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6DA57" w14:textId="77777777" w:rsidR="00EE016A" w:rsidRPr="004461B8" w:rsidRDefault="00EE016A" w:rsidP="004461B8">
      <w:pPr>
        <w:pStyle w:val="Default"/>
        <w:spacing w:line="276" w:lineRule="auto"/>
        <w:rPr>
          <w:b/>
          <w:bCs/>
          <w:color w:val="FF0000"/>
        </w:rPr>
      </w:pPr>
    </w:p>
    <w:p w14:paraId="0352EE08" w14:textId="1D2E6A6B" w:rsidR="009C2C71" w:rsidRPr="004461B8" w:rsidRDefault="00F87F36" w:rsidP="004461B8">
      <w:pPr>
        <w:pStyle w:val="Default"/>
        <w:spacing w:line="276" w:lineRule="auto"/>
        <w:jc w:val="center"/>
      </w:pPr>
      <w:r w:rsidRPr="004461B8">
        <w:rPr>
          <w:b/>
          <w:bCs/>
        </w:rPr>
        <w:t>PASIŪLYMAS</w:t>
      </w:r>
    </w:p>
    <w:p w14:paraId="5605E20B" w14:textId="1257CDEA" w:rsidR="00230CCE" w:rsidRPr="00230CCE" w:rsidRDefault="00A661AA" w:rsidP="00230CCE">
      <w:pPr>
        <w:pStyle w:val="Subtitle"/>
        <w:spacing w:before="60" w:after="60"/>
        <w:jc w:val="center"/>
        <w:rPr>
          <w:rFonts w:ascii="Times New Roman" w:eastAsiaTheme="minorHAnsi" w:hAnsi="Times New Roman"/>
          <w:b/>
          <w:bCs/>
          <w:color w:val="000000"/>
          <w:sz w:val="24"/>
          <w:u w:val="none"/>
          <w:lang w:val="lt-LT"/>
        </w:rPr>
      </w:pPr>
      <w:r w:rsidRPr="00230CCE">
        <w:rPr>
          <w:rFonts w:ascii="Times New Roman" w:eastAsiaTheme="minorHAnsi" w:hAnsi="Times New Roman"/>
          <w:b/>
          <w:bCs/>
          <w:color w:val="000000"/>
          <w:sz w:val="24"/>
          <w:u w:val="none"/>
          <w:lang w:val="lt-LT"/>
        </w:rPr>
        <w:t>VANDENS ŠILDYMO KATILŲ SU ARDYNINE BIOKURO PAKURA</w:t>
      </w:r>
      <w:r w:rsidR="002C0390" w:rsidRPr="00230CCE">
        <w:rPr>
          <w:rFonts w:ascii="Times New Roman" w:eastAsiaTheme="minorHAnsi" w:hAnsi="Times New Roman"/>
          <w:b/>
          <w:bCs/>
          <w:color w:val="000000"/>
          <w:sz w:val="24"/>
          <w:u w:val="none"/>
          <w:lang w:val="lt-LT"/>
        </w:rPr>
        <w:t xml:space="preserve"> </w:t>
      </w:r>
      <w:r w:rsidR="00230CCE" w:rsidRPr="00230CCE">
        <w:rPr>
          <w:rFonts w:ascii="Times New Roman" w:eastAsiaTheme="minorHAnsi" w:hAnsi="Times New Roman"/>
          <w:b/>
          <w:bCs/>
          <w:color w:val="000000"/>
          <w:sz w:val="24"/>
          <w:u w:val="none"/>
          <w:lang w:val="lt-LT"/>
        </w:rPr>
        <w:t>TECHNINIO APTARNAVIMO IR REMONTO PASLAUGŲ (DARBŲ), ĮSKAITANT PASLAUGŲ (DARBŲ) SUTEIKIMUI REIKALINGAS MEDŽIAGAS, PIRKIMUI</w:t>
      </w:r>
    </w:p>
    <w:p w14:paraId="12FB8937" w14:textId="3ABDAB38" w:rsidR="00A661AA" w:rsidRPr="00A661AA" w:rsidRDefault="00A661AA" w:rsidP="004461B8">
      <w:pPr>
        <w:spacing w:line="276" w:lineRule="auto"/>
        <w:jc w:val="center"/>
        <w:rPr>
          <w:rFonts w:ascii="Times New Roman" w:hAnsi="Times New Roman" w:cs="Times New Roman"/>
          <w:b/>
          <w:bCs/>
          <w:sz w:val="24"/>
          <w:szCs w:val="24"/>
        </w:rPr>
      </w:pPr>
    </w:p>
    <w:p w14:paraId="1BF6DA5B" w14:textId="77777777" w:rsidR="00F87F36" w:rsidRPr="00864FA5" w:rsidRDefault="00F87F36" w:rsidP="00F87F36">
      <w:pPr>
        <w:pStyle w:val="Default"/>
        <w:numPr>
          <w:ilvl w:val="0"/>
          <w:numId w:val="1"/>
        </w:numPr>
        <w:jc w:val="center"/>
        <w:rPr>
          <w:b/>
          <w:bCs/>
          <w:sz w:val="22"/>
          <w:szCs w:val="22"/>
        </w:rPr>
      </w:pPr>
      <w:r w:rsidRPr="00864FA5">
        <w:rPr>
          <w:b/>
          <w:bCs/>
          <w:sz w:val="22"/>
          <w:szCs w:val="22"/>
        </w:rPr>
        <w:t>INFORMACIJA APIE TIEKĖJĄ</w:t>
      </w:r>
    </w:p>
    <w:p w14:paraId="1BF6DA5C" w14:textId="77777777" w:rsidR="00F87F36" w:rsidRPr="00864FA5" w:rsidRDefault="00F87F36" w:rsidP="00F87F36">
      <w:pPr>
        <w:pStyle w:val="Default"/>
        <w:ind w:left="720"/>
        <w:rPr>
          <w:b/>
          <w:bCs/>
          <w:sz w:val="22"/>
          <w:szCs w:val="22"/>
        </w:rPr>
      </w:pPr>
    </w:p>
    <w:tbl>
      <w:tblPr>
        <w:tblStyle w:val="TableGrid"/>
        <w:tblW w:w="0" w:type="auto"/>
        <w:tblInd w:w="-289" w:type="dxa"/>
        <w:tblLook w:val="04A0" w:firstRow="1" w:lastRow="0" w:firstColumn="1" w:lastColumn="0" w:noHBand="0" w:noVBand="1"/>
      </w:tblPr>
      <w:tblGrid>
        <w:gridCol w:w="7230"/>
        <w:gridCol w:w="6095"/>
      </w:tblGrid>
      <w:tr w:rsidR="006D1C15" w:rsidRPr="00FD3966" w14:paraId="02EC7657" w14:textId="77777777" w:rsidTr="00D252FF">
        <w:trPr>
          <w:trHeight w:val="267"/>
        </w:trPr>
        <w:tc>
          <w:tcPr>
            <w:tcW w:w="7230" w:type="dxa"/>
          </w:tcPr>
          <w:p w14:paraId="0EF3C1DE" w14:textId="11ED3CA3" w:rsidR="006D1C15" w:rsidRPr="006D1C15" w:rsidRDefault="006D1C15" w:rsidP="00F87F36">
            <w:pPr>
              <w:pStyle w:val="Default"/>
              <w:rPr>
                <w:b/>
                <w:bCs/>
              </w:rPr>
            </w:pPr>
            <w:r w:rsidRPr="006D1C15">
              <w:rPr>
                <w:b/>
                <w:bCs/>
              </w:rPr>
              <w:t>Įmonės rekvizitai</w:t>
            </w:r>
          </w:p>
        </w:tc>
        <w:tc>
          <w:tcPr>
            <w:tcW w:w="6095" w:type="dxa"/>
          </w:tcPr>
          <w:p w14:paraId="38612C47" w14:textId="77777777" w:rsidR="006D1C15" w:rsidRPr="005C0BB1" w:rsidRDefault="006D1C15" w:rsidP="00F87F36">
            <w:pPr>
              <w:pStyle w:val="Default"/>
              <w:rPr>
                <w:i/>
                <w:iCs/>
                <w:sz w:val="20"/>
                <w:szCs w:val="20"/>
              </w:rPr>
            </w:pPr>
          </w:p>
        </w:tc>
      </w:tr>
      <w:tr w:rsidR="00F87F36" w:rsidRPr="00FD3966" w14:paraId="1BF6DA5F" w14:textId="77777777" w:rsidTr="00D252FF">
        <w:trPr>
          <w:trHeight w:val="267"/>
        </w:trPr>
        <w:tc>
          <w:tcPr>
            <w:tcW w:w="7230" w:type="dxa"/>
          </w:tcPr>
          <w:p w14:paraId="1BF6DA5D" w14:textId="227C4DCD" w:rsidR="00F87F36" w:rsidRPr="002455D7" w:rsidRDefault="006D1C15" w:rsidP="00F87F36">
            <w:pPr>
              <w:pStyle w:val="Default"/>
              <w:rPr>
                <w:b/>
                <w:bCs/>
              </w:rPr>
            </w:pPr>
            <w:r>
              <w:t>P</w:t>
            </w:r>
            <w:r w:rsidR="00F87F36" w:rsidRPr="002455D7">
              <w:t>avadinimas</w:t>
            </w:r>
          </w:p>
        </w:tc>
        <w:tc>
          <w:tcPr>
            <w:tcW w:w="6095" w:type="dxa"/>
          </w:tcPr>
          <w:p w14:paraId="1BF6DA5E" w14:textId="1B33B6B6" w:rsidR="00F87F36" w:rsidRPr="005C0BB1" w:rsidRDefault="00F87F36" w:rsidP="00F87F36">
            <w:pPr>
              <w:pStyle w:val="Default"/>
              <w:rPr>
                <w:i/>
                <w:iCs/>
                <w:sz w:val="20"/>
                <w:szCs w:val="20"/>
              </w:rPr>
            </w:pPr>
          </w:p>
        </w:tc>
      </w:tr>
      <w:tr w:rsidR="00F87F36" w:rsidRPr="00FD3966" w14:paraId="1BF6DA65" w14:textId="77777777" w:rsidTr="00D252FF">
        <w:trPr>
          <w:trHeight w:val="267"/>
        </w:trPr>
        <w:tc>
          <w:tcPr>
            <w:tcW w:w="7230" w:type="dxa"/>
          </w:tcPr>
          <w:p w14:paraId="1BF6DA63" w14:textId="5690647F" w:rsidR="00F87F36" w:rsidRPr="002455D7" w:rsidRDefault="007A4762" w:rsidP="00F87F36">
            <w:pPr>
              <w:pStyle w:val="Default"/>
            </w:pPr>
            <w:r w:rsidRPr="002455D7">
              <w:t>Juridinio asmens</w:t>
            </w:r>
            <w:r>
              <w:t xml:space="preserve"> adresas</w:t>
            </w:r>
          </w:p>
        </w:tc>
        <w:tc>
          <w:tcPr>
            <w:tcW w:w="6095" w:type="dxa"/>
          </w:tcPr>
          <w:p w14:paraId="1BF6DA64" w14:textId="77777777" w:rsidR="00F87F36" w:rsidRPr="00FD3966" w:rsidRDefault="00F87F36" w:rsidP="00F87F36">
            <w:pPr>
              <w:pStyle w:val="Default"/>
              <w:rPr>
                <w:b/>
                <w:bCs/>
                <w:sz w:val="20"/>
                <w:szCs w:val="20"/>
              </w:rPr>
            </w:pPr>
          </w:p>
        </w:tc>
      </w:tr>
      <w:tr w:rsidR="00F87F36" w:rsidRPr="00FD3966" w14:paraId="1BF6DA68" w14:textId="77777777" w:rsidTr="00D252FF">
        <w:trPr>
          <w:trHeight w:val="253"/>
        </w:trPr>
        <w:tc>
          <w:tcPr>
            <w:tcW w:w="7230" w:type="dxa"/>
          </w:tcPr>
          <w:p w14:paraId="1BF6DA66" w14:textId="7FB70A81" w:rsidR="00F87F36" w:rsidRPr="002455D7" w:rsidRDefault="00F87F36" w:rsidP="00F87F36">
            <w:pPr>
              <w:pStyle w:val="Default"/>
            </w:pPr>
            <w:r w:rsidRPr="002455D7">
              <w:t>Juridinio asmens kodas</w:t>
            </w:r>
            <w:r w:rsidR="000F4877" w:rsidRPr="002455D7">
              <w:t xml:space="preserve"> </w:t>
            </w:r>
            <w:r w:rsidRPr="002455D7">
              <w:rPr>
                <w:i/>
                <w:iCs/>
              </w:rPr>
              <w:t xml:space="preserve"> </w:t>
            </w:r>
          </w:p>
        </w:tc>
        <w:tc>
          <w:tcPr>
            <w:tcW w:w="6095" w:type="dxa"/>
          </w:tcPr>
          <w:p w14:paraId="1BF6DA67" w14:textId="77777777" w:rsidR="00F87F36" w:rsidRPr="00FD3966" w:rsidRDefault="00F87F36" w:rsidP="00F87F36">
            <w:pPr>
              <w:pStyle w:val="Default"/>
              <w:rPr>
                <w:b/>
                <w:bCs/>
                <w:sz w:val="20"/>
                <w:szCs w:val="20"/>
              </w:rPr>
            </w:pPr>
          </w:p>
        </w:tc>
      </w:tr>
      <w:tr w:rsidR="00F87F36" w:rsidRPr="00FD3966" w14:paraId="1BF6DA6B" w14:textId="77777777" w:rsidTr="00D252FF">
        <w:trPr>
          <w:trHeight w:val="267"/>
        </w:trPr>
        <w:tc>
          <w:tcPr>
            <w:tcW w:w="7230" w:type="dxa"/>
          </w:tcPr>
          <w:p w14:paraId="1BF6DA69" w14:textId="24C49146" w:rsidR="00F87F36" w:rsidRPr="002455D7" w:rsidRDefault="00F87F36" w:rsidP="00F87F36">
            <w:pPr>
              <w:pStyle w:val="Default"/>
            </w:pPr>
            <w:r w:rsidRPr="002455D7">
              <w:t>Tiekėjo PVM mokėtojo kodas</w:t>
            </w:r>
          </w:p>
        </w:tc>
        <w:tc>
          <w:tcPr>
            <w:tcW w:w="6095" w:type="dxa"/>
          </w:tcPr>
          <w:p w14:paraId="1BF6DA6A" w14:textId="77777777" w:rsidR="00F87F36" w:rsidRPr="00FD3966" w:rsidRDefault="00F87F36" w:rsidP="00F87F36">
            <w:pPr>
              <w:pStyle w:val="Default"/>
              <w:rPr>
                <w:b/>
                <w:bCs/>
                <w:sz w:val="20"/>
                <w:szCs w:val="20"/>
              </w:rPr>
            </w:pPr>
          </w:p>
        </w:tc>
      </w:tr>
      <w:tr w:rsidR="00F87F36" w:rsidRPr="00FD3966" w14:paraId="1BF6DA71" w14:textId="77777777" w:rsidTr="00D252FF">
        <w:trPr>
          <w:trHeight w:val="267"/>
        </w:trPr>
        <w:tc>
          <w:tcPr>
            <w:tcW w:w="7230" w:type="dxa"/>
          </w:tcPr>
          <w:p w14:paraId="1BF6DA6F" w14:textId="7400BDED" w:rsidR="00F87F36" w:rsidRPr="002455D7" w:rsidRDefault="00CA57F9" w:rsidP="00F87F36">
            <w:pPr>
              <w:pStyle w:val="Default"/>
            </w:pPr>
            <w:r w:rsidRPr="002455D7">
              <w:t>T</w:t>
            </w:r>
            <w:r w:rsidR="00F87F36" w:rsidRPr="002455D7">
              <w:t>elefono numeris</w:t>
            </w:r>
            <w:r w:rsidR="00E624A7">
              <w:t>, el. paštas</w:t>
            </w:r>
          </w:p>
        </w:tc>
        <w:tc>
          <w:tcPr>
            <w:tcW w:w="6095" w:type="dxa"/>
          </w:tcPr>
          <w:p w14:paraId="1BF6DA70" w14:textId="77777777" w:rsidR="00F87F36" w:rsidRPr="00FD3966" w:rsidRDefault="00F87F36" w:rsidP="00F87F36">
            <w:pPr>
              <w:pStyle w:val="Default"/>
              <w:rPr>
                <w:b/>
                <w:bCs/>
                <w:sz w:val="20"/>
                <w:szCs w:val="20"/>
              </w:rPr>
            </w:pPr>
          </w:p>
        </w:tc>
      </w:tr>
      <w:tr w:rsidR="00F87F36" w:rsidRPr="00FD3966" w14:paraId="1BF6DA74" w14:textId="77777777" w:rsidTr="00D252FF">
        <w:trPr>
          <w:trHeight w:val="253"/>
        </w:trPr>
        <w:tc>
          <w:tcPr>
            <w:tcW w:w="7230" w:type="dxa"/>
          </w:tcPr>
          <w:p w14:paraId="1BF6DA72" w14:textId="45D4CD5D" w:rsidR="00F87F36" w:rsidRPr="002455D7" w:rsidRDefault="00F44B40" w:rsidP="00F87F36">
            <w:pPr>
              <w:pStyle w:val="Default"/>
            </w:pPr>
            <w:r>
              <w:t>Bankas, banko kodas</w:t>
            </w:r>
          </w:p>
        </w:tc>
        <w:tc>
          <w:tcPr>
            <w:tcW w:w="6095" w:type="dxa"/>
          </w:tcPr>
          <w:p w14:paraId="1BF6DA73" w14:textId="77777777" w:rsidR="00F87F36" w:rsidRPr="00FD3966" w:rsidRDefault="00F87F36" w:rsidP="00F87F36">
            <w:pPr>
              <w:pStyle w:val="Default"/>
              <w:rPr>
                <w:b/>
                <w:bCs/>
                <w:sz w:val="20"/>
                <w:szCs w:val="20"/>
              </w:rPr>
            </w:pPr>
          </w:p>
        </w:tc>
      </w:tr>
      <w:tr w:rsidR="00194730" w:rsidRPr="00FD3966" w14:paraId="7CE47425" w14:textId="77777777" w:rsidTr="00D252FF">
        <w:trPr>
          <w:trHeight w:val="253"/>
        </w:trPr>
        <w:tc>
          <w:tcPr>
            <w:tcW w:w="7230" w:type="dxa"/>
          </w:tcPr>
          <w:p w14:paraId="01466B7F" w14:textId="0F038CC2" w:rsidR="00194730" w:rsidRPr="002455D7" w:rsidRDefault="00F44B40" w:rsidP="00F87F36">
            <w:pPr>
              <w:pStyle w:val="Default"/>
            </w:pPr>
            <w:proofErr w:type="spellStart"/>
            <w:r>
              <w:rPr>
                <w:rFonts w:eastAsia="Calibri"/>
                <w:color w:val="auto"/>
                <w:sz w:val="22"/>
                <w:szCs w:val="22"/>
              </w:rPr>
              <w:t>A</w:t>
            </w:r>
            <w:r w:rsidRPr="00F44B40">
              <w:rPr>
                <w:rFonts w:eastAsia="Calibri"/>
                <w:color w:val="auto"/>
                <w:sz w:val="22"/>
                <w:szCs w:val="22"/>
              </w:rPr>
              <w:t>.s</w:t>
            </w:r>
            <w:proofErr w:type="spellEnd"/>
            <w:r w:rsidRPr="00F44B40">
              <w:rPr>
                <w:rFonts w:eastAsia="Calibri"/>
                <w:color w:val="auto"/>
                <w:sz w:val="22"/>
                <w:szCs w:val="22"/>
              </w:rPr>
              <w:t>. Nr.</w:t>
            </w:r>
          </w:p>
        </w:tc>
        <w:tc>
          <w:tcPr>
            <w:tcW w:w="6095" w:type="dxa"/>
          </w:tcPr>
          <w:p w14:paraId="05969526" w14:textId="77777777" w:rsidR="00194730" w:rsidRPr="00FD3966" w:rsidRDefault="00194730" w:rsidP="00F87F36">
            <w:pPr>
              <w:pStyle w:val="Default"/>
              <w:rPr>
                <w:b/>
                <w:bCs/>
                <w:sz w:val="20"/>
                <w:szCs w:val="20"/>
              </w:rPr>
            </w:pPr>
          </w:p>
        </w:tc>
      </w:tr>
      <w:tr w:rsidR="00194730" w:rsidRPr="00FD3966" w14:paraId="3DDCD50C" w14:textId="77777777" w:rsidTr="00D252FF">
        <w:trPr>
          <w:trHeight w:val="253"/>
        </w:trPr>
        <w:tc>
          <w:tcPr>
            <w:tcW w:w="7230" w:type="dxa"/>
          </w:tcPr>
          <w:p w14:paraId="5715477E" w14:textId="2D5A7224" w:rsidR="00194730" w:rsidRPr="002455D7" w:rsidRDefault="00320D25" w:rsidP="00F87F36">
            <w:pPr>
              <w:pStyle w:val="Default"/>
            </w:pPr>
            <w:r>
              <w:t>Tiekėją atstovaujantis asmuo</w:t>
            </w:r>
            <w:r w:rsidR="00A477E9">
              <w:t xml:space="preserve"> sutarties pasirašymui:</w:t>
            </w:r>
            <w:r>
              <w:t xml:space="preserve"> pareigos</w:t>
            </w:r>
            <w:r w:rsidR="00A477E9">
              <w:t>,</w:t>
            </w:r>
            <w:r>
              <w:t xml:space="preserve"> vardas</w:t>
            </w:r>
            <w:r w:rsidR="00A477E9">
              <w:t>,</w:t>
            </w:r>
            <w:r>
              <w:t xml:space="preserve"> pavardė</w:t>
            </w:r>
            <w:r w:rsidR="00907495">
              <w:t xml:space="preserve"> (</w:t>
            </w:r>
            <w:r w:rsidR="00907495" w:rsidRPr="00907495">
              <w:rPr>
                <w:i/>
                <w:iCs/>
              </w:rPr>
              <w:t xml:space="preserve">įmonės vadovas arba </w:t>
            </w:r>
            <w:r w:rsidR="00B919A9">
              <w:rPr>
                <w:i/>
                <w:iCs/>
              </w:rPr>
              <w:t>įgaliotas asmuo</w:t>
            </w:r>
            <w:r w:rsidR="00907495" w:rsidRPr="00907495">
              <w:rPr>
                <w:i/>
                <w:iCs/>
              </w:rPr>
              <w:t>)</w:t>
            </w:r>
          </w:p>
        </w:tc>
        <w:tc>
          <w:tcPr>
            <w:tcW w:w="6095" w:type="dxa"/>
          </w:tcPr>
          <w:p w14:paraId="6664A362" w14:textId="77777777" w:rsidR="00194730" w:rsidRPr="00FD3966" w:rsidRDefault="00194730" w:rsidP="00F87F36">
            <w:pPr>
              <w:pStyle w:val="Default"/>
              <w:rPr>
                <w:b/>
                <w:bCs/>
                <w:sz w:val="20"/>
                <w:szCs w:val="20"/>
              </w:rPr>
            </w:pPr>
          </w:p>
        </w:tc>
      </w:tr>
      <w:tr w:rsidR="00907495" w:rsidRPr="00FD3966" w14:paraId="7BC3C5B7" w14:textId="77777777" w:rsidTr="00D252FF">
        <w:trPr>
          <w:trHeight w:val="253"/>
        </w:trPr>
        <w:tc>
          <w:tcPr>
            <w:tcW w:w="7230" w:type="dxa"/>
          </w:tcPr>
          <w:p w14:paraId="06A19EBE" w14:textId="7A1F0762" w:rsidR="00907495" w:rsidRPr="00907495" w:rsidRDefault="00907495" w:rsidP="00F87F36">
            <w:pPr>
              <w:pStyle w:val="Default"/>
              <w:rPr>
                <w:b/>
                <w:bCs/>
              </w:rPr>
            </w:pPr>
            <w:r w:rsidRPr="00907495">
              <w:rPr>
                <w:b/>
                <w:bCs/>
              </w:rPr>
              <w:t>Už sutarties vykdymą atsakingas asmuo</w:t>
            </w:r>
            <w:r w:rsidR="00DA5B10">
              <w:rPr>
                <w:b/>
                <w:bCs/>
              </w:rPr>
              <w:t xml:space="preserve"> </w:t>
            </w:r>
            <w:r w:rsidR="00DA5B10" w:rsidRPr="001C7D5F">
              <w:rPr>
                <w:i/>
                <w:iCs/>
              </w:rPr>
              <w:t>(tiesiogiai</w:t>
            </w:r>
            <w:r w:rsidR="001C7D5F" w:rsidRPr="001C7D5F">
              <w:rPr>
                <w:i/>
                <w:iCs/>
              </w:rPr>
              <w:t>)</w:t>
            </w:r>
          </w:p>
        </w:tc>
        <w:tc>
          <w:tcPr>
            <w:tcW w:w="6095" w:type="dxa"/>
          </w:tcPr>
          <w:p w14:paraId="0153828B" w14:textId="77777777" w:rsidR="00907495" w:rsidRPr="00FD3966" w:rsidRDefault="00907495" w:rsidP="00F87F36">
            <w:pPr>
              <w:pStyle w:val="Default"/>
              <w:rPr>
                <w:b/>
                <w:bCs/>
                <w:sz w:val="20"/>
                <w:szCs w:val="20"/>
              </w:rPr>
            </w:pPr>
          </w:p>
        </w:tc>
      </w:tr>
      <w:tr w:rsidR="00194730" w:rsidRPr="00FD3966" w14:paraId="03B4F90B" w14:textId="77777777" w:rsidTr="00D252FF">
        <w:trPr>
          <w:trHeight w:val="253"/>
        </w:trPr>
        <w:tc>
          <w:tcPr>
            <w:tcW w:w="7230" w:type="dxa"/>
          </w:tcPr>
          <w:p w14:paraId="75F26D91" w14:textId="39E4FD0C" w:rsidR="00194730" w:rsidRPr="002455D7" w:rsidRDefault="00907495" w:rsidP="00F87F36">
            <w:pPr>
              <w:pStyle w:val="Default"/>
            </w:pPr>
            <w:r>
              <w:t>P</w:t>
            </w:r>
            <w:r w:rsidR="00A477E9">
              <w:t>areigos, vardas, pavardė</w:t>
            </w:r>
          </w:p>
        </w:tc>
        <w:tc>
          <w:tcPr>
            <w:tcW w:w="6095" w:type="dxa"/>
          </w:tcPr>
          <w:p w14:paraId="70623C6C" w14:textId="77777777" w:rsidR="00194730" w:rsidRPr="00FD3966" w:rsidRDefault="00194730" w:rsidP="00F87F36">
            <w:pPr>
              <w:pStyle w:val="Default"/>
              <w:rPr>
                <w:b/>
                <w:bCs/>
                <w:sz w:val="20"/>
                <w:szCs w:val="20"/>
              </w:rPr>
            </w:pPr>
          </w:p>
        </w:tc>
      </w:tr>
      <w:tr w:rsidR="00EC0EDF" w:rsidRPr="00FD3966" w14:paraId="3B233611" w14:textId="77777777" w:rsidTr="00D252FF">
        <w:trPr>
          <w:trHeight w:val="253"/>
        </w:trPr>
        <w:tc>
          <w:tcPr>
            <w:tcW w:w="7230" w:type="dxa"/>
          </w:tcPr>
          <w:p w14:paraId="133DC69A" w14:textId="45C13BC9" w:rsidR="00EC0EDF" w:rsidRDefault="00DA5B10" w:rsidP="00F87F36">
            <w:pPr>
              <w:pStyle w:val="Default"/>
            </w:pPr>
            <w:r w:rsidRPr="002455D7">
              <w:t>Telefono numeris</w:t>
            </w:r>
            <w:r>
              <w:t>, el. paštas</w:t>
            </w:r>
          </w:p>
        </w:tc>
        <w:tc>
          <w:tcPr>
            <w:tcW w:w="6095" w:type="dxa"/>
          </w:tcPr>
          <w:p w14:paraId="43F8CED2" w14:textId="77777777" w:rsidR="00EC0EDF" w:rsidRPr="00FD3966" w:rsidRDefault="00EC0EDF" w:rsidP="00F87F36">
            <w:pPr>
              <w:pStyle w:val="Default"/>
              <w:rPr>
                <w:b/>
                <w:bCs/>
                <w:sz w:val="20"/>
                <w:szCs w:val="20"/>
              </w:rPr>
            </w:pPr>
          </w:p>
        </w:tc>
      </w:tr>
      <w:tr w:rsidR="00DA5B10" w:rsidRPr="00FD3966" w14:paraId="60634411" w14:textId="77777777" w:rsidTr="00D252FF">
        <w:trPr>
          <w:trHeight w:val="253"/>
        </w:trPr>
        <w:tc>
          <w:tcPr>
            <w:tcW w:w="7230" w:type="dxa"/>
          </w:tcPr>
          <w:p w14:paraId="0B4F103D" w14:textId="34401D45" w:rsidR="00DA5B10" w:rsidRPr="001C7D5F" w:rsidRDefault="00DA5B10" w:rsidP="00F87F36">
            <w:pPr>
              <w:pStyle w:val="Default"/>
              <w:rPr>
                <w:b/>
                <w:bCs/>
              </w:rPr>
            </w:pPr>
            <w:r w:rsidRPr="001C7D5F">
              <w:rPr>
                <w:b/>
                <w:bCs/>
              </w:rPr>
              <w:t>Už pasiūlymo pateikimą atsakingas asmuo</w:t>
            </w:r>
          </w:p>
        </w:tc>
        <w:tc>
          <w:tcPr>
            <w:tcW w:w="6095" w:type="dxa"/>
          </w:tcPr>
          <w:p w14:paraId="732EAB01" w14:textId="77777777" w:rsidR="00DA5B10" w:rsidRPr="00FD3966" w:rsidRDefault="00DA5B10" w:rsidP="00F87F36">
            <w:pPr>
              <w:pStyle w:val="Default"/>
              <w:rPr>
                <w:b/>
                <w:bCs/>
                <w:sz w:val="20"/>
                <w:szCs w:val="20"/>
              </w:rPr>
            </w:pPr>
          </w:p>
        </w:tc>
      </w:tr>
      <w:tr w:rsidR="00DA5B10" w:rsidRPr="00FD3966" w14:paraId="4F8C9CEE" w14:textId="77777777" w:rsidTr="00D252FF">
        <w:trPr>
          <w:trHeight w:val="253"/>
        </w:trPr>
        <w:tc>
          <w:tcPr>
            <w:tcW w:w="7230" w:type="dxa"/>
          </w:tcPr>
          <w:p w14:paraId="740DF721" w14:textId="26A055AF" w:rsidR="00DA5B10" w:rsidRPr="002455D7" w:rsidRDefault="001C7D5F" w:rsidP="00F87F36">
            <w:pPr>
              <w:pStyle w:val="Default"/>
            </w:pPr>
            <w:r>
              <w:t>Pareigos, vardas, pavardė</w:t>
            </w:r>
          </w:p>
        </w:tc>
        <w:tc>
          <w:tcPr>
            <w:tcW w:w="6095" w:type="dxa"/>
          </w:tcPr>
          <w:p w14:paraId="56CE9DE7" w14:textId="77777777" w:rsidR="00DA5B10" w:rsidRPr="00FD3966" w:rsidRDefault="00DA5B10" w:rsidP="00F87F36">
            <w:pPr>
              <w:pStyle w:val="Default"/>
              <w:rPr>
                <w:b/>
                <w:bCs/>
                <w:sz w:val="20"/>
                <w:szCs w:val="20"/>
              </w:rPr>
            </w:pPr>
          </w:p>
        </w:tc>
      </w:tr>
      <w:tr w:rsidR="00DA5B10" w:rsidRPr="00FD3966" w14:paraId="4D0BE56D" w14:textId="77777777" w:rsidTr="00D252FF">
        <w:trPr>
          <w:trHeight w:val="253"/>
        </w:trPr>
        <w:tc>
          <w:tcPr>
            <w:tcW w:w="7230" w:type="dxa"/>
          </w:tcPr>
          <w:p w14:paraId="387F1BA1" w14:textId="36DC0019" w:rsidR="00DA5B10" w:rsidRPr="002455D7" w:rsidRDefault="001C7D5F" w:rsidP="00F87F36">
            <w:pPr>
              <w:pStyle w:val="Default"/>
            </w:pPr>
            <w:r w:rsidRPr="001C7D5F">
              <w:t>Telefono numeris, el. paštas</w:t>
            </w:r>
          </w:p>
        </w:tc>
        <w:tc>
          <w:tcPr>
            <w:tcW w:w="6095" w:type="dxa"/>
          </w:tcPr>
          <w:p w14:paraId="7F53CDD2" w14:textId="77777777" w:rsidR="00DA5B10" w:rsidRPr="00FD3966" w:rsidRDefault="00DA5B10" w:rsidP="00F87F36">
            <w:pPr>
              <w:pStyle w:val="Default"/>
              <w:rPr>
                <w:b/>
                <w:bCs/>
                <w:sz w:val="20"/>
                <w:szCs w:val="20"/>
              </w:rPr>
            </w:pPr>
          </w:p>
        </w:tc>
      </w:tr>
    </w:tbl>
    <w:p w14:paraId="0CD74671" w14:textId="18486DE1" w:rsidR="002A1B5D" w:rsidRDefault="002A1B5D" w:rsidP="003C6660">
      <w:pPr>
        <w:pStyle w:val="Default"/>
        <w:rPr>
          <w:b/>
          <w:bCs/>
          <w:sz w:val="20"/>
          <w:szCs w:val="20"/>
        </w:rPr>
      </w:pPr>
      <w:r>
        <w:rPr>
          <w:rFonts w:eastAsia="Times New Roman"/>
          <w:i/>
          <w:iCs/>
          <w:color w:val="auto"/>
          <w:lang w:eastAsia="lt-LT"/>
        </w:rPr>
        <w:t>*Jei pasiūlymą</w:t>
      </w:r>
      <w:r w:rsidR="00B919A9">
        <w:rPr>
          <w:rFonts w:eastAsia="Times New Roman"/>
          <w:i/>
          <w:iCs/>
          <w:color w:val="auto"/>
          <w:lang w:eastAsia="lt-LT"/>
        </w:rPr>
        <w:t>, sutartį</w:t>
      </w:r>
      <w:r>
        <w:rPr>
          <w:rFonts w:eastAsia="Times New Roman"/>
          <w:i/>
          <w:iCs/>
          <w:color w:val="auto"/>
          <w:lang w:eastAsia="lt-LT"/>
        </w:rPr>
        <w:t xml:space="preserve"> pasirašo ne įmonės vadovas – </w:t>
      </w:r>
      <w:r w:rsidRPr="00E41997">
        <w:rPr>
          <w:rFonts w:eastAsia="Times New Roman"/>
          <w:i/>
          <w:iCs/>
          <w:color w:val="auto"/>
          <w:u w:val="single"/>
          <w:lang w:eastAsia="lt-LT"/>
        </w:rPr>
        <w:t xml:space="preserve">kartu su </w:t>
      </w:r>
      <w:r w:rsidR="00E41997" w:rsidRPr="00E41997">
        <w:rPr>
          <w:rFonts w:eastAsia="Times New Roman"/>
          <w:i/>
          <w:iCs/>
          <w:color w:val="auto"/>
          <w:u w:val="single"/>
          <w:lang w:eastAsia="lt-LT"/>
        </w:rPr>
        <w:t>Pasiūlymu pateikiamas įgaliojimas.</w:t>
      </w:r>
      <w:r w:rsidR="00E41997">
        <w:rPr>
          <w:rFonts w:eastAsia="Times New Roman"/>
          <w:i/>
          <w:iCs/>
          <w:color w:val="auto"/>
          <w:lang w:eastAsia="lt-LT"/>
        </w:rPr>
        <w:t xml:space="preserve"> </w:t>
      </w:r>
    </w:p>
    <w:p w14:paraId="6F076072" w14:textId="77777777" w:rsidR="003C6660" w:rsidRPr="00FD3966" w:rsidRDefault="003C6660" w:rsidP="003C6660">
      <w:pPr>
        <w:pStyle w:val="Default"/>
        <w:rPr>
          <w:b/>
          <w:bCs/>
          <w:sz w:val="20"/>
          <w:szCs w:val="20"/>
        </w:rPr>
      </w:pPr>
    </w:p>
    <w:p w14:paraId="1BF6DA83" w14:textId="77777777" w:rsidR="00FF1676" w:rsidRPr="00FD3966" w:rsidRDefault="00FF1676" w:rsidP="00ED02BB">
      <w:pPr>
        <w:spacing w:after="0" w:line="240" w:lineRule="auto"/>
        <w:jc w:val="both"/>
        <w:rPr>
          <w:rFonts w:ascii="Times New Roman" w:hAnsi="Times New Roman" w:cs="Times New Roman"/>
          <w:sz w:val="20"/>
          <w:szCs w:val="20"/>
          <w:lang w:val="lt-LT"/>
        </w:rPr>
      </w:pPr>
    </w:p>
    <w:p w14:paraId="1BF6DA84" w14:textId="77777777" w:rsidR="00083E65" w:rsidRPr="004F5946" w:rsidRDefault="00083E65" w:rsidP="00083E65">
      <w:pPr>
        <w:pStyle w:val="ListParagraph"/>
        <w:numPr>
          <w:ilvl w:val="0"/>
          <w:numId w:val="1"/>
        </w:numPr>
        <w:jc w:val="center"/>
        <w:rPr>
          <w:rFonts w:ascii="Times New Roman" w:hAnsi="Times New Roman" w:cs="Times New Roman"/>
          <w:b/>
          <w:sz w:val="24"/>
          <w:szCs w:val="24"/>
          <w:lang w:val="lt-LT"/>
        </w:rPr>
      </w:pPr>
      <w:r w:rsidRPr="004F5946">
        <w:rPr>
          <w:rFonts w:ascii="Times New Roman" w:hAnsi="Times New Roman" w:cs="Times New Roman"/>
          <w:b/>
          <w:sz w:val="24"/>
          <w:szCs w:val="24"/>
          <w:lang w:val="lt-LT"/>
        </w:rPr>
        <w:t>PASIŪLYMO KAINA</w:t>
      </w:r>
    </w:p>
    <w:p w14:paraId="1BF6DA85" w14:textId="77777777" w:rsidR="00496481" w:rsidRPr="004F5946" w:rsidRDefault="00496481" w:rsidP="00496481">
      <w:pPr>
        <w:pStyle w:val="ListParagraph"/>
        <w:jc w:val="both"/>
        <w:rPr>
          <w:rFonts w:ascii="Times New Roman" w:hAnsi="Times New Roman" w:cs="Times New Roman"/>
          <w:sz w:val="24"/>
          <w:szCs w:val="24"/>
          <w:lang w:val="lt-LT"/>
        </w:rPr>
      </w:pPr>
    </w:p>
    <w:p w14:paraId="1BF6DA86" w14:textId="781CCB95" w:rsidR="00083E65" w:rsidRPr="004F5946" w:rsidRDefault="00083E65" w:rsidP="00083E65">
      <w:pPr>
        <w:pStyle w:val="ListParagraph"/>
        <w:numPr>
          <w:ilvl w:val="1"/>
          <w:numId w:val="1"/>
        </w:numPr>
        <w:jc w:val="both"/>
        <w:rPr>
          <w:rFonts w:ascii="Times New Roman" w:hAnsi="Times New Roman" w:cs="Times New Roman"/>
          <w:sz w:val="24"/>
          <w:szCs w:val="24"/>
          <w:lang w:val="lt-LT"/>
        </w:rPr>
      </w:pPr>
      <w:r w:rsidRPr="004F5946">
        <w:rPr>
          <w:rFonts w:ascii="Times New Roman" w:hAnsi="Times New Roman" w:cs="Times New Roman"/>
          <w:sz w:val="24"/>
          <w:szCs w:val="24"/>
          <w:lang w:val="lt-LT"/>
        </w:rPr>
        <w:t>Pasiūlymo kaina pateikiama eurais</w:t>
      </w:r>
      <w:r w:rsidR="000919D4">
        <w:rPr>
          <w:rFonts w:ascii="Times New Roman" w:hAnsi="Times New Roman" w:cs="Times New Roman"/>
          <w:sz w:val="24"/>
          <w:szCs w:val="24"/>
          <w:lang w:val="lt-LT"/>
        </w:rPr>
        <w:t>, nurodant du skaičius po kablelio.</w:t>
      </w:r>
    </w:p>
    <w:p w14:paraId="137ED25A" w14:textId="31CAC6C4" w:rsidR="00CB5D67" w:rsidRPr="004F5946" w:rsidRDefault="00083E65" w:rsidP="00CB5D67">
      <w:pPr>
        <w:pStyle w:val="ListParagraph"/>
        <w:numPr>
          <w:ilvl w:val="1"/>
          <w:numId w:val="1"/>
        </w:numPr>
        <w:jc w:val="both"/>
        <w:rPr>
          <w:rFonts w:ascii="Times New Roman" w:hAnsi="Times New Roman" w:cs="Times New Roman"/>
          <w:sz w:val="24"/>
          <w:szCs w:val="24"/>
          <w:lang w:val="lt-LT"/>
        </w:rPr>
      </w:pPr>
      <w:r w:rsidRPr="004F5946">
        <w:rPr>
          <w:rFonts w:ascii="Times New Roman" w:hAnsi="Times New Roman" w:cs="Times New Roman"/>
          <w:sz w:val="24"/>
          <w:szCs w:val="24"/>
          <w:lang w:val="lt-LT"/>
        </w:rPr>
        <w:t>Pasiūlymo kaina nurodoma užpildant pateiktą lentelę</w:t>
      </w:r>
      <w:r w:rsidR="00496481" w:rsidRPr="004F5946">
        <w:rPr>
          <w:rFonts w:ascii="Times New Roman" w:hAnsi="Times New Roman" w:cs="Times New Roman"/>
          <w:sz w:val="24"/>
          <w:szCs w:val="24"/>
          <w:lang w:val="lt-LT"/>
        </w:rPr>
        <w:t>:</w:t>
      </w:r>
    </w:p>
    <w:p w14:paraId="1BF6DA88" w14:textId="77777777" w:rsidR="000656E0" w:rsidRPr="00245E7C" w:rsidRDefault="000656E0" w:rsidP="000656E0">
      <w:pPr>
        <w:pStyle w:val="ListParagraph"/>
        <w:spacing w:after="0" w:line="240" w:lineRule="auto"/>
        <w:ind w:left="567"/>
        <w:jc w:val="both"/>
        <w:rPr>
          <w:rFonts w:ascii="Times New Roman" w:hAnsi="Times New Roman" w:cs="Times New Roman"/>
          <w:sz w:val="20"/>
          <w:szCs w:val="20"/>
          <w:lang w:val="lt-LT"/>
        </w:rPr>
      </w:pPr>
    </w:p>
    <w:tbl>
      <w:tblPr>
        <w:tblW w:w="11199" w:type="dxa"/>
        <w:tblInd w:w="-289" w:type="dxa"/>
        <w:tblLayout w:type="fixed"/>
        <w:tblCellMar>
          <w:left w:w="0" w:type="dxa"/>
          <w:right w:w="0" w:type="dxa"/>
        </w:tblCellMar>
        <w:tblLook w:val="0000" w:firstRow="0" w:lastRow="0" w:firstColumn="0" w:lastColumn="0" w:noHBand="0" w:noVBand="0"/>
      </w:tblPr>
      <w:tblGrid>
        <w:gridCol w:w="710"/>
        <w:gridCol w:w="6095"/>
        <w:gridCol w:w="1276"/>
        <w:gridCol w:w="1559"/>
        <w:gridCol w:w="1559"/>
      </w:tblGrid>
      <w:tr w:rsidR="00C87280" w:rsidRPr="00051D63" w14:paraId="1BF6DA8F" w14:textId="77777777" w:rsidTr="00C87280">
        <w:trPr>
          <w:trHeight w:val="875"/>
        </w:trPr>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F6DA89" w14:textId="77777777" w:rsidR="00C87280" w:rsidRPr="00051D63" w:rsidRDefault="00C87280" w:rsidP="00EB605E">
            <w:pPr>
              <w:spacing w:after="0" w:line="240" w:lineRule="auto"/>
              <w:jc w:val="center"/>
              <w:rPr>
                <w:rFonts w:ascii="Times New Roman" w:eastAsia="Microsoft Sans Serif" w:hAnsi="Times New Roman" w:cs="Times New Roman"/>
                <w:b/>
                <w:bCs/>
                <w:color w:val="000000"/>
                <w:sz w:val="24"/>
                <w:szCs w:val="24"/>
                <w:lang w:val="lt-LT" w:eastAsia="lt-LT"/>
              </w:rPr>
            </w:pPr>
            <w:r w:rsidRPr="00051D63">
              <w:rPr>
                <w:rFonts w:ascii="Times New Roman" w:eastAsia="Microsoft Sans Serif" w:hAnsi="Times New Roman" w:cs="Times New Roman"/>
                <w:b/>
                <w:bCs/>
                <w:color w:val="000000"/>
                <w:sz w:val="24"/>
                <w:szCs w:val="24"/>
                <w:lang w:val="lt-LT" w:eastAsia="lt-LT"/>
              </w:rPr>
              <w:lastRenderedPageBreak/>
              <w:t>Eil. Nr.</w:t>
            </w:r>
          </w:p>
        </w:tc>
        <w:tc>
          <w:tcPr>
            <w:tcW w:w="60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F6DA8A" w14:textId="17BD915E" w:rsidR="00C87280" w:rsidRPr="00051D63" w:rsidRDefault="00C87280" w:rsidP="00EB605E">
            <w:pPr>
              <w:spacing w:after="0" w:line="240" w:lineRule="auto"/>
              <w:jc w:val="center"/>
              <w:rPr>
                <w:rFonts w:ascii="Times New Roman" w:eastAsia="Microsoft Sans Serif" w:hAnsi="Times New Roman" w:cs="Times New Roman"/>
                <w:b/>
                <w:bCs/>
                <w:color w:val="000000"/>
                <w:sz w:val="24"/>
                <w:szCs w:val="24"/>
                <w:lang w:val="lt-LT" w:eastAsia="lt-LT"/>
              </w:rPr>
            </w:pPr>
            <w:r w:rsidRPr="00051D63">
              <w:rPr>
                <w:rFonts w:ascii="Times New Roman" w:eastAsia="Microsoft Sans Serif" w:hAnsi="Times New Roman" w:cs="Times New Roman"/>
                <w:b/>
                <w:bCs/>
                <w:color w:val="000000"/>
                <w:sz w:val="24"/>
                <w:szCs w:val="24"/>
                <w:lang w:val="lt-LT" w:eastAsia="lt-LT"/>
              </w:rPr>
              <w:t xml:space="preserve">Pavadinimas </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3ACB401F" w14:textId="77777777" w:rsidR="00C87280" w:rsidRPr="00051D63" w:rsidRDefault="00C87280" w:rsidP="00EB605E">
            <w:pPr>
              <w:spacing w:after="0" w:line="240" w:lineRule="auto"/>
              <w:jc w:val="center"/>
              <w:rPr>
                <w:rFonts w:ascii="Times New Roman" w:eastAsia="Microsoft Sans Serif" w:hAnsi="Times New Roman" w:cs="Times New Roman"/>
                <w:b/>
                <w:bCs/>
                <w:color w:val="000000"/>
                <w:sz w:val="24"/>
                <w:szCs w:val="24"/>
                <w:lang w:val="lt-LT" w:eastAsia="lt-LT"/>
              </w:rPr>
            </w:pPr>
          </w:p>
          <w:p w14:paraId="0339E983" w14:textId="3ACF3905" w:rsidR="00C87280" w:rsidRPr="00051D63" w:rsidRDefault="00C87280" w:rsidP="00EB605E">
            <w:pPr>
              <w:spacing w:after="0" w:line="240" w:lineRule="auto"/>
              <w:jc w:val="center"/>
              <w:rPr>
                <w:rFonts w:ascii="Times New Roman" w:eastAsia="Microsoft Sans Serif" w:hAnsi="Times New Roman" w:cs="Times New Roman"/>
                <w:b/>
                <w:bCs/>
                <w:color w:val="000000"/>
                <w:sz w:val="24"/>
                <w:szCs w:val="24"/>
                <w:lang w:val="lt-LT" w:eastAsia="lt-LT"/>
              </w:rPr>
            </w:pPr>
            <w:r w:rsidRPr="00051D63">
              <w:rPr>
                <w:rFonts w:ascii="Times New Roman" w:eastAsia="Microsoft Sans Serif" w:hAnsi="Times New Roman" w:cs="Times New Roman"/>
                <w:b/>
                <w:bCs/>
                <w:color w:val="000000"/>
                <w:sz w:val="24"/>
                <w:szCs w:val="24"/>
                <w:lang w:val="lt-LT" w:eastAsia="lt-LT"/>
              </w:rPr>
              <w:t>Mato vienetas</w:t>
            </w:r>
          </w:p>
        </w:tc>
        <w:tc>
          <w:tcPr>
            <w:tcW w:w="1559" w:type="dxa"/>
            <w:tcBorders>
              <w:top w:val="single" w:sz="4" w:space="0" w:color="auto"/>
              <w:bottom w:val="single" w:sz="4" w:space="0" w:color="auto"/>
            </w:tcBorders>
            <w:shd w:val="clear" w:color="auto" w:fill="E7E6E6" w:themeFill="background2"/>
          </w:tcPr>
          <w:p w14:paraId="35DDA530" w14:textId="77777777" w:rsidR="00C87280" w:rsidRDefault="00C87280" w:rsidP="00EB605E">
            <w:pPr>
              <w:spacing w:after="0" w:line="240" w:lineRule="auto"/>
              <w:jc w:val="center"/>
              <w:rPr>
                <w:rFonts w:ascii="Times New Roman" w:eastAsia="Microsoft Sans Serif" w:hAnsi="Times New Roman" w:cs="Times New Roman"/>
                <w:b/>
                <w:bCs/>
                <w:color w:val="000000"/>
                <w:sz w:val="24"/>
                <w:szCs w:val="24"/>
                <w:lang w:val="lt-LT" w:eastAsia="lt-LT"/>
              </w:rPr>
            </w:pPr>
          </w:p>
          <w:p w14:paraId="67B24009" w14:textId="0E6CA7B4" w:rsidR="00C87280" w:rsidRPr="00051D63" w:rsidRDefault="00C87280" w:rsidP="00EB605E">
            <w:pPr>
              <w:spacing w:after="0" w:line="240" w:lineRule="auto"/>
              <w:jc w:val="center"/>
              <w:rPr>
                <w:rFonts w:ascii="Times New Roman" w:eastAsia="Microsoft Sans Serif" w:hAnsi="Times New Roman" w:cs="Times New Roman"/>
                <w:b/>
                <w:bCs/>
                <w:color w:val="000000"/>
                <w:sz w:val="24"/>
                <w:szCs w:val="24"/>
                <w:lang w:val="lt-LT" w:eastAsia="lt-LT"/>
              </w:rPr>
            </w:pPr>
            <w:r>
              <w:rPr>
                <w:rFonts w:ascii="Times New Roman" w:eastAsia="Microsoft Sans Serif" w:hAnsi="Times New Roman" w:cs="Times New Roman"/>
                <w:b/>
                <w:bCs/>
                <w:color w:val="000000"/>
                <w:sz w:val="24"/>
                <w:szCs w:val="24"/>
                <w:lang w:val="lt-LT" w:eastAsia="lt-LT"/>
              </w:rPr>
              <w:t>Preliminarus kiekis</w:t>
            </w:r>
            <w:r w:rsidR="00FD482C">
              <w:rPr>
                <w:rFonts w:ascii="Times New Roman" w:eastAsia="Microsoft Sans Serif" w:hAnsi="Times New Roman" w:cs="Times New Roman"/>
                <w:b/>
                <w:bCs/>
                <w:color w:val="000000"/>
                <w:sz w:val="24"/>
                <w:szCs w:val="24"/>
                <w:lang w:val="lt-LT" w:eastAsia="lt-LT"/>
              </w:rPr>
              <w:t>*</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tcPr>
          <w:p w14:paraId="26FCAF67" w14:textId="07EE9AB8" w:rsidR="00C87280" w:rsidRPr="00051D63" w:rsidRDefault="00C87280" w:rsidP="00EB605E">
            <w:pPr>
              <w:spacing w:after="0" w:line="240" w:lineRule="auto"/>
              <w:jc w:val="center"/>
              <w:rPr>
                <w:rFonts w:ascii="Times New Roman" w:eastAsia="Microsoft Sans Serif" w:hAnsi="Times New Roman" w:cs="Times New Roman"/>
                <w:b/>
                <w:bCs/>
                <w:color w:val="000000"/>
                <w:sz w:val="24"/>
                <w:szCs w:val="24"/>
                <w:lang w:val="lt-LT" w:eastAsia="lt-LT"/>
              </w:rPr>
            </w:pPr>
          </w:p>
          <w:p w14:paraId="1BF6DA8E" w14:textId="073568A8" w:rsidR="00C87280" w:rsidRPr="00051D63" w:rsidRDefault="00C87280" w:rsidP="00EB605E">
            <w:pPr>
              <w:spacing w:after="0" w:line="240" w:lineRule="auto"/>
              <w:jc w:val="center"/>
              <w:rPr>
                <w:rFonts w:ascii="Times New Roman" w:eastAsia="Microsoft Sans Serif" w:hAnsi="Times New Roman" w:cs="Times New Roman"/>
                <w:b/>
                <w:bCs/>
                <w:color w:val="000000"/>
                <w:sz w:val="24"/>
                <w:szCs w:val="24"/>
                <w:lang w:val="lt-LT" w:eastAsia="lt-LT"/>
              </w:rPr>
            </w:pPr>
            <w:r w:rsidRPr="00051D63">
              <w:rPr>
                <w:rFonts w:ascii="Times New Roman" w:eastAsia="Microsoft Sans Serif" w:hAnsi="Times New Roman" w:cs="Times New Roman"/>
                <w:b/>
                <w:bCs/>
                <w:color w:val="000000"/>
                <w:sz w:val="24"/>
                <w:szCs w:val="24"/>
                <w:lang w:val="lt-LT" w:eastAsia="lt-LT"/>
              </w:rPr>
              <w:t>Kaina Eur be PVM</w:t>
            </w:r>
          </w:p>
        </w:tc>
      </w:tr>
      <w:tr w:rsidR="000D44AB" w:rsidRPr="00051D63" w14:paraId="7D398A9A" w14:textId="77777777" w:rsidTr="00A05057">
        <w:trPr>
          <w:trHeight w:val="315"/>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494509DA" w14:textId="2F5437EC" w:rsidR="000D44AB" w:rsidRPr="0085434B" w:rsidRDefault="000D44AB" w:rsidP="007A541D">
            <w:pPr>
              <w:spacing w:after="0" w:line="240" w:lineRule="auto"/>
              <w:jc w:val="center"/>
              <w:rPr>
                <w:rFonts w:ascii="Times New Roman" w:hAnsi="Times New Roman" w:cs="Times New Roman"/>
                <w:b/>
                <w:lang w:val="lt-LT"/>
              </w:rPr>
            </w:pPr>
            <w:r w:rsidRPr="0085434B">
              <w:rPr>
                <w:rFonts w:ascii="Times New Roman" w:hAnsi="Times New Roman" w:cs="Times New Roman"/>
                <w:b/>
                <w:lang w:val="lt-LT"/>
              </w:rPr>
              <w:t>1.</w:t>
            </w:r>
          </w:p>
        </w:tc>
        <w:tc>
          <w:tcPr>
            <w:tcW w:w="1048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C922245" w14:textId="5038ABE1" w:rsidR="000D44AB" w:rsidRPr="00051D63" w:rsidRDefault="000D44AB" w:rsidP="007A541D">
            <w:pPr>
              <w:spacing w:after="0" w:line="240" w:lineRule="auto"/>
              <w:jc w:val="center"/>
              <w:rPr>
                <w:rFonts w:ascii="Times New Roman" w:eastAsia="Microsoft Sans Serif" w:hAnsi="Times New Roman" w:cs="Times New Roman"/>
                <w:color w:val="000000"/>
                <w:sz w:val="20"/>
                <w:szCs w:val="20"/>
                <w:lang w:val="lt-LT" w:eastAsia="lt-LT"/>
              </w:rPr>
            </w:pPr>
            <w:r w:rsidRPr="00051D63">
              <w:rPr>
                <w:rFonts w:ascii="Times New Roman" w:hAnsi="Times New Roman" w:cs="Times New Roman"/>
                <w:b/>
                <w:bCs/>
                <w:lang w:val="lt-LT"/>
              </w:rPr>
              <w:t>WEISS DHF 11 6 MW KATILAS</w:t>
            </w:r>
          </w:p>
        </w:tc>
      </w:tr>
      <w:tr w:rsidR="00C87280" w:rsidRPr="00051D63" w14:paraId="1BF6DAC7" w14:textId="77777777" w:rsidTr="00C87280">
        <w:trPr>
          <w:trHeight w:val="315"/>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BF6DAC1" w14:textId="78EB16F5" w:rsidR="00C87280" w:rsidRPr="0085434B" w:rsidRDefault="00C87280" w:rsidP="007A541D">
            <w:pPr>
              <w:spacing w:after="0" w:line="240" w:lineRule="auto"/>
              <w:jc w:val="center"/>
              <w:rPr>
                <w:rFonts w:ascii="Times New Roman" w:eastAsia="Microsoft Sans Serif" w:hAnsi="Times New Roman" w:cs="Times New Roman"/>
                <w:bCs/>
                <w:color w:val="000000"/>
                <w:lang w:val="lt-LT" w:eastAsia="lt-LT"/>
              </w:rPr>
            </w:pPr>
            <w:r w:rsidRPr="0085434B">
              <w:rPr>
                <w:rFonts w:ascii="Times New Roman" w:hAnsi="Times New Roman" w:cs="Times New Roman"/>
                <w:bCs/>
                <w:lang w:val="lt-LT"/>
              </w:rPr>
              <w:t>1.1.</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1BF6DAC2" w14:textId="6455AE6D" w:rsidR="00C87280" w:rsidRPr="0085434B" w:rsidRDefault="00C87280" w:rsidP="007A541D">
            <w:pPr>
              <w:spacing w:after="0" w:line="223" w:lineRule="exact"/>
              <w:ind w:right="272"/>
              <w:jc w:val="both"/>
              <w:rPr>
                <w:rFonts w:ascii="Times New Roman" w:eastAsia="Microsoft Sans Serif" w:hAnsi="Times New Roman" w:cs="Times New Roman"/>
                <w:color w:val="000000"/>
                <w:sz w:val="24"/>
                <w:szCs w:val="24"/>
                <w:lang w:val="lt-LT" w:eastAsia="lt-LT"/>
              </w:rPr>
            </w:pPr>
            <w:r w:rsidRPr="0085434B">
              <w:rPr>
                <w:rFonts w:ascii="Times New Roman" w:hAnsi="Times New Roman" w:cs="Times New Roman"/>
                <w:lang w:val="lt-LT"/>
              </w:rPr>
              <w:t>Skliauto formos arkos montavimas / demontavimas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C6ACB03" w14:textId="461178B1" w:rsidR="00C87280" w:rsidRPr="00051D63" w:rsidRDefault="00C87280" w:rsidP="007A541D">
            <w:pPr>
              <w:spacing w:after="0" w:line="240" w:lineRule="auto"/>
              <w:jc w:val="center"/>
              <w:rPr>
                <w:rFonts w:ascii="Times New Roman" w:eastAsia="Microsoft Sans Serif" w:hAnsi="Times New Roman" w:cs="Times New Roman"/>
                <w:color w:val="000000"/>
                <w:sz w:val="20"/>
                <w:szCs w:val="20"/>
                <w:lang w:val="lt-LT" w:eastAsia="lt-LT"/>
              </w:rPr>
            </w:pPr>
            <w:r w:rsidRPr="00051D63">
              <w:rPr>
                <w:rFonts w:ascii="Times New Roman" w:hAnsi="Times New Roman" w:cs="Times New Roman"/>
                <w:iCs/>
                <w:lang w:val="lt-LT"/>
              </w:rPr>
              <w:t>1 vnt.</w:t>
            </w:r>
          </w:p>
        </w:tc>
        <w:tc>
          <w:tcPr>
            <w:tcW w:w="1559" w:type="dxa"/>
            <w:tcBorders>
              <w:top w:val="single" w:sz="4" w:space="0" w:color="auto"/>
              <w:bottom w:val="single" w:sz="4" w:space="0" w:color="auto"/>
            </w:tcBorders>
          </w:tcPr>
          <w:p w14:paraId="5487D52C" w14:textId="5EE9E5B0" w:rsidR="00C87280" w:rsidRPr="0085434B" w:rsidRDefault="00C87280" w:rsidP="007A541D">
            <w:pPr>
              <w:spacing w:after="0" w:line="240" w:lineRule="auto"/>
              <w:jc w:val="center"/>
              <w:rPr>
                <w:rFonts w:ascii="Times New Roman" w:eastAsia="Microsoft Sans Serif" w:hAnsi="Times New Roman" w:cs="Times New Roman"/>
                <w:color w:val="000000"/>
                <w:lang w:val="lt-LT" w:eastAsia="lt-LT"/>
              </w:rPr>
            </w:pPr>
            <w:r w:rsidRPr="0085434B">
              <w:rPr>
                <w:rFonts w:ascii="Times New Roman" w:eastAsia="Microsoft Sans Serif" w:hAnsi="Times New Roman" w:cs="Times New Roman"/>
                <w:color w:val="000000"/>
                <w:lang w:val="lt-LT" w:eastAsia="lt-LT"/>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BF6DAC6" w14:textId="593EAD36" w:rsidR="00C87280" w:rsidRPr="00051D63" w:rsidRDefault="00C87280" w:rsidP="007A541D">
            <w:pPr>
              <w:spacing w:after="0" w:line="240" w:lineRule="auto"/>
              <w:jc w:val="center"/>
              <w:rPr>
                <w:rFonts w:ascii="Times New Roman" w:eastAsia="Microsoft Sans Serif" w:hAnsi="Times New Roman" w:cs="Times New Roman"/>
                <w:color w:val="000000"/>
                <w:sz w:val="20"/>
                <w:szCs w:val="20"/>
                <w:lang w:val="lt-LT" w:eastAsia="lt-LT"/>
              </w:rPr>
            </w:pPr>
          </w:p>
        </w:tc>
      </w:tr>
      <w:tr w:rsidR="00C87280" w:rsidRPr="00051D63" w14:paraId="1BF6DACE" w14:textId="77777777" w:rsidTr="00C87280">
        <w:trPr>
          <w:trHeight w:val="322"/>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BF6DAC8" w14:textId="4676EB8E" w:rsidR="00C87280" w:rsidRPr="0085434B" w:rsidRDefault="00C87280" w:rsidP="007A541D">
            <w:pPr>
              <w:spacing w:after="0" w:line="240" w:lineRule="auto"/>
              <w:jc w:val="center"/>
              <w:rPr>
                <w:rFonts w:ascii="Times New Roman" w:eastAsia="Microsoft Sans Serif" w:hAnsi="Times New Roman" w:cs="Times New Roman"/>
                <w:bCs/>
                <w:color w:val="000000"/>
                <w:lang w:val="lt-LT" w:eastAsia="lt-LT"/>
              </w:rPr>
            </w:pPr>
            <w:r w:rsidRPr="0085434B">
              <w:rPr>
                <w:rFonts w:ascii="Times New Roman" w:hAnsi="Times New Roman" w:cs="Times New Roman"/>
                <w:bCs/>
                <w:lang w:val="lt-LT"/>
              </w:rPr>
              <w:t>1.2.</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1BF6DAC9" w14:textId="44A12FB6" w:rsidR="00C87280" w:rsidRPr="0085434B" w:rsidRDefault="00C87280" w:rsidP="007A541D">
            <w:pPr>
              <w:spacing w:after="0" w:line="220" w:lineRule="exact"/>
              <w:ind w:right="272"/>
              <w:jc w:val="both"/>
              <w:rPr>
                <w:rFonts w:ascii="Times New Roman" w:eastAsia="Microsoft Sans Serif" w:hAnsi="Times New Roman" w:cs="Times New Roman"/>
                <w:color w:val="000000"/>
                <w:sz w:val="24"/>
                <w:szCs w:val="24"/>
                <w:lang w:val="lt-LT" w:eastAsia="lt-LT"/>
              </w:rPr>
            </w:pPr>
            <w:r w:rsidRPr="0085434B">
              <w:rPr>
                <w:rFonts w:ascii="Times New Roman" w:hAnsi="Times New Roman" w:cs="Times New Roman"/>
                <w:lang w:val="lt-LT"/>
              </w:rPr>
              <w:t>Sienų mūro demontavimas / montavimas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881383F" w14:textId="76B03AE5" w:rsidR="00C87280" w:rsidRPr="00051D63" w:rsidRDefault="00C87280" w:rsidP="00C87280">
            <w:pPr>
              <w:spacing w:after="0" w:line="240" w:lineRule="auto"/>
              <w:jc w:val="center"/>
              <w:rPr>
                <w:rFonts w:ascii="Times New Roman" w:eastAsia="Microsoft Sans Serif" w:hAnsi="Times New Roman" w:cs="Times New Roman"/>
                <w:color w:val="000000"/>
                <w:sz w:val="20"/>
                <w:szCs w:val="20"/>
                <w:lang w:val="lt-LT" w:eastAsia="lt-LT"/>
              </w:rPr>
            </w:pPr>
            <w:r w:rsidRPr="00051D63">
              <w:rPr>
                <w:rFonts w:ascii="Times New Roman" w:hAnsi="Times New Roman" w:cs="Times New Roman"/>
                <w:iCs/>
                <w:lang w:val="lt-LT"/>
              </w:rPr>
              <w:t>1 m</w:t>
            </w:r>
            <w:r w:rsidRPr="00051D63">
              <w:rPr>
                <w:rFonts w:ascii="Times New Roman" w:hAnsi="Times New Roman" w:cs="Times New Roman"/>
                <w:iCs/>
                <w:vertAlign w:val="superscript"/>
                <w:lang w:val="lt-LT"/>
              </w:rPr>
              <w:t>3</w:t>
            </w:r>
          </w:p>
        </w:tc>
        <w:tc>
          <w:tcPr>
            <w:tcW w:w="1559" w:type="dxa"/>
            <w:tcBorders>
              <w:top w:val="single" w:sz="4" w:space="0" w:color="auto"/>
              <w:bottom w:val="single" w:sz="4" w:space="0" w:color="auto"/>
            </w:tcBorders>
          </w:tcPr>
          <w:p w14:paraId="7A9DF8FB" w14:textId="4E1D81C7" w:rsidR="00C87280" w:rsidRPr="0085434B" w:rsidRDefault="00C87280" w:rsidP="007A541D">
            <w:pPr>
              <w:spacing w:after="0" w:line="240" w:lineRule="auto"/>
              <w:jc w:val="center"/>
              <w:rPr>
                <w:rFonts w:ascii="Times New Roman" w:eastAsia="Microsoft Sans Serif" w:hAnsi="Times New Roman" w:cs="Times New Roman"/>
                <w:color w:val="000000"/>
                <w:lang w:val="lt-LT" w:eastAsia="lt-LT"/>
              </w:rPr>
            </w:pPr>
            <w:r w:rsidRPr="0085434B">
              <w:rPr>
                <w:rFonts w:ascii="Times New Roman" w:eastAsia="Microsoft Sans Serif" w:hAnsi="Times New Roman" w:cs="Times New Roman"/>
                <w:color w:val="000000"/>
                <w:lang w:val="lt-LT" w:eastAsia="lt-LT"/>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BF6DACD" w14:textId="450F64E2" w:rsidR="00C87280" w:rsidRPr="00051D63" w:rsidRDefault="00C87280" w:rsidP="007A541D">
            <w:pPr>
              <w:spacing w:after="0" w:line="240" w:lineRule="auto"/>
              <w:jc w:val="center"/>
              <w:rPr>
                <w:rFonts w:ascii="Times New Roman" w:eastAsia="Microsoft Sans Serif" w:hAnsi="Times New Roman" w:cs="Times New Roman"/>
                <w:color w:val="000000"/>
                <w:sz w:val="20"/>
                <w:szCs w:val="20"/>
                <w:lang w:val="lt-LT" w:eastAsia="lt-LT"/>
              </w:rPr>
            </w:pPr>
          </w:p>
        </w:tc>
      </w:tr>
      <w:tr w:rsidR="00C87280" w:rsidRPr="00051D63" w14:paraId="0DD8FD13" w14:textId="77777777" w:rsidTr="00C87280">
        <w:trPr>
          <w:trHeight w:val="322"/>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6F3EB22" w14:textId="7D29918A" w:rsidR="00C87280" w:rsidRPr="0085434B" w:rsidRDefault="00C87280" w:rsidP="007A541D">
            <w:pPr>
              <w:spacing w:after="0" w:line="240" w:lineRule="auto"/>
              <w:jc w:val="center"/>
              <w:rPr>
                <w:rFonts w:ascii="Times New Roman" w:hAnsi="Times New Roman" w:cs="Times New Roman"/>
                <w:bCs/>
                <w:lang w:val="lt-LT"/>
              </w:rPr>
            </w:pPr>
            <w:r w:rsidRPr="0085434B">
              <w:rPr>
                <w:rFonts w:ascii="Times New Roman" w:hAnsi="Times New Roman" w:cs="Times New Roman"/>
                <w:bCs/>
                <w:lang w:val="lt-LT"/>
              </w:rPr>
              <w:t>1.3.</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06907250" w14:textId="61D064F7" w:rsidR="00C87280" w:rsidRPr="0085434B" w:rsidRDefault="00C87280" w:rsidP="007A541D">
            <w:pPr>
              <w:spacing w:after="0" w:line="220" w:lineRule="exact"/>
              <w:ind w:right="272"/>
              <w:jc w:val="both"/>
              <w:rPr>
                <w:rFonts w:ascii="Times New Roman" w:eastAsia="Microsoft Sans Serif" w:hAnsi="Times New Roman" w:cs="Times New Roman"/>
                <w:color w:val="000000"/>
                <w:sz w:val="24"/>
                <w:szCs w:val="24"/>
                <w:lang w:val="lt-LT" w:eastAsia="lt-LT"/>
              </w:rPr>
            </w:pPr>
            <w:r w:rsidRPr="0085434B">
              <w:rPr>
                <w:rFonts w:ascii="Times New Roman" w:hAnsi="Times New Roman" w:cs="Times New Roman"/>
                <w:lang w:val="lt-LT"/>
              </w:rPr>
              <w:t>Izoliacinio sluoksnio montavimas / demontavimas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E7E1D62" w14:textId="12BE48A7" w:rsidR="00C87280" w:rsidRPr="00051D63" w:rsidRDefault="00C87280" w:rsidP="007A541D">
            <w:pPr>
              <w:spacing w:after="0" w:line="240" w:lineRule="auto"/>
              <w:jc w:val="center"/>
              <w:rPr>
                <w:rFonts w:ascii="Times New Roman" w:eastAsia="Microsoft Sans Serif" w:hAnsi="Times New Roman" w:cs="Times New Roman"/>
                <w:color w:val="000000"/>
                <w:sz w:val="20"/>
                <w:szCs w:val="20"/>
                <w:lang w:val="lt-LT" w:eastAsia="lt-LT"/>
              </w:rPr>
            </w:pPr>
            <w:r w:rsidRPr="00051D63">
              <w:rPr>
                <w:rFonts w:ascii="Times New Roman" w:hAnsi="Times New Roman" w:cs="Times New Roman"/>
                <w:iCs/>
                <w:lang w:val="lt-LT"/>
              </w:rPr>
              <w:t>1 m</w:t>
            </w:r>
            <w:r w:rsidRPr="00051D63">
              <w:rPr>
                <w:rFonts w:ascii="Times New Roman" w:hAnsi="Times New Roman" w:cs="Times New Roman"/>
                <w:iCs/>
                <w:vertAlign w:val="superscript"/>
                <w:lang w:val="lt-LT"/>
              </w:rPr>
              <w:t>3</w:t>
            </w:r>
          </w:p>
        </w:tc>
        <w:tc>
          <w:tcPr>
            <w:tcW w:w="1559" w:type="dxa"/>
            <w:tcBorders>
              <w:top w:val="single" w:sz="4" w:space="0" w:color="auto"/>
              <w:bottom w:val="single" w:sz="4" w:space="0" w:color="auto"/>
            </w:tcBorders>
          </w:tcPr>
          <w:p w14:paraId="421B96FD" w14:textId="5D089E43" w:rsidR="00C87280" w:rsidRPr="0085434B" w:rsidRDefault="00C87280" w:rsidP="007A541D">
            <w:pPr>
              <w:spacing w:after="0" w:line="240" w:lineRule="auto"/>
              <w:jc w:val="center"/>
              <w:rPr>
                <w:rFonts w:ascii="Times New Roman" w:eastAsia="Microsoft Sans Serif" w:hAnsi="Times New Roman" w:cs="Times New Roman"/>
                <w:color w:val="000000"/>
                <w:lang w:val="lt-LT" w:eastAsia="lt-LT"/>
              </w:rPr>
            </w:pPr>
            <w:r w:rsidRPr="0085434B">
              <w:rPr>
                <w:rFonts w:ascii="Times New Roman" w:eastAsia="Microsoft Sans Serif" w:hAnsi="Times New Roman" w:cs="Times New Roman"/>
                <w:color w:val="000000"/>
                <w:lang w:val="lt-LT" w:eastAsia="lt-LT"/>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73A2CE3" w14:textId="15D25BE1" w:rsidR="00C87280" w:rsidRPr="00051D63" w:rsidRDefault="00C87280" w:rsidP="007A541D">
            <w:pPr>
              <w:spacing w:after="0" w:line="240" w:lineRule="auto"/>
              <w:jc w:val="center"/>
              <w:rPr>
                <w:rFonts w:ascii="Times New Roman" w:eastAsia="Microsoft Sans Serif" w:hAnsi="Times New Roman" w:cs="Times New Roman"/>
                <w:color w:val="000000"/>
                <w:sz w:val="20"/>
                <w:szCs w:val="20"/>
                <w:lang w:val="lt-LT" w:eastAsia="lt-LT"/>
              </w:rPr>
            </w:pPr>
          </w:p>
        </w:tc>
      </w:tr>
      <w:tr w:rsidR="00C87280" w:rsidRPr="00051D63" w14:paraId="5E6D732C" w14:textId="77777777" w:rsidTr="00C87280">
        <w:trPr>
          <w:trHeight w:val="322"/>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58717813" w14:textId="7A863816" w:rsidR="00C87280" w:rsidRPr="0085434B" w:rsidRDefault="00C87280" w:rsidP="007A541D">
            <w:pPr>
              <w:spacing w:after="0" w:line="240" w:lineRule="auto"/>
              <w:jc w:val="center"/>
              <w:rPr>
                <w:rFonts w:ascii="Times New Roman" w:hAnsi="Times New Roman" w:cs="Times New Roman"/>
                <w:bCs/>
                <w:lang w:val="lt-LT"/>
              </w:rPr>
            </w:pPr>
            <w:r w:rsidRPr="0085434B">
              <w:rPr>
                <w:rFonts w:ascii="Times New Roman" w:hAnsi="Times New Roman" w:cs="Times New Roman"/>
                <w:bCs/>
                <w:lang w:val="lt-LT"/>
              </w:rPr>
              <w:t>1.4.</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14185742" w14:textId="28F5D7E1" w:rsidR="00C87280" w:rsidRPr="0085434B" w:rsidRDefault="00C87280" w:rsidP="007A541D">
            <w:pPr>
              <w:spacing w:after="0" w:line="220" w:lineRule="exact"/>
              <w:ind w:right="272"/>
              <w:jc w:val="both"/>
              <w:rPr>
                <w:rFonts w:ascii="Times New Roman" w:eastAsia="Microsoft Sans Serif" w:hAnsi="Times New Roman" w:cs="Times New Roman"/>
                <w:color w:val="000000"/>
                <w:sz w:val="24"/>
                <w:szCs w:val="24"/>
                <w:lang w:val="lt-LT" w:eastAsia="lt-LT"/>
              </w:rPr>
            </w:pPr>
            <w:r w:rsidRPr="0085434B">
              <w:rPr>
                <w:rFonts w:ascii="Times New Roman" w:hAnsi="Times New Roman" w:cs="Times New Roman"/>
                <w:lang w:val="lt-LT"/>
              </w:rPr>
              <w:t xml:space="preserve">Kuro </w:t>
            </w:r>
            <w:proofErr w:type="spellStart"/>
            <w:r w:rsidRPr="0085434B">
              <w:rPr>
                <w:rFonts w:ascii="Times New Roman" w:hAnsi="Times New Roman" w:cs="Times New Roman"/>
                <w:lang w:val="lt-LT"/>
              </w:rPr>
              <w:t>maitintuvo</w:t>
            </w:r>
            <w:proofErr w:type="spellEnd"/>
            <w:r w:rsidRPr="0085434B">
              <w:rPr>
                <w:rFonts w:ascii="Times New Roman" w:hAnsi="Times New Roman" w:cs="Times New Roman"/>
                <w:lang w:val="lt-LT"/>
              </w:rPr>
              <w:t xml:space="preserve"> sąramos demontavimas / sumontavimas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4D8371A" w14:textId="7A67A8D4" w:rsidR="00C87280" w:rsidRPr="00051D63" w:rsidRDefault="00C87280" w:rsidP="007A541D">
            <w:pPr>
              <w:spacing w:after="0" w:line="240" w:lineRule="auto"/>
              <w:jc w:val="center"/>
              <w:rPr>
                <w:rFonts w:ascii="Times New Roman" w:eastAsia="Microsoft Sans Serif" w:hAnsi="Times New Roman" w:cs="Times New Roman"/>
                <w:color w:val="000000"/>
                <w:sz w:val="20"/>
                <w:szCs w:val="20"/>
                <w:lang w:val="lt-LT" w:eastAsia="lt-LT"/>
              </w:rPr>
            </w:pPr>
            <w:r w:rsidRPr="00051D63">
              <w:rPr>
                <w:rFonts w:ascii="Times New Roman" w:hAnsi="Times New Roman" w:cs="Times New Roman"/>
                <w:iCs/>
                <w:lang w:val="lt-LT"/>
              </w:rPr>
              <w:t>1 m</w:t>
            </w:r>
            <w:r w:rsidRPr="00051D63">
              <w:rPr>
                <w:rFonts w:ascii="Times New Roman" w:hAnsi="Times New Roman" w:cs="Times New Roman"/>
                <w:iCs/>
                <w:vertAlign w:val="superscript"/>
                <w:lang w:val="lt-LT"/>
              </w:rPr>
              <w:t>3</w:t>
            </w:r>
          </w:p>
        </w:tc>
        <w:tc>
          <w:tcPr>
            <w:tcW w:w="1559" w:type="dxa"/>
            <w:tcBorders>
              <w:top w:val="single" w:sz="4" w:space="0" w:color="auto"/>
              <w:bottom w:val="single" w:sz="4" w:space="0" w:color="auto"/>
            </w:tcBorders>
          </w:tcPr>
          <w:p w14:paraId="2292444C" w14:textId="2EAC4A8E" w:rsidR="00C87280" w:rsidRPr="0085434B" w:rsidRDefault="00C87280" w:rsidP="007A541D">
            <w:pPr>
              <w:spacing w:after="0" w:line="240" w:lineRule="auto"/>
              <w:jc w:val="center"/>
              <w:rPr>
                <w:rFonts w:ascii="Times New Roman" w:eastAsia="Microsoft Sans Serif" w:hAnsi="Times New Roman" w:cs="Times New Roman"/>
                <w:color w:val="000000"/>
                <w:lang w:val="lt-LT" w:eastAsia="lt-LT"/>
              </w:rPr>
            </w:pPr>
            <w:r w:rsidRPr="0085434B">
              <w:rPr>
                <w:rFonts w:ascii="Times New Roman" w:eastAsia="Microsoft Sans Serif" w:hAnsi="Times New Roman" w:cs="Times New Roman"/>
                <w:color w:val="000000"/>
                <w:lang w:val="lt-LT" w:eastAsia="lt-LT"/>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5C695CB" w14:textId="59FEE489" w:rsidR="00C87280" w:rsidRPr="00051D63" w:rsidRDefault="00C87280" w:rsidP="007A541D">
            <w:pPr>
              <w:spacing w:after="0" w:line="240" w:lineRule="auto"/>
              <w:jc w:val="center"/>
              <w:rPr>
                <w:rFonts w:ascii="Times New Roman" w:eastAsia="Microsoft Sans Serif" w:hAnsi="Times New Roman" w:cs="Times New Roman"/>
                <w:color w:val="000000"/>
                <w:sz w:val="20"/>
                <w:szCs w:val="20"/>
                <w:lang w:val="lt-LT" w:eastAsia="lt-LT"/>
              </w:rPr>
            </w:pPr>
          </w:p>
        </w:tc>
      </w:tr>
      <w:tr w:rsidR="00C87280" w:rsidRPr="00051D63" w14:paraId="7A8C655D" w14:textId="77777777" w:rsidTr="00C87280">
        <w:trPr>
          <w:trHeight w:val="322"/>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9AAD585" w14:textId="27C785B4" w:rsidR="00C87280" w:rsidRPr="0085434B" w:rsidRDefault="00C87280" w:rsidP="007A541D">
            <w:pPr>
              <w:spacing w:after="0" w:line="240" w:lineRule="auto"/>
              <w:jc w:val="center"/>
              <w:rPr>
                <w:rFonts w:ascii="Times New Roman" w:hAnsi="Times New Roman" w:cs="Times New Roman"/>
                <w:bCs/>
                <w:lang w:val="lt-LT"/>
              </w:rPr>
            </w:pPr>
            <w:r w:rsidRPr="0085434B">
              <w:rPr>
                <w:rFonts w:ascii="Times New Roman" w:hAnsi="Times New Roman" w:cs="Times New Roman"/>
                <w:bCs/>
                <w:lang w:val="lt-LT"/>
              </w:rPr>
              <w:t>1.5.</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29CE49C0" w14:textId="75C4C1E7" w:rsidR="00C87280" w:rsidRPr="0085434B" w:rsidRDefault="00C87280" w:rsidP="007A541D">
            <w:pPr>
              <w:spacing w:after="0" w:line="220" w:lineRule="exact"/>
              <w:ind w:right="272"/>
              <w:jc w:val="both"/>
              <w:rPr>
                <w:rFonts w:ascii="Times New Roman" w:eastAsia="Microsoft Sans Serif" w:hAnsi="Times New Roman" w:cs="Times New Roman"/>
                <w:color w:val="000000"/>
                <w:sz w:val="24"/>
                <w:szCs w:val="24"/>
                <w:lang w:val="lt-LT" w:eastAsia="lt-LT"/>
              </w:rPr>
            </w:pPr>
            <w:proofErr w:type="spellStart"/>
            <w:r w:rsidRPr="0085434B">
              <w:rPr>
                <w:rFonts w:ascii="Times New Roman" w:hAnsi="Times New Roman" w:cs="Times New Roman"/>
                <w:lang w:val="lt-LT"/>
              </w:rPr>
              <w:t>Ardyno</w:t>
            </w:r>
            <w:proofErr w:type="spellEnd"/>
            <w:r w:rsidRPr="0085434B">
              <w:rPr>
                <w:rFonts w:ascii="Times New Roman" w:hAnsi="Times New Roman" w:cs="Times New Roman"/>
                <w:lang w:val="lt-LT"/>
              </w:rPr>
              <w:t xml:space="preserve"> </w:t>
            </w:r>
            <w:proofErr w:type="spellStart"/>
            <w:r w:rsidRPr="0085434B">
              <w:rPr>
                <w:rFonts w:ascii="Times New Roman" w:hAnsi="Times New Roman" w:cs="Times New Roman"/>
                <w:lang w:val="lt-LT"/>
              </w:rPr>
              <w:t>ardelių</w:t>
            </w:r>
            <w:proofErr w:type="spellEnd"/>
            <w:r w:rsidRPr="0085434B">
              <w:rPr>
                <w:rFonts w:ascii="Times New Roman" w:hAnsi="Times New Roman" w:cs="Times New Roman"/>
                <w:lang w:val="lt-LT"/>
              </w:rPr>
              <w:t xml:space="preserve"> demontavimas / sumontavimas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9F01D18" w14:textId="184FA28C" w:rsidR="00C87280" w:rsidRPr="00051D63" w:rsidRDefault="00C87280" w:rsidP="007A541D">
            <w:pPr>
              <w:spacing w:after="0" w:line="240" w:lineRule="auto"/>
              <w:jc w:val="center"/>
              <w:rPr>
                <w:rFonts w:ascii="Times New Roman" w:eastAsia="Microsoft Sans Serif" w:hAnsi="Times New Roman" w:cs="Times New Roman"/>
                <w:color w:val="000000"/>
                <w:sz w:val="20"/>
                <w:szCs w:val="20"/>
                <w:lang w:val="lt-LT" w:eastAsia="lt-LT"/>
              </w:rPr>
            </w:pPr>
            <w:r w:rsidRPr="00051D63">
              <w:rPr>
                <w:rFonts w:ascii="Times New Roman" w:hAnsi="Times New Roman" w:cs="Times New Roman"/>
                <w:iCs/>
                <w:lang w:val="lt-LT"/>
              </w:rPr>
              <w:t>1 m</w:t>
            </w:r>
            <w:r w:rsidRPr="00051D63">
              <w:rPr>
                <w:rFonts w:ascii="Times New Roman" w:hAnsi="Times New Roman" w:cs="Times New Roman"/>
                <w:iCs/>
                <w:vertAlign w:val="superscript"/>
                <w:lang w:val="lt-LT"/>
              </w:rPr>
              <w:t>2</w:t>
            </w:r>
          </w:p>
        </w:tc>
        <w:tc>
          <w:tcPr>
            <w:tcW w:w="1559" w:type="dxa"/>
            <w:tcBorders>
              <w:top w:val="single" w:sz="4" w:space="0" w:color="auto"/>
              <w:bottom w:val="single" w:sz="4" w:space="0" w:color="auto"/>
            </w:tcBorders>
          </w:tcPr>
          <w:p w14:paraId="61E8BB61" w14:textId="22B4F7BD" w:rsidR="00C87280" w:rsidRPr="0085434B" w:rsidRDefault="00C87280" w:rsidP="007A541D">
            <w:pPr>
              <w:spacing w:after="0" w:line="240" w:lineRule="auto"/>
              <w:jc w:val="center"/>
              <w:rPr>
                <w:rFonts w:ascii="Times New Roman" w:eastAsia="Microsoft Sans Serif" w:hAnsi="Times New Roman" w:cs="Times New Roman"/>
                <w:color w:val="000000"/>
                <w:lang w:val="lt-LT" w:eastAsia="lt-LT"/>
              </w:rPr>
            </w:pPr>
            <w:r w:rsidRPr="0085434B">
              <w:rPr>
                <w:rFonts w:ascii="Times New Roman" w:eastAsia="Microsoft Sans Serif" w:hAnsi="Times New Roman" w:cs="Times New Roman"/>
                <w:color w:val="000000"/>
                <w:lang w:val="lt-LT" w:eastAsia="lt-LT"/>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B991376" w14:textId="42EB8F64" w:rsidR="00C87280" w:rsidRPr="00051D63" w:rsidRDefault="00C87280" w:rsidP="007A541D">
            <w:pPr>
              <w:spacing w:after="0" w:line="240" w:lineRule="auto"/>
              <w:jc w:val="center"/>
              <w:rPr>
                <w:rFonts w:ascii="Times New Roman" w:eastAsia="Microsoft Sans Serif" w:hAnsi="Times New Roman" w:cs="Times New Roman"/>
                <w:color w:val="000000"/>
                <w:sz w:val="20"/>
                <w:szCs w:val="20"/>
                <w:lang w:val="lt-LT" w:eastAsia="lt-LT"/>
              </w:rPr>
            </w:pPr>
          </w:p>
        </w:tc>
      </w:tr>
      <w:tr w:rsidR="00C87280" w:rsidRPr="00051D63" w14:paraId="3C94A460" w14:textId="77777777" w:rsidTr="00C87280">
        <w:trPr>
          <w:trHeight w:val="322"/>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7199645" w14:textId="56B0DA94" w:rsidR="00C87280" w:rsidRPr="0085434B" w:rsidRDefault="00C87280" w:rsidP="007A541D">
            <w:pPr>
              <w:spacing w:after="0" w:line="240" w:lineRule="auto"/>
              <w:jc w:val="center"/>
              <w:rPr>
                <w:rFonts w:ascii="Times New Roman" w:hAnsi="Times New Roman" w:cs="Times New Roman"/>
                <w:bCs/>
                <w:lang w:val="lt-LT"/>
              </w:rPr>
            </w:pPr>
            <w:r w:rsidRPr="0085434B">
              <w:rPr>
                <w:rFonts w:ascii="Times New Roman" w:hAnsi="Times New Roman" w:cs="Times New Roman"/>
                <w:bCs/>
                <w:lang w:val="lt-LT"/>
              </w:rPr>
              <w:t>1.6.</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2BA6CE14" w14:textId="421B906D" w:rsidR="00C87280" w:rsidRPr="0085434B" w:rsidRDefault="00C87280" w:rsidP="007A541D">
            <w:pPr>
              <w:spacing w:after="0" w:line="220" w:lineRule="exact"/>
              <w:ind w:right="272"/>
              <w:jc w:val="both"/>
              <w:rPr>
                <w:rFonts w:ascii="Times New Roman" w:eastAsia="Microsoft Sans Serif" w:hAnsi="Times New Roman" w:cs="Times New Roman"/>
                <w:color w:val="000000"/>
                <w:sz w:val="24"/>
                <w:szCs w:val="24"/>
                <w:lang w:val="lt-LT" w:eastAsia="lt-LT"/>
              </w:rPr>
            </w:pPr>
            <w:proofErr w:type="spellStart"/>
            <w:r w:rsidRPr="0085434B">
              <w:rPr>
                <w:rFonts w:ascii="Times New Roman" w:hAnsi="Times New Roman" w:cs="Times New Roman"/>
                <w:lang w:val="lt-LT"/>
              </w:rPr>
              <w:t>Ardyno</w:t>
            </w:r>
            <w:proofErr w:type="spellEnd"/>
            <w:r w:rsidRPr="0085434B">
              <w:rPr>
                <w:rFonts w:ascii="Times New Roman" w:hAnsi="Times New Roman" w:cs="Times New Roman"/>
                <w:lang w:val="lt-LT"/>
              </w:rPr>
              <w:t xml:space="preserve"> kraštinių rėmų montavimas / demontavimas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93C963B" w14:textId="51B37725" w:rsidR="00C87280" w:rsidRPr="00051D63" w:rsidRDefault="00C87280" w:rsidP="00C87280">
            <w:pPr>
              <w:spacing w:after="0" w:line="240" w:lineRule="auto"/>
              <w:jc w:val="center"/>
              <w:rPr>
                <w:rFonts w:ascii="Times New Roman" w:eastAsia="Microsoft Sans Serif" w:hAnsi="Times New Roman" w:cs="Times New Roman"/>
                <w:color w:val="000000"/>
                <w:sz w:val="20"/>
                <w:szCs w:val="20"/>
                <w:lang w:val="lt-LT" w:eastAsia="lt-LT"/>
              </w:rPr>
            </w:pPr>
            <w:r w:rsidRPr="00051D63">
              <w:rPr>
                <w:rFonts w:ascii="Times New Roman" w:hAnsi="Times New Roman" w:cs="Times New Roman"/>
                <w:iCs/>
                <w:lang w:val="lt-LT"/>
              </w:rPr>
              <w:t>1 m</w:t>
            </w:r>
          </w:p>
        </w:tc>
        <w:tc>
          <w:tcPr>
            <w:tcW w:w="1559" w:type="dxa"/>
            <w:tcBorders>
              <w:top w:val="single" w:sz="4" w:space="0" w:color="auto"/>
              <w:bottom w:val="single" w:sz="4" w:space="0" w:color="auto"/>
            </w:tcBorders>
          </w:tcPr>
          <w:p w14:paraId="37960BE9" w14:textId="1390D273" w:rsidR="00C87280" w:rsidRPr="0085434B" w:rsidRDefault="00C87280" w:rsidP="007A541D">
            <w:pPr>
              <w:spacing w:after="0" w:line="240" w:lineRule="auto"/>
              <w:jc w:val="center"/>
              <w:rPr>
                <w:rFonts w:ascii="Times New Roman" w:eastAsia="Microsoft Sans Serif" w:hAnsi="Times New Roman" w:cs="Times New Roman"/>
                <w:color w:val="000000"/>
                <w:lang w:val="lt-LT" w:eastAsia="lt-LT"/>
              </w:rPr>
            </w:pPr>
            <w:r w:rsidRPr="0085434B">
              <w:rPr>
                <w:rFonts w:ascii="Times New Roman" w:eastAsia="Microsoft Sans Serif" w:hAnsi="Times New Roman" w:cs="Times New Roman"/>
                <w:color w:val="000000"/>
                <w:lang w:val="lt-LT" w:eastAsia="lt-LT"/>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45C1B6A" w14:textId="107A1C22" w:rsidR="00C87280" w:rsidRPr="00051D63" w:rsidRDefault="00C87280" w:rsidP="007A541D">
            <w:pPr>
              <w:spacing w:after="0" w:line="240" w:lineRule="auto"/>
              <w:jc w:val="center"/>
              <w:rPr>
                <w:rFonts w:ascii="Times New Roman" w:eastAsia="Microsoft Sans Serif" w:hAnsi="Times New Roman" w:cs="Times New Roman"/>
                <w:color w:val="000000"/>
                <w:sz w:val="20"/>
                <w:szCs w:val="20"/>
                <w:lang w:val="lt-LT" w:eastAsia="lt-LT"/>
              </w:rPr>
            </w:pPr>
          </w:p>
        </w:tc>
      </w:tr>
      <w:tr w:rsidR="00C87280" w:rsidRPr="00051D63" w14:paraId="4E1F9D26" w14:textId="77777777" w:rsidTr="00041C2A">
        <w:trPr>
          <w:trHeight w:val="322"/>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2D72BBCF" w14:textId="5E3FEA8F" w:rsidR="00C87280" w:rsidRPr="0085434B" w:rsidRDefault="00C87280" w:rsidP="007A541D">
            <w:pPr>
              <w:spacing w:after="0" w:line="240" w:lineRule="auto"/>
              <w:jc w:val="center"/>
              <w:rPr>
                <w:rFonts w:ascii="Times New Roman" w:hAnsi="Times New Roman" w:cs="Times New Roman"/>
                <w:bCs/>
                <w:lang w:val="lt-LT"/>
              </w:rPr>
            </w:pPr>
            <w:r w:rsidRPr="0085434B">
              <w:rPr>
                <w:rFonts w:ascii="Times New Roman" w:hAnsi="Times New Roman" w:cs="Times New Roman"/>
                <w:bCs/>
                <w:lang w:val="lt-LT"/>
              </w:rPr>
              <w:t>1.7.</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259BD23C" w14:textId="0A2A58F9" w:rsidR="00C87280" w:rsidRPr="0085434B" w:rsidRDefault="00C87280" w:rsidP="007A541D">
            <w:pPr>
              <w:spacing w:after="0" w:line="220" w:lineRule="exact"/>
              <w:ind w:right="272"/>
              <w:jc w:val="both"/>
              <w:rPr>
                <w:rFonts w:ascii="Times New Roman" w:eastAsia="Microsoft Sans Serif" w:hAnsi="Times New Roman" w:cs="Times New Roman"/>
                <w:color w:val="000000"/>
                <w:sz w:val="24"/>
                <w:szCs w:val="24"/>
                <w:lang w:val="lt-LT" w:eastAsia="lt-LT"/>
              </w:rPr>
            </w:pPr>
            <w:r w:rsidRPr="0085434B">
              <w:rPr>
                <w:rFonts w:ascii="Times New Roman" w:hAnsi="Times New Roman" w:cs="Times New Roman"/>
                <w:lang w:val="lt-LT"/>
              </w:rPr>
              <w:t>Kiti nenumatyti pak</w:t>
            </w:r>
            <w:r w:rsidR="00FD482C" w:rsidRPr="0085434B">
              <w:rPr>
                <w:rFonts w:ascii="Times New Roman" w:hAnsi="Times New Roman" w:cs="Times New Roman"/>
                <w:lang w:val="lt-LT"/>
              </w:rPr>
              <w:t>u</w:t>
            </w:r>
            <w:r w:rsidRPr="0085434B">
              <w:rPr>
                <w:rFonts w:ascii="Times New Roman" w:hAnsi="Times New Roman" w:cs="Times New Roman"/>
                <w:lang w:val="lt-LT"/>
              </w:rPr>
              <w:t>ros darbai</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5DD200F" w14:textId="574D75F7" w:rsidR="00C87280" w:rsidRPr="00051D63" w:rsidRDefault="00C87280" w:rsidP="007A541D">
            <w:pPr>
              <w:spacing w:after="0" w:line="240" w:lineRule="auto"/>
              <w:jc w:val="center"/>
              <w:rPr>
                <w:rFonts w:ascii="Times New Roman" w:eastAsia="Microsoft Sans Serif" w:hAnsi="Times New Roman" w:cs="Times New Roman"/>
                <w:color w:val="000000"/>
                <w:sz w:val="20"/>
                <w:szCs w:val="20"/>
                <w:lang w:val="lt-LT" w:eastAsia="lt-LT"/>
              </w:rPr>
            </w:pPr>
            <w:r w:rsidRPr="00051D63">
              <w:rPr>
                <w:rFonts w:ascii="Times New Roman" w:hAnsi="Times New Roman" w:cs="Times New Roman"/>
                <w:iCs/>
                <w:lang w:val="lt-LT"/>
              </w:rPr>
              <w:t>1</w:t>
            </w:r>
            <w:r>
              <w:rPr>
                <w:rFonts w:ascii="Times New Roman" w:hAnsi="Times New Roman" w:cs="Times New Roman"/>
                <w:iCs/>
                <w:lang w:val="lt-LT"/>
              </w:rPr>
              <w:t xml:space="preserve"> </w:t>
            </w:r>
            <w:r w:rsidRPr="00051D63">
              <w:rPr>
                <w:rFonts w:ascii="Times New Roman" w:hAnsi="Times New Roman" w:cs="Times New Roman"/>
                <w:iCs/>
                <w:lang w:val="lt-LT"/>
              </w:rPr>
              <w:t>val.</w:t>
            </w:r>
          </w:p>
        </w:tc>
        <w:tc>
          <w:tcPr>
            <w:tcW w:w="1559" w:type="dxa"/>
            <w:tcBorders>
              <w:top w:val="single" w:sz="4" w:space="0" w:color="auto"/>
              <w:bottom w:val="single" w:sz="4" w:space="0" w:color="auto"/>
            </w:tcBorders>
            <w:vAlign w:val="center"/>
          </w:tcPr>
          <w:p w14:paraId="0D5B65AC" w14:textId="7B92CC74" w:rsidR="00C87280" w:rsidRPr="0085434B" w:rsidRDefault="00C87280" w:rsidP="00041C2A">
            <w:pPr>
              <w:spacing w:after="0" w:line="240" w:lineRule="auto"/>
              <w:jc w:val="center"/>
              <w:rPr>
                <w:rFonts w:ascii="Times New Roman" w:eastAsia="Microsoft Sans Serif" w:hAnsi="Times New Roman" w:cs="Times New Roman"/>
                <w:color w:val="000000"/>
                <w:lang w:val="lt-LT" w:eastAsia="lt-LT"/>
              </w:rPr>
            </w:pPr>
            <w:r w:rsidRPr="0085434B">
              <w:rPr>
                <w:rFonts w:ascii="Times New Roman" w:eastAsia="Microsoft Sans Serif" w:hAnsi="Times New Roman" w:cs="Times New Roman"/>
                <w:color w:val="000000"/>
                <w:lang w:val="lt-LT" w:eastAsia="lt-LT"/>
              </w:rPr>
              <w:t>200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F23DE9A" w14:textId="3D58A915" w:rsidR="00C87280" w:rsidRPr="00051D63" w:rsidRDefault="00C87280" w:rsidP="007A541D">
            <w:pPr>
              <w:spacing w:after="0" w:line="240" w:lineRule="auto"/>
              <w:jc w:val="center"/>
              <w:rPr>
                <w:rFonts w:ascii="Times New Roman" w:eastAsia="Microsoft Sans Serif" w:hAnsi="Times New Roman" w:cs="Times New Roman"/>
                <w:color w:val="000000"/>
                <w:sz w:val="20"/>
                <w:szCs w:val="20"/>
                <w:lang w:val="lt-LT" w:eastAsia="lt-LT"/>
              </w:rPr>
            </w:pPr>
          </w:p>
        </w:tc>
      </w:tr>
      <w:tr w:rsidR="000D44AB" w:rsidRPr="00051D63" w14:paraId="36AC0D65" w14:textId="77777777" w:rsidTr="00264BB4">
        <w:trPr>
          <w:trHeight w:val="322"/>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2DDCA787" w14:textId="557540E5" w:rsidR="000D44AB" w:rsidRPr="0085434B" w:rsidRDefault="000D44AB" w:rsidP="007A541D">
            <w:pPr>
              <w:spacing w:after="0" w:line="240" w:lineRule="auto"/>
              <w:jc w:val="center"/>
              <w:rPr>
                <w:rFonts w:ascii="Times New Roman" w:hAnsi="Times New Roman" w:cs="Times New Roman"/>
                <w:b/>
                <w:lang w:val="lt-LT"/>
              </w:rPr>
            </w:pPr>
            <w:r w:rsidRPr="0085434B">
              <w:rPr>
                <w:rFonts w:ascii="Times New Roman" w:hAnsi="Times New Roman" w:cs="Times New Roman"/>
                <w:b/>
                <w:lang w:val="lt-LT"/>
              </w:rPr>
              <w:t>2.</w:t>
            </w:r>
          </w:p>
        </w:tc>
        <w:tc>
          <w:tcPr>
            <w:tcW w:w="1048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EBAFDEC" w14:textId="694FDE26" w:rsidR="000D44AB" w:rsidRPr="0085434B" w:rsidRDefault="000D44AB" w:rsidP="007A541D">
            <w:pPr>
              <w:spacing w:after="0" w:line="240" w:lineRule="auto"/>
              <w:jc w:val="center"/>
              <w:rPr>
                <w:rFonts w:ascii="Times New Roman" w:eastAsia="Microsoft Sans Serif" w:hAnsi="Times New Roman" w:cs="Times New Roman"/>
                <w:color w:val="000000"/>
                <w:sz w:val="20"/>
                <w:szCs w:val="20"/>
                <w:lang w:val="lt-LT" w:eastAsia="lt-LT"/>
              </w:rPr>
            </w:pPr>
            <w:r w:rsidRPr="0085434B">
              <w:rPr>
                <w:rFonts w:ascii="Times New Roman" w:hAnsi="Times New Roman" w:cs="Times New Roman"/>
                <w:b/>
                <w:bCs/>
                <w:lang w:val="lt-LT"/>
              </w:rPr>
              <w:t>KOMFORTS AK 5000 P10 T130 5 MW KATILAS</w:t>
            </w:r>
          </w:p>
        </w:tc>
      </w:tr>
      <w:tr w:rsidR="00C87280" w:rsidRPr="00051D63" w14:paraId="68F0DB36" w14:textId="77777777" w:rsidTr="00C87280">
        <w:trPr>
          <w:trHeight w:val="322"/>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500F542" w14:textId="565D7F5D" w:rsidR="00C87280" w:rsidRPr="0085434B" w:rsidRDefault="00C87280" w:rsidP="00E342C6">
            <w:pPr>
              <w:spacing w:after="0" w:line="240" w:lineRule="auto"/>
              <w:jc w:val="center"/>
              <w:rPr>
                <w:rFonts w:ascii="Times New Roman" w:hAnsi="Times New Roman" w:cs="Times New Roman"/>
                <w:bCs/>
                <w:lang w:val="lt-LT"/>
              </w:rPr>
            </w:pPr>
            <w:r w:rsidRPr="0085434B">
              <w:rPr>
                <w:rFonts w:ascii="Times New Roman" w:hAnsi="Times New Roman" w:cs="Times New Roman"/>
                <w:bCs/>
                <w:lang w:val="lt-LT"/>
              </w:rPr>
              <w:t>2.1.</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40CDC855" w14:textId="63EED3E7" w:rsidR="00C87280" w:rsidRPr="0085434B" w:rsidRDefault="00C87280" w:rsidP="00E342C6">
            <w:pPr>
              <w:spacing w:after="0" w:line="220" w:lineRule="exact"/>
              <w:ind w:right="272"/>
              <w:jc w:val="both"/>
              <w:rPr>
                <w:rFonts w:ascii="Times New Roman" w:eastAsia="Microsoft Sans Serif" w:hAnsi="Times New Roman" w:cs="Times New Roman"/>
                <w:color w:val="000000"/>
                <w:sz w:val="24"/>
                <w:szCs w:val="24"/>
                <w:lang w:val="lt-LT" w:eastAsia="lt-LT"/>
              </w:rPr>
            </w:pPr>
            <w:r w:rsidRPr="0085434B">
              <w:rPr>
                <w:rFonts w:ascii="Times New Roman" w:hAnsi="Times New Roman" w:cs="Times New Roman"/>
                <w:lang w:val="lt-LT"/>
              </w:rPr>
              <w:t xml:space="preserve">Skliauto iš </w:t>
            </w:r>
            <w:proofErr w:type="spellStart"/>
            <w:r w:rsidRPr="0085434B">
              <w:rPr>
                <w:rFonts w:ascii="Times New Roman" w:hAnsi="Times New Roman" w:cs="Times New Roman"/>
                <w:lang w:val="lt-LT"/>
              </w:rPr>
              <w:t>šamotinių</w:t>
            </w:r>
            <w:proofErr w:type="spellEnd"/>
            <w:r w:rsidRPr="0085434B">
              <w:rPr>
                <w:rFonts w:ascii="Times New Roman" w:hAnsi="Times New Roman" w:cs="Times New Roman"/>
                <w:lang w:val="lt-LT"/>
              </w:rPr>
              <w:t xml:space="preserve"> plytų montavimas / demontavimas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18B3953" w14:textId="5C442AAB" w:rsidR="00C87280" w:rsidRPr="00051D63" w:rsidRDefault="00C87280" w:rsidP="00E342C6">
            <w:pPr>
              <w:spacing w:after="0" w:line="240" w:lineRule="auto"/>
              <w:jc w:val="center"/>
              <w:rPr>
                <w:rFonts w:ascii="Times New Roman" w:eastAsia="Microsoft Sans Serif" w:hAnsi="Times New Roman" w:cs="Times New Roman"/>
                <w:color w:val="000000"/>
                <w:sz w:val="20"/>
                <w:szCs w:val="20"/>
                <w:lang w:val="lt-LT" w:eastAsia="lt-LT"/>
              </w:rPr>
            </w:pPr>
            <w:r w:rsidRPr="00662223">
              <w:rPr>
                <w:rFonts w:ascii="Times New Roman" w:hAnsi="Times New Roman" w:cs="Times New Roman"/>
                <w:iCs/>
              </w:rPr>
              <w:t>1 m</w:t>
            </w:r>
            <w:r w:rsidRPr="00662223">
              <w:rPr>
                <w:rFonts w:ascii="Times New Roman" w:hAnsi="Times New Roman" w:cs="Times New Roman"/>
                <w:iCs/>
                <w:vertAlign w:val="superscript"/>
              </w:rPr>
              <w:t>3</w:t>
            </w:r>
          </w:p>
        </w:tc>
        <w:tc>
          <w:tcPr>
            <w:tcW w:w="1559" w:type="dxa"/>
            <w:tcBorders>
              <w:top w:val="single" w:sz="4" w:space="0" w:color="auto"/>
              <w:bottom w:val="single" w:sz="4" w:space="0" w:color="auto"/>
            </w:tcBorders>
          </w:tcPr>
          <w:p w14:paraId="6CD090A8" w14:textId="0693E735" w:rsidR="00C87280" w:rsidRPr="0085434B" w:rsidRDefault="00C87280" w:rsidP="00E342C6">
            <w:pPr>
              <w:spacing w:after="0" w:line="240" w:lineRule="auto"/>
              <w:jc w:val="center"/>
              <w:rPr>
                <w:rFonts w:ascii="Times New Roman" w:eastAsia="Microsoft Sans Serif" w:hAnsi="Times New Roman" w:cs="Times New Roman"/>
                <w:color w:val="000000"/>
                <w:lang w:val="lt-LT" w:eastAsia="lt-LT"/>
              </w:rPr>
            </w:pPr>
            <w:r w:rsidRPr="0085434B">
              <w:rPr>
                <w:rFonts w:ascii="Times New Roman" w:eastAsia="Microsoft Sans Serif" w:hAnsi="Times New Roman" w:cs="Times New Roman"/>
                <w:color w:val="000000"/>
                <w:lang w:val="lt-LT" w:eastAsia="lt-LT"/>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522F3D4" w14:textId="4B6B4205" w:rsidR="00C87280" w:rsidRPr="00051D63" w:rsidRDefault="00C87280" w:rsidP="00E342C6">
            <w:pPr>
              <w:spacing w:after="0" w:line="240" w:lineRule="auto"/>
              <w:jc w:val="center"/>
              <w:rPr>
                <w:rFonts w:ascii="Times New Roman" w:eastAsia="Microsoft Sans Serif" w:hAnsi="Times New Roman" w:cs="Times New Roman"/>
                <w:color w:val="000000"/>
                <w:sz w:val="20"/>
                <w:szCs w:val="20"/>
                <w:lang w:val="lt-LT" w:eastAsia="lt-LT"/>
              </w:rPr>
            </w:pPr>
          </w:p>
        </w:tc>
      </w:tr>
      <w:tr w:rsidR="00C87280" w:rsidRPr="00051D63" w14:paraId="3803B5E1" w14:textId="77777777" w:rsidTr="00C87280">
        <w:trPr>
          <w:trHeight w:val="322"/>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044EF746" w14:textId="5D4C0825" w:rsidR="00C87280" w:rsidRPr="0085434B" w:rsidRDefault="00C87280" w:rsidP="00E342C6">
            <w:pPr>
              <w:spacing w:after="0" w:line="240" w:lineRule="auto"/>
              <w:jc w:val="center"/>
              <w:rPr>
                <w:rFonts w:ascii="Times New Roman" w:hAnsi="Times New Roman" w:cs="Times New Roman"/>
                <w:bCs/>
                <w:lang w:val="lt-LT"/>
              </w:rPr>
            </w:pPr>
            <w:r w:rsidRPr="0085434B">
              <w:rPr>
                <w:rFonts w:ascii="Times New Roman" w:hAnsi="Times New Roman" w:cs="Times New Roman"/>
                <w:bCs/>
                <w:lang w:val="lt-LT"/>
              </w:rPr>
              <w:t>2.2.</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6470DF9E" w14:textId="3E25D596" w:rsidR="00C87280" w:rsidRPr="0085434B" w:rsidRDefault="00C87280" w:rsidP="00E342C6">
            <w:pPr>
              <w:spacing w:after="0" w:line="220" w:lineRule="exact"/>
              <w:ind w:right="272"/>
              <w:jc w:val="both"/>
              <w:rPr>
                <w:rFonts w:ascii="Times New Roman" w:eastAsia="Microsoft Sans Serif" w:hAnsi="Times New Roman" w:cs="Times New Roman"/>
                <w:color w:val="000000"/>
                <w:sz w:val="24"/>
                <w:szCs w:val="24"/>
                <w:lang w:val="lt-LT" w:eastAsia="lt-LT"/>
              </w:rPr>
            </w:pPr>
            <w:r w:rsidRPr="0085434B">
              <w:rPr>
                <w:rFonts w:ascii="Times New Roman" w:hAnsi="Times New Roman" w:cs="Times New Roman"/>
                <w:lang w:val="lt-LT"/>
              </w:rPr>
              <w:t>Sienų mūro demontavimas / montavimas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93F8A29" w14:textId="4C7FB1CF" w:rsidR="00C87280" w:rsidRPr="00051D63" w:rsidRDefault="00C87280" w:rsidP="00E342C6">
            <w:pPr>
              <w:spacing w:after="0" w:line="240" w:lineRule="auto"/>
              <w:jc w:val="center"/>
              <w:rPr>
                <w:rFonts w:ascii="Times New Roman" w:eastAsia="Microsoft Sans Serif" w:hAnsi="Times New Roman" w:cs="Times New Roman"/>
                <w:color w:val="000000"/>
                <w:sz w:val="20"/>
                <w:szCs w:val="20"/>
                <w:lang w:val="lt-LT" w:eastAsia="lt-LT"/>
              </w:rPr>
            </w:pPr>
            <w:r w:rsidRPr="00662223">
              <w:rPr>
                <w:rFonts w:ascii="Times New Roman" w:hAnsi="Times New Roman" w:cs="Times New Roman"/>
                <w:iCs/>
              </w:rPr>
              <w:t>1 m</w:t>
            </w:r>
            <w:r w:rsidRPr="00662223">
              <w:rPr>
                <w:rFonts w:ascii="Times New Roman" w:hAnsi="Times New Roman" w:cs="Times New Roman"/>
                <w:iCs/>
                <w:vertAlign w:val="superscript"/>
              </w:rPr>
              <w:t>3</w:t>
            </w:r>
          </w:p>
        </w:tc>
        <w:tc>
          <w:tcPr>
            <w:tcW w:w="1559" w:type="dxa"/>
            <w:tcBorders>
              <w:top w:val="single" w:sz="4" w:space="0" w:color="auto"/>
              <w:bottom w:val="single" w:sz="4" w:space="0" w:color="auto"/>
            </w:tcBorders>
          </w:tcPr>
          <w:p w14:paraId="3E70A007" w14:textId="73198CE1" w:rsidR="00C87280" w:rsidRPr="0085434B" w:rsidRDefault="00C87280" w:rsidP="00E342C6">
            <w:pPr>
              <w:spacing w:after="0" w:line="240" w:lineRule="auto"/>
              <w:jc w:val="center"/>
              <w:rPr>
                <w:rFonts w:ascii="Times New Roman" w:eastAsia="Microsoft Sans Serif" w:hAnsi="Times New Roman" w:cs="Times New Roman"/>
                <w:color w:val="000000"/>
                <w:lang w:val="lt-LT" w:eastAsia="lt-LT"/>
              </w:rPr>
            </w:pPr>
            <w:r w:rsidRPr="0085434B">
              <w:rPr>
                <w:rFonts w:ascii="Times New Roman" w:eastAsia="Microsoft Sans Serif" w:hAnsi="Times New Roman" w:cs="Times New Roman"/>
                <w:color w:val="000000"/>
                <w:lang w:val="lt-LT" w:eastAsia="lt-LT"/>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5A437F5" w14:textId="792C9582" w:rsidR="00C87280" w:rsidRPr="00051D63" w:rsidRDefault="00C87280" w:rsidP="00E342C6">
            <w:pPr>
              <w:spacing w:after="0" w:line="240" w:lineRule="auto"/>
              <w:jc w:val="center"/>
              <w:rPr>
                <w:rFonts w:ascii="Times New Roman" w:eastAsia="Microsoft Sans Serif" w:hAnsi="Times New Roman" w:cs="Times New Roman"/>
                <w:color w:val="000000"/>
                <w:sz w:val="20"/>
                <w:szCs w:val="20"/>
                <w:lang w:val="lt-LT" w:eastAsia="lt-LT"/>
              </w:rPr>
            </w:pPr>
          </w:p>
        </w:tc>
      </w:tr>
      <w:tr w:rsidR="00C87280" w:rsidRPr="00051D63" w14:paraId="61F8E699" w14:textId="77777777" w:rsidTr="00C87280">
        <w:trPr>
          <w:trHeight w:val="322"/>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01654698" w14:textId="5007454E" w:rsidR="00C87280" w:rsidRPr="0085434B" w:rsidRDefault="00C87280" w:rsidP="00E342C6">
            <w:pPr>
              <w:spacing w:after="0" w:line="240" w:lineRule="auto"/>
              <w:jc w:val="center"/>
              <w:rPr>
                <w:rFonts w:ascii="Times New Roman" w:hAnsi="Times New Roman" w:cs="Times New Roman"/>
                <w:bCs/>
                <w:lang w:val="lt-LT"/>
              </w:rPr>
            </w:pPr>
            <w:r w:rsidRPr="0085434B">
              <w:rPr>
                <w:rFonts w:ascii="Times New Roman" w:hAnsi="Times New Roman" w:cs="Times New Roman"/>
                <w:bCs/>
                <w:lang w:val="lt-LT"/>
              </w:rPr>
              <w:t>2.3.</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2551DE22" w14:textId="59D535A1" w:rsidR="00C87280" w:rsidRPr="0085434B" w:rsidRDefault="00C87280" w:rsidP="00E342C6">
            <w:pPr>
              <w:spacing w:after="0" w:line="220" w:lineRule="exact"/>
              <w:ind w:right="272"/>
              <w:jc w:val="both"/>
              <w:rPr>
                <w:rFonts w:ascii="Times New Roman" w:eastAsia="Microsoft Sans Serif" w:hAnsi="Times New Roman" w:cs="Times New Roman"/>
                <w:color w:val="000000"/>
                <w:sz w:val="24"/>
                <w:szCs w:val="24"/>
                <w:lang w:val="lt-LT" w:eastAsia="lt-LT"/>
              </w:rPr>
            </w:pPr>
            <w:r w:rsidRPr="0085434B">
              <w:rPr>
                <w:rFonts w:ascii="Times New Roman" w:hAnsi="Times New Roman" w:cs="Times New Roman"/>
                <w:lang w:val="lt-LT"/>
              </w:rPr>
              <w:t>Izoliacinio sluoksnio montavimas / demontavimas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C37892" w14:textId="63773CC0" w:rsidR="00C87280" w:rsidRPr="00051D63" w:rsidRDefault="00C87280" w:rsidP="00E342C6">
            <w:pPr>
              <w:spacing w:after="0" w:line="240" w:lineRule="auto"/>
              <w:jc w:val="center"/>
              <w:rPr>
                <w:rFonts w:ascii="Times New Roman" w:eastAsia="Microsoft Sans Serif" w:hAnsi="Times New Roman" w:cs="Times New Roman"/>
                <w:color w:val="000000"/>
                <w:sz w:val="20"/>
                <w:szCs w:val="20"/>
                <w:lang w:val="lt-LT" w:eastAsia="lt-LT"/>
              </w:rPr>
            </w:pPr>
            <w:r w:rsidRPr="00662223">
              <w:rPr>
                <w:rFonts w:ascii="Times New Roman" w:hAnsi="Times New Roman" w:cs="Times New Roman"/>
                <w:iCs/>
              </w:rPr>
              <w:t>1 m</w:t>
            </w:r>
            <w:r w:rsidRPr="00662223">
              <w:rPr>
                <w:rFonts w:ascii="Times New Roman" w:hAnsi="Times New Roman" w:cs="Times New Roman"/>
                <w:iCs/>
                <w:vertAlign w:val="superscript"/>
              </w:rPr>
              <w:t>3</w:t>
            </w:r>
          </w:p>
        </w:tc>
        <w:tc>
          <w:tcPr>
            <w:tcW w:w="1559" w:type="dxa"/>
            <w:tcBorders>
              <w:top w:val="single" w:sz="4" w:space="0" w:color="auto"/>
              <w:bottom w:val="single" w:sz="4" w:space="0" w:color="auto"/>
            </w:tcBorders>
          </w:tcPr>
          <w:p w14:paraId="3F690F69" w14:textId="363E8F85" w:rsidR="00C87280" w:rsidRPr="0085434B" w:rsidRDefault="00C87280" w:rsidP="00E342C6">
            <w:pPr>
              <w:spacing w:after="0" w:line="240" w:lineRule="auto"/>
              <w:jc w:val="center"/>
              <w:rPr>
                <w:rFonts w:ascii="Times New Roman" w:eastAsia="Microsoft Sans Serif" w:hAnsi="Times New Roman" w:cs="Times New Roman"/>
                <w:color w:val="000000"/>
                <w:lang w:val="lt-LT" w:eastAsia="lt-LT"/>
              </w:rPr>
            </w:pPr>
            <w:r w:rsidRPr="0085434B">
              <w:rPr>
                <w:rFonts w:ascii="Times New Roman" w:eastAsia="Microsoft Sans Serif" w:hAnsi="Times New Roman" w:cs="Times New Roman"/>
                <w:color w:val="000000"/>
                <w:lang w:val="lt-LT" w:eastAsia="lt-LT"/>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5F5638C" w14:textId="2BD5AD60" w:rsidR="00C87280" w:rsidRPr="00051D63" w:rsidRDefault="00C87280" w:rsidP="00E342C6">
            <w:pPr>
              <w:spacing w:after="0" w:line="240" w:lineRule="auto"/>
              <w:jc w:val="center"/>
              <w:rPr>
                <w:rFonts w:ascii="Times New Roman" w:eastAsia="Microsoft Sans Serif" w:hAnsi="Times New Roman" w:cs="Times New Roman"/>
                <w:color w:val="000000"/>
                <w:sz w:val="20"/>
                <w:szCs w:val="20"/>
                <w:lang w:val="lt-LT" w:eastAsia="lt-LT"/>
              </w:rPr>
            </w:pPr>
          </w:p>
        </w:tc>
      </w:tr>
      <w:tr w:rsidR="00C87280" w:rsidRPr="00051D63" w14:paraId="419B7FDF" w14:textId="77777777" w:rsidTr="00C87280">
        <w:trPr>
          <w:trHeight w:val="322"/>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24B3556C" w14:textId="15790D8C" w:rsidR="00C87280" w:rsidRPr="0085434B" w:rsidRDefault="00C87280" w:rsidP="00E342C6">
            <w:pPr>
              <w:spacing w:after="0" w:line="240" w:lineRule="auto"/>
              <w:jc w:val="center"/>
              <w:rPr>
                <w:rFonts w:ascii="Times New Roman" w:hAnsi="Times New Roman" w:cs="Times New Roman"/>
                <w:bCs/>
                <w:lang w:val="lt-LT"/>
              </w:rPr>
            </w:pPr>
            <w:r w:rsidRPr="0085434B">
              <w:rPr>
                <w:rFonts w:ascii="Times New Roman" w:hAnsi="Times New Roman" w:cs="Times New Roman"/>
                <w:bCs/>
                <w:lang w:val="lt-LT"/>
              </w:rPr>
              <w:t>2.4.</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0EE0E1E9" w14:textId="706274BA" w:rsidR="00C87280" w:rsidRPr="0085434B" w:rsidRDefault="00C87280" w:rsidP="00E342C6">
            <w:pPr>
              <w:spacing w:after="0" w:line="220" w:lineRule="exact"/>
              <w:ind w:right="272"/>
              <w:jc w:val="both"/>
              <w:rPr>
                <w:rFonts w:ascii="Times New Roman" w:eastAsia="Microsoft Sans Serif" w:hAnsi="Times New Roman" w:cs="Times New Roman"/>
                <w:color w:val="000000"/>
                <w:sz w:val="24"/>
                <w:szCs w:val="24"/>
                <w:lang w:val="lt-LT" w:eastAsia="lt-LT"/>
              </w:rPr>
            </w:pPr>
            <w:r w:rsidRPr="0085434B">
              <w:rPr>
                <w:rFonts w:ascii="Times New Roman" w:hAnsi="Times New Roman" w:cs="Times New Roman"/>
                <w:lang w:val="lt-LT"/>
              </w:rPr>
              <w:t xml:space="preserve">Turbinos </w:t>
            </w:r>
            <w:proofErr w:type="spellStart"/>
            <w:r w:rsidRPr="0085434B">
              <w:rPr>
                <w:rFonts w:ascii="Times New Roman" w:hAnsi="Times New Roman" w:cs="Times New Roman"/>
                <w:lang w:val="lt-LT"/>
              </w:rPr>
              <w:t>šamotinės</w:t>
            </w:r>
            <w:proofErr w:type="spellEnd"/>
            <w:r w:rsidRPr="0085434B">
              <w:rPr>
                <w:rFonts w:ascii="Times New Roman" w:hAnsi="Times New Roman" w:cs="Times New Roman"/>
                <w:lang w:val="lt-LT"/>
              </w:rPr>
              <w:t xml:space="preserve"> konstrukcijos demontavimas / montavimas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4475AAB" w14:textId="0C2501C1" w:rsidR="00C87280" w:rsidRPr="00051D63" w:rsidRDefault="00C87280" w:rsidP="00E342C6">
            <w:pPr>
              <w:spacing w:after="0" w:line="240" w:lineRule="auto"/>
              <w:jc w:val="center"/>
              <w:rPr>
                <w:rFonts w:ascii="Times New Roman" w:eastAsia="Microsoft Sans Serif" w:hAnsi="Times New Roman" w:cs="Times New Roman"/>
                <w:color w:val="000000"/>
                <w:sz w:val="20"/>
                <w:szCs w:val="20"/>
                <w:lang w:val="lt-LT" w:eastAsia="lt-LT"/>
              </w:rPr>
            </w:pPr>
            <w:r w:rsidRPr="00662223">
              <w:rPr>
                <w:rFonts w:ascii="Times New Roman" w:hAnsi="Times New Roman" w:cs="Times New Roman"/>
                <w:iCs/>
              </w:rPr>
              <w:t>1 m</w:t>
            </w:r>
            <w:r w:rsidRPr="00662223">
              <w:rPr>
                <w:rFonts w:ascii="Times New Roman" w:hAnsi="Times New Roman" w:cs="Times New Roman"/>
                <w:iCs/>
                <w:vertAlign w:val="superscript"/>
              </w:rPr>
              <w:t>3</w:t>
            </w:r>
          </w:p>
        </w:tc>
        <w:tc>
          <w:tcPr>
            <w:tcW w:w="1559" w:type="dxa"/>
            <w:tcBorders>
              <w:top w:val="single" w:sz="4" w:space="0" w:color="auto"/>
              <w:bottom w:val="single" w:sz="4" w:space="0" w:color="auto"/>
            </w:tcBorders>
          </w:tcPr>
          <w:p w14:paraId="612DA327" w14:textId="1914BDDB" w:rsidR="00C87280" w:rsidRPr="0085434B" w:rsidRDefault="00C87280" w:rsidP="00E342C6">
            <w:pPr>
              <w:spacing w:after="0" w:line="240" w:lineRule="auto"/>
              <w:jc w:val="center"/>
              <w:rPr>
                <w:rFonts w:ascii="Times New Roman" w:eastAsia="Microsoft Sans Serif" w:hAnsi="Times New Roman" w:cs="Times New Roman"/>
                <w:color w:val="000000"/>
                <w:lang w:val="lt-LT" w:eastAsia="lt-LT"/>
              </w:rPr>
            </w:pPr>
            <w:r w:rsidRPr="0085434B">
              <w:rPr>
                <w:rFonts w:ascii="Times New Roman" w:eastAsia="Microsoft Sans Serif" w:hAnsi="Times New Roman" w:cs="Times New Roman"/>
                <w:color w:val="000000"/>
                <w:lang w:val="lt-LT" w:eastAsia="lt-LT"/>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06E46B6" w14:textId="4E5D024A" w:rsidR="00C87280" w:rsidRPr="00051D63" w:rsidRDefault="00C87280" w:rsidP="00E342C6">
            <w:pPr>
              <w:spacing w:after="0" w:line="240" w:lineRule="auto"/>
              <w:jc w:val="center"/>
              <w:rPr>
                <w:rFonts w:ascii="Times New Roman" w:eastAsia="Microsoft Sans Serif" w:hAnsi="Times New Roman" w:cs="Times New Roman"/>
                <w:color w:val="000000"/>
                <w:sz w:val="20"/>
                <w:szCs w:val="20"/>
                <w:lang w:val="lt-LT" w:eastAsia="lt-LT"/>
              </w:rPr>
            </w:pPr>
          </w:p>
        </w:tc>
      </w:tr>
      <w:tr w:rsidR="00C87280" w:rsidRPr="00051D63" w14:paraId="5D0B2A69" w14:textId="77777777" w:rsidTr="00C87280">
        <w:trPr>
          <w:trHeight w:val="322"/>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058559FE" w14:textId="272B462E" w:rsidR="00C87280" w:rsidRPr="0085434B" w:rsidRDefault="00C87280" w:rsidP="00E342C6">
            <w:pPr>
              <w:spacing w:after="0" w:line="240" w:lineRule="auto"/>
              <w:jc w:val="center"/>
              <w:rPr>
                <w:rFonts w:ascii="Times New Roman" w:hAnsi="Times New Roman" w:cs="Times New Roman"/>
                <w:bCs/>
                <w:lang w:val="lt-LT"/>
              </w:rPr>
            </w:pPr>
            <w:r w:rsidRPr="0085434B">
              <w:rPr>
                <w:rFonts w:ascii="Times New Roman" w:hAnsi="Times New Roman" w:cs="Times New Roman"/>
                <w:bCs/>
                <w:lang w:val="lt-LT"/>
              </w:rPr>
              <w:t>2.5.</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67DA1FCA" w14:textId="02C0F819" w:rsidR="00C87280" w:rsidRPr="0085434B" w:rsidRDefault="00C87280" w:rsidP="00E342C6">
            <w:pPr>
              <w:spacing w:after="0" w:line="220" w:lineRule="exact"/>
              <w:ind w:right="272"/>
              <w:jc w:val="both"/>
              <w:rPr>
                <w:rFonts w:ascii="Times New Roman" w:eastAsia="Microsoft Sans Serif" w:hAnsi="Times New Roman" w:cs="Times New Roman"/>
                <w:color w:val="000000"/>
                <w:sz w:val="24"/>
                <w:szCs w:val="24"/>
                <w:lang w:val="lt-LT" w:eastAsia="lt-LT"/>
              </w:rPr>
            </w:pPr>
            <w:proofErr w:type="spellStart"/>
            <w:r w:rsidRPr="0085434B">
              <w:rPr>
                <w:rFonts w:ascii="Times New Roman" w:hAnsi="Times New Roman" w:cs="Times New Roman"/>
                <w:lang w:val="lt-LT"/>
              </w:rPr>
              <w:t>Ardyno</w:t>
            </w:r>
            <w:proofErr w:type="spellEnd"/>
            <w:r w:rsidRPr="0085434B">
              <w:rPr>
                <w:rFonts w:ascii="Times New Roman" w:hAnsi="Times New Roman" w:cs="Times New Roman"/>
                <w:lang w:val="lt-LT"/>
              </w:rPr>
              <w:t xml:space="preserve"> </w:t>
            </w:r>
            <w:proofErr w:type="spellStart"/>
            <w:r w:rsidRPr="0085434B">
              <w:rPr>
                <w:rFonts w:ascii="Times New Roman" w:hAnsi="Times New Roman" w:cs="Times New Roman"/>
                <w:lang w:val="lt-LT"/>
              </w:rPr>
              <w:t>ardelių</w:t>
            </w:r>
            <w:proofErr w:type="spellEnd"/>
            <w:r w:rsidRPr="0085434B">
              <w:rPr>
                <w:rFonts w:ascii="Times New Roman" w:hAnsi="Times New Roman" w:cs="Times New Roman"/>
                <w:lang w:val="lt-LT"/>
              </w:rPr>
              <w:t xml:space="preserve"> montavimas / demontavimas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6028344" w14:textId="3FFA864A" w:rsidR="00C87280" w:rsidRPr="00051D63" w:rsidRDefault="00C87280" w:rsidP="00E342C6">
            <w:pPr>
              <w:spacing w:after="0" w:line="240" w:lineRule="auto"/>
              <w:jc w:val="center"/>
              <w:rPr>
                <w:rFonts w:ascii="Times New Roman" w:eastAsia="Microsoft Sans Serif" w:hAnsi="Times New Roman" w:cs="Times New Roman"/>
                <w:color w:val="000000"/>
                <w:sz w:val="20"/>
                <w:szCs w:val="20"/>
                <w:lang w:val="lt-LT" w:eastAsia="lt-LT"/>
              </w:rPr>
            </w:pPr>
            <w:r w:rsidRPr="00662223">
              <w:rPr>
                <w:rFonts w:ascii="Times New Roman" w:hAnsi="Times New Roman" w:cs="Times New Roman"/>
                <w:iCs/>
              </w:rPr>
              <w:t>1 m</w:t>
            </w:r>
            <w:r w:rsidRPr="00662223">
              <w:rPr>
                <w:rFonts w:ascii="Times New Roman" w:hAnsi="Times New Roman" w:cs="Times New Roman"/>
                <w:iCs/>
                <w:vertAlign w:val="superscript"/>
              </w:rPr>
              <w:t>2</w:t>
            </w:r>
          </w:p>
        </w:tc>
        <w:tc>
          <w:tcPr>
            <w:tcW w:w="1559" w:type="dxa"/>
            <w:tcBorders>
              <w:top w:val="single" w:sz="4" w:space="0" w:color="auto"/>
              <w:bottom w:val="single" w:sz="4" w:space="0" w:color="auto"/>
            </w:tcBorders>
          </w:tcPr>
          <w:p w14:paraId="44782677" w14:textId="4BC43A8C" w:rsidR="00C87280" w:rsidRPr="0085434B" w:rsidRDefault="00C87280" w:rsidP="00E342C6">
            <w:pPr>
              <w:spacing w:after="0" w:line="240" w:lineRule="auto"/>
              <w:jc w:val="center"/>
              <w:rPr>
                <w:rFonts w:ascii="Times New Roman" w:eastAsia="Microsoft Sans Serif" w:hAnsi="Times New Roman" w:cs="Times New Roman"/>
                <w:color w:val="000000"/>
                <w:lang w:val="lt-LT" w:eastAsia="lt-LT"/>
              </w:rPr>
            </w:pPr>
            <w:r w:rsidRPr="0085434B">
              <w:rPr>
                <w:rFonts w:ascii="Times New Roman" w:eastAsia="Microsoft Sans Serif" w:hAnsi="Times New Roman" w:cs="Times New Roman"/>
                <w:color w:val="000000"/>
                <w:lang w:val="lt-LT" w:eastAsia="lt-LT"/>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9729D59" w14:textId="7ED174BB" w:rsidR="00C87280" w:rsidRPr="00051D63" w:rsidRDefault="00C87280" w:rsidP="00E342C6">
            <w:pPr>
              <w:spacing w:after="0" w:line="240" w:lineRule="auto"/>
              <w:jc w:val="center"/>
              <w:rPr>
                <w:rFonts w:ascii="Times New Roman" w:eastAsia="Microsoft Sans Serif" w:hAnsi="Times New Roman" w:cs="Times New Roman"/>
                <w:color w:val="000000"/>
                <w:sz w:val="20"/>
                <w:szCs w:val="20"/>
                <w:lang w:val="lt-LT" w:eastAsia="lt-LT"/>
              </w:rPr>
            </w:pPr>
          </w:p>
        </w:tc>
      </w:tr>
      <w:tr w:rsidR="00C87280" w:rsidRPr="00051D63" w14:paraId="0FF2B62C" w14:textId="77777777" w:rsidTr="00C87280">
        <w:trPr>
          <w:trHeight w:val="322"/>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066D823" w14:textId="3D362528" w:rsidR="00C87280" w:rsidRPr="0085434B" w:rsidRDefault="00C87280" w:rsidP="00E342C6">
            <w:pPr>
              <w:spacing w:after="0" w:line="240" w:lineRule="auto"/>
              <w:jc w:val="center"/>
              <w:rPr>
                <w:rFonts w:ascii="Times New Roman" w:hAnsi="Times New Roman" w:cs="Times New Roman"/>
                <w:bCs/>
                <w:lang w:val="lt-LT"/>
              </w:rPr>
            </w:pPr>
            <w:r w:rsidRPr="0085434B">
              <w:rPr>
                <w:rFonts w:ascii="Times New Roman" w:hAnsi="Times New Roman" w:cs="Times New Roman"/>
                <w:bCs/>
                <w:lang w:val="lt-LT"/>
              </w:rPr>
              <w:t>2.6.</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547E6FF6" w14:textId="08FE8900" w:rsidR="00C87280" w:rsidRPr="0085434B" w:rsidRDefault="00C87280" w:rsidP="00E342C6">
            <w:pPr>
              <w:spacing w:after="0" w:line="220" w:lineRule="exact"/>
              <w:ind w:right="272"/>
              <w:jc w:val="both"/>
              <w:rPr>
                <w:rFonts w:ascii="Times New Roman" w:eastAsia="Microsoft Sans Serif" w:hAnsi="Times New Roman" w:cs="Times New Roman"/>
                <w:color w:val="000000"/>
                <w:sz w:val="24"/>
                <w:szCs w:val="24"/>
                <w:lang w:val="lt-LT" w:eastAsia="lt-LT"/>
              </w:rPr>
            </w:pPr>
            <w:proofErr w:type="spellStart"/>
            <w:r w:rsidRPr="0085434B">
              <w:rPr>
                <w:rFonts w:ascii="Times New Roman" w:hAnsi="Times New Roman" w:cs="Times New Roman"/>
                <w:lang w:val="lt-LT"/>
              </w:rPr>
              <w:t>Ardyno</w:t>
            </w:r>
            <w:proofErr w:type="spellEnd"/>
            <w:r w:rsidRPr="0085434B">
              <w:rPr>
                <w:rFonts w:ascii="Times New Roman" w:hAnsi="Times New Roman" w:cs="Times New Roman"/>
                <w:lang w:val="lt-LT"/>
              </w:rPr>
              <w:t xml:space="preserve"> kraštinių rėmų montavimas / demontavimas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19A0185" w14:textId="27DA6D63" w:rsidR="00C87280" w:rsidRPr="00051D63" w:rsidRDefault="00C87280" w:rsidP="00E342C6">
            <w:pPr>
              <w:spacing w:after="0" w:line="240" w:lineRule="auto"/>
              <w:jc w:val="center"/>
              <w:rPr>
                <w:rFonts w:ascii="Times New Roman" w:eastAsia="Microsoft Sans Serif" w:hAnsi="Times New Roman" w:cs="Times New Roman"/>
                <w:color w:val="000000"/>
                <w:sz w:val="20"/>
                <w:szCs w:val="20"/>
                <w:lang w:val="lt-LT" w:eastAsia="lt-LT"/>
              </w:rPr>
            </w:pPr>
            <w:r w:rsidRPr="00662223">
              <w:rPr>
                <w:rFonts w:ascii="Times New Roman" w:hAnsi="Times New Roman" w:cs="Times New Roman"/>
                <w:iCs/>
              </w:rPr>
              <w:t>1 m</w:t>
            </w:r>
          </w:p>
        </w:tc>
        <w:tc>
          <w:tcPr>
            <w:tcW w:w="1559" w:type="dxa"/>
            <w:tcBorders>
              <w:top w:val="single" w:sz="4" w:space="0" w:color="auto"/>
              <w:bottom w:val="single" w:sz="4" w:space="0" w:color="auto"/>
            </w:tcBorders>
          </w:tcPr>
          <w:p w14:paraId="3F123199" w14:textId="4206EB58" w:rsidR="00C87280" w:rsidRPr="0085434B" w:rsidRDefault="00C87280" w:rsidP="00E342C6">
            <w:pPr>
              <w:spacing w:after="0" w:line="240" w:lineRule="auto"/>
              <w:jc w:val="center"/>
              <w:rPr>
                <w:rFonts w:ascii="Times New Roman" w:eastAsia="Microsoft Sans Serif" w:hAnsi="Times New Roman" w:cs="Times New Roman"/>
                <w:color w:val="000000"/>
                <w:lang w:val="lt-LT" w:eastAsia="lt-LT"/>
              </w:rPr>
            </w:pPr>
            <w:r w:rsidRPr="0085434B">
              <w:rPr>
                <w:rFonts w:ascii="Times New Roman" w:eastAsia="Microsoft Sans Serif" w:hAnsi="Times New Roman" w:cs="Times New Roman"/>
                <w:color w:val="000000"/>
                <w:lang w:val="lt-LT" w:eastAsia="lt-LT"/>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C38F3ED" w14:textId="273BE022" w:rsidR="00C87280" w:rsidRPr="00051D63" w:rsidRDefault="00C87280" w:rsidP="00E342C6">
            <w:pPr>
              <w:spacing w:after="0" w:line="240" w:lineRule="auto"/>
              <w:jc w:val="center"/>
              <w:rPr>
                <w:rFonts w:ascii="Times New Roman" w:eastAsia="Microsoft Sans Serif" w:hAnsi="Times New Roman" w:cs="Times New Roman"/>
                <w:color w:val="000000"/>
                <w:sz w:val="20"/>
                <w:szCs w:val="20"/>
                <w:lang w:val="lt-LT" w:eastAsia="lt-LT"/>
              </w:rPr>
            </w:pPr>
          </w:p>
        </w:tc>
      </w:tr>
      <w:tr w:rsidR="00C87280" w:rsidRPr="00051D63" w14:paraId="57656D90" w14:textId="77777777" w:rsidTr="00041C2A">
        <w:trPr>
          <w:trHeight w:val="421"/>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6D437F1D" w14:textId="4852130C" w:rsidR="00C87280" w:rsidRPr="0085434B" w:rsidRDefault="00C87280" w:rsidP="00E342C6">
            <w:pPr>
              <w:spacing w:after="0" w:line="240" w:lineRule="auto"/>
              <w:jc w:val="center"/>
              <w:rPr>
                <w:rFonts w:ascii="Times New Roman" w:hAnsi="Times New Roman" w:cs="Times New Roman"/>
                <w:bCs/>
                <w:lang w:val="lt-LT"/>
              </w:rPr>
            </w:pPr>
            <w:r w:rsidRPr="0085434B">
              <w:rPr>
                <w:rFonts w:ascii="Times New Roman" w:hAnsi="Times New Roman" w:cs="Times New Roman"/>
                <w:bCs/>
                <w:lang w:val="lt-LT"/>
              </w:rPr>
              <w:t>2.7.</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14:paraId="5170602A" w14:textId="4D4A2569" w:rsidR="00C87280" w:rsidRPr="0085434B" w:rsidRDefault="00C87280" w:rsidP="00E342C6">
            <w:pPr>
              <w:spacing w:after="0" w:line="220" w:lineRule="exact"/>
              <w:ind w:right="272"/>
              <w:jc w:val="both"/>
              <w:rPr>
                <w:rFonts w:ascii="Times New Roman" w:eastAsia="Microsoft Sans Serif" w:hAnsi="Times New Roman" w:cs="Times New Roman"/>
                <w:color w:val="000000"/>
                <w:sz w:val="24"/>
                <w:szCs w:val="24"/>
                <w:lang w:val="lt-LT" w:eastAsia="lt-LT"/>
              </w:rPr>
            </w:pPr>
            <w:r w:rsidRPr="0085434B">
              <w:rPr>
                <w:rFonts w:ascii="Times New Roman" w:hAnsi="Times New Roman" w:cs="Times New Roman"/>
                <w:lang w:val="lt-LT"/>
              </w:rPr>
              <w:t>Kiti nenumatyti pak</w:t>
            </w:r>
            <w:r w:rsidR="00FD482C" w:rsidRPr="0085434B">
              <w:rPr>
                <w:rFonts w:ascii="Times New Roman" w:hAnsi="Times New Roman" w:cs="Times New Roman"/>
                <w:lang w:val="lt-LT"/>
              </w:rPr>
              <w:t>u</w:t>
            </w:r>
            <w:r w:rsidRPr="0085434B">
              <w:rPr>
                <w:rFonts w:ascii="Times New Roman" w:hAnsi="Times New Roman" w:cs="Times New Roman"/>
                <w:lang w:val="lt-LT"/>
              </w:rPr>
              <w:t>ros darbai</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F2602FF" w14:textId="6C2B61A2" w:rsidR="00C87280" w:rsidRPr="00051D63" w:rsidRDefault="00C87280" w:rsidP="00E342C6">
            <w:pPr>
              <w:spacing w:after="0" w:line="240" w:lineRule="auto"/>
              <w:jc w:val="center"/>
              <w:rPr>
                <w:rFonts w:ascii="Times New Roman" w:eastAsia="Microsoft Sans Serif" w:hAnsi="Times New Roman" w:cs="Times New Roman"/>
                <w:color w:val="000000"/>
                <w:sz w:val="20"/>
                <w:szCs w:val="20"/>
                <w:lang w:val="lt-LT" w:eastAsia="lt-LT"/>
              </w:rPr>
            </w:pPr>
            <w:r>
              <w:rPr>
                <w:rFonts w:ascii="Times New Roman" w:hAnsi="Times New Roman" w:cs="Times New Roman"/>
                <w:iCs/>
              </w:rPr>
              <w:t>1 val.</w:t>
            </w:r>
          </w:p>
        </w:tc>
        <w:tc>
          <w:tcPr>
            <w:tcW w:w="1559" w:type="dxa"/>
            <w:tcBorders>
              <w:top w:val="single" w:sz="4" w:space="0" w:color="auto"/>
              <w:bottom w:val="single" w:sz="4" w:space="0" w:color="auto"/>
            </w:tcBorders>
            <w:vAlign w:val="center"/>
          </w:tcPr>
          <w:p w14:paraId="30AD2A31" w14:textId="5A9001AB" w:rsidR="00C87280" w:rsidRPr="0085434B" w:rsidRDefault="00C87280" w:rsidP="00041C2A">
            <w:pPr>
              <w:spacing w:after="0" w:line="240" w:lineRule="auto"/>
              <w:jc w:val="center"/>
              <w:rPr>
                <w:rFonts w:ascii="Times New Roman" w:eastAsia="Microsoft Sans Serif" w:hAnsi="Times New Roman" w:cs="Times New Roman"/>
                <w:color w:val="000000"/>
                <w:lang w:val="lt-LT" w:eastAsia="lt-LT"/>
              </w:rPr>
            </w:pPr>
            <w:r w:rsidRPr="0085434B">
              <w:rPr>
                <w:rFonts w:ascii="Times New Roman" w:eastAsia="Microsoft Sans Serif" w:hAnsi="Times New Roman" w:cs="Times New Roman"/>
                <w:color w:val="000000"/>
                <w:lang w:val="lt-LT" w:eastAsia="lt-LT"/>
              </w:rPr>
              <w:t>200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04DE560" w14:textId="5175D65A" w:rsidR="00C87280" w:rsidRPr="00051D63" w:rsidRDefault="00C87280" w:rsidP="00E342C6">
            <w:pPr>
              <w:spacing w:after="0" w:line="240" w:lineRule="auto"/>
              <w:jc w:val="center"/>
              <w:rPr>
                <w:rFonts w:ascii="Times New Roman" w:eastAsia="Microsoft Sans Serif" w:hAnsi="Times New Roman" w:cs="Times New Roman"/>
                <w:color w:val="000000"/>
                <w:sz w:val="20"/>
                <w:szCs w:val="20"/>
                <w:lang w:val="lt-LT" w:eastAsia="lt-LT"/>
              </w:rPr>
            </w:pPr>
          </w:p>
        </w:tc>
      </w:tr>
      <w:tr w:rsidR="000D44AB" w:rsidRPr="00051D63" w14:paraId="3B6A659C" w14:textId="77777777" w:rsidTr="005B79A7">
        <w:trPr>
          <w:trHeight w:val="322"/>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69291769" w14:textId="3DE2D89B" w:rsidR="000D44AB" w:rsidRPr="0085434B" w:rsidRDefault="000D44AB" w:rsidP="00E342C6">
            <w:pPr>
              <w:spacing w:after="0" w:line="240" w:lineRule="auto"/>
              <w:jc w:val="center"/>
              <w:rPr>
                <w:rFonts w:ascii="Times New Roman" w:hAnsi="Times New Roman" w:cs="Times New Roman"/>
                <w:b/>
                <w:lang w:val="lt-LT"/>
              </w:rPr>
            </w:pPr>
            <w:r w:rsidRPr="0085434B">
              <w:rPr>
                <w:rFonts w:ascii="Times New Roman" w:hAnsi="Times New Roman" w:cs="Times New Roman"/>
                <w:b/>
                <w:lang w:val="lt-LT"/>
              </w:rPr>
              <w:t>3.</w:t>
            </w:r>
          </w:p>
        </w:tc>
        <w:tc>
          <w:tcPr>
            <w:tcW w:w="1048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665D35C" w14:textId="5F54C773" w:rsidR="000D44AB" w:rsidRPr="0085434B" w:rsidRDefault="000D44AB" w:rsidP="00E342C6">
            <w:pPr>
              <w:spacing w:after="0" w:line="240" w:lineRule="auto"/>
              <w:jc w:val="center"/>
              <w:rPr>
                <w:rFonts w:ascii="Times New Roman" w:eastAsia="Microsoft Sans Serif" w:hAnsi="Times New Roman" w:cs="Times New Roman"/>
                <w:color w:val="000000"/>
                <w:sz w:val="20"/>
                <w:szCs w:val="20"/>
                <w:lang w:val="lt-LT" w:eastAsia="lt-LT"/>
              </w:rPr>
            </w:pPr>
            <w:r w:rsidRPr="0085434B">
              <w:rPr>
                <w:rFonts w:ascii="Times New Roman" w:eastAsia="Microsoft Sans Serif" w:hAnsi="Times New Roman" w:cs="Times New Roman"/>
                <w:b/>
                <w:color w:val="000000"/>
                <w:lang w:val="lt-LT" w:eastAsia="lt-LT"/>
              </w:rPr>
              <w:t>AVARINIAI DARBAI**</w:t>
            </w:r>
          </w:p>
        </w:tc>
      </w:tr>
      <w:tr w:rsidR="00C87280" w:rsidRPr="00051D63" w14:paraId="003021AB" w14:textId="77777777" w:rsidTr="00C87280">
        <w:trPr>
          <w:trHeight w:val="322"/>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BC8EECE" w14:textId="63D5754C" w:rsidR="00C87280" w:rsidRPr="0085434B" w:rsidRDefault="00C87280" w:rsidP="007F50E5">
            <w:pPr>
              <w:spacing w:after="0" w:line="240" w:lineRule="auto"/>
              <w:jc w:val="center"/>
              <w:rPr>
                <w:rFonts w:ascii="Times New Roman" w:hAnsi="Times New Roman" w:cs="Times New Roman"/>
                <w:bCs/>
                <w:lang w:val="lt-LT"/>
              </w:rPr>
            </w:pPr>
            <w:r w:rsidRPr="0085434B">
              <w:rPr>
                <w:rFonts w:ascii="Times New Roman" w:hAnsi="Times New Roman" w:cs="Times New Roman"/>
                <w:bCs/>
                <w:lang w:val="lt-LT"/>
              </w:rPr>
              <w:t>3.1.</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bottom"/>
          </w:tcPr>
          <w:p w14:paraId="667E4C92" w14:textId="41E07733" w:rsidR="00C87280" w:rsidRPr="0085434B" w:rsidRDefault="00C87280" w:rsidP="007F50E5">
            <w:pPr>
              <w:spacing w:after="0" w:line="220" w:lineRule="exact"/>
              <w:ind w:right="272"/>
              <w:jc w:val="both"/>
              <w:rPr>
                <w:rFonts w:ascii="Times New Roman" w:eastAsia="Microsoft Sans Serif" w:hAnsi="Times New Roman" w:cs="Times New Roman"/>
                <w:color w:val="000000"/>
                <w:lang w:val="lt-LT" w:eastAsia="lt-LT"/>
              </w:rPr>
            </w:pPr>
            <w:r w:rsidRPr="0085434B">
              <w:rPr>
                <w:rFonts w:ascii="Times New Roman" w:hAnsi="Times New Roman" w:cs="Times New Roman"/>
                <w:lang w:val="lt-LT"/>
              </w:rPr>
              <w:t>Inžinieriaus darbo valanda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64C6112" w14:textId="703410EF" w:rsidR="00C87280" w:rsidRPr="0085434B" w:rsidRDefault="00C87280" w:rsidP="007F50E5">
            <w:pPr>
              <w:spacing w:after="0" w:line="240" w:lineRule="auto"/>
              <w:jc w:val="center"/>
              <w:rPr>
                <w:rFonts w:ascii="Times New Roman" w:eastAsia="Microsoft Sans Serif" w:hAnsi="Times New Roman" w:cs="Times New Roman"/>
                <w:color w:val="000000"/>
                <w:lang w:val="lt-LT" w:eastAsia="lt-LT"/>
              </w:rPr>
            </w:pPr>
            <w:r w:rsidRPr="0085434B">
              <w:rPr>
                <w:rFonts w:ascii="Times New Roman" w:eastAsia="Microsoft Sans Serif" w:hAnsi="Times New Roman" w:cs="Times New Roman"/>
                <w:color w:val="000000"/>
                <w:lang w:val="lt-LT" w:eastAsia="lt-LT"/>
              </w:rPr>
              <w:t>1 val.</w:t>
            </w:r>
          </w:p>
        </w:tc>
        <w:tc>
          <w:tcPr>
            <w:tcW w:w="1559" w:type="dxa"/>
            <w:tcBorders>
              <w:top w:val="single" w:sz="4" w:space="0" w:color="auto"/>
              <w:bottom w:val="single" w:sz="4" w:space="0" w:color="auto"/>
            </w:tcBorders>
          </w:tcPr>
          <w:p w14:paraId="608537F8" w14:textId="4465DD5F" w:rsidR="00C87280" w:rsidRPr="0085434B" w:rsidRDefault="00C87280" w:rsidP="007F50E5">
            <w:pPr>
              <w:spacing w:after="0" w:line="240" w:lineRule="auto"/>
              <w:jc w:val="center"/>
              <w:rPr>
                <w:rFonts w:ascii="Times New Roman" w:eastAsia="Microsoft Sans Serif" w:hAnsi="Times New Roman" w:cs="Times New Roman"/>
                <w:color w:val="000000"/>
                <w:lang w:val="lt-LT" w:eastAsia="lt-LT"/>
              </w:rPr>
            </w:pPr>
            <w:r w:rsidRPr="0085434B">
              <w:rPr>
                <w:rFonts w:ascii="Times New Roman" w:eastAsia="Microsoft Sans Serif" w:hAnsi="Times New Roman" w:cs="Times New Roman"/>
                <w:color w:val="000000"/>
                <w:lang w:val="lt-LT" w:eastAsia="lt-LT"/>
              </w:rPr>
              <w:t>20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B34B5D3" w14:textId="40ED0929" w:rsidR="00C87280" w:rsidRPr="00051D63" w:rsidRDefault="00C87280" w:rsidP="007F50E5">
            <w:pPr>
              <w:spacing w:after="0" w:line="240" w:lineRule="auto"/>
              <w:jc w:val="center"/>
              <w:rPr>
                <w:rFonts w:ascii="Times New Roman" w:eastAsia="Microsoft Sans Serif" w:hAnsi="Times New Roman" w:cs="Times New Roman"/>
                <w:color w:val="000000"/>
                <w:sz w:val="20"/>
                <w:szCs w:val="20"/>
                <w:lang w:val="lt-LT" w:eastAsia="lt-LT"/>
              </w:rPr>
            </w:pPr>
          </w:p>
        </w:tc>
      </w:tr>
      <w:tr w:rsidR="00C87280" w:rsidRPr="00051D63" w14:paraId="4BABC527" w14:textId="77777777" w:rsidTr="00C87280">
        <w:trPr>
          <w:trHeight w:val="322"/>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51885192" w14:textId="323E602E" w:rsidR="00C87280" w:rsidRPr="0085434B" w:rsidRDefault="00C87280" w:rsidP="007F50E5">
            <w:pPr>
              <w:spacing w:after="0" w:line="240" w:lineRule="auto"/>
              <w:jc w:val="center"/>
              <w:rPr>
                <w:rFonts w:ascii="Times New Roman" w:hAnsi="Times New Roman" w:cs="Times New Roman"/>
                <w:bCs/>
                <w:lang w:val="lt-LT"/>
              </w:rPr>
            </w:pPr>
            <w:r w:rsidRPr="0085434B">
              <w:rPr>
                <w:rFonts w:ascii="Times New Roman" w:hAnsi="Times New Roman" w:cs="Times New Roman"/>
                <w:bCs/>
                <w:lang w:val="lt-LT"/>
              </w:rPr>
              <w:t>3.2.</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bottom"/>
          </w:tcPr>
          <w:p w14:paraId="75AE2D92" w14:textId="22E2AEDD" w:rsidR="00C87280" w:rsidRPr="0085434B" w:rsidRDefault="0085434B" w:rsidP="007F50E5">
            <w:pPr>
              <w:spacing w:after="0" w:line="220" w:lineRule="exact"/>
              <w:ind w:right="272"/>
              <w:jc w:val="both"/>
              <w:rPr>
                <w:rFonts w:ascii="Times New Roman" w:eastAsia="Microsoft Sans Serif" w:hAnsi="Times New Roman" w:cs="Times New Roman"/>
                <w:color w:val="000000"/>
                <w:lang w:val="lt-LT" w:eastAsia="lt-LT"/>
              </w:rPr>
            </w:pPr>
            <w:r>
              <w:rPr>
                <w:rFonts w:ascii="Times New Roman" w:hAnsi="Times New Roman" w:cs="Times New Roman"/>
                <w:lang w:val="lt-LT"/>
              </w:rPr>
              <w:t>Š</w:t>
            </w:r>
            <w:r w:rsidR="00C87280" w:rsidRPr="0085434B">
              <w:rPr>
                <w:rFonts w:ascii="Times New Roman" w:hAnsi="Times New Roman" w:cs="Times New Roman"/>
                <w:lang w:val="lt-LT"/>
              </w:rPr>
              <w:t>altkalvio darbo valanda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61738F8" w14:textId="5F13C881" w:rsidR="00C87280" w:rsidRPr="0085434B" w:rsidRDefault="00C87280" w:rsidP="007F50E5">
            <w:pPr>
              <w:spacing w:after="0" w:line="240" w:lineRule="auto"/>
              <w:jc w:val="center"/>
              <w:rPr>
                <w:rFonts w:ascii="Times New Roman" w:eastAsia="Microsoft Sans Serif" w:hAnsi="Times New Roman" w:cs="Times New Roman"/>
                <w:color w:val="000000"/>
                <w:lang w:val="lt-LT" w:eastAsia="lt-LT"/>
              </w:rPr>
            </w:pPr>
            <w:r w:rsidRPr="0085434B">
              <w:rPr>
                <w:rFonts w:ascii="Times New Roman" w:eastAsia="Microsoft Sans Serif" w:hAnsi="Times New Roman" w:cs="Times New Roman"/>
                <w:color w:val="000000"/>
                <w:lang w:val="lt-LT" w:eastAsia="lt-LT"/>
              </w:rPr>
              <w:t>1 val.</w:t>
            </w:r>
          </w:p>
        </w:tc>
        <w:tc>
          <w:tcPr>
            <w:tcW w:w="1559" w:type="dxa"/>
            <w:tcBorders>
              <w:top w:val="single" w:sz="4" w:space="0" w:color="auto"/>
              <w:bottom w:val="single" w:sz="4" w:space="0" w:color="auto"/>
            </w:tcBorders>
          </w:tcPr>
          <w:p w14:paraId="703D2A3F" w14:textId="458C6387" w:rsidR="00C87280" w:rsidRPr="0085434B" w:rsidRDefault="00C87280" w:rsidP="007F50E5">
            <w:pPr>
              <w:spacing w:after="0" w:line="240" w:lineRule="auto"/>
              <w:jc w:val="center"/>
              <w:rPr>
                <w:rFonts w:ascii="Times New Roman" w:eastAsia="Microsoft Sans Serif" w:hAnsi="Times New Roman" w:cs="Times New Roman"/>
                <w:color w:val="000000"/>
                <w:lang w:val="lt-LT" w:eastAsia="lt-LT"/>
              </w:rPr>
            </w:pPr>
            <w:r w:rsidRPr="0085434B">
              <w:rPr>
                <w:rFonts w:ascii="Times New Roman" w:eastAsia="Microsoft Sans Serif" w:hAnsi="Times New Roman" w:cs="Times New Roman"/>
                <w:color w:val="000000"/>
                <w:lang w:val="lt-LT" w:eastAsia="lt-LT"/>
              </w:rPr>
              <w:t>20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3F1508B" w14:textId="73D93E6F" w:rsidR="00C87280" w:rsidRPr="00051D63" w:rsidRDefault="00C87280" w:rsidP="007F50E5">
            <w:pPr>
              <w:spacing w:after="0" w:line="240" w:lineRule="auto"/>
              <w:jc w:val="center"/>
              <w:rPr>
                <w:rFonts w:ascii="Times New Roman" w:eastAsia="Microsoft Sans Serif" w:hAnsi="Times New Roman" w:cs="Times New Roman"/>
                <w:color w:val="000000"/>
                <w:sz w:val="20"/>
                <w:szCs w:val="20"/>
                <w:lang w:val="lt-LT" w:eastAsia="lt-LT"/>
              </w:rPr>
            </w:pPr>
          </w:p>
        </w:tc>
      </w:tr>
      <w:tr w:rsidR="00C87280" w:rsidRPr="00051D63" w14:paraId="0894E215" w14:textId="77777777" w:rsidTr="00C87280">
        <w:trPr>
          <w:trHeight w:val="322"/>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B16A697" w14:textId="12FCED14" w:rsidR="00C87280" w:rsidRPr="0085434B" w:rsidRDefault="00C87280" w:rsidP="007F50E5">
            <w:pPr>
              <w:spacing w:after="0" w:line="240" w:lineRule="auto"/>
              <w:jc w:val="center"/>
              <w:rPr>
                <w:rFonts w:ascii="Times New Roman" w:hAnsi="Times New Roman" w:cs="Times New Roman"/>
                <w:bCs/>
                <w:lang w:val="lt-LT"/>
              </w:rPr>
            </w:pPr>
            <w:r w:rsidRPr="0085434B">
              <w:rPr>
                <w:rFonts w:ascii="Times New Roman" w:hAnsi="Times New Roman" w:cs="Times New Roman"/>
                <w:bCs/>
                <w:lang w:val="lt-LT"/>
              </w:rPr>
              <w:t>3.3.</w:t>
            </w:r>
          </w:p>
        </w:tc>
        <w:tc>
          <w:tcPr>
            <w:tcW w:w="6095" w:type="dxa"/>
            <w:tcBorders>
              <w:top w:val="single" w:sz="4" w:space="0" w:color="auto"/>
              <w:left w:val="single" w:sz="4" w:space="0" w:color="auto"/>
              <w:bottom w:val="single" w:sz="4" w:space="0" w:color="auto"/>
              <w:right w:val="single" w:sz="4" w:space="0" w:color="auto"/>
            </w:tcBorders>
            <w:shd w:val="clear" w:color="auto" w:fill="FFFFFF"/>
            <w:vAlign w:val="bottom"/>
          </w:tcPr>
          <w:p w14:paraId="2F01F85A" w14:textId="33793DEE" w:rsidR="00C87280" w:rsidRPr="0085434B" w:rsidRDefault="00C87280" w:rsidP="007F50E5">
            <w:pPr>
              <w:spacing w:after="0" w:line="220" w:lineRule="exact"/>
              <w:ind w:right="272"/>
              <w:jc w:val="both"/>
              <w:rPr>
                <w:rFonts w:ascii="Times New Roman" w:eastAsia="Microsoft Sans Serif" w:hAnsi="Times New Roman" w:cs="Times New Roman"/>
                <w:color w:val="000000"/>
                <w:lang w:val="lt-LT" w:eastAsia="lt-LT"/>
              </w:rPr>
            </w:pPr>
            <w:r w:rsidRPr="0085434B">
              <w:rPr>
                <w:rFonts w:ascii="Times New Roman" w:hAnsi="Times New Roman" w:cs="Times New Roman"/>
                <w:lang w:val="lt-LT"/>
              </w:rPr>
              <w:t>Suvirintojo darbo valanda</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9A15428" w14:textId="5C01C2C1" w:rsidR="00C87280" w:rsidRPr="0085434B" w:rsidRDefault="00C87280" w:rsidP="007F50E5">
            <w:pPr>
              <w:spacing w:after="0" w:line="240" w:lineRule="auto"/>
              <w:jc w:val="center"/>
              <w:rPr>
                <w:rFonts w:ascii="Times New Roman" w:eastAsia="Microsoft Sans Serif" w:hAnsi="Times New Roman" w:cs="Times New Roman"/>
                <w:color w:val="000000"/>
                <w:lang w:val="lt-LT" w:eastAsia="lt-LT"/>
              </w:rPr>
            </w:pPr>
            <w:r w:rsidRPr="0085434B">
              <w:rPr>
                <w:rFonts w:ascii="Times New Roman" w:eastAsia="Microsoft Sans Serif" w:hAnsi="Times New Roman" w:cs="Times New Roman"/>
                <w:color w:val="000000"/>
                <w:lang w:val="lt-LT" w:eastAsia="lt-LT"/>
              </w:rPr>
              <w:t>1 val.</w:t>
            </w:r>
          </w:p>
        </w:tc>
        <w:tc>
          <w:tcPr>
            <w:tcW w:w="1559" w:type="dxa"/>
            <w:tcBorders>
              <w:top w:val="single" w:sz="4" w:space="0" w:color="auto"/>
              <w:bottom w:val="single" w:sz="4" w:space="0" w:color="auto"/>
            </w:tcBorders>
          </w:tcPr>
          <w:p w14:paraId="6745F990" w14:textId="7F52EE0D" w:rsidR="00C87280" w:rsidRPr="0085434B" w:rsidRDefault="00C87280" w:rsidP="007F50E5">
            <w:pPr>
              <w:spacing w:after="0" w:line="240" w:lineRule="auto"/>
              <w:jc w:val="center"/>
              <w:rPr>
                <w:rFonts w:ascii="Times New Roman" w:eastAsia="Microsoft Sans Serif" w:hAnsi="Times New Roman" w:cs="Times New Roman"/>
                <w:color w:val="000000"/>
                <w:lang w:val="lt-LT" w:eastAsia="lt-LT"/>
              </w:rPr>
            </w:pPr>
            <w:r w:rsidRPr="0085434B">
              <w:rPr>
                <w:rFonts w:ascii="Times New Roman" w:eastAsia="Microsoft Sans Serif" w:hAnsi="Times New Roman" w:cs="Times New Roman"/>
                <w:color w:val="000000"/>
                <w:lang w:val="lt-LT" w:eastAsia="lt-LT"/>
              </w:rPr>
              <w:t>20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D267CF7" w14:textId="32B866A1" w:rsidR="00C87280" w:rsidRPr="00051D63" w:rsidRDefault="00C87280" w:rsidP="007F50E5">
            <w:pPr>
              <w:spacing w:after="0" w:line="240" w:lineRule="auto"/>
              <w:jc w:val="center"/>
              <w:rPr>
                <w:rFonts w:ascii="Times New Roman" w:eastAsia="Microsoft Sans Serif" w:hAnsi="Times New Roman" w:cs="Times New Roman"/>
                <w:color w:val="000000"/>
                <w:sz w:val="20"/>
                <w:szCs w:val="20"/>
                <w:lang w:val="lt-LT" w:eastAsia="lt-LT"/>
              </w:rPr>
            </w:pPr>
          </w:p>
        </w:tc>
      </w:tr>
      <w:tr w:rsidR="000D44AB" w:rsidRPr="00051D63" w14:paraId="1BF6DB95" w14:textId="77777777" w:rsidTr="00AE5F52">
        <w:trPr>
          <w:trHeight w:val="221"/>
        </w:trPr>
        <w:tc>
          <w:tcPr>
            <w:tcW w:w="9640" w:type="dxa"/>
            <w:gridSpan w:val="4"/>
            <w:tcBorders>
              <w:top w:val="single" w:sz="4" w:space="0" w:color="auto"/>
              <w:left w:val="single" w:sz="4" w:space="0" w:color="auto"/>
              <w:bottom w:val="single" w:sz="4" w:space="0" w:color="auto"/>
            </w:tcBorders>
            <w:shd w:val="clear" w:color="auto" w:fill="E7E6E6" w:themeFill="background2"/>
            <w:vAlign w:val="center"/>
          </w:tcPr>
          <w:p w14:paraId="23A5B5F4" w14:textId="6669AB48" w:rsidR="000D44AB" w:rsidRPr="00051D63" w:rsidRDefault="000D44AB" w:rsidP="000D44AB">
            <w:pPr>
              <w:spacing w:after="0" w:line="240" w:lineRule="auto"/>
              <w:ind w:right="275"/>
              <w:jc w:val="right"/>
              <w:rPr>
                <w:rFonts w:ascii="Times New Roman" w:eastAsia="Microsoft Sans Serif" w:hAnsi="Times New Roman" w:cs="Times New Roman"/>
                <w:b/>
                <w:bCs/>
                <w:color w:val="000000"/>
                <w:sz w:val="20"/>
                <w:szCs w:val="20"/>
                <w:lang w:val="lt-LT" w:eastAsia="lt-LT"/>
              </w:rPr>
            </w:pPr>
            <w:r w:rsidRPr="00051D63">
              <w:rPr>
                <w:rFonts w:ascii="Times New Roman" w:eastAsia="Microsoft Sans Serif" w:hAnsi="Times New Roman" w:cs="Times New Roman"/>
                <w:b/>
                <w:bCs/>
                <w:color w:val="000000"/>
                <w:sz w:val="24"/>
                <w:szCs w:val="24"/>
                <w:lang w:val="lt-LT" w:eastAsia="lt-LT"/>
              </w:rPr>
              <w:t>Bendra pasiūlymo kaina EUR be PVM</w:t>
            </w:r>
          </w:p>
        </w:tc>
        <w:tc>
          <w:tcPr>
            <w:tcW w:w="1559" w:type="dxa"/>
            <w:tcBorders>
              <w:top w:val="single" w:sz="4" w:space="0" w:color="auto"/>
              <w:left w:val="single" w:sz="4" w:space="0" w:color="auto"/>
              <w:bottom w:val="single" w:sz="4" w:space="0" w:color="auto"/>
              <w:right w:val="single" w:sz="4" w:space="0" w:color="auto"/>
            </w:tcBorders>
            <w:vAlign w:val="center"/>
          </w:tcPr>
          <w:p w14:paraId="0B98E85A" w14:textId="4D85DE15" w:rsidR="000D44AB" w:rsidRPr="00051D63" w:rsidRDefault="000D44AB" w:rsidP="00E342C6">
            <w:pPr>
              <w:spacing w:after="0" w:line="240" w:lineRule="auto"/>
              <w:ind w:right="275"/>
              <w:rPr>
                <w:rFonts w:ascii="Times New Roman" w:eastAsia="Microsoft Sans Serif" w:hAnsi="Times New Roman" w:cs="Times New Roman"/>
                <w:b/>
                <w:bCs/>
                <w:color w:val="000000"/>
                <w:sz w:val="20"/>
                <w:szCs w:val="20"/>
                <w:lang w:val="lt-LT" w:eastAsia="lt-LT"/>
              </w:rPr>
            </w:pPr>
          </w:p>
        </w:tc>
      </w:tr>
      <w:tr w:rsidR="000D44AB" w:rsidRPr="00051D63" w14:paraId="1BF6DB98" w14:textId="77777777" w:rsidTr="00751E86">
        <w:trPr>
          <w:trHeight w:val="241"/>
        </w:trPr>
        <w:tc>
          <w:tcPr>
            <w:tcW w:w="9640" w:type="dxa"/>
            <w:gridSpan w:val="4"/>
            <w:tcBorders>
              <w:top w:val="single" w:sz="4" w:space="0" w:color="auto"/>
              <w:left w:val="single" w:sz="4" w:space="0" w:color="auto"/>
              <w:bottom w:val="single" w:sz="4" w:space="0" w:color="auto"/>
            </w:tcBorders>
            <w:shd w:val="clear" w:color="auto" w:fill="E7E6E6" w:themeFill="background2"/>
            <w:vAlign w:val="center"/>
          </w:tcPr>
          <w:p w14:paraId="3D5CC2D9" w14:textId="028CD9FF" w:rsidR="000D44AB" w:rsidRPr="00051D63" w:rsidRDefault="000D44AB" w:rsidP="000D44AB">
            <w:pPr>
              <w:spacing w:after="0" w:line="240" w:lineRule="auto"/>
              <w:ind w:right="275"/>
              <w:jc w:val="right"/>
              <w:rPr>
                <w:rFonts w:ascii="Times New Roman" w:eastAsia="Microsoft Sans Serif" w:hAnsi="Times New Roman" w:cs="Times New Roman"/>
                <w:b/>
                <w:bCs/>
                <w:color w:val="000000"/>
                <w:sz w:val="20"/>
                <w:szCs w:val="20"/>
                <w:lang w:val="lt-LT" w:eastAsia="lt-LT"/>
              </w:rPr>
            </w:pPr>
            <w:r w:rsidRPr="00051D63">
              <w:rPr>
                <w:rFonts w:ascii="Times New Roman" w:eastAsia="Microsoft Sans Serif" w:hAnsi="Times New Roman" w:cs="Times New Roman"/>
                <w:b/>
                <w:bCs/>
                <w:color w:val="000000"/>
                <w:sz w:val="24"/>
                <w:szCs w:val="24"/>
                <w:lang w:val="lt-LT" w:eastAsia="lt-LT"/>
              </w:rPr>
              <w:t>PVM suma</w:t>
            </w:r>
          </w:p>
        </w:tc>
        <w:tc>
          <w:tcPr>
            <w:tcW w:w="1559" w:type="dxa"/>
            <w:tcBorders>
              <w:top w:val="single" w:sz="4" w:space="0" w:color="auto"/>
              <w:left w:val="single" w:sz="4" w:space="0" w:color="auto"/>
              <w:bottom w:val="single" w:sz="4" w:space="0" w:color="auto"/>
              <w:right w:val="single" w:sz="4" w:space="0" w:color="auto"/>
            </w:tcBorders>
            <w:vAlign w:val="center"/>
          </w:tcPr>
          <w:p w14:paraId="1BAEC8B6" w14:textId="492C238D" w:rsidR="000D44AB" w:rsidRPr="00051D63" w:rsidRDefault="000D44AB" w:rsidP="00E342C6">
            <w:pPr>
              <w:spacing w:after="0" w:line="240" w:lineRule="auto"/>
              <w:ind w:right="275"/>
              <w:rPr>
                <w:rFonts w:ascii="Times New Roman" w:eastAsia="Microsoft Sans Serif" w:hAnsi="Times New Roman" w:cs="Times New Roman"/>
                <w:b/>
                <w:bCs/>
                <w:color w:val="000000"/>
                <w:sz w:val="20"/>
                <w:szCs w:val="20"/>
                <w:lang w:val="lt-LT" w:eastAsia="lt-LT"/>
              </w:rPr>
            </w:pPr>
          </w:p>
        </w:tc>
      </w:tr>
      <w:tr w:rsidR="000D44AB" w:rsidRPr="00051D63" w14:paraId="1BF6DB9B" w14:textId="77777777" w:rsidTr="008B4AF9">
        <w:trPr>
          <w:trHeight w:val="274"/>
        </w:trPr>
        <w:tc>
          <w:tcPr>
            <w:tcW w:w="9640" w:type="dxa"/>
            <w:gridSpan w:val="4"/>
            <w:tcBorders>
              <w:top w:val="single" w:sz="4" w:space="0" w:color="auto"/>
              <w:left w:val="single" w:sz="4" w:space="0" w:color="auto"/>
              <w:bottom w:val="single" w:sz="4" w:space="0" w:color="auto"/>
            </w:tcBorders>
            <w:shd w:val="clear" w:color="auto" w:fill="E7E6E6" w:themeFill="background2"/>
            <w:vAlign w:val="center"/>
          </w:tcPr>
          <w:p w14:paraId="1B62906B" w14:textId="2A125B0A" w:rsidR="000D44AB" w:rsidRPr="00051D63" w:rsidRDefault="000D44AB" w:rsidP="000D44AB">
            <w:pPr>
              <w:spacing w:after="0" w:line="240" w:lineRule="auto"/>
              <w:ind w:right="275"/>
              <w:jc w:val="right"/>
              <w:rPr>
                <w:rFonts w:ascii="Times New Roman" w:eastAsia="Microsoft Sans Serif" w:hAnsi="Times New Roman" w:cs="Times New Roman"/>
                <w:b/>
                <w:bCs/>
                <w:color w:val="000000"/>
                <w:sz w:val="20"/>
                <w:szCs w:val="20"/>
                <w:lang w:val="lt-LT" w:eastAsia="lt-LT"/>
              </w:rPr>
            </w:pPr>
            <w:r w:rsidRPr="00051D63">
              <w:rPr>
                <w:rFonts w:ascii="Times New Roman" w:eastAsia="Microsoft Sans Serif" w:hAnsi="Times New Roman" w:cs="Times New Roman"/>
                <w:b/>
                <w:bCs/>
                <w:color w:val="000000"/>
                <w:sz w:val="24"/>
                <w:szCs w:val="24"/>
                <w:lang w:val="lt-LT" w:eastAsia="lt-LT"/>
              </w:rPr>
              <w:t>Bendra pasiūlymo kaina EUR su PVM</w:t>
            </w:r>
          </w:p>
        </w:tc>
        <w:tc>
          <w:tcPr>
            <w:tcW w:w="1559" w:type="dxa"/>
            <w:tcBorders>
              <w:top w:val="single" w:sz="4" w:space="0" w:color="auto"/>
              <w:left w:val="single" w:sz="4" w:space="0" w:color="auto"/>
              <w:bottom w:val="single" w:sz="4" w:space="0" w:color="auto"/>
              <w:right w:val="single" w:sz="4" w:space="0" w:color="auto"/>
            </w:tcBorders>
            <w:vAlign w:val="center"/>
          </w:tcPr>
          <w:p w14:paraId="67EA20BB" w14:textId="5A0F6355" w:rsidR="000D44AB" w:rsidRPr="00051D63" w:rsidRDefault="000D44AB" w:rsidP="00E342C6">
            <w:pPr>
              <w:spacing w:after="0" w:line="240" w:lineRule="auto"/>
              <w:ind w:right="275"/>
              <w:rPr>
                <w:rFonts w:ascii="Times New Roman" w:eastAsia="Microsoft Sans Serif" w:hAnsi="Times New Roman" w:cs="Times New Roman"/>
                <w:b/>
                <w:bCs/>
                <w:color w:val="000000"/>
                <w:sz w:val="20"/>
                <w:szCs w:val="20"/>
                <w:lang w:val="lt-LT" w:eastAsia="lt-LT"/>
              </w:rPr>
            </w:pPr>
          </w:p>
        </w:tc>
      </w:tr>
    </w:tbl>
    <w:p w14:paraId="017A1D26" w14:textId="0B117CC4" w:rsidR="00FD482C" w:rsidRDefault="00FD482C" w:rsidP="00574CD0">
      <w:pPr>
        <w:spacing w:after="0" w:line="240" w:lineRule="auto"/>
        <w:rPr>
          <w:rFonts w:ascii="Times New Roman" w:hAnsi="Times New Roman" w:cs="Times New Roman"/>
          <w:sz w:val="20"/>
          <w:szCs w:val="20"/>
          <w:lang w:val="lt-LT"/>
        </w:rPr>
      </w:pPr>
      <w:r w:rsidRPr="00FD482C">
        <w:rPr>
          <w:rFonts w:ascii="Times New Roman" w:hAnsi="Times New Roman" w:cs="Times New Roman"/>
          <w:sz w:val="20"/>
          <w:szCs w:val="20"/>
          <w:lang w:val="lt-LT"/>
        </w:rPr>
        <w:t xml:space="preserve">*Pateiktas preliminarus </w:t>
      </w:r>
      <w:r w:rsidR="0085434B">
        <w:rPr>
          <w:rFonts w:ascii="Times New Roman" w:hAnsi="Times New Roman" w:cs="Times New Roman"/>
          <w:sz w:val="20"/>
          <w:szCs w:val="20"/>
          <w:lang w:val="lt-LT"/>
        </w:rPr>
        <w:t>Paslaugų (d</w:t>
      </w:r>
      <w:r w:rsidRPr="00FD482C">
        <w:rPr>
          <w:rFonts w:ascii="Times New Roman" w:hAnsi="Times New Roman" w:cs="Times New Roman"/>
          <w:sz w:val="20"/>
          <w:szCs w:val="20"/>
          <w:lang w:val="lt-LT"/>
        </w:rPr>
        <w:t>arbų</w:t>
      </w:r>
      <w:r w:rsidR="0085434B">
        <w:rPr>
          <w:rFonts w:ascii="Times New Roman" w:hAnsi="Times New Roman" w:cs="Times New Roman"/>
          <w:sz w:val="20"/>
          <w:szCs w:val="20"/>
          <w:lang w:val="lt-LT"/>
        </w:rPr>
        <w:t>)</w:t>
      </w:r>
      <w:r w:rsidRPr="00FD482C">
        <w:rPr>
          <w:rFonts w:ascii="Times New Roman" w:hAnsi="Times New Roman" w:cs="Times New Roman"/>
          <w:sz w:val="20"/>
          <w:szCs w:val="20"/>
          <w:lang w:val="lt-LT"/>
        </w:rPr>
        <w:t xml:space="preserve"> kiekis Sutarties galiojimo laikotarpiu. Užsakovas neįsipareigoja nupirkti viso </w:t>
      </w:r>
      <w:r w:rsidR="0085434B">
        <w:rPr>
          <w:rFonts w:ascii="Times New Roman" w:hAnsi="Times New Roman" w:cs="Times New Roman"/>
          <w:sz w:val="20"/>
          <w:szCs w:val="20"/>
          <w:lang w:val="lt-LT"/>
        </w:rPr>
        <w:t>Paslaugų (d</w:t>
      </w:r>
      <w:r w:rsidR="0085434B" w:rsidRPr="00FD482C">
        <w:rPr>
          <w:rFonts w:ascii="Times New Roman" w:hAnsi="Times New Roman" w:cs="Times New Roman"/>
          <w:sz w:val="20"/>
          <w:szCs w:val="20"/>
          <w:lang w:val="lt-LT"/>
        </w:rPr>
        <w:t>arbų</w:t>
      </w:r>
      <w:r w:rsidR="0085434B">
        <w:rPr>
          <w:rFonts w:ascii="Times New Roman" w:hAnsi="Times New Roman" w:cs="Times New Roman"/>
          <w:sz w:val="20"/>
          <w:szCs w:val="20"/>
          <w:lang w:val="lt-LT"/>
        </w:rPr>
        <w:t>)</w:t>
      </w:r>
      <w:r w:rsidR="0085434B" w:rsidRPr="00FD482C">
        <w:rPr>
          <w:rFonts w:ascii="Times New Roman" w:hAnsi="Times New Roman" w:cs="Times New Roman"/>
          <w:sz w:val="20"/>
          <w:szCs w:val="20"/>
          <w:lang w:val="lt-LT"/>
        </w:rPr>
        <w:t xml:space="preserve"> </w:t>
      </w:r>
      <w:r w:rsidRPr="00FD482C">
        <w:rPr>
          <w:rFonts w:ascii="Times New Roman" w:hAnsi="Times New Roman" w:cs="Times New Roman"/>
          <w:sz w:val="20"/>
          <w:szCs w:val="20"/>
          <w:lang w:val="lt-LT"/>
        </w:rPr>
        <w:t xml:space="preserve"> kiekio ar bet kokios jų dalies. </w:t>
      </w:r>
      <w:r w:rsidR="0085434B">
        <w:rPr>
          <w:rFonts w:ascii="Times New Roman" w:hAnsi="Times New Roman" w:cs="Times New Roman"/>
          <w:sz w:val="20"/>
          <w:szCs w:val="20"/>
          <w:lang w:val="lt-LT"/>
        </w:rPr>
        <w:t>Paslaugų (d</w:t>
      </w:r>
      <w:r w:rsidR="0085434B" w:rsidRPr="00FD482C">
        <w:rPr>
          <w:rFonts w:ascii="Times New Roman" w:hAnsi="Times New Roman" w:cs="Times New Roman"/>
          <w:sz w:val="20"/>
          <w:szCs w:val="20"/>
          <w:lang w:val="lt-LT"/>
        </w:rPr>
        <w:t>arbų</w:t>
      </w:r>
      <w:r w:rsidR="0085434B">
        <w:rPr>
          <w:rFonts w:ascii="Times New Roman" w:hAnsi="Times New Roman" w:cs="Times New Roman"/>
          <w:sz w:val="20"/>
          <w:szCs w:val="20"/>
          <w:lang w:val="lt-LT"/>
        </w:rPr>
        <w:t>)</w:t>
      </w:r>
      <w:r w:rsidR="0085434B" w:rsidRPr="00FD482C">
        <w:rPr>
          <w:rFonts w:ascii="Times New Roman" w:hAnsi="Times New Roman" w:cs="Times New Roman"/>
          <w:sz w:val="20"/>
          <w:szCs w:val="20"/>
          <w:lang w:val="lt-LT"/>
        </w:rPr>
        <w:t xml:space="preserve"> </w:t>
      </w:r>
      <w:r w:rsidRPr="00FD482C">
        <w:rPr>
          <w:rFonts w:ascii="Times New Roman" w:hAnsi="Times New Roman" w:cs="Times New Roman"/>
          <w:sz w:val="20"/>
          <w:szCs w:val="20"/>
          <w:lang w:val="lt-LT"/>
        </w:rPr>
        <w:t xml:space="preserve"> kiekis gali būti keičiamas, neviršijant bendros Sutarties vertės.</w:t>
      </w:r>
    </w:p>
    <w:p w14:paraId="6241ED6A" w14:textId="59AAE55E" w:rsidR="00574CD0" w:rsidRDefault="00F67618" w:rsidP="00574CD0">
      <w:pPr>
        <w:spacing w:after="0" w:line="240" w:lineRule="auto"/>
        <w:rPr>
          <w:rFonts w:ascii="Times New Roman" w:hAnsi="Times New Roman" w:cs="Times New Roman"/>
          <w:sz w:val="20"/>
          <w:szCs w:val="20"/>
          <w:lang w:val="lt-LT"/>
        </w:rPr>
      </w:pPr>
      <w:r w:rsidRPr="00F67618">
        <w:rPr>
          <w:rFonts w:ascii="Times New Roman" w:hAnsi="Times New Roman" w:cs="Times New Roman"/>
          <w:sz w:val="20"/>
          <w:szCs w:val="20"/>
          <w:lang w:val="lt-LT"/>
        </w:rPr>
        <w:t xml:space="preserve">** Į </w:t>
      </w:r>
      <w:r w:rsidR="0085434B">
        <w:rPr>
          <w:rFonts w:ascii="Times New Roman" w:hAnsi="Times New Roman" w:cs="Times New Roman"/>
          <w:sz w:val="20"/>
          <w:szCs w:val="20"/>
          <w:lang w:val="lt-LT"/>
        </w:rPr>
        <w:t>Paslaugų (d</w:t>
      </w:r>
      <w:r w:rsidR="0085434B" w:rsidRPr="00FD482C">
        <w:rPr>
          <w:rFonts w:ascii="Times New Roman" w:hAnsi="Times New Roman" w:cs="Times New Roman"/>
          <w:sz w:val="20"/>
          <w:szCs w:val="20"/>
          <w:lang w:val="lt-LT"/>
        </w:rPr>
        <w:t>arbų</w:t>
      </w:r>
      <w:r w:rsidR="0085434B">
        <w:rPr>
          <w:rFonts w:ascii="Times New Roman" w:hAnsi="Times New Roman" w:cs="Times New Roman"/>
          <w:sz w:val="20"/>
          <w:szCs w:val="20"/>
          <w:lang w:val="lt-LT"/>
        </w:rPr>
        <w:t>)</w:t>
      </w:r>
      <w:r w:rsidR="0085434B" w:rsidRPr="00FD482C">
        <w:rPr>
          <w:rFonts w:ascii="Times New Roman" w:hAnsi="Times New Roman" w:cs="Times New Roman"/>
          <w:sz w:val="20"/>
          <w:szCs w:val="20"/>
          <w:lang w:val="lt-LT"/>
        </w:rPr>
        <w:t xml:space="preserve"> </w:t>
      </w:r>
      <w:r w:rsidRPr="00F67618">
        <w:rPr>
          <w:rFonts w:ascii="Times New Roman" w:hAnsi="Times New Roman" w:cs="Times New Roman"/>
          <w:sz w:val="20"/>
          <w:szCs w:val="20"/>
          <w:lang w:val="lt-LT"/>
        </w:rPr>
        <w:t xml:space="preserve"> valandą turi būti įtrauktos visos rangovo išlaidos (komandiruotpinigiai,  transporto išlaidos, apgyvendinimas, atvykimas į užsakovo teritoriją, darbams reikalingi įrankiai), išskyrus </w:t>
      </w:r>
      <w:r w:rsidR="0085434B">
        <w:rPr>
          <w:rFonts w:ascii="Times New Roman" w:hAnsi="Times New Roman" w:cs="Times New Roman"/>
          <w:sz w:val="20"/>
          <w:szCs w:val="20"/>
          <w:lang w:val="lt-LT"/>
        </w:rPr>
        <w:t>Paslaugų (d</w:t>
      </w:r>
      <w:r w:rsidR="0085434B" w:rsidRPr="00FD482C">
        <w:rPr>
          <w:rFonts w:ascii="Times New Roman" w:hAnsi="Times New Roman" w:cs="Times New Roman"/>
          <w:sz w:val="20"/>
          <w:szCs w:val="20"/>
          <w:lang w:val="lt-LT"/>
        </w:rPr>
        <w:t>arbų</w:t>
      </w:r>
      <w:r w:rsidR="0085434B">
        <w:rPr>
          <w:rFonts w:ascii="Times New Roman" w:hAnsi="Times New Roman" w:cs="Times New Roman"/>
          <w:sz w:val="20"/>
          <w:szCs w:val="20"/>
          <w:lang w:val="lt-LT"/>
        </w:rPr>
        <w:t>)</w:t>
      </w:r>
      <w:r w:rsidR="0085434B" w:rsidRPr="00FD482C">
        <w:rPr>
          <w:rFonts w:ascii="Times New Roman" w:hAnsi="Times New Roman" w:cs="Times New Roman"/>
          <w:sz w:val="20"/>
          <w:szCs w:val="20"/>
          <w:lang w:val="lt-LT"/>
        </w:rPr>
        <w:t xml:space="preserve"> </w:t>
      </w:r>
      <w:r w:rsidRPr="00F67618">
        <w:rPr>
          <w:rFonts w:ascii="Times New Roman" w:hAnsi="Times New Roman" w:cs="Times New Roman"/>
          <w:sz w:val="20"/>
          <w:szCs w:val="20"/>
          <w:lang w:val="lt-LT"/>
        </w:rPr>
        <w:t xml:space="preserve"> atlikimui reikalingas medžiagas.</w:t>
      </w:r>
    </w:p>
    <w:p w14:paraId="58A558F0" w14:textId="77777777" w:rsidR="00574CD0" w:rsidRDefault="00574CD0" w:rsidP="00B61224">
      <w:pPr>
        <w:spacing w:after="0" w:line="240" w:lineRule="auto"/>
        <w:rPr>
          <w:rFonts w:ascii="Times New Roman" w:hAnsi="Times New Roman" w:cs="Times New Roman"/>
          <w:sz w:val="20"/>
          <w:szCs w:val="20"/>
          <w:lang w:val="lt-LT"/>
        </w:rPr>
      </w:pPr>
    </w:p>
    <w:p w14:paraId="0A1C336E" w14:textId="7E9806CD" w:rsidR="00AA5923" w:rsidRPr="004F5946" w:rsidRDefault="00AA5923" w:rsidP="00AA5923">
      <w:pPr>
        <w:spacing w:after="0" w:line="240" w:lineRule="auto"/>
        <w:rPr>
          <w:rFonts w:ascii="Times New Roman" w:hAnsi="Times New Roman" w:cs="Times New Roman"/>
          <w:b/>
          <w:bCs/>
          <w:sz w:val="24"/>
          <w:szCs w:val="24"/>
          <w:lang w:val="lt-LT"/>
        </w:rPr>
      </w:pPr>
      <w:r w:rsidRPr="004F5946">
        <w:rPr>
          <w:rFonts w:ascii="Times New Roman" w:hAnsi="Times New Roman" w:cs="Times New Roman"/>
          <w:b/>
          <w:bCs/>
          <w:sz w:val="24"/>
          <w:szCs w:val="24"/>
          <w:lang w:val="lt-LT"/>
        </w:rPr>
        <w:lastRenderedPageBreak/>
        <w:t xml:space="preserve">Pasiūlymo kaina eurais </w:t>
      </w:r>
      <w:r>
        <w:rPr>
          <w:rFonts w:ascii="Times New Roman" w:hAnsi="Times New Roman" w:cs="Times New Roman"/>
          <w:b/>
          <w:bCs/>
          <w:sz w:val="24"/>
          <w:szCs w:val="24"/>
          <w:lang w:val="lt-LT"/>
        </w:rPr>
        <w:t>su</w:t>
      </w:r>
      <w:r w:rsidRPr="004F5946">
        <w:rPr>
          <w:rFonts w:ascii="Times New Roman" w:hAnsi="Times New Roman" w:cs="Times New Roman"/>
          <w:b/>
          <w:bCs/>
          <w:sz w:val="24"/>
          <w:szCs w:val="24"/>
          <w:lang w:val="lt-LT"/>
        </w:rPr>
        <w:t xml:space="preserve"> PVM žodžiu:</w:t>
      </w:r>
      <w:r>
        <w:rPr>
          <w:rFonts w:ascii="Times New Roman" w:hAnsi="Times New Roman" w:cs="Times New Roman"/>
          <w:b/>
          <w:bCs/>
          <w:sz w:val="24"/>
          <w:szCs w:val="24"/>
          <w:lang w:val="lt-LT"/>
        </w:rPr>
        <w:t>___________________________________________</w:t>
      </w:r>
    </w:p>
    <w:p w14:paraId="69342AD5" w14:textId="77777777" w:rsidR="00B71AD9" w:rsidRDefault="00B71AD9" w:rsidP="00B61224">
      <w:pPr>
        <w:spacing w:after="0" w:line="240" w:lineRule="auto"/>
        <w:rPr>
          <w:rFonts w:ascii="Times New Roman" w:hAnsi="Times New Roman" w:cs="Times New Roman"/>
          <w:sz w:val="20"/>
          <w:szCs w:val="20"/>
          <w:lang w:val="lt-LT"/>
        </w:rPr>
      </w:pPr>
    </w:p>
    <w:p w14:paraId="143FDFDE" w14:textId="77777777" w:rsidR="00AA5923" w:rsidRDefault="00AA5923" w:rsidP="00B61224">
      <w:pPr>
        <w:spacing w:after="0" w:line="240" w:lineRule="auto"/>
        <w:rPr>
          <w:rFonts w:ascii="Times New Roman" w:hAnsi="Times New Roman" w:cs="Times New Roman"/>
          <w:sz w:val="20"/>
          <w:szCs w:val="20"/>
          <w:lang w:val="lt-LT"/>
        </w:rPr>
      </w:pPr>
    </w:p>
    <w:p w14:paraId="407CBCD6" w14:textId="7FB1C68A" w:rsidR="00AA5923" w:rsidRPr="00530678" w:rsidRDefault="00C54462" w:rsidP="00B61224">
      <w:pPr>
        <w:spacing w:after="0" w:line="240" w:lineRule="auto"/>
        <w:rPr>
          <w:rFonts w:ascii="Times New Roman" w:hAnsi="Times New Roman" w:cs="Times New Roman"/>
          <w:b/>
          <w:bCs/>
          <w:color w:val="FF0000"/>
          <w:sz w:val="24"/>
          <w:szCs w:val="24"/>
          <w:u w:val="single"/>
          <w:lang w:val="lt-LT"/>
        </w:rPr>
      </w:pPr>
      <w:r w:rsidRPr="00530678">
        <w:rPr>
          <w:rFonts w:ascii="Times New Roman" w:hAnsi="Times New Roman" w:cs="Times New Roman"/>
          <w:b/>
          <w:bCs/>
          <w:color w:val="FF0000"/>
          <w:sz w:val="24"/>
          <w:szCs w:val="24"/>
          <w:u w:val="single"/>
          <w:lang w:val="lt-LT"/>
        </w:rPr>
        <w:t>Pastaba: Bendra pasiūlymo kaina naudojama tik pasiūlymams palyginti ir įvertinti.</w:t>
      </w:r>
    </w:p>
    <w:p w14:paraId="6F767A73" w14:textId="77777777" w:rsidR="00530678" w:rsidRPr="00530678" w:rsidRDefault="00530678" w:rsidP="00B61224">
      <w:pPr>
        <w:spacing w:after="0" w:line="240" w:lineRule="auto"/>
        <w:rPr>
          <w:rFonts w:ascii="Times New Roman" w:hAnsi="Times New Roman" w:cs="Times New Roman"/>
          <w:b/>
          <w:bCs/>
          <w:color w:val="FF0000"/>
          <w:sz w:val="24"/>
          <w:szCs w:val="24"/>
          <w:u w:val="single"/>
          <w:lang w:val="lt-LT"/>
        </w:rPr>
      </w:pPr>
    </w:p>
    <w:p w14:paraId="1BF6DB9F" w14:textId="77777777" w:rsidR="00496481" w:rsidRPr="00854DC3" w:rsidRDefault="00496481" w:rsidP="00ED02BB">
      <w:pPr>
        <w:pStyle w:val="ListParagraph"/>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PASIŪLYMO GALIOJIMO TERMINAS</w:t>
      </w:r>
    </w:p>
    <w:p w14:paraId="1BF6DBA0" w14:textId="77777777" w:rsidR="00ED02BB" w:rsidRPr="00854DC3" w:rsidRDefault="00ED02BB" w:rsidP="00ED02BB">
      <w:pPr>
        <w:pStyle w:val="ListParagraph"/>
        <w:spacing w:after="0" w:line="240" w:lineRule="auto"/>
        <w:rPr>
          <w:rFonts w:ascii="Times New Roman" w:hAnsi="Times New Roman" w:cs="Times New Roman"/>
          <w:b/>
          <w:sz w:val="24"/>
          <w:szCs w:val="24"/>
          <w:lang w:val="lt-LT"/>
        </w:rPr>
      </w:pPr>
    </w:p>
    <w:p w14:paraId="1BF6DBA1" w14:textId="6A1EB186" w:rsidR="00ED02BB" w:rsidRPr="00854DC3" w:rsidRDefault="00496481" w:rsidP="00EE016A">
      <w:pPr>
        <w:spacing w:after="0" w:line="240" w:lineRule="auto"/>
        <w:jc w:val="both"/>
        <w:rPr>
          <w:rFonts w:ascii="Times New Roman" w:hAnsi="Times New Roman" w:cs="Times New Roman"/>
          <w:sz w:val="24"/>
          <w:szCs w:val="24"/>
          <w:lang w:val="lt-LT"/>
        </w:rPr>
      </w:pPr>
      <w:r w:rsidRPr="00854DC3">
        <w:rPr>
          <w:rFonts w:ascii="Times New Roman" w:hAnsi="Times New Roman" w:cs="Times New Roman"/>
          <w:sz w:val="24"/>
          <w:szCs w:val="24"/>
          <w:lang w:val="lt-LT"/>
        </w:rPr>
        <w:t>Pasiūlymas galioja</w:t>
      </w:r>
      <w:r w:rsidRPr="00854DC3">
        <w:rPr>
          <w:rStyle w:val="FootnoteReference"/>
          <w:rFonts w:ascii="Times New Roman" w:hAnsi="Times New Roman" w:cs="Times New Roman"/>
          <w:sz w:val="24"/>
          <w:szCs w:val="24"/>
          <w:lang w:val="lt-LT"/>
        </w:rPr>
        <w:footnoteReference w:id="2"/>
      </w:r>
      <w:r w:rsidRPr="00854DC3">
        <w:rPr>
          <w:rFonts w:ascii="Times New Roman" w:hAnsi="Times New Roman" w:cs="Times New Roman"/>
          <w:sz w:val="24"/>
          <w:szCs w:val="24"/>
          <w:lang w:val="lt-LT"/>
        </w:rPr>
        <w:t xml:space="preserve">: </w:t>
      </w:r>
      <w:r w:rsidR="00E311C6">
        <w:rPr>
          <w:rFonts w:ascii="Times New Roman" w:hAnsi="Times New Roman" w:cs="Times New Roman"/>
          <w:sz w:val="24"/>
          <w:szCs w:val="24"/>
          <w:lang w:val="lt-LT"/>
        </w:rPr>
        <w:t>9</w:t>
      </w:r>
      <w:r w:rsidR="00E94DB3">
        <w:rPr>
          <w:rFonts w:ascii="Times New Roman" w:hAnsi="Times New Roman" w:cs="Times New Roman"/>
          <w:sz w:val="24"/>
          <w:szCs w:val="24"/>
          <w:lang w:val="lt-LT"/>
        </w:rPr>
        <w:t xml:space="preserve">0 </w:t>
      </w:r>
      <w:proofErr w:type="spellStart"/>
      <w:r w:rsidR="00E94DB3">
        <w:rPr>
          <w:rFonts w:ascii="Times New Roman" w:hAnsi="Times New Roman" w:cs="Times New Roman"/>
          <w:sz w:val="24"/>
          <w:szCs w:val="24"/>
          <w:lang w:val="lt-LT"/>
        </w:rPr>
        <w:t>k.d</w:t>
      </w:r>
      <w:proofErr w:type="spellEnd"/>
      <w:r w:rsidR="00E94DB3">
        <w:rPr>
          <w:rFonts w:ascii="Times New Roman" w:hAnsi="Times New Roman" w:cs="Times New Roman"/>
          <w:sz w:val="24"/>
          <w:szCs w:val="24"/>
          <w:lang w:val="lt-LT"/>
        </w:rPr>
        <w:t>.</w:t>
      </w:r>
    </w:p>
    <w:p w14:paraId="1BF6DBA2" w14:textId="77777777" w:rsidR="00DD63D9" w:rsidRPr="00854DC3" w:rsidRDefault="00DD63D9" w:rsidP="00ED02BB">
      <w:pPr>
        <w:pStyle w:val="ListParagraph"/>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SUBTIEKĖJAI</w:t>
      </w:r>
    </w:p>
    <w:p w14:paraId="1BF6DBA3" w14:textId="77777777" w:rsidR="00DD63D9" w:rsidRPr="00854DC3" w:rsidRDefault="00DD63D9" w:rsidP="00DD63D9">
      <w:pPr>
        <w:pStyle w:val="ListParagraph"/>
        <w:spacing w:after="0" w:line="240" w:lineRule="auto"/>
        <w:rPr>
          <w:rFonts w:ascii="Times New Roman" w:hAnsi="Times New Roman" w:cs="Times New Roman"/>
          <w:b/>
          <w:sz w:val="24"/>
          <w:szCs w:val="24"/>
          <w:lang w:val="lt-LT"/>
        </w:rPr>
      </w:pPr>
    </w:p>
    <w:p w14:paraId="1BF6DBA4" w14:textId="77777777" w:rsidR="00DD63D9" w:rsidRPr="00115C97" w:rsidRDefault="00DD63D9" w:rsidP="00DD63D9">
      <w:pPr>
        <w:spacing w:after="0" w:line="240" w:lineRule="auto"/>
        <w:rPr>
          <w:rFonts w:ascii="Times New Roman" w:hAnsi="Times New Roman" w:cs="Times New Roman"/>
          <w:sz w:val="24"/>
          <w:szCs w:val="24"/>
          <w:u w:val="single"/>
          <w:lang w:val="lt-LT"/>
        </w:rPr>
      </w:pPr>
      <w:r w:rsidRPr="00115C97">
        <w:rPr>
          <w:rFonts w:ascii="Times New Roman" w:hAnsi="Times New Roman" w:cs="Times New Roman"/>
          <w:sz w:val="24"/>
          <w:szCs w:val="24"/>
          <w:u w:val="single"/>
          <w:lang w:val="lt-LT"/>
        </w:rPr>
        <w:t>Jei bus pasitelkiami subtiekėjai, nurodyti subtiekėją:</w:t>
      </w:r>
    </w:p>
    <w:p w14:paraId="15D4DF84" w14:textId="77777777" w:rsidR="00FB756A" w:rsidRDefault="00FB756A" w:rsidP="00DD63D9">
      <w:pPr>
        <w:spacing w:after="0" w:line="240" w:lineRule="auto"/>
        <w:rPr>
          <w:rFonts w:ascii="Times New Roman" w:eastAsia="Times New Roman" w:hAnsi="Times New Roman" w:cs="Times New Roman"/>
          <w:i/>
          <w:iCs/>
          <w:color w:val="000000"/>
          <w:sz w:val="24"/>
          <w:szCs w:val="24"/>
          <w:lang w:val="lt-LT" w:eastAsia="lt-LT"/>
        </w:rPr>
      </w:pPr>
    </w:p>
    <w:p w14:paraId="4AEED9DA" w14:textId="3AC6CD14" w:rsidR="007B0F70" w:rsidRDefault="00115C97" w:rsidP="00180565">
      <w:pPr>
        <w:spacing w:after="0" w:line="240" w:lineRule="auto"/>
        <w:jc w:val="both"/>
        <w:rPr>
          <w:rFonts w:ascii="Times New Roman" w:eastAsia="Times New Roman" w:hAnsi="Times New Roman" w:cs="Times New Roman"/>
          <w:b/>
          <w:i/>
          <w:iCs/>
          <w:color w:val="000000"/>
          <w:sz w:val="24"/>
          <w:szCs w:val="24"/>
          <w:lang w:val="lt-LT" w:eastAsia="lt-LT"/>
        </w:rPr>
      </w:pPr>
      <w:r w:rsidRPr="00115C97">
        <w:rPr>
          <w:rFonts w:ascii="Times New Roman" w:eastAsia="Times New Roman" w:hAnsi="Times New Roman" w:cs="Times New Roman"/>
          <w:i/>
          <w:iCs/>
          <w:color w:val="000000"/>
          <w:sz w:val="24"/>
          <w:szCs w:val="24"/>
          <w:lang w:val="lt-LT" w:eastAsia="lt-LT"/>
        </w:rPr>
        <w:t>Pastaba. Pildoma, jei teikėjas ketina pasitelkti subteikėją (-</w:t>
      </w:r>
      <w:proofErr w:type="spellStart"/>
      <w:r w:rsidRPr="00115C97">
        <w:rPr>
          <w:rFonts w:ascii="Times New Roman" w:eastAsia="Times New Roman" w:hAnsi="Times New Roman" w:cs="Times New Roman"/>
          <w:i/>
          <w:iCs/>
          <w:color w:val="000000"/>
          <w:sz w:val="24"/>
          <w:szCs w:val="24"/>
          <w:lang w:val="lt-LT" w:eastAsia="lt-LT"/>
        </w:rPr>
        <w:t>us</w:t>
      </w:r>
      <w:proofErr w:type="spellEnd"/>
      <w:r w:rsidRPr="00115C97">
        <w:rPr>
          <w:rFonts w:ascii="Times New Roman" w:eastAsia="Times New Roman" w:hAnsi="Times New Roman" w:cs="Times New Roman"/>
          <w:i/>
          <w:iCs/>
          <w:color w:val="000000"/>
          <w:sz w:val="24"/>
          <w:szCs w:val="24"/>
          <w:lang w:val="lt-LT" w:eastAsia="lt-LT"/>
        </w:rPr>
        <w:t xml:space="preserve">), </w:t>
      </w:r>
      <w:r w:rsidRPr="00115C97">
        <w:rPr>
          <w:rFonts w:ascii="Times New Roman" w:eastAsia="Times New Roman" w:hAnsi="Times New Roman" w:cs="Times New Roman"/>
          <w:b/>
          <w:i/>
          <w:iCs/>
          <w:color w:val="000000"/>
          <w:sz w:val="24"/>
          <w:szCs w:val="24"/>
          <w:lang w:val="lt-LT" w:eastAsia="lt-LT"/>
        </w:rPr>
        <w:t>kurių pajėgumais remiasi</w:t>
      </w:r>
      <w:bookmarkStart w:id="0" w:name="_Hlk126737363"/>
      <w:r w:rsidR="00FB756A" w:rsidRPr="00FB756A">
        <w:rPr>
          <w:rFonts w:ascii="Times New Roman" w:eastAsia="Times New Roman" w:hAnsi="Times New Roman" w:cs="Times New Roman"/>
          <w:b/>
          <w:bCs/>
          <w:sz w:val="24"/>
          <w:szCs w:val="24"/>
          <w:lang w:val="lt-LT" w:eastAsia="lt-LT"/>
        </w:rPr>
        <w:t xml:space="preserve"> </w:t>
      </w:r>
      <w:bookmarkEnd w:id="0"/>
      <w:r w:rsidR="00FB756A" w:rsidRPr="00FB756A">
        <w:rPr>
          <w:rFonts w:ascii="Times New Roman" w:eastAsia="Times New Roman" w:hAnsi="Times New Roman" w:cs="Times New Roman"/>
          <w:bCs/>
          <w:sz w:val="24"/>
          <w:szCs w:val="24"/>
          <w:lang w:val="lt-LT" w:eastAsia="lt-LT"/>
        </w:rPr>
        <w:t xml:space="preserve">– tiekėjo pirkimo sutarties vykdymui pasitelkiamas trečiasis asmuo, </w:t>
      </w:r>
      <w:r w:rsidR="00FB756A" w:rsidRPr="00B333F4">
        <w:rPr>
          <w:rFonts w:ascii="Times New Roman" w:eastAsia="Times New Roman" w:hAnsi="Times New Roman" w:cs="Times New Roman"/>
          <w:bCs/>
          <w:sz w:val="24"/>
          <w:szCs w:val="24"/>
          <w:u w:val="single"/>
          <w:lang w:val="lt-LT" w:eastAsia="lt-LT"/>
        </w:rPr>
        <w:t>kurio kvalifikacija tiekėjas remiasi</w:t>
      </w:r>
      <w:r w:rsidR="00FB756A" w:rsidRPr="00FB756A">
        <w:rPr>
          <w:rFonts w:ascii="Times New Roman" w:eastAsia="Times New Roman" w:hAnsi="Times New Roman" w:cs="Times New Roman"/>
          <w:bCs/>
          <w:sz w:val="24"/>
          <w:szCs w:val="24"/>
          <w:lang w:val="lt-LT" w:eastAsia="lt-LT"/>
        </w:rPr>
        <w:t>, kad atitiktų kvalifikacijos reikalavimus</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3856"/>
        <w:gridCol w:w="6379"/>
      </w:tblGrid>
      <w:tr w:rsidR="0049606A" w:rsidRPr="00E17673" w14:paraId="0BF09749" w14:textId="77777777" w:rsidTr="00D252FF">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7C3CA2BE" w14:textId="7E5B3DDE" w:rsidR="0049606A" w:rsidRPr="00E17673" w:rsidRDefault="0049606A" w:rsidP="004A5B05">
            <w:pPr>
              <w:contextualSpacing/>
              <w:rPr>
                <w:rFonts w:ascii="Times New Roman" w:hAnsi="Times New Roman" w:cs="Times New Roman"/>
                <w:sz w:val="24"/>
              </w:rPr>
            </w:pPr>
            <w:proofErr w:type="spellStart"/>
            <w:r>
              <w:rPr>
                <w:rFonts w:ascii="Times New Roman" w:hAnsi="Times New Roman" w:cs="Times New Roman"/>
                <w:sz w:val="24"/>
              </w:rPr>
              <w:t>E</w:t>
            </w:r>
            <w:r w:rsidRPr="00E17673">
              <w:rPr>
                <w:rFonts w:ascii="Times New Roman" w:hAnsi="Times New Roman" w:cs="Times New Roman"/>
                <w:sz w:val="24"/>
              </w:rPr>
              <w:t>il.Nr</w:t>
            </w:r>
            <w:proofErr w:type="spellEnd"/>
            <w:r w:rsidRPr="00E17673">
              <w:rPr>
                <w:rFonts w:ascii="Times New Roman" w:hAnsi="Times New Roman" w:cs="Times New Roman"/>
                <w:sz w:val="24"/>
              </w:rPr>
              <w:t>.</w:t>
            </w:r>
          </w:p>
        </w:tc>
        <w:tc>
          <w:tcPr>
            <w:tcW w:w="2806" w:type="dxa"/>
            <w:tcBorders>
              <w:top w:val="single" w:sz="4" w:space="0" w:color="auto"/>
              <w:left w:val="single" w:sz="4" w:space="0" w:color="auto"/>
              <w:bottom w:val="single" w:sz="4" w:space="0" w:color="auto"/>
              <w:right w:val="single" w:sz="4" w:space="0" w:color="auto"/>
            </w:tcBorders>
            <w:shd w:val="clear" w:color="auto" w:fill="E7E6E6" w:themeFill="background2"/>
          </w:tcPr>
          <w:p w14:paraId="3D3C5FAA" w14:textId="77777777" w:rsidR="0049606A" w:rsidRPr="00E17673" w:rsidRDefault="0049606A" w:rsidP="004A5B05">
            <w:pPr>
              <w:contextualSpacing/>
              <w:rPr>
                <w:rFonts w:ascii="Times New Roman" w:hAnsi="Times New Roman" w:cs="Times New Roman"/>
                <w:sz w:val="24"/>
              </w:rPr>
            </w:pPr>
            <w:proofErr w:type="spellStart"/>
            <w:r w:rsidRPr="00E17673">
              <w:rPr>
                <w:rFonts w:ascii="Times New Roman" w:hAnsi="Times New Roman" w:cs="Times New Roman"/>
                <w:spacing w:val="-1"/>
                <w:sz w:val="24"/>
              </w:rPr>
              <w:t>Subteikėjo</w:t>
            </w:r>
            <w:proofErr w:type="spellEnd"/>
            <w:r w:rsidRPr="00E17673">
              <w:rPr>
                <w:rFonts w:ascii="Times New Roman" w:hAnsi="Times New Roman" w:cs="Times New Roman"/>
                <w:spacing w:val="-1"/>
                <w:sz w:val="24"/>
              </w:rPr>
              <w:t xml:space="preserve"> </w:t>
            </w:r>
            <w:proofErr w:type="spellStart"/>
            <w:r w:rsidRPr="00E17673">
              <w:rPr>
                <w:rFonts w:ascii="Times New Roman" w:hAnsi="Times New Roman" w:cs="Times New Roman"/>
                <w:spacing w:val="-1"/>
                <w:sz w:val="24"/>
              </w:rPr>
              <w:t>pavadinimas</w:t>
            </w:r>
            <w:proofErr w:type="spellEnd"/>
            <w:r w:rsidRPr="00E17673">
              <w:rPr>
                <w:rFonts w:ascii="Times New Roman" w:hAnsi="Times New Roman" w:cs="Times New Roman"/>
                <w:spacing w:val="-1"/>
                <w:sz w:val="24"/>
              </w:rPr>
              <w:t xml:space="preserve">, </w:t>
            </w:r>
            <w:proofErr w:type="spellStart"/>
            <w:r w:rsidRPr="00E17673">
              <w:rPr>
                <w:rFonts w:ascii="Times New Roman" w:hAnsi="Times New Roman" w:cs="Times New Roman"/>
                <w:spacing w:val="-1"/>
                <w:sz w:val="24"/>
              </w:rPr>
              <w:t>įmonės</w:t>
            </w:r>
            <w:proofErr w:type="spellEnd"/>
            <w:r w:rsidRPr="00E17673">
              <w:rPr>
                <w:rFonts w:ascii="Times New Roman" w:hAnsi="Times New Roman" w:cs="Times New Roman"/>
                <w:spacing w:val="-1"/>
                <w:sz w:val="24"/>
              </w:rPr>
              <w:t xml:space="preserve"> </w:t>
            </w:r>
            <w:proofErr w:type="spellStart"/>
            <w:r w:rsidRPr="00E17673">
              <w:rPr>
                <w:rFonts w:ascii="Times New Roman" w:hAnsi="Times New Roman" w:cs="Times New Roman"/>
                <w:spacing w:val="-1"/>
                <w:sz w:val="24"/>
              </w:rPr>
              <w:t>kodas</w:t>
            </w:r>
            <w:proofErr w:type="spellEnd"/>
            <w:r w:rsidRPr="00E17673">
              <w:rPr>
                <w:rFonts w:ascii="Times New Roman" w:hAnsi="Times New Roman" w:cs="Times New Roman"/>
                <w:spacing w:val="-1"/>
                <w:sz w:val="24"/>
              </w:rPr>
              <w:t xml:space="preserve">, </w:t>
            </w:r>
            <w:proofErr w:type="spellStart"/>
            <w:r w:rsidRPr="00E17673">
              <w:rPr>
                <w:rFonts w:ascii="Times New Roman" w:hAnsi="Times New Roman" w:cs="Times New Roman"/>
                <w:spacing w:val="-1"/>
                <w:sz w:val="24"/>
              </w:rPr>
              <w:t>adresas</w:t>
            </w:r>
            <w:proofErr w:type="spellEnd"/>
          </w:p>
        </w:tc>
        <w:tc>
          <w:tcPr>
            <w:tcW w:w="3856" w:type="dxa"/>
            <w:tcBorders>
              <w:top w:val="single" w:sz="4" w:space="0" w:color="auto"/>
              <w:left w:val="single" w:sz="4" w:space="0" w:color="auto"/>
              <w:bottom w:val="single" w:sz="4" w:space="0" w:color="auto"/>
              <w:right w:val="single" w:sz="4" w:space="0" w:color="auto"/>
            </w:tcBorders>
            <w:shd w:val="clear" w:color="auto" w:fill="E7E6E6" w:themeFill="background2"/>
          </w:tcPr>
          <w:p w14:paraId="502ED459" w14:textId="77777777" w:rsidR="0049606A" w:rsidRPr="00E17673" w:rsidRDefault="0049606A" w:rsidP="004A5B05">
            <w:pPr>
              <w:contextualSpacing/>
              <w:rPr>
                <w:rFonts w:ascii="Times New Roman" w:hAnsi="Times New Roman" w:cs="Times New Roman"/>
                <w:sz w:val="24"/>
              </w:rPr>
            </w:pPr>
            <w:proofErr w:type="spellStart"/>
            <w:r w:rsidRPr="00E17673">
              <w:rPr>
                <w:rFonts w:ascii="Times New Roman" w:hAnsi="Times New Roman" w:cs="Times New Roman"/>
                <w:sz w:val="24"/>
              </w:rPr>
              <w:t>Numatomos</w:t>
            </w:r>
            <w:proofErr w:type="spellEnd"/>
            <w:r w:rsidRPr="00E17673">
              <w:rPr>
                <w:rFonts w:ascii="Times New Roman" w:hAnsi="Times New Roman" w:cs="Times New Roman"/>
                <w:sz w:val="24"/>
              </w:rPr>
              <w:t xml:space="preserve"> </w:t>
            </w:r>
            <w:proofErr w:type="spellStart"/>
            <w:r w:rsidRPr="00E17673">
              <w:rPr>
                <w:rFonts w:ascii="Times New Roman" w:hAnsi="Times New Roman" w:cs="Times New Roman"/>
                <w:sz w:val="24"/>
              </w:rPr>
              <w:t>subteikėjui</w:t>
            </w:r>
            <w:proofErr w:type="spellEnd"/>
            <w:r w:rsidRPr="00E17673">
              <w:rPr>
                <w:rFonts w:ascii="Times New Roman" w:hAnsi="Times New Roman" w:cs="Times New Roman"/>
                <w:sz w:val="24"/>
              </w:rPr>
              <w:t xml:space="preserve"> </w:t>
            </w:r>
            <w:proofErr w:type="spellStart"/>
            <w:r w:rsidRPr="00E17673">
              <w:rPr>
                <w:rFonts w:ascii="Times New Roman" w:hAnsi="Times New Roman" w:cs="Times New Roman"/>
                <w:sz w:val="24"/>
              </w:rPr>
              <w:t>pavesti</w:t>
            </w:r>
            <w:proofErr w:type="spellEnd"/>
            <w:r w:rsidRPr="00E17673">
              <w:rPr>
                <w:rFonts w:ascii="Times New Roman" w:hAnsi="Times New Roman" w:cs="Times New Roman"/>
                <w:sz w:val="24"/>
              </w:rPr>
              <w:t xml:space="preserve"> </w:t>
            </w:r>
            <w:proofErr w:type="spellStart"/>
            <w:r w:rsidRPr="00E17673">
              <w:rPr>
                <w:rFonts w:ascii="Times New Roman" w:hAnsi="Times New Roman" w:cs="Times New Roman"/>
                <w:sz w:val="24"/>
              </w:rPr>
              <w:t>paslaugos</w:t>
            </w:r>
            <w:proofErr w:type="spellEnd"/>
          </w:p>
        </w:tc>
        <w:tc>
          <w:tcPr>
            <w:tcW w:w="6379" w:type="dxa"/>
            <w:tcBorders>
              <w:top w:val="single" w:sz="4" w:space="0" w:color="auto"/>
              <w:left w:val="single" w:sz="4" w:space="0" w:color="auto"/>
              <w:bottom w:val="single" w:sz="4" w:space="0" w:color="auto"/>
              <w:right w:val="single" w:sz="4" w:space="0" w:color="auto"/>
            </w:tcBorders>
            <w:shd w:val="clear" w:color="auto" w:fill="E7E6E6" w:themeFill="background2"/>
          </w:tcPr>
          <w:p w14:paraId="2F954123" w14:textId="77777777" w:rsidR="0049606A" w:rsidRPr="00E17673" w:rsidRDefault="0049606A" w:rsidP="004A5B05">
            <w:pPr>
              <w:rPr>
                <w:rFonts w:ascii="Times New Roman" w:hAnsi="Times New Roman" w:cs="Times New Roman"/>
                <w:spacing w:val="-4"/>
                <w:sz w:val="24"/>
              </w:rPr>
            </w:pPr>
            <w:proofErr w:type="spellStart"/>
            <w:r w:rsidRPr="00E17673">
              <w:rPr>
                <w:rFonts w:ascii="Times New Roman" w:hAnsi="Times New Roman" w:cs="Times New Roman"/>
                <w:spacing w:val="-4"/>
                <w:sz w:val="24"/>
              </w:rPr>
              <w:t>Įsipareigojimų</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dalis</w:t>
            </w:r>
            <w:proofErr w:type="spellEnd"/>
            <w:r w:rsidRPr="00E17673">
              <w:rPr>
                <w:rFonts w:ascii="Times New Roman" w:hAnsi="Times New Roman" w:cs="Times New Roman"/>
                <w:spacing w:val="-4"/>
                <w:sz w:val="24"/>
              </w:rPr>
              <w:t xml:space="preserve"> </w:t>
            </w:r>
            <w:r w:rsidRPr="00E17673">
              <w:rPr>
                <w:rFonts w:ascii="Times New Roman" w:hAnsi="Times New Roman" w:cs="Times New Roman"/>
                <w:sz w:val="24"/>
              </w:rPr>
              <w:t>%</w:t>
            </w:r>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nurodant</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konkrečius</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pagal</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pirkimo</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sutartį</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prisiimamus</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įsipareigojimus</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kuriai</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ketinama</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pasitelkti</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subteikėją</w:t>
            </w:r>
            <w:proofErr w:type="spellEnd"/>
            <w:r w:rsidRPr="00E17673">
              <w:rPr>
                <w:rFonts w:ascii="Times New Roman" w:hAnsi="Times New Roman" w:cs="Times New Roman"/>
                <w:spacing w:val="-4"/>
                <w:sz w:val="24"/>
              </w:rPr>
              <w:t xml:space="preserve"> (-us)</w:t>
            </w:r>
          </w:p>
        </w:tc>
      </w:tr>
      <w:tr w:rsidR="0049606A" w:rsidRPr="00E17673" w14:paraId="63AABB43" w14:textId="77777777" w:rsidTr="00D252FF">
        <w:tc>
          <w:tcPr>
            <w:tcW w:w="988" w:type="dxa"/>
            <w:tcBorders>
              <w:top w:val="single" w:sz="4" w:space="0" w:color="auto"/>
              <w:left w:val="single" w:sz="4" w:space="0" w:color="auto"/>
              <w:bottom w:val="single" w:sz="4" w:space="0" w:color="auto"/>
              <w:right w:val="single" w:sz="4" w:space="0" w:color="auto"/>
            </w:tcBorders>
          </w:tcPr>
          <w:p w14:paraId="27E88E82" w14:textId="77777777" w:rsidR="0049606A" w:rsidRPr="00E17673" w:rsidRDefault="0049606A" w:rsidP="004A5B05">
            <w:pPr>
              <w:contextualSpacing/>
              <w:jc w:val="both"/>
              <w:rPr>
                <w:rFonts w:ascii="Times New Roman" w:hAnsi="Times New Roman" w:cs="Times New Roman"/>
                <w:sz w:val="24"/>
              </w:rPr>
            </w:pPr>
          </w:p>
        </w:tc>
        <w:tc>
          <w:tcPr>
            <w:tcW w:w="2806" w:type="dxa"/>
            <w:tcBorders>
              <w:top w:val="single" w:sz="4" w:space="0" w:color="auto"/>
              <w:left w:val="single" w:sz="4" w:space="0" w:color="auto"/>
              <w:bottom w:val="single" w:sz="4" w:space="0" w:color="auto"/>
              <w:right w:val="single" w:sz="4" w:space="0" w:color="auto"/>
            </w:tcBorders>
          </w:tcPr>
          <w:p w14:paraId="1FAFD38A" w14:textId="77777777" w:rsidR="0049606A" w:rsidRPr="00E17673" w:rsidRDefault="0049606A" w:rsidP="004A5B05">
            <w:pPr>
              <w:contextualSpacing/>
              <w:jc w:val="both"/>
              <w:rPr>
                <w:rFonts w:ascii="Times New Roman" w:hAnsi="Times New Roman" w:cs="Times New Roman"/>
                <w:sz w:val="24"/>
              </w:rPr>
            </w:pPr>
          </w:p>
        </w:tc>
        <w:tc>
          <w:tcPr>
            <w:tcW w:w="3856" w:type="dxa"/>
            <w:tcBorders>
              <w:top w:val="single" w:sz="4" w:space="0" w:color="auto"/>
              <w:left w:val="single" w:sz="4" w:space="0" w:color="auto"/>
              <w:bottom w:val="single" w:sz="4" w:space="0" w:color="auto"/>
              <w:right w:val="single" w:sz="4" w:space="0" w:color="auto"/>
            </w:tcBorders>
          </w:tcPr>
          <w:p w14:paraId="37532575" w14:textId="77777777" w:rsidR="0049606A" w:rsidRPr="00E17673" w:rsidRDefault="0049606A" w:rsidP="004A5B05">
            <w:pPr>
              <w:contextualSpacing/>
              <w:jc w:val="both"/>
              <w:rPr>
                <w:rFonts w:ascii="Times New Roman" w:hAnsi="Times New Roman" w:cs="Times New Roman"/>
                <w:sz w:val="24"/>
              </w:rPr>
            </w:pPr>
          </w:p>
        </w:tc>
        <w:tc>
          <w:tcPr>
            <w:tcW w:w="6379" w:type="dxa"/>
            <w:tcBorders>
              <w:top w:val="single" w:sz="4" w:space="0" w:color="auto"/>
              <w:left w:val="single" w:sz="4" w:space="0" w:color="auto"/>
              <w:bottom w:val="single" w:sz="4" w:space="0" w:color="auto"/>
              <w:right w:val="single" w:sz="4" w:space="0" w:color="auto"/>
            </w:tcBorders>
          </w:tcPr>
          <w:p w14:paraId="0BD0C88F" w14:textId="77777777" w:rsidR="0049606A" w:rsidRPr="00E17673" w:rsidRDefault="0049606A" w:rsidP="004A5B05">
            <w:pPr>
              <w:tabs>
                <w:tab w:val="left" w:pos="284"/>
              </w:tabs>
              <w:jc w:val="center"/>
              <w:rPr>
                <w:rFonts w:ascii="Times New Roman" w:hAnsi="Times New Roman" w:cs="Times New Roman"/>
                <w:sz w:val="24"/>
              </w:rPr>
            </w:pPr>
          </w:p>
        </w:tc>
      </w:tr>
      <w:tr w:rsidR="0049606A" w:rsidRPr="00E17673" w14:paraId="2FFB1599" w14:textId="77777777" w:rsidTr="00D252FF">
        <w:tc>
          <w:tcPr>
            <w:tcW w:w="988" w:type="dxa"/>
            <w:tcBorders>
              <w:top w:val="single" w:sz="4" w:space="0" w:color="auto"/>
              <w:left w:val="single" w:sz="4" w:space="0" w:color="auto"/>
              <w:bottom w:val="single" w:sz="4" w:space="0" w:color="auto"/>
              <w:right w:val="single" w:sz="4" w:space="0" w:color="auto"/>
            </w:tcBorders>
          </w:tcPr>
          <w:p w14:paraId="27DEE4B7" w14:textId="77777777" w:rsidR="0049606A" w:rsidRPr="00E17673" w:rsidRDefault="0049606A" w:rsidP="004A5B05">
            <w:pPr>
              <w:contextualSpacing/>
              <w:jc w:val="both"/>
              <w:rPr>
                <w:rFonts w:ascii="Times New Roman" w:hAnsi="Times New Roman" w:cs="Times New Roman"/>
                <w:sz w:val="24"/>
              </w:rPr>
            </w:pPr>
          </w:p>
        </w:tc>
        <w:tc>
          <w:tcPr>
            <w:tcW w:w="2806" w:type="dxa"/>
            <w:tcBorders>
              <w:top w:val="single" w:sz="4" w:space="0" w:color="auto"/>
              <w:left w:val="single" w:sz="4" w:space="0" w:color="auto"/>
              <w:bottom w:val="single" w:sz="4" w:space="0" w:color="auto"/>
              <w:right w:val="single" w:sz="4" w:space="0" w:color="auto"/>
            </w:tcBorders>
          </w:tcPr>
          <w:p w14:paraId="2CF8FF1F" w14:textId="77777777" w:rsidR="0049606A" w:rsidRPr="00E17673" w:rsidRDefault="0049606A" w:rsidP="004A5B05">
            <w:pPr>
              <w:contextualSpacing/>
              <w:jc w:val="both"/>
              <w:rPr>
                <w:rFonts w:ascii="Times New Roman" w:hAnsi="Times New Roman" w:cs="Times New Roman"/>
                <w:sz w:val="24"/>
              </w:rPr>
            </w:pPr>
          </w:p>
        </w:tc>
        <w:tc>
          <w:tcPr>
            <w:tcW w:w="3856" w:type="dxa"/>
            <w:tcBorders>
              <w:top w:val="single" w:sz="4" w:space="0" w:color="auto"/>
              <w:left w:val="single" w:sz="4" w:space="0" w:color="auto"/>
              <w:bottom w:val="single" w:sz="4" w:space="0" w:color="auto"/>
              <w:right w:val="single" w:sz="4" w:space="0" w:color="auto"/>
            </w:tcBorders>
          </w:tcPr>
          <w:p w14:paraId="67601C67" w14:textId="77777777" w:rsidR="0049606A" w:rsidRPr="00E17673" w:rsidRDefault="0049606A" w:rsidP="004A5B05">
            <w:pPr>
              <w:contextualSpacing/>
              <w:jc w:val="both"/>
              <w:rPr>
                <w:rFonts w:ascii="Times New Roman" w:hAnsi="Times New Roman" w:cs="Times New Roman"/>
                <w:sz w:val="24"/>
              </w:rPr>
            </w:pPr>
          </w:p>
        </w:tc>
        <w:tc>
          <w:tcPr>
            <w:tcW w:w="6379" w:type="dxa"/>
            <w:tcBorders>
              <w:top w:val="single" w:sz="4" w:space="0" w:color="auto"/>
              <w:left w:val="single" w:sz="4" w:space="0" w:color="auto"/>
              <w:bottom w:val="single" w:sz="4" w:space="0" w:color="auto"/>
              <w:right w:val="single" w:sz="4" w:space="0" w:color="auto"/>
            </w:tcBorders>
          </w:tcPr>
          <w:p w14:paraId="6D2E9AF2" w14:textId="77777777" w:rsidR="0049606A" w:rsidRPr="00E17673" w:rsidRDefault="0049606A" w:rsidP="004A5B05">
            <w:pPr>
              <w:contextualSpacing/>
              <w:jc w:val="both"/>
              <w:rPr>
                <w:rFonts w:ascii="Times New Roman" w:hAnsi="Times New Roman" w:cs="Times New Roman"/>
                <w:sz w:val="24"/>
              </w:rPr>
            </w:pPr>
          </w:p>
        </w:tc>
      </w:tr>
    </w:tbl>
    <w:p w14:paraId="25D5CE66" w14:textId="77777777" w:rsidR="00B16867" w:rsidRDefault="00B16867" w:rsidP="00B16867">
      <w:pPr>
        <w:widowControl w:val="0"/>
        <w:autoSpaceDE w:val="0"/>
        <w:autoSpaceDN w:val="0"/>
        <w:adjustRightInd w:val="0"/>
        <w:spacing w:after="0" w:line="240" w:lineRule="auto"/>
        <w:rPr>
          <w:rFonts w:ascii="Times New Roman" w:eastAsia="Times New Roman" w:hAnsi="Times New Roman" w:cs="Times New Roman"/>
          <w:i/>
          <w:iCs/>
          <w:color w:val="000000"/>
          <w:sz w:val="24"/>
          <w:szCs w:val="24"/>
          <w:lang w:val="lt-LT" w:eastAsia="lt-LT"/>
        </w:rPr>
      </w:pPr>
    </w:p>
    <w:p w14:paraId="146E7590" w14:textId="36138A39" w:rsidR="00180565" w:rsidRPr="00180565" w:rsidRDefault="00B16867" w:rsidP="00180565">
      <w:pPr>
        <w:tabs>
          <w:tab w:val="left" w:pos="1418"/>
        </w:tabs>
        <w:spacing w:after="0" w:line="240" w:lineRule="auto"/>
        <w:jc w:val="both"/>
        <w:rPr>
          <w:rFonts w:ascii="Times New Roman" w:eastAsia="Times New Roman" w:hAnsi="Times New Roman" w:cs="Times New Roman"/>
          <w:b/>
          <w:bCs/>
          <w:sz w:val="24"/>
          <w:szCs w:val="24"/>
          <w:lang w:val="lt-LT" w:eastAsia="lt-LT"/>
        </w:rPr>
      </w:pPr>
      <w:r w:rsidRPr="00B16867">
        <w:rPr>
          <w:rFonts w:ascii="Times New Roman" w:eastAsia="Times New Roman" w:hAnsi="Times New Roman" w:cs="Times New Roman"/>
          <w:i/>
          <w:iCs/>
          <w:color w:val="000000"/>
          <w:sz w:val="24"/>
          <w:szCs w:val="24"/>
          <w:lang w:val="lt-LT" w:eastAsia="lt-LT"/>
        </w:rPr>
        <w:t>Pastaba. Pildoma, jei teikėjas ketina pasitelkti subteikėją (-</w:t>
      </w:r>
      <w:proofErr w:type="spellStart"/>
      <w:r w:rsidRPr="00B16867">
        <w:rPr>
          <w:rFonts w:ascii="Times New Roman" w:eastAsia="Times New Roman" w:hAnsi="Times New Roman" w:cs="Times New Roman"/>
          <w:i/>
          <w:iCs/>
          <w:color w:val="000000"/>
          <w:sz w:val="24"/>
          <w:szCs w:val="24"/>
          <w:lang w:val="lt-LT" w:eastAsia="lt-LT"/>
        </w:rPr>
        <w:t>us</w:t>
      </w:r>
      <w:proofErr w:type="spellEnd"/>
      <w:r w:rsidRPr="00B16867">
        <w:rPr>
          <w:rFonts w:ascii="Times New Roman" w:eastAsia="Times New Roman" w:hAnsi="Times New Roman" w:cs="Times New Roman"/>
          <w:i/>
          <w:iCs/>
          <w:color w:val="000000"/>
          <w:sz w:val="24"/>
          <w:szCs w:val="24"/>
          <w:lang w:val="lt-LT" w:eastAsia="lt-LT"/>
        </w:rPr>
        <w:t xml:space="preserve">), </w:t>
      </w:r>
      <w:r w:rsidRPr="00B16867">
        <w:rPr>
          <w:rFonts w:ascii="Times New Roman" w:eastAsia="Times New Roman" w:hAnsi="Times New Roman" w:cs="Times New Roman"/>
          <w:b/>
          <w:i/>
          <w:iCs/>
          <w:color w:val="000000"/>
          <w:sz w:val="24"/>
          <w:szCs w:val="24"/>
          <w:lang w:val="lt-LT" w:eastAsia="lt-LT"/>
        </w:rPr>
        <w:t>kurių pajėgumais nesiremia</w:t>
      </w:r>
      <w:r w:rsidR="00180565">
        <w:rPr>
          <w:rFonts w:ascii="Times New Roman" w:eastAsia="Times New Roman" w:hAnsi="Times New Roman" w:cs="Times New Roman"/>
          <w:bCs/>
          <w:sz w:val="24"/>
          <w:szCs w:val="24"/>
          <w:lang w:val="lt-LT" w:eastAsia="lt-LT"/>
        </w:rPr>
        <w:t xml:space="preserve"> – tiekėjo </w:t>
      </w:r>
      <w:r w:rsidR="00180565" w:rsidRPr="00180565">
        <w:rPr>
          <w:rFonts w:ascii="Times New Roman" w:eastAsia="Times New Roman" w:hAnsi="Times New Roman" w:cs="Times New Roman"/>
          <w:bCs/>
          <w:sz w:val="24"/>
          <w:szCs w:val="24"/>
          <w:lang w:val="lt-LT" w:eastAsia="lt-LT"/>
        </w:rPr>
        <w:t>pirkimo sutarties vykdymui pasitelkiamas trečiasis asmuo, kurio kvalifikacija tiekėjas nesiremia, kad atitiktų kvalifikacijos reikalavimus;</w:t>
      </w:r>
    </w:p>
    <w:p w14:paraId="1A70EF22" w14:textId="04A3A145" w:rsidR="00B16867" w:rsidRPr="00B16867" w:rsidRDefault="00B16867" w:rsidP="00B16867">
      <w:pPr>
        <w:widowControl w:val="0"/>
        <w:autoSpaceDE w:val="0"/>
        <w:autoSpaceDN w:val="0"/>
        <w:adjustRightInd w:val="0"/>
        <w:spacing w:after="0" w:line="240" w:lineRule="auto"/>
        <w:rPr>
          <w:rFonts w:ascii="Times New Roman" w:eastAsia="Times New Roman" w:hAnsi="Times New Roman" w:cs="Times New Roman"/>
          <w:b/>
          <w:i/>
          <w:iCs/>
          <w:color w:val="000000"/>
          <w:sz w:val="24"/>
          <w:szCs w:val="24"/>
          <w:lang w:val="lt-LT" w:eastAsia="lt-LT"/>
        </w:rPr>
      </w:pPr>
      <w:r w:rsidRPr="00B16867">
        <w:rPr>
          <w:rFonts w:ascii="Times New Roman" w:eastAsia="Times New Roman" w:hAnsi="Times New Roman" w:cs="Times New Roman"/>
          <w:b/>
          <w:i/>
          <w:iCs/>
          <w:color w:val="000000"/>
          <w:sz w:val="24"/>
          <w:szCs w:val="24"/>
          <w:lang w:val="lt-LT" w:eastAsia="lt-LT"/>
        </w:rPr>
        <w:t xml:space="preserve">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3856"/>
        <w:gridCol w:w="6379"/>
      </w:tblGrid>
      <w:tr w:rsidR="00B16867" w:rsidRPr="00B16867" w14:paraId="13BB7B51" w14:textId="77777777" w:rsidTr="00D252FF">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7992A7E4" w14:textId="604DCC5A" w:rsidR="00B16867" w:rsidRPr="00B16867" w:rsidRDefault="00B16867"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proofErr w:type="spellStart"/>
            <w:r w:rsidRPr="00B16867">
              <w:rPr>
                <w:rFonts w:ascii="Times New Roman" w:eastAsia="Times New Roman" w:hAnsi="Times New Roman" w:cs="Times New Roman"/>
                <w:sz w:val="24"/>
                <w:szCs w:val="24"/>
                <w:lang w:val="lt-LT" w:eastAsia="lt-LT"/>
              </w:rPr>
              <w:t>Eil.Nr</w:t>
            </w:r>
            <w:proofErr w:type="spellEnd"/>
            <w:r w:rsidRPr="00B16867">
              <w:rPr>
                <w:rFonts w:ascii="Times New Roman" w:eastAsia="Times New Roman" w:hAnsi="Times New Roman" w:cs="Times New Roman"/>
                <w:sz w:val="24"/>
                <w:szCs w:val="24"/>
                <w:lang w:val="lt-LT" w:eastAsia="lt-LT"/>
              </w:rPr>
              <w:t>.</w:t>
            </w:r>
          </w:p>
        </w:tc>
        <w:tc>
          <w:tcPr>
            <w:tcW w:w="2806" w:type="dxa"/>
            <w:tcBorders>
              <w:top w:val="single" w:sz="4" w:space="0" w:color="auto"/>
              <w:left w:val="single" w:sz="4" w:space="0" w:color="auto"/>
              <w:bottom w:val="single" w:sz="4" w:space="0" w:color="auto"/>
              <w:right w:val="single" w:sz="4" w:space="0" w:color="auto"/>
            </w:tcBorders>
            <w:shd w:val="clear" w:color="auto" w:fill="E7E6E6" w:themeFill="background2"/>
          </w:tcPr>
          <w:p w14:paraId="0A3FCD0B" w14:textId="77777777" w:rsidR="00B16867" w:rsidRPr="00B16867" w:rsidRDefault="00B16867" w:rsidP="00B16867">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B16867">
              <w:rPr>
                <w:rFonts w:ascii="Times New Roman" w:eastAsia="Times New Roman" w:hAnsi="Times New Roman" w:cs="Times New Roman"/>
                <w:spacing w:val="-1"/>
                <w:sz w:val="24"/>
                <w:szCs w:val="24"/>
                <w:lang w:val="lt-LT" w:eastAsia="lt-LT"/>
              </w:rPr>
              <w:t>Subteikėjo pavadinimas, įmonės kodas, adresas</w:t>
            </w:r>
          </w:p>
        </w:tc>
        <w:tc>
          <w:tcPr>
            <w:tcW w:w="3856" w:type="dxa"/>
            <w:tcBorders>
              <w:top w:val="single" w:sz="4" w:space="0" w:color="auto"/>
              <w:left w:val="single" w:sz="4" w:space="0" w:color="auto"/>
              <w:bottom w:val="single" w:sz="4" w:space="0" w:color="auto"/>
              <w:right w:val="single" w:sz="4" w:space="0" w:color="auto"/>
            </w:tcBorders>
            <w:shd w:val="clear" w:color="auto" w:fill="E7E6E6" w:themeFill="background2"/>
          </w:tcPr>
          <w:p w14:paraId="4CA9D22C" w14:textId="77777777" w:rsidR="00B16867" w:rsidRPr="00B16867" w:rsidRDefault="00B16867" w:rsidP="00B16867">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B16867">
              <w:rPr>
                <w:rFonts w:ascii="Times New Roman" w:eastAsia="Times New Roman" w:hAnsi="Times New Roman" w:cs="Times New Roman"/>
                <w:sz w:val="24"/>
                <w:szCs w:val="24"/>
                <w:lang w:val="lt-LT" w:eastAsia="lt-LT"/>
              </w:rPr>
              <w:t>Numatomos subteikėjui pavesti paslaugos</w:t>
            </w:r>
          </w:p>
        </w:tc>
        <w:tc>
          <w:tcPr>
            <w:tcW w:w="6379" w:type="dxa"/>
            <w:tcBorders>
              <w:top w:val="single" w:sz="4" w:space="0" w:color="auto"/>
              <w:left w:val="single" w:sz="4" w:space="0" w:color="auto"/>
              <w:bottom w:val="single" w:sz="4" w:space="0" w:color="auto"/>
              <w:right w:val="single" w:sz="4" w:space="0" w:color="auto"/>
            </w:tcBorders>
            <w:shd w:val="clear" w:color="auto" w:fill="E7E6E6" w:themeFill="background2"/>
          </w:tcPr>
          <w:p w14:paraId="29F0BE26" w14:textId="77777777" w:rsidR="00B16867" w:rsidRPr="00B16867" w:rsidRDefault="00B16867" w:rsidP="00B16867">
            <w:pPr>
              <w:widowControl w:val="0"/>
              <w:autoSpaceDE w:val="0"/>
              <w:autoSpaceDN w:val="0"/>
              <w:adjustRightInd w:val="0"/>
              <w:spacing w:after="0" w:line="240" w:lineRule="auto"/>
              <w:rPr>
                <w:rFonts w:ascii="Times New Roman" w:eastAsia="Times New Roman" w:hAnsi="Times New Roman" w:cs="Times New Roman"/>
                <w:spacing w:val="-4"/>
                <w:sz w:val="24"/>
                <w:szCs w:val="24"/>
                <w:lang w:val="lt-LT" w:eastAsia="lt-LT"/>
              </w:rPr>
            </w:pPr>
            <w:r w:rsidRPr="00B16867">
              <w:rPr>
                <w:rFonts w:ascii="Times New Roman" w:eastAsia="Times New Roman" w:hAnsi="Times New Roman" w:cs="Times New Roman"/>
                <w:spacing w:val="-4"/>
                <w:sz w:val="24"/>
                <w:szCs w:val="24"/>
                <w:lang w:val="lt-LT" w:eastAsia="lt-LT"/>
              </w:rPr>
              <w:t xml:space="preserve">Įsipareigojimų dalis </w:t>
            </w:r>
            <w:r w:rsidRPr="00B16867">
              <w:rPr>
                <w:rFonts w:ascii="Times New Roman" w:eastAsia="Times New Roman" w:hAnsi="Times New Roman" w:cs="Times New Roman"/>
                <w:sz w:val="24"/>
                <w:szCs w:val="24"/>
                <w:lang w:eastAsia="lt-LT"/>
              </w:rPr>
              <w:t>%</w:t>
            </w:r>
            <w:r w:rsidRPr="00B16867">
              <w:rPr>
                <w:rFonts w:ascii="Times New Roman" w:eastAsia="Times New Roman" w:hAnsi="Times New Roman" w:cs="Times New Roman"/>
                <w:spacing w:val="-4"/>
                <w:sz w:val="24"/>
                <w:szCs w:val="24"/>
                <w:lang w:val="lt-LT" w:eastAsia="lt-LT"/>
              </w:rPr>
              <w:t xml:space="preserve"> (nurodant konkrečius pagal pirkimo sutartį prisiimamus įsipareigojimus), kuriai ketinama pasitelkti subteikėją (-</w:t>
            </w:r>
            <w:proofErr w:type="spellStart"/>
            <w:r w:rsidRPr="00B16867">
              <w:rPr>
                <w:rFonts w:ascii="Times New Roman" w:eastAsia="Times New Roman" w:hAnsi="Times New Roman" w:cs="Times New Roman"/>
                <w:spacing w:val="-4"/>
                <w:sz w:val="24"/>
                <w:szCs w:val="24"/>
                <w:lang w:val="lt-LT" w:eastAsia="lt-LT"/>
              </w:rPr>
              <w:t>us</w:t>
            </w:r>
            <w:proofErr w:type="spellEnd"/>
            <w:r w:rsidRPr="00B16867">
              <w:rPr>
                <w:rFonts w:ascii="Times New Roman" w:eastAsia="Times New Roman" w:hAnsi="Times New Roman" w:cs="Times New Roman"/>
                <w:spacing w:val="-4"/>
                <w:sz w:val="24"/>
                <w:szCs w:val="24"/>
                <w:lang w:val="lt-LT" w:eastAsia="lt-LT"/>
              </w:rPr>
              <w:t>)</w:t>
            </w:r>
          </w:p>
        </w:tc>
      </w:tr>
      <w:tr w:rsidR="00B16867" w:rsidRPr="00B16867" w14:paraId="7D1314A3" w14:textId="77777777" w:rsidTr="00D252FF">
        <w:tc>
          <w:tcPr>
            <w:tcW w:w="988" w:type="dxa"/>
            <w:tcBorders>
              <w:top w:val="single" w:sz="4" w:space="0" w:color="auto"/>
              <w:left w:val="single" w:sz="4" w:space="0" w:color="auto"/>
              <w:bottom w:val="single" w:sz="4" w:space="0" w:color="auto"/>
              <w:right w:val="single" w:sz="4" w:space="0" w:color="auto"/>
            </w:tcBorders>
          </w:tcPr>
          <w:p w14:paraId="1A769F28"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806" w:type="dxa"/>
            <w:tcBorders>
              <w:top w:val="single" w:sz="4" w:space="0" w:color="auto"/>
              <w:left w:val="single" w:sz="4" w:space="0" w:color="auto"/>
              <w:bottom w:val="single" w:sz="4" w:space="0" w:color="auto"/>
              <w:right w:val="single" w:sz="4" w:space="0" w:color="auto"/>
            </w:tcBorders>
          </w:tcPr>
          <w:p w14:paraId="53C47502"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856" w:type="dxa"/>
            <w:tcBorders>
              <w:top w:val="single" w:sz="4" w:space="0" w:color="auto"/>
              <w:left w:val="single" w:sz="4" w:space="0" w:color="auto"/>
              <w:bottom w:val="single" w:sz="4" w:space="0" w:color="auto"/>
              <w:right w:val="single" w:sz="4" w:space="0" w:color="auto"/>
            </w:tcBorders>
          </w:tcPr>
          <w:p w14:paraId="32C99F66"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6379" w:type="dxa"/>
            <w:tcBorders>
              <w:top w:val="single" w:sz="4" w:space="0" w:color="auto"/>
              <w:left w:val="single" w:sz="4" w:space="0" w:color="auto"/>
              <w:bottom w:val="single" w:sz="4" w:space="0" w:color="auto"/>
              <w:right w:val="single" w:sz="4" w:space="0" w:color="auto"/>
            </w:tcBorders>
          </w:tcPr>
          <w:p w14:paraId="7BF4E571"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r>
      <w:tr w:rsidR="00B16867" w:rsidRPr="00B16867" w14:paraId="4E505AE2" w14:textId="77777777" w:rsidTr="00D252FF">
        <w:tc>
          <w:tcPr>
            <w:tcW w:w="988" w:type="dxa"/>
            <w:tcBorders>
              <w:top w:val="single" w:sz="4" w:space="0" w:color="auto"/>
              <w:left w:val="single" w:sz="4" w:space="0" w:color="auto"/>
              <w:bottom w:val="single" w:sz="4" w:space="0" w:color="auto"/>
              <w:right w:val="single" w:sz="4" w:space="0" w:color="auto"/>
            </w:tcBorders>
          </w:tcPr>
          <w:p w14:paraId="600BA354"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806" w:type="dxa"/>
            <w:tcBorders>
              <w:top w:val="single" w:sz="4" w:space="0" w:color="auto"/>
              <w:left w:val="single" w:sz="4" w:space="0" w:color="auto"/>
              <w:bottom w:val="single" w:sz="4" w:space="0" w:color="auto"/>
              <w:right w:val="single" w:sz="4" w:space="0" w:color="auto"/>
            </w:tcBorders>
          </w:tcPr>
          <w:p w14:paraId="3985BFEF"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856" w:type="dxa"/>
            <w:tcBorders>
              <w:top w:val="single" w:sz="4" w:space="0" w:color="auto"/>
              <w:left w:val="single" w:sz="4" w:space="0" w:color="auto"/>
              <w:bottom w:val="single" w:sz="4" w:space="0" w:color="auto"/>
              <w:right w:val="single" w:sz="4" w:space="0" w:color="auto"/>
            </w:tcBorders>
          </w:tcPr>
          <w:p w14:paraId="5B20F54F"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6379" w:type="dxa"/>
            <w:tcBorders>
              <w:top w:val="single" w:sz="4" w:space="0" w:color="auto"/>
              <w:left w:val="single" w:sz="4" w:space="0" w:color="auto"/>
              <w:bottom w:val="single" w:sz="4" w:space="0" w:color="auto"/>
              <w:right w:val="single" w:sz="4" w:space="0" w:color="auto"/>
            </w:tcBorders>
          </w:tcPr>
          <w:p w14:paraId="1A6FCE77"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r>
    </w:tbl>
    <w:p w14:paraId="7BBB7E05" w14:textId="77777777" w:rsidR="00B16867" w:rsidRPr="00B16867" w:rsidRDefault="00B16867" w:rsidP="00B1686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lt-LT" w:eastAsia="lt-LT"/>
        </w:rPr>
      </w:pPr>
    </w:p>
    <w:p w14:paraId="2DB6B0B2" w14:textId="11638898" w:rsidR="00127184" w:rsidRPr="00127184" w:rsidRDefault="00127184" w:rsidP="00127184">
      <w:pPr>
        <w:widowControl w:val="0"/>
        <w:autoSpaceDE w:val="0"/>
        <w:autoSpaceDN w:val="0"/>
        <w:adjustRightInd w:val="0"/>
        <w:spacing w:after="0" w:line="240" w:lineRule="auto"/>
        <w:rPr>
          <w:rFonts w:ascii="Times New Roman" w:eastAsia="Times New Roman" w:hAnsi="Times New Roman" w:cs="Times New Roman"/>
          <w:i/>
          <w:iCs/>
          <w:color w:val="000000"/>
          <w:sz w:val="24"/>
          <w:szCs w:val="24"/>
          <w:lang w:val="lt-LT" w:eastAsia="lt-LT"/>
        </w:rPr>
      </w:pPr>
      <w:r w:rsidRPr="00127184">
        <w:rPr>
          <w:rFonts w:ascii="Times New Roman" w:eastAsia="Times New Roman" w:hAnsi="Times New Roman" w:cs="Times New Roman"/>
          <w:i/>
          <w:iCs/>
          <w:color w:val="000000"/>
          <w:sz w:val="24"/>
          <w:szCs w:val="24"/>
          <w:lang w:val="lt-LT" w:eastAsia="lt-LT"/>
        </w:rPr>
        <w:t xml:space="preserve">/Pastaba. </w:t>
      </w:r>
      <w:r w:rsidR="003C16B1" w:rsidRPr="00B16867">
        <w:rPr>
          <w:rFonts w:ascii="Times New Roman" w:eastAsia="Times New Roman" w:hAnsi="Times New Roman" w:cs="Times New Roman"/>
          <w:i/>
          <w:iCs/>
          <w:color w:val="000000"/>
          <w:sz w:val="24"/>
          <w:szCs w:val="24"/>
          <w:lang w:val="lt-LT" w:eastAsia="lt-LT"/>
        </w:rPr>
        <w:t xml:space="preserve">Pildoma, jei teikėjas ketina </w:t>
      </w:r>
      <w:r w:rsidR="003C16B1" w:rsidRPr="00B16867">
        <w:rPr>
          <w:rFonts w:ascii="Times New Roman" w:eastAsia="Times New Roman" w:hAnsi="Times New Roman" w:cs="Times New Roman"/>
          <w:color w:val="000000"/>
          <w:sz w:val="24"/>
          <w:szCs w:val="24"/>
          <w:lang w:val="lt-LT" w:eastAsia="lt-LT"/>
        </w:rPr>
        <w:t>pasitelkti</w:t>
      </w:r>
      <w:r w:rsidR="003C16B1" w:rsidRPr="00380318">
        <w:rPr>
          <w:rFonts w:ascii="Times New Roman" w:eastAsia="Times New Roman" w:hAnsi="Times New Roman" w:cs="Times New Roman"/>
          <w:sz w:val="24"/>
          <w:szCs w:val="24"/>
          <w:lang w:val="lt-LT" w:eastAsia="lt-LT"/>
        </w:rPr>
        <w:t xml:space="preserve"> </w:t>
      </w:r>
      <w:r w:rsidR="00380318" w:rsidRPr="00380318">
        <w:rPr>
          <w:rFonts w:ascii="Times New Roman" w:eastAsia="Times New Roman" w:hAnsi="Times New Roman" w:cs="Times New Roman"/>
          <w:sz w:val="24"/>
          <w:szCs w:val="24"/>
          <w:lang w:val="lt-LT" w:eastAsia="lt-LT"/>
        </w:rPr>
        <w:t>specialistą (</w:t>
      </w:r>
      <w:proofErr w:type="spellStart"/>
      <w:r w:rsidR="00380318" w:rsidRPr="00380318">
        <w:rPr>
          <w:rFonts w:ascii="Times New Roman" w:eastAsia="Times New Roman" w:hAnsi="Times New Roman" w:cs="Times New Roman"/>
          <w:sz w:val="24"/>
          <w:szCs w:val="24"/>
          <w:lang w:val="lt-LT" w:eastAsia="lt-LT"/>
        </w:rPr>
        <w:t>us</w:t>
      </w:r>
      <w:proofErr w:type="spellEnd"/>
      <w:r w:rsidR="00380318" w:rsidRPr="00380318">
        <w:rPr>
          <w:rFonts w:ascii="Times New Roman" w:eastAsia="Times New Roman" w:hAnsi="Times New Roman" w:cs="Times New Roman"/>
          <w:sz w:val="24"/>
          <w:szCs w:val="24"/>
          <w:lang w:val="lt-LT" w:eastAsia="lt-LT"/>
        </w:rPr>
        <w:t>)</w:t>
      </w:r>
      <w:r w:rsidR="00380318">
        <w:rPr>
          <w:rFonts w:ascii="Times New Roman" w:eastAsia="Times New Roman" w:hAnsi="Times New Roman" w:cs="Times New Roman"/>
          <w:b/>
          <w:bCs/>
          <w:sz w:val="24"/>
          <w:szCs w:val="24"/>
          <w:lang w:val="lt-LT" w:eastAsia="lt-LT"/>
        </w:rPr>
        <w:t xml:space="preserve"> </w:t>
      </w:r>
      <w:r w:rsidR="00380318" w:rsidRPr="00380318">
        <w:rPr>
          <w:rFonts w:ascii="Times New Roman" w:eastAsia="Times New Roman" w:hAnsi="Times New Roman" w:cs="Times New Roman"/>
          <w:sz w:val="24"/>
          <w:szCs w:val="24"/>
          <w:lang w:val="lt-LT" w:eastAsia="lt-LT"/>
        </w:rPr>
        <w:t>(</w:t>
      </w:r>
      <w:proofErr w:type="spellStart"/>
      <w:r w:rsidR="003C16B1" w:rsidRPr="00380318">
        <w:rPr>
          <w:rFonts w:ascii="Times New Roman" w:eastAsia="Times New Roman" w:hAnsi="Times New Roman" w:cs="Times New Roman"/>
          <w:sz w:val="24"/>
          <w:szCs w:val="24"/>
          <w:lang w:val="lt-LT" w:eastAsia="lt-LT"/>
        </w:rPr>
        <w:t>kvazisubtiekėjas</w:t>
      </w:r>
      <w:proofErr w:type="spellEnd"/>
      <w:r w:rsidR="00380318" w:rsidRPr="00380318">
        <w:rPr>
          <w:rFonts w:ascii="Times New Roman" w:eastAsia="Times New Roman" w:hAnsi="Times New Roman" w:cs="Times New Roman"/>
          <w:sz w:val="24"/>
          <w:szCs w:val="24"/>
          <w:lang w:val="lt-LT" w:eastAsia="lt-LT"/>
        </w:rPr>
        <w:t>)</w:t>
      </w:r>
      <w:r w:rsidR="00380318">
        <w:rPr>
          <w:rFonts w:ascii="Times New Roman" w:eastAsia="Times New Roman" w:hAnsi="Times New Roman" w:cs="Times New Roman"/>
          <w:b/>
          <w:bCs/>
          <w:sz w:val="24"/>
          <w:szCs w:val="24"/>
          <w:lang w:val="lt-LT" w:eastAsia="lt-LT"/>
        </w:rPr>
        <w:t xml:space="preserve"> </w:t>
      </w:r>
      <w:r w:rsidR="003C16B1" w:rsidRPr="003C16B1">
        <w:rPr>
          <w:rFonts w:ascii="Times New Roman" w:eastAsia="Times New Roman" w:hAnsi="Times New Roman" w:cs="Times New Roman"/>
          <w:b/>
          <w:bCs/>
          <w:sz w:val="24"/>
          <w:szCs w:val="24"/>
          <w:lang w:val="lt-LT" w:eastAsia="lt-LT"/>
        </w:rPr>
        <w:t xml:space="preserve">– </w:t>
      </w:r>
      <w:r w:rsidR="003C16B1" w:rsidRPr="00380318">
        <w:rPr>
          <w:rFonts w:ascii="Times New Roman" w:eastAsia="Times New Roman" w:hAnsi="Times New Roman" w:cs="Times New Roman"/>
          <w:b/>
          <w:sz w:val="24"/>
          <w:szCs w:val="24"/>
          <w:lang w:val="lt-LT" w:eastAsia="lt-LT"/>
        </w:rPr>
        <w:t>specialistas, kurio kvalifikacija tiekėjas remiasi</w:t>
      </w:r>
      <w:r w:rsidR="003C16B1" w:rsidRPr="003C16B1">
        <w:rPr>
          <w:rFonts w:ascii="Times New Roman" w:eastAsia="Times New Roman" w:hAnsi="Times New Roman" w:cs="Times New Roman"/>
          <w:bCs/>
          <w:sz w:val="24"/>
          <w:szCs w:val="24"/>
          <w:lang w:val="lt-LT" w:eastAsia="lt-LT"/>
        </w:rPr>
        <w:t xml:space="preserve">, ir kuris </w:t>
      </w:r>
      <w:r w:rsidR="003C16B1" w:rsidRPr="003C16B1">
        <w:rPr>
          <w:rFonts w:ascii="Times New Roman" w:eastAsia="Times New Roman" w:hAnsi="Times New Roman" w:cs="Times New Roman"/>
          <w:bCs/>
          <w:sz w:val="24"/>
          <w:szCs w:val="24"/>
          <w:lang w:val="lt-LT" w:eastAsia="lt-LT"/>
        </w:rPr>
        <w:lastRenderedPageBreak/>
        <w:t>pasiūlymo teikimo metu dar nėra tiekėjo, ūkio subjekto, kurio pajėgumais tiekėjas remiasi, darbuotojas, tačiau jį ketinama įdarbinti, jei pasiūlymas bus pripažintas laimėjusiu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4819"/>
      </w:tblGrid>
      <w:tr w:rsidR="00127184" w:rsidRPr="00127184" w14:paraId="18CA9685" w14:textId="77777777" w:rsidTr="00127184">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54A56B90" w14:textId="7605FE30" w:rsidR="00127184" w:rsidRPr="00127184"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proofErr w:type="spellStart"/>
            <w:r w:rsidRPr="00127184">
              <w:rPr>
                <w:rFonts w:ascii="Times New Roman" w:eastAsia="Times New Roman" w:hAnsi="Times New Roman" w:cs="Times New Roman"/>
                <w:sz w:val="24"/>
                <w:szCs w:val="24"/>
                <w:lang w:val="lt-LT" w:eastAsia="lt-LT"/>
              </w:rPr>
              <w:t>Eil.Nr</w:t>
            </w:r>
            <w:proofErr w:type="spellEnd"/>
            <w:r w:rsidRPr="00127184">
              <w:rPr>
                <w:rFonts w:ascii="Times New Roman" w:eastAsia="Times New Roman" w:hAnsi="Times New Roman" w:cs="Times New Roman"/>
                <w:sz w:val="24"/>
                <w:szCs w:val="24"/>
                <w:lang w:val="lt-LT" w:eastAsia="lt-LT"/>
              </w:rPr>
              <w:t>.</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14:paraId="691C576A" w14:textId="77777777" w:rsidR="00127184" w:rsidRPr="00127184"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127184">
              <w:rPr>
                <w:rFonts w:ascii="Times New Roman" w:eastAsia="Times New Roman" w:hAnsi="Times New Roman" w:cs="Times New Roman"/>
                <w:sz w:val="24"/>
                <w:szCs w:val="24"/>
                <w:lang w:val="lt-LT" w:eastAsia="lt-LT"/>
              </w:rPr>
              <w:t>Pareigos vykdant sutartį</w:t>
            </w:r>
          </w:p>
        </w:tc>
        <w:tc>
          <w:tcPr>
            <w:tcW w:w="4819" w:type="dxa"/>
            <w:tcBorders>
              <w:top w:val="single" w:sz="4" w:space="0" w:color="auto"/>
              <w:left w:val="single" w:sz="4" w:space="0" w:color="auto"/>
              <w:right w:val="single" w:sz="4" w:space="0" w:color="auto"/>
            </w:tcBorders>
            <w:shd w:val="clear" w:color="auto" w:fill="E7E6E6" w:themeFill="background2"/>
          </w:tcPr>
          <w:p w14:paraId="7F52711E" w14:textId="77777777" w:rsidR="00127184" w:rsidRPr="00127184"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127184">
              <w:rPr>
                <w:rFonts w:ascii="Times New Roman" w:eastAsia="Times New Roman" w:hAnsi="Times New Roman" w:cs="Times New Roman"/>
                <w:spacing w:val="-1"/>
                <w:sz w:val="24"/>
                <w:szCs w:val="24"/>
                <w:lang w:val="lt-LT" w:eastAsia="lt-LT"/>
              </w:rPr>
              <w:t>Specialisto vardas, pavardė</w:t>
            </w:r>
          </w:p>
        </w:tc>
      </w:tr>
      <w:tr w:rsidR="00127184" w:rsidRPr="00127184" w14:paraId="4036C3CF" w14:textId="77777777" w:rsidTr="00127184">
        <w:tc>
          <w:tcPr>
            <w:tcW w:w="988" w:type="dxa"/>
            <w:tcBorders>
              <w:top w:val="single" w:sz="4" w:space="0" w:color="auto"/>
              <w:left w:val="single" w:sz="4" w:space="0" w:color="auto"/>
              <w:bottom w:val="single" w:sz="4" w:space="0" w:color="auto"/>
              <w:right w:val="single" w:sz="4" w:space="0" w:color="auto"/>
            </w:tcBorders>
          </w:tcPr>
          <w:p w14:paraId="2EFD214B" w14:textId="395B1373"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827" w:type="dxa"/>
            <w:tcBorders>
              <w:top w:val="single" w:sz="4" w:space="0" w:color="auto"/>
              <w:left w:val="single" w:sz="4" w:space="0" w:color="auto"/>
              <w:bottom w:val="single" w:sz="4" w:space="0" w:color="auto"/>
              <w:right w:val="single" w:sz="4" w:space="0" w:color="auto"/>
            </w:tcBorders>
          </w:tcPr>
          <w:p w14:paraId="3FF2FDD5" w14:textId="77777777"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pacing w:val="-1"/>
                <w:sz w:val="24"/>
                <w:szCs w:val="24"/>
                <w:highlight w:val="green"/>
                <w:lang w:val="lt-LT" w:eastAsia="lt-LT"/>
              </w:rPr>
            </w:pPr>
          </w:p>
          <w:p w14:paraId="6800A812" w14:textId="77777777"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highlight w:val="green"/>
                <w:lang w:val="lt-LT" w:eastAsia="lt-LT"/>
              </w:rPr>
            </w:pPr>
          </w:p>
        </w:tc>
        <w:tc>
          <w:tcPr>
            <w:tcW w:w="4819" w:type="dxa"/>
            <w:tcBorders>
              <w:left w:val="single" w:sz="4" w:space="0" w:color="auto"/>
              <w:right w:val="single" w:sz="4" w:space="0" w:color="auto"/>
            </w:tcBorders>
          </w:tcPr>
          <w:p w14:paraId="7C3CB69E" w14:textId="77777777"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highlight w:val="green"/>
                <w:lang w:val="lt-LT" w:eastAsia="lt-LT"/>
              </w:rPr>
            </w:pPr>
          </w:p>
        </w:tc>
      </w:tr>
    </w:tbl>
    <w:p w14:paraId="1BF6DBA5" w14:textId="77777777" w:rsidR="00DD63D9" w:rsidRPr="00380318" w:rsidRDefault="00DD63D9" w:rsidP="00380318">
      <w:pPr>
        <w:spacing w:after="0" w:line="240" w:lineRule="auto"/>
        <w:rPr>
          <w:rFonts w:ascii="Times New Roman" w:hAnsi="Times New Roman" w:cs="Times New Roman"/>
          <w:b/>
          <w:sz w:val="24"/>
          <w:szCs w:val="24"/>
          <w:lang w:val="lt-LT"/>
        </w:rPr>
      </w:pPr>
    </w:p>
    <w:p w14:paraId="1BF6DBA6" w14:textId="77777777" w:rsidR="00496481" w:rsidRPr="00854DC3" w:rsidRDefault="00496481" w:rsidP="00ED02BB">
      <w:pPr>
        <w:pStyle w:val="ListParagraph"/>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KONFIDENCIALI INFORMACIJA</w:t>
      </w:r>
    </w:p>
    <w:p w14:paraId="1BF6DBA7" w14:textId="77777777" w:rsidR="00ED02BB" w:rsidRPr="00854DC3" w:rsidRDefault="00ED02BB" w:rsidP="00ED02BB">
      <w:pPr>
        <w:pStyle w:val="ListParagraph"/>
        <w:spacing w:after="0" w:line="240" w:lineRule="auto"/>
        <w:rPr>
          <w:rFonts w:ascii="Times New Roman" w:hAnsi="Times New Roman" w:cs="Times New Roman"/>
          <w:b/>
          <w:sz w:val="24"/>
          <w:szCs w:val="24"/>
          <w:lang w:val="lt-LT"/>
        </w:rPr>
      </w:pPr>
    </w:p>
    <w:p w14:paraId="1BF6DBA8" w14:textId="77777777" w:rsidR="00EE016A" w:rsidRPr="00854DC3" w:rsidRDefault="00496481" w:rsidP="00ED02BB">
      <w:pPr>
        <w:spacing w:after="0" w:line="240" w:lineRule="auto"/>
        <w:jc w:val="both"/>
        <w:rPr>
          <w:rFonts w:ascii="Times New Roman" w:hAnsi="Times New Roman" w:cs="Times New Roman"/>
          <w:sz w:val="24"/>
          <w:szCs w:val="24"/>
          <w:lang w:val="lt-LT"/>
        </w:rPr>
      </w:pPr>
      <w:r w:rsidRPr="00854DC3">
        <w:rPr>
          <w:rFonts w:ascii="Times New Roman" w:hAnsi="Times New Roman" w:cs="Times New Roman"/>
          <w:sz w:val="24"/>
          <w:szCs w:val="24"/>
          <w:lang w:val="lt-LT"/>
        </w:rPr>
        <w:t>Lentelėje žemiau pateikiama informacija apie Pasiūlyme nurodytos informacijos konfidencialumą. Tuo atveju, jei lentelė ar jos dalis nėra užpildoma, laikoma, kad visa Pasiūlymo informacija arba jos dalis nėra laikoma konfidencialia.</w:t>
      </w:r>
      <w:r w:rsidR="00512F77" w:rsidRPr="00854DC3">
        <w:rPr>
          <w:rFonts w:ascii="Times New Roman" w:hAnsi="Times New Roman" w:cs="Times New Roman"/>
          <w:sz w:val="24"/>
          <w:szCs w:val="24"/>
          <w:lang w:val="lt-LT"/>
        </w:rPr>
        <w:t xml:space="preserve"> </w:t>
      </w:r>
    </w:p>
    <w:p w14:paraId="1BF6DBA9" w14:textId="77777777" w:rsidR="00512F77" w:rsidRPr="00854DC3" w:rsidRDefault="00512F77" w:rsidP="00ED02BB">
      <w:pPr>
        <w:spacing w:after="0" w:line="240" w:lineRule="auto"/>
        <w:jc w:val="both"/>
        <w:rPr>
          <w:rFonts w:ascii="Times New Roman" w:hAnsi="Times New Roman" w:cs="Times New Roman"/>
          <w:sz w:val="24"/>
          <w:szCs w:val="24"/>
          <w:lang w:val="lt-LT"/>
        </w:rPr>
      </w:pPr>
    </w:p>
    <w:tbl>
      <w:tblPr>
        <w:tblStyle w:val="TableGrid"/>
        <w:tblW w:w="0" w:type="auto"/>
        <w:tblInd w:w="-147" w:type="dxa"/>
        <w:tblLook w:val="04A0" w:firstRow="1" w:lastRow="0" w:firstColumn="1" w:lastColumn="0" w:noHBand="0" w:noVBand="1"/>
      </w:tblPr>
      <w:tblGrid>
        <w:gridCol w:w="568"/>
        <w:gridCol w:w="7376"/>
        <w:gridCol w:w="1831"/>
      </w:tblGrid>
      <w:tr w:rsidR="007D5986" w:rsidRPr="00854DC3" w14:paraId="1BF6DBAD" w14:textId="77777777" w:rsidTr="00854DC3">
        <w:tc>
          <w:tcPr>
            <w:tcW w:w="568" w:type="dxa"/>
          </w:tcPr>
          <w:p w14:paraId="1BF6DBAA"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Eil. Nr.</w:t>
            </w:r>
          </w:p>
        </w:tc>
        <w:tc>
          <w:tcPr>
            <w:tcW w:w="7376" w:type="dxa"/>
          </w:tcPr>
          <w:p w14:paraId="1BF6DBAB"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Užpildytos formos ir kita pateikiama informacija</w:t>
            </w:r>
            <w:r w:rsidRPr="00854DC3">
              <w:rPr>
                <w:rStyle w:val="FootnoteReference"/>
                <w:rFonts w:ascii="Times New Roman" w:hAnsi="Times New Roman" w:cs="Times New Roman"/>
                <w:sz w:val="24"/>
                <w:szCs w:val="24"/>
                <w:lang w:val="lt-LT"/>
              </w:rPr>
              <w:footnoteReference w:id="3"/>
            </w:r>
          </w:p>
        </w:tc>
        <w:tc>
          <w:tcPr>
            <w:tcW w:w="1831" w:type="dxa"/>
          </w:tcPr>
          <w:p w14:paraId="1BF6DBAC"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Ar dokumentas konfidencialus? (Taip / Ne)</w:t>
            </w:r>
          </w:p>
        </w:tc>
      </w:tr>
      <w:tr w:rsidR="007D5986" w:rsidRPr="00854DC3" w14:paraId="1BF6DBB1" w14:textId="77777777" w:rsidTr="00854DC3">
        <w:tc>
          <w:tcPr>
            <w:tcW w:w="568" w:type="dxa"/>
          </w:tcPr>
          <w:p w14:paraId="1BF6DBAE"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1.</w:t>
            </w:r>
          </w:p>
        </w:tc>
        <w:tc>
          <w:tcPr>
            <w:tcW w:w="7376" w:type="dxa"/>
          </w:tcPr>
          <w:p w14:paraId="1BF6DBAF" w14:textId="0E06CAFF" w:rsidR="007D5986" w:rsidRPr="00854DC3" w:rsidRDefault="007D5986" w:rsidP="007D5986">
            <w:pPr>
              <w:rPr>
                <w:rFonts w:ascii="Times New Roman" w:hAnsi="Times New Roman" w:cs="Times New Roman"/>
                <w:sz w:val="24"/>
                <w:szCs w:val="24"/>
                <w:lang w:val="lt-LT"/>
              </w:rPr>
            </w:pPr>
          </w:p>
        </w:tc>
        <w:tc>
          <w:tcPr>
            <w:tcW w:w="1831" w:type="dxa"/>
          </w:tcPr>
          <w:p w14:paraId="1BF6DBB0" w14:textId="77777777" w:rsidR="007D5986" w:rsidRPr="00854DC3" w:rsidRDefault="007D5986" w:rsidP="007D5986">
            <w:pPr>
              <w:rPr>
                <w:rFonts w:ascii="Times New Roman" w:hAnsi="Times New Roman" w:cs="Times New Roman"/>
                <w:sz w:val="24"/>
                <w:szCs w:val="24"/>
                <w:lang w:val="lt-LT"/>
              </w:rPr>
            </w:pPr>
          </w:p>
        </w:tc>
      </w:tr>
      <w:tr w:rsidR="007D5986" w:rsidRPr="00854DC3" w14:paraId="1BF6DBB5" w14:textId="77777777" w:rsidTr="00854DC3">
        <w:tc>
          <w:tcPr>
            <w:tcW w:w="568" w:type="dxa"/>
          </w:tcPr>
          <w:p w14:paraId="1BF6DBB2"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2.</w:t>
            </w:r>
          </w:p>
        </w:tc>
        <w:tc>
          <w:tcPr>
            <w:tcW w:w="7376" w:type="dxa"/>
          </w:tcPr>
          <w:p w14:paraId="1BF6DBB3" w14:textId="3C5B1A25" w:rsidR="007D5986" w:rsidRPr="00854DC3" w:rsidRDefault="007D5986" w:rsidP="007D5986">
            <w:pPr>
              <w:rPr>
                <w:rFonts w:ascii="Times New Roman" w:hAnsi="Times New Roman" w:cs="Times New Roman"/>
                <w:sz w:val="24"/>
                <w:szCs w:val="24"/>
                <w:lang w:val="lt-LT"/>
              </w:rPr>
            </w:pPr>
          </w:p>
        </w:tc>
        <w:tc>
          <w:tcPr>
            <w:tcW w:w="1831" w:type="dxa"/>
          </w:tcPr>
          <w:p w14:paraId="1BF6DBB4" w14:textId="77777777" w:rsidR="007D5986" w:rsidRPr="00854DC3" w:rsidRDefault="007D5986" w:rsidP="007D5986">
            <w:pPr>
              <w:rPr>
                <w:rFonts w:ascii="Times New Roman" w:hAnsi="Times New Roman" w:cs="Times New Roman"/>
                <w:sz w:val="24"/>
                <w:szCs w:val="24"/>
                <w:lang w:val="lt-LT"/>
              </w:rPr>
            </w:pPr>
          </w:p>
        </w:tc>
      </w:tr>
    </w:tbl>
    <w:p w14:paraId="1BF6DBB6" w14:textId="77777777" w:rsidR="00DD63D9" w:rsidRPr="00854DC3" w:rsidRDefault="00DD63D9" w:rsidP="00A62FE1">
      <w:pPr>
        <w:spacing w:after="0" w:line="240" w:lineRule="auto"/>
        <w:rPr>
          <w:rFonts w:ascii="Times New Roman" w:hAnsi="Times New Roman" w:cs="Times New Roman"/>
          <w:sz w:val="24"/>
          <w:szCs w:val="24"/>
          <w:lang w:val="lt-LT"/>
        </w:rPr>
      </w:pPr>
    </w:p>
    <w:p w14:paraId="1BF6DBB7" w14:textId="77777777" w:rsidR="00512F77" w:rsidRPr="00854DC3" w:rsidRDefault="00512F77" w:rsidP="00A62FE1">
      <w:pPr>
        <w:spacing w:after="0" w:line="240" w:lineRule="auto"/>
        <w:rPr>
          <w:rFonts w:ascii="Times New Roman" w:hAnsi="Times New Roman" w:cs="Times New Roman"/>
          <w:sz w:val="24"/>
          <w:szCs w:val="24"/>
          <w:lang w:val="lt-LT"/>
        </w:rPr>
      </w:pPr>
    </w:p>
    <w:p w14:paraId="1BF6DBB8" w14:textId="77777777" w:rsidR="001D2605" w:rsidRPr="00854DC3" w:rsidRDefault="001D2605" w:rsidP="001D2605">
      <w:pPr>
        <w:pStyle w:val="ListParagraph"/>
        <w:numPr>
          <w:ilvl w:val="0"/>
          <w:numId w:val="1"/>
        </w:numPr>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SUTIKIMAS SU PIRKIMO SĄLYGOMIS</w:t>
      </w:r>
    </w:p>
    <w:p w14:paraId="1BF6DBB9" w14:textId="0AD0BDDE" w:rsidR="007D5986" w:rsidRPr="00E8124E" w:rsidRDefault="001D2605" w:rsidP="001D2605">
      <w:pPr>
        <w:spacing w:after="0" w:line="240" w:lineRule="auto"/>
        <w:jc w:val="both"/>
        <w:rPr>
          <w:rFonts w:ascii="Times New Roman" w:hAnsi="Times New Roman" w:cs="Times New Roman"/>
          <w:sz w:val="24"/>
          <w:szCs w:val="24"/>
          <w:lang w:val="lt-LT"/>
        </w:rPr>
      </w:pPr>
      <w:r w:rsidRPr="00E8124E">
        <w:rPr>
          <w:rFonts w:ascii="Times New Roman" w:hAnsi="Times New Roman" w:cs="Times New Roman"/>
          <w:sz w:val="24"/>
          <w:szCs w:val="24"/>
          <w:lang w:val="lt-LT"/>
        </w:rPr>
        <w:t xml:space="preserve">Pažymime, kad pateikdami savo Pasiūlymą, sutinkame su Pirkimo ir būsimomis Sutarties sąlygomis. </w:t>
      </w:r>
    </w:p>
    <w:p w14:paraId="6561701A"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u w:val="single"/>
          <w:lang w:val="lt-LT"/>
        </w:rPr>
      </w:pPr>
      <w:r w:rsidRPr="007E3D50">
        <w:rPr>
          <w:rFonts w:ascii="Times New Roman" w:eastAsia="Calibri" w:hAnsi="Times New Roman" w:cs="Times New Roman"/>
          <w:b/>
          <w:bCs/>
          <w:sz w:val="24"/>
          <w:szCs w:val="24"/>
          <w:u w:val="single"/>
          <w:lang w:val="lt-LT"/>
        </w:rPr>
        <w:t>Pasirašydami šį pasiūlymą, patvirtiname, kad nėra aplinkybių dėl kurių Perkantysis subjektas galėtų atmesti Mūsų pasiūlymą vadovaudamasis Lietuvos Respublikos pirkimų, atliekamų vandentvarkos, energetikos, transporto ir pašto paslaugų srities perkančiųjų subjektų, įstatymo (toliau – PĮ) 58 straipsnio 41 dalies 1-4 punktais:</w:t>
      </w:r>
    </w:p>
    <w:p w14:paraId="6616732E"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 xml:space="preserve">1) tiekėjas, jo subtiekėjas, ūkio subjektai, kurių pajėgumais remiamasi, tiekėjo siūlomų prekių (įskaitant jų sudedamąsias dalis) gamintojas ar juos kontroliuojantys asmenys </w:t>
      </w:r>
      <w:r w:rsidRPr="007E3D50">
        <w:rPr>
          <w:rFonts w:ascii="Times New Roman" w:eastAsia="Calibri" w:hAnsi="Times New Roman" w:cs="Times New Roman"/>
          <w:b/>
          <w:bCs/>
          <w:sz w:val="24"/>
          <w:szCs w:val="24"/>
          <w:lang w:val="lt-LT"/>
        </w:rPr>
        <w:t>nėra</w:t>
      </w:r>
      <w:r w:rsidRPr="007E3D50">
        <w:rPr>
          <w:rFonts w:ascii="Times New Roman" w:eastAsia="Calibri" w:hAnsi="Times New Roman" w:cs="Times New Roman"/>
          <w:sz w:val="24"/>
          <w:szCs w:val="24"/>
          <w:lang w:val="lt-LT"/>
        </w:rPr>
        <w:t xml:space="preserve"> juridiniai asmenys</w:t>
      </w:r>
      <w:r w:rsidRPr="007E3D50">
        <w:rPr>
          <w:rFonts w:ascii="Times New Roman" w:eastAsia="Calibri" w:hAnsi="Times New Roman" w:cs="Times New Roman"/>
          <w:b/>
          <w:bCs/>
          <w:sz w:val="24"/>
          <w:szCs w:val="24"/>
          <w:lang w:val="lt-LT"/>
        </w:rPr>
        <w:t>, registruoti Viešųjų pirkimų įstatymo 92 straipsnio 15 dalyje numatytame sąraše nurodytose valstybėse ar teritorijose;</w:t>
      </w:r>
    </w:p>
    <w:p w14:paraId="064D8E78"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 xml:space="preserve">2) tiekėjas, jo subtiekėjas, ūkio subjektas, kurio pajėgumais remiamasi, tiekėjo siūlomų prekių (įskaitant jų sudedamąsias dalis) gamintojas ar juos kontroliuojantys asmenys </w:t>
      </w:r>
      <w:r w:rsidRPr="007E3D50">
        <w:rPr>
          <w:rFonts w:ascii="Times New Roman" w:eastAsia="Calibri" w:hAnsi="Times New Roman" w:cs="Times New Roman"/>
          <w:b/>
          <w:bCs/>
          <w:sz w:val="24"/>
          <w:szCs w:val="24"/>
          <w:lang w:val="lt-LT"/>
        </w:rPr>
        <w:t>nėra</w:t>
      </w:r>
      <w:r w:rsidRPr="007E3D50">
        <w:rPr>
          <w:rFonts w:ascii="Times New Roman" w:eastAsia="Calibri" w:hAnsi="Times New Roman" w:cs="Times New Roman"/>
          <w:sz w:val="24"/>
          <w:szCs w:val="24"/>
          <w:lang w:val="lt-LT"/>
        </w:rPr>
        <w:t xml:space="preserve"> fiziniai asmenys, </w:t>
      </w:r>
      <w:r w:rsidRPr="007E3D50">
        <w:rPr>
          <w:rFonts w:ascii="Times New Roman" w:eastAsia="Calibri" w:hAnsi="Times New Roman" w:cs="Times New Roman"/>
          <w:b/>
          <w:bCs/>
          <w:sz w:val="24"/>
          <w:szCs w:val="24"/>
          <w:lang w:val="lt-LT"/>
        </w:rPr>
        <w:t>nuolat gyvenantys Viešųjų pirkimų įstatymo 92 straipsnio 15 dalyje numatytame sąraše nurodytose valstybėse ar teritorijose arba turintys šių valstybių pilietybę;</w:t>
      </w:r>
    </w:p>
    <w:p w14:paraId="685F5481"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3</w:t>
      </w:r>
      <w:r w:rsidRPr="007E3D50">
        <w:rPr>
          <w:rFonts w:ascii="Times New Roman" w:eastAsia="Calibri" w:hAnsi="Times New Roman" w:cs="Times New Roman"/>
          <w:b/>
          <w:bCs/>
          <w:sz w:val="24"/>
          <w:szCs w:val="24"/>
          <w:lang w:val="lt-LT"/>
        </w:rPr>
        <w:t>) prekių (įskaitant jų sudedamąsias dalis) kilmė</w:t>
      </w:r>
      <w:r w:rsidRPr="007E3D50">
        <w:rPr>
          <w:rFonts w:ascii="Times New Roman" w:eastAsia="Calibri" w:hAnsi="Times New Roman" w:cs="Times New Roman"/>
          <w:sz w:val="24"/>
          <w:szCs w:val="24"/>
          <w:lang w:val="lt-LT"/>
        </w:rPr>
        <w:t xml:space="preserve"> </w:t>
      </w:r>
      <w:r w:rsidRPr="007E3D50">
        <w:rPr>
          <w:rFonts w:ascii="Times New Roman" w:eastAsia="Calibri" w:hAnsi="Times New Roman" w:cs="Times New Roman"/>
          <w:b/>
          <w:bCs/>
          <w:sz w:val="24"/>
          <w:szCs w:val="24"/>
          <w:lang w:val="lt-LT"/>
        </w:rPr>
        <w:t>nėra ar paslaugos neteikiamos iš Viešųjų pirkimų įstatymo 92 straipsnio 15 dalyje numatytame sąraše nurodytų valstybių ar teritorijų;</w:t>
      </w:r>
    </w:p>
    <w:p w14:paraId="2C39BA92"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r w:rsidRPr="007E3D50">
        <w:rPr>
          <w:rFonts w:ascii="Times New Roman" w:eastAsia="Calibri" w:hAnsi="Times New Roman" w:cs="Times New Roman"/>
          <w:sz w:val="24"/>
          <w:szCs w:val="24"/>
          <w:lang w:val="lt-LT"/>
        </w:rPr>
        <w:lastRenderedPageBreak/>
        <w:tab/>
        <w:t xml:space="preserve">4) Lietuvos Respublikos Vyriausybė, vadovaudamasi Nacionaliniam saugumui užtikrinti svarbių objektų apsaugos įstatyme įtvirtintais kriterijais, nėra priėmusi sprendimo, patvirtinančio, kad 1) ir 2) punktuose nurodyti subjektai ar su jais ketinamas sudaryti (sudarytas) sandoris </w:t>
      </w:r>
      <w:r w:rsidRPr="007E3D50">
        <w:rPr>
          <w:rFonts w:ascii="Times New Roman" w:eastAsia="Calibri" w:hAnsi="Times New Roman" w:cs="Times New Roman"/>
          <w:b/>
          <w:bCs/>
          <w:sz w:val="24"/>
          <w:szCs w:val="24"/>
          <w:lang w:val="lt-LT"/>
        </w:rPr>
        <w:t>neatitinka nacionalinio saugumo interesų;</w:t>
      </w:r>
    </w:p>
    <w:p w14:paraId="1BF6DBBC" w14:textId="7E9510DA" w:rsidR="00512F77" w:rsidRPr="007E3D50"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r w:rsidRPr="007E3D50">
        <w:rPr>
          <w:rFonts w:ascii="Times New Roman" w:eastAsia="Calibri" w:hAnsi="Times New Roman" w:cs="Times New Roman"/>
          <w:sz w:val="24"/>
          <w:szCs w:val="24"/>
          <w:lang w:val="lt-LT"/>
        </w:rPr>
        <w:t>Mums žinoma, kad dokumentų, įrodančių atitiktį PĮ 58 straipsnio 41 dalies nuostatų 1, 2 ir 3 punktams gali būti prašoma tik iš galimo laimėtojo.</w:t>
      </w:r>
    </w:p>
    <w:p w14:paraId="3B972D9C"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5183123E"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6F93E1BA"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30FFED8F"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1BF6DBBD" w14:textId="28A63216" w:rsidR="007D5986" w:rsidRPr="00E8124E" w:rsidRDefault="007D5986" w:rsidP="00E8124E">
      <w:pPr>
        <w:jc w:val="center"/>
        <w:rPr>
          <w:rFonts w:ascii="Times New Roman" w:hAnsi="Times New Roman" w:cs="Times New Roman"/>
          <w:sz w:val="24"/>
          <w:szCs w:val="24"/>
          <w:lang w:val="lt-LT"/>
        </w:rPr>
      </w:pPr>
      <w:r w:rsidRPr="00E8124E">
        <w:rPr>
          <w:rFonts w:ascii="Times New Roman" w:hAnsi="Times New Roman" w:cs="Times New Roman"/>
          <w:sz w:val="24"/>
          <w:szCs w:val="24"/>
          <w:lang w:val="lt-LT"/>
        </w:rPr>
        <w:t>Tiekėjo arba jo įgalioto asmens pareigos, vardas, pavardė ir parašas</w:t>
      </w:r>
    </w:p>
    <w:sectPr w:rsidR="007D5986" w:rsidRPr="00E8124E" w:rsidSect="00FD31A2">
      <w:pgSz w:w="16838" w:h="11906" w:orient="landscape" w:code="9"/>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CEF00" w14:textId="77777777" w:rsidR="00A554FE" w:rsidRDefault="00A554FE" w:rsidP="00F87F36">
      <w:pPr>
        <w:spacing w:after="0" w:line="240" w:lineRule="auto"/>
      </w:pPr>
      <w:r>
        <w:separator/>
      </w:r>
    </w:p>
  </w:endnote>
  <w:endnote w:type="continuationSeparator" w:id="0">
    <w:p w14:paraId="0F1EB16C" w14:textId="77777777" w:rsidR="00A554FE" w:rsidRDefault="00A554FE" w:rsidP="00F87F36">
      <w:pPr>
        <w:spacing w:after="0" w:line="240" w:lineRule="auto"/>
      </w:pPr>
      <w:r>
        <w:continuationSeparator/>
      </w:r>
    </w:p>
  </w:endnote>
  <w:endnote w:type="continuationNotice" w:id="1">
    <w:p w14:paraId="561A7DBA" w14:textId="77777777" w:rsidR="00A554FE" w:rsidRDefault="00A554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5F999" w14:textId="77777777" w:rsidR="00A554FE" w:rsidRDefault="00A554FE" w:rsidP="00F87F36">
      <w:pPr>
        <w:spacing w:after="0" w:line="240" w:lineRule="auto"/>
      </w:pPr>
      <w:r>
        <w:separator/>
      </w:r>
    </w:p>
  </w:footnote>
  <w:footnote w:type="continuationSeparator" w:id="0">
    <w:p w14:paraId="2553C4A2" w14:textId="77777777" w:rsidR="00A554FE" w:rsidRDefault="00A554FE" w:rsidP="00F87F36">
      <w:pPr>
        <w:spacing w:after="0" w:line="240" w:lineRule="auto"/>
      </w:pPr>
      <w:r>
        <w:continuationSeparator/>
      </w:r>
    </w:p>
  </w:footnote>
  <w:footnote w:type="continuationNotice" w:id="1">
    <w:p w14:paraId="57C3D6AF" w14:textId="77777777" w:rsidR="00A554FE" w:rsidRDefault="00A554FE">
      <w:pPr>
        <w:spacing w:after="0" w:line="240" w:lineRule="auto"/>
      </w:pPr>
    </w:p>
  </w:footnote>
  <w:footnote w:id="2">
    <w:p w14:paraId="1BF6DBC3" w14:textId="6F0F9FB7" w:rsidR="00496481" w:rsidRPr="00496481" w:rsidRDefault="00496481" w:rsidP="00AB42E0">
      <w:pPr>
        <w:pStyle w:val="FootnoteText"/>
        <w:jc w:val="both"/>
        <w:rPr>
          <w:rFonts w:ascii="Times New Roman" w:hAnsi="Times New Roman" w:cs="Times New Roman"/>
          <w:lang w:val="lt-LT"/>
        </w:rPr>
      </w:pPr>
      <w:r w:rsidRPr="00496481">
        <w:rPr>
          <w:rStyle w:val="FootnoteReference"/>
          <w:rFonts w:ascii="Times New Roman" w:hAnsi="Times New Roman" w:cs="Times New Roman"/>
        </w:rPr>
        <w:footnoteRef/>
      </w:r>
      <w:r w:rsidR="00AB42E0">
        <w:rPr>
          <w:rFonts w:ascii="Times New Roman" w:hAnsi="Times New Roman" w:cs="Times New Roman"/>
          <w:lang w:val="lt-LT"/>
        </w:rPr>
        <w:t xml:space="preserve"> </w:t>
      </w:r>
      <w:r w:rsidR="00AB42E0" w:rsidRPr="00AB42E0">
        <w:rPr>
          <w:rFonts w:ascii="Times New Roman" w:hAnsi="Times New Roman" w:cs="Times New Roman"/>
          <w:lang w:val="lt-LT"/>
        </w:rPr>
        <w:t xml:space="preserve">Pasiūlyme tiekėjas turi nurodyti jo galiojimo terminą. Pasiūlymas turi galioti ne trumpiau kaip </w:t>
      </w:r>
      <w:r w:rsidR="00915F6D">
        <w:rPr>
          <w:rFonts w:ascii="Times New Roman" w:hAnsi="Times New Roman" w:cs="Times New Roman"/>
          <w:lang w:val="lt-LT"/>
        </w:rPr>
        <w:t>3</w:t>
      </w:r>
      <w:r w:rsidR="00AB42E0" w:rsidRPr="00AB42E0">
        <w:rPr>
          <w:rFonts w:ascii="Times New Roman" w:hAnsi="Times New Roman" w:cs="Times New Roman"/>
          <w:lang w:val="lt-LT"/>
        </w:rPr>
        <w:t xml:space="preserve">0 kalendorinių dienų nuo pasiūlymų pateikimo termino pabaigos. Jei pasiūlyme nenurodytas jo galiojimo laikas, laikoma, kad pasiūlymas galioja tiek, kiek nustatyta pirkimo dokumentuose, t. y. </w:t>
      </w:r>
      <w:r w:rsidR="00915F6D">
        <w:rPr>
          <w:rFonts w:ascii="Times New Roman" w:hAnsi="Times New Roman" w:cs="Times New Roman"/>
          <w:lang w:val="lt-LT"/>
        </w:rPr>
        <w:t>3</w:t>
      </w:r>
      <w:r w:rsidR="00AB42E0" w:rsidRPr="00AB42E0">
        <w:rPr>
          <w:rFonts w:ascii="Times New Roman" w:hAnsi="Times New Roman" w:cs="Times New Roman"/>
          <w:lang w:val="lt-LT"/>
        </w:rPr>
        <w:t>0 kalendorinių dienų nuo pasiūlymų pateikimo termino pabaigos.</w:t>
      </w:r>
    </w:p>
  </w:footnote>
  <w:footnote w:id="3">
    <w:p w14:paraId="1BF6DBC4" w14:textId="77777777" w:rsidR="007D5986" w:rsidRPr="007D5986" w:rsidRDefault="007D5986" w:rsidP="007D5986">
      <w:pPr>
        <w:pStyle w:val="FootnoteText"/>
        <w:jc w:val="both"/>
        <w:rPr>
          <w:rFonts w:ascii="Times New Roman" w:hAnsi="Times New Roman" w:cs="Times New Roman"/>
          <w:lang w:val="lt-LT"/>
        </w:rPr>
      </w:pPr>
      <w:r w:rsidRPr="007D5986">
        <w:rPr>
          <w:rStyle w:val="FootnoteReference"/>
          <w:rFonts w:ascii="Times New Roman" w:hAnsi="Times New Roman" w:cs="Times New Roman"/>
        </w:rPr>
        <w:footnoteRef/>
      </w:r>
      <w:r w:rsidRPr="007D5986">
        <w:rPr>
          <w:rFonts w:ascii="Times New Roman" w:hAnsi="Times New Roman" w:cs="Times New Roman"/>
        </w:rPr>
        <w:t xml:space="preserve"> </w:t>
      </w:r>
      <w:r w:rsidRPr="007D5986">
        <w:rPr>
          <w:rFonts w:ascii="Times New Roman" w:hAnsi="Times New Roman" w:cs="Times New Roman"/>
          <w:lang w:val="lt-LT"/>
        </w:rPr>
        <w:t>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6579C"/>
    <w:multiLevelType w:val="multilevel"/>
    <w:tmpl w:val="875C43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1" w15:restartNumberingAfterBreak="0">
    <w:nsid w:val="2F003DB5"/>
    <w:multiLevelType w:val="multilevel"/>
    <w:tmpl w:val="032E4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Bidi"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 w15:restartNumberingAfterBreak="0">
    <w:nsid w:val="34A7233D"/>
    <w:multiLevelType w:val="hybridMultilevel"/>
    <w:tmpl w:val="9BD001F4"/>
    <w:lvl w:ilvl="0" w:tplc="D7B60A9E">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FA183F"/>
    <w:multiLevelType w:val="hybridMultilevel"/>
    <w:tmpl w:val="121AF508"/>
    <w:lvl w:ilvl="0" w:tplc="5C34B136">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5EC5168"/>
    <w:multiLevelType w:val="multilevel"/>
    <w:tmpl w:val="83B4085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6834149">
    <w:abstractNumId w:val="0"/>
  </w:num>
  <w:num w:numId="2" w16cid:durableId="789204978">
    <w:abstractNumId w:val="1"/>
  </w:num>
  <w:num w:numId="3" w16cid:durableId="971717758">
    <w:abstractNumId w:val="2"/>
  </w:num>
  <w:num w:numId="4" w16cid:durableId="325283711">
    <w:abstractNumId w:val="3"/>
  </w:num>
  <w:num w:numId="5" w16cid:durableId="1022707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71B"/>
    <w:rsid w:val="00014684"/>
    <w:rsid w:val="00016FA1"/>
    <w:rsid w:val="0003182F"/>
    <w:rsid w:val="00041C2A"/>
    <w:rsid w:val="00051D63"/>
    <w:rsid w:val="000656E0"/>
    <w:rsid w:val="000770B9"/>
    <w:rsid w:val="00083E65"/>
    <w:rsid w:val="000919D4"/>
    <w:rsid w:val="000A207B"/>
    <w:rsid w:val="000A31E4"/>
    <w:rsid w:val="000A4321"/>
    <w:rsid w:val="000C5F26"/>
    <w:rsid w:val="000D44AB"/>
    <w:rsid w:val="000D55CD"/>
    <w:rsid w:val="000D778D"/>
    <w:rsid w:val="000F4877"/>
    <w:rsid w:val="00103ED0"/>
    <w:rsid w:val="00115C97"/>
    <w:rsid w:val="00120B5D"/>
    <w:rsid w:val="00127184"/>
    <w:rsid w:val="001458AF"/>
    <w:rsid w:val="00155D41"/>
    <w:rsid w:val="00180565"/>
    <w:rsid w:val="00180EC0"/>
    <w:rsid w:val="0018521B"/>
    <w:rsid w:val="001868F3"/>
    <w:rsid w:val="00194095"/>
    <w:rsid w:val="00194730"/>
    <w:rsid w:val="001C7D5F"/>
    <w:rsid w:val="001D2605"/>
    <w:rsid w:val="001D3E97"/>
    <w:rsid w:val="001D54F7"/>
    <w:rsid w:val="00200657"/>
    <w:rsid w:val="00226703"/>
    <w:rsid w:val="00230CCE"/>
    <w:rsid w:val="002321AB"/>
    <w:rsid w:val="002455D7"/>
    <w:rsid w:val="00245E7C"/>
    <w:rsid w:val="0025217F"/>
    <w:rsid w:val="00262052"/>
    <w:rsid w:val="0028576E"/>
    <w:rsid w:val="0029303B"/>
    <w:rsid w:val="00297961"/>
    <w:rsid w:val="002A1B5D"/>
    <w:rsid w:val="002B0E78"/>
    <w:rsid w:val="002B7C52"/>
    <w:rsid w:val="002C0390"/>
    <w:rsid w:val="002F44CB"/>
    <w:rsid w:val="00304BA6"/>
    <w:rsid w:val="00306584"/>
    <w:rsid w:val="00313400"/>
    <w:rsid w:val="00320D25"/>
    <w:rsid w:val="0033671B"/>
    <w:rsid w:val="00347459"/>
    <w:rsid w:val="00355557"/>
    <w:rsid w:val="0037494F"/>
    <w:rsid w:val="00380318"/>
    <w:rsid w:val="00384F33"/>
    <w:rsid w:val="003926E2"/>
    <w:rsid w:val="003B7A67"/>
    <w:rsid w:val="003C16B1"/>
    <w:rsid w:val="003C6660"/>
    <w:rsid w:val="003F09E8"/>
    <w:rsid w:val="00403818"/>
    <w:rsid w:val="00407C56"/>
    <w:rsid w:val="00414D39"/>
    <w:rsid w:val="00424DD8"/>
    <w:rsid w:val="004461B8"/>
    <w:rsid w:val="00450CB2"/>
    <w:rsid w:val="00464B22"/>
    <w:rsid w:val="00481823"/>
    <w:rsid w:val="00484F5B"/>
    <w:rsid w:val="0049606A"/>
    <w:rsid w:val="00496481"/>
    <w:rsid w:val="004A1E50"/>
    <w:rsid w:val="004A663A"/>
    <w:rsid w:val="004B1A33"/>
    <w:rsid w:val="004B2A48"/>
    <w:rsid w:val="004D20B9"/>
    <w:rsid w:val="004D68CF"/>
    <w:rsid w:val="004E4C97"/>
    <w:rsid w:val="004F4612"/>
    <w:rsid w:val="004F5946"/>
    <w:rsid w:val="004F76A0"/>
    <w:rsid w:val="00501632"/>
    <w:rsid w:val="00505E13"/>
    <w:rsid w:val="00507D1B"/>
    <w:rsid w:val="00512F77"/>
    <w:rsid w:val="00522D5D"/>
    <w:rsid w:val="00530678"/>
    <w:rsid w:val="005441C6"/>
    <w:rsid w:val="0056710C"/>
    <w:rsid w:val="00570DFF"/>
    <w:rsid w:val="00574CD0"/>
    <w:rsid w:val="00580DB5"/>
    <w:rsid w:val="0058335B"/>
    <w:rsid w:val="005A1EE3"/>
    <w:rsid w:val="005C0BB1"/>
    <w:rsid w:val="005C1D12"/>
    <w:rsid w:val="005C54D8"/>
    <w:rsid w:val="005D5AFE"/>
    <w:rsid w:val="005E6DA6"/>
    <w:rsid w:val="005F2B9E"/>
    <w:rsid w:val="005F34BF"/>
    <w:rsid w:val="005F5B05"/>
    <w:rsid w:val="006323F8"/>
    <w:rsid w:val="00634D3A"/>
    <w:rsid w:val="00640C79"/>
    <w:rsid w:val="0064561C"/>
    <w:rsid w:val="00661759"/>
    <w:rsid w:val="006B42DE"/>
    <w:rsid w:val="006C43B9"/>
    <w:rsid w:val="006D0CA7"/>
    <w:rsid w:val="006D1C15"/>
    <w:rsid w:val="00721D6D"/>
    <w:rsid w:val="00741950"/>
    <w:rsid w:val="007467F2"/>
    <w:rsid w:val="007636BA"/>
    <w:rsid w:val="0077586C"/>
    <w:rsid w:val="0078041D"/>
    <w:rsid w:val="007A1A66"/>
    <w:rsid w:val="007A4762"/>
    <w:rsid w:val="007A541D"/>
    <w:rsid w:val="007B0F70"/>
    <w:rsid w:val="007B722F"/>
    <w:rsid w:val="007D5986"/>
    <w:rsid w:val="007E1725"/>
    <w:rsid w:val="007E3D50"/>
    <w:rsid w:val="007F50E5"/>
    <w:rsid w:val="007F58E6"/>
    <w:rsid w:val="00803C9A"/>
    <w:rsid w:val="0080712C"/>
    <w:rsid w:val="008413CF"/>
    <w:rsid w:val="00844F57"/>
    <w:rsid w:val="00846870"/>
    <w:rsid w:val="0085434B"/>
    <w:rsid w:val="00854DC3"/>
    <w:rsid w:val="00863CEC"/>
    <w:rsid w:val="00864FA5"/>
    <w:rsid w:val="00873B9B"/>
    <w:rsid w:val="00873BEA"/>
    <w:rsid w:val="00881F64"/>
    <w:rsid w:val="0088342B"/>
    <w:rsid w:val="008A1736"/>
    <w:rsid w:val="008B129D"/>
    <w:rsid w:val="008B525D"/>
    <w:rsid w:val="008E37AD"/>
    <w:rsid w:val="008E53B6"/>
    <w:rsid w:val="00907495"/>
    <w:rsid w:val="00915F6D"/>
    <w:rsid w:val="00946D0A"/>
    <w:rsid w:val="00973C1A"/>
    <w:rsid w:val="00986BAE"/>
    <w:rsid w:val="0099746E"/>
    <w:rsid w:val="009B3B16"/>
    <w:rsid w:val="009C2C71"/>
    <w:rsid w:val="009C7FB0"/>
    <w:rsid w:val="009D5CBD"/>
    <w:rsid w:val="009D66AE"/>
    <w:rsid w:val="00A05D31"/>
    <w:rsid w:val="00A075ED"/>
    <w:rsid w:val="00A20D29"/>
    <w:rsid w:val="00A279E6"/>
    <w:rsid w:val="00A477E9"/>
    <w:rsid w:val="00A554FE"/>
    <w:rsid w:val="00A62FE1"/>
    <w:rsid w:val="00A661AA"/>
    <w:rsid w:val="00A66636"/>
    <w:rsid w:val="00A72D3B"/>
    <w:rsid w:val="00A77294"/>
    <w:rsid w:val="00A869DB"/>
    <w:rsid w:val="00AA5923"/>
    <w:rsid w:val="00AA5D79"/>
    <w:rsid w:val="00AB42E0"/>
    <w:rsid w:val="00AC5A88"/>
    <w:rsid w:val="00AE74B3"/>
    <w:rsid w:val="00B05BC5"/>
    <w:rsid w:val="00B16867"/>
    <w:rsid w:val="00B333F4"/>
    <w:rsid w:val="00B375E2"/>
    <w:rsid w:val="00B61224"/>
    <w:rsid w:val="00B71AD9"/>
    <w:rsid w:val="00B75724"/>
    <w:rsid w:val="00B83220"/>
    <w:rsid w:val="00B85E9E"/>
    <w:rsid w:val="00B919A9"/>
    <w:rsid w:val="00B96FC0"/>
    <w:rsid w:val="00BD13C2"/>
    <w:rsid w:val="00BD2CA7"/>
    <w:rsid w:val="00BF0D37"/>
    <w:rsid w:val="00BF7F9F"/>
    <w:rsid w:val="00C006F7"/>
    <w:rsid w:val="00C179E2"/>
    <w:rsid w:val="00C244E6"/>
    <w:rsid w:val="00C52D3D"/>
    <w:rsid w:val="00C54462"/>
    <w:rsid w:val="00C638EB"/>
    <w:rsid w:val="00C81335"/>
    <w:rsid w:val="00C87113"/>
    <w:rsid w:val="00C87280"/>
    <w:rsid w:val="00C94894"/>
    <w:rsid w:val="00CA57F9"/>
    <w:rsid w:val="00CA5962"/>
    <w:rsid w:val="00CB2D01"/>
    <w:rsid w:val="00CB5D67"/>
    <w:rsid w:val="00CD3547"/>
    <w:rsid w:val="00D252FF"/>
    <w:rsid w:val="00D50267"/>
    <w:rsid w:val="00D608FD"/>
    <w:rsid w:val="00DA5B10"/>
    <w:rsid w:val="00DC1C02"/>
    <w:rsid w:val="00DD0FE5"/>
    <w:rsid w:val="00DD63D9"/>
    <w:rsid w:val="00DE7EFA"/>
    <w:rsid w:val="00DF2C81"/>
    <w:rsid w:val="00DF6BC3"/>
    <w:rsid w:val="00E03D76"/>
    <w:rsid w:val="00E311C6"/>
    <w:rsid w:val="00E342C6"/>
    <w:rsid w:val="00E41997"/>
    <w:rsid w:val="00E624A7"/>
    <w:rsid w:val="00E63CEA"/>
    <w:rsid w:val="00E72E66"/>
    <w:rsid w:val="00E730F9"/>
    <w:rsid w:val="00E7319A"/>
    <w:rsid w:val="00E7430E"/>
    <w:rsid w:val="00E8124E"/>
    <w:rsid w:val="00E91BA1"/>
    <w:rsid w:val="00E92389"/>
    <w:rsid w:val="00E94DB3"/>
    <w:rsid w:val="00E97C78"/>
    <w:rsid w:val="00EA3487"/>
    <w:rsid w:val="00EB605E"/>
    <w:rsid w:val="00EC0EDF"/>
    <w:rsid w:val="00EC6813"/>
    <w:rsid w:val="00EC7010"/>
    <w:rsid w:val="00ED02BB"/>
    <w:rsid w:val="00ED1F08"/>
    <w:rsid w:val="00EE016A"/>
    <w:rsid w:val="00EE5348"/>
    <w:rsid w:val="00EF02C5"/>
    <w:rsid w:val="00F14B49"/>
    <w:rsid w:val="00F44B40"/>
    <w:rsid w:val="00F44F8A"/>
    <w:rsid w:val="00F50704"/>
    <w:rsid w:val="00F57130"/>
    <w:rsid w:val="00F67618"/>
    <w:rsid w:val="00F80067"/>
    <w:rsid w:val="00F8289D"/>
    <w:rsid w:val="00F859FE"/>
    <w:rsid w:val="00F87F36"/>
    <w:rsid w:val="00FB756A"/>
    <w:rsid w:val="00FD31A2"/>
    <w:rsid w:val="00FD3966"/>
    <w:rsid w:val="00FD404C"/>
    <w:rsid w:val="00FD482C"/>
    <w:rsid w:val="00FE4B0A"/>
    <w:rsid w:val="00FF1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DA54"/>
  <w15:chartTrackingRefBased/>
  <w15:docId w15:val="{44466A78-4368-4266-ADC7-9918C581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7F36"/>
    <w:pPr>
      <w:autoSpaceDE w:val="0"/>
      <w:autoSpaceDN w:val="0"/>
      <w:adjustRightInd w:val="0"/>
      <w:spacing w:after="0" w:line="240" w:lineRule="auto"/>
    </w:pPr>
    <w:rPr>
      <w:rFonts w:ascii="Times New Roman" w:hAnsi="Times New Roman" w:cs="Times New Roman"/>
      <w:color w:val="000000"/>
      <w:sz w:val="24"/>
      <w:szCs w:val="24"/>
      <w:lang w:val="lt-LT"/>
    </w:rPr>
  </w:style>
  <w:style w:type="table" w:styleId="TableGrid">
    <w:name w:val="Table Grid"/>
    <w:basedOn w:val="TableNormal"/>
    <w:uiPriority w:val="39"/>
    <w:rsid w:val="00F87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87F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7F36"/>
    <w:rPr>
      <w:sz w:val="20"/>
      <w:szCs w:val="20"/>
    </w:rPr>
  </w:style>
  <w:style w:type="character" w:styleId="FootnoteReference">
    <w:name w:val="footnote reference"/>
    <w:basedOn w:val="DefaultParagraphFont"/>
    <w:uiPriority w:val="99"/>
    <w:semiHidden/>
    <w:unhideWhenUsed/>
    <w:rsid w:val="00F87F36"/>
    <w:rPr>
      <w:vertAlign w:val="superscript"/>
    </w:rPr>
  </w:style>
  <w:style w:type="paragraph" w:styleId="ListParagraph">
    <w:name w:val="List Paragraph"/>
    <w:basedOn w:val="Normal"/>
    <w:uiPriority w:val="34"/>
    <w:qFormat/>
    <w:rsid w:val="00F87F36"/>
    <w:pPr>
      <w:ind w:left="720"/>
      <w:contextualSpacing/>
    </w:pPr>
  </w:style>
  <w:style w:type="paragraph" w:styleId="BalloonText">
    <w:name w:val="Balloon Text"/>
    <w:basedOn w:val="Normal"/>
    <w:link w:val="BalloonTextChar"/>
    <w:uiPriority w:val="99"/>
    <w:semiHidden/>
    <w:unhideWhenUsed/>
    <w:rsid w:val="00355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557"/>
    <w:rPr>
      <w:rFonts w:ascii="Segoe UI" w:hAnsi="Segoe UI" w:cs="Segoe UI"/>
      <w:sz w:val="18"/>
      <w:szCs w:val="18"/>
    </w:rPr>
  </w:style>
  <w:style w:type="character" w:customStyle="1" w:styleId="Pagrindinistekstas2">
    <w:name w:val="Pagrindinis tekstas2"/>
    <w:basedOn w:val="DefaultParagraphFont"/>
    <w:rsid w:val="00973C1A"/>
    <w:rPr>
      <w:rFonts w:ascii="Times New Roman" w:hAnsi="Times New Roman" w:cs="Times New Roman"/>
      <w:spacing w:val="0"/>
      <w:sz w:val="18"/>
      <w:szCs w:val="18"/>
    </w:rPr>
  </w:style>
  <w:style w:type="character" w:customStyle="1" w:styleId="Pagrindinistekstas2MicrosoftSansSerif">
    <w:name w:val="Pagrindinis tekstas (2) + Microsoft Sans Serif"/>
    <w:aliases w:val="72,5 tšk.4"/>
    <w:basedOn w:val="DefaultParagraphFont"/>
    <w:rsid w:val="00E7430E"/>
    <w:rPr>
      <w:rFonts w:ascii="Microsoft Sans Serif" w:hAnsi="Microsoft Sans Serif" w:cs="Microsoft Sans Serif"/>
      <w:spacing w:val="10"/>
      <w:sz w:val="15"/>
      <w:szCs w:val="15"/>
      <w:shd w:val="clear" w:color="auto" w:fill="FFFFFF"/>
    </w:rPr>
  </w:style>
  <w:style w:type="character" w:customStyle="1" w:styleId="Pagrindinistekstas2MicrosoftSansSerif2">
    <w:name w:val="Pagrindinis tekstas (2) + Microsoft Sans Serif2"/>
    <w:aliases w:val="71,5 tšk.2"/>
    <w:basedOn w:val="DefaultParagraphFont"/>
    <w:rsid w:val="00E7430E"/>
    <w:rPr>
      <w:rFonts w:ascii="Microsoft Sans Serif" w:hAnsi="Microsoft Sans Serif" w:cs="Microsoft Sans Serif"/>
      <w:spacing w:val="10"/>
      <w:sz w:val="15"/>
      <w:szCs w:val="15"/>
      <w:shd w:val="clear" w:color="auto" w:fill="FFFFFF"/>
    </w:rPr>
  </w:style>
  <w:style w:type="paragraph" w:styleId="Header">
    <w:name w:val="header"/>
    <w:basedOn w:val="Normal"/>
    <w:link w:val="HeaderChar"/>
    <w:uiPriority w:val="99"/>
    <w:semiHidden/>
    <w:unhideWhenUsed/>
    <w:rsid w:val="00297961"/>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297961"/>
  </w:style>
  <w:style w:type="paragraph" w:styleId="Footer">
    <w:name w:val="footer"/>
    <w:basedOn w:val="Normal"/>
    <w:link w:val="FooterChar"/>
    <w:uiPriority w:val="99"/>
    <w:semiHidden/>
    <w:unhideWhenUsed/>
    <w:rsid w:val="00297961"/>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297961"/>
  </w:style>
  <w:style w:type="character" w:styleId="CommentReference">
    <w:name w:val="annotation reference"/>
    <w:basedOn w:val="DefaultParagraphFont"/>
    <w:uiPriority w:val="99"/>
    <w:semiHidden/>
    <w:unhideWhenUsed/>
    <w:rsid w:val="00530678"/>
    <w:rPr>
      <w:sz w:val="16"/>
      <w:szCs w:val="16"/>
    </w:rPr>
  </w:style>
  <w:style w:type="paragraph" w:styleId="CommentText">
    <w:name w:val="annotation text"/>
    <w:basedOn w:val="Normal"/>
    <w:link w:val="CommentTextChar"/>
    <w:uiPriority w:val="99"/>
    <w:unhideWhenUsed/>
    <w:rsid w:val="00530678"/>
    <w:pPr>
      <w:spacing w:line="240" w:lineRule="auto"/>
    </w:pPr>
    <w:rPr>
      <w:sz w:val="20"/>
      <w:szCs w:val="20"/>
    </w:rPr>
  </w:style>
  <w:style w:type="character" w:customStyle="1" w:styleId="CommentTextChar">
    <w:name w:val="Comment Text Char"/>
    <w:basedOn w:val="DefaultParagraphFont"/>
    <w:link w:val="CommentText"/>
    <w:uiPriority w:val="99"/>
    <w:rsid w:val="00530678"/>
    <w:rPr>
      <w:sz w:val="20"/>
      <w:szCs w:val="20"/>
    </w:rPr>
  </w:style>
  <w:style w:type="paragraph" w:styleId="CommentSubject">
    <w:name w:val="annotation subject"/>
    <w:basedOn w:val="CommentText"/>
    <w:next w:val="CommentText"/>
    <w:link w:val="CommentSubjectChar"/>
    <w:uiPriority w:val="99"/>
    <w:semiHidden/>
    <w:unhideWhenUsed/>
    <w:rsid w:val="00530678"/>
    <w:rPr>
      <w:b/>
      <w:bCs/>
    </w:rPr>
  </w:style>
  <w:style w:type="character" w:customStyle="1" w:styleId="CommentSubjectChar">
    <w:name w:val="Comment Subject Char"/>
    <w:basedOn w:val="CommentTextChar"/>
    <w:link w:val="CommentSubject"/>
    <w:uiPriority w:val="99"/>
    <w:semiHidden/>
    <w:rsid w:val="00530678"/>
    <w:rPr>
      <w:b/>
      <w:bCs/>
      <w:sz w:val="20"/>
      <w:szCs w:val="20"/>
    </w:rPr>
  </w:style>
  <w:style w:type="paragraph" w:styleId="Subtitle">
    <w:name w:val="Subtitle"/>
    <w:basedOn w:val="Normal"/>
    <w:link w:val="SubtitleChar"/>
    <w:uiPriority w:val="99"/>
    <w:qFormat/>
    <w:rsid w:val="00230CCE"/>
    <w:pPr>
      <w:spacing w:after="0" w:line="240" w:lineRule="auto"/>
      <w:jc w:val="both"/>
    </w:pPr>
    <w:rPr>
      <w:rFonts w:ascii="Arial" w:eastAsia="Times New Roman" w:hAnsi="Arial" w:cs="Times New Roman"/>
      <w:sz w:val="20"/>
      <w:szCs w:val="24"/>
      <w:u w:val="single"/>
    </w:rPr>
  </w:style>
  <w:style w:type="character" w:customStyle="1" w:styleId="SubtitleChar">
    <w:name w:val="Subtitle Char"/>
    <w:basedOn w:val="DefaultParagraphFont"/>
    <w:link w:val="Subtitle"/>
    <w:uiPriority w:val="99"/>
    <w:rsid w:val="00230CCE"/>
    <w:rPr>
      <w:rFonts w:ascii="Arial" w:eastAsia="Times New Roman" w:hAnsi="Arial" w:cs="Times New Roman"/>
      <w:sz w:val="20"/>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4CFAC3CD9CD0428FC24D584AA7AC54" ma:contentTypeVersion="22" ma:contentTypeDescription="Create a new document." ma:contentTypeScope="" ma:versionID="8a63bffb006f785bce3d456e0434b5ff">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7c118814fd200f22d64fc8bbbd0683c2"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7B9D77-39FE-4FF8-A17A-35E2966C1824}">
  <ds:schemaRefs>
    <ds:schemaRef ds:uri="http://schemas.openxmlformats.org/officeDocument/2006/bibliography"/>
  </ds:schemaRefs>
</ds:datastoreItem>
</file>

<file path=customXml/itemProps2.xml><?xml version="1.0" encoding="utf-8"?>
<ds:datastoreItem xmlns:ds="http://schemas.openxmlformats.org/officeDocument/2006/customXml" ds:itemID="{46D53CC8-4235-44AD-A3BB-60C5530E255B}">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3.xml><?xml version="1.0" encoding="utf-8"?>
<ds:datastoreItem xmlns:ds="http://schemas.openxmlformats.org/officeDocument/2006/customXml" ds:itemID="{A5A113BC-8CE1-4843-A156-71BC1004FB4D}"/>
</file>

<file path=customXml/itemProps4.xml><?xml version="1.0" encoding="utf-8"?>
<ds:datastoreItem xmlns:ds="http://schemas.openxmlformats.org/officeDocument/2006/customXml" ds:itemID="{C018D3A9-27C8-44B4-9647-A671A3278D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4194</Words>
  <Characters>2392</Characters>
  <Application>Microsoft Office Word</Application>
  <DocSecurity>0</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Kairienė</dc:creator>
  <cp:keywords/>
  <dc:description/>
  <cp:lastModifiedBy>Olga Golubcova</cp:lastModifiedBy>
  <cp:revision>166</cp:revision>
  <cp:lastPrinted>2018-05-30T06:59:00Z</cp:lastPrinted>
  <dcterms:created xsi:type="dcterms:W3CDTF">2018-07-24T12:58:00Z</dcterms:created>
  <dcterms:modified xsi:type="dcterms:W3CDTF">2025-12-18T11:05:00Z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