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6629A0D3" w:rsidR="0076050C" w:rsidRPr="00FD3ED1" w:rsidRDefault="002A321D" w:rsidP="00CA2C70">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 xml:space="preserve">Šiaulių </w:t>
            </w:r>
            <w:r w:rsidR="00CA2C70">
              <w:rPr>
                <w:rFonts w:ascii="Times New Roman" w:eastAsia="Lucida Sans Unicode" w:hAnsi="Times New Roman" w:cs="Times New Roman"/>
                <w:sz w:val="24"/>
                <w:szCs w:val="24"/>
              </w:rPr>
              <w:t>Medelyno</w:t>
            </w:r>
            <w:r w:rsidRPr="002A321D">
              <w:rPr>
                <w:rFonts w:ascii="Times New Roman" w:eastAsia="Lucida Sans Unicode" w:hAnsi="Times New Roman" w:cs="Times New Roman"/>
                <w:sz w:val="24"/>
                <w:szCs w:val="24"/>
              </w:rPr>
              <w:t xml:space="preserve">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5D738C09" w14:textId="3B8EB816" w:rsidR="002A321D" w:rsidRPr="002A321D" w:rsidRDefault="002A321D" w:rsidP="002A321D">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009772EC">
        <w:rPr>
          <w:rFonts w:ascii="Times New Roman" w:hAnsi="Times New Roman" w:cs="Times New Roman"/>
          <w:b/>
          <w:bCs/>
          <w:color w:val="101828"/>
          <w:sz w:val="24"/>
          <w:szCs w:val="24"/>
          <w14:ligatures w14:val="standardContextual"/>
        </w:rPr>
        <w:t xml:space="preserve">BETONINIŲ TRINKELIŲ </w:t>
      </w:r>
      <w:r w:rsidR="00FD7714">
        <w:rPr>
          <w:rFonts w:ascii="Times New Roman" w:hAnsi="Times New Roman" w:cs="Times New Roman"/>
          <w:b/>
          <w:bCs/>
          <w:color w:val="101828"/>
          <w:sz w:val="24"/>
          <w:szCs w:val="24"/>
          <w14:ligatures w14:val="standardContextual"/>
        </w:rPr>
        <w:t>KLOJIMO DARBŲ</w:t>
      </w:r>
      <w:r w:rsidR="00CA2C70">
        <w:rPr>
          <w:rFonts w:ascii="Times New Roman" w:hAnsi="Times New Roman" w:cs="Times New Roman"/>
          <w:b/>
          <w:bCs/>
          <w:color w:val="101828"/>
          <w:sz w:val="24"/>
          <w:szCs w:val="24"/>
          <w14:ligatures w14:val="standardContextual"/>
        </w:rPr>
        <w:t xml:space="preserve"> </w:t>
      </w:r>
      <w:r w:rsidRPr="002A321D">
        <w:rPr>
          <w:rFonts w:ascii="Times New Roman" w:eastAsia="Times New Roman" w:hAnsi="Times New Roman" w:cs="Times New Roman"/>
          <w:b/>
          <w:color w:val="000000"/>
          <w:sz w:val="28"/>
          <w:szCs w:val="28"/>
          <w:lang w:val="lt" w:eastAsia="lt-LT"/>
        </w:rPr>
        <w:t xml:space="preserve"> </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w:t>
      </w:r>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9C988C5" w:rsidR="0072781C" w:rsidRPr="00810C84" w:rsidRDefault="00810C84" w:rsidP="00810C84">
      <w:pPr>
        <w:ind w:firstLine="709"/>
        <w:rPr>
          <w:rFonts w:ascii="Times New Roman" w:hAnsi="Times New Roman" w:cs="Times New Roman"/>
          <w:b/>
          <w:kern w:val="2"/>
          <w:sz w:val="24"/>
          <w:szCs w:val="24"/>
          <w14:ligatures w14:val="standardContextual"/>
        </w:rPr>
      </w:pPr>
      <w:bookmarkStart w:id="5" w:name="_Hlk136941299"/>
      <w:r w:rsidRPr="00810C84">
        <w:rPr>
          <w:rFonts w:ascii="Times New Roman" w:eastAsia="Calibri" w:hAnsi="Times New Roman" w:cs="Times New Roman"/>
          <w:b/>
          <w:iCs/>
          <w:sz w:val="24"/>
          <w:szCs w:val="24"/>
          <w:lang w:eastAsia="lt-LT"/>
        </w:rPr>
        <w:t>6.5. Siūloma kaina:</w:t>
      </w:r>
    </w:p>
    <w:tbl>
      <w:tblPr>
        <w:tblW w:w="9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804"/>
        <w:gridCol w:w="2458"/>
      </w:tblGrid>
      <w:tr w:rsidR="002A321D" w:rsidRPr="00810C84" w14:paraId="0472F19E" w14:textId="77777777" w:rsidTr="00CF5CB6">
        <w:trPr>
          <w:trHeight w:val="472"/>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2A321D" w:rsidRPr="00810C84" w:rsidRDefault="00000000" w:rsidP="00506B6E">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2A321D" w:rsidRPr="00810C84">
                      <w:rPr>
                        <w:rFonts w:ascii="Times New Roman" w:hAnsi="Times New Roman" w:cs="Times New Roman"/>
                        <w:b/>
                        <w:kern w:val="2"/>
                        <w:sz w:val="20"/>
                        <w:szCs w:val="20"/>
                        <w14:ligatures w14:val="standardContextual"/>
                      </w:rPr>
                      <w:t>Eil. Nr.</w:t>
                    </w:r>
                  </w:sdtContent>
                </w:sdt>
              </w:p>
            </w:sdtContent>
          </w:sdt>
        </w:tc>
        <w:tc>
          <w:tcPr>
            <w:tcW w:w="6804"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6AEE3B2D" w14:textId="77777777" w:rsidR="002A321D"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2A321D" w:rsidRPr="00810C84">
                      <w:rPr>
                        <w:rFonts w:ascii="Times New Roman" w:hAnsi="Times New Roman" w:cs="Times New Roman"/>
                        <w:b/>
                        <w:kern w:val="2"/>
                        <w:sz w:val="20"/>
                        <w:szCs w:val="20"/>
                        <w14:ligatures w14:val="standardContextual"/>
                      </w:rPr>
                      <w:t>Darbo pavadinimas</w:t>
                    </w:r>
                  </w:sdtContent>
                </w:sdt>
              </w:p>
            </w:sdtContent>
          </w:sdt>
          <w:p w14:paraId="176AF3E1" w14:textId="50612143" w:rsidR="002A321D" w:rsidRPr="00506B6E" w:rsidRDefault="002A321D" w:rsidP="00506B6E">
            <w:pPr>
              <w:jc w:val="center"/>
              <w:rPr>
                <w:rFonts w:ascii="Times New Roman" w:hAnsi="Times New Roman" w:cs="Times New Roman"/>
                <w:b/>
                <w:bCs/>
                <w:sz w:val="20"/>
                <w:szCs w:val="20"/>
              </w:rPr>
            </w:pPr>
          </w:p>
        </w:tc>
        <w:tc>
          <w:tcPr>
            <w:tcW w:w="2458"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3C5EAEF6" w:rsidR="002A321D"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2A321D" w:rsidRPr="00810C84">
                      <w:rPr>
                        <w:rFonts w:ascii="Times New Roman" w:hAnsi="Times New Roman" w:cs="Times New Roman"/>
                        <w:b/>
                        <w:kern w:val="2"/>
                        <w:sz w:val="20"/>
                        <w:szCs w:val="20"/>
                        <w14:ligatures w14:val="standardContextual"/>
                      </w:rPr>
                      <w:t>Kaina, Eur (be PVM)</w:t>
                    </w:r>
                  </w:sdtContent>
                </w:sdt>
              </w:p>
            </w:sdtContent>
          </w:sdt>
        </w:tc>
      </w:tr>
      <w:tr w:rsidR="00FD7714" w:rsidRPr="00810C84" w14:paraId="7AA0ADF8" w14:textId="77777777" w:rsidTr="00651079">
        <w:trPr>
          <w:trHeight w:val="472"/>
        </w:trPr>
        <w:tc>
          <w:tcPr>
            <w:tcW w:w="562" w:type="dxa"/>
            <w:vAlign w:val="center"/>
          </w:tcPr>
          <w:p w14:paraId="48ABF897" w14:textId="77777777" w:rsidR="00FD7714" w:rsidRPr="00810C84" w:rsidRDefault="00FD7714" w:rsidP="00FD7714">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6804" w:type="dxa"/>
            <w:tcBorders>
              <w:top w:val="single" w:sz="4" w:space="0" w:color="auto"/>
              <w:left w:val="single" w:sz="4" w:space="0" w:color="auto"/>
              <w:bottom w:val="single" w:sz="4" w:space="0" w:color="auto"/>
              <w:right w:val="single" w:sz="4" w:space="0" w:color="auto"/>
            </w:tcBorders>
            <w:vAlign w:val="bottom"/>
          </w:tcPr>
          <w:p w14:paraId="03EEBCC3" w14:textId="26B98441" w:rsidR="00FD7714" w:rsidRPr="00FD7714" w:rsidRDefault="00FD7714" w:rsidP="00FD7714">
            <w:pPr>
              <w:rPr>
                <w:rFonts w:ascii="Times New Roman" w:eastAsia="Times New Roman" w:hAnsi="Times New Roman" w:cs="Times New Roman"/>
                <w:kern w:val="2"/>
                <w:sz w:val="24"/>
                <w:szCs w:val="24"/>
                <w14:ligatures w14:val="standardContextual"/>
              </w:rPr>
            </w:pPr>
            <w:r w:rsidRPr="00FD7714">
              <w:rPr>
                <w:rFonts w:ascii="Times New Roman" w:hAnsi="Times New Roman" w:cs="Times New Roman"/>
                <w:sz w:val="24"/>
                <w:szCs w:val="24"/>
              </w:rPr>
              <w:t>Betoninių trinkelių ir vejos bortų iša</w:t>
            </w:r>
            <w:r>
              <w:rPr>
                <w:rFonts w:ascii="Times New Roman" w:hAnsi="Times New Roman" w:cs="Times New Roman"/>
                <w:sz w:val="24"/>
                <w:szCs w:val="24"/>
              </w:rPr>
              <w:t>r</w:t>
            </w:r>
            <w:r w:rsidRPr="00FD7714">
              <w:rPr>
                <w:rFonts w:ascii="Times New Roman" w:hAnsi="Times New Roman" w:cs="Times New Roman"/>
                <w:sz w:val="24"/>
                <w:szCs w:val="24"/>
              </w:rPr>
              <w:t>dymo darbai juos utilizuojant</w:t>
            </w:r>
          </w:p>
        </w:tc>
        <w:tc>
          <w:tcPr>
            <w:tcW w:w="2458" w:type="dxa"/>
            <w:vAlign w:val="center"/>
          </w:tcPr>
          <w:p w14:paraId="46E5D81D" w14:textId="7D1AB06A" w:rsidR="00FD7714" w:rsidRPr="00810C84" w:rsidRDefault="00FD7714" w:rsidP="00FD7714">
            <w:pPr>
              <w:jc w:val="center"/>
              <w:rPr>
                <w:rFonts w:ascii="Times New Roman" w:eastAsia="Times New Roman" w:hAnsi="Times New Roman" w:cs="Times New Roman"/>
                <w:kern w:val="2"/>
                <w:sz w:val="20"/>
                <w:szCs w:val="20"/>
                <w14:ligatures w14:val="standardContextual"/>
              </w:rPr>
            </w:pPr>
          </w:p>
        </w:tc>
      </w:tr>
      <w:tr w:rsidR="00FD7714" w:rsidRPr="00810C84" w14:paraId="3115AD4E" w14:textId="77777777" w:rsidTr="00651079">
        <w:trPr>
          <w:trHeight w:val="472"/>
        </w:trPr>
        <w:tc>
          <w:tcPr>
            <w:tcW w:w="562" w:type="dxa"/>
            <w:vAlign w:val="center"/>
          </w:tcPr>
          <w:p w14:paraId="25717435" w14:textId="7E4BDE75" w:rsidR="00FD7714" w:rsidRPr="00810C84" w:rsidRDefault="00FD7714" w:rsidP="00FD77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2.</w:t>
            </w:r>
          </w:p>
        </w:tc>
        <w:tc>
          <w:tcPr>
            <w:tcW w:w="6804" w:type="dxa"/>
            <w:tcBorders>
              <w:top w:val="nil"/>
              <w:left w:val="single" w:sz="4" w:space="0" w:color="auto"/>
              <w:bottom w:val="single" w:sz="4" w:space="0" w:color="auto"/>
              <w:right w:val="single" w:sz="4" w:space="0" w:color="auto"/>
            </w:tcBorders>
            <w:vAlign w:val="bottom"/>
          </w:tcPr>
          <w:p w14:paraId="0C83E25C" w14:textId="43F00E18" w:rsidR="00FD7714" w:rsidRPr="00FD7714" w:rsidRDefault="00FD7714" w:rsidP="00FD7714">
            <w:pPr>
              <w:rPr>
                <w:rFonts w:ascii="Times New Roman" w:hAnsi="Times New Roman" w:cs="Times New Roman"/>
                <w:kern w:val="2"/>
                <w:sz w:val="24"/>
                <w:szCs w:val="24"/>
                <w14:ligatures w14:val="standardContextual"/>
              </w:rPr>
            </w:pPr>
            <w:r w:rsidRPr="00FD7714">
              <w:rPr>
                <w:rFonts w:ascii="Times New Roman" w:hAnsi="Times New Roman" w:cs="Times New Roman"/>
                <w:sz w:val="24"/>
                <w:szCs w:val="24"/>
              </w:rPr>
              <w:t>Pagrindo įrengimas (smėlio žvyro mišiniu, skalda 10 cm)</w:t>
            </w:r>
          </w:p>
        </w:tc>
        <w:tc>
          <w:tcPr>
            <w:tcW w:w="2458" w:type="dxa"/>
            <w:vAlign w:val="center"/>
          </w:tcPr>
          <w:p w14:paraId="3A8F9360" w14:textId="77777777" w:rsidR="00FD7714" w:rsidRPr="00810C84" w:rsidRDefault="00FD7714" w:rsidP="00FD7714">
            <w:pPr>
              <w:jc w:val="center"/>
              <w:rPr>
                <w:rFonts w:ascii="Times New Roman" w:eastAsia="Times New Roman" w:hAnsi="Times New Roman" w:cs="Times New Roman"/>
                <w:kern w:val="2"/>
                <w:sz w:val="20"/>
                <w:szCs w:val="20"/>
                <w14:ligatures w14:val="standardContextual"/>
              </w:rPr>
            </w:pPr>
          </w:p>
        </w:tc>
      </w:tr>
      <w:tr w:rsidR="00FD7714" w:rsidRPr="00810C84" w14:paraId="14FF671B" w14:textId="77777777" w:rsidTr="00651079">
        <w:trPr>
          <w:trHeight w:val="472"/>
        </w:trPr>
        <w:tc>
          <w:tcPr>
            <w:tcW w:w="562" w:type="dxa"/>
            <w:vAlign w:val="center"/>
          </w:tcPr>
          <w:p w14:paraId="7BE3D6D9" w14:textId="4A5FB917" w:rsidR="00FD7714" w:rsidRPr="00810C84" w:rsidRDefault="00FD7714" w:rsidP="00FD77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3.</w:t>
            </w:r>
          </w:p>
        </w:tc>
        <w:tc>
          <w:tcPr>
            <w:tcW w:w="6804" w:type="dxa"/>
            <w:tcBorders>
              <w:top w:val="nil"/>
              <w:left w:val="single" w:sz="4" w:space="0" w:color="auto"/>
              <w:bottom w:val="single" w:sz="4" w:space="0" w:color="auto"/>
              <w:right w:val="single" w:sz="4" w:space="0" w:color="auto"/>
            </w:tcBorders>
            <w:vAlign w:val="bottom"/>
          </w:tcPr>
          <w:p w14:paraId="6EB63E16" w14:textId="6B59961E" w:rsidR="00FD7714" w:rsidRPr="00FD7714" w:rsidRDefault="00FD7714" w:rsidP="00FD7714">
            <w:pPr>
              <w:rPr>
                <w:rFonts w:ascii="Times New Roman" w:hAnsi="Times New Roman" w:cs="Times New Roman"/>
                <w:kern w:val="2"/>
                <w:sz w:val="24"/>
                <w:szCs w:val="24"/>
                <w14:ligatures w14:val="standardContextual"/>
              </w:rPr>
            </w:pPr>
            <w:r w:rsidRPr="00FD7714">
              <w:rPr>
                <w:rFonts w:ascii="Times New Roman" w:hAnsi="Times New Roman" w:cs="Times New Roman"/>
                <w:sz w:val="24"/>
                <w:szCs w:val="24"/>
              </w:rPr>
              <w:t>Dolomito atsijų pasluoksnių įrengimas (storis 0-3 cm)</w:t>
            </w:r>
          </w:p>
        </w:tc>
        <w:tc>
          <w:tcPr>
            <w:tcW w:w="2458" w:type="dxa"/>
            <w:vAlign w:val="center"/>
          </w:tcPr>
          <w:p w14:paraId="6078CA8D" w14:textId="77777777" w:rsidR="00FD7714" w:rsidRPr="00810C84" w:rsidRDefault="00FD7714" w:rsidP="00FD7714">
            <w:pPr>
              <w:jc w:val="center"/>
              <w:rPr>
                <w:rFonts w:ascii="Times New Roman" w:eastAsia="Times New Roman" w:hAnsi="Times New Roman" w:cs="Times New Roman"/>
                <w:kern w:val="2"/>
                <w:sz w:val="20"/>
                <w:szCs w:val="20"/>
                <w14:ligatures w14:val="standardContextual"/>
              </w:rPr>
            </w:pPr>
          </w:p>
        </w:tc>
      </w:tr>
      <w:tr w:rsidR="00FD7714" w:rsidRPr="00810C84" w14:paraId="1FBEABD6" w14:textId="77777777" w:rsidTr="00651079">
        <w:trPr>
          <w:trHeight w:val="472"/>
        </w:trPr>
        <w:tc>
          <w:tcPr>
            <w:tcW w:w="562" w:type="dxa"/>
            <w:vAlign w:val="center"/>
          </w:tcPr>
          <w:p w14:paraId="2517A381" w14:textId="71C05B72" w:rsidR="00FD7714" w:rsidRPr="00810C84" w:rsidRDefault="00FD7714" w:rsidP="00FD77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4.</w:t>
            </w:r>
          </w:p>
        </w:tc>
        <w:tc>
          <w:tcPr>
            <w:tcW w:w="6804" w:type="dxa"/>
            <w:tcBorders>
              <w:top w:val="nil"/>
              <w:left w:val="single" w:sz="4" w:space="0" w:color="auto"/>
              <w:bottom w:val="single" w:sz="4" w:space="0" w:color="auto"/>
              <w:right w:val="single" w:sz="4" w:space="0" w:color="auto"/>
            </w:tcBorders>
            <w:vAlign w:val="bottom"/>
          </w:tcPr>
          <w:p w14:paraId="16E85632" w14:textId="66E0F036" w:rsidR="00FD7714" w:rsidRPr="00FD7714" w:rsidRDefault="00FD7714" w:rsidP="00FD7714">
            <w:pPr>
              <w:rPr>
                <w:rFonts w:ascii="Times New Roman" w:hAnsi="Times New Roman" w:cs="Times New Roman"/>
                <w:kern w:val="2"/>
                <w:sz w:val="24"/>
                <w:szCs w:val="24"/>
                <w14:ligatures w14:val="standardContextual"/>
              </w:rPr>
            </w:pPr>
            <w:r w:rsidRPr="00FD7714">
              <w:rPr>
                <w:rFonts w:ascii="Times New Roman" w:hAnsi="Times New Roman" w:cs="Times New Roman"/>
                <w:sz w:val="24"/>
                <w:szCs w:val="24"/>
              </w:rPr>
              <w:t>Betoninių trinkelių klojimas siūles užpildant smėliu arba specialiu siūlių užpilu</w:t>
            </w:r>
          </w:p>
        </w:tc>
        <w:tc>
          <w:tcPr>
            <w:tcW w:w="2458" w:type="dxa"/>
            <w:vAlign w:val="center"/>
          </w:tcPr>
          <w:p w14:paraId="6A3F76D5" w14:textId="77777777" w:rsidR="00FD7714" w:rsidRPr="00810C84" w:rsidRDefault="00FD7714" w:rsidP="00FD7714">
            <w:pPr>
              <w:jc w:val="center"/>
              <w:rPr>
                <w:rFonts w:ascii="Times New Roman" w:eastAsia="Times New Roman" w:hAnsi="Times New Roman" w:cs="Times New Roman"/>
                <w:kern w:val="2"/>
                <w:sz w:val="20"/>
                <w:szCs w:val="20"/>
                <w14:ligatures w14:val="standardContextual"/>
              </w:rPr>
            </w:pPr>
          </w:p>
        </w:tc>
      </w:tr>
      <w:tr w:rsidR="00FD7714" w:rsidRPr="00810C84" w14:paraId="309744F1" w14:textId="77777777" w:rsidTr="00651079">
        <w:trPr>
          <w:trHeight w:val="472"/>
        </w:trPr>
        <w:tc>
          <w:tcPr>
            <w:tcW w:w="562" w:type="dxa"/>
            <w:vAlign w:val="center"/>
          </w:tcPr>
          <w:p w14:paraId="05684CC8" w14:textId="25216AAB" w:rsidR="00FD7714" w:rsidRPr="00810C84" w:rsidRDefault="00FD7714" w:rsidP="00FD77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5.</w:t>
            </w:r>
          </w:p>
        </w:tc>
        <w:tc>
          <w:tcPr>
            <w:tcW w:w="6804" w:type="dxa"/>
            <w:tcBorders>
              <w:top w:val="nil"/>
              <w:left w:val="single" w:sz="4" w:space="0" w:color="auto"/>
              <w:bottom w:val="single" w:sz="4" w:space="0" w:color="auto"/>
              <w:right w:val="single" w:sz="4" w:space="0" w:color="auto"/>
            </w:tcBorders>
            <w:vAlign w:val="bottom"/>
          </w:tcPr>
          <w:p w14:paraId="0D564058" w14:textId="5E6C366F" w:rsidR="00FD7714" w:rsidRPr="00FD7714" w:rsidRDefault="00FD7714" w:rsidP="00FD7714">
            <w:pPr>
              <w:rPr>
                <w:rFonts w:ascii="Times New Roman" w:hAnsi="Times New Roman" w:cs="Times New Roman"/>
                <w:kern w:val="2"/>
                <w:sz w:val="24"/>
                <w:szCs w:val="24"/>
                <w14:ligatures w14:val="standardContextual"/>
              </w:rPr>
            </w:pPr>
            <w:r w:rsidRPr="00FD7714">
              <w:rPr>
                <w:rFonts w:ascii="Times New Roman" w:hAnsi="Times New Roman" w:cs="Times New Roman"/>
                <w:sz w:val="24"/>
                <w:szCs w:val="24"/>
              </w:rPr>
              <w:t>Vejos bortų betoninių bordiūrų įrengimas</w:t>
            </w:r>
          </w:p>
        </w:tc>
        <w:tc>
          <w:tcPr>
            <w:tcW w:w="2458" w:type="dxa"/>
            <w:vAlign w:val="center"/>
          </w:tcPr>
          <w:p w14:paraId="40EF1F79" w14:textId="77777777" w:rsidR="00FD7714" w:rsidRPr="00810C84" w:rsidRDefault="00FD7714" w:rsidP="00FD7714">
            <w:pPr>
              <w:jc w:val="center"/>
              <w:rPr>
                <w:rFonts w:ascii="Times New Roman" w:eastAsia="Times New Roman" w:hAnsi="Times New Roman" w:cs="Times New Roman"/>
                <w:kern w:val="2"/>
                <w:sz w:val="20"/>
                <w:szCs w:val="20"/>
                <w14:ligatures w14:val="standardContextual"/>
              </w:rPr>
            </w:pPr>
          </w:p>
        </w:tc>
      </w:tr>
      <w:tr w:rsidR="00FD7714" w:rsidRPr="00810C84" w14:paraId="0F1CFC2D" w14:textId="77777777" w:rsidTr="00651079">
        <w:trPr>
          <w:trHeight w:val="472"/>
        </w:trPr>
        <w:tc>
          <w:tcPr>
            <w:tcW w:w="562" w:type="dxa"/>
            <w:vAlign w:val="center"/>
          </w:tcPr>
          <w:p w14:paraId="0074310A" w14:textId="10EB9FBD" w:rsidR="00FD7714" w:rsidRPr="00810C84" w:rsidRDefault="00FD7714" w:rsidP="00FD77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6.</w:t>
            </w:r>
          </w:p>
        </w:tc>
        <w:tc>
          <w:tcPr>
            <w:tcW w:w="6804" w:type="dxa"/>
            <w:tcBorders>
              <w:top w:val="single" w:sz="4" w:space="0" w:color="auto"/>
              <w:left w:val="single" w:sz="4" w:space="0" w:color="auto"/>
              <w:bottom w:val="single" w:sz="4" w:space="0" w:color="auto"/>
              <w:right w:val="single" w:sz="4" w:space="0" w:color="auto"/>
            </w:tcBorders>
            <w:vAlign w:val="bottom"/>
          </w:tcPr>
          <w:p w14:paraId="0489EA4F" w14:textId="787132F6" w:rsidR="00FD7714" w:rsidRPr="00FD7714" w:rsidRDefault="00FD7714" w:rsidP="00FD7714">
            <w:pPr>
              <w:rPr>
                <w:rFonts w:ascii="Times New Roman" w:hAnsi="Times New Roman" w:cs="Times New Roman"/>
                <w:kern w:val="2"/>
                <w:sz w:val="24"/>
                <w:szCs w:val="24"/>
                <w14:ligatures w14:val="standardContextual"/>
              </w:rPr>
            </w:pPr>
            <w:r w:rsidRPr="00FD7714">
              <w:rPr>
                <w:rFonts w:ascii="Times New Roman" w:hAnsi="Times New Roman" w:cs="Times New Roman"/>
                <w:sz w:val="24"/>
                <w:szCs w:val="24"/>
              </w:rPr>
              <w:t>Gerbūvio atstatymo darbai po trinkelių klojimo, žemių lyginimas ir žolės sėjimas 1 m. pločio atstumu nuo perimetro</w:t>
            </w:r>
          </w:p>
        </w:tc>
        <w:tc>
          <w:tcPr>
            <w:tcW w:w="2458" w:type="dxa"/>
            <w:vAlign w:val="center"/>
          </w:tcPr>
          <w:p w14:paraId="39EE897B" w14:textId="77777777" w:rsidR="00FD7714" w:rsidRPr="00810C84" w:rsidRDefault="00FD7714" w:rsidP="00FD7714">
            <w:pPr>
              <w:jc w:val="center"/>
              <w:rPr>
                <w:rFonts w:ascii="Times New Roman" w:eastAsia="Times New Roman" w:hAnsi="Times New Roman" w:cs="Times New Roman"/>
                <w:kern w:val="2"/>
                <w:sz w:val="20"/>
                <w:szCs w:val="20"/>
                <w14:ligatures w14:val="standardContextual"/>
              </w:rPr>
            </w:pPr>
          </w:p>
        </w:tc>
      </w:tr>
      <w:tr w:rsidR="00FD7714" w:rsidRPr="00810C84" w14:paraId="59E0190A" w14:textId="77777777" w:rsidTr="00651079">
        <w:trPr>
          <w:trHeight w:val="472"/>
        </w:trPr>
        <w:tc>
          <w:tcPr>
            <w:tcW w:w="562" w:type="dxa"/>
            <w:vAlign w:val="center"/>
          </w:tcPr>
          <w:p w14:paraId="4A361B59" w14:textId="3DD3C886" w:rsidR="00FD7714" w:rsidRDefault="00FD7714" w:rsidP="00FD7714">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7.</w:t>
            </w:r>
          </w:p>
        </w:tc>
        <w:tc>
          <w:tcPr>
            <w:tcW w:w="6804" w:type="dxa"/>
            <w:tcBorders>
              <w:top w:val="single" w:sz="4" w:space="0" w:color="auto"/>
              <w:left w:val="single" w:sz="4" w:space="0" w:color="auto"/>
              <w:bottom w:val="single" w:sz="4" w:space="0" w:color="auto"/>
              <w:right w:val="single" w:sz="4" w:space="0" w:color="auto"/>
            </w:tcBorders>
            <w:vAlign w:val="bottom"/>
          </w:tcPr>
          <w:p w14:paraId="18C414AE" w14:textId="29BD0420" w:rsidR="00FD7714" w:rsidRPr="00FD7714" w:rsidRDefault="00FD7714" w:rsidP="00FD7714">
            <w:pPr>
              <w:rPr>
                <w:rFonts w:ascii="Times New Roman" w:hAnsi="Times New Roman" w:cs="Times New Roman"/>
                <w:kern w:val="2"/>
                <w:sz w:val="24"/>
                <w:szCs w:val="24"/>
                <w14:ligatures w14:val="standardContextual"/>
              </w:rPr>
            </w:pPr>
            <w:r w:rsidRPr="00FD7714">
              <w:rPr>
                <w:rFonts w:ascii="Times New Roman" w:hAnsi="Times New Roman" w:cs="Times New Roman"/>
                <w:sz w:val="24"/>
                <w:szCs w:val="24"/>
              </w:rPr>
              <w:t>Segmentinės tvoros įrengimo darbai (segmento aukštis 170 mm, plotis 250 mm, spalva – žalia) (ašių nužymėjimas, duobių grunte gręžimas, grunto kasimas, metalinių stulpelių aptvėrimui įrengimas, betonuojant pamatus, tinklo segmentų aptvėrimui montavimas)</w:t>
            </w:r>
          </w:p>
        </w:tc>
        <w:tc>
          <w:tcPr>
            <w:tcW w:w="2458" w:type="dxa"/>
            <w:vAlign w:val="center"/>
          </w:tcPr>
          <w:p w14:paraId="355A078A" w14:textId="77777777" w:rsidR="00FD7714" w:rsidRPr="00810C84" w:rsidRDefault="00FD7714" w:rsidP="00FD7714">
            <w:pPr>
              <w:jc w:val="center"/>
              <w:rPr>
                <w:rFonts w:ascii="Times New Roman" w:eastAsia="Times New Roman" w:hAnsi="Times New Roman" w:cs="Times New Roman"/>
                <w:kern w:val="2"/>
                <w:sz w:val="20"/>
                <w:szCs w:val="20"/>
                <w14:ligatures w14:val="standardContextual"/>
              </w:rPr>
            </w:pPr>
          </w:p>
        </w:tc>
      </w:tr>
      <w:tr w:rsidR="00E13F21" w:rsidRPr="00810C84" w14:paraId="22A2DD82" w14:textId="77777777" w:rsidTr="00506B6E">
        <w:trPr>
          <w:trHeight w:val="438"/>
        </w:trPr>
        <w:tc>
          <w:tcPr>
            <w:tcW w:w="7366" w:type="dxa"/>
            <w:gridSpan w:val="2"/>
            <w:vAlign w:val="center"/>
          </w:tcPr>
          <w:p w14:paraId="613F4590" w14:textId="2C0F8AA4" w:rsidR="00E13F21" w:rsidRPr="00810C84" w:rsidRDefault="00E13F21" w:rsidP="00FD7714">
            <w:pPr>
              <w:jc w:val="right"/>
              <w:rPr>
                <w:rFonts w:ascii="Times New Roman" w:hAnsi="Times New Roman" w:cstheme="minorBidi"/>
                <w:b/>
                <w:bCs/>
                <w:kern w:val="2"/>
                <w:sz w:val="20"/>
                <w:szCs w:val="20"/>
                <w14:ligatures w14:val="standardContextual"/>
              </w:rPr>
            </w:pPr>
            <w:r>
              <w:rPr>
                <w:rFonts w:ascii="Times New Roman" w:hAnsi="Times New Roman" w:cstheme="minorBidi"/>
                <w:b/>
                <w:bCs/>
                <w:kern w:val="2"/>
                <w:sz w:val="20"/>
                <w:szCs w:val="20"/>
                <w14:ligatures w14:val="standardContextual"/>
              </w:rPr>
              <w:t>Bendra p</w:t>
            </w:r>
            <w:r w:rsidRPr="00810C84">
              <w:rPr>
                <w:rFonts w:ascii="Times New Roman" w:hAnsi="Times New Roman" w:cstheme="minorBidi"/>
                <w:b/>
                <w:bCs/>
                <w:kern w:val="2"/>
                <w:sz w:val="20"/>
                <w:szCs w:val="20"/>
                <w14:ligatures w14:val="standardContextual"/>
              </w:rPr>
              <w:t>asiūlymo kaina, Eur (</w:t>
            </w:r>
            <w:r>
              <w:rPr>
                <w:rFonts w:ascii="Times New Roman" w:hAnsi="Times New Roman" w:cstheme="minorBidi"/>
                <w:b/>
                <w:bCs/>
                <w:kern w:val="2"/>
                <w:sz w:val="20"/>
                <w:szCs w:val="20"/>
                <w14:ligatures w14:val="standardContextual"/>
              </w:rPr>
              <w:t>b</w:t>
            </w:r>
            <w:r w:rsidR="00887FB7">
              <w:rPr>
                <w:rFonts w:ascii="Times New Roman" w:hAnsi="Times New Roman" w:cstheme="minorBidi"/>
                <w:b/>
                <w:bCs/>
                <w:kern w:val="2"/>
                <w:sz w:val="20"/>
                <w:szCs w:val="20"/>
                <w14:ligatures w14:val="standardContextual"/>
              </w:rPr>
              <w:t>e</w:t>
            </w:r>
            <w:r w:rsidRPr="00810C84">
              <w:rPr>
                <w:rFonts w:ascii="Times New Roman" w:hAnsi="Times New Roman" w:cstheme="minorBidi"/>
                <w:b/>
                <w:bCs/>
                <w:kern w:val="2"/>
                <w:sz w:val="20"/>
                <w:szCs w:val="20"/>
                <w14:ligatures w14:val="standardContextual"/>
              </w:rPr>
              <w:t xml:space="preserve"> PVM)</w:t>
            </w:r>
          </w:p>
        </w:tc>
        <w:tc>
          <w:tcPr>
            <w:tcW w:w="2458" w:type="dxa"/>
            <w:vAlign w:val="center"/>
          </w:tcPr>
          <w:p w14:paraId="535C9A93" w14:textId="77777777" w:rsidR="00E13F21" w:rsidRPr="00810C84" w:rsidRDefault="00E13F21" w:rsidP="00FD7714">
            <w:pPr>
              <w:jc w:val="center"/>
              <w:rPr>
                <w:rFonts w:ascii="Times New Roman" w:eastAsia="Times New Roman" w:hAnsi="Times New Roman" w:cs="Times New Roman"/>
                <w:kern w:val="2"/>
                <w:sz w:val="20"/>
                <w:szCs w:val="20"/>
                <w14:ligatures w14:val="standardContextual"/>
              </w:rPr>
            </w:pPr>
          </w:p>
        </w:tc>
      </w:tr>
      <w:tr w:rsidR="00FD7714" w:rsidRPr="00810C84" w14:paraId="277A078C" w14:textId="77777777" w:rsidTr="00506B6E">
        <w:trPr>
          <w:trHeight w:val="438"/>
        </w:trPr>
        <w:tc>
          <w:tcPr>
            <w:tcW w:w="7366" w:type="dxa"/>
            <w:gridSpan w:val="2"/>
            <w:vAlign w:val="center"/>
          </w:tcPr>
          <w:p w14:paraId="4B20E98D" w14:textId="6F2CCD54" w:rsidR="00FD7714" w:rsidRPr="00810C84" w:rsidRDefault="00FD7714" w:rsidP="00FD7714">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 xml:space="preserve">PVM, Eur </w:t>
            </w:r>
            <w:r w:rsidR="00E13F21" w:rsidRPr="00EC0680">
              <w:rPr>
                <w:rFonts w:ascii="Times New Roman" w:hAnsi="Times New Roman"/>
                <w:b/>
                <w:bCs/>
                <w:sz w:val="20"/>
                <w:szCs w:val="20"/>
              </w:rPr>
              <w:t>(</w:t>
            </w:r>
            <w:r w:rsidR="00E13F21" w:rsidRPr="00925432">
              <w:rPr>
                <w:rFonts w:ascii="Times New Roman" w:hAnsi="Times New Roman"/>
                <w:b/>
                <w:bCs/>
                <w:color w:val="EE0000"/>
                <w:sz w:val="20"/>
                <w:szCs w:val="20"/>
                <w:u w:val="single"/>
              </w:rPr>
              <w:t>tiekėjas nurodo PVM tarifą %</w:t>
            </w:r>
            <w:r w:rsidR="00E13F21" w:rsidRPr="00EC0680">
              <w:rPr>
                <w:rFonts w:ascii="Times New Roman" w:hAnsi="Times New Roman"/>
                <w:b/>
                <w:bCs/>
                <w:sz w:val="20"/>
                <w:szCs w:val="20"/>
              </w:rPr>
              <w:t>)</w:t>
            </w:r>
          </w:p>
        </w:tc>
        <w:tc>
          <w:tcPr>
            <w:tcW w:w="2458" w:type="dxa"/>
            <w:vAlign w:val="center"/>
          </w:tcPr>
          <w:p w14:paraId="13A4771B" w14:textId="78CC27D4" w:rsidR="00FD7714" w:rsidRPr="00810C84" w:rsidRDefault="00FD7714" w:rsidP="00FD7714">
            <w:pPr>
              <w:jc w:val="center"/>
              <w:rPr>
                <w:rFonts w:ascii="Times New Roman" w:eastAsia="Times New Roman" w:hAnsi="Times New Roman" w:cs="Times New Roman"/>
                <w:kern w:val="2"/>
                <w:sz w:val="20"/>
                <w:szCs w:val="20"/>
                <w14:ligatures w14:val="standardContextual"/>
              </w:rPr>
            </w:pPr>
          </w:p>
        </w:tc>
      </w:tr>
      <w:tr w:rsidR="00E13F21" w:rsidRPr="00810C84" w14:paraId="65069AEA" w14:textId="77777777" w:rsidTr="00E13F21">
        <w:trPr>
          <w:trHeight w:val="419"/>
        </w:trPr>
        <w:tc>
          <w:tcPr>
            <w:tcW w:w="7366" w:type="dxa"/>
            <w:gridSpan w:val="2"/>
            <w:vAlign w:val="center"/>
          </w:tcPr>
          <w:p w14:paraId="1F5D7051" w14:textId="13A73D23" w:rsidR="00E13F21" w:rsidRPr="00810C84" w:rsidRDefault="00E13F21" w:rsidP="00FD7714">
            <w:pPr>
              <w:jc w:val="right"/>
              <w:rPr>
                <w:rFonts w:ascii="Times New Roman" w:eastAsia="Times New Roman" w:hAnsi="Times New Roman" w:cs="Times New Roman"/>
                <w:i/>
                <w:iCs/>
                <w:kern w:val="2"/>
                <w:sz w:val="20"/>
                <w:szCs w:val="20"/>
                <w14:ligatures w14:val="standardContextual"/>
              </w:rPr>
            </w:pPr>
            <w:r>
              <w:rPr>
                <w:rFonts w:ascii="Times New Roman" w:hAnsi="Times New Roman" w:cstheme="minorBidi"/>
                <w:b/>
                <w:bCs/>
                <w:kern w:val="2"/>
                <w:sz w:val="20"/>
                <w:szCs w:val="20"/>
                <w14:ligatures w14:val="standardContextual"/>
              </w:rPr>
              <w:t>Bendra p</w:t>
            </w:r>
            <w:r w:rsidRPr="00810C84">
              <w:rPr>
                <w:rFonts w:ascii="Times New Roman" w:hAnsi="Times New Roman" w:cstheme="minorBidi"/>
                <w:b/>
                <w:bCs/>
                <w:kern w:val="2"/>
                <w:sz w:val="20"/>
                <w:szCs w:val="20"/>
                <w14:ligatures w14:val="standardContextual"/>
              </w:rPr>
              <w:t>asiūlymo kaina, Eur (su PVM)</w:t>
            </w:r>
          </w:p>
        </w:tc>
        <w:tc>
          <w:tcPr>
            <w:tcW w:w="2458" w:type="dxa"/>
            <w:vAlign w:val="center"/>
          </w:tcPr>
          <w:p w14:paraId="4A882BD6" w14:textId="306915C6" w:rsidR="00E13F21" w:rsidRPr="00810C84" w:rsidRDefault="00E13F21" w:rsidP="00FD7714">
            <w:pPr>
              <w:jc w:val="center"/>
              <w:rPr>
                <w:rFonts w:ascii="Times New Roman" w:eastAsia="Times New Roman" w:hAnsi="Times New Roman" w:cs="Times New Roman"/>
                <w:i/>
                <w:iCs/>
                <w:kern w:val="2"/>
                <w:sz w:val="20"/>
                <w:szCs w:val="20"/>
                <w14:ligatures w14:val="standardContextual"/>
              </w:rPr>
            </w:pPr>
          </w:p>
        </w:tc>
      </w:tr>
    </w:tbl>
    <w:p w14:paraId="6B099A33" w14:textId="77777777" w:rsidR="00DB17FE" w:rsidRDefault="00DB17FE" w:rsidP="0072781C">
      <w:pPr>
        <w:widowControl w:val="0"/>
        <w:suppressAutoHyphens/>
        <w:ind w:right="-227"/>
        <w:jc w:val="both"/>
        <w:outlineLvl w:val="0"/>
        <w:rPr>
          <w:rFonts w:ascii="Times New Roman" w:eastAsia="Calibri" w:hAnsi="Times New Roman" w:cs="Times New Roman"/>
          <w:b/>
          <w:sz w:val="24"/>
          <w:szCs w:val="24"/>
        </w:rPr>
      </w:pPr>
    </w:p>
    <w:p w14:paraId="5C3D9D7C" w14:textId="04420F7C" w:rsidR="00E13F21" w:rsidRPr="008953DF" w:rsidRDefault="00E13F21" w:rsidP="00E13F21">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Pr>
          <w:rFonts w:ascii="Times New Roman" w:eastAsia="Lucida Sans Unicode" w:hAnsi="Times New Roman" w:cs="Times New Roman"/>
          <w:b/>
          <w:sz w:val="24"/>
          <w:szCs w:val="24"/>
          <w:lang w:eastAsia="ar-SA"/>
        </w:rPr>
        <w:t xml:space="preserve">6.6 </w:t>
      </w:r>
      <w:r w:rsidRPr="008953DF">
        <w:rPr>
          <w:rFonts w:ascii="Times New Roman" w:eastAsia="Lucida Sans Unicode" w:hAnsi="Times New Roman" w:cs="Times New Roman"/>
          <w:b/>
          <w:sz w:val="24"/>
          <w:szCs w:val="24"/>
          <w:lang w:eastAsia="ar-SA"/>
        </w:rPr>
        <w:t>Bendra pasiūlymo</w:t>
      </w:r>
      <w:r w:rsidRPr="008953DF">
        <w:rPr>
          <w:rFonts w:ascii="Times New Roman" w:eastAsia="Calibri" w:hAnsi="Times New Roman" w:cs="Times New Roman"/>
          <w:b/>
          <w:sz w:val="24"/>
          <w:szCs w:val="24"/>
          <w:shd w:val="clear" w:color="auto" w:fill="FFFFFF"/>
        </w:rPr>
        <w:t xml:space="preserve"> kaina Eur su PVM žodžiais: </w:t>
      </w:r>
      <w:r w:rsidRPr="008953DF">
        <w:rPr>
          <w:rFonts w:ascii="Times New Roman" w:eastAsia="Calibri" w:hAnsi="Times New Roman" w:cs="Times New Roman"/>
          <w:bCs/>
          <w:sz w:val="24"/>
          <w:szCs w:val="24"/>
          <w:u w:val="single"/>
          <w:shd w:val="clear" w:color="auto" w:fill="FFFFFF"/>
        </w:rPr>
        <w:tab/>
      </w:r>
      <w:r w:rsidRPr="008953DF">
        <w:rPr>
          <w:rFonts w:ascii="Times New Roman" w:eastAsia="Calibri" w:hAnsi="Times New Roman" w:cs="Times New Roman"/>
          <w:bCs/>
          <w:sz w:val="24"/>
          <w:szCs w:val="24"/>
          <w:u w:val="single"/>
          <w:shd w:val="clear" w:color="auto" w:fill="FFFFFF"/>
        </w:rPr>
        <w:tab/>
      </w:r>
      <w:r w:rsidRPr="008953DF">
        <w:rPr>
          <w:rFonts w:ascii="Times New Roman" w:eastAsia="Calibri" w:hAnsi="Times New Roman" w:cs="Times New Roman"/>
          <w:bCs/>
          <w:sz w:val="24"/>
          <w:szCs w:val="24"/>
          <w:u w:val="single"/>
          <w:shd w:val="clear" w:color="auto" w:fill="FFFFFF"/>
        </w:rPr>
        <w:tab/>
        <w:t>__</w:t>
      </w:r>
    </w:p>
    <w:p w14:paraId="37448F63" w14:textId="77777777" w:rsidR="00E13F21" w:rsidRPr="00FD3ED1" w:rsidRDefault="00E13F21" w:rsidP="0072781C">
      <w:pPr>
        <w:widowControl w:val="0"/>
        <w:suppressAutoHyphens/>
        <w:ind w:right="-227"/>
        <w:jc w:val="both"/>
        <w:outlineLvl w:val="0"/>
        <w:rPr>
          <w:rFonts w:ascii="Times New Roman" w:eastAsia="Calibri" w:hAnsi="Times New Roman" w:cs="Times New Roman"/>
          <w:b/>
          <w:sz w:val="24"/>
          <w:szCs w:val="24"/>
        </w:rPr>
      </w:pPr>
    </w:p>
    <w:p w14:paraId="6DEF3C66" w14:textId="6680E7F9" w:rsidR="0072781C" w:rsidRPr="0072781C"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E13F21">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6FF437C2"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E13F21">
        <w:rPr>
          <w:rFonts w:ascii="Times New Roman" w:eastAsia="Calibri" w:hAnsi="Times New Roman" w:cs="Times New Roman"/>
          <w:sz w:val="24"/>
          <w:szCs w:val="24"/>
        </w:rPr>
        <w:t>8</w:t>
      </w:r>
      <w:r w:rsidR="0072781C"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52FFFE8E"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409"/>
      </w:tblGrid>
      <w:tr w:rsidR="00AE6083" w:rsidRPr="00812D7D" w14:paraId="73CFC490" w14:textId="77777777" w:rsidTr="00486E75">
        <w:tc>
          <w:tcPr>
            <w:tcW w:w="717" w:type="dxa"/>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486E75">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486E75">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486E75">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 xml:space="preserve">esu susipažinęs su pirkimo dokumentais, taip pat su galiojančiais Lietuvos Respublikos </w:t>
      </w:r>
      <w:r w:rsidRPr="00FD3ED1">
        <w:rPr>
          <w:rFonts w:ascii="Times New Roman" w:eastAsia="Times New Roman" w:hAnsi="Times New Roman" w:cs="Times New Roman"/>
          <w:sz w:val="24"/>
          <w:szCs w:val="24"/>
        </w:rPr>
        <w:lastRenderedPageBreak/>
        <w:t>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812D7D"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3D8AB4D1" w14:textId="77777777" w:rsidR="00506B6E" w:rsidRPr="00812D7D" w:rsidRDefault="00506B6E" w:rsidP="00506B6E">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16690808">
    <w:abstractNumId w:val="17"/>
  </w:num>
  <w:num w:numId="2" w16cid:durableId="1471945927">
    <w:abstractNumId w:val="24"/>
  </w:num>
  <w:num w:numId="3" w16cid:durableId="531891375">
    <w:abstractNumId w:val="1"/>
  </w:num>
  <w:num w:numId="4" w16cid:durableId="1247836533">
    <w:abstractNumId w:val="13"/>
  </w:num>
  <w:num w:numId="5" w16cid:durableId="547839435">
    <w:abstractNumId w:val="3"/>
  </w:num>
  <w:num w:numId="6" w16cid:durableId="584190324">
    <w:abstractNumId w:val="4"/>
  </w:num>
  <w:num w:numId="7" w16cid:durableId="408427596">
    <w:abstractNumId w:val="22"/>
  </w:num>
  <w:num w:numId="8" w16cid:durableId="1785880147">
    <w:abstractNumId w:val="18"/>
  </w:num>
  <w:num w:numId="9" w16cid:durableId="488062236">
    <w:abstractNumId w:val="21"/>
  </w:num>
  <w:num w:numId="10" w16cid:durableId="1294482752">
    <w:abstractNumId w:val="12"/>
  </w:num>
  <w:num w:numId="11" w16cid:durableId="31006444">
    <w:abstractNumId w:val="19"/>
  </w:num>
  <w:num w:numId="12" w16cid:durableId="1707481500">
    <w:abstractNumId w:val="25"/>
  </w:num>
  <w:num w:numId="13" w16cid:durableId="1558516127">
    <w:abstractNumId w:val="15"/>
  </w:num>
  <w:num w:numId="14" w16cid:durableId="174610868">
    <w:abstractNumId w:val="23"/>
  </w:num>
  <w:num w:numId="15" w16cid:durableId="941570482">
    <w:abstractNumId w:val="24"/>
  </w:num>
  <w:num w:numId="16" w16cid:durableId="159006107">
    <w:abstractNumId w:val="9"/>
  </w:num>
  <w:num w:numId="17" w16cid:durableId="2132549804">
    <w:abstractNumId w:val="8"/>
  </w:num>
  <w:num w:numId="18" w16cid:durableId="331959387">
    <w:abstractNumId w:val="20"/>
  </w:num>
  <w:num w:numId="19" w16cid:durableId="907107674">
    <w:abstractNumId w:val="16"/>
  </w:num>
  <w:num w:numId="20" w16cid:durableId="399596029">
    <w:abstractNumId w:val="7"/>
  </w:num>
  <w:num w:numId="21" w16cid:durableId="1171524651">
    <w:abstractNumId w:val="2"/>
  </w:num>
  <w:num w:numId="22" w16cid:durableId="271596893">
    <w:abstractNumId w:val="14"/>
  </w:num>
  <w:num w:numId="23" w16cid:durableId="2013222462">
    <w:abstractNumId w:val="5"/>
  </w:num>
  <w:num w:numId="24" w16cid:durableId="1249190822">
    <w:abstractNumId w:val="26"/>
  </w:num>
  <w:num w:numId="25" w16cid:durableId="205798824">
    <w:abstractNumId w:val="11"/>
  </w:num>
  <w:num w:numId="26" w16cid:durableId="1513716364">
    <w:abstractNumId w:val="10"/>
  </w:num>
  <w:num w:numId="27" w16cid:durableId="1727757533">
    <w:abstractNumId w:val="6"/>
  </w:num>
  <w:num w:numId="28" w16cid:durableId="2144106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C7D68"/>
    <w:rsid w:val="000D6E09"/>
    <w:rsid w:val="000E0531"/>
    <w:rsid w:val="00121603"/>
    <w:rsid w:val="00141677"/>
    <w:rsid w:val="00184F13"/>
    <w:rsid w:val="001A2F7D"/>
    <w:rsid w:val="001A512B"/>
    <w:rsid w:val="001A5DE2"/>
    <w:rsid w:val="001C2639"/>
    <w:rsid w:val="001D74A7"/>
    <w:rsid w:val="001E231C"/>
    <w:rsid w:val="001E2797"/>
    <w:rsid w:val="001E3FFE"/>
    <w:rsid w:val="00251A31"/>
    <w:rsid w:val="002647C2"/>
    <w:rsid w:val="002944A6"/>
    <w:rsid w:val="002A321D"/>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86E75"/>
    <w:rsid w:val="00491505"/>
    <w:rsid w:val="004A7C9B"/>
    <w:rsid w:val="004B1D86"/>
    <w:rsid w:val="004E5375"/>
    <w:rsid w:val="00506699"/>
    <w:rsid w:val="00506B6E"/>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74D66"/>
    <w:rsid w:val="006979B6"/>
    <w:rsid w:val="006A0B05"/>
    <w:rsid w:val="006B2030"/>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0C84"/>
    <w:rsid w:val="00812D7D"/>
    <w:rsid w:val="00834BC3"/>
    <w:rsid w:val="00836E17"/>
    <w:rsid w:val="00841455"/>
    <w:rsid w:val="008517C7"/>
    <w:rsid w:val="0087155C"/>
    <w:rsid w:val="008760BE"/>
    <w:rsid w:val="00887FB7"/>
    <w:rsid w:val="00896FF9"/>
    <w:rsid w:val="008A1E78"/>
    <w:rsid w:val="008B3E12"/>
    <w:rsid w:val="008D462C"/>
    <w:rsid w:val="008D751B"/>
    <w:rsid w:val="0090054D"/>
    <w:rsid w:val="00912BD7"/>
    <w:rsid w:val="009219E6"/>
    <w:rsid w:val="00924220"/>
    <w:rsid w:val="00944885"/>
    <w:rsid w:val="00946ABA"/>
    <w:rsid w:val="00956858"/>
    <w:rsid w:val="009772EC"/>
    <w:rsid w:val="009A586B"/>
    <w:rsid w:val="009B0424"/>
    <w:rsid w:val="009D3A60"/>
    <w:rsid w:val="009D6547"/>
    <w:rsid w:val="009E6E01"/>
    <w:rsid w:val="009F6A13"/>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736D5"/>
    <w:rsid w:val="00B904E8"/>
    <w:rsid w:val="00BA63CE"/>
    <w:rsid w:val="00BB0C8C"/>
    <w:rsid w:val="00BC75F9"/>
    <w:rsid w:val="00BD0D1E"/>
    <w:rsid w:val="00BE17B3"/>
    <w:rsid w:val="00C212B0"/>
    <w:rsid w:val="00C25E0E"/>
    <w:rsid w:val="00C4671F"/>
    <w:rsid w:val="00C52593"/>
    <w:rsid w:val="00C7523B"/>
    <w:rsid w:val="00CA0E08"/>
    <w:rsid w:val="00CA2C70"/>
    <w:rsid w:val="00CA37BA"/>
    <w:rsid w:val="00CC127D"/>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B36AE"/>
    <w:rsid w:val="00DE1630"/>
    <w:rsid w:val="00DE3969"/>
    <w:rsid w:val="00E13F21"/>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 w:val="00FD7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C073F-42D0-4B9C-95AA-8A1FBE30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5700</Words>
  <Characters>3249</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2023-07-26T08:25:00Z</cp:lastPrinted>
  <dcterms:created xsi:type="dcterms:W3CDTF">2025-11-26T07:17:00Z</dcterms:created>
  <dcterms:modified xsi:type="dcterms:W3CDTF">2025-11-27T11:44:00Z</dcterms:modified>
</cp:coreProperties>
</file>