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E13" w:rsidRPr="003F383D" w:rsidRDefault="00562E13" w:rsidP="00562E13">
      <w:pPr>
        <w:ind w:firstLine="720"/>
        <w:jc w:val="center"/>
        <w:rPr>
          <w:rFonts w:ascii="Arial" w:hAnsi="Arial" w:cs="Arial"/>
          <w:b/>
          <w:sz w:val="22"/>
          <w:szCs w:val="22"/>
          <w:lang w:eastAsia="ar-SA"/>
        </w:rPr>
      </w:pPr>
      <w:bookmarkStart w:id="0" w:name="_GoBack"/>
      <w:bookmarkEnd w:id="0"/>
      <w:r w:rsidRPr="003F383D">
        <w:rPr>
          <w:rFonts w:ascii="Arial" w:hAnsi="Arial" w:cs="Arial"/>
          <w:b/>
          <w:sz w:val="22"/>
          <w:szCs w:val="22"/>
          <w:lang w:eastAsia="ar-SA"/>
        </w:rPr>
        <w:t>KVALIFIKACIJŲ IR PROFESINIO MOKYMO PLĖTROS CENTRAS</w:t>
      </w: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F383D">
        <w:rPr>
          <w:rFonts w:ascii="Arial" w:hAnsi="Arial" w:cs="Arial"/>
          <w:b/>
          <w:bCs/>
          <w:sz w:val="22"/>
          <w:szCs w:val="22"/>
        </w:rPr>
        <w:t>PROJEKTAS „</w:t>
      </w:r>
      <w:r w:rsidRPr="003F383D">
        <w:rPr>
          <w:rFonts w:ascii="Arial" w:hAnsi="Arial" w:cs="Arial"/>
          <w:b/>
          <w:bCs/>
          <w:sz w:val="22"/>
          <w:szCs w:val="22"/>
          <w:shd w:val="clear" w:color="auto" w:fill="FFFFFF"/>
        </w:rPr>
        <w:t>ASMENS ĮGYTŲ KOMPETENCIJŲ PRIPAŽINIMO IR VERTINIMO GALIMYBIŲ PLĖTRA</w:t>
      </w:r>
      <w:r w:rsidRPr="003F383D">
        <w:rPr>
          <w:rFonts w:ascii="Arial" w:hAnsi="Arial" w:cs="Arial"/>
          <w:b/>
          <w:bCs/>
          <w:sz w:val="22"/>
          <w:szCs w:val="22"/>
        </w:rPr>
        <w:t>“, NR. 10-027-P-0001</w:t>
      </w:r>
    </w:p>
    <w:p w:rsidR="00562E13" w:rsidRPr="003F383D" w:rsidRDefault="00562E13" w:rsidP="00562E1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62E13" w:rsidRPr="003F383D" w:rsidRDefault="00562E13" w:rsidP="00562E13">
      <w:pPr>
        <w:contextualSpacing/>
        <w:jc w:val="center"/>
        <w:rPr>
          <w:rFonts w:ascii="Arial" w:eastAsia="Calibri" w:hAnsi="Arial" w:cs="Arial"/>
          <w:b/>
          <w:color w:val="7030A0"/>
          <w:sz w:val="22"/>
          <w:szCs w:val="22"/>
        </w:rPr>
      </w:pPr>
      <w:r w:rsidRPr="003F383D">
        <w:rPr>
          <w:rFonts w:ascii="Arial" w:eastAsia="Calibri" w:hAnsi="Arial" w:cs="Arial"/>
          <w:b/>
          <w:bCs/>
          <w:sz w:val="22"/>
          <w:szCs w:val="22"/>
        </w:rPr>
        <w:t>UŽSIENIO GEROSIOS PATIRTIES MOKOMŲJŲ KONFERENCIJŲ ORGANIZAVIMO IR VYKDYMO PASLAUGŲ PIRKIMAS</w:t>
      </w: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jc w:val="center"/>
        <w:rPr>
          <w:rFonts w:ascii="Arial" w:hAnsi="Arial" w:cs="Arial"/>
          <w:sz w:val="22"/>
          <w:szCs w:val="22"/>
          <w:lang w:eastAsia="ar-SA"/>
        </w:rPr>
      </w:pPr>
      <w:r w:rsidRPr="003F383D">
        <w:rPr>
          <w:rFonts w:ascii="Arial" w:hAnsi="Arial" w:cs="Arial"/>
          <w:sz w:val="22"/>
          <w:szCs w:val="22"/>
          <w:lang w:eastAsia="ar-SA"/>
        </w:rPr>
        <w:t>Vilnius</w:t>
      </w: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3F383D">
        <w:rPr>
          <w:rFonts w:ascii="Arial" w:hAnsi="Arial" w:cs="Arial"/>
          <w:sz w:val="22"/>
          <w:szCs w:val="22"/>
          <w:lang w:eastAsia="ar-SA"/>
        </w:rPr>
        <w:t>Kandidatams ir dalyviams CVP IS priemonėmis</w:t>
      </w: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3F383D">
        <w:rPr>
          <w:rFonts w:ascii="Arial" w:hAnsi="Arial" w:cs="Arial"/>
          <w:sz w:val="22"/>
          <w:szCs w:val="22"/>
          <w:lang w:eastAsia="ar-SA"/>
        </w:rPr>
        <w:t>Dėl atsakymo į gautą prašymą</w:t>
      </w: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3F383D" w:rsidRDefault="00562E13" w:rsidP="00562E1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562E13" w:rsidRPr="00EF20D7" w:rsidRDefault="007E3250" w:rsidP="007E3250">
      <w:pPr>
        <w:ind w:firstLine="720"/>
        <w:jc w:val="both"/>
        <w:rPr>
          <w:rFonts w:ascii="Arial" w:hAnsi="Arial" w:cs="Arial"/>
          <w:sz w:val="22"/>
          <w:szCs w:val="22"/>
          <w:lang w:eastAsia="ar-SA"/>
        </w:rPr>
      </w:pPr>
      <w:r w:rsidRPr="00EF20D7">
        <w:rPr>
          <w:rFonts w:ascii="Arial" w:hAnsi="Arial" w:cs="Arial"/>
          <w:sz w:val="22"/>
          <w:szCs w:val="22"/>
          <w:lang w:eastAsia="ar-SA"/>
        </w:rPr>
        <w:t>2025 m. gruodžio 16</w:t>
      </w:r>
      <w:r w:rsidR="00562E13" w:rsidRPr="00EF20D7">
        <w:rPr>
          <w:rFonts w:ascii="Arial" w:hAnsi="Arial" w:cs="Arial"/>
          <w:sz w:val="22"/>
          <w:szCs w:val="22"/>
          <w:lang w:eastAsia="ar-SA"/>
        </w:rPr>
        <w:t xml:space="preserve"> d. Perkančioji organizacija, CVP IS priemonėmis gavo vieno iš tiekėjų prašymą </w:t>
      </w:r>
      <w:r w:rsidRPr="00EF20D7">
        <w:rPr>
          <w:rFonts w:ascii="Arial" w:hAnsi="Arial" w:cs="Arial"/>
          <w:sz w:val="22"/>
          <w:szCs w:val="22"/>
          <w:lang w:eastAsia="ar-SA"/>
        </w:rPr>
        <w:t>pratęsti pirminių pasiūlymų pateikimo terminą.</w:t>
      </w:r>
    </w:p>
    <w:p w:rsidR="00562E13" w:rsidRPr="00EF20D7" w:rsidRDefault="00562E13" w:rsidP="00562E13">
      <w:pPr>
        <w:ind w:firstLine="720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EF20D7">
        <w:rPr>
          <w:rFonts w:ascii="Arial" w:hAnsi="Arial" w:cs="Arial"/>
          <w:bCs/>
          <w:iCs/>
          <w:sz w:val="22"/>
          <w:szCs w:val="22"/>
          <w:lang w:eastAsia="ar-SA"/>
        </w:rPr>
        <w:t>Siekiant, kad viešajame pirkime „Užsienio gerosios patirties mokomųjų konferencijų organizavimo ir vykdymo paslaugų pirkimas“</w:t>
      </w:r>
      <w:r w:rsidRPr="00EF20D7">
        <w:rPr>
          <w:rFonts w:ascii="Arial" w:hAnsi="Arial" w:cs="Arial"/>
          <w:b/>
          <w:bCs/>
          <w:iCs/>
          <w:sz w:val="22"/>
          <w:szCs w:val="22"/>
          <w:lang w:eastAsia="ar-SA"/>
        </w:rPr>
        <w:t xml:space="preserve"> </w:t>
      </w:r>
      <w:r w:rsidRPr="00EF20D7">
        <w:rPr>
          <w:rFonts w:ascii="Arial" w:hAnsi="Arial" w:cs="Arial"/>
          <w:bCs/>
          <w:iCs/>
          <w:sz w:val="22"/>
          <w:szCs w:val="22"/>
          <w:lang w:eastAsia="ar-SA"/>
        </w:rPr>
        <w:t xml:space="preserve">sudalyvautų kuo daugiau tiekėjų, būtų užtikrinta konkurencija bei atsižvelgiant į pirkimo sudėtingumą, dokumentų pateikimo kiekį (Lietuvos ir užsienio šalių) ir laiką, reikalingą pirminiams pasiūlymams parengti, Komisija nusprendė pratęsti pirminių pasiūlymų pateikimo terminą, vadovaujantis Bendrųjų pirkimo sąlygų </w:t>
      </w:r>
      <w:r w:rsidR="007E3250" w:rsidRPr="00EF20D7">
        <w:rPr>
          <w:rFonts w:ascii="Arial" w:hAnsi="Arial" w:cs="Arial"/>
          <w:bCs/>
          <w:iCs/>
          <w:sz w:val="22"/>
          <w:szCs w:val="22"/>
          <w:lang w:eastAsia="ar-SA"/>
        </w:rPr>
        <w:t xml:space="preserve">5.2. p., 5.4. p., </w:t>
      </w:r>
      <w:r w:rsidR="00EF20D7" w:rsidRPr="00EF20D7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iki 2025 m. gruodžio </w:t>
      </w:r>
      <w:r w:rsidR="007E3250" w:rsidRPr="00EF20D7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29</w:t>
      </w:r>
      <w:r w:rsidR="00EF20D7" w:rsidRPr="00EF20D7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 d.</w:t>
      </w:r>
      <w:r w:rsidRPr="00EF20D7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 14.00 val.</w:t>
      </w:r>
      <w:r w:rsidRPr="00EF20D7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="00265C78" w:rsidRPr="00EF20D7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(Lietuvos Respublikos laiku).</w:t>
      </w:r>
    </w:p>
    <w:p w:rsidR="00562E13" w:rsidRPr="00EF20D7" w:rsidRDefault="00562E13" w:rsidP="00562E13">
      <w:pPr>
        <w:ind w:firstLine="720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EF20D7">
        <w:rPr>
          <w:rFonts w:ascii="Arial" w:hAnsi="Arial" w:cs="Arial"/>
          <w:bCs/>
          <w:iCs/>
          <w:sz w:val="22"/>
          <w:szCs w:val="22"/>
          <w:lang w:eastAsia="ar-SA"/>
        </w:rPr>
        <w:t>Atitinkamai patikslinamas skelbimas apie pirkimą dėl pirminių pasiūlymų pateikimo termino pratęsimo.</w:t>
      </w:r>
    </w:p>
    <w:p w:rsidR="007E3250" w:rsidRPr="00EF20D7" w:rsidRDefault="007E3250" w:rsidP="007E3250">
      <w:pPr>
        <w:ind w:firstLine="720"/>
        <w:jc w:val="both"/>
        <w:rPr>
          <w:rFonts w:ascii="Arial" w:hAnsi="Arial" w:cs="Arial"/>
          <w:i/>
          <w:sz w:val="22"/>
          <w:szCs w:val="22"/>
          <w:lang w:eastAsia="ar-SA"/>
        </w:rPr>
      </w:pPr>
      <w:r w:rsidRPr="00EF20D7">
        <w:rPr>
          <w:rFonts w:ascii="Arial" w:hAnsi="Arial" w:cs="Arial"/>
          <w:sz w:val="22"/>
          <w:szCs w:val="22"/>
          <w:lang w:eastAsia="ar-SA"/>
        </w:rPr>
        <w:t xml:space="preserve">Atsižvelgiant į tai, kad CVP IS negalima pakeisti pagrindinės pirkimo informacijos, susijusios su prašymo pateikti paaiškinimus terminu, papildomai informuojame, kad </w:t>
      </w:r>
      <w:r w:rsidRPr="00EF20D7">
        <w:rPr>
          <w:rFonts w:ascii="Arial" w:hAnsi="Arial" w:cs="Arial"/>
          <w:b/>
          <w:sz w:val="22"/>
          <w:szCs w:val="22"/>
          <w:lang w:eastAsia="ar-SA"/>
        </w:rPr>
        <w:t>Prašymo pateikti paaiškinimą terminas</w:t>
      </w:r>
      <w:r w:rsidRPr="00EF20D7">
        <w:rPr>
          <w:rFonts w:ascii="Arial" w:hAnsi="Arial" w:cs="Arial"/>
          <w:sz w:val="22"/>
          <w:szCs w:val="22"/>
          <w:lang w:eastAsia="ar-SA"/>
        </w:rPr>
        <w:t xml:space="preserve"> yra pratęsiamas </w:t>
      </w:r>
      <w:r w:rsidRPr="00EF20D7">
        <w:rPr>
          <w:rFonts w:ascii="Arial" w:hAnsi="Arial" w:cs="Arial"/>
          <w:b/>
          <w:i/>
          <w:sz w:val="22"/>
          <w:szCs w:val="22"/>
          <w:lang w:eastAsia="ar-SA"/>
        </w:rPr>
        <w:t xml:space="preserve">iki </w:t>
      </w:r>
      <w:r w:rsidR="00EF20D7" w:rsidRPr="00EF20D7">
        <w:rPr>
          <w:rFonts w:ascii="Arial" w:hAnsi="Arial" w:cs="Arial"/>
          <w:b/>
          <w:i/>
          <w:sz w:val="22"/>
          <w:szCs w:val="22"/>
          <w:lang w:eastAsia="ar-SA"/>
        </w:rPr>
        <w:t xml:space="preserve">2025 m. gruodžio </w:t>
      </w:r>
      <w:r w:rsidR="00265C78" w:rsidRPr="00EF20D7">
        <w:rPr>
          <w:rFonts w:ascii="Arial" w:hAnsi="Arial" w:cs="Arial"/>
          <w:b/>
          <w:i/>
          <w:sz w:val="22"/>
          <w:szCs w:val="22"/>
          <w:lang w:eastAsia="ar-SA"/>
        </w:rPr>
        <w:t>23</w:t>
      </w:r>
      <w:r w:rsidR="00EF20D7" w:rsidRPr="00EF20D7">
        <w:rPr>
          <w:rFonts w:ascii="Arial" w:hAnsi="Arial" w:cs="Arial"/>
          <w:b/>
          <w:i/>
          <w:sz w:val="22"/>
          <w:szCs w:val="22"/>
          <w:lang w:eastAsia="ar-SA"/>
        </w:rPr>
        <w:t xml:space="preserve"> d. </w:t>
      </w:r>
      <w:r w:rsidRPr="00EF20D7">
        <w:rPr>
          <w:rFonts w:ascii="Arial" w:hAnsi="Arial" w:cs="Arial"/>
          <w:b/>
          <w:i/>
          <w:sz w:val="22"/>
          <w:szCs w:val="22"/>
          <w:lang w:eastAsia="ar-SA"/>
        </w:rPr>
        <w:t>14:00 val. (Lietuvos Respublikos laiku).</w:t>
      </w:r>
    </w:p>
    <w:p w:rsidR="00562E13" w:rsidRPr="003F383D" w:rsidRDefault="00562E13" w:rsidP="00562E13">
      <w:pPr>
        <w:jc w:val="center"/>
        <w:rPr>
          <w:rFonts w:ascii="Arial" w:hAnsi="Arial" w:cs="Arial"/>
          <w:sz w:val="22"/>
          <w:szCs w:val="22"/>
          <w:lang w:eastAsia="ar-SA"/>
        </w:rPr>
      </w:pPr>
      <w:r w:rsidRPr="003F383D">
        <w:rPr>
          <w:rFonts w:ascii="Arial" w:hAnsi="Arial" w:cs="Arial"/>
          <w:sz w:val="22"/>
          <w:szCs w:val="22"/>
          <w:lang w:eastAsia="ar-SA"/>
        </w:rPr>
        <w:t>_______________</w:t>
      </w:r>
    </w:p>
    <w:p w:rsidR="004B0A9B" w:rsidRDefault="004B0A9B"/>
    <w:sectPr w:rsidR="004B0A9B" w:rsidSect="00C954B7">
      <w:headerReference w:type="even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F85" w:rsidRDefault="00737DF0">
      <w:r>
        <w:separator/>
      </w:r>
    </w:p>
  </w:endnote>
  <w:endnote w:type="continuationSeparator" w:id="0">
    <w:p w:rsidR="00756F85" w:rsidRDefault="0073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F85" w:rsidRDefault="00737DF0">
      <w:r>
        <w:separator/>
      </w:r>
    </w:p>
  </w:footnote>
  <w:footnote w:type="continuationSeparator" w:id="0">
    <w:p w:rsidR="00756F85" w:rsidRDefault="0073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9AB" w:rsidRDefault="00B95E0D" w:rsidP="00E2135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F19AB" w:rsidRDefault="005A040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13"/>
    <w:rsid w:val="00265C78"/>
    <w:rsid w:val="0045625A"/>
    <w:rsid w:val="004B0A9B"/>
    <w:rsid w:val="00562E13"/>
    <w:rsid w:val="005A0404"/>
    <w:rsid w:val="00737DF0"/>
    <w:rsid w:val="00756F85"/>
    <w:rsid w:val="007E3250"/>
    <w:rsid w:val="00B95E0D"/>
    <w:rsid w:val="00E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3FA08-681D-4A0B-B4E2-2F3456A5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2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62E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562E1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uslapionumeris">
    <w:name w:val="page number"/>
    <w:basedOn w:val="Numatytasispastraiposriftas"/>
    <w:rsid w:val="00562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 Isajenkienė</dc:creator>
  <cp:keywords/>
  <dc:description/>
  <cp:lastModifiedBy>Dalia  Isajenkienė</cp:lastModifiedBy>
  <cp:revision>5</cp:revision>
  <dcterms:created xsi:type="dcterms:W3CDTF">2025-12-18T09:46:00Z</dcterms:created>
  <dcterms:modified xsi:type="dcterms:W3CDTF">2025-12-18T10:22:00Z</dcterms:modified>
</cp:coreProperties>
</file>