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6D2585FB" w:rsidR="005A5832" w:rsidRDefault="0000209B" w:rsidP="0000209B">
      <w:pPr>
        <w:tabs>
          <w:tab w:val="center" w:pos="4680"/>
          <w:tab w:val="right" w:pos="9360"/>
        </w:tabs>
        <w:spacing w:line="259" w:lineRule="auto"/>
        <w:jc w:val="right"/>
        <w:rPr>
          <w:rFonts w:ascii="Arial" w:eastAsia="Arial" w:hAnsi="Arial" w:cs="Arial"/>
          <w:kern w:val="2"/>
          <w:sz w:val="18"/>
          <w:szCs w:val="18"/>
          <w:lang w:val="en-US"/>
        </w:rPr>
      </w:pPr>
      <w:r w:rsidRPr="006C1A4B">
        <w:rPr>
          <w:b/>
          <w:bCs/>
        </w:rPr>
        <w:t>Pirkimo sutarties projektas</w:t>
      </w:r>
    </w:p>
    <w:p w14:paraId="4131266B" w14:textId="474CECCE" w:rsidR="005A5832" w:rsidRPr="00A10867" w:rsidRDefault="005A5832">
      <w:pPr>
        <w:ind w:left="6375"/>
        <w:textAlignment w:val="baseline"/>
        <w:rPr>
          <w:sz w:val="18"/>
          <w:szCs w:val="18"/>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p w14:paraId="2FD3555A" w14:textId="2920B0FE" w:rsidR="0000209B" w:rsidRPr="006C1A4B" w:rsidRDefault="0000209B" w:rsidP="0000209B">
      <w:pPr>
        <w:tabs>
          <w:tab w:val="left" w:pos="690"/>
        </w:tabs>
        <w:ind w:firstLine="709"/>
        <w:jc w:val="both"/>
        <w:rPr>
          <w:szCs w:val="24"/>
        </w:rPr>
      </w:pPr>
      <w:r w:rsidRPr="006C1A4B">
        <w:rPr>
          <w:b/>
          <w:bCs/>
        </w:rPr>
        <w:t>Zarasų rajono savivaldybės administracija</w:t>
      </w:r>
      <w:r w:rsidRPr="006C1A4B">
        <w:t xml:space="preserve">,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6C1A4B">
        <w:rPr>
          <w:szCs w:val="24"/>
        </w:rPr>
        <w:t>(toliau – Pirkėjas), ir _________ , juridinio asmens kodas _________, kurio</w:t>
      </w:r>
      <w:r w:rsidR="002A6C8D">
        <w:rPr>
          <w:szCs w:val="24"/>
        </w:rPr>
        <w:t xml:space="preserve"> </w:t>
      </w:r>
      <w:r w:rsidRPr="006C1A4B">
        <w:rPr>
          <w:szCs w:val="24"/>
        </w:rPr>
        <w:t>(-s) buveinė yra ________, atstovaujama ______, veikiančio</w:t>
      </w:r>
      <w:r w:rsidR="002A6C8D">
        <w:rPr>
          <w:szCs w:val="24"/>
        </w:rPr>
        <w:t xml:space="preserve"> </w:t>
      </w:r>
      <w:r w:rsidRPr="006C1A4B">
        <w:rPr>
          <w:szCs w:val="24"/>
        </w:rPr>
        <w:t>(-os) pagal ______________ (toliau – Tiekėjas), toliau kartu vadinami „Šalimis“, o kiekviena atskirai – „Šalimi“, sudarė šią sutartį (toliau – Sutartis).</w:t>
      </w:r>
    </w:p>
    <w:p w14:paraId="597E24CD" w14:textId="77777777" w:rsidR="0000209B" w:rsidRPr="006C1A4B" w:rsidRDefault="0000209B" w:rsidP="0000209B">
      <w:pPr>
        <w:tabs>
          <w:tab w:val="left" w:pos="709"/>
        </w:tabs>
        <w:ind w:firstLine="709"/>
        <w:jc w:val="both"/>
        <w:rPr>
          <w:szCs w:val="24"/>
        </w:rPr>
      </w:pPr>
      <w:r w:rsidRPr="006C1A4B">
        <w:rPr>
          <w:szCs w:val="24"/>
        </w:rPr>
        <w:t>Sutartį sudaro Sutarties bendrosios sąlygos, Sutarties specialiosios sąlygos, Sutarties priedai, o taip pat Sutarties pakeitimai, jeigu Šalys dėl jų susitars.</w:t>
      </w:r>
    </w:p>
    <w:p w14:paraId="639D97BF" w14:textId="77777777" w:rsidR="0000209B" w:rsidRDefault="0000209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7A70910A" w14:textId="77777777" w:rsidR="005A5832" w:rsidRDefault="00C743C2">
            <w:pPr>
              <w:jc w:val="both"/>
              <w:rPr>
                <w:kern w:val="2"/>
                <w:szCs w:val="24"/>
              </w:rPr>
            </w:pPr>
            <w:r>
              <w:rPr>
                <w:kern w:val="2"/>
                <w:szCs w:val="24"/>
              </w:rPr>
              <w:t xml:space="preserve">I pirkimo dalis: </w:t>
            </w:r>
            <w:r w:rsidR="005662A1">
              <w:rPr>
                <w:kern w:val="2"/>
                <w:szCs w:val="24"/>
              </w:rPr>
              <w:t>Elektrini</w:t>
            </w:r>
            <w:r w:rsidR="00D42C16">
              <w:rPr>
                <w:kern w:val="2"/>
                <w:szCs w:val="24"/>
              </w:rPr>
              <w:t>s</w:t>
            </w:r>
            <w:r w:rsidR="005662A1">
              <w:rPr>
                <w:kern w:val="2"/>
                <w:szCs w:val="24"/>
              </w:rPr>
              <w:t xml:space="preserve"> mokyklini</w:t>
            </w:r>
            <w:r w:rsidR="00D42C16">
              <w:rPr>
                <w:kern w:val="2"/>
                <w:szCs w:val="24"/>
              </w:rPr>
              <w:t>s</w:t>
            </w:r>
            <w:r w:rsidR="005662A1">
              <w:rPr>
                <w:kern w:val="2"/>
                <w:szCs w:val="24"/>
              </w:rPr>
              <w:t xml:space="preserve"> autobusa</w:t>
            </w:r>
            <w:r w:rsidR="00D42C16">
              <w:rPr>
                <w:kern w:val="2"/>
                <w:szCs w:val="24"/>
              </w:rPr>
              <w:t xml:space="preserve">s </w:t>
            </w:r>
            <w:r w:rsidR="0000209B">
              <w:rPr>
                <w:kern w:val="2"/>
                <w:szCs w:val="24"/>
              </w:rPr>
              <w:t>(</w:t>
            </w:r>
            <w:r>
              <w:rPr>
                <w:kern w:val="2"/>
                <w:szCs w:val="24"/>
              </w:rPr>
              <w:t>3</w:t>
            </w:r>
            <w:r w:rsidR="00562B67">
              <w:rPr>
                <w:kern w:val="2"/>
                <w:szCs w:val="24"/>
              </w:rPr>
              <w:t xml:space="preserve"> vnt.</w:t>
            </w:r>
            <w:r w:rsidR="0000209B">
              <w:rPr>
                <w:kern w:val="2"/>
                <w:szCs w:val="24"/>
              </w:rPr>
              <w:t>)</w:t>
            </w:r>
          </w:p>
          <w:p w14:paraId="5BD8B16F" w14:textId="188820C0" w:rsidR="00C743C2" w:rsidRPr="00DC0689" w:rsidRDefault="00C743C2">
            <w:pPr>
              <w:jc w:val="both"/>
              <w:rPr>
                <w:kern w:val="2"/>
                <w:szCs w:val="24"/>
              </w:rPr>
            </w:pPr>
            <w:r>
              <w:rPr>
                <w:kern w:val="2"/>
                <w:szCs w:val="24"/>
              </w:rPr>
              <w:t>II pirkimo dalis: Elektrinis mokyklinis autobusas (2 vnt.)</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0F30F9" w14:paraId="67FB0C1F" w14:textId="77777777">
        <w:tc>
          <w:tcPr>
            <w:tcW w:w="2808" w:type="dxa"/>
            <w:vMerge w:val="restart"/>
          </w:tcPr>
          <w:p w14:paraId="3EBC584C" w14:textId="77777777" w:rsidR="000F30F9" w:rsidRDefault="000F30F9" w:rsidP="000F30F9">
            <w:pPr>
              <w:jc w:val="center"/>
              <w:rPr>
                <w:b/>
                <w:bCs/>
                <w:kern w:val="2"/>
                <w:szCs w:val="24"/>
              </w:rPr>
            </w:pPr>
          </w:p>
          <w:p w14:paraId="5A9442DC" w14:textId="77777777" w:rsidR="000F30F9" w:rsidRDefault="000F30F9" w:rsidP="000F30F9">
            <w:pPr>
              <w:jc w:val="center"/>
              <w:rPr>
                <w:b/>
                <w:bCs/>
                <w:kern w:val="2"/>
                <w:szCs w:val="24"/>
              </w:rPr>
            </w:pPr>
          </w:p>
          <w:p w14:paraId="04D5D74E" w14:textId="77777777" w:rsidR="000F30F9" w:rsidRDefault="000F30F9" w:rsidP="000F30F9">
            <w:pPr>
              <w:jc w:val="center"/>
              <w:rPr>
                <w:b/>
                <w:bCs/>
                <w:kern w:val="2"/>
                <w:szCs w:val="24"/>
              </w:rPr>
            </w:pPr>
          </w:p>
          <w:p w14:paraId="1AB17599" w14:textId="77777777" w:rsidR="000F30F9" w:rsidRDefault="000F30F9" w:rsidP="000F30F9">
            <w:pPr>
              <w:rPr>
                <w:b/>
                <w:bCs/>
                <w:kern w:val="2"/>
                <w:szCs w:val="24"/>
              </w:rPr>
            </w:pPr>
          </w:p>
          <w:p w14:paraId="24F93325" w14:textId="77777777" w:rsidR="000F30F9" w:rsidRDefault="000F30F9" w:rsidP="000F30F9">
            <w:pPr>
              <w:rPr>
                <w:b/>
                <w:bCs/>
                <w:kern w:val="2"/>
                <w:szCs w:val="24"/>
              </w:rPr>
            </w:pPr>
            <w:r>
              <w:rPr>
                <w:b/>
                <w:bCs/>
                <w:kern w:val="2"/>
                <w:szCs w:val="24"/>
              </w:rPr>
              <w:t>1.1. Pirkėjas</w:t>
            </w:r>
          </w:p>
        </w:tc>
        <w:tc>
          <w:tcPr>
            <w:tcW w:w="3240" w:type="dxa"/>
          </w:tcPr>
          <w:p w14:paraId="072BCDA3" w14:textId="77777777" w:rsidR="000F30F9" w:rsidRDefault="000F30F9" w:rsidP="000F30F9">
            <w:pPr>
              <w:rPr>
                <w:kern w:val="2"/>
                <w:szCs w:val="24"/>
              </w:rPr>
            </w:pPr>
            <w:r>
              <w:rPr>
                <w:kern w:val="2"/>
                <w:szCs w:val="24"/>
              </w:rPr>
              <w:t>1.1.1. Pavadinimas</w:t>
            </w:r>
          </w:p>
        </w:tc>
        <w:tc>
          <w:tcPr>
            <w:tcW w:w="3510" w:type="dxa"/>
          </w:tcPr>
          <w:p w14:paraId="367CACB9" w14:textId="7E47828D" w:rsidR="000F30F9" w:rsidRDefault="000F30F9" w:rsidP="000F30F9">
            <w:pPr>
              <w:rPr>
                <w:kern w:val="2"/>
                <w:szCs w:val="24"/>
              </w:rPr>
            </w:pPr>
            <w:r w:rsidRPr="006C1A4B">
              <w:rPr>
                <w:kern w:val="2"/>
                <w:szCs w:val="24"/>
              </w:rPr>
              <w:t>Zarasų rajono savivaldybės administracija</w:t>
            </w:r>
          </w:p>
        </w:tc>
      </w:tr>
      <w:tr w:rsidR="000F30F9" w14:paraId="0C589C2F" w14:textId="77777777">
        <w:tc>
          <w:tcPr>
            <w:tcW w:w="2808" w:type="dxa"/>
            <w:vMerge/>
          </w:tcPr>
          <w:p w14:paraId="250CF614" w14:textId="77777777" w:rsidR="000F30F9" w:rsidRDefault="000F30F9" w:rsidP="000F30F9">
            <w:pPr>
              <w:rPr>
                <w:kern w:val="2"/>
                <w:szCs w:val="24"/>
              </w:rPr>
            </w:pPr>
          </w:p>
        </w:tc>
        <w:tc>
          <w:tcPr>
            <w:tcW w:w="3240" w:type="dxa"/>
          </w:tcPr>
          <w:p w14:paraId="7D49178E" w14:textId="77777777" w:rsidR="000F30F9" w:rsidRDefault="000F30F9" w:rsidP="000F30F9">
            <w:pPr>
              <w:rPr>
                <w:kern w:val="2"/>
                <w:szCs w:val="24"/>
              </w:rPr>
            </w:pPr>
            <w:r>
              <w:rPr>
                <w:kern w:val="2"/>
                <w:szCs w:val="24"/>
              </w:rPr>
              <w:t>1.1.2. Juridinio asmens kodas</w:t>
            </w:r>
          </w:p>
        </w:tc>
        <w:tc>
          <w:tcPr>
            <w:tcW w:w="3510" w:type="dxa"/>
          </w:tcPr>
          <w:p w14:paraId="7819AEEC" w14:textId="18685B0E" w:rsidR="000F30F9" w:rsidRDefault="000F30F9" w:rsidP="000F30F9">
            <w:pPr>
              <w:rPr>
                <w:kern w:val="2"/>
                <w:szCs w:val="24"/>
              </w:rPr>
            </w:pPr>
            <w:r w:rsidRPr="006C1A4B">
              <w:rPr>
                <w:kern w:val="2"/>
                <w:szCs w:val="24"/>
              </w:rPr>
              <w:t>188753461</w:t>
            </w:r>
          </w:p>
        </w:tc>
      </w:tr>
      <w:tr w:rsidR="000F30F9" w14:paraId="2A93806E" w14:textId="77777777">
        <w:tc>
          <w:tcPr>
            <w:tcW w:w="2808" w:type="dxa"/>
            <w:vMerge/>
          </w:tcPr>
          <w:p w14:paraId="3E6C61B5" w14:textId="77777777" w:rsidR="000F30F9" w:rsidRDefault="000F30F9" w:rsidP="000F30F9">
            <w:pPr>
              <w:rPr>
                <w:kern w:val="2"/>
                <w:szCs w:val="24"/>
              </w:rPr>
            </w:pPr>
          </w:p>
        </w:tc>
        <w:tc>
          <w:tcPr>
            <w:tcW w:w="3240" w:type="dxa"/>
          </w:tcPr>
          <w:p w14:paraId="5EED4427" w14:textId="77777777" w:rsidR="000F30F9" w:rsidRDefault="000F30F9" w:rsidP="000F30F9">
            <w:pPr>
              <w:rPr>
                <w:kern w:val="2"/>
                <w:szCs w:val="24"/>
              </w:rPr>
            </w:pPr>
            <w:r>
              <w:rPr>
                <w:kern w:val="2"/>
                <w:szCs w:val="24"/>
              </w:rPr>
              <w:t>1.1.3. Adresas</w:t>
            </w:r>
          </w:p>
        </w:tc>
        <w:tc>
          <w:tcPr>
            <w:tcW w:w="3510" w:type="dxa"/>
          </w:tcPr>
          <w:p w14:paraId="4F5C7F7B" w14:textId="7679E274" w:rsidR="000F30F9" w:rsidRDefault="000F30F9" w:rsidP="000F30F9">
            <w:pPr>
              <w:rPr>
                <w:kern w:val="2"/>
                <w:szCs w:val="24"/>
              </w:rPr>
            </w:pPr>
            <w:r w:rsidRPr="006C1A4B">
              <w:rPr>
                <w:kern w:val="2"/>
                <w:szCs w:val="24"/>
              </w:rPr>
              <w:t>Sėlių a. 22, LT-32110 Zarasai</w:t>
            </w:r>
          </w:p>
        </w:tc>
      </w:tr>
      <w:tr w:rsidR="000F30F9" w14:paraId="2FFCB90C" w14:textId="77777777" w:rsidTr="001535CA">
        <w:trPr>
          <w:trHeight w:val="218"/>
        </w:trPr>
        <w:tc>
          <w:tcPr>
            <w:tcW w:w="2808" w:type="dxa"/>
            <w:vMerge/>
          </w:tcPr>
          <w:p w14:paraId="77B2C144" w14:textId="77777777" w:rsidR="000F30F9" w:rsidRDefault="000F30F9" w:rsidP="000F30F9">
            <w:pPr>
              <w:rPr>
                <w:kern w:val="2"/>
                <w:szCs w:val="24"/>
              </w:rPr>
            </w:pPr>
          </w:p>
        </w:tc>
        <w:tc>
          <w:tcPr>
            <w:tcW w:w="3240" w:type="dxa"/>
          </w:tcPr>
          <w:p w14:paraId="1FAD4E95" w14:textId="77777777" w:rsidR="000F30F9" w:rsidRDefault="000F30F9" w:rsidP="000F30F9">
            <w:pPr>
              <w:rPr>
                <w:kern w:val="2"/>
                <w:szCs w:val="24"/>
              </w:rPr>
            </w:pPr>
            <w:r>
              <w:rPr>
                <w:kern w:val="2"/>
                <w:szCs w:val="24"/>
              </w:rPr>
              <w:t>1.1.4. PVM mokėtojo kodas</w:t>
            </w:r>
          </w:p>
        </w:tc>
        <w:tc>
          <w:tcPr>
            <w:tcW w:w="3510" w:type="dxa"/>
          </w:tcPr>
          <w:p w14:paraId="56AC6DCA" w14:textId="3CF16916" w:rsidR="000F30F9" w:rsidRDefault="000F30F9" w:rsidP="000F30F9">
            <w:pPr>
              <w:rPr>
                <w:kern w:val="2"/>
                <w:szCs w:val="24"/>
              </w:rPr>
            </w:pPr>
            <w:r w:rsidRPr="006C1A4B">
              <w:rPr>
                <w:kern w:val="2"/>
                <w:szCs w:val="24"/>
              </w:rPr>
              <w:t>Ne PVM mokėtoja</w:t>
            </w:r>
          </w:p>
        </w:tc>
      </w:tr>
      <w:tr w:rsidR="000F30F9" w14:paraId="404EE54B" w14:textId="77777777">
        <w:tc>
          <w:tcPr>
            <w:tcW w:w="2808" w:type="dxa"/>
            <w:vMerge/>
          </w:tcPr>
          <w:p w14:paraId="0D53D2F6" w14:textId="77777777" w:rsidR="000F30F9" w:rsidRDefault="000F30F9" w:rsidP="000F30F9">
            <w:pPr>
              <w:rPr>
                <w:kern w:val="2"/>
                <w:szCs w:val="24"/>
              </w:rPr>
            </w:pPr>
          </w:p>
        </w:tc>
        <w:tc>
          <w:tcPr>
            <w:tcW w:w="3240" w:type="dxa"/>
          </w:tcPr>
          <w:p w14:paraId="63D0D36C" w14:textId="77777777" w:rsidR="000F30F9" w:rsidRDefault="000F30F9" w:rsidP="000F30F9">
            <w:pPr>
              <w:rPr>
                <w:kern w:val="2"/>
                <w:szCs w:val="24"/>
              </w:rPr>
            </w:pPr>
            <w:r>
              <w:rPr>
                <w:kern w:val="2"/>
                <w:szCs w:val="24"/>
              </w:rPr>
              <w:t>1.1.5. Atsiskaitomoji sąskaita</w:t>
            </w:r>
          </w:p>
        </w:tc>
        <w:tc>
          <w:tcPr>
            <w:tcW w:w="3510" w:type="dxa"/>
          </w:tcPr>
          <w:p w14:paraId="5D4BCEF1" w14:textId="14594F08" w:rsidR="000F30F9" w:rsidRDefault="000F30F9" w:rsidP="000F30F9">
            <w:pPr>
              <w:rPr>
                <w:kern w:val="2"/>
                <w:szCs w:val="24"/>
              </w:rPr>
            </w:pPr>
            <w:r w:rsidRPr="006C1A4B">
              <w:rPr>
                <w:szCs w:val="24"/>
              </w:rPr>
              <w:t>LT35 7300 0100 0261 4255</w:t>
            </w:r>
          </w:p>
        </w:tc>
      </w:tr>
      <w:tr w:rsidR="000F30F9" w14:paraId="5639980C" w14:textId="77777777">
        <w:tc>
          <w:tcPr>
            <w:tcW w:w="2808" w:type="dxa"/>
            <w:vMerge/>
          </w:tcPr>
          <w:p w14:paraId="2DBF3DBF" w14:textId="77777777" w:rsidR="000F30F9" w:rsidRDefault="000F30F9" w:rsidP="000F30F9">
            <w:pPr>
              <w:rPr>
                <w:kern w:val="2"/>
                <w:szCs w:val="24"/>
              </w:rPr>
            </w:pPr>
          </w:p>
        </w:tc>
        <w:tc>
          <w:tcPr>
            <w:tcW w:w="3240" w:type="dxa"/>
          </w:tcPr>
          <w:p w14:paraId="1CB09783" w14:textId="77777777" w:rsidR="000F30F9" w:rsidRDefault="000F30F9" w:rsidP="000F30F9">
            <w:pPr>
              <w:rPr>
                <w:kern w:val="2"/>
                <w:szCs w:val="24"/>
              </w:rPr>
            </w:pPr>
            <w:r>
              <w:rPr>
                <w:kern w:val="2"/>
                <w:szCs w:val="24"/>
              </w:rPr>
              <w:t>1.1.6. Bankas, banko kodas</w:t>
            </w:r>
          </w:p>
        </w:tc>
        <w:tc>
          <w:tcPr>
            <w:tcW w:w="3510" w:type="dxa"/>
          </w:tcPr>
          <w:p w14:paraId="3DB14F3C" w14:textId="413997CF" w:rsidR="000F30F9" w:rsidRDefault="000F30F9" w:rsidP="000F30F9">
            <w:pPr>
              <w:rPr>
                <w:kern w:val="2"/>
                <w:szCs w:val="24"/>
              </w:rPr>
            </w:pPr>
            <w:r w:rsidRPr="006C1A4B">
              <w:rPr>
                <w:kern w:val="2"/>
                <w:szCs w:val="24"/>
              </w:rPr>
              <w:t>AB Swedbank, 73000</w:t>
            </w:r>
          </w:p>
        </w:tc>
      </w:tr>
      <w:tr w:rsidR="000F30F9" w14:paraId="3C6CA9D3" w14:textId="77777777">
        <w:tc>
          <w:tcPr>
            <w:tcW w:w="2808" w:type="dxa"/>
            <w:vMerge/>
          </w:tcPr>
          <w:p w14:paraId="7A8AE9BC" w14:textId="77777777" w:rsidR="000F30F9" w:rsidRDefault="000F30F9" w:rsidP="000F30F9">
            <w:pPr>
              <w:rPr>
                <w:kern w:val="2"/>
                <w:szCs w:val="24"/>
              </w:rPr>
            </w:pPr>
          </w:p>
        </w:tc>
        <w:tc>
          <w:tcPr>
            <w:tcW w:w="3240" w:type="dxa"/>
          </w:tcPr>
          <w:p w14:paraId="3E35C849" w14:textId="77777777" w:rsidR="000F30F9" w:rsidRDefault="000F30F9" w:rsidP="000F30F9">
            <w:pPr>
              <w:rPr>
                <w:kern w:val="2"/>
                <w:szCs w:val="24"/>
              </w:rPr>
            </w:pPr>
            <w:r>
              <w:rPr>
                <w:kern w:val="2"/>
                <w:szCs w:val="24"/>
              </w:rPr>
              <w:t>1.1.7. Telefonas</w:t>
            </w:r>
          </w:p>
        </w:tc>
        <w:tc>
          <w:tcPr>
            <w:tcW w:w="3510" w:type="dxa"/>
          </w:tcPr>
          <w:p w14:paraId="30515D15" w14:textId="5981B8FD" w:rsidR="000F30F9" w:rsidRDefault="000F30F9" w:rsidP="000F30F9">
            <w:pPr>
              <w:rPr>
                <w:kern w:val="2"/>
                <w:szCs w:val="24"/>
              </w:rPr>
            </w:pPr>
            <w:r w:rsidRPr="006C1A4B">
              <w:rPr>
                <w:kern w:val="2"/>
                <w:szCs w:val="24"/>
              </w:rPr>
              <w:t>+370 385 37155</w:t>
            </w:r>
          </w:p>
        </w:tc>
      </w:tr>
      <w:tr w:rsidR="000F30F9" w14:paraId="2DD42AC0" w14:textId="77777777">
        <w:tc>
          <w:tcPr>
            <w:tcW w:w="2808" w:type="dxa"/>
            <w:vMerge/>
          </w:tcPr>
          <w:p w14:paraId="2FBBCA29" w14:textId="77777777" w:rsidR="000F30F9" w:rsidRDefault="000F30F9" w:rsidP="000F30F9">
            <w:pPr>
              <w:rPr>
                <w:kern w:val="2"/>
                <w:szCs w:val="24"/>
              </w:rPr>
            </w:pPr>
          </w:p>
        </w:tc>
        <w:tc>
          <w:tcPr>
            <w:tcW w:w="3240" w:type="dxa"/>
          </w:tcPr>
          <w:p w14:paraId="52475DD0" w14:textId="77777777" w:rsidR="000F30F9" w:rsidRDefault="000F30F9" w:rsidP="000F30F9">
            <w:pPr>
              <w:rPr>
                <w:kern w:val="2"/>
                <w:szCs w:val="24"/>
              </w:rPr>
            </w:pPr>
            <w:r>
              <w:rPr>
                <w:kern w:val="2"/>
                <w:szCs w:val="24"/>
              </w:rPr>
              <w:t>1.1.8. El. paštas</w:t>
            </w:r>
          </w:p>
        </w:tc>
        <w:tc>
          <w:tcPr>
            <w:tcW w:w="3510" w:type="dxa"/>
          </w:tcPr>
          <w:p w14:paraId="16E6C304" w14:textId="60A2A51D" w:rsidR="000F30F9" w:rsidRDefault="000F30F9" w:rsidP="000F30F9">
            <w:pPr>
              <w:rPr>
                <w:kern w:val="2"/>
                <w:szCs w:val="24"/>
              </w:rPr>
            </w:pPr>
            <w:r w:rsidRPr="006C1A4B">
              <w:rPr>
                <w:kern w:val="2"/>
                <w:szCs w:val="24"/>
              </w:rPr>
              <w:t>info</w:t>
            </w:r>
            <w:r w:rsidRPr="006C1A4B">
              <w:rPr>
                <w:kern w:val="2"/>
                <w:szCs w:val="24"/>
                <w:lang w:val="en-US"/>
              </w:rPr>
              <w:t>@</w:t>
            </w:r>
            <w:r w:rsidRPr="006C1A4B">
              <w:rPr>
                <w:kern w:val="2"/>
                <w:szCs w:val="24"/>
              </w:rPr>
              <w:t>zarasai.lt</w:t>
            </w:r>
          </w:p>
        </w:tc>
      </w:tr>
      <w:tr w:rsidR="000F30F9" w14:paraId="04E6F496" w14:textId="77777777">
        <w:tc>
          <w:tcPr>
            <w:tcW w:w="2808" w:type="dxa"/>
            <w:vMerge/>
          </w:tcPr>
          <w:p w14:paraId="3F78C75D" w14:textId="77777777" w:rsidR="000F30F9" w:rsidRDefault="000F30F9" w:rsidP="000F30F9">
            <w:pPr>
              <w:rPr>
                <w:kern w:val="2"/>
                <w:szCs w:val="24"/>
              </w:rPr>
            </w:pPr>
          </w:p>
        </w:tc>
        <w:tc>
          <w:tcPr>
            <w:tcW w:w="3240" w:type="dxa"/>
          </w:tcPr>
          <w:p w14:paraId="17851CCB" w14:textId="77777777" w:rsidR="000F30F9" w:rsidRDefault="000F30F9" w:rsidP="000F30F9">
            <w:pPr>
              <w:rPr>
                <w:kern w:val="2"/>
                <w:szCs w:val="24"/>
              </w:rPr>
            </w:pPr>
            <w:r>
              <w:rPr>
                <w:kern w:val="2"/>
                <w:szCs w:val="24"/>
              </w:rPr>
              <w:t>1.1.9. Šalies atstovas</w:t>
            </w:r>
          </w:p>
        </w:tc>
        <w:tc>
          <w:tcPr>
            <w:tcW w:w="3510" w:type="dxa"/>
          </w:tcPr>
          <w:p w14:paraId="68AE61B3" w14:textId="5AA53641" w:rsidR="000F30F9" w:rsidRDefault="000F30F9" w:rsidP="000F30F9">
            <w:pPr>
              <w:rPr>
                <w:kern w:val="2"/>
                <w:szCs w:val="24"/>
              </w:rPr>
            </w:pPr>
            <w:r w:rsidRPr="006C1A4B">
              <w:rPr>
                <w:kern w:val="2"/>
                <w:szCs w:val="24"/>
              </w:rPr>
              <w:t>Aurelijus Banys</w:t>
            </w:r>
          </w:p>
        </w:tc>
      </w:tr>
      <w:tr w:rsidR="000F30F9" w14:paraId="3789DCB5" w14:textId="77777777">
        <w:tc>
          <w:tcPr>
            <w:tcW w:w="2808" w:type="dxa"/>
            <w:vMerge/>
          </w:tcPr>
          <w:p w14:paraId="2B41C8D4" w14:textId="77777777" w:rsidR="000F30F9" w:rsidRDefault="000F30F9" w:rsidP="000F30F9">
            <w:pPr>
              <w:rPr>
                <w:kern w:val="2"/>
                <w:szCs w:val="24"/>
              </w:rPr>
            </w:pPr>
          </w:p>
        </w:tc>
        <w:tc>
          <w:tcPr>
            <w:tcW w:w="3240" w:type="dxa"/>
          </w:tcPr>
          <w:p w14:paraId="15C2388C" w14:textId="77777777" w:rsidR="000F30F9" w:rsidRDefault="000F30F9" w:rsidP="000F30F9">
            <w:pPr>
              <w:rPr>
                <w:kern w:val="2"/>
                <w:szCs w:val="24"/>
              </w:rPr>
            </w:pPr>
            <w:r>
              <w:rPr>
                <w:kern w:val="2"/>
                <w:szCs w:val="24"/>
              </w:rPr>
              <w:t>1.1.10. Atstovavimo pagrindas</w:t>
            </w:r>
          </w:p>
        </w:tc>
        <w:tc>
          <w:tcPr>
            <w:tcW w:w="3510" w:type="dxa"/>
          </w:tcPr>
          <w:p w14:paraId="570009EE" w14:textId="0F1F4AF6" w:rsidR="000F30F9" w:rsidRDefault="000F30F9" w:rsidP="000F30F9">
            <w:pPr>
              <w:rPr>
                <w:kern w:val="2"/>
                <w:szCs w:val="24"/>
              </w:rPr>
            </w:pPr>
            <w:r w:rsidRPr="006C1A4B">
              <w:rPr>
                <w:kern w:val="2"/>
                <w:szCs w:val="24"/>
              </w:rPr>
              <w:t>Direktorius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8"/>
        <w:gridCol w:w="4750"/>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30638C">
        <w:trPr>
          <w:trHeight w:val="300"/>
        </w:trPr>
        <w:tc>
          <w:tcPr>
            <w:tcW w:w="2707" w:type="dxa"/>
            <w:gridSpan w:val="2"/>
          </w:tcPr>
          <w:p w14:paraId="161367C0" w14:textId="04D0B558" w:rsidR="005A5832" w:rsidRDefault="00A10867">
            <w:pPr>
              <w:rPr>
                <w:b/>
                <w:bCs/>
                <w:kern w:val="2"/>
                <w:szCs w:val="24"/>
              </w:rPr>
            </w:pPr>
            <w:r>
              <w:rPr>
                <w:b/>
                <w:bCs/>
                <w:kern w:val="2"/>
                <w:szCs w:val="24"/>
              </w:rPr>
              <w:t>2.1. Pirkėjo kontaktiniai asmenys, atsakingi už Sutarties vykdymą, Prekių priėmimą, Sąskaitų per informacinę sistemą „</w:t>
            </w:r>
            <w:r w:rsidR="002B6A65">
              <w:rPr>
                <w:b/>
                <w:bCs/>
                <w:kern w:val="2"/>
                <w:szCs w:val="24"/>
              </w:rPr>
              <w:t>SABIS</w:t>
            </w:r>
            <w:r>
              <w:rPr>
                <w:b/>
                <w:bCs/>
                <w:kern w:val="2"/>
                <w:szCs w:val="24"/>
              </w:rPr>
              <w:t>“ priėmimą</w:t>
            </w:r>
          </w:p>
        </w:tc>
        <w:tc>
          <w:tcPr>
            <w:tcW w:w="6828" w:type="dxa"/>
            <w:gridSpan w:val="2"/>
          </w:tcPr>
          <w:p w14:paraId="34B5D110" w14:textId="5F4FB0F5" w:rsidR="000F30F9" w:rsidRPr="006C1A4B" w:rsidRDefault="000F30F9" w:rsidP="0064625E">
            <w:pPr>
              <w:jc w:val="both"/>
              <w:rPr>
                <w:kern w:val="2"/>
                <w:szCs w:val="24"/>
              </w:rPr>
            </w:pPr>
            <w:r w:rsidRPr="006C1A4B">
              <w:rPr>
                <w:kern w:val="2"/>
                <w:szCs w:val="24"/>
              </w:rPr>
              <w:t>Už sutarties įgyvendinimą, vykdymo kontrolę, P</w:t>
            </w:r>
            <w:r>
              <w:rPr>
                <w:kern w:val="2"/>
                <w:szCs w:val="24"/>
              </w:rPr>
              <w:t>rekių</w:t>
            </w:r>
            <w:r w:rsidRPr="006C1A4B">
              <w:rPr>
                <w:kern w:val="2"/>
                <w:szCs w:val="24"/>
              </w:rPr>
              <w:t xml:space="preserve"> priėmimą atsakinga Zarasų rajono savivaldybės administracijos </w:t>
            </w:r>
            <w:r>
              <w:rPr>
                <w:kern w:val="2"/>
                <w:szCs w:val="24"/>
              </w:rPr>
              <w:t xml:space="preserve">Investicijų ir plėtros </w:t>
            </w:r>
            <w:r w:rsidRPr="006C1A4B">
              <w:rPr>
                <w:kern w:val="2"/>
                <w:szCs w:val="24"/>
              </w:rPr>
              <w:t xml:space="preserve">skyriaus </w:t>
            </w:r>
            <w:r>
              <w:rPr>
                <w:kern w:val="2"/>
                <w:szCs w:val="24"/>
              </w:rPr>
              <w:t>vyriausioji specialistė</w:t>
            </w:r>
            <w:r w:rsidRPr="006C1A4B">
              <w:rPr>
                <w:kern w:val="2"/>
                <w:szCs w:val="24"/>
              </w:rPr>
              <w:t xml:space="preserve"> </w:t>
            </w:r>
            <w:r>
              <w:rPr>
                <w:kern w:val="2"/>
                <w:szCs w:val="24"/>
              </w:rPr>
              <w:t>Joana Širvinskaitė</w:t>
            </w:r>
            <w:r w:rsidRPr="006C1A4B">
              <w:rPr>
                <w:kern w:val="2"/>
                <w:szCs w:val="24"/>
              </w:rPr>
              <w:t xml:space="preserve"> tel. +370 385 371</w:t>
            </w:r>
            <w:r>
              <w:rPr>
                <w:kern w:val="2"/>
                <w:szCs w:val="24"/>
              </w:rPr>
              <w:t>91,</w:t>
            </w:r>
            <w:r w:rsidRPr="006C1A4B">
              <w:rPr>
                <w:i/>
                <w:iCs/>
                <w:kern w:val="2"/>
                <w:szCs w:val="24"/>
              </w:rPr>
              <w:t xml:space="preserve"> </w:t>
            </w:r>
            <w:r w:rsidRPr="006C1A4B">
              <w:rPr>
                <w:kern w:val="2"/>
                <w:szCs w:val="24"/>
              </w:rPr>
              <w:t xml:space="preserve">el. paštas: </w:t>
            </w:r>
            <w:r>
              <w:rPr>
                <w:kern w:val="2"/>
                <w:szCs w:val="24"/>
              </w:rPr>
              <w:t>joana.sirvinskaite</w:t>
            </w:r>
            <w:r w:rsidRPr="006C1A4B">
              <w:rPr>
                <w:kern w:val="2"/>
                <w:szCs w:val="24"/>
              </w:rPr>
              <w:t>@zarasai.l</w:t>
            </w:r>
            <w:r>
              <w:rPr>
                <w:kern w:val="2"/>
                <w:szCs w:val="24"/>
              </w:rPr>
              <w:t>t</w:t>
            </w:r>
          </w:p>
          <w:p w14:paraId="017FFD68" w14:textId="0648DF93" w:rsidR="005A5832" w:rsidRDefault="005A5832">
            <w:pPr>
              <w:rPr>
                <w:color w:val="4472C4"/>
                <w:kern w:val="2"/>
                <w:szCs w:val="24"/>
              </w:rPr>
            </w:pPr>
          </w:p>
        </w:tc>
      </w:tr>
      <w:tr w:rsidR="005A5832" w14:paraId="17A4E02F" w14:textId="77777777" w:rsidTr="0030638C">
        <w:trPr>
          <w:trHeight w:val="300"/>
        </w:trPr>
        <w:tc>
          <w:tcPr>
            <w:tcW w:w="2707"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Pr>
          <w:p w14:paraId="6FF1505D" w14:textId="77777777" w:rsidR="005A5832" w:rsidRDefault="00A10867" w:rsidP="0064625E">
            <w:pPr>
              <w:jc w:val="both"/>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30638C">
        <w:trPr>
          <w:trHeight w:val="300"/>
        </w:trPr>
        <w:tc>
          <w:tcPr>
            <w:tcW w:w="2707" w:type="dxa"/>
            <w:gridSpan w:val="2"/>
          </w:tcPr>
          <w:p w14:paraId="7B49844D" w14:textId="77777777" w:rsidR="005A5832" w:rsidRDefault="00A10867">
            <w:pPr>
              <w:rPr>
                <w:b/>
                <w:bCs/>
                <w:kern w:val="2"/>
                <w:szCs w:val="24"/>
              </w:rPr>
            </w:pPr>
            <w:r>
              <w:rPr>
                <w:b/>
                <w:bCs/>
                <w:kern w:val="2"/>
                <w:szCs w:val="24"/>
              </w:rPr>
              <w:t xml:space="preserve">3.1. Sutarties dalykas </w:t>
            </w:r>
          </w:p>
        </w:tc>
        <w:tc>
          <w:tcPr>
            <w:tcW w:w="6828" w:type="dxa"/>
            <w:gridSpan w:val="2"/>
          </w:tcPr>
          <w:p w14:paraId="1680E126" w14:textId="77777777" w:rsidR="00FE1509" w:rsidRDefault="00A10867" w:rsidP="00193303">
            <w:pPr>
              <w:jc w:val="both"/>
              <w:rPr>
                <w:kern w:val="2"/>
                <w:szCs w:val="24"/>
              </w:rPr>
            </w:pPr>
            <w:r w:rsidRPr="003529ED">
              <w:rPr>
                <w:kern w:val="2"/>
                <w:szCs w:val="24"/>
              </w:rPr>
              <w:t xml:space="preserve">Tiekėjas įsipareigoja </w:t>
            </w:r>
            <w:r w:rsidRPr="0075375B">
              <w:rPr>
                <w:kern w:val="2"/>
                <w:szCs w:val="24"/>
              </w:rPr>
              <w:t>Sutartyje numatytomis sąlygomis perduoti Pirkėjui</w:t>
            </w:r>
            <w:r w:rsidR="00FE1509">
              <w:rPr>
                <w:kern w:val="2"/>
                <w:szCs w:val="24"/>
              </w:rPr>
              <w:t>:</w:t>
            </w:r>
          </w:p>
          <w:p w14:paraId="35DC17F3" w14:textId="164E8AAF" w:rsidR="00FE1509" w:rsidRDefault="00FE1509" w:rsidP="00193303">
            <w:pPr>
              <w:jc w:val="both"/>
              <w:rPr>
                <w:kern w:val="2"/>
                <w:szCs w:val="24"/>
              </w:rPr>
            </w:pPr>
            <w:r>
              <w:rPr>
                <w:kern w:val="2"/>
                <w:szCs w:val="24"/>
              </w:rPr>
              <w:t>I pirkimo dalis</w:t>
            </w:r>
            <w:r w:rsidR="00C743C2">
              <w:rPr>
                <w:kern w:val="2"/>
                <w:szCs w:val="24"/>
              </w:rPr>
              <w:t xml:space="preserve"> – 3</w:t>
            </w:r>
            <w:r w:rsidR="00C743C2" w:rsidRPr="0075375B">
              <w:rPr>
                <w:kern w:val="2"/>
                <w:szCs w:val="24"/>
              </w:rPr>
              <w:t xml:space="preserve"> elektrinius mokyklinius autobusus </w:t>
            </w:r>
            <w:r w:rsidR="00C743C2">
              <w:rPr>
                <w:kern w:val="2"/>
                <w:szCs w:val="24"/>
              </w:rPr>
              <w:t xml:space="preserve">.... </w:t>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sidRPr="0075375B">
              <w:rPr>
                <w:kern w:val="2"/>
                <w:szCs w:val="24"/>
              </w:rPr>
              <w:t xml:space="preserve">sėdimų vietų lengvai pritaikomą transportuoti </w:t>
            </w:r>
            <w:r w:rsidR="00C743C2" w:rsidRPr="005C4EF7">
              <w:rPr>
                <w:kern w:val="2"/>
                <w:szCs w:val="24"/>
              </w:rPr>
              <w:t>2</w:t>
            </w:r>
            <w:r w:rsidR="00C743C2" w:rsidRPr="0075375B">
              <w:rPr>
                <w:kern w:val="2"/>
                <w:szCs w:val="24"/>
              </w:rPr>
              <w:t xml:space="preserve"> judėjimo negalią turinčius vaikus su neįgaliojo </w:t>
            </w:r>
            <w:r w:rsidR="00C743C2" w:rsidRPr="0075375B">
              <w:rPr>
                <w:color w:val="000000"/>
                <w:szCs w:val="24"/>
              </w:rPr>
              <w:t>(įskaitant</w:t>
            </w:r>
            <w:r w:rsidR="00C743C2" w:rsidRPr="003529ED">
              <w:rPr>
                <w:color w:val="000000"/>
                <w:szCs w:val="24"/>
              </w:rPr>
              <w:t xml:space="preserve"> elektrinius) vežimėliuose</w:t>
            </w:r>
            <w:r w:rsidR="00C743C2" w:rsidRPr="003529ED">
              <w:rPr>
                <w:color w:val="000000"/>
                <w:kern w:val="2"/>
                <w:szCs w:val="24"/>
              </w:rPr>
              <w:t xml:space="preserve"> (toliau – Prekės).</w:t>
            </w:r>
          </w:p>
          <w:p w14:paraId="35756289" w14:textId="47F45646" w:rsidR="00562B67" w:rsidRPr="003529ED" w:rsidRDefault="00FE1509" w:rsidP="00193303">
            <w:pPr>
              <w:jc w:val="both"/>
              <w:rPr>
                <w:color w:val="000000"/>
                <w:kern w:val="2"/>
                <w:szCs w:val="24"/>
              </w:rPr>
            </w:pPr>
            <w:r>
              <w:rPr>
                <w:kern w:val="2"/>
                <w:szCs w:val="24"/>
              </w:rPr>
              <w:t>II pirkimo dalis</w:t>
            </w:r>
            <w:r w:rsidR="00C743C2">
              <w:rPr>
                <w:kern w:val="2"/>
                <w:szCs w:val="24"/>
              </w:rPr>
              <w:t xml:space="preserve"> – 2</w:t>
            </w:r>
            <w:r w:rsidR="00C418AB" w:rsidRPr="0075375B">
              <w:rPr>
                <w:kern w:val="2"/>
                <w:szCs w:val="24"/>
              </w:rPr>
              <w:t xml:space="preserve"> e</w:t>
            </w:r>
            <w:r w:rsidR="00562B67" w:rsidRPr="0075375B">
              <w:rPr>
                <w:kern w:val="2"/>
                <w:szCs w:val="24"/>
              </w:rPr>
              <w:t>lektrin</w:t>
            </w:r>
            <w:r w:rsidR="00C418AB" w:rsidRPr="0075375B">
              <w:rPr>
                <w:kern w:val="2"/>
                <w:szCs w:val="24"/>
              </w:rPr>
              <w:t>ius</w:t>
            </w:r>
            <w:r w:rsidR="00562B67" w:rsidRPr="0075375B">
              <w:rPr>
                <w:kern w:val="2"/>
                <w:szCs w:val="24"/>
              </w:rPr>
              <w:t xml:space="preserve"> mokyklin</w:t>
            </w:r>
            <w:r w:rsidR="006651F4" w:rsidRPr="0075375B">
              <w:rPr>
                <w:kern w:val="2"/>
                <w:szCs w:val="24"/>
              </w:rPr>
              <w:t>i</w:t>
            </w:r>
            <w:r w:rsidR="00C418AB" w:rsidRPr="0075375B">
              <w:rPr>
                <w:kern w:val="2"/>
                <w:szCs w:val="24"/>
              </w:rPr>
              <w:t>us</w:t>
            </w:r>
            <w:r w:rsidR="00562B67" w:rsidRPr="0075375B">
              <w:rPr>
                <w:kern w:val="2"/>
                <w:szCs w:val="24"/>
              </w:rPr>
              <w:t xml:space="preserve"> autobus</w:t>
            </w:r>
            <w:r w:rsidR="00C418AB" w:rsidRPr="0075375B">
              <w:rPr>
                <w:kern w:val="2"/>
                <w:szCs w:val="24"/>
              </w:rPr>
              <w:t>us</w:t>
            </w:r>
            <w:r w:rsidR="00562B67" w:rsidRPr="0075375B">
              <w:rPr>
                <w:kern w:val="2"/>
                <w:szCs w:val="24"/>
              </w:rPr>
              <w:t xml:space="preserve"> </w:t>
            </w:r>
            <w:r w:rsidR="002A6C8D">
              <w:rPr>
                <w:kern w:val="2"/>
                <w:szCs w:val="24"/>
              </w:rPr>
              <w:t xml:space="preserve">.... </w:t>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562B67" w:rsidRPr="0075375B">
              <w:rPr>
                <w:kern w:val="2"/>
                <w:szCs w:val="24"/>
              </w:rPr>
              <w:t xml:space="preserve">sėdimų vietų lengvai pritaikomą </w:t>
            </w:r>
            <w:r w:rsidR="00DB23AB" w:rsidRPr="0075375B">
              <w:rPr>
                <w:kern w:val="2"/>
                <w:szCs w:val="24"/>
              </w:rPr>
              <w:t>transportuoti</w:t>
            </w:r>
            <w:r w:rsidR="00562B67" w:rsidRPr="0075375B">
              <w:rPr>
                <w:kern w:val="2"/>
                <w:szCs w:val="24"/>
              </w:rPr>
              <w:t xml:space="preserve"> </w:t>
            </w:r>
            <w:r w:rsidR="001C251B" w:rsidRPr="005C4EF7">
              <w:rPr>
                <w:kern w:val="2"/>
                <w:szCs w:val="24"/>
              </w:rPr>
              <w:t>2</w:t>
            </w:r>
            <w:r w:rsidR="001C251B" w:rsidRPr="0075375B">
              <w:rPr>
                <w:kern w:val="2"/>
                <w:szCs w:val="24"/>
              </w:rPr>
              <w:t xml:space="preserve"> judėjimo negalią turinčius vaikus su neįgaliojo </w:t>
            </w:r>
            <w:r w:rsidR="00504E38" w:rsidRPr="0075375B">
              <w:rPr>
                <w:color w:val="000000"/>
                <w:szCs w:val="24"/>
              </w:rPr>
              <w:t>(įskaitant</w:t>
            </w:r>
            <w:r w:rsidR="00504E38" w:rsidRPr="003529ED">
              <w:rPr>
                <w:color w:val="000000"/>
                <w:szCs w:val="24"/>
              </w:rPr>
              <w:t xml:space="preserve"> elektrinius) vežimėliuose</w:t>
            </w:r>
            <w:r w:rsidR="00562B67" w:rsidRPr="003529ED">
              <w:rPr>
                <w:color w:val="000000"/>
                <w:kern w:val="2"/>
                <w:szCs w:val="24"/>
              </w:rPr>
              <w:t xml:space="preserve"> (toliau – Prekės).</w:t>
            </w:r>
          </w:p>
          <w:p w14:paraId="24700FA6" w14:textId="01CC7A5F" w:rsidR="005A5832" w:rsidRDefault="00562B67" w:rsidP="00193303">
            <w:pPr>
              <w:jc w:val="both"/>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w:t>
            </w:r>
            <w:r w:rsidR="00CE075D">
              <w:rPr>
                <w:color w:val="000000"/>
                <w:kern w:val="2"/>
                <w:szCs w:val="24"/>
              </w:rPr>
              <w:t>.</w:t>
            </w:r>
          </w:p>
        </w:tc>
      </w:tr>
      <w:tr w:rsidR="005A5832" w14:paraId="0023E2B5" w14:textId="77777777" w:rsidTr="0030638C">
        <w:trPr>
          <w:trHeight w:val="300"/>
        </w:trPr>
        <w:tc>
          <w:tcPr>
            <w:tcW w:w="2707" w:type="dxa"/>
            <w:gridSpan w:val="2"/>
          </w:tcPr>
          <w:p w14:paraId="16A5F651" w14:textId="77777777" w:rsidR="005A5832" w:rsidRDefault="00A10867">
            <w:pPr>
              <w:rPr>
                <w:b/>
                <w:bCs/>
                <w:kern w:val="2"/>
                <w:szCs w:val="24"/>
              </w:rPr>
            </w:pPr>
            <w:r>
              <w:rPr>
                <w:b/>
                <w:bCs/>
                <w:kern w:val="2"/>
                <w:szCs w:val="24"/>
              </w:rPr>
              <w:t>3.2. Pirkimo numeris</w:t>
            </w:r>
          </w:p>
        </w:tc>
        <w:tc>
          <w:tcPr>
            <w:tcW w:w="6828" w:type="dxa"/>
            <w:gridSpan w:val="2"/>
          </w:tcPr>
          <w:p w14:paraId="77E75139" w14:textId="77777777" w:rsidR="005A5832" w:rsidRDefault="005A5832">
            <w:pPr>
              <w:rPr>
                <w:kern w:val="2"/>
                <w:szCs w:val="24"/>
              </w:rPr>
            </w:pPr>
          </w:p>
        </w:tc>
      </w:tr>
      <w:tr w:rsidR="005A5832" w14:paraId="4354176C" w14:textId="77777777" w:rsidTr="0030638C">
        <w:trPr>
          <w:trHeight w:val="300"/>
        </w:trPr>
        <w:tc>
          <w:tcPr>
            <w:tcW w:w="2707"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28" w:type="dxa"/>
            <w:gridSpan w:val="2"/>
          </w:tcPr>
          <w:p w14:paraId="4926640A" w14:textId="03AB8AFF" w:rsidR="005A5832" w:rsidRPr="0075375B" w:rsidRDefault="00F43D42" w:rsidP="00193303">
            <w:pPr>
              <w:jc w:val="both"/>
              <w:rPr>
                <w:kern w:val="2"/>
                <w:szCs w:val="24"/>
              </w:rPr>
            </w:pPr>
            <w:r w:rsidRPr="0075375B">
              <w:rPr>
                <w:kern w:val="2"/>
                <w:szCs w:val="24"/>
              </w:rPr>
              <w:t>Bendrai finansuoja</w:t>
            </w:r>
            <w:r w:rsidR="009E77C3">
              <w:rPr>
                <w:kern w:val="2"/>
                <w:szCs w:val="24"/>
              </w:rPr>
              <w:t xml:space="preserve">ma </w:t>
            </w:r>
            <w:r w:rsidRPr="0075375B">
              <w:rPr>
                <w:kern w:val="2"/>
                <w:szCs w:val="24"/>
              </w:rPr>
              <w:t xml:space="preserve">Europos </w:t>
            </w:r>
            <w:r w:rsidR="009E77C3">
              <w:rPr>
                <w:kern w:val="2"/>
                <w:szCs w:val="24"/>
              </w:rPr>
              <w:t>S</w:t>
            </w:r>
            <w:r w:rsidRPr="0075375B">
              <w:rPr>
                <w:kern w:val="2"/>
                <w:szCs w:val="24"/>
              </w:rPr>
              <w:t>ąjung</w:t>
            </w:r>
            <w:r w:rsidR="009E77C3">
              <w:rPr>
                <w:kern w:val="2"/>
                <w:szCs w:val="24"/>
              </w:rPr>
              <w:t>os lėšom</w:t>
            </w:r>
            <w:r w:rsidR="007D1BB4">
              <w:rPr>
                <w:kern w:val="2"/>
                <w:szCs w:val="24"/>
              </w:rPr>
              <w:t>i</w:t>
            </w:r>
            <w:r w:rsidR="00A15D82">
              <w:rPr>
                <w:kern w:val="2"/>
                <w:szCs w:val="24"/>
              </w:rPr>
              <w:t>s</w:t>
            </w:r>
            <w:r w:rsidR="00193303">
              <w:rPr>
                <w:kern w:val="2"/>
                <w:szCs w:val="24"/>
              </w:rPr>
              <w:t>.</w:t>
            </w:r>
          </w:p>
          <w:p w14:paraId="470C70E7" w14:textId="6E2F4C86" w:rsidR="00F43D42" w:rsidRPr="00193303" w:rsidRDefault="00F43D42" w:rsidP="00193303">
            <w:pPr>
              <w:jc w:val="both"/>
              <w:rPr>
                <w:kern w:val="2"/>
                <w:szCs w:val="24"/>
              </w:rPr>
            </w:pPr>
            <w:r w:rsidRPr="0075375B">
              <w:rPr>
                <w:kern w:val="2"/>
                <w:szCs w:val="24"/>
              </w:rPr>
              <w:t>Regioninė pažangos priemonė „</w:t>
            </w:r>
            <w:r w:rsidR="00193303" w:rsidRPr="00193303">
              <w:rPr>
                <w:kern w:val="2"/>
                <w:szCs w:val="24"/>
              </w:rPr>
              <w:t>Padidinti ugdymo</w:t>
            </w:r>
            <w:r w:rsidR="00193303">
              <w:rPr>
                <w:kern w:val="2"/>
                <w:szCs w:val="24"/>
              </w:rPr>
              <w:t xml:space="preserve"> </w:t>
            </w:r>
            <w:r w:rsidR="00193303" w:rsidRPr="00193303">
              <w:rPr>
                <w:kern w:val="2"/>
                <w:szCs w:val="24"/>
              </w:rPr>
              <w:t>prieinamumą atskirtį patiriantiems vaikams</w:t>
            </w:r>
            <w:r w:rsidRPr="0075375B">
              <w:rPr>
                <w:kern w:val="2"/>
                <w:szCs w:val="24"/>
              </w:rPr>
              <w:t>“, projekto kodas Nr.</w:t>
            </w:r>
            <w:r w:rsidR="001C251B" w:rsidRPr="0075375B">
              <w:rPr>
                <w:kern w:val="2"/>
                <w:szCs w:val="24"/>
              </w:rPr>
              <w:t xml:space="preserve"> </w:t>
            </w:r>
            <w:r w:rsidR="00193303" w:rsidRPr="00193303">
              <w:rPr>
                <w:kern w:val="2"/>
                <w:szCs w:val="24"/>
              </w:rPr>
              <w:t>29-002-P-0002</w:t>
            </w:r>
            <w:r w:rsidR="00193303">
              <w:rPr>
                <w:kern w:val="2"/>
                <w:szCs w:val="24"/>
              </w:rPr>
              <w:t xml:space="preserve"> „</w:t>
            </w:r>
            <w:r w:rsidR="00193303" w:rsidRPr="00193303">
              <w:rPr>
                <w:kern w:val="2"/>
                <w:szCs w:val="24"/>
              </w:rPr>
              <w:t>Bendrojo ugdymo prieinamumo didinimas Zarasų rajono savivaldybėje</w:t>
            </w:r>
            <w:r w:rsidR="00193303">
              <w:rPr>
                <w:kern w:val="2"/>
                <w:szCs w:val="24"/>
              </w:rPr>
              <w:t xml:space="preserve">“ (3 vnt. autobusų) ir Nr. </w:t>
            </w:r>
            <w:r w:rsidR="00193303" w:rsidRPr="00193303">
              <w:rPr>
                <w:kern w:val="2"/>
                <w:szCs w:val="24"/>
              </w:rPr>
              <w:t>29-002-P-0004</w:t>
            </w:r>
            <w:r w:rsidR="00193303">
              <w:rPr>
                <w:kern w:val="2"/>
                <w:szCs w:val="24"/>
              </w:rPr>
              <w:t xml:space="preserve"> „</w:t>
            </w:r>
            <w:r w:rsidR="00193303" w:rsidRPr="00193303">
              <w:rPr>
                <w:kern w:val="2"/>
                <w:szCs w:val="24"/>
              </w:rPr>
              <w:t>Ikimokyklinio ugdymo prieinamumo didinimas Zarasų rajono savivaldybėje</w:t>
            </w:r>
            <w:r w:rsidR="00193303">
              <w:rPr>
                <w:kern w:val="2"/>
                <w:szCs w:val="24"/>
              </w:rPr>
              <w:t>“ (2 vnt. autobusų).</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30638C">
        <w:trPr>
          <w:trHeight w:val="300"/>
        </w:trPr>
        <w:tc>
          <w:tcPr>
            <w:tcW w:w="2707" w:type="dxa"/>
            <w:gridSpan w:val="2"/>
          </w:tcPr>
          <w:p w14:paraId="73CB462F" w14:textId="77777777" w:rsidR="005A5832" w:rsidRPr="005A1088" w:rsidRDefault="00A10867">
            <w:pPr>
              <w:rPr>
                <w:b/>
                <w:bCs/>
                <w:kern w:val="2"/>
                <w:szCs w:val="24"/>
              </w:rPr>
            </w:pPr>
            <w:r w:rsidRPr="005A1088">
              <w:rPr>
                <w:b/>
                <w:bCs/>
                <w:kern w:val="2"/>
                <w:szCs w:val="24"/>
              </w:rPr>
              <w:t>4.1. Prekių pristatymo terminas, kai Prekės pristatomos vienu kartu</w:t>
            </w:r>
          </w:p>
          <w:p w14:paraId="58506BA3" w14:textId="77777777" w:rsidR="005A5832" w:rsidRPr="005A1088" w:rsidRDefault="005A5832">
            <w:pPr>
              <w:rPr>
                <w:b/>
                <w:bCs/>
                <w:i/>
                <w:iCs/>
                <w:kern w:val="2"/>
                <w:szCs w:val="24"/>
              </w:rPr>
            </w:pPr>
          </w:p>
          <w:p w14:paraId="203E4214" w14:textId="77777777" w:rsidR="005A5832" w:rsidRPr="005A1088" w:rsidRDefault="005A5832">
            <w:pPr>
              <w:rPr>
                <w:b/>
                <w:bCs/>
                <w:kern w:val="2"/>
                <w:szCs w:val="24"/>
              </w:rPr>
            </w:pPr>
          </w:p>
          <w:p w14:paraId="0F79C865" w14:textId="77777777" w:rsidR="005A5832" w:rsidRPr="005A1088" w:rsidRDefault="005A5832">
            <w:pPr>
              <w:rPr>
                <w:b/>
                <w:bCs/>
                <w:kern w:val="2"/>
                <w:szCs w:val="24"/>
              </w:rPr>
            </w:pPr>
          </w:p>
          <w:p w14:paraId="4E0976F9" w14:textId="77777777" w:rsidR="005A5832" w:rsidRPr="005A1088" w:rsidRDefault="005A5832">
            <w:pPr>
              <w:rPr>
                <w:b/>
                <w:bCs/>
                <w:kern w:val="2"/>
                <w:szCs w:val="24"/>
              </w:rPr>
            </w:pPr>
          </w:p>
          <w:p w14:paraId="5C2615B5" w14:textId="77777777" w:rsidR="005A5832" w:rsidRPr="005A1088" w:rsidRDefault="005A5832">
            <w:pPr>
              <w:rPr>
                <w:b/>
                <w:bCs/>
                <w:kern w:val="2"/>
                <w:szCs w:val="24"/>
              </w:rPr>
            </w:pPr>
          </w:p>
          <w:p w14:paraId="3C1BA622" w14:textId="77777777" w:rsidR="005A5832" w:rsidRPr="005A1088" w:rsidRDefault="005A5832">
            <w:pPr>
              <w:rPr>
                <w:b/>
                <w:bCs/>
                <w:kern w:val="2"/>
                <w:szCs w:val="24"/>
              </w:rPr>
            </w:pPr>
          </w:p>
          <w:p w14:paraId="0BC136FA" w14:textId="5FDAB55E" w:rsidR="005A5832" w:rsidRPr="005A1088" w:rsidRDefault="002F1AA0">
            <w:pPr>
              <w:rPr>
                <w:b/>
                <w:bCs/>
                <w:kern w:val="2"/>
                <w:szCs w:val="24"/>
              </w:rPr>
            </w:pPr>
            <w:r w:rsidRPr="005A1088">
              <w:rPr>
                <w:b/>
                <w:bCs/>
                <w:color w:val="FF0000"/>
                <w:kern w:val="2"/>
                <w:szCs w:val="24"/>
              </w:rPr>
              <w:t xml:space="preserve"> </w:t>
            </w:r>
          </w:p>
        </w:tc>
        <w:tc>
          <w:tcPr>
            <w:tcW w:w="6828" w:type="dxa"/>
            <w:gridSpan w:val="2"/>
          </w:tcPr>
          <w:p w14:paraId="69867D4C" w14:textId="77777777" w:rsidR="005A2684" w:rsidRDefault="00A10867" w:rsidP="0064625E">
            <w:pPr>
              <w:jc w:val="both"/>
              <w:rPr>
                <w:color w:val="000000"/>
                <w:kern w:val="2"/>
                <w:szCs w:val="24"/>
              </w:rPr>
            </w:pPr>
            <w:r w:rsidRPr="005A1088">
              <w:rPr>
                <w:kern w:val="2"/>
                <w:szCs w:val="24"/>
              </w:rPr>
              <w:t xml:space="preserve">Tiekėjas Prekes įsipareigoja pristatyti </w:t>
            </w:r>
            <w:r w:rsidRPr="005A1088">
              <w:rPr>
                <w:b/>
                <w:bCs/>
                <w:kern w:val="2"/>
                <w:szCs w:val="24"/>
              </w:rPr>
              <w:t xml:space="preserve">ne vėliau kaip per </w:t>
            </w:r>
            <w:r w:rsidR="00863258" w:rsidRPr="005A1088">
              <w:rPr>
                <w:b/>
                <w:bCs/>
                <w:color w:val="000000" w:themeColor="text1"/>
                <w:kern w:val="2"/>
                <w:szCs w:val="24"/>
              </w:rPr>
              <w:t>1</w:t>
            </w:r>
            <w:r w:rsidR="002C7B7A" w:rsidRPr="005A1088">
              <w:rPr>
                <w:b/>
                <w:bCs/>
                <w:color w:val="000000" w:themeColor="text1"/>
                <w:kern w:val="2"/>
                <w:szCs w:val="24"/>
              </w:rPr>
              <w:t>2</w:t>
            </w:r>
            <w:r w:rsidR="00863258" w:rsidRPr="005A1088">
              <w:rPr>
                <w:b/>
                <w:bCs/>
                <w:color w:val="000000" w:themeColor="text1"/>
                <w:kern w:val="2"/>
                <w:szCs w:val="24"/>
              </w:rPr>
              <w:t xml:space="preserve"> (d</w:t>
            </w:r>
            <w:r w:rsidR="002C7B7A" w:rsidRPr="005A1088">
              <w:rPr>
                <w:b/>
                <w:bCs/>
                <w:color w:val="000000" w:themeColor="text1"/>
                <w:kern w:val="2"/>
                <w:szCs w:val="24"/>
              </w:rPr>
              <w:t>vylika</w:t>
            </w:r>
            <w:r w:rsidR="00863258" w:rsidRPr="005A1088">
              <w:rPr>
                <w:b/>
                <w:bCs/>
                <w:color w:val="000000" w:themeColor="text1"/>
                <w:kern w:val="2"/>
                <w:szCs w:val="24"/>
              </w:rPr>
              <w:t>)</w:t>
            </w:r>
            <w:r w:rsidR="00863258" w:rsidRPr="005A1088">
              <w:rPr>
                <w:color w:val="000000" w:themeColor="text1"/>
                <w:kern w:val="2"/>
                <w:szCs w:val="24"/>
              </w:rPr>
              <w:t xml:space="preserve"> </w:t>
            </w:r>
            <w:r w:rsidR="00585FE0" w:rsidRPr="005A1088">
              <w:rPr>
                <w:color w:val="000000" w:themeColor="text1"/>
                <w:kern w:val="2"/>
                <w:szCs w:val="24"/>
              </w:rPr>
              <w:t>mėnesių</w:t>
            </w:r>
            <w:r w:rsidRPr="005A1088">
              <w:rPr>
                <w:color w:val="000000" w:themeColor="text1"/>
                <w:kern w:val="2"/>
                <w:szCs w:val="24"/>
              </w:rPr>
              <w:t xml:space="preserve"> </w:t>
            </w:r>
            <w:r w:rsidRPr="005A1088">
              <w:rPr>
                <w:color w:val="000000"/>
                <w:kern w:val="2"/>
                <w:szCs w:val="24"/>
              </w:rPr>
              <w:t>nuo Sutarties įsigaliojimo dienos ši</w:t>
            </w:r>
            <w:r w:rsidR="005A2684">
              <w:rPr>
                <w:color w:val="000000"/>
                <w:kern w:val="2"/>
                <w:szCs w:val="24"/>
              </w:rPr>
              <w:t>ais</w:t>
            </w:r>
            <w:r w:rsidRPr="005A1088">
              <w:rPr>
                <w:color w:val="000000"/>
                <w:kern w:val="2"/>
                <w:szCs w:val="24"/>
              </w:rPr>
              <w:t xml:space="preserve"> adres</w:t>
            </w:r>
            <w:r w:rsidR="005A2684">
              <w:rPr>
                <w:color w:val="000000"/>
                <w:kern w:val="2"/>
                <w:szCs w:val="24"/>
              </w:rPr>
              <w:t>ais</w:t>
            </w:r>
            <w:r w:rsidRPr="005A1088">
              <w:rPr>
                <w:color w:val="000000"/>
                <w:kern w:val="2"/>
                <w:szCs w:val="24"/>
              </w:rPr>
              <w:t>:</w:t>
            </w:r>
          </w:p>
          <w:p w14:paraId="3FF1CB08" w14:textId="715F0586" w:rsidR="00AB4654" w:rsidRDefault="00AB4654" w:rsidP="0064625E">
            <w:pPr>
              <w:jc w:val="both"/>
              <w:rPr>
                <w:color w:val="000000"/>
                <w:kern w:val="2"/>
                <w:szCs w:val="24"/>
              </w:rPr>
            </w:pPr>
            <w:r>
              <w:rPr>
                <w:color w:val="000000"/>
                <w:kern w:val="2"/>
                <w:szCs w:val="24"/>
              </w:rPr>
              <w:t>I pirkimo daliai:</w:t>
            </w:r>
          </w:p>
          <w:p w14:paraId="0433B6F8" w14:textId="77777777" w:rsidR="00AB4654" w:rsidRDefault="00AB4654" w:rsidP="00AB4654">
            <w:pPr>
              <w:jc w:val="both"/>
              <w:rPr>
                <w:color w:val="000000"/>
                <w:szCs w:val="24"/>
              </w:rPr>
            </w:pPr>
            <w:r w:rsidRPr="005A2684">
              <w:rPr>
                <w:color w:val="000000"/>
                <w:szCs w:val="24"/>
              </w:rPr>
              <w:t>P.</w:t>
            </w:r>
            <w:r>
              <w:rPr>
                <w:i/>
                <w:iCs/>
                <w:color w:val="000000"/>
                <w:szCs w:val="24"/>
              </w:rPr>
              <w:t xml:space="preserve"> </w:t>
            </w:r>
            <w:r w:rsidRPr="005A2684">
              <w:rPr>
                <w:color w:val="000000"/>
                <w:szCs w:val="24"/>
              </w:rPr>
              <w:t xml:space="preserve">Širvio g. 7, Zarasai (1 vnt.) </w:t>
            </w:r>
          </w:p>
          <w:p w14:paraId="730B081D" w14:textId="77777777" w:rsidR="00AB4654" w:rsidRDefault="00AB4654" w:rsidP="00AB4654">
            <w:pPr>
              <w:jc w:val="both"/>
              <w:rPr>
                <w:szCs w:val="24"/>
              </w:rPr>
            </w:pPr>
            <w:r>
              <w:rPr>
                <w:szCs w:val="24"/>
              </w:rPr>
              <w:t>Savanorių g. 1, Zarasai (1 vnt.)</w:t>
            </w:r>
          </w:p>
          <w:p w14:paraId="09432AA3" w14:textId="2D4CE486" w:rsidR="00AB4654" w:rsidRPr="005A2684" w:rsidRDefault="00AB4654" w:rsidP="00AB4654">
            <w:pPr>
              <w:jc w:val="both"/>
              <w:rPr>
                <w:kern w:val="2"/>
                <w:szCs w:val="24"/>
              </w:rPr>
            </w:pPr>
            <w:r>
              <w:rPr>
                <w:szCs w:val="24"/>
              </w:rPr>
              <w:t>Vytauto g. 56, Dusetų m., Zarasų r. sav. (1 vnt.)</w:t>
            </w:r>
          </w:p>
          <w:p w14:paraId="41240721" w14:textId="77777777" w:rsidR="00AB4654" w:rsidRDefault="00AB4654" w:rsidP="0064625E">
            <w:pPr>
              <w:jc w:val="both"/>
              <w:rPr>
                <w:color w:val="000000"/>
                <w:kern w:val="2"/>
                <w:szCs w:val="24"/>
              </w:rPr>
            </w:pPr>
          </w:p>
          <w:p w14:paraId="0C08F6E4" w14:textId="23537434" w:rsidR="00AB4654" w:rsidRDefault="00AB4654" w:rsidP="0064625E">
            <w:pPr>
              <w:jc w:val="both"/>
              <w:rPr>
                <w:color w:val="000000"/>
                <w:kern w:val="2"/>
                <w:szCs w:val="24"/>
              </w:rPr>
            </w:pPr>
            <w:r>
              <w:rPr>
                <w:color w:val="000000"/>
                <w:kern w:val="2"/>
                <w:szCs w:val="24"/>
              </w:rPr>
              <w:t>II pirkimo daliai:</w:t>
            </w:r>
          </w:p>
          <w:p w14:paraId="307A4E57" w14:textId="692F10BB" w:rsidR="005A2684" w:rsidRDefault="005A2684" w:rsidP="0064625E">
            <w:pPr>
              <w:jc w:val="both"/>
              <w:rPr>
                <w:color w:val="000000"/>
                <w:szCs w:val="24"/>
              </w:rPr>
            </w:pPr>
            <w:r w:rsidRPr="005A2684">
              <w:rPr>
                <w:color w:val="000000"/>
                <w:szCs w:val="24"/>
              </w:rPr>
              <w:t>Dariaus ir Girėno g. 30A</w:t>
            </w:r>
            <w:r>
              <w:rPr>
                <w:color w:val="000000"/>
                <w:szCs w:val="24"/>
              </w:rPr>
              <w:t>, Zarasai (1 vnt.)</w:t>
            </w:r>
          </w:p>
          <w:p w14:paraId="5491866C" w14:textId="35264D5A" w:rsidR="005A5832" w:rsidRPr="000C457D" w:rsidRDefault="00AB4654" w:rsidP="000C457D">
            <w:pPr>
              <w:jc w:val="both"/>
              <w:rPr>
                <w:kern w:val="2"/>
                <w:szCs w:val="24"/>
              </w:rPr>
            </w:pPr>
            <w:r>
              <w:rPr>
                <w:szCs w:val="24"/>
              </w:rPr>
              <w:t>Vytauto g. 56, Dusetų m., Zarasų r. sav. (1 vnt.)</w:t>
            </w:r>
          </w:p>
        </w:tc>
      </w:tr>
      <w:tr w:rsidR="005A5832" w14:paraId="4E5B9CB2" w14:textId="77777777" w:rsidTr="0030638C">
        <w:trPr>
          <w:trHeight w:val="300"/>
        </w:trPr>
        <w:tc>
          <w:tcPr>
            <w:tcW w:w="2707"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28" w:type="dxa"/>
            <w:gridSpan w:val="2"/>
          </w:tcPr>
          <w:p w14:paraId="42ABA812" w14:textId="6C9F0A60" w:rsidR="005A5832" w:rsidRDefault="005A1088" w:rsidP="0064625E">
            <w:pPr>
              <w:jc w:val="both"/>
              <w:rPr>
                <w:kern w:val="2"/>
                <w:szCs w:val="24"/>
              </w:rPr>
            </w:pPr>
            <w:r w:rsidRPr="005A1088">
              <w:rPr>
                <w:kern w:val="2"/>
                <w:szCs w:val="24"/>
              </w:rPr>
              <w:t>Tiekėjas turi teisę į Prek</w:t>
            </w:r>
            <w:r>
              <w:rPr>
                <w:kern w:val="2"/>
                <w:szCs w:val="24"/>
              </w:rPr>
              <w:t>ių</w:t>
            </w:r>
            <w:r w:rsidRPr="005A1088">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Prekės pristatymo terminas gali būti pratęsiamas tik minėtų aplinkybių egzistavimo laikotarpiui, bet ne ilgiau nei 1 mėnesio laikotarpiui.</w:t>
            </w:r>
          </w:p>
        </w:tc>
      </w:tr>
      <w:tr w:rsidR="005A5832" w14:paraId="2FECB001" w14:textId="77777777" w:rsidTr="0030638C">
        <w:trPr>
          <w:trHeight w:val="300"/>
        </w:trPr>
        <w:tc>
          <w:tcPr>
            <w:tcW w:w="2707" w:type="dxa"/>
            <w:gridSpan w:val="2"/>
          </w:tcPr>
          <w:p w14:paraId="2B97308E" w14:textId="77777777" w:rsidR="005A5832" w:rsidRDefault="00A10867">
            <w:pPr>
              <w:rPr>
                <w:b/>
                <w:bCs/>
                <w:kern w:val="2"/>
                <w:szCs w:val="24"/>
              </w:rPr>
            </w:pPr>
            <w:r>
              <w:rPr>
                <w:b/>
                <w:bCs/>
                <w:kern w:val="2"/>
                <w:szCs w:val="24"/>
              </w:rPr>
              <w:t>4.3. Užsakymų teikimo tvarka</w:t>
            </w:r>
          </w:p>
        </w:tc>
        <w:tc>
          <w:tcPr>
            <w:tcW w:w="6828" w:type="dxa"/>
            <w:gridSpan w:val="2"/>
          </w:tcPr>
          <w:p w14:paraId="622E93E5" w14:textId="432056BC" w:rsidR="005A5832" w:rsidRDefault="00286E8F" w:rsidP="0064625E">
            <w:pPr>
              <w:jc w:val="both"/>
              <w:rPr>
                <w:kern w:val="2"/>
                <w:szCs w:val="24"/>
              </w:rPr>
            </w:pPr>
            <w:r>
              <w:rPr>
                <w:kern w:val="2"/>
                <w:szCs w:val="24"/>
              </w:rPr>
              <w:t>Netaikoma</w:t>
            </w:r>
            <w:r w:rsidR="00A10867">
              <w:rPr>
                <w:kern w:val="2"/>
                <w:szCs w:val="24"/>
              </w:rPr>
              <w:t>.</w:t>
            </w:r>
          </w:p>
        </w:tc>
      </w:tr>
      <w:tr w:rsidR="005A5832" w14:paraId="013CB572" w14:textId="77777777" w:rsidTr="0030638C">
        <w:trPr>
          <w:trHeight w:val="300"/>
        </w:trPr>
        <w:tc>
          <w:tcPr>
            <w:tcW w:w="2707"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28" w:type="dxa"/>
            <w:gridSpan w:val="2"/>
          </w:tcPr>
          <w:p w14:paraId="0860916D" w14:textId="77777777" w:rsidR="005A5832" w:rsidRDefault="00A10867" w:rsidP="0064625E">
            <w:pPr>
              <w:jc w:val="both"/>
              <w:rPr>
                <w:kern w:val="2"/>
                <w:szCs w:val="24"/>
              </w:rPr>
            </w:pPr>
            <w:r>
              <w:rPr>
                <w:kern w:val="2"/>
                <w:szCs w:val="24"/>
              </w:rPr>
              <w:t>Netaikoma</w:t>
            </w:r>
          </w:p>
          <w:p w14:paraId="7BB7A6DC" w14:textId="77777777" w:rsidR="005A5832" w:rsidRDefault="005A5832" w:rsidP="0064625E">
            <w:pPr>
              <w:jc w:val="both"/>
              <w:rPr>
                <w:kern w:val="2"/>
                <w:szCs w:val="24"/>
              </w:rPr>
            </w:pPr>
          </w:p>
          <w:p w14:paraId="08AA1D8F" w14:textId="5305B8D8" w:rsidR="005A5832" w:rsidRDefault="005A5832" w:rsidP="0064625E">
            <w:pPr>
              <w:jc w:val="both"/>
              <w:rPr>
                <w:kern w:val="2"/>
                <w:szCs w:val="24"/>
              </w:rPr>
            </w:pPr>
          </w:p>
        </w:tc>
      </w:tr>
      <w:tr w:rsidR="006C3700" w14:paraId="3450053D" w14:textId="77777777" w:rsidTr="0030638C">
        <w:trPr>
          <w:trHeight w:val="300"/>
        </w:trPr>
        <w:tc>
          <w:tcPr>
            <w:tcW w:w="2707" w:type="dxa"/>
            <w:gridSpan w:val="2"/>
          </w:tcPr>
          <w:p w14:paraId="11097643" w14:textId="77777777" w:rsidR="006C3700" w:rsidRDefault="006C3700" w:rsidP="006C3700">
            <w:pPr>
              <w:rPr>
                <w:b/>
                <w:bCs/>
                <w:kern w:val="2"/>
                <w:szCs w:val="24"/>
              </w:rPr>
            </w:pPr>
            <w:r>
              <w:rPr>
                <w:b/>
                <w:bCs/>
                <w:kern w:val="2"/>
                <w:szCs w:val="24"/>
              </w:rPr>
              <w:lastRenderedPageBreak/>
              <w:t xml:space="preserve">4.5. Kartu su Prekėmis pateikiami dokumentai </w:t>
            </w:r>
          </w:p>
        </w:tc>
        <w:tc>
          <w:tcPr>
            <w:tcW w:w="6828" w:type="dxa"/>
            <w:gridSpan w:val="2"/>
          </w:tcPr>
          <w:p w14:paraId="4CF687A8" w14:textId="7535F7F0" w:rsidR="006C3700" w:rsidRPr="00F1430A" w:rsidRDefault="006C3700" w:rsidP="00F1430A">
            <w:pPr>
              <w:jc w:val="both"/>
              <w:rPr>
                <w:kern w:val="2"/>
                <w:szCs w:val="24"/>
              </w:rPr>
            </w:pPr>
            <w:r w:rsidRPr="00296C7A">
              <w:rPr>
                <w:kern w:val="2"/>
                <w:szCs w:val="24"/>
              </w:rPr>
              <w:t xml:space="preserve">Kartu su Prekėmis pateikiami šie dokumentai: </w:t>
            </w:r>
          </w:p>
          <w:p w14:paraId="28BF1E4F" w14:textId="5B7AC3AD" w:rsidR="006C3700" w:rsidRPr="00296C7A" w:rsidRDefault="00F1430A" w:rsidP="00D90B8E">
            <w:pPr>
              <w:jc w:val="both"/>
              <w:rPr>
                <w:szCs w:val="24"/>
                <w:lang w:eastAsia="lt-LT"/>
              </w:rPr>
            </w:pPr>
            <w:r>
              <w:rPr>
                <w:szCs w:val="24"/>
                <w:lang w:eastAsia="lt-LT"/>
              </w:rPr>
              <w:t>1</w:t>
            </w:r>
            <w:r w:rsidR="006C3700" w:rsidRPr="00296C7A">
              <w:rPr>
                <w:szCs w:val="24"/>
                <w:lang w:eastAsia="lt-LT"/>
              </w:rPr>
              <w:t>.</w:t>
            </w:r>
            <w:r w:rsidR="00D90B8E">
              <w:rPr>
                <w:szCs w:val="24"/>
                <w:lang w:eastAsia="lt-LT"/>
              </w:rPr>
              <w:t xml:space="preserve"> </w:t>
            </w:r>
            <w:r w:rsidR="006C3700" w:rsidRPr="00296C7A">
              <w:rPr>
                <w:szCs w:val="24"/>
                <w:lang w:eastAsia="lt-LT"/>
              </w:rPr>
              <w:t>Registracijos liudijimas, kad autobusas užregistruotas kaip mokyklinis autobusas VĮ ,,Regitra” administruojamame Transporto priemonių registre</w:t>
            </w:r>
            <w:r w:rsidR="00C853C4">
              <w:rPr>
                <w:szCs w:val="24"/>
                <w:lang w:eastAsia="lt-LT"/>
              </w:rPr>
              <w:t xml:space="preserve"> Pirkėjo vardu</w:t>
            </w:r>
            <w:r w:rsidR="006C3700" w:rsidRPr="00296C7A">
              <w:rPr>
                <w:szCs w:val="24"/>
                <w:lang w:eastAsia="lt-LT"/>
              </w:rPr>
              <w:t>;</w:t>
            </w:r>
          </w:p>
          <w:p w14:paraId="46FA9437" w14:textId="25E41157" w:rsidR="006C3700" w:rsidRPr="00296C7A" w:rsidRDefault="00F1430A" w:rsidP="0064625E">
            <w:pPr>
              <w:jc w:val="both"/>
              <w:rPr>
                <w:szCs w:val="24"/>
                <w:lang w:eastAsia="lt-LT"/>
              </w:rPr>
            </w:pPr>
            <w:r>
              <w:rPr>
                <w:szCs w:val="24"/>
                <w:lang w:eastAsia="lt-LT"/>
              </w:rPr>
              <w:t>2</w:t>
            </w:r>
            <w:r w:rsidR="006C3700" w:rsidRPr="00296C7A">
              <w:rPr>
                <w:szCs w:val="24"/>
                <w:lang w:eastAsia="lt-LT"/>
              </w:rPr>
              <w:t>. Autobuso naudojimo instrukcija (lietuvių kalba);</w:t>
            </w:r>
          </w:p>
          <w:p w14:paraId="1614E1D1" w14:textId="4E177BA6" w:rsidR="006C3700" w:rsidRPr="00D90B8E" w:rsidRDefault="00F1430A" w:rsidP="0064625E">
            <w:pPr>
              <w:jc w:val="both"/>
              <w:rPr>
                <w:szCs w:val="24"/>
                <w:lang w:eastAsia="lt-LT"/>
              </w:rPr>
            </w:pPr>
            <w:r>
              <w:rPr>
                <w:szCs w:val="24"/>
                <w:lang w:eastAsia="lt-LT"/>
              </w:rPr>
              <w:t>3</w:t>
            </w:r>
            <w:r w:rsidR="006C3700" w:rsidRPr="00296C7A">
              <w:rPr>
                <w:szCs w:val="24"/>
                <w:lang w:eastAsia="lt-LT"/>
              </w:rPr>
              <w:t xml:space="preserve">. </w:t>
            </w:r>
            <w:r w:rsidR="00C853C4" w:rsidRPr="00C853C4">
              <w:rPr>
                <w:szCs w:val="24"/>
                <w:lang w:eastAsia="lt-LT"/>
              </w:rPr>
              <w:t>Privalomasis transporto valdytojų civilinės atsakomybės draudimo liudijimas, galiojantis ne trumpiau kaip</w:t>
            </w:r>
            <w:r w:rsidR="00973CBF">
              <w:rPr>
                <w:szCs w:val="24"/>
                <w:lang w:eastAsia="lt-LT"/>
              </w:rPr>
              <w:t xml:space="preserve"> tris darbo dienas</w:t>
            </w:r>
            <w:r w:rsidR="00C853C4" w:rsidRPr="00C853C4">
              <w:rPr>
                <w:szCs w:val="24"/>
                <w:lang w:eastAsia="lt-LT"/>
              </w:rPr>
              <w:t>.</w:t>
            </w:r>
          </w:p>
          <w:p w14:paraId="63043AC8" w14:textId="3A27CE9E" w:rsidR="006C3700" w:rsidRDefault="006C3700" w:rsidP="0064625E">
            <w:pPr>
              <w:jc w:val="both"/>
              <w:rPr>
                <w:kern w:val="2"/>
                <w:szCs w:val="24"/>
              </w:rPr>
            </w:pPr>
            <w:r w:rsidRPr="00D90B8E">
              <w:rPr>
                <w:szCs w:val="24"/>
                <w:lang w:eastAsia="lt-LT"/>
              </w:rPr>
              <w:t>Tiekėjui nepateikus nurodytų doku</w:t>
            </w:r>
            <w:r w:rsidRPr="00296C7A">
              <w:rPr>
                <w:kern w:val="2"/>
                <w:szCs w:val="24"/>
              </w:rPr>
              <w:t>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30638C">
        <w:trPr>
          <w:trHeight w:val="300"/>
        </w:trPr>
        <w:tc>
          <w:tcPr>
            <w:tcW w:w="2707"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28"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33BE2F4B" w:rsidR="005A5832" w:rsidRDefault="005A5832">
            <w:pPr>
              <w:rPr>
                <w:color w:val="4472C4"/>
                <w:kern w:val="2"/>
              </w:rPr>
            </w:pPr>
          </w:p>
        </w:tc>
      </w:tr>
      <w:tr w:rsidR="005A5832" w14:paraId="1CC6D71A" w14:textId="77777777" w:rsidTr="0030638C">
        <w:trPr>
          <w:trHeight w:val="300"/>
        </w:trPr>
        <w:tc>
          <w:tcPr>
            <w:tcW w:w="2707"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900C8">
            <w:pPr>
              <w:jc w:val="both"/>
              <w:rPr>
                <w:b/>
                <w:bCs/>
                <w:kern w:val="2"/>
                <w:szCs w:val="24"/>
              </w:rPr>
            </w:pPr>
          </w:p>
        </w:tc>
        <w:tc>
          <w:tcPr>
            <w:tcW w:w="6828" w:type="dxa"/>
            <w:gridSpan w:val="2"/>
          </w:tcPr>
          <w:p w14:paraId="21925A50" w14:textId="77777777" w:rsidR="005A5832" w:rsidRDefault="00A10867" w:rsidP="00DE077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DE077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DC2FF3E" w14:textId="0EAA5416" w:rsidR="005A5832" w:rsidRDefault="00A10867" w:rsidP="00DE0771">
            <w:pPr>
              <w:jc w:val="both"/>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14:paraId="1C19A028" w14:textId="77777777" w:rsidTr="0030638C">
        <w:trPr>
          <w:trHeight w:val="300"/>
        </w:trPr>
        <w:tc>
          <w:tcPr>
            <w:tcW w:w="2707" w:type="dxa"/>
            <w:gridSpan w:val="2"/>
          </w:tcPr>
          <w:p w14:paraId="1A3B6652" w14:textId="48570ED2" w:rsidR="005A5832" w:rsidRPr="00C0487F"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Pr>
          <w:p w14:paraId="00D41BAE" w14:textId="4EE071A5" w:rsidR="005A5832" w:rsidRDefault="00765A7C" w:rsidP="00592029">
            <w:pPr>
              <w:jc w:val="both"/>
              <w:rPr>
                <w:kern w:val="2"/>
                <w:szCs w:val="24"/>
              </w:rPr>
            </w:pPr>
            <w:r>
              <w:rPr>
                <w:color w:val="4472C4"/>
                <w:kern w:val="2"/>
              </w:rPr>
              <w:t xml:space="preserve"> </w:t>
            </w:r>
            <w:r w:rsidR="00A10867">
              <w:rPr>
                <w:kern w:val="2"/>
                <w:szCs w:val="24"/>
              </w:rPr>
              <w:t xml:space="preserve">Sutarties </w:t>
            </w:r>
            <w:r w:rsidR="00A10867" w:rsidRPr="00DE0771">
              <w:rPr>
                <w:kern w:val="2"/>
                <w:szCs w:val="24"/>
              </w:rPr>
              <w:t>kaina</w:t>
            </w:r>
            <w:r w:rsidRPr="00DE0771">
              <w:rPr>
                <w:kern w:val="2"/>
                <w:szCs w:val="24"/>
              </w:rPr>
              <w:t xml:space="preserve"> </w:t>
            </w:r>
            <w:r w:rsidR="00A10867">
              <w:rPr>
                <w:kern w:val="2"/>
                <w:szCs w:val="24"/>
              </w:rPr>
              <w:t>bus perskaičiuojam</w:t>
            </w:r>
            <w:r w:rsidR="00247DBF">
              <w:rPr>
                <w:kern w:val="2"/>
                <w:szCs w:val="24"/>
              </w:rPr>
              <w:t>a</w:t>
            </w:r>
            <w:r w:rsidR="00A10867">
              <w:rPr>
                <w:kern w:val="2"/>
                <w:szCs w:val="24"/>
              </w:rPr>
              <w:t>:</w:t>
            </w:r>
          </w:p>
          <w:p w14:paraId="64368AD2" w14:textId="3A2FA6DB" w:rsidR="005A5832" w:rsidRDefault="00A10867" w:rsidP="00592029">
            <w:pPr>
              <w:jc w:val="both"/>
              <w:rPr>
                <w:color w:val="FF0000"/>
                <w:kern w:val="2"/>
                <w:szCs w:val="24"/>
              </w:rPr>
            </w:pPr>
            <w:r>
              <w:rPr>
                <w:kern w:val="2"/>
                <w:szCs w:val="24"/>
              </w:rPr>
              <w:t>5.3.1. dėl PVM tarifo pasikeitimo</w:t>
            </w:r>
            <w:r w:rsidR="00FA203D">
              <w:rPr>
                <w:kern w:val="2"/>
                <w:szCs w:val="24"/>
              </w:rPr>
              <w:t xml:space="preserve"> </w:t>
            </w:r>
          </w:p>
          <w:p w14:paraId="33BE06DA" w14:textId="10ECB301" w:rsidR="005A5832" w:rsidRDefault="00F01C3A" w:rsidP="00592029">
            <w:pPr>
              <w:jc w:val="both"/>
              <w:rPr>
                <w:color w:val="FF0000"/>
                <w:kern w:val="2"/>
              </w:rPr>
            </w:pPr>
            <w:r w:rsidRPr="001F0AFB">
              <w:rPr>
                <w:kern w:val="2"/>
                <w:szCs w:val="24"/>
              </w:rPr>
              <w:t>5.3.2. dėl kainų lygio pokyčio</w:t>
            </w:r>
          </w:p>
        </w:tc>
      </w:tr>
      <w:tr w:rsidR="00AF1967" w14:paraId="44043A28" w14:textId="77777777" w:rsidTr="0030638C">
        <w:trPr>
          <w:trHeight w:val="300"/>
        </w:trPr>
        <w:tc>
          <w:tcPr>
            <w:tcW w:w="2707" w:type="dxa"/>
            <w:gridSpan w:val="2"/>
          </w:tcPr>
          <w:p w14:paraId="1E21D289" w14:textId="77777777" w:rsidR="00AF1967" w:rsidRDefault="00AF1967" w:rsidP="00AF1967">
            <w:pPr>
              <w:rPr>
                <w:b/>
                <w:bCs/>
                <w:kern w:val="2"/>
                <w:szCs w:val="24"/>
              </w:rPr>
            </w:pPr>
            <w:r w:rsidRPr="005623A6">
              <w:rPr>
                <w:b/>
                <w:bCs/>
                <w:kern w:val="2"/>
                <w:szCs w:val="24"/>
              </w:rPr>
              <w:t>5.3.1. Sutarties kainos / įkainių peržiūra dėl PVM tarifo pasikeitimo</w:t>
            </w:r>
          </w:p>
        </w:tc>
        <w:tc>
          <w:tcPr>
            <w:tcW w:w="6828" w:type="dxa"/>
            <w:gridSpan w:val="2"/>
          </w:tcPr>
          <w:p w14:paraId="05FB97C0" w14:textId="77777777" w:rsidR="00AF1967" w:rsidRDefault="00AF1967" w:rsidP="0059202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F9532E" w14:textId="77777777" w:rsidR="00AF1967" w:rsidRDefault="00AF1967" w:rsidP="00592029">
            <w:pPr>
              <w:jc w:val="both"/>
              <w:rPr>
                <w:kern w:val="2"/>
                <w:szCs w:val="24"/>
              </w:rPr>
            </w:pPr>
          </w:p>
          <w:p w14:paraId="3AF8C88E" w14:textId="77777777" w:rsidR="00AF1967" w:rsidRDefault="00AF1967" w:rsidP="00592029">
            <w:pPr>
              <w:jc w:val="both"/>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532B5F1" w14:textId="77777777" w:rsidR="00AF1967" w:rsidRDefault="00AF1967" w:rsidP="00592029">
            <w:pPr>
              <w:jc w:val="both"/>
              <w:rPr>
                <w:color w:val="FF0000"/>
                <w:kern w:val="2"/>
                <w:szCs w:val="24"/>
              </w:rPr>
            </w:pPr>
          </w:p>
          <w:p w14:paraId="22F59FE8" w14:textId="357ACDE5" w:rsidR="00AF1967" w:rsidRDefault="00AF1967" w:rsidP="00592029">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F01C3A" w14:paraId="5BD27269" w14:textId="77777777" w:rsidTr="0030638C">
        <w:trPr>
          <w:trHeight w:val="300"/>
        </w:trPr>
        <w:tc>
          <w:tcPr>
            <w:tcW w:w="2707" w:type="dxa"/>
            <w:gridSpan w:val="2"/>
          </w:tcPr>
          <w:p w14:paraId="141BD4C6" w14:textId="77777777" w:rsidR="00F01C3A" w:rsidRDefault="00F01C3A" w:rsidP="00F01C3A">
            <w:pPr>
              <w:rPr>
                <w:b/>
                <w:bCs/>
                <w:kern w:val="2"/>
                <w:szCs w:val="24"/>
              </w:rPr>
            </w:pPr>
            <w:r>
              <w:rPr>
                <w:b/>
                <w:bCs/>
                <w:kern w:val="2"/>
                <w:szCs w:val="24"/>
              </w:rPr>
              <w:t>5.3.2. Sutarties kainos / įkainių peržiūra dėl kainų lygio pokyčio</w:t>
            </w:r>
          </w:p>
          <w:p w14:paraId="31CB433D" w14:textId="1208AF0B" w:rsidR="00F01C3A" w:rsidRDefault="00F01C3A" w:rsidP="00F01C3A">
            <w:pPr>
              <w:rPr>
                <w:b/>
                <w:bCs/>
                <w:kern w:val="2"/>
                <w:szCs w:val="24"/>
              </w:rPr>
            </w:pPr>
          </w:p>
        </w:tc>
        <w:tc>
          <w:tcPr>
            <w:tcW w:w="6828" w:type="dxa"/>
            <w:gridSpan w:val="2"/>
          </w:tcPr>
          <w:p w14:paraId="545D3EA8" w14:textId="024BEC38" w:rsidR="00F01C3A" w:rsidRDefault="00F01C3A" w:rsidP="00F01C3A">
            <w:pPr>
              <w:jc w:val="both"/>
              <w:rPr>
                <w:kern w:val="2"/>
                <w:szCs w:val="24"/>
              </w:rPr>
            </w:pPr>
            <w:r w:rsidRPr="001433C9">
              <w:rPr>
                <w:color w:val="000000"/>
                <w:kern w:val="2"/>
                <w:szCs w:val="24"/>
              </w:rPr>
              <w:t>5.3.</w:t>
            </w:r>
            <w:r w:rsidR="001433C9" w:rsidRPr="001433C9">
              <w:rPr>
                <w:color w:val="000000"/>
                <w:kern w:val="2"/>
                <w:szCs w:val="24"/>
              </w:rPr>
              <w:t>2</w:t>
            </w:r>
            <w:r w:rsidRPr="001433C9">
              <w:rPr>
                <w:color w:val="000000"/>
                <w:kern w:val="2"/>
                <w:szCs w:val="24"/>
              </w:rPr>
              <w:t>.1 Bet</w:t>
            </w:r>
            <w:r w:rsidRPr="001433C9">
              <w:rPr>
                <w:kern w:val="2"/>
                <w:szCs w:val="24"/>
              </w:rPr>
              <w:t xml:space="preserve"> kuri Sutarties šalis Sutarties galiojimo metu turi teisę inicijuoti Sutarties kainos</w:t>
            </w:r>
            <w:r w:rsidRPr="001433C9">
              <w:rPr>
                <w:color w:val="FF0000"/>
                <w:kern w:val="2"/>
                <w:szCs w:val="24"/>
              </w:rPr>
              <w:t xml:space="preserve"> </w:t>
            </w:r>
            <w:r w:rsidRPr="001433C9">
              <w:rPr>
                <w:kern w:val="2"/>
                <w:szCs w:val="24"/>
              </w:rPr>
              <w:t>peržiūrą</w:t>
            </w:r>
            <w:r>
              <w:rPr>
                <w:kern w:val="2"/>
                <w:szCs w:val="24"/>
              </w:rPr>
              <w:t xml:space="preserve"> (keitimą) ne anksčiau kaip po </w:t>
            </w:r>
            <w:r w:rsidR="005E35F8">
              <w:rPr>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w:t>
            </w:r>
            <w:r w:rsidRPr="00056CD6">
              <w:rPr>
                <w:kern w:val="2"/>
                <w:szCs w:val="24"/>
              </w:rPr>
              <w:t xml:space="preserve">Sutarties kainos </w:t>
            </w:r>
            <w:r>
              <w:rPr>
                <w:kern w:val="2"/>
                <w:szCs w:val="24"/>
              </w:rPr>
              <w:t xml:space="preserve">peržiūra atliekama ne rečiau kaip kas </w:t>
            </w:r>
            <w:r w:rsidR="005E35F8">
              <w:rPr>
                <w:kern w:val="2"/>
                <w:szCs w:val="24"/>
              </w:rPr>
              <w:t>6 (šešis) mėnesius</w:t>
            </w:r>
            <w:r>
              <w:rPr>
                <w:kern w:val="2"/>
                <w:szCs w:val="24"/>
              </w:rPr>
              <w:t>.</w:t>
            </w:r>
          </w:p>
          <w:p w14:paraId="183996EA" w14:textId="1819E3DA" w:rsidR="00F01C3A" w:rsidRPr="00056CD6" w:rsidRDefault="00F01C3A" w:rsidP="00F01C3A">
            <w:pPr>
              <w:jc w:val="both"/>
              <w:rPr>
                <w:kern w:val="2"/>
                <w:szCs w:val="24"/>
                <w:shd w:val="clear" w:color="auto" w:fill="FFFFFF"/>
              </w:rPr>
            </w:pPr>
            <w:r>
              <w:rPr>
                <w:kern w:val="2"/>
                <w:szCs w:val="24"/>
              </w:rPr>
              <w:t>5.3.</w:t>
            </w:r>
            <w:r w:rsidR="001433C9">
              <w:rPr>
                <w:kern w:val="2"/>
                <w:szCs w:val="24"/>
              </w:rPr>
              <w:t>2</w:t>
            </w:r>
            <w:r>
              <w:rPr>
                <w:kern w:val="2"/>
                <w:szCs w:val="24"/>
              </w:rPr>
              <w:t xml:space="preserve">.2. </w:t>
            </w:r>
            <w:r w:rsidRPr="00056CD6">
              <w:rPr>
                <w:kern w:val="2"/>
                <w:szCs w:val="24"/>
              </w:rPr>
              <w:t>Sutarties k</w:t>
            </w:r>
            <w:r w:rsidRPr="00056CD6">
              <w:rPr>
                <w:kern w:val="2"/>
                <w:szCs w:val="24"/>
                <w:shd w:val="clear" w:color="auto" w:fill="FFFFFF"/>
              </w:rPr>
              <w:t>aina peržiūrim</w:t>
            </w:r>
            <w:r w:rsidR="00056CD6" w:rsidRPr="00056CD6">
              <w:rPr>
                <w:kern w:val="2"/>
                <w:szCs w:val="24"/>
                <w:shd w:val="clear" w:color="auto" w:fill="FFFFFF"/>
              </w:rPr>
              <w:t>a</w:t>
            </w:r>
            <w:r w:rsidRPr="00056CD6">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745F52D1" w14:textId="6B30D832" w:rsidR="00F01C3A" w:rsidRPr="00056CD6" w:rsidRDefault="00F01C3A" w:rsidP="00F01C3A">
            <w:pPr>
              <w:jc w:val="both"/>
              <w:rPr>
                <w:kern w:val="2"/>
                <w:szCs w:val="24"/>
                <w:shd w:val="clear" w:color="auto" w:fill="FFFFFF"/>
              </w:rPr>
            </w:pPr>
            <w:r w:rsidRPr="00056CD6">
              <w:rPr>
                <w:kern w:val="2"/>
                <w:szCs w:val="24"/>
              </w:rPr>
              <w:t>5.3.</w:t>
            </w:r>
            <w:r w:rsidR="001433C9" w:rsidRPr="00056CD6">
              <w:rPr>
                <w:kern w:val="2"/>
                <w:szCs w:val="24"/>
              </w:rPr>
              <w:t>2</w:t>
            </w:r>
            <w:r w:rsidRPr="00056CD6">
              <w:rPr>
                <w:kern w:val="2"/>
                <w:szCs w:val="24"/>
              </w:rPr>
              <w:t xml:space="preserve">.3. </w:t>
            </w:r>
            <w:r w:rsidRPr="00056CD6">
              <w:rPr>
                <w:kern w:val="2"/>
                <w:szCs w:val="24"/>
                <w:shd w:val="clear" w:color="auto" w:fill="FFFFFF"/>
              </w:rPr>
              <w:t>Jeigu Prekių tiekimas vėluoja dėl Tiekėjo kaltės, uždelstų pristatyti Prekių kaina nėra perskaičiuojami dėl kainų lygio kilimo (negali būti didinami).</w:t>
            </w:r>
          </w:p>
          <w:p w14:paraId="07F90488" w14:textId="275B6CE7" w:rsidR="00F01C3A" w:rsidRPr="00A268A7" w:rsidRDefault="00F01C3A" w:rsidP="00F01C3A">
            <w:pPr>
              <w:jc w:val="both"/>
              <w:rPr>
                <w:kern w:val="2"/>
                <w:szCs w:val="24"/>
                <w:shd w:val="clear" w:color="auto" w:fill="FFFFFF"/>
              </w:rPr>
            </w:pPr>
            <w:r>
              <w:rPr>
                <w:color w:val="000000"/>
                <w:kern w:val="2"/>
                <w:szCs w:val="24"/>
              </w:rPr>
              <w:t>5.3.</w:t>
            </w:r>
            <w:r w:rsidR="001433C9">
              <w:rPr>
                <w:color w:val="000000"/>
                <w:kern w:val="2"/>
                <w:szCs w:val="24"/>
              </w:rPr>
              <w:t>2</w:t>
            </w:r>
            <w:r>
              <w:rPr>
                <w:color w:val="000000"/>
                <w:kern w:val="2"/>
                <w:szCs w:val="24"/>
              </w:rPr>
              <w:t xml:space="preserve">.4. Atlikdamos Sutarties </w:t>
            </w:r>
            <w:r w:rsidRPr="00A268A7">
              <w:rPr>
                <w:kern w:val="2"/>
                <w:szCs w:val="24"/>
              </w:rPr>
              <w:t>kainos</w:t>
            </w:r>
            <w:r w:rsidR="00A268A7" w:rsidRPr="00A268A7">
              <w:rPr>
                <w:kern w:val="2"/>
                <w:szCs w:val="24"/>
              </w:rPr>
              <w:t xml:space="preserve"> </w:t>
            </w:r>
            <w:r w:rsidRPr="00A268A7">
              <w:rPr>
                <w:kern w:val="2"/>
                <w:szCs w:val="24"/>
              </w:rPr>
              <w:t xml:space="preserve">peržiūrą </w:t>
            </w:r>
            <w:r w:rsidRPr="00A268A7">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w:t>
            </w:r>
            <w:r w:rsidRPr="00A268A7">
              <w:rPr>
                <w:kern w:val="2"/>
                <w:szCs w:val="24"/>
                <w:shd w:val="clear" w:color="auto" w:fill="FFFFFF"/>
              </w:rPr>
              <w:lastRenderedPageBreak/>
              <w:t>Valstybės duomenų agentūros ar kitos institucijos išduoto dokumento ar patvirtinimo.</w:t>
            </w:r>
          </w:p>
          <w:p w14:paraId="772F7865" w14:textId="796D9F13" w:rsidR="00F01C3A" w:rsidRDefault="00F01C3A" w:rsidP="00F01C3A">
            <w:pPr>
              <w:jc w:val="both"/>
              <w:rPr>
                <w:color w:val="000000"/>
                <w:kern w:val="2"/>
                <w:szCs w:val="24"/>
                <w:shd w:val="clear" w:color="auto" w:fill="FFFFFF"/>
              </w:rPr>
            </w:pPr>
            <w:r w:rsidRPr="00A268A7">
              <w:rPr>
                <w:kern w:val="2"/>
                <w:szCs w:val="24"/>
                <w:shd w:val="clear" w:color="auto" w:fill="FFFFFF"/>
              </w:rPr>
              <w:t>5.3.</w:t>
            </w:r>
            <w:r w:rsidR="001433C9" w:rsidRPr="00A268A7">
              <w:rPr>
                <w:kern w:val="2"/>
                <w:szCs w:val="24"/>
                <w:shd w:val="clear" w:color="auto" w:fill="FFFFFF"/>
              </w:rPr>
              <w:t>2</w:t>
            </w:r>
            <w:r w:rsidRPr="00A268A7">
              <w:rPr>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Sutarties kainą, perskaičiuotą </w:t>
            </w:r>
            <w:r>
              <w:rPr>
                <w:color w:val="000000"/>
                <w:kern w:val="2"/>
                <w:szCs w:val="24"/>
                <w:shd w:val="clear" w:color="auto" w:fill="FFFFFF"/>
              </w:rPr>
              <w:t>Pradinės Sutarties vertę.</w:t>
            </w:r>
          </w:p>
          <w:p w14:paraId="732AB439" w14:textId="47EFB8BA" w:rsidR="00F01C3A" w:rsidRDefault="00F01C3A" w:rsidP="00F01C3A">
            <w:pPr>
              <w:jc w:val="both"/>
              <w:rPr>
                <w:color w:val="000000"/>
                <w:kern w:val="2"/>
                <w:szCs w:val="24"/>
                <w:shd w:val="clear" w:color="auto" w:fill="FFFFFF"/>
              </w:rPr>
            </w:pPr>
            <w:r>
              <w:rPr>
                <w:color w:val="000000"/>
                <w:kern w:val="2"/>
                <w:szCs w:val="24"/>
                <w:shd w:val="clear" w:color="auto" w:fill="FFFFFF"/>
              </w:rPr>
              <w:t>5.3.</w:t>
            </w:r>
            <w:r w:rsidR="001433C9">
              <w:rPr>
                <w:color w:val="000000"/>
                <w:kern w:val="2"/>
                <w:szCs w:val="24"/>
                <w:shd w:val="clear" w:color="auto" w:fill="FFFFFF"/>
              </w:rPr>
              <w:t>2</w:t>
            </w:r>
            <w:r>
              <w:rPr>
                <w:color w:val="000000"/>
                <w:kern w:val="2"/>
                <w:szCs w:val="24"/>
                <w:shd w:val="clear" w:color="auto" w:fill="FFFFFF"/>
              </w:rPr>
              <w:t xml:space="preserve">.6. Nauja </w:t>
            </w:r>
            <w:r w:rsidRPr="00A268A7">
              <w:rPr>
                <w:kern w:val="2"/>
                <w:szCs w:val="24"/>
                <w:shd w:val="clear" w:color="auto" w:fill="FFFFFF"/>
              </w:rPr>
              <w:t>Sutarties kaina apskaičiuojam</w:t>
            </w:r>
            <w:r w:rsidR="00A268A7" w:rsidRPr="00A268A7">
              <w:rPr>
                <w:kern w:val="2"/>
                <w:szCs w:val="24"/>
                <w:shd w:val="clear" w:color="auto" w:fill="FFFFFF"/>
              </w:rPr>
              <w:t>a</w:t>
            </w:r>
            <w:r w:rsidRPr="00A268A7">
              <w:rPr>
                <w:kern w:val="2"/>
                <w:szCs w:val="24"/>
                <w:shd w:val="clear" w:color="auto" w:fill="FFFFFF"/>
              </w:rPr>
              <w:t xml:space="preserve"> pagal žemiau pateiktą formulę:</w:t>
            </w:r>
          </w:p>
          <w:p w14:paraId="4850E086" w14:textId="528E8472" w:rsidR="00F01C3A" w:rsidRPr="00A268A7" w:rsidRDefault="00910689" w:rsidP="00F01C3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01C3A">
              <w:rPr>
                <w:kern w:val="2"/>
                <w:szCs w:val="24"/>
              </w:rPr>
              <w:t xml:space="preserve">, kur a – </w:t>
            </w:r>
            <w:r w:rsidR="00F01C3A" w:rsidRPr="00A268A7">
              <w:rPr>
                <w:kern w:val="2"/>
                <w:szCs w:val="24"/>
              </w:rPr>
              <w:t>kaina (Eur be PVM)) (jei peržiūra jau buvo atlikta, tai po paskutinio perskaičiavimo) </w:t>
            </w:r>
          </w:p>
          <w:p w14:paraId="61C24B38" w14:textId="0F675845" w:rsidR="00F01C3A" w:rsidRPr="00A268A7" w:rsidRDefault="00F01C3A" w:rsidP="00F01C3A">
            <w:pPr>
              <w:jc w:val="both"/>
              <w:textAlignment w:val="baseline"/>
              <w:rPr>
                <w:kern w:val="2"/>
                <w:szCs w:val="24"/>
              </w:rPr>
            </w:pPr>
            <w:r w:rsidRPr="00A268A7">
              <w:rPr>
                <w:kern w:val="2"/>
                <w:szCs w:val="24"/>
              </w:rPr>
              <w:t>a</w:t>
            </w:r>
            <w:r w:rsidRPr="00A268A7">
              <w:rPr>
                <w:kern w:val="2"/>
                <w:szCs w:val="24"/>
                <w:vertAlign w:val="subscript"/>
              </w:rPr>
              <w:t>1</w:t>
            </w:r>
            <w:r w:rsidRPr="00A268A7">
              <w:rPr>
                <w:kern w:val="2"/>
                <w:szCs w:val="24"/>
              </w:rPr>
              <w:t xml:space="preserve"> – perskaičiuota (pakeista) kaina (Eur be PVM) </w:t>
            </w:r>
          </w:p>
          <w:p w14:paraId="75CC9BAD" w14:textId="1E80E449" w:rsidR="00F01C3A" w:rsidRPr="00A268A7" w:rsidRDefault="00F01C3A" w:rsidP="00F01C3A">
            <w:pPr>
              <w:jc w:val="both"/>
              <w:textAlignment w:val="baseline"/>
              <w:rPr>
                <w:kern w:val="2"/>
                <w:szCs w:val="24"/>
              </w:rPr>
            </w:pPr>
            <w:r w:rsidRPr="00A268A7">
              <w:rPr>
                <w:kern w:val="2"/>
                <w:szCs w:val="24"/>
              </w:rPr>
              <w:t>k – pagal vartotojų kainų indeksą apskaičiuotas Vartojimo prekių ir paslaugų kainų pokytis (padidėjimas arba sumažėjimas) (%). „k“ reikšmė skaičiuojama pagal formulę:</w:t>
            </w:r>
          </w:p>
          <w:p w14:paraId="457D311C" w14:textId="77777777" w:rsidR="00F01C3A" w:rsidRPr="00A268A7" w:rsidRDefault="00F01C3A" w:rsidP="00F01C3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268A7">
              <w:rPr>
                <w:kern w:val="2"/>
                <w:szCs w:val="24"/>
              </w:rPr>
              <w:t>, (proc.) kur</w:t>
            </w:r>
          </w:p>
          <w:p w14:paraId="6ED1E359" w14:textId="0AB21AAC" w:rsidR="00F01C3A" w:rsidRDefault="00F01C3A" w:rsidP="00F01C3A">
            <w:pPr>
              <w:jc w:val="both"/>
              <w:textAlignment w:val="baseline"/>
              <w:rPr>
                <w:kern w:val="2"/>
                <w:szCs w:val="24"/>
              </w:rPr>
            </w:pPr>
            <w:r w:rsidRPr="00A268A7">
              <w:rPr>
                <w:kern w:val="2"/>
                <w:szCs w:val="24"/>
              </w:rPr>
              <w:t>Ind</w:t>
            </w:r>
            <w:r w:rsidRPr="00A268A7">
              <w:rPr>
                <w:kern w:val="2"/>
                <w:szCs w:val="24"/>
                <w:vertAlign w:val="subscript"/>
              </w:rPr>
              <w:t>naujausias</w:t>
            </w:r>
            <w:r w:rsidRPr="00A268A7">
              <w:rPr>
                <w:kern w:val="2"/>
                <w:szCs w:val="24"/>
              </w:rPr>
              <w:t xml:space="preserve"> – kreipimosi dėl kainos peržiūros išsiuntimo kitai šaliai dieną paskelbtas naujausias vartojimo </w:t>
            </w:r>
            <w:r>
              <w:rPr>
                <w:kern w:val="2"/>
                <w:szCs w:val="24"/>
              </w:rPr>
              <w:t>prekių ir paslaugų indeksas</w:t>
            </w:r>
            <w:r w:rsidR="0004710A">
              <w:rPr>
                <w:kern w:val="2"/>
                <w:szCs w:val="24"/>
              </w:rPr>
              <w:t>.</w:t>
            </w:r>
          </w:p>
          <w:p w14:paraId="050BC7EB" w14:textId="2C56F167" w:rsidR="00F01C3A" w:rsidRDefault="00F01C3A" w:rsidP="00F01C3A">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sidR="0004710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013C24" w14:textId="3214A023" w:rsidR="00F01C3A" w:rsidRDefault="00F01C3A" w:rsidP="00F01C3A">
            <w:pPr>
              <w:jc w:val="both"/>
              <w:rPr>
                <w:color w:val="000000"/>
                <w:kern w:val="2"/>
                <w:szCs w:val="24"/>
                <w:shd w:val="clear" w:color="auto" w:fill="FFFFFF"/>
              </w:rPr>
            </w:pPr>
            <w:r>
              <w:rPr>
                <w:color w:val="000000"/>
                <w:kern w:val="2"/>
                <w:szCs w:val="24"/>
              </w:rPr>
              <w:t>5.3.</w:t>
            </w:r>
            <w:r w:rsidR="001433C9">
              <w:rPr>
                <w:color w:val="000000"/>
                <w:kern w:val="2"/>
                <w:szCs w:val="24"/>
              </w:rPr>
              <w:t>2</w:t>
            </w:r>
            <w:r>
              <w:rPr>
                <w:color w:val="000000"/>
                <w:kern w:val="2"/>
                <w:szCs w:val="24"/>
              </w:rPr>
              <w:t xml:space="preserve">.7. </w:t>
            </w:r>
            <w:r>
              <w:rPr>
                <w:color w:val="000000"/>
                <w:kern w:val="2"/>
                <w:szCs w:val="24"/>
                <w:shd w:val="clear" w:color="auto" w:fill="FFFFFF"/>
              </w:rPr>
              <w:t xml:space="preserve">Skaičiavimams indeksų reikšmės imamos </w:t>
            </w:r>
            <w:r w:rsidRPr="001066A7">
              <w:rPr>
                <w:b/>
                <w:bCs/>
                <w:color w:val="000000" w:themeColor="text1"/>
                <w:kern w:val="2"/>
                <w:szCs w:val="24"/>
                <w:shd w:val="clear" w:color="auto" w:fill="FFFFFF"/>
              </w:rPr>
              <w:t>keturių</w:t>
            </w:r>
            <w:r w:rsidRPr="001066A7">
              <w:rPr>
                <w:color w:val="000000" w:themeColor="text1"/>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1066A7">
              <w:rPr>
                <w:b/>
                <w:bCs/>
                <w:color w:val="000000" w:themeColor="text1"/>
                <w:kern w:val="2"/>
                <w:szCs w:val="24"/>
                <w:shd w:val="clear" w:color="auto" w:fill="FFFFFF"/>
              </w:rPr>
              <w:t>vieno</w:t>
            </w:r>
            <w:r>
              <w:rPr>
                <w:b/>
                <w:bCs/>
                <w:color w:val="000000" w:themeColor="text1"/>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066A7">
              <w:rPr>
                <w:b/>
                <w:bCs/>
                <w:color w:val="000000" w:themeColor="text1"/>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skaitmenų po kablelio.</w:t>
            </w:r>
          </w:p>
          <w:p w14:paraId="3A6D0CA4" w14:textId="5E201D09" w:rsidR="00F01C3A" w:rsidRDefault="00F01C3A" w:rsidP="00F01C3A">
            <w:pPr>
              <w:jc w:val="both"/>
              <w:rPr>
                <w:color w:val="000000"/>
                <w:kern w:val="2"/>
                <w:szCs w:val="24"/>
                <w:shd w:val="clear" w:color="auto" w:fill="FFFFFF"/>
              </w:rPr>
            </w:pPr>
            <w:r>
              <w:rPr>
                <w:color w:val="000000"/>
                <w:kern w:val="2"/>
                <w:szCs w:val="24"/>
                <w:shd w:val="clear" w:color="auto" w:fill="FFFFFF"/>
              </w:rPr>
              <w:t>5.3.</w:t>
            </w:r>
            <w:r w:rsidR="001433C9">
              <w:rPr>
                <w:color w:val="000000"/>
                <w:kern w:val="2"/>
                <w:szCs w:val="24"/>
                <w:shd w:val="clear" w:color="auto" w:fill="FFFFFF"/>
              </w:rPr>
              <w:t>2</w:t>
            </w:r>
            <w:r>
              <w:rPr>
                <w:color w:val="000000"/>
                <w:kern w:val="2"/>
                <w:szCs w:val="24"/>
                <w:shd w:val="clear" w:color="auto" w:fill="FFFFFF"/>
              </w:rPr>
              <w:t xml:space="preserve">.8. Šalis, siekianti </w:t>
            </w:r>
            <w:r w:rsidRPr="001A14D2">
              <w:rPr>
                <w:kern w:val="2"/>
                <w:szCs w:val="24"/>
                <w:shd w:val="clear" w:color="auto" w:fill="FFFFFF"/>
              </w:rPr>
              <w:t xml:space="preserve">Sutarties kainos peržiūros, privalo raštu kreiptis į kitą Šalį ir prašyme pateikti visą </w:t>
            </w:r>
            <w:r>
              <w:rPr>
                <w:color w:val="000000"/>
                <w:kern w:val="2"/>
                <w:szCs w:val="24"/>
                <w:shd w:val="clear" w:color="auto" w:fill="FFFFFF"/>
              </w:rPr>
              <w:t xml:space="preserve">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48AC813" w14:textId="6FF642D5" w:rsidR="00F01C3A" w:rsidRDefault="00F01C3A" w:rsidP="00F01C3A">
            <w:pPr>
              <w:jc w:val="both"/>
              <w:rPr>
                <w:color w:val="000000"/>
                <w:kern w:val="2"/>
                <w:szCs w:val="24"/>
                <w:shd w:val="clear" w:color="auto" w:fill="FFFFFF"/>
              </w:rPr>
            </w:pPr>
            <w:r>
              <w:rPr>
                <w:color w:val="000000"/>
                <w:kern w:val="2"/>
                <w:szCs w:val="24"/>
                <w:shd w:val="clear" w:color="auto" w:fill="FFFFFF"/>
              </w:rPr>
              <w:t>5</w:t>
            </w:r>
            <w:r>
              <w:rPr>
                <w:kern w:val="2"/>
                <w:szCs w:val="24"/>
              </w:rPr>
              <w:t>.3.</w:t>
            </w:r>
            <w:r w:rsidR="001433C9">
              <w:rPr>
                <w:kern w:val="2"/>
                <w:szCs w:val="24"/>
              </w:rPr>
              <w:t>2</w:t>
            </w:r>
            <w:r>
              <w:rPr>
                <w:kern w:val="2"/>
                <w:szCs w:val="24"/>
              </w:rPr>
              <w:t xml:space="preserve">.9. </w:t>
            </w:r>
            <w:r>
              <w:rPr>
                <w:color w:val="000000"/>
                <w:kern w:val="2"/>
                <w:szCs w:val="24"/>
                <w:shd w:val="clear" w:color="auto" w:fill="FFFFFF"/>
              </w:rPr>
              <w:t xml:space="preserve">Susitarimas turi būti sudarytas per </w:t>
            </w:r>
            <w:r w:rsidR="000A32F2">
              <w:rPr>
                <w:color w:val="000000"/>
                <w:kern w:val="2"/>
                <w:szCs w:val="24"/>
                <w:shd w:val="clear" w:color="auto" w:fill="FFFFFF"/>
              </w:rPr>
              <w:t>10 (dešimt)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1A14D2">
              <w:rPr>
                <w:kern w:val="2"/>
                <w:szCs w:val="24"/>
                <w:shd w:val="clear" w:color="auto" w:fill="FFFFFF"/>
              </w:rPr>
              <w:t>S</w:t>
            </w:r>
            <w:r w:rsidRPr="001A14D2">
              <w:rPr>
                <w:kern w:val="2"/>
                <w:szCs w:val="24"/>
              </w:rPr>
              <w:t xml:space="preserve">utarties </w:t>
            </w:r>
            <w:r w:rsidRPr="001A14D2">
              <w:rPr>
                <w:kern w:val="2"/>
                <w:szCs w:val="24"/>
                <w:shd w:val="clear" w:color="auto" w:fill="FFFFFF"/>
              </w:rPr>
              <w:t xml:space="preserve">kainą </w:t>
            </w:r>
            <w:r>
              <w:rPr>
                <w:color w:val="000000"/>
                <w:kern w:val="2"/>
                <w:szCs w:val="24"/>
                <w:shd w:val="clear" w:color="auto" w:fill="FFFFFF"/>
              </w:rPr>
              <w:t>gavimo dienos.</w:t>
            </w:r>
          </w:p>
          <w:p w14:paraId="5DDF5526" w14:textId="0D778DDA" w:rsidR="00F01C3A" w:rsidRDefault="00F01C3A" w:rsidP="00F01C3A">
            <w:pPr>
              <w:jc w:val="both"/>
              <w:rPr>
                <w:kern w:val="2"/>
                <w:szCs w:val="24"/>
              </w:rPr>
            </w:pPr>
            <w:r>
              <w:rPr>
                <w:color w:val="000000"/>
                <w:kern w:val="2"/>
                <w:szCs w:val="24"/>
                <w:shd w:val="clear" w:color="auto" w:fill="FFFFFF"/>
              </w:rPr>
              <w:t>5.3.</w:t>
            </w:r>
            <w:r w:rsidR="001433C9">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F1967" w14:paraId="5D8E4D4D" w14:textId="77777777" w:rsidTr="0030638C">
        <w:trPr>
          <w:trHeight w:val="300"/>
        </w:trPr>
        <w:tc>
          <w:tcPr>
            <w:tcW w:w="2707" w:type="dxa"/>
            <w:gridSpan w:val="2"/>
          </w:tcPr>
          <w:p w14:paraId="7137F72E" w14:textId="6A736A18" w:rsidR="00AF1967" w:rsidRDefault="00AF1967" w:rsidP="00AF1967">
            <w:pPr>
              <w:rPr>
                <w:kern w:val="2"/>
                <w:szCs w:val="24"/>
              </w:rPr>
            </w:pPr>
            <w:r>
              <w:rPr>
                <w:b/>
                <w:bCs/>
                <w:kern w:val="2"/>
                <w:szCs w:val="24"/>
              </w:rPr>
              <w:lastRenderedPageBreak/>
              <w:t>5.3.</w:t>
            </w:r>
            <w:r w:rsidR="007D7DD1">
              <w:rPr>
                <w:b/>
                <w:bCs/>
                <w:kern w:val="2"/>
                <w:szCs w:val="24"/>
              </w:rPr>
              <w:t>3</w:t>
            </w:r>
            <w:r>
              <w:rPr>
                <w:b/>
                <w:bCs/>
                <w:kern w:val="2"/>
                <w:szCs w:val="24"/>
              </w:rPr>
              <w:t>.</w:t>
            </w:r>
            <w:r>
              <w:rPr>
                <w:kern w:val="2"/>
                <w:szCs w:val="24"/>
              </w:rPr>
              <w:t xml:space="preserve"> </w:t>
            </w:r>
            <w:r>
              <w:rPr>
                <w:b/>
                <w:bCs/>
                <w:kern w:val="2"/>
                <w:szCs w:val="24"/>
              </w:rPr>
              <w:t>Sutarties kainos / įkainių peržiūra dėl kitų mokesčių, lemiančių Prekių kainos pokytį, pasikeitimo</w:t>
            </w:r>
          </w:p>
        </w:tc>
        <w:tc>
          <w:tcPr>
            <w:tcW w:w="6828" w:type="dxa"/>
            <w:gridSpan w:val="2"/>
          </w:tcPr>
          <w:p w14:paraId="0B129A13" w14:textId="77777777" w:rsidR="00AF1967" w:rsidRDefault="00AF1967" w:rsidP="00592029">
            <w:pPr>
              <w:jc w:val="both"/>
              <w:rPr>
                <w:kern w:val="2"/>
                <w:szCs w:val="24"/>
              </w:rPr>
            </w:pPr>
            <w:r>
              <w:rPr>
                <w:kern w:val="2"/>
                <w:szCs w:val="24"/>
              </w:rPr>
              <w:t>Netaikoma</w:t>
            </w:r>
          </w:p>
          <w:p w14:paraId="63AD6FD7" w14:textId="77777777" w:rsidR="00AF1967" w:rsidRDefault="00AF1967" w:rsidP="00592029">
            <w:pPr>
              <w:jc w:val="both"/>
              <w:rPr>
                <w:kern w:val="2"/>
                <w:szCs w:val="24"/>
              </w:rPr>
            </w:pPr>
          </w:p>
          <w:p w14:paraId="096AB429" w14:textId="7CCFA5BE" w:rsidR="00AF1967" w:rsidRDefault="00AF1967" w:rsidP="00592029">
            <w:pPr>
              <w:jc w:val="both"/>
              <w:rPr>
                <w:kern w:val="2"/>
              </w:rPr>
            </w:pPr>
          </w:p>
        </w:tc>
      </w:tr>
      <w:tr w:rsidR="00AF1967" w14:paraId="06597448" w14:textId="77777777" w:rsidTr="0030638C">
        <w:trPr>
          <w:trHeight w:val="300"/>
        </w:trPr>
        <w:tc>
          <w:tcPr>
            <w:tcW w:w="2707" w:type="dxa"/>
            <w:gridSpan w:val="2"/>
          </w:tcPr>
          <w:p w14:paraId="37387CF5" w14:textId="46994D84" w:rsidR="00AF1967" w:rsidRDefault="00AF1967" w:rsidP="00AF1967">
            <w:pPr>
              <w:rPr>
                <w:b/>
                <w:bCs/>
                <w:kern w:val="2"/>
                <w:szCs w:val="24"/>
              </w:rPr>
            </w:pPr>
            <w:r>
              <w:rPr>
                <w:b/>
                <w:bCs/>
                <w:kern w:val="2"/>
                <w:szCs w:val="24"/>
              </w:rPr>
              <w:t>5.3.</w:t>
            </w:r>
            <w:r w:rsidR="007D7DD1">
              <w:rPr>
                <w:b/>
                <w:bCs/>
                <w:kern w:val="2"/>
                <w:szCs w:val="24"/>
              </w:rPr>
              <w:t>4</w:t>
            </w:r>
            <w:r>
              <w:rPr>
                <w:b/>
                <w:bCs/>
                <w:kern w:val="2"/>
                <w:szCs w:val="24"/>
              </w:rPr>
              <w:t>. Sutarties kainos / įkainių peržiūra dėl kainų lygio pokyčio</w:t>
            </w:r>
          </w:p>
          <w:p w14:paraId="0D1E91C2" w14:textId="77777777" w:rsidR="00AF1967" w:rsidRDefault="00AF1967" w:rsidP="00AF1967">
            <w:pPr>
              <w:rPr>
                <w:color w:val="4472C4"/>
                <w:kern w:val="2"/>
                <w:szCs w:val="24"/>
              </w:rPr>
            </w:pPr>
          </w:p>
          <w:p w14:paraId="68CA6F47" w14:textId="72FEF77E" w:rsidR="00AF1967" w:rsidRDefault="00AF1967" w:rsidP="00AF1967">
            <w:pPr>
              <w:rPr>
                <w:b/>
                <w:bCs/>
                <w:kern w:val="2"/>
                <w:szCs w:val="24"/>
                <w:lang w:val="en-US"/>
              </w:rPr>
            </w:pPr>
          </w:p>
        </w:tc>
        <w:tc>
          <w:tcPr>
            <w:tcW w:w="6828" w:type="dxa"/>
            <w:gridSpan w:val="2"/>
          </w:tcPr>
          <w:p w14:paraId="660B6B7A" w14:textId="77777777" w:rsidR="00E637EC" w:rsidRDefault="00E637EC" w:rsidP="00E637EC">
            <w:pPr>
              <w:rPr>
                <w:kern w:val="2"/>
                <w:szCs w:val="24"/>
              </w:rPr>
            </w:pPr>
            <w:r>
              <w:rPr>
                <w:kern w:val="2"/>
                <w:szCs w:val="24"/>
              </w:rPr>
              <w:lastRenderedPageBreak/>
              <w:t>Netaikoma</w:t>
            </w:r>
          </w:p>
          <w:p w14:paraId="0AD0C670" w14:textId="014242DB" w:rsidR="00AF1967" w:rsidRDefault="00AF1967" w:rsidP="00AF1967">
            <w:pPr>
              <w:rPr>
                <w:color w:val="4472C4"/>
                <w:kern w:val="2"/>
                <w:szCs w:val="24"/>
              </w:rPr>
            </w:pPr>
          </w:p>
        </w:tc>
      </w:tr>
      <w:tr w:rsidR="00AF1967" w14:paraId="5B4D0978" w14:textId="77777777" w:rsidTr="0030638C">
        <w:trPr>
          <w:trHeight w:val="300"/>
        </w:trPr>
        <w:tc>
          <w:tcPr>
            <w:tcW w:w="2707" w:type="dxa"/>
            <w:gridSpan w:val="2"/>
          </w:tcPr>
          <w:p w14:paraId="30CEAD79" w14:textId="5EF3DA77" w:rsidR="00AF1967" w:rsidRDefault="00AF1967" w:rsidP="00AF1967">
            <w:pPr>
              <w:rPr>
                <w:b/>
                <w:bCs/>
                <w:kern w:val="2"/>
                <w:szCs w:val="24"/>
              </w:rPr>
            </w:pPr>
            <w:r>
              <w:rPr>
                <w:b/>
                <w:bCs/>
                <w:kern w:val="2"/>
                <w:szCs w:val="24"/>
              </w:rPr>
              <w:t>5.3.</w:t>
            </w:r>
            <w:r w:rsidR="007D7DD1">
              <w:rPr>
                <w:b/>
                <w:bCs/>
                <w:kern w:val="2"/>
                <w:szCs w:val="24"/>
              </w:rPr>
              <w:t>5</w:t>
            </w:r>
            <w:r>
              <w:rPr>
                <w:b/>
                <w:bCs/>
                <w:kern w:val="2"/>
                <w:szCs w:val="24"/>
              </w:rPr>
              <w:t>. Sutarties kainos / įkainių peržiūra dėl kainų lygio pokyčio pagal Prekių grupių kainų pokyčius</w:t>
            </w:r>
          </w:p>
        </w:tc>
        <w:tc>
          <w:tcPr>
            <w:tcW w:w="6828" w:type="dxa"/>
            <w:gridSpan w:val="2"/>
          </w:tcPr>
          <w:p w14:paraId="03E1C118" w14:textId="77777777" w:rsidR="00AF1967" w:rsidRDefault="00AF1967" w:rsidP="00592029">
            <w:pPr>
              <w:jc w:val="both"/>
              <w:rPr>
                <w:kern w:val="2"/>
                <w:szCs w:val="24"/>
              </w:rPr>
            </w:pPr>
            <w:r>
              <w:rPr>
                <w:kern w:val="2"/>
                <w:szCs w:val="24"/>
              </w:rPr>
              <w:t>Netaikoma</w:t>
            </w:r>
          </w:p>
          <w:p w14:paraId="06B969CC" w14:textId="77777777" w:rsidR="00AF1967" w:rsidRDefault="00AF1967" w:rsidP="00592029">
            <w:pPr>
              <w:jc w:val="both"/>
              <w:rPr>
                <w:kern w:val="2"/>
                <w:szCs w:val="24"/>
              </w:rPr>
            </w:pPr>
          </w:p>
          <w:p w14:paraId="7893DB32" w14:textId="7492F5FA" w:rsidR="00AF1967" w:rsidRDefault="00AF1967" w:rsidP="00592029">
            <w:pPr>
              <w:jc w:val="both"/>
              <w:rPr>
                <w:kern w:val="2"/>
                <w:szCs w:val="24"/>
              </w:rPr>
            </w:pPr>
          </w:p>
        </w:tc>
      </w:tr>
      <w:tr w:rsidR="00AF1967" w14:paraId="56777FC9" w14:textId="77777777" w:rsidTr="0030638C">
        <w:trPr>
          <w:trHeight w:val="300"/>
        </w:trPr>
        <w:tc>
          <w:tcPr>
            <w:tcW w:w="2707" w:type="dxa"/>
            <w:gridSpan w:val="2"/>
          </w:tcPr>
          <w:p w14:paraId="3571279F" w14:textId="77777777" w:rsidR="00AF1967" w:rsidRDefault="00AF1967" w:rsidP="00AF19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Pr>
          <w:p w14:paraId="5109CF3C" w14:textId="77777777" w:rsidR="00AF1967" w:rsidRDefault="00AF1967" w:rsidP="00592029">
            <w:pPr>
              <w:jc w:val="both"/>
              <w:rPr>
                <w:kern w:val="2"/>
                <w:szCs w:val="24"/>
              </w:rPr>
            </w:pPr>
            <w:r>
              <w:rPr>
                <w:kern w:val="2"/>
                <w:szCs w:val="24"/>
              </w:rPr>
              <w:t>Netaikoma</w:t>
            </w:r>
          </w:p>
          <w:p w14:paraId="00600DC9" w14:textId="77777777" w:rsidR="00AF1967" w:rsidRDefault="00AF1967" w:rsidP="00592029">
            <w:pPr>
              <w:jc w:val="both"/>
              <w:rPr>
                <w:kern w:val="2"/>
                <w:szCs w:val="24"/>
              </w:rPr>
            </w:pPr>
          </w:p>
          <w:p w14:paraId="5FBC50E0" w14:textId="574B70A8" w:rsidR="00AF1967" w:rsidRDefault="00AF1967" w:rsidP="00592029">
            <w:pPr>
              <w:jc w:val="both"/>
              <w:rPr>
                <w:kern w:val="2"/>
                <w:szCs w:val="24"/>
              </w:rPr>
            </w:pPr>
          </w:p>
        </w:tc>
      </w:tr>
      <w:tr w:rsidR="00AF1967" w14:paraId="1DFF763B" w14:textId="77777777" w:rsidTr="0030638C">
        <w:trPr>
          <w:trHeight w:val="300"/>
        </w:trPr>
        <w:tc>
          <w:tcPr>
            <w:tcW w:w="2707" w:type="dxa"/>
            <w:gridSpan w:val="2"/>
          </w:tcPr>
          <w:p w14:paraId="416E16C3" w14:textId="77777777" w:rsidR="00AF1967" w:rsidRDefault="00AF1967" w:rsidP="00AF1967">
            <w:pPr>
              <w:rPr>
                <w:b/>
                <w:bCs/>
                <w:kern w:val="2"/>
                <w:szCs w:val="24"/>
              </w:rPr>
            </w:pPr>
            <w:r>
              <w:rPr>
                <w:b/>
                <w:bCs/>
                <w:kern w:val="2"/>
                <w:szCs w:val="24"/>
              </w:rPr>
              <w:t>5.5. Atsiskaitymo su Tiekėju terminas ir tvarka</w:t>
            </w:r>
          </w:p>
        </w:tc>
        <w:tc>
          <w:tcPr>
            <w:tcW w:w="6828" w:type="dxa"/>
            <w:gridSpan w:val="2"/>
          </w:tcPr>
          <w:p w14:paraId="376C2164" w14:textId="0072D683" w:rsidR="00AF1967" w:rsidRDefault="00AF1967" w:rsidP="00592029">
            <w:pPr>
              <w:jc w:val="both"/>
              <w:rPr>
                <w:kern w:val="2"/>
                <w:szCs w:val="24"/>
              </w:rPr>
            </w:pPr>
            <w:r>
              <w:rPr>
                <w:kern w:val="2"/>
                <w:szCs w:val="24"/>
              </w:rPr>
              <w:t xml:space="preserve">Pirkėjas atsiskaito su Tiekėju ne vėliau kaip per </w:t>
            </w:r>
            <w:r w:rsidR="00592029">
              <w:rPr>
                <w:kern w:val="2"/>
                <w:szCs w:val="24"/>
              </w:rPr>
              <w:t>3</w:t>
            </w:r>
            <w:r w:rsidRPr="00592029">
              <w:rPr>
                <w:kern w:val="2"/>
                <w:szCs w:val="24"/>
              </w:rPr>
              <w:t xml:space="preserve">0 dienų </w:t>
            </w:r>
            <w:r>
              <w:rPr>
                <w:kern w:val="2"/>
                <w:szCs w:val="24"/>
              </w:rPr>
              <w:t>nuo Sąskaitos gavimo dienos.</w:t>
            </w:r>
          </w:p>
          <w:p w14:paraId="4A49B80B" w14:textId="77777777" w:rsidR="00AF1967" w:rsidRDefault="00AF1967" w:rsidP="00592029">
            <w:pPr>
              <w:jc w:val="both"/>
              <w:rPr>
                <w:kern w:val="2"/>
                <w:szCs w:val="24"/>
              </w:rPr>
            </w:pPr>
          </w:p>
          <w:p w14:paraId="50D6ECBC" w14:textId="77777777" w:rsidR="00F57DB3" w:rsidRDefault="00AF1967" w:rsidP="00592029">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5D1F8A09" w14:textId="266F1F50" w:rsidR="00AF1967" w:rsidRDefault="00AF1967" w:rsidP="00592029">
            <w:pPr>
              <w:jc w:val="both"/>
              <w:rPr>
                <w:color w:val="000000"/>
                <w:kern w:val="2"/>
                <w:szCs w:val="24"/>
                <w:shd w:val="clear" w:color="auto" w:fill="FFFFFF"/>
              </w:rPr>
            </w:pPr>
            <w:r w:rsidRPr="006E6965">
              <w:rPr>
                <w:kern w:val="2"/>
                <w:szCs w:val="24"/>
                <w:shd w:val="clear" w:color="auto" w:fill="FFFFFF"/>
              </w:rPr>
              <w:t>1) įvykdžius visus sutartinius įsipareigojimus, sumokama visa Sutarties kaina</w:t>
            </w:r>
            <w:r w:rsidR="00F57DB3">
              <w:rPr>
                <w:kern w:val="2"/>
                <w:szCs w:val="24"/>
                <w:shd w:val="clear" w:color="auto" w:fill="FFFFFF"/>
              </w:rPr>
              <w:t>.</w:t>
            </w:r>
          </w:p>
        </w:tc>
      </w:tr>
      <w:tr w:rsidR="00AF1967" w14:paraId="44D73415" w14:textId="77777777" w:rsidTr="0030638C">
        <w:trPr>
          <w:trHeight w:val="300"/>
        </w:trPr>
        <w:tc>
          <w:tcPr>
            <w:tcW w:w="2707" w:type="dxa"/>
            <w:gridSpan w:val="2"/>
          </w:tcPr>
          <w:p w14:paraId="6C676BAE" w14:textId="77777777" w:rsidR="00AF1967" w:rsidRDefault="00AF1967" w:rsidP="00AF1967">
            <w:pPr>
              <w:rPr>
                <w:b/>
                <w:bCs/>
                <w:kern w:val="2"/>
                <w:szCs w:val="24"/>
              </w:rPr>
            </w:pPr>
            <w:r>
              <w:rPr>
                <w:b/>
                <w:bCs/>
                <w:kern w:val="2"/>
                <w:szCs w:val="24"/>
              </w:rPr>
              <w:t>5.6. Avansas</w:t>
            </w:r>
          </w:p>
        </w:tc>
        <w:tc>
          <w:tcPr>
            <w:tcW w:w="6828" w:type="dxa"/>
            <w:gridSpan w:val="2"/>
          </w:tcPr>
          <w:p w14:paraId="569ADF88" w14:textId="77777777" w:rsidR="00AF1967" w:rsidRDefault="00AF1967" w:rsidP="00592029">
            <w:pPr>
              <w:jc w:val="both"/>
              <w:rPr>
                <w:kern w:val="2"/>
                <w:szCs w:val="24"/>
              </w:rPr>
            </w:pPr>
            <w:r>
              <w:rPr>
                <w:kern w:val="2"/>
                <w:szCs w:val="24"/>
              </w:rPr>
              <w:t>Netaikoma</w:t>
            </w:r>
          </w:p>
          <w:p w14:paraId="0E7E3ED9" w14:textId="77777777" w:rsidR="00AF1967" w:rsidRDefault="00AF1967" w:rsidP="00592029">
            <w:pPr>
              <w:jc w:val="both"/>
              <w:rPr>
                <w:kern w:val="2"/>
                <w:szCs w:val="24"/>
              </w:rPr>
            </w:pPr>
          </w:p>
          <w:p w14:paraId="1C3DC787" w14:textId="267A8CA9" w:rsidR="00AF1967" w:rsidRDefault="00AF1967" w:rsidP="00592029">
            <w:pPr>
              <w:jc w:val="both"/>
              <w:rPr>
                <w:color w:val="FF0000"/>
                <w:kern w:val="2"/>
                <w:szCs w:val="24"/>
              </w:rPr>
            </w:pPr>
            <w:r>
              <w:rPr>
                <w:color w:val="FF0000"/>
                <w:kern w:val="2"/>
                <w:szCs w:val="24"/>
              </w:rPr>
              <w:t xml:space="preserve"> </w:t>
            </w:r>
          </w:p>
          <w:p w14:paraId="091C3E78" w14:textId="77777777" w:rsidR="00AF1967" w:rsidRDefault="00AF1967" w:rsidP="00592029">
            <w:pPr>
              <w:jc w:val="both"/>
              <w:rPr>
                <w:kern w:val="2"/>
                <w:szCs w:val="24"/>
              </w:rPr>
            </w:pPr>
          </w:p>
          <w:p w14:paraId="1B952C75" w14:textId="0B866807" w:rsidR="00AF1967" w:rsidRDefault="00AF1967" w:rsidP="00592029">
            <w:pPr>
              <w:spacing w:line="259" w:lineRule="auto"/>
              <w:jc w:val="both"/>
              <w:rPr>
                <w:color w:val="000000"/>
                <w:kern w:val="2"/>
                <w:szCs w:val="24"/>
                <w:shd w:val="clear" w:color="auto" w:fill="FFFFFF"/>
              </w:rPr>
            </w:pPr>
          </w:p>
        </w:tc>
      </w:tr>
      <w:tr w:rsidR="00AF1967" w14:paraId="390513CB" w14:textId="77777777" w:rsidTr="0030638C">
        <w:trPr>
          <w:trHeight w:val="300"/>
        </w:trPr>
        <w:tc>
          <w:tcPr>
            <w:tcW w:w="2707" w:type="dxa"/>
            <w:gridSpan w:val="2"/>
          </w:tcPr>
          <w:p w14:paraId="0EF5F095" w14:textId="77777777" w:rsidR="00AF1967" w:rsidRDefault="00AF1967" w:rsidP="00AF1967">
            <w:pPr>
              <w:rPr>
                <w:b/>
                <w:bCs/>
                <w:kern w:val="2"/>
                <w:szCs w:val="24"/>
              </w:rPr>
            </w:pPr>
            <w:r>
              <w:rPr>
                <w:b/>
                <w:bCs/>
                <w:kern w:val="2"/>
                <w:szCs w:val="24"/>
              </w:rPr>
              <w:t>5.7. Avanso užtikrinimas</w:t>
            </w:r>
          </w:p>
        </w:tc>
        <w:tc>
          <w:tcPr>
            <w:tcW w:w="6828" w:type="dxa"/>
            <w:gridSpan w:val="2"/>
          </w:tcPr>
          <w:p w14:paraId="0C1B4DA3" w14:textId="77777777" w:rsidR="00AF1967" w:rsidRDefault="00AF1967" w:rsidP="00592029">
            <w:pPr>
              <w:jc w:val="both"/>
              <w:rPr>
                <w:kern w:val="2"/>
                <w:szCs w:val="24"/>
              </w:rPr>
            </w:pPr>
            <w:r>
              <w:rPr>
                <w:kern w:val="2"/>
                <w:szCs w:val="24"/>
              </w:rPr>
              <w:t>Netaikoma</w:t>
            </w:r>
          </w:p>
          <w:p w14:paraId="0E7E20F6" w14:textId="77777777" w:rsidR="00AF1967" w:rsidRDefault="00AF1967" w:rsidP="00592029">
            <w:pPr>
              <w:jc w:val="both"/>
              <w:rPr>
                <w:kern w:val="2"/>
                <w:szCs w:val="24"/>
              </w:rPr>
            </w:pPr>
          </w:p>
          <w:p w14:paraId="17C3406E" w14:textId="272471FB" w:rsidR="00AF1967" w:rsidRDefault="00AF1967" w:rsidP="00592029">
            <w:pPr>
              <w:jc w:val="both"/>
              <w:rPr>
                <w:color w:val="FF0000"/>
                <w:kern w:val="2"/>
                <w:szCs w:val="24"/>
              </w:rPr>
            </w:pPr>
            <w:r>
              <w:rPr>
                <w:color w:val="FF0000"/>
                <w:kern w:val="2"/>
                <w:szCs w:val="24"/>
              </w:rPr>
              <w:t xml:space="preserve"> </w:t>
            </w:r>
          </w:p>
          <w:p w14:paraId="5B2F19FE" w14:textId="74D9D04F" w:rsidR="00AF1967" w:rsidRDefault="00AF1967" w:rsidP="00592029">
            <w:pPr>
              <w:jc w:val="both"/>
              <w:rPr>
                <w:kern w:val="2"/>
                <w:szCs w:val="24"/>
              </w:rPr>
            </w:pPr>
          </w:p>
        </w:tc>
      </w:tr>
      <w:tr w:rsidR="00AF1967" w14:paraId="16A66D78" w14:textId="77777777">
        <w:trPr>
          <w:trHeight w:val="300"/>
        </w:trPr>
        <w:tc>
          <w:tcPr>
            <w:tcW w:w="9535" w:type="dxa"/>
            <w:gridSpan w:val="4"/>
          </w:tcPr>
          <w:p w14:paraId="12D52984" w14:textId="77777777" w:rsidR="00AF1967" w:rsidRDefault="00AF1967" w:rsidP="00AF1967">
            <w:pPr>
              <w:jc w:val="center"/>
              <w:rPr>
                <w:b/>
                <w:bCs/>
                <w:kern w:val="2"/>
                <w:szCs w:val="24"/>
              </w:rPr>
            </w:pPr>
            <w:r>
              <w:rPr>
                <w:b/>
                <w:bCs/>
                <w:kern w:val="2"/>
                <w:szCs w:val="24"/>
              </w:rPr>
              <w:t>6. PREKIŲ KOKYBĖ IR GARANTINIAI ĮSIPAREIGOJIMAI</w:t>
            </w:r>
          </w:p>
        </w:tc>
      </w:tr>
      <w:tr w:rsidR="00AF1967" w14:paraId="6D983174" w14:textId="77777777" w:rsidTr="0030638C">
        <w:trPr>
          <w:trHeight w:val="300"/>
        </w:trPr>
        <w:tc>
          <w:tcPr>
            <w:tcW w:w="2707" w:type="dxa"/>
            <w:gridSpan w:val="2"/>
          </w:tcPr>
          <w:p w14:paraId="09C25722" w14:textId="77777777" w:rsidR="00AF1967" w:rsidRDefault="00AF1967" w:rsidP="00AF1967">
            <w:pPr>
              <w:rPr>
                <w:b/>
                <w:bCs/>
                <w:kern w:val="2"/>
                <w:szCs w:val="24"/>
              </w:rPr>
            </w:pPr>
            <w:r>
              <w:rPr>
                <w:b/>
                <w:bCs/>
                <w:kern w:val="2"/>
                <w:szCs w:val="24"/>
              </w:rPr>
              <w:t>6.1. Garantinis terminas</w:t>
            </w:r>
          </w:p>
        </w:tc>
        <w:tc>
          <w:tcPr>
            <w:tcW w:w="6828" w:type="dxa"/>
            <w:gridSpan w:val="2"/>
          </w:tcPr>
          <w:p w14:paraId="502AB7CB" w14:textId="31B362E3" w:rsidR="008F7EBB" w:rsidRPr="008F7EBB" w:rsidRDefault="008F7EBB" w:rsidP="00FA7AD8">
            <w:pPr>
              <w:jc w:val="both"/>
              <w:rPr>
                <w:color w:val="000000"/>
                <w:szCs w:val="24"/>
              </w:rPr>
            </w:pPr>
            <w:r w:rsidRPr="008F7EBB">
              <w:rPr>
                <w:color w:val="000000"/>
                <w:szCs w:val="24"/>
              </w:rPr>
              <w:t>Prekėms nustatomas Tiekėjo pasiūlytas arba Prekių gamintojo taikomas Garantinis terminas, tačiau bet kokiu atveju ne trumpesnis kaip 24 (dvidešimt keturi) mėnesiai arba ne mažesnė kaip 150000 km ridai (priklausomai nuo to, kas anksčiau pasibaigs), eksploatuojant autobusą Lietuvos Respublikos oro sąlygomis (oro temperatūrai svyruojant nuo -</w:t>
            </w:r>
            <w:r w:rsidR="0066210F">
              <w:rPr>
                <w:color w:val="000000"/>
                <w:szCs w:val="24"/>
              </w:rPr>
              <w:t>2</w:t>
            </w:r>
            <w:r w:rsidRPr="008F7EBB">
              <w:rPr>
                <w:color w:val="000000"/>
                <w:szCs w:val="24"/>
              </w:rPr>
              <w:t>0°C iki +30°C)</w:t>
            </w:r>
            <w:r w:rsidR="004675F2">
              <w:rPr>
                <w:color w:val="000000"/>
                <w:szCs w:val="24"/>
              </w:rPr>
              <w:t xml:space="preserve">, </w:t>
            </w:r>
            <w:r w:rsidR="005E53AB" w:rsidRPr="005E53AB">
              <w:rPr>
                <w:szCs w:val="22"/>
                <w:lang w:eastAsia="lt-LT"/>
              </w:rPr>
              <w:t>garantija netaikoma savaime nusidėvinčioms detalėms: stabdžių trinkelėms, stabdžių diskams, padangoms, valytuvams, skysčiams, lemputėms ir pan.</w:t>
            </w:r>
          </w:p>
          <w:p w14:paraId="11D9D0FF" w14:textId="41B09FE8" w:rsidR="008F7EBB" w:rsidRPr="008F7EBB" w:rsidRDefault="008F7EBB" w:rsidP="00FA7AD8">
            <w:pPr>
              <w:pStyle w:val="prastasiniatinklio"/>
              <w:spacing w:before="0" w:beforeAutospacing="0" w:after="0" w:afterAutospacing="0"/>
              <w:jc w:val="both"/>
              <w:rPr>
                <w:color w:val="000000"/>
              </w:rPr>
            </w:pPr>
            <w:r w:rsidRPr="008F7EBB">
              <w:rPr>
                <w:color w:val="000000"/>
              </w:rPr>
              <w:t>Traukos baterijų 80 proc. našumo garantija galiojanti ne trumpiau kaip 60 mėnesių arba kol transporto priemonė nuvažiuos 200 000 km (priklausomai nuo to, kas anksčiau pasibaigs</w:t>
            </w:r>
            <w:r w:rsidRPr="004675F2">
              <w:rPr>
                <w:color w:val="000000"/>
              </w:rPr>
              <w:t>)</w:t>
            </w:r>
            <w:r w:rsidR="004675F2" w:rsidRPr="004675F2">
              <w:rPr>
                <w:color w:val="000000"/>
              </w:rPr>
              <w:t xml:space="preserve">, </w:t>
            </w:r>
            <w:r w:rsidR="004675F2" w:rsidRPr="004675F2">
              <w:t>garantija netaikoma baterijos dalims, kurios natūraliai nusidėvi.</w:t>
            </w:r>
          </w:p>
          <w:p w14:paraId="563941A5" w14:textId="4D84A3A4" w:rsidR="00AF1967" w:rsidRDefault="0012689B" w:rsidP="00FA7AD8">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AF1967" w14:paraId="7DD6C03C" w14:textId="77777777" w:rsidTr="0030638C">
        <w:trPr>
          <w:trHeight w:val="300"/>
        </w:trPr>
        <w:tc>
          <w:tcPr>
            <w:tcW w:w="2707" w:type="dxa"/>
            <w:gridSpan w:val="2"/>
          </w:tcPr>
          <w:p w14:paraId="02AE192B" w14:textId="77777777" w:rsidR="00AF1967" w:rsidRPr="0075375B" w:rsidRDefault="00AF1967" w:rsidP="00AF1967">
            <w:pPr>
              <w:rPr>
                <w:b/>
                <w:bCs/>
                <w:kern w:val="2"/>
                <w:szCs w:val="24"/>
              </w:rPr>
            </w:pPr>
            <w:r w:rsidRPr="0075375B">
              <w:rPr>
                <w:b/>
                <w:bCs/>
                <w:kern w:val="2"/>
                <w:szCs w:val="24"/>
              </w:rPr>
              <w:t>6.2. Garantinė priežiūra</w:t>
            </w:r>
          </w:p>
        </w:tc>
        <w:tc>
          <w:tcPr>
            <w:tcW w:w="6828" w:type="dxa"/>
            <w:gridSpan w:val="2"/>
          </w:tcPr>
          <w:p w14:paraId="7F305FC3" w14:textId="061A5DEB" w:rsidR="00AF1967" w:rsidRPr="00D70AC6" w:rsidRDefault="00AF1967" w:rsidP="004E1A16">
            <w:pPr>
              <w:jc w:val="both"/>
              <w:rPr>
                <w:szCs w:val="24"/>
                <w:lang w:eastAsia="lt-LT"/>
              </w:rPr>
            </w:pPr>
            <w:r w:rsidRPr="0075375B">
              <w:rPr>
                <w:kern w:val="2"/>
                <w:szCs w:val="24"/>
              </w:rPr>
              <w:t xml:space="preserve">Tiekėjas privalo pašalinti trūkumus ne vėliau kaip </w:t>
            </w:r>
            <w:r w:rsidRPr="003C4AC1">
              <w:rPr>
                <w:kern w:val="2"/>
                <w:szCs w:val="24"/>
              </w:rPr>
              <w:t xml:space="preserve">per </w:t>
            </w:r>
            <w:r w:rsidR="003C4AC1" w:rsidRPr="003C4AC1">
              <w:rPr>
                <w:kern w:val="2"/>
                <w:szCs w:val="24"/>
              </w:rPr>
              <w:t>5</w:t>
            </w:r>
            <w:r w:rsidR="009A0002" w:rsidRPr="003C4AC1">
              <w:rPr>
                <w:kern w:val="2"/>
                <w:szCs w:val="24"/>
              </w:rPr>
              <w:t xml:space="preserve"> darbo dienas </w:t>
            </w:r>
            <w:r w:rsidRPr="003C4AC1">
              <w:rPr>
                <w:kern w:val="2"/>
                <w:szCs w:val="24"/>
              </w:rPr>
              <w:t xml:space="preserve"> </w:t>
            </w:r>
            <w:r w:rsidR="00082FBF" w:rsidRPr="0075375B">
              <w:rPr>
                <w:szCs w:val="24"/>
                <w:lang w:eastAsia="lt-LT"/>
              </w:rPr>
              <w:t xml:space="preserve">nuo autobuso priėmimo į techninės priežiūros ir remonto įmonę dienos. Tiekėjas, per šį terminą neatlikęs autobuso remonto, įsipareigoja per </w:t>
            </w:r>
            <w:r w:rsidR="003C4AC1">
              <w:rPr>
                <w:szCs w:val="24"/>
                <w:lang w:eastAsia="lt-LT"/>
              </w:rPr>
              <w:t>5</w:t>
            </w:r>
            <w:r w:rsidR="00082FBF" w:rsidRPr="0075375B">
              <w:rPr>
                <w:szCs w:val="24"/>
                <w:lang w:eastAsia="lt-LT"/>
              </w:rPr>
              <w:t xml:space="preserve">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r w:rsidR="00D70AC6">
              <w:rPr>
                <w:szCs w:val="24"/>
                <w:lang w:eastAsia="lt-LT"/>
              </w:rPr>
              <w:t xml:space="preserve"> </w:t>
            </w:r>
            <w:r w:rsidRPr="0075375B">
              <w:rPr>
                <w:kern w:val="2"/>
                <w:szCs w:val="24"/>
              </w:rPr>
              <w:lastRenderedPageBreak/>
              <w:t>Prekių trūkumų nustatymo bei šalinimo tvarka nustatyta Bendrųjų sąlygų 7 skyriuje.</w:t>
            </w:r>
          </w:p>
        </w:tc>
      </w:tr>
      <w:tr w:rsidR="00AF1967" w14:paraId="4EE15A55" w14:textId="77777777">
        <w:trPr>
          <w:trHeight w:val="300"/>
        </w:trPr>
        <w:tc>
          <w:tcPr>
            <w:tcW w:w="9535" w:type="dxa"/>
            <w:gridSpan w:val="4"/>
          </w:tcPr>
          <w:p w14:paraId="3299BC80" w14:textId="77777777" w:rsidR="00AF1967" w:rsidRDefault="00AF1967" w:rsidP="00AF1967">
            <w:pPr>
              <w:jc w:val="center"/>
              <w:rPr>
                <w:b/>
                <w:bCs/>
                <w:kern w:val="2"/>
                <w:szCs w:val="24"/>
              </w:rPr>
            </w:pPr>
            <w:r>
              <w:rPr>
                <w:b/>
                <w:bCs/>
                <w:kern w:val="2"/>
                <w:szCs w:val="24"/>
              </w:rPr>
              <w:lastRenderedPageBreak/>
              <w:t>7. SUTARTIES VYKDYMUI PASITELKIAMI SUBTIEKĖJAI</w:t>
            </w:r>
          </w:p>
        </w:tc>
      </w:tr>
      <w:tr w:rsidR="00AF1967" w14:paraId="6AD8FB63" w14:textId="77777777" w:rsidTr="0030638C">
        <w:trPr>
          <w:trHeight w:val="300"/>
        </w:trPr>
        <w:tc>
          <w:tcPr>
            <w:tcW w:w="2707" w:type="dxa"/>
            <w:gridSpan w:val="2"/>
          </w:tcPr>
          <w:p w14:paraId="365354EF" w14:textId="6FEDC3A5" w:rsidR="00AF1967" w:rsidRDefault="008D70B5" w:rsidP="00AF1967">
            <w:pPr>
              <w:rPr>
                <w:b/>
                <w:bCs/>
                <w:kern w:val="2"/>
                <w:szCs w:val="24"/>
              </w:rPr>
            </w:pPr>
            <w:r>
              <w:rPr>
                <w:b/>
                <w:bCs/>
                <w:kern w:val="2"/>
                <w:szCs w:val="24"/>
              </w:rPr>
              <w:t xml:space="preserve">7.1. </w:t>
            </w:r>
            <w:r w:rsidR="00AF1967">
              <w:rPr>
                <w:b/>
                <w:bCs/>
                <w:kern w:val="2"/>
                <w:szCs w:val="24"/>
              </w:rPr>
              <w:t>Sutarties vykdymui pasitelkiami subtiekėjai ir (ar) specialistai</w:t>
            </w:r>
          </w:p>
        </w:tc>
        <w:tc>
          <w:tcPr>
            <w:tcW w:w="6828" w:type="dxa"/>
            <w:gridSpan w:val="2"/>
          </w:tcPr>
          <w:p w14:paraId="35EE1770" w14:textId="77777777" w:rsidR="00AF1967" w:rsidRDefault="00AF1967" w:rsidP="00750378">
            <w:pPr>
              <w:jc w:val="both"/>
              <w:rPr>
                <w:kern w:val="2"/>
                <w:szCs w:val="24"/>
              </w:rPr>
            </w:pPr>
            <w:r>
              <w:rPr>
                <w:kern w:val="2"/>
                <w:szCs w:val="24"/>
              </w:rPr>
              <w:t>Sutarties vykdymui subtiekėjai ir (ar) specialistai nepasitelkiami.</w:t>
            </w:r>
          </w:p>
          <w:p w14:paraId="0A05E986" w14:textId="77777777" w:rsidR="00AF1967" w:rsidRDefault="00AF1967" w:rsidP="00750378">
            <w:pPr>
              <w:jc w:val="both"/>
              <w:rPr>
                <w:kern w:val="2"/>
                <w:szCs w:val="24"/>
              </w:rPr>
            </w:pPr>
          </w:p>
          <w:p w14:paraId="1FDC783F" w14:textId="77777777" w:rsidR="00AF1967" w:rsidRPr="00D462E8" w:rsidRDefault="00AF1967" w:rsidP="00750378">
            <w:pPr>
              <w:jc w:val="both"/>
              <w:rPr>
                <w:kern w:val="2"/>
                <w:szCs w:val="24"/>
              </w:rPr>
            </w:pPr>
            <w:r w:rsidRPr="00D462E8">
              <w:rPr>
                <w:kern w:val="2"/>
                <w:szCs w:val="24"/>
              </w:rPr>
              <w:t>arba</w:t>
            </w:r>
          </w:p>
          <w:p w14:paraId="67FDD610" w14:textId="77777777" w:rsidR="00AF1967" w:rsidRDefault="00AF1967" w:rsidP="00750378">
            <w:pPr>
              <w:jc w:val="both"/>
              <w:rPr>
                <w:kern w:val="2"/>
                <w:szCs w:val="24"/>
              </w:rPr>
            </w:pPr>
          </w:p>
          <w:p w14:paraId="4C1EC177" w14:textId="77777777" w:rsidR="00AF1967" w:rsidRDefault="00AF1967" w:rsidP="00750378">
            <w:pPr>
              <w:jc w:val="both"/>
              <w:rPr>
                <w:kern w:val="2"/>
                <w:szCs w:val="24"/>
              </w:rPr>
            </w:pPr>
            <w:r>
              <w:rPr>
                <w:kern w:val="2"/>
                <w:szCs w:val="24"/>
              </w:rPr>
              <w:t xml:space="preserve">Sutarties vykdymui pasitelkiami subtiekėjai ir (ar) specialistai yra nurodyti Sutarties priede Nr. </w:t>
            </w:r>
            <w:r w:rsidRPr="00D462E8">
              <w:rPr>
                <w:kern w:val="2"/>
                <w:szCs w:val="24"/>
              </w:rPr>
              <w:t>[...] „</w:t>
            </w:r>
            <w:r>
              <w:rPr>
                <w:kern w:val="2"/>
                <w:szCs w:val="24"/>
              </w:rPr>
              <w:t>Sutarties vykdymui pasitelkiami subtiekėjai ir (ar) specialistai“</w:t>
            </w:r>
          </w:p>
          <w:p w14:paraId="7C36102C" w14:textId="77777777" w:rsidR="00750378" w:rsidRDefault="00750378" w:rsidP="00750378">
            <w:pPr>
              <w:jc w:val="both"/>
              <w:rPr>
                <w:b/>
                <w:bCs/>
                <w:kern w:val="2"/>
                <w:szCs w:val="24"/>
              </w:rPr>
            </w:pPr>
          </w:p>
          <w:p w14:paraId="100A011A" w14:textId="20138896" w:rsidR="00750378" w:rsidRPr="00750378" w:rsidRDefault="00750378" w:rsidP="00750378">
            <w:pPr>
              <w:jc w:val="both"/>
              <w:rPr>
                <w:i/>
                <w:iCs/>
                <w:kern w:val="2"/>
                <w:szCs w:val="24"/>
              </w:rPr>
            </w:pPr>
            <w:r w:rsidRPr="00BD3F2A">
              <w:rPr>
                <w:i/>
                <w:iCs/>
                <w:color w:val="4472C4" w:themeColor="accent1"/>
                <w:kern w:val="2"/>
                <w:szCs w:val="24"/>
              </w:rPr>
              <w:t>Pastaba. Pasirinkti tinkamą variantą</w:t>
            </w:r>
            <w:r w:rsidRPr="00750378">
              <w:rPr>
                <w:i/>
                <w:iCs/>
                <w:kern w:val="2"/>
                <w:szCs w:val="24"/>
              </w:rPr>
              <w:t>.</w:t>
            </w:r>
          </w:p>
        </w:tc>
      </w:tr>
      <w:tr w:rsidR="00AF1967" w14:paraId="70E51143" w14:textId="77777777">
        <w:trPr>
          <w:trHeight w:val="300"/>
        </w:trPr>
        <w:tc>
          <w:tcPr>
            <w:tcW w:w="9535" w:type="dxa"/>
            <w:gridSpan w:val="4"/>
          </w:tcPr>
          <w:p w14:paraId="213106F8" w14:textId="77777777" w:rsidR="00AF1967" w:rsidRDefault="00AF1967" w:rsidP="00AF1967">
            <w:pPr>
              <w:jc w:val="center"/>
              <w:rPr>
                <w:b/>
                <w:bCs/>
                <w:kern w:val="2"/>
                <w:szCs w:val="24"/>
              </w:rPr>
            </w:pPr>
            <w:r>
              <w:rPr>
                <w:b/>
                <w:bCs/>
                <w:kern w:val="2"/>
                <w:szCs w:val="24"/>
              </w:rPr>
              <w:t>8. PRIEVOLIŲ PAGAL SUTARTĮ ĮVYKDYMO UŽTIKRINIMAS</w:t>
            </w:r>
          </w:p>
        </w:tc>
      </w:tr>
      <w:tr w:rsidR="00AF1967" w14:paraId="4FC00A5A" w14:textId="77777777" w:rsidTr="0030638C">
        <w:trPr>
          <w:trHeight w:val="300"/>
        </w:trPr>
        <w:tc>
          <w:tcPr>
            <w:tcW w:w="2707" w:type="dxa"/>
            <w:gridSpan w:val="2"/>
          </w:tcPr>
          <w:p w14:paraId="1ED427E2" w14:textId="77777777" w:rsidR="00AF1967" w:rsidRDefault="00AF1967" w:rsidP="00AF1967">
            <w:pPr>
              <w:rPr>
                <w:b/>
                <w:bCs/>
                <w:kern w:val="2"/>
                <w:szCs w:val="24"/>
              </w:rPr>
            </w:pPr>
            <w:r>
              <w:rPr>
                <w:b/>
                <w:bCs/>
                <w:kern w:val="2"/>
                <w:szCs w:val="24"/>
              </w:rPr>
              <w:t>8.1. Prievolių pagal Sutartį įvykdymo užtikrinimas</w:t>
            </w:r>
          </w:p>
        </w:tc>
        <w:tc>
          <w:tcPr>
            <w:tcW w:w="6828" w:type="dxa"/>
            <w:gridSpan w:val="2"/>
          </w:tcPr>
          <w:p w14:paraId="3DDC83FB" w14:textId="05DA75F7" w:rsidR="00AF1967" w:rsidRDefault="00750378" w:rsidP="00AF1967">
            <w:pPr>
              <w:rPr>
                <w:kern w:val="2"/>
                <w:szCs w:val="24"/>
              </w:rPr>
            </w:pPr>
            <w:r w:rsidRPr="00750378">
              <w:rPr>
                <w:kern w:val="2"/>
                <w:szCs w:val="24"/>
              </w:rPr>
              <w:t>Prievolių pagal Sutartį įvykdymas užtikrinamas netesybomis: delspinigiais ir bauda.</w:t>
            </w:r>
          </w:p>
        </w:tc>
      </w:tr>
      <w:tr w:rsidR="00AF1967" w14:paraId="440514AB" w14:textId="77777777" w:rsidTr="0030638C">
        <w:trPr>
          <w:trHeight w:val="300"/>
        </w:trPr>
        <w:tc>
          <w:tcPr>
            <w:tcW w:w="2707" w:type="dxa"/>
            <w:gridSpan w:val="2"/>
          </w:tcPr>
          <w:p w14:paraId="1559F431" w14:textId="77777777" w:rsidR="00AF1967" w:rsidRDefault="00AF1967" w:rsidP="00AF1967">
            <w:pPr>
              <w:rPr>
                <w:b/>
                <w:bCs/>
                <w:kern w:val="2"/>
                <w:szCs w:val="24"/>
              </w:rPr>
            </w:pPr>
            <w:r>
              <w:rPr>
                <w:b/>
                <w:bCs/>
                <w:kern w:val="2"/>
                <w:szCs w:val="24"/>
              </w:rPr>
              <w:t xml:space="preserve">8.2. Sutarties įvykdymo užtikrinimo pateikimas </w:t>
            </w:r>
          </w:p>
        </w:tc>
        <w:tc>
          <w:tcPr>
            <w:tcW w:w="6828" w:type="dxa"/>
            <w:gridSpan w:val="2"/>
          </w:tcPr>
          <w:p w14:paraId="031E7F44" w14:textId="185CF3D9" w:rsidR="00AF1967" w:rsidRDefault="00750378" w:rsidP="00AF1967">
            <w:pPr>
              <w:rPr>
                <w:kern w:val="2"/>
                <w:szCs w:val="24"/>
              </w:rPr>
            </w:pPr>
            <w:r>
              <w:rPr>
                <w:color w:val="000000"/>
                <w:kern w:val="2"/>
                <w:szCs w:val="24"/>
                <w:shd w:val="clear" w:color="auto" w:fill="FFFFFF"/>
              </w:rPr>
              <w:t>Netaikoma.</w:t>
            </w:r>
          </w:p>
        </w:tc>
      </w:tr>
      <w:tr w:rsidR="00AF1967" w14:paraId="3EE8B150" w14:textId="77777777">
        <w:trPr>
          <w:trHeight w:val="300"/>
        </w:trPr>
        <w:tc>
          <w:tcPr>
            <w:tcW w:w="9535" w:type="dxa"/>
            <w:gridSpan w:val="4"/>
          </w:tcPr>
          <w:p w14:paraId="11F6AA1C" w14:textId="77777777" w:rsidR="00AF1967" w:rsidRDefault="00AF1967" w:rsidP="00AF1967">
            <w:pPr>
              <w:ind w:firstLine="720"/>
              <w:jc w:val="center"/>
              <w:rPr>
                <w:b/>
                <w:bCs/>
                <w:kern w:val="2"/>
                <w:szCs w:val="24"/>
              </w:rPr>
            </w:pPr>
            <w:r>
              <w:rPr>
                <w:b/>
                <w:bCs/>
                <w:kern w:val="2"/>
                <w:szCs w:val="24"/>
              </w:rPr>
              <w:t>9. ŠALIŲ ATSAKOMYBĖ</w:t>
            </w:r>
            <w:r>
              <w:rPr>
                <w:b/>
                <w:bCs/>
                <w:kern w:val="2"/>
                <w:szCs w:val="24"/>
              </w:rPr>
              <w:tab/>
            </w:r>
          </w:p>
        </w:tc>
      </w:tr>
      <w:tr w:rsidR="00AF1967" w14:paraId="7476CD9F" w14:textId="77777777" w:rsidTr="0030638C">
        <w:trPr>
          <w:trHeight w:val="300"/>
        </w:trPr>
        <w:tc>
          <w:tcPr>
            <w:tcW w:w="2707" w:type="dxa"/>
            <w:gridSpan w:val="2"/>
          </w:tcPr>
          <w:p w14:paraId="7FE72C4A" w14:textId="77777777" w:rsidR="00AF1967" w:rsidRDefault="00AF1967" w:rsidP="00AF1967">
            <w:pPr>
              <w:rPr>
                <w:b/>
                <w:bCs/>
                <w:kern w:val="2"/>
                <w:szCs w:val="24"/>
              </w:rPr>
            </w:pPr>
            <w:r>
              <w:rPr>
                <w:b/>
                <w:bCs/>
                <w:kern w:val="2"/>
                <w:szCs w:val="24"/>
              </w:rPr>
              <w:t>9.1. Pirkėjui taikomos netesybos už mokėjimų pagal Sutartį vėlavimą</w:t>
            </w:r>
          </w:p>
        </w:tc>
        <w:tc>
          <w:tcPr>
            <w:tcW w:w="6828" w:type="dxa"/>
            <w:gridSpan w:val="2"/>
          </w:tcPr>
          <w:p w14:paraId="72F89C25" w14:textId="63195225" w:rsidR="00AF1967" w:rsidRDefault="00AF1967" w:rsidP="00AF1967">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75375B">
              <w:rPr>
                <w:color w:val="000000" w:themeColor="text1"/>
                <w:kern w:val="2"/>
                <w:szCs w:val="24"/>
              </w:rPr>
              <w:t>iuoja Pirkėjui 0,02 (dvi šimtosios) procento dydžio delspinigius nuo neapmokėtos sumos be PVM už kiekvieną vėlavimo dieną. </w:t>
            </w:r>
          </w:p>
          <w:p w14:paraId="46137B87" w14:textId="44CFB430" w:rsidR="00AF1967" w:rsidRDefault="00AF1967" w:rsidP="00AF1967">
            <w:pPr>
              <w:spacing w:line="259" w:lineRule="auto"/>
              <w:rPr>
                <w:color w:val="000000"/>
                <w:kern w:val="2"/>
                <w:szCs w:val="24"/>
              </w:rPr>
            </w:pPr>
          </w:p>
        </w:tc>
      </w:tr>
      <w:tr w:rsidR="00AF1967" w14:paraId="30B33F12" w14:textId="77777777" w:rsidTr="0030638C">
        <w:trPr>
          <w:trHeight w:val="300"/>
        </w:trPr>
        <w:tc>
          <w:tcPr>
            <w:tcW w:w="2707" w:type="dxa"/>
            <w:gridSpan w:val="2"/>
          </w:tcPr>
          <w:p w14:paraId="0CBB35F7" w14:textId="77777777" w:rsidR="00AF1967" w:rsidRDefault="00AF1967" w:rsidP="00AF1967">
            <w:pPr>
              <w:rPr>
                <w:b/>
                <w:bCs/>
                <w:kern w:val="2"/>
                <w:szCs w:val="24"/>
              </w:rPr>
            </w:pPr>
            <w:r>
              <w:rPr>
                <w:b/>
                <w:bCs/>
                <w:kern w:val="2"/>
                <w:szCs w:val="24"/>
              </w:rPr>
              <w:t>9.2. Tiekėjui taikomos netesybos</w:t>
            </w:r>
          </w:p>
        </w:tc>
        <w:tc>
          <w:tcPr>
            <w:tcW w:w="6828" w:type="dxa"/>
            <w:gridSpan w:val="2"/>
          </w:tcPr>
          <w:p w14:paraId="1D8E5960" w14:textId="6F4AEBDF" w:rsidR="00AF1967" w:rsidRDefault="00AF1967" w:rsidP="00AF19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tiekti Prekes ar ištaisyti jų trūkumus arba nevykdo kitų sutartinių įsipareigojimų, </w:t>
            </w:r>
            <w:r w:rsidRPr="0075375B">
              <w:rPr>
                <w:color w:val="000000" w:themeColor="text1"/>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7907862C" w14:textId="205F76CF" w:rsidR="00AF1967" w:rsidRDefault="00AF1967" w:rsidP="00AF19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75375B">
              <w:rPr>
                <w:color w:val="000000" w:themeColor="text1"/>
                <w:kern w:val="2"/>
                <w:szCs w:val="24"/>
              </w:rPr>
              <w:t xml:space="preserve">per 10 dienų nuo </w:t>
            </w:r>
            <w:r>
              <w:rPr>
                <w:color w:val="000000"/>
                <w:kern w:val="2"/>
                <w:szCs w:val="24"/>
              </w:rPr>
              <w:t xml:space="preserve">Pirkėjo pareikalavimo. </w:t>
            </w:r>
          </w:p>
        </w:tc>
      </w:tr>
      <w:tr w:rsidR="00AF1967" w14:paraId="6C7F8BB5" w14:textId="77777777" w:rsidTr="0030638C">
        <w:trPr>
          <w:trHeight w:val="300"/>
        </w:trPr>
        <w:tc>
          <w:tcPr>
            <w:tcW w:w="2707" w:type="dxa"/>
            <w:gridSpan w:val="2"/>
          </w:tcPr>
          <w:p w14:paraId="67875D65" w14:textId="77777777" w:rsidR="00AF1967" w:rsidRDefault="00AF1967" w:rsidP="00AF1967">
            <w:pPr>
              <w:rPr>
                <w:b/>
                <w:bCs/>
                <w:kern w:val="2"/>
                <w:szCs w:val="24"/>
              </w:rPr>
            </w:pPr>
            <w:r>
              <w:rPr>
                <w:b/>
                <w:bCs/>
                <w:kern w:val="2"/>
                <w:szCs w:val="24"/>
              </w:rPr>
              <w:t>9.3. Tiekėjui / Pirkėjui taikoma bauda nutraukus Sutartį dėl esminio Sutarties pažeidimo</w:t>
            </w:r>
          </w:p>
        </w:tc>
        <w:tc>
          <w:tcPr>
            <w:tcW w:w="6828" w:type="dxa"/>
            <w:gridSpan w:val="2"/>
          </w:tcPr>
          <w:p w14:paraId="0511AB0B" w14:textId="70808E1E" w:rsidR="00AF1967" w:rsidRDefault="00AF1967" w:rsidP="00AF1967">
            <w:pPr>
              <w:rPr>
                <w:kern w:val="2"/>
                <w:szCs w:val="24"/>
              </w:rPr>
            </w:pPr>
            <w:r>
              <w:rPr>
                <w:kern w:val="2"/>
                <w:szCs w:val="24"/>
              </w:rPr>
              <w:t xml:space="preserve">Nutraukus Sutartį dėl esminio Sutarties pažeidimo, nustatyto Sutarties Specialiosiose sąlygose, </w:t>
            </w:r>
            <w:r w:rsidRPr="0075375B">
              <w:rPr>
                <w:kern w:val="2"/>
                <w:szCs w:val="24"/>
              </w:rPr>
              <w:t xml:space="preserve">mokama </w:t>
            </w:r>
            <w:r w:rsidR="005D3B65">
              <w:rPr>
                <w:kern w:val="2"/>
                <w:szCs w:val="24"/>
              </w:rPr>
              <w:t>5</w:t>
            </w:r>
            <w:r w:rsidRPr="0075375B">
              <w:rPr>
                <w:kern w:val="2"/>
                <w:szCs w:val="24"/>
              </w:rPr>
              <w:t xml:space="preserve"> (</w:t>
            </w:r>
            <w:r w:rsidR="005D3B65">
              <w:rPr>
                <w:kern w:val="2"/>
                <w:szCs w:val="24"/>
              </w:rPr>
              <w:t>penkių</w:t>
            </w:r>
            <w:r w:rsidRPr="0075375B">
              <w:rPr>
                <w:kern w:val="2"/>
                <w:szCs w:val="24"/>
              </w:rPr>
              <w:t>) procentų</w:t>
            </w:r>
            <w:r>
              <w:rPr>
                <w:kern w:val="2"/>
                <w:szCs w:val="24"/>
              </w:rPr>
              <w:t xml:space="preserve"> dydžio bauda nuo </w:t>
            </w:r>
            <w:r w:rsidR="000C457D">
              <w:rPr>
                <w:kern w:val="2"/>
                <w:szCs w:val="24"/>
              </w:rPr>
              <w:t>neįvykdyto įsipareigojimo dalies</w:t>
            </w:r>
            <w:r>
              <w:rPr>
                <w:kern w:val="2"/>
                <w:szCs w:val="24"/>
              </w:rPr>
              <w:t xml:space="preserve"> be PVM</w:t>
            </w:r>
            <w:r w:rsidR="000C457D">
              <w:rPr>
                <w:kern w:val="2"/>
                <w:szCs w:val="24"/>
              </w:rPr>
              <w:t>.</w:t>
            </w:r>
          </w:p>
          <w:p w14:paraId="187F7386" w14:textId="4B4E4443" w:rsidR="00AF1967" w:rsidRDefault="00AF1967" w:rsidP="00AF1967">
            <w:pPr>
              <w:rPr>
                <w:kern w:val="2"/>
                <w:szCs w:val="24"/>
              </w:rPr>
            </w:pPr>
          </w:p>
        </w:tc>
      </w:tr>
      <w:tr w:rsidR="00AF1967" w14:paraId="564B5C28" w14:textId="77777777" w:rsidTr="0030638C">
        <w:trPr>
          <w:trHeight w:val="300"/>
        </w:trPr>
        <w:tc>
          <w:tcPr>
            <w:tcW w:w="2707" w:type="dxa"/>
            <w:gridSpan w:val="2"/>
          </w:tcPr>
          <w:p w14:paraId="741F8926" w14:textId="77777777" w:rsidR="00AF1967" w:rsidRPr="00F01C3A" w:rsidRDefault="00AF1967" w:rsidP="00AF1967">
            <w:pPr>
              <w:rPr>
                <w:b/>
                <w:bCs/>
                <w:kern w:val="2"/>
                <w:szCs w:val="24"/>
              </w:rPr>
            </w:pPr>
            <w:r w:rsidRPr="00F01C3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78DD744E" w14:textId="77777777" w:rsidR="00AF1967" w:rsidRPr="00F01C3A" w:rsidRDefault="00AF1967" w:rsidP="00AF1967">
            <w:pPr>
              <w:rPr>
                <w:color w:val="000000"/>
                <w:kern w:val="2"/>
                <w:szCs w:val="24"/>
              </w:rPr>
            </w:pPr>
            <w:r w:rsidRPr="00F01C3A">
              <w:rPr>
                <w:color w:val="000000"/>
                <w:kern w:val="2"/>
                <w:szCs w:val="24"/>
              </w:rPr>
              <w:t>Netaikoma</w:t>
            </w:r>
          </w:p>
          <w:p w14:paraId="62C3DE21" w14:textId="77777777" w:rsidR="00AF1967" w:rsidRPr="00F01C3A" w:rsidRDefault="00AF1967" w:rsidP="00AF1967">
            <w:pPr>
              <w:rPr>
                <w:kern w:val="2"/>
                <w:szCs w:val="24"/>
              </w:rPr>
            </w:pPr>
          </w:p>
          <w:p w14:paraId="26B058CC" w14:textId="77777777" w:rsidR="00AF1967" w:rsidRPr="00F01C3A" w:rsidRDefault="00AF1967" w:rsidP="00AF1967">
            <w:pPr>
              <w:rPr>
                <w:kern w:val="2"/>
                <w:szCs w:val="24"/>
              </w:rPr>
            </w:pPr>
          </w:p>
        </w:tc>
      </w:tr>
      <w:tr w:rsidR="00AF1967" w14:paraId="135FBF19" w14:textId="77777777" w:rsidTr="0030638C">
        <w:trPr>
          <w:trHeight w:val="300"/>
        </w:trPr>
        <w:tc>
          <w:tcPr>
            <w:tcW w:w="2707" w:type="dxa"/>
            <w:gridSpan w:val="2"/>
          </w:tcPr>
          <w:p w14:paraId="241B4067" w14:textId="77777777" w:rsidR="00AF1967" w:rsidRPr="005D3B65" w:rsidRDefault="00AF1967" w:rsidP="00AF1967">
            <w:pPr>
              <w:rPr>
                <w:b/>
                <w:bCs/>
                <w:kern w:val="2"/>
                <w:szCs w:val="24"/>
                <w:highlight w:val="green"/>
              </w:rPr>
            </w:pPr>
            <w:r w:rsidRPr="00C34E99">
              <w:rPr>
                <w:b/>
                <w:bCs/>
                <w:kern w:val="2"/>
                <w:szCs w:val="24"/>
              </w:rPr>
              <w:t xml:space="preserve">9.5. Tiekėjui taikomos baudos dėl aplinkosauginių ir </w:t>
            </w:r>
            <w:r w:rsidRPr="00C34E99">
              <w:rPr>
                <w:b/>
                <w:bCs/>
                <w:kern w:val="2"/>
                <w:szCs w:val="24"/>
              </w:rPr>
              <w:lastRenderedPageBreak/>
              <w:t>(arba) socialinių kriterijų nesilaikymo</w:t>
            </w:r>
          </w:p>
        </w:tc>
        <w:tc>
          <w:tcPr>
            <w:tcW w:w="6828" w:type="dxa"/>
            <w:gridSpan w:val="2"/>
          </w:tcPr>
          <w:p w14:paraId="1D744CB3" w14:textId="080182BD" w:rsidR="00C34E99" w:rsidRPr="00C34E99" w:rsidRDefault="00C34E99" w:rsidP="00C34E99">
            <w:pPr>
              <w:jc w:val="both"/>
            </w:pPr>
            <w:r w:rsidRPr="00B765F1">
              <w:rPr>
                <w:kern w:val="2"/>
              </w:rPr>
              <w:lastRenderedPageBreak/>
              <w:t xml:space="preserve">Tiekėjui pristačius </w:t>
            </w:r>
            <w:r w:rsidR="0030638C">
              <w:rPr>
                <w:kern w:val="2"/>
              </w:rPr>
              <w:t>transporto priemones</w:t>
            </w:r>
            <w:r w:rsidRPr="00B765F1">
              <w:rPr>
                <w:kern w:val="2"/>
              </w:rPr>
              <w:t>, neatitinkan</w:t>
            </w:r>
            <w:r w:rsidR="0030638C">
              <w:rPr>
                <w:kern w:val="2"/>
              </w:rPr>
              <w:t>čias</w:t>
            </w:r>
            <w:r w:rsidRPr="00B765F1">
              <w:rPr>
                <w:kern w:val="2"/>
              </w:rPr>
              <w:t xml:space="preserve"> Specialiųjų sąlygų 1</w:t>
            </w:r>
            <w:r w:rsidR="00527FAB">
              <w:rPr>
                <w:kern w:val="2"/>
              </w:rPr>
              <w:t>3</w:t>
            </w:r>
            <w:r w:rsidRPr="00B765F1">
              <w:rPr>
                <w:kern w:val="2"/>
              </w:rPr>
              <w:t xml:space="preserve">.1 punkte nustatytų </w:t>
            </w:r>
            <w:r w:rsidRPr="00C34E99">
              <w:rPr>
                <w:kern w:val="2"/>
              </w:rPr>
              <w:t xml:space="preserve">aplinkos apsaugos kriterijų, Automobilis </w:t>
            </w:r>
            <w:r w:rsidRPr="00C34E99">
              <w:rPr>
                <w:kern w:val="2"/>
              </w:rPr>
              <w:lastRenderedPageBreak/>
              <w:t xml:space="preserve">nepriimamas, o Tiekėjas moka </w:t>
            </w:r>
            <w:r w:rsidR="00704685">
              <w:rPr>
                <w:kern w:val="2"/>
              </w:rPr>
              <w:t>2</w:t>
            </w:r>
            <w:r w:rsidRPr="00B94458">
              <w:rPr>
                <w:kern w:val="2"/>
              </w:rPr>
              <w:t>000 (</w:t>
            </w:r>
            <w:r w:rsidR="00704685">
              <w:rPr>
                <w:kern w:val="2"/>
              </w:rPr>
              <w:t>dviejų</w:t>
            </w:r>
            <w:r w:rsidRPr="00B94458">
              <w:rPr>
                <w:kern w:val="2"/>
              </w:rPr>
              <w:t xml:space="preserve"> tūkstančių, 00 ct) Eur</w:t>
            </w:r>
            <w:r w:rsidRPr="00C34E99">
              <w:rPr>
                <w:kern w:val="2"/>
              </w:rPr>
              <w:t xml:space="preserve"> dydžio baudą.</w:t>
            </w:r>
          </w:p>
          <w:p w14:paraId="08E9FB70" w14:textId="57FA62A0" w:rsidR="00AF1967" w:rsidRPr="00EB31B1" w:rsidRDefault="00AF1967" w:rsidP="00AF1967">
            <w:pPr>
              <w:rPr>
                <w:color w:val="4471C4"/>
                <w:kern w:val="2"/>
                <w:szCs w:val="24"/>
                <w:highlight w:val="green"/>
              </w:rPr>
            </w:pPr>
          </w:p>
        </w:tc>
      </w:tr>
      <w:tr w:rsidR="00AF1967" w14:paraId="410DF044" w14:textId="77777777" w:rsidTr="0030638C">
        <w:trPr>
          <w:trHeight w:val="300"/>
        </w:trPr>
        <w:tc>
          <w:tcPr>
            <w:tcW w:w="2707" w:type="dxa"/>
            <w:gridSpan w:val="2"/>
          </w:tcPr>
          <w:p w14:paraId="5B32D987" w14:textId="77777777" w:rsidR="00AF1967" w:rsidRPr="00F01C3A" w:rsidRDefault="00AF1967" w:rsidP="00AF1967">
            <w:pPr>
              <w:rPr>
                <w:b/>
                <w:bCs/>
                <w:kern w:val="2"/>
                <w:szCs w:val="24"/>
              </w:rPr>
            </w:pPr>
            <w:r w:rsidRPr="00F01C3A">
              <w:rPr>
                <w:b/>
                <w:bCs/>
                <w:kern w:val="2"/>
                <w:szCs w:val="24"/>
              </w:rPr>
              <w:lastRenderedPageBreak/>
              <w:t>9.6. Tiekėjui / Pirkėjui taikoma bauda dėl konfidencialumo reikalavimų nesilaikymo</w:t>
            </w:r>
          </w:p>
        </w:tc>
        <w:tc>
          <w:tcPr>
            <w:tcW w:w="6828" w:type="dxa"/>
            <w:gridSpan w:val="2"/>
          </w:tcPr>
          <w:p w14:paraId="48CFF9C4" w14:textId="77777777" w:rsidR="00AF1967" w:rsidRPr="00F01C3A" w:rsidRDefault="00AF1967" w:rsidP="00AF1967">
            <w:pPr>
              <w:rPr>
                <w:kern w:val="2"/>
                <w:szCs w:val="24"/>
              </w:rPr>
            </w:pPr>
            <w:r w:rsidRPr="00F01C3A">
              <w:rPr>
                <w:kern w:val="2"/>
                <w:szCs w:val="24"/>
              </w:rPr>
              <w:t>Netaikoma</w:t>
            </w:r>
          </w:p>
          <w:p w14:paraId="6DADB95B" w14:textId="77777777" w:rsidR="00AF1967" w:rsidRPr="00F01C3A" w:rsidRDefault="00AF1967" w:rsidP="00AF1967">
            <w:pPr>
              <w:rPr>
                <w:color w:val="4472C4"/>
                <w:kern w:val="2"/>
                <w:szCs w:val="24"/>
              </w:rPr>
            </w:pPr>
          </w:p>
          <w:p w14:paraId="322B454A" w14:textId="12744664" w:rsidR="00AF1967" w:rsidRPr="00F01C3A" w:rsidRDefault="00AF1967" w:rsidP="00AF1967">
            <w:pPr>
              <w:rPr>
                <w:color w:val="4472C4"/>
                <w:kern w:val="2"/>
                <w:szCs w:val="24"/>
              </w:rPr>
            </w:pPr>
            <w:r w:rsidRPr="00F01C3A">
              <w:rPr>
                <w:color w:val="FF0000"/>
                <w:kern w:val="2"/>
                <w:szCs w:val="24"/>
              </w:rPr>
              <w:t xml:space="preserve"> </w:t>
            </w:r>
          </w:p>
        </w:tc>
      </w:tr>
      <w:tr w:rsidR="00AF1967" w14:paraId="2EDA0580" w14:textId="77777777" w:rsidTr="0030638C">
        <w:trPr>
          <w:trHeight w:val="300"/>
        </w:trPr>
        <w:tc>
          <w:tcPr>
            <w:tcW w:w="2707" w:type="dxa"/>
            <w:gridSpan w:val="2"/>
          </w:tcPr>
          <w:p w14:paraId="4EC72603" w14:textId="77777777" w:rsidR="00AF1967" w:rsidRPr="005D3B65" w:rsidRDefault="00AF1967" w:rsidP="00AF1967">
            <w:pPr>
              <w:rPr>
                <w:b/>
                <w:bCs/>
                <w:kern w:val="2"/>
                <w:szCs w:val="24"/>
                <w:highlight w:val="green"/>
              </w:rPr>
            </w:pPr>
            <w:r w:rsidRPr="00C34E99">
              <w:rPr>
                <w:b/>
                <w:bCs/>
                <w:kern w:val="2"/>
                <w:szCs w:val="24"/>
              </w:rPr>
              <w:t>9.7. Tiekėjui taikomos netesybos dėl pirkimo dokumentuose nustatytų kokybinių kriterijų nepasiekimo Sutarties vykdymo metu</w:t>
            </w:r>
          </w:p>
        </w:tc>
        <w:tc>
          <w:tcPr>
            <w:tcW w:w="6828" w:type="dxa"/>
            <w:gridSpan w:val="2"/>
          </w:tcPr>
          <w:p w14:paraId="3DE59F30" w14:textId="77777777" w:rsidR="00C34E99" w:rsidRPr="00F01C3A" w:rsidRDefault="00C34E99" w:rsidP="00C34E99">
            <w:pPr>
              <w:rPr>
                <w:kern w:val="2"/>
                <w:szCs w:val="24"/>
              </w:rPr>
            </w:pPr>
            <w:r w:rsidRPr="00F01C3A">
              <w:rPr>
                <w:kern w:val="2"/>
                <w:szCs w:val="24"/>
              </w:rPr>
              <w:t>Netaikoma</w:t>
            </w:r>
          </w:p>
          <w:p w14:paraId="32D19F53" w14:textId="581385D4" w:rsidR="00AF1967" w:rsidRPr="005D3B65" w:rsidRDefault="00403ACD" w:rsidP="00AF1967">
            <w:pPr>
              <w:rPr>
                <w:color w:val="4472C4"/>
                <w:kern w:val="2"/>
                <w:szCs w:val="24"/>
                <w:highlight w:val="green"/>
              </w:rPr>
            </w:pPr>
            <w:r w:rsidRPr="005D3B65">
              <w:rPr>
                <w:color w:val="FF0000"/>
                <w:kern w:val="2"/>
                <w:szCs w:val="24"/>
                <w:highlight w:val="green"/>
              </w:rPr>
              <w:t xml:space="preserve"> </w:t>
            </w:r>
          </w:p>
        </w:tc>
      </w:tr>
      <w:tr w:rsidR="00AF1967" w14:paraId="5D59CB2B" w14:textId="77777777" w:rsidTr="0030638C">
        <w:trPr>
          <w:trHeight w:val="300"/>
        </w:trPr>
        <w:tc>
          <w:tcPr>
            <w:tcW w:w="2707" w:type="dxa"/>
            <w:gridSpan w:val="2"/>
          </w:tcPr>
          <w:p w14:paraId="7D11CAE0" w14:textId="77777777" w:rsidR="00AF1967" w:rsidRPr="00F01C3A" w:rsidRDefault="00AF1967" w:rsidP="00AF1967">
            <w:pPr>
              <w:rPr>
                <w:b/>
                <w:bCs/>
                <w:kern w:val="2"/>
                <w:szCs w:val="24"/>
                <w:lang w:val="en-US"/>
              </w:rPr>
            </w:pPr>
            <w:r w:rsidRPr="00F01C3A">
              <w:rPr>
                <w:b/>
                <w:bCs/>
                <w:kern w:val="2"/>
                <w:szCs w:val="24"/>
                <w:lang w:val="en-US"/>
              </w:rPr>
              <w:t xml:space="preserve">9.8. </w:t>
            </w:r>
            <w:r w:rsidRPr="00F01C3A">
              <w:rPr>
                <w:b/>
                <w:bCs/>
                <w:kern w:val="2"/>
                <w:szCs w:val="24"/>
              </w:rPr>
              <w:t>Tiekėjui taikomos netesybos dėl Sutarties įvykdymo užtikrinimo nepratęsimo</w:t>
            </w:r>
          </w:p>
        </w:tc>
        <w:tc>
          <w:tcPr>
            <w:tcW w:w="6828" w:type="dxa"/>
            <w:gridSpan w:val="2"/>
          </w:tcPr>
          <w:p w14:paraId="2EA0E93D" w14:textId="77777777" w:rsidR="00AF1967" w:rsidRPr="00F01C3A" w:rsidRDefault="00AF1967" w:rsidP="00AF1967">
            <w:pPr>
              <w:rPr>
                <w:kern w:val="2"/>
                <w:szCs w:val="24"/>
              </w:rPr>
            </w:pPr>
            <w:r w:rsidRPr="00F01C3A">
              <w:rPr>
                <w:kern w:val="2"/>
                <w:szCs w:val="24"/>
              </w:rPr>
              <w:t>Netaikoma</w:t>
            </w:r>
          </w:p>
          <w:p w14:paraId="6E20985B" w14:textId="77777777" w:rsidR="00AF1967" w:rsidRPr="00F01C3A" w:rsidRDefault="00AF1967" w:rsidP="00AF1967">
            <w:pPr>
              <w:rPr>
                <w:color w:val="4472C4"/>
                <w:kern w:val="2"/>
                <w:szCs w:val="24"/>
              </w:rPr>
            </w:pPr>
          </w:p>
          <w:p w14:paraId="00D3EDE3" w14:textId="0D6FC1BB" w:rsidR="00AF1967" w:rsidRPr="00F01C3A" w:rsidRDefault="00AF1967" w:rsidP="00AF1967">
            <w:pPr>
              <w:rPr>
                <w:color w:val="4472C4"/>
                <w:kern w:val="2"/>
                <w:szCs w:val="24"/>
              </w:rPr>
            </w:pPr>
          </w:p>
        </w:tc>
      </w:tr>
      <w:tr w:rsidR="00704B99" w14:paraId="5A9144E8" w14:textId="77777777" w:rsidTr="0030638C">
        <w:trPr>
          <w:trHeight w:val="300"/>
        </w:trPr>
        <w:tc>
          <w:tcPr>
            <w:tcW w:w="2707" w:type="dxa"/>
            <w:gridSpan w:val="2"/>
          </w:tcPr>
          <w:p w14:paraId="58D4292E" w14:textId="77777777" w:rsidR="00704B99" w:rsidRDefault="00704B99" w:rsidP="00704B99">
            <w:pPr>
              <w:rPr>
                <w:b/>
                <w:bCs/>
                <w:kern w:val="2"/>
                <w:szCs w:val="24"/>
                <w:lang w:val="en-US"/>
              </w:rPr>
            </w:pPr>
            <w:r>
              <w:rPr>
                <w:b/>
                <w:bCs/>
                <w:kern w:val="2"/>
                <w:szCs w:val="24"/>
                <w:lang w:val="en-US"/>
              </w:rPr>
              <w:t xml:space="preserve">9.9. </w:t>
            </w:r>
            <w:r>
              <w:rPr>
                <w:b/>
                <w:bCs/>
                <w:kern w:val="2"/>
                <w:szCs w:val="24"/>
              </w:rPr>
              <w:t>Kitos netesybos</w:t>
            </w:r>
          </w:p>
        </w:tc>
        <w:tc>
          <w:tcPr>
            <w:tcW w:w="6828" w:type="dxa"/>
            <w:gridSpan w:val="2"/>
          </w:tcPr>
          <w:p w14:paraId="5E3CB8FA" w14:textId="3BA67FF3" w:rsidR="00704B99" w:rsidRDefault="00704B99" w:rsidP="00704B99">
            <w:pPr>
              <w:rPr>
                <w:color w:val="4472C4"/>
                <w:kern w:val="2"/>
                <w:szCs w:val="24"/>
              </w:rPr>
            </w:pPr>
            <w:r>
              <w:rPr>
                <w:kern w:val="2"/>
                <w:szCs w:val="24"/>
              </w:rPr>
              <w:t>Netaikoma</w:t>
            </w:r>
          </w:p>
        </w:tc>
      </w:tr>
      <w:tr w:rsidR="0030638C" w14:paraId="25A5C319" w14:textId="77777777" w:rsidTr="0030638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EB80BB3" w14:textId="77777777" w:rsidR="0030638C" w:rsidRPr="0030638C" w:rsidRDefault="0030638C">
            <w:pPr>
              <w:jc w:val="center"/>
              <w:rPr>
                <w:b/>
                <w:bCs/>
                <w:kern w:val="2"/>
                <w:szCs w:val="24"/>
                <w:highlight w:val="yellow"/>
              </w:rPr>
            </w:pPr>
            <w:r w:rsidRPr="00753F62">
              <w:rPr>
                <w:b/>
                <w:kern w:val="2"/>
                <w:szCs w:val="24"/>
              </w:rPr>
              <w:t>10. ESMINĖS SUTARTIES SĄLYGOS</w:t>
            </w:r>
          </w:p>
        </w:tc>
      </w:tr>
      <w:tr w:rsidR="0030638C" w14:paraId="4A2DC2B7" w14:textId="77777777" w:rsidTr="0030638C">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633A4D4D" w14:textId="77777777" w:rsidR="0030638C" w:rsidRDefault="0030638C">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498D0D88" w14:textId="7BB87BFF" w:rsidR="0030638C" w:rsidRPr="003B512A" w:rsidRDefault="00C0487F">
            <w:pPr>
              <w:rPr>
                <w:kern w:val="2"/>
                <w:szCs w:val="24"/>
              </w:rPr>
            </w:pPr>
            <w:r>
              <w:rPr>
                <w:kern w:val="2"/>
                <w:szCs w:val="24"/>
              </w:rPr>
              <w:t xml:space="preserve">10.1.1. </w:t>
            </w:r>
            <w:r w:rsidR="002E7324" w:rsidRPr="003B512A">
              <w:rPr>
                <w:kern w:val="2"/>
                <w:szCs w:val="24"/>
              </w:rPr>
              <w:t>Prekių pristatymo terminas 12 mėnesių nuo Sutarties įsigaliojimo dienos.</w:t>
            </w:r>
          </w:p>
          <w:p w14:paraId="7A87E374" w14:textId="48C657D1" w:rsidR="0030638C" w:rsidRPr="003B512A" w:rsidRDefault="00C0487F">
            <w:pPr>
              <w:rPr>
                <w:kern w:val="2"/>
                <w:szCs w:val="24"/>
              </w:rPr>
            </w:pPr>
            <w:r>
              <w:rPr>
                <w:kern w:val="2"/>
                <w:szCs w:val="24"/>
              </w:rPr>
              <w:t xml:space="preserve">10.1.2. </w:t>
            </w:r>
            <w:r w:rsidR="002E7324" w:rsidRPr="003B512A">
              <w:rPr>
                <w:kern w:val="2"/>
                <w:szCs w:val="24"/>
              </w:rPr>
              <w:t>Tiekėjas įsipareigoja pristatyti elektrinius mokyklinius autobusus, atitinkančius techninę specifikaciją (priedas Nr. 1)</w:t>
            </w:r>
            <w:r w:rsidR="007F5170">
              <w:rPr>
                <w:kern w:val="2"/>
                <w:szCs w:val="24"/>
              </w:rPr>
              <w:t>.</w:t>
            </w:r>
            <w:r w:rsidR="007F5170" w:rsidRPr="003B512A">
              <w:rPr>
                <w:kern w:val="2"/>
                <w:szCs w:val="24"/>
              </w:rPr>
              <w:t xml:space="preserve"> </w:t>
            </w:r>
          </w:p>
        </w:tc>
      </w:tr>
      <w:tr w:rsidR="0030638C" w14:paraId="5B6762DE" w14:textId="77777777" w:rsidTr="0030638C">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5893BDC5" w14:textId="77777777" w:rsidR="0030638C" w:rsidRDefault="0030638C">
            <w:pPr>
              <w:rPr>
                <w:b/>
                <w:bCs/>
                <w:kern w:val="2"/>
                <w:szCs w:val="24"/>
              </w:rPr>
            </w:pPr>
            <w:r>
              <w:rPr>
                <w:b/>
                <w:bCs/>
                <w:kern w:val="2"/>
                <w:szCs w:val="24"/>
              </w:rPr>
              <w:t>10.2. Dideli arba nuolatiniai esminės Sutarties sąlygos vykdymo trūkumai</w:t>
            </w:r>
          </w:p>
        </w:tc>
        <w:tc>
          <w:tcPr>
            <w:tcW w:w="6828" w:type="dxa"/>
            <w:gridSpan w:val="2"/>
            <w:tcBorders>
              <w:top w:val="single" w:sz="4" w:space="0" w:color="auto"/>
              <w:left w:val="single" w:sz="4" w:space="0" w:color="auto"/>
              <w:bottom w:val="single" w:sz="4" w:space="0" w:color="auto"/>
              <w:right w:val="single" w:sz="4" w:space="0" w:color="auto"/>
            </w:tcBorders>
          </w:tcPr>
          <w:p w14:paraId="6EEB063A" w14:textId="266F7A6C" w:rsidR="00C0487F" w:rsidRPr="008E74DE" w:rsidRDefault="00C0487F">
            <w:pPr>
              <w:rPr>
                <w:kern w:val="2"/>
                <w:szCs w:val="24"/>
              </w:rPr>
            </w:pPr>
            <w:r w:rsidRPr="008E74DE">
              <w:rPr>
                <w:kern w:val="2"/>
                <w:szCs w:val="24"/>
              </w:rPr>
              <w:t>10.2.1. Tiekėjo uždelsimas pristatyti Prekes nustatytu terminu.</w:t>
            </w:r>
          </w:p>
          <w:p w14:paraId="09534AC0" w14:textId="02176ADD" w:rsidR="0030638C" w:rsidRPr="000B4163" w:rsidRDefault="000B4163" w:rsidP="000B4163">
            <w:pPr>
              <w:rPr>
                <w:kern w:val="2"/>
                <w:szCs w:val="24"/>
                <w:highlight w:val="yellow"/>
              </w:rPr>
            </w:pPr>
            <w:r w:rsidRPr="008E74DE">
              <w:rPr>
                <w:kern w:val="2"/>
                <w:szCs w:val="24"/>
              </w:rPr>
              <w:t>10.2.1. Techninės specifikacijos ir teisės aktų reikalavimų neatitikimas.</w:t>
            </w:r>
          </w:p>
        </w:tc>
      </w:tr>
      <w:tr w:rsidR="00AF1967" w14:paraId="259B2F59" w14:textId="77777777">
        <w:trPr>
          <w:trHeight w:val="300"/>
        </w:trPr>
        <w:tc>
          <w:tcPr>
            <w:tcW w:w="9535" w:type="dxa"/>
            <w:gridSpan w:val="4"/>
          </w:tcPr>
          <w:p w14:paraId="120D5C50" w14:textId="1B63B392" w:rsidR="00AF1967" w:rsidRDefault="00AF1967" w:rsidP="00AF1967">
            <w:pPr>
              <w:jc w:val="center"/>
              <w:rPr>
                <w:b/>
                <w:bCs/>
                <w:kern w:val="2"/>
                <w:szCs w:val="24"/>
              </w:rPr>
            </w:pPr>
            <w:r>
              <w:rPr>
                <w:b/>
                <w:bCs/>
                <w:kern w:val="2"/>
                <w:szCs w:val="24"/>
              </w:rPr>
              <w:t>1</w:t>
            </w:r>
            <w:r w:rsidR="00D27CE2">
              <w:rPr>
                <w:b/>
                <w:bCs/>
                <w:kern w:val="2"/>
                <w:szCs w:val="24"/>
              </w:rPr>
              <w:t>1</w:t>
            </w:r>
            <w:r>
              <w:rPr>
                <w:b/>
                <w:bCs/>
                <w:kern w:val="2"/>
                <w:szCs w:val="24"/>
              </w:rPr>
              <w:t>. SUTARTIES GALIOJIMAS IR KEITIMAS</w:t>
            </w:r>
          </w:p>
        </w:tc>
      </w:tr>
      <w:tr w:rsidR="00AF1967" w14:paraId="4F6C640F" w14:textId="77777777" w:rsidTr="0030638C">
        <w:trPr>
          <w:trHeight w:val="300"/>
        </w:trPr>
        <w:tc>
          <w:tcPr>
            <w:tcW w:w="2707" w:type="dxa"/>
            <w:gridSpan w:val="2"/>
          </w:tcPr>
          <w:p w14:paraId="4D742B58" w14:textId="42928310" w:rsidR="00AF1967" w:rsidRDefault="00AF1967" w:rsidP="00AF1967">
            <w:pPr>
              <w:rPr>
                <w:b/>
                <w:bCs/>
                <w:kern w:val="2"/>
                <w:szCs w:val="24"/>
              </w:rPr>
            </w:pPr>
            <w:r>
              <w:rPr>
                <w:b/>
                <w:bCs/>
                <w:kern w:val="2"/>
                <w:szCs w:val="24"/>
              </w:rPr>
              <w:t>1</w:t>
            </w:r>
            <w:r w:rsidR="00D27CE2">
              <w:rPr>
                <w:b/>
                <w:bCs/>
                <w:kern w:val="2"/>
                <w:szCs w:val="24"/>
              </w:rPr>
              <w:t>1</w:t>
            </w:r>
            <w:r>
              <w:rPr>
                <w:b/>
                <w:bCs/>
                <w:kern w:val="2"/>
                <w:szCs w:val="24"/>
              </w:rPr>
              <w:t>.1. Sutarties sudarymas ir įsigaliojimas</w:t>
            </w:r>
          </w:p>
        </w:tc>
        <w:tc>
          <w:tcPr>
            <w:tcW w:w="6828" w:type="dxa"/>
            <w:gridSpan w:val="2"/>
          </w:tcPr>
          <w:p w14:paraId="792D06D7" w14:textId="2A642EB6" w:rsidR="00AF1967" w:rsidRDefault="00630A80" w:rsidP="00AF1967">
            <w:pPr>
              <w:rPr>
                <w:color w:val="4472C4"/>
                <w:kern w:val="2"/>
                <w:szCs w:val="24"/>
              </w:rPr>
            </w:pPr>
            <w:r w:rsidRPr="00630A80">
              <w:rPr>
                <w:kern w:val="2"/>
                <w:szCs w:val="24"/>
              </w:rPr>
              <w:t>Ši Sutartis laikoma sudaryta ir įsigalioja nuo Sutarties pasirašymo dienos (antrosios Šalies pasirašymo dieną).</w:t>
            </w:r>
            <w:r w:rsidR="00B03E17">
              <w:rPr>
                <w:kern w:val="2"/>
                <w:szCs w:val="24"/>
              </w:rPr>
              <w:t xml:space="preserve"> </w:t>
            </w:r>
            <w:r w:rsidR="00FB7E5A" w:rsidRPr="00FB7E5A">
              <w:rPr>
                <w:kern w:val="2"/>
                <w:szCs w:val="24"/>
              </w:rPr>
              <w:t>Sutartis galioja iki visiško prievolių įvykdymo.</w:t>
            </w:r>
          </w:p>
        </w:tc>
      </w:tr>
      <w:tr w:rsidR="00AF1967" w14:paraId="3AC5F97E" w14:textId="77777777" w:rsidTr="0030638C">
        <w:trPr>
          <w:trHeight w:val="300"/>
        </w:trPr>
        <w:tc>
          <w:tcPr>
            <w:tcW w:w="2707" w:type="dxa"/>
            <w:gridSpan w:val="2"/>
          </w:tcPr>
          <w:p w14:paraId="0C477A54" w14:textId="61E8DDE5" w:rsidR="00AF1967" w:rsidRDefault="00AF1967" w:rsidP="00AF1967">
            <w:pPr>
              <w:rPr>
                <w:b/>
                <w:bCs/>
                <w:kern w:val="2"/>
                <w:szCs w:val="24"/>
              </w:rPr>
            </w:pPr>
            <w:r>
              <w:rPr>
                <w:b/>
                <w:bCs/>
                <w:kern w:val="2"/>
                <w:szCs w:val="24"/>
              </w:rPr>
              <w:t>1</w:t>
            </w:r>
            <w:r w:rsidR="00D27CE2">
              <w:rPr>
                <w:b/>
                <w:bCs/>
                <w:kern w:val="2"/>
                <w:szCs w:val="24"/>
              </w:rPr>
              <w:t>1</w:t>
            </w:r>
            <w:r>
              <w:rPr>
                <w:b/>
                <w:bCs/>
                <w:kern w:val="2"/>
                <w:szCs w:val="24"/>
              </w:rPr>
              <w:t>.2. Sutarties galiojimo termino pratęsimas</w:t>
            </w:r>
          </w:p>
        </w:tc>
        <w:tc>
          <w:tcPr>
            <w:tcW w:w="6828" w:type="dxa"/>
            <w:gridSpan w:val="2"/>
          </w:tcPr>
          <w:p w14:paraId="24CF2B89" w14:textId="02513805" w:rsidR="00AF1967" w:rsidRDefault="00AE2628" w:rsidP="008C72B6">
            <w:pPr>
              <w:rPr>
                <w:kern w:val="2"/>
                <w:szCs w:val="24"/>
              </w:rPr>
            </w:pPr>
            <w:r>
              <w:rPr>
                <w:kern w:val="2"/>
                <w:szCs w:val="24"/>
              </w:rPr>
              <w:t>Netaikoma.</w:t>
            </w:r>
          </w:p>
        </w:tc>
      </w:tr>
      <w:tr w:rsidR="00AF1967" w14:paraId="3E00E7BF" w14:textId="77777777">
        <w:trPr>
          <w:trHeight w:val="300"/>
        </w:trPr>
        <w:tc>
          <w:tcPr>
            <w:tcW w:w="9535" w:type="dxa"/>
            <w:gridSpan w:val="4"/>
          </w:tcPr>
          <w:p w14:paraId="58011EA1" w14:textId="2D821B30" w:rsidR="00AF1967" w:rsidRDefault="00AF1967" w:rsidP="00AF1967">
            <w:pPr>
              <w:jc w:val="center"/>
              <w:rPr>
                <w:b/>
                <w:bCs/>
                <w:kern w:val="2"/>
                <w:szCs w:val="24"/>
              </w:rPr>
            </w:pPr>
            <w:r>
              <w:rPr>
                <w:b/>
                <w:bCs/>
                <w:kern w:val="2"/>
                <w:szCs w:val="24"/>
              </w:rPr>
              <w:t>1</w:t>
            </w:r>
            <w:r w:rsidR="00D27CE2">
              <w:rPr>
                <w:b/>
                <w:bCs/>
                <w:kern w:val="2"/>
                <w:szCs w:val="24"/>
              </w:rPr>
              <w:t>2</w:t>
            </w:r>
            <w:r>
              <w:rPr>
                <w:b/>
                <w:bCs/>
                <w:kern w:val="2"/>
                <w:szCs w:val="24"/>
              </w:rPr>
              <w:t>. SUTARTIES NUTRAUKIMAS</w:t>
            </w:r>
          </w:p>
        </w:tc>
      </w:tr>
      <w:tr w:rsidR="00AF1967" w14:paraId="6E59D0C1" w14:textId="77777777">
        <w:trPr>
          <w:trHeight w:val="300"/>
        </w:trPr>
        <w:tc>
          <w:tcPr>
            <w:tcW w:w="2532" w:type="dxa"/>
          </w:tcPr>
          <w:p w14:paraId="43C75B62" w14:textId="54F8B6ED" w:rsidR="00AF1967" w:rsidRDefault="00AF1967" w:rsidP="00AF1967">
            <w:pPr>
              <w:rPr>
                <w:b/>
                <w:bCs/>
                <w:kern w:val="2"/>
                <w:szCs w:val="24"/>
              </w:rPr>
            </w:pPr>
            <w:r>
              <w:rPr>
                <w:b/>
                <w:bCs/>
                <w:kern w:val="2"/>
                <w:szCs w:val="24"/>
              </w:rPr>
              <w:t>1</w:t>
            </w:r>
            <w:r w:rsidR="00D27CE2">
              <w:rPr>
                <w:b/>
                <w:bCs/>
                <w:kern w:val="2"/>
                <w:szCs w:val="24"/>
              </w:rPr>
              <w:t>2</w:t>
            </w:r>
            <w:r>
              <w:rPr>
                <w:b/>
                <w:bCs/>
                <w:kern w:val="2"/>
                <w:szCs w:val="24"/>
              </w:rPr>
              <w:t>.1. Sutarties nutraukimo pagrindai</w:t>
            </w:r>
          </w:p>
        </w:tc>
        <w:tc>
          <w:tcPr>
            <w:tcW w:w="7003" w:type="dxa"/>
            <w:gridSpan w:val="3"/>
          </w:tcPr>
          <w:p w14:paraId="3EFF973D" w14:textId="46880135" w:rsidR="00AF1967" w:rsidRPr="001413B3" w:rsidRDefault="00AF1967" w:rsidP="00AF1967">
            <w:pPr>
              <w:rPr>
                <w:kern w:val="2"/>
                <w:szCs w:val="24"/>
              </w:rPr>
            </w:pPr>
            <w:r>
              <w:rPr>
                <w:kern w:val="2"/>
                <w:szCs w:val="24"/>
              </w:rPr>
              <w:t>Sutartis gali būti nutraukiama rašytiniu Šalių susitarimu arba vienašališkai, Bendrosiose sąlygose nustatyta tvarka.</w:t>
            </w:r>
          </w:p>
        </w:tc>
      </w:tr>
      <w:tr w:rsidR="00983615" w14:paraId="0767D708" w14:textId="77777777">
        <w:trPr>
          <w:trHeight w:val="300"/>
        </w:trPr>
        <w:tc>
          <w:tcPr>
            <w:tcW w:w="2532" w:type="dxa"/>
          </w:tcPr>
          <w:p w14:paraId="06AA74E7" w14:textId="4B96DC71" w:rsidR="00983615" w:rsidRDefault="00983615" w:rsidP="00983615">
            <w:pPr>
              <w:rPr>
                <w:b/>
                <w:bCs/>
                <w:kern w:val="2"/>
                <w:szCs w:val="24"/>
              </w:rPr>
            </w:pPr>
            <w:r>
              <w:rPr>
                <w:b/>
                <w:bCs/>
                <w:kern w:val="2"/>
                <w:szCs w:val="24"/>
              </w:rPr>
              <w:t>1</w:t>
            </w:r>
            <w:r w:rsidR="00D27CE2">
              <w:rPr>
                <w:b/>
                <w:bCs/>
                <w:kern w:val="2"/>
                <w:szCs w:val="24"/>
              </w:rPr>
              <w:t>2</w:t>
            </w:r>
            <w:r>
              <w:rPr>
                <w:b/>
                <w:bCs/>
                <w:kern w:val="2"/>
                <w:szCs w:val="24"/>
              </w:rPr>
              <w:t>.2. Esminiai Sutarties pažeidimai</w:t>
            </w:r>
          </w:p>
          <w:p w14:paraId="54536DE6" w14:textId="77777777" w:rsidR="00983615" w:rsidRDefault="00983615" w:rsidP="00983615">
            <w:pPr>
              <w:rPr>
                <w:b/>
                <w:bCs/>
                <w:kern w:val="2"/>
                <w:szCs w:val="24"/>
              </w:rPr>
            </w:pPr>
          </w:p>
        </w:tc>
        <w:tc>
          <w:tcPr>
            <w:tcW w:w="7003" w:type="dxa"/>
            <w:gridSpan w:val="3"/>
          </w:tcPr>
          <w:p w14:paraId="58A8A6F6" w14:textId="0F3A9E6C" w:rsidR="007300DC" w:rsidRPr="007300DC" w:rsidRDefault="007300DC" w:rsidP="007300DC">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.2.1. jeigu Tiekėjas nevykdo prisiimtų įsipareigojimų už Sutartyje nustatytą Sutarties kainą;</w:t>
            </w:r>
          </w:p>
          <w:p w14:paraId="591A0A13" w14:textId="5BBEA136" w:rsidR="007300DC" w:rsidRPr="007300DC" w:rsidRDefault="007300DC" w:rsidP="007300DC">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.2.2. jeigu Tiekėjas nesilaiko Sutartyje nustatyto Prekių pristatymo termino;</w:t>
            </w:r>
          </w:p>
          <w:p w14:paraId="57016B85" w14:textId="730364EC" w:rsidR="007300DC" w:rsidRPr="007300DC" w:rsidRDefault="007300DC" w:rsidP="007300DC">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.2.3. jeigu Tiekėjas pristato nekokybišką Prekę ir per Pirkėjo nustatytą protingą terminą neištaiso Prekės trūkumų;</w:t>
            </w:r>
          </w:p>
          <w:p w14:paraId="4198364C" w14:textId="39C43318" w:rsidR="00983615" w:rsidRPr="00136820" w:rsidRDefault="007300DC" w:rsidP="00136820">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.2.4. Tiekėjas pažeidžia šios Sutarties nuostatas, reglamentuojančias konkurenciją, intelektinės nuosavybės ar konfidencialios informacijos valdymą</w:t>
            </w:r>
            <w:r w:rsidR="00136820">
              <w:rPr>
                <w:color w:val="000000" w:themeColor="text1"/>
                <w:kern w:val="2"/>
                <w:szCs w:val="24"/>
              </w:rPr>
              <w:t>.</w:t>
            </w:r>
          </w:p>
        </w:tc>
      </w:tr>
      <w:tr w:rsidR="00AF1967" w14:paraId="62F6599E" w14:textId="77777777">
        <w:trPr>
          <w:trHeight w:val="300"/>
        </w:trPr>
        <w:tc>
          <w:tcPr>
            <w:tcW w:w="9535" w:type="dxa"/>
            <w:gridSpan w:val="4"/>
          </w:tcPr>
          <w:p w14:paraId="35B10415" w14:textId="3FCB9246" w:rsidR="00AF1967" w:rsidRDefault="00AF1967" w:rsidP="00AF1967">
            <w:pPr>
              <w:jc w:val="center"/>
              <w:rPr>
                <w:kern w:val="2"/>
                <w:szCs w:val="24"/>
              </w:rPr>
            </w:pPr>
            <w:r>
              <w:rPr>
                <w:b/>
                <w:bCs/>
                <w:kern w:val="2"/>
                <w:szCs w:val="24"/>
              </w:rPr>
              <w:t>1</w:t>
            </w:r>
            <w:r w:rsidR="00D27CE2">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AF1967" w14:paraId="294326FE" w14:textId="77777777">
        <w:trPr>
          <w:trHeight w:val="300"/>
        </w:trPr>
        <w:tc>
          <w:tcPr>
            <w:tcW w:w="2532" w:type="dxa"/>
          </w:tcPr>
          <w:p w14:paraId="1FD8E0E3" w14:textId="3A185A5C" w:rsidR="00AF1967" w:rsidRDefault="00AF1967" w:rsidP="00AF1967">
            <w:pPr>
              <w:rPr>
                <w:b/>
                <w:bCs/>
                <w:kern w:val="2"/>
                <w:szCs w:val="24"/>
              </w:rPr>
            </w:pPr>
            <w:r>
              <w:rPr>
                <w:b/>
                <w:bCs/>
                <w:kern w:val="2"/>
                <w:szCs w:val="24"/>
              </w:rPr>
              <w:lastRenderedPageBreak/>
              <w:t>1</w:t>
            </w:r>
            <w:r w:rsidR="00D27CE2">
              <w:rPr>
                <w:b/>
                <w:bCs/>
                <w:kern w:val="2"/>
                <w:szCs w:val="24"/>
              </w:rPr>
              <w:t>3</w:t>
            </w:r>
            <w:r>
              <w:rPr>
                <w:b/>
                <w:bCs/>
                <w:kern w:val="2"/>
                <w:szCs w:val="24"/>
              </w:rPr>
              <w:t>.1. Aplinkosauginių kriterijų nustatymo teisinis pagrindas</w:t>
            </w:r>
          </w:p>
        </w:tc>
        <w:tc>
          <w:tcPr>
            <w:tcW w:w="7003" w:type="dxa"/>
            <w:gridSpan w:val="3"/>
          </w:tcPr>
          <w:p w14:paraId="6C706DAD" w14:textId="77777777" w:rsidR="00716688" w:rsidRPr="00716688" w:rsidRDefault="00716688" w:rsidP="00716688">
            <w:pPr>
              <w:tabs>
                <w:tab w:val="left" w:pos="1134"/>
              </w:tabs>
              <w:jc w:val="both"/>
              <w:rPr>
                <w:bCs/>
                <w:szCs w:val="24"/>
              </w:rPr>
            </w:pPr>
            <w:r w:rsidRPr="00716688">
              <w:rPr>
                <w:bCs/>
                <w:szCs w:val="24"/>
              </w:rPr>
              <w:t>Aplinkosauginiai kriterijai Prekėms nustatomi vadovaujantis Lietuvos Respublikos aplinkos ministro 2011-06-28 įsakymu Nr. D1-508 patvirtinto Aplinkos apsaugos kriterijų taikymo, vykdant žaliuosius pirkimus, tvarkos aprašo 2 priedo 11.1.1 punktu. Vadovaujantis Aplinkos apsaugos kriterijų taikymo vykdant žaliuosius pirkimus tvarkos aprašo, patvirtinto Lietuvos Respublikos Aplinkos ministro 2022 m. gruodžio 13 d. įsakymo Nr. D1-401 „Dėl aplinkos apsaugos kriterijų taikymo, vykdant žaliuosius pirkimus, tvarkos aprašo patvirtinimo“, 4.4.1 papunkčiu: pristatyti autobusai privalo atitikti LR alternatyvių degalų</w:t>
            </w:r>
          </w:p>
          <w:p w14:paraId="302C792A" w14:textId="77777777" w:rsidR="00716688" w:rsidRPr="00716688" w:rsidRDefault="00716688" w:rsidP="00716688">
            <w:pPr>
              <w:tabs>
                <w:tab w:val="left" w:pos="1134"/>
              </w:tabs>
              <w:jc w:val="both"/>
              <w:rPr>
                <w:bCs/>
                <w:szCs w:val="24"/>
              </w:rPr>
            </w:pPr>
            <w:r w:rsidRPr="00716688">
              <w:rPr>
                <w:bCs/>
                <w:szCs w:val="24"/>
              </w:rPr>
              <w:t>įstatymo (aktuali redakcija) 2 straipsnio 16 (jeigu  siūlomas M2 kategorijos autobusas) ar 23 (jeigu siūlomas M3 kategorijos autobusas) dalyse nustatytus reikalavimus: 16. Netarši transporto priemonė – M1, M2 arba N1 kategorijos transporto priemonė, kurios išmetamo anglies dioksido (CO</w:t>
            </w:r>
            <w:r w:rsidRPr="00716688">
              <w:rPr>
                <w:bCs/>
                <w:szCs w:val="24"/>
                <w:vertAlign w:val="subscript"/>
              </w:rPr>
              <w:t>2</w:t>
            </w:r>
            <w:r w:rsidRPr="00716688">
              <w:rPr>
                <w:bCs/>
                <w:szCs w:val="24"/>
              </w:rPr>
              <w:t>) kiekis yra lygus 0 g/km, arba M3, N2 arba N3 kategorijos transporto priemonė, naudojanti alternatyviuosius degalus, išskyrus skystųjų biodegalų ir degalų mišinius. Arba 23. Visai netarši sunkioji transporto priemonė – netarši M3, N2 ir (ar) N3 kategorijos transporto priemonė be vidaus degimo variklio arba su vidaus degimo varikliu, naudojančiu alternatyviuosius degalus ir išmetančiu anglies dioksido (CO</w:t>
            </w:r>
            <w:r w:rsidRPr="00716688">
              <w:rPr>
                <w:bCs/>
                <w:szCs w:val="24"/>
                <w:vertAlign w:val="subscript"/>
              </w:rPr>
              <w:t>2</w:t>
            </w:r>
            <w:r w:rsidRPr="00716688">
              <w:rPr>
                <w:bCs/>
                <w:szCs w:val="24"/>
              </w:rPr>
              <w:t>) mažiau kaip 1 g/km arba mažiau kaip 1 g/kWh.</w:t>
            </w:r>
          </w:p>
          <w:p w14:paraId="5E3819D0" w14:textId="2CFF227B" w:rsidR="00AF1967" w:rsidRPr="002062F9" w:rsidRDefault="00716688" w:rsidP="002062F9">
            <w:pPr>
              <w:tabs>
                <w:tab w:val="left" w:pos="1134"/>
              </w:tabs>
              <w:jc w:val="both"/>
              <w:rPr>
                <w:bCs/>
                <w:szCs w:val="24"/>
              </w:rPr>
            </w:pPr>
            <w:r w:rsidRPr="00716688">
              <w:rPr>
                <w:bCs/>
                <w:szCs w:val="24"/>
              </w:rPr>
              <w:t>Nustačius, kad Tiekėjas šiame papunktyje nustatyto kriterijaus nesilaiko, Tiekėjui taikoma Specialiųjų sąlygų 9.5 punkte nurodyto dydžio bauda.</w:t>
            </w:r>
          </w:p>
        </w:tc>
      </w:tr>
      <w:tr w:rsidR="00AF1967" w14:paraId="3A212E51" w14:textId="77777777">
        <w:trPr>
          <w:trHeight w:val="300"/>
        </w:trPr>
        <w:tc>
          <w:tcPr>
            <w:tcW w:w="2532" w:type="dxa"/>
          </w:tcPr>
          <w:p w14:paraId="103B9D5E" w14:textId="22E05B89" w:rsidR="00AF1967" w:rsidRDefault="00AF1967" w:rsidP="00AF1967">
            <w:pPr>
              <w:rPr>
                <w:b/>
                <w:bCs/>
                <w:kern w:val="2"/>
                <w:szCs w:val="24"/>
              </w:rPr>
            </w:pPr>
            <w:r>
              <w:rPr>
                <w:b/>
                <w:bCs/>
                <w:kern w:val="2"/>
                <w:szCs w:val="24"/>
              </w:rPr>
              <w:t>1</w:t>
            </w:r>
            <w:r w:rsidR="00D27CE2">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AF1967" w:rsidRDefault="00AF1967" w:rsidP="00AF1967">
            <w:pPr>
              <w:rPr>
                <w:kern w:val="2"/>
                <w:szCs w:val="24"/>
                <w:shd w:val="clear" w:color="auto" w:fill="FFFFFF"/>
              </w:rPr>
            </w:pPr>
            <w:r>
              <w:rPr>
                <w:kern w:val="2"/>
                <w:szCs w:val="24"/>
                <w:shd w:val="clear" w:color="auto" w:fill="FFFFFF"/>
              </w:rPr>
              <w:t>Netaikoma</w:t>
            </w:r>
          </w:p>
          <w:p w14:paraId="73FCF2A4" w14:textId="77777777" w:rsidR="00AF1967" w:rsidRDefault="00AF1967" w:rsidP="00AF1967">
            <w:pPr>
              <w:rPr>
                <w:kern w:val="2"/>
                <w:szCs w:val="24"/>
                <w:shd w:val="clear" w:color="auto" w:fill="FFFFFF"/>
              </w:rPr>
            </w:pPr>
          </w:p>
          <w:p w14:paraId="2D69260C" w14:textId="77777777" w:rsidR="00AF1967" w:rsidRDefault="00AF1967" w:rsidP="00AF1967">
            <w:pPr>
              <w:rPr>
                <w:color w:val="FF0000"/>
                <w:kern w:val="2"/>
                <w:szCs w:val="24"/>
                <w:shd w:val="clear" w:color="auto" w:fill="FFFFFF"/>
              </w:rPr>
            </w:pPr>
          </w:p>
          <w:p w14:paraId="35E55601" w14:textId="001238EC" w:rsidR="00AF1967" w:rsidRDefault="00AF1967" w:rsidP="00AF1967">
            <w:pPr>
              <w:rPr>
                <w:color w:val="008080"/>
                <w:szCs w:val="24"/>
              </w:rPr>
            </w:pPr>
          </w:p>
        </w:tc>
      </w:tr>
      <w:tr w:rsidR="00AF1967" w14:paraId="366952D4" w14:textId="77777777">
        <w:trPr>
          <w:trHeight w:val="300"/>
        </w:trPr>
        <w:tc>
          <w:tcPr>
            <w:tcW w:w="2532" w:type="dxa"/>
          </w:tcPr>
          <w:p w14:paraId="25FABDFB" w14:textId="51354E0E" w:rsidR="00AF1967" w:rsidRDefault="00AF1967" w:rsidP="00AF1967">
            <w:pPr>
              <w:rPr>
                <w:b/>
                <w:bCs/>
                <w:kern w:val="2"/>
                <w:szCs w:val="24"/>
              </w:rPr>
            </w:pPr>
            <w:r>
              <w:rPr>
                <w:b/>
                <w:bCs/>
                <w:kern w:val="2"/>
                <w:szCs w:val="24"/>
              </w:rPr>
              <w:t>1</w:t>
            </w:r>
            <w:r w:rsidR="00D27CE2">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AF1967" w:rsidRDefault="00AF1967" w:rsidP="00AF1967">
            <w:pPr>
              <w:rPr>
                <w:kern w:val="2"/>
                <w:szCs w:val="24"/>
              </w:rPr>
            </w:pPr>
            <w:r>
              <w:rPr>
                <w:kern w:val="2"/>
                <w:szCs w:val="24"/>
              </w:rPr>
              <w:t>Netaikoma</w:t>
            </w:r>
          </w:p>
          <w:p w14:paraId="1E79530F" w14:textId="77777777" w:rsidR="00AF1967" w:rsidRDefault="00AF1967" w:rsidP="00AF1967">
            <w:pPr>
              <w:rPr>
                <w:kern w:val="2"/>
                <w:szCs w:val="24"/>
              </w:rPr>
            </w:pPr>
          </w:p>
          <w:p w14:paraId="69FD5316" w14:textId="17A3544E" w:rsidR="00AF1967" w:rsidRDefault="00AF1967" w:rsidP="00AF1967">
            <w:pPr>
              <w:rPr>
                <w:szCs w:val="24"/>
              </w:rPr>
            </w:pPr>
          </w:p>
        </w:tc>
      </w:tr>
      <w:tr w:rsidR="00AF1967" w14:paraId="3484BE57" w14:textId="77777777">
        <w:trPr>
          <w:trHeight w:val="300"/>
        </w:trPr>
        <w:tc>
          <w:tcPr>
            <w:tcW w:w="2532" w:type="dxa"/>
          </w:tcPr>
          <w:p w14:paraId="019B4EB5" w14:textId="78AF6A1C" w:rsidR="00AF1967" w:rsidRDefault="00AF1967" w:rsidP="00AF1967">
            <w:pPr>
              <w:rPr>
                <w:b/>
                <w:bCs/>
                <w:kern w:val="2"/>
                <w:szCs w:val="24"/>
              </w:rPr>
            </w:pPr>
            <w:r>
              <w:rPr>
                <w:b/>
                <w:bCs/>
                <w:kern w:val="2"/>
                <w:szCs w:val="24"/>
              </w:rPr>
              <w:t>1</w:t>
            </w:r>
            <w:r w:rsidR="00D27CE2">
              <w:rPr>
                <w:b/>
                <w:bCs/>
                <w:kern w:val="2"/>
                <w:szCs w:val="24"/>
              </w:rPr>
              <w:t>3</w:t>
            </w:r>
            <w:r>
              <w:rPr>
                <w:b/>
                <w:bCs/>
                <w:kern w:val="2"/>
                <w:szCs w:val="24"/>
              </w:rPr>
              <w:t xml:space="preserve">.4.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AF1967" w:rsidRDefault="00AF1967" w:rsidP="00AF1967">
            <w:pPr>
              <w:rPr>
                <w:kern w:val="2"/>
                <w:szCs w:val="24"/>
              </w:rPr>
            </w:pPr>
            <w:r>
              <w:rPr>
                <w:kern w:val="2"/>
                <w:szCs w:val="24"/>
              </w:rPr>
              <w:t>Netaikoma</w:t>
            </w:r>
          </w:p>
          <w:p w14:paraId="0EA03E5A" w14:textId="574BC094" w:rsidR="00AF1967" w:rsidRDefault="00AF1967" w:rsidP="00AF1967">
            <w:pPr>
              <w:rPr>
                <w:kern w:val="2"/>
                <w:szCs w:val="24"/>
              </w:rPr>
            </w:pPr>
          </w:p>
        </w:tc>
      </w:tr>
      <w:tr w:rsidR="00AF1967" w14:paraId="248F77FB" w14:textId="77777777">
        <w:trPr>
          <w:trHeight w:val="300"/>
        </w:trPr>
        <w:tc>
          <w:tcPr>
            <w:tcW w:w="2532" w:type="dxa"/>
          </w:tcPr>
          <w:p w14:paraId="6386D98F" w14:textId="54CE6F20" w:rsidR="00AF1967" w:rsidRDefault="00AF1967" w:rsidP="00AF1967">
            <w:pPr>
              <w:rPr>
                <w:b/>
                <w:bCs/>
                <w:kern w:val="2"/>
                <w:szCs w:val="24"/>
              </w:rPr>
            </w:pPr>
            <w:r>
              <w:rPr>
                <w:b/>
                <w:bCs/>
                <w:kern w:val="2"/>
                <w:szCs w:val="24"/>
              </w:rPr>
              <w:t>1</w:t>
            </w:r>
            <w:r w:rsidR="00D27CE2">
              <w:rPr>
                <w:b/>
                <w:bCs/>
                <w:kern w:val="2"/>
                <w:szCs w:val="24"/>
              </w:rPr>
              <w:t>3</w:t>
            </w:r>
            <w:r>
              <w:rPr>
                <w:b/>
                <w:bCs/>
                <w:kern w:val="2"/>
                <w:szCs w:val="24"/>
              </w:rPr>
              <w:t>.5. Su perkamomis Prekėmis susiję socialiniai kriterijai</w:t>
            </w:r>
          </w:p>
        </w:tc>
        <w:tc>
          <w:tcPr>
            <w:tcW w:w="7003" w:type="dxa"/>
            <w:gridSpan w:val="3"/>
          </w:tcPr>
          <w:p w14:paraId="47552781" w14:textId="77777777" w:rsidR="00AF1967" w:rsidRDefault="00AF1967" w:rsidP="00AF1967">
            <w:pPr>
              <w:rPr>
                <w:color w:val="000000"/>
                <w:kern w:val="2"/>
                <w:szCs w:val="24"/>
                <w:shd w:val="clear" w:color="auto" w:fill="FFFFFF"/>
              </w:rPr>
            </w:pPr>
            <w:r>
              <w:rPr>
                <w:color w:val="000000"/>
                <w:kern w:val="2"/>
                <w:szCs w:val="24"/>
                <w:shd w:val="clear" w:color="auto" w:fill="FFFFFF"/>
              </w:rPr>
              <w:t>Netaikoma</w:t>
            </w:r>
          </w:p>
          <w:p w14:paraId="28D95090" w14:textId="77777777" w:rsidR="00AF1967" w:rsidRDefault="00AF1967" w:rsidP="00AF1967">
            <w:pPr>
              <w:rPr>
                <w:color w:val="000000"/>
                <w:kern w:val="2"/>
                <w:szCs w:val="24"/>
                <w:shd w:val="clear" w:color="auto" w:fill="FFFFFF"/>
              </w:rPr>
            </w:pPr>
          </w:p>
          <w:p w14:paraId="78104E0E" w14:textId="5EF8ED1D" w:rsidR="00AF1967" w:rsidRDefault="00AF1967" w:rsidP="00AF1967">
            <w:pPr>
              <w:rPr>
                <w:color w:val="0070C0"/>
                <w:kern w:val="2"/>
                <w:szCs w:val="24"/>
              </w:rPr>
            </w:pPr>
          </w:p>
        </w:tc>
      </w:tr>
      <w:tr w:rsidR="00AF1967" w14:paraId="3AC4F975" w14:textId="77777777">
        <w:trPr>
          <w:trHeight w:val="300"/>
        </w:trPr>
        <w:tc>
          <w:tcPr>
            <w:tcW w:w="9535" w:type="dxa"/>
            <w:gridSpan w:val="4"/>
          </w:tcPr>
          <w:p w14:paraId="2EFAACA1" w14:textId="5D4487F4" w:rsidR="00AF1967" w:rsidRDefault="00AF1967" w:rsidP="00AF1967">
            <w:pPr>
              <w:jc w:val="center"/>
              <w:rPr>
                <w:b/>
                <w:bCs/>
                <w:kern w:val="2"/>
                <w:szCs w:val="24"/>
              </w:rPr>
            </w:pPr>
            <w:r>
              <w:rPr>
                <w:b/>
                <w:bCs/>
                <w:kern w:val="2"/>
                <w:szCs w:val="24"/>
              </w:rPr>
              <w:t>1</w:t>
            </w:r>
            <w:r w:rsidR="00D27CE2">
              <w:rPr>
                <w:b/>
                <w:bCs/>
                <w:kern w:val="2"/>
                <w:szCs w:val="24"/>
              </w:rPr>
              <w:t>4</w:t>
            </w:r>
            <w:r>
              <w:rPr>
                <w:b/>
                <w:bCs/>
                <w:kern w:val="2"/>
                <w:szCs w:val="24"/>
              </w:rPr>
              <w:t xml:space="preserve">. BENDRŲJŲ SĄLYGŲ PAKEITIMAI IR PAPILDYMAI </w:t>
            </w:r>
          </w:p>
          <w:p w14:paraId="61BD6B29" w14:textId="77777777" w:rsidR="00AF1967" w:rsidRDefault="00AF1967" w:rsidP="00AF1967">
            <w:pPr>
              <w:jc w:val="center"/>
              <w:rPr>
                <w:kern w:val="2"/>
                <w:szCs w:val="24"/>
              </w:rPr>
            </w:pPr>
            <w:r>
              <w:rPr>
                <w:kern w:val="2"/>
                <w:szCs w:val="24"/>
              </w:rPr>
              <w:t xml:space="preserve">(jeigu būtina dėl konkretaus Sutarties dalyko specifikos) </w:t>
            </w:r>
          </w:p>
        </w:tc>
      </w:tr>
      <w:tr w:rsidR="00AF1967" w14:paraId="6B21B766" w14:textId="77777777">
        <w:trPr>
          <w:trHeight w:val="300"/>
        </w:trPr>
        <w:tc>
          <w:tcPr>
            <w:tcW w:w="2532" w:type="dxa"/>
          </w:tcPr>
          <w:p w14:paraId="6947D409" w14:textId="60331FBB" w:rsidR="00AF1967" w:rsidRDefault="00AF1967" w:rsidP="00AF1967">
            <w:pPr>
              <w:rPr>
                <w:b/>
                <w:bCs/>
                <w:kern w:val="2"/>
                <w:szCs w:val="24"/>
              </w:rPr>
            </w:pPr>
            <w:r>
              <w:rPr>
                <w:b/>
                <w:bCs/>
                <w:kern w:val="2"/>
                <w:szCs w:val="24"/>
              </w:rPr>
              <w:t>1</w:t>
            </w:r>
            <w:r w:rsidR="00D27CE2">
              <w:rPr>
                <w:b/>
                <w:bCs/>
                <w:kern w:val="2"/>
                <w:szCs w:val="24"/>
              </w:rPr>
              <w:t>4</w:t>
            </w:r>
            <w:r>
              <w:rPr>
                <w:b/>
                <w:bCs/>
                <w:kern w:val="2"/>
                <w:szCs w:val="24"/>
              </w:rPr>
              <w:t>.</w:t>
            </w:r>
            <w:r w:rsidR="0053783A">
              <w:rPr>
                <w:b/>
                <w:bCs/>
                <w:kern w:val="2"/>
                <w:szCs w:val="24"/>
              </w:rPr>
              <w:t>1</w:t>
            </w:r>
            <w:r>
              <w:rPr>
                <w:b/>
                <w:bCs/>
                <w:kern w:val="2"/>
                <w:szCs w:val="24"/>
              </w:rPr>
              <w:t>.</w:t>
            </w:r>
          </w:p>
        </w:tc>
        <w:tc>
          <w:tcPr>
            <w:tcW w:w="7003" w:type="dxa"/>
            <w:gridSpan w:val="3"/>
          </w:tcPr>
          <w:p w14:paraId="039E4DF7" w14:textId="77777777" w:rsidR="00AF1967" w:rsidRDefault="00AF1967" w:rsidP="00AF19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1967" w14:paraId="2D51BD24" w14:textId="77777777">
        <w:trPr>
          <w:trHeight w:val="300"/>
        </w:trPr>
        <w:tc>
          <w:tcPr>
            <w:tcW w:w="9535" w:type="dxa"/>
            <w:gridSpan w:val="4"/>
          </w:tcPr>
          <w:p w14:paraId="0785A684" w14:textId="717A13B8" w:rsidR="00AF1967" w:rsidRDefault="00AF1967" w:rsidP="00AF1967">
            <w:pPr>
              <w:jc w:val="center"/>
              <w:rPr>
                <w:b/>
                <w:bCs/>
                <w:kern w:val="2"/>
                <w:szCs w:val="24"/>
              </w:rPr>
            </w:pPr>
            <w:r>
              <w:rPr>
                <w:b/>
                <w:bCs/>
                <w:kern w:val="2"/>
                <w:szCs w:val="24"/>
              </w:rPr>
              <w:t>1</w:t>
            </w:r>
            <w:r w:rsidR="00D27CE2">
              <w:rPr>
                <w:b/>
                <w:bCs/>
                <w:kern w:val="2"/>
                <w:szCs w:val="24"/>
              </w:rPr>
              <w:t>5</w:t>
            </w:r>
            <w:r>
              <w:rPr>
                <w:b/>
                <w:bCs/>
                <w:kern w:val="2"/>
                <w:szCs w:val="24"/>
              </w:rPr>
              <w:t>. SUTARTIES PRIEDAI</w:t>
            </w:r>
          </w:p>
        </w:tc>
      </w:tr>
      <w:tr w:rsidR="00AF1967" w14:paraId="2EEAB97F" w14:textId="77777777">
        <w:trPr>
          <w:trHeight w:val="300"/>
        </w:trPr>
        <w:tc>
          <w:tcPr>
            <w:tcW w:w="2532" w:type="dxa"/>
          </w:tcPr>
          <w:p w14:paraId="33D1E7D8" w14:textId="6324FFA0" w:rsidR="00AF1967" w:rsidRDefault="00AF1967" w:rsidP="00D27CE2">
            <w:pPr>
              <w:rPr>
                <w:b/>
                <w:bCs/>
                <w:kern w:val="2"/>
                <w:szCs w:val="24"/>
              </w:rPr>
            </w:pPr>
            <w:r>
              <w:rPr>
                <w:b/>
                <w:bCs/>
                <w:kern w:val="2"/>
                <w:szCs w:val="24"/>
              </w:rPr>
              <w:t>1</w:t>
            </w:r>
            <w:r w:rsidR="00D27CE2">
              <w:rPr>
                <w:b/>
                <w:bCs/>
                <w:kern w:val="2"/>
                <w:szCs w:val="24"/>
              </w:rPr>
              <w:t>5</w:t>
            </w:r>
            <w:r>
              <w:rPr>
                <w:b/>
                <w:bCs/>
                <w:kern w:val="2"/>
                <w:szCs w:val="24"/>
              </w:rPr>
              <w:t>.1. Priedas Nr. 1</w:t>
            </w:r>
          </w:p>
        </w:tc>
        <w:tc>
          <w:tcPr>
            <w:tcW w:w="7003" w:type="dxa"/>
            <w:gridSpan w:val="3"/>
          </w:tcPr>
          <w:p w14:paraId="16B8142D" w14:textId="3DA91D88" w:rsidR="00AF1967" w:rsidRDefault="00AB50DA" w:rsidP="00AB50DA">
            <w:pPr>
              <w:rPr>
                <w:b/>
                <w:bCs/>
                <w:kern w:val="2"/>
                <w:szCs w:val="24"/>
              </w:rPr>
            </w:pPr>
            <w:r>
              <w:rPr>
                <w:b/>
                <w:bCs/>
                <w:kern w:val="2"/>
                <w:szCs w:val="24"/>
              </w:rPr>
              <w:t>Techninė specifikacija</w:t>
            </w:r>
          </w:p>
        </w:tc>
      </w:tr>
      <w:tr w:rsidR="00AF1967" w14:paraId="0153FAD0" w14:textId="77777777">
        <w:trPr>
          <w:trHeight w:val="300"/>
        </w:trPr>
        <w:tc>
          <w:tcPr>
            <w:tcW w:w="2532" w:type="dxa"/>
          </w:tcPr>
          <w:p w14:paraId="7DDB0AFC" w14:textId="588FAF43" w:rsidR="00AF1967" w:rsidRDefault="00AF1967" w:rsidP="00D27CE2">
            <w:pPr>
              <w:rPr>
                <w:b/>
                <w:bCs/>
                <w:kern w:val="2"/>
                <w:szCs w:val="24"/>
              </w:rPr>
            </w:pPr>
            <w:r>
              <w:rPr>
                <w:b/>
                <w:bCs/>
                <w:kern w:val="2"/>
                <w:szCs w:val="24"/>
              </w:rPr>
              <w:lastRenderedPageBreak/>
              <w:t>1</w:t>
            </w:r>
            <w:r w:rsidR="00D27CE2">
              <w:rPr>
                <w:b/>
                <w:bCs/>
                <w:kern w:val="2"/>
                <w:szCs w:val="24"/>
              </w:rPr>
              <w:t>5</w:t>
            </w:r>
            <w:r>
              <w:rPr>
                <w:b/>
                <w:bCs/>
                <w:kern w:val="2"/>
                <w:szCs w:val="24"/>
              </w:rPr>
              <w:t>.2. Priedas Nr. 2</w:t>
            </w:r>
          </w:p>
        </w:tc>
        <w:tc>
          <w:tcPr>
            <w:tcW w:w="7003" w:type="dxa"/>
            <w:gridSpan w:val="3"/>
          </w:tcPr>
          <w:p w14:paraId="57415B2F" w14:textId="749B4A64" w:rsidR="00AF1967" w:rsidRDefault="00AB50DA" w:rsidP="00AB50DA">
            <w:pPr>
              <w:rPr>
                <w:b/>
                <w:bCs/>
                <w:kern w:val="2"/>
                <w:szCs w:val="24"/>
              </w:rPr>
            </w:pPr>
            <w:r>
              <w:rPr>
                <w:b/>
                <w:bCs/>
                <w:kern w:val="2"/>
                <w:szCs w:val="24"/>
              </w:rPr>
              <w:t>Pasiūlymas</w:t>
            </w:r>
          </w:p>
        </w:tc>
      </w:tr>
      <w:tr w:rsidR="00AF1967" w14:paraId="24AAAD54" w14:textId="77777777">
        <w:trPr>
          <w:trHeight w:val="300"/>
        </w:trPr>
        <w:tc>
          <w:tcPr>
            <w:tcW w:w="2532" w:type="dxa"/>
          </w:tcPr>
          <w:p w14:paraId="0DC99DC9" w14:textId="096A8CEB" w:rsidR="00AF1967" w:rsidRDefault="00AF1967" w:rsidP="0004716F">
            <w:pPr>
              <w:rPr>
                <w:b/>
                <w:bCs/>
                <w:kern w:val="2"/>
                <w:szCs w:val="24"/>
              </w:rPr>
            </w:pPr>
            <w:r>
              <w:rPr>
                <w:b/>
                <w:bCs/>
                <w:kern w:val="2"/>
                <w:szCs w:val="24"/>
              </w:rPr>
              <w:t>1</w:t>
            </w:r>
            <w:r w:rsidR="00D27CE2">
              <w:rPr>
                <w:b/>
                <w:bCs/>
                <w:kern w:val="2"/>
                <w:szCs w:val="24"/>
              </w:rPr>
              <w:t>5</w:t>
            </w:r>
            <w:r>
              <w:rPr>
                <w:b/>
                <w:bCs/>
                <w:kern w:val="2"/>
                <w:szCs w:val="24"/>
              </w:rPr>
              <w:t>.3. Priedas Nr. 3</w:t>
            </w:r>
          </w:p>
        </w:tc>
        <w:tc>
          <w:tcPr>
            <w:tcW w:w="7003" w:type="dxa"/>
            <w:gridSpan w:val="3"/>
          </w:tcPr>
          <w:p w14:paraId="0AB6DF8C" w14:textId="77777777" w:rsidR="00AF1967" w:rsidRDefault="00AF1967" w:rsidP="00AF1967">
            <w:pPr>
              <w:jc w:val="center"/>
              <w:rPr>
                <w:b/>
                <w:bCs/>
                <w:kern w:val="2"/>
                <w:szCs w:val="24"/>
              </w:rPr>
            </w:pPr>
          </w:p>
        </w:tc>
      </w:tr>
      <w:tr w:rsidR="00AF1967" w14:paraId="297D1F65" w14:textId="77777777">
        <w:trPr>
          <w:trHeight w:val="300"/>
        </w:trPr>
        <w:tc>
          <w:tcPr>
            <w:tcW w:w="2532" w:type="dxa"/>
          </w:tcPr>
          <w:p w14:paraId="42C838D5" w14:textId="1894D8AE" w:rsidR="00AF1967" w:rsidRDefault="00AF1967" w:rsidP="0004716F">
            <w:pPr>
              <w:rPr>
                <w:b/>
                <w:bCs/>
                <w:kern w:val="2"/>
                <w:szCs w:val="24"/>
              </w:rPr>
            </w:pPr>
            <w:r>
              <w:rPr>
                <w:b/>
                <w:bCs/>
                <w:kern w:val="2"/>
                <w:szCs w:val="24"/>
              </w:rPr>
              <w:t>1</w:t>
            </w:r>
            <w:r w:rsidR="00D27CE2">
              <w:rPr>
                <w:b/>
                <w:bCs/>
                <w:kern w:val="2"/>
                <w:szCs w:val="24"/>
              </w:rPr>
              <w:t>5</w:t>
            </w:r>
            <w:r>
              <w:rPr>
                <w:b/>
                <w:bCs/>
                <w:kern w:val="2"/>
                <w:szCs w:val="24"/>
              </w:rPr>
              <w:t>.4. Priedas Nr. 4</w:t>
            </w:r>
          </w:p>
        </w:tc>
        <w:tc>
          <w:tcPr>
            <w:tcW w:w="7003" w:type="dxa"/>
            <w:gridSpan w:val="3"/>
          </w:tcPr>
          <w:p w14:paraId="16392640" w14:textId="77777777" w:rsidR="00AF1967" w:rsidRDefault="00AF1967" w:rsidP="00AF1967">
            <w:pPr>
              <w:jc w:val="center"/>
              <w:rPr>
                <w:b/>
                <w:bCs/>
                <w:kern w:val="2"/>
                <w:szCs w:val="24"/>
              </w:rPr>
            </w:pPr>
          </w:p>
        </w:tc>
      </w:tr>
      <w:tr w:rsidR="00AF1967" w14:paraId="1FC5E948" w14:textId="77777777">
        <w:trPr>
          <w:trHeight w:val="300"/>
        </w:trPr>
        <w:tc>
          <w:tcPr>
            <w:tcW w:w="2532" w:type="dxa"/>
          </w:tcPr>
          <w:p w14:paraId="402A3DBC" w14:textId="1640C636" w:rsidR="00AF1967" w:rsidRDefault="00AF1967" w:rsidP="0004716F">
            <w:pPr>
              <w:rPr>
                <w:b/>
                <w:bCs/>
                <w:kern w:val="2"/>
                <w:szCs w:val="24"/>
              </w:rPr>
            </w:pPr>
            <w:r>
              <w:rPr>
                <w:b/>
                <w:bCs/>
                <w:kern w:val="2"/>
                <w:szCs w:val="24"/>
              </w:rPr>
              <w:t>1</w:t>
            </w:r>
            <w:r w:rsidR="00D27CE2">
              <w:rPr>
                <w:b/>
                <w:bCs/>
                <w:kern w:val="2"/>
                <w:szCs w:val="24"/>
              </w:rPr>
              <w:t>5</w:t>
            </w:r>
            <w:r>
              <w:rPr>
                <w:b/>
                <w:bCs/>
                <w:kern w:val="2"/>
                <w:szCs w:val="24"/>
              </w:rPr>
              <w:t>.5. Priedas Nr. 5</w:t>
            </w:r>
          </w:p>
        </w:tc>
        <w:tc>
          <w:tcPr>
            <w:tcW w:w="7003" w:type="dxa"/>
            <w:gridSpan w:val="3"/>
          </w:tcPr>
          <w:p w14:paraId="2F8F192F" w14:textId="77777777" w:rsidR="00AF1967" w:rsidRDefault="00AF1967" w:rsidP="00AF1967">
            <w:pPr>
              <w:jc w:val="center"/>
              <w:rPr>
                <w:b/>
                <w:bCs/>
                <w:kern w:val="2"/>
                <w:szCs w:val="24"/>
              </w:rPr>
            </w:pPr>
          </w:p>
        </w:tc>
      </w:tr>
      <w:tr w:rsidR="00AF1967" w14:paraId="584DB3DF" w14:textId="77777777">
        <w:tc>
          <w:tcPr>
            <w:tcW w:w="9535" w:type="dxa"/>
            <w:gridSpan w:val="4"/>
          </w:tcPr>
          <w:p w14:paraId="06933465" w14:textId="0C84A27F" w:rsidR="00AF1967" w:rsidRDefault="00AF1967" w:rsidP="00AF1967">
            <w:pPr>
              <w:jc w:val="center"/>
              <w:rPr>
                <w:b/>
                <w:bCs/>
                <w:kern w:val="2"/>
                <w:szCs w:val="24"/>
              </w:rPr>
            </w:pPr>
            <w:r>
              <w:rPr>
                <w:b/>
                <w:bCs/>
                <w:kern w:val="2"/>
                <w:szCs w:val="24"/>
              </w:rPr>
              <w:t>1</w:t>
            </w:r>
            <w:r w:rsidR="00D27CE2">
              <w:rPr>
                <w:b/>
                <w:bCs/>
                <w:kern w:val="2"/>
                <w:szCs w:val="24"/>
              </w:rPr>
              <w:t>6</w:t>
            </w:r>
            <w:r>
              <w:rPr>
                <w:b/>
                <w:bCs/>
                <w:kern w:val="2"/>
                <w:szCs w:val="24"/>
              </w:rPr>
              <w:t>. ŠALIŲ ATSTOVŲ PARAŠAI</w:t>
            </w:r>
          </w:p>
        </w:tc>
      </w:tr>
      <w:tr w:rsidR="00AF1967" w14:paraId="298A2569" w14:textId="77777777" w:rsidTr="0030638C">
        <w:tc>
          <w:tcPr>
            <w:tcW w:w="4785" w:type="dxa"/>
            <w:gridSpan w:val="3"/>
          </w:tcPr>
          <w:p w14:paraId="37FA6028" w14:textId="77777777" w:rsidR="00AF1967" w:rsidRDefault="00AF1967" w:rsidP="00AF1967">
            <w:pPr>
              <w:jc w:val="center"/>
              <w:rPr>
                <w:b/>
                <w:bCs/>
                <w:kern w:val="2"/>
                <w:szCs w:val="24"/>
              </w:rPr>
            </w:pPr>
            <w:r>
              <w:rPr>
                <w:b/>
                <w:bCs/>
                <w:kern w:val="2"/>
                <w:szCs w:val="24"/>
              </w:rPr>
              <w:t>PIRKĖJAS</w:t>
            </w:r>
          </w:p>
        </w:tc>
        <w:tc>
          <w:tcPr>
            <w:tcW w:w="4750" w:type="dxa"/>
          </w:tcPr>
          <w:p w14:paraId="1B47B8D3" w14:textId="77777777" w:rsidR="00AF1967" w:rsidRDefault="00AF1967" w:rsidP="00AF1967">
            <w:pPr>
              <w:jc w:val="center"/>
              <w:rPr>
                <w:b/>
                <w:bCs/>
                <w:kern w:val="2"/>
                <w:szCs w:val="24"/>
              </w:rPr>
            </w:pPr>
            <w:r>
              <w:rPr>
                <w:b/>
                <w:bCs/>
                <w:kern w:val="2"/>
                <w:szCs w:val="24"/>
              </w:rPr>
              <w:t>TIEKĖJAS</w:t>
            </w:r>
          </w:p>
        </w:tc>
      </w:tr>
      <w:tr w:rsidR="00AF1967" w14:paraId="0C351979" w14:textId="77777777" w:rsidTr="0030638C">
        <w:tc>
          <w:tcPr>
            <w:tcW w:w="4785" w:type="dxa"/>
            <w:gridSpan w:val="3"/>
          </w:tcPr>
          <w:p w14:paraId="33C9EDCF" w14:textId="77777777" w:rsidR="00AF1967" w:rsidRDefault="00AF1967" w:rsidP="00AF1967">
            <w:pPr>
              <w:jc w:val="center"/>
              <w:rPr>
                <w:color w:val="4472C4"/>
                <w:kern w:val="2"/>
                <w:szCs w:val="24"/>
              </w:rPr>
            </w:pPr>
            <w:r>
              <w:rPr>
                <w:color w:val="4472C4"/>
                <w:kern w:val="2"/>
                <w:szCs w:val="24"/>
              </w:rPr>
              <w:t>(nurodomos atstovo pareigos, vardas, pavardė)</w:t>
            </w:r>
          </w:p>
        </w:tc>
        <w:tc>
          <w:tcPr>
            <w:tcW w:w="4750" w:type="dxa"/>
          </w:tcPr>
          <w:p w14:paraId="64B4EEAC" w14:textId="77777777" w:rsidR="00AF1967" w:rsidRDefault="00AF1967" w:rsidP="00AF1967">
            <w:pPr>
              <w:jc w:val="center"/>
              <w:rPr>
                <w:b/>
                <w:bCs/>
                <w:kern w:val="2"/>
                <w:szCs w:val="24"/>
              </w:rPr>
            </w:pPr>
            <w:r>
              <w:rPr>
                <w:color w:val="4472C4"/>
                <w:kern w:val="2"/>
                <w:szCs w:val="24"/>
              </w:rPr>
              <w:t>(nurodomos atstovo pareigos, vardas, pavardė)</w:t>
            </w:r>
          </w:p>
        </w:tc>
      </w:tr>
      <w:tr w:rsidR="00AF1967" w14:paraId="0B2E258F" w14:textId="77777777" w:rsidTr="0030638C">
        <w:tc>
          <w:tcPr>
            <w:tcW w:w="4785" w:type="dxa"/>
            <w:gridSpan w:val="3"/>
          </w:tcPr>
          <w:p w14:paraId="6C1EFA64" w14:textId="77777777" w:rsidR="00AF1967" w:rsidRDefault="00AF1967" w:rsidP="00AF1967">
            <w:pPr>
              <w:jc w:val="center"/>
              <w:rPr>
                <w:b/>
                <w:bCs/>
                <w:color w:val="4472C4"/>
                <w:kern w:val="2"/>
                <w:szCs w:val="24"/>
              </w:rPr>
            </w:pPr>
          </w:p>
          <w:p w14:paraId="7B78BA72" w14:textId="77777777" w:rsidR="00AF1967" w:rsidRDefault="00AF1967" w:rsidP="00AF1967">
            <w:pPr>
              <w:jc w:val="center"/>
              <w:rPr>
                <w:b/>
                <w:bCs/>
                <w:color w:val="4472C4"/>
                <w:kern w:val="2"/>
                <w:szCs w:val="24"/>
              </w:rPr>
            </w:pPr>
            <w:r>
              <w:rPr>
                <w:b/>
                <w:bCs/>
                <w:color w:val="4472C4"/>
                <w:kern w:val="2"/>
                <w:szCs w:val="24"/>
              </w:rPr>
              <w:t>(parašas)</w:t>
            </w:r>
          </w:p>
          <w:p w14:paraId="6195ABD0" w14:textId="77777777" w:rsidR="00AF1967" w:rsidRDefault="00AF1967" w:rsidP="00AF1967">
            <w:pPr>
              <w:jc w:val="center"/>
              <w:rPr>
                <w:b/>
                <w:bCs/>
                <w:color w:val="4472C4"/>
                <w:kern w:val="2"/>
                <w:szCs w:val="24"/>
              </w:rPr>
            </w:pPr>
          </w:p>
          <w:p w14:paraId="45ED22E7" w14:textId="77777777" w:rsidR="00AF1967" w:rsidRDefault="00AF1967" w:rsidP="00AF1967">
            <w:pPr>
              <w:jc w:val="center"/>
              <w:rPr>
                <w:b/>
                <w:bCs/>
                <w:color w:val="4472C4"/>
                <w:kern w:val="2"/>
                <w:szCs w:val="24"/>
              </w:rPr>
            </w:pPr>
          </w:p>
        </w:tc>
        <w:tc>
          <w:tcPr>
            <w:tcW w:w="4750" w:type="dxa"/>
          </w:tcPr>
          <w:p w14:paraId="3560D7AD" w14:textId="77777777" w:rsidR="00AF1967" w:rsidRDefault="00AF1967" w:rsidP="00AF1967">
            <w:pPr>
              <w:jc w:val="center"/>
              <w:rPr>
                <w:b/>
                <w:bCs/>
                <w:color w:val="4472C4"/>
                <w:kern w:val="2"/>
                <w:szCs w:val="24"/>
              </w:rPr>
            </w:pPr>
          </w:p>
          <w:p w14:paraId="5F3EE6EE" w14:textId="77777777" w:rsidR="00AF1967" w:rsidRDefault="00AF1967" w:rsidP="00AF1967">
            <w:pPr>
              <w:jc w:val="center"/>
              <w:rPr>
                <w:b/>
                <w:bCs/>
                <w:color w:val="4472C4"/>
                <w:kern w:val="2"/>
                <w:szCs w:val="24"/>
              </w:rPr>
            </w:pPr>
            <w:r>
              <w:rPr>
                <w:b/>
                <w:bCs/>
                <w:color w:val="4472C4"/>
                <w:kern w:val="2"/>
                <w:szCs w:val="24"/>
              </w:rPr>
              <w:t>(parašas)</w:t>
            </w:r>
          </w:p>
        </w:tc>
      </w:tr>
    </w:tbl>
    <w:p w14:paraId="086D125B" w14:textId="77777777" w:rsidR="00F85589" w:rsidRDefault="00A10867">
      <w:pPr>
        <w:jc w:val="center"/>
        <w:rPr>
          <w:color w:val="000000"/>
          <w:szCs w:val="24"/>
        </w:rPr>
        <w:sectPr w:rsidR="00F85589" w:rsidSect="00DD001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567" w:bottom="1134" w:left="1701" w:header="709" w:footer="720" w:gutter="0"/>
          <w:pgNumType w:start="1"/>
          <w:cols w:space="720"/>
          <w:titlePg/>
          <w:docGrid w:linePitch="360"/>
        </w:sectPr>
      </w:pPr>
      <w:r>
        <w:rPr>
          <w:color w:val="000000"/>
          <w:szCs w:val="24"/>
        </w:rPr>
        <w:t>_______________</w:t>
      </w:r>
    </w:p>
    <w:p w14:paraId="3EF37C9F" w14:textId="77777777" w:rsidR="00F85589" w:rsidRPr="002A36D7" w:rsidRDefault="00F85589" w:rsidP="00F85589">
      <w:pPr>
        <w:spacing w:line="257" w:lineRule="atLeast"/>
        <w:jc w:val="center"/>
        <w:rPr>
          <w:color w:val="000000"/>
          <w:szCs w:val="24"/>
        </w:rPr>
      </w:pPr>
      <w:r w:rsidRPr="002A36D7">
        <w:rPr>
          <w:b/>
          <w:bCs/>
          <w:caps/>
          <w:color w:val="000000"/>
          <w:szCs w:val="24"/>
        </w:rPr>
        <w:lastRenderedPageBreak/>
        <w:t>PREKIŲ PIRKIMO</w:t>
      </w:r>
      <w:r w:rsidRPr="002A36D7">
        <w:rPr>
          <w:color w:val="000000"/>
          <w:szCs w:val="24"/>
        </w:rPr>
        <w:t>–</w:t>
      </w:r>
      <w:r w:rsidRPr="002A36D7">
        <w:rPr>
          <w:b/>
          <w:bCs/>
          <w:caps/>
          <w:color w:val="000000"/>
          <w:szCs w:val="24"/>
        </w:rPr>
        <w:t>PARDAVIMO SUTARTIES BENDROSIOS SĄLYGOS</w:t>
      </w:r>
    </w:p>
    <w:p w14:paraId="1E00C5BE" w14:textId="77777777" w:rsidR="00F85589" w:rsidRPr="002A36D7" w:rsidRDefault="00F85589" w:rsidP="00F85589">
      <w:pPr>
        <w:spacing w:line="257" w:lineRule="atLeast"/>
        <w:jc w:val="center"/>
        <w:rPr>
          <w:color w:val="000000"/>
          <w:szCs w:val="24"/>
        </w:rPr>
      </w:pPr>
      <w:r w:rsidRPr="002A36D7">
        <w:rPr>
          <w:color w:val="000000"/>
          <w:szCs w:val="24"/>
        </w:rPr>
        <w:t> </w:t>
      </w:r>
    </w:p>
    <w:p w14:paraId="1EAEC5AB" w14:textId="022E28DB" w:rsidR="00F85589" w:rsidRPr="002A36D7" w:rsidRDefault="00F85589" w:rsidP="00F85589">
      <w:pPr>
        <w:spacing w:line="257" w:lineRule="atLeast"/>
        <w:jc w:val="center"/>
        <w:rPr>
          <w:color w:val="000000"/>
          <w:szCs w:val="24"/>
        </w:rPr>
      </w:pPr>
      <w:bookmarkStart w:id="0" w:name="part_0aca58a66e50428e96c50d21feb81775"/>
      <w:bookmarkEnd w:id="0"/>
      <w:r w:rsidRPr="002A36D7">
        <w:rPr>
          <w:b/>
          <w:bCs/>
          <w:caps/>
          <w:color w:val="000000"/>
          <w:szCs w:val="24"/>
        </w:rPr>
        <w:t>1. PAGRINDINĖS SĄVOKOS IR SUTARTIES AIŠKINIMAS</w:t>
      </w:r>
    </w:p>
    <w:p w14:paraId="31E1FB14"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569EC75" w14:textId="77777777" w:rsidR="00F85589" w:rsidRPr="002A36D7" w:rsidRDefault="00F85589" w:rsidP="00F85589">
      <w:pPr>
        <w:spacing w:line="257" w:lineRule="atLeast"/>
        <w:jc w:val="center"/>
        <w:rPr>
          <w:color w:val="000000"/>
          <w:szCs w:val="24"/>
        </w:rPr>
      </w:pPr>
      <w:bookmarkStart w:id="1" w:name="part_446d8d9610a444e58c234dc7d7e28582"/>
      <w:bookmarkEnd w:id="1"/>
      <w:r w:rsidRPr="002A36D7">
        <w:rPr>
          <w:b/>
          <w:bCs/>
          <w:color w:val="000000"/>
          <w:szCs w:val="24"/>
        </w:rPr>
        <w:t>1.1. Sąvokos</w:t>
      </w:r>
    </w:p>
    <w:p w14:paraId="0BA1153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DB7376B" w14:textId="77777777" w:rsidR="00F85589" w:rsidRPr="002A36D7" w:rsidRDefault="00F85589" w:rsidP="00F85589">
      <w:pPr>
        <w:spacing w:line="257" w:lineRule="atLeast"/>
        <w:jc w:val="both"/>
        <w:rPr>
          <w:color w:val="000000"/>
          <w:szCs w:val="24"/>
        </w:rPr>
      </w:pPr>
      <w:bookmarkStart w:id="2" w:name="part_4dbd3d8914444fabbc1b7ee8ca648bd1"/>
      <w:bookmarkEnd w:id="2"/>
      <w:r w:rsidRPr="002A36D7">
        <w:rPr>
          <w:color w:val="000000"/>
          <w:szCs w:val="24"/>
        </w:rPr>
        <w:t>1.1.1. Šioje Sutartyje didžiąja raide rašomos sąvokos turi paskiau nurodytas reikšmes:</w:t>
      </w:r>
    </w:p>
    <w:p w14:paraId="38D5E14F" w14:textId="2A6CC17A" w:rsidR="00F85589" w:rsidRPr="002A36D7" w:rsidRDefault="00F85589" w:rsidP="00F85589">
      <w:pPr>
        <w:spacing w:line="257" w:lineRule="atLeast"/>
        <w:jc w:val="both"/>
        <w:rPr>
          <w:color w:val="000000"/>
          <w:szCs w:val="24"/>
        </w:rPr>
      </w:pPr>
      <w:bookmarkStart w:id="3" w:name="part_0e271d38839f402bba94379d63070e29"/>
      <w:bookmarkEnd w:id="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00315A96" w14:textId="29473C3D" w:rsidR="00F85589" w:rsidRPr="002A36D7" w:rsidRDefault="00F85589" w:rsidP="00F85589">
      <w:pPr>
        <w:spacing w:line="257" w:lineRule="atLeast"/>
        <w:jc w:val="both"/>
        <w:rPr>
          <w:color w:val="000000"/>
          <w:szCs w:val="24"/>
        </w:rPr>
      </w:pPr>
      <w:bookmarkStart w:id="4" w:name="part_2ef035eace0e4748893cbf0ae3e88bc9"/>
      <w:bookmarkEnd w:id="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006CD987" w14:textId="2CDEBE9D" w:rsidR="00F85589" w:rsidRPr="002A36D7" w:rsidRDefault="00F85589" w:rsidP="00F85589">
      <w:pPr>
        <w:spacing w:line="257" w:lineRule="atLeast"/>
        <w:jc w:val="both"/>
        <w:rPr>
          <w:color w:val="000000"/>
          <w:szCs w:val="24"/>
        </w:rPr>
      </w:pPr>
      <w:bookmarkStart w:id="5" w:name="part_81a79ec2ee1445c8b9f38b5d7d8a09bd"/>
      <w:bookmarkEnd w:id="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6AE1C9E3" w14:textId="78434754" w:rsidR="00F85589" w:rsidRPr="002A36D7" w:rsidRDefault="00F85589" w:rsidP="00F85589">
      <w:pPr>
        <w:spacing w:line="257" w:lineRule="atLeast"/>
        <w:jc w:val="both"/>
        <w:rPr>
          <w:color w:val="000000"/>
          <w:szCs w:val="24"/>
        </w:rPr>
      </w:pPr>
      <w:bookmarkStart w:id="6" w:name="part_287168fe677547c58231ed456bcfe799"/>
      <w:bookmarkEnd w:id="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0AFA5E" w14:textId="4814477E" w:rsidR="00F85589" w:rsidRPr="002A36D7" w:rsidRDefault="00F85589" w:rsidP="00F85589">
      <w:pPr>
        <w:spacing w:line="257" w:lineRule="atLeast"/>
        <w:jc w:val="both"/>
        <w:rPr>
          <w:color w:val="000000"/>
          <w:szCs w:val="24"/>
        </w:rPr>
      </w:pPr>
      <w:bookmarkStart w:id="7" w:name="part_c863b15c88004c39a1fe804c808d89c5"/>
      <w:bookmarkEnd w:id="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33D2C6" w14:textId="4D078EDB" w:rsidR="00F85589" w:rsidRPr="002A36D7" w:rsidRDefault="00F85589" w:rsidP="00F85589">
      <w:pPr>
        <w:spacing w:line="257" w:lineRule="atLeast"/>
        <w:jc w:val="both"/>
        <w:rPr>
          <w:color w:val="000000"/>
          <w:szCs w:val="24"/>
        </w:rPr>
      </w:pPr>
      <w:bookmarkStart w:id="8" w:name="part_902ec6a02a0140ca931cf7cab542b3ea"/>
      <w:bookmarkEnd w:id="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29BBB0" w14:textId="3600387B" w:rsidR="00F85589" w:rsidRPr="002A36D7" w:rsidRDefault="00F85589" w:rsidP="00F85589">
      <w:pPr>
        <w:spacing w:line="257" w:lineRule="atLeast"/>
        <w:jc w:val="both"/>
        <w:rPr>
          <w:color w:val="000000"/>
          <w:szCs w:val="24"/>
        </w:rPr>
      </w:pPr>
      <w:bookmarkStart w:id="9" w:name="part_39387b81b9a04a359ab8068e13f5514f"/>
      <w:bookmarkEnd w:id="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122CE5" w14:textId="4183A71E" w:rsidR="00F85589" w:rsidRPr="002A36D7" w:rsidRDefault="00F85589" w:rsidP="00F85589">
      <w:pPr>
        <w:spacing w:line="257" w:lineRule="atLeast"/>
        <w:jc w:val="both"/>
        <w:rPr>
          <w:color w:val="000000"/>
          <w:szCs w:val="24"/>
        </w:rPr>
      </w:pPr>
      <w:bookmarkStart w:id="10" w:name="part_4351563eb12f493c9a6e08eedb149bef"/>
      <w:bookmarkEnd w:id="1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5144D9" w14:textId="72AEFAF8" w:rsidR="00F85589" w:rsidRPr="002A36D7" w:rsidRDefault="00F85589" w:rsidP="00F85589">
      <w:pPr>
        <w:spacing w:line="257" w:lineRule="atLeast"/>
        <w:jc w:val="both"/>
        <w:rPr>
          <w:color w:val="000000"/>
          <w:szCs w:val="24"/>
        </w:rPr>
      </w:pPr>
      <w:bookmarkStart w:id="11" w:name="part_796971788c69409fb707633bc67bfc4c"/>
      <w:bookmarkEnd w:id="1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1ACB3C1C" w14:textId="77777777" w:rsidR="00F85589" w:rsidRPr="002A36D7" w:rsidRDefault="00F85589" w:rsidP="00F85589">
      <w:pPr>
        <w:spacing w:line="257" w:lineRule="atLeast"/>
        <w:jc w:val="both"/>
        <w:rPr>
          <w:color w:val="000000"/>
          <w:szCs w:val="24"/>
        </w:rPr>
      </w:pPr>
      <w:bookmarkStart w:id="12" w:name="part_ec2a2af337e1421caee5b8b918087054"/>
      <w:bookmarkEnd w:id="12"/>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01CDBAA5" w14:textId="77777777" w:rsidR="00F85589" w:rsidRPr="002A36D7" w:rsidRDefault="00F85589" w:rsidP="00F85589">
      <w:pPr>
        <w:spacing w:line="257" w:lineRule="atLeast"/>
        <w:jc w:val="both"/>
        <w:rPr>
          <w:color w:val="000000"/>
          <w:szCs w:val="24"/>
        </w:rPr>
      </w:pPr>
      <w:bookmarkStart w:id="13" w:name="part_c485742336c543c1b91775b398f4ef94"/>
      <w:bookmarkEnd w:id="13"/>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4C7DEF75" w14:textId="77777777" w:rsidR="00F85589" w:rsidRPr="002A36D7" w:rsidRDefault="00F85589" w:rsidP="00F85589">
      <w:pPr>
        <w:spacing w:line="257" w:lineRule="atLeast"/>
        <w:jc w:val="both"/>
        <w:rPr>
          <w:color w:val="000000"/>
          <w:szCs w:val="24"/>
        </w:rPr>
      </w:pPr>
      <w:bookmarkStart w:id="14" w:name="part_a038e0cc75b743d8873fa5a25a82a4a1"/>
      <w:bookmarkEnd w:id="1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16583918" w14:textId="77777777" w:rsidR="00F85589" w:rsidRPr="002A36D7" w:rsidRDefault="00F85589" w:rsidP="00F85589">
      <w:pPr>
        <w:spacing w:line="257" w:lineRule="atLeast"/>
        <w:jc w:val="both"/>
        <w:rPr>
          <w:color w:val="000000"/>
          <w:szCs w:val="24"/>
        </w:rPr>
      </w:pPr>
      <w:bookmarkStart w:id="15" w:name="part_e66bd054561c4660ab09a7a1b441934e"/>
      <w:bookmarkEnd w:id="1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5193132D" w14:textId="77777777" w:rsidR="00F85589" w:rsidRPr="002A36D7" w:rsidRDefault="00F85589" w:rsidP="00F85589">
      <w:pPr>
        <w:spacing w:line="257" w:lineRule="atLeast"/>
        <w:jc w:val="both"/>
        <w:rPr>
          <w:color w:val="000000"/>
          <w:szCs w:val="24"/>
        </w:rPr>
      </w:pPr>
      <w:bookmarkStart w:id="16" w:name="part_25c48089716a46ccb64fe6ca89b561db"/>
      <w:bookmarkEnd w:id="16"/>
      <w:r w:rsidRPr="002A36D7">
        <w:rPr>
          <w:color w:val="000000"/>
          <w:szCs w:val="24"/>
        </w:rPr>
        <w:t>1.1.1.14. </w:t>
      </w:r>
      <w:r w:rsidRPr="002A36D7">
        <w:rPr>
          <w:b/>
          <w:bCs/>
          <w:color w:val="000000"/>
          <w:szCs w:val="24"/>
        </w:rPr>
        <w:t>Šalys</w:t>
      </w:r>
      <w:r w:rsidRPr="002A36D7">
        <w:rPr>
          <w:color w:val="000000"/>
          <w:szCs w:val="24"/>
        </w:rPr>
        <w:t> – Pirkėjas ir Tiekėjas kartu;</w:t>
      </w:r>
    </w:p>
    <w:p w14:paraId="12538DCD" w14:textId="77777777" w:rsidR="00F85589" w:rsidRPr="002A36D7" w:rsidRDefault="00F85589" w:rsidP="00F85589">
      <w:pPr>
        <w:spacing w:line="257" w:lineRule="atLeast"/>
        <w:jc w:val="both"/>
        <w:rPr>
          <w:color w:val="000000"/>
          <w:szCs w:val="24"/>
        </w:rPr>
      </w:pPr>
      <w:bookmarkStart w:id="17" w:name="part_5cfc5d9636844c68af601a910dd1fc8c"/>
      <w:bookmarkEnd w:id="1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2A73ACE4" w14:textId="77777777" w:rsidR="00F85589" w:rsidRPr="002A36D7" w:rsidRDefault="00F85589" w:rsidP="00F85589">
      <w:pPr>
        <w:spacing w:line="257" w:lineRule="atLeast"/>
        <w:jc w:val="both"/>
        <w:rPr>
          <w:color w:val="000000"/>
          <w:szCs w:val="24"/>
        </w:rPr>
      </w:pPr>
      <w:bookmarkStart w:id="18" w:name="part_a650dfee2c6a4731bbfb923dedd73656"/>
      <w:bookmarkEnd w:id="1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32BC823E" w14:textId="77777777" w:rsidR="00F85589" w:rsidRPr="002A36D7" w:rsidRDefault="00F85589" w:rsidP="00F85589">
      <w:pPr>
        <w:spacing w:line="257" w:lineRule="atLeast"/>
        <w:jc w:val="both"/>
        <w:rPr>
          <w:color w:val="000000"/>
          <w:szCs w:val="24"/>
        </w:rPr>
      </w:pPr>
      <w:bookmarkStart w:id="19" w:name="part_0723ff3dbb0e4736a6fce1b937dc2b98"/>
      <w:bookmarkEnd w:id="19"/>
      <w:r w:rsidRPr="002A36D7">
        <w:rPr>
          <w:color w:val="000000"/>
          <w:szCs w:val="24"/>
        </w:rPr>
        <w:t>1.1.1.17. Kitų Sutartyje didžiąja raide rašomų sąvokų reikšmės yra nurodytos Sutarties tekste.</w:t>
      </w:r>
    </w:p>
    <w:p w14:paraId="04DD4F15" w14:textId="77777777" w:rsidR="00F85589" w:rsidRPr="002A36D7" w:rsidRDefault="00F85589" w:rsidP="00F85589">
      <w:pPr>
        <w:spacing w:line="257" w:lineRule="atLeast"/>
        <w:jc w:val="both"/>
        <w:rPr>
          <w:color w:val="000000"/>
          <w:szCs w:val="24"/>
        </w:rPr>
      </w:pPr>
      <w:bookmarkStart w:id="20" w:name="part_ed3e3666098d4cd7b7f224afddf6bed7"/>
      <w:bookmarkEnd w:id="20"/>
      <w:r w:rsidRPr="002A36D7">
        <w:rPr>
          <w:color w:val="000000"/>
          <w:szCs w:val="24"/>
        </w:rPr>
        <w:t>1.1.1.18. Sutartyje neapibrėžtos sąvokos suprantamos ir aiškinamos taip, kaip jas apibrėžia VPĮ ir kiti įstatymai bei teisės aktai, galiojantys Sutarties sudarymo ir vykdymo metu.</w:t>
      </w:r>
    </w:p>
    <w:p w14:paraId="392F81D7" w14:textId="77777777" w:rsidR="00F85589" w:rsidRPr="002A36D7" w:rsidRDefault="00F85589" w:rsidP="00F85589">
      <w:pPr>
        <w:spacing w:line="257" w:lineRule="atLeast"/>
        <w:jc w:val="both"/>
        <w:rPr>
          <w:color w:val="000000"/>
          <w:szCs w:val="24"/>
        </w:rPr>
      </w:pPr>
      <w:bookmarkStart w:id="21" w:name="part_894592df969944cd90ca84a81569ea8f"/>
      <w:bookmarkEnd w:id="21"/>
      <w:r w:rsidRPr="002A36D7">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6E94EB32" w14:textId="77777777" w:rsidR="00F85589" w:rsidRPr="002A36D7" w:rsidRDefault="00F85589" w:rsidP="00F85589">
      <w:pPr>
        <w:spacing w:line="257" w:lineRule="atLeast"/>
        <w:jc w:val="both"/>
        <w:rPr>
          <w:color w:val="000000"/>
          <w:szCs w:val="24"/>
        </w:rPr>
      </w:pPr>
      <w:r w:rsidRPr="002A36D7">
        <w:rPr>
          <w:color w:val="000000"/>
          <w:szCs w:val="24"/>
        </w:rPr>
        <w:t> </w:t>
      </w:r>
    </w:p>
    <w:p w14:paraId="620FD20D" w14:textId="3FE20D2F" w:rsidR="00F85589" w:rsidRPr="002A36D7" w:rsidRDefault="00F85589" w:rsidP="00F85589">
      <w:pPr>
        <w:spacing w:line="257" w:lineRule="atLeast"/>
        <w:jc w:val="center"/>
        <w:rPr>
          <w:color w:val="000000"/>
          <w:szCs w:val="24"/>
        </w:rPr>
      </w:pPr>
      <w:bookmarkStart w:id="22" w:name="part_45ad96a5be9247e1b0565bc1474d4afd"/>
      <w:bookmarkEnd w:id="22"/>
      <w:r w:rsidRPr="002A36D7">
        <w:rPr>
          <w:b/>
          <w:bCs/>
          <w:color w:val="000000"/>
          <w:szCs w:val="24"/>
        </w:rPr>
        <w:t>1.2. Sutarties aiškinimas</w:t>
      </w:r>
    </w:p>
    <w:p w14:paraId="13FA245A" w14:textId="77777777" w:rsidR="00F85589" w:rsidRPr="002A36D7" w:rsidRDefault="00F85589" w:rsidP="00F85589">
      <w:pPr>
        <w:spacing w:line="257" w:lineRule="atLeast"/>
        <w:ind w:left="792"/>
        <w:jc w:val="both"/>
        <w:rPr>
          <w:color w:val="000000"/>
          <w:szCs w:val="24"/>
        </w:rPr>
      </w:pPr>
      <w:r w:rsidRPr="002A36D7">
        <w:rPr>
          <w:b/>
          <w:bCs/>
          <w:color w:val="000000"/>
          <w:szCs w:val="24"/>
        </w:rPr>
        <w:t> </w:t>
      </w:r>
    </w:p>
    <w:p w14:paraId="7E514C2F" w14:textId="77777777" w:rsidR="00F85589" w:rsidRPr="002A36D7" w:rsidRDefault="00F85589" w:rsidP="00F85589">
      <w:pPr>
        <w:spacing w:line="257" w:lineRule="atLeast"/>
        <w:jc w:val="both"/>
        <w:rPr>
          <w:color w:val="000000"/>
          <w:szCs w:val="24"/>
        </w:rPr>
      </w:pPr>
      <w:bookmarkStart w:id="23" w:name="part_d61c00177d1d43f5805b56594b9d6722"/>
      <w:bookmarkEnd w:id="23"/>
      <w:r w:rsidRPr="002A36D7">
        <w:rPr>
          <w:color w:val="000000"/>
          <w:szCs w:val="24"/>
        </w:rPr>
        <w:t>1.2.1. Sutartis yra sudaryta ir turi būti aiškinama pagal Lietuvos Respublikos teisės aktus.</w:t>
      </w:r>
    </w:p>
    <w:p w14:paraId="0FE4AFD2" w14:textId="77777777" w:rsidR="00F85589" w:rsidRPr="002A36D7" w:rsidRDefault="00F85589" w:rsidP="00F85589">
      <w:pPr>
        <w:spacing w:line="257" w:lineRule="atLeast"/>
        <w:jc w:val="both"/>
        <w:rPr>
          <w:color w:val="000000"/>
          <w:szCs w:val="24"/>
        </w:rPr>
      </w:pPr>
      <w:bookmarkStart w:id="24" w:name="part_91b61d274d154c36a9a6fd4eea0e648c"/>
      <w:bookmarkEnd w:id="24"/>
      <w:r w:rsidRPr="002A36D7">
        <w:rPr>
          <w:color w:val="000000"/>
          <w:szCs w:val="24"/>
        </w:rPr>
        <w:t>1.2.2. Jei Bendrosios sąlygos ir (ar) Specialiosios sąlygos prieštarauja VPĮ ir kitų teisės aktų reikalavimams, taikomos VPĮ ir kitų teisės aktų nuostatos.</w:t>
      </w:r>
    </w:p>
    <w:p w14:paraId="5339D1CC" w14:textId="77777777" w:rsidR="00F85589" w:rsidRPr="002A36D7" w:rsidRDefault="00F85589" w:rsidP="00F85589">
      <w:pPr>
        <w:spacing w:line="257" w:lineRule="atLeast"/>
        <w:jc w:val="both"/>
        <w:rPr>
          <w:color w:val="000000"/>
          <w:szCs w:val="24"/>
        </w:rPr>
      </w:pPr>
      <w:bookmarkStart w:id="25" w:name="part_6f55083f24404fcba138d423fb22634f"/>
      <w:bookmarkEnd w:id="25"/>
      <w:r w:rsidRPr="002A36D7">
        <w:rPr>
          <w:color w:val="000000"/>
          <w:szCs w:val="24"/>
        </w:rPr>
        <w:t>1.2.3. Diena Sutartyje reiškia kalendorinę dieną.</w:t>
      </w:r>
    </w:p>
    <w:p w14:paraId="6C325606" w14:textId="77777777" w:rsidR="00F85589" w:rsidRPr="002A36D7" w:rsidRDefault="00F85589" w:rsidP="00F85589">
      <w:pPr>
        <w:spacing w:line="257" w:lineRule="atLeast"/>
        <w:jc w:val="both"/>
        <w:rPr>
          <w:color w:val="000000"/>
          <w:szCs w:val="24"/>
        </w:rPr>
      </w:pPr>
      <w:bookmarkStart w:id="26" w:name="part_f28213aeb5e348029d62ba9549b5fdf3"/>
      <w:bookmarkEnd w:id="26"/>
      <w:r w:rsidRPr="002A36D7">
        <w:rPr>
          <w:color w:val="000000"/>
          <w:szCs w:val="24"/>
        </w:rPr>
        <w:t>1.2.4. Darbo diena Sutartyje reiškia bet kurią dieną, išskyrus šeštadienį, sekmadienį ir švenčių dienas Lietuvoje, nurodytas Lietuvos Respublikos darbo kodekse.</w:t>
      </w:r>
    </w:p>
    <w:p w14:paraId="621B18FE" w14:textId="77777777" w:rsidR="00F85589" w:rsidRPr="002A36D7" w:rsidRDefault="00F85589" w:rsidP="00F85589">
      <w:pPr>
        <w:spacing w:line="257" w:lineRule="atLeast"/>
        <w:jc w:val="both"/>
        <w:rPr>
          <w:color w:val="000000"/>
          <w:szCs w:val="24"/>
        </w:rPr>
      </w:pPr>
      <w:bookmarkStart w:id="27" w:name="part_4473e28ac76e4cfcb1a2f4e0ecffe4c4"/>
      <w:bookmarkEnd w:id="27"/>
      <w:r w:rsidRPr="002A36D7">
        <w:rPr>
          <w:color w:val="000000"/>
          <w:szCs w:val="24"/>
        </w:rPr>
        <w:t>1.2.5. Terminai pagal Sutartį yra skaičiuojami metais, mėnesiais, savaitėmis, darbo dienomis, kalendorinėmis dienomis ir valandomis.</w:t>
      </w:r>
    </w:p>
    <w:p w14:paraId="449AA902" w14:textId="77777777" w:rsidR="00F85589" w:rsidRPr="002A36D7" w:rsidRDefault="00F85589" w:rsidP="00F85589">
      <w:pPr>
        <w:spacing w:line="257" w:lineRule="atLeast"/>
        <w:jc w:val="both"/>
        <w:rPr>
          <w:color w:val="000000"/>
          <w:szCs w:val="24"/>
        </w:rPr>
      </w:pPr>
      <w:bookmarkStart w:id="28" w:name="part_1df36e9144e74fbd86d011190f06e8cc"/>
      <w:bookmarkEnd w:id="28"/>
      <w:r w:rsidRPr="002A36D7">
        <w:rPr>
          <w:color w:val="000000"/>
          <w:szCs w:val="24"/>
        </w:rPr>
        <w:t>1.2.6. Kvalifikacija, rėmimasis kitų ūkio subjektų pajėgumais, Prekių apimtis, peržiūra suprantami taip, kaip nustatyta VPĮ bei jį įgyvendinančiuose teisės aktuose.</w:t>
      </w:r>
    </w:p>
    <w:p w14:paraId="7C52784E" w14:textId="77777777" w:rsidR="00F85589" w:rsidRPr="002A36D7" w:rsidRDefault="00F85589" w:rsidP="00F85589">
      <w:pPr>
        <w:spacing w:line="257" w:lineRule="atLeast"/>
        <w:jc w:val="both"/>
        <w:rPr>
          <w:color w:val="000000"/>
          <w:szCs w:val="24"/>
        </w:rPr>
      </w:pPr>
      <w:bookmarkStart w:id="29" w:name="part_9557e735c0ff4dd888233ed137297bf0"/>
      <w:bookmarkEnd w:id="2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DE4C97" w14:textId="77777777" w:rsidR="00F85589" w:rsidRPr="002A36D7" w:rsidRDefault="00F85589" w:rsidP="00F85589">
      <w:pPr>
        <w:spacing w:line="257" w:lineRule="atLeast"/>
        <w:jc w:val="both"/>
        <w:rPr>
          <w:color w:val="000000"/>
          <w:szCs w:val="24"/>
        </w:rPr>
      </w:pPr>
      <w:bookmarkStart w:id="30" w:name="part_0e65faabc0a645c4833ce7d2dcd25dd5"/>
      <w:bookmarkEnd w:id="30"/>
      <w:r w:rsidRPr="002A36D7">
        <w:rPr>
          <w:color w:val="000000"/>
          <w:szCs w:val="24"/>
        </w:rPr>
        <w:t>1.2.8. Informuoti, pranešti, įspėti arba atsakyti reiškia pateikti informaciją, pranešimą, įspėjimą arba atsakymą Bendrosiose ir (ar) Specialiosiose sąlygose nustatyta tvarka.</w:t>
      </w:r>
    </w:p>
    <w:p w14:paraId="252CE0E6" w14:textId="77777777" w:rsidR="00F85589" w:rsidRPr="002A36D7" w:rsidRDefault="00F85589" w:rsidP="00F85589">
      <w:pPr>
        <w:spacing w:line="257" w:lineRule="atLeast"/>
        <w:jc w:val="both"/>
        <w:rPr>
          <w:color w:val="000000"/>
          <w:szCs w:val="24"/>
        </w:rPr>
      </w:pPr>
      <w:bookmarkStart w:id="31" w:name="part_a2ed1d44d3554a54ba3fa672f501fc55"/>
      <w:bookmarkEnd w:id="3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45BC9932" w14:textId="5E20A3AF" w:rsidR="00F85589" w:rsidRPr="002A36D7" w:rsidRDefault="00F85589" w:rsidP="00F85589">
      <w:pPr>
        <w:spacing w:line="257" w:lineRule="atLeast"/>
        <w:jc w:val="both"/>
        <w:rPr>
          <w:color w:val="000000"/>
          <w:szCs w:val="24"/>
        </w:rPr>
      </w:pPr>
      <w:bookmarkStart w:id="32" w:name="part_42dd6360991b4e429501a25c4cd25e0b"/>
      <w:bookmarkEnd w:id="32"/>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4DE223" w14:textId="253458BA" w:rsidR="00F85589" w:rsidRPr="002A36D7" w:rsidRDefault="00F85589" w:rsidP="00F85589">
      <w:pPr>
        <w:spacing w:line="257" w:lineRule="atLeast"/>
        <w:jc w:val="both"/>
        <w:rPr>
          <w:color w:val="000000"/>
          <w:szCs w:val="24"/>
        </w:rPr>
      </w:pPr>
      <w:bookmarkStart w:id="33" w:name="part_0667364a05704a0b8e735d1c5c6347c5"/>
      <w:bookmarkEnd w:id="3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19E943CA" w14:textId="643C9D7A" w:rsidR="00F85589" w:rsidRPr="002A36D7" w:rsidRDefault="00F85589" w:rsidP="00F85589">
      <w:pPr>
        <w:spacing w:line="257" w:lineRule="atLeast"/>
        <w:jc w:val="both"/>
        <w:rPr>
          <w:color w:val="000000"/>
          <w:szCs w:val="24"/>
        </w:rPr>
      </w:pPr>
      <w:bookmarkStart w:id="34" w:name="part_cba0ccac0b1c43ce9a321c946b5882a9"/>
      <w:bookmarkEnd w:id="3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24DA6597" w14:textId="77777777" w:rsidR="00F85589" w:rsidRPr="002A36D7" w:rsidRDefault="00F85589" w:rsidP="00F85589">
      <w:pPr>
        <w:spacing w:line="257" w:lineRule="atLeast"/>
        <w:jc w:val="both"/>
        <w:rPr>
          <w:color w:val="000000"/>
          <w:szCs w:val="24"/>
        </w:rPr>
      </w:pPr>
      <w:r w:rsidRPr="002A36D7">
        <w:rPr>
          <w:color w:val="000000"/>
          <w:szCs w:val="24"/>
        </w:rPr>
        <w:t> </w:t>
      </w:r>
    </w:p>
    <w:p w14:paraId="69781716" w14:textId="77777777" w:rsidR="00F85589" w:rsidRPr="002A36D7" w:rsidRDefault="00F85589" w:rsidP="00F85589">
      <w:pPr>
        <w:spacing w:line="257" w:lineRule="atLeast"/>
        <w:jc w:val="center"/>
        <w:rPr>
          <w:color w:val="000000"/>
          <w:szCs w:val="24"/>
        </w:rPr>
      </w:pPr>
      <w:bookmarkStart w:id="35" w:name="part_d7edcd48d106495b8e59f0f87a962685"/>
      <w:bookmarkEnd w:id="35"/>
      <w:r w:rsidRPr="002A36D7">
        <w:rPr>
          <w:b/>
          <w:bCs/>
          <w:color w:val="000000"/>
          <w:szCs w:val="24"/>
        </w:rPr>
        <w:t>1.3. Dokumentų viršenybė</w:t>
      </w:r>
    </w:p>
    <w:p w14:paraId="3F1AA0E7"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B9B85B2" w14:textId="77777777" w:rsidR="00F85589" w:rsidRPr="002A36D7" w:rsidRDefault="00F85589" w:rsidP="00F85589">
      <w:pPr>
        <w:spacing w:line="257" w:lineRule="atLeast"/>
        <w:jc w:val="both"/>
        <w:rPr>
          <w:color w:val="000000"/>
          <w:szCs w:val="24"/>
        </w:rPr>
      </w:pPr>
      <w:bookmarkStart w:id="36" w:name="part_8c0f6fa78e004ecf92fbb0f73301a4f9"/>
      <w:bookmarkEnd w:id="3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64FE52" w14:textId="77777777" w:rsidR="00F85589" w:rsidRPr="002A36D7" w:rsidRDefault="00F85589" w:rsidP="00F85589">
      <w:pPr>
        <w:spacing w:line="276" w:lineRule="atLeast"/>
        <w:jc w:val="both"/>
        <w:rPr>
          <w:color w:val="000000"/>
          <w:szCs w:val="24"/>
        </w:rPr>
      </w:pPr>
      <w:bookmarkStart w:id="37" w:name="part_8826590104f14f83b6cedb7e97a5572f"/>
      <w:bookmarkEnd w:id="37"/>
      <w:r w:rsidRPr="002A36D7">
        <w:rPr>
          <w:color w:val="000000"/>
          <w:szCs w:val="24"/>
        </w:rPr>
        <w:t>1.3.1.1. Techninė specifikacija;</w:t>
      </w:r>
    </w:p>
    <w:p w14:paraId="757D3E9E" w14:textId="77777777" w:rsidR="00F85589" w:rsidRPr="002A36D7" w:rsidRDefault="00F85589" w:rsidP="00F85589">
      <w:pPr>
        <w:spacing w:line="276" w:lineRule="atLeast"/>
        <w:jc w:val="both"/>
        <w:rPr>
          <w:color w:val="000000"/>
          <w:szCs w:val="24"/>
        </w:rPr>
      </w:pPr>
      <w:bookmarkStart w:id="38" w:name="part_9a5720f15e6e450db18f2e3c3f3f0522"/>
      <w:bookmarkEnd w:id="38"/>
      <w:r w:rsidRPr="002A36D7">
        <w:rPr>
          <w:color w:val="000000"/>
          <w:szCs w:val="24"/>
        </w:rPr>
        <w:t>1.3.1.2. Specialiosios sąlygos;</w:t>
      </w:r>
    </w:p>
    <w:p w14:paraId="60D82164" w14:textId="77777777" w:rsidR="00F85589" w:rsidRPr="002A36D7" w:rsidRDefault="00F85589" w:rsidP="00F85589">
      <w:pPr>
        <w:spacing w:line="276" w:lineRule="atLeast"/>
        <w:jc w:val="both"/>
        <w:rPr>
          <w:color w:val="000000"/>
          <w:szCs w:val="24"/>
        </w:rPr>
      </w:pPr>
      <w:bookmarkStart w:id="39" w:name="part_707bfe8d0c144f6fb3c44c49d7780e6d"/>
      <w:bookmarkEnd w:id="39"/>
      <w:r w:rsidRPr="002A36D7">
        <w:rPr>
          <w:color w:val="000000"/>
          <w:szCs w:val="24"/>
        </w:rPr>
        <w:t>1.3.1.3. Bendrosios sąlygos;</w:t>
      </w:r>
    </w:p>
    <w:p w14:paraId="5E85EC0B" w14:textId="77777777" w:rsidR="00F85589" w:rsidRPr="002A36D7" w:rsidRDefault="00F85589" w:rsidP="00F85589">
      <w:pPr>
        <w:spacing w:line="276" w:lineRule="atLeast"/>
        <w:jc w:val="both"/>
        <w:rPr>
          <w:color w:val="000000"/>
          <w:szCs w:val="24"/>
        </w:rPr>
      </w:pPr>
      <w:bookmarkStart w:id="40" w:name="part_2ef0678e8db0452491fcc490d3cb71cd"/>
      <w:bookmarkEnd w:id="40"/>
      <w:r w:rsidRPr="002A36D7">
        <w:rPr>
          <w:color w:val="000000"/>
          <w:szCs w:val="24"/>
        </w:rPr>
        <w:t>1.3.1.4. Pirkimo dokumentai (išskyrus techninę specifikaciją);</w:t>
      </w:r>
    </w:p>
    <w:p w14:paraId="52BD3F5B" w14:textId="77777777" w:rsidR="00F85589" w:rsidRPr="002A36D7" w:rsidRDefault="00F85589" w:rsidP="00F85589">
      <w:pPr>
        <w:spacing w:line="276" w:lineRule="atLeast"/>
        <w:jc w:val="both"/>
        <w:rPr>
          <w:color w:val="000000"/>
          <w:szCs w:val="24"/>
        </w:rPr>
      </w:pPr>
      <w:bookmarkStart w:id="41" w:name="part_37bdb2fbe59b42fab2072c5e4bb7df4e"/>
      <w:bookmarkEnd w:id="41"/>
      <w:r w:rsidRPr="002A36D7">
        <w:rPr>
          <w:color w:val="000000"/>
          <w:szCs w:val="24"/>
        </w:rPr>
        <w:t>1.3.1.5. Pasiūlymas;</w:t>
      </w:r>
    </w:p>
    <w:p w14:paraId="41346C56" w14:textId="77777777" w:rsidR="00F85589" w:rsidRPr="002A36D7" w:rsidRDefault="00F85589" w:rsidP="00F85589">
      <w:pPr>
        <w:spacing w:line="276" w:lineRule="atLeast"/>
        <w:jc w:val="both"/>
        <w:rPr>
          <w:color w:val="000000"/>
          <w:szCs w:val="24"/>
        </w:rPr>
      </w:pPr>
      <w:bookmarkStart w:id="42" w:name="part_0596c23fe61f40e5a18fde0f1f91c373"/>
      <w:bookmarkEnd w:id="42"/>
      <w:r w:rsidRPr="002A36D7">
        <w:rPr>
          <w:color w:val="000000"/>
          <w:szCs w:val="24"/>
        </w:rPr>
        <w:t>1.3.1.6. Kiti Specialiosiose sąlygose išvardinti priedai.</w:t>
      </w:r>
    </w:p>
    <w:p w14:paraId="132CF6C3" w14:textId="77777777" w:rsidR="00F85589" w:rsidRPr="002A36D7" w:rsidRDefault="00F85589" w:rsidP="00F85589">
      <w:pPr>
        <w:spacing w:line="257" w:lineRule="atLeast"/>
        <w:jc w:val="both"/>
        <w:rPr>
          <w:color w:val="000000"/>
          <w:szCs w:val="24"/>
        </w:rPr>
      </w:pPr>
      <w:bookmarkStart w:id="43" w:name="part_469f5d40c6894f748a008c9b86d57ab6"/>
      <w:bookmarkEnd w:id="43"/>
      <w:r w:rsidRPr="002A36D7">
        <w:rPr>
          <w:color w:val="000000"/>
          <w:szCs w:val="24"/>
        </w:rPr>
        <w:t>1.3.2. Tuo atveju, kai Šalių Susitarimu yra keičiamos Sutarties sąlygos, naujai sutartos Sutarties sąlygos turi viršenybę prieš pakeistąsias.</w:t>
      </w:r>
    </w:p>
    <w:p w14:paraId="3F03504F" w14:textId="77777777" w:rsidR="00F85589" w:rsidRPr="002A36D7" w:rsidRDefault="00F85589" w:rsidP="00F85589">
      <w:pPr>
        <w:spacing w:line="257" w:lineRule="atLeast"/>
        <w:jc w:val="both"/>
        <w:rPr>
          <w:color w:val="000000"/>
          <w:szCs w:val="24"/>
        </w:rPr>
      </w:pPr>
      <w:bookmarkStart w:id="44" w:name="part_1ad838d56da24728b26b8646c0d54f19"/>
      <w:bookmarkEnd w:id="4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2CCCC0" w14:textId="77777777" w:rsidR="00F85589" w:rsidRPr="002A36D7" w:rsidRDefault="00F85589" w:rsidP="00F85589">
      <w:pPr>
        <w:spacing w:line="257" w:lineRule="atLeast"/>
        <w:jc w:val="both"/>
        <w:rPr>
          <w:color w:val="000000"/>
          <w:szCs w:val="24"/>
        </w:rPr>
      </w:pPr>
      <w:bookmarkStart w:id="45" w:name="part_b23c1226612e45cbb23579249cc95e5c"/>
      <w:bookmarkEnd w:id="45"/>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3AB7CABA" w14:textId="77777777" w:rsidR="00F85589" w:rsidRPr="002A36D7" w:rsidRDefault="00F85589" w:rsidP="00F85589">
      <w:pPr>
        <w:spacing w:line="257" w:lineRule="atLeast"/>
        <w:jc w:val="both"/>
        <w:rPr>
          <w:color w:val="000000"/>
          <w:szCs w:val="24"/>
        </w:rPr>
      </w:pPr>
      <w:r w:rsidRPr="002A36D7">
        <w:rPr>
          <w:color w:val="000000"/>
          <w:szCs w:val="24"/>
        </w:rPr>
        <w:t> </w:t>
      </w:r>
    </w:p>
    <w:p w14:paraId="37E9077B" w14:textId="6549FB00" w:rsidR="00F85589" w:rsidRPr="002A36D7" w:rsidRDefault="00F85589" w:rsidP="00F85589">
      <w:pPr>
        <w:spacing w:line="257" w:lineRule="atLeast"/>
        <w:jc w:val="center"/>
        <w:rPr>
          <w:color w:val="000000"/>
          <w:szCs w:val="24"/>
        </w:rPr>
      </w:pPr>
      <w:bookmarkStart w:id="46" w:name="part_630dc59410ea4d018c249015972e9995"/>
      <w:bookmarkEnd w:id="46"/>
      <w:r w:rsidRPr="002A36D7">
        <w:rPr>
          <w:b/>
          <w:bCs/>
          <w:caps/>
          <w:color w:val="000000"/>
          <w:szCs w:val="24"/>
        </w:rPr>
        <w:lastRenderedPageBreak/>
        <w:t>2. SUTARTIES DALYKAS</w:t>
      </w:r>
    </w:p>
    <w:p w14:paraId="01D0BF39"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0449066" w14:textId="77777777" w:rsidR="00F85589" w:rsidRPr="002A36D7" w:rsidRDefault="00F85589" w:rsidP="00F85589">
      <w:pPr>
        <w:spacing w:line="257" w:lineRule="atLeast"/>
        <w:jc w:val="both"/>
        <w:rPr>
          <w:color w:val="000000"/>
          <w:szCs w:val="24"/>
        </w:rPr>
      </w:pPr>
      <w:bookmarkStart w:id="47" w:name="part_1c3ae81aed584b558deafcaeab13c24f"/>
      <w:bookmarkEnd w:id="4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6476B8" w14:textId="77777777" w:rsidR="00F85589" w:rsidRPr="002A36D7" w:rsidRDefault="00F85589" w:rsidP="00F85589">
      <w:pPr>
        <w:spacing w:line="257" w:lineRule="atLeast"/>
        <w:jc w:val="both"/>
        <w:rPr>
          <w:color w:val="000000"/>
          <w:szCs w:val="24"/>
        </w:rPr>
      </w:pPr>
      <w:bookmarkStart w:id="48" w:name="part_24409e4ec9c7473c92b0459f21cbdcae"/>
      <w:bookmarkEnd w:id="4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62B3D46" w14:textId="77777777" w:rsidR="00F85589" w:rsidRPr="002A36D7" w:rsidRDefault="00F85589" w:rsidP="00F85589">
      <w:pPr>
        <w:spacing w:line="257" w:lineRule="atLeast"/>
        <w:jc w:val="both"/>
        <w:rPr>
          <w:color w:val="000000"/>
          <w:szCs w:val="24"/>
        </w:rPr>
      </w:pPr>
      <w:bookmarkStart w:id="49" w:name="part_bf2b477ee3004ec6a0cf90489a96c7d9"/>
      <w:bookmarkEnd w:id="49"/>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DA6465" w14:textId="77777777" w:rsidR="00F85589" w:rsidRPr="002A36D7" w:rsidRDefault="00F85589" w:rsidP="00F85589">
      <w:pPr>
        <w:spacing w:line="257" w:lineRule="atLeast"/>
        <w:jc w:val="both"/>
        <w:rPr>
          <w:color w:val="000000"/>
          <w:szCs w:val="24"/>
        </w:rPr>
      </w:pPr>
      <w:r w:rsidRPr="002A36D7">
        <w:rPr>
          <w:color w:val="000000"/>
          <w:szCs w:val="24"/>
        </w:rPr>
        <w:t> </w:t>
      </w:r>
    </w:p>
    <w:p w14:paraId="4C4A58D9" w14:textId="622F09D0" w:rsidR="00F85589" w:rsidRPr="002A36D7" w:rsidRDefault="00F85589" w:rsidP="00F85589">
      <w:pPr>
        <w:spacing w:line="257" w:lineRule="atLeast"/>
        <w:jc w:val="center"/>
        <w:rPr>
          <w:color w:val="000000"/>
          <w:szCs w:val="24"/>
        </w:rPr>
      </w:pPr>
      <w:bookmarkStart w:id="50" w:name="part_90113202f3e24cdab3822d5f14c6ddcc"/>
      <w:bookmarkEnd w:id="50"/>
      <w:r w:rsidRPr="002A36D7">
        <w:rPr>
          <w:b/>
          <w:bCs/>
          <w:caps/>
          <w:color w:val="000000"/>
          <w:szCs w:val="24"/>
        </w:rPr>
        <w:t>3. TIEKĖJAS IR KITI SUTARTIES VYKDYMUI PASITELKIAMI ASMENYS</w:t>
      </w:r>
    </w:p>
    <w:p w14:paraId="5B3F54B9" w14:textId="77777777" w:rsidR="00F85589" w:rsidRPr="002A36D7" w:rsidRDefault="00F85589" w:rsidP="00F85589">
      <w:pPr>
        <w:spacing w:line="257" w:lineRule="atLeast"/>
        <w:rPr>
          <w:color w:val="000000"/>
          <w:szCs w:val="24"/>
        </w:rPr>
      </w:pPr>
      <w:r w:rsidRPr="002A36D7">
        <w:rPr>
          <w:b/>
          <w:bCs/>
          <w:caps/>
          <w:color w:val="000000"/>
          <w:szCs w:val="24"/>
        </w:rPr>
        <w:t> </w:t>
      </w:r>
    </w:p>
    <w:p w14:paraId="27A21985" w14:textId="77777777" w:rsidR="00F85589" w:rsidRPr="002A36D7" w:rsidRDefault="00F85589" w:rsidP="00F85589">
      <w:pPr>
        <w:spacing w:line="257" w:lineRule="atLeast"/>
        <w:jc w:val="center"/>
        <w:rPr>
          <w:color w:val="000000"/>
          <w:szCs w:val="24"/>
        </w:rPr>
      </w:pPr>
      <w:bookmarkStart w:id="51" w:name="part_144f3b804ffe4b04911dc573964fbb33"/>
      <w:bookmarkEnd w:id="51"/>
      <w:r w:rsidRPr="002A36D7">
        <w:rPr>
          <w:b/>
          <w:bCs/>
          <w:color w:val="000000"/>
          <w:szCs w:val="24"/>
        </w:rPr>
        <w:t>3.1. Kvalifikacija ir kiti Tiekėjo pasiūlymu prisiimti įsipareigojimai</w:t>
      </w:r>
    </w:p>
    <w:p w14:paraId="10B9D4C4"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442427B0" w14:textId="77777777" w:rsidR="00F85589" w:rsidRPr="002A36D7" w:rsidRDefault="00F85589" w:rsidP="00F85589">
      <w:pPr>
        <w:spacing w:line="257" w:lineRule="atLeast"/>
        <w:jc w:val="both"/>
        <w:rPr>
          <w:color w:val="000000"/>
          <w:szCs w:val="24"/>
        </w:rPr>
      </w:pPr>
      <w:bookmarkStart w:id="52" w:name="part_651a50a5c11e40c69bd16ca01a7098d2"/>
      <w:bookmarkEnd w:id="5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136587" w14:textId="41985019" w:rsidR="00F85589" w:rsidRPr="002A36D7" w:rsidRDefault="00F85589" w:rsidP="00F85589">
      <w:pPr>
        <w:spacing w:line="257" w:lineRule="atLeast"/>
        <w:jc w:val="both"/>
        <w:rPr>
          <w:color w:val="000000"/>
          <w:szCs w:val="24"/>
        </w:rPr>
      </w:pPr>
      <w:bookmarkStart w:id="53" w:name="part_3d30b092144144729048476418667d38"/>
      <w:bookmarkEnd w:id="53"/>
      <w:r w:rsidRPr="002A36D7">
        <w:rPr>
          <w:color w:val="000000"/>
          <w:szCs w:val="24"/>
        </w:rPr>
        <w:t>3.1.1.1. turėtų teisę verstis ta veikla, kuri yra reikalinga Sutarčiai įvykdyti;</w:t>
      </w:r>
    </w:p>
    <w:p w14:paraId="152AB6AD" w14:textId="39D3F706" w:rsidR="00F85589" w:rsidRPr="002A36D7" w:rsidRDefault="00F85589" w:rsidP="00F85589">
      <w:pPr>
        <w:spacing w:line="257" w:lineRule="atLeast"/>
        <w:jc w:val="both"/>
        <w:rPr>
          <w:color w:val="000000"/>
          <w:szCs w:val="24"/>
        </w:rPr>
      </w:pPr>
      <w:bookmarkStart w:id="54" w:name="part_eea468b00d614f989d5ed8c439c09caa"/>
      <w:bookmarkEnd w:id="54"/>
      <w:r w:rsidRPr="002A36D7">
        <w:rPr>
          <w:color w:val="000000"/>
          <w:szCs w:val="24"/>
        </w:rPr>
        <w:t>3.1.1.2.</w:t>
      </w:r>
      <w:r w:rsidR="00AD17C6">
        <w:rPr>
          <w:color w:val="000000"/>
          <w:szCs w:val="24"/>
        </w:rPr>
        <w:t xml:space="preserve"> </w:t>
      </w:r>
      <w:r w:rsidRPr="002A36D7">
        <w:rPr>
          <w:color w:val="000000"/>
          <w:szCs w:val="24"/>
        </w:rPr>
        <w:t>atitiktų tiekėjų kvalifikacijai pirkimo dokumentuose nustatytus Sutarties tinkamam vykdymui būtinus reikalavimus bei neturėtų pirkimo dokumentuose nustatytų pašalinimo pagrindų;</w:t>
      </w:r>
    </w:p>
    <w:p w14:paraId="22AEBB07" w14:textId="13B86DD6" w:rsidR="00F85589" w:rsidRPr="002A36D7" w:rsidRDefault="00F85589" w:rsidP="00F85589">
      <w:pPr>
        <w:spacing w:line="257" w:lineRule="atLeast"/>
        <w:jc w:val="both"/>
        <w:rPr>
          <w:color w:val="000000"/>
          <w:szCs w:val="24"/>
        </w:rPr>
      </w:pPr>
      <w:bookmarkStart w:id="55" w:name="part_fbb6cf7e64c24d708247efa32f400266"/>
      <w:bookmarkEnd w:id="55"/>
      <w:r w:rsidRPr="002A36D7">
        <w:rPr>
          <w:color w:val="000000"/>
          <w:szCs w:val="24"/>
        </w:rPr>
        <w:t>3.1.1.3. laikytųsi Tiekėjo pasiūlyme nurodytų įsipareigojimų, įskaitant, bet neapsiribojant – atitiktų pirkimo dokumentuose nustatytus kokybinių kriterijų reikšmes ir parametrus;</w:t>
      </w:r>
    </w:p>
    <w:p w14:paraId="2449CD84" w14:textId="255A5740" w:rsidR="00F85589" w:rsidRPr="002A36D7" w:rsidRDefault="00F85589" w:rsidP="00F85589">
      <w:pPr>
        <w:spacing w:line="257" w:lineRule="atLeast"/>
        <w:jc w:val="both"/>
        <w:rPr>
          <w:color w:val="000000"/>
          <w:szCs w:val="24"/>
        </w:rPr>
      </w:pPr>
      <w:bookmarkStart w:id="56" w:name="part_10148fbcc9b34cc19eccfef0ee2e8a52"/>
      <w:bookmarkEnd w:id="5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3E5E0FDA" w14:textId="77777777" w:rsidR="00F85589" w:rsidRPr="002A36D7" w:rsidRDefault="00F85589" w:rsidP="00F85589">
      <w:pPr>
        <w:spacing w:line="257" w:lineRule="atLeast"/>
        <w:jc w:val="both"/>
        <w:rPr>
          <w:color w:val="000000"/>
          <w:szCs w:val="24"/>
        </w:rPr>
      </w:pPr>
      <w:bookmarkStart w:id="57" w:name="part_5ad8bd89a6fb434db623e8bb18ecdbc6"/>
      <w:bookmarkEnd w:id="5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3993024D" w14:textId="77777777" w:rsidR="00F85589" w:rsidRPr="002A36D7" w:rsidRDefault="00F85589" w:rsidP="00F85589">
      <w:pPr>
        <w:spacing w:line="257" w:lineRule="atLeast"/>
        <w:jc w:val="both"/>
        <w:rPr>
          <w:color w:val="000000"/>
          <w:szCs w:val="24"/>
        </w:rPr>
      </w:pPr>
      <w:bookmarkStart w:id="58" w:name="part_b15bf7599b11418f9e538eb4d47e2762"/>
      <w:bookmarkEnd w:id="5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57CC1139" w14:textId="77777777" w:rsidR="00F85589" w:rsidRPr="002A36D7" w:rsidRDefault="00F85589" w:rsidP="00F85589">
      <w:pPr>
        <w:spacing w:line="257" w:lineRule="atLeast"/>
        <w:jc w:val="both"/>
        <w:rPr>
          <w:color w:val="000000"/>
          <w:szCs w:val="24"/>
        </w:rPr>
      </w:pPr>
      <w:bookmarkStart w:id="59" w:name="part_f7dd04038acf47ba91654fe458a784ce"/>
      <w:bookmarkEnd w:id="5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BD9BF6" w14:textId="77777777" w:rsidR="00F85589" w:rsidRPr="002A36D7" w:rsidRDefault="00F85589" w:rsidP="00F85589">
      <w:pPr>
        <w:spacing w:line="257" w:lineRule="atLeast"/>
        <w:jc w:val="both"/>
        <w:rPr>
          <w:color w:val="000000"/>
          <w:szCs w:val="24"/>
        </w:rPr>
      </w:pPr>
      <w:r w:rsidRPr="002A36D7">
        <w:rPr>
          <w:color w:val="000000"/>
          <w:szCs w:val="24"/>
        </w:rPr>
        <w:t> </w:t>
      </w:r>
    </w:p>
    <w:p w14:paraId="6715078E" w14:textId="04723D39" w:rsidR="00F85589" w:rsidRPr="002A36D7" w:rsidRDefault="00F85589" w:rsidP="00F85589">
      <w:pPr>
        <w:spacing w:line="257" w:lineRule="atLeast"/>
        <w:jc w:val="center"/>
        <w:rPr>
          <w:color w:val="000000"/>
          <w:szCs w:val="24"/>
        </w:rPr>
      </w:pPr>
      <w:bookmarkStart w:id="60" w:name="part_62d4bfe29afb4ee59532254f3477eead"/>
      <w:bookmarkEnd w:id="6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2CCFAE99"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669FF85" w14:textId="77777777" w:rsidR="00F85589" w:rsidRPr="002A36D7" w:rsidRDefault="00F85589" w:rsidP="00F85589">
      <w:pPr>
        <w:spacing w:line="257" w:lineRule="atLeast"/>
        <w:jc w:val="both"/>
        <w:rPr>
          <w:color w:val="000000"/>
          <w:szCs w:val="24"/>
        </w:rPr>
      </w:pPr>
      <w:bookmarkStart w:id="61" w:name="part_cbbaa99111db4afebbb94a45e4bd8ef1"/>
      <w:bookmarkEnd w:id="61"/>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1B7C664A" w14:textId="77777777" w:rsidR="00F85589" w:rsidRPr="002A36D7" w:rsidRDefault="00F85589" w:rsidP="00F85589">
      <w:pPr>
        <w:spacing w:line="264" w:lineRule="atLeast"/>
        <w:jc w:val="both"/>
        <w:rPr>
          <w:color w:val="000000"/>
          <w:szCs w:val="24"/>
        </w:rPr>
      </w:pPr>
      <w:bookmarkStart w:id="62" w:name="part_be68d9fc58ad4da6b195947604d570c5"/>
      <w:bookmarkEnd w:id="6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0E6CD79D" w14:textId="3595851A" w:rsidR="00F85589" w:rsidRPr="002A36D7" w:rsidRDefault="00F85589" w:rsidP="00F85589">
      <w:pPr>
        <w:spacing w:line="257" w:lineRule="atLeast"/>
        <w:jc w:val="both"/>
        <w:rPr>
          <w:color w:val="000000"/>
          <w:szCs w:val="24"/>
        </w:rPr>
      </w:pPr>
      <w:bookmarkStart w:id="63" w:name="part_4085a7eb59b8430b9f41b2998b0922e7"/>
      <w:bookmarkEnd w:id="63"/>
      <w:r w:rsidRPr="002A36D7">
        <w:rPr>
          <w:color w:val="000000"/>
          <w:szCs w:val="24"/>
        </w:rPr>
        <w:lastRenderedPageBreak/>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985464" w14:textId="77777777" w:rsidR="00F85589" w:rsidRPr="002A36D7" w:rsidRDefault="00F85589" w:rsidP="00F85589">
      <w:pPr>
        <w:spacing w:line="264" w:lineRule="atLeast"/>
        <w:jc w:val="both"/>
        <w:rPr>
          <w:color w:val="000000"/>
          <w:szCs w:val="24"/>
        </w:rPr>
      </w:pPr>
      <w:bookmarkStart w:id="64" w:name="part_be242872486a4fe2904c757731516486"/>
      <w:bookmarkEnd w:id="6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6EEA3633" w14:textId="4420008D" w:rsidR="00F85589" w:rsidRPr="002A36D7" w:rsidRDefault="00F85589" w:rsidP="00F85589">
      <w:pPr>
        <w:spacing w:line="257" w:lineRule="atLeast"/>
        <w:jc w:val="both"/>
        <w:rPr>
          <w:color w:val="000000"/>
          <w:szCs w:val="24"/>
        </w:rPr>
      </w:pPr>
      <w:bookmarkStart w:id="65" w:name="part_0898228ee5fb496d87e0c5ee70507bdb"/>
      <w:bookmarkEnd w:id="6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A2E335F" w14:textId="77777777" w:rsidR="00F85589" w:rsidRPr="002A36D7" w:rsidRDefault="00F85589" w:rsidP="00F85589">
      <w:pPr>
        <w:spacing w:line="257" w:lineRule="atLeast"/>
        <w:jc w:val="both"/>
        <w:rPr>
          <w:color w:val="000000"/>
          <w:szCs w:val="24"/>
        </w:rPr>
      </w:pPr>
      <w:bookmarkStart w:id="66" w:name="part_561f09f7423f428b900c51e8d48b0ee2"/>
      <w:bookmarkEnd w:id="6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497597A8" w14:textId="1AC1ED5A" w:rsidR="00F85589" w:rsidRPr="002A36D7" w:rsidRDefault="00F85589" w:rsidP="00F85589">
      <w:pPr>
        <w:spacing w:line="257" w:lineRule="atLeast"/>
        <w:jc w:val="both"/>
        <w:rPr>
          <w:color w:val="000000"/>
          <w:szCs w:val="24"/>
        </w:rPr>
      </w:pPr>
      <w:bookmarkStart w:id="67" w:name="part_e974b02aacfd447ea385c83d9d9aafe9"/>
      <w:bookmarkEnd w:id="6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3F47E132" w14:textId="1CBB5E27" w:rsidR="00F85589" w:rsidRPr="002A36D7" w:rsidRDefault="00F85589" w:rsidP="00F85589">
      <w:pPr>
        <w:spacing w:line="257" w:lineRule="atLeast"/>
        <w:jc w:val="both"/>
        <w:rPr>
          <w:color w:val="000000"/>
          <w:szCs w:val="24"/>
        </w:rPr>
      </w:pPr>
      <w:bookmarkStart w:id="68" w:name="part_14136bcf2b7f495c82bbc858510e3db1"/>
      <w:bookmarkEnd w:id="6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3971AD9" w14:textId="5B17CA72" w:rsidR="00F85589" w:rsidRPr="002A36D7" w:rsidRDefault="00F85589" w:rsidP="00F85589">
      <w:pPr>
        <w:spacing w:line="257" w:lineRule="atLeast"/>
        <w:jc w:val="both"/>
        <w:rPr>
          <w:color w:val="000000"/>
          <w:szCs w:val="24"/>
        </w:rPr>
      </w:pPr>
      <w:bookmarkStart w:id="69" w:name="part_beeb5dfd635a4e64acbe3222b07f50a7"/>
      <w:bookmarkEnd w:id="69"/>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6EDCEF3" w14:textId="77777777" w:rsidR="00F85589" w:rsidRPr="002A36D7" w:rsidRDefault="00F85589" w:rsidP="00F85589">
      <w:pPr>
        <w:spacing w:line="257" w:lineRule="atLeast"/>
        <w:jc w:val="both"/>
        <w:rPr>
          <w:color w:val="000000"/>
          <w:szCs w:val="24"/>
        </w:rPr>
      </w:pPr>
      <w:bookmarkStart w:id="70" w:name="part_7721480452d540af93fb622c609430a6"/>
      <w:bookmarkEnd w:id="7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3C290B22" w14:textId="3ABE4DCF" w:rsidR="00F85589" w:rsidRPr="002A36D7" w:rsidRDefault="00F85589" w:rsidP="00F85589">
      <w:pPr>
        <w:spacing w:line="257" w:lineRule="atLeast"/>
        <w:jc w:val="both"/>
        <w:rPr>
          <w:color w:val="000000"/>
          <w:szCs w:val="24"/>
        </w:rPr>
      </w:pPr>
      <w:bookmarkStart w:id="71" w:name="part_2785f703d048423192b72f5e9eb43447"/>
      <w:bookmarkEnd w:id="7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9CDC70" w14:textId="31BBC23C" w:rsidR="00F85589" w:rsidRPr="002A36D7" w:rsidRDefault="00F85589" w:rsidP="00F85589">
      <w:pPr>
        <w:spacing w:line="257" w:lineRule="atLeast"/>
        <w:jc w:val="both"/>
        <w:rPr>
          <w:color w:val="000000"/>
          <w:szCs w:val="24"/>
        </w:rPr>
      </w:pPr>
      <w:bookmarkStart w:id="72" w:name="part_cfff1cf8985946ffb3f40e1fe955bf69"/>
      <w:bookmarkEnd w:id="7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55C17A4B" w14:textId="0B174EF1" w:rsidR="00F85589" w:rsidRPr="002A36D7" w:rsidRDefault="00F85589" w:rsidP="00F85589">
      <w:pPr>
        <w:spacing w:line="257" w:lineRule="atLeast"/>
        <w:jc w:val="both"/>
        <w:rPr>
          <w:color w:val="000000"/>
          <w:szCs w:val="24"/>
        </w:rPr>
      </w:pPr>
      <w:bookmarkStart w:id="73" w:name="part_fb6b55b9e36c408180d0a10d72434407"/>
      <w:bookmarkEnd w:id="73"/>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7A7D85A1" w14:textId="77777777" w:rsidR="00F85589" w:rsidRPr="002A36D7" w:rsidRDefault="00F85589" w:rsidP="00F85589">
      <w:pPr>
        <w:spacing w:line="257" w:lineRule="atLeast"/>
        <w:jc w:val="both"/>
        <w:rPr>
          <w:color w:val="000000"/>
          <w:szCs w:val="24"/>
        </w:rPr>
      </w:pPr>
      <w:bookmarkStart w:id="74" w:name="part_fb4bad4fe05240aca737254314a4ba78"/>
      <w:bookmarkEnd w:id="7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C7C7164" w14:textId="183C308C" w:rsidR="00F85589" w:rsidRPr="002A36D7" w:rsidRDefault="00F85589" w:rsidP="00F85589">
      <w:pPr>
        <w:spacing w:line="257" w:lineRule="atLeast"/>
        <w:jc w:val="both"/>
        <w:rPr>
          <w:color w:val="000000"/>
          <w:szCs w:val="24"/>
        </w:rPr>
      </w:pPr>
      <w:bookmarkStart w:id="75" w:name="part_7ca41910afaf40e9b733eefe3ec1c97f"/>
      <w:bookmarkEnd w:id="75"/>
      <w:r w:rsidRPr="002A36D7">
        <w:rPr>
          <w:color w:val="000000"/>
          <w:szCs w:val="24"/>
        </w:rPr>
        <w:lastRenderedPageBreak/>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0D16E591" w14:textId="581F18CA" w:rsidR="00F85589" w:rsidRPr="002A36D7" w:rsidRDefault="00F85589" w:rsidP="00F85589">
      <w:pPr>
        <w:spacing w:line="257" w:lineRule="atLeast"/>
        <w:jc w:val="both"/>
        <w:rPr>
          <w:color w:val="000000"/>
          <w:szCs w:val="24"/>
        </w:rPr>
      </w:pPr>
      <w:bookmarkStart w:id="76" w:name="part_19853ae5e6af45d7aa44c9c903ae4a63"/>
      <w:bookmarkEnd w:id="76"/>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4271B628" w14:textId="77777777" w:rsidR="00F85589" w:rsidRPr="002A36D7" w:rsidRDefault="00F85589" w:rsidP="00F85589">
      <w:pPr>
        <w:spacing w:line="257" w:lineRule="atLeast"/>
        <w:jc w:val="both"/>
        <w:rPr>
          <w:color w:val="000000"/>
          <w:szCs w:val="24"/>
        </w:rPr>
      </w:pPr>
      <w:bookmarkStart w:id="77" w:name="part_85fa84721030441cb1a21cd595ed88ce"/>
      <w:bookmarkEnd w:id="7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5E524" w14:textId="6F78407C" w:rsidR="00F85589" w:rsidRPr="002A36D7" w:rsidRDefault="00F85589" w:rsidP="00F85589">
      <w:pPr>
        <w:spacing w:line="257" w:lineRule="atLeast"/>
        <w:jc w:val="both"/>
        <w:rPr>
          <w:color w:val="000000"/>
          <w:szCs w:val="24"/>
        </w:rPr>
      </w:pPr>
      <w:bookmarkStart w:id="78" w:name="part_5d7eface054f403daaaccfd74fe58aef"/>
      <w:bookmarkEnd w:id="7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231449EE" w14:textId="32326BC1" w:rsidR="00F85589" w:rsidRPr="002A36D7" w:rsidRDefault="00F85589" w:rsidP="00F85589">
      <w:pPr>
        <w:spacing w:line="257" w:lineRule="atLeast"/>
        <w:jc w:val="both"/>
        <w:rPr>
          <w:color w:val="000000"/>
          <w:szCs w:val="24"/>
        </w:rPr>
      </w:pPr>
      <w:bookmarkStart w:id="79" w:name="part_f4f38adc09c6466fbe273afb3dd9d59a"/>
      <w:bookmarkEnd w:id="79"/>
      <w:r w:rsidRPr="002A36D7">
        <w:rPr>
          <w:color w:val="000000"/>
          <w:szCs w:val="24"/>
        </w:rPr>
        <w:t>3.2.11. Tiekėjas privalo pakeisti subtiekėją ar specialistą, jei paaiškėja, kad jis neatitinka jam pirkimo dokumentuose keliamų reikalavimų.</w:t>
      </w:r>
    </w:p>
    <w:p w14:paraId="5C64FD9C" w14:textId="22C106DE" w:rsidR="00F85589" w:rsidRPr="002A36D7" w:rsidRDefault="00F85589" w:rsidP="00F85589">
      <w:pPr>
        <w:spacing w:line="257" w:lineRule="atLeast"/>
        <w:jc w:val="both"/>
        <w:rPr>
          <w:color w:val="000000"/>
          <w:szCs w:val="24"/>
        </w:rPr>
      </w:pPr>
      <w:bookmarkStart w:id="80" w:name="part_d90b27fd94624533b884a31cc6cc0b3a"/>
      <w:bookmarkEnd w:id="8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296234D2" w14:textId="77777777" w:rsidR="00F85589" w:rsidRPr="002A36D7" w:rsidRDefault="00F85589" w:rsidP="00F85589">
      <w:pPr>
        <w:spacing w:line="257" w:lineRule="atLeast"/>
        <w:jc w:val="both"/>
        <w:rPr>
          <w:color w:val="000000"/>
          <w:szCs w:val="24"/>
        </w:rPr>
      </w:pPr>
      <w:r w:rsidRPr="002A36D7">
        <w:rPr>
          <w:color w:val="000000"/>
          <w:szCs w:val="24"/>
        </w:rPr>
        <w:t> </w:t>
      </w:r>
    </w:p>
    <w:p w14:paraId="37912C63" w14:textId="77777777" w:rsidR="00F85589" w:rsidRPr="002A36D7" w:rsidRDefault="00F85589" w:rsidP="00F85589">
      <w:pPr>
        <w:spacing w:line="257" w:lineRule="atLeast"/>
        <w:jc w:val="center"/>
        <w:rPr>
          <w:color w:val="000000"/>
          <w:szCs w:val="24"/>
        </w:rPr>
      </w:pPr>
      <w:bookmarkStart w:id="81" w:name="part_26c80d6f81204022af41722e9247b5fb"/>
      <w:bookmarkEnd w:id="81"/>
      <w:r w:rsidRPr="002A36D7">
        <w:rPr>
          <w:b/>
          <w:bCs/>
          <w:color w:val="000000"/>
          <w:szCs w:val="24"/>
        </w:rPr>
        <w:t>3.3. Jungtinės veiklos partnerių keitimas</w:t>
      </w:r>
    </w:p>
    <w:p w14:paraId="5760B279" w14:textId="77777777" w:rsidR="00F85589" w:rsidRPr="002A36D7" w:rsidRDefault="00F85589" w:rsidP="00F85589">
      <w:pPr>
        <w:spacing w:line="257" w:lineRule="atLeast"/>
        <w:jc w:val="both"/>
        <w:rPr>
          <w:color w:val="000000"/>
          <w:szCs w:val="24"/>
        </w:rPr>
      </w:pPr>
      <w:r w:rsidRPr="002A36D7">
        <w:rPr>
          <w:color w:val="000000"/>
          <w:szCs w:val="24"/>
        </w:rPr>
        <w:t> </w:t>
      </w:r>
    </w:p>
    <w:p w14:paraId="33ABA400" w14:textId="77777777" w:rsidR="00F85589" w:rsidRPr="002A36D7" w:rsidRDefault="00F85589" w:rsidP="00F85589">
      <w:pPr>
        <w:spacing w:line="257" w:lineRule="atLeast"/>
        <w:jc w:val="both"/>
        <w:rPr>
          <w:color w:val="000000"/>
          <w:szCs w:val="24"/>
        </w:rPr>
      </w:pPr>
      <w:bookmarkStart w:id="82" w:name="part_0e3c3532b5874595a58882403ad7467d"/>
      <w:bookmarkEnd w:id="8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BF57E2" w14:textId="77777777" w:rsidR="00F85589" w:rsidRPr="002A36D7" w:rsidRDefault="00F85589" w:rsidP="00F85589">
      <w:pPr>
        <w:spacing w:line="257" w:lineRule="atLeast"/>
        <w:jc w:val="both"/>
        <w:rPr>
          <w:color w:val="000000"/>
          <w:szCs w:val="24"/>
        </w:rPr>
      </w:pPr>
      <w:bookmarkStart w:id="83" w:name="part_175dce27c4984e3785c5fd2e1307ebbb"/>
      <w:bookmarkEnd w:id="8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99B68AB" w14:textId="77777777" w:rsidR="00F85589" w:rsidRPr="002A36D7" w:rsidRDefault="00F85589" w:rsidP="00F85589">
      <w:pPr>
        <w:spacing w:line="257" w:lineRule="atLeast"/>
        <w:jc w:val="both"/>
        <w:rPr>
          <w:color w:val="000000"/>
          <w:szCs w:val="24"/>
        </w:rPr>
      </w:pPr>
      <w:bookmarkStart w:id="84" w:name="part_255985860cba4e24a9f1312bd04e486d"/>
      <w:bookmarkEnd w:id="8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A0B53B8" w14:textId="77777777" w:rsidR="00F85589" w:rsidRPr="002A36D7" w:rsidRDefault="00F85589" w:rsidP="00F85589">
      <w:pPr>
        <w:spacing w:line="257" w:lineRule="atLeast"/>
        <w:jc w:val="both"/>
        <w:rPr>
          <w:color w:val="000000"/>
          <w:szCs w:val="24"/>
        </w:rPr>
      </w:pPr>
      <w:bookmarkStart w:id="85" w:name="part_0c3298d1639a4ac9b3b249096cefd2eb"/>
      <w:bookmarkEnd w:id="85"/>
      <w:r w:rsidRPr="002A36D7">
        <w:rPr>
          <w:color w:val="000000"/>
          <w:szCs w:val="24"/>
          <w:shd w:val="clear" w:color="auto" w:fill="FFFFFF"/>
        </w:rPr>
        <w:t>3.3.3.1. prašymą pakeisti Tiekėjo sudėtį ir įrodymus, pagrindžiančius bent vieną partnerio atsisakymo ar keitimo aplinkybę, nurodytą Sutartyje;</w:t>
      </w:r>
    </w:p>
    <w:p w14:paraId="7F978D63" w14:textId="77777777" w:rsidR="00F85589" w:rsidRPr="002A36D7" w:rsidRDefault="00F85589" w:rsidP="00F85589">
      <w:pPr>
        <w:spacing w:line="257" w:lineRule="atLeast"/>
        <w:jc w:val="both"/>
        <w:rPr>
          <w:color w:val="000000"/>
          <w:szCs w:val="24"/>
        </w:rPr>
      </w:pPr>
      <w:bookmarkStart w:id="86" w:name="part_ac660840151d42eab6ae83f17551f989"/>
      <w:bookmarkEnd w:id="8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417FD1B" w14:textId="77777777" w:rsidR="00F85589" w:rsidRPr="002A36D7" w:rsidRDefault="00F85589" w:rsidP="00F85589">
      <w:pPr>
        <w:spacing w:line="257" w:lineRule="atLeast"/>
        <w:jc w:val="both"/>
        <w:rPr>
          <w:color w:val="000000"/>
          <w:szCs w:val="24"/>
        </w:rPr>
      </w:pPr>
      <w:bookmarkStart w:id="87" w:name="part_aeef7574d1fc44f695fde88f641b16b0"/>
      <w:bookmarkEnd w:id="87"/>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5755F59C" w14:textId="77777777" w:rsidR="00F85589" w:rsidRPr="002A36D7" w:rsidRDefault="00F85589" w:rsidP="00F85589">
      <w:pPr>
        <w:spacing w:line="257" w:lineRule="atLeast"/>
        <w:jc w:val="both"/>
        <w:rPr>
          <w:color w:val="000000"/>
          <w:szCs w:val="24"/>
        </w:rPr>
      </w:pPr>
      <w:bookmarkStart w:id="88" w:name="part_99f4d78073d1499f9bb15b81a7565aad"/>
      <w:bookmarkEnd w:id="88"/>
      <w:r w:rsidRPr="002A36D7">
        <w:rPr>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w:t>
      </w:r>
      <w:r w:rsidRPr="002A36D7">
        <w:rPr>
          <w:color w:val="000000"/>
          <w:szCs w:val="24"/>
          <w:shd w:val="clear" w:color="auto" w:fill="FFFFFF"/>
        </w:rPr>
        <w:lastRenderedPageBreak/>
        <w:t>apie leidimą atsisakyti ar pakeisti partnerį. Pirkėjui sutikus, Šalys pasirašo Susitarimą, kuris laikomas neatsiejama Sutarties dalimi.</w:t>
      </w:r>
    </w:p>
    <w:p w14:paraId="17BC44CE" w14:textId="77777777" w:rsidR="00F85589" w:rsidRPr="002A36D7" w:rsidRDefault="00F85589" w:rsidP="00F85589">
      <w:pPr>
        <w:spacing w:line="257" w:lineRule="atLeast"/>
        <w:jc w:val="both"/>
        <w:rPr>
          <w:color w:val="000000"/>
          <w:szCs w:val="24"/>
        </w:rPr>
      </w:pPr>
      <w:r w:rsidRPr="002A36D7">
        <w:rPr>
          <w:color w:val="000000"/>
          <w:szCs w:val="24"/>
        </w:rPr>
        <w:t> </w:t>
      </w:r>
    </w:p>
    <w:p w14:paraId="2CA8523A" w14:textId="2DA35666" w:rsidR="00F85589" w:rsidRPr="002A36D7" w:rsidRDefault="00F85589" w:rsidP="00F85589">
      <w:pPr>
        <w:spacing w:line="257" w:lineRule="atLeast"/>
        <w:jc w:val="center"/>
        <w:rPr>
          <w:color w:val="000000"/>
          <w:szCs w:val="24"/>
        </w:rPr>
      </w:pPr>
      <w:bookmarkStart w:id="89" w:name="part_d8b49a918ab44623846a6a7752751f47"/>
      <w:bookmarkEnd w:id="89"/>
      <w:r w:rsidRPr="002A36D7">
        <w:rPr>
          <w:b/>
          <w:bCs/>
          <w:color w:val="000000"/>
          <w:szCs w:val="24"/>
        </w:rPr>
        <w:t>3.4. Susitarimai dėl tiesioginio atsiskaitymo su subtiekėjais</w:t>
      </w:r>
    </w:p>
    <w:p w14:paraId="5067482C"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2548964E" w14:textId="77777777" w:rsidR="00F85589" w:rsidRPr="002A36D7" w:rsidRDefault="00F85589" w:rsidP="00F85589">
      <w:pPr>
        <w:spacing w:line="257" w:lineRule="atLeast"/>
        <w:jc w:val="both"/>
        <w:rPr>
          <w:color w:val="000000"/>
          <w:szCs w:val="24"/>
        </w:rPr>
      </w:pPr>
      <w:bookmarkStart w:id="90" w:name="part_be897e665bdc4ac6932e5e23ecf5bfa2"/>
      <w:bookmarkEnd w:id="9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CBAEB66" w14:textId="1D6976AC" w:rsidR="00F85589" w:rsidRPr="002A36D7" w:rsidRDefault="00F85589" w:rsidP="00F85589">
      <w:pPr>
        <w:spacing w:line="257" w:lineRule="atLeast"/>
        <w:jc w:val="both"/>
        <w:rPr>
          <w:color w:val="000000"/>
          <w:szCs w:val="24"/>
        </w:rPr>
      </w:pPr>
      <w:bookmarkStart w:id="91" w:name="part_4c47cfdb3d154e5abb47b4f87ee5ccd6"/>
      <w:bookmarkEnd w:id="9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59E5A9AE" w14:textId="71FA66DE" w:rsidR="00F85589" w:rsidRPr="002A36D7" w:rsidRDefault="00F85589" w:rsidP="00F85589">
      <w:pPr>
        <w:spacing w:line="257" w:lineRule="atLeast"/>
        <w:jc w:val="both"/>
        <w:rPr>
          <w:color w:val="000000"/>
          <w:szCs w:val="24"/>
        </w:rPr>
      </w:pPr>
      <w:bookmarkStart w:id="92" w:name="part_3a30656014a947a7b8bc557fd32924d2"/>
      <w:bookmarkEnd w:id="9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AB5B57" w14:textId="2085080F" w:rsidR="00F85589" w:rsidRPr="002A36D7" w:rsidRDefault="00F85589" w:rsidP="00F85589">
      <w:pPr>
        <w:spacing w:line="257" w:lineRule="atLeast"/>
        <w:jc w:val="both"/>
        <w:rPr>
          <w:color w:val="000000"/>
          <w:szCs w:val="24"/>
        </w:rPr>
      </w:pPr>
      <w:bookmarkStart w:id="93" w:name="part_5463eb57d484452ea12bce83a4489b94"/>
      <w:bookmarkEnd w:id="93"/>
      <w:r w:rsidRPr="002A36D7">
        <w:rPr>
          <w:color w:val="000000"/>
          <w:szCs w:val="24"/>
        </w:rPr>
        <w:t>3.4.1.3. </w:t>
      </w:r>
      <w:r w:rsidRPr="002A36D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DBFE5B" w14:textId="2A92F766" w:rsidR="00F85589" w:rsidRPr="002A36D7" w:rsidRDefault="00F85589" w:rsidP="00F85589">
      <w:pPr>
        <w:spacing w:line="257" w:lineRule="atLeast"/>
        <w:jc w:val="both"/>
        <w:rPr>
          <w:color w:val="000000"/>
          <w:szCs w:val="24"/>
        </w:rPr>
      </w:pPr>
      <w:bookmarkStart w:id="94" w:name="part_48ab2dcca85243809c5046bef412820d"/>
      <w:bookmarkEnd w:id="9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64B9DC85" w14:textId="77777777" w:rsidR="00F85589" w:rsidRPr="002A36D7" w:rsidRDefault="00F85589" w:rsidP="00F85589">
      <w:pPr>
        <w:spacing w:line="257" w:lineRule="atLeast"/>
        <w:jc w:val="both"/>
        <w:rPr>
          <w:color w:val="000000"/>
          <w:szCs w:val="24"/>
        </w:rPr>
      </w:pPr>
      <w:r w:rsidRPr="002A36D7">
        <w:rPr>
          <w:color w:val="000000"/>
          <w:szCs w:val="24"/>
        </w:rPr>
        <w:t> </w:t>
      </w:r>
    </w:p>
    <w:p w14:paraId="494DD712" w14:textId="6E3664B6" w:rsidR="00F85589" w:rsidRPr="002A36D7" w:rsidRDefault="00F85589" w:rsidP="00F85589">
      <w:pPr>
        <w:spacing w:line="257" w:lineRule="atLeast"/>
        <w:ind w:left="360" w:hanging="360"/>
        <w:jc w:val="center"/>
        <w:rPr>
          <w:color w:val="000000"/>
          <w:szCs w:val="24"/>
        </w:rPr>
      </w:pPr>
      <w:bookmarkStart w:id="95" w:name="part_4d040cf0ea764ce997ef5f3e38023570"/>
      <w:bookmarkEnd w:id="95"/>
      <w:r w:rsidRPr="002A36D7">
        <w:rPr>
          <w:b/>
          <w:bCs/>
          <w:caps/>
          <w:color w:val="000000"/>
          <w:szCs w:val="24"/>
        </w:rPr>
        <w:t>4. ŠALIŲ BENDRADARBIAVIMAS</w:t>
      </w:r>
    </w:p>
    <w:p w14:paraId="4A40B7F0" w14:textId="77777777" w:rsidR="00F85589" w:rsidRPr="002A36D7" w:rsidRDefault="00F85589" w:rsidP="00F85589">
      <w:pPr>
        <w:spacing w:line="257" w:lineRule="atLeast"/>
        <w:jc w:val="both"/>
        <w:rPr>
          <w:color w:val="000000"/>
          <w:szCs w:val="24"/>
        </w:rPr>
      </w:pPr>
      <w:r w:rsidRPr="002A36D7">
        <w:rPr>
          <w:b/>
          <w:bCs/>
          <w:caps/>
          <w:smallCaps/>
          <w:color w:val="000000"/>
          <w:szCs w:val="24"/>
        </w:rPr>
        <w:t> </w:t>
      </w:r>
    </w:p>
    <w:p w14:paraId="2FDD4955" w14:textId="5B2E1567" w:rsidR="00F85589" w:rsidRPr="002A36D7" w:rsidRDefault="00F85589" w:rsidP="00F85589">
      <w:pPr>
        <w:spacing w:line="257" w:lineRule="atLeast"/>
        <w:jc w:val="center"/>
        <w:rPr>
          <w:color w:val="000000"/>
          <w:szCs w:val="24"/>
        </w:rPr>
      </w:pPr>
      <w:bookmarkStart w:id="96" w:name="part_ed09428f2bfd45c1bbdaec96e5ac3272"/>
      <w:bookmarkEnd w:id="96"/>
      <w:r w:rsidRPr="002A36D7">
        <w:rPr>
          <w:b/>
          <w:bCs/>
          <w:color w:val="000000"/>
          <w:szCs w:val="24"/>
        </w:rPr>
        <w:t>4.1. Šalių bendradarbiavimo pareiga</w:t>
      </w:r>
    </w:p>
    <w:p w14:paraId="5752FEDF" w14:textId="77777777" w:rsidR="00F85589" w:rsidRPr="002A36D7" w:rsidRDefault="00F85589" w:rsidP="00F85589">
      <w:pPr>
        <w:spacing w:line="257" w:lineRule="atLeast"/>
        <w:rPr>
          <w:color w:val="000000"/>
          <w:szCs w:val="24"/>
        </w:rPr>
      </w:pPr>
      <w:r w:rsidRPr="002A36D7">
        <w:rPr>
          <w:b/>
          <w:bCs/>
          <w:color w:val="000000"/>
          <w:szCs w:val="24"/>
        </w:rPr>
        <w:t> </w:t>
      </w:r>
    </w:p>
    <w:p w14:paraId="2608854F" w14:textId="77777777" w:rsidR="00F85589" w:rsidRPr="002A36D7" w:rsidRDefault="00F85589" w:rsidP="00F85589">
      <w:pPr>
        <w:spacing w:line="257" w:lineRule="atLeast"/>
        <w:jc w:val="both"/>
        <w:rPr>
          <w:color w:val="000000"/>
          <w:szCs w:val="24"/>
        </w:rPr>
      </w:pPr>
      <w:bookmarkStart w:id="97" w:name="part_7f2890c3605e488f964bea21a26c6d64"/>
      <w:bookmarkEnd w:id="9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EEE870" w14:textId="77777777" w:rsidR="00F85589" w:rsidRPr="002A36D7" w:rsidRDefault="00F85589" w:rsidP="00F85589">
      <w:pPr>
        <w:spacing w:line="257" w:lineRule="atLeast"/>
        <w:jc w:val="both"/>
        <w:rPr>
          <w:color w:val="000000"/>
          <w:szCs w:val="24"/>
        </w:rPr>
      </w:pPr>
      <w:bookmarkStart w:id="98" w:name="part_d4a008074a194a49ae5ee2bc78796c69"/>
      <w:bookmarkEnd w:id="98"/>
      <w:r w:rsidRPr="002A36D7">
        <w:rPr>
          <w:color w:val="000000"/>
          <w:szCs w:val="24"/>
        </w:rPr>
        <w:t>4.1.2. Šalys įsipareigoja užtikrinti, kad viena kitai teiks dokumentus ir (ar) kitą informaciją, kurie yra būtini Šalių tinkamam įsipareigojimų įvykdymui pagal Sutartį.</w:t>
      </w:r>
    </w:p>
    <w:p w14:paraId="7B57E820" w14:textId="77777777" w:rsidR="00F85589" w:rsidRPr="002A36D7" w:rsidRDefault="00F85589" w:rsidP="00F85589">
      <w:pPr>
        <w:spacing w:line="257" w:lineRule="atLeast"/>
        <w:jc w:val="both"/>
        <w:rPr>
          <w:color w:val="000000"/>
          <w:szCs w:val="24"/>
        </w:rPr>
      </w:pPr>
      <w:bookmarkStart w:id="99" w:name="part_4aa70d3fcfe040a784dc4766a620a621"/>
      <w:bookmarkEnd w:id="9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767112DA" w14:textId="77777777" w:rsidR="00F85589" w:rsidRPr="002A36D7" w:rsidRDefault="00F85589" w:rsidP="00F85589">
      <w:pPr>
        <w:spacing w:line="257" w:lineRule="atLeast"/>
        <w:ind w:firstLine="53"/>
        <w:jc w:val="both"/>
        <w:rPr>
          <w:color w:val="000000"/>
          <w:szCs w:val="24"/>
        </w:rPr>
      </w:pPr>
      <w:r w:rsidRPr="002A36D7">
        <w:rPr>
          <w:color w:val="000000"/>
          <w:szCs w:val="24"/>
        </w:rPr>
        <w:t> </w:t>
      </w:r>
    </w:p>
    <w:p w14:paraId="6AED1F84" w14:textId="004FF4A1" w:rsidR="00F85589" w:rsidRPr="002A36D7" w:rsidRDefault="00F85589" w:rsidP="00F85589">
      <w:pPr>
        <w:spacing w:line="257" w:lineRule="atLeast"/>
        <w:jc w:val="center"/>
        <w:rPr>
          <w:color w:val="000000"/>
          <w:szCs w:val="24"/>
        </w:rPr>
      </w:pPr>
      <w:bookmarkStart w:id="100" w:name="part_bd8e0f0b18b84b27a0670744cb2887a3"/>
      <w:bookmarkEnd w:id="100"/>
      <w:r w:rsidRPr="002A36D7">
        <w:rPr>
          <w:b/>
          <w:bCs/>
          <w:color w:val="000000"/>
          <w:szCs w:val="24"/>
        </w:rPr>
        <w:t>4.2. Kontaktiniai asmenys</w:t>
      </w:r>
    </w:p>
    <w:p w14:paraId="25DF019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74BDFD4" w14:textId="77777777" w:rsidR="00F85589" w:rsidRPr="002A36D7" w:rsidRDefault="00F85589" w:rsidP="00F85589">
      <w:pPr>
        <w:spacing w:line="257" w:lineRule="atLeast"/>
        <w:jc w:val="both"/>
        <w:rPr>
          <w:color w:val="000000"/>
          <w:szCs w:val="24"/>
        </w:rPr>
      </w:pPr>
      <w:bookmarkStart w:id="101" w:name="part_f0d570ed244344258c7f9d93b54ae3d5"/>
      <w:bookmarkEnd w:id="101"/>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D6C526" w14:textId="77777777" w:rsidR="00F85589" w:rsidRPr="002A36D7" w:rsidRDefault="00F85589" w:rsidP="00F85589">
      <w:pPr>
        <w:spacing w:line="257" w:lineRule="atLeast"/>
        <w:jc w:val="both"/>
        <w:rPr>
          <w:color w:val="000000"/>
          <w:szCs w:val="24"/>
        </w:rPr>
      </w:pPr>
      <w:bookmarkStart w:id="102" w:name="part_f87463f71368495191bddd9107f55ba1"/>
      <w:bookmarkEnd w:id="10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E560378" w14:textId="77777777" w:rsidR="00F85589" w:rsidRPr="002A36D7" w:rsidRDefault="00F85589" w:rsidP="00F85589">
      <w:pPr>
        <w:spacing w:line="257" w:lineRule="atLeast"/>
        <w:jc w:val="both"/>
        <w:rPr>
          <w:color w:val="000000"/>
          <w:szCs w:val="24"/>
        </w:rPr>
      </w:pPr>
      <w:bookmarkStart w:id="103" w:name="part_4fd45aad798b4fb5b1f8a3e6e709e557"/>
      <w:bookmarkEnd w:id="103"/>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CFE311" w14:textId="77777777" w:rsidR="00F85589" w:rsidRDefault="00F85589" w:rsidP="00F85589">
      <w:pPr>
        <w:spacing w:line="257" w:lineRule="atLeast"/>
        <w:jc w:val="both"/>
        <w:rPr>
          <w:color w:val="000000"/>
          <w:szCs w:val="24"/>
        </w:rPr>
      </w:pPr>
      <w:r w:rsidRPr="002A36D7">
        <w:rPr>
          <w:color w:val="000000"/>
          <w:szCs w:val="24"/>
        </w:rPr>
        <w:t> </w:t>
      </w:r>
    </w:p>
    <w:p w14:paraId="17282F4E" w14:textId="77777777" w:rsidR="002836AA" w:rsidRDefault="002836AA" w:rsidP="00F85589">
      <w:pPr>
        <w:spacing w:line="257" w:lineRule="atLeast"/>
        <w:jc w:val="both"/>
        <w:rPr>
          <w:color w:val="000000"/>
          <w:szCs w:val="24"/>
        </w:rPr>
      </w:pPr>
    </w:p>
    <w:p w14:paraId="7D896941" w14:textId="77777777" w:rsidR="002836AA" w:rsidRDefault="002836AA" w:rsidP="00F85589">
      <w:pPr>
        <w:spacing w:line="257" w:lineRule="atLeast"/>
        <w:jc w:val="both"/>
        <w:rPr>
          <w:color w:val="000000"/>
          <w:szCs w:val="24"/>
        </w:rPr>
      </w:pPr>
    </w:p>
    <w:p w14:paraId="2D3B79CB" w14:textId="77777777" w:rsidR="002836AA" w:rsidRPr="002A36D7" w:rsidRDefault="002836AA" w:rsidP="00F85589">
      <w:pPr>
        <w:spacing w:line="257" w:lineRule="atLeast"/>
        <w:jc w:val="both"/>
        <w:rPr>
          <w:color w:val="000000"/>
          <w:szCs w:val="24"/>
        </w:rPr>
      </w:pPr>
    </w:p>
    <w:p w14:paraId="2646E02A" w14:textId="166886A7" w:rsidR="00F85589" w:rsidRPr="002A36D7" w:rsidRDefault="00F85589" w:rsidP="00F85589">
      <w:pPr>
        <w:spacing w:line="257" w:lineRule="atLeast"/>
        <w:jc w:val="center"/>
        <w:rPr>
          <w:color w:val="000000"/>
          <w:szCs w:val="24"/>
        </w:rPr>
      </w:pPr>
      <w:bookmarkStart w:id="104" w:name="part_b7e4771fff7c4bfeb7baa3c28620c23f"/>
      <w:bookmarkEnd w:id="104"/>
      <w:r w:rsidRPr="002A36D7">
        <w:rPr>
          <w:b/>
          <w:bCs/>
          <w:caps/>
          <w:color w:val="000000"/>
          <w:szCs w:val="24"/>
        </w:rPr>
        <w:lastRenderedPageBreak/>
        <w:t>5. SUTARTIES VYKDYMO METU PATEIKIAMI DOKUMENTAI</w:t>
      </w:r>
    </w:p>
    <w:p w14:paraId="08126EB2"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462D686C" w14:textId="0ED3C729" w:rsidR="00F85589" w:rsidRPr="002A36D7" w:rsidRDefault="00F85589" w:rsidP="00F85589">
      <w:pPr>
        <w:spacing w:line="257" w:lineRule="atLeast"/>
        <w:jc w:val="both"/>
        <w:rPr>
          <w:color w:val="000000"/>
          <w:szCs w:val="24"/>
        </w:rPr>
      </w:pPr>
      <w:bookmarkStart w:id="105" w:name="part_7957026a8bd640d18a96125a75ddecde"/>
      <w:bookmarkEnd w:id="10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570BD532" w14:textId="2C4875E6" w:rsidR="00F85589" w:rsidRPr="002A36D7" w:rsidRDefault="00F85589" w:rsidP="00F85589">
      <w:pPr>
        <w:spacing w:line="257" w:lineRule="atLeast"/>
        <w:jc w:val="both"/>
        <w:rPr>
          <w:color w:val="000000"/>
          <w:szCs w:val="24"/>
        </w:rPr>
      </w:pPr>
      <w:bookmarkStart w:id="106" w:name="part_fd42ff21567a4920b9143f861beb8392"/>
      <w:bookmarkEnd w:id="10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FEB075" w14:textId="7881F2B1" w:rsidR="00F85589" w:rsidRPr="002A36D7" w:rsidRDefault="00F85589" w:rsidP="00F85589">
      <w:pPr>
        <w:spacing w:line="257" w:lineRule="atLeast"/>
        <w:jc w:val="both"/>
        <w:rPr>
          <w:color w:val="000000"/>
          <w:szCs w:val="24"/>
        </w:rPr>
      </w:pPr>
      <w:bookmarkStart w:id="107" w:name="part_1ec5f5768ec8445bb346a538278db7fa"/>
      <w:bookmarkEnd w:id="10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4C47BC6" w14:textId="77777777" w:rsidR="00F85589" w:rsidRPr="002A36D7" w:rsidRDefault="00F85589" w:rsidP="00F85589">
      <w:pPr>
        <w:spacing w:line="257" w:lineRule="atLeast"/>
        <w:jc w:val="both"/>
        <w:rPr>
          <w:color w:val="000000"/>
          <w:szCs w:val="24"/>
        </w:rPr>
      </w:pPr>
      <w:r w:rsidRPr="002A36D7">
        <w:rPr>
          <w:color w:val="000000"/>
          <w:szCs w:val="24"/>
        </w:rPr>
        <w:t> </w:t>
      </w:r>
    </w:p>
    <w:p w14:paraId="30CD6420" w14:textId="07A95500" w:rsidR="00F85589" w:rsidRPr="002A36D7" w:rsidRDefault="00F85589" w:rsidP="00F85589">
      <w:pPr>
        <w:spacing w:line="257" w:lineRule="atLeast"/>
        <w:jc w:val="center"/>
        <w:rPr>
          <w:color w:val="000000"/>
          <w:szCs w:val="24"/>
        </w:rPr>
      </w:pPr>
      <w:bookmarkStart w:id="108" w:name="part_9836d2a4d22945bc9919e0d7f93d436c"/>
      <w:bookmarkEnd w:id="108"/>
      <w:r w:rsidRPr="002A36D7">
        <w:rPr>
          <w:b/>
          <w:bCs/>
          <w:caps/>
          <w:color w:val="000000"/>
          <w:szCs w:val="24"/>
        </w:rPr>
        <w:t>6. PREKIŲ TIEKIMO PABAIGA IR PREKIŲ PRIĖMIMAS</w:t>
      </w:r>
    </w:p>
    <w:p w14:paraId="5286E994" w14:textId="77777777" w:rsidR="00F85589" w:rsidRPr="002A36D7" w:rsidRDefault="00F85589" w:rsidP="00F85589">
      <w:pPr>
        <w:spacing w:line="257" w:lineRule="atLeast"/>
        <w:rPr>
          <w:color w:val="000000"/>
          <w:szCs w:val="24"/>
        </w:rPr>
      </w:pPr>
      <w:r w:rsidRPr="002A36D7">
        <w:rPr>
          <w:b/>
          <w:bCs/>
          <w:caps/>
          <w:color w:val="000000"/>
          <w:szCs w:val="24"/>
        </w:rPr>
        <w:t> </w:t>
      </w:r>
    </w:p>
    <w:p w14:paraId="1CBBB752" w14:textId="5EF4D223" w:rsidR="00F85589" w:rsidRPr="002A36D7" w:rsidRDefault="00F85589" w:rsidP="00F85589">
      <w:pPr>
        <w:spacing w:line="257" w:lineRule="atLeast"/>
        <w:jc w:val="center"/>
        <w:rPr>
          <w:color w:val="000000"/>
          <w:szCs w:val="24"/>
        </w:rPr>
      </w:pPr>
      <w:bookmarkStart w:id="109" w:name="part_43e186f9db064ff6a7250d31570a122c"/>
      <w:bookmarkEnd w:id="109"/>
      <w:r w:rsidRPr="002A36D7">
        <w:rPr>
          <w:b/>
          <w:bCs/>
          <w:color w:val="000000"/>
          <w:szCs w:val="24"/>
        </w:rPr>
        <w:t>6.1. Prekių tiekimo pabaiga</w:t>
      </w:r>
    </w:p>
    <w:p w14:paraId="6874957C" w14:textId="77777777" w:rsidR="00F85589" w:rsidRPr="002A36D7" w:rsidRDefault="00F85589" w:rsidP="00F85589">
      <w:pPr>
        <w:spacing w:line="257" w:lineRule="atLeast"/>
        <w:rPr>
          <w:color w:val="000000"/>
          <w:szCs w:val="24"/>
        </w:rPr>
      </w:pPr>
      <w:r w:rsidRPr="002A36D7">
        <w:rPr>
          <w:b/>
          <w:bCs/>
          <w:color w:val="000000"/>
          <w:szCs w:val="24"/>
        </w:rPr>
        <w:t> </w:t>
      </w:r>
    </w:p>
    <w:p w14:paraId="5B97A7F0" w14:textId="77777777" w:rsidR="00F85589" w:rsidRPr="002A36D7" w:rsidRDefault="00F85589" w:rsidP="00F85589">
      <w:pPr>
        <w:spacing w:line="257" w:lineRule="atLeast"/>
        <w:jc w:val="both"/>
        <w:rPr>
          <w:color w:val="000000"/>
          <w:szCs w:val="24"/>
        </w:rPr>
      </w:pPr>
      <w:bookmarkStart w:id="110" w:name="part_d874081c57f34ef8b97a2cdaff3f703b"/>
      <w:bookmarkEnd w:id="110"/>
      <w:r w:rsidRPr="002A36D7">
        <w:rPr>
          <w:color w:val="000000"/>
          <w:szCs w:val="24"/>
        </w:rPr>
        <w:t>6.1.1. Prekių tiekimas laikomas užbaigtu, kai yra įvykdytos visos šios sąlygos:</w:t>
      </w:r>
    </w:p>
    <w:p w14:paraId="64127F9F" w14:textId="712E72BC" w:rsidR="00F85589" w:rsidRPr="002A36D7" w:rsidRDefault="00F85589" w:rsidP="00F85589">
      <w:pPr>
        <w:spacing w:line="257" w:lineRule="atLeast"/>
        <w:jc w:val="both"/>
        <w:rPr>
          <w:color w:val="000000"/>
          <w:szCs w:val="24"/>
        </w:rPr>
      </w:pPr>
      <w:bookmarkStart w:id="111" w:name="part_af528b0d09e84dd098de2b7d74c174c4"/>
      <w:bookmarkEnd w:id="111"/>
      <w:r w:rsidRPr="002A36D7">
        <w:rPr>
          <w:color w:val="000000"/>
          <w:szCs w:val="24"/>
        </w:rPr>
        <w:t>6.1.1.1. Tiekėjas pristatė visas Prekes pagal Sutarties ir įstatymų bei kitų teisės aktų reikalavimus (ir kai suteiktos visos su Prekėmis susijusios paslaugos, jei to reikalaujama),</w:t>
      </w:r>
    </w:p>
    <w:p w14:paraId="34B6E402" w14:textId="1DF49753" w:rsidR="00F85589" w:rsidRPr="002A36D7" w:rsidRDefault="00F85589" w:rsidP="00F85589">
      <w:pPr>
        <w:spacing w:line="257" w:lineRule="atLeast"/>
        <w:jc w:val="both"/>
        <w:rPr>
          <w:color w:val="000000"/>
          <w:szCs w:val="24"/>
        </w:rPr>
      </w:pPr>
      <w:bookmarkStart w:id="112" w:name="part_b1993987324f454b8f133ef3abd1c22c"/>
      <w:bookmarkEnd w:id="112"/>
      <w:r w:rsidRPr="002A36D7">
        <w:rPr>
          <w:color w:val="000000"/>
          <w:szCs w:val="24"/>
        </w:rPr>
        <w:t>6.1.1.2. Tiekėjas perdavė Pirkėjui visą reikalingą dokumentaciją, įskaitant naudojimo instrukcijas ir garantijas (jei to reikalaujama),</w:t>
      </w:r>
    </w:p>
    <w:p w14:paraId="6755F41F" w14:textId="4B5E1CE6" w:rsidR="00F85589" w:rsidRPr="002A36D7" w:rsidRDefault="00F85589" w:rsidP="00F85589">
      <w:pPr>
        <w:spacing w:line="257" w:lineRule="atLeast"/>
        <w:jc w:val="both"/>
        <w:rPr>
          <w:color w:val="000000"/>
          <w:szCs w:val="24"/>
        </w:rPr>
      </w:pPr>
      <w:bookmarkStart w:id="113" w:name="part_0a2a201d3c844eb989f8eb7940823e9c"/>
      <w:bookmarkEnd w:id="113"/>
      <w:r w:rsidRPr="002A36D7">
        <w:rPr>
          <w:color w:val="000000"/>
          <w:szCs w:val="24"/>
        </w:rPr>
        <w:t>6.1.1.3. Tiekėjas apmokė Pirkėjo personalą, kaip naudoti Prekes (jeigu to reikalaujama),</w:t>
      </w:r>
    </w:p>
    <w:p w14:paraId="67832978" w14:textId="748783E9" w:rsidR="00F85589" w:rsidRPr="002A36D7" w:rsidRDefault="00F85589" w:rsidP="00F85589">
      <w:pPr>
        <w:spacing w:line="257" w:lineRule="atLeast"/>
        <w:jc w:val="both"/>
        <w:rPr>
          <w:color w:val="000000"/>
          <w:szCs w:val="24"/>
        </w:rPr>
      </w:pPr>
      <w:bookmarkStart w:id="114" w:name="part_936d58c3a9284668b7bc5609a2861fd3"/>
      <w:bookmarkEnd w:id="11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2DDAC320" w14:textId="0DDC721E" w:rsidR="00F85589" w:rsidRPr="002A36D7" w:rsidRDefault="00F85589" w:rsidP="00F85589">
      <w:pPr>
        <w:spacing w:line="257" w:lineRule="atLeast"/>
        <w:jc w:val="both"/>
        <w:rPr>
          <w:color w:val="000000"/>
          <w:szCs w:val="24"/>
        </w:rPr>
      </w:pPr>
      <w:bookmarkStart w:id="115" w:name="part_55a6416c3d4f4449ae59ba5ca8e10cd2"/>
      <w:bookmarkEnd w:id="11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C76FF" w14:textId="77777777" w:rsidR="00F85589" w:rsidRPr="002A36D7" w:rsidRDefault="00F85589" w:rsidP="00F85589">
      <w:pPr>
        <w:spacing w:line="257" w:lineRule="atLeast"/>
        <w:jc w:val="both"/>
        <w:rPr>
          <w:color w:val="000000"/>
          <w:szCs w:val="24"/>
        </w:rPr>
      </w:pPr>
      <w:r w:rsidRPr="002A36D7">
        <w:rPr>
          <w:color w:val="000000"/>
          <w:szCs w:val="24"/>
        </w:rPr>
        <w:t> </w:t>
      </w:r>
    </w:p>
    <w:p w14:paraId="0DEDDC59" w14:textId="37C29C45" w:rsidR="00F85589" w:rsidRPr="002A36D7" w:rsidRDefault="00F85589" w:rsidP="00F85589">
      <w:pPr>
        <w:spacing w:line="257" w:lineRule="atLeast"/>
        <w:jc w:val="center"/>
        <w:rPr>
          <w:color w:val="000000"/>
          <w:szCs w:val="24"/>
        </w:rPr>
      </w:pPr>
      <w:bookmarkStart w:id="116" w:name="part_69d5977eaafe4aa78e15627705cad3e3"/>
      <w:bookmarkEnd w:id="116"/>
      <w:r w:rsidRPr="002A36D7">
        <w:rPr>
          <w:b/>
          <w:bCs/>
          <w:color w:val="000000"/>
          <w:szCs w:val="24"/>
        </w:rPr>
        <w:t>6.2. Prekių perdavimas–priėmimas</w:t>
      </w:r>
    </w:p>
    <w:p w14:paraId="792AEF49"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F2AC31E" w14:textId="77777777" w:rsidR="00F85589" w:rsidRPr="002A36D7" w:rsidRDefault="00F85589" w:rsidP="00F85589">
      <w:pPr>
        <w:spacing w:line="257" w:lineRule="atLeast"/>
        <w:jc w:val="both"/>
        <w:rPr>
          <w:color w:val="000000"/>
          <w:szCs w:val="24"/>
        </w:rPr>
      </w:pPr>
      <w:bookmarkStart w:id="117" w:name="part_00f4a0f6c83b410485d0fc74e1fa532f"/>
      <w:bookmarkEnd w:id="11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8C62FE" w14:textId="77777777" w:rsidR="00F85589" w:rsidRPr="002A36D7" w:rsidRDefault="00F85589" w:rsidP="00F85589">
      <w:pPr>
        <w:spacing w:line="257" w:lineRule="atLeast"/>
        <w:jc w:val="both"/>
        <w:rPr>
          <w:color w:val="000000"/>
          <w:szCs w:val="24"/>
        </w:rPr>
      </w:pPr>
      <w:bookmarkStart w:id="118" w:name="part_920aa1c8ed3b40c09aaf58d99345d635"/>
      <w:bookmarkEnd w:id="118"/>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2BE5EF2" w14:textId="77777777" w:rsidR="00F85589" w:rsidRPr="002A36D7" w:rsidRDefault="00F85589" w:rsidP="00F85589">
      <w:pPr>
        <w:spacing w:line="257" w:lineRule="atLeast"/>
        <w:jc w:val="both"/>
        <w:rPr>
          <w:color w:val="000000"/>
          <w:szCs w:val="24"/>
        </w:rPr>
      </w:pPr>
      <w:bookmarkStart w:id="119" w:name="part_3f22d34aa6f64bc793de378c7a0a947e"/>
      <w:bookmarkEnd w:id="119"/>
      <w:r w:rsidRPr="002A36D7">
        <w:rPr>
          <w:color w:val="000000"/>
          <w:szCs w:val="24"/>
        </w:rPr>
        <w:t>6.2.3. Tiekėjui pristačius Prekes, Pirkėjas atlieka jų patikrinimą ir privalo:</w:t>
      </w:r>
    </w:p>
    <w:p w14:paraId="0C4D5E5B" w14:textId="4C74EC26" w:rsidR="00F85589" w:rsidRPr="002A36D7" w:rsidRDefault="00F85589" w:rsidP="00F85589">
      <w:pPr>
        <w:spacing w:line="257" w:lineRule="atLeast"/>
        <w:jc w:val="both"/>
        <w:rPr>
          <w:color w:val="000000"/>
          <w:szCs w:val="24"/>
        </w:rPr>
      </w:pPr>
      <w:bookmarkStart w:id="120" w:name="part_2be526eabae04ca08b845fcbb0e3f90b"/>
      <w:bookmarkEnd w:id="120"/>
      <w:r w:rsidRPr="002A36D7">
        <w:rPr>
          <w:color w:val="000000"/>
          <w:szCs w:val="24"/>
        </w:rPr>
        <w:t>6.2.3.1. ne vėliau kaip per 5 (penkias) darbo dienas nuo faktinio Prekių perdavimo priimti Prekes, pasirašydamas Prekių perdavimo–priėmimo aktą; arba</w:t>
      </w:r>
    </w:p>
    <w:p w14:paraId="0F298707" w14:textId="3C944492" w:rsidR="00F85589" w:rsidRPr="002A36D7" w:rsidRDefault="00F85589" w:rsidP="00F85589">
      <w:pPr>
        <w:spacing w:line="257" w:lineRule="atLeast"/>
        <w:jc w:val="both"/>
        <w:rPr>
          <w:color w:val="000000"/>
          <w:szCs w:val="24"/>
        </w:rPr>
      </w:pPr>
      <w:bookmarkStart w:id="121" w:name="part_71a2823f5a964d3181b455cda41c7bba"/>
      <w:bookmarkEnd w:id="121"/>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472DD356" w14:textId="1F177BEB" w:rsidR="00F85589" w:rsidRPr="002A36D7" w:rsidRDefault="00F85589" w:rsidP="00F85589">
      <w:pPr>
        <w:spacing w:line="257" w:lineRule="atLeast"/>
        <w:jc w:val="both"/>
        <w:rPr>
          <w:color w:val="000000"/>
          <w:szCs w:val="24"/>
        </w:rPr>
      </w:pPr>
      <w:bookmarkStart w:id="122" w:name="part_2d9209eefe9d43e9932c4ca193f1fd5f"/>
      <w:bookmarkEnd w:id="122"/>
      <w:r w:rsidRPr="002A36D7">
        <w:rPr>
          <w:color w:val="000000"/>
          <w:szCs w:val="24"/>
        </w:rPr>
        <w:t>6.2.3.3. atsisakyti priimti Prekes ar jų dalį ir įteikti (arba išsiųsti) Defektų aktą Tiekėjui dėl netinkamų Prekių ar jų dalies. </w:t>
      </w:r>
    </w:p>
    <w:p w14:paraId="44116222" w14:textId="77777777" w:rsidR="00F85589" w:rsidRPr="002A36D7" w:rsidRDefault="00F85589" w:rsidP="00F85589">
      <w:pPr>
        <w:spacing w:line="257" w:lineRule="atLeast"/>
        <w:jc w:val="both"/>
        <w:rPr>
          <w:color w:val="000000"/>
          <w:szCs w:val="24"/>
        </w:rPr>
      </w:pPr>
      <w:bookmarkStart w:id="123" w:name="part_69922e11ab534b4b91524ff7a8462565"/>
      <w:bookmarkEnd w:id="12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69EE8EA9" w14:textId="77777777" w:rsidR="00F85589" w:rsidRPr="002A36D7" w:rsidRDefault="00F85589" w:rsidP="00F85589">
      <w:pPr>
        <w:spacing w:line="257" w:lineRule="atLeast"/>
        <w:jc w:val="both"/>
        <w:rPr>
          <w:color w:val="000000"/>
          <w:szCs w:val="24"/>
        </w:rPr>
      </w:pPr>
      <w:bookmarkStart w:id="124" w:name="part_7a5a710899564710b96814f33c74bead"/>
      <w:bookmarkEnd w:id="124"/>
      <w:r w:rsidRPr="002A36D7">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E3E134" w14:textId="77777777" w:rsidR="00F85589" w:rsidRPr="002A36D7" w:rsidRDefault="00F85589" w:rsidP="00F85589">
      <w:pPr>
        <w:spacing w:line="257" w:lineRule="atLeast"/>
        <w:jc w:val="both"/>
        <w:rPr>
          <w:color w:val="000000"/>
          <w:szCs w:val="24"/>
        </w:rPr>
      </w:pPr>
      <w:bookmarkStart w:id="125" w:name="part_93cf0926f2d4429ba7c379809bb38c09"/>
      <w:bookmarkEnd w:id="12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4372BD" w14:textId="77777777" w:rsidR="00F85589" w:rsidRPr="002A36D7" w:rsidRDefault="00F85589" w:rsidP="00F85589">
      <w:pPr>
        <w:spacing w:line="257" w:lineRule="atLeast"/>
        <w:jc w:val="both"/>
        <w:rPr>
          <w:color w:val="000000"/>
          <w:szCs w:val="24"/>
        </w:rPr>
      </w:pPr>
      <w:bookmarkStart w:id="126" w:name="part_8bf7a5c5cdb5418a85caeeeac6c3f65e"/>
      <w:bookmarkEnd w:id="126"/>
      <w:r w:rsidRPr="002A36D7">
        <w:rPr>
          <w:color w:val="000000"/>
          <w:szCs w:val="24"/>
        </w:rPr>
        <w:t>6.2.7. Jeigu Pirkėjas per 5 (penkias) darbo dienas nepateikia (neišsiunčia) Tiekėjui Defektų akto, laikoma, kad Pirkėjas Prekes priėmė ir joms pretenzijų neturi.</w:t>
      </w:r>
    </w:p>
    <w:p w14:paraId="0A959767" w14:textId="77777777" w:rsidR="00F85589" w:rsidRPr="002A36D7" w:rsidRDefault="00F85589" w:rsidP="00F85589">
      <w:pPr>
        <w:spacing w:line="257" w:lineRule="atLeast"/>
        <w:jc w:val="both"/>
        <w:rPr>
          <w:color w:val="000000"/>
          <w:szCs w:val="24"/>
        </w:rPr>
      </w:pPr>
      <w:bookmarkStart w:id="127" w:name="part_2a7d1fa9e1af43a493dae0de5c75f717"/>
      <w:bookmarkEnd w:id="127"/>
      <w:r w:rsidRPr="002A36D7">
        <w:rPr>
          <w:color w:val="000000"/>
          <w:szCs w:val="24"/>
        </w:rPr>
        <w:t>6.2.8. Prekių praradimo ar sugadinimo ar atsitiktinio žuvimo rizika Pirkėjui iš Tiekėjo pereina nuo faktinio Prekių priėmimo momento.</w:t>
      </w:r>
    </w:p>
    <w:p w14:paraId="27DDFC9F" w14:textId="77777777" w:rsidR="00F85589" w:rsidRPr="002A36D7" w:rsidRDefault="00F85589" w:rsidP="00F85589">
      <w:pPr>
        <w:spacing w:line="257" w:lineRule="atLeast"/>
        <w:jc w:val="both"/>
        <w:rPr>
          <w:color w:val="000000"/>
          <w:szCs w:val="24"/>
        </w:rPr>
      </w:pPr>
      <w:bookmarkStart w:id="128" w:name="part_2cdc40a63be847a3b606eb834fe14dac"/>
      <w:bookmarkEnd w:id="128"/>
      <w:r w:rsidRPr="002A36D7">
        <w:rPr>
          <w:color w:val="000000"/>
          <w:szCs w:val="24"/>
        </w:rPr>
        <w:t>6.2.9. Pirkėjas turi teisę naudotis Prekėmis tik po Prekių perdavimo-priėmimo akto pasirašymo.</w:t>
      </w:r>
    </w:p>
    <w:p w14:paraId="0A312E11" w14:textId="77777777" w:rsidR="00F85589" w:rsidRPr="002A36D7" w:rsidRDefault="00F85589" w:rsidP="00F85589">
      <w:pPr>
        <w:spacing w:line="257" w:lineRule="atLeast"/>
        <w:jc w:val="both"/>
        <w:rPr>
          <w:color w:val="000000"/>
          <w:szCs w:val="24"/>
        </w:rPr>
      </w:pPr>
      <w:bookmarkStart w:id="129" w:name="part_621cb616df5043a39e8eb8fe48fe6671"/>
      <w:bookmarkEnd w:id="12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BC0EE89" w14:textId="77777777" w:rsidR="00F85589" w:rsidRPr="002A36D7" w:rsidRDefault="00F85589" w:rsidP="00F85589">
      <w:pPr>
        <w:spacing w:line="257" w:lineRule="atLeast"/>
        <w:jc w:val="both"/>
        <w:rPr>
          <w:color w:val="000000"/>
          <w:szCs w:val="24"/>
        </w:rPr>
      </w:pPr>
      <w:r w:rsidRPr="002A36D7">
        <w:rPr>
          <w:color w:val="000000"/>
          <w:szCs w:val="24"/>
        </w:rPr>
        <w:t> </w:t>
      </w:r>
    </w:p>
    <w:p w14:paraId="538BC5A0" w14:textId="62F9A8E8" w:rsidR="00F85589" w:rsidRPr="002A36D7" w:rsidRDefault="00F85589" w:rsidP="00F85589">
      <w:pPr>
        <w:spacing w:line="257" w:lineRule="atLeast"/>
        <w:jc w:val="center"/>
        <w:rPr>
          <w:color w:val="000000"/>
          <w:szCs w:val="24"/>
        </w:rPr>
      </w:pPr>
      <w:bookmarkStart w:id="130" w:name="part_d926cab131524bb79231cf8d10e01ad1"/>
      <w:bookmarkEnd w:id="130"/>
      <w:r w:rsidRPr="002A36D7">
        <w:rPr>
          <w:b/>
          <w:bCs/>
          <w:caps/>
          <w:color w:val="000000"/>
          <w:szCs w:val="24"/>
        </w:rPr>
        <w:t>7. TIEKĖJO GARANTINIAI ĮSIPAREIGOJIMAI</w:t>
      </w:r>
    </w:p>
    <w:p w14:paraId="34296C62" w14:textId="77777777" w:rsidR="00F85589" w:rsidRPr="002A36D7" w:rsidRDefault="00F85589" w:rsidP="00F85589">
      <w:pPr>
        <w:spacing w:line="257" w:lineRule="atLeast"/>
        <w:rPr>
          <w:color w:val="000000"/>
          <w:szCs w:val="24"/>
        </w:rPr>
      </w:pPr>
      <w:r w:rsidRPr="002A36D7">
        <w:rPr>
          <w:b/>
          <w:bCs/>
          <w:caps/>
          <w:color w:val="000000"/>
          <w:szCs w:val="24"/>
        </w:rPr>
        <w:t> </w:t>
      </w:r>
    </w:p>
    <w:p w14:paraId="342FBC9A" w14:textId="5604BD98" w:rsidR="00F85589" w:rsidRPr="002A36D7" w:rsidRDefault="00F85589" w:rsidP="00F85589">
      <w:pPr>
        <w:spacing w:line="257" w:lineRule="atLeast"/>
        <w:ind w:left="360" w:hanging="360"/>
        <w:jc w:val="center"/>
        <w:rPr>
          <w:color w:val="000000"/>
          <w:szCs w:val="24"/>
        </w:rPr>
      </w:pPr>
      <w:bookmarkStart w:id="131" w:name="part_24c10111fe54452aa748c5fbb3a336b9"/>
      <w:bookmarkEnd w:id="131"/>
      <w:r w:rsidRPr="002A36D7">
        <w:rPr>
          <w:b/>
          <w:bCs/>
          <w:color w:val="000000"/>
          <w:szCs w:val="24"/>
        </w:rPr>
        <w:t>7.1. Garantiniai terminai (jei taikoma)</w:t>
      </w:r>
    </w:p>
    <w:p w14:paraId="266320FC" w14:textId="77777777" w:rsidR="00F85589" w:rsidRPr="002A36D7" w:rsidRDefault="00F85589" w:rsidP="00F85589">
      <w:pPr>
        <w:spacing w:line="257" w:lineRule="atLeast"/>
        <w:ind w:left="360"/>
        <w:rPr>
          <w:color w:val="000000"/>
          <w:szCs w:val="24"/>
        </w:rPr>
      </w:pPr>
      <w:r w:rsidRPr="002A36D7">
        <w:rPr>
          <w:b/>
          <w:bCs/>
          <w:color w:val="000000"/>
          <w:szCs w:val="24"/>
        </w:rPr>
        <w:t> </w:t>
      </w:r>
    </w:p>
    <w:p w14:paraId="43F53080" w14:textId="77777777" w:rsidR="00F85589" w:rsidRPr="002A36D7" w:rsidRDefault="00F85589" w:rsidP="00F85589">
      <w:pPr>
        <w:spacing w:line="257" w:lineRule="atLeast"/>
        <w:jc w:val="both"/>
        <w:rPr>
          <w:color w:val="000000"/>
          <w:szCs w:val="24"/>
        </w:rPr>
      </w:pPr>
      <w:bookmarkStart w:id="132" w:name="part_539205e4a9a7481fa7349c70e54bd4f3"/>
      <w:bookmarkEnd w:id="13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5266E2" w14:textId="77777777" w:rsidR="00F85589" w:rsidRPr="002A36D7" w:rsidRDefault="00F85589" w:rsidP="00F85589">
      <w:pPr>
        <w:spacing w:line="257" w:lineRule="atLeast"/>
        <w:jc w:val="both"/>
        <w:rPr>
          <w:color w:val="000000"/>
          <w:szCs w:val="24"/>
        </w:rPr>
      </w:pPr>
      <w:bookmarkStart w:id="133" w:name="part_2fc9602ff1c240dbb39f86ef35e217a0"/>
      <w:bookmarkEnd w:id="13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441B169" w14:textId="77777777" w:rsidR="00F85589" w:rsidRPr="002A36D7" w:rsidRDefault="00F85589" w:rsidP="00F85589">
      <w:pPr>
        <w:spacing w:line="257" w:lineRule="atLeast"/>
        <w:jc w:val="both"/>
        <w:rPr>
          <w:color w:val="000000"/>
          <w:szCs w:val="24"/>
        </w:rPr>
      </w:pPr>
      <w:bookmarkStart w:id="134" w:name="part_8525466d78454a59b084a9218d476896"/>
      <w:bookmarkEnd w:id="134"/>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3FE3A8" w14:textId="77777777" w:rsidR="00F85589" w:rsidRPr="002A36D7" w:rsidRDefault="00F85589" w:rsidP="00F85589">
      <w:pPr>
        <w:spacing w:line="257" w:lineRule="atLeast"/>
        <w:jc w:val="both"/>
        <w:rPr>
          <w:color w:val="000000"/>
          <w:szCs w:val="24"/>
        </w:rPr>
      </w:pPr>
      <w:r w:rsidRPr="002A36D7">
        <w:rPr>
          <w:color w:val="000000"/>
          <w:szCs w:val="24"/>
        </w:rPr>
        <w:t> </w:t>
      </w:r>
    </w:p>
    <w:p w14:paraId="790D8E0D" w14:textId="0E81A760" w:rsidR="00F85589" w:rsidRPr="002A36D7" w:rsidRDefault="00F85589" w:rsidP="00F85589">
      <w:pPr>
        <w:spacing w:line="257" w:lineRule="atLeast"/>
        <w:jc w:val="center"/>
        <w:rPr>
          <w:color w:val="000000"/>
          <w:szCs w:val="24"/>
        </w:rPr>
      </w:pPr>
      <w:bookmarkStart w:id="135" w:name="part_7f58a2eb64c04eb5b5de4d57e0714f93"/>
      <w:bookmarkEnd w:id="135"/>
      <w:r w:rsidRPr="002A36D7">
        <w:rPr>
          <w:b/>
          <w:bCs/>
          <w:color w:val="000000"/>
          <w:szCs w:val="24"/>
        </w:rPr>
        <w:t>7.2. Pretenzijos dėl Prekių trūkumų</w:t>
      </w:r>
    </w:p>
    <w:p w14:paraId="180F89C0"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27245C80" w14:textId="77777777" w:rsidR="00F85589" w:rsidRPr="002A36D7" w:rsidRDefault="00F85589" w:rsidP="00F85589">
      <w:pPr>
        <w:spacing w:line="257" w:lineRule="atLeast"/>
        <w:jc w:val="both"/>
        <w:rPr>
          <w:color w:val="000000"/>
          <w:szCs w:val="24"/>
        </w:rPr>
      </w:pPr>
      <w:bookmarkStart w:id="136" w:name="part_ac227239a6014768ad7df1bd176a8f2e"/>
      <w:bookmarkEnd w:id="136"/>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FD547F" w14:textId="77777777" w:rsidR="00F85589" w:rsidRPr="002A36D7" w:rsidRDefault="00F85589" w:rsidP="00F85589">
      <w:pPr>
        <w:spacing w:line="257" w:lineRule="atLeast"/>
        <w:jc w:val="both"/>
        <w:rPr>
          <w:color w:val="000000"/>
          <w:szCs w:val="24"/>
        </w:rPr>
      </w:pPr>
      <w:bookmarkStart w:id="137" w:name="part_084ae080aed34b38ad449c4d6d7cbe65"/>
      <w:bookmarkEnd w:id="13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9F563D" w14:textId="77777777" w:rsidR="00F85589" w:rsidRPr="002A36D7" w:rsidRDefault="00F85589" w:rsidP="00F85589">
      <w:pPr>
        <w:spacing w:line="257" w:lineRule="atLeast"/>
        <w:jc w:val="both"/>
        <w:rPr>
          <w:color w:val="000000"/>
          <w:szCs w:val="24"/>
        </w:rPr>
      </w:pPr>
      <w:bookmarkStart w:id="138" w:name="part_18e3c2d66ce649868e878fbe7ba9febd"/>
      <w:bookmarkEnd w:id="13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0BC54A7" w14:textId="77777777" w:rsidR="00F85589" w:rsidRPr="002A36D7" w:rsidRDefault="00F85589" w:rsidP="00F85589">
      <w:pPr>
        <w:spacing w:line="257" w:lineRule="atLeast"/>
        <w:jc w:val="both"/>
        <w:rPr>
          <w:color w:val="000000"/>
          <w:szCs w:val="24"/>
        </w:rPr>
      </w:pPr>
      <w:bookmarkStart w:id="139" w:name="part_654940aaa0b94528b50ffa9c3c10dc76"/>
      <w:bookmarkEnd w:id="139"/>
      <w:r w:rsidRPr="002A36D7">
        <w:rPr>
          <w:color w:val="000000"/>
          <w:szCs w:val="24"/>
        </w:rPr>
        <w:lastRenderedPageBreak/>
        <w:t>7.2.3.1. jei Prekės atitinka Sutartyje nurodytus reikalavimus – Pirkėjas;</w:t>
      </w:r>
    </w:p>
    <w:p w14:paraId="7408531F" w14:textId="77777777" w:rsidR="00F85589" w:rsidRPr="002A36D7" w:rsidRDefault="00F85589" w:rsidP="00F85589">
      <w:pPr>
        <w:spacing w:line="257" w:lineRule="atLeast"/>
        <w:jc w:val="both"/>
        <w:rPr>
          <w:color w:val="000000"/>
          <w:szCs w:val="24"/>
        </w:rPr>
      </w:pPr>
      <w:bookmarkStart w:id="140" w:name="part_ac1c508a499d49978f0c12ed638c90ac"/>
      <w:bookmarkEnd w:id="140"/>
      <w:r w:rsidRPr="002A36D7">
        <w:rPr>
          <w:color w:val="000000"/>
          <w:szCs w:val="24"/>
        </w:rPr>
        <w:t>7.2.3.2. jei Prekės neatitinka Sutartyje nurodytų reikalavimų – Tiekėjas.</w:t>
      </w:r>
    </w:p>
    <w:p w14:paraId="7E69BEE6" w14:textId="77777777" w:rsidR="00F85589" w:rsidRPr="002A36D7" w:rsidRDefault="00F85589" w:rsidP="00F85589">
      <w:pPr>
        <w:spacing w:line="257" w:lineRule="atLeast"/>
        <w:jc w:val="both"/>
        <w:rPr>
          <w:color w:val="000000"/>
          <w:szCs w:val="24"/>
        </w:rPr>
      </w:pPr>
      <w:r w:rsidRPr="002A36D7">
        <w:rPr>
          <w:color w:val="000000"/>
          <w:szCs w:val="24"/>
        </w:rPr>
        <w:t> </w:t>
      </w:r>
    </w:p>
    <w:p w14:paraId="39CD7A76" w14:textId="3FF1CA2C" w:rsidR="00F85589" w:rsidRPr="002A36D7" w:rsidRDefault="00F85589" w:rsidP="00F85589">
      <w:pPr>
        <w:spacing w:line="257" w:lineRule="atLeast"/>
        <w:jc w:val="center"/>
        <w:rPr>
          <w:color w:val="000000"/>
          <w:szCs w:val="24"/>
        </w:rPr>
      </w:pPr>
      <w:bookmarkStart w:id="141" w:name="part_b10b6350d7644e9a97b11870a2cd4b5b"/>
      <w:bookmarkEnd w:id="141"/>
      <w:r w:rsidRPr="002A36D7">
        <w:rPr>
          <w:b/>
          <w:bCs/>
          <w:color w:val="000000"/>
          <w:szCs w:val="24"/>
        </w:rPr>
        <w:t>7.3. Prekių trūkumų šalinimas</w:t>
      </w:r>
    </w:p>
    <w:p w14:paraId="1ADFD2EB"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7AB30E1" w14:textId="77777777" w:rsidR="00F85589" w:rsidRPr="002A36D7" w:rsidRDefault="00F85589" w:rsidP="00F85589">
      <w:pPr>
        <w:spacing w:line="257" w:lineRule="atLeast"/>
        <w:jc w:val="both"/>
        <w:rPr>
          <w:color w:val="000000"/>
          <w:szCs w:val="24"/>
        </w:rPr>
      </w:pPr>
      <w:bookmarkStart w:id="142" w:name="part_ed1b1baccc2446fea34d68db2bb8630c"/>
      <w:bookmarkEnd w:id="142"/>
      <w:r w:rsidRPr="002A36D7">
        <w:rPr>
          <w:color w:val="000000"/>
          <w:szCs w:val="24"/>
        </w:rPr>
        <w:t>7.3.1. Tiekėjas privalo pašalinti Prekių trūkumus, sutaisydamas Prekes ar jų dalį arba pakeisdamas Prekę nauja Preke ar jos dalimi.</w:t>
      </w:r>
    </w:p>
    <w:p w14:paraId="1D7EE15C" w14:textId="77777777" w:rsidR="00F85589" w:rsidRPr="002A36D7" w:rsidRDefault="00F85589" w:rsidP="00F85589">
      <w:pPr>
        <w:spacing w:line="257" w:lineRule="atLeast"/>
        <w:jc w:val="both"/>
        <w:rPr>
          <w:color w:val="000000"/>
          <w:szCs w:val="24"/>
        </w:rPr>
      </w:pPr>
      <w:bookmarkStart w:id="143" w:name="part_9fcb0e5c4f7348cb87989ff0364cba41"/>
      <w:bookmarkEnd w:id="14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98540D" w14:textId="77777777" w:rsidR="00F85589" w:rsidRPr="002A36D7" w:rsidRDefault="00F85589" w:rsidP="00F85589">
      <w:pPr>
        <w:spacing w:line="257" w:lineRule="atLeast"/>
        <w:jc w:val="both"/>
        <w:rPr>
          <w:color w:val="000000"/>
          <w:szCs w:val="24"/>
        </w:rPr>
      </w:pPr>
      <w:bookmarkStart w:id="144" w:name="part_781eafa8a9254819b2de4dacabb3a0d3"/>
      <w:bookmarkEnd w:id="144"/>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19DD3118" w14:textId="77777777" w:rsidR="00F85589" w:rsidRPr="002A36D7" w:rsidRDefault="00F85589" w:rsidP="00F85589">
      <w:pPr>
        <w:spacing w:line="257" w:lineRule="atLeast"/>
        <w:jc w:val="both"/>
        <w:rPr>
          <w:color w:val="000000"/>
          <w:szCs w:val="24"/>
        </w:rPr>
      </w:pPr>
      <w:bookmarkStart w:id="145" w:name="part_4defddc3d53a404aaa26c63ec9e1c02d"/>
      <w:bookmarkEnd w:id="14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5B12C4D" w14:textId="77777777" w:rsidR="00F85589" w:rsidRPr="002A36D7" w:rsidRDefault="00F85589" w:rsidP="00F85589">
      <w:pPr>
        <w:spacing w:line="257" w:lineRule="atLeast"/>
        <w:jc w:val="both"/>
        <w:rPr>
          <w:color w:val="000000"/>
          <w:szCs w:val="24"/>
        </w:rPr>
      </w:pPr>
      <w:bookmarkStart w:id="146" w:name="part_2314aaf3fe7b4044bfd3ffc2689d8c41"/>
      <w:bookmarkEnd w:id="14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FD63DD" w14:textId="77777777" w:rsidR="00F85589" w:rsidRPr="002A36D7" w:rsidRDefault="00F85589" w:rsidP="00F85589">
      <w:pPr>
        <w:spacing w:line="257" w:lineRule="atLeast"/>
        <w:jc w:val="both"/>
        <w:rPr>
          <w:color w:val="000000"/>
          <w:szCs w:val="24"/>
        </w:rPr>
      </w:pPr>
      <w:bookmarkStart w:id="147" w:name="part_9b59f66f35dd48e18fa00ba8faee0c51"/>
      <w:bookmarkEnd w:id="147"/>
      <w:r w:rsidRPr="002A36D7">
        <w:rPr>
          <w:color w:val="000000"/>
          <w:szCs w:val="24"/>
        </w:rPr>
        <w:t>7.3.6. Tiekėjas, pašalinęs visus Prekių trūkumus, privalo apie tai informuoti Pirkėją.</w:t>
      </w:r>
    </w:p>
    <w:p w14:paraId="7BECB93F" w14:textId="77777777" w:rsidR="00F85589" w:rsidRPr="002A36D7" w:rsidRDefault="00F85589" w:rsidP="00F85589">
      <w:pPr>
        <w:spacing w:line="257" w:lineRule="atLeast"/>
        <w:jc w:val="both"/>
        <w:rPr>
          <w:color w:val="000000"/>
          <w:szCs w:val="24"/>
        </w:rPr>
      </w:pPr>
      <w:bookmarkStart w:id="148" w:name="part_2674246d5e1f4d21bc48740a2781f87e"/>
      <w:bookmarkEnd w:id="14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8BAD48" w14:textId="77777777" w:rsidR="00F85589" w:rsidRPr="002A36D7" w:rsidRDefault="00F85589" w:rsidP="00F85589">
      <w:pPr>
        <w:spacing w:line="257" w:lineRule="atLeast"/>
        <w:jc w:val="both"/>
        <w:rPr>
          <w:color w:val="000000"/>
          <w:szCs w:val="24"/>
        </w:rPr>
      </w:pPr>
      <w:r w:rsidRPr="002A36D7">
        <w:rPr>
          <w:color w:val="000000"/>
          <w:szCs w:val="24"/>
        </w:rPr>
        <w:t> </w:t>
      </w:r>
    </w:p>
    <w:p w14:paraId="608385AF" w14:textId="5E44607B" w:rsidR="00F85589" w:rsidRPr="002A36D7" w:rsidRDefault="00F85589" w:rsidP="00F85589">
      <w:pPr>
        <w:spacing w:line="257" w:lineRule="atLeast"/>
        <w:jc w:val="center"/>
        <w:rPr>
          <w:color w:val="000000"/>
          <w:szCs w:val="24"/>
        </w:rPr>
      </w:pPr>
      <w:bookmarkStart w:id="149" w:name="part_d49f83c7e7d640c7ac76b66cc318ee6a"/>
      <w:bookmarkEnd w:id="149"/>
      <w:r w:rsidRPr="002A36D7">
        <w:rPr>
          <w:b/>
          <w:bCs/>
          <w:color w:val="000000"/>
          <w:szCs w:val="24"/>
        </w:rPr>
        <w:t>7.4. Pirkėjo teisės, Tiekėjui nepašalinus Prekių trūkumų</w:t>
      </w:r>
    </w:p>
    <w:p w14:paraId="30AC854F"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6582EF67" w14:textId="77777777" w:rsidR="00F85589" w:rsidRPr="002A36D7" w:rsidRDefault="00F85589" w:rsidP="00F85589">
      <w:pPr>
        <w:spacing w:line="257" w:lineRule="atLeast"/>
        <w:jc w:val="both"/>
        <w:rPr>
          <w:color w:val="000000"/>
          <w:szCs w:val="24"/>
        </w:rPr>
      </w:pPr>
      <w:bookmarkStart w:id="150" w:name="part_cbc99dac3e534c04a73486088554e57f"/>
      <w:bookmarkEnd w:id="150"/>
      <w:r w:rsidRPr="002A36D7">
        <w:rPr>
          <w:color w:val="000000"/>
          <w:szCs w:val="24"/>
        </w:rPr>
        <w:t>7.4.1. Jeigu Tiekėjas atsisako pašalinti arba nepašalina Prekių trūkumų per Pirkėjo nustatytus protingus terminus, Pirkėjas turi teisę:</w:t>
      </w:r>
    </w:p>
    <w:p w14:paraId="6B273C19" w14:textId="003640BB" w:rsidR="00F85589" w:rsidRPr="002A36D7" w:rsidRDefault="00F85589" w:rsidP="00F85589">
      <w:pPr>
        <w:spacing w:line="257" w:lineRule="atLeast"/>
        <w:jc w:val="both"/>
        <w:rPr>
          <w:color w:val="000000"/>
          <w:szCs w:val="24"/>
        </w:rPr>
      </w:pPr>
      <w:bookmarkStart w:id="151" w:name="part_9881f7de06ec47b89efb211b5e26ab42"/>
      <w:bookmarkEnd w:id="15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B398AAF" w14:textId="3C5DE494" w:rsidR="00F85589" w:rsidRPr="002A36D7" w:rsidRDefault="00F85589" w:rsidP="00F85589">
      <w:pPr>
        <w:spacing w:line="257" w:lineRule="atLeast"/>
        <w:jc w:val="both"/>
        <w:rPr>
          <w:color w:val="000000"/>
          <w:szCs w:val="24"/>
        </w:rPr>
      </w:pPr>
      <w:bookmarkStart w:id="152" w:name="part_a3e00fededb645edbc69fd228e4f2d21"/>
      <w:bookmarkEnd w:id="152"/>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98A424D" w14:textId="77777777" w:rsidR="00F85589" w:rsidRPr="002A36D7" w:rsidRDefault="00F85589" w:rsidP="00F85589">
      <w:pPr>
        <w:spacing w:line="257" w:lineRule="atLeast"/>
        <w:jc w:val="both"/>
        <w:rPr>
          <w:color w:val="000000"/>
          <w:szCs w:val="24"/>
        </w:rPr>
      </w:pPr>
      <w:bookmarkStart w:id="153" w:name="part_154738bc3ee849c7a99d3e80d3264722"/>
      <w:bookmarkEnd w:id="153"/>
      <w:r w:rsidRPr="002A36D7">
        <w:rPr>
          <w:color w:val="000000"/>
          <w:szCs w:val="24"/>
        </w:rPr>
        <w:t>7.4.1.3. grąžinti Prekes Tiekėjui ir nemokėti už tokias Prekes ar reikalauti grąžinti už Prekes sumokėtą sumą bei nutraukti Sutartį.</w:t>
      </w:r>
    </w:p>
    <w:p w14:paraId="581E5EEF" w14:textId="77777777" w:rsidR="00F85589" w:rsidRPr="002A36D7" w:rsidRDefault="00F85589" w:rsidP="00F85589">
      <w:pPr>
        <w:spacing w:line="257" w:lineRule="atLeast"/>
        <w:jc w:val="both"/>
        <w:rPr>
          <w:color w:val="000000"/>
          <w:szCs w:val="24"/>
        </w:rPr>
      </w:pPr>
      <w:bookmarkStart w:id="154" w:name="part_ad96eaf15a9b4efeafbf02c564577937"/>
      <w:bookmarkEnd w:id="154"/>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02CE44C" w14:textId="77777777" w:rsidR="00F85589" w:rsidRPr="002A36D7" w:rsidRDefault="00F85589" w:rsidP="00F85589">
      <w:pPr>
        <w:spacing w:line="257" w:lineRule="atLeast"/>
        <w:jc w:val="both"/>
        <w:rPr>
          <w:color w:val="000000"/>
          <w:szCs w:val="24"/>
        </w:rPr>
      </w:pPr>
      <w:bookmarkStart w:id="155" w:name="part_2047f712077e4c93bc975fe876f5b99f"/>
      <w:bookmarkEnd w:id="15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753EF98B" w14:textId="77777777" w:rsidR="00F85589" w:rsidRPr="002A36D7" w:rsidRDefault="00F85589" w:rsidP="00F85589">
      <w:pPr>
        <w:spacing w:line="257" w:lineRule="atLeast"/>
        <w:jc w:val="both"/>
        <w:rPr>
          <w:color w:val="000000"/>
          <w:szCs w:val="24"/>
        </w:rPr>
      </w:pPr>
      <w:bookmarkStart w:id="156" w:name="part_8c00bded43fb489b9b0d8c12214a260b"/>
      <w:bookmarkEnd w:id="156"/>
      <w:r w:rsidRPr="002A36D7">
        <w:rPr>
          <w:color w:val="000000"/>
          <w:szCs w:val="24"/>
        </w:rPr>
        <w:t>7.4.4. Už vėlavimą pašalinti Prekių trūkumus Pirkėjas privalo reikalauti Tiekėjo sumokėti Specialiosiose sąlygose nustatyto dydžio netesybas.</w:t>
      </w:r>
    </w:p>
    <w:p w14:paraId="0BF843B5" w14:textId="77777777" w:rsidR="00F85589" w:rsidRPr="002A36D7" w:rsidRDefault="00F85589" w:rsidP="00F85589">
      <w:pPr>
        <w:spacing w:line="257" w:lineRule="atLeast"/>
        <w:jc w:val="both"/>
        <w:rPr>
          <w:color w:val="000000"/>
          <w:szCs w:val="24"/>
        </w:rPr>
      </w:pPr>
      <w:r w:rsidRPr="002A36D7">
        <w:rPr>
          <w:color w:val="000000"/>
          <w:szCs w:val="24"/>
        </w:rPr>
        <w:t> </w:t>
      </w:r>
    </w:p>
    <w:p w14:paraId="4E4A341F" w14:textId="7916E6C4" w:rsidR="00F85589" w:rsidRPr="002A36D7" w:rsidRDefault="00F85589" w:rsidP="00F85589">
      <w:pPr>
        <w:spacing w:line="257" w:lineRule="atLeast"/>
        <w:jc w:val="center"/>
        <w:rPr>
          <w:color w:val="000000"/>
          <w:szCs w:val="24"/>
        </w:rPr>
      </w:pPr>
      <w:bookmarkStart w:id="157" w:name="part_8cc5d4969bef46c08de52e316b7459f1"/>
      <w:bookmarkEnd w:id="157"/>
      <w:r w:rsidRPr="002A36D7">
        <w:rPr>
          <w:b/>
          <w:bCs/>
          <w:caps/>
          <w:color w:val="000000"/>
          <w:szCs w:val="24"/>
        </w:rPr>
        <w:t>8. PRISTATYMO TERMINAI</w:t>
      </w:r>
    </w:p>
    <w:p w14:paraId="0FBE5A0A" w14:textId="77777777" w:rsidR="00F85589" w:rsidRPr="002A36D7" w:rsidRDefault="00F85589" w:rsidP="00F85589">
      <w:pPr>
        <w:spacing w:line="257" w:lineRule="atLeast"/>
        <w:rPr>
          <w:color w:val="000000"/>
          <w:szCs w:val="24"/>
        </w:rPr>
      </w:pPr>
      <w:r w:rsidRPr="002A36D7">
        <w:rPr>
          <w:b/>
          <w:bCs/>
          <w:caps/>
          <w:color w:val="000000"/>
          <w:szCs w:val="24"/>
        </w:rPr>
        <w:t> </w:t>
      </w:r>
    </w:p>
    <w:p w14:paraId="1490DDC5" w14:textId="742E96CA" w:rsidR="00F85589" w:rsidRPr="002A36D7" w:rsidRDefault="00F85589" w:rsidP="00F85589">
      <w:pPr>
        <w:spacing w:line="257" w:lineRule="atLeast"/>
        <w:jc w:val="center"/>
        <w:rPr>
          <w:color w:val="000000"/>
          <w:szCs w:val="24"/>
        </w:rPr>
      </w:pPr>
      <w:bookmarkStart w:id="158" w:name="part_bcca979c42554edd82a9b0305482e30c"/>
      <w:bookmarkEnd w:id="158"/>
      <w:r w:rsidRPr="002A36D7">
        <w:rPr>
          <w:b/>
          <w:bCs/>
          <w:color w:val="000000"/>
          <w:szCs w:val="24"/>
        </w:rPr>
        <w:t>8.1. Pristatymo terminai ir Prekių tiekimo grafikas</w:t>
      </w:r>
    </w:p>
    <w:p w14:paraId="1498818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9AD9293" w14:textId="77777777" w:rsidR="00F85589" w:rsidRPr="002A36D7" w:rsidRDefault="00F85589" w:rsidP="00F85589">
      <w:pPr>
        <w:spacing w:line="257" w:lineRule="atLeast"/>
        <w:jc w:val="both"/>
        <w:rPr>
          <w:color w:val="000000"/>
          <w:szCs w:val="24"/>
        </w:rPr>
      </w:pPr>
      <w:bookmarkStart w:id="159" w:name="part_3675fd95b5c744dd806eedfceb4b75c0"/>
      <w:bookmarkEnd w:id="159"/>
      <w:r w:rsidRPr="002A36D7">
        <w:rPr>
          <w:color w:val="000000"/>
          <w:szCs w:val="24"/>
        </w:rPr>
        <w:t>8.1.1. Tiekėjas privalo pristatyti Prekes laikydamasis terminų, nurodytų Specialiosiose sąlygose.</w:t>
      </w:r>
    </w:p>
    <w:p w14:paraId="52DCE146" w14:textId="77777777" w:rsidR="00F85589" w:rsidRPr="002A36D7" w:rsidRDefault="00F85589" w:rsidP="00F85589">
      <w:pPr>
        <w:spacing w:line="257" w:lineRule="atLeast"/>
        <w:jc w:val="both"/>
        <w:rPr>
          <w:color w:val="000000"/>
          <w:szCs w:val="24"/>
        </w:rPr>
      </w:pPr>
      <w:bookmarkStart w:id="160" w:name="part_19a974d524ce44bdbf56f1ccea663b5b"/>
      <w:bookmarkEnd w:id="160"/>
      <w:r w:rsidRPr="002A36D7">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7EBB2C64" w14:textId="77777777" w:rsidR="00F85589" w:rsidRPr="002A36D7" w:rsidRDefault="00F85589" w:rsidP="00F85589">
      <w:pPr>
        <w:spacing w:line="257" w:lineRule="atLeast"/>
        <w:jc w:val="both"/>
        <w:rPr>
          <w:color w:val="000000"/>
          <w:szCs w:val="24"/>
        </w:rPr>
      </w:pPr>
      <w:bookmarkStart w:id="161" w:name="part_4e3e2ff4d9e545428c4b8bceeda84f99"/>
      <w:bookmarkEnd w:id="161"/>
      <w:r w:rsidRPr="002A36D7">
        <w:rPr>
          <w:color w:val="000000"/>
          <w:szCs w:val="24"/>
        </w:rPr>
        <w:t>8.1.3. Jei aktualu, Grafike turi būti pažymėta, kurios Prekės gali būti pristatomos lygiagrečiai, o kurios gali būti pristatomos tik numatytu eiliškumu.</w:t>
      </w:r>
    </w:p>
    <w:p w14:paraId="6DA30318" w14:textId="77777777" w:rsidR="00F85589" w:rsidRPr="002A36D7" w:rsidRDefault="00F85589" w:rsidP="00F85589">
      <w:pPr>
        <w:spacing w:line="257" w:lineRule="atLeast"/>
        <w:jc w:val="both"/>
        <w:rPr>
          <w:color w:val="000000"/>
          <w:szCs w:val="24"/>
        </w:rPr>
      </w:pPr>
      <w:r w:rsidRPr="002A36D7">
        <w:rPr>
          <w:color w:val="000000"/>
          <w:szCs w:val="24"/>
        </w:rPr>
        <w:t> </w:t>
      </w:r>
    </w:p>
    <w:p w14:paraId="21BA98D8" w14:textId="26BC56BF" w:rsidR="00F85589" w:rsidRPr="002A36D7" w:rsidRDefault="00F85589" w:rsidP="00F85589">
      <w:pPr>
        <w:spacing w:line="257" w:lineRule="atLeast"/>
        <w:jc w:val="center"/>
        <w:rPr>
          <w:color w:val="000000"/>
          <w:szCs w:val="24"/>
        </w:rPr>
      </w:pPr>
      <w:bookmarkStart w:id="162" w:name="part_75521828e29546bf9777931e47b2b6bb"/>
      <w:bookmarkEnd w:id="162"/>
      <w:r w:rsidRPr="002A36D7">
        <w:rPr>
          <w:b/>
          <w:bCs/>
          <w:color w:val="000000"/>
          <w:szCs w:val="24"/>
        </w:rPr>
        <w:t>8.2. Netesybos už Prekių pristatymo vėlavimą</w:t>
      </w:r>
    </w:p>
    <w:p w14:paraId="0E866A5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55A962B7" w14:textId="77777777" w:rsidR="00F85589" w:rsidRPr="002A36D7" w:rsidRDefault="00F85589" w:rsidP="00F85589">
      <w:pPr>
        <w:spacing w:line="257" w:lineRule="atLeast"/>
        <w:jc w:val="both"/>
        <w:rPr>
          <w:color w:val="000000"/>
          <w:szCs w:val="24"/>
        </w:rPr>
      </w:pPr>
      <w:bookmarkStart w:id="163" w:name="part_54dcb3e1ad3943359be1ae5c68d3600d"/>
      <w:bookmarkEnd w:id="16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5E3CF6A6" w14:textId="77777777" w:rsidR="00F85589" w:rsidRPr="002A36D7" w:rsidRDefault="00F85589" w:rsidP="00F85589">
      <w:pPr>
        <w:spacing w:line="257" w:lineRule="atLeast"/>
        <w:jc w:val="both"/>
        <w:rPr>
          <w:color w:val="000000"/>
          <w:szCs w:val="24"/>
        </w:rPr>
      </w:pPr>
      <w:bookmarkStart w:id="164" w:name="part_d1f9893cde984e7b81dfc14c2b090d90"/>
      <w:bookmarkEnd w:id="16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3CF14EC" w14:textId="77777777" w:rsidR="00F85589" w:rsidRPr="002A36D7" w:rsidRDefault="00F85589" w:rsidP="00F85589">
      <w:pPr>
        <w:spacing w:line="257" w:lineRule="atLeast"/>
        <w:jc w:val="both"/>
        <w:rPr>
          <w:color w:val="000000"/>
          <w:szCs w:val="24"/>
        </w:rPr>
      </w:pPr>
      <w:bookmarkStart w:id="165" w:name="part_f649e49a431e4ee080613c16c50ab7cd"/>
      <w:bookmarkEnd w:id="16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627AAD" w14:textId="77777777" w:rsidR="00F85589" w:rsidRPr="002A36D7" w:rsidRDefault="00F85589" w:rsidP="00F85589">
      <w:pPr>
        <w:spacing w:line="257" w:lineRule="atLeast"/>
        <w:jc w:val="both"/>
        <w:rPr>
          <w:color w:val="000000"/>
          <w:szCs w:val="24"/>
        </w:rPr>
      </w:pPr>
      <w:r w:rsidRPr="002A36D7">
        <w:rPr>
          <w:i/>
          <w:iCs/>
          <w:color w:val="000000"/>
          <w:szCs w:val="24"/>
        </w:rPr>
        <w:t> </w:t>
      </w:r>
    </w:p>
    <w:p w14:paraId="4F0909A0" w14:textId="2258B787" w:rsidR="00F85589" w:rsidRPr="002A36D7" w:rsidRDefault="00F85589" w:rsidP="00F85589">
      <w:pPr>
        <w:spacing w:line="257" w:lineRule="atLeast"/>
        <w:jc w:val="center"/>
        <w:rPr>
          <w:color w:val="000000"/>
          <w:szCs w:val="24"/>
        </w:rPr>
      </w:pPr>
      <w:bookmarkStart w:id="166" w:name="part_ed4abe76dffc4f0eaa2f1346d4aea810"/>
      <w:bookmarkEnd w:id="166"/>
      <w:r w:rsidRPr="002A36D7">
        <w:rPr>
          <w:b/>
          <w:bCs/>
          <w:caps/>
          <w:color w:val="000000"/>
          <w:szCs w:val="24"/>
        </w:rPr>
        <w:t>9. PRIEVOLIŲ PAGAL SUTARTĮ ĮVYKDYMO UŽTIKRINIMO BŪDAI</w:t>
      </w:r>
    </w:p>
    <w:p w14:paraId="28C3239B" w14:textId="77777777" w:rsidR="00F85589" w:rsidRPr="002A36D7" w:rsidRDefault="00F85589" w:rsidP="00F85589">
      <w:pPr>
        <w:spacing w:line="257" w:lineRule="atLeast"/>
        <w:rPr>
          <w:color w:val="000000"/>
          <w:szCs w:val="24"/>
        </w:rPr>
      </w:pPr>
      <w:r w:rsidRPr="002A36D7">
        <w:rPr>
          <w:b/>
          <w:bCs/>
          <w:caps/>
          <w:color w:val="000000"/>
          <w:szCs w:val="24"/>
        </w:rPr>
        <w:t> </w:t>
      </w:r>
    </w:p>
    <w:p w14:paraId="6139BB09" w14:textId="77777777" w:rsidR="00F85589" w:rsidRPr="002A36D7" w:rsidRDefault="00F85589" w:rsidP="00F85589">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C93E47" w14:textId="77777777" w:rsidR="00F85589" w:rsidRPr="002A36D7" w:rsidRDefault="00F85589" w:rsidP="00F85589">
      <w:pPr>
        <w:spacing w:line="257" w:lineRule="atLeast"/>
        <w:jc w:val="both"/>
        <w:rPr>
          <w:color w:val="000000"/>
          <w:szCs w:val="24"/>
        </w:rPr>
      </w:pPr>
      <w:r w:rsidRPr="002A36D7">
        <w:rPr>
          <w:color w:val="000000"/>
          <w:szCs w:val="24"/>
        </w:rPr>
        <w:t> </w:t>
      </w:r>
    </w:p>
    <w:p w14:paraId="09672D39" w14:textId="40857D3A" w:rsidR="00F85589" w:rsidRPr="002A36D7" w:rsidRDefault="00F85589" w:rsidP="00F85589">
      <w:pPr>
        <w:spacing w:line="257" w:lineRule="atLeast"/>
        <w:jc w:val="center"/>
        <w:rPr>
          <w:color w:val="000000"/>
          <w:szCs w:val="24"/>
        </w:rPr>
      </w:pPr>
      <w:bookmarkStart w:id="167" w:name="part_f8ebb9cfab7f4e11b49bf49dbd4d40ab"/>
      <w:bookmarkEnd w:id="167"/>
      <w:r w:rsidRPr="002A36D7">
        <w:rPr>
          <w:b/>
          <w:bCs/>
          <w:caps/>
          <w:color w:val="000000"/>
          <w:szCs w:val="24"/>
        </w:rPr>
        <w:t>10. SUTARTIES ĮVYKDYMO UŽTIKRINIMAS (JEI TAIKOMA)</w:t>
      </w:r>
    </w:p>
    <w:p w14:paraId="563E87E5"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37F05221" w14:textId="77777777" w:rsidR="00F85589" w:rsidRPr="002A36D7" w:rsidRDefault="00F85589" w:rsidP="00F85589">
      <w:pPr>
        <w:spacing w:line="257" w:lineRule="atLeast"/>
        <w:jc w:val="both"/>
        <w:rPr>
          <w:color w:val="000000"/>
          <w:szCs w:val="24"/>
        </w:rPr>
      </w:pPr>
      <w:bookmarkStart w:id="168" w:name="part_c4bf71e0a13347bb9d73f37111460f21"/>
      <w:bookmarkEnd w:id="16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8B9215" w14:textId="77777777" w:rsidR="00F85589" w:rsidRPr="002A36D7" w:rsidRDefault="00F85589" w:rsidP="00F85589">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6FFE28" w14:textId="77777777" w:rsidR="00F85589" w:rsidRPr="002A36D7" w:rsidRDefault="00F85589" w:rsidP="00F85589">
      <w:pPr>
        <w:spacing w:line="257" w:lineRule="atLeast"/>
        <w:jc w:val="both"/>
        <w:rPr>
          <w:color w:val="000000"/>
          <w:szCs w:val="24"/>
        </w:rPr>
      </w:pPr>
      <w:bookmarkStart w:id="169" w:name="part_c09b80e91487460892fc4e3987cad62d"/>
      <w:bookmarkEnd w:id="16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557605CB" w14:textId="77777777" w:rsidR="00F85589" w:rsidRPr="002A36D7" w:rsidRDefault="00F85589" w:rsidP="00F85589">
      <w:pPr>
        <w:spacing w:line="257" w:lineRule="atLeast"/>
        <w:jc w:val="both"/>
        <w:textAlignment w:val="baseline"/>
        <w:rPr>
          <w:color w:val="000000"/>
          <w:szCs w:val="24"/>
        </w:rPr>
      </w:pPr>
      <w:bookmarkStart w:id="170" w:name="part_52e4a7b2e0364f58bd75adf447726ff3"/>
      <w:bookmarkEnd w:id="170"/>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C91E9B" w14:textId="77777777" w:rsidR="00F85589" w:rsidRPr="002A36D7" w:rsidRDefault="00F85589" w:rsidP="00F85589">
      <w:pPr>
        <w:spacing w:line="257" w:lineRule="atLeast"/>
        <w:jc w:val="both"/>
        <w:textAlignment w:val="baseline"/>
        <w:rPr>
          <w:color w:val="000000"/>
          <w:szCs w:val="24"/>
        </w:rPr>
      </w:pPr>
      <w:bookmarkStart w:id="171" w:name="part_6c0bdb1c2ca045019b2cfbdc72e0763c"/>
      <w:bookmarkEnd w:id="17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A7DC53" w14:textId="65C83284" w:rsidR="00F85589" w:rsidRPr="002A36D7" w:rsidRDefault="00F85589" w:rsidP="00F85589">
      <w:pPr>
        <w:spacing w:line="257" w:lineRule="atLeast"/>
        <w:jc w:val="both"/>
        <w:textAlignment w:val="baseline"/>
        <w:rPr>
          <w:color w:val="000000"/>
          <w:szCs w:val="24"/>
        </w:rPr>
      </w:pPr>
      <w:bookmarkStart w:id="172" w:name="part_6537cded94db4c62a56f0c6fa1409d48"/>
      <w:bookmarkEnd w:id="172"/>
      <w:r w:rsidRPr="002A36D7">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2A36D7">
        <w:rPr>
          <w:color w:val="000000"/>
          <w:szCs w:val="24"/>
        </w:rPr>
        <w:lastRenderedPageBreak/>
        <w:t>vykdymą gavimo dienos, sumokėti Pirkėjui Sutarties įvykdymo užtikrinime nurodytą sumą, pinigus pervedant į Pirkėjo sąskaitą.</w:t>
      </w:r>
    </w:p>
    <w:p w14:paraId="0BBC48F4" w14:textId="77777777" w:rsidR="00F85589" w:rsidRPr="002A36D7" w:rsidRDefault="00F85589" w:rsidP="00F85589">
      <w:pPr>
        <w:spacing w:line="257" w:lineRule="atLeast"/>
        <w:jc w:val="both"/>
        <w:textAlignment w:val="baseline"/>
        <w:rPr>
          <w:color w:val="000000"/>
          <w:szCs w:val="24"/>
        </w:rPr>
      </w:pPr>
      <w:bookmarkStart w:id="173" w:name="part_573b757aab854745b04b45eafced8002"/>
      <w:bookmarkEnd w:id="17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47623A" w14:textId="77777777" w:rsidR="00F85589" w:rsidRPr="002A36D7" w:rsidRDefault="00F85589" w:rsidP="00F85589">
      <w:pPr>
        <w:spacing w:line="257" w:lineRule="atLeast"/>
        <w:jc w:val="both"/>
        <w:textAlignment w:val="baseline"/>
        <w:rPr>
          <w:color w:val="000000"/>
          <w:szCs w:val="24"/>
        </w:rPr>
      </w:pPr>
      <w:bookmarkStart w:id="174" w:name="part_5482040495f04243a31dad247297d688"/>
      <w:bookmarkEnd w:id="174"/>
      <w:r w:rsidRPr="002A36D7">
        <w:rPr>
          <w:color w:val="000000"/>
          <w:szCs w:val="24"/>
        </w:rPr>
        <w:t>10.7. Sutarties įvykdymo užtikrinimas turi įsigalioti ne vėliau negu jo pateikimo Pirkėjui dieną. </w:t>
      </w:r>
    </w:p>
    <w:p w14:paraId="3A901DA4" w14:textId="77777777" w:rsidR="00F85589" w:rsidRPr="002A36D7" w:rsidRDefault="00F85589" w:rsidP="00F85589">
      <w:pPr>
        <w:spacing w:line="257" w:lineRule="atLeast"/>
        <w:jc w:val="both"/>
        <w:textAlignment w:val="baseline"/>
        <w:rPr>
          <w:color w:val="000000"/>
          <w:szCs w:val="24"/>
        </w:rPr>
      </w:pPr>
      <w:bookmarkStart w:id="175" w:name="part_23f57b60af624d9eb659171e94f04e91"/>
      <w:bookmarkEnd w:id="175"/>
      <w:r w:rsidRPr="002A36D7">
        <w:rPr>
          <w:color w:val="000000"/>
          <w:szCs w:val="24"/>
        </w:rPr>
        <w:t>10.8. Sutarties įvykdymo užtikrinimo suma turi būti nurodoma ir išmokama eurais. </w:t>
      </w:r>
    </w:p>
    <w:p w14:paraId="45CDFCDC" w14:textId="77777777" w:rsidR="00F85589" w:rsidRPr="002A36D7" w:rsidRDefault="00F85589" w:rsidP="00F85589">
      <w:pPr>
        <w:spacing w:line="257" w:lineRule="atLeast"/>
        <w:jc w:val="both"/>
        <w:textAlignment w:val="baseline"/>
        <w:rPr>
          <w:color w:val="000000"/>
          <w:szCs w:val="24"/>
        </w:rPr>
      </w:pPr>
      <w:bookmarkStart w:id="176" w:name="part_6b2469244a124a9bad93c36272e453a7"/>
      <w:bookmarkEnd w:id="176"/>
      <w:r w:rsidRPr="002A36D7">
        <w:rPr>
          <w:color w:val="000000"/>
          <w:szCs w:val="24"/>
        </w:rPr>
        <w:t>10.9. Sutarties įvykdymo užtikrinimas turi būti surašytas lietuvių arba kita kalba (esant Pirkėjo prašymui, turi būti pateiktas vertimas į lietuvių kalbą). </w:t>
      </w:r>
    </w:p>
    <w:p w14:paraId="0A6A6D6D" w14:textId="77777777" w:rsidR="00F85589" w:rsidRPr="002A36D7" w:rsidRDefault="00F85589" w:rsidP="00F85589">
      <w:pPr>
        <w:spacing w:line="257" w:lineRule="atLeast"/>
        <w:jc w:val="both"/>
        <w:textAlignment w:val="baseline"/>
        <w:rPr>
          <w:color w:val="000000"/>
          <w:szCs w:val="24"/>
        </w:rPr>
      </w:pPr>
      <w:bookmarkStart w:id="177" w:name="part_bff60bd02bba4499b09e7095f4db3021"/>
      <w:bookmarkEnd w:id="177"/>
      <w:r w:rsidRPr="002A36D7">
        <w:rPr>
          <w:color w:val="000000"/>
          <w:szCs w:val="24"/>
        </w:rPr>
        <w:t>10.10. Sutarties įvykdymo užtikrinime nurodytas jo galiojimo terminas turi būti ne trumpesnis nei Sutarties galiojimo terminas. </w:t>
      </w:r>
    </w:p>
    <w:p w14:paraId="2FF4987C" w14:textId="77777777" w:rsidR="00F85589" w:rsidRPr="002A36D7" w:rsidRDefault="00F85589" w:rsidP="00F85589">
      <w:pPr>
        <w:spacing w:line="257" w:lineRule="atLeast"/>
        <w:jc w:val="both"/>
        <w:textAlignment w:val="baseline"/>
        <w:rPr>
          <w:color w:val="000000"/>
          <w:szCs w:val="24"/>
        </w:rPr>
      </w:pPr>
      <w:bookmarkStart w:id="178" w:name="part_c09828b127ee464b93cda0418427a0c9"/>
      <w:bookmarkEnd w:id="17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8A9520" w14:textId="77777777" w:rsidR="00F85589" w:rsidRPr="002A36D7" w:rsidRDefault="00F85589" w:rsidP="00F85589">
      <w:pPr>
        <w:spacing w:line="257" w:lineRule="atLeast"/>
        <w:jc w:val="both"/>
        <w:textAlignment w:val="baseline"/>
        <w:rPr>
          <w:color w:val="000000"/>
          <w:szCs w:val="24"/>
        </w:rPr>
      </w:pPr>
      <w:bookmarkStart w:id="179" w:name="part_99e867755032455a9cff83393036909a"/>
      <w:bookmarkEnd w:id="17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7E2CA" w14:textId="77777777" w:rsidR="00F85589" w:rsidRPr="002A36D7" w:rsidRDefault="00F85589" w:rsidP="00F85589">
      <w:pPr>
        <w:spacing w:line="257" w:lineRule="atLeast"/>
        <w:jc w:val="both"/>
        <w:textAlignment w:val="baseline"/>
        <w:rPr>
          <w:color w:val="000000"/>
          <w:szCs w:val="24"/>
        </w:rPr>
      </w:pPr>
      <w:bookmarkStart w:id="180" w:name="part_6dcb58dc08854693968aff8f73ab0017"/>
      <w:bookmarkEnd w:id="18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142405" w14:textId="77777777" w:rsidR="00F85589" w:rsidRPr="002A36D7" w:rsidRDefault="00F85589" w:rsidP="00F85589">
      <w:pPr>
        <w:spacing w:line="257" w:lineRule="atLeast"/>
        <w:jc w:val="both"/>
        <w:rPr>
          <w:color w:val="000000"/>
          <w:szCs w:val="24"/>
        </w:rPr>
      </w:pPr>
      <w:bookmarkStart w:id="181" w:name="part_0a25206412474a4bbf44c79515a1be16"/>
      <w:bookmarkEnd w:id="181"/>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B695FA" w14:textId="77777777" w:rsidR="00F85589" w:rsidRPr="002A36D7" w:rsidRDefault="00F85589" w:rsidP="00F85589">
      <w:pPr>
        <w:spacing w:line="257" w:lineRule="atLeast"/>
        <w:jc w:val="both"/>
        <w:textAlignment w:val="baseline"/>
        <w:rPr>
          <w:color w:val="000000"/>
          <w:szCs w:val="24"/>
        </w:rPr>
      </w:pPr>
      <w:bookmarkStart w:id="182" w:name="part_73f193929275476697fbc659ee2ffef2"/>
      <w:bookmarkEnd w:id="182"/>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A48092" w14:textId="53F0B1D0" w:rsidR="00F85589" w:rsidRPr="002A36D7" w:rsidRDefault="00F85589" w:rsidP="00F85589">
      <w:pPr>
        <w:spacing w:line="257" w:lineRule="atLeast"/>
        <w:jc w:val="both"/>
        <w:textAlignment w:val="baseline"/>
        <w:rPr>
          <w:color w:val="000000"/>
          <w:szCs w:val="24"/>
        </w:rPr>
      </w:pPr>
      <w:bookmarkStart w:id="183" w:name="part_8386d1c839604490978a759fa8cd0e41"/>
      <w:bookmarkEnd w:id="183"/>
      <w:r w:rsidRPr="002A36D7">
        <w:rPr>
          <w:color w:val="000000"/>
          <w:szCs w:val="24"/>
        </w:rPr>
        <w:t>10.16. Pirkėjas gali pasinaudoti Sutarties įvykdymo užtikrinimu, esant bet kuriai iš žemiau nurodytų aplinkybių:</w:t>
      </w:r>
    </w:p>
    <w:p w14:paraId="6BE5387A" w14:textId="4326DE5D" w:rsidR="00F85589" w:rsidRPr="002A36D7" w:rsidRDefault="00F85589" w:rsidP="00F85589">
      <w:pPr>
        <w:spacing w:line="257" w:lineRule="atLeast"/>
        <w:jc w:val="both"/>
        <w:textAlignment w:val="baseline"/>
        <w:rPr>
          <w:color w:val="000000"/>
          <w:szCs w:val="24"/>
        </w:rPr>
      </w:pPr>
      <w:bookmarkStart w:id="184" w:name="part_6a4092053ad24f90ab91354c79bcd602"/>
      <w:bookmarkEnd w:id="184"/>
      <w:r w:rsidRPr="002A36D7">
        <w:rPr>
          <w:color w:val="000000"/>
          <w:szCs w:val="24"/>
        </w:rPr>
        <w:t>10.16.1. Tiekėjas neįvykdė, nevykdo arba netinkamai vykdo savo įsipareigojimus pagal Sutartį;</w:t>
      </w:r>
    </w:p>
    <w:p w14:paraId="53B49F8C" w14:textId="2D887F31" w:rsidR="00F85589" w:rsidRPr="002A36D7" w:rsidRDefault="00F85589" w:rsidP="00F85589">
      <w:pPr>
        <w:spacing w:line="257" w:lineRule="atLeast"/>
        <w:jc w:val="both"/>
        <w:textAlignment w:val="baseline"/>
        <w:rPr>
          <w:color w:val="000000"/>
          <w:szCs w:val="24"/>
        </w:rPr>
      </w:pPr>
      <w:bookmarkStart w:id="185" w:name="part_e00fe693219e4e6b902e80dd837aa291"/>
      <w:bookmarkEnd w:id="185"/>
      <w:r w:rsidRPr="002A36D7">
        <w:rPr>
          <w:color w:val="000000"/>
          <w:szCs w:val="24"/>
        </w:rPr>
        <w:t>10.16.2. Tiekėjas per protingai nustatytą laikotarpį neįvykdo Pirkėjo nurodymo ištaisyti Prekių trūkumus;</w:t>
      </w:r>
    </w:p>
    <w:p w14:paraId="5359A82F" w14:textId="384B2244" w:rsidR="00F85589" w:rsidRPr="002A36D7" w:rsidRDefault="00F85589" w:rsidP="00F85589">
      <w:pPr>
        <w:spacing w:line="257" w:lineRule="atLeast"/>
        <w:jc w:val="both"/>
        <w:textAlignment w:val="baseline"/>
        <w:rPr>
          <w:color w:val="000000"/>
          <w:szCs w:val="24"/>
        </w:rPr>
      </w:pPr>
      <w:bookmarkStart w:id="186" w:name="part_17e55675b4024b56b54f2dc3516d031d"/>
      <w:bookmarkEnd w:id="18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195E340" w14:textId="356E6BBC" w:rsidR="00F85589" w:rsidRPr="002A36D7" w:rsidRDefault="00F85589" w:rsidP="00F85589">
      <w:pPr>
        <w:spacing w:line="257" w:lineRule="atLeast"/>
        <w:jc w:val="both"/>
        <w:textAlignment w:val="baseline"/>
        <w:rPr>
          <w:color w:val="000000"/>
          <w:szCs w:val="24"/>
        </w:rPr>
      </w:pPr>
      <w:bookmarkStart w:id="187" w:name="part_fca8937bd292487180f445fc4e772862"/>
      <w:bookmarkEnd w:id="187"/>
      <w:r w:rsidRPr="002A36D7">
        <w:rPr>
          <w:color w:val="000000"/>
          <w:szCs w:val="24"/>
        </w:rPr>
        <w:t>10.16.4. Tiekėjas be pateisinamos priežasties (ne Sutartyje nustatytais atvejais) vienašališkai nutraukia Sutartį.</w:t>
      </w:r>
    </w:p>
    <w:p w14:paraId="5E3BCF5C" w14:textId="77777777" w:rsidR="00F85589" w:rsidRPr="002A36D7" w:rsidRDefault="00F85589" w:rsidP="00F85589">
      <w:pPr>
        <w:spacing w:line="257" w:lineRule="atLeast"/>
        <w:jc w:val="both"/>
        <w:textAlignment w:val="baseline"/>
        <w:rPr>
          <w:color w:val="000000"/>
          <w:szCs w:val="24"/>
        </w:rPr>
      </w:pPr>
      <w:r w:rsidRPr="002A36D7">
        <w:rPr>
          <w:color w:val="000000"/>
          <w:szCs w:val="24"/>
        </w:rPr>
        <w:lastRenderedPageBreak/>
        <w:t> </w:t>
      </w:r>
    </w:p>
    <w:p w14:paraId="378EF6B5" w14:textId="0519149B" w:rsidR="00F85589" w:rsidRPr="002A36D7" w:rsidRDefault="00F85589" w:rsidP="00F85589">
      <w:pPr>
        <w:spacing w:line="257" w:lineRule="atLeast"/>
        <w:jc w:val="center"/>
        <w:rPr>
          <w:color w:val="000000"/>
          <w:szCs w:val="24"/>
        </w:rPr>
      </w:pPr>
      <w:bookmarkStart w:id="188" w:name="part_c243a62643194f789e8bb17df65a45df"/>
      <w:bookmarkEnd w:id="188"/>
      <w:r w:rsidRPr="002A36D7">
        <w:rPr>
          <w:b/>
          <w:bCs/>
          <w:caps/>
          <w:color w:val="000000"/>
          <w:szCs w:val="24"/>
        </w:rPr>
        <w:t>11. SUTARTIES KAINA IR JOS PERSKAIČIAVIMAS</w:t>
      </w:r>
    </w:p>
    <w:p w14:paraId="029B420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9405924" w14:textId="77777777" w:rsidR="00F85589" w:rsidRPr="002A36D7" w:rsidRDefault="00F85589" w:rsidP="00F85589">
      <w:pPr>
        <w:spacing w:line="257" w:lineRule="atLeast"/>
        <w:jc w:val="both"/>
        <w:rPr>
          <w:color w:val="000000"/>
          <w:szCs w:val="24"/>
        </w:rPr>
      </w:pPr>
      <w:bookmarkStart w:id="189" w:name="part_00b37702bc7a4007a7f498e73fa13abc"/>
      <w:bookmarkEnd w:id="18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A86AB5" w14:textId="77777777" w:rsidR="00F85589" w:rsidRPr="002A36D7" w:rsidRDefault="00F85589" w:rsidP="00F85589">
      <w:pPr>
        <w:spacing w:line="257" w:lineRule="atLeast"/>
        <w:jc w:val="both"/>
        <w:rPr>
          <w:color w:val="000000"/>
          <w:szCs w:val="24"/>
        </w:rPr>
      </w:pPr>
      <w:bookmarkStart w:id="190" w:name="part_d37d82bc460c4984adc10f802045113b"/>
      <w:bookmarkEnd w:id="190"/>
      <w:r w:rsidRPr="002A36D7">
        <w:rPr>
          <w:color w:val="000000"/>
          <w:szCs w:val="24"/>
        </w:rPr>
        <w:t>11.2. Pradinės sutarties vertė yra nurodyta Specialiosiose sąlygose.</w:t>
      </w:r>
    </w:p>
    <w:p w14:paraId="5C128E2C" w14:textId="77777777" w:rsidR="00F85589" w:rsidRPr="002A36D7" w:rsidRDefault="00F85589" w:rsidP="00F85589">
      <w:pPr>
        <w:spacing w:line="257" w:lineRule="atLeast"/>
        <w:jc w:val="both"/>
        <w:rPr>
          <w:color w:val="000000"/>
          <w:szCs w:val="24"/>
        </w:rPr>
      </w:pPr>
      <w:bookmarkStart w:id="191" w:name="part_963fa04b15fa479488ffe54a42ec7840"/>
      <w:bookmarkEnd w:id="19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E527D1" w14:textId="77777777" w:rsidR="00F85589" w:rsidRPr="002A36D7" w:rsidRDefault="00F85589" w:rsidP="00F85589">
      <w:pPr>
        <w:spacing w:line="257" w:lineRule="atLeast"/>
        <w:jc w:val="both"/>
        <w:rPr>
          <w:color w:val="000000"/>
          <w:szCs w:val="24"/>
        </w:rPr>
      </w:pPr>
      <w:bookmarkStart w:id="192" w:name="part_eec62f66f91149a085f7ce1e5e0fa9e2"/>
      <w:bookmarkEnd w:id="192"/>
      <w:r w:rsidRPr="002A36D7">
        <w:rPr>
          <w:color w:val="000000"/>
          <w:szCs w:val="24"/>
        </w:rPr>
        <w:t>11.4. Sutarties kainos peržiūra atliekama Specialiosiose sąlygose nustatyta tvarka.</w:t>
      </w:r>
    </w:p>
    <w:p w14:paraId="4835641A" w14:textId="77777777" w:rsidR="00F85589" w:rsidRPr="002A36D7" w:rsidRDefault="00F85589" w:rsidP="00F85589">
      <w:pPr>
        <w:spacing w:line="257" w:lineRule="atLeast"/>
        <w:jc w:val="both"/>
        <w:rPr>
          <w:color w:val="000000"/>
          <w:szCs w:val="24"/>
        </w:rPr>
      </w:pPr>
      <w:r w:rsidRPr="002A36D7">
        <w:rPr>
          <w:color w:val="000000"/>
          <w:szCs w:val="24"/>
        </w:rPr>
        <w:t> </w:t>
      </w:r>
    </w:p>
    <w:p w14:paraId="434E17DB" w14:textId="19767470" w:rsidR="00F85589" w:rsidRPr="002A36D7" w:rsidRDefault="00F85589" w:rsidP="00F85589">
      <w:pPr>
        <w:spacing w:line="257" w:lineRule="atLeast"/>
        <w:jc w:val="center"/>
        <w:rPr>
          <w:color w:val="000000"/>
          <w:szCs w:val="24"/>
        </w:rPr>
      </w:pPr>
      <w:bookmarkStart w:id="193" w:name="part_7309caea5c364145a476135a4a7d84a4"/>
      <w:bookmarkEnd w:id="193"/>
      <w:r w:rsidRPr="002A36D7">
        <w:rPr>
          <w:b/>
          <w:bCs/>
          <w:caps/>
          <w:color w:val="000000"/>
          <w:szCs w:val="24"/>
        </w:rPr>
        <w:t>12. ATSISKAITYMO TVARKA</w:t>
      </w:r>
    </w:p>
    <w:p w14:paraId="25F6014E" w14:textId="77777777" w:rsidR="00F85589" w:rsidRPr="002A36D7" w:rsidRDefault="00F85589" w:rsidP="00F85589">
      <w:pPr>
        <w:spacing w:line="257" w:lineRule="atLeast"/>
        <w:jc w:val="center"/>
        <w:rPr>
          <w:color w:val="000000"/>
          <w:szCs w:val="24"/>
        </w:rPr>
      </w:pPr>
      <w:r w:rsidRPr="002A36D7">
        <w:rPr>
          <w:b/>
          <w:bCs/>
          <w:caps/>
          <w:color w:val="000000"/>
          <w:szCs w:val="24"/>
        </w:rPr>
        <w:t> </w:t>
      </w:r>
    </w:p>
    <w:p w14:paraId="699CD185" w14:textId="705DA242" w:rsidR="00F85589" w:rsidRPr="002A36D7" w:rsidRDefault="00F85589" w:rsidP="00F85589">
      <w:pPr>
        <w:spacing w:line="257" w:lineRule="atLeast"/>
        <w:jc w:val="center"/>
        <w:rPr>
          <w:color w:val="000000"/>
          <w:szCs w:val="24"/>
        </w:rPr>
      </w:pPr>
      <w:bookmarkStart w:id="194" w:name="part_c6edbac96f0c4e788b53ca0423f5c904"/>
      <w:bookmarkEnd w:id="194"/>
      <w:r w:rsidRPr="002A36D7">
        <w:rPr>
          <w:b/>
          <w:bCs/>
          <w:color w:val="000000"/>
          <w:szCs w:val="24"/>
        </w:rPr>
        <w:t>12.1. Išankstinis mokėjimas (avansas) (jei taikoma)</w:t>
      </w:r>
    </w:p>
    <w:p w14:paraId="401EC06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6C7BDCD" w14:textId="77777777" w:rsidR="00F85589" w:rsidRPr="002A36D7" w:rsidRDefault="00F85589" w:rsidP="00F85589">
      <w:pPr>
        <w:spacing w:line="257" w:lineRule="atLeast"/>
        <w:jc w:val="both"/>
        <w:textAlignment w:val="baseline"/>
        <w:rPr>
          <w:color w:val="000000"/>
          <w:szCs w:val="24"/>
        </w:rPr>
      </w:pPr>
      <w:bookmarkStart w:id="195" w:name="part_e6254d938ca14e5bb6ff52cae5d98d21"/>
      <w:bookmarkEnd w:id="195"/>
      <w:r w:rsidRPr="002A36D7">
        <w:rPr>
          <w:color w:val="000000"/>
          <w:szCs w:val="24"/>
        </w:rPr>
        <w:t>12.1.1. Bendrųjų sąlygų 12.1 poskyrio sąlygos taikomos tuo atveju, jei Specialiosiose sąlygose yra nurodyta, kad Tiekėjui mokamas išankstinis mokėjimas (avansas) (toliau – avansas). </w:t>
      </w:r>
    </w:p>
    <w:p w14:paraId="67C95CE1" w14:textId="77777777" w:rsidR="00F85589" w:rsidRPr="002A36D7" w:rsidRDefault="00F85589" w:rsidP="00F85589">
      <w:pPr>
        <w:spacing w:line="257" w:lineRule="atLeast"/>
        <w:jc w:val="both"/>
        <w:textAlignment w:val="baseline"/>
        <w:rPr>
          <w:color w:val="000000"/>
          <w:szCs w:val="24"/>
        </w:rPr>
      </w:pPr>
      <w:bookmarkStart w:id="196" w:name="part_5aca485be1cd47d8978d7f83b9fc4c64"/>
      <w:bookmarkEnd w:id="196"/>
      <w:r w:rsidRPr="002A36D7">
        <w:rPr>
          <w:color w:val="000000"/>
          <w:szCs w:val="24"/>
        </w:rPr>
        <w:t>12.1.2. Pirkėjas sumoka Tiekėjui avansą – ne daugiau kaip Specialiosiose sąlygose nurodytas avanso dydis.</w:t>
      </w:r>
    </w:p>
    <w:p w14:paraId="32FD03DF" w14:textId="77777777" w:rsidR="00F85589" w:rsidRPr="002A36D7" w:rsidRDefault="00F85589" w:rsidP="00F85589">
      <w:pPr>
        <w:spacing w:line="257" w:lineRule="atLeast"/>
        <w:jc w:val="both"/>
        <w:textAlignment w:val="baseline"/>
        <w:rPr>
          <w:color w:val="000000"/>
          <w:szCs w:val="24"/>
        </w:rPr>
      </w:pPr>
      <w:bookmarkStart w:id="197" w:name="part_537ddfc62aab4ba6939ed010f8001a23"/>
      <w:bookmarkEnd w:id="19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2F8A5D93" w14:textId="77777777" w:rsidR="00F85589" w:rsidRPr="002A36D7" w:rsidRDefault="00F85589" w:rsidP="00F85589">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6A34A8E4" w14:textId="77777777" w:rsidR="00F85589" w:rsidRPr="002A36D7" w:rsidRDefault="00F85589" w:rsidP="00F85589">
      <w:pPr>
        <w:spacing w:line="257" w:lineRule="atLeast"/>
        <w:jc w:val="both"/>
        <w:textAlignment w:val="baseline"/>
        <w:rPr>
          <w:color w:val="000000"/>
          <w:szCs w:val="24"/>
        </w:rPr>
      </w:pPr>
      <w:bookmarkStart w:id="198" w:name="part_190bf5c9e7104d59a5bbf9053b89a192"/>
      <w:bookmarkEnd w:id="198"/>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1402087" w14:textId="77777777" w:rsidR="00F85589" w:rsidRPr="002A36D7" w:rsidRDefault="00F85589" w:rsidP="00F85589">
      <w:pPr>
        <w:spacing w:line="257" w:lineRule="atLeast"/>
        <w:jc w:val="both"/>
        <w:textAlignment w:val="baseline"/>
        <w:rPr>
          <w:color w:val="000000"/>
          <w:szCs w:val="24"/>
        </w:rPr>
      </w:pPr>
      <w:bookmarkStart w:id="199" w:name="part_6a929eb6182745f2a4365f45f08c06d4"/>
      <w:bookmarkEnd w:id="199"/>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2C8B86" w14:textId="0F9FE4F1" w:rsidR="00F85589" w:rsidRPr="002A36D7" w:rsidRDefault="00F85589" w:rsidP="00F85589">
      <w:pPr>
        <w:spacing w:line="257" w:lineRule="atLeast"/>
        <w:jc w:val="both"/>
        <w:textAlignment w:val="baseline"/>
        <w:rPr>
          <w:color w:val="000000"/>
          <w:szCs w:val="24"/>
        </w:rPr>
      </w:pPr>
      <w:bookmarkStart w:id="200" w:name="part_81a3a510952f43c99a64797afeae234e"/>
      <w:bookmarkEnd w:id="20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F15B2A" w14:textId="77777777" w:rsidR="00F85589" w:rsidRPr="002A36D7" w:rsidRDefault="00F85589" w:rsidP="00F85589">
      <w:pPr>
        <w:spacing w:line="257" w:lineRule="atLeast"/>
        <w:jc w:val="both"/>
        <w:textAlignment w:val="baseline"/>
        <w:rPr>
          <w:color w:val="000000"/>
          <w:szCs w:val="24"/>
        </w:rPr>
      </w:pPr>
      <w:bookmarkStart w:id="201" w:name="part_63fb44954f2d4b9e8d14abb04f612425"/>
      <w:bookmarkEnd w:id="201"/>
      <w:r w:rsidRPr="002A36D7">
        <w:rPr>
          <w:color w:val="000000"/>
          <w:szCs w:val="24"/>
        </w:rPr>
        <w:t>12.1.7. Avanso užtikrinimo suma turi būti nurodoma ir išmokama eurais. </w:t>
      </w:r>
    </w:p>
    <w:p w14:paraId="4543242D" w14:textId="77777777" w:rsidR="00F85589" w:rsidRPr="002A36D7" w:rsidRDefault="00F85589" w:rsidP="00F85589">
      <w:pPr>
        <w:spacing w:line="257" w:lineRule="atLeast"/>
        <w:jc w:val="both"/>
        <w:textAlignment w:val="baseline"/>
        <w:rPr>
          <w:color w:val="000000"/>
          <w:szCs w:val="24"/>
        </w:rPr>
      </w:pPr>
      <w:bookmarkStart w:id="202" w:name="part_c7c6aff7d3f640bb90ac889e5df351a9"/>
      <w:bookmarkEnd w:id="202"/>
      <w:r w:rsidRPr="002A36D7">
        <w:rPr>
          <w:color w:val="000000"/>
          <w:szCs w:val="24"/>
        </w:rPr>
        <w:t>12.1.8. Avanso užtikrinimas turi būti surašytas lietuvių arba kita kalba (esant Pirkėjo prašymui, turi būti pateiktas vertimas į lietuvių kalbą). </w:t>
      </w:r>
    </w:p>
    <w:p w14:paraId="3BCFA03C" w14:textId="77777777" w:rsidR="00F85589" w:rsidRPr="002A36D7" w:rsidRDefault="00F85589" w:rsidP="00F85589">
      <w:pPr>
        <w:spacing w:line="257" w:lineRule="atLeast"/>
        <w:jc w:val="both"/>
        <w:textAlignment w:val="baseline"/>
        <w:rPr>
          <w:color w:val="000000"/>
          <w:szCs w:val="24"/>
        </w:rPr>
      </w:pPr>
      <w:bookmarkStart w:id="203" w:name="part_3f11ca3118c0410dbfd52ebd95786ff0"/>
      <w:bookmarkEnd w:id="203"/>
      <w:r w:rsidRPr="002A36D7">
        <w:rPr>
          <w:color w:val="000000"/>
          <w:szCs w:val="24"/>
        </w:rPr>
        <w:t>12.1.9. Avanso užtikrinimas, neatitinkantis šiame Sutarties poskyryje nustatytų reikalavimų, nebus priimamas. </w:t>
      </w:r>
    </w:p>
    <w:p w14:paraId="274303B4" w14:textId="77777777" w:rsidR="00F85589" w:rsidRPr="002A36D7" w:rsidRDefault="00F85589" w:rsidP="00F85589">
      <w:pPr>
        <w:spacing w:line="257" w:lineRule="atLeast"/>
        <w:jc w:val="both"/>
        <w:textAlignment w:val="baseline"/>
        <w:rPr>
          <w:color w:val="000000"/>
          <w:szCs w:val="24"/>
        </w:rPr>
      </w:pPr>
      <w:bookmarkStart w:id="204" w:name="part_38222b942b3c4ef3a74f14ecb0367b59"/>
      <w:bookmarkEnd w:id="20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F1C511" w14:textId="77777777" w:rsidR="00F85589" w:rsidRPr="002A36D7" w:rsidRDefault="00F85589" w:rsidP="00F85589">
      <w:pPr>
        <w:spacing w:line="257" w:lineRule="atLeast"/>
        <w:jc w:val="both"/>
        <w:textAlignment w:val="baseline"/>
        <w:rPr>
          <w:color w:val="000000"/>
          <w:szCs w:val="24"/>
        </w:rPr>
      </w:pPr>
      <w:bookmarkStart w:id="205" w:name="part_1bd3404d77e4430bbeb7ed1bd76c5b35"/>
      <w:bookmarkEnd w:id="205"/>
      <w:r w:rsidRPr="002A36D7">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621EB40" w14:textId="77777777" w:rsidR="00F85589" w:rsidRPr="002A36D7" w:rsidRDefault="00F85589" w:rsidP="00F85589">
      <w:pPr>
        <w:spacing w:line="257" w:lineRule="atLeast"/>
        <w:jc w:val="both"/>
        <w:textAlignment w:val="baseline"/>
        <w:rPr>
          <w:color w:val="000000"/>
          <w:szCs w:val="24"/>
        </w:rPr>
      </w:pPr>
      <w:bookmarkStart w:id="206" w:name="part_0029c02db3c84831b5fd0baf43393207"/>
      <w:bookmarkEnd w:id="20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4ADA6E"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58AA822E" w14:textId="041EB1D8" w:rsidR="00F85589" w:rsidRPr="002A36D7" w:rsidRDefault="00F85589" w:rsidP="00F85589">
      <w:pPr>
        <w:spacing w:line="257" w:lineRule="atLeast"/>
        <w:jc w:val="center"/>
        <w:rPr>
          <w:color w:val="000000"/>
          <w:szCs w:val="24"/>
        </w:rPr>
      </w:pPr>
      <w:bookmarkStart w:id="207" w:name="part_bfa74a56e3b741829bac99d06a6771da"/>
      <w:bookmarkEnd w:id="207"/>
      <w:r w:rsidRPr="002A36D7">
        <w:rPr>
          <w:b/>
          <w:bCs/>
          <w:color w:val="000000"/>
          <w:szCs w:val="24"/>
        </w:rPr>
        <w:t>12.2. Mokėjimų tvarka</w:t>
      </w:r>
    </w:p>
    <w:p w14:paraId="2050FED9"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5E4D8008" w14:textId="5913C0BF" w:rsidR="00F85589" w:rsidRPr="002A36D7" w:rsidRDefault="00F85589" w:rsidP="00F85589">
      <w:pPr>
        <w:spacing w:line="257" w:lineRule="atLeast"/>
        <w:jc w:val="both"/>
        <w:rPr>
          <w:color w:val="000000"/>
          <w:szCs w:val="24"/>
        </w:rPr>
      </w:pPr>
      <w:bookmarkStart w:id="208" w:name="part_b4cd4228187943e3b070d8cbcc9ac2b2"/>
      <w:bookmarkEnd w:id="208"/>
      <w:r w:rsidRPr="002A36D7">
        <w:rPr>
          <w:color w:val="000000"/>
          <w:szCs w:val="24"/>
        </w:rPr>
        <w:t>12.2.1. Tiekėjas išrašo Sąskaitą tik Šalims pasirašius Prekių perdavimo–priėmimo aktą, jeigu kitaip nenumatyta Specialiosiose sąlygose:</w:t>
      </w:r>
    </w:p>
    <w:p w14:paraId="24683FA6" w14:textId="73E2ED58" w:rsidR="001A46C0" w:rsidRPr="000E7790" w:rsidRDefault="001A46C0" w:rsidP="001A46C0">
      <w:pPr>
        <w:spacing w:line="257" w:lineRule="atLeast"/>
        <w:jc w:val="both"/>
        <w:rPr>
          <w:color w:val="000000"/>
          <w:szCs w:val="24"/>
        </w:rPr>
      </w:pPr>
      <w:bookmarkStart w:id="209" w:name="part_4b533fd0c73e42b08b88020b62ef67b6"/>
      <w:bookmarkStart w:id="210" w:name="part_e934354ba2644b43b5ff67c104bd060e"/>
      <w:bookmarkEnd w:id="209"/>
      <w:bookmarkEnd w:id="210"/>
      <w:r w:rsidRPr="000E7790">
        <w:rPr>
          <w:color w:val="000000"/>
          <w:szCs w:val="24"/>
        </w:rPr>
        <w:t>12.2.1.1.</w:t>
      </w:r>
      <w:r w:rsidR="000E7790">
        <w:rPr>
          <w:color w:val="000000"/>
          <w:szCs w:val="24"/>
        </w:rPr>
        <w:t xml:space="preserve"> </w:t>
      </w:r>
      <w:r w:rsidRPr="000E7790">
        <w:rPr>
          <w:color w:val="000000"/>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E7790">
        <w:rPr>
          <w:color w:val="000000"/>
          <w:szCs w:val="24"/>
          <w:u w:val="single"/>
        </w:rPr>
        <w:t>2014/55/ES</w:t>
      </w:r>
      <w:r w:rsidRPr="000E7790">
        <w:rPr>
          <w:color w:val="000000"/>
          <w:szCs w:val="24"/>
        </w:rPr>
        <w:t xml:space="preserve"> (toliau – </w:t>
      </w:r>
      <w:r w:rsidRPr="000E7790">
        <w:rPr>
          <w:b/>
          <w:bCs/>
          <w:color w:val="000000"/>
          <w:szCs w:val="24"/>
        </w:rPr>
        <w:t>Europos elektroninių sąskaitų faktūrų</w:t>
      </w:r>
      <w:r w:rsidRPr="000E7790">
        <w:rPr>
          <w:color w:val="000000"/>
          <w:szCs w:val="24"/>
        </w:rPr>
        <w:t xml:space="preserve"> </w:t>
      </w:r>
      <w:r w:rsidRPr="000E7790">
        <w:rPr>
          <w:b/>
          <w:bCs/>
          <w:color w:val="000000"/>
          <w:szCs w:val="24"/>
        </w:rPr>
        <w:t>standartas</w:t>
      </w:r>
      <w:r w:rsidRPr="000E7790">
        <w:rPr>
          <w:color w:val="000000"/>
          <w:szCs w:val="24"/>
        </w:rPr>
        <w:t>), Tiekėjas gali pateikti per informacinę sistemą „SABIS“ (https://sabis.nbfc.lt) arba per kitą savo pasirinktą informacinę sistemą;</w:t>
      </w:r>
    </w:p>
    <w:p w14:paraId="4E5E8880" w14:textId="303ACA64" w:rsidR="001A46C0" w:rsidRPr="000E7790" w:rsidRDefault="001A46C0" w:rsidP="001A46C0">
      <w:pPr>
        <w:spacing w:line="257" w:lineRule="atLeast"/>
        <w:jc w:val="both"/>
        <w:rPr>
          <w:color w:val="000000"/>
          <w:szCs w:val="24"/>
        </w:rPr>
      </w:pPr>
      <w:r w:rsidRPr="000E7790">
        <w:rPr>
          <w:color w:val="000000"/>
          <w:szCs w:val="24"/>
        </w:rPr>
        <w:t>12.2.1.2.</w:t>
      </w:r>
      <w:r w:rsidR="000E7790">
        <w:rPr>
          <w:color w:val="000000"/>
          <w:szCs w:val="24"/>
        </w:rPr>
        <w:t xml:space="preserve"> </w:t>
      </w:r>
      <w:r w:rsidRPr="000E7790">
        <w:rPr>
          <w:color w:val="000000"/>
          <w:szCs w:val="24"/>
        </w:rPr>
        <w:t>Europos elektroninių sąskaitų faktūrų standarto neatitinkančią elektroninę sąskaitą faktūrą Tiekėjas privalo pateikti, naudodamasis informacinės sistemos „SABIS“ priemonėmis (https://sabis.nbfc.lt).</w:t>
      </w:r>
    </w:p>
    <w:p w14:paraId="1BA779BF" w14:textId="77777777" w:rsidR="001A46C0" w:rsidRPr="000E7790" w:rsidRDefault="001A46C0" w:rsidP="001A46C0">
      <w:pPr>
        <w:spacing w:line="257" w:lineRule="atLeast"/>
        <w:jc w:val="both"/>
        <w:rPr>
          <w:color w:val="000000"/>
          <w:szCs w:val="24"/>
        </w:rPr>
      </w:pPr>
      <w:r w:rsidRPr="000E7790">
        <w:rPr>
          <w:color w:val="000000"/>
          <w:szCs w:val="24"/>
        </w:rPr>
        <w:t>12.2.2.</w:t>
      </w:r>
      <w:r w:rsidRPr="000E7790">
        <w:rPr>
          <w:color w:val="000000"/>
          <w:szCs w:val="24"/>
        </w:rPr>
        <w:tab/>
        <w:t xml:space="preserve"> Pirkėjas elektronines sąskaitas faktūras priima ir apdoroja naudodamasis informacinės sistemos „SABIS“ priemonėmis, išskyrus VPĮ nustatytus išimtinius atvejus.</w:t>
      </w:r>
    </w:p>
    <w:p w14:paraId="3D3D8FAE" w14:textId="7CFC917C" w:rsidR="00F85589" w:rsidRPr="002A36D7" w:rsidRDefault="00F85589" w:rsidP="00F85589">
      <w:pPr>
        <w:spacing w:line="257" w:lineRule="atLeast"/>
        <w:jc w:val="both"/>
        <w:rPr>
          <w:color w:val="000000"/>
          <w:szCs w:val="24"/>
        </w:rPr>
      </w:pPr>
      <w:r w:rsidRPr="002A36D7">
        <w:rPr>
          <w:color w:val="000000"/>
          <w:szCs w:val="24"/>
        </w:rPr>
        <w:t>12.2.3. Išankstinio mokėjimo sąskaitas (jeigu Specialiosiose sąlygose yra numatytas avanso mokėjimas) Tiekėjas privalo pateikti šiame Sutarties poskyryje nustatyta tvarka.</w:t>
      </w:r>
    </w:p>
    <w:p w14:paraId="7DBDEAFC" w14:textId="6B5961D4" w:rsidR="00F85589" w:rsidRPr="002A36D7" w:rsidRDefault="00F85589" w:rsidP="00F85589">
      <w:pPr>
        <w:spacing w:line="257" w:lineRule="atLeast"/>
        <w:jc w:val="both"/>
        <w:rPr>
          <w:color w:val="000000"/>
          <w:szCs w:val="24"/>
        </w:rPr>
      </w:pPr>
      <w:bookmarkStart w:id="211" w:name="part_68628f20972b43468ec4f2f92458dce7"/>
      <w:bookmarkEnd w:id="211"/>
      <w:r w:rsidRPr="002A36D7">
        <w:rPr>
          <w:color w:val="000000"/>
          <w:szCs w:val="24"/>
        </w:rPr>
        <w:t>12.2.4. Pirkėjas atlieka mokėjimus už Prekes Specialiosiose sąlygose nustatytais terminais.</w:t>
      </w:r>
    </w:p>
    <w:p w14:paraId="79ECD182" w14:textId="426FB4C6" w:rsidR="00F85589" w:rsidRPr="002A36D7" w:rsidRDefault="00F85589" w:rsidP="00F85589">
      <w:pPr>
        <w:spacing w:line="257" w:lineRule="atLeast"/>
        <w:jc w:val="both"/>
        <w:rPr>
          <w:color w:val="000000"/>
          <w:szCs w:val="24"/>
        </w:rPr>
      </w:pPr>
      <w:bookmarkStart w:id="212" w:name="part_68a87921fdd4459db747caffdae95828"/>
      <w:bookmarkEnd w:id="212"/>
      <w:r w:rsidRPr="002A36D7">
        <w:rPr>
          <w:color w:val="000000"/>
          <w:szCs w:val="24"/>
        </w:rPr>
        <w:t>12.2.5. Už mokėjimų pagal Sutartį vėlavimus, Pirkėjui taikomos netesybos Specialiosiose sąlygose nustatyta tvarka.</w:t>
      </w:r>
    </w:p>
    <w:p w14:paraId="0D2E741F" w14:textId="39853EA0" w:rsidR="00F85589" w:rsidRPr="002A36D7" w:rsidRDefault="00F85589" w:rsidP="00F85589">
      <w:pPr>
        <w:spacing w:line="257" w:lineRule="atLeast"/>
        <w:jc w:val="both"/>
        <w:rPr>
          <w:color w:val="000000"/>
          <w:szCs w:val="24"/>
        </w:rPr>
      </w:pPr>
      <w:bookmarkStart w:id="213" w:name="part_88db164c8d8d441d84f879d3a203a0eb"/>
      <w:bookmarkEnd w:id="213"/>
      <w:r w:rsidRPr="002A36D7">
        <w:rPr>
          <w:color w:val="000000"/>
          <w:szCs w:val="24"/>
        </w:rPr>
        <w:t>12.2.6. Jei Prekės pristatomos dalimis, aukščiau nurodyta atsiskaitymo tvarka galioja kiekvienai tokiai daliai, jei Specialiosiose sąlygose nenustatyta kitaip.</w:t>
      </w:r>
    </w:p>
    <w:p w14:paraId="4A298188" w14:textId="35C472E2" w:rsidR="00F85589" w:rsidRPr="002A36D7" w:rsidRDefault="00F85589" w:rsidP="00F85589">
      <w:pPr>
        <w:spacing w:line="257" w:lineRule="atLeast"/>
        <w:jc w:val="both"/>
        <w:rPr>
          <w:color w:val="000000"/>
          <w:szCs w:val="24"/>
        </w:rPr>
      </w:pPr>
      <w:bookmarkStart w:id="214" w:name="part_9c0b1f4512584426b9e3b0c76f219221"/>
      <w:bookmarkEnd w:id="214"/>
      <w:r w:rsidRPr="002A36D7">
        <w:rPr>
          <w:color w:val="000000"/>
          <w:szCs w:val="24"/>
        </w:rPr>
        <w:t>12.2.7.</w:t>
      </w:r>
      <w:r w:rsidR="00B309AE">
        <w:rPr>
          <w:color w:val="000000"/>
          <w:szCs w:val="24"/>
        </w:rPr>
        <w:t xml:space="preserve"> </w:t>
      </w:r>
      <w:r w:rsidRPr="002A36D7">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5B280E" w14:textId="77777777" w:rsidR="00F85589" w:rsidRPr="002A36D7" w:rsidRDefault="00F85589" w:rsidP="00F85589">
      <w:pPr>
        <w:spacing w:line="257" w:lineRule="atLeast"/>
        <w:jc w:val="both"/>
        <w:rPr>
          <w:color w:val="000000"/>
          <w:szCs w:val="24"/>
        </w:rPr>
      </w:pPr>
      <w:r w:rsidRPr="002A36D7">
        <w:rPr>
          <w:color w:val="000000"/>
          <w:szCs w:val="24"/>
        </w:rPr>
        <w:t> </w:t>
      </w:r>
    </w:p>
    <w:p w14:paraId="051C7F46" w14:textId="4C781308" w:rsidR="00F85589" w:rsidRPr="002A36D7" w:rsidRDefault="00F85589" w:rsidP="00F85589">
      <w:pPr>
        <w:spacing w:line="257" w:lineRule="atLeast"/>
        <w:jc w:val="center"/>
        <w:rPr>
          <w:color w:val="000000"/>
          <w:szCs w:val="24"/>
        </w:rPr>
      </w:pPr>
      <w:bookmarkStart w:id="215" w:name="part_d9561aa090a84edf8a9569a80ce15656"/>
      <w:bookmarkEnd w:id="215"/>
      <w:r w:rsidRPr="002A36D7">
        <w:rPr>
          <w:b/>
          <w:bCs/>
          <w:color w:val="000000"/>
          <w:szCs w:val="24"/>
        </w:rPr>
        <w:t>12.3. Kiti atsiskaitymo klausimai</w:t>
      </w:r>
    </w:p>
    <w:p w14:paraId="314B604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3B9079E" w14:textId="6048CFDA" w:rsidR="00F85589" w:rsidRPr="002A36D7" w:rsidRDefault="00F85589" w:rsidP="00F85589">
      <w:pPr>
        <w:spacing w:line="257" w:lineRule="atLeast"/>
        <w:jc w:val="both"/>
        <w:rPr>
          <w:color w:val="000000"/>
          <w:szCs w:val="24"/>
        </w:rPr>
      </w:pPr>
      <w:bookmarkStart w:id="216" w:name="part_e08fcb6fd55a4983acf9af7ef9c5ce20"/>
      <w:bookmarkEnd w:id="216"/>
      <w:r w:rsidRPr="002A36D7">
        <w:rPr>
          <w:color w:val="000000"/>
          <w:szCs w:val="24"/>
        </w:rPr>
        <w:t>12.3.1. Pirkėjas privalo pervesti mokėjimus Tiekėjui į Tiekėjo banko sąskaitą, nurodytą Specialiosiose sąlygose.</w:t>
      </w:r>
    </w:p>
    <w:p w14:paraId="5C65F5FD" w14:textId="0BA89106" w:rsidR="00F85589" w:rsidRPr="002A36D7" w:rsidRDefault="00F85589" w:rsidP="00F85589">
      <w:pPr>
        <w:spacing w:line="257" w:lineRule="atLeast"/>
        <w:jc w:val="both"/>
        <w:rPr>
          <w:color w:val="000000"/>
          <w:szCs w:val="24"/>
        </w:rPr>
      </w:pPr>
      <w:bookmarkStart w:id="217" w:name="part_3a9aaac2e8b1447790272c1a0eeaae22"/>
      <w:bookmarkEnd w:id="217"/>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D096" w14:textId="4035CA0B" w:rsidR="00F85589" w:rsidRPr="002A36D7" w:rsidRDefault="00F85589" w:rsidP="00F85589">
      <w:pPr>
        <w:spacing w:line="257" w:lineRule="atLeast"/>
        <w:jc w:val="both"/>
        <w:rPr>
          <w:color w:val="000000"/>
          <w:szCs w:val="24"/>
        </w:rPr>
      </w:pPr>
      <w:bookmarkStart w:id="218" w:name="part_854a7e65f8db483e97c811ffa9a30ed7"/>
      <w:bookmarkEnd w:id="218"/>
      <w:r w:rsidRPr="002A36D7">
        <w:rPr>
          <w:color w:val="000000"/>
          <w:szCs w:val="24"/>
        </w:rPr>
        <w:t>12.3.3. Visi mokėjimai pagal Sutartį atliekami eurais.</w:t>
      </w:r>
    </w:p>
    <w:p w14:paraId="2440F6FE" w14:textId="6DCDD338" w:rsidR="00F85589" w:rsidRDefault="00F85589" w:rsidP="00F85589">
      <w:pPr>
        <w:spacing w:line="257" w:lineRule="atLeast"/>
        <w:jc w:val="both"/>
        <w:rPr>
          <w:color w:val="000000"/>
          <w:szCs w:val="24"/>
        </w:rPr>
      </w:pPr>
      <w:bookmarkStart w:id="219" w:name="part_ad77fdac8f2b472289c100214a4ab1bb"/>
      <w:bookmarkEnd w:id="219"/>
      <w:r w:rsidRPr="002A36D7">
        <w:rPr>
          <w:color w:val="000000"/>
          <w:szCs w:val="24"/>
        </w:rPr>
        <w:t>12.3.4. Už pavėluotus mokėjimus pagal Sutartį mokančioji Šalis privalo sumokėti kitai Šaliai Specialiosiose sąlygose nurodyto dydžio netesybas.</w:t>
      </w:r>
    </w:p>
    <w:p w14:paraId="241F0C4F" w14:textId="77777777" w:rsidR="00000ACC" w:rsidRDefault="00000ACC" w:rsidP="00F85589">
      <w:pPr>
        <w:spacing w:line="257" w:lineRule="atLeast"/>
        <w:jc w:val="both"/>
        <w:rPr>
          <w:color w:val="000000"/>
          <w:szCs w:val="24"/>
        </w:rPr>
      </w:pPr>
    </w:p>
    <w:p w14:paraId="53D89C77" w14:textId="77777777" w:rsidR="00000ACC" w:rsidRPr="002A36D7" w:rsidRDefault="00000ACC" w:rsidP="00F85589">
      <w:pPr>
        <w:spacing w:line="257" w:lineRule="atLeast"/>
        <w:jc w:val="both"/>
        <w:rPr>
          <w:color w:val="000000"/>
          <w:szCs w:val="24"/>
        </w:rPr>
      </w:pPr>
    </w:p>
    <w:p w14:paraId="6B502259" w14:textId="77777777" w:rsidR="00F85589" w:rsidRPr="002A36D7" w:rsidRDefault="00F85589" w:rsidP="00F85589">
      <w:pPr>
        <w:spacing w:line="257" w:lineRule="atLeast"/>
        <w:jc w:val="both"/>
        <w:rPr>
          <w:color w:val="000000"/>
          <w:szCs w:val="24"/>
        </w:rPr>
      </w:pPr>
      <w:r w:rsidRPr="002A36D7">
        <w:rPr>
          <w:color w:val="000000"/>
          <w:szCs w:val="24"/>
        </w:rPr>
        <w:t> </w:t>
      </w:r>
    </w:p>
    <w:p w14:paraId="7C429362" w14:textId="0C2D0CC0" w:rsidR="00F85589" w:rsidRPr="002A36D7" w:rsidRDefault="00F85589" w:rsidP="00F85589">
      <w:pPr>
        <w:spacing w:line="257" w:lineRule="atLeast"/>
        <w:jc w:val="center"/>
        <w:rPr>
          <w:color w:val="000000"/>
          <w:szCs w:val="24"/>
        </w:rPr>
      </w:pPr>
      <w:bookmarkStart w:id="220" w:name="part_c93bdf8d52ca4278b2f53dd8113d12c5"/>
      <w:bookmarkEnd w:id="220"/>
      <w:r w:rsidRPr="002A36D7">
        <w:rPr>
          <w:b/>
          <w:bCs/>
          <w:caps/>
          <w:color w:val="000000"/>
          <w:szCs w:val="24"/>
        </w:rPr>
        <w:lastRenderedPageBreak/>
        <w:t>13. KONFIDENCIALI INFORMACIJA</w:t>
      </w:r>
    </w:p>
    <w:p w14:paraId="211D1BE7"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74C425C9" w14:textId="374EC98A" w:rsidR="00F85589" w:rsidRPr="002A36D7" w:rsidRDefault="00F85589" w:rsidP="00F85589">
      <w:pPr>
        <w:spacing w:line="257" w:lineRule="atLeast"/>
        <w:jc w:val="both"/>
        <w:rPr>
          <w:color w:val="000000"/>
          <w:szCs w:val="24"/>
        </w:rPr>
      </w:pPr>
      <w:bookmarkStart w:id="221" w:name="part_61fd70a8a6664132b3350d936e1a21e5"/>
      <w:bookmarkEnd w:id="221"/>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EA8B0E" w14:textId="649677EA" w:rsidR="00F85589" w:rsidRPr="002A36D7" w:rsidRDefault="00F85589" w:rsidP="00F85589">
      <w:pPr>
        <w:spacing w:line="257" w:lineRule="atLeast"/>
        <w:jc w:val="both"/>
        <w:rPr>
          <w:color w:val="000000"/>
          <w:szCs w:val="24"/>
        </w:rPr>
      </w:pPr>
      <w:bookmarkStart w:id="222" w:name="part_0b057206de9940a79e426d526d4ff1d8"/>
      <w:bookmarkEnd w:id="222"/>
      <w:r w:rsidRPr="002A36D7">
        <w:rPr>
          <w:color w:val="000000"/>
          <w:szCs w:val="24"/>
        </w:rPr>
        <w:t>13.2. Šalis turi teisę atskleisti kitos Šalies konfidencialią informaciją šiais atvejais:</w:t>
      </w:r>
    </w:p>
    <w:p w14:paraId="77E55573" w14:textId="7599D619" w:rsidR="00F85589" w:rsidRPr="002A36D7" w:rsidRDefault="00F85589" w:rsidP="00F85589">
      <w:pPr>
        <w:spacing w:line="257" w:lineRule="atLeast"/>
        <w:jc w:val="both"/>
        <w:rPr>
          <w:color w:val="000000"/>
          <w:szCs w:val="24"/>
        </w:rPr>
      </w:pPr>
      <w:bookmarkStart w:id="223" w:name="part_53fbb52773414f9c9b52da4acf3966ba"/>
      <w:bookmarkEnd w:id="223"/>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0C13EA" w14:textId="7F092E5E" w:rsidR="00F85589" w:rsidRPr="002A36D7" w:rsidRDefault="00F85589" w:rsidP="00F85589">
      <w:pPr>
        <w:spacing w:line="257" w:lineRule="atLeast"/>
        <w:jc w:val="both"/>
        <w:rPr>
          <w:color w:val="000000"/>
          <w:szCs w:val="24"/>
        </w:rPr>
      </w:pPr>
      <w:bookmarkStart w:id="224" w:name="part_2298f6d2b7f54e1e8c54f2447a9d43a0"/>
      <w:bookmarkEnd w:id="224"/>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E64CAA7" w14:textId="1E44C2B0" w:rsidR="00F85589" w:rsidRPr="002A36D7" w:rsidRDefault="00F85589" w:rsidP="00F85589">
      <w:pPr>
        <w:spacing w:line="257" w:lineRule="atLeast"/>
        <w:jc w:val="both"/>
        <w:rPr>
          <w:color w:val="000000"/>
          <w:szCs w:val="24"/>
        </w:rPr>
      </w:pPr>
      <w:bookmarkStart w:id="225" w:name="part_0bcf3a8ffc6c460491923a7f3c6c7334"/>
      <w:bookmarkEnd w:id="225"/>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BF4FEC" w14:textId="4EED9B33" w:rsidR="00F85589" w:rsidRPr="002A36D7" w:rsidRDefault="00F85589" w:rsidP="00F85589">
      <w:pPr>
        <w:spacing w:line="257" w:lineRule="atLeast"/>
        <w:jc w:val="both"/>
        <w:rPr>
          <w:color w:val="000000"/>
          <w:szCs w:val="24"/>
        </w:rPr>
      </w:pPr>
      <w:bookmarkStart w:id="226" w:name="part_32b2c249e6944678957805393e93f8ff"/>
      <w:bookmarkEnd w:id="226"/>
      <w:r w:rsidRPr="002A36D7">
        <w:rPr>
          <w:color w:val="000000"/>
          <w:szCs w:val="24"/>
        </w:rPr>
        <w:t>13.4. Šalis atsako:</w:t>
      </w:r>
    </w:p>
    <w:p w14:paraId="4569CFC0" w14:textId="0671F2FC" w:rsidR="00F85589" w:rsidRPr="002A36D7" w:rsidRDefault="00F85589" w:rsidP="00F85589">
      <w:pPr>
        <w:spacing w:line="257" w:lineRule="atLeast"/>
        <w:jc w:val="both"/>
        <w:rPr>
          <w:color w:val="000000"/>
          <w:szCs w:val="24"/>
        </w:rPr>
      </w:pPr>
      <w:bookmarkStart w:id="227" w:name="part_5bc455d878134aea8f437f7b73ac4368"/>
      <w:bookmarkEnd w:id="227"/>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0753C960" w14:textId="4AE81404" w:rsidR="00F85589" w:rsidRPr="002A36D7" w:rsidRDefault="00F85589" w:rsidP="00F85589">
      <w:pPr>
        <w:spacing w:line="257" w:lineRule="atLeast"/>
        <w:jc w:val="both"/>
        <w:rPr>
          <w:color w:val="000000"/>
          <w:szCs w:val="24"/>
        </w:rPr>
      </w:pPr>
      <w:bookmarkStart w:id="228" w:name="part_89703ac8c5b0446d80b331aac6398952"/>
      <w:bookmarkEnd w:id="228"/>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4612C6F" w14:textId="4454C707" w:rsidR="00F85589" w:rsidRPr="002A36D7" w:rsidRDefault="00F85589" w:rsidP="00F85589">
      <w:pPr>
        <w:spacing w:line="257" w:lineRule="atLeast"/>
        <w:jc w:val="both"/>
        <w:rPr>
          <w:color w:val="000000"/>
          <w:szCs w:val="24"/>
        </w:rPr>
      </w:pPr>
      <w:bookmarkStart w:id="229" w:name="part_441729603aa74b1a96669508650e91c7"/>
      <w:bookmarkEnd w:id="229"/>
      <w:r w:rsidRPr="002A36D7">
        <w:rPr>
          <w:color w:val="000000"/>
          <w:szCs w:val="24"/>
        </w:rPr>
        <w:t>13.5. Šalis nepagrįstai atskleidusi kitos Šalies konfidencialią informaciją privalo sumokėti kitai Šaliai Specialiosiose sąlygose nurodyto dydžio baudą.</w:t>
      </w:r>
    </w:p>
    <w:p w14:paraId="0EF27FE2" w14:textId="77777777" w:rsidR="00F85589" w:rsidRPr="002A36D7" w:rsidRDefault="00F85589" w:rsidP="00F85589">
      <w:pPr>
        <w:spacing w:line="257" w:lineRule="atLeast"/>
        <w:jc w:val="both"/>
        <w:rPr>
          <w:color w:val="000000"/>
          <w:szCs w:val="24"/>
        </w:rPr>
      </w:pPr>
      <w:r w:rsidRPr="002A36D7">
        <w:rPr>
          <w:color w:val="000000"/>
          <w:szCs w:val="24"/>
        </w:rPr>
        <w:t> </w:t>
      </w:r>
    </w:p>
    <w:p w14:paraId="0820C79D" w14:textId="03642EC3" w:rsidR="00F85589" w:rsidRPr="002A36D7" w:rsidRDefault="00F85589" w:rsidP="00F85589">
      <w:pPr>
        <w:spacing w:line="257" w:lineRule="atLeast"/>
        <w:jc w:val="center"/>
        <w:rPr>
          <w:color w:val="000000"/>
          <w:szCs w:val="24"/>
        </w:rPr>
      </w:pPr>
      <w:bookmarkStart w:id="230" w:name="part_0349dceb84bf483dbf95d00c34404dfd"/>
      <w:bookmarkEnd w:id="230"/>
      <w:r w:rsidRPr="002A36D7">
        <w:rPr>
          <w:b/>
          <w:bCs/>
          <w:caps/>
          <w:color w:val="000000"/>
          <w:szCs w:val="24"/>
        </w:rPr>
        <w:t>14. ASMENS DUOMENŲ APSAUGA</w:t>
      </w:r>
    </w:p>
    <w:p w14:paraId="6C968296"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651CA94E" w14:textId="3562B2CD" w:rsidR="00F85589" w:rsidRPr="002A36D7" w:rsidRDefault="00F85589" w:rsidP="00F85589">
      <w:pPr>
        <w:spacing w:line="257" w:lineRule="atLeast"/>
        <w:jc w:val="both"/>
        <w:rPr>
          <w:color w:val="000000"/>
          <w:szCs w:val="24"/>
        </w:rPr>
      </w:pPr>
      <w:bookmarkStart w:id="231" w:name="part_2a02832f44ab40d6844ee305c26d4a31"/>
      <w:bookmarkEnd w:id="231"/>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1797F612" w14:textId="267232A6" w:rsidR="00F85589" w:rsidRPr="002A36D7" w:rsidRDefault="00F85589" w:rsidP="00F85589">
      <w:pPr>
        <w:spacing w:line="257" w:lineRule="atLeast"/>
        <w:jc w:val="both"/>
        <w:rPr>
          <w:color w:val="000000"/>
          <w:szCs w:val="24"/>
        </w:rPr>
      </w:pPr>
      <w:bookmarkStart w:id="232" w:name="part_efcf2289ac124501be1817d02c0f316e"/>
      <w:bookmarkEnd w:id="232"/>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7D71F" w14:textId="77777777" w:rsidR="00F85589" w:rsidRPr="002A36D7" w:rsidRDefault="00F85589" w:rsidP="00F85589">
      <w:pPr>
        <w:spacing w:line="257" w:lineRule="atLeast"/>
        <w:ind w:left="360" w:firstLine="53"/>
        <w:jc w:val="both"/>
        <w:rPr>
          <w:color w:val="000000"/>
          <w:szCs w:val="24"/>
        </w:rPr>
      </w:pPr>
      <w:r w:rsidRPr="002A36D7">
        <w:rPr>
          <w:color w:val="000000"/>
          <w:szCs w:val="24"/>
        </w:rPr>
        <w:t> </w:t>
      </w:r>
    </w:p>
    <w:p w14:paraId="7C949E25" w14:textId="060DCB6C" w:rsidR="00F85589" w:rsidRPr="002A36D7" w:rsidRDefault="00F85589" w:rsidP="00F85589">
      <w:pPr>
        <w:spacing w:line="257" w:lineRule="atLeast"/>
        <w:jc w:val="center"/>
        <w:rPr>
          <w:color w:val="000000"/>
          <w:szCs w:val="24"/>
        </w:rPr>
      </w:pPr>
      <w:bookmarkStart w:id="233" w:name="part_7cea0cfb81564512a67d6a84f49fb00e"/>
      <w:bookmarkEnd w:id="233"/>
      <w:r w:rsidRPr="002A36D7">
        <w:rPr>
          <w:b/>
          <w:bCs/>
          <w:caps/>
          <w:color w:val="000000"/>
          <w:szCs w:val="24"/>
        </w:rPr>
        <w:t>15. INTELEKTINĖ NUOSAVYBĖ</w:t>
      </w:r>
    </w:p>
    <w:p w14:paraId="6C83E222" w14:textId="77777777" w:rsidR="00F85589" w:rsidRPr="002A36D7" w:rsidRDefault="00F85589" w:rsidP="00F85589">
      <w:pPr>
        <w:spacing w:line="257" w:lineRule="atLeast"/>
        <w:jc w:val="both"/>
        <w:rPr>
          <w:color w:val="000000"/>
          <w:szCs w:val="24"/>
        </w:rPr>
      </w:pPr>
      <w:r w:rsidRPr="002A36D7">
        <w:rPr>
          <w:caps/>
          <w:color w:val="000000"/>
          <w:szCs w:val="24"/>
        </w:rPr>
        <w:t> </w:t>
      </w:r>
    </w:p>
    <w:p w14:paraId="1A871363" w14:textId="77777777" w:rsidR="00F85589" w:rsidRPr="002A36D7" w:rsidRDefault="00F85589" w:rsidP="00F85589">
      <w:pPr>
        <w:spacing w:line="257" w:lineRule="atLeast"/>
        <w:jc w:val="both"/>
        <w:textAlignment w:val="baseline"/>
        <w:rPr>
          <w:color w:val="000000"/>
          <w:szCs w:val="24"/>
        </w:rPr>
      </w:pPr>
      <w:bookmarkStart w:id="234" w:name="part_12edb23232c3463496cbb10412f0f6b0"/>
      <w:bookmarkEnd w:id="234"/>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FF7922" w14:textId="77777777" w:rsidR="00F85589" w:rsidRPr="002A36D7" w:rsidRDefault="00F85589" w:rsidP="00F85589">
      <w:pPr>
        <w:spacing w:line="257" w:lineRule="atLeast"/>
        <w:jc w:val="both"/>
        <w:textAlignment w:val="baseline"/>
        <w:rPr>
          <w:color w:val="000000"/>
          <w:szCs w:val="24"/>
        </w:rPr>
      </w:pPr>
      <w:bookmarkStart w:id="235" w:name="part_1b9b76efd8d0445c9c56bb24ebd7d34f"/>
      <w:bookmarkEnd w:id="235"/>
      <w:r w:rsidRPr="002A36D7">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sidRPr="002A36D7">
        <w:rPr>
          <w:color w:val="000000"/>
          <w:szCs w:val="24"/>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D6E1B9" w14:textId="77777777" w:rsidR="00F85589" w:rsidRPr="002A36D7" w:rsidRDefault="00F85589" w:rsidP="00F85589">
      <w:pPr>
        <w:spacing w:line="257" w:lineRule="atLeast"/>
        <w:jc w:val="both"/>
        <w:textAlignment w:val="baseline"/>
        <w:rPr>
          <w:color w:val="000000"/>
          <w:szCs w:val="24"/>
        </w:rPr>
      </w:pPr>
      <w:bookmarkStart w:id="236" w:name="part_f3ec9bddd3814a4b91c0aa9e9bab8c5a"/>
      <w:bookmarkEnd w:id="236"/>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9E3DE9"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54BA0D54" w14:textId="01B3AE22" w:rsidR="00F85589" w:rsidRPr="002A36D7" w:rsidRDefault="00F85589" w:rsidP="00F85589">
      <w:pPr>
        <w:spacing w:line="257" w:lineRule="atLeast"/>
        <w:jc w:val="center"/>
        <w:rPr>
          <w:color w:val="000000"/>
          <w:szCs w:val="24"/>
        </w:rPr>
      </w:pPr>
      <w:bookmarkStart w:id="237" w:name="part_5d3f1393fe484945a06edfe0588f65a6"/>
      <w:bookmarkEnd w:id="237"/>
      <w:r w:rsidRPr="002A36D7">
        <w:rPr>
          <w:b/>
          <w:bCs/>
          <w:caps/>
          <w:color w:val="000000"/>
          <w:szCs w:val="24"/>
        </w:rPr>
        <w:t>16. PAREIŠKIMAI IR GARANTIJOS</w:t>
      </w:r>
    </w:p>
    <w:p w14:paraId="009E28C2"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E8E5AC4" w14:textId="77777777" w:rsidR="00F85589" w:rsidRPr="002A36D7" w:rsidRDefault="00F85589" w:rsidP="00F85589">
      <w:pPr>
        <w:spacing w:line="257" w:lineRule="atLeast"/>
        <w:jc w:val="both"/>
        <w:rPr>
          <w:color w:val="000000"/>
          <w:szCs w:val="24"/>
        </w:rPr>
      </w:pPr>
      <w:bookmarkStart w:id="238" w:name="part_dccb91c5291d4b568b4cec4b3b64ba85"/>
      <w:bookmarkEnd w:id="238"/>
      <w:r w:rsidRPr="002A36D7">
        <w:rPr>
          <w:color w:val="000000"/>
          <w:szCs w:val="24"/>
        </w:rPr>
        <w:t>16.1. Kiekviena iš Šalių pareiškia ir garantuoja kitai Šaliai, kad:</w:t>
      </w:r>
    </w:p>
    <w:p w14:paraId="463CE533" w14:textId="77777777" w:rsidR="00F85589" w:rsidRPr="002A36D7" w:rsidRDefault="00F85589" w:rsidP="00F85589">
      <w:pPr>
        <w:spacing w:line="257" w:lineRule="atLeast"/>
        <w:jc w:val="both"/>
        <w:rPr>
          <w:color w:val="000000"/>
          <w:szCs w:val="24"/>
        </w:rPr>
      </w:pPr>
      <w:bookmarkStart w:id="239" w:name="part_7f25f6c58258486eba0d25e18c99c106"/>
      <w:bookmarkEnd w:id="239"/>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2931AC39" w14:textId="77777777" w:rsidR="00F85589" w:rsidRPr="002A36D7" w:rsidRDefault="00F85589" w:rsidP="00F85589">
      <w:pPr>
        <w:spacing w:line="257" w:lineRule="atLeast"/>
        <w:jc w:val="both"/>
        <w:rPr>
          <w:color w:val="000000"/>
          <w:szCs w:val="24"/>
        </w:rPr>
      </w:pPr>
      <w:bookmarkStart w:id="240" w:name="part_391911bfb3b94b0286158a6c07f25511"/>
      <w:bookmarkEnd w:id="240"/>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1A8C040" w14:textId="77777777" w:rsidR="00F85589" w:rsidRPr="002A36D7" w:rsidRDefault="00F85589" w:rsidP="00F85589">
      <w:pPr>
        <w:spacing w:line="257" w:lineRule="atLeast"/>
        <w:jc w:val="both"/>
        <w:rPr>
          <w:color w:val="000000"/>
          <w:szCs w:val="24"/>
        </w:rPr>
      </w:pPr>
      <w:bookmarkStart w:id="241" w:name="part_549b97630bdf485c9f1ed21f87374ba2"/>
      <w:bookmarkEnd w:id="241"/>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E44445" w14:textId="77777777" w:rsidR="00F85589" w:rsidRPr="002A36D7" w:rsidRDefault="00F85589" w:rsidP="00F85589">
      <w:pPr>
        <w:spacing w:line="257" w:lineRule="atLeast"/>
        <w:jc w:val="both"/>
        <w:rPr>
          <w:color w:val="000000"/>
          <w:szCs w:val="24"/>
        </w:rPr>
      </w:pPr>
      <w:bookmarkStart w:id="242" w:name="part_33af460a296f4333b2bda489147b75ef"/>
      <w:bookmarkEnd w:id="242"/>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1BEFFE" w14:textId="77777777" w:rsidR="00F85589" w:rsidRPr="002A36D7" w:rsidRDefault="00F85589" w:rsidP="00F85589">
      <w:pPr>
        <w:spacing w:line="257" w:lineRule="atLeast"/>
        <w:jc w:val="both"/>
        <w:rPr>
          <w:color w:val="000000"/>
          <w:szCs w:val="24"/>
        </w:rPr>
      </w:pPr>
      <w:bookmarkStart w:id="243" w:name="part_12ab65e979b8470eb9313a512e38198b"/>
      <w:bookmarkEnd w:id="243"/>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2D6E4" w14:textId="77777777" w:rsidR="00F85589" w:rsidRPr="002A36D7" w:rsidRDefault="00F85589" w:rsidP="00F85589">
      <w:pPr>
        <w:spacing w:line="257" w:lineRule="atLeast"/>
        <w:jc w:val="both"/>
        <w:rPr>
          <w:color w:val="000000"/>
          <w:szCs w:val="24"/>
        </w:rPr>
      </w:pPr>
      <w:bookmarkStart w:id="244" w:name="part_c6af3093c91345f583e17093031c83cc"/>
      <w:bookmarkEnd w:id="244"/>
      <w:r w:rsidRPr="002A36D7">
        <w:rPr>
          <w:color w:val="000000"/>
          <w:szCs w:val="24"/>
        </w:rPr>
        <w:t>16.1.6. visi Šalies pareiškimai ir garantijos yra išsamūs ir nepalieka nutylėtų jokių aplinkybių, kurios darytų šiuos pareiškimus ar garantijas neteisingais.</w:t>
      </w:r>
    </w:p>
    <w:p w14:paraId="1A8AA6B9" w14:textId="77777777" w:rsidR="00F85589" w:rsidRPr="002A36D7" w:rsidRDefault="00F85589" w:rsidP="00F85589">
      <w:pPr>
        <w:spacing w:line="257" w:lineRule="atLeast"/>
        <w:jc w:val="both"/>
        <w:rPr>
          <w:color w:val="000000"/>
          <w:szCs w:val="24"/>
        </w:rPr>
      </w:pPr>
      <w:bookmarkStart w:id="245" w:name="part_e531128b7a6c43259231b918e334e5ff"/>
      <w:bookmarkEnd w:id="245"/>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2ABC08" w14:textId="77777777" w:rsidR="00F85589" w:rsidRPr="002A36D7" w:rsidRDefault="00F85589" w:rsidP="00F85589">
      <w:pPr>
        <w:spacing w:line="257" w:lineRule="atLeast"/>
        <w:jc w:val="both"/>
        <w:rPr>
          <w:color w:val="000000"/>
          <w:szCs w:val="24"/>
        </w:rPr>
      </w:pPr>
      <w:bookmarkStart w:id="246" w:name="part_458b31c2b1404422b708175fd7f1af2d"/>
      <w:bookmarkEnd w:id="246"/>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067C5AEC" w14:textId="77777777" w:rsidR="00F85589" w:rsidRPr="002A36D7" w:rsidRDefault="00F85589" w:rsidP="00F85589">
      <w:pPr>
        <w:spacing w:line="257" w:lineRule="atLeast"/>
        <w:jc w:val="both"/>
        <w:rPr>
          <w:color w:val="000000"/>
          <w:szCs w:val="24"/>
        </w:rPr>
      </w:pPr>
      <w:r w:rsidRPr="002A36D7">
        <w:rPr>
          <w:color w:val="000000"/>
          <w:szCs w:val="24"/>
        </w:rPr>
        <w:t> </w:t>
      </w:r>
    </w:p>
    <w:p w14:paraId="6BB8C54E" w14:textId="652BF4DD" w:rsidR="00F85589" w:rsidRPr="002A36D7" w:rsidRDefault="00F85589" w:rsidP="00F85589">
      <w:pPr>
        <w:spacing w:line="257" w:lineRule="atLeast"/>
        <w:jc w:val="center"/>
        <w:rPr>
          <w:color w:val="000000"/>
          <w:szCs w:val="24"/>
        </w:rPr>
      </w:pPr>
      <w:bookmarkStart w:id="247" w:name="part_00bc1b0c794d44fdbd191e635099dd9e"/>
      <w:bookmarkEnd w:id="247"/>
      <w:r w:rsidRPr="002A36D7">
        <w:rPr>
          <w:b/>
          <w:bCs/>
          <w:caps/>
          <w:color w:val="000000"/>
          <w:szCs w:val="24"/>
        </w:rPr>
        <w:t>17. BENDRIEJI ATSAKOMYBĖS KLAUSIMAI</w:t>
      </w:r>
    </w:p>
    <w:p w14:paraId="2A763CAB" w14:textId="77777777" w:rsidR="00F85589" w:rsidRPr="002A36D7" w:rsidRDefault="00F85589" w:rsidP="00F85589">
      <w:pPr>
        <w:spacing w:line="257" w:lineRule="atLeast"/>
        <w:jc w:val="both"/>
        <w:rPr>
          <w:color w:val="000000"/>
          <w:szCs w:val="24"/>
        </w:rPr>
      </w:pPr>
      <w:r w:rsidRPr="002A36D7">
        <w:rPr>
          <w:color w:val="000000"/>
          <w:szCs w:val="24"/>
        </w:rPr>
        <w:t> </w:t>
      </w:r>
    </w:p>
    <w:p w14:paraId="1502455D" w14:textId="77777777" w:rsidR="00F85589" w:rsidRPr="002A36D7" w:rsidRDefault="00F85589" w:rsidP="00F85589">
      <w:pPr>
        <w:spacing w:line="257" w:lineRule="atLeast"/>
        <w:jc w:val="both"/>
        <w:rPr>
          <w:color w:val="000000"/>
          <w:szCs w:val="24"/>
        </w:rPr>
      </w:pPr>
      <w:bookmarkStart w:id="248" w:name="part_ea96dfd1475c4c499c7ce06be267bce4"/>
      <w:bookmarkEnd w:id="248"/>
      <w:r w:rsidRPr="002A36D7">
        <w:rPr>
          <w:color w:val="000000"/>
          <w:szCs w:val="24"/>
        </w:rPr>
        <w:t>17.1. Netesybų už vėlavimą ar pareigų pagal Sutartį pažeidimą sumokėjimas neatleidžia Šalies nuo Sutartyje numatytų jos pareigų vykdymo.</w:t>
      </w:r>
    </w:p>
    <w:p w14:paraId="132BC114" w14:textId="77777777" w:rsidR="00F85589" w:rsidRPr="002A36D7" w:rsidRDefault="00F85589" w:rsidP="00F85589">
      <w:pPr>
        <w:spacing w:line="257" w:lineRule="atLeast"/>
        <w:jc w:val="both"/>
        <w:rPr>
          <w:color w:val="000000"/>
          <w:szCs w:val="24"/>
        </w:rPr>
      </w:pPr>
      <w:bookmarkStart w:id="249" w:name="part_a11418743e2b4d3298cca6ec5c290ee2"/>
      <w:bookmarkEnd w:id="249"/>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9AC9E6" w14:textId="77777777" w:rsidR="00F85589" w:rsidRPr="002A36D7" w:rsidRDefault="00F85589" w:rsidP="00F85589">
      <w:pPr>
        <w:spacing w:line="257" w:lineRule="atLeast"/>
        <w:jc w:val="both"/>
        <w:rPr>
          <w:color w:val="000000"/>
          <w:szCs w:val="24"/>
        </w:rPr>
      </w:pPr>
      <w:bookmarkStart w:id="250" w:name="part_5231dbfb1dc5447b916618d3c25e9fc8"/>
      <w:bookmarkEnd w:id="250"/>
      <w:r w:rsidRPr="002A36D7">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4047C9" w14:textId="77777777" w:rsidR="00F85589" w:rsidRPr="002A36D7" w:rsidRDefault="00F85589" w:rsidP="00F85589">
      <w:pPr>
        <w:spacing w:line="257" w:lineRule="atLeast"/>
        <w:jc w:val="both"/>
        <w:rPr>
          <w:color w:val="000000"/>
          <w:szCs w:val="24"/>
        </w:rPr>
      </w:pPr>
      <w:bookmarkStart w:id="251" w:name="part_acf5a3997d064987a757c9e576f2ea5e"/>
      <w:bookmarkEnd w:id="251"/>
      <w:r w:rsidRPr="002A36D7">
        <w:rPr>
          <w:color w:val="000000"/>
          <w:szCs w:val="24"/>
        </w:rPr>
        <w:t>17.4. Šioje Sutartyje numatytos teisių gynybos priemonės neapriboja Šalių teisės pasinaudoti kitomis teisėtomis teisių gynybos priemonėmis.</w:t>
      </w:r>
    </w:p>
    <w:p w14:paraId="460EAB95" w14:textId="77777777" w:rsidR="00F85589" w:rsidRPr="002A36D7" w:rsidRDefault="00F85589" w:rsidP="00F85589">
      <w:pPr>
        <w:spacing w:line="257" w:lineRule="atLeast"/>
        <w:jc w:val="both"/>
        <w:rPr>
          <w:color w:val="000000"/>
          <w:szCs w:val="24"/>
        </w:rPr>
      </w:pPr>
      <w:bookmarkStart w:id="252" w:name="part_eb78b4fc534f4a4880f192558ede0983"/>
      <w:bookmarkEnd w:id="252"/>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94A7F" w14:textId="77777777" w:rsidR="00F85589" w:rsidRPr="002A36D7" w:rsidRDefault="00F85589" w:rsidP="00F85589">
      <w:pPr>
        <w:spacing w:line="257" w:lineRule="atLeast"/>
        <w:jc w:val="both"/>
        <w:rPr>
          <w:color w:val="000000"/>
          <w:szCs w:val="24"/>
        </w:rPr>
      </w:pPr>
      <w:bookmarkStart w:id="253" w:name="part_04866c4c3de8456088563842aba89e9c"/>
      <w:bookmarkEnd w:id="253"/>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0BBC09" w14:textId="77777777" w:rsidR="00F85589" w:rsidRPr="002A36D7" w:rsidRDefault="00F85589" w:rsidP="00F85589">
      <w:pPr>
        <w:spacing w:line="257" w:lineRule="atLeast"/>
        <w:ind w:firstLine="53"/>
        <w:jc w:val="both"/>
        <w:rPr>
          <w:color w:val="000000"/>
          <w:szCs w:val="24"/>
        </w:rPr>
      </w:pPr>
      <w:r w:rsidRPr="002A36D7">
        <w:rPr>
          <w:color w:val="000000"/>
          <w:szCs w:val="24"/>
        </w:rPr>
        <w:t> </w:t>
      </w:r>
    </w:p>
    <w:p w14:paraId="4F396D33" w14:textId="625DAA10" w:rsidR="00F85589" w:rsidRPr="002A36D7" w:rsidRDefault="00F85589" w:rsidP="00F85589">
      <w:pPr>
        <w:spacing w:line="257" w:lineRule="atLeast"/>
        <w:jc w:val="center"/>
        <w:rPr>
          <w:color w:val="000000"/>
          <w:szCs w:val="24"/>
        </w:rPr>
      </w:pPr>
      <w:bookmarkStart w:id="254" w:name="part_84ed0289c5ba4eaf807ac1519747098d"/>
      <w:bookmarkEnd w:id="254"/>
      <w:r w:rsidRPr="002A36D7">
        <w:rPr>
          <w:b/>
          <w:bCs/>
          <w:caps/>
          <w:color w:val="000000"/>
          <w:szCs w:val="24"/>
        </w:rPr>
        <w:t>18. NENUGALIMA JĖGA (FORCE MAJEURE)</w:t>
      </w:r>
    </w:p>
    <w:p w14:paraId="691F25C0"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6AF829FD" w14:textId="3E52083F" w:rsidR="00F85589" w:rsidRPr="002A36D7" w:rsidRDefault="00F85589" w:rsidP="00F85589">
      <w:pPr>
        <w:spacing w:line="257" w:lineRule="atLeast"/>
        <w:jc w:val="both"/>
        <w:rPr>
          <w:color w:val="000000"/>
          <w:szCs w:val="24"/>
        </w:rPr>
      </w:pPr>
      <w:bookmarkStart w:id="255" w:name="part_37691bceb3904de1b0eea1e01e9fcb0c"/>
      <w:bookmarkEnd w:id="255"/>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4D6FB6AF" w14:textId="65D63F71" w:rsidR="00F85589" w:rsidRPr="002A36D7" w:rsidRDefault="00F85589" w:rsidP="00F85589">
      <w:pPr>
        <w:spacing w:line="257" w:lineRule="atLeast"/>
        <w:jc w:val="both"/>
        <w:rPr>
          <w:color w:val="000000"/>
          <w:szCs w:val="24"/>
        </w:rPr>
      </w:pPr>
      <w:bookmarkStart w:id="256" w:name="part_5d384a3a9a474ad8853c55d5dad77681"/>
      <w:bookmarkEnd w:id="256"/>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C04771" w14:textId="77777777" w:rsidR="00F85589" w:rsidRPr="002A36D7" w:rsidRDefault="00F85589" w:rsidP="00F85589">
      <w:pPr>
        <w:spacing w:line="257" w:lineRule="atLeast"/>
        <w:jc w:val="both"/>
        <w:rPr>
          <w:color w:val="000000"/>
          <w:szCs w:val="24"/>
        </w:rPr>
      </w:pPr>
      <w:bookmarkStart w:id="257" w:name="part_49da970caa0f401eac6fb363fe4067db"/>
      <w:bookmarkEnd w:id="257"/>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819B28" w14:textId="363D8A60" w:rsidR="00F85589" w:rsidRPr="002A36D7" w:rsidRDefault="00F85589" w:rsidP="00F85589">
      <w:pPr>
        <w:spacing w:line="257" w:lineRule="atLeast"/>
        <w:jc w:val="both"/>
        <w:rPr>
          <w:color w:val="000000"/>
          <w:szCs w:val="24"/>
        </w:rPr>
      </w:pPr>
      <w:bookmarkStart w:id="258" w:name="part_8408038109614adba5e530c90d7ce474"/>
      <w:bookmarkEnd w:id="258"/>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2A36F4" w14:textId="71F24DC7" w:rsidR="00F85589" w:rsidRPr="002A36D7" w:rsidRDefault="00F85589" w:rsidP="00F85589">
      <w:pPr>
        <w:spacing w:line="257" w:lineRule="atLeast"/>
        <w:jc w:val="both"/>
        <w:rPr>
          <w:color w:val="000000"/>
          <w:szCs w:val="24"/>
        </w:rPr>
      </w:pPr>
      <w:bookmarkStart w:id="259" w:name="part_31076b6b2ef04558bbb6d0a6d998ae2b"/>
      <w:bookmarkEnd w:id="259"/>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8B1E49" w14:textId="779EC160" w:rsidR="00F85589" w:rsidRPr="002A36D7" w:rsidRDefault="00F85589" w:rsidP="00F85589">
      <w:pPr>
        <w:spacing w:line="257" w:lineRule="atLeast"/>
        <w:jc w:val="both"/>
        <w:rPr>
          <w:color w:val="000000"/>
          <w:szCs w:val="24"/>
        </w:rPr>
      </w:pPr>
      <w:bookmarkStart w:id="260" w:name="part_fb98fb3631c440c7b8ec351c4af72a9b"/>
      <w:bookmarkEnd w:id="260"/>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15A2E0" w14:textId="77777777" w:rsidR="00F85589" w:rsidRPr="002A36D7" w:rsidRDefault="00F85589" w:rsidP="00F85589">
      <w:pPr>
        <w:spacing w:line="257" w:lineRule="atLeast"/>
        <w:jc w:val="both"/>
        <w:rPr>
          <w:color w:val="000000"/>
          <w:szCs w:val="24"/>
        </w:rPr>
      </w:pPr>
      <w:r w:rsidRPr="002A36D7">
        <w:rPr>
          <w:color w:val="000000"/>
          <w:szCs w:val="24"/>
        </w:rPr>
        <w:t> </w:t>
      </w:r>
    </w:p>
    <w:p w14:paraId="5616225F" w14:textId="206D8A45" w:rsidR="00F85589" w:rsidRPr="002A36D7" w:rsidRDefault="00F85589" w:rsidP="00F85589">
      <w:pPr>
        <w:spacing w:line="257" w:lineRule="atLeast"/>
        <w:jc w:val="center"/>
        <w:rPr>
          <w:color w:val="000000"/>
          <w:szCs w:val="24"/>
        </w:rPr>
      </w:pPr>
      <w:bookmarkStart w:id="261" w:name="part_8bac9062154547e19ff1c35377bf56bc"/>
      <w:bookmarkEnd w:id="261"/>
      <w:r w:rsidRPr="002A36D7">
        <w:rPr>
          <w:b/>
          <w:bCs/>
          <w:caps/>
          <w:color w:val="000000"/>
          <w:szCs w:val="24"/>
        </w:rPr>
        <w:t>19. SUTARTIES NUOSTATŲ NEGALIOJIMAS</w:t>
      </w:r>
    </w:p>
    <w:p w14:paraId="2A317CCA"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78D28E6" w14:textId="255E3F6D" w:rsidR="00F85589" w:rsidRPr="002A36D7" w:rsidRDefault="00F85589" w:rsidP="00F85589">
      <w:pPr>
        <w:spacing w:line="257" w:lineRule="atLeast"/>
        <w:jc w:val="both"/>
        <w:rPr>
          <w:color w:val="000000"/>
          <w:szCs w:val="24"/>
        </w:rPr>
      </w:pPr>
      <w:bookmarkStart w:id="262" w:name="part_cfa09262727845a9867db9b5be8594af"/>
      <w:bookmarkEnd w:id="262"/>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C2D7A7" w14:textId="07ED5A79" w:rsidR="002F5E19" w:rsidRPr="002A36D7" w:rsidRDefault="00F85589" w:rsidP="00F85589">
      <w:pPr>
        <w:spacing w:line="257" w:lineRule="atLeast"/>
        <w:jc w:val="both"/>
        <w:rPr>
          <w:color w:val="000000"/>
          <w:szCs w:val="24"/>
        </w:rPr>
      </w:pPr>
      <w:bookmarkStart w:id="263" w:name="part_91c7ae78fb6b42cd9abf3afcd0274f09"/>
      <w:bookmarkEnd w:id="263"/>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bookmarkStart w:id="264" w:name="part_e52f95f6504747a3b07098f2455b1f4b"/>
      <w:bookmarkEnd w:id="264"/>
    </w:p>
    <w:p w14:paraId="6B70E56D" w14:textId="33AD6175" w:rsidR="00F85589" w:rsidRPr="002A36D7" w:rsidRDefault="00F85589" w:rsidP="00F85589">
      <w:pPr>
        <w:spacing w:line="257" w:lineRule="atLeast"/>
        <w:jc w:val="center"/>
        <w:rPr>
          <w:color w:val="000000"/>
          <w:szCs w:val="24"/>
        </w:rPr>
      </w:pPr>
      <w:r w:rsidRPr="002A36D7">
        <w:rPr>
          <w:b/>
          <w:bCs/>
          <w:caps/>
          <w:color w:val="000000"/>
          <w:szCs w:val="24"/>
        </w:rPr>
        <w:lastRenderedPageBreak/>
        <w:t>20. SUTARTIES PAKEITIMAI</w:t>
      </w:r>
    </w:p>
    <w:p w14:paraId="651E72CB"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5C26BAAC" w14:textId="77777777" w:rsidR="00F85589" w:rsidRPr="002A36D7" w:rsidRDefault="00F85589" w:rsidP="00F85589">
      <w:pPr>
        <w:spacing w:line="257" w:lineRule="atLeast"/>
        <w:jc w:val="both"/>
        <w:rPr>
          <w:color w:val="000000"/>
          <w:szCs w:val="24"/>
        </w:rPr>
      </w:pPr>
      <w:bookmarkStart w:id="265" w:name="part_c37dfccace7249878852e7f014ff915e"/>
      <w:bookmarkEnd w:id="265"/>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54D44C06" w14:textId="77777777" w:rsidR="00F85589" w:rsidRPr="002A36D7" w:rsidRDefault="00F85589" w:rsidP="00F85589">
      <w:pPr>
        <w:spacing w:line="257" w:lineRule="atLeast"/>
        <w:jc w:val="both"/>
        <w:rPr>
          <w:color w:val="000000"/>
          <w:szCs w:val="24"/>
        </w:rPr>
      </w:pPr>
      <w:bookmarkStart w:id="266" w:name="part_14330020fed34f73a0bbaae92f56dbf3"/>
      <w:bookmarkEnd w:id="266"/>
      <w:r w:rsidRPr="002A36D7">
        <w:rPr>
          <w:color w:val="000000"/>
          <w:szCs w:val="24"/>
        </w:rPr>
        <w:t>20.2. Sutarties pakeitimai įforminami Šalims sudarant Susitarimą.</w:t>
      </w:r>
    </w:p>
    <w:p w14:paraId="6F755F76" w14:textId="77777777" w:rsidR="00F85589" w:rsidRPr="002A36D7" w:rsidRDefault="00F85589" w:rsidP="00F85589">
      <w:pPr>
        <w:spacing w:line="257" w:lineRule="atLeast"/>
        <w:jc w:val="both"/>
        <w:rPr>
          <w:color w:val="000000"/>
          <w:szCs w:val="24"/>
        </w:rPr>
      </w:pPr>
      <w:bookmarkStart w:id="267" w:name="part_a3f5a1ccd8dd4fcd823a0bf8dc04c2d7"/>
      <w:bookmarkEnd w:id="267"/>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DC378B" w14:textId="77777777" w:rsidR="00F85589" w:rsidRPr="002A36D7" w:rsidRDefault="00F85589" w:rsidP="00F85589">
      <w:pPr>
        <w:spacing w:line="257" w:lineRule="atLeast"/>
        <w:jc w:val="both"/>
        <w:rPr>
          <w:color w:val="000000"/>
          <w:szCs w:val="24"/>
        </w:rPr>
      </w:pPr>
      <w:bookmarkStart w:id="268" w:name="part_7036060255f84160b5b7ddb3c9b9de5d"/>
      <w:bookmarkEnd w:id="268"/>
      <w:r w:rsidRPr="002A36D7">
        <w:rPr>
          <w:color w:val="000000"/>
          <w:szCs w:val="24"/>
        </w:rPr>
        <w:t>20.4. Susitarimai įsigalioja nuo jų sudarymo, jei Susitarime nenurodyta kitaip. Susitarimą Pirkėjas privalo paviešinti VPĮ 33 ir 86 straipsniuose nustatyta tvarka.</w:t>
      </w:r>
    </w:p>
    <w:p w14:paraId="0F4B84C6" w14:textId="77777777" w:rsidR="00F85589" w:rsidRPr="002A36D7" w:rsidRDefault="00F85589" w:rsidP="00F85589">
      <w:pPr>
        <w:spacing w:line="257" w:lineRule="atLeast"/>
        <w:jc w:val="both"/>
        <w:rPr>
          <w:color w:val="000000"/>
          <w:szCs w:val="24"/>
        </w:rPr>
      </w:pPr>
      <w:bookmarkStart w:id="269" w:name="part_cf3bdae0c8e344aaa7ab72b6f97e6510"/>
      <w:bookmarkEnd w:id="269"/>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315906" w14:textId="77777777" w:rsidR="00F85589" w:rsidRPr="002A36D7" w:rsidRDefault="00F85589" w:rsidP="00F85589">
      <w:pPr>
        <w:spacing w:line="257" w:lineRule="atLeast"/>
        <w:jc w:val="both"/>
        <w:rPr>
          <w:color w:val="000000"/>
          <w:szCs w:val="24"/>
        </w:rPr>
      </w:pPr>
      <w:r w:rsidRPr="002A36D7">
        <w:rPr>
          <w:color w:val="000000"/>
          <w:szCs w:val="24"/>
        </w:rPr>
        <w:t> </w:t>
      </w:r>
    </w:p>
    <w:p w14:paraId="033124C2" w14:textId="1D80A56A" w:rsidR="00F85589" w:rsidRPr="002A36D7" w:rsidRDefault="00F85589" w:rsidP="00F85589">
      <w:pPr>
        <w:spacing w:line="257" w:lineRule="atLeast"/>
        <w:jc w:val="center"/>
        <w:rPr>
          <w:color w:val="000000"/>
          <w:szCs w:val="24"/>
        </w:rPr>
      </w:pPr>
      <w:bookmarkStart w:id="270" w:name="part_7b0f9e3d42f14ad68b1abfde58c12a3f"/>
      <w:bookmarkEnd w:id="270"/>
      <w:r w:rsidRPr="002A36D7">
        <w:rPr>
          <w:b/>
          <w:bCs/>
          <w:caps/>
          <w:color w:val="000000"/>
          <w:szCs w:val="24"/>
        </w:rPr>
        <w:t>21. SUTARTIES SUSTABDYMAS</w:t>
      </w:r>
    </w:p>
    <w:p w14:paraId="0F5BD755"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51609BD7" w14:textId="77777777" w:rsidR="00F85589" w:rsidRPr="002A36D7" w:rsidRDefault="00F85589" w:rsidP="00F85589">
      <w:pPr>
        <w:spacing w:line="257" w:lineRule="atLeast"/>
        <w:jc w:val="both"/>
        <w:textAlignment w:val="baseline"/>
        <w:rPr>
          <w:color w:val="000000"/>
          <w:szCs w:val="24"/>
        </w:rPr>
      </w:pPr>
      <w:bookmarkStart w:id="271" w:name="part_ce0a576b1c6e43d89ba35605865e1af9"/>
      <w:bookmarkEnd w:id="271"/>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76E49" w14:textId="77777777" w:rsidR="00F85589" w:rsidRPr="002A36D7" w:rsidRDefault="00F85589" w:rsidP="00F85589">
      <w:pPr>
        <w:spacing w:line="257" w:lineRule="atLeast"/>
        <w:jc w:val="both"/>
        <w:textAlignment w:val="baseline"/>
        <w:rPr>
          <w:color w:val="000000"/>
          <w:szCs w:val="24"/>
        </w:rPr>
      </w:pPr>
      <w:bookmarkStart w:id="272" w:name="part_298a311e48dc452ea0b36f1afc5f3eb7"/>
      <w:bookmarkEnd w:id="272"/>
      <w:r w:rsidRPr="002A36D7">
        <w:rPr>
          <w:color w:val="000000"/>
          <w:szCs w:val="24"/>
        </w:rPr>
        <w:t>21.2. Prekių (jų dalies) tiekimas gali būti stabdomas esant bent vienai iš šių aplinkybių: </w:t>
      </w:r>
    </w:p>
    <w:p w14:paraId="095E9E92" w14:textId="77777777" w:rsidR="00F85589" w:rsidRPr="002A36D7" w:rsidRDefault="00F85589" w:rsidP="00F85589">
      <w:pPr>
        <w:spacing w:line="257" w:lineRule="atLeast"/>
        <w:jc w:val="both"/>
        <w:textAlignment w:val="baseline"/>
        <w:rPr>
          <w:color w:val="000000"/>
          <w:szCs w:val="24"/>
        </w:rPr>
      </w:pPr>
      <w:bookmarkStart w:id="273" w:name="part_09c0118c78ea4034b225fedd69812f90"/>
      <w:bookmarkEnd w:id="273"/>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F5F56D" w14:textId="77777777" w:rsidR="00F85589" w:rsidRPr="002A36D7" w:rsidRDefault="00F85589" w:rsidP="00F85589">
      <w:pPr>
        <w:spacing w:line="257" w:lineRule="atLeast"/>
        <w:jc w:val="both"/>
        <w:textAlignment w:val="baseline"/>
        <w:rPr>
          <w:color w:val="000000"/>
          <w:szCs w:val="24"/>
        </w:rPr>
      </w:pPr>
      <w:bookmarkStart w:id="274" w:name="part_89440bace89e4bfba214a997ceefe81d"/>
      <w:bookmarkEnd w:id="274"/>
      <w:r w:rsidRPr="002A36D7">
        <w:rPr>
          <w:color w:val="000000"/>
          <w:szCs w:val="24"/>
        </w:rPr>
        <w:t>21.2.2. Pirkėjas Sutartyje nurodyta tvarka negali priimti Prekių (pavyzdžiui, nebaigta įrengti patalpa, kurioje turi būti įmontuojamos Prekės), o Tiekėjas dėl to negali vykdyti Sutarties; </w:t>
      </w:r>
    </w:p>
    <w:p w14:paraId="2FD50B6A" w14:textId="77777777" w:rsidR="00F85589" w:rsidRPr="002A36D7" w:rsidRDefault="00F85589" w:rsidP="00F85589">
      <w:pPr>
        <w:spacing w:line="257" w:lineRule="atLeast"/>
        <w:jc w:val="both"/>
        <w:textAlignment w:val="baseline"/>
        <w:rPr>
          <w:color w:val="000000"/>
          <w:szCs w:val="24"/>
        </w:rPr>
      </w:pPr>
      <w:bookmarkStart w:id="275" w:name="part_fe52b5159efd4939838b848f85e9ea9b"/>
      <w:bookmarkEnd w:id="275"/>
      <w:r w:rsidRPr="002A36D7">
        <w:rPr>
          <w:color w:val="000000"/>
          <w:szCs w:val="24"/>
        </w:rPr>
        <w:t>21.2.3. dėl nenumatytų prekių, paslaugų ir (ar) darbų, susijusių su perkamu objektu, kurių poreikis paaiškėjo tik vykdant Sutartį; </w:t>
      </w:r>
    </w:p>
    <w:p w14:paraId="1B23AE46" w14:textId="7465221C" w:rsidR="00F85589" w:rsidRPr="002A36D7" w:rsidRDefault="00F85589" w:rsidP="00F85589">
      <w:pPr>
        <w:spacing w:line="257" w:lineRule="atLeast"/>
        <w:jc w:val="both"/>
        <w:textAlignment w:val="baseline"/>
        <w:rPr>
          <w:color w:val="000000"/>
          <w:szCs w:val="24"/>
        </w:rPr>
      </w:pPr>
      <w:bookmarkStart w:id="276" w:name="part_84f9056801c64e11b4ed9140364256f0"/>
      <w:bookmarkEnd w:id="276"/>
      <w:r w:rsidRPr="002A36D7">
        <w:rPr>
          <w:color w:val="000000"/>
          <w:szCs w:val="24"/>
        </w:rPr>
        <w:t>21.2.4. ne dėl Pirkėjo kaltės vėluoja kitos Pirkėjo pirkimo sutarties, turinčios tiesioginės įtakos šiai Sutarčiai, vykdymas;</w:t>
      </w:r>
    </w:p>
    <w:p w14:paraId="42E17D92" w14:textId="77777777" w:rsidR="00F85589" w:rsidRPr="002A36D7" w:rsidRDefault="00F85589" w:rsidP="00F85589">
      <w:pPr>
        <w:spacing w:line="257" w:lineRule="atLeast"/>
        <w:jc w:val="both"/>
        <w:textAlignment w:val="baseline"/>
        <w:rPr>
          <w:color w:val="000000"/>
          <w:szCs w:val="24"/>
        </w:rPr>
      </w:pPr>
      <w:bookmarkStart w:id="277" w:name="part_3a30d4bcd0274cdd82e5a2a7f7fc4b8b"/>
      <w:bookmarkEnd w:id="277"/>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F9B2CD5" w14:textId="77777777" w:rsidR="00F85589" w:rsidRPr="002A36D7" w:rsidRDefault="00F85589" w:rsidP="00F85589">
      <w:pPr>
        <w:spacing w:line="257" w:lineRule="atLeast"/>
        <w:jc w:val="both"/>
        <w:textAlignment w:val="baseline"/>
        <w:rPr>
          <w:color w:val="000000"/>
          <w:szCs w:val="24"/>
        </w:rPr>
      </w:pPr>
      <w:bookmarkStart w:id="278" w:name="part_a6676d356d734e81a71d2a213370e988"/>
      <w:bookmarkEnd w:id="278"/>
      <w:r w:rsidRPr="002A36D7">
        <w:rPr>
          <w:color w:val="000000"/>
          <w:szCs w:val="24"/>
        </w:rPr>
        <w:t>21.2.6. pasikeitus galiojančiam teisės aktui ar įsigaliojus naujam teisės aktui, kuris turi įtakos šios Sutarties vykdymui; </w:t>
      </w:r>
    </w:p>
    <w:p w14:paraId="5F13C0FE" w14:textId="77777777" w:rsidR="00F85589" w:rsidRPr="002A36D7" w:rsidRDefault="00F85589" w:rsidP="00F85589">
      <w:pPr>
        <w:spacing w:line="257" w:lineRule="atLeast"/>
        <w:jc w:val="both"/>
        <w:textAlignment w:val="baseline"/>
        <w:rPr>
          <w:color w:val="000000"/>
          <w:szCs w:val="24"/>
        </w:rPr>
      </w:pPr>
      <w:bookmarkStart w:id="279" w:name="part_a818ad17feb74ad092df9d84443cf75e"/>
      <w:bookmarkEnd w:id="279"/>
      <w:r w:rsidRPr="002A36D7">
        <w:rPr>
          <w:color w:val="000000"/>
          <w:szCs w:val="24"/>
        </w:rPr>
        <w:t>21.2.7. sutartinių įsipareigojimų stabdymo būtinybė atsirado dėl sustabdyto / perskirstyto / negauto ir panašiai Pirkėjo Prekių pirkimui skirto finansavimo arba finansavimo trūkumo; </w:t>
      </w:r>
    </w:p>
    <w:p w14:paraId="13DFB368" w14:textId="77777777" w:rsidR="00F85589" w:rsidRPr="002A36D7" w:rsidRDefault="00F85589" w:rsidP="00F85589">
      <w:pPr>
        <w:spacing w:line="257" w:lineRule="atLeast"/>
        <w:jc w:val="both"/>
        <w:textAlignment w:val="baseline"/>
        <w:rPr>
          <w:color w:val="000000"/>
          <w:szCs w:val="24"/>
        </w:rPr>
      </w:pPr>
      <w:bookmarkStart w:id="280" w:name="part_71adc62644ec4294ae7e0a3fd7705f53"/>
      <w:bookmarkEnd w:id="280"/>
      <w:r w:rsidRPr="002A36D7">
        <w:rPr>
          <w:color w:val="000000"/>
          <w:szCs w:val="24"/>
        </w:rPr>
        <w:t>21.2.8. dėl teisminių (arbitražinių) ginčų su Pirkėju ar trečiaisiais asmenimis, kurių dalykas yra tiesiogiai susijęs su Sutarties vykdymu. </w:t>
      </w:r>
    </w:p>
    <w:p w14:paraId="07F25C2D" w14:textId="77777777" w:rsidR="00F85589" w:rsidRPr="002A36D7" w:rsidRDefault="00F85589" w:rsidP="00F85589">
      <w:pPr>
        <w:spacing w:line="257" w:lineRule="atLeast"/>
        <w:jc w:val="both"/>
        <w:textAlignment w:val="baseline"/>
        <w:rPr>
          <w:color w:val="000000"/>
          <w:szCs w:val="24"/>
        </w:rPr>
      </w:pPr>
      <w:bookmarkStart w:id="281" w:name="part_a500fd3f658e4365b41faeda48e53cf9"/>
      <w:bookmarkEnd w:id="281"/>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77C6D115" w14:textId="77777777" w:rsidR="00F85589" w:rsidRPr="002A36D7" w:rsidRDefault="00F85589" w:rsidP="00F85589">
      <w:pPr>
        <w:spacing w:line="257" w:lineRule="atLeast"/>
        <w:jc w:val="both"/>
        <w:textAlignment w:val="baseline"/>
        <w:rPr>
          <w:color w:val="000000"/>
          <w:szCs w:val="24"/>
        </w:rPr>
      </w:pPr>
      <w:bookmarkStart w:id="282" w:name="part_633809059b5a4ff6952af4ed164f789e"/>
      <w:bookmarkEnd w:id="282"/>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1500F50" w14:textId="77777777" w:rsidR="00F85589" w:rsidRPr="002A36D7" w:rsidRDefault="00F85589" w:rsidP="00F85589">
      <w:pPr>
        <w:spacing w:line="257" w:lineRule="atLeast"/>
        <w:jc w:val="both"/>
        <w:textAlignment w:val="baseline"/>
        <w:rPr>
          <w:color w:val="000000"/>
          <w:szCs w:val="24"/>
        </w:rPr>
      </w:pPr>
      <w:bookmarkStart w:id="283" w:name="part_483e1dd945f246799d0fa0656cd447a6"/>
      <w:bookmarkEnd w:id="283"/>
      <w:r w:rsidRPr="002A36D7">
        <w:rPr>
          <w:color w:val="000000"/>
          <w:szCs w:val="24"/>
        </w:rPr>
        <w:t>21.5. Sutartinių įsipareigojimų vykdymas gali būti stabdomas tik Sutarties galiojimo laikotarpiu tokia tvarka:</w:t>
      </w:r>
    </w:p>
    <w:p w14:paraId="17682D22" w14:textId="77777777" w:rsidR="00F85589" w:rsidRPr="002A36D7" w:rsidRDefault="00F85589" w:rsidP="00F85589">
      <w:pPr>
        <w:spacing w:line="264" w:lineRule="atLeast"/>
        <w:jc w:val="both"/>
        <w:textAlignment w:val="baseline"/>
        <w:rPr>
          <w:color w:val="000000"/>
          <w:szCs w:val="24"/>
        </w:rPr>
      </w:pPr>
      <w:bookmarkStart w:id="284" w:name="part_e1d9f5497e2b4b8fac0f14c0d5441376"/>
      <w:bookmarkEnd w:id="284"/>
      <w:r w:rsidRPr="002A36D7">
        <w:rPr>
          <w:color w:val="000000"/>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982641" w14:textId="77777777" w:rsidR="00F85589" w:rsidRPr="002A36D7" w:rsidRDefault="00F85589" w:rsidP="00F85589">
      <w:pPr>
        <w:spacing w:line="264" w:lineRule="atLeast"/>
        <w:jc w:val="both"/>
        <w:rPr>
          <w:color w:val="000000"/>
          <w:szCs w:val="24"/>
        </w:rPr>
      </w:pPr>
      <w:bookmarkStart w:id="285" w:name="part_0c29870313ec4b8e9159c25696039f5b"/>
      <w:bookmarkEnd w:id="285"/>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00483A" w14:textId="77777777" w:rsidR="00F85589" w:rsidRPr="002A36D7" w:rsidRDefault="00F85589" w:rsidP="00F85589">
      <w:pPr>
        <w:spacing w:line="264" w:lineRule="atLeast"/>
        <w:jc w:val="both"/>
        <w:rPr>
          <w:color w:val="000000"/>
          <w:szCs w:val="24"/>
        </w:rPr>
      </w:pPr>
      <w:bookmarkStart w:id="286" w:name="part_ebd2788b705046149fed4a6909a8851e"/>
      <w:bookmarkEnd w:id="286"/>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DFD741" w14:textId="77777777" w:rsidR="00F85589" w:rsidRPr="002A36D7" w:rsidRDefault="00F85589" w:rsidP="00F85589">
      <w:pPr>
        <w:spacing w:line="264" w:lineRule="atLeast"/>
        <w:jc w:val="both"/>
        <w:rPr>
          <w:color w:val="000000"/>
          <w:szCs w:val="24"/>
        </w:rPr>
      </w:pPr>
      <w:bookmarkStart w:id="287" w:name="part_e70536bc9e7f448ca32e84c110e2744e"/>
      <w:bookmarkEnd w:id="287"/>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518799" w14:textId="77777777" w:rsidR="00F85589" w:rsidRPr="002A36D7" w:rsidRDefault="00F85589" w:rsidP="00F85589">
      <w:pPr>
        <w:spacing w:line="264" w:lineRule="atLeast"/>
        <w:jc w:val="both"/>
        <w:rPr>
          <w:color w:val="000000"/>
          <w:szCs w:val="24"/>
        </w:rPr>
      </w:pPr>
      <w:bookmarkStart w:id="288" w:name="part_529fc201055c492aa2aec8333e131a21"/>
      <w:bookmarkEnd w:id="288"/>
      <w:r w:rsidRPr="002A36D7">
        <w:rPr>
          <w:color w:val="000000"/>
          <w:szCs w:val="24"/>
        </w:rPr>
        <w:t>21.7. Sutartinių įsipareigojimų vykdymas stabdomas ne ilgesniam kaip konkrečios, pagrįstos aplinkybės egzistavimo laikotarpiui.</w:t>
      </w:r>
    </w:p>
    <w:p w14:paraId="67CBA7C9" w14:textId="77777777" w:rsidR="00F85589" w:rsidRPr="002A36D7" w:rsidRDefault="00F85589" w:rsidP="00F85589">
      <w:pPr>
        <w:spacing w:line="257" w:lineRule="atLeast"/>
        <w:jc w:val="both"/>
        <w:textAlignment w:val="baseline"/>
        <w:rPr>
          <w:color w:val="000000"/>
          <w:szCs w:val="24"/>
        </w:rPr>
      </w:pPr>
      <w:bookmarkStart w:id="289" w:name="part_d59e96d451a74e99b5f4e53964697169"/>
      <w:bookmarkEnd w:id="289"/>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F0B47F" w14:textId="665CB23F" w:rsidR="00F85589" w:rsidRPr="002A36D7" w:rsidRDefault="00F85589" w:rsidP="00F85589">
      <w:pPr>
        <w:spacing w:line="257" w:lineRule="atLeast"/>
        <w:jc w:val="both"/>
        <w:textAlignment w:val="baseline"/>
        <w:rPr>
          <w:color w:val="000000"/>
          <w:szCs w:val="24"/>
        </w:rPr>
      </w:pPr>
      <w:bookmarkStart w:id="290" w:name="part_1562589c8c774e55b369607136bcbb1f"/>
      <w:bookmarkEnd w:id="290"/>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4F4923E2" w14:textId="77777777" w:rsidR="00F85589" w:rsidRPr="002A36D7" w:rsidRDefault="00F85589" w:rsidP="00F85589">
      <w:pPr>
        <w:spacing w:line="257" w:lineRule="atLeast"/>
        <w:jc w:val="both"/>
        <w:textAlignment w:val="baseline"/>
        <w:rPr>
          <w:color w:val="000000"/>
          <w:szCs w:val="24"/>
        </w:rPr>
      </w:pPr>
      <w:bookmarkStart w:id="291" w:name="part_8652c492428945d791973cd6350d83ea"/>
      <w:bookmarkEnd w:id="291"/>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3F27456" w14:textId="77777777" w:rsidR="00F85589" w:rsidRPr="002A36D7" w:rsidRDefault="00F85589" w:rsidP="00F85589">
      <w:pPr>
        <w:spacing w:line="257" w:lineRule="atLeast"/>
        <w:jc w:val="both"/>
        <w:textAlignment w:val="baseline"/>
        <w:rPr>
          <w:color w:val="000000"/>
          <w:szCs w:val="24"/>
        </w:rPr>
      </w:pPr>
      <w:bookmarkStart w:id="292" w:name="part_f75400b376aa49b1abb489376ffee67d"/>
      <w:bookmarkEnd w:id="292"/>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65DBE9"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29B25D3A" w14:textId="0D2EF88D" w:rsidR="00F85589" w:rsidRPr="002A36D7" w:rsidRDefault="00F85589" w:rsidP="00F85589">
      <w:pPr>
        <w:spacing w:line="257" w:lineRule="atLeast"/>
        <w:jc w:val="center"/>
        <w:rPr>
          <w:color w:val="000000"/>
          <w:szCs w:val="24"/>
        </w:rPr>
      </w:pPr>
      <w:bookmarkStart w:id="293" w:name="part_a2c5701c6fd04db9a56b689761ecfe8d"/>
      <w:bookmarkEnd w:id="293"/>
      <w:r w:rsidRPr="002A36D7">
        <w:rPr>
          <w:b/>
          <w:bCs/>
          <w:caps/>
          <w:color w:val="000000"/>
          <w:szCs w:val="24"/>
        </w:rPr>
        <w:t>22. SUTARTIES NUTRAUKIMAS</w:t>
      </w:r>
    </w:p>
    <w:p w14:paraId="3AAF3CE8"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6FC06B04" w14:textId="77777777" w:rsidR="00F85589" w:rsidRPr="002A36D7" w:rsidRDefault="00F85589" w:rsidP="00F85589">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43D67762"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5AEB90E" w14:textId="5E01EEA5" w:rsidR="00F85589" w:rsidRPr="002A36D7" w:rsidRDefault="00F85589" w:rsidP="00F85589">
      <w:pPr>
        <w:spacing w:line="257" w:lineRule="atLeast"/>
        <w:jc w:val="center"/>
        <w:rPr>
          <w:color w:val="000000"/>
          <w:szCs w:val="24"/>
        </w:rPr>
      </w:pPr>
      <w:bookmarkStart w:id="294" w:name="part_e8ae325a94f44e2ebeca460c4d8bcf41"/>
      <w:bookmarkEnd w:id="294"/>
      <w:r w:rsidRPr="002A36D7">
        <w:rPr>
          <w:b/>
          <w:bCs/>
          <w:color w:val="000000"/>
          <w:szCs w:val="24"/>
        </w:rPr>
        <w:t>22.1. Pretenzijos dėl Sutarties pažeidimų</w:t>
      </w:r>
    </w:p>
    <w:p w14:paraId="6AFE086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2E945738" w14:textId="77777777" w:rsidR="00F85589" w:rsidRPr="002A36D7" w:rsidRDefault="00F85589" w:rsidP="00F85589">
      <w:pPr>
        <w:spacing w:line="257" w:lineRule="atLeast"/>
        <w:jc w:val="both"/>
        <w:textAlignment w:val="baseline"/>
        <w:rPr>
          <w:color w:val="000000"/>
          <w:szCs w:val="24"/>
        </w:rPr>
      </w:pPr>
      <w:bookmarkStart w:id="295" w:name="part_74106829db8f4899abc596029e4f5d68"/>
      <w:bookmarkEnd w:id="295"/>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2F25BD" w14:textId="53D3F311" w:rsidR="00F85589" w:rsidRPr="002A36D7" w:rsidRDefault="00F85589" w:rsidP="00F85589">
      <w:pPr>
        <w:spacing w:line="257" w:lineRule="atLeast"/>
        <w:jc w:val="both"/>
        <w:textAlignment w:val="baseline"/>
        <w:rPr>
          <w:color w:val="000000"/>
          <w:szCs w:val="24"/>
        </w:rPr>
      </w:pPr>
      <w:bookmarkStart w:id="296" w:name="part_75d07c6fefde4a33abd58218f423414b"/>
      <w:bookmarkEnd w:id="296"/>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FC77DBA" w14:textId="0B2D1D57" w:rsidR="00F85589" w:rsidRPr="002A36D7" w:rsidRDefault="00F85589" w:rsidP="00F85589">
      <w:pPr>
        <w:spacing w:line="257" w:lineRule="atLeast"/>
        <w:jc w:val="center"/>
        <w:rPr>
          <w:color w:val="000000"/>
          <w:szCs w:val="24"/>
        </w:rPr>
      </w:pPr>
      <w:bookmarkStart w:id="297" w:name="part_1adc3019d12348e393792204a9cf2bae"/>
      <w:bookmarkEnd w:id="297"/>
      <w:r w:rsidRPr="002A36D7">
        <w:rPr>
          <w:b/>
          <w:bCs/>
          <w:color w:val="000000"/>
          <w:szCs w:val="24"/>
        </w:rPr>
        <w:lastRenderedPageBreak/>
        <w:t>22.2. Sutarties nutraukimas Pirkėjo iniciatyva</w:t>
      </w:r>
    </w:p>
    <w:p w14:paraId="532F400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56B754E2" w14:textId="5CCB4D93" w:rsidR="00F85589" w:rsidRPr="002A36D7" w:rsidRDefault="00F85589" w:rsidP="00F85589">
      <w:pPr>
        <w:spacing w:line="257" w:lineRule="atLeast"/>
        <w:jc w:val="both"/>
        <w:textAlignment w:val="baseline"/>
        <w:rPr>
          <w:color w:val="000000"/>
          <w:szCs w:val="24"/>
        </w:rPr>
      </w:pPr>
      <w:bookmarkStart w:id="298" w:name="part_f516e10b00d84e1d8f280fb70db2bb4e"/>
      <w:bookmarkEnd w:id="298"/>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4038DE" w14:textId="77777777" w:rsidR="00F85589" w:rsidRPr="002A36D7" w:rsidRDefault="00F85589" w:rsidP="00F85589">
      <w:pPr>
        <w:spacing w:line="257" w:lineRule="atLeast"/>
        <w:jc w:val="both"/>
        <w:textAlignment w:val="baseline"/>
        <w:rPr>
          <w:color w:val="000000"/>
          <w:szCs w:val="24"/>
        </w:rPr>
      </w:pPr>
      <w:bookmarkStart w:id="299" w:name="part_f903c1a7ab87464a98223a3b8db915bc"/>
      <w:bookmarkEnd w:id="299"/>
      <w:r w:rsidRPr="002A36D7">
        <w:rPr>
          <w:color w:val="000000"/>
          <w:szCs w:val="24"/>
        </w:rPr>
        <w:t>22.2.2. Pirkėjas turi teisę vienašališkai nutraukti Sutartį ar jos dalį raštu įspėjęs Tiekėją prieš ne trumpesnį nei 10 (dešimties) dienų terminą, jeigu: </w:t>
      </w:r>
    </w:p>
    <w:p w14:paraId="04D28387" w14:textId="77777777" w:rsidR="00F85589" w:rsidRPr="002A36D7" w:rsidRDefault="00F85589" w:rsidP="00F85589">
      <w:pPr>
        <w:spacing w:line="257" w:lineRule="atLeast"/>
        <w:jc w:val="both"/>
        <w:textAlignment w:val="baseline"/>
        <w:rPr>
          <w:color w:val="000000"/>
          <w:szCs w:val="24"/>
        </w:rPr>
      </w:pPr>
      <w:bookmarkStart w:id="300" w:name="part_5ccd48ddf20b4c7da078f2d2ed8c9c01"/>
      <w:bookmarkEnd w:id="300"/>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1B0C9495" w14:textId="77777777" w:rsidR="00F85589" w:rsidRPr="002A36D7" w:rsidRDefault="00F85589" w:rsidP="00F85589">
      <w:pPr>
        <w:spacing w:line="257" w:lineRule="atLeast"/>
        <w:jc w:val="both"/>
        <w:rPr>
          <w:color w:val="000000"/>
          <w:szCs w:val="24"/>
        </w:rPr>
      </w:pPr>
      <w:bookmarkStart w:id="301" w:name="part_97223f15829a42b98ee1463f1475114f"/>
      <w:bookmarkEnd w:id="301"/>
      <w:r w:rsidRPr="002A36D7">
        <w:rPr>
          <w:color w:val="000000"/>
          <w:szCs w:val="24"/>
        </w:rPr>
        <w:t>22.2.2.2. Tiekėjo padėtis pasikeičia ir jis atitinka pirkimo dokumentuose nustatytą pašalinimo pagrindą, kuris taikomas ir Sutarties galiojimo metu;</w:t>
      </w:r>
    </w:p>
    <w:p w14:paraId="4CACD6FE" w14:textId="0A58716F" w:rsidR="00F85589" w:rsidRPr="002A36D7" w:rsidRDefault="00F85589" w:rsidP="00F85589">
      <w:pPr>
        <w:spacing w:line="257" w:lineRule="atLeast"/>
        <w:jc w:val="both"/>
        <w:textAlignment w:val="baseline"/>
        <w:rPr>
          <w:color w:val="000000"/>
          <w:szCs w:val="24"/>
        </w:rPr>
      </w:pPr>
      <w:bookmarkStart w:id="302" w:name="part_1b7bddcca159478786fab5db33d9b961"/>
      <w:bookmarkEnd w:id="302"/>
      <w:r w:rsidRPr="002A36D7">
        <w:rPr>
          <w:color w:val="000000"/>
          <w:szCs w:val="24"/>
        </w:rPr>
        <w:t>22.2.2.3. pasikeičia teisės aktai, susiję su Sutarties objektu, Sutarties vykdymu, ar su Pirkėjo vykdoma veikla, kuriai buvo sudaryta Sutartis, ir dėl tokių pakeitimų Pirkėjas nusprendžia nutraukti Sutartį;</w:t>
      </w:r>
    </w:p>
    <w:p w14:paraId="1DC0B753" w14:textId="77777777" w:rsidR="00F85589" w:rsidRPr="002A36D7" w:rsidRDefault="00F85589" w:rsidP="00F85589">
      <w:pPr>
        <w:spacing w:line="257" w:lineRule="atLeast"/>
        <w:jc w:val="both"/>
        <w:textAlignment w:val="baseline"/>
        <w:rPr>
          <w:color w:val="000000"/>
          <w:szCs w:val="24"/>
        </w:rPr>
      </w:pPr>
      <w:bookmarkStart w:id="303" w:name="part_edb9a2d757104f5893aeacad5e016645"/>
      <w:bookmarkEnd w:id="303"/>
      <w:r w:rsidRPr="002A36D7">
        <w:rPr>
          <w:color w:val="000000"/>
          <w:szCs w:val="24"/>
        </w:rPr>
        <w:t>22.2.2.4. Pirkėjas nusprendžia nebevykdyti veiklos, kurios vykdymui Sutartimi įsigyjamos Prekės ir Sutarties poreikis išnyksta; </w:t>
      </w:r>
    </w:p>
    <w:p w14:paraId="0545B7F5" w14:textId="77777777" w:rsidR="00F85589" w:rsidRPr="002A36D7" w:rsidRDefault="00F85589" w:rsidP="00F85589">
      <w:pPr>
        <w:spacing w:line="257" w:lineRule="atLeast"/>
        <w:jc w:val="both"/>
        <w:textAlignment w:val="baseline"/>
        <w:rPr>
          <w:color w:val="000000"/>
          <w:szCs w:val="24"/>
        </w:rPr>
      </w:pPr>
      <w:bookmarkStart w:id="304" w:name="part_f008cf78219b4f4a89cf7c9a8e8c9322"/>
      <w:bookmarkEnd w:id="304"/>
      <w:r w:rsidRPr="002A36D7">
        <w:rPr>
          <w:color w:val="000000"/>
          <w:szCs w:val="24"/>
        </w:rPr>
        <w:t>22.2.2.5. Pirkėjo valdymo organas priima sprendimą, dėl kurio Sutarties poreikis išnyksta; </w:t>
      </w:r>
    </w:p>
    <w:p w14:paraId="5EAEEC72" w14:textId="77777777" w:rsidR="00F85589" w:rsidRPr="002A36D7" w:rsidRDefault="00F85589" w:rsidP="00F85589">
      <w:pPr>
        <w:spacing w:line="257" w:lineRule="atLeast"/>
        <w:jc w:val="both"/>
        <w:textAlignment w:val="baseline"/>
        <w:rPr>
          <w:color w:val="000000"/>
          <w:szCs w:val="24"/>
        </w:rPr>
      </w:pPr>
      <w:bookmarkStart w:id="305" w:name="part_356c89d2b96342b9ac7ca61c8006e7fe"/>
      <w:bookmarkEnd w:id="305"/>
      <w:r w:rsidRPr="002A36D7">
        <w:rPr>
          <w:color w:val="000000"/>
          <w:szCs w:val="24"/>
        </w:rPr>
        <w:t>22.2.2.6. pasikeičia (pablogėja) Pirkėjo finansinė padėtis ar Pirkėjas negauna / netenka finansavimo ir dėl šios priežasties nusprendžia nutraukti Sutartį; </w:t>
      </w:r>
    </w:p>
    <w:p w14:paraId="77B1C553" w14:textId="77777777" w:rsidR="00F85589" w:rsidRPr="002A36D7" w:rsidRDefault="00F85589" w:rsidP="00F85589">
      <w:pPr>
        <w:spacing w:line="257" w:lineRule="atLeast"/>
        <w:jc w:val="both"/>
        <w:textAlignment w:val="baseline"/>
        <w:rPr>
          <w:color w:val="000000"/>
          <w:szCs w:val="24"/>
        </w:rPr>
      </w:pPr>
      <w:bookmarkStart w:id="306" w:name="part_209a75e01d9245b3aca223ad5c3c5fec"/>
      <w:bookmarkEnd w:id="306"/>
      <w:r w:rsidRPr="002A36D7">
        <w:rPr>
          <w:color w:val="000000"/>
          <w:szCs w:val="24"/>
        </w:rPr>
        <w:t>22.2.2.7. keičiasi Pirkėjo organizacinė struktūra – juridinis statusas, pobūdis ar valdymo struktūra ir tai gali turėti įtakos tinkamam Sutarties įvykdymui arba Sutarties poreikiui; </w:t>
      </w:r>
    </w:p>
    <w:p w14:paraId="79EC0147" w14:textId="77777777" w:rsidR="00F85589" w:rsidRPr="002A36D7" w:rsidRDefault="00F85589" w:rsidP="00F85589">
      <w:pPr>
        <w:spacing w:line="257" w:lineRule="atLeast"/>
        <w:jc w:val="both"/>
        <w:textAlignment w:val="baseline"/>
        <w:rPr>
          <w:color w:val="000000"/>
          <w:szCs w:val="24"/>
        </w:rPr>
      </w:pPr>
      <w:bookmarkStart w:id="307" w:name="part_85a36abfded74553abd0b10add72e757"/>
      <w:bookmarkEnd w:id="307"/>
      <w:r w:rsidRPr="002A36D7">
        <w:rPr>
          <w:color w:val="000000"/>
          <w:szCs w:val="24"/>
        </w:rPr>
        <w:t>22.2.2.8. nebelieka perkamų Prekių poreikio; </w:t>
      </w:r>
    </w:p>
    <w:p w14:paraId="6DF9F202" w14:textId="77777777" w:rsidR="00F85589" w:rsidRPr="002A36D7" w:rsidRDefault="00F85589" w:rsidP="00F85589">
      <w:pPr>
        <w:spacing w:line="257" w:lineRule="atLeast"/>
        <w:jc w:val="both"/>
        <w:textAlignment w:val="baseline"/>
        <w:rPr>
          <w:color w:val="000000"/>
          <w:szCs w:val="24"/>
        </w:rPr>
      </w:pPr>
      <w:bookmarkStart w:id="308" w:name="part_f748bcf2bccc44a8b06f20698b2c9968"/>
      <w:bookmarkEnd w:id="308"/>
      <w:r w:rsidRPr="002A36D7">
        <w:rPr>
          <w:color w:val="000000"/>
          <w:szCs w:val="24"/>
        </w:rPr>
        <w:t>22.2.2.9. Pirkėjas iš pirkimų priežiūrą atliekančių institucijų gauna nurodymą / rekomendaciją nutraukti Sutartį;</w:t>
      </w:r>
    </w:p>
    <w:p w14:paraId="28C62240" w14:textId="77777777" w:rsidR="00F85589" w:rsidRPr="002A36D7" w:rsidRDefault="00F85589" w:rsidP="00F85589">
      <w:pPr>
        <w:spacing w:line="257" w:lineRule="atLeast"/>
        <w:jc w:val="both"/>
        <w:textAlignment w:val="baseline"/>
        <w:rPr>
          <w:color w:val="000000"/>
          <w:szCs w:val="24"/>
        </w:rPr>
      </w:pPr>
      <w:bookmarkStart w:id="309" w:name="part_790a68ca3b7842e7be04b8396ea38a0c"/>
      <w:bookmarkEnd w:id="309"/>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41CBDE7" w14:textId="77777777" w:rsidR="00F85589" w:rsidRPr="002A36D7" w:rsidRDefault="00F85589" w:rsidP="00F85589">
      <w:pPr>
        <w:spacing w:line="257" w:lineRule="atLeast"/>
        <w:jc w:val="both"/>
        <w:textAlignment w:val="baseline"/>
        <w:rPr>
          <w:color w:val="000000"/>
          <w:szCs w:val="24"/>
        </w:rPr>
      </w:pPr>
      <w:bookmarkStart w:id="310" w:name="part_b895c993d309446280ac23d4c4c6b3af"/>
      <w:bookmarkEnd w:id="310"/>
      <w:r w:rsidRPr="002A36D7">
        <w:rPr>
          <w:color w:val="000000"/>
          <w:szCs w:val="24"/>
        </w:rPr>
        <w:t>22.2.2.11. Tiekėjas atsisako pašalinti arba nepašalina Prekių trūkumų per Pirkėjo nustatytus protingus terminus;</w:t>
      </w:r>
    </w:p>
    <w:p w14:paraId="6DAE19C9" w14:textId="77777777" w:rsidR="00F85589" w:rsidRPr="002A36D7" w:rsidRDefault="00F85589" w:rsidP="00F85589">
      <w:pPr>
        <w:spacing w:line="257" w:lineRule="atLeast"/>
        <w:jc w:val="both"/>
        <w:textAlignment w:val="baseline"/>
        <w:rPr>
          <w:color w:val="000000"/>
          <w:szCs w:val="24"/>
        </w:rPr>
      </w:pPr>
      <w:bookmarkStart w:id="311" w:name="part_7bde14bfbf2441d791b8e711c8f8ddf3"/>
      <w:bookmarkEnd w:id="311"/>
      <w:r w:rsidRPr="002A36D7">
        <w:rPr>
          <w:color w:val="000000"/>
          <w:szCs w:val="24"/>
        </w:rPr>
        <w:t>22.2.2.12. Tiekėjas pažeidžia Sutartį arba įstatymus bei kitus teisės aktus ir per Pirkėjo rašytinėje pretenzijoje nurodytą terminą neištaiso pažeidimo.</w:t>
      </w:r>
    </w:p>
    <w:p w14:paraId="4B20302D" w14:textId="77777777" w:rsidR="00F85589" w:rsidRPr="002A36D7" w:rsidRDefault="00F85589" w:rsidP="00F85589">
      <w:pPr>
        <w:spacing w:line="257" w:lineRule="atLeast"/>
        <w:jc w:val="both"/>
        <w:textAlignment w:val="baseline"/>
        <w:rPr>
          <w:color w:val="000000"/>
          <w:szCs w:val="24"/>
        </w:rPr>
      </w:pPr>
      <w:bookmarkStart w:id="312" w:name="part_a263119254d942f489788567ed00e7c5"/>
      <w:bookmarkEnd w:id="312"/>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E50770" w14:textId="77777777" w:rsidR="00F85589" w:rsidRPr="002A36D7" w:rsidRDefault="00F85589" w:rsidP="00F85589">
      <w:pPr>
        <w:spacing w:line="257" w:lineRule="atLeast"/>
        <w:jc w:val="both"/>
        <w:textAlignment w:val="baseline"/>
        <w:rPr>
          <w:color w:val="000000"/>
          <w:szCs w:val="24"/>
        </w:rPr>
      </w:pPr>
      <w:bookmarkStart w:id="313" w:name="part_11b5f45ece72456aab71665d5fef239c"/>
      <w:bookmarkEnd w:id="313"/>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5B2C67" w14:textId="77777777" w:rsidR="00F85589" w:rsidRPr="002A36D7" w:rsidRDefault="00F85589" w:rsidP="00F85589">
      <w:pPr>
        <w:spacing w:line="257" w:lineRule="atLeast"/>
        <w:jc w:val="both"/>
        <w:textAlignment w:val="baseline"/>
        <w:rPr>
          <w:color w:val="000000"/>
          <w:szCs w:val="24"/>
        </w:rPr>
      </w:pPr>
      <w:bookmarkStart w:id="314" w:name="part_de604d3a70c54dd5ad194664adc38477"/>
      <w:bookmarkEnd w:id="314"/>
      <w:r w:rsidRPr="002A36D7">
        <w:rPr>
          <w:color w:val="000000"/>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2A36D7">
        <w:rPr>
          <w:color w:val="000000"/>
          <w:szCs w:val="24"/>
        </w:rPr>
        <w:lastRenderedPageBreak/>
        <w:t>nutraukimu, kiek jų nepadengia Sutarties įvykdymo užtikrinimas. Pirkėjui pareiškus reikalavimą atlyginti patirtus nuostolius, baudos suma įskaitoma į nuostolių atlyginimą. </w:t>
      </w:r>
    </w:p>
    <w:p w14:paraId="69C347A7" w14:textId="77777777" w:rsidR="00F85589" w:rsidRPr="002A36D7" w:rsidRDefault="00F85589" w:rsidP="00F85589">
      <w:pPr>
        <w:spacing w:line="257" w:lineRule="atLeast"/>
        <w:jc w:val="both"/>
        <w:textAlignment w:val="baseline"/>
        <w:rPr>
          <w:color w:val="000000"/>
          <w:szCs w:val="24"/>
        </w:rPr>
      </w:pPr>
      <w:bookmarkStart w:id="315" w:name="part_6ab8d938d27449d2b305d15cd9c291ca"/>
      <w:bookmarkEnd w:id="315"/>
      <w:r w:rsidRPr="002A36D7">
        <w:rPr>
          <w:color w:val="000000"/>
          <w:szCs w:val="24"/>
        </w:rPr>
        <w:t>22.2.6. Pirkėjas turi teisę vienašališkai nutraukti Sutartį ir kitais Specialiosiose sąlygose (jei taikoma) ir įstatymuose bei kituose teisės aktuose įtvirtintais atvejais. </w:t>
      </w:r>
    </w:p>
    <w:p w14:paraId="03A0C284" w14:textId="0771F99E" w:rsidR="00F85589" w:rsidRPr="002A36D7" w:rsidRDefault="00F85589" w:rsidP="00F85589">
      <w:pPr>
        <w:spacing w:line="257" w:lineRule="atLeast"/>
        <w:jc w:val="both"/>
        <w:textAlignment w:val="baseline"/>
        <w:rPr>
          <w:color w:val="000000"/>
          <w:szCs w:val="24"/>
        </w:rPr>
      </w:pPr>
      <w:bookmarkStart w:id="316" w:name="part_f45fedb9bd0b4fb98ac70cadbf95ca83"/>
      <w:bookmarkEnd w:id="316"/>
      <w:r w:rsidRPr="002A36D7">
        <w:rPr>
          <w:color w:val="000000"/>
          <w:szCs w:val="24"/>
        </w:rPr>
        <w:t>22.2.7. Sutartis laikoma nutraukta kitą dieną po to, kai pasibaigia įspėjimo apie Sutarties nutraukimą terminas.</w:t>
      </w:r>
    </w:p>
    <w:p w14:paraId="4952E432" w14:textId="77777777" w:rsidR="00F85589" w:rsidRPr="002A36D7" w:rsidRDefault="00F85589" w:rsidP="00F85589">
      <w:pPr>
        <w:spacing w:line="257" w:lineRule="atLeast"/>
        <w:jc w:val="both"/>
        <w:textAlignment w:val="baseline"/>
        <w:rPr>
          <w:color w:val="000000"/>
          <w:szCs w:val="24"/>
        </w:rPr>
      </w:pPr>
      <w:bookmarkStart w:id="317" w:name="part_014a836e0f8441e9be6c2180b8b7a912"/>
      <w:bookmarkEnd w:id="317"/>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C092C62"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56F85363" w14:textId="3A81CEFB" w:rsidR="00F85589" w:rsidRPr="002A36D7" w:rsidRDefault="00F85589" w:rsidP="00F85589">
      <w:pPr>
        <w:spacing w:line="257" w:lineRule="atLeast"/>
        <w:jc w:val="center"/>
        <w:rPr>
          <w:color w:val="000000"/>
          <w:szCs w:val="24"/>
        </w:rPr>
      </w:pPr>
      <w:bookmarkStart w:id="318" w:name="part_ac406206a9024e8880d0a211020535f7"/>
      <w:bookmarkEnd w:id="318"/>
      <w:r w:rsidRPr="002A36D7">
        <w:rPr>
          <w:b/>
          <w:bCs/>
          <w:color w:val="000000"/>
          <w:szCs w:val="24"/>
        </w:rPr>
        <w:t>22.3. Sutarties nutraukimas Tiekėjo iniciatyva</w:t>
      </w:r>
    </w:p>
    <w:p w14:paraId="0FA3E81E"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E0C70A3" w14:textId="77777777" w:rsidR="00F85589" w:rsidRPr="002A36D7" w:rsidRDefault="00F85589" w:rsidP="00F85589">
      <w:pPr>
        <w:spacing w:line="257" w:lineRule="atLeast"/>
        <w:jc w:val="both"/>
        <w:textAlignment w:val="baseline"/>
        <w:rPr>
          <w:color w:val="000000"/>
          <w:szCs w:val="24"/>
        </w:rPr>
      </w:pPr>
      <w:bookmarkStart w:id="319" w:name="part_dde94d2b61584f27b736d19d04fc8380"/>
      <w:bookmarkEnd w:id="319"/>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49D75C" w14:textId="77777777" w:rsidR="00F85589" w:rsidRPr="002A36D7" w:rsidRDefault="00F85589" w:rsidP="00F85589">
      <w:pPr>
        <w:spacing w:line="257" w:lineRule="atLeast"/>
        <w:jc w:val="both"/>
        <w:textAlignment w:val="baseline"/>
        <w:rPr>
          <w:color w:val="000000"/>
          <w:szCs w:val="24"/>
        </w:rPr>
      </w:pPr>
      <w:bookmarkStart w:id="320" w:name="part_02f28e9ae7224bc7844036f09241fc30"/>
      <w:bookmarkEnd w:id="320"/>
      <w:r w:rsidRPr="002A36D7">
        <w:rPr>
          <w:color w:val="000000"/>
          <w:szCs w:val="24"/>
        </w:rPr>
        <w:t>22.3.2. Tiekėjas turi teisę vienašališkai nutraukti Sutartį, įspėjęs Pirkėją raštu prieš ne trumpesnį nei 10 (dešimties) dienų terminą, jeigu:</w:t>
      </w:r>
    </w:p>
    <w:p w14:paraId="51D7BC76" w14:textId="77777777" w:rsidR="00F85589" w:rsidRPr="002A36D7" w:rsidRDefault="00F85589" w:rsidP="00F85589">
      <w:pPr>
        <w:spacing w:line="257" w:lineRule="atLeast"/>
        <w:jc w:val="both"/>
        <w:textAlignment w:val="baseline"/>
        <w:rPr>
          <w:color w:val="000000"/>
          <w:szCs w:val="24"/>
        </w:rPr>
      </w:pPr>
      <w:bookmarkStart w:id="321" w:name="part_31d34e9cb9f744d5bfaf46d05488b0b7"/>
      <w:bookmarkEnd w:id="321"/>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65E51D" w14:textId="77777777" w:rsidR="00F85589" w:rsidRPr="002A36D7" w:rsidRDefault="00F85589" w:rsidP="00F85589">
      <w:pPr>
        <w:spacing w:line="257" w:lineRule="atLeast"/>
        <w:jc w:val="both"/>
        <w:textAlignment w:val="baseline"/>
        <w:rPr>
          <w:color w:val="000000"/>
          <w:szCs w:val="24"/>
        </w:rPr>
      </w:pPr>
      <w:bookmarkStart w:id="322" w:name="part_e7c2a6c01c1c4bc699523d5f2e4efd2a"/>
      <w:bookmarkEnd w:id="322"/>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13791A" w14:textId="77777777" w:rsidR="00F85589" w:rsidRPr="002A36D7" w:rsidRDefault="00F85589" w:rsidP="00F85589">
      <w:pPr>
        <w:spacing w:line="257" w:lineRule="atLeast"/>
        <w:jc w:val="both"/>
        <w:textAlignment w:val="baseline"/>
        <w:rPr>
          <w:color w:val="000000"/>
          <w:szCs w:val="24"/>
        </w:rPr>
      </w:pPr>
      <w:bookmarkStart w:id="323" w:name="part_22f7aa6198a847d1aca593b9da22f97d"/>
      <w:bookmarkEnd w:id="323"/>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219C60B" w14:textId="77777777" w:rsidR="00F85589" w:rsidRPr="002A36D7" w:rsidRDefault="00F85589" w:rsidP="00F85589">
      <w:pPr>
        <w:spacing w:line="257" w:lineRule="atLeast"/>
        <w:jc w:val="both"/>
        <w:textAlignment w:val="baseline"/>
        <w:rPr>
          <w:color w:val="000000"/>
          <w:szCs w:val="24"/>
        </w:rPr>
      </w:pPr>
      <w:bookmarkStart w:id="324" w:name="part_3a748e8546c340bb8150732bd3959104"/>
      <w:bookmarkEnd w:id="324"/>
      <w:r w:rsidRPr="002A36D7">
        <w:rPr>
          <w:color w:val="000000"/>
          <w:szCs w:val="24"/>
        </w:rPr>
        <w:t>22.3.4. Tiekėjas turi teisę vienašališkai nutraukti Sutartį ir kitais įstatymuose bei kituose teisės aktuose įtvirtintais atvejais. </w:t>
      </w:r>
    </w:p>
    <w:p w14:paraId="51CF678A" w14:textId="77777777" w:rsidR="00F85589" w:rsidRPr="002A36D7" w:rsidRDefault="00F85589" w:rsidP="00F85589">
      <w:pPr>
        <w:spacing w:line="257" w:lineRule="atLeast"/>
        <w:jc w:val="both"/>
        <w:textAlignment w:val="baseline"/>
        <w:rPr>
          <w:color w:val="000000"/>
          <w:szCs w:val="24"/>
        </w:rPr>
      </w:pPr>
      <w:bookmarkStart w:id="325" w:name="part_e064a682d66e46aa83b3b3b8db3f32e4"/>
      <w:bookmarkEnd w:id="325"/>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C40748" w14:textId="77777777" w:rsidR="00F85589" w:rsidRPr="002A36D7" w:rsidRDefault="00F85589" w:rsidP="00F85589">
      <w:pPr>
        <w:spacing w:line="257" w:lineRule="atLeast"/>
        <w:jc w:val="both"/>
        <w:textAlignment w:val="baseline"/>
        <w:rPr>
          <w:color w:val="000000"/>
          <w:szCs w:val="24"/>
        </w:rPr>
      </w:pPr>
      <w:bookmarkStart w:id="326" w:name="part_bb2946930a5243dea17af0a60528ef55"/>
      <w:bookmarkEnd w:id="326"/>
      <w:r w:rsidRPr="002A36D7">
        <w:rPr>
          <w:color w:val="000000"/>
          <w:szCs w:val="24"/>
        </w:rPr>
        <w:t>22.3.6. Sutartis laikoma nutraukta kitą dieną po to, kai pasibaigia įspėjimo apie Sutarties nutraukimą terminas. </w:t>
      </w:r>
    </w:p>
    <w:p w14:paraId="27580915" w14:textId="77777777" w:rsidR="00F85589" w:rsidRPr="002A36D7" w:rsidRDefault="00F85589" w:rsidP="00F85589">
      <w:pPr>
        <w:spacing w:line="257" w:lineRule="atLeast"/>
        <w:jc w:val="both"/>
        <w:textAlignment w:val="baseline"/>
        <w:rPr>
          <w:color w:val="000000"/>
          <w:szCs w:val="24"/>
        </w:rPr>
      </w:pPr>
      <w:bookmarkStart w:id="327" w:name="part_e21fd68b0faa42f09d2b9d066ba96270"/>
      <w:bookmarkEnd w:id="327"/>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613FBF"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68D76969" w14:textId="20EE4FF2" w:rsidR="00F85589" w:rsidRPr="002A36D7" w:rsidRDefault="00F85589" w:rsidP="00F85589">
      <w:pPr>
        <w:spacing w:line="257" w:lineRule="atLeast"/>
        <w:jc w:val="center"/>
        <w:rPr>
          <w:color w:val="000000"/>
          <w:szCs w:val="24"/>
        </w:rPr>
      </w:pPr>
      <w:bookmarkStart w:id="328" w:name="part_35c76df8f4f74feca35e43f93c99ab50"/>
      <w:bookmarkEnd w:id="328"/>
      <w:r w:rsidRPr="002A36D7">
        <w:rPr>
          <w:b/>
          <w:bCs/>
          <w:color w:val="000000"/>
          <w:szCs w:val="24"/>
        </w:rPr>
        <w:t>22.4. Šalių teisės ir pareigos Sutarties nutraukimo atveju</w:t>
      </w:r>
    </w:p>
    <w:p w14:paraId="2AF3D80F"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67B4750A" w14:textId="77777777" w:rsidR="00F85589" w:rsidRPr="002A36D7" w:rsidRDefault="00F85589" w:rsidP="00F85589">
      <w:pPr>
        <w:spacing w:line="257" w:lineRule="atLeast"/>
        <w:jc w:val="both"/>
        <w:textAlignment w:val="baseline"/>
        <w:rPr>
          <w:color w:val="000000"/>
          <w:szCs w:val="24"/>
        </w:rPr>
      </w:pPr>
      <w:bookmarkStart w:id="329" w:name="part_bd5fc7ef1a364eb2a5d79df2bd6c1ed0"/>
      <w:bookmarkEnd w:id="329"/>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10FAE650" w14:textId="77777777" w:rsidR="00F85589" w:rsidRPr="002A36D7" w:rsidRDefault="00F85589" w:rsidP="00F85589">
      <w:pPr>
        <w:spacing w:line="257" w:lineRule="atLeast"/>
        <w:jc w:val="both"/>
        <w:textAlignment w:val="baseline"/>
        <w:rPr>
          <w:color w:val="000000"/>
          <w:szCs w:val="24"/>
        </w:rPr>
      </w:pPr>
      <w:bookmarkStart w:id="330" w:name="part_c08e37afbd2a4ec6bc544d867ad4f7a9"/>
      <w:bookmarkEnd w:id="330"/>
      <w:r w:rsidRPr="002A36D7">
        <w:rPr>
          <w:color w:val="000000"/>
          <w:szCs w:val="24"/>
        </w:rPr>
        <w:t>22.4.2. Nutraukus Sutartį, Šalys privalo: </w:t>
      </w:r>
    </w:p>
    <w:p w14:paraId="04625133" w14:textId="77777777" w:rsidR="00F85589" w:rsidRPr="002A36D7" w:rsidRDefault="00F85589" w:rsidP="00F85589">
      <w:pPr>
        <w:spacing w:line="257" w:lineRule="atLeast"/>
        <w:jc w:val="both"/>
        <w:textAlignment w:val="baseline"/>
        <w:rPr>
          <w:color w:val="000000"/>
          <w:szCs w:val="24"/>
        </w:rPr>
      </w:pPr>
      <w:bookmarkStart w:id="331" w:name="part_144ed4c035f74c9b8ba4ad63c59a8c15"/>
      <w:bookmarkEnd w:id="331"/>
      <w:r w:rsidRPr="002A36D7">
        <w:rPr>
          <w:color w:val="000000"/>
          <w:szCs w:val="24"/>
        </w:rPr>
        <w:t>22.4.2.1. įsitikinti, jog iki Sutarties nutraukimo dienos pristatytos Prekės ir kiti atlikti veiksmai atitinka Sutarties reikalavimus ir Šalys dėl to viena kitai nebereikš pretenzijų; </w:t>
      </w:r>
    </w:p>
    <w:p w14:paraId="4AD1C59A" w14:textId="77777777" w:rsidR="00F85589" w:rsidRPr="002A36D7" w:rsidRDefault="00F85589" w:rsidP="00F85589">
      <w:pPr>
        <w:spacing w:line="257" w:lineRule="atLeast"/>
        <w:jc w:val="both"/>
        <w:textAlignment w:val="baseline"/>
        <w:rPr>
          <w:color w:val="000000"/>
          <w:szCs w:val="24"/>
        </w:rPr>
      </w:pPr>
      <w:bookmarkStart w:id="332" w:name="part_6f26d51518ec41fea2286fb05426c468"/>
      <w:bookmarkEnd w:id="332"/>
      <w:r w:rsidRPr="002A36D7">
        <w:rPr>
          <w:color w:val="000000"/>
          <w:szCs w:val="24"/>
        </w:rPr>
        <w:t>22.4.2.2. atsiskaityti už iki Sutarties nutraukimo pristatytas Prekes, atitinkančias Sutarties reikalavimus; </w:t>
      </w:r>
    </w:p>
    <w:p w14:paraId="6C968800" w14:textId="77777777" w:rsidR="00F85589" w:rsidRPr="002A36D7" w:rsidRDefault="00F85589" w:rsidP="00F85589">
      <w:pPr>
        <w:spacing w:line="257" w:lineRule="atLeast"/>
        <w:jc w:val="both"/>
        <w:textAlignment w:val="baseline"/>
        <w:rPr>
          <w:color w:val="000000"/>
          <w:szCs w:val="24"/>
        </w:rPr>
      </w:pPr>
      <w:bookmarkStart w:id="333" w:name="part_7e498387e5a3483d8f8d66c00040cea2"/>
      <w:bookmarkEnd w:id="333"/>
      <w:r w:rsidRPr="002A36D7">
        <w:rPr>
          <w:color w:val="000000"/>
          <w:szCs w:val="24"/>
        </w:rPr>
        <w:lastRenderedPageBreak/>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65EC46C8"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34645E51" w14:textId="717DCBCE" w:rsidR="00F85589" w:rsidRPr="002A36D7" w:rsidRDefault="00F85589" w:rsidP="00F85589">
      <w:pPr>
        <w:spacing w:line="257" w:lineRule="atLeast"/>
        <w:jc w:val="center"/>
        <w:rPr>
          <w:color w:val="000000"/>
          <w:szCs w:val="24"/>
        </w:rPr>
      </w:pPr>
      <w:bookmarkStart w:id="334" w:name="part_8618f9a499e646d28111277753a11400"/>
      <w:bookmarkEnd w:id="334"/>
      <w:r w:rsidRPr="002A36D7">
        <w:rPr>
          <w:b/>
          <w:bCs/>
          <w:caps/>
          <w:color w:val="000000"/>
          <w:szCs w:val="24"/>
        </w:rPr>
        <w:t>23. PREKIŲ MODELIO AR GAMINTOJO KEITIMAS</w:t>
      </w:r>
    </w:p>
    <w:p w14:paraId="09832657"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07629414" w14:textId="77777777" w:rsidR="00F85589" w:rsidRPr="002A36D7" w:rsidRDefault="00F85589" w:rsidP="00F85589">
      <w:pPr>
        <w:spacing w:line="257" w:lineRule="atLeast"/>
        <w:jc w:val="both"/>
        <w:rPr>
          <w:color w:val="000000"/>
          <w:szCs w:val="24"/>
        </w:rPr>
      </w:pPr>
      <w:bookmarkStart w:id="335" w:name="part_b69eb48c0a2442eda39c5ff13d8d592a"/>
      <w:bookmarkEnd w:id="335"/>
      <w:r w:rsidRPr="002A36D7">
        <w:rPr>
          <w:caps/>
          <w:color w:val="000000"/>
          <w:szCs w:val="24"/>
        </w:rPr>
        <w:t>23.1. </w:t>
      </w:r>
      <w:r w:rsidRPr="002A36D7">
        <w:rPr>
          <w:color w:val="000000"/>
          <w:szCs w:val="24"/>
        </w:rPr>
        <w:t>Tiekėjas turi teisę keisti Prekių modelį ar gamintoją, jei yra visos toliau nurodytos sąlygos:</w:t>
      </w:r>
    </w:p>
    <w:p w14:paraId="6BD766C7" w14:textId="77777777" w:rsidR="00F85589" w:rsidRPr="002A36D7" w:rsidRDefault="00F85589" w:rsidP="00F85589">
      <w:pPr>
        <w:spacing w:line="257" w:lineRule="atLeast"/>
        <w:jc w:val="both"/>
        <w:rPr>
          <w:color w:val="000000"/>
          <w:szCs w:val="24"/>
        </w:rPr>
      </w:pPr>
      <w:bookmarkStart w:id="336" w:name="part_0bf52926795d4d3aa61eb15f6a8db972"/>
      <w:bookmarkEnd w:id="336"/>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418EE43E" w14:textId="77777777" w:rsidR="00F85589" w:rsidRPr="002A36D7" w:rsidRDefault="00F85589" w:rsidP="00F85589">
      <w:pPr>
        <w:spacing w:line="257" w:lineRule="atLeast"/>
        <w:jc w:val="both"/>
        <w:rPr>
          <w:color w:val="000000"/>
          <w:szCs w:val="24"/>
        </w:rPr>
      </w:pPr>
      <w:bookmarkStart w:id="337" w:name="part_9edd7af572c64b9eacf346adf572b301"/>
      <w:bookmarkEnd w:id="337"/>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D6F36B" w14:textId="77777777" w:rsidR="00F85589" w:rsidRPr="002A36D7" w:rsidRDefault="00F85589" w:rsidP="00F85589">
      <w:pPr>
        <w:spacing w:line="257" w:lineRule="atLeast"/>
        <w:jc w:val="both"/>
        <w:rPr>
          <w:color w:val="000000"/>
          <w:szCs w:val="24"/>
        </w:rPr>
      </w:pPr>
      <w:bookmarkStart w:id="338" w:name="part_b533d3b36f2b43318a82bc9424b14342"/>
      <w:bookmarkEnd w:id="338"/>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4E4521FE" w14:textId="77777777" w:rsidR="00F85589" w:rsidRPr="002A36D7" w:rsidRDefault="00F85589" w:rsidP="00F85589">
      <w:pPr>
        <w:spacing w:line="257" w:lineRule="atLeast"/>
        <w:jc w:val="both"/>
        <w:rPr>
          <w:color w:val="000000"/>
          <w:szCs w:val="24"/>
        </w:rPr>
      </w:pPr>
      <w:bookmarkStart w:id="339" w:name="part_d3def91269534a218adc044a60d3858d"/>
      <w:bookmarkEnd w:id="339"/>
      <w:r w:rsidRPr="002A36D7">
        <w:rPr>
          <w:color w:val="000000"/>
          <w:szCs w:val="24"/>
        </w:rPr>
        <w:t>23.1.4. Šalys sudarė rašytinį susitarimą prie Sutarties dėl Prekių keitimo.</w:t>
      </w:r>
    </w:p>
    <w:p w14:paraId="4D35EA1C" w14:textId="77777777" w:rsidR="00F85589" w:rsidRPr="002A36D7" w:rsidRDefault="00F85589" w:rsidP="00F85589">
      <w:pPr>
        <w:spacing w:line="257" w:lineRule="atLeast"/>
        <w:jc w:val="both"/>
        <w:rPr>
          <w:color w:val="000000"/>
          <w:szCs w:val="24"/>
        </w:rPr>
      </w:pPr>
      <w:bookmarkStart w:id="340" w:name="part_9a2538b48eab4ba28d1a52a86ae11187"/>
      <w:bookmarkEnd w:id="340"/>
      <w:r w:rsidRPr="002A36D7">
        <w:rPr>
          <w:color w:val="000000"/>
          <w:szCs w:val="24"/>
        </w:rPr>
        <w:t>23.2. Šiame Bendrųjų sąlygų skyriuje nurodytu atveju Prekės turi būti pristatytos už ne didesnę nei pasiūlyme nurodytą kainą.</w:t>
      </w:r>
    </w:p>
    <w:p w14:paraId="28631009" w14:textId="77777777" w:rsidR="00F85589" w:rsidRPr="002A36D7" w:rsidRDefault="00F85589" w:rsidP="00F85589">
      <w:pPr>
        <w:spacing w:line="257" w:lineRule="atLeast"/>
        <w:jc w:val="both"/>
        <w:rPr>
          <w:color w:val="000000"/>
          <w:szCs w:val="24"/>
        </w:rPr>
      </w:pPr>
      <w:r w:rsidRPr="002A36D7">
        <w:rPr>
          <w:color w:val="000000"/>
          <w:szCs w:val="24"/>
        </w:rPr>
        <w:t> </w:t>
      </w:r>
    </w:p>
    <w:p w14:paraId="7B6AF744" w14:textId="77777777" w:rsidR="00F85589" w:rsidRPr="002A36D7" w:rsidRDefault="00F85589" w:rsidP="00F85589">
      <w:pPr>
        <w:spacing w:line="257" w:lineRule="atLeast"/>
        <w:ind w:left="360" w:hanging="360"/>
        <w:jc w:val="center"/>
        <w:rPr>
          <w:color w:val="000000"/>
          <w:szCs w:val="24"/>
        </w:rPr>
      </w:pPr>
      <w:bookmarkStart w:id="341" w:name="part_c250ac8ea732435d99f67711adc094f0"/>
      <w:bookmarkEnd w:id="341"/>
      <w:r w:rsidRPr="002A36D7">
        <w:rPr>
          <w:b/>
          <w:bCs/>
          <w:caps/>
          <w:color w:val="000000"/>
          <w:szCs w:val="24"/>
        </w:rPr>
        <w:t>24. BENDRAVIMO TVARKA IR KALBA</w:t>
      </w:r>
    </w:p>
    <w:p w14:paraId="519CEF47" w14:textId="77777777" w:rsidR="00F85589" w:rsidRPr="002A36D7" w:rsidRDefault="00F85589" w:rsidP="00F85589">
      <w:pPr>
        <w:spacing w:line="257" w:lineRule="atLeast"/>
        <w:ind w:left="360"/>
        <w:jc w:val="both"/>
        <w:rPr>
          <w:color w:val="000000"/>
          <w:szCs w:val="24"/>
        </w:rPr>
      </w:pPr>
      <w:r w:rsidRPr="002A36D7">
        <w:rPr>
          <w:b/>
          <w:bCs/>
          <w:caps/>
          <w:color w:val="000000"/>
          <w:szCs w:val="24"/>
        </w:rPr>
        <w:t> </w:t>
      </w:r>
    </w:p>
    <w:p w14:paraId="0C944F23" w14:textId="02009653" w:rsidR="00F85589" w:rsidRPr="002A36D7" w:rsidRDefault="00F85589" w:rsidP="00F85589">
      <w:pPr>
        <w:spacing w:line="257" w:lineRule="atLeast"/>
        <w:jc w:val="both"/>
        <w:rPr>
          <w:color w:val="000000"/>
          <w:szCs w:val="24"/>
        </w:rPr>
      </w:pPr>
      <w:bookmarkStart w:id="342" w:name="part_d767e0f6f1e54e86856c19f54351c60a"/>
      <w:bookmarkEnd w:id="342"/>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30ACAB1C" w14:textId="77777777" w:rsidR="00F85589" w:rsidRPr="002A36D7" w:rsidRDefault="00F85589" w:rsidP="00F85589">
      <w:pPr>
        <w:spacing w:line="257" w:lineRule="atLeast"/>
        <w:jc w:val="both"/>
        <w:rPr>
          <w:color w:val="000000"/>
          <w:szCs w:val="24"/>
        </w:rPr>
      </w:pPr>
      <w:bookmarkStart w:id="343" w:name="part_a17b32d11af84db791ec82dde93cfe02"/>
      <w:bookmarkEnd w:id="343"/>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2D3041" w14:textId="77777777" w:rsidR="00F85589" w:rsidRPr="002A36D7" w:rsidRDefault="00F85589" w:rsidP="00F85589">
      <w:pPr>
        <w:spacing w:line="257" w:lineRule="atLeast"/>
        <w:jc w:val="both"/>
        <w:rPr>
          <w:color w:val="000000"/>
          <w:szCs w:val="24"/>
        </w:rPr>
      </w:pPr>
      <w:bookmarkStart w:id="344" w:name="part_4f6fa3f6751140f6bceb9d9f940b7b23"/>
      <w:bookmarkEnd w:id="344"/>
      <w:r w:rsidRPr="002A36D7">
        <w:rPr>
          <w:color w:val="000000"/>
          <w:szCs w:val="24"/>
        </w:rPr>
        <w:t>24.3. Jeigu pranešimas yra įteikiamas asmeniškai arba siunčiamas paštu ar per kurjerį, jis turi būti įteikiamas pasirašytinai ir laikomas gautu gavimo patvirtinime nurodytą dieną.</w:t>
      </w:r>
    </w:p>
    <w:p w14:paraId="3FA11AB6" w14:textId="77777777" w:rsidR="00F85589" w:rsidRPr="002A36D7" w:rsidRDefault="00F85589" w:rsidP="00F85589">
      <w:pPr>
        <w:spacing w:line="257" w:lineRule="atLeast"/>
        <w:jc w:val="both"/>
        <w:rPr>
          <w:color w:val="000000"/>
          <w:szCs w:val="24"/>
        </w:rPr>
      </w:pPr>
      <w:bookmarkStart w:id="345" w:name="part_ba27b372997f4b95a3e9db8445d2163d"/>
      <w:bookmarkEnd w:id="345"/>
      <w:r w:rsidRPr="002A36D7">
        <w:rPr>
          <w:color w:val="000000"/>
          <w:szCs w:val="24"/>
        </w:rPr>
        <w:t>24.4. Jeigu pranešimas siunčiamas el. paštu, laikoma, kad Šalis jį gavo kitą darbo dieną.</w:t>
      </w:r>
    </w:p>
    <w:p w14:paraId="228A7D94" w14:textId="77777777" w:rsidR="00F85589" w:rsidRPr="002A36D7" w:rsidRDefault="00F85589" w:rsidP="00F85589">
      <w:pPr>
        <w:spacing w:line="257" w:lineRule="atLeast"/>
        <w:jc w:val="both"/>
        <w:rPr>
          <w:color w:val="000000"/>
          <w:szCs w:val="24"/>
        </w:rPr>
      </w:pPr>
      <w:bookmarkStart w:id="346" w:name="part_7905db5a9c784fbb91eb4a303116b2a5"/>
      <w:bookmarkEnd w:id="346"/>
      <w:r w:rsidRPr="002A36D7">
        <w:rPr>
          <w:color w:val="000000"/>
          <w:szCs w:val="24"/>
        </w:rPr>
        <w:t>24.5. Jeigu pranešimas siunčiamas keliais skirtingais būdais, laikoma, kad gavėjas jį gavo tada, kai jis gavo pirmesnįjį pranešimą.</w:t>
      </w:r>
    </w:p>
    <w:p w14:paraId="360058DA" w14:textId="77777777" w:rsidR="00F85589" w:rsidRPr="002A36D7" w:rsidRDefault="00F85589" w:rsidP="00F85589">
      <w:pPr>
        <w:spacing w:line="257" w:lineRule="atLeast"/>
        <w:jc w:val="both"/>
        <w:rPr>
          <w:color w:val="000000"/>
          <w:szCs w:val="24"/>
        </w:rPr>
      </w:pPr>
      <w:r w:rsidRPr="002A36D7">
        <w:rPr>
          <w:color w:val="000000"/>
          <w:szCs w:val="24"/>
        </w:rPr>
        <w:t> </w:t>
      </w:r>
    </w:p>
    <w:p w14:paraId="465D84FA" w14:textId="77777777" w:rsidR="00F85589" w:rsidRPr="002A36D7" w:rsidRDefault="00F85589" w:rsidP="00F85589">
      <w:pPr>
        <w:spacing w:line="257" w:lineRule="atLeast"/>
        <w:ind w:left="360" w:hanging="360"/>
        <w:jc w:val="center"/>
        <w:rPr>
          <w:color w:val="000000"/>
          <w:szCs w:val="24"/>
        </w:rPr>
      </w:pPr>
      <w:bookmarkStart w:id="347" w:name="part_f56c558d69ec4b13964d275b9f880324"/>
      <w:bookmarkEnd w:id="347"/>
      <w:r w:rsidRPr="002A36D7">
        <w:rPr>
          <w:b/>
          <w:bCs/>
          <w:caps/>
          <w:color w:val="000000"/>
          <w:szCs w:val="24"/>
        </w:rPr>
        <w:t>25. PRETENZIJOS IR GINČŲ SPRENDIMAS</w:t>
      </w:r>
    </w:p>
    <w:p w14:paraId="0CC3463C" w14:textId="77777777" w:rsidR="00F85589" w:rsidRPr="002A36D7" w:rsidRDefault="00F85589" w:rsidP="00F85589">
      <w:pPr>
        <w:spacing w:line="257" w:lineRule="atLeast"/>
        <w:ind w:left="360"/>
        <w:jc w:val="both"/>
        <w:rPr>
          <w:color w:val="000000"/>
          <w:szCs w:val="24"/>
        </w:rPr>
      </w:pPr>
      <w:r w:rsidRPr="002A36D7">
        <w:rPr>
          <w:b/>
          <w:bCs/>
          <w:caps/>
          <w:color w:val="000000"/>
          <w:szCs w:val="24"/>
        </w:rPr>
        <w:t> </w:t>
      </w:r>
    </w:p>
    <w:p w14:paraId="3A6A365A" w14:textId="77777777" w:rsidR="00F85589" w:rsidRPr="002A36D7" w:rsidRDefault="00F85589" w:rsidP="00F85589">
      <w:pPr>
        <w:spacing w:line="257" w:lineRule="atLeast"/>
        <w:jc w:val="both"/>
        <w:rPr>
          <w:color w:val="000000"/>
          <w:szCs w:val="24"/>
        </w:rPr>
      </w:pPr>
      <w:bookmarkStart w:id="348" w:name="part_92d02ccb38844c6e818c7f09f1f5a735"/>
      <w:bookmarkEnd w:id="348"/>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7B3EA46" w14:textId="77777777" w:rsidR="00F85589" w:rsidRPr="002A36D7" w:rsidRDefault="00F85589" w:rsidP="00F85589">
      <w:pPr>
        <w:spacing w:line="257" w:lineRule="atLeast"/>
        <w:jc w:val="both"/>
        <w:rPr>
          <w:color w:val="000000"/>
          <w:szCs w:val="24"/>
        </w:rPr>
      </w:pPr>
      <w:bookmarkStart w:id="349" w:name="part_cb0c8b77b8c646fa891d39f0bb23609b"/>
      <w:bookmarkEnd w:id="349"/>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2F2F28" w14:textId="77777777" w:rsidR="00F85589" w:rsidRPr="002A36D7" w:rsidRDefault="00F85589" w:rsidP="00F85589">
      <w:pPr>
        <w:spacing w:line="257" w:lineRule="atLeast"/>
        <w:jc w:val="both"/>
        <w:rPr>
          <w:color w:val="000000"/>
          <w:szCs w:val="24"/>
        </w:rPr>
      </w:pPr>
      <w:bookmarkStart w:id="350" w:name="part_c48dcfe486ec453590d408769137d2c7"/>
      <w:bookmarkEnd w:id="350"/>
      <w:r w:rsidRPr="002A36D7">
        <w:rPr>
          <w:color w:val="000000"/>
          <w:szCs w:val="24"/>
        </w:rPr>
        <w:t>25.3. Kilę ginčai nesudaro pagrindo Šalims atsisakyti vykdyti savo prievoles pagal Sutartį.</w:t>
      </w:r>
    </w:p>
    <w:p w14:paraId="6E4C84A2" w14:textId="77777777" w:rsidR="00F2690F" w:rsidRDefault="00F2690F" w:rsidP="00F85589">
      <w:pPr>
        <w:rPr>
          <w:szCs w:val="24"/>
        </w:rPr>
        <w:sectPr w:rsidR="00F2690F" w:rsidSect="00DD001E">
          <w:endnotePr>
            <w:numFmt w:val="decimal"/>
          </w:endnotePr>
          <w:pgSz w:w="11906" w:h="16838" w:code="9"/>
          <w:pgMar w:top="1134" w:right="567" w:bottom="1134" w:left="1701" w:header="709" w:footer="720" w:gutter="0"/>
          <w:pgNumType w:start="1"/>
          <w:cols w:space="720"/>
          <w:titlePg/>
          <w:docGrid w:linePitch="360"/>
        </w:sectPr>
      </w:pPr>
    </w:p>
    <w:p w14:paraId="08891DFC" w14:textId="77777777" w:rsidR="00F2690F" w:rsidRPr="006C1A4B" w:rsidRDefault="00F2690F" w:rsidP="00F2690F">
      <w:pPr>
        <w:tabs>
          <w:tab w:val="left" w:pos="5400"/>
        </w:tabs>
        <w:jc w:val="right"/>
        <w:textAlignment w:val="center"/>
      </w:pPr>
      <w:r w:rsidRPr="006C1A4B">
        <w:lastRenderedPageBreak/>
        <w:t>Sutarties</w:t>
      </w:r>
    </w:p>
    <w:p w14:paraId="0F500C04" w14:textId="77777777" w:rsidR="00F2690F" w:rsidRPr="006C1A4B" w:rsidRDefault="00F2690F" w:rsidP="00F2690F">
      <w:pPr>
        <w:tabs>
          <w:tab w:val="left" w:pos="5400"/>
        </w:tabs>
        <w:jc w:val="right"/>
        <w:textAlignment w:val="center"/>
      </w:pPr>
      <w:r w:rsidRPr="006C1A4B">
        <w:t xml:space="preserve"> 1 priedas</w:t>
      </w:r>
    </w:p>
    <w:p w14:paraId="0CE9A32A" w14:textId="77777777" w:rsidR="00F2690F" w:rsidRPr="006C1A4B" w:rsidRDefault="00F2690F" w:rsidP="00F2690F">
      <w:pPr>
        <w:tabs>
          <w:tab w:val="left" w:pos="5400"/>
        </w:tabs>
        <w:jc w:val="right"/>
        <w:textAlignment w:val="center"/>
      </w:pPr>
    </w:p>
    <w:p w14:paraId="7A252E16" w14:textId="04F218CA" w:rsidR="00F2690F" w:rsidRPr="006C1A4B" w:rsidRDefault="00F2690F" w:rsidP="00F2690F">
      <w:pPr>
        <w:tabs>
          <w:tab w:val="left" w:pos="5400"/>
        </w:tabs>
        <w:jc w:val="center"/>
        <w:textAlignment w:val="center"/>
        <w:rPr>
          <w:b/>
          <w:bCs/>
        </w:rPr>
      </w:pPr>
      <w:r w:rsidRPr="006C1A4B">
        <w:rPr>
          <w:b/>
          <w:bCs/>
        </w:rPr>
        <w:t xml:space="preserve">TECHNINĖ </w:t>
      </w:r>
      <w:r>
        <w:rPr>
          <w:b/>
          <w:bCs/>
        </w:rPr>
        <w:t>SPECIFIKACIJA</w:t>
      </w:r>
    </w:p>
    <w:p w14:paraId="7F660C28" w14:textId="77777777" w:rsidR="00F2690F" w:rsidRPr="006C1A4B" w:rsidRDefault="00F2690F" w:rsidP="00F2690F">
      <w:pPr>
        <w:tabs>
          <w:tab w:val="left" w:pos="5400"/>
        </w:tabs>
        <w:jc w:val="center"/>
        <w:textAlignment w:val="center"/>
        <w:rPr>
          <w:b/>
          <w:bCs/>
        </w:rPr>
      </w:pPr>
    </w:p>
    <w:p w14:paraId="08ED58A4" w14:textId="77777777" w:rsidR="00F2690F" w:rsidRPr="006C1A4B" w:rsidRDefault="00F2690F" w:rsidP="00F2690F">
      <w:pPr>
        <w:tabs>
          <w:tab w:val="left" w:pos="5400"/>
        </w:tabs>
        <w:jc w:val="center"/>
        <w:textAlignment w:val="center"/>
        <w:rPr>
          <w:b/>
          <w:bCs/>
        </w:rPr>
      </w:pPr>
      <w:r w:rsidRPr="006C1A4B">
        <w:rPr>
          <w:b/>
          <w:bCs/>
        </w:rPr>
        <w:t>(Pateikta atskiru dokumentu)</w:t>
      </w:r>
    </w:p>
    <w:p w14:paraId="6931066B" w14:textId="77777777" w:rsidR="00F85589" w:rsidRPr="002A36D7" w:rsidRDefault="00F85589" w:rsidP="00F85589">
      <w:pPr>
        <w:rPr>
          <w:szCs w:val="24"/>
        </w:rPr>
      </w:pPr>
    </w:p>
    <w:p w14:paraId="56ADA611" w14:textId="77777777" w:rsidR="00F2690F" w:rsidRDefault="00F2690F">
      <w:pPr>
        <w:jc w:val="center"/>
        <w:rPr>
          <w:szCs w:val="24"/>
        </w:rPr>
        <w:sectPr w:rsidR="00F2690F" w:rsidSect="00DD001E">
          <w:endnotePr>
            <w:numFmt w:val="decimal"/>
          </w:endnotePr>
          <w:pgSz w:w="11906" w:h="16838" w:code="9"/>
          <w:pgMar w:top="1134" w:right="567" w:bottom="1134" w:left="1701" w:header="709" w:footer="720" w:gutter="0"/>
          <w:pgNumType w:start="1"/>
          <w:cols w:space="720"/>
          <w:titlePg/>
          <w:docGrid w:linePitch="360"/>
        </w:sectPr>
      </w:pPr>
    </w:p>
    <w:p w14:paraId="020C9E3A" w14:textId="77777777" w:rsidR="00F2690F" w:rsidRPr="006C1A4B" w:rsidRDefault="00F2690F" w:rsidP="00F2690F">
      <w:pPr>
        <w:tabs>
          <w:tab w:val="left" w:pos="5400"/>
        </w:tabs>
        <w:jc w:val="right"/>
        <w:textAlignment w:val="center"/>
      </w:pPr>
      <w:r w:rsidRPr="006C1A4B">
        <w:lastRenderedPageBreak/>
        <w:t xml:space="preserve">Sutarties </w:t>
      </w:r>
    </w:p>
    <w:p w14:paraId="391ED75C" w14:textId="77777777" w:rsidR="00F2690F" w:rsidRPr="006C1A4B" w:rsidRDefault="00F2690F" w:rsidP="00F2690F">
      <w:pPr>
        <w:tabs>
          <w:tab w:val="left" w:pos="5400"/>
        </w:tabs>
        <w:jc w:val="right"/>
        <w:textAlignment w:val="center"/>
      </w:pPr>
      <w:r w:rsidRPr="006C1A4B">
        <w:t>2 priedas</w:t>
      </w:r>
    </w:p>
    <w:p w14:paraId="6F38B86B" w14:textId="77777777" w:rsidR="00F2690F" w:rsidRPr="006C1A4B" w:rsidRDefault="00F2690F" w:rsidP="00F2690F">
      <w:pPr>
        <w:tabs>
          <w:tab w:val="left" w:pos="5400"/>
        </w:tabs>
        <w:jc w:val="right"/>
        <w:textAlignment w:val="center"/>
      </w:pPr>
    </w:p>
    <w:p w14:paraId="6E07C319" w14:textId="2569D05E" w:rsidR="00F2690F" w:rsidRPr="006C1A4B" w:rsidRDefault="00F2690F" w:rsidP="00F2690F">
      <w:pPr>
        <w:tabs>
          <w:tab w:val="left" w:pos="5400"/>
        </w:tabs>
        <w:jc w:val="center"/>
        <w:textAlignment w:val="center"/>
        <w:rPr>
          <w:b/>
          <w:bCs/>
        </w:rPr>
      </w:pPr>
      <w:r w:rsidRPr="006C1A4B">
        <w:rPr>
          <w:b/>
          <w:bCs/>
        </w:rPr>
        <w:t>P</w:t>
      </w:r>
      <w:r>
        <w:rPr>
          <w:b/>
          <w:bCs/>
        </w:rPr>
        <w:t>REKIŲ</w:t>
      </w:r>
      <w:r w:rsidRPr="006C1A4B">
        <w:rPr>
          <w:b/>
          <w:bCs/>
        </w:rPr>
        <w:t xml:space="preserve"> PERDAVIMO–PRIĖMIMO AKTAS</w:t>
      </w:r>
    </w:p>
    <w:p w14:paraId="7780EE79" w14:textId="77777777" w:rsidR="007E783B" w:rsidRDefault="007E783B" w:rsidP="007E783B">
      <w:pPr>
        <w:suppressAutoHyphens/>
        <w:jc w:val="center"/>
        <w:rPr>
          <w:rFonts w:eastAsia="Calibri"/>
          <w:kern w:val="1"/>
          <w:szCs w:val="24"/>
          <w:lang w:eastAsia="ar-SA"/>
        </w:rPr>
      </w:pPr>
    </w:p>
    <w:p w14:paraId="28497FD0" w14:textId="77777777" w:rsidR="007E783B" w:rsidRPr="00AD08A6" w:rsidRDefault="007E783B" w:rsidP="007E783B">
      <w:pPr>
        <w:suppressAutoHyphens/>
        <w:jc w:val="center"/>
        <w:rPr>
          <w:rFonts w:eastAsia="Calibri"/>
          <w:kern w:val="1"/>
          <w:szCs w:val="24"/>
          <w:lang w:eastAsia="ar-SA"/>
        </w:rPr>
      </w:pPr>
      <w:r w:rsidRPr="00AD08A6">
        <w:rPr>
          <w:rFonts w:eastAsia="Calibri"/>
          <w:kern w:val="1"/>
          <w:szCs w:val="24"/>
          <w:lang w:eastAsia="ar-SA"/>
        </w:rPr>
        <w:t xml:space="preserve">20   m. __________________d. Nr. </w:t>
      </w:r>
    </w:p>
    <w:p w14:paraId="26B90FAD" w14:textId="77777777" w:rsidR="007E783B" w:rsidRPr="00AD08A6" w:rsidRDefault="007E783B" w:rsidP="007E783B">
      <w:pPr>
        <w:suppressAutoHyphens/>
        <w:jc w:val="center"/>
        <w:rPr>
          <w:rFonts w:eastAsia="Calibri"/>
          <w:kern w:val="1"/>
          <w:szCs w:val="24"/>
          <w:lang w:eastAsia="ar-SA"/>
        </w:rPr>
      </w:pPr>
    </w:p>
    <w:p w14:paraId="249B33C5" w14:textId="1F0C47AC" w:rsidR="007E783B" w:rsidRDefault="007E783B" w:rsidP="007E783B">
      <w:pPr>
        <w:suppressAutoHyphens/>
        <w:ind w:firstLine="851"/>
        <w:jc w:val="both"/>
        <w:rPr>
          <w:rFonts w:eastAsia="Calibri"/>
          <w:kern w:val="1"/>
          <w:szCs w:val="24"/>
          <w:lang w:eastAsia="ar-SA"/>
        </w:rPr>
      </w:pPr>
      <w:r w:rsidRPr="00AD08A6">
        <w:rPr>
          <w:rFonts w:eastAsia="Calibri"/>
          <w:kern w:val="1"/>
          <w:szCs w:val="24"/>
          <w:lang w:eastAsia="ar-SA"/>
        </w:rPr>
        <w:t>Mes,</w:t>
      </w:r>
      <w:r w:rsidRPr="00AD08A6">
        <w:rPr>
          <w:rFonts w:eastAsia="Calibri"/>
          <w:bCs/>
          <w:kern w:val="1"/>
          <w:szCs w:val="24"/>
          <w:lang w:eastAsia="ar-SA"/>
        </w:rPr>
        <w:t>____________________,</w:t>
      </w:r>
      <w:r>
        <w:rPr>
          <w:rFonts w:eastAsia="Calibri"/>
          <w:bCs/>
          <w:kern w:val="1"/>
          <w:szCs w:val="24"/>
          <w:lang w:eastAsia="ar-SA"/>
        </w:rPr>
        <w:t xml:space="preserve"> </w:t>
      </w:r>
      <w:r w:rsidRPr="00AD08A6">
        <w:rPr>
          <w:rFonts w:eastAsia="Calibri"/>
          <w:kern w:val="1"/>
          <w:szCs w:val="24"/>
          <w:lang w:eastAsia="ar-SA"/>
        </w:rPr>
        <w:t xml:space="preserve">atstovaujama ___________________________, toliau vadinama </w:t>
      </w:r>
      <w:r w:rsidRPr="00AD08A6">
        <w:rPr>
          <w:rFonts w:eastAsia="Calibri"/>
          <w:b/>
          <w:bCs/>
          <w:kern w:val="1"/>
          <w:szCs w:val="24"/>
          <w:lang w:eastAsia="ar-SA"/>
        </w:rPr>
        <w:t>Užsakovu</w:t>
      </w:r>
      <w:r w:rsidRPr="00AD08A6">
        <w:rPr>
          <w:rFonts w:eastAsia="Calibri"/>
          <w:kern w:val="1"/>
          <w:szCs w:val="24"/>
          <w:lang w:eastAsia="ar-SA"/>
        </w:rPr>
        <w:t xml:space="preserve">, ir </w:t>
      </w:r>
      <w:r w:rsidRPr="00AD08A6">
        <w:rPr>
          <w:rFonts w:eastAsia="Calibri"/>
          <w:bCs/>
          <w:kern w:val="1"/>
          <w:szCs w:val="24"/>
          <w:lang w:eastAsia="ar-SA"/>
        </w:rPr>
        <w:t>_______________________________________</w:t>
      </w:r>
      <w:r w:rsidRPr="00AD08A6">
        <w:rPr>
          <w:rFonts w:eastAsia="Calibri"/>
          <w:kern w:val="1"/>
          <w:szCs w:val="24"/>
          <w:lang w:eastAsia="ar-SA"/>
        </w:rPr>
        <w:t xml:space="preserve">, atstovaujama ____________________________, toliau vadinamas </w:t>
      </w:r>
      <w:r w:rsidRPr="00AD08A6">
        <w:rPr>
          <w:rFonts w:eastAsia="Calibri"/>
          <w:b/>
          <w:bCs/>
          <w:kern w:val="1"/>
          <w:szCs w:val="24"/>
          <w:lang w:eastAsia="ar-SA"/>
        </w:rPr>
        <w:t xml:space="preserve">Tiekėju, </w:t>
      </w:r>
      <w:r w:rsidRPr="00AD08A6">
        <w:rPr>
          <w:rFonts w:eastAsia="Calibri"/>
          <w:kern w:val="1"/>
          <w:szCs w:val="24"/>
          <w:lang w:eastAsia="ar-SA"/>
        </w:rPr>
        <w:t xml:space="preserve">pasirašėme sutartį </w:t>
      </w:r>
      <w:r w:rsidRPr="00AD08A6">
        <w:rPr>
          <w:rFonts w:eastAsia="Calibri"/>
          <w:b/>
          <w:bCs/>
          <w:kern w:val="1"/>
          <w:szCs w:val="24"/>
          <w:lang w:eastAsia="ar-SA"/>
        </w:rPr>
        <w:t xml:space="preserve">Nr. </w:t>
      </w:r>
      <w:r w:rsidRPr="00AD08A6">
        <w:rPr>
          <w:rFonts w:eastAsia="Calibri"/>
          <w:bCs/>
          <w:kern w:val="1"/>
          <w:szCs w:val="24"/>
          <w:lang w:eastAsia="ar-SA"/>
        </w:rPr>
        <w:t xml:space="preserve">_____________________, kuri įsigaliojo </w:t>
      </w:r>
      <w:r>
        <w:rPr>
          <w:rFonts w:eastAsia="Calibri"/>
          <w:kern w:val="1"/>
          <w:szCs w:val="24"/>
          <w:lang w:eastAsia="ar-SA"/>
        </w:rPr>
        <w:t>20....</w:t>
      </w:r>
      <w:r w:rsidRPr="00AD08A6">
        <w:rPr>
          <w:rFonts w:eastAsia="Calibri"/>
          <w:kern w:val="1"/>
          <w:szCs w:val="24"/>
          <w:lang w:eastAsia="ar-SA"/>
        </w:rPr>
        <w:t xml:space="preserve">-               ir sudarėme šį prekių priėmimo-perdavimo aktą dėl </w:t>
      </w:r>
      <w:r w:rsidR="000C457D">
        <w:rPr>
          <w:rFonts w:eastAsia="Calibri"/>
          <w:kern w:val="1"/>
          <w:szCs w:val="24"/>
          <w:lang w:eastAsia="ar-SA"/>
        </w:rPr>
        <w:t xml:space="preserve">elektrinių </w:t>
      </w:r>
      <w:r w:rsidR="004310B9">
        <w:rPr>
          <w:sz w:val="22"/>
          <w:szCs w:val="22"/>
        </w:rPr>
        <w:t>mokyklinių autobusų perdavimo</w:t>
      </w:r>
      <w:r w:rsidRPr="00AD08A6">
        <w:rPr>
          <w:rFonts w:eastAsia="Calibri"/>
          <w:kern w:val="1"/>
          <w:szCs w:val="24"/>
          <w:lang w:eastAsia="ar-SA"/>
        </w:rPr>
        <w:t>:</w:t>
      </w:r>
    </w:p>
    <w:p w14:paraId="711DD0D3" w14:textId="77777777" w:rsidR="007E783B" w:rsidRDefault="007E783B" w:rsidP="007E783B">
      <w:pPr>
        <w:suppressAutoHyphens/>
        <w:ind w:firstLine="851"/>
        <w:jc w:val="both"/>
        <w:rPr>
          <w:rFonts w:eastAsia="Calibri"/>
          <w:kern w:val="1"/>
          <w:szCs w:val="24"/>
          <w:lang w:eastAsia="ar-SA"/>
        </w:rPr>
      </w:pPr>
    </w:p>
    <w:p w14:paraId="1FE11AB4" w14:textId="77777777" w:rsidR="007E783B" w:rsidRPr="00955E87" w:rsidRDefault="007E783B" w:rsidP="007E783B">
      <w:pPr>
        <w:rPr>
          <w:b/>
          <w:bCs/>
          <w:szCs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7E783B" w:rsidRPr="00955E87" w14:paraId="2059361E" w14:textId="77777777" w:rsidTr="00A43B35">
        <w:tc>
          <w:tcPr>
            <w:tcW w:w="675" w:type="dxa"/>
            <w:tcBorders>
              <w:top w:val="single" w:sz="4" w:space="0" w:color="auto"/>
              <w:left w:val="single" w:sz="4" w:space="0" w:color="auto"/>
              <w:bottom w:val="single" w:sz="4" w:space="0" w:color="auto"/>
              <w:right w:val="single" w:sz="4" w:space="0" w:color="auto"/>
            </w:tcBorders>
            <w:vAlign w:val="center"/>
          </w:tcPr>
          <w:p w14:paraId="19CA1C2C"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Eil. Nr.</w:t>
            </w:r>
          </w:p>
        </w:tc>
        <w:tc>
          <w:tcPr>
            <w:tcW w:w="3261" w:type="dxa"/>
            <w:tcBorders>
              <w:top w:val="single" w:sz="4" w:space="0" w:color="auto"/>
              <w:left w:val="single" w:sz="4" w:space="0" w:color="auto"/>
              <w:bottom w:val="single" w:sz="4" w:space="0" w:color="auto"/>
              <w:right w:val="single" w:sz="4" w:space="0" w:color="auto"/>
            </w:tcBorders>
            <w:vAlign w:val="center"/>
          </w:tcPr>
          <w:p w14:paraId="79A780F9"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P</w:t>
            </w:r>
            <w:r>
              <w:rPr>
                <w:rFonts w:eastAsia="Calibri"/>
                <w:kern w:val="1"/>
                <w:szCs w:val="24"/>
                <w:lang w:eastAsia="ar-SA"/>
              </w:rPr>
              <w:t>rekės p</w:t>
            </w:r>
            <w:r w:rsidRPr="00AD08A6">
              <w:rPr>
                <w:rFonts w:eastAsia="Calibri"/>
                <w:kern w:val="1"/>
                <w:szCs w:val="24"/>
                <w:lang w:eastAsia="ar-SA"/>
              </w:rPr>
              <w:t>avadinimas</w:t>
            </w:r>
          </w:p>
        </w:tc>
        <w:tc>
          <w:tcPr>
            <w:tcW w:w="850" w:type="dxa"/>
            <w:tcBorders>
              <w:top w:val="single" w:sz="4" w:space="0" w:color="auto"/>
              <w:left w:val="single" w:sz="4" w:space="0" w:color="auto"/>
              <w:bottom w:val="single" w:sz="4" w:space="0" w:color="auto"/>
              <w:right w:val="single" w:sz="4" w:space="0" w:color="auto"/>
            </w:tcBorders>
            <w:vAlign w:val="center"/>
          </w:tcPr>
          <w:p w14:paraId="2A0BCB1E"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217BFEB7" w14:textId="77777777" w:rsidR="007E783B" w:rsidRPr="00AD08A6" w:rsidRDefault="007E783B" w:rsidP="00A43B35">
            <w:pPr>
              <w:tabs>
                <w:tab w:val="left" w:pos="200"/>
              </w:tabs>
              <w:suppressAutoHyphens/>
              <w:jc w:val="center"/>
              <w:rPr>
                <w:rFonts w:eastAsia="Calibri"/>
                <w:kern w:val="1"/>
                <w:szCs w:val="24"/>
                <w:lang w:eastAsia="ar-SA"/>
              </w:rPr>
            </w:pPr>
            <w:r w:rsidRPr="00AD08A6">
              <w:rPr>
                <w:rFonts w:eastAsia="Calibri"/>
                <w:kern w:val="1"/>
                <w:szCs w:val="24"/>
                <w:lang w:eastAsia="ar-SA"/>
              </w:rPr>
              <w:t xml:space="preserve"> Vieneto kaina,</w:t>
            </w:r>
          </w:p>
          <w:p w14:paraId="2CE76A87"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Eur be PVM</w:t>
            </w:r>
            <w:r w:rsidRPr="00AD08A6" w:rsidDel="0040182C">
              <w:rPr>
                <w:rFonts w:eastAsia="Calibri"/>
                <w:kern w:val="1"/>
                <w:szCs w:val="24"/>
                <w:lang w:eastAsia="ar-SA"/>
              </w:rPr>
              <w:t xml:space="preserve"> </w:t>
            </w:r>
          </w:p>
        </w:tc>
        <w:tc>
          <w:tcPr>
            <w:tcW w:w="1559" w:type="dxa"/>
            <w:tcBorders>
              <w:top w:val="single" w:sz="4" w:space="0" w:color="auto"/>
              <w:left w:val="single" w:sz="4" w:space="0" w:color="auto"/>
              <w:bottom w:val="single" w:sz="4" w:space="0" w:color="auto"/>
              <w:right w:val="single" w:sz="4" w:space="0" w:color="auto"/>
            </w:tcBorders>
          </w:tcPr>
          <w:p w14:paraId="44EE91C9" w14:textId="77777777" w:rsidR="007E783B" w:rsidRPr="00AD08A6" w:rsidRDefault="007E783B" w:rsidP="00A43B35">
            <w:pPr>
              <w:suppressAutoHyphens/>
              <w:jc w:val="center"/>
              <w:rPr>
                <w:rFonts w:eastAsia="Calibri"/>
                <w:kern w:val="1"/>
                <w:szCs w:val="24"/>
                <w:lang w:eastAsia="ar-SA"/>
              </w:rPr>
            </w:pPr>
            <w:r>
              <w:rPr>
                <w:rFonts w:eastAsia="Calibri"/>
                <w:kern w:val="1"/>
                <w:szCs w:val="24"/>
                <w:lang w:eastAsia="ar-SA"/>
              </w:rPr>
              <w:t>Vieneto PVM, Eur</w:t>
            </w:r>
          </w:p>
        </w:tc>
        <w:tc>
          <w:tcPr>
            <w:tcW w:w="1560" w:type="dxa"/>
            <w:tcBorders>
              <w:top w:val="single" w:sz="4" w:space="0" w:color="auto"/>
              <w:left w:val="single" w:sz="4" w:space="0" w:color="auto"/>
              <w:bottom w:val="single" w:sz="4" w:space="0" w:color="auto"/>
              <w:right w:val="single" w:sz="4" w:space="0" w:color="auto"/>
            </w:tcBorders>
          </w:tcPr>
          <w:p w14:paraId="0F5BB692" w14:textId="77777777" w:rsidR="007E783B" w:rsidRPr="00AD08A6" w:rsidRDefault="007E783B" w:rsidP="00A43B35">
            <w:pPr>
              <w:suppressAutoHyphens/>
              <w:jc w:val="center"/>
              <w:rPr>
                <w:rFonts w:eastAsia="Calibri"/>
                <w:kern w:val="1"/>
                <w:szCs w:val="24"/>
                <w:lang w:eastAsia="ar-SA"/>
              </w:rPr>
            </w:pPr>
            <w:r w:rsidRPr="00AD08A6">
              <w:rPr>
                <w:rFonts w:eastAsia="Calibri"/>
                <w:kern w:val="1"/>
                <w:szCs w:val="24"/>
                <w:lang w:eastAsia="ar-SA"/>
              </w:rPr>
              <w:t xml:space="preserve">Kaina, </w:t>
            </w:r>
          </w:p>
          <w:p w14:paraId="4C77BDC1" w14:textId="77777777" w:rsidR="007E783B" w:rsidRPr="00AD08A6" w:rsidRDefault="007E783B" w:rsidP="00A43B35">
            <w:pPr>
              <w:suppressAutoHyphens/>
              <w:jc w:val="center"/>
              <w:rPr>
                <w:rFonts w:eastAsia="Calibri"/>
                <w:kern w:val="1"/>
                <w:szCs w:val="24"/>
                <w:lang w:eastAsia="ar-SA"/>
              </w:rPr>
            </w:pPr>
            <w:r w:rsidRPr="00AD08A6">
              <w:rPr>
                <w:rFonts w:eastAsia="Calibri"/>
                <w:kern w:val="1"/>
                <w:szCs w:val="24"/>
                <w:lang w:eastAsia="ar-SA"/>
              </w:rPr>
              <w:t>Eur be PVM</w:t>
            </w:r>
          </w:p>
          <w:p w14:paraId="28B7703A" w14:textId="77777777" w:rsidR="007E783B" w:rsidRPr="00AD08A6" w:rsidRDefault="007E783B" w:rsidP="00A43B35">
            <w:pPr>
              <w:suppressAutoHyphens/>
              <w:jc w:val="center"/>
              <w:rPr>
                <w:rFonts w:eastAsia="Calibri"/>
                <w:kern w:val="1"/>
                <w:szCs w:val="24"/>
                <w:lang w:eastAsia="ar-SA"/>
              </w:rPr>
            </w:pPr>
          </w:p>
        </w:tc>
      </w:tr>
      <w:tr w:rsidR="007E783B" w:rsidRPr="00955E87" w14:paraId="0C0A6E43" w14:textId="77777777" w:rsidTr="00A43B35">
        <w:tc>
          <w:tcPr>
            <w:tcW w:w="675" w:type="dxa"/>
            <w:tcBorders>
              <w:top w:val="single" w:sz="4" w:space="0" w:color="auto"/>
              <w:left w:val="single" w:sz="4" w:space="0" w:color="auto"/>
              <w:bottom w:val="single" w:sz="4" w:space="0" w:color="auto"/>
              <w:right w:val="single" w:sz="4" w:space="0" w:color="auto"/>
            </w:tcBorders>
          </w:tcPr>
          <w:p w14:paraId="197DD699"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0B9E59D1"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54E85D2C"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14B4E4D"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7107E0B2"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56440F43" w14:textId="77777777" w:rsidR="007E783B" w:rsidRPr="00955E87" w:rsidRDefault="007E783B" w:rsidP="00A43B35">
            <w:pPr>
              <w:rPr>
                <w:szCs w:val="24"/>
                <w:highlight w:val="yellow"/>
              </w:rPr>
            </w:pPr>
          </w:p>
        </w:tc>
      </w:tr>
      <w:tr w:rsidR="007E783B" w:rsidRPr="00955E87" w14:paraId="4B8C927F" w14:textId="77777777" w:rsidTr="00A43B35">
        <w:tc>
          <w:tcPr>
            <w:tcW w:w="675" w:type="dxa"/>
            <w:tcBorders>
              <w:top w:val="single" w:sz="4" w:space="0" w:color="auto"/>
              <w:left w:val="single" w:sz="4" w:space="0" w:color="auto"/>
              <w:bottom w:val="single" w:sz="4" w:space="0" w:color="auto"/>
              <w:right w:val="single" w:sz="4" w:space="0" w:color="auto"/>
            </w:tcBorders>
          </w:tcPr>
          <w:p w14:paraId="0734A98E"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0A595C52"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21375DF4"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641C1AE7"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2540F1C7"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47881B4F" w14:textId="77777777" w:rsidR="007E783B" w:rsidRPr="00955E87" w:rsidRDefault="007E783B" w:rsidP="00A43B35">
            <w:pPr>
              <w:rPr>
                <w:szCs w:val="24"/>
                <w:highlight w:val="yellow"/>
              </w:rPr>
            </w:pPr>
          </w:p>
        </w:tc>
      </w:tr>
      <w:tr w:rsidR="007E783B" w:rsidRPr="00955E87" w14:paraId="5F1EA1CA" w14:textId="77777777" w:rsidTr="00A43B35">
        <w:tc>
          <w:tcPr>
            <w:tcW w:w="675" w:type="dxa"/>
            <w:tcBorders>
              <w:top w:val="single" w:sz="4" w:space="0" w:color="auto"/>
              <w:left w:val="single" w:sz="4" w:space="0" w:color="auto"/>
              <w:bottom w:val="single" w:sz="4" w:space="0" w:color="auto"/>
              <w:right w:val="single" w:sz="4" w:space="0" w:color="auto"/>
            </w:tcBorders>
          </w:tcPr>
          <w:p w14:paraId="6ADCE215"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36DA3890"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6CB8CCBE"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8938C76"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1F805307"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18FDE3F3" w14:textId="77777777" w:rsidR="007E783B" w:rsidRPr="00955E87" w:rsidRDefault="007E783B" w:rsidP="00A43B35">
            <w:pPr>
              <w:rPr>
                <w:szCs w:val="24"/>
                <w:highlight w:val="yellow"/>
              </w:rPr>
            </w:pPr>
          </w:p>
        </w:tc>
      </w:tr>
      <w:tr w:rsidR="007E783B" w:rsidRPr="00955E87" w14:paraId="53C7E2BF" w14:textId="77777777" w:rsidTr="00A43B35">
        <w:tc>
          <w:tcPr>
            <w:tcW w:w="675" w:type="dxa"/>
            <w:tcBorders>
              <w:top w:val="single" w:sz="4" w:space="0" w:color="auto"/>
              <w:left w:val="single" w:sz="4" w:space="0" w:color="auto"/>
              <w:bottom w:val="single" w:sz="4" w:space="0" w:color="auto"/>
              <w:right w:val="single" w:sz="4" w:space="0" w:color="auto"/>
            </w:tcBorders>
          </w:tcPr>
          <w:p w14:paraId="3531AB49"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4D84CE62"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AEE6EA6"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2817C979"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3398E17A"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0B0ED9D8" w14:textId="77777777" w:rsidR="007E783B" w:rsidRPr="00955E87" w:rsidRDefault="007E783B" w:rsidP="00A43B35">
            <w:pPr>
              <w:rPr>
                <w:szCs w:val="24"/>
                <w:highlight w:val="yellow"/>
              </w:rPr>
            </w:pPr>
          </w:p>
        </w:tc>
      </w:tr>
      <w:tr w:rsidR="007E783B" w:rsidRPr="00955E87" w14:paraId="392CF990" w14:textId="77777777" w:rsidTr="00A43B35">
        <w:tc>
          <w:tcPr>
            <w:tcW w:w="675" w:type="dxa"/>
            <w:tcBorders>
              <w:top w:val="single" w:sz="4" w:space="0" w:color="auto"/>
              <w:left w:val="single" w:sz="4" w:space="0" w:color="auto"/>
              <w:bottom w:val="single" w:sz="4" w:space="0" w:color="auto"/>
              <w:right w:val="single" w:sz="4" w:space="0" w:color="auto"/>
            </w:tcBorders>
          </w:tcPr>
          <w:p w14:paraId="3652AAD4"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1C706102"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1E4642F9"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8841B9C"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4F23D848"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2D2D2D3B" w14:textId="77777777" w:rsidR="007E783B" w:rsidRPr="00955E87" w:rsidRDefault="007E783B" w:rsidP="00A43B35">
            <w:pPr>
              <w:rPr>
                <w:szCs w:val="24"/>
                <w:highlight w:val="yellow"/>
              </w:rPr>
            </w:pPr>
          </w:p>
        </w:tc>
      </w:tr>
      <w:tr w:rsidR="007E783B" w:rsidRPr="00955E87" w14:paraId="6A724D7F" w14:textId="77777777" w:rsidTr="00A43B35">
        <w:tc>
          <w:tcPr>
            <w:tcW w:w="675" w:type="dxa"/>
            <w:tcBorders>
              <w:top w:val="single" w:sz="4" w:space="0" w:color="auto"/>
              <w:left w:val="single" w:sz="4" w:space="0" w:color="auto"/>
              <w:bottom w:val="single" w:sz="4" w:space="0" w:color="auto"/>
              <w:right w:val="single" w:sz="4" w:space="0" w:color="auto"/>
            </w:tcBorders>
          </w:tcPr>
          <w:p w14:paraId="0D6EEDF2"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73AB0E37"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044D41C1"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22E040A3"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101C778C"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2F22F088" w14:textId="77777777" w:rsidR="007E783B" w:rsidRPr="00955E87" w:rsidRDefault="007E783B" w:rsidP="00A43B35">
            <w:pPr>
              <w:rPr>
                <w:szCs w:val="24"/>
                <w:highlight w:val="yellow"/>
              </w:rPr>
            </w:pPr>
          </w:p>
        </w:tc>
      </w:tr>
      <w:tr w:rsidR="007E783B" w:rsidRPr="00955E87" w14:paraId="09C72B56" w14:textId="77777777" w:rsidTr="00A43B35">
        <w:tc>
          <w:tcPr>
            <w:tcW w:w="8046" w:type="dxa"/>
            <w:gridSpan w:val="5"/>
            <w:tcBorders>
              <w:top w:val="single" w:sz="4" w:space="0" w:color="auto"/>
              <w:left w:val="single" w:sz="4" w:space="0" w:color="auto"/>
              <w:bottom w:val="single" w:sz="4" w:space="0" w:color="auto"/>
              <w:right w:val="single" w:sz="4" w:space="0" w:color="auto"/>
            </w:tcBorders>
          </w:tcPr>
          <w:p w14:paraId="3E13F4E7" w14:textId="77777777" w:rsidR="007E783B" w:rsidRPr="00955E87" w:rsidRDefault="007E783B" w:rsidP="00A43B35">
            <w:pPr>
              <w:jc w:val="right"/>
              <w:rPr>
                <w:szCs w:val="24"/>
                <w:highlight w:val="yellow"/>
              </w:rPr>
            </w:pPr>
            <w:r w:rsidRPr="00AD08A6">
              <w:rPr>
                <w:rFonts w:eastAsia="Calibri"/>
                <w:kern w:val="1"/>
                <w:szCs w:val="24"/>
                <w:lang w:eastAsia="ar-SA"/>
              </w:rPr>
              <w:t>Iš viso be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1EA70DBF" w14:textId="77777777" w:rsidR="007E783B" w:rsidRPr="00955E87" w:rsidRDefault="007E783B" w:rsidP="00A43B35">
            <w:pPr>
              <w:rPr>
                <w:szCs w:val="24"/>
                <w:highlight w:val="yellow"/>
              </w:rPr>
            </w:pPr>
          </w:p>
        </w:tc>
      </w:tr>
      <w:tr w:rsidR="007E783B" w:rsidRPr="00955E87" w14:paraId="14AFB415" w14:textId="77777777" w:rsidTr="00A43B35">
        <w:tc>
          <w:tcPr>
            <w:tcW w:w="8046" w:type="dxa"/>
            <w:gridSpan w:val="5"/>
            <w:tcBorders>
              <w:top w:val="single" w:sz="4" w:space="0" w:color="auto"/>
              <w:left w:val="single" w:sz="4" w:space="0" w:color="auto"/>
              <w:bottom w:val="single" w:sz="4" w:space="0" w:color="auto"/>
              <w:right w:val="single" w:sz="4" w:space="0" w:color="auto"/>
            </w:tcBorders>
          </w:tcPr>
          <w:p w14:paraId="38D638A4" w14:textId="77777777" w:rsidR="007E783B" w:rsidRPr="00955E87" w:rsidRDefault="007E783B" w:rsidP="00A43B35">
            <w:pPr>
              <w:jc w:val="right"/>
              <w:rPr>
                <w:szCs w:val="24"/>
                <w:highlight w:val="yellow"/>
              </w:rPr>
            </w:pPr>
            <w:r w:rsidRPr="00AD08A6">
              <w:rPr>
                <w:rFonts w:eastAsia="Calibri"/>
                <w:kern w:val="1"/>
                <w:szCs w:val="24"/>
                <w:lang w:eastAsia="ar-SA"/>
              </w:rPr>
              <w:t>PVM (21 proc.),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0D47C07A" w14:textId="77777777" w:rsidR="007E783B" w:rsidRPr="00955E87" w:rsidRDefault="007E783B" w:rsidP="00A43B35">
            <w:pPr>
              <w:rPr>
                <w:szCs w:val="24"/>
                <w:highlight w:val="yellow"/>
              </w:rPr>
            </w:pPr>
          </w:p>
        </w:tc>
      </w:tr>
      <w:tr w:rsidR="007E783B" w:rsidRPr="00955E87" w14:paraId="0DC301B4" w14:textId="77777777" w:rsidTr="00A43B35">
        <w:tc>
          <w:tcPr>
            <w:tcW w:w="8046" w:type="dxa"/>
            <w:gridSpan w:val="5"/>
            <w:tcBorders>
              <w:top w:val="single" w:sz="4" w:space="0" w:color="auto"/>
              <w:left w:val="single" w:sz="4" w:space="0" w:color="auto"/>
              <w:bottom w:val="single" w:sz="4" w:space="0" w:color="auto"/>
              <w:right w:val="single" w:sz="4" w:space="0" w:color="auto"/>
            </w:tcBorders>
          </w:tcPr>
          <w:p w14:paraId="339C401A" w14:textId="77777777" w:rsidR="007E783B" w:rsidRPr="00955E87" w:rsidRDefault="007E783B" w:rsidP="00A43B35">
            <w:pPr>
              <w:jc w:val="right"/>
              <w:rPr>
                <w:szCs w:val="24"/>
                <w:highlight w:val="yellow"/>
              </w:rPr>
            </w:pPr>
            <w:r w:rsidRPr="00AD08A6">
              <w:rPr>
                <w:rFonts w:eastAsia="Calibri"/>
                <w:kern w:val="1"/>
                <w:szCs w:val="24"/>
                <w:lang w:eastAsia="ar-SA"/>
              </w:rPr>
              <w:t>Iš viso su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0C540150" w14:textId="77777777" w:rsidR="007E783B" w:rsidRPr="00955E87" w:rsidRDefault="007E783B" w:rsidP="00A43B35">
            <w:pPr>
              <w:rPr>
                <w:szCs w:val="24"/>
                <w:highlight w:val="yellow"/>
              </w:rPr>
            </w:pPr>
          </w:p>
        </w:tc>
      </w:tr>
    </w:tbl>
    <w:p w14:paraId="0D250D3E" w14:textId="77777777" w:rsidR="007E783B" w:rsidRPr="00955E87" w:rsidRDefault="007E783B" w:rsidP="007E783B">
      <w:pPr>
        <w:rPr>
          <w:b/>
          <w:bCs/>
          <w:szCs w:val="24"/>
          <w:highlight w:val="yellow"/>
        </w:rPr>
      </w:pPr>
      <w:r w:rsidRPr="00955E87">
        <w:rPr>
          <w:b/>
          <w:bCs/>
          <w:szCs w:val="24"/>
          <w:highlight w:val="yellow"/>
        </w:rPr>
        <w:t xml:space="preserve"> </w:t>
      </w:r>
    </w:p>
    <w:p w14:paraId="6179B580" w14:textId="77777777" w:rsidR="007E783B" w:rsidRPr="00AD08A6" w:rsidRDefault="007E783B" w:rsidP="007E783B">
      <w:pPr>
        <w:suppressAutoHyphens/>
        <w:rPr>
          <w:rFonts w:eastAsia="Calibri"/>
          <w:kern w:val="1"/>
          <w:szCs w:val="24"/>
          <w:lang w:eastAsia="ar-SA"/>
        </w:rPr>
      </w:pPr>
      <w:r w:rsidRPr="00AD08A6">
        <w:rPr>
          <w:rFonts w:eastAsia="Calibri"/>
          <w:kern w:val="1"/>
          <w:szCs w:val="24"/>
          <w:lang w:eastAsia="ar-SA"/>
        </w:rPr>
        <w:t>Perduotos prekės kokybiškos ir atitinka sutarties techninius reikalavimus.</w:t>
      </w:r>
    </w:p>
    <w:p w14:paraId="1534CF43" w14:textId="77777777" w:rsidR="007E783B" w:rsidRDefault="007E783B" w:rsidP="007E783B">
      <w:pPr>
        <w:suppressAutoHyphens/>
        <w:rPr>
          <w:rFonts w:eastAsia="Calibri"/>
          <w:b/>
          <w:kern w:val="1"/>
          <w:szCs w:val="24"/>
          <w:lang w:eastAsia="ar-SA"/>
        </w:rPr>
      </w:pPr>
    </w:p>
    <w:p w14:paraId="25FFF610" w14:textId="30A4A609" w:rsidR="007E783B" w:rsidRPr="00AD08A6" w:rsidRDefault="007E783B" w:rsidP="007E783B">
      <w:pPr>
        <w:suppressAutoHyphens/>
        <w:rPr>
          <w:rFonts w:eastAsia="Calibri"/>
          <w:b/>
          <w:kern w:val="1"/>
          <w:szCs w:val="24"/>
          <w:lang w:eastAsia="ar-SA"/>
        </w:rPr>
      </w:pPr>
      <w:r w:rsidRPr="00AD08A6">
        <w:rPr>
          <w:rFonts w:eastAsia="Calibri"/>
          <w:b/>
          <w:kern w:val="1"/>
          <w:szCs w:val="24"/>
          <w:lang w:eastAsia="ar-SA"/>
        </w:rPr>
        <w:t>PREKES PRIĖMĖ:</w:t>
      </w:r>
      <w:r w:rsidRPr="00AD08A6">
        <w:rPr>
          <w:rFonts w:eastAsia="Calibri"/>
          <w:b/>
          <w:kern w:val="1"/>
          <w:szCs w:val="24"/>
          <w:lang w:eastAsia="ar-SA"/>
        </w:rPr>
        <w:tab/>
      </w:r>
      <w:r w:rsidRPr="00AD08A6">
        <w:rPr>
          <w:rFonts w:eastAsia="Calibri"/>
          <w:b/>
          <w:kern w:val="1"/>
          <w:szCs w:val="24"/>
          <w:lang w:eastAsia="ar-SA"/>
        </w:rPr>
        <w:tab/>
        <w:t xml:space="preserve">            </w:t>
      </w:r>
      <w:r w:rsidR="004310B9">
        <w:rPr>
          <w:rFonts w:eastAsia="Calibri"/>
          <w:b/>
          <w:kern w:val="1"/>
          <w:szCs w:val="24"/>
          <w:lang w:eastAsia="ar-SA"/>
        </w:rPr>
        <w:tab/>
        <w:t xml:space="preserve">        </w:t>
      </w:r>
      <w:r w:rsidRPr="00AD08A6">
        <w:rPr>
          <w:rFonts w:eastAsia="Calibri"/>
          <w:b/>
          <w:kern w:val="1"/>
          <w:szCs w:val="24"/>
          <w:lang w:eastAsia="ar-SA"/>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7E783B" w:rsidRPr="00AD08A6" w14:paraId="47CDE77E" w14:textId="77777777" w:rsidTr="00A43B35">
        <w:trPr>
          <w:trHeight w:val="74"/>
        </w:trPr>
        <w:tc>
          <w:tcPr>
            <w:tcW w:w="4928" w:type="dxa"/>
            <w:tcBorders>
              <w:top w:val="single" w:sz="4" w:space="0" w:color="auto"/>
              <w:left w:val="single" w:sz="4" w:space="0" w:color="auto"/>
              <w:bottom w:val="single" w:sz="4" w:space="0" w:color="auto"/>
              <w:right w:val="single" w:sz="4" w:space="0" w:color="auto"/>
            </w:tcBorders>
          </w:tcPr>
          <w:p w14:paraId="678F8A8B" w14:textId="77777777" w:rsidR="007E783B" w:rsidRPr="00AD08A6" w:rsidRDefault="007E783B" w:rsidP="00A43B35">
            <w:pPr>
              <w:framePr w:hSpace="180" w:wrap="around" w:vAnchor="text" w:hAnchor="margin" w:y="140"/>
              <w:suppressAutoHyphens/>
              <w:jc w:val="both"/>
              <w:outlineLvl w:val="1"/>
              <w:rPr>
                <w:rFonts w:eastAsia="Calibri"/>
                <w:kern w:val="1"/>
                <w:szCs w:val="24"/>
                <w:lang w:eastAsia="ar-SA"/>
              </w:rPr>
            </w:pPr>
            <w:r w:rsidRPr="00AD08A6">
              <w:rPr>
                <w:rFonts w:eastAsia="Calibri"/>
                <w:b/>
                <w:kern w:val="1"/>
                <w:szCs w:val="24"/>
                <w:lang w:eastAsia="ar-SA"/>
              </w:rPr>
              <w:t xml:space="preserve">Užsakovas </w:t>
            </w:r>
          </w:p>
          <w:p w14:paraId="08C2E252" w14:textId="77777777" w:rsidR="007E783B" w:rsidRPr="00AD08A6" w:rsidRDefault="007E783B" w:rsidP="00A43B35">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__________________________________</w:t>
            </w:r>
          </w:p>
          <w:p w14:paraId="377125E0"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0AC6E429"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0B2BADF3" w14:textId="77777777" w:rsidR="007E783B"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25BCE778"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784165B6"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El. paštas:</w:t>
            </w:r>
          </w:p>
          <w:p w14:paraId="7FE7EC00"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_______________________________</w:t>
            </w:r>
          </w:p>
          <w:p w14:paraId="7F55C9FC"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(vardas, pavardė)</w:t>
            </w:r>
          </w:p>
          <w:p w14:paraId="1932D0D8" w14:textId="77777777" w:rsidR="007E783B" w:rsidRPr="00AD08A6" w:rsidRDefault="007E783B" w:rsidP="00A43B35">
            <w:pPr>
              <w:framePr w:hSpace="180" w:wrap="around" w:vAnchor="text" w:hAnchor="margin" w:y="140"/>
              <w:suppressAutoHyphens/>
              <w:rPr>
                <w:rFonts w:eastAsia="Calibri"/>
                <w:strike/>
                <w:kern w:val="1"/>
                <w:szCs w:val="24"/>
                <w:lang w:eastAsia="ar-SA"/>
              </w:rPr>
            </w:pPr>
            <w:r w:rsidRPr="00AD08A6">
              <w:rPr>
                <w:rFonts w:eastAsia="Calibri"/>
                <w:kern w:val="1"/>
                <w:szCs w:val="24"/>
                <w:lang w:eastAsia="ar-SA"/>
              </w:rPr>
              <w:t>Parašas</w:t>
            </w:r>
          </w:p>
          <w:p w14:paraId="4D82B187"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Data:</w:t>
            </w:r>
          </w:p>
          <w:p w14:paraId="29E177B0" w14:textId="77777777" w:rsidR="007E783B" w:rsidRPr="00AD08A6" w:rsidRDefault="007E783B" w:rsidP="00A43B35">
            <w:pPr>
              <w:framePr w:hSpace="180" w:wrap="around" w:vAnchor="text" w:hAnchor="margin" w:y="140"/>
              <w:suppressAutoHyphens/>
              <w:rPr>
                <w:rFonts w:eastAsia="Calibri"/>
                <w:color w:val="000000"/>
                <w:kern w:val="1"/>
                <w:szCs w:val="24"/>
                <w:lang w:eastAsia="ar-SA"/>
              </w:rPr>
            </w:pPr>
            <w:r w:rsidRPr="00AD08A6">
              <w:rPr>
                <w:rFonts w:eastAsia="Calibri"/>
                <w:i/>
                <w:kern w:val="1"/>
                <w:szCs w:val="24"/>
                <w:lang w:eastAsia="ar-SA"/>
              </w:rPr>
              <w:t>A.V.</w:t>
            </w:r>
          </w:p>
        </w:tc>
        <w:tc>
          <w:tcPr>
            <w:tcW w:w="4678" w:type="dxa"/>
            <w:tcBorders>
              <w:top w:val="single" w:sz="4" w:space="0" w:color="auto"/>
              <w:left w:val="single" w:sz="4" w:space="0" w:color="auto"/>
              <w:bottom w:val="single" w:sz="4" w:space="0" w:color="auto"/>
              <w:right w:val="single" w:sz="4" w:space="0" w:color="auto"/>
            </w:tcBorders>
          </w:tcPr>
          <w:p w14:paraId="49B96724" w14:textId="77777777" w:rsidR="007E783B" w:rsidRPr="00AD08A6" w:rsidRDefault="007E783B" w:rsidP="00A43B35">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Tiekėjas</w:t>
            </w:r>
          </w:p>
          <w:p w14:paraId="68B69F80" w14:textId="77777777" w:rsidR="007E783B" w:rsidRPr="00AD08A6" w:rsidRDefault="007E783B" w:rsidP="00A43B35">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 xml:space="preserve">__________________________________ </w:t>
            </w:r>
          </w:p>
          <w:p w14:paraId="4111E005"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65CBF695" w14:textId="77777777" w:rsidR="007E783B"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5CBF9901"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3D5DA443"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068B3ABB"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El. paštas:</w:t>
            </w:r>
          </w:p>
          <w:p w14:paraId="2658BE60"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______________________________</w:t>
            </w:r>
          </w:p>
          <w:p w14:paraId="358C2352"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(vardas, pavardė)</w:t>
            </w:r>
          </w:p>
          <w:p w14:paraId="5C33CE57"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Parašas</w:t>
            </w:r>
          </w:p>
          <w:p w14:paraId="4A7FB95F"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Data:</w:t>
            </w:r>
          </w:p>
          <w:p w14:paraId="20F73C38"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i/>
                <w:kern w:val="1"/>
                <w:szCs w:val="24"/>
                <w:lang w:eastAsia="ar-SA"/>
              </w:rPr>
              <w:t>A.V.</w:t>
            </w:r>
          </w:p>
        </w:tc>
      </w:tr>
    </w:tbl>
    <w:p w14:paraId="0463A469" w14:textId="77777777" w:rsidR="005A5832" w:rsidRDefault="005A5832">
      <w:pPr>
        <w:jc w:val="center"/>
        <w:rPr>
          <w:szCs w:val="24"/>
        </w:rPr>
      </w:pPr>
    </w:p>
    <w:sectPr w:rsidR="005A5832" w:rsidSect="00DD001E">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0522" w14:textId="77777777" w:rsidR="008642C1" w:rsidRDefault="008642C1">
      <w:pPr>
        <w:rPr>
          <w:kern w:val="2"/>
          <w:sz w:val="22"/>
          <w:szCs w:val="22"/>
          <w:lang w:val="en-US"/>
        </w:rPr>
      </w:pPr>
      <w:r>
        <w:rPr>
          <w:kern w:val="2"/>
          <w:sz w:val="22"/>
          <w:szCs w:val="22"/>
          <w:lang w:val="en-US"/>
        </w:rPr>
        <w:separator/>
      </w:r>
    </w:p>
  </w:endnote>
  <w:endnote w:type="continuationSeparator" w:id="0">
    <w:p w14:paraId="1390A12E" w14:textId="77777777" w:rsidR="008642C1" w:rsidRDefault="008642C1">
      <w:pPr>
        <w:rPr>
          <w:kern w:val="2"/>
          <w:sz w:val="22"/>
          <w:szCs w:val="22"/>
          <w:lang w:val="en-US"/>
        </w:rPr>
      </w:pPr>
      <w:r>
        <w:rPr>
          <w:kern w:val="2"/>
          <w:sz w:val="22"/>
          <w:szCs w:val="22"/>
          <w:lang w:val="en-US"/>
        </w:rPr>
        <w:continuationSeparator/>
      </w:r>
    </w:p>
  </w:endnote>
  <w:endnote w:type="continuationNotice" w:id="1">
    <w:p w14:paraId="1C2224A1" w14:textId="77777777" w:rsidR="008642C1" w:rsidRDefault="008642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98B9" w14:textId="77777777" w:rsidR="008642C1" w:rsidRDefault="008642C1">
      <w:pPr>
        <w:rPr>
          <w:kern w:val="2"/>
          <w:sz w:val="22"/>
          <w:szCs w:val="22"/>
          <w:lang w:val="en-US"/>
        </w:rPr>
      </w:pPr>
      <w:r>
        <w:rPr>
          <w:kern w:val="2"/>
          <w:sz w:val="22"/>
          <w:szCs w:val="22"/>
          <w:lang w:val="en-US"/>
        </w:rPr>
        <w:separator/>
      </w:r>
    </w:p>
  </w:footnote>
  <w:footnote w:type="continuationSeparator" w:id="0">
    <w:p w14:paraId="5CEC3388" w14:textId="77777777" w:rsidR="008642C1" w:rsidRDefault="008642C1">
      <w:pPr>
        <w:rPr>
          <w:kern w:val="2"/>
          <w:sz w:val="22"/>
          <w:szCs w:val="22"/>
          <w:lang w:val="en-US"/>
        </w:rPr>
      </w:pPr>
      <w:r>
        <w:rPr>
          <w:kern w:val="2"/>
          <w:sz w:val="22"/>
          <w:szCs w:val="22"/>
          <w:lang w:val="en-US"/>
        </w:rPr>
        <w:continuationSeparator/>
      </w:r>
    </w:p>
  </w:footnote>
  <w:footnote w:type="continuationNotice" w:id="1">
    <w:p w14:paraId="4CEE0F8D" w14:textId="77777777" w:rsidR="008642C1" w:rsidRDefault="008642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num w:numId="1" w16cid:durableId="136598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ACC"/>
    <w:rsid w:val="00001B26"/>
    <w:rsid w:val="0000209B"/>
    <w:rsid w:val="00033016"/>
    <w:rsid w:val="0004710A"/>
    <w:rsid w:val="0004716F"/>
    <w:rsid w:val="00056CD6"/>
    <w:rsid w:val="00082FBF"/>
    <w:rsid w:val="00091A81"/>
    <w:rsid w:val="00093253"/>
    <w:rsid w:val="000A32F2"/>
    <w:rsid w:val="000A3825"/>
    <w:rsid w:val="000A733C"/>
    <w:rsid w:val="000B2E97"/>
    <w:rsid w:val="000B4163"/>
    <w:rsid w:val="000C457D"/>
    <w:rsid w:val="000D2CDC"/>
    <w:rsid w:val="000E5DCB"/>
    <w:rsid w:val="000E7790"/>
    <w:rsid w:val="000E7CB8"/>
    <w:rsid w:val="000F30F9"/>
    <w:rsid w:val="00116B3F"/>
    <w:rsid w:val="0012689B"/>
    <w:rsid w:val="00136820"/>
    <w:rsid w:val="001413B3"/>
    <w:rsid w:val="001433C9"/>
    <w:rsid w:val="001535CA"/>
    <w:rsid w:val="00162656"/>
    <w:rsid w:val="00193303"/>
    <w:rsid w:val="00196F79"/>
    <w:rsid w:val="001A14D2"/>
    <w:rsid w:val="001A1671"/>
    <w:rsid w:val="001A46C0"/>
    <w:rsid w:val="001C251B"/>
    <w:rsid w:val="001D6A08"/>
    <w:rsid w:val="001F0AFB"/>
    <w:rsid w:val="001F24CB"/>
    <w:rsid w:val="001F2A49"/>
    <w:rsid w:val="001F3912"/>
    <w:rsid w:val="00205A1A"/>
    <w:rsid w:val="002062F9"/>
    <w:rsid w:val="0021572E"/>
    <w:rsid w:val="0022445D"/>
    <w:rsid w:val="00234155"/>
    <w:rsid w:val="002433BD"/>
    <w:rsid w:val="00247DBF"/>
    <w:rsid w:val="002836AA"/>
    <w:rsid w:val="00286E8F"/>
    <w:rsid w:val="002A6C8D"/>
    <w:rsid w:val="002B6A65"/>
    <w:rsid w:val="002B6ED8"/>
    <w:rsid w:val="002C7B7A"/>
    <w:rsid w:val="002D1E0B"/>
    <w:rsid w:val="002D5F0A"/>
    <w:rsid w:val="002E7324"/>
    <w:rsid w:val="002F1AA0"/>
    <w:rsid w:val="002F224D"/>
    <w:rsid w:val="002F5E19"/>
    <w:rsid w:val="0030638C"/>
    <w:rsid w:val="00315B9F"/>
    <w:rsid w:val="00325D9B"/>
    <w:rsid w:val="00331AF7"/>
    <w:rsid w:val="003529ED"/>
    <w:rsid w:val="0037044E"/>
    <w:rsid w:val="0037070B"/>
    <w:rsid w:val="003B512A"/>
    <w:rsid w:val="003C2550"/>
    <w:rsid w:val="003C4AC1"/>
    <w:rsid w:val="003D141E"/>
    <w:rsid w:val="003E2235"/>
    <w:rsid w:val="003E404C"/>
    <w:rsid w:val="00403ACD"/>
    <w:rsid w:val="00412678"/>
    <w:rsid w:val="004310B9"/>
    <w:rsid w:val="00436E10"/>
    <w:rsid w:val="004437EF"/>
    <w:rsid w:val="004675F2"/>
    <w:rsid w:val="00485F82"/>
    <w:rsid w:val="004A3B3E"/>
    <w:rsid w:val="004C2B74"/>
    <w:rsid w:val="004E1A16"/>
    <w:rsid w:val="004E2339"/>
    <w:rsid w:val="004F5A1B"/>
    <w:rsid w:val="0050040A"/>
    <w:rsid w:val="00504E38"/>
    <w:rsid w:val="00510D6F"/>
    <w:rsid w:val="00527FAB"/>
    <w:rsid w:val="0053783A"/>
    <w:rsid w:val="00552D05"/>
    <w:rsid w:val="005623A6"/>
    <w:rsid w:val="00562B67"/>
    <w:rsid w:val="005662A1"/>
    <w:rsid w:val="00574927"/>
    <w:rsid w:val="00585FE0"/>
    <w:rsid w:val="00592029"/>
    <w:rsid w:val="00596542"/>
    <w:rsid w:val="005A1088"/>
    <w:rsid w:val="005A1757"/>
    <w:rsid w:val="005A2684"/>
    <w:rsid w:val="005A344C"/>
    <w:rsid w:val="005A3661"/>
    <w:rsid w:val="005A5832"/>
    <w:rsid w:val="005B142C"/>
    <w:rsid w:val="005B2FC3"/>
    <w:rsid w:val="005B7A1D"/>
    <w:rsid w:val="005C4EF7"/>
    <w:rsid w:val="005D2302"/>
    <w:rsid w:val="005D3B65"/>
    <w:rsid w:val="005E35F8"/>
    <w:rsid w:val="005E53AB"/>
    <w:rsid w:val="005F167A"/>
    <w:rsid w:val="005F5B23"/>
    <w:rsid w:val="005F5E17"/>
    <w:rsid w:val="00601190"/>
    <w:rsid w:val="00602F2D"/>
    <w:rsid w:val="00614209"/>
    <w:rsid w:val="00630A80"/>
    <w:rsid w:val="0064625E"/>
    <w:rsid w:val="00647C2E"/>
    <w:rsid w:val="0065364E"/>
    <w:rsid w:val="0066210F"/>
    <w:rsid w:val="006651F4"/>
    <w:rsid w:val="00673FD1"/>
    <w:rsid w:val="00675618"/>
    <w:rsid w:val="006C3700"/>
    <w:rsid w:val="006C731F"/>
    <w:rsid w:val="006E1C83"/>
    <w:rsid w:val="006E467C"/>
    <w:rsid w:val="006E6965"/>
    <w:rsid w:val="006E74F6"/>
    <w:rsid w:val="006F3E6E"/>
    <w:rsid w:val="00704685"/>
    <w:rsid w:val="00704B99"/>
    <w:rsid w:val="007101CE"/>
    <w:rsid w:val="00716688"/>
    <w:rsid w:val="007300DC"/>
    <w:rsid w:val="00750378"/>
    <w:rsid w:val="0075375B"/>
    <w:rsid w:val="00753F62"/>
    <w:rsid w:val="00765A7C"/>
    <w:rsid w:val="007736AD"/>
    <w:rsid w:val="00782FF0"/>
    <w:rsid w:val="007874F2"/>
    <w:rsid w:val="007B51AC"/>
    <w:rsid w:val="007D1BB4"/>
    <w:rsid w:val="007D7DD1"/>
    <w:rsid w:val="007E783B"/>
    <w:rsid w:val="007F50F8"/>
    <w:rsid w:val="007F5170"/>
    <w:rsid w:val="00801D7B"/>
    <w:rsid w:val="00832EB0"/>
    <w:rsid w:val="0084594E"/>
    <w:rsid w:val="008512EE"/>
    <w:rsid w:val="00860085"/>
    <w:rsid w:val="00863258"/>
    <w:rsid w:val="008642C1"/>
    <w:rsid w:val="0086786E"/>
    <w:rsid w:val="00874473"/>
    <w:rsid w:val="008905B4"/>
    <w:rsid w:val="008A23F8"/>
    <w:rsid w:val="008B54C3"/>
    <w:rsid w:val="008C72B6"/>
    <w:rsid w:val="008D70B5"/>
    <w:rsid w:val="008E74DE"/>
    <w:rsid w:val="008F7EBB"/>
    <w:rsid w:val="00902D21"/>
    <w:rsid w:val="00910689"/>
    <w:rsid w:val="00973CBF"/>
    <w:rsid w:val="00983615"/>
    <w:rsid w:val="00991BFF"/>
    <w:rsid w:val="00994A4A"/>
    <w:rsid w:val="009A0002"/>
    <w:rsid w:val="009B2425"/>
    <w:rsid w:val="009B4F3A"/>
    <w:rsid w:val="009C2702"/>
    <w:rsid w:val="009C2A84"/>
    <w:rsid w:val="009C76E9"/>
    <w:rsid w:val="009D051C"/>
    <w:rsid w:val="009D100D"/>
    <w:rsid w:val="009E04DF"/>
    <w:rsid w:val="009E0ACC"/>
    <w:rsid w:val="009E0DA1"/>
    <w:rsid w:val="009E2298"/>
    <w:rsid w:val="009E77C3"/>
    <w:rsid w:val="00A10867"/>
    <w:rsid w:val="00A15D82"/>
    <w:rsid w:val="00A268A7"/>
    <w:rsid w:val="00A27728"/>
    <w:rsid w:val="00A35759"/>
    <w:rsid w:val="00A73B24"/>
    <w:rsid w:val="00A900C8"/>
    <w:rsid w:val="00AB4654"/>
    <w:rsid w:val="00AB50DA"/>
    <w:rsid w:val="00AC04C0"/>
    <w:rsid w:val="00AC3DED"/>
    <w:rsid w:val="00AD17C6"/>
    <w:rsid w:val="00AE2628"/>
    <w:rsid w:val="00AE58B8"/>
    <w:rsid w:val="00AE6D34"/>
    <w:rsid w:val="00AF1967"/>
    <w:rsid w:val="00AF79EC"/>
    <w:rsid w:val="00B03E17"/>
    <w:rsid w:val="00B05B7D"/>
    <w:rsid w:val="00B309AE"/>
    <w:rsid w:val="00B3264E"/>
    <w:rsid w:val="00B350EB"/>
    <w:rsid w:val="00B7307C"/>
    <w:rsid w:val="00B80B7A"/>
    <w:rsid w:val="00B908D9"/>
    <w:rsid w:val="00B94458"/>
    <w:rsid w:val="00B95B4D"/>
    <w:rsid w:val="00BD3F2A"/>
    <w:rsid w:val="00C0487F"/>
    <w:rsid w:val="00C343DD"/>
    <w:rsid w:val="00C34E99"/>
    <w:rsid w:val="00C418AB"/>
    <w:rsid w:val="00C743C2"/>
    <w:rsid w:val="00C76434"/>
    <w:rsid w:val="00C8350A"/>
    <w:rsid w:val="00C853C4"/>
    <w:rsid w:val="00C96F83"/>
    <w:rsid w:val="00CB06E2"/>
    <w:rsid w:val="00CD0CF9"/>
    <w:rsid w:val="00CE075D"/>
    <w:rsid w:val="00CE2B3F"/>
    <w:rsid w:val="00D10A88"/>
    <w:rsid w:val="00D27CE2"/>
    <w:rsid w:val="00D30758"/>
    <w:rsid w:val="00D42C16"/>
    <w:rsid w:val="00D462E8"/>
    <w:rsid w:val="00D55B1D"/>
    <w:rsid w:val="00D70AC6"/>
    <w:rsid w:val="00D81B04"/>
    <w:rsid w:val="00D90B8E"/>
    <w:rsid w:val="00D96A4A"/>
    <w:rsid w:val="00DA1F0A"/>
    <w:rsid w:val="00DA2D38"/>
    <w:rsid w:val="00DB0F9A"/>
    <w:rsid w:val="00DB23AB"/>
    <w:rsid w:val="00DC0689"/>
    <w:rsid w:val="00DC23C7"/>
    <w:rsid w:val="00DD001E"/>
    <w:rsid w:val="00DD3BE0"/>
    <w:rsid w:val="00DE0771"/>
    <w:rsid w:val="00DF2E34"/>
    <w:rsid w:val="00DF4228"/>
    <w:rsid w:val="00E201E3"/>
    <w:rsid w:val="00E4072E"/>
    <w:rsid w:val="00E637EC"/>
    <w:rsid w:val="00E658F4"/>
    <w:rsid w:val="00E674A4"/>
    <w:rsid w:val="00E67FA9"/>
    <w:rsid w:val="00EB31B1"/>
    <w:rsid w:val="00ED6DF2"/>
    <w:rsid w:val="00EE1B68"/>
    <w:rsid w:val="00EF66E8"/>
    <w:rsid w:val="00F003FB"/>
    <w:rsid w:val="00F01C3A"/>
    <w:rsid w:val="00F0428E"/>
    <w:rsid w:val="00F1430A"/>
    <w:rsid w:val="00F2690F"/>
    <w:rsid w:val="00F43D42"/>
    <w:rsid w:val="00F51967"/>
    <w:rsid w:val="00F57DB3"/>
    <w:rsid w:val="00F85589"/>
    <w:rsid w:val="00F87A9B"/>
    <w:rsid w:val="00FA203D"/>
    <w:rsid w:val="00FA4DC1"/>
    <w:rsid w:val="00FA7AD8"/>
    <w:rsid w:val="00FB1580"/>
    <w:rsid w:val="00FB39B7"/>
    <w:rsid w:val="00FB4D75"/>
    <w:rsid w:val="00FB7E5A"/>
    <w:rsid w:val="00FC23A3"/>
    <w:rsid w:val="00FE1509"/>
    <w:rsid w:val="00FF767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F7EBB"/>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7736AD"/>
    <w:rPr>
      <w:sz w:val="16"/>
      <w:szCs w:val="16"/>
    </w:rPr>
  </w:style>
  <w:style w:type="paragraph" w:styleId="Komentarotekstas">
    <w:name w:val="annotation text"/>
    <w:basedOn w:val="prastasis"/>
    <w:link w:val="KomentarotekstasDiagrama"/>
    <w:unhideWhenUsed/>
    <w:rsid w:val="007736AD"/>
    <w:rPr>
      <w:sz w:val="20"/>
    </w:rPr>
  </w:style>
  <w:style w:type="character" w:customStyle="1" w:styleId="KomentarotekstasDiagrama">
    <w:name w:val="Komentaro tekstas Diagrama"/>
    <w:basedOn w:val="Numatytasispastraiposriftas"/>
    <w:link w:val="Komentarotekstas"/>
    <w:rsid w:val="007736AD"/>
    <w:rPr>
      <w:sz w:val="20"/>
    </w:rPr>
  </w:style>
  <w:style w:type="paragraph" w:styleId="Komentarotema">
    <w:name w:val="annotation subject"/>
    <w:basedOn w:val="Komentarotekstas"/>
    <w:next w:val="Komentarotekstas"/>
    <w:link w:val="KomentarotemaDiagrama"/>
    <w:semiHidden/>
    <w:unhideWhenUsed/>
    <w:rsid w:val="007736AD"/>
    <w:rPr>
      <w:b/>
      <w:bCs/>
    </w:rPr>
  </w:style>
  <w:style w:type="character" w:customStyle="1" w:styleId="KomentarotemaDiagrama">
    <w:name w:val="Komentaro tema Diagrama"/>
    <w:basedOn w:val="KomentarotekstasDiagrama"/>
    <w:link w:val="Komentarotema"/>
    <w:semiHidden/>
    <w:rsid w:val="007736AD"/>
    <w:rPr>
      <w:b/>
      <w:bCs/>
      <w:sz w:val="20"/>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37044E"/>
    <w:pPr>
      <w:ind w:left="720"/>
      <w:contextualSpacing/>
    </w:pPr>
    <w:rPr>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37044E"/>
    <w:rPr>
      <w:lang w:val="x-none"/>
    </w:rPr>
  </w:style>
  <w:style w:type="character" w:customStyle="1" w:styleId="ui-provider">
    <w:name w:val="ui-provider"/>
    <w:basedOn w:val="Numatytasispastraiposriftas"/>
    <w:rsid w:val="0037044E"/>
  </w:style>
  <w:style w:type="character" w:styleId="Hipersaitas">
    <w:name w:val="Hyperlink"/>
    <w:basedOn w:val="Numatytasispastraiposriftas"/>
    <w:unhideWhenUsed/>
    <w:rsid w:val="00193303"/>
    <w:rPr>
      <w:color w:val="0563C1" w:themeColor="hyperlink"/>
      <w:u w:val="single"/>
    </w:rPr>
  </w:style>
  <w:style w:type="character" w:styleId="Neapdorotaspaminjimas">
    <w:name w:val="Unresolved Mention"/>
    <w:basedOn w:val="Numatytasispastraiposriftas"/>
    <w:uiPriority w:val="99"/>
    <w:semiHidden/>
    <w:unhideWhenUsed/>
    <w:rsid w:val="0019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276">
      <w:bodyDiv w:val="1"/>
      <w:marLeft w:val="0"/>
      <w:marRight w:val="0"/>
      <w:marTop w:val="0"/>
      <w:marBottom w:val="0"/>
      <w:divBdr>
        <w:top w:val="none" w:sz="0" w:space="0" w:color="auto"/>
        <w:left w:val="none" w:sz="0" w:space="0" w:color="auto"/>
        <w:bottom w:val="none" w:sz="0" w:space="0" w:color="auto"/>
        <w:right w:val="none" w:sz="0" w:space="0" w:color="auto"/>
      </w:divBdr>
    </w:div>
    <w:div w:id="235088130">
      <w:bodyDiv w:val="1"/>
      <w:marLeft w:val="0"/>
      <w:marRight w:val="0"/>
      <w:marTop w:val="0"/>
      <w:marBottom w:val="0"/>
      <w:divBdr>
        <w:top w:val="none" w:sz="0" w:space="0" w:color="auto"/>
        <w:left w:val="none" w:sz="0" w:space="0" w:color="auto"/>
        <w:bottom w:val="none" w:sz="0" w:space="0" w:color="auto"/>
        <w:right w:val="none" w:sz="0" w:space="0" w:color="auto"/>
      </w:divBdr>
    </w:div>
    <w:div w:id="7826556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8607232">
      <w:bodyDiv w:val="1"/>
      <w:marLeft w:val="0"/>
      <w:marRight w:val="0"/>
      <w:marTop w:val="0"/>
      <w:marBottom w:val="0"/>
      <w:divBdr>
        <w:top w:val="none" w:sz="0" w:space="0" w:color="auto"/>
        <w:left w:val="none" w:sz="0" w:space="0" w:color="auto"/>
        <w:bottom w:val="none" w:sz="0" w:space="0" w:color="auto"/>
        <w:right w:val="none" w:sz="0" w:space="0" w:color="auto"/>
      </w:divBdr>
    </w:div>
    <w:div w:id="1386875990">
      <w:bodyDiv w:val="1"/>
      <w:marLeft w:val="0"/>
      <w:marRight w:val="0"/>
      <w:marTop w:val="0"/>
      <w:marBottom w:val="0"/>
      <w:divBdr>
        <w:top w:val="none" w:sz="0" w:space="0" w:color="auto"/>
        <w:left w:val="none" w:sz="0" w:space="0" w:color="auto"/>
        <w:bottom w:val="none" w:sz="0" w:space="0" w:color="auto"/>
        <w:right w:val="none" w:sz="0" w:space="0" w:color="auto"/>
      </w:divBdr>
    </w:div>
    <w:div w:id="1492522476">
      <w:bodyDiv w:val="1"/>
      <w:marLeft w:val="0"/>
      <w:marRight w:val="0"/>
      <w:marTop w:val="0"/>
      <w:marBottom w:val="0"/>
      <w:divBdr>
        <w:top w:val="none" w:sz="0" w:space="0" w:color="auto"/>
        <w:left w:val="none" w:sz="0" w:space="0" w:color="auto"/>
        <w:bottom w:val="none" w:sz="0" w:space="0" w:color="auto"/>
        <w:right w:val="none" w:sz="0" w:space="0" w:color="auto"/>
      </w:divBdr>
    </w:div>
    <w:div w:id="1564952201">
      <w:bodyDiv w:val="1"/>
      <w:marLeft w:val="0"/>
      <w:marRight w:val="0"/>
      <w:marTop w:val="0"/>
      <w:marBottom w:val="0"/>
      <w:divBdr>
        <w:top w:val="none" w:sz="0" w:space="0" w:color="auto"/>
        <w:left w:val="none" w:sz="0" w:space="0" w:color="auto"/>
        <w:bottom w:val="none" w:sz="0" w:space="0" w:color="auto"/>
        <w:right w:val="none" w:sz="0" w:space="0" w:color="auto"/>
      </w:divBdr>
    </w:div>
    <w:div w:id="2065179517">
      <w:bodyDiv w:val="1"/>
      <w:marLeft w:val="0"/>
      <w:marRight w:val="0"/>
      <w:marTop w:val="0"/>
      <w:marBottom w:val="0"/>
      <w:divBdr>
        <w:top w:val="none" w:sz="0" w:space="0" w:color="auto"/>
        <w:left w:val="none" w:sz="0" w:space="0" w:color="auto"/>
        <w:bottom w:val="none" w:sz="0" w:space="0" w:color="auto"/>
        <w:right w:val="none" w:sz="0" w:space="0" w:color="auto"/>
      </w:divBdr>
    </w:div>
    <w:div w:id="21318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65075</Words>
  <Characters>37093</Characters>
  <Application>Microsoft Office Word</Application>
  <DocSecurity>4</DocSecurity>
  <Lines>309</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dcterms:created xsi:type="dcterms:W3CDTF">2025-12-18T07:45:00Z</dcterms:created>
  <dcterms:modified xsi:type="dcterms:W3CDTF">2025-12-18T07:45:00Z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