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244DC" w14:paraId="5A912BC5" w14:textId="77777777" w:rsidTr="005B1F7F">
        <w:trPr>
          <w:trHeight w:val="20"/>
        </w:trPr>
        <w:tc>
          <w:tcPr>
            <w:tcW w:w="5000" w:type="pct"/>
            <w:shd w:val="clear" w:color="auto" w:fill="FFFFCC"/>
            <w:vAlign w:val="center"/>
          </w:tcPr>
          <w:p w14:paraId="658280B9" w14:textId="0A436960" w:rsidR="00CE4A8E" w:rsidRPr="005244DC" w:rsidRDefault="009B657E" w:rsidP="005B1F7F">
            <w:pPr>
              <w:jc w:val="center"/>
              <w:rPr>
                <w:rFonts w:ascii="Calibri Light" w:hAnsi="Calibri Light" w:cs="Calibri Light"/>
                <w:b/>
              </w:rPr>
            </w:pPr>
            <w:bookmarkStart w:id="0" w:name="_Hlk202782114"/>
            <w:bookmarkStart w:id="1" w:name="_Hlk202781319"/>
            <w:r w:rsidRPr="00D7226F">
              <w:rPr>
                <w:b/>
                <w:bCs/>
                <w:color w:val="000000" w:themeColor="text1"/>
              </w:rPr>
              <w:t xml:space="preserve">SPECIALIOSIOS PASKIRTIES PASTATO- GAISRINĖS SU PRIEDANGA, LAUKO G.19, JURBARKAS, STATYBOS </w:t>
            </w:r>
            <w:bookmarkEnd w:id="0"/>
            <w:bookmarkEnd w:id="1"/>
            <w:r w:rsidRPr="00D7226F">
              <w:rPr>
                <w:b/>
                <w:bCs/>
                <w:color w:val="000000" w:themeColor="text1"/>
              </w:rPr>
              <w:t>DARB</w:t>
            </w:r>
            <w:r>
              <w:rPr>
                <w:b/>
                <w:bCs/>
                <w:color w:val="000000" w:themeColor="text1"/>
              </w:rPr>
              <w:t>AI</w:t>
            </w:r>
          </w:p>
        </w:tc>
      </w:tr>
    </w:tbl>
    <w:p w14:paraId="05E171B2" w14:textId="77777777" w:rsidR="00896394" w:rsidRPr="005244DC" w:rsidRDefault="00896394" w:rsidP="00896394">
      <w:pPr>
        <w:spacing w:after="0" w:line="120" w:lineRule="auto"/>
        <w:rPr>
          <w:rFonts w:ascii="Calibri Light" w:hAnsi="Calibri Light" w:cs="Calibri Ligh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B77CBA" w14:paraId="092E4D3B" w14:textId="77777777" w:rsidTr="00896394">
        <w:tc>
          <w:tcPr>
            <w:tcW w:w="2612" w:type="pct"/>
          </w:tcPr>
          <w:p w14:paraId="45916532" w14:textId="660C2DE2" w:rsidR="00E35EAA" w:rsidRPr="005244DC" w:rsidRDefault="00613F80" w:rsidP="00A00C6B">
            <w:pPr>
              <w:rPr>
                <w:rFonts w:ascii="Calibri Light" w:hAnsi="Calibri Light" w:cs="Calibri Light"/>
                <w:bCs/>
              </w:rPr>
            </w:pPr>
            <w:r>
              <w:rPr>
                <w:rFonts w:ascii="Calibri Light" w:hAnsi="Calibri Light" w:cs="Calibri Light"/>
                <w:bCs/>
              </w:rPr>
              <w:t xml:space="preserve">Priešgaisrinės apsaugos ir gelbėjimo </w:t>
            </w:r>
            <w:r w:rsidR="00E35EAA" w:rsidRPr="005244DC">
              <w:rPr>
                <w:rFonts w:ascii="Calibri Light" w:hAnsi="Calibri Light" w:cs="Calibri Light"/>
                <w:bCs/>
              </w:rPr>
              <w:t>departamentui</w:t>
            </w:r>
          </w:p>
          <w:p w14:paraId="75E401E2" w14:textId="1F6CCCD0" w:rsidR="00E35EAA" w:rsidRPr="005244DC" w:rsidRDefault="00E35EAA" w:rsidP="00A00C6B">
            <w:pPr>
              <w:rPr>
                <w:rFonts w:ascii="Calibri Light" w:hAnsi="Calibri Light" w:cs="Calibri Light"/>
                <w:bCs/>
              </w:rPr>
            </w:pPr>
            <w:r w:rsidRPr="005244DC">
              <w:rPr>
                <w:rFonts w:ascii="Calibri Light" w:hAnsi="Calibri Light" w:cs="Calibri Light"/>
                <w:bCs/>
              </w:rPr>
              <w:t xml:space="preserve">prie </w:t>
            </w:r>
            <w:r w:rsidR="000D3EBA">
              <w:rPr>
                <w:rFonts w:ascii="Calibri Light" w:hAnsi="Calibri Light" w:cs="Calibri Light"/>
                <w:bCs/>
              </w:rPr>
              <w:t>V</w:t>
            </w:r>
            <w:r w:rsidRPr="005244DC">
              <w:rPr>
                <w:rFonts w:ascii="Calibri Light" w:hAnsi="Calibri Light" w:cs="Calibri Light"/>
                <w:bCs/>
              </w:rPr>
              <w:t>idaus reikalų ministerijos</w:t>
            </w:r>
          </w:p>
          <w:p w14:paraId="47292952" w14:textId="77777777" w:rsidR="00E35EAA" w:rsidRPr="005244DC" w:rsidRDefault="00E35EAA" w:rsidP="00A00C6B">
            <w:pPr>
              <w:rPr>
                <w:rFonts w:ascii="Calibri Light" w:hAnsi="Calibri Light" w:cs="Calibri Light"/>
                <w:bCs/>
                <w:i/>
                <w:sz w:val="16"/>
                <w:szCs w:val="16"/>
              </w:rPr>
            </w:pPr>
            <w:r w:rsidRPr="005244DC">
              <w:rPr>
                <w:rFonts w:ascii="Calibri Light" w:hAnsi="Calibri Light" w:cs="Calibri Light"/>
                <w:bCs/>
                <w:i/>
                <w:sz w:val="16"/>
                <w:szCs w:val="16"/>
              </w:rPr>
              <w:t>Teikiama CVP IS priemonėmis</w:t>
            </w:r>
          </w:p>
        </w:tc>
        <w:tc>
          <w:tcPr>
            <w:tcW w:w="2388" w:type="pct"/>
          </w:tcPr>
          <w:p w14:paraId="11231020" w14:textId="77777777" w:rsidR="00E35EAA" w:rsidRPr="005244DC" w:rsidRDefault="00E35EAA" w:rsidP="00A00C6B">
            <w:pPr>
              <w:ind w:left="-567"/>
              <w:rPr>
                <w:rFonts w:ascii="Calibri Light" w:hAnsi="Calibri Light" w:cs="Calibri Light"/>
                <w:bCs/>
              </w:rPr>
            </w:pPr>
          </w:p>
        </w:tc>
      </w:tr>
    </w:tbl>
    <w:p w14:paraId="056D1A2A" w14:textId="77777777" w:rsidR="00E35EAA" w:rsidRPr="005244DC" w:rsidRDefault="00E35EAA" w:rsidP="00A00C6B">
      <w:pPr>
        <w:spacing w:after="0" w:line="120" w:lineRule="auto"/>
        <w:rPr>
          <w:rFonts w:ascii="Calibri Light" w:hAnsi="Calibri Light" w:cs="Calibri Ligh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77777777" w:rsidR="00D62727" w:rsidRPr="005244DC" w:rsidRDefault="00D62727" w:rsidP="00A00C6B">
            <w:pPr>
              <w:pStyle w:val="CentrBoldm"/>
              <w:ind w:left="35" w:firstLine="0"/>
              <w:rPr>
                <w:rFonts w:ascii="Calibri Light" w:hAnsi="Calibri Light" w:cs="Calibri Light"/>
                <w:b w:val="0"/>
                <w:bCs w:val="0"/>
                <w:sz w:val="22"/>
                <w:szCs w:val="22"/>
              </w:rPr>
            </w:pPr>
            <w:r w:rsidRPr="005244DC">
              <w:rPr>
                <w:rFonts w:ascii="Calibri Light" w:hAnsi="Calibri Light" w:cs="Calibri Light"/>
                <w:b w:val="0"/>
                <w:bCs w:val="0"/>
                <w:sz w:val="22"/>
                <w:szCs w:val="22"/>
              </w:rPr>
              <w:fldChar w:fldCharType="begin">
                <w:ffData>
                  <w:name w:val=""/>
                  <w:enabled/>
                  <w:calcOnExit w:val="0"/>
                  <w:textInput/>
                </w:ffData>
              </w:fldChar>
            </w:r>
            <w:r w:rsidRPr="005244DC">
              <w:rPr>
                <w:rFonts w:ascii="Calibri Light" w:hAnsi="Calibri Light" w:cs="Calibri Light"/>
                <w:b w:val="0"/>
                <w:bCs w:val="0"/>
                <w:sz w:val="22"/>
                <w:szCs w:val="22"/>
              </w:rPr>
              <w:instrText xml:space="preserve"> FORMTEXT </w:instrText>
            </w:r>
            <w:r w:rsidRPr="005244DC">
              <w:rPr>
                <w:rFonts w:ascii="Calibri Light" w:hAnsi="Calibri Light" w:cs="Calibri Light"/>
                <w:b w:val="0"/>
                <w:bCs w:val="0"/>
                <w:sz w:val="22"/>
                <w:szCs w:val="22"/>
              </w:rPr>
            </w:r>
            <w:r w:rsidRPr="005244DC">
              <w:rPr>
                <w:rFonts w:ascii="Calibri Light" w:hAnsi="Calibri Light" w:cs="Calibri Light"/>
                <w:b w:val="0"/>
                <w:bCs w:val="0"/>
                <w:sz w:val="22"/>
                <w:szCs w:val="22"/>
              </w:rPr>
              <w:fldChar w:fldCharType="separate"/>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sz w:val="22"/>
                <w:szCs w:val="22"/>
              </w:rPr>
              <w:fldChar w:fldCharType="end"/>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rPr>
            </w:pPr>
            <w:r w:rsidRPr="005244DC">
              <w:rPr>
                <w:rFonts w:ascii="Calibri Light" w:hAnsi="Calibri Light" w:cs="Calibri Light"/>
                <w:b w:val="0"/>
                <w:bCs w:val="0"/>
                <w:sz w:val="22"/>
                <w:szCs w:val="22"/>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rPr>
            </w:pPr>
          </w:p>
        </w:tc>
      </w:tr>
      <w:tr w:rsidR="00D62727" w:rsidRPr="005244DC" w14:paraId="5668E655" w14:textId="77777777" w:rsidTr="00142A37">
        <w:tc>
          <w:tcPr>
            <w:tcW w:w="1418" w:type="dxa"/>
            <w:tcBorders>
              <w:bottom w:val="single" w:sz="4" w:space="0" w:color="auto"/>
            </w:tcBorders>
            <w:vAlign w:val="bottom"/>
          </w:tcPr>
          <w:p w14:paraId="48E6B98B" w14:textId="77777777" w:rsidR="00D62727" w:rsidRPr="005244DC" w:rsidRDefault="00D62727" w:rsidP="00A00C6B">
            <w:pPr>
              <w:pStyle w:val="CentrBoldm"/>
              <w:ind w:left="35" w:firstLine="0"/>
              <w:rPr>
                <w:rFonts w:ascii="Calibri Light" w:hAnsi="Calibri Light" w:cs="Calibri Light"/>
                <w:b w:val="0"/>
                <w:bCs w:val="0"/>
                <w:sz w:val="22"/>
                <w:szCs w:val="22"/>
              </w:rPr>
            </w:pPr>
            <w:r w:rsidRPr="005244DC">
              <w:rPr>
                <w:rFonts w:ascii="Calibri Light" w:hAnsi="Calibri Light" w:cs="Calibri Light"/>
                <w:b w:val="0"/>
                <w:bCs w:val="0"/>
                <w:sz w:val="22"/>
                <w:szCs w:val="22"/>
              </w:rPr>
              <w:fldChar w:fldCharType="begin">
                <w:ffData>
                  <w:name w:val=""/>
                  <w:enabled/>
                  <w:calcOnExit w:val="0"/>
                  <w:textInput/>
                </w:ffData>
              </w:fldChar>
            </w:r>
            <w:r w:rsidRPr="005244DC">
              <w:rPr>
                <w:rFonts w:ascii="Calibri Light" w:hAnsi="Calibri Light" w:cs="Calibri Light"/>
                <w:b w:val="0"/>
                <w:bCs w:val="0"/>
                <w:sz w:val="22"/>
                <w:szCs w:val="22"/>
              </w:rPr>
              <w:instrText xml:space="preserve"> FORMTEXT </w:instrText>
            </w:r>
            <w:r w:rsidRPr="005244DC">
              <w:rPr>
                <w:rFonts w:ascii="Calibri Light" w:hAnsi="Calibri Light" w:cs="Calibri Light"/>
                <w:b w:val="0"/>
                <w:bCs w:val="0"/>
                <w:sz w:val="22"/>
                <w:szCs w:val="22"/>
              </w:rPr>
            </w:r>
            <w:r w:rsidRPr="005244DC">
              <w:rPr>
                <w:rFonts w:ascii="Calibri Light" w:hAnsi="Calibri Light" w:cs="Calibri Light"/>
                <w:b w:val="0"/>
                <w:bCs w:val="0"/>
                <w:sz w:val="22"/>
                <w:szCs w:val="22"/>
              </w:rPr>
              <w:fldChar w:fldCharType="separate"/>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sz w:val="22"/>
                <w:szCs w:val="22"/>
              </w:rPr>
              <w:fldChar w:fldCharType="end"/>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rPr>
            </w:pPr>
            <w:r w:rsidRPr="005244DC">
              <w:rPr>
                <w:rFonts w:ascii="Calibri Light" w:hAnsi="Calibri Light" w:cs="Calibri Light"/>
                <w:b w:val="0"/>
                <w:bCs w:val="0"/>
                <w:position w:val="6"/>
                <w:sz w:val="22"/>
                <w:szCs w:val="22"/>
              </w:rPr>
              <w:t>(Vieta)</w:t>
            </w:r>
          </w:p>
        </w:tc>
      </w:tr>
    </w:tbl>
    <w:p w14:paraId="18D475E3" w14:textId="7D156E03" w:rsidR="00D62727" w:rsidRPr="005244DC" w:rsidRDefault="00A00C6B" w:rsidP="00A00C6B">
      <w:pPr>
        <w:spacing w:after="0" w:line="120" w:lineRule="auto"/>
        <w:rPr>
          <w:rFonts w:ascii="Calibri Light" w:hAnsi="Calibri Light" w:cs="Calibri Light"/>
        </w:rPr>
      </w:pPr>
      <w:r w:rsidRPr="005244DC">
        <w:rPr>
          <w:rFonts w:ascii="Calibri Light" w:hAnsi="Calibri Light" w:cs="Calibri Light"/>
        </w:rPr>
        <w:br w:type="textWrapping" w:clear="all"/>
      </w:r>
    </w:p>
    <w:p w14:paraId="2E454252" w14:textId="3E34B08A" w:rsidR="00D62727" w:rsidRPr="005244D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rPr>
      </w:pPr>
      <w:r w:rsidRPr="005244DC">
        <w:rPr>
          <w:rFonts w:ascii="Calibri Light" w:hAnsi="Calibri Light" w:cs="Calibri Light"/>
          <w:b/>
          <w:sz w:val="16"/>
          <w:szCs w:val="16"/>
        </w:rPr>
        <w:t xml:space="preserve"> </w:t>
      </w:r>
      <w:r w:rsidR="00D62727" w:rsidRPr="005244DC">
        <w:rPr>
          <w:rFonts w:ascii="Calibri Light" w:hAnsi="Calibri Light" w:cs="Calibri Light"/>
          <w:b/>
          <w:sz w:val="16"/>
          <w:szCs w:val="16"/>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rPr>
            </w:pPr>
            <w:r w:rsidRPr="005244DC">
              <w:rPr>
                <w:rFonts w:ascii="Calibri Light" w:hAnsi="Calibri Light" w:cs="Calibri Light"/>
                <w:i/>
                <w:sz w:val="20"/>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rPr>
            </w:pPr>
            <w:r w:rsidRPr="005244DC">
              <w:rPr>
                <w:rFonts w:ascii="Calibri Light" w:hAnsi="Calibri Light" w:cs="Calibri Light"/>
                <w:i/>
                <w:sz w:val="20"/>
              </w:rPr>
              <w:t>Atsakingasis partneris: Partneris Nr. 1: Partneris Nr. 2 ir t. t.:)</w:t>
            </w:r>
          </w:p>
        </w:tc>
      </w:tr>
      <w:tr w:rsidR="00D62727" w:rsidRPr="000D3EBA"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rPr>
            </w:pPr>
            <w:r w:rsidRPr="005244DC">
              <w:rPr>
                <w:rFonts w:ascii="Calibri Light" w:hAnsi="Calibri Light" w:cs="Calibri Light"/>
                <w:i/>
                <w:sz w:val="20"/>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rPr>
            </w:pPr>
            <w:r w:rsidRPr="005244DC">
              <w:rPr>
                <w:rFonts w:ascii="Calibri Light" w:hAnsi="Calibri Light" w:cs="Calibri Light"/>
                <w:i/>
                <w:sz w:val="20"/>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rPr>
            </w:pPr>
            <w:r w:rsidRPr="005244DC">
              <w:rPr>
                <w:rFonts w:ascii="Calibri Light" w:hAnsi="Calibri Light" w:cs="Calibri Light"/>
                <w:i/>
                <w:sz w:val="20"/>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rPr>
            </w:pPr>
            <w:r w:rsidRPr="005244DC">
              <w:rPr>
                <w:rFonts w:ascii="Calibri Light" w:hAnsi="Calibri Light" w:cs="Calibri Light"/>
                <w:i/>
                <w:sz w:val="20"/>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rPr>
            </w:pPr>
            <w:r w:rsidRPr="005244DC">
              <w:rPr>
                <w:rFonts w:ascii="Calibri Light" w:eastAsia="Calibri" w:hAnsi="Calibri Light" w:cs="Calibri Light"/>
                <w:b/>
                <w:color w:val="00000A"/>
                <w:sz w:val="20"/>
                <w:szCs w:val="20"/>
              </w:rPr>
              <w:t>Asmens, pateikusio pasiūlymą CVP IS priemonėmis, vardas, pavardė, pareigos</w:t>
            </w:r>
            <w:r w:rsidRPr="005244DC">
              <w:rPr>
                <w:rFonts w:ascii="Calibri Light" w:eastAsia="Calibri" w:hAnsi="Calibri Light" w:cs="Calibri Light"/>
                <w:b/>
                <w:color w:val="00000A"/>
                <w:sz w:val="20"/>
                <w:szCs w:val="20"/>
                <w:vertAlign w:val="superscrip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rPr>
            </w:pPr>
            <w:r w:rsidRPr="005244DC">
              <w:rPr>
                <w:rFonts w:ascii="Calibri Light" w:hAnsi="Calibri Light" w:cs="Calibri Light"/>
                <w:i/>
                <w:sz w:val="20"/>
              </w:rPr>
              <w:t>...</w:t>
            </w:r>
          </w:p>
        </w:tc>
      </w:tr>
    </w:tbl>
    <w:p w14:paraId="7137865F" w14:textId="77777777" w:rsidR="00D62727" w:rsidRPr="005244DC" w:rsidRDefault="00D62727" w:rsidP="00A00C6B">
      <w:pPr>
        <w:spacing w:after="0" w:line="120" w:lineRule="auto"/>
        <w:rPr>
          <w:rFonts w:ascii="Calibri Light" w:hAnsi="Calibri Light" w:cs="Calibri Light"/>
          <w:b/>
        </w:rPr>
      </w:pPr>
    </w:p>
    <w:p w14:paraId="7A2AEE88" w14:textId="77777777" w:rsidR="00D62727" w:rsidRPr="005244D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rPr>
      </w:pPr>
      <w:r w:rsidRPr="005244DC">
        <w:rPr>
          <w:rFonts w:ascii="Calibri Light" w:hAnsi="Calibri Light" w:cs="Calibri Light"/>
          <w:b/>
          <w:sz w:val="16"/>
          <w:szCs w:val="16"/>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861A2B" w:rsidRDefault="00C87C79" w:rsidP="009C601C">
            <w:pPr>
              <w:spacing w:after="0" w:line="240" w:lineRule="auto"/>
              <w:jc w:val="center"/>
              <w:rPr>
                <w:rFonts w:ascii="Calibri Light" w:hAnsi="Calibri Light" w:cs="Calibri Light"/>
                <w:b/>
                <w:sz w:val="20"/>
                <w:szCs w:val="20"/>
              </w:rPr>
            </w:pPr>
            <w:r w:rsidRPr="00861A2B">
              <w:rPr>
                <w:rFonts w:ascii="Calibri Light" w:hAnsi="Calibri Light" w:cs="Calibri Light"/>
                <w:b/>
                <w:sz w:val="20"/>
                <w:szCs w:val="20"/>
              </w:rPr>
              <w:t>Jeigu taip, kokiu pagrindu atitinkamas</w:t>
            </w:r>
            <w:r w:rsidR="009C601C" w:rsidRPr="00861A2B">
              <w:rPr>
                <w:rFonts w:ascii="Calibri Light" w:hAnsi="Calibri Light" w:cs="Calibri Light"/>
                <w:b/>
                <w:sz w:val="20"/>
                <w:szCs w:val="20"/>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bl>
    <w:p w14:paraId="6D5DF216" w14:textId="3517EA71" w:rsidR="00D62727" w:rsidRPr="005244DC" w:rsidRDefault="00D62727" w:rsidP="00861A2B">
      <w:pPr>
        <w:spacing w:after="0" w:line="240" w:lineRule="auto"/>
        <w:ind w:firstLine="142"/>
        <w:rPr>
          <w:rFonts w:ascii="Calibri Light" w:hAnsi="Calibri Light" w:cs="Calibri Light"/>
          <w:b/>
          <w:sz w:val="16"/>
          <w:szCs w:val="16"/>
        </w:rPr>
      </w:pPr>
      <w:r w:rsidRPr="005244DC">
        <w:rPr>
          <w:rFonts w:ascii="Calibri Light" w:hAnsi="Calibri Light" w:cs="Calibri Light"/>
          <w:b/>
          <w:sz w:val="16"/>
          <w:szCs w:val="16"/>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rPr>
        <w:t>3</w:t>
      </w:r>
      <w:r w:rsidRPr="005244DC">
        <w:rPr>
          <w:rFonts w:ascii="Calibri Light" w:hAnsi="Calibri Light" w:cs="Calibri Light"/>
          <w:b/>
          <w:sz w:val="16"/>
          <w:szCs w:val="16"/>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861A2B" w:rsidRDefault="000D20F0" w:rsidP="00861A2B">
      <w:pPr>
        <w:pStyle w:val="Sraopastraipa"/>
        <w:tabs>
          <w:tab w:val="left" w:pos="0"/>
        </w:tabs>
        <w:spacing w:after="0" w:line="240" w:lineRule="auto"/>
        <w:ind w:left="0"/>
        <w:rPr>
          <w:rFonts w:ascii="Calibri Light" w:hAnsi="Calibri Light" w:cs="Calibri Light"/>
          <w:b/>
          <w:sz w:val="16"/>
          <w:szCs w:val="16"/>
        </w:rPr>
      </w:pPr>
    </w:p>
    <w:p w14:paraId="481D38D1" w14:textId="7DC7783B" w:rsidR="00D62727" w:rsidRPr="005244DC"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rPr>
      </w:pPr>
      <w:r w:rsidRPr="005244DC">
        <w:rPr>
          <w:rFonts w:ascii="Calibri Light" w:hAnsi="Calibri Light" w:cs="Calibri Light"/>
          <w:b/>
          <w:sz w:val="16"/>
          <w:szCs w:val="16"/>
        </w:rPr>
        <w:t xml:space="preserve"> lentelė. </w:t>
      </w:r>
      <w:r w:rsidRPr="005244DC">
        <w:rPr>
          <w:rFonts w:ascii="Calibri Light" w:hAnsi="Calibri Light" w:cs="Calibri Light"/>
          <w:b/>
          <w:bCs/>
          <w:sz w:val="16"/>
          <w:szCs w:val="16"/>
        </w:rPr>
        <w:t xml:space="preserve">Informacija apie rėmimąsi kitų subjektų </w:t>
      </w:r>
      <w:r w:rsidRPr="005244DC">
        <w:rPr>
          <w:rFonts w:ascii="Calibri Light" w:hAnsi="Calibri Light" w:cs="Calibri Light"/>
          <w:b/>
          <w:bCs/>
          <w:noProof/>
          <w:sz w:val="16"/>
          <w:szCs w:val="16"/>
        </w:rPr>
        <w:t>pajėgumais</w:t>
      </w:r>
      <w:r w:rsidRPr="005244DC">
        <w:rPr>
          <w:rFonts w:ascii="Calibri Light" w:hAnsi="Calibri Light" w:cs="Calibri Light"/>
          <w:b/>
          <w:bCs/>
          <w:sz w:val="16"/>
          <w:szCs w:val="16"/>
        </w:rPr>
        <w:t>.</w:t>
      </w:r>
      <w:r w:rsidRPr="005244DC">
        <w:rPr>
          <w:rFonts w:ascii="Calibri Light" w:hAnsi="Calibri Light" w:cs="Calibri Light"/>
          <w:b/>
          <w:sz w:val="16"/>
          <w:szCs w:val="16"/>
        </w:rPr>
        <w:t xml:space="preserve"> Vykdant pirkimo sutartį bus pasitelkiami šie ūkio subjektai </w:t>
      </w:r>
      <w:r w:rsidRPr="005244DC">
        <w:rPr>
          <w:rFonts w:ascii="Calibri Light" w:eastAsia="Times New Roman" w:hAnsi="Calibri Light" w:cs="Calibri Light"/>
          <w:i/>
          <w:color w:val="00000A"/>
          <w:sz w:val="16"/>
          <w:szCs w:val="16"/>
        </w:rPr>
        <w:t xml:space="preserve">(Dėl kiekvieno iš ūkio subjektų, kurių </w:t>
      </w:r>
      <w:r w:rsidRPr="005244DC">
        <w:rPr>
          <w:rFonts w:ascii="Calibri Light" w:eastAsia="Times New Roman" w:hAnsi="Calibri Light" w:cs="Calibri Light"/>
          <w:i/>
          <w:noProof/>
          <w:color w:val="00000A"/>
          <w:sz w:val="16"/>
          <w:szCs w:val="16"/>
        </w:rPr>
        <w:t>pajėgumais</w:t>
      </w:r>
      <w:r w:rsidRPr="005244DC">
        <w:rPr>
          <w:rFonts w:ascii="Calibri Light" w:eastAsia="Times New Roman" w:hAnsi="Calibri Light" w:cs="Calibri Light"/>
          <w:i/>
          <w:color w:val="00000A"/>
          <w:sz w:val="16"/>
          <w:szCs w:val="16"/>
        </w:rPr>
        <w:t xml:space="preserve"> remiamasi, tiekėjas turi pateikt</w:t>
      </w:r>
      <w:r w:rsidR="00C47E4B" w:rsidRPr="005244DC">
        <w:rPr>
          <w:rFonts w:ascii="Calibri Light" w:eastAsia="Times New Roman" w:hAnsi="Calibri Light" w:cs="Calibri Light"/>
          <w:i/>
          <w:color w:val="00000A"/>
          <w:sz w:val="16"/>
          <w:szCs w:val="16"/>
        </w:rPr>
        <w:t>i</w:t>
      </w:r>
      <w:r w:rsidRPr="005244DC">
        <w:rPr>
          <w:rFonts w:ascii="Calibri Light" w:eastAsia="Times New Roman" w:hAnsi="Calibri Light" w:cs="Calibri Light"/>
          <w:i/>
          <w:color w:val="00000A"/>
          <w:sz w:val="16"/>
          <w:szCs w:val="16"/>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rPr>
        <w:t>nformacija, kurios reikalaujama</w:t>
      </w:r>
      <w:r w:rsidRPr="005244DC">
        <w:rPr>
          <w:rFonts w:ascii="Calibri Light" w:eastAsia="Times New Roman" w:hAnsi="Calibri Light" w:cs="Calibri Light"/>
          <w:i/>
          <w:color w:val="00000A"/>
          <w:sz w:val="16"/>
          <w:szCs w:val="16"/>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0D3EBA"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rPr>
            </w:pPr>
            <w:r w:rsidRPr="005244DC">
              <w:rPr>
                <w:rFonts w:ascii="Calibri Light" w:eastAsia="Times New Roman" w:hAnsi="Calibri Light" w:cs="Calibri Light"/>
                <w:b/>
                <w:color w:val="00000A"/>
                <w:sz w:val="20"/>
                <w:szCs w:val="20"/>
              </w:rPr>
              <w:t xml:space="preserve">Ūkio subjekto (-ų), </w:t>
            </w:r>
            <w:proofErr w:type="spellStart"/>
            <w:r w:rsidRPr="005244DC">
              <w:rPr>
                <w:rFonts w:ascii="Calibri Light" w:eastAsia="Times New Roman" w:hAnsi="Calibri Light" w:cs="Calibri Light"/>
                <w:b/>
                <w:iCs/>
                <w:color w:val="00000A"/>
                <w:sz w:val="20"/>
                <w:szCs w:val="20"/>
              </w:rPr>
              <w:t>kvazisubtiekėjo</w:t>
            </w:r>
            <w:proofErr w:type="spellEnd"/>
            <w:r w:rsidRPr="005244DC">
              <w:rPr>
                <w:rFonts w:ascii="Calibri Light" w:eastAsia="Times New Roman" w:hAnsi="Calibri Light" w:cs="Calibri Light"/>
                <w:b/>
                <w:iCs/>
                <w:color w:val="00000A"/>
                <w:sz w:val="20"/>
                <w:szCs w:val="20"/>
                <w:vertAlign w:val="superscript"/>
              </w:rPr>
              <w:footnoteReference w:id="2"/>
            </w:r>
            <w:r w:rsidRPr="005244DC">
              <w:rPr>
                <w:rFonts w:ascii="Calibri Light" w:eastAsia="Times New Roman" w:hAnsi="Calibri Light" w:cs="Calibri Light"/>
                <w:b/>
                <w:iCs/>
                <w:color w:val="00000A"/>
                <w:sz w:val="20"/>
                <w:szCs w:val="20"/>
              </w:rPr>
              <w:t>, trečiojo asmens</w:t>
            </w:r>
            <w:r w:rsidRPr="005244DC">
              <w:rPr>
                <w:rFonts w:ascii="Calibri Light" w:eastAsia="Times New Roman" w:hAnsi="Calibri Light" w:cs="Calibri Light"/>
                <w:b/>
                <w:iCs/>
                <w:color w:val="00000A"/>
                <w:sz w:val="20"/>
                <w:szCs w:val="20"/>
                <w:vertAlign w:val="superscript"/>
              </w:rPr>
              <w:footnoteReference w:id="3"/>
            </w:r>
            <w:r w:rsidRPr="005244DC">
              <w:rPr>
                <w:rFonts w:ascii="Calibri Light" w:eastAsia="Times New Roman" w:hAnsi="Calibri Light" w:cs="Calibri Light"/>
                <w:b/>
                <w:color w:val="00000A"/>
                <w:sz w:val="20"/>
                <w:szCs w:val="20"/>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rPr>
            </w:pPr>
            <w:r w:rsidRPr="005244DC">
              <w:rPr>
                <w:rFonts w:ascii="Calibri Light" w:eastAsia="Times New Roman" w:hAnsi="Calibri Light" w:cs="Calibri Light"/>
                <w:b/>
                <w:color w:val="00000A"/>
                <w:sz w:val="20"/>
                <w:szCs w:val="20"/>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rPr>
            </w:pPr>
            <w:r w:rsidRPr="005244DC">
              <w:rPr>
                <w:rFonts w:ascii="Calibri Light" w:hAnsi="Calibri Light" w:cs="Calibri Light"/>
                <w:b/>
                <w:iCs/>
                <w:sz w:val="20"/>
                <w:szCs w:val="20"/>
              </w:rPr>
              <w:t>Ūkio subjektas pasitelkiamas, siekiant atitikti kvalifikacijos reikalavimą</w:t>
            </w:r>
            <w:r w:rsidRPr="005244DC">
              <w:rPr>
                <w:rFonts w:ascii="Calibri Light" w:hAnsi="Calibri Light" w:cs="Calibri Light"/>
                <w:i/>
                <w:iCs/>
                <w:sz w:val="20"/>
                <w:szCs w:val="20"/>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rPr>
            </w:pPr>
            <w:r w:rsidRPr="005244DC">
              <w:rPr>
                <w:rFonts w:ascii="Calibri Light" w:hAnsi="Calibri Light" w:cs="Calibri Light"/>
                <w:b/>
                <w:color w:val="000000"/>
                <w:sz w:val="20"/>
                <w:szCs w:val="20"/>
              </w:rPr>
              <w:t xml:space="preserve">Pirkimo sutarties dalis, </w:t>
            </w:r>
            <w:r w:rsidRPr="005244DC">
              <w:rPr>
                <w:rFonts w:ascii="Calibri Light" w:hAnsi="Calibri Light" w:cs="Calibri Light"/>
                <w:color w:val="000000"/>
                <w:sz w:val="20"/>
                <w:szCs w:val="20"/>
              </w:rPr>
              <w:t>kuriai vykdyti pasitelkiamas ūkio subjektas,</w:t>
            </w:r>
          </w:p>
          <w:p w14:paraId="150E6056" w14:textId="5B677F99" w:rsidR="00C528CF" w:rsidRPr="005244DC" w:rsidRDefault="000D3EBA" w:rsidP="00C528CF">
            <w:pPr>
              <w:jc w:val="center"/>
              <w:rPr>
                <w:rFonts w:ascii="Calibri Light" w:hAnsi="Calibri Light" w:cs="Calibri Light"/>
                <w:b/>
                <w:color w:val="000000"/>
                <w:sz w:val="20"/>
                <w:szCs w:val="20"/>
              </w:rPr>
            </w:pPr>
            <w:r w:rsidRPr="000D3EBA">
              <w:rPr>
                <w:rFonts w:ascii="Calibri Light" w:hAnsi="Calibri Light" w:cs="Calibri Light"/>
                <w:iCs/>
                <w:color w:val="000000"/>
                <w:sz w:val="20"/>
                <w:szCs w:val="20"/>
              </w:rPr>
              <w:t>Eur su PVM (jei PVM netaikoma EUR be PVM)</w:t>
            </w:r>
            <w:r w:rsidR="00C528CF" w:rsidRPr="005244DC">
              <w:rPr>
                <w:rFonts w:ascii="Calibri Light" w:hAnsi="Calibri Light" w:cs="Calibri Light"/>
                <w:iCs/>
                <w:color w:val="000000"/>
                <w:sz w:val="20"/>
                <w:szCs w:val="20"/>
              </w:rPr>
              <w:t xml:space="preserve">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rPr>
            </w:pPr>
            <w:r w:rsidRPr="005244DC">
              <w:rPr>
                <w:rFonts w:ascii="Calibri Light" w:hAnsi="Calibri Light" w:cs="Calibri Light"/>
                <w:b/>
                <w:color w:val="000000"/>
                <w:sz w:val="20"/>
                <w:szCs w:val="20"/>
              </w:rPr>
              <w:t>Koks pateikiamas įrodymas dėl išteklių prieinamumo</w:t>
            </w:r>
            <w:r w:rsidRPr="005244DC">
              <w:rPr>
                <w:rStyle w:val="Puslapioinaosnuoroda"/>
                <w:rFonts w:ascii="Calibri Light" w:hAnsi="Calibri Light" w:cs="Calibri Light"/>
                <w:b/>
                <w:color w:val="000000"/>
                <w:sz w:val="20"/>
                <w:szCs w:val="20"/>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95" w:type="pct"/>
          </w:tcPr>
          <w:p w14:paraId="384F4625" w14:textId="61F8B18C" w:rsidR="00C528CF" w:rsidRPr="005244DC" w:rsidRDefault="00C528CF" w:rsidP="00A00C6B">
            <w:pPr>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bl>
    <w:p w14:paraId="1162C6F4" w14:textId="77777777" w:rsidR="009B0DD4" w:rsidRPr="005244DC" w:rsidRDefault="009B0DD4" w:rsidP="00660351">
      <w:pPr>
        <w:pStyle w:val="Sraopastraipa"/>
        <w:tabs>
          <w:tab w:val="left" w:pos="0"/>
        </w:tabs>
        <w:spacing w:after="0" w:line="240" w:lineRule="auto"/>
        <w:ind w:left="0"/>
        <w:rPr>
          <w:rFonts w:ascii="Calibri Light" w:hAnsi="Calibri Light" w:cs="Calibri Light"/>
          <w:b/>
          <w:sz w:val="16"/>
          <w:szCs w:val="16"/>
        </w:rPr>
      </w:pPr>
    </w:p>
    <w:p w14:paraId="30BA6292" w14:textId="5B40FBC2" w:rsidR="003727DF" w:rsidRPr="008B6BA1"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rPr>
      </w:pPr>
      <w:r w:rsidRPr="005244DC">
        <w:rPr>
          <w:rFonts w:ascii="Calibri Light" w:hAnsi="Calibri Light" w:cs="Calibri Light"/>
          <w:b/>
          <w:sz w:val="16"/>
          <w:szCs w:val="16"/>
        </w:rPr>
        <w:t xml:space="preserve"> </w:t>
      </w:r>
      <w:r w:rsidRPr="008B6BA1">
        <w:rPr>
          <w:rFonts w:ascii="Calibri Light" w:hAnsi="Calibri Light" w:cs="Calibri Light"/>
          <w:b/>
          <w:sz w:val="16"/>
          <w:szCs w:val="16"/>
        </w:rPr>
        <w:t xml:space="preserve">lentelė. </w:t>
      </w:r>
      <w:r w:rsidR="00325B5C" w:rsidRPr="008B6BA1">
        <w:rPr>
          <w:rFonts w:ascii="Calibri Light" w:hAnsi="Calibri Light" w:cs="Calibri Light"/>
          <w:b/>
          <w:sz w:val="16"/>
          <w:szCs w:val="16"/>
        </w:rPr>
        <w:t>Informacija apie subtiekėjus (jeigu žinoma)</w:t>
      </w:r>
      <w:r w:rsidR="00660351" w:rsidRPr="008B6BA1">
        <w:rPr>
          <w:rFonts w:ascii="Calibri Light" w:hAnsi="Calibri Light" w:cs="Calibri Light"/>
          <w:b/>
          <w:sz w:val="16"/>
          <w:szCs w:val="16"/>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w:t>
            </w:r>
            <w:proofErr w:type="spellStart"/>
            <w:r w:rsidR="00B46F0F" w:rsidRPr="005244DC">
              <w:rPr>
                <w:rFonts w:ascii="Calibri Light" w:eastAsia="Times New Roman" w:hAnsi="Calibri Light" w:cs="Calibri Light"/>
                <w:b/>
                <w:color w:val="00000A"/>
                <w:szCs w:val="20"/>
              </w:rPr>
              <w:t>ių</w:t>
            </w:r>
            <w:proofErr w:type="spellEnd"/>
            <w:r w:rsidR="00B46F0F" w:rsidRPr="005244DC">
              <w:rPr>
                <w:rFonts w:ascii="Calibri Light" w:eastAsia="Times New Roman" w:hAnsi="Calibri Light" w:cs="Calibri Light"/>
                <w:b/>
                <w:color w:val="00000A"/>
                <w:szCs w:val="20"/>
              </w:rPr>
              <w:t>) pajėgumais tiekėjas nesiremia,</w:t>
            </w:r>
            <w:r w:rsidRPr="005244DC">
              <w:rPr>
                <w:rFonts w:ascii="Calibri Light" w:eastAsia="Times New Roman" w:hAnsi="Calibri Light" w:cs="Calibri Light"/>
                <w:b/>
                <w:color w:val="00000A"/>
                <w:szCs w:val="20"/>
              </w:rPr>
              <w:t xml:space="preserve"> pavadinimas</w:t>
            </w:r>
          </w:p>
          <w:p w14:paraId="5D034B1A" w14:textId="58BC8231"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lastRenderedPageBreak/>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lastRenderedPageBreak/>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2E5109C8" w14:textId="5EE9B711" w:rsidR="00C47E4B" w:rsidRPr="005244DC" w:rsidRDefault="00C47E4B" w:rsidP="00A00C6B">
      <w:pPr>
        <w:spacing w:after="0" w:line="240" w:lineRule="auto"/>
        <w:rPr>
          <w:rFonts w:ascii="Calibri Light" w:hAnsi="Calibri Light" w:cs="Calibri Light"/>
          <w:b/>
          <w:sz w:val="16"/>
          <w:szCs w:val="16"/>
        </w:rPr>
      </w:pPr>
    </w:p>
    <w:p w14:paraId="558B14A9" w14:textId="4818C067" w:rsidR="00CE5131" w:rsidRPr="00E245AE" w:rsidRDefault="00CE5131" w:rsidP="00E245AE">
      <w:pPr>
        <w:pStyle w:val="Sraopastraipa"/>
        <w:numPr>
          <w:ilvl w:val="0"/>
          <w:numId w:val="11"/>
        </w:numPr>
        <w:tabs>
          <w:tab w:val="left" w:pos="0"/>
        </w:tabs>
        <w:spacing w:after="0"/>
        <w:ind w:left="0" w:firstLine="0"/>
        <w:rPr>
          <w:rFonts w:ascii="Calibri Light" w:hAnsi="Calibri Light" w:cs="Calibri Light"/>
          <w:b/>
          <w:sz w:val="16"/>
          <w:szCs w:val="16"/>
        </w:rPr>
      </w:pPr>
      <w:r w:rsidRPr="00E245AE">
        <w:rPr>
          <w:rFonts w:ascii="Calibri Light" w:hAnsi="Calibri Light" w:cs="Calibri Light"/>
          <w:b/>
          <w:sz w:val="16"/>
          <w:szCs w:val="16"/>
        </w:rPr>
        <w:t xml:space="preserve"> lentelė. Ketinamos taikyti aplinkos apsaugos vadybos užtikrinimo priemonės darbų vykdymo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5184"/>
        <w:gridCol w:w="3252"/>
      </w:tblGrid>
      <w:tr w:rsidR="00CE5131" w:rsidRPr="00DE61CC" w14:paraId="65E17F1E" w14:textId="77777777" w:rsidTr="00920118">
        <w:trPr>
          <w:trHeight w:val="20"/>
        </w:trPr>
        <w:tc>
          <w:tcPr>
            <w:tcW w:w="61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3A46A57" w14:textId="77777777" w:rsidR="00CE5131" w:rsidRPr="00DE61CC" w:rsidRDefault="00CE5131" w:rsidP="00920118">
            <w:pPr>
              <w:rPr>
                <w:rFonts w:eastAsia="Calibri"/>
                <w:color w:val="000000"/>
                <w:sz w:val="20"/>
                <w:szCs w:val="20"/>
              </w:rPr>
            </w:pPr>
            <w:r w:rsidRPr="00DE61CC">
              <w:rPr>
                <w:rFonts w:eastAsia="Calibri"/>
                <w:color w:val="000000"/>
                <w:sz w:val="20"/>
                <w:szCs w:val="20"/>
              </w:rPr>
              <w:t>Eil. Nr.</w:t>
            </w:r>
          </w:p>
        </w:tc>
        <w:tc>
          <w:tcPr>
            <w:tcW w:w="269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590685D" w14:textId="77777777" w:rsidR="00CE5131" w:rsidRPr="00DE61CC" w:rsidRDefault="00CE5131" w:rsidP="00920118">
            <w:pPr>
              <w:rPr>
                <w:rFonts w:eastAsia="Times New Roman"/>
                <w:sz w:val="20"/>
                <w:szCs w:val="20"/>
              </w:rPr>
            </w:pPr>
            <w:r w:rsidRPr="009B2E6C">
              <w:rPr>
                <w:rFonts w:eastAsia="Times New Roman"/>
                <w:sz w:val="20"/>
                <w:szCs w:val="20"/>
              </w:rPr>
              <w:t>Reikalavimas dėl aplinkos apsaugos vadybos sistemų taikymo</w:t>
            </w:r>
          </w:p>
        </w:tc>
        <w:tc>
          <w:tcPr>
            <w:tcW w:w="168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000B30A" w14:textId="77777777" w:rsidR="00CE5131" w:rsidRPr="00DE61CC" w:rsidRDefault="00CE5131" w:rsidP="00920118">
            <w:pPr>
              <w:rPr>
                <w:rFonts w:eastAsia="Calibri"/>
                <w:iCs/>
                <w:sz w:val="20"/>
                <w:szCs w:val="20"/>
              </w:rPr>
            </w:pPr>
            <w:r w:rsidRPr="009B2E6C">
              <w:rPr>
                <w:rFonts w:eastAsia="Calibri"/>
                <w:iCs/>
                <w:sz w:val="20"/>
                <w:szCs w:val="20"/>
              </w:rPr>
              <w:t>Tiekėjo siūloma</w:t>
            </w:r>
          </w:p>
        </w:tc>
      </w:tr>
      <w:tr w:rsidR="00CE5131" w:rsidRPr="00DE61CC" w14:paraId="35BCD667" w14:textId="77777777" w:rsidTr="00920118">
        <w:trPr>
          <w:trHeight w:val="20"/>
        </w:trPr>
        <w:tc>
          <w:tcPr>
            <w:tcW w:w="619" w:type="pct"/>
            <w:tcBorders>
              <w:top w:val="single" w:sz="4" w:space="0" w:color="auto"/>
              <w:left w:val="single" w:sz="4" w:space="0" w:color="auto"/>
              <w:bottom w:val="single" w:sz="4" w:space="0" w:color="auto"/>
              <w:right w:val="single" w:sz="4" w:space="0" w:color="auto"/>
            </w:tcBorders>
            <w:vAlign w:val="center"/>
          </w:tcPr>
          <w:p w14:paraId="16D67EBD" w14:textId="77777777" w:rsidR="00CE5131" w:rsidRPr="00DE61CC" w:rsidRDefault="00CE5131" w:rsidP="00920118">
            <w:pPr>
              <w:contextualSpacing/>
              <w:rPr>
                <w:rFonts w:eastAsia="Calibri"/>
                <w:sz w:val="20"/>
                <w:szCs w:val="20"/>
                <w:lang w:bidi="en-US"/>
              </w:rPr>
            </w:pPr>
            <w:r>
              <w:rPr>
                <w:rFonts w:eastAsia="Calibri"/>
                <w:sz w:val="20"/>
                <w:szCs w:val="20"/>
                <w:lang w:bidi="en-US"/>
              </w:rPr>
              <w:t>1.</w:t>
            </w:r>
          </w:p>
        </w:tc>
        <w:tc>
          <w:tcPr>
            <w:tcW w:w="2692" w:type="pct"/>
            <w:tcBorders>
              <w:top w:val="single" w:sz="4" w:space="0" w:color="auto"/>
              <w:left w:val="single" w:sz="4" w:space="0" w:color="auto"/>
              <w:bottom w:val="single" w:sz="4" w:space="0" w:color="auto"/>
              <w:right w:val="single" w:sz="4" w:space="0" w:color="auto"/>
            </w:tcBorders>
          </w:tcPr>
          <w:p w14:paraId="3DC8CE29" w14:textId="768ABAA1" w:rsidR="00CE5131" w:rsidRPr="00DE61CC" w:rsidRDefault="00E245AE" w:rsidP="00920118">
            <w:pPr>
              <w:ind w:hanging="31"/>
              <w:rPr>
                <w:rFonts w:eastAsia="Calibri"/>
                <w:color w:val="000000"/>
                <w:sz w:val="20"/>
                <w:szCs w:val="20"/>
              </w:rPr>
            </w:pPr>
            <w:r>
              <w:rPr>
                <w:rFonts w:eastAsia="Times New Roman"/>
                <w:szCs w:val="20"/>
                <w:lang w:eastAsia="lt-LT"/>
              </w:rPr>
              <w:t>2 PAGD PD SS 5.1</w:t>
            </w:r>
            <w:r w:rsidR="006D35B1">
              <w:rPr>
                <w:rFonts w:eastAsia="Times New Roman"/>
                <w:szCs w:val="20"/>
                <w:lang w:eastAsia="lt-LT"/>
              </w:rPr>
              <w:t>.1</w:t>
            </w:r>
            <w:r>
              <w:rPr>
                <w:rFonts w:eastAsia="Times New Roman"/>
                <w:szCs w:val="20"/>
                <w:lang w:eastAsia="lt-LT"/>
              </w:rPr>
              <w:t xml:space="preserve"> punktas</w:t>
            </w:r>
          </w:p>
        </w:tc>
        <w:tc>
          <w:tcPr>
            <w:tcW w:w="1689" w:type="pct"/>
            <w:tcBorders>
              <w:top w:val="single" w:sz="4" w:space="0" w:color="auto"/>
              <w:left w:val="single" w:sz="4" w:space="0" w:color="auto"/>
              <w:bottom w:val="single" w:sz="4" w:space="0" w:color="auto"/>
              <w:right w:val="single" w:sz="4" w:space="0" w:color="auto"/>
            </w:tcBorders>
          </w:tcPr>
          <w:p w14:paraId="5B99C8E5" w14:textId="11F55FB2" w:rsidR="00CE5131" w:rsidRPr="000E00FD" w:rsidRDefault="00CE5131" w:rsidP="00920118">
            <w:pPr>
              <w:rPr>
                <w:rFonts w:eastAsia="Calibri"/>
                <w:color w:val="000000"/>
              </w:rPr>
            </w:pPr>
            <w:r w:rsidRPr="000E00FD">
              <w:rPr>
                <w:rFonts w:eastAsia="Calibri"/>
                <w:color w:val="000000"/>
              </w:rPr>
              <w:t>(</w:t>
            </w:r>
            <w:r w:rsidRPr="00AB3D0A">
              <w:rPr>
                <w:rFonts w:eastAsia="Calibri"/>
                <w:b/>
                <w:bCs/>
                <w:color w:val="000000"/>
              </w:rPr>
              <w:t>nurodyti konkre</w:t>
            </w:r>
            <w:r w:rsidR="00E245AE" w:rsidRPr="00AB3D0A">
              <w:rPr>
                <w:rFonts w:eastAsia="Calibri"/>
                <w:b/>
                <w:bCs/>
                <w:color w:val="000000"/>
              </w:rPr>
              <w:t>čią</w:t>
            </w:r>
            <w:r w:rsidRPr="00AB3D0A">
              <w:rPr>
                <w:rFonts w:eastAsia="Calibri"/>
                <w:b/>
                <w:bCs/>
                <w:color w:val="000000"/>
              </w:rPr>
              <w:t xml:space="preserve"> ketinamą taikyti aplinkos apsaugos vadybos užtikrinimo priemonę darbų vykdymo metu</w:t>
            </w:r>
            <w:r w:rsidR="00E245AE" w:rsidRPr="00AB3D0A">
              <w:rPr>
                <w:rFonts w:eastAsia="Calibri"/>
                <w:b/>
                <w:bCs/>
                <w:color w:val="000000"/>
              </w:rPr>
              <w:t xml:space="preserve"> ir numatomą pateikti dokumentą, kurio bus prašoma tik potencialaus laimėtojo</w:t>
            </w:r>
            <w:r w:rsidRPr="000E00FD">
              <w:rPr>
                <w:rFonts w:eastAsia="Calibri"/>
                <w:color w:val="000000"/>
              </w:rPr>
              <w:t>)</w:t>
            </w:r>
          </w:p>
        </w:tc>
      </w:tr>
    </w:tbl>
    <w:p w14:paraId="6F2D8617" w14:textId="77777777" w:rsidR="00D62727" w:rsidRPr="005244DC" w:rsidRDefault="00D62727" w:rsidP="00A00C6B">
      <w:pPr>
        <w:spacing w:after="0" w:line="240" w:lineRule="auto"/>
        <w:rPr>
          <w:rFonts w:ascii="Calibri Light" w:hAnsi="Calibri Light" w:cs="Calibri Light"/>
        </w:rPr>
      </w:pPr>
    </w:p>
    <w:p w14:paraId="3B5A184E" w14:textId="65060679" w:rsidR="00C47E4B" w:rsidRPr="00653D48" w:rsidRDefault="008B6BA1" w:rsidP="008B6BA1">
      <w:pPr>
        <w:pStyle w:val="Sraopastraipa"/>
        <w:numPr>
          <w:ilvl w:val="0"/>
          <w:numId w:val="11"/>
        </w:numPr>
        <w:tabs>
          <w:tab w:val="left" w:pos="0"/>
        </w:tabs>
        <w:spacing w:after="0"/>
        <w:ind w:left="0" w:firstLine="0"/>
        <w:rPr>
          <w:rFonts w:ascii="Calibri Light" w:hAnsi="Calibri Light" w:cs="Calibri Light"/>
          <w:b/>
          <w:sz w:val="16"/>
          <w:szCs w:val="16"/>
        </w:rPr>
      </w:pPr>
      <w:r>
        <w:rPr>
          <w:rFonts w:ascii="Calibri Light" w:hAnsi="Calibri Light" w:cs="Calibri Light"/>
          <w:b/>
          <w:sz w:val="16"/>
          <w:szCs w:val="16"/>
        </w:rPr>
        <w:t xml:space="preserve"> </w:t>
      </w:r>
      <w:r w:rsidR="00C47E4B" w:rsidRPr="005244DC">
        <w:rPr>
          <w:rFonts w:ascii="Calibri Light" w:hAnsi="Calibri Light" w:cs="Calibri Light"/>
          <w:b/>
          <w:sz w:val="16"/>
          <w:szCs w:val="16"/>
        </w:rPr>
        <w:t xml:space="preserve">lentelė. </w:t>
      </w:r>
      <w:r w:rsidR="00C62C19">
        <w:rPr>
          <w:rFonts w:ascii="Calibri Light" w:hAnsi="Calibri Light" w:cs="Calibri Light"/>
          <w:b/>
          <w:sz w:val="16"/>
          <w:szCs w:val="16"/>
        </w:rPr>
        <w:t xml:space="preserve">Siūlymas </w:t>
      </w:r>
      <w:r w:rsidR="00C47E4B" w:rsidRPr="005244DC">
        <w:rPr>
          <w:rFonts w:ascii="Calibri Light" w:hAnsi="Calibri Light" w:cs="Calibri Light"/>
          <w:b/>
          <w:sz w:val="16"/>
          <w:szCs w:val="16"/>
        </w:rPr>
        <w:t>:</w:t>
      </w:r>
      <w:r w:rsidR="00C47E4B" w:rsidRPr="005244DC">
        <w:rPr>
          <w:rFonts w:ascii="Calibri Light" w:eastAsia="Calibri" w:hAnsi="Calibri Light" w:cs="Calibri Light"/>
          <w:i/>
          <w:sz w:val="20"/>
          <w:szCs w:val="20"/>
        </w:rPr>
        <w:t xml:space="preserve"> </w:t>
      </w:r>
    </w:p>
    <w:p w14:paraId="6C3A019B" w14:textId="77777777" w:rsidR="002E2E27" w:rsidRDefault="002E2E27" w:rsidP="00C47E4B">
      <w:pPr>
        <w:spacing w:after="0" w:line="240" w:lineRule="auto"/>
        <w:ind w:left="-142" w:firstLine="142"/>
        <w:rPr>
          <w:rFonts w:ascii="Calibri Light" w:hAnsi="Calibri Light" w:cs="Calibri Light"/>
          <w:b/>
          <w:sz w:val="16"/>
          <w:szCs w:val="16"/>
        </w:rPr>
      </w:pPr>
    </w:p>
    <w:tbl>
      <w:tblPr>
        <w:tblStyle w:val="Lentelstinklelis1"/>
        <w:tblW w:w="5000" w:type="pct"/>
        <w:tblLook w:val="04A0" w:firstRow="1" w:lastRow="0" w:firstColumn="1" w:lastColumn="0" w:noHBand="0" w:noVBand="1"/>
      </w:tblPr>
      <w:tblGrid>
        <w:gridCol w:w="635"/>
        <w:gridCol w:w="6730"/>
        <w:gridCol w:w="2263"/>
      </w:tblGrid>
      <w:tr w:rsidR="00824B62" w:rsidRPr="005244DC" w14:paraId="59F7C6FF" w14:textId="77777777" w:rsidTr="004D0D7F">
        <w:trPr>
          <w:trHeight w:val="16"/>
        </w:trPr>
        <w:tc>
          <w:tcPr>
            <w:tcW w:w="3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2A9A49" w14:textId="77777777" w:rsidR="00824B62" w:rsidRPr="005244DC" w:rsidRDefault="00824B62" w:rsidP="004D0D7F">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34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6DBC6F" w14:textId="77777777" w:rsidR="00824B62" w:rsidRPr="005244DC" w:rsidRDefault="00824B62" w:rsidP="004D0D7F">
            <w:pPr>
              <w:jc w:val="center"/>
              <w:rPr>
                <w:rFonts w:ascii="Calibri Light" w:hAnsi="Calibri Light" w:cs="Calibri Light"/>
                <w:b/>
                <w:iCs/>
                <w:szCs w:val="20"/>
              </w:rPr>
            </w:pPr>
            <w:r>
              <w:rPr>
                <w:rFonts w:ascii="Calibri Light" w:hAnsi="Calibri Light" w:cs="Calibri Light"/>
                <w:b/>
                <w:bCs/>
              </w:rPr>
              <w:t>Darbų p</w:t>
            </w:r>
            <w:r w:rsidRPr="005244DC">
              <w:rPr>
                <w:rFonts w:ascii="Calibri Light" w:hAnsi="Calibri Light" w:cs="Calibri Light"/>
                <w:b/>
                <w:bCs/>
              </w:rPr>
              <w:t>avadinimas</w:t>
            </w:r>
          </w:p>
        </w:tc>
        <w:tc>
          <w:tcPr>
            <w:tcW w:w="117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E2C6F7" w14:textId="77777777" w:rsidR="00824B62" w:rsidRPr="005244DC" w:rsidRDefault="00824B62" w:rsidP="004D0D7F">
            <w:pPr>
              <w:jc w:val="center"/>
              <w:rPr>
                <w:rFonts w:ascii="Calibri Light" w:hAnsi="Calibri Light" w:cs="Calibri Light"/>
                <w:b/>
              </w:rPr>
            </w:pPr>
            <w:r w:rsidRPr="005244DC">
              <w:rPr>
                <w:rFonts w:ascii="Calibri Light" w:hAnsi="Calibri Light" w:cs="Calibri Light"/>
                <w:b/>
              </w:rPr>
              <w:t xml:space="preserve">Kaina, EUR </w:t>
            </w:r>
            <w:r>
              <w:rPr>
                <w:rFonts w:ascii="Calibri Light" w:hAnsi="Calibri Light" w:cs="Calibri Light"/>
                <w:b/>
              </w:rPr>
              <w:t>be</w:t>
            </w:r>
            <w:r w:rsidRPr="005244DC">
              <w:rPr>
                <w:rFonts w:ascii="Calibri Light" w:hAnsi="Calibri Light" w:cs="Calibri Light"/>
                <w:b/>
              </w:rPr>
              <w:t xml:space="preserve"> PVM</w:t>
            </w:r>
            <w:r>
              <w:rPr>
                <w:rFonts w:ascii="Calibri Light" w:hAnsi="Calibri Light" w:cs="Calibri Light"/>
                <w:b/>
              </w:rPr>
              <w:t>*</w:t>
            </w:r>
          </w:p>
        </w:tc>
      </w:tr>
      <w:tr w:rsidR="00824B62" w:rsidRPr="005244DC" w14:paraId="1D75ED63" w14:textId="77777777" w:rsidTr="004D0D7F">
        <w:trPr>
          <w:trHeight w:val="16"/>
        </w:trPr>
        <w:tc>
          <w:tcPr>
            <w:tcW w:w="3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9A199A" w14:textId="77777777" w:rsidR="00824B62" w:rsidRPr="005244DC" w:rsidRDefault="00824B62" w:rsidP="004D0D7F">
            <w:pPr>
              <w:jc w:val="center"/>
              <w:rPr>
                <w:rFonts w:ascii="Calibri Light" w:hAnsi="Calibri Light" w:cs="Calibri Light"/>
                <w:b/>
                <w:color w:val="000000"/>
                <w:szCs w:val="20"/>
              </w:rPr>
            </w:pPr>
            <w:r>
              <w:rPr>
                <w:rFonts w:ascii="Calibri Light" w:hAnsi="Calibri Light" w:cs="Calibri Light"/>
                <w:b/>
                <w:color w:val="000000"/>
                <w:szCs w:val="20"/>
              </w:rPr>
              <w:t>1</w:t>
            </w:r>
          </w:p>
        </w:tc>
        <w:tc>
          <w:tcPr>
            <w:tcW w:w="34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D4F12D" w14:textId="77777777" w:rsidR="00824B62" w:rsidRDefault="00824B62" w:rsidP="004D0D7F">
            <w:pPr>
              <w:jc w:val="center"/>
              <w:rPr>
                <w:rFonts w:ascii="Calibri Light" w:hAnsi="Calibri Light" w:cs="Calibri Light"/>
                <w:b/>
                <w:bCs/>
              </w:rPr>
            </w:pPr>
            <w:r>
              <w:rPr>
                <w:rFonts w:ascii="Calibri Light" w:hAnsi="Calibri Light" w:cs="Calibri Light"/>
                <w:b/>
                <w:bCs/>
              </w:rPr>
              <w:t>2</w:t>
            </w:r>
          </w:p>
        </w:tc>
        <w:tc>
          <w:tcPr>
            <w:tcW w:w="117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352916" w14:textId="77777777" w:rsidR="00824B62" w:rsidRPr="005244DC" w:rsidRDefault="00824B62" w:rsidP="004D0D7F">
            <w:pPr>
              <w:jc w:val="center"/>
              <w:rPr>
                <w:rFonts w:ascii="Calibri Light" w:hAnsi="Calibri Light" w:cs="Calibri Light"/>
                <w:b/>
              </w:rPr>
            </w:pPr>
            <w:r>
              <w:rPr>
                <w:rFonts w:ascii="Calibri Light" w:hAnsi="Calibri Light" w:cs="Calibri Light"/>
                <w:b/>
              </w:rPr>
              <w:t>3</w:t>
            </w:r>
          </w:p>
        </w:tc>
      </w:tr>
      <w:tr w:rsidR="00824B62" w:rsidRPr="00824B62" w14:paraId="3C443994" w14:textId="77777777" w:rsidTr="004D0D7F">
        <w:trPr>
          <w:trHeight w:val="16"/>
        </w:trPr>
        <w:tc>
          <w:tcPr>
            <w:tcW w:w="330" w:type="pct"/>
            <w:tcBorders>
              <w:top w:val="single" w:sz="4" w:space="0" w:color="auto"/>
              <w:left w:val="single" w:sz="4" w:space="0" w:color="auto"/>
              <w:bottom w:val="single" w:sz="4" w:space="0" w:color="auto"/>
              <w:right w:val="single" w:sz="4" w:space="0" w:color="auto"/>
            </w:tcBorders>
            <w:vAlign w:val="center"/>
          </w:tcPr>
          <w:p w14:paraId="5020B1E0" w14:textId="77777777" w:rsidR="00824B62" w:rsidRPr="00824B62" w:rsidRDefault="00824B62" w:rsidP="00824B62">
            <w:pPr>
              <w:numPr>
                <w:ilvl w:val="0"/>
                <w:numId w:val="13"/>
              </w:numPr>
              <w:ind w:left="0" w:firstLine="0"/>
              <w:contextualSpacing/>
              <w:jc w:val="center"/>
              <w:rPr>
                <w:rFonts w:ascii="Calibri Light" w:hAnsi="Calibri Light" w:cs="Calibri Light"/>
                <w:sz w:val="24"/>
                <w:szCs w:val="24"/>
                <w:lang w:bidi="en-US"/>
              </w:rPr>
            </w:pPr>
          </w:p>
        </w:tc>
        <w:tc>
          <w:tcPr>
            <w:tcW w:w="3495" w:type="pct"/>
            <w:tcBorders>
              <w:top w:val="single" w:sz="4" w:space="0" w:color="auto"/>
              <w:left w:val="single" w:sz="4" w:space="0" w:color="auto"/>
              <w:bottom w:val="single" w:sz="4" w:space="0" w:color="auto"/>
              <w:right w:val="single" w:sz="4" w:space="0" w:color="auto"/>
            </w:tcBorders>
          </w:tcPr>
          <w:p w14:paraId="1154C016" w14:textId="77777777" w:rsidR="00824B62" w:rsidRPr="00824B62" w:rsidRDefault="00824B62" w:rsidP="004D0D7F">
            <w:pPr>
              <w:rPr>
                <w:rFonts w:ascii="Calibri Light" w:hAnsi="Calibri Light" w:cs="Calibri Light"/>
                <w:color w:val="000000"/>
                <w:sz w:val="24"/>
                <w:szCs w:val="24"/>
              </w:rPr>
            </w:pPr>
            <w:r w:rsidRPr="00824B62">
              <w:rPr>
                <w:rFonts w:ascii="Times New Roman" w:hAnsi="Times New Roman" w:cs="Times New Roman"/>
                <w:sz w:val="24"/>
                <w:szCs w:val="24"/>
              </w:rPr>
              <w:t>Statinio ir inžinerinių tinklų statyba</w:t>
            </w:r>
          </w:p>
        </w:tc>
        <w:tc>
          <w:tcPr>
            <w:tcW w:w="1175" w:type="pct"/>
            <w:tcBorders>
              <w:top w:val="single" w:sz="4" w:space="0" w:color="auto"/>
              <w:left w:val="single" w:sz="4" w:space="0" w:color="auto"/>
              <w:bottom w:val="single" w:sz="4" w:space="0" w:color="auto"/>
              <w:right w:val="single" w:sz="4" w:space="0" w:color="auto"/>
            </w:tcBorders>
          </w:tcPr>
          <w:p w14:paraId="7B59BA12" w14:textId="77777777" w:rsidR="00824B62" w:rsidRPr="00824B62" w:rsidRDefault="00824B62" w:rsidP="004D0D7F">
            <w:pPr>
              <w:jc w:val="center"/>
              <w:rPr>
                <w:rFonts w:ascii="Calibri Light" w:hAnsi="Calibri Light" w:cs="Calibri Light"/>
                <w:color w:val="000000"/>
                <w:sz w:val="24"/>
                <w:szCs w:val="24"/>
              </w:rPr>
            </w:pPr>
          </w:p>
        </w:tc>
      </w:tr>
      <w:tr w:rsidR="00824B62" w:rsidRPr="00824B62" w14:paraId="3D74263E" w14:textId="77777777" w:rsidTr="004D0D7F">
        <w:trPr>
          <w:trHeight w:val="16"/>
        </w:trPr>
        <w:tc>
          <w:tcPr>
            <w:tcW w:w="330" w:type="pct"/>
            <w:tcBorders>
              <w:top w:val="single" w:sz="4" w:space="0" w:color="auto"/>
              <w:left w:val="single" w:sz="4" w:space="0" w:color="auto"/>
              <w:bottom w:val="single" w:sz="4" w:space="0" w:color="auto"/>
              <w:right w:val="single" w:sz="4" w:space="0" w:color="auto"/>
            </w:tcBorders>
            <w:vAlign w:val="center"/>
          </w:tcPr>
          <w:p w14:paraId="2061B21E" w14:textId="77777777" w:rsidR="00824B62" w:rsidRPr="00824B62" w:rsidRDefault="00824B62" w:rsidP="00824B62">
            <w:pPr>
              <w:numPr>
                <w:ilvl w:val="0"/>
                <w:numId w:val="13"/>
              </w:numPr>
              <w:ind w:left="0" w:firstLine="0"/>
              <w:contextualSpacing/>
              <w:jc w:val="center"/>
              <w:rPr>
                <w:rFonts w:ascii="Calibri Light" w:hAnsi="Calibri Light" w:cs="Calibri Light"/>
                <w:sz w:val="24"/>
                <w:szCs w:val="24"/>
                <w:lang w:bidi="en-US"/>
              </w:rPr>
            </w:pPr>
          </w:p>
        </w:tc>
        <w:tc>
          <w:tcPr>
            <w:tcW w:w="3495" w:type="pct"/>
            <w:tcBorders>
              <w:top w:val="single" w:sz="4" w:space="0" w:color="auto"/>
              <w:left w:val="single" w:sz="4" w:space="0" w:color="auto"/>
              <w:bottom w:val="single" w:sz="4" w:space="0" w:color="auto"/>
              <w:right w:val="single" w:sz="4" w:space="0" w:color="auto"/>
            </w:tcBorders>
          </w:tcPr>
          <w:p w14:paraId="5EFAEA16" w14:textId="77777777" w:rsidR="00824B62" w:rsidRPr="00824B62" w:rsidRDefault="00824B62" w:rsidP="004D0D7F">
            <w:pPr>
              <w:rPr>
                <w:rFonts w:ascii="Times New Roman" w:hAnsi="Times New Roman" w:cs="Times New Roman"/>
                <w:sz w:val="24"/>
                <w:szCs w:val="24"/>
              </w:rPr>
            </w:pPr>
            <w:r w:rsidRPr="00824B62">
              <w:rPr>
                <w:rFonts w:ascii="Times New Roman" w:hAnsi="Times New Roman" w:cs="Times New Roman"/>
                <w:sz w:val="24"/>
                <w:szCs w:val="24"/>
              </w:rPr>
              <w:t>Pastato techninio-energetinio paso parengimas</w:t>
            </w:r>
          </w:p>
        </w:tc>
        <w:tc>
          <w:tcPr>
            <w:tcW w:w="1175" w:type="pct"/>
            <w:tcBorders>
              <w:top w:val="single" w:sz="4" w:space="0" w:color="auto"/>
              <w:left w:val="single" w:sz="4" w:space="0" w:color="auto"/>
              <w:bottom w:val="single" w:sz="4" w:space="0" w:color="auto"/>
              <w:right w:val="single" w:sz="4" w:space="0" w:color="auto"/>
            </w:tcBorders>
          </w:tcPr>
          <w:p w14:paraId="5AF328E1" w14:textId="77777777" w:rsidR="00824B62" w:rsidRPr="00824B62" w:rsidRDefault="00824B62" w:rsidP="004D0D7F">
            <w:pPr>
              <w:jc w:val="center"/>
              <w:rPr>
                <w:rFonts w:ascii="Calibri Light" w:hAnsi="Calibri Light" w:cs="Calibri Light"/>
                <w:color w:val="000000"/>
                <w:sz w:val="24"/>
                <w:szCs w:val="24"/>
              </w:rPr>
            </w:pPr>
          </w:p>
        </w:tc>
      </w:tr>
      <w:tr w:rsidR="00824B62" w:rsidRPr="00824B62" w14:paraId="3F15E9E3" w14:textId="77777777" w:rsidTr="004D0D7F">
        <w:trPr>
          <w:trHeight w:val="16"/>
        </w:trPr>
        <w:tc>
          <w:tcPr>
            <w:tcW w:w="330" w:type="pct"/>
            <w:tcBorders>
              <w:top w:val="single" w:sz="4" w:space="0" w:color="auto"/>
              <w:left w:val="single" w:sz="4" w:space="0" w:color="auto"/>
              <w:bottom w:val="single" w:sz="4" w:space="0" w:color="auto"/>
              <w:right w:val="single" w:sz="4" w:space="0" w:color="auto"/>
            </w:tcBorders>
            <w:vAlign w:val="center"/>
          </w:tcPr>
          <w:p w14:paraId="2BEBDE95" w14:textId="77777777" w:rsidR="00824B62" w:rsidRPr="00824B62" w:rsidRDefault="00824B62" w:rsidP="00824B62">
            <w:pPr>
              <w:numPr>
                <w:ilvl w:val="0"/>
                <w:numId w:val="13"/>
              </w:numPr>
              <w:ind w:left="0" w:firstLine="0"/>
              <w:contextualSpacing/>
              <w:jc w:val="center"/>
              <w:rPr>
                <w:rFonts w:ascii="Calibri Light" w:hAnsi="Calibri Light" w:cs="Calibri Light"/>
                <w:sz w:val="24"/>
                <w:szCs w:val="24"/>
                <w:lang w:bidi="en-US"/>
              </w:rPr>
            </w:pPr>
          </w:p>
        </w:tc>
        <w:tc>
          <w:tcPr>
            <w:tcW w:w="3495" w:type="pct"/>
            <w:tcBorders>
              <w:top w:val="single" w:sz="4" w:space="0" w:color="auto"/>
              <w:left w:val="single" w:sz="4" w:space="0" w:color="auto"/>
              <w:bottom w:val="single" w:sz="4" w:space="0" w:color="auto"/>
              <w:right w:val="single" w:sz="4" w:space="0" w:color="auto"/>
            </w:tcBorders>
          </w:tcPr>
          <w:p w14:paraId="12C6CD9A" w14:textId="77777777" w:rsidR="00824B62" w:rsidRPr="00824B62" w:rsidRDefault="00824B62" w:rsidP="004D0D7F">
            <w:pPr>
              <w:rPr>
                <w:rFonts w:ascii="Times New Roman" w:hAnsi="Times New Roman" w:cs="Times New Roman"/>
                <w:sz w:val="24"/>
                <w:szCs w:val="24"/>
              </w:rPr>
            </w:pPr>
            <w:r w:rsidRPr="00824B62">
              <w:rPr>
                <w:rFonts w:ascii="Times New Roman" w:hAnsi="Times New Roman" w:cs="Times New Roman"/>
                <w:sz w:val="24"/>
                <w:szCs w:val="24"/>
              </w:rPr>
              <w:t>Pastato energetinio naudingumo sertifikato parengimas</w:t>
            </w:r>
          </w:p>
        </w:tc>
        <w:tc>
          <w:tcPr>
            <w:tcW w:w="1175" w:type="pct"/>
            <w:tcBorders>
              <w:top w:val="single" w:sz="4" w:space="0" w:color="auto"/>
              <w:left w:val="single" w:sz="4" w:space="0" w:color="auto"/>
              <w:bottom w:val="single" w:sz="4" w:space="0" w:color="auto"/>
              <w:right w:val="single" w:sz="4" w:space="0" w:color="auto"/>
            </w:tcBorders>
          </w:tcPr>
          <w:p w14:paraId="6FCA4DC1" w14:textId="77777777" w:rsidR="00824B62" w:rsidRPr="00824B62" w:rsidRDefault="00824B62" w:rsidP="004D0D7F">
            <w:pPr>
              <w:jc w:val="center"/>
              <w:rPr>
                <w:rFonts w:ascii="Calibri Light" w:hAnsi="Calibri Light" w:cs="Calibri Light"/>
                <w:color w:val="000000"/>
                <w:sz w:val="24"/>
                <w:szCs w:val="24"/>
              </w:rPr>
            </w:pPr>
          </w:p>
        </w:tc>
      </w:tr>
      <w:tr w:rsidR="00824B62" w:rsidRPr="00824B62" w14:paraId="6F6B6E68" w14:textId="77777777" w:rsidTr="004D0D7F">
        <w:trPr>
          <w:trHeight w:val="16"/>
        </w:trPr>
        <w:tc>
          <w:tcPr>
            <w:tcW w:w="330" w:type="pct"/>
            <w:tcBorders>
              <w:top w:val="single" w:sz="4" w:space="0" w:color="auto"/>
              <w:left w:val="single" w:sz="4" w:space="0" w:color="auto"/>
              <w:bottom w:val="single" w:sz="4" w:space="0" w:color="auto"/>
              <w:right w:val="single" w:sz="4" w:space="0" w:color="auto"/>
            </w:tcBorders>
            <w:vAlign w:val="center"/>
          </w:tcPr>
          <w:p w14:paraId="46BA7E35" w14:textId="77777777" w:rsidR="00824B62" w:rsidRPr="00824B62" w:rsidRDefault="00824B62" w:rsidP="00824B62">
            <w:pPr>
              <w:numPr>
                <w:ilvl w:val="0"/>
                <w:numId w:val="13"/>
              </w:numPr>
              <w:ind w:left="0" w:firstLine="0"/>
              <w:contextualSpacing/>
              <w:jc w:val="center"/>
              <w:rPr>
                <w:rFonts w:ascii="Calibri Light" w:hAnsi="Calibri Light" w:cs="Calibri Light"/>
                <w:sz w:val="24"/>
                <w:szCs w:val="24"/>
                <w:lang w:bidi="en-US"/>
              </w:rPr>
            </w:pPr>
          </w:p>
        </w:tc>
        <w:tc>
          <w:tcPr>
            <w:tcW w:w="3495" w:type="pct"/>
            <w:tcBorders>
              <w:top w:val="single" w:sz="4" w:space="0" w:color="auto"/>
              <w:left w:val="single" w:sz="4" w:space="0" w:color="auto"/>
              <w:bottom w:val="single" w:sz="4" w:space="0" w:color="auto"/>
              <w:right w:val="single" w:sz="4" w:space="0" w:color="auto"/>
            </w:tcBorders>
          </w:tcPr>
          <w:p w14:paraId="7B88A1CC" w14:textId="77777777" w:rsidR="00824B62" w:rsidRPr="00824B62" w:rsidRDefault="00824B62" w:rsidP="004D0D7F">
            <w:pPr>
              <w:rPr>
                <w:rFonts w:ascii="Times New Roman" w:hAnsi="Times New Roman" w:cs="Times New Roman"/>
                <w:sz w:val="24"/>
                <w:szCs w:val="24"/>
              </w:rPr>
            </w:pPr>
            <w:r w:rsidRPr="00824B62">
              <w:rPr>
                <w:rFonts w:ascii="Times New Roman" w:hAnsi="Times New Roman" w:cs="Times New Roman"/>
                <w:sz w:val="24"/>
                <w:szCs w:val="24"/>
              </w:rPr>
              <w:t>Dokumentų, kurie bus pateikiami statybos užbaigimo komisijai, parengimas (pagal STR 1.05.01:2017 priedą)</w:t>
            </w:r>
          </w:p>
        </w:tc>
        <w:tc>
          <w:tcPr>
            <w:tcW w:w="1175" w:type="pct"/>
            <w:tcBorders>
              <w:top w:val="single" w:sz="4" w:space="0" w:color="auto"/>
              <w:left w:val="single" w:sz="4" w:space="0" w:color="auto"/>
              <w:bottom w:val="single" w:sz="4" w:space="0" w:color="auto"/>
              <w:right w:val="single" w:sz="4" w:space="0" w:color="auto"/>
            </w:tcBorders>
          </w:tcPr>
          <w:p w14:paraId="43B41A8D" w14:textId="77777777" w:rsidR="00824B62" w:rsidRPr="00824B62" w:rsidRDefault="00824B62" w:rsidP="004D0D7F">
            <w:pPr>
              <w:jc w:val="center"/>
              <w:rPr>
                <w:rFonts w:ascii="Calibri Light" w:hAnsi="Calibri Light" w:cs="Calibri Light"/>
                <w:color w:val="000000"/>
                <w:sz w:val="24"/>
                <w:szCs w:val="24"/>
              </w:rPr>
            </w:pPr>
          </w:p>
        </w:tc>
      </w:tr>
      <w:tr w:rsidR="00824B62" w:rsidRPr="00824B62" w14:paraId="7138ED66" w14:textId="77777777" w:rsidTr="004D0D7F">
        <w:trPr>
          <w:trHeight w:val="16"/>
        </w:trPr>
        <w:tc>
          <w:tcPr>
            <w:tcW w:w="330" w:type="pct"/>
            <w:tcBorders>
              <w:top w:val="single" w:sz="4" w:space="0" w:color="auto"/>
              <w:left w:val="single" w:sz="4" w:space="0" w:color="auto"/>
              <w:bottom w:val="single" w:sz="4" w:space="0" w:color="auto"/>
              <w:right w:val="single" w:sz="4" w:space="0" w:color="auto"/>
            </w:tcBorders>
            <w:vAlign w:val="center"/>
          </w:tcPr>
          <w:p w14:paraId="07778E29" w14:textId="77777777" w:rsidR="00824B62" w:rsidRPr="00824B62" w:rsidRDefault="00824B62" w:rsidP="00824B62">
            <w:pPr>
              <w:numPr>
                <w:ilvl w:val="0"/>
                <w:numId w:val="13"/>
              </w:numPr>
              <w:ind w:left="0" w:firstLine="0"/>
              <w:contextualSpacing/>
              <w:jc w:val="center"/>
              <w:rPr>
                <w:rFonts w:ascii="Calibri Light" w:hAnsi="Calibri Light" w:cs="Calibri Light"/>
                <w:sz w:val="24"/>
                <w:szCs w:val="24"/>
                <w:lang w:bidi="en-US"/>
              </w:rPr>
            </w:pPr>
          </w:p>
        </w:tc>
        <w:tc>
          <w:tcPr>
            <w:tcW w:w="3495" w:type="pct"/>
            <w:tcBorders>
              <w:top w:val="single" w:sz="4" w:space="0" w:color="auto"/>
              <w:left w:val="single" w:sz="4" w:space="0" w:color="auto"/>
              <w:bottom w:val="single" w:sz="4" w:space="0" w:color="auto"/>
              <w:right w:val="single" w:sz="4" w:space="0" w:color="auto"/>
            </w:tcBorders>
          </w:tcPr>
          <w:p w14:paraId="10957079" w14:textId="06207845" w:rsidR="00824B62" w:rsidRPr="00824B62" w:rsidRDefault="00824B62" w:rsidP="004D0D7F">
            <w:pPr>
              <w:rPr>
                <w:rFonts w:ascii="Times New Roman" w:hAnsi="Times New Roman" w:cs="Times New Roman"/>
                <w:sz w:val="24"/>
                <w:szCs w:val="24"/>
              </w:rPr>
            </w:pPr>
            <w:r w:rsidRPr="00824B62">
              <w:rPr>
                <w:rFonts w:ascii="Times New Roman" w:hAnsi="Times New Roman" w:cs="Times New Roman"/>
                <w:sz w:val="24"/>
                <w:szCs w:val="24"/>
              </w:rPr>
              <w:t>Išpildomųjų nuotraukų ir žemės sklypo bei statinių kadastrinių matavimų bylų parengimas</w:t>
            </w:r>
            <w:r>
              <w:rPr>
                <w:rFonts w:ascii="Times New Roman" w:hAnsi="Times New Roman" w:cs="Times New Roman"/>
                <w:sz w:val="24"/>
                <w:szCs w:val="24"/>
              </w:rPr>
              <w:t>.</w:t>
            </w:r>
          </w:p>
        </w:tc>
        <w:tc>
          <w:tcPr>
            <w:tcW w:w="1175" w:type="pct"/>
            <w:tcBorders>
              <w:top w:val="single" w:sz="4" w:space="0" w:color="auto"/>
              <w:left w:val="single" w:sz="4" w:space="0" w:color="auto"/>
              <w:bottom w:val="single" w:sz="4" w:space="0" w:color="auto"/>
              <w:right w:val="single" w:sz="4" w:space="0" w:color="auto"/>
            </w:tcBorders>
          </w:tcPr>
          <w:p w14:paraId="50088090" w14:textId="77777777" w:rsidR="00824B62" w:rsidRPr="00824B62" w:rsidRDefault="00824B62" w:rsidP="004D0D7F">
            <w:pPr>
              <w:jc w:val="center"/>
              <w:rPr>
                <w:rFonts w:ascii="Calibri Light" w:hAnsi="Calibri Light" w:cs="Calibri Light"/>
                <w:color w:val="000000"/>
                <w:sz w:val="24"/>
                <w:szCs w:val="24"/>
              </w:rPr>
            </w:pPr>
          </w:p>
        </w:tc>
      </w:tr>
      <w:tr w:rsidR="00824B62" w:rsidRPr="00824B62" w14:paraId="03823857" w14:textId="77777777" w:rsidTr="004D0D7F">
        <w:trPr>
          <w:trHeight w:val="16"/>
        </w:trPr>
        <w:tc>
          <w:tcPr>
            <w:tcW w:w="3825" w:type="pct"/>
            <w:gridSpan w:val="2"/>
            <w:tcBorders>
              <w:top w:val="single" w:sz="4" w:space="0" w:color="auto"/>
              <w:left w:val="single" w:sz="4" w:space="0" w:color="auto"/>
              <w:bottom w:val="single" w:sz="4" w:space="0" w:color="auto"/>
              <w:right w:val="single" w:sz="4" w:space="0" w:color="auto"/>
            </w:tcBorders>
            <w:vAlign w:val="center"/>
          </w:tcPr>
          <w:p w14:paraId="2FF86122" w14:textId="77777777" w:rsidR="00824B62" w:rsidRPr="00824B62" w:rsidRDefault="00824B62" w:rsidP="004D0D7F">
            <w:pPr>
              <w:rPr>
                <w:rFonts w:ascii="Times New Roman" w:hAnsi="Times New Roman" w:cs="Times New Roman"/>
                <w:b/>
                <w:bCs/>
                <w:sz w:val="24"/>
                <w:szCs w:val="24"/>
              </w:rPr>
            </w:pPr>
            <w:r w:rsidRPr="00824B62">
              <w:rPr>
                <w:rFonts w:ascii="Times New Roman" w:hAnsi="Times New Roman" w:cs="Times New Roman"/>
                <w:b/>
                <w:bCs/>
                <w:sz w:val="24"/>
                <w:szCs w:val="24"/>
              </w:rPr>
              <w:t>Bendra pasiūlymo kaina Eur be PVM (1-5 eilučių suma)</w:t>
            </w:r>
          </w:p>
        </w:tc>
        <w:tc>
          <w:tcPr>
            <w:tcW w:w="1175" w:type="pct"/>
            <w:tcBorders>
              <w:top w:val="single" w:sz="4" w:space="0" w:color="auto"/>
              <w:left w:val="single" w:sz="4" w:space="0" w:color="auto"/>
              <w:bottom w:val="single" w:sz="4" w:space="0" w:color="auto"/>
              <w:right w:val="single" w:sz="4" w:space="0" w:color="auto"/>
            </w:tcBorders>
          </w:tcPr>
          <w:p w14:paraId="66B33196" w14:textId="77777777" w:rsidR="00824B62" w:rsidRPr="00824B62" w:rsidRDefault="00824B62" w:rsidP="004D0D7F">
            <w:pPr>
              <w:jc w:val="center"/>
              <w:rPr>
                <w:rFonts w:ascii="Calibri Light" w:hAnsi="Calibri Light" w:cs="Calibri Light"/>
                <w:color w:val="000000"/>
                <w:sz w:val="24"/>
                <w:szCs w:val="24"/>
              </w:rPr>
            </w:pPr>
          </w:p>
        </w:tc>
      </w:tr>
      <w:tr w:rsidR="00824B62" w:rsidRPr="00824B62" w14:paraId="7B557882" w14:textId="77777777" w:rsidTr="004D0D7F">
        <w:trPr>
          <w:trHeight w:val="16"/>
        </w:trPr>
        <w:tc>
          <w:tcPr>
            <w:tcW w:w="3825" w:type="pct"/>
            <w:gridSpan w:val="2"/>
            <w:tcBorders>
              <w:top w:val="single" w:sz="4" w:space="0" w:color="auto"/>
              <w:left w:val="single" w:sz="4" w:space="0" w:color="auto"/>
              <w:bottom w:val="single" w:sz="4" w:space="0" w:color="auto"/>
              <w:right w:val="single" w:sz="4" w:space="0" w:color="auto"/>
            </w:tcBorders>
            <w:vAlign w:val="center"/>
          </w:tcPr>
          <w:p w14:paraId="35B803D9" w14:textId="77777777" w:rsidR="00824B62" w:rsidRPr="00824B62" w:rsidRDefault="00824B62" w:rsidP="004D0D7F">
            <w:pPr>
              <w:rPr>
                <w:rFonts w:ascii="Times New Roman" w:hAnsi="Times New Roman" w:cs="Times New Roman"/>
                <w:b/>
                <w:bCs/>
                <w:sz w:val="24"/>
                <w:szCs w:val="24"/>
              </w:rPr>
            </w:pPr>
            <w:r w:rsidRPr="00824B62">
              <w:rPr>
                <w:rFonts w:ascii="Times New Roman" w:hAnsi="Times New Roman" w:cs="Times New Roman"/>
                <w:b/>
                <w:bCs/>
                <w:sz w:val="24"/>
                <w:szCs w:val="24"/>
              </w:rPr>
              <w:t>PVM suma, Eur (pildoma jei taikoma)</w:t>
            </w:r>
          </w:p>
        </w:tc>
        <w:tc>
          <w:tcPr>
            <w:tcW w:w="1175" w:type="pct"/>
            <w:tcBorders>
              <w:top w:val="single" w:sz="4" w:space="0" w:color="auto"/>
              <w:left w:val="single" w:sz="4" w:space="0" w:color="auto"/>
              <w:bottom w:val="single" w:sz="4" w:space="0" w:color="auto"/>
              <w:right w:val="single" w:sz="4" w:space="0" w:color="auto"/>
            </w:tcBorders>
          </w:tcPr>
          <w:p w14:paraId="6F78760B" w14:textId="77777777" w:rsidR="00824B62" w:rsidRPr="00824B62" w:rsidRDefault="00824B62" w:rsidP="004D0D7F">
            <w:pPr>
              <w:jc w:val="center"/>
              <w:rPr>
                <w:rFonts w:ascii="Calibri Light" w:hAnsi="Calibri Light" w:cs="Calibri Light"/>
                <w:color w:val="000000"/>
                <w:sz w:val="24"/>
                <w:szCs w:val="24"/>
              </w:rPr>
            </w:pPr>
          </w:p>
        </w:tc>
      </w:tr>
      <w:tr w:rsidR="00824B62" w:rsidRPr="00824B62" w14:paraId="53F212BA" w14:textId="77777777" w:rsidTr="004D0D7F">
        <w:trPr>
          <w:trHeight w:val="16"/>
        </w:trPr>
        <w:tc>
          <w:tcPr>
            <w:tcW w:w="3825" w:type="pct"/>
            <w:gridSpan w:val="2"/>
            <w:tcBorders>
              <w:top w:val="single" w:sz="4" w:space="0" w:color="auto"/>
              <w:left w:val="single" w:sz="4" w:space="0" w:color="auto"/>
              <w:bottom w:val="single" w:sz="4" w:space="0" w:color="auto"/>
              <w:right w:val="single" w:sz="4" w:space="0" w:color="auto"/>
            </w:tcBorders>
            <w:vAlign w:val="center"/>
          </w:tcPr>
          <w:p w14:paraId="18FCFE74" w14:textId="77777777" w:rsidR="00824B62" w:rsidRPr="00824B62" w:rsidRDefault="00824B62" w:rsidP="004D0D7F">
            <w:pPr>
              <w:rPr>
                <w:rFonts w:ascii="Times New Roman" w:hAnsi="Times New Roman" w:cs="Times New Roman"/>
                <w:b/>
                <w:bCs/>
                <w:sz w:val="24"/>
                <w:szCs w:val="24"/>
              </w:rPr>
            </w:pPr>
            <w:r w:rsidRPr="00824B62">
              <w:rPr>
                <w:rFonts w:ascii="Times New Roman" w:hAnsi="Times New Roman" w:cs="Times New Roman"/>
                <w:b/>
                <w:bCs/>
                <w:sz w:val="24"/>
                <w:szCs w:val="24"/>
              </w:rPr>
              <w:t>Bendra pasiūlymo kaina Eur (su PVM) (pildoma jei taikoma)</w:t>
            </w:r>
          </w:p>
        </w:tc>
        <w:tc>
          <w:tcPr>
            <w:tcW w:w="1175" w:type="pct"/>
            <w:tcBorders>
              <w:top w:val="single" w:sz="4" w:space="0" w:color="auto"/>
              <w:left w:val="single" w:sz="4" w:space="0" w:color="auto"/>
              <w:bottom w:val="single" w:sz="4" w:space="0" w:color="auto"/>
              <w:right w:val="single" w:sz="4" w:space="0" w:color="auto"/>
            </w:tcBorders>
          </w:tcPr>
          <w:p w14:paraId="3CBA58EB" w14:textId="77777777" w:rsidR="00824B62" w:rsidRPr="00824B62" w:rsidRDefault="00824B62" w:rsidP="004D0D7F">
            <w:pPr>
              <w:jc w:val="center"/>
              <w:rPr>
                <w:rFonts w:ascii="Calibri Light" w:hAnsi="Calibri Light" w:cs="Calibri Light"/>
                <w:color w:val="000000"/>
                <w:sz w:val="24"/>
                <w:szCs w:val="24"/>
              </w:rPr>
            </w:pPr>
          </w:p>
        </w:tc>
      </w:tr>
    </w:tbl>
    <w:p w14:paraId="615E833B" w14:textId="77777777" w:rsidR="002E2E27" w:rsidRDefault="002E2E27" w:rsidP="00C47E4B">
      <w:pPr>
        <w:spacing w:after="0" w:line="240" w:lineRule="auto"/>
        <w:ind w:left="-142" w:firstLine="142"/>
        <w:rPr>
          <w:rFonts w:ascii="Calibri Light" w:hAnsi="Calibri Light" w:cs="Calibri Light"/>
          <w:b/>
          <w:sz w:val="16"/>
          <w:szCs w:val="16"/>
        </w:rPr>
      </w:pPr>
    </w:p>
    <w:p w14:paraId="6A93EE3A" w14:textId="17BFFD0B" w:rsidR="002E2E27" w:rsidRPr="002E2E27" w:rsidRDefault="00C47E4B" w:rsidP="002E2E27">
      <w:pPr>
        <w:spacing w:after="0" w:line="240" w:lineRule="auto"/>
        <w:ind w:left="-142" w:firstLine="142"/>
        <w:rPr>
          <w:rFonts w:ascii="Calibri Light" w:hAnsi="Calibri Light" w:cs="Calibri Light"/>
          <w:b/>
          <w:bCs/>
          <w:sz w:val="16"/>
          <w:szCs w:val="16"/>
        </w:rPr>
      </w:pPr>
      <w:r w:rsidRPr="005244DC">
        <w:rPr>
          <w:rFonts w:ascii="Calibri Light" w:hAnsi="Calibri Light" w:cs="Calibri Light"/>
          <w:b/>
          <w:sz w:val="16"/>
          <w:szCs w:val="16"/>
        </w:rPr>
        <w:tab/>
      </w:r>
      <w:r w:rsidR="00D62727" w:rsidRPr="002E2E27">
        <w:rPr>
          <w:rFonts w:ascii="Calibri Light" w:hAnsi="Calibri Light" w:cs="Calibri Light"/>
          <w:b/>
          <w:sz w:val="16"/>
          <w:szCs w:val="16"/>
        </w:rPr>
        <w:t xml:space="preserve">*Į kainą turi būti įskaičiuota PVM, </w:t>
      </w:r>
      <w:r w:rsidR="002E2E27" w:rsidRPr="002E2E27">
        <w:rPr>
          <w:rStyle w:val="Footnote"/>
          <w:rFonts w:ascii="Calibri Light" w:eastAsiaTheme="minorHAnsi" w:hAnsi="Calibri Light" w:cs="Calibri Light"/>
          <w:b/>
          <w:bCs/>
          <w:sz w:val="16"/>
          <w:szCs w:val="16"/>
        </w:rPr>
        <w:t>visos Darbų išlaidos ir visi mokesčiai, įskaitant, bet neapsiribojant</w:t>
      </w:r>
      <w:r w:rsidR="00060521">
        <w:rPr>
          <w:rStyle w:val="Footnote"/>
          <w:rFonts w:ascii="Calibri Light" w:eastAsiaTheme="minorHAnsi" w:hAnsi="Calibri Light" w:cs="Calibri Light"/>
          <w:b/>
          <w:bCs/>
          <w:sz w:val="16"/>
          <w:szCs w:val="16"/>
        </w:rPr>
        <w:t xml:space="preserve">. </w:t>
      </w:r>
      <w:r w:rsidR="002E2E27" w:rsidRPr="002E2E27">
        <w:rPr>
          <w:rStyle w:val="Footnote"/>
          <w:rFonts w:ascii="Calibri Light" w:eastAsiaTheme="minorHAnsi" w:hAnsi="Calibri Light" w:cs="Calibri Light"/>
          <w:b/>
          <w:bCs/>
          <w:sz w:val="16"/>
          <w:szCs w:val="16"/>
        </w:rPr>
        <w:t xml:space="preserve">Rangovas turi prisiimti riziką už visas išlaidas, kurias, teikdamas pasiūlymą ir laikydamasis pirkimo dokumentuose nustatytų reikalavimų, privalėjo įskaičiuoti į pasiūlymo kainą. </w:t>
      </w:r>
    </w:p>
    <w:p w14:paraId="65D8877F" w14:textId="010FA04C" w:rsidR="00D62727" w:rsidRPr="002E2E27" w:rsidRDefault="002F2A68" w:rsidP="002E2E27">
      <w:pPr>
        <w:spacing w:after="0" w:line="240" w:lineRule="auto"/>
        <w:ind w:left="-142" w:firstLine="142"/>
        <w:rPr>
          <w:rFonts w:ascii="Calibri Light" w:hAnsi="Calibri Light" w:cs="Calibri Light"/>
          <w:b/>
          <w:bCs/>
          <w:sz w:val="16"/>
          <w:szCs w:val="16"/>
        </w:rPr>
      </w:pPr>
      <w:r>
        <w:rPr>
          <w:rFonts w:ascii="Calibri Light" w:hAnsi="Calibri Light" w:cs="Calibri Light"/>
          <w:b/>
          <w:sz w:val="16"/>
          <w:szCs w:val="16"/>
        </w:rPr>
        <w:t xml:space="preserve">         Rangovas</w:t>
      </w:r>
      <w:r w:rsidR="008354EE" w:rsidRPr="002E2E27">
        <w:rPr>
          <w:rFonts w:ascii="Calibri Light" w:hAnsi="Calibri Light" w:cs="Calibri Light"/>
          <w:b/>
          <w:sz w:val="16"/>
          <w:szCs w:val="16"/>
        </w:rPr>
        <w:t xml:space="preserve"> turi nurodyti kainą EUR be PVM ir EUR su PVM, jei jis yra PVM mokėtojas arba tik EUR be PVM, jei </w:t>
      </w:r>
      <w:r>
        <w:rPr>
          <w:rFonts w:ascii="Calibri Light" w:hAnsi="Calibri Light" w:cs="Calibri Light"/>
          <w:b/>
          <w:sz w:val="16"/>
          <w:szCs w:val="16"/>
        </w:rPr>
        <w:t>rangovas</w:t>
      </w:r>
      <w:r w:rsidR="008354EE" w:rsidRPr="002E2E27">
        <w:rPr>
          <w:rFonts w:ascii="Calibri Light" w:hAnsi="Calibri Light" w:cs="Calibri Light"/>
          <w:b/>
          <w:sz w:val="16"/>
          <w:szCs w:val="16"/>
        </w:rPr>
        <w:t xml:space="preserve"> yra ne PVM mokėtojas. Kaina nurodoma ne daugiau kaip 2 skaitmenų po kablelio tikslumu</w:t>
      </w:r>
      <w:r w:rsidR="00D62727" w:rsidRPr="002E2E27">
        <w:rPr>
          <w:rFonts w:ascii="Calibri Light" w:hAnsi="Calibri Light" w:cs="Calibri Light"/>
          <w:b/>
          <w:sz w:val="16"/>
          <w:szCs w:val="16"/>
        </w:rPr>
        <w:t>.</w:t>
      </w:r>
    </w:p>
    <w:p w14:paraId="438BDA1A" w14:textId="5471DC00" w:rsidR="00D62727" w:rsidRPr="001F337F" w:rsidRDefault="002F2A68" w:rsidP="00A00C6B">
      <w:pPr>
        <w:spacing w:after="0" w:line="240" w:lineRule="auto"/>
        <w:rPr>
          <w:rFonts w:ascii="Calibri Light" w:hAnsi="Calibri Light" w:cs="Calibri Light"/>
          <w:b/>
          <w:bCs/>
          <w:sz w:val="16"/>
          <w:szCs w:val="16"/>
        </w:rPr>
      </w:pPr>
      <w:r>
        <w:rPr>
          <w:rFonts w:ascii="Calibri Light" w:hAnsi="Calibri Light" w:cs="Calibri Light"/>
          <w:b/>
          <w:bCs/>
          <w:sz w:val="16"/>
          <w:szCs w:val="16"/>
        </w:rPr>
        <w:t xml:space="preserve">      </w:t>
      </w:r>
      <w:r w:rsidR="006009D5">
        <w:rPr>
          <w:rFonts w:ascii="Calibri Light" w:hAnsi="Calibri Light" w:cs="Calibri Light"/>
          <w:b/>
          <w:bCs/>
          <w:sz w:val="16"/>
          <w:szCs w:val="16"/>
        </w:rPr>
        <w:t xml:space="preserve">  </w:t>
      </w:r>
      <w:r w:rsidR="002E2E27" w:rsidRPr="001F337F">
        <w:rPr>
          <w:rFonts w:ascii="Calibri Light" w:hAnsi="Calibri Light" w:cs="Calibri Light"/>
          <w:b/>
          <w:bCs/>
          <w:sz w:val="16"/>
          <w:szCs w:val="16"/>
        </w:rPr>
        <w:t xml:space="preserve"> </w:t>
      </w:r>
      <w:r w:rsidR="002E2E27" w:rsidRPr="005A06A5">
        <w:rPr>
          <w:rFonts w:ascii="Calibri Light" w:hAnsi="Calibri Light" w:cs="Calibri Light"/>
          <w:b/>
          <w:bCs/>
          <w:color w:val="EE0000"/>
          <w:sz w:val="16"/>
          <w:szCs w:val="16"/>
        </w:rPr>
        <w:t>Perkančioji organizacija nevykdo PVM apmokestinamos veiklos ir atvirkštinis PVM netaikomas.</w:t>
      </w:r>
    </w:p>
    <w:p w14:paraId="675F054E" w14:textId="77777777" w:rsidR="002E2E27" w:rsidRPr="001F337F" w:rsidRDefault="002E2E27" w:rsidP="00A00C6B">
      <w:pPr>
        <w:spacing w:after="0" w:line="240" w:lineRule="auto"/>
        <w:rPr>
          <w:rFonts w:ascii="Calibri Light" w:hAnsi="Calibri Light" w:cs="Calibri Light"/>
          <w:b/>
          <w:bCs/>
        </w:rPr>
      </w:pPr>
    </w:p>
    <w:tbl>
      <w:tblPr>
        <w:tblW w:w="5000" w:type="pct"/>
        <w:tblLook w:val="04A0" w:firstRow="1" w:lastRow="0" w:firstColumn="1" w:lastColumn="0" w:noHBand="0" w:noVBand="1"/>
      </w:tblPr>
      <w:tblGrid>
        <w:gridCol w:w="3136"/>
        <w:gridCol w:w="6502"/>
      </w:tblGrid>
      <w:tr w:rsidR="00D62727" w:rsidRPr="005244DC" w14:paraId="4F42A479" w14:textId="77777777" w:rsidTr="005B1F7F">
        <w:tc>
          <w:tcPr>
            <w:tcW w:w="1627" w:type="pct"/>
          </w:tcPr>
          <w:p w14:paraId="07621DE4" w14:textId="77777777" w:rsidR="00D62727" w:rsidRPr="005244DC" w:rsidRDefault="00D62727" w:rsidP="00A00C6B">
            <w:pPr>
              <w:spacing w:after="0" w:line="240" w:lineRule="auto"/>
              <w:jc w:val="right"/>
              <w:rPr>
                <w:rFonts w:ascii="Calibri Light" w:eastAsia="Calibri" w:hAnsi="Calibri Light" w:cs="Calibri Light"/>
                <w:i/>
                <w:sz w:val="16"/>
                <w:szCs w:val="16"/>
              </w:rPr>
            </w:pPr>
            <w:r w:rsidRPr="005244DC">
              <w:rPr>
                <w:rStyle w:val="Emfaz"/>
                <w:rFonts w:ascii="Calibri Light" w:eastAsia="Calibri" w:hAnsi="Calibri Light" w:cs="Calibri Light"/>
                <w:b/>
                <w:bCs/>
                <w:sz w:val="16"/>
                <w:szCs w:val="16"/>
                <w:shd w:val="clear" w:color="auto" w:fill="FFFFFF"/>
              </w:rPr>
              <w:t>Taikomas PVM dydis (%):</w:t>
            </w:r>
          </w:p>
        </w:tc>
        <w:tc>
          <w:tcPr>
            <w:tcW w:w="3373" w:type="pct"/>
            <w:tcBorders>
              <w:bottom w:val="single" w:sz="4" w:space="0" w:color="auto"/>
            </w:tcBorders>
            <w:vAlign w:val="center"/>
          </w:tcPr>
          <w:p w14:paraId="5A216C3F" w14:textId="77777777" w:rsidR="00D62727" w:rsidRPr="005244DC" w:rsidRDefault="00D62727" w:rsidP="00A00C6B">
            <w:pPr>
              <w:spacing w:after="0" w:line="240" w:lineRule="auto"/>
              <w:rPr>
                <w:rFonts w:ascii="Calibri Light" w:eastAsia="Calibri" w:hAnsi="Calibri Light" w:cs="Calibri Light"/>
                <w:sz w:val="16"/>
                <w:szCs w:val="16"/>
              </w:rPr>
            </w:pPr>
            <w:r w:rsidRPr="005244DC">
              <w:rPr>
                <w:rFonts w:ascii="Calibri Light" w:eastAsia="Calibri" w:hAnsi="Calibri Light" w:cs="Calibri Light"/>
                <w:i/>
                <w:color w:val="000000"/>
                <w:sz w:val="16"/>
                <w:szCs w:val="16"/>
              </w:rPr>
              <w:t>[Pildo tiekėjas]</w:t>
            </w:r>
          </w:p>
        </w:tc>
      </w:tr>
      <w:tr w:rsidR="00D62727" w:rsidRPr="005244DC" w14:paraId="3C618DBB" w14:textId="77777777" w:rsidTr="005B1F7F">
        <w:tc>
          <w:tcPr>
            <w:tcW w:w="1627" w:type="pct"/>
          </w:tcPr>
          <w:p w14:paraId="4AAC8BE6" w14:textId="77777777" w:rsidR="00D62727" w:rsidRPr="005244DC" w:rsidRDefault="00D62727" w:rsidP="00A00C6B">
            <w:pPr>
              <w:spacing w:after="0" w:line="240" w:lineRule="auto"/>
              <w:jc w:val="right"/>
              <w:rPr>
                <w:rStyle w:val="Emfaz"/>
                <w:rFonts w:ascii="Calibri Light" w:eastAsia="Calibri" w:hAnsi="Calibri Light" w:cs="Calibri Light"/>
                <w:b/>
                <w:bCs/>
                <w:i w:val="0"/>
                <w:iCs w:val="0"/>
                <w:sz w:val="16"/>
                <w:szCs w:val="16"/>
                <w:shd w:val="clear" w:color="auto" w:fill="FFFFFF"/>
              </w:rPr>
            </w:pPr>
            <w:r w:rsidRPr="005244DC">
              <w:rPr>
                <w:rStyle w:val="Emfaz"/>
                <w:rFonts w:ascii="Calibri Light" w:eastAsia="Calibri" w:hAnsi="Calibri Light" w:cs="Calibri Light"/>
                <w:b/>
                <w:bCs/>
                <w:sz w:val="16"/>
                <w:szCs w:val="16"/>
                <w:shd w:val="clear" w:color="auto" w:fill="FFFFFF"/>
              </w:rPr>
              <w:t>PVM</w:t>
            </w:r>
            <w:r w:rsidRPr="005244DC">
              <w:rPr>
                <w:rStyle w:val="apple-converted-space"/>
                <w:rFonts w:ascii="Calibri Light" w:eastAsia="Calibri" w:hAnsi="Calibri Light" w:cs="Calibri Light"/>
                <w:b/>
                <w:i/>
                <w:sz w:val="16"/>
                <w:szCs w:val="16"/>
                <w:shd w:val="clear" w:color="auto" w:fill="FFFFFF"/>
              </w:rPr>
              <w:t> lengvatos/</w:t>
            </w:r>
            <w:r w:rsidRPr="005244DC">
              <w:rPr>
                <w:rFonts w:ascii="Calibri Light" w:eastAsia="Calibri" w:hAnsi="Calibri Light" w:cs="Calibri Light"/>
                <w:b/>
                <w:i/>
                <w:sz w:val="16"/>
                <w:szCs w:val="16"/>
                <w:shd w:val="clear" w:color="auto" w:fill="FFFFFF"/>
              </w:rPr>
              <w:t>nemokėjimo teisinis</w:t>
            </w:r>
            <w:r w:rsidRPr="005244DC">
              <w:rPr>
                <w:rStyle w:val="apple-converted-space"/>
                <w:rFonts w:ascii="Calibri Light" w:eastAsia="Calibri" w:hAnsi="Calibri Light" w:cs="Calibri Light"/>
                <w:b/>
                <w:i/>
                <w:sz w:val="16"/>
                <w:szCs w:val="16"/>
                <w:shd w:val="clear" w:color="auto" w:fill="FFFFFF"/>
              </w:rPr>
              <w:t> </w:t>
            </w:r>
            <w:r w:rsidRPr="005244DC">
              <w:rPr>
                <w:rStyle w:val="Emfaz"/>
                <w:rFonts w:ascii="Calibri Light" w:eastAsia="Calibri" w:hAnsi="Calibri Light" w:cs="Calibri Light"/>
                <w:b/>
                <w:bCs/>
                <w:sz w:val="16"/>
                <w:szCs w:val="16"/>
                <w:shd w:val="clear" w:color="auto" w:fill="FFFFFF"/>
              </w:rPr>
              <w:t>pagrindas (jei taikoma):</w:t>
            </w:r>
          </w:p>
        </w:tc>
        <w:tc>
          <w:tcPr>
            <w:tcW w:w="3373" w:type="pct"/>
            <w:tcBorders>
              <w:top w:val="single" w:sz="4" w:space="0" w:color="auto"/>
              <w:bottom w:val="single" w:sz="4" w:space="0" w:color="auto"/>
            </w:tcBorders>
            <w:vAlign w:val="center"/>
          </w:tcPr>
          <w:p w14:paraId="587FDD81" w14:textId="77777777" w:rsidR="00D62727" w:rsidRPr="005244DC" w:rsidRDefault="00D62727" w:rsidP="00A00C6B">
            <w:pPr>
              <w:spacing w:after="0" w:line="240" w:lineRule="auto"/>
              <w:rPr>
                <w:rFonts w:ascii="Calibri Light" w:eastAsia="Calibri" w:hAnsi="Calibri Light" w:cs="Calibri Light"/>
                <w:sz w:val="16"/>
                <w:szCs w:val="16"/>
              </w:rPr>
            </w:pPr>
            <w:r w:rsidRPr="005244DC">
              <w:rPr>
                <w:rFonts w:ascii="Calibri Light" w:eastAsia="Calibri" w:hAnsi="Calibri Light" w:cs="Calibri Light"/>
                <w:i/>
                <w:color w:val="000000"/>
                <w:sz w:val="16"/>
                <w:szCs w:val="16"/>
              </w:rPr>
              <w:t>[Pildo tiekėjas]</w:t>
            </w:r>
          </w:p>
        </w:tc>
      </w:tr>
    </w:tbl>
    <w:p w14:paraId="07ABCC5E" w14:textId="77777777" w:rsidR="002E2E27" w:rsidRDefault="002E2E27" w:rsidP="002E2E27">
      <w:pPr>
        <w:ind w:left="17" w:firstLine="692"/>
        <w:rPr>
          <w:rFonts w:ascii="Times New Roman" w:eastAsia="Arial" w:hAnsi="Times New Roman" w:cs="Times New Roman"/>
          <w:sz w:val="24"/>
          <w:szCs w:val="24"/>
        </w:rPr>
      </w:pPr>
    </w:p>
    <w:p w14:paraId="43E02290" w14:textId="77777777" w:rsidR="00D62727" w:rsidRPr="005244DC" w:rsidRDefault="00D62727" w:rsidP="00A00C6B">
      <w:pPr>
        <w:tabs>
          <w:tab w:val="left" w:pos="1089"/>
        </w:tabs>
        <w:spacing w:after="0" w:line="240" w:lineRule="auto"/>
        <w:rPr>
          <w:rFonts w:ascii="Calibri Light" w:hAnsi="Calibri Light" w:cs="Calibri Light"/>
        </w:rPr>
      </w:pPr>
    </w:p>
    <w:p w14:paraId="51DD530C" w14:textId="5EFFF91E" w:rsidR="00A045C4" w:rsidRPr="005244DC" w:rsidRDefault="00A045C4" w:rsidP="005B1F7F">
      <w:pPr>
        <w:spacing w:after="0" w:line="240" w:lineRule="auto"/>
        <w:rPr>
          <w:rFonts w:ascii="Calibri Light" w:hAnsi="Calibri Light" w:cs="Calibri Light"/>
          <w:b/>
          <w:bCs/>
        </w:rPr>
      </w:pPr>
      <w:r w:rsidRPr="005244DC">
        <w:rPr>
          <w:rFonts w:ascii="Calibri Light" w:hAnsi="Calibri Light" w:cs="Calibri Light"/>
          <w:b/>
          <w:bCs/>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rPr>
        <w:t>5</w:t>
      </w:r>
      <w:r w:rsidRPr="005244DC">
        <w:rPr>
          <w:rFonts w:ascii="Calibri Light" w:hAnsi="Calibri Light" w:cs="Calibri Light"/>
          <w:b/>
          <w:bCs/>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2"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2"/>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rPr>
      </w:pPr>
    </w:p>
    <w:p w14:paraId="1F2F23C6" w14:textId="0FD1DAFC" w:rsidR="005244DC" w:rsidRPr="005244DC" w:rsidRDefault="001B0A99" w:rsidP="00A00C6B">
      <w:pPr>
        <w:spacing w:after="0" w:line="240" w:lineRule="auto"/>
        <w:rPr>
          <w:rFonts w:ascii="Calibri Light" w:hAnsi="Calibri Light" w:cs="Calibri Light"/>
          <w:sz w:val="16"/>
          <w:szCs w:val="16"/>
        </w:rPr>
      </w:pPr>
      <w:r w:rsidRPr="005244DC">
        <w:rPr>
          <w:rFonts w:ascii="Calibri Light" w:hAnsi="Calibri Light" w:cs="Calibri Light"/>
          <w:sz w:val="16"/>
          <w:szCs w:val="16"/>
        </w:rPr>
        <w:t xml:space="preserve">* Teikdamas pasiūlymą tiekėjas privalo pasirašyti šią pasiūlymo formą „1 </w:t>
      </w:r>
      <w:r w:rsidR="00AD4DA9">
        <w:rPr>
          <w:rFonts w:ascii="Calibri Light" w:hAnsi="Calibri Light" w:cs="Calibri Light"/>
          <w:sz w:val="16"/>
          <w:szCs w:val="16"/>
        </w:rPr>
        <w:t xml:space="preserve">PAGD </w:t>
      </w:r>
      <w:r w:rsidRPr="005244DC">
        <w:rPr>
          <w:rFonts w:ascii="Calibri Light" w:hAnsi="Calibri Light" w:cs="Calibri Light"/>
          <w:sz w:val="16"/>
          <w:szCs w:val="16"/>
        </w:rPr>
        <w:t>PD BS“ 15.1 punkte nustatyta tvarka.</w:t>
      </w:r>
    </w:p>
    <w:p w14:paraId="7DAE7025" w14:textId="69D537F7" w:rsidR="005244DC" w:rsidRPr="0016293C" w:rsidRDefault="005244DC" w:rsidP="00C62C19">
      <w:pPr>
        <w:rPr>
          <w:rFonts w:ascii="Calibri Light" w:hAnsi="Calibri Light" w:cs="Calibri Light"/>
          <w:sz w:val="16"/>
          <w:szCs w:val="16"/>
        </w:rPr>
      </w:pPr>
    </w:p>
    <w:sectPr w:rsidR="005244DC" w:rsidRPr="0016293C" w:rsidSect="00433524">
      <w:headerReference w:type="default" r:id="rId10"/>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E66E7" w14:textId="77777777" w:rsidR="000D52D7" w:rsidRDefault="000D52D7">
      <w:pPr>
        <w:spacing w:after="0" w:line="240" w:lineRule="auto"/>
      </w:pPr>
      <w:r>
        <w:separator/>
      </w:r>
    </w:p>
  </w:endnote>
  <w:endnote w:type="continuationSeparator" w:id="0">
    <w:p w14:paraId="16006D22" w14:textId="77777777" w:rsidR="000D52D7" w:rsidRDefault="000D5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Arial Unicode MS">
    <w:altName w:val="Yu Gothic"/>
    <w:panose1 w:val="020B0604020202020204"/>
    <w:charset w:val="00"/>
    <w:family w:val="swiss"/>
    <w:pitch w:val="variable"/>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233795"/>
      <w:docPartObj>
        <w:docPartGallery w:val="Page Numbers (Bottom of Page)"/>
        <w:docPartUnique/>
      </w:docPartObj>
    </w:sdtPr>
    <w:sdtContent>
      <w:p w14:paraId="0739C846" w14:textId="3470F42F" w:rsidR="005603C9" w:rsidRDefault="005603C9">
        <w:pPr>
          <w:pStyle w:val="Porat"/>
          <w:jc w:val="center"/>
        </w:pPr>
        <w:r>
          <w:fldChar w:fldCharType="begin"/>
        </w:r>
        <w:r>
          <w:instrText>PAGE   \* MERGEFORMAT</w:instrText>
        </w:r>
        <w:r>
          <w:fldChar w:fldCharType="separate"/>
        </w:r>
        <w:r>
          <w:t>2</w:t>
        </w:r>
        <w:r>
          <w:fldChar w:fldCharType="end"/>
        </w:r>
      </w:p>
    </w:sdtContent>
  </w:sdt>
  <w:p w14:paraId="10AFBC99" w14:textId="77777777" w:rsidR="005603C9" w:rsidRDefault="005603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02F9F" w14:textId="77777777" w:rsidR="000D52D7" w:rsidRDefault="000D52D7">
      <w:pPr>
        <w:spacing w:after="0" w:line="240" w:lineRule="auto"/>
      </w:pPr>
      <w:r>
        <w:separator/>
      </w:r>
    </w:p>
  </w:footnote>
  <w:footnote w:type="continuationSeparator" w:id="0">
    <w:p w14:paraId="620F6A88" w14:textId="77777777" w:rsidR="000D52D7" w:rsidRDefault="000D52D7">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rPr>
      </w:pPr>
      <w:r w:rsidRPr="007368B0">
        <w:rPr>
          <w:rFonts w:asciiTheme="majorHAnsi" w:hAnsiTheme="majorHAnsi" w:cstheme="majorHAnsi"/>
          <w:b/>
          <w:sz w:val="12"/>
          <w:szCs w:val="12"/>
        </w:rPr>
        <w:footnoteRef/>
      </w:r>
      <w:r w:rsidRPr="007368B0">
        <w:rPr>
          <w:rFonts w:asciiTheme="majorHAnsi" w:hAnsiTheme="majorHAnsi" w:cstheme="majorHAnsi"/>
          <w:b/>
          <w:sz w:val="12"/>
          <w:szCs w:val="12"/>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rPr>
        <w:t xml:space="preserve"> </w:t>
      </w:r>
      <w:r w:rsidRPr="007368B0">
        <w:rPr>
          <w:rFonts w:asciiTheme="majorHAnsi" w:hAnsiTheme="majorHAnsi" w:cstheme="majorHAnsi"/>
          <w:b/>
          <w:sz w:val="12"/>
          <w:szCs w:val="12"/>
        </w:rPr>
        <w:t xml:space="preserve">Taikoma, jei </w:t>
      </w:r>
      <w:r w:rsidRPr="005573FA">
        <w:rPr>
          <w:rFonts w:asciiTheme="majorHAnsi" w:hAnsiTheme="majorHAnsi" w:cstheme="majorHAnsi"/>
          <w:b/>
          <w:sz w:val="12"/>
          <w:szCs w:val="12"/>
        </w:rPr>
        <w:t xml:space="preserve">kvalifikacijai įrodyti tiekėjas pasitelkia </w:t>
      </w:r>
      <w:proofErr w:type="spellStart"/>
      <w:r w:rsidRPr="005573FA">
        <w:rPr>
          <w:rFonts w:asciiTheme="majorHAnsi" w:hAnsiTheme="majorHAnsi" w:cstheme="majorHAnsi"/>
          <w:b/>
          <w:sz w:val="12"/>
          <w:szCs w:val="12"/>
        </w:rPr>
        <w:t>kvazisubtiekėjus</w:t>
      </w:r>
      <w:proofErr w:type="spellEnd"/>
      <w:r w:rsidRPr="005573FA">
        <w:rPr>
          <w:rFonts w:asciiTheme="majorHAnsi" w:hAnsiTheme="majorHAnsi" w:cstheme="majorHAnsi"/>
          <w:b/>
          <w:sz w:val="12"/>
          <w:szCs w:val="12"/>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rPr>
      </w:pPr>
      <w:r w:rsidRPr="005573FA">
        <w:rPr>
          <w:rFonts w:asciiTheme="majorHAnsi" w:hAnsiTheme="majorHAnsi" w:cstheme="majorHAnsi"/>
          <w:b/>
          <w:sz w:val="12"/>
          <w:szCs w:val="12"/>
        </w:rPr>
        <w:footnoteRef/>
      </w:r>
      <w:r w:rsidRPr="005573FA">
        <w:rPr>
          <w:rFonts w:asciiTheme="majorHAnsi" w:hAnsiTheme="majorHAnsi" w:cstheme="majorHAnsi"/>
          <w:b/>
          <w:sz w:val="12"/>
          <w:szCs w:val="12"/>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rPr>
        <w:t>pajėgumais</w:t>
      </w:r>
      <w:r w:rsidRPr="005573FA">
        <w:rPr>
          <w:rFonts w:asciiTheme="majorHAnsi" w:hAnsiTheme="majorHAnsi" w:cstheme="majorHAnsi"/>
          <w:b/>
          <w:sz w:val="12"/>
          <w:szCs w:val="12"/>
        </w:rPr>
        <w:t xml:space="preserve"> ir patvirtinantį, kad tiekėjas jų </w:t>
      </w:r>
      <w:r w:rsidRPr="005573FA">
        <w:rPr>
          <w:rFonts w:asciiTheme="majorHAnsi" w:hAnsiTheme="majorHAnsi" w:cstheme="majorHAnsi"/>
          <w:b/>
          <w:noProof/>
          <w:sz w:val="12"/>
          <w:szCs w:val="12"/>
        </w:rPr>
        <w:t>pajėgumais, priemonėmis</w:t>
      </w:r>
      <w:r w:rsidRPr="005573FA">
        <w:rPr>
          <w:rFonts w:asciiTheme="majorHAnsi" w:hAnsiTheme="majorHAnsi" w:cstheme="majorHAnsi"/>
          <w:b/>
          <w:sz w:val="12"/>
          <w:szCs w:val="12"/>
        </w:rPr>
        <w:t xml:space="preserve"> galės naudotis visą sutarties vykdymo laikotarpį.</w:t>
      </w:r>
    </w:p>
  </w:footnote>
  <w:footnote w:id="5">
    <w:p w14:paraId="6494A82A" w14:textId="6D2DEE06" w:rsidR="005573FA" w:rsidRPr="005573FA" w:rsidRDefault="005573FA">
      <w:pPr>
        <w:pStyle w:val="Puslapioinaostekstas"/>
      </w:pPr>
      <w:r w:rsidRPr="00B629E7">
        <w:rPr>
          <w:rFonts w:asciiTheme="majorHAnsi" w:hAnsiTheme="majorHAnsi" w:cstheme="majorHAnsi"/>
          <w:b/>
          <w:sz w:val="12"/>
          <w:szCs w:val="12"/>
        </w:rPr>
        <w:footnoteRef/>
      </w:r>
      <w:r w:rsidRPr="00861A2B">
        <w:rPr>
          <w:rFonts w:asciiTheme="majorHAnsi" w:hAnsiTheme="majorHAnsi" w:cstheme="majorHAnsi"/>
          <w:b/>
          <w:sz w:val="12"/>
          <w:szCs w:val="12"/>
        </w:rPr>
        <w:t xml:space="preserve"> </w:t>
      </w:r>
      <w:r w:rsidRPr="007368B0">
        <w:rPr>
          <w:rFonts w:asciiTheme="majorHAnsi" w:hAnsiTheme="majorHAnsi" w:cstheme="majorHAnsi"/>
          <w:b/>
          <w:sz w:val="12"/>
          <w:szCs w:val="12"/>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rPr>
    </w:pPr>
    <w:r>
      <w:rPr>
        <w:rFonts w:ascii="Calibri Light" w:hAnsi="Calibri Light" w:cs="Calibri Light"/>
        <w:caps w:val="0"/>
        <w:color w:val="FFFFFF" w:themeColor="background1"/>
        <w:sz w:val="24"/>
        <w:szCs w:val="24"/>
      </w:rPr>
      <w:t xml:space="preserve">PAGD </w:t>
    </w:r>
    <w:r w:rsidR="00D62727" w:rsidRPr="00692AA6">
      <w:rPr>
        <w:rFonts w:ascii="Calibri Light" w:hAnsi="Calibri Light" w:cs="Calibri Light"/>
        <w:caps w:val="0"/>
        <w:color w:val="FFFFFF" w:themeColor="background1"/>
        <w:sz w:val="24"/>
        <w:szCs w:val="24"/>
      </w:rPr>
      <w:t>&gt; PIRKIMO DOKUMEN</w:t>
    </w:r>
    <w:r w:rsidR="005B1F7F" w:rsidRPr="00692AA6">
      <w:rPr>
        <w:rFonts w:ascii="Calibri Light" w:hAnsi="Calibri Light" w:cs="Calibri Light"/>
        <w:caps w:val="0"/>
        <w:color w:val="FFFFFF" w:themeColor="background1"/>
        <w:sz w:val="24"/>
        <w:szCs w:val="24"/>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8086022">
    <w:abstractNumId w:val="4"/>
  </w:num>
  <w:num w:numId="2" w16cid:durableId="1772823410">
    <w:abstractNumId w:val="3"/>
  </w:num>
  <w:num w:numId="3" w16cid:durableId="664943753">
    <w:abstractNumId w:val="2"/>
  </w:num>
  <w:num w:numId="4" w16cid:durableId="1036276120">
    <w:abstractNumId w:val="1"/>
  </w:num>
  <w:num w:numId="5" w16cid:durableId="155077603">
    <w:abstractNumId w:val="0"/>
  </w:num>
  <w:num w:numId="6" w16cid:durableId="1379671924">
    <w:abstractNumId w:val="7"/>
  </w:num>
  <w:num w:numId="7" w16cid:durableId="735931852">
    <w:abstractNumId w:val="11"/>
  </w:num>
  <w:num w:numId="8" w16cid:durableId="980302830">
    <w:abstractNumId w:val="12"/>
  </w:num>
  <w:num w:numId="9" w16cid:durableId="333150432">
    <w:abstractNumId w:val="8"/>
  </w:num>
  <w:num w:numId="10" w16cid:durableId="321782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62482">
    <w:abstractNumId w:val="6"/>
  </w:num>
  <w:num w:numId="12" w16cid:durableId="261963017">
    <w:abstractNumId w:val="14"/>
  </w:num>
  <w:num w:numId="13" w16cid:durableId="1204056849">
    <w:abstractNumId w:val="10"/>
  </w:num>
  <w:num w:numId="14" w16cid:durableId="240260121">
    <w:abstractNumId w:val="9"/>
  </w:num>
  <w:num w:numId="15" w16cid:durableId="54849182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3385"/>
    <w:rsid w:val="000173B1"/>
    <w:rsid w:val="00026A54"/>
    <w:rsid w:val="0003216F"/>
    <w:rsid w:val="0003366F"/>
    <w:rsid w:val="00036DBB"/>
    <w:rsid w:val="0004685E"/>
    <w:rsid w:val="00053617"/>
    <w:rsid w:val="00060521"/>
    <w:rsid w:val="00060659"/>
    <w:rsid w:val="00063C8C"/>
    <w:rsid w:val="00071C84"/>
    <w:rsid w:val="0007244F"/>
    <w:rsid w:val="00082ABB"/>
    <w:rsid w:val="00084F44"/>
    <w:rsid w:val="00086683"/>
    <w:rsid w:val="00087EFF"/>
    <w:rsid w:val="00097241"/>
    <w:rsid w:val="000A23D3"/>
    <w:rsid w:val="000A29CB"/>
    <w:rsid w:val="000A2A43"/>
    <w:rsid w:val="000A4348"/>
    <w:rsid w:val="000B0A6A"/>
    <w:rsid w:val="000B465E"/>
    <w:rsid w:val="000D20F0"/>
    <w:rsid w:val="000D3EBA"/>
    <w:rsid w:val="000D52D7"/>
    <w:rsid w:val="000D7768"/>
    <w:rsid w:val="000F554D"/>
    <w:rsid w:val="00105AF9"/>
    <w:rsid w:val="00111AF9"/>
    <w:rsid w:val="00134DD6"/>
    <w:rsid w:val="001372F1"/>
    <w:rsid w:val="00142A37"/>
    <w:rsid w:val="0014465A"/>
    <w:rsid w:val="00146BF6"/>
    <w:rsid w:val="0015224A"/>
    <w:rsid w:val="00153F22"/>
    <w:rsid w:val="00155077"/>
    <w:rsid w:val="0016225E"/>
    <w:rsid w:val="0016293C"/>
    <w:rsid w:val="00165468"/>
    <w:rsid w:val="00171C82"/>
    <w:rsid w:val="0018021B"/>
    <w:rsid w:val="00183CBB"/>
    <w:rsid w:val="001B0A99"/>
    <w:rsid w:val="001C466E"/>
    <w:rsid w:val="001E06E2"/>
    <w:rsid w:val="001F337F"/>
    <w:rsid w:val="001F38C5"/>
    <w:rsid w:val="001F3F23"/>
    <w:rsid w:val="002101D9"/>
    <w:rsid w:val="0021031D"/>
    <w:rsid w:val="00210592"/>
    <w:rsid w:val="00216CC3"/>
    <w:rsid w:val="00225981"/>
    <w:rsid w:val="002259B3"/>
    <w:rsid w:val="00230C9A"/>
    <w:rsid w:val="00232234"/>
    <w:rsid w:val="00242B63"/>
    <w:rsid w:val="00246312"/>
    <w:rsid w:val="00261339"/>
    <w:rsid w:val="00261B88"/>
    <w:rsid w:val="00263108"/>
    <w:rsid w:val="00266C34"/>
    <w:rsid w:val="00270803"/>
    <w:rsid w:val="00273CFD"/>
    <w:rsid w:val="00276ADD"/>
    <w:rsid w:val="0028155B"/>
    <w:rsid w:val="00290944"/>
    <w:rsid w:val="002912FE"/>
    <w:rsid w:val="002A626E"/>
    <w:rsid w:val="002A7432"/>
    <w:rsid w:val="002C2765"/>
    <w:rsid w:val="002C4E6E"/>
    <w:rsid w:val="002C7F2C"/>
    <w:rsid w:val="002E093A"/>
    <w:rsid w:val="002E2E27"/>
    <w:rsid w:val="002F0D7E"/>
    <w:rsid w:val="002F2A68"/>
    <w:rsid w:val="002F37A5"/>
    <w:rsid w:val="002F46BE"/>
    <w:rsid w:val="00313BF9"/>
    <w:rsid w:val="003150D0"/>
    <w:rsid w:val="003236D0"/>
    <w:rsid w:val="00325B5C"/>
    <w:rsid w:val="003265DA"/>
    <w:rsid w:val="0032691C"/>
    <w:rsid w:val="00334A5F"/>
    <w:rsid w:val="00341C69"/>
    <w:rsid w:val="00343B09"/>
    <w:rsid w:val="00347A8A"/>
    <w:rsid w:val="003517A3"/>
    <w:rsid w:val="00355B56"/>
    <w:rsid w:val="00357BD5"/>
    <w:rsid w:val="00357EC4"/>
    <w:rsid w:val="003673D6"/>
    <w:rsid w:val="00370107"/>
    <w:rsid w:val="003727DF"/>
    <w:rsid w:val="0037332E"/>
    <w:rsid w:val="00373A49"/>
    <w:rsid w:val="00383241"/>
    <w:rsid w:val="00385616"/>
    <w:rsid w:val="0038715C"/>
    <w:rsid w:val="0039136B"/>
    <w:rsid w:val="00392E68"/>
    <w:rsid w:val="00393743"/>
    <w:rsid w:val="003973EA"/>
    <w:rsid w:val="0039787C"/>
    <w:rsid w:val="003A7F1A"/>
    <w:rsid w:val="003B02B2"/>
    <w:rsid w:val="003B0B81"/>
    <w:rsid w:val="003D06CC"/>
    <w:rsid w:val="003D0DA8"/>
    <w:rsid w:val="003D40BE"/>
    <w:rsid w:val="003D5439"/>
    <w:rsid w:val="003E3438"/>
    <w:rsid w:val="003E3BAD"/>
    <w:rsid w:val="003E646C"/>
    <w:rsid w:val="003F0669"/>
    <w:rsid w:val="003F2E3F"/>
    <w:rsid w:val="003F6C42"/>
    <w:rsid w:val="0041527F"/>
    <w:rsid w:val="0042600F"/>
    <w:rsid w:val="00430A6E"/>
    <w:rsid w:val="00433524"/>
    <w:rsid w:val="00443697"/>
    <w:rsid w:val="00463984"/>
    <w:rsid w:val="00470AB6"/>
    <w:rsid w:val="004718C8"/>
    <w:rsid w:val="0047250A"/>
    <w:rsid w:val="00475921"/>
    <w:rsid w:val="0047713F"/>
    <w:rsid w:val="004803B4"/>
    <w:rsid w:val="00483E3A"/>
    <w:rsid w:val="00486A08"/>
    <w:rsid w:val="00486B36"/>
    <w:rsid w:val="00494D39"/>
    <w:rsid w:val="00496825"/>
    <w:rsid w:val="004A2E21"/>
    <w:rsid w:val="004A2F52"/>
    <w:rsid w:val="004A7385"/>
    <w:rsid w:val="004B4AA3"/>
    <w:rsid w:val="004B536B"/>
    <w:rsid w:val="004B53DA"/>
    <w:rsid w:val="004B659E"/>
    <w:rsid w:val="004C4DD7"/>
    <w:rsid w:val="004D6457"/>
    <w:rsid w:val="004E2DBF"/>
    <w:rsid w:val="004E5655"/>
    <w:rsid w:val="004E5BCB"/>
    <w:rsid w:val="004F4B43"/>
    <w:rsid w:val="004F568D"/>
    <w:rsid w:val="004F5DA6"/>
    <w:rsid w:val="00504779"/>
    <w:rsid w:val="0050743B"/>
    <w:rsid w:val="00507D04"/>
    <w:rsid w:val="0051168A"/>
    <w:rsid w:val="0051315E"/>
    <w:rsid w:val="0051322B"/>
    <w:rsid w:val="00515576"/>
    <w:rsid w:val="005171FE"/>
    <w:rsid w:val="005202F5"/>
    <w:rsid w:val="00523BE6"/>
    <w:rsid w:val="005244DC"/>
    <w:rsid w:val="005253D8"/>
    <w:rsid w:val="00547246"/>
    <w:rsid w:val="005573FA"/>
    <w:rsid w:val="005603C9"/>
    <w:rsid w:val="005608EB"/>
    <w:rsid w:val="00561663"/>
    <w:rsid w:val="00567486"/>
    <w:rsid w:val="00585563"/>
    <w:rsid w:val="005907B7"/>
    <w:rsid w:val="005A06A5"/>
    <w:rsid w:val="005A4FD5"/>
    <w:rsid w:val="005B1F7F"/>
    <w:rsid w:val="005B5050"/>
    <w:rsid w:val="005D5040"/>
    <w:rsid w:val="005E425B"/>
    <w:rsid w:val="005F3272"/>
    <w:rsid w:val="005F5E65"/>
    <w:rsid w:val="006009D5"/>
    <w:rsid w:val="00611FCB"/>
    <w:rsid w:val="00613F80"/>
    <w:rsid w:val="006171F1"/>
    <w:rsid w:val="00623079"/>
    <w:rsid w:val="006253B4"/>
    <w:rsid w:val="00625CB7"/>
    <w:rsid w:val="0062688A"/>
    <w:rsid w:val="0063093F"/>
    <w:rsid w:val="00642DB3"/>
    <w:rsid w:val="006453C7"/>
    <w:rsid w:val="00651C9C"/>
    <w:rsid w:val="00653D48"/>
    <w:rsid w:val="00660351"/>
    <w:rsid w:val="00665528"/>
    <w:rsid w:val="00666A15"/>
    <w:rsid w:val="00670503"/>
    <w:rsid w:val="00671C08"/>
    <w:rsid w:val="00676E78"/>
    <w:rsid w:val="006878B9"/>
    <w:rsid w:val="00692AA6"/>
    <w:rsid w:val="006A2DF1"/>
    <w:rsid w:val="006A5901"/>
    <w:rsid w:val="006B2576"/>
    <w:rsid w:val="006B5389"/>
    <w:rsid w:val="006B6781"/>
    <w:rsid w:val="006C070D"/>
    <w:rsid w:val="006C2132"/>
    <w:rsid w:val="006C6EF0"/>
    <w:rsid w:val="006D305F"/>
    <w:rsid w:val="006D35B1"/>
    <w:rsid w:val="006E34EF"/>
    <w:rsid w:val="006F57B1"/>
    <w:rsid w:val="006F599E"/>
    <w:rsid w:val="007028A9"/>
    <w:rsid w:val="00702F99"/>
    <w:rsid w:val="00711888"/>
    <w:rsid w:val="00713468"/>
    <w:rsid w:val="00714454"/>
    <w:rsid w:val="007169DA"/>
    <w:rsid w:val="0072190E"/>
    <w:rsid w:val="00733BB8"/>
    <w:rsid w:val="007368B0"/>
    <w:rsid w:val="0075437A"/>
    <w:rsid w:val="007607FF"/>
    <w:rsid w:val="007651CB"/>
    <w:rsid w:val="00765C5F"/>
    <w:rsid w:val="00774DB6"/>
    <w:rsid w:val="00775968"/>
    <w:rsid w:val="00783BDD"/>
    <w:rsid w:val="00784300"/>
    <w:rsid w:val="00791CCE"/>
    <w:rsid w:val="00795452"/>
    <w:rsid w:val="007B2144"/>
    <w:rsid w:val="007C1EB6"/>
    <w:rsid w:val="007C6AE7"/>
    <w:rsid w:val="007D3215"/>
    <w:rsid w:val="007D484D"/>
    <w:rsid w:val="007E2095"/>
    <w:rsid w:val="007E41FC"/>
    <w:rsid w:val="007E4AB3"/>
    <w:rsid w:val="007E63C0"/>
    <w:rsid w:val="007E7675"/>
    <w:rsid w:val="007F29E1"/>
    <w:rsid w:val="007F6E8D"/>
    <w:rsid w:val="00801195"/>
    <w:rsid w:val="00801578"/>
    <w:rsid w:val="00804978"/>
    <w:rsid w:val="00804DA6"/>
    <w:rsid w:val="00810608"/>
    <w:rsid w:val="00813E4A"/>
    <w:rsid w:val="00824B62"/>
    <w:rsid w:val="00825355"/>
    <w:rsid w:val="008350D3"/>
    <w:rsid w:val="008354EE"/>
    <w:rsid w:val="00841C0A"/>
    <w:rsid w:val="008430BA"/>
    <w:rsid w:val="008435C5"/>
    <w:rsid w:val="00847846"/>
    <w:rsid w:val="00851462"/>
    <w:rsid w:val="00852035"/>
    <w:rsid w:val="00861471"/>
    <w:rsid w:val="00861A2B"/>
    <w:rsid w:val="00862EA0"/>
    <w:rsid w:val="008702D5"/>
    <w:rsid w:val="00875FB1"/>
    <w:rsid w:val="008816B6"/>
    <w:rsid w:val="008841E0"/>
    <w:rsid w:val="008859C7"/>
    <w:rsid w:val="00887272"/>
    <w:rsid w:val="008921E1"/>
    <w:rsid w:val="00896394"/>
    <w:rsid w:val="00896635"/>
    <w:rsid w:val="00896B6B"/>
    <w:rsid w:val="008B07BD"/>
    <w:rsid w:val="008B13A4"/>
    <w:rsid w:val="008B30BA"/>
    <w:rsid w:val="008B3A40"/>
    <w:rsid w:val="008B680B"/>
    <w:rsid w:val="008B6BA1"/>
    <w:rsid w:val="008B6DD2"/>
    <w:rsid w:val="008C2772"/>
    <w:rsid w:val="008D18C8"/>
    <w:rsid w:val="008D7E8F"/>
    <w:rsid w:val="008E2DBF"/>
    <w:rsid w:val="008E6670"/>
    <w:rsid w:val="008F00DF"/>
    <w:rsid w:val="008F41CC"/>
    <w:rsid w:val="008F447B"/>
    <w:rsid w:val="0090270D"/>
    <w:rsid w:val="009123C2"/>
    <w:rsid w:val="0093367A"/>
    <w:rsid w:val="00951BE7"/>
    <w:rsid w:val="00957A69"/>
    <w:rsid w:val="00961E2D"/>
    <w:rsid w:val="00967049"/>
    <w:rsid w:val="009727A1"/>
    <w:rsid w:val="00974023"/>
    <w:rsid w:val="00985D96"/>
    <w:rsid w:val="0099199E"/>
    <w:rsid w:val="00993F3E"/>
    <w:rsid w:val="0099572F"/>
    <w:rsid w:val="009B0DD4"/>
    <w:rsid w:val="009B26D3"/>
    <w:rsid w:val="009B3D6A"/>
    <w:rsid w:val="009B657E"/>
    <w:rsid w:val="009B6E4F"/>
    <w:rsid w:val="009C1CD8"/>
    <w:rsid w:val="009C3BD8"/>
    <w:rsid w:val="009C601C"/>
    <w:rsid w:val="009D0B8C"/>
    <w:rsid w:val="009D2F3E"/>
    <w:rsid w:val="009D79B5"/>
    <w:rsid w:val="009E20CC"/>
    <w:rsid w:val="009E79C9"/>
    <w:rsid w:val="009F1D08"/>
    <w:rsid w:val="009F47E6"/>
    <w:rsid w:val="009F6EAF"/>
    <w:rsid w:val="00A00C6B"/>
    <w:rsid w:val="00A045C4"/>
    <w:rsid w:val="00A1109D"/>
    <w:rsid w:val="00A12041"/>
    <w:rsid w:val="00A15013"/>
    <w:rsid w:val="00A25093"/>
    <w:rsid w:val="00A31990"/>
    <w:rsid w:val="00A32A8F"/>
    <w:rsid w:val="00A33D41"/>
    <w:rsid w:val="00A34BF3"/>
    <w:rsid w:val="00A35E45"/>
    <w:rsid w:val="00A43FBF"/>
    <w:rsid w:val="00A44748"/>
    <w:rsid w:val="00A50E43"/>
    <w:rsid w:val="00A5617A"/>
    <w:rsid w:val="00A73048"/>
    <w:rsid w:val="00A750E7"/>
    <w:rsid w:val="00A851AE"/>
    <w:rsid w:val="00A85294"/>
    <w:rsid w:val="00A91815"/>
    <w:rsid w:val="00A95BE6"/>
    <w:rsid w:val="00AB0AA4"/>
    <w:rsid w:val="00AB3D0A"/>
    <w:rsid w:val="00AB6DF3"/>
    <w:rsid w:val="00AB71B2"/>
    <w:rsid w:val="00AC48B1"/>
    <w:rsid w:val="00AD21D7"/>
    <w:rsid w:val="00AD4DA9"/>
    <w:rsid w:val="00AF68CD"/>
    <w:rsid w:val="00B00BCD"/>
    <w:rsid w:val="00B065CB"/>
    <w:rsid w:val="00B1115A"/>
    <w:rsid w:val="00B15617"/>
    <w:rsid w:val="00B20BFE"/>
    <w:rsid w:val="00B2421F"/>
    <w:rsid w:val="00B45B38"/>
    <w:rsid w:val="00B46F0F"/>
    <w:rsid w:val="00B47F94"/>
    <w:rsid w:val="00B56DE9"/>
    <w:rsid w:val="00B600D3"/>
    <w:rsid w:val="00B629E7"/>
    <w:rsid w:val="00B658EC"/>
    <w:rsid w:val="00B77CBA"/>
    <w:rsid w:val="00B81E39"/>
    <w:rsid w:val="00B86CC6"/>
    <w:rsid w:val="00B9260E"/>
    <w:rsid w:val="00B96A5C"/>
    <w:rsid w:val="00BA2917"/>
    <w:rsid w:val="00BA5251"/>
    <w:rsid w:val="00BA5B69"/>
    <w:rsid w:val="00BA64B4"/>
    <w:rsid w:val="00BB19B8"/>
    <w:rsid w:val="00BB6668"/>
    <w:rsid w:val="00BC742E"/>
    <w:rsid w:val="00BD0CA9"/>
    <w:rsid w:val="00BD2308"/>
    <w:rsid w:val="00BD4750"/>
    <w:rsid w:val="00BD665B"/>
    <w:rsid w:val="00BD72CD"/>
    <w:rsid w:val="00BE0EBE"/>
    <w:rsid w:val="00BE589C"/>
    <w:rsid w:val="00BF125E"/>
    <w:rsid w:val="00BF6DB9"/>
    <w:rsid w:val="00BF7E4E"/>
    <w:rsid w:val="00C0304D"/>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2C19"/>
    <w:rsid w:val="00C6353C"/>
    <w:rsid w:val="00C745CE"/>
    <w:rsid w:val="00C86FB6"/>
    <w:rsid w:val="00C87C79"/>
    <w:rsid w:val="00C92CAA"/>
    <w:rsid w:val="00C9514E"/>
    <w:rsid w:val="00CA634B"/>
    <w:rsid w:val="00CB2DC1"/>
    <w:rsid w:val="00CC0F45"/>
    <w:rsid w:val="00CD0DE0"/>
    <w:rsid w:val="00CD184D"/>
    <w:rsid w:val="00CD4779"/>
    <w:rsid w:val="00CD6291"/>
    <w:rsid w:val="00CE3CE7"/>
    <w:rsid w:val="00CE4A8E"/>
    <w:rsid w:val="00CE5131"/>
    <w:rsid w:val="00CE7D24"/>
    <w:rsid w:val="00D0377C"/>
    <w:rsid w:val="00D04F42"/>
    <w:rsid w:val="00D1524F"/>
    <w:rsid w:val="00D16D82"/>
    <w:rsid w:val="00D17A3F"/>
    <w:rsid w:val="00D21123"/>
    <w:rsid w:val="00D2233A"/>
    <w:rsid w:val="00D23D84"/>
    <w:rsid w:val="00D25C2F"/>
    <w:rsid w:val="00D301AC"/>
    <w:rsid w:val="00D419A7"/>
    <w:rsid w:val="00D458C5"/>
    <w:rsid w:val="00D47750"/>
    <w:rsid w:val="00D62727"/>
    <w:rsid w:val="00D62C94"/>
    <w:rsid w:val="00D62F10"/>
    <w:rsid w:val="00D83854"/>
    <w:rsid w:val="00D83CB9"/>
    <w:rsid w:val="00D91CCB"/>
    <w:rsid w:val="00D91CF7"/>
    <w:rsid w:val="00D92A1E"/>
    <w:rsid w:val="00DB2CC7"/>
    <w:rsid w:val="00DC7792"/>
    <w:rsid w:val="00DD2695"/>
    <w:rsid w:val="00DE68A3"/>
    <w:rsid w:val="00DE70F1"/>
    <w:rsid w:val="00DE7873"/>
    <w:rsid w:val="00DF3F41"/>
    <w:rsid w:val="00E241BC"/>
    <w:rsid w:val="00E245AE"/>
    <w:rsid w:val="00E2482E"/>
    <w:rsid w:val="00E2594B"/>
    <w:rsid w:val="00E27DFD"/>
    <w:rsid w:val="00E3021B"/>
    <w:rsid w:val="00E32E0E"/>
    <w:rsid w:val="00E35EAA"/>
    <w:rsid w:val="00E37313"/>
    <w:rsid w:val="00E42229"/>
    <w:rsid w:val="00E50C70"/>
    <w:rsid w:val="00E53358"/>
    <w:rsid w:val="00E67588"/>
    <w:rsid w:val="00E80144"/>
    <w:rsid w:val="00E808D1"/>
    <w:rsid w:val="00E811EB"/>
    <w:rsid w:val="00E92E0D"/>
    <w:rsid w:val="00E93FF6"/>
    <w:rsid w:val="00E95770"/>
    <w:rsid w:val="00E97B36"/>
    <w:rsid w:val="00EA0899"/>
    <w:rsid w:val="00EA650B"/>
    <w:rsid w:val="00EB01C2"/>
    <w:rsid w:val="00EC4889"/>
    <w:rsid w:val="00ED1195"/>
    <w:rsid w:val="00ED24C3"/>
    <w:rsid w:val="00EE37C0"/>
    <w:rsid w:val="00EE50A1"/>
    <w:rsid w:val="00F01F3B"/>
    <w:rsid w:val="00F045A5"/>
    <w:rsid w:val="00F048F2"/>
    <w:rsid w:val="00F22BDF"/>
    <w:rsid w:val="00F25B9A"/>
    <w:rsid w:val="00F268B6"/>
    <w:rsid w:val="00F31DF7"/>
    <w:rsid w:val="00F43834"/>
    <w:rsid w:val="00F5081D"/>
    <w:rsid w:val="00F6372C"/>
    <w:rsid w:val="00F63E39"/>
    <w:rsid w:val="00F64268"/>
    <w:rsid w:val="00F67F3A"/>
    <w:rsid w:val="00F718E0"/>
    <w:rsid w:val="00FA6295"/>
    <w:rsid w:val="00FB0496"/>
    <w:rsid w:val="00FB46C5"/>
    <w:rsid w:val="00FC044B"/>
    <w:rsid w:val="00FC2D9C"/>
    <w:rsid w:val="00FC72ED"/>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231055E8-ECCD-405E-9925-555CAE829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_"/>
    <w:basedOn w:val="Numatytasispastraiposriftas"/>
    <w:link w:val="Footnote0"/>
    <w:rsid w:val="002E2E27"/>
    <w:rPr>
      <w:rFonts w:ascii="Times New Roman" w:eastAsia="Times New Roman" w:hAnsi="Times New Roman" w:cs="Times New Roman"/>
    </w:rPr>
  </w:style>
  <w:style w:type="paragraph" w:customStyle="1" w:styleId="Footnote0">
    <w:name w:val="Footnote"/>
    <w:basedOn w:val="prastasis"/>
    <w:link w:val="Footnote"/>
    <w:rsid w:val="002E2E27"/>
    <w:pPr>
      <w:widowControl w:val="0"/>
      <w:spacing w:after="0" w:line="240" w:lineRule="auto"/>
      <w:ind w:firstLine="580"/>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3433</Words>
  <Characters>1957</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
  <cp:keywords>VP; Pagrindiniai žodžiai: viešieji pirkimai; standartinės sąlygos; konkursas; pirkimo dokumentai, 2024</cp:keywords>
  <cp:lastModifiedBy>Laima Malcienė</cp:lastModifiedBy>
  <cp:revision>13</cp:revision>
  <dcterms:created xsi:type="dcterms:W3CDTF">2024-10-29T06:28:00Z</dcterms:created>
  <dcterms:modified xsi:type="dcterms:W3CDTF">2025-12-17T09:50:00Z</dcterms:modified>
  <cp:version>1</cp:version>
</cp:coreProperties>
</file>