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C29C" w14:textId="77777777" w:rsidR="003656AB" w:rsidRPr="0019236D" w:rsidRDefault="003656AB" w:rsidP="003656AB">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TIEKĖJO PAŠALINIMO PAGRINDAI IR </w:t>
      </w:r>
      <w:r w:rsidRPr="0019236D">
        <w:rPr>
          <w:rFonts w:ascii="Arial" w:eastAsia="Times New Roman" w:hAnsi="Arial" w:cs="Arial"/>
          <w:b/>
        </w:rPr>
        <w:t>REIKALAVIMAI TIEKĖJŲ KVALIFIKACIJAI</w:t>
      </w:r>
    </w:p>
    <w:p w14:paraId="615B0AC3" w14:textId="77777777" w:rsidR="00CA0338" w:rsidRPr="00CC0459"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24941C7E" w:rsidR="00A15676" w:rsidRPr="00CC0459" w:rsidRDefault="00CA0338" w:rsidP="00A15676">
      <w:pPr>
        <w:pStyle w:val="ListParagraph"/>
        <w:spacing w:after="0" w:line="240" w:lineRule="auto"/>
        <w:ind w:left="0" w:firstLine="709"/>
        <w:jc w:val="both"/>
        <w:rPr>
          <w:rFonts w:ascii="Arial" w:hAnsi="Arial" w:cs="Arial"/>
          <w:lang w:val="lt-LT"/>
        </w:rPr>
      </w:pPr>
      <w:r w:rsidRPr="00CC0459">
        <w:rPr>
          <w:rFonts w:ascii="Arial" w:hAnsi="Arial" w:cs="Arial"/>
          <w:bCs/>
          <w:lang w:val="lt-LT"/>
        </w:rPr>
        <w:t>T</w:t>
      </w:r>
      <w:r w:rsidR="00E600E3" w:rsidRPr="00CC0459">
        <w:rPr>
          <w:rFonts w:ascii="Arial" w:hAnsi="Arial" w:cs="Arial"/>
          <w:bCs/>
          <w:lang w:val="lt-LT"/>
        </w:rPr>
        <w:t>ie</w:t>
      </w:r>
      <w:r w:rsidRPr="00CC0459">
        <w:rPr>
          <w:rFonts w:ascii="Arial" w:hAnsi="Arial" w:cs="Arial"/>
          <w:bCs/>
          <w:lang w:val="lt-LT"/>
        </w:rPr>
        <w:t xml:space="preserve">kėjas turi </w:t>
      </w:r>
      <w:r w:rsidR="00C3614C" w:rsidRPr="00CC0459">
        <w:rPr>
          <w:rFonts w:ascii="Arial" w:hAnsi="Arial" w:cs="Arial"/>
          <w:bCs/>
          <w:lang w:val="lt-LT"/>
        </w:rPr>
        <w:t>ne</w:t>
      </w:r>
      <w:r w:rsidRPr="00CC0459">
        <w:rPr>
          <w:rFonts w:ascii="Arial" w:hAnsi="Arial" w:cs="Arial"/>
          <w:bCs/>
          <w:lang w:val="lt-LT"/>
        </w:rPr>
        <w:t xml:space="preserve">atitikti žemiau nurodytus reikalavimus dėl pašalinimo pagrindų nebuvimo </w:t>
      </w:r>
      <w:r w:rsidRPr="00CC0459">
        <w:rPr>
          <w:rFonts w:ascii="Arial" w:hAnsi="Arial" w:cs="Arial"/>
          <w:bCs/>
          <w:i/>
          <w:iCs/>
          <w:lang w:val="lt-LT"/>
        </w:rPr>
        <w:t>(Eil. Nr. 1-1</w:t>
      </w:r>
      <w:r w:rsidR="00A15676" w:rsidRPr="00CC0459">
        <w:rPr>
          <w:rFonts w:ascii="Arial" w:hAnsi="Arial" w:cs="Arial"/>
          <w:bCs/>
          <w:i/>
          <w:iCs/>
          <w:lang w:val="lt-LT"/>
        </w:rPr>
        <w:t>2</w:t>
      </w:r>
      <w:r w:rsidRPr="00CC0459">
        <w:rPr>
          <w:rFonts w:ascii="Arial" w:hAnsi="Arial" w:cs="Arial"/>
          <w:bCs/>
          <w:i/>
          <w:iCs/>
          <w:lang w:val="lt-LT"/>
        </w:rPr>
        <w:t>)</w:t>
      </w:r>
      <w:r w:rsidRPr="00CC0459">
        <w:rPr>
          <w:rFonts w:ascii="Arial" w:hAnsi="Arial" w:cs="Arial"/>
          <w:bCs/>
          <w:lang w:val="lt-LT"/>
        </w:rPr>
        <w:t xml:space="preserve"> </w:t>
      </w:r>
      <w:r w:rsidR="00CC0459" w:rsidRPr="00CC0459">
        <w:rPr>
          <w:rFonts w:ascii="Arial" w:hAnsi="Arial" w:cs="Arial"/>
          <w:bCs/>
          <w:lang w:val="lt-LT"/>
        </w:rPr>
        <w:t>ir atitikti</w:t>
      </w:r>
      <w:r w:rsidR="00CC0459" w:rsidRPr="00CC0459">
        <w:rPr>
          <w:rFonts w:ascii="Arial" w:hAnsi="Arial" w:cs="Arial"/>
          <w:lang w:val="lt-LT"/>
        </w:rPr>
        <w:t xml:space="preserve"> kvalifikacijos reikalavimus. Tiekėjo kvalifikacija turi būti įgyta iki pasiūlymų pateikimo termino pabaigos.</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9B0B39"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9B0B39" w:rsidRDefault="00646D85" w:rsidP="00B43F00">
            <w:pPr>
              <w:spacing w:after="0" w:line="240" w:lineRule="auto"/>
              <w:rPr>
                <w:rFonts w:ascii="Arial" w:hAnsi="Arial" w:cs="Arial"/>
                <w:b/>
              </w:rPr>
            </w:pPr>
            <w:r w:rsidRPr="009B0B39">
              <w:rPr>
                <w:rFonts w:ascii="Arial" w:hAnsi="Arial" w:cs="Arial"/>
                <w:b/>
              </w:rPr>
              <w:t>1 lentelė. Ti</w:t>
            </w:r>
            <w:r w:rsidR="00E600E3" w:rsidRPr="009B0B39">
              <w:rPr>
                <w:rFonts w:ascii="Arial" w:hAnsi="Arial" w:cs="Arial"/>
                <w:b/>
              </w:rPr>
              <w:t>e</w:t>
            </w:r>
            <w:r w:rsidRPr="009B0B39">
              <w:rPr>
                <w:rFonts w:ascii="Arial" w:hAnsi="Arial" w:cs="Arial"/>
                <w:b/>
              </w:rPr>
              <w:t>kėjų pašalinimo pagrindai</w:t>
            </w:r>
          </w:p>
        </w:tc>
      </w:tr>
      <w:tr w:rsidR="002920B4" w:rsidRPr="009B0B39"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9B0B39" w:rsidRDefault="00C62AE7" w:rsidP="00646D85">
            <w:pPr>
              <w:spacing w:after="0" w:line="240" w:lineRule="auto"/>
              <w:jc w:val="center"/>
              <w:rPr>
                <w:rFonts w:ascii="Arial" w:hAnsi="Arial" w:cs="Arial"/>
                <w:b/>
              </w:rPr>
            </w:pPr>
            <w:r w:rsidRPr="009B0B39">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9B0B39" w:rsidRDefault="0073689E" w:rsidP="00646D85">
            <w:pPr>
              <w:spacing w:after="0" w:line="240" w:lineRule="auto"/>
              <w:jc w:val="center"/>
              <w:rPr>
                <w:rFonts w:ascii="Arial" w:hAnsi="Arial" w:cs="Arial"/>
                <w:b/>
              </w:rPr>
            </w:pPr>
            <w:r w:rsidRPr="009B0B39">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9B0B39" w:rsidRDefault="00C62AE7" w:rsidP="00646D85">
            <w:pPr>
              <w:spacing w:after="0" w:line="240" w:lineRule="auto"/>
              <w:jc w:val="center"/>
              <w:rPr>
                <w:rFonts w:ascii="Arial" w:hAnsi="Arial" w:cs="Arial"/>
                <w:b/>
              </w:rPr>
            </w:pPr>
            <w:r w:rsidRPr="009B0B39">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9B0B39" w:rsidRDefault="0073689E" w:rsidP="00646D85">
            <w:pPr>
              <w:spacing w:after="0" w:line="240" w:lineRule="auto"/>
              <w:jc w:val="center"/>
              <w:rPr>
                <w:rFonts w:ascii="Arial" w:hAnsi="Arial" w:cs="Arial"/>
                <w:b/>
              </w:rPr>
            </w:pPr>
            <w:r w:rsidRPr="009B0B39">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9B0B39" w:rsidRDefault="00C62AE7" w:rsidP="00646D85">
            <w:pPr>
              <w:spacing w:after="0" w:line="240" w:lineRule="auto"/>
              <w:jc w:val="center"/>
              <w:rPr>
                <w:rFonts w:ascii="Arial" w:hAnsi="Arial" w:cs="Arial"/>
                <w:b/>
              </w:rPr>
            </w:pPr>
            <w:r w:rsidRPr="009B0B39">
              <w:rPr>
                <w:rFonts w:ascii="Arial" w:hAnsi="Arial" w:cs="Arial"/>
                <w:b/>
              </w:rPr>
              <w:t>Subjektas ir / ar ūkio subjektas, kurio pajėgumais remiamasi,  kuris / -</w:t>
            </w:r>
            <w:proofErr w:type="spellStart"/>
            <w:r w:rsidRPr="009B0B39">
              <w:rPr>
                <w:rFonts w:ascii="Arial" w:hAnsi="Arial" w:cs="Arial"/>
                <w:b/>
              </w:rPr>
              <w:t>ie</w:t>
            </w:r>
            <w:proofErr w:type="spellEnd"/>
            <w:r w:rsidRPr="009B0B39">
              <w:rPr>
                <w:rFonts w:ascii="Arial" w:hAnsi="Arial" w:cs="Arial"/>
                <w:b/>
              </w:rPr>
              <w:t xml:space="preserve"> </w:t>
            </w:r>
            <w:r w:rsidR="0073689E" w:rsidRPr="009B0B39">
              <w:rPr>
                <w:rFonts w:ascii="Arial" w:hAnsi="Arial" w:cs="Arial"/>
                <w:b/>
              </w:rPr>
              <w:t>turi neturėti pašalinimo pagrindų</w:t>
            </w:r>
          </w:p>
        </w:tc>
      </w:tr>
      <w:tr w:rsidR="002920B4" w:rsidRPr="009B0B39"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1) dalyvavimą nusikalstamame susivienijime, jo organizavimą ar vadovavimą jam;</w:t>
            </w:r>
          </w:p>
          <w:p w14:paraId="783E87F6"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2) kyšininkavimą, prekybą poveikiu, papirkimą;</w:t>
            </w:r>
          </w:p>
          <w:p w14:paraId="11F2F38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B0B39">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4) nusikalstamą bankrotą;</w:t>
            </w:r>
          </w:p>
          <w:p w14:paraId="610F456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5) teroristinį ir su teroristine veikla susijusį nusikaltimą;</w:t>
            </w:r>
          </w:p>
          <w:p w14:paraId="21E5C899"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6) nusikalstamu būdu gauto turto legalizavimą;</w:t>
            </w:r>
          </w:p>
          <w:p w14:paraId="074D6310"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7) prekybą žmonėmis, vaiko pirkimą arba pardavimą;</w:t>
            </w:r>
          </w:p>
          <w:p w14:paraId="3EDE093F"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9B0B39" w:rsidRDefault="000E04EF" w:rsidP="000E04EF">
            <w:pPr>
              <w:pStyle w:val="NoSpacing"/>
              <w:jc w:val="both"/>
              <w:rPr>
                <w:rFonts w:ascii="Arial" w:hAnsi="Arial" w:cs="Arial"/>
                <w:b/>
                <w:bCs/>
                <w:sz w:val="22"/>
                <w:szCs w:val="22"/>
                <w:lang w:eastAsia="en-US"/>
              </w:rPr>
            </w:pPr>
          </w:p>
          <w:p w14:paraId="3F911741"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9B0B39" w:rsidRDefault="000E04EF" w:rsidP="000E04EF">
            <w:pPr>
              <w:pStyle w:val="NoSpacing"/>
              <w:jc w:val="both"/>
              <w:rPr>
                <w:rFonts w:ascii="Arial" w:hAnsi="Arial" w:cs="Arial"/>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9B0B39" w:rsidRDefault="008770D0" w:rsidP="008770D0">
            <w:pPr>
              <w:pStyle w:val="NoSpacing"/>
              <w:jc w:val="both"/>
              <w:rPr>
                <w:rFonts w:ascii="Arial" w:hAnsi="Arial" w:cs="Arial"/>
                <w:b/>
                <w:sz w:val="22"/>
                <w:szCs w:val="22"/>
                <w:lang w:eastAsia="en-US"/>
              </w:rPr>
            </w:pPr>
            <w:r w:rsidRPr="009B0B39">
              <w:rPr>
                <w:rFonts w:ascii="Arial" w:hAnsi="Arial" w:cs="Arial"/>
                <w:b/>
                <w:sz w:val="22"/>
                <w:szCs w:val="22"/>
                <w:lang w:eastAsia="en-US"/>
              </w:rPr>
              <w:t>Tarptautinės vertės pirkimui:</w:t>
            </w:r>
          </w:p>
          <w:p w14:paraId="262C5D04" w14:textId="117DCD17"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9B0B39" w:rsidRDefault="008770D0" w:rsidP="008770D0">
            <w:pPr>
              <w:pStyle w:val="NoSpacing"/>
              <w:jc w:val="both"/>
              <w:rPr>
                <w:rFonts w:ascii="Arial" w:hAnsi="Arial" w:cs="Arial"/>
                <w:b/>
                <w:bCs/>
                <w:sz w:val="22"/>
                <w:szCs w:val="22"/>
                <w:lang w:eastAsia="en-US"/>
              </w:rPr>
            </w:pPr>
            <w:r w:rsidRPr="009B0B39">
              <w:rPr>
                <w:rFonts w:ascii="Arial" w:hAnsi="Arial" w:cs="Arial"/>
                <w:b/>
                <w:bCs/>
                <w:sz w:val="22"/>
                <w:szCs w:val="22"/>
                <w:lang w:eastAsia="en-US"/>
              </w:rPr>
              <w:t>Supaprastintos vertės pirkimui:</w:t>
            </w:r>
          </w:p>
          <w:p w14:paraId="098266D2" w14:textId="43AD8B58"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9B0B39" w:rsidRDefault="008770D0" w:rsidP="00F544FC">
            <w:pPr>
              <w:pStyle w:val="NoSpacing"/>
              <w:jc w:val="both"/>
              <w:rPr>
                <w:rFonts w:ascii="Arial" w:hAnsi="Arial" w:cs="Arial"/>
                <w:bCs/>
                <w:sz w:val="22"/>
                <w:szCs w:val="22"/>
                <w:lang w:eastAsia="en-US"/>
              </w:rPr>
            </w:pPr>
          </w:p>
          <w:p w14:paraId="15E764F8" w14:textId="53A3A182" w:rsidR="000E04EF" w:rsidRPr="009B0B39" w:rsidRDefault="000E04EF" w:rsidP="00F544FC">
            <w:pPr>
              <w:pStyle w:val="NoSpacing"/>
              <w:jc w:val="both"/>
              <w:rPr>
                <w:rFonts w:ascii="Arial" w:hAnsi="Arial" w:cs="Arial"/>
                <w:sz w:val="22"/>
                <w:szCs w:val="22"/>
                <w:lang w:eastAsia="en-US"/>
              </w:rPr>
            </w:pPr>
            <w:r w:rsidRPr="009B0B39">
              <w:rPr>
                <w:rFonts w:ascii="Arial" w:hAnsi="Arial" w:cs="Arial"/>
                <w:bCs/>
                <w:sz w:val="22"/>
                <w:szCs w:val="22"/>
                <w:lang w:eastAsia="en-US"/>
              </w:rPr>
              <w:t xml:space="preserve">3)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9B0B39">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9B0B39" w:rsidRDefault="000E04EF" w:rsidP="000E04EF">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lastRenderedPageBreak/>
              <w:t>VPĮ 46 straipsnio 1 dalis</w:t>
            </w:r>
          </w:p>
          <w:p w14:paraId="47B98BDE" w14:textId="77777777" w:rsidR="000E04EF" w:rsidRPr="009B0B39" w:rsidRDefault="000E04EF" w:rsidP="000E04EF">
            <w:pPr>
              <w:pStyle w:val="NoSpacing"/>
              <w:jc w:val="both"/>
              <w:rPr>
                <w:rFonts w:ascii="Arial" w:eastAsia="Yu Mincho" w:hAnsi="Arial" w:cs="Arial"/>
                <w:sz w:val="22"/>
                <w:szCs w:val="22"/>
                <w:lang w:eastAsia="en-US"/>
              </w:rPr>
            </w:pPr>
          </w:p>
          <w:p w14:paraId="3437AEF2" w14:textId="77777777" w:rsidR="000E04EF" w:rsidRPr="009B0B39" w:rsidRDefault="000E04EF" w:rsidP="000E04EF">
            <w:pPr>
              <w:pStyle w:val="NoSpacing"/>
              <w:jc w:val="both"/>
              <w:rPr>
                <w:rFonts w:ascii="Arial" w:eastAsia="Yu Mincho" w:hAnsi="Arial" w:cs="Arial"/>
                <w:sz w:val="22"/>
                <w:szCs w:val="22"/>
                <w:lang w:eastAsia="en-US"/>
              </w:rPr>
            </w:pPr>
            <w:r w:rsidRPr="009B0B39">
              <w:rPr>
                <w:rFonts w:ascii="Arial" w:eastAsia="Yu Mincho" w:hAnsi="Arial" w:cs="Arial"/>
                <w:sz w:val="22"/>
                <w:szCs w:val="22"/>
                <w:lang w:eastAsia="en-US"/>
              </w:rPr>
              <w:t>EBVPD III dalies A1-A6 punktai</w:t>
            </w:r>
          </w:p>
          <w:p w14:paraId="573F57F3" w14:textId="77777777" w:rsidR="000E04EF" w:rsidRPr="009B0B39" w:rsidRDefault="000E04EF" w:rsidP="000E04EF">
            <w:pPr>
              <w:pStyle w:val="NoSpacing"/>
              <w:jc w:val="both"/>
              <w:rPr>
                <w:rFonts w:ascii="Arial" w:eastAsia="Yu Mincho" w:hAnsi="Arial" w:cs="Arial"/>
                <w:sz w:val="22"/>
                <w:szCs w:val="22"/>
                <w:lang w:eastAsia="en-US"/>
              </w:rPr>
            </w:pPr>
          </w:p>
          <w:p w14:paraId="753E47D2" w14:textId="341DDD8B" w:rsidR="00C62AE7" w:rsidRPr="009B0B39" w:rsidRDefault="000E04EF" w:rsidP="000E04EF">
            <w:pPr>
              <w:spacing w:after="0" w:line="240" w:lineRule="auto"/>
              <w:jc w:val="both"/>
              <w:rPr>
                <w:rFonts w:ascii="Arial" w:hAnsi="Arial" w:cs="Arial"/>
                <w:bCs/>
              </w:rPr>
            </w:pPr>
            <w:r w:rsidRPr="009B0B39">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9B0B39" w:rsidRDefault="00CD5021" w:rsidP="000E04EF">
            <w:pPr>
              <w:pStyle w:val="NoSpacing"/>
              <w:jc w:val="both"/>
              <w:rPr>
                <w:rFonts w:ascii="Arial" w:hAnsi="Arial" w:cs="Arial"/>
                <w:sz w:val="22"/>
                <w:szCs w:val="22"/>
              </w:rPr>
            </w:pPr>
            <w:r w:rsidRPr="009B0B39">
              <w:rPr>
                <w:rFonts w:ascii="Arial" w:hAnsi="Arial" w:cs="Arial"/>
                <w:sz w:val="22"/>
                <w:szCs w:val="22"/>
                <w:lang w:eastAsia="en-US"/>
              </w:rPr>
              <w:t>1</w:t>
            </w:r>
            <w:r w:rsidR="00CE520E" w:rsidRPr="009B0B39">
              <w:rPr>
                <w:rFonts w:ascii="Arial" w:hAnsi="Arial" w:cs="Arial"/>
                <w:sz w:val="22"/>
                <w:szCs w:val="22"/>
                <w:lang w:eastAsia="en-US"/>
              </w:rPr>
              <w:t>)</w:t>
            </w:r>
            <w:r w:rsidRPr="009B0B39">
              <w:rPr>
                <w:rFonts w:ascii="Arial" w:hAnsi="Arial" w:cs="Arial"/>
                <w:sz w:val="22"/>
                <w:szCs w:val="22"/>
                <w:lang w:eastAsia="en-US"/>
              </w:rPr>
              <w:t xml:space="preserve"> </w:t>
            </w:r>
            <w:r w:rsidR="000E04EF" w:rsidRPr="009B0B39">
              <w:rPr>
                <w:rFonts w:ascii="Arial" w:hAnsi="Arial" w:cs="Arial"/>
                <w:sz w:val="22"/>
                <w:szCs w:val="22"/>
                <w:lang w:eastAsia="en-US"/>
              </w:rPr>
              <w:t>Iš Lietuvoje įsteigtų subjektų reikalaujama:</w:t>
            </w:r>
          </w:p>
          <w:p w14:paraId="62AF9C1E"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išrašo iš teismo sprendimo arba</w:t>
            </w:r>
          </w:p>
          <w:p w14:paraId="0605068A"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Informatikos ir ryšių departamento prie Vidaus reikalų ministerijos pažymos, arba</w:t>
            </w:r>
          </w:p>
          <w:p w14:paraId="09D8953B"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9B0B39" w:rsidRDefault="000E04EF" w:rsidP="000E04EF">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78EE00C"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1"/>
            </w:r>
            <w:r w:rsidRPr="009B0B39">
              <w:rPr>
                <w:rFonts w:ascii="Arial" w:hAnsi="Arial" w:cs="Arial"/>
                <w:sz w:val="22"/>
                <w:szCs w:val="22"/>
              </w:rPr>
              <w:t>.</w:t>
            </w:r>
          </w:p>
          <w:p w14:paraId="4F360812" w14:textId="77777777" w:rsidR="000E04EF" w:rsidRPr="009B0B39" w:rsidRDefault="000E04EF" w:rsidP="000E04EF">
            <w:pPr>
              <w:pStyle w:val="NoSpacing"/>
              <w:jc w:val="both"/>
              <w:rPr>
                <w:rFonts w:ascii="Arial" w:hAnsi="Arial" w:cs="Arial"/>
                <w:sz w:val="22"/>
                <w:szCs w:val="22"/>
              </w:rPr>
            </w:pPr>
          </w:p>
          <w:p w14:paraId="41FA64C4" w14:textId="3E2D8F5F" w:rsidR="00C62AE7" w:rsidRPr="009B0B39" w:rsidRDefault="000E04EF" w:rsidP="000E04EF">
            <w:pPr>
              <w:spacing w:after="0" w:line="240" w:lineRule="auto"/>
              <w:ind w:left="314"/>
              <w:jc w:val="both"/>
              <w:rPr>
                <w:rFonts w:ascii="Arial" w:hAnsi="Arial" w:cs="Arial"/>
              </w:rPr>
            </w:pPr>
            <w:r w:rsidRPr="009B0B39">
              <w:rPr>
                <w:rFonts w:ascii="Arial" w:hAnsi="Arial" w:cs="Arial"/>
              </w:rPr>
              <w:t xml:space="preserve">Nurodyti dokumentai turi būti išduoti ne anksčiau kaip 180 dienų iki </w:t>
            </w:r>
            <w:r w:rsidRPr="009B0B39">
              <w:rPr>
                <w:rFonts w:ascii="Arial" w:eastAsia="Times New Roman" w:hAnsi="Arial" w:cs="Arial"/>
                <w:i/>
                <w:iCs/>
              </w:rPr>
              <w:t>tos dienos, kai tiekėjas perkančiosios organizacijos prašymu turės pateikti pašalinimo pagrindų nebuvimą patvirtinančius dok</w:t>
            </w:r>
            <w:r w:rsidRPr="009B0B39">
              <w:rPr>
                <w:rFonts w:ascii="Arial" w:eastAsia="Times New Roman" w:hAnsi="Arial" w:cs="Arial"/>
              </w:rPr>
              <w:t>umentus</w:t>
            </w:r>
            <w:r w:rsidRPr="009B0B39">
              <w:rPr>
                <w:rFonts w:ascii="Arial" w:hAnsi="Arial" w:cs="Arial"/>
              </w:rPr>
              <w:t>.</w:t>
            </w:r>
          </w:p>
          <w:p w14:paraId="74E20959" w14:textId="77777777" w:rsidR="000E04EF" w:rsidRPr="009B0B39" w:rsidRDefault="000E04EF" w:rsidP="000E04EF">
            <w:pPr>
              <w:spacing w:after="0" w:line="240" w:lineRule="auto"/>
              <w:ind w:left="314"/>
              <w:jc w:val="both"/>
              <w:rPr>
                <w:rFonts w:ascii="Arial" w:hAnsi="Arial" w:cs="Arial"/>
              </w:rPr>
            </w:pPr>
          </w:p>
          <w:p w14:paraId="3DF87AAF" w14:textId="77777777" w:rsidR="000E04EF" w:rsidRPr="009B0B39" w:rsidRDefault="000E04EF" w:rsidP="000E04EF">
            <w:pPr>
              <w:pStyle w:val="NoSpacing"/>
              <w:jc w:val="both"/>
              <w:rPr>
                <w:rFonts w:ascii="Arial" w:hAnsi="Arial" w:cs="Arial"/>
                <w:bCs/>
                <w:sz w:val="22"/>
                <w:szCs w:val="22"/>
              </w:rPr>
            </w:pPr>
            <w:r w:rsidRPr="009B0B3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Pr="009B0B39" w:rsidRDefault="003B2C74" w:rsidP="003B2C74">
            <w:pPr>
              <w:pStyle w:val="NoSpacing"/>
              <w:jc w:val="both"/>
              <w:rPr>
                <w:rFonts w:ascii="Arial" w:hAnsi="Arial" w:cs="Arial"/>
                <w:b/>
                <w:bCs/>
                <w:sz w:val="22"/>
                <w:szCs w:val="22"/>
              </w:rPr>
            </w:pPr>
          </w:p>
          <w:p w14:paraId="5D84E47A" w14:textId="7797E458" w:rsidR="003B2C74" w:rsidRPr="009B0B39" w:rsidRDefault="003B2C74" w:rsidP="003B2C74">
            <w:pPr>
              <w:pStyle w:val="NoSpacing"/>
              <w:jc w:val="both"/>
              <w:rPr>
                <w:rFonts w:ascii="Arial" w:hAnsi="Arial" w:cs="Arial"/>
                <w:b/>
                <w:bCs/>
                <w:sz w:val="22"/>
                <w:szCs w:val="22"/>
              </w:rPr>
            </w:pPr>
            <w:r w:rsidRPr="009B0B39">
              <w:rPr>
                <w:rFonts w:ascii="Arial" w:hAnsi="Arial" w:cs="Arial"/>
                <w:b/>
                <w:bCs/>
                <w:sz w:val="22"/>
                <w:szCs w:val="22"/>
              </w:rPr>
              <w:t>PASTABA</w:t>
            </w:r>
          </w:p>
          <w:p w14:paraId="4D6F9C94" w14:textId="351F6125" w:rsidR="001A1DA0" w:rsidRPr="009B0B39" w:rsidRDefault="003B2C74" w:rsidP="003B2C74">
            <w:pPr>
              <w:pStyle w:val="NoSpacing"/>
              <w:jc w:val="both"/>
              <w:rPr>
                <w:rFonts w:ascii="Arial" w:hAnsi="Arial" w:cs="Arial"/>
                <w:sz w:val="22"/>
                <w:szCs w:val="22"/>
                <w:u w:val="single"/>
              </w:rPr>
            </w:pPr>
            <w:r w:rsidRPr="009B0B39">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9B0B39" w:rsidRDefault="003B2C74" w:rsidP="003B2C74">
            <w:pPr>
              <w:pStyle w:val="NoSpacing"/>
              <w:jc w:val="both"/>
              <w:rPr>
                <w:rFonts w:ascii="Arial" w:hAnsi="Arial" w:cs="Arial"/>
                <w:b/>
                <w:bCs/>
                <w:sz w:val="22"/>
                <w:szCs w:val="22"/>
              </w:rPr>
            </w:pPr>
          </w:p>
          <w:p w14:paraId="4C1CC453" w14:textId="10203972" w:rsidR="00561A4A" w:rsidRPr="009B0B39" w:rsidRDefault="00561A4A" w:rsidP="001A1DA0">
            <w:pPr>
              <w:spacing w:after="0" w:line="240" w:lineRule="auto"/>
              <w:jc w:val="both"/>
              <w:rPr>
                <w:rFonts w:ascii="Arial" w:hAnsi="Arial" w:cs="Arial"/>
                <w:bCs/>
              </w:rPr>
            </w:pPr>
            <w:r w:rsidRPr="009B0B39">
              <w:rPr>
                <w:rFonts w:ascii="Arial" w:hAnsi="Arial" w:cs="Arial"/>
                <w:b/>
              </w:rPr>
              <w:t>Pastaba</w:t>
            </w:r>
            <w:r w:rsidRPr="009B0B39">
              <w:rPr>
                <w:rFonts w:ascii="Arial" w:hAnsi="Arial" w:cs="Arial"/>
                <w:bCs/>
              </w:rPr>
              <w:t>. Jei deklaracijoje nurodysite atsakingus fizinius asmenis, prašome pateikti dokumentus (</w:t>
            </w:r>
            <w:proofErr w:type="spellStart"/>
            <w:r w:rsidRPr="009B0B39">
              <w:rPr>
                <w:rFonts w:ascii="Arial" w:hAnsi="Arial" w:cs="Arial"/>
                <w:bCs/>
              </w:rPr>
              <w:t>neteistumo</w:t>
            </w:r>
            <w:proofErr w:type="spellEnd"/>
            <w:r w:rsidRPr="009B0B39">
              <w:rPr>
                <w:rFonts w:ascii="Arial" w:hAnsi="Arial" w:cs="Arial"/>
                <w:bCs/>
              </w:rPr>
              <w:t xml:space="preserve"> pažymas), patvirtinančius deklaracijoje nurodytų atsakingų asmenų pašalinimo pagrindų nebuvimą, kaip nurodyta 1</w:t>
            </w:r>
            <w:r w:rsidR="004D614B" w:rsidRPr="009B0B39">
              <w:rPr>
                <w:rFonts w:ascii="Arial" w:hAnsi="Arial" w:cs="Arial"/>
                <w:bCs/>
              </w:rPr>
              <w:t>)</w:t>
            </w:r>
            <w:r w:rsidRPr="009B0B39">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9B0B39" w:rsidRDefault="000E04EF" w:rsidP="00C62AE7">
            <w:pPr>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9B0B39" w:rsidRDefault="00A15676" w:rsidP="00A15676">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9B0B39" w:rsidRDefault="00A15676" w:rsidP="00A15676">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t>VPĮ 46 straipsnio 2¹ dalis</w:t>
            </w:r>
          </w:p>
          <w:p w14:paraId="0A0C7F4D" w14:textId="77777777" w:rsidR="00A15676" w:rsidRPr="009B0B39" w:rsidRDefault="00A15676" w:rsidP="00A15676">
            <w:pPr>
              <w:pStyle w:val="NoSpacing"/>
              <w:jc w:val="both"/>
              <w:rPr>
                <w:rFonts w:ascii="Arial" w:eastAsia="Yu Mincho" w:hAnsi="Arial" w:cs="Arial"/>
                <w:b/>
                <w:bCs/>
                <w:sz w:val="22"/>
                <w:szCs w:val="22"/>
              </w:rPr>
            </w:pPr>
          </w:p>
          <w:p w14:paraId="197FD0D8" w14:textId="1C7C6612" w:rsidR="00A15676" w:rsidRPr="009B0B39" w:rsidRDefault="00A15676" w:rsidP="00A15676">
            <w:pPr>
              <w:pStyle w:val="NoSpacing"/>
              <w:jc w:val="both"/>
              <w:rPr>
                <w:rFonts w:ascii="Arial" w:eastAsia="Yu Mincho" w:hAnsi="Arial" w:cs="Arial"/>
                <w:b/>
                <w:bCs/>
                <w:sz w:val="22"/>
                <w:szCs w:val="22"/>
              </w:rPr>
            </w:pPr>
            <w:r w:rsidRPr="009B0B39">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7B9DBF" w14:textId="77777777" w:rsidR="00A15676" w:rsidRPr="009B0B39"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9B0B39" w:rsidRDefault="00A15676" w:rsidP="00A15676">
            <w:pPr>
              <w:tabs>
                <w:tab w:val="left" w:pos="328"/>
              </w:tabs>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3</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nuteistas už aukščiau nurodytą nusikalstamą veiką, kai dėl:</w:t>
            </w:r>
          </w:p>
          <w:p w14:paraId="5826822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2)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9B0B39" w:rsidRDefault="0019236D" w:rsidP="0019236D">
            <w:pPr>
              <w:pStyle w:val="NoSpacing"/>
              <w:jc w:val="both"/>
              <w:rPr>
                <w:rFonts w:ascii="Arial" w:hAnsi="Arial" w:cs="Arial"/>
                <w:b/>
                <w:bCs/>
                <w:sz w:val="22"/>
                <w:szCs w:val="22"/>
                <w:lang w:eastAsia="en-US"/>
              </w:rPr>
            </w:pPr>
          </w:p>
          <w:p w14:paraId="7CAAD55C" w14:textId="77777777" w:rsidR="0019236D" w:rsidRPr="009B0B39" w:rsidRDefault="0019236D" w:rsidP="0019236D">
            <w:pPr>
              <w:pStyle w:val="NoSpacing"/>
              <w:jc w:val="both"/>
              <w:rPr>
                <w:rFonts w:ascii="Arial" w:hAnsi="Arial" w:cs="Arial"/>
                <w:b/>
                <w:bCs/>
                <w:sz w:val="22"/>
                <w:szCs w:val="22"/>
                <w:lang w:eastAsia="en-US"/>
              </w:rPr>
            </w:pPr>
            <w:bookmarkStart w:id="0" w:name="_Hlk123819718"/>
            <w:r w:rsidRPr="009B0B39">
              <w:rPr>
                <w:rFonts w:ascii="Arial" w:hAnsi="Arial" w:cs="Arial"/>
                <w:bCs/>
                <w:sz w:val="22"/>
                <w:szCs w:val="22"/>
                <w:lang w:eastAsia="en-US"/>
              </w:rPr>
              <w:t>Tačiau ši nuostata netaikoma, jeigu:</w:t>
            </w:r>
          </w:p>
          <w:p w14:paraId="40C8234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2) įsiskolinimo suma neviršija 50 Eur (penkiasdešimt eurų);</w:t>
            </w:r>
          </w:p>
          <w:bookmarkEnd w:id="0"/>
          <w:p w14:paraId="5C435A1C" w14:textId="17413921" w:rsidR="00C62AE7" w:rsidRPr="009B0B39" w:rsidRDefault="0019236D" w:rsidP="00A018D1">
            <w:pPr>
              <w:spacing w:after="0" w:line="240" w:lineRule="auto"/>
              <w:jc w:val="both"/>
              <w:rPr>
                <w:rFonts w:ascii="Arial" w:hAnsi="Arial" w:cs="Arial"/>
                <w:bCs/>
              </w:rPr>
            </w:pPr>
            <w:r w:rsidRPr="009B0B39">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3 dalis</w:t>
            </w:r>
          </w:p>
          <w:p w14:paraId="1A24A8AF" w14:textId="77777777" w:rsidR="0019236D" w:rsidRPr="009B0B39" w:rsidRDefault="0019236D" w:rsidP="0019236D">
            <w:pPr>
              <w:pStyle w:val="NoSpacing"/>
              <w:jc w:val="both"/>
              <w:rPr>
                <w:rFonts w:ascii="Arial" w:eastAsia="Arial" w:hAnsi="Arial" w:cs="Arial"/>
                <w:sz w:val="22"/>
                <w:szCs w:val="22"/>
              </w:rPr>
            </w:pPr>
          </w:p>
          <w:p w14:paraId="0DAE2D39" w14:textId="0B67EF49" w:rsidR="00C62AE7" w:rsidRPr="009B0B39" w:rsidRDefault="0019236D" w:rsidP="0019236D">
            <w:pPr>
              <w:pStyle w:val="NoSpacing"/>
              <w:jc w:val="both"/>
              <w:rPr>
                <w:rFonts w:ascii="Arial" w:hAnsi="Arial" w:cs="Arial"/>
                <w:bCs/>
                <w:sz w:val="22"/>
                <w:szCs w:val="22"/>
              </w:rPr>
            </w:pPr>
            <w:r w:rsidRPr="009B0B39">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1) Dėl įsipareigojimų, susijusių su mokesčių mokėjimu, įvykdymo i</w:t>
            </w:r>
            <w:r w:rsidRPr="009B0B39">
              <w:rPr>
                <w:rFonts w:ascii="Arial" w:hAnsi="Arial" w:cs="Arial"/>
                <w:sz w:val="22"/>
                <w:szCs w:val="22"/>
                <w:lang w:eastAsia="en-US"/>
              </w:rPr>
              <w:t xml:space="preserve">š Lietuvoje įsteigtų subjektų </w:t>
            </w:r>
            <w:r w:rsidRPr="009B0B39">
              <w:rPr>
                <w:rFonts w:ascii="Arial" w:hAnsi="Arial" w:cs="Arial"/>
                <w:sz w:val="22"/>
                <w:szCs w:val="22"/>
              </w:rPr>
              <w:t>prašoma:</w:t>
            </w:r>
          </w:p>
          <w:p w14:paraId="154705E1" w14:textId="77777777" w:rsidR="0019236D" w:rsidRPr="009B0B39" w:rsidRDefault="0019236D" w:rsidP="0019236D">
            <w:pPr>
              <w:pStyle w:val="NoSpacing"/>
              <w:jc w:val="both"/>
              <w:rPr>
                <w:rFonts w:ascii="Arial" w:hAnsi="Arial" w:cs="Arial"/>
                <w:b/>
                <w:bCs/>
                <w:sz w:val="22"/>
                <w:szCs w:val="22"/>
              </w:rPr>
            </w:pPr>
          </w:p>
          <w:p w14:paraId="60B9553D" w14:textId="77777777" w:rsidR="0019236D" w:rsidRPr="009B0B39" w:rsidRDefault="0019236D" w:rsidP="0019236D">
            <w:pPr>
              <w:pStyle w:val="NoSpacing"/>
              <w:numPr>
                <w:ilvl w:val="0"/>
                <w:numId w:val="41"/>
              </w:numPr>
              <w:jc w:val="both"/>
              <w:rPr>
                <w:rFonts w:ascii="Arial" w:hAnsi="Arial" w:cs="Arial"/>
                <w:sz w:val="22"/>
                <w:szCs w:val="22"/>
              </w:rPr>
            </w:pPr>
            <w:r w:rsidRPr="009B0B39">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9B0B39" w:rsidRDefault="0019236D" w:rsidP="0019236D">
            <w:pPr>
              <w:pStyle w:val="NoSpacing"/>
              <w:numPr>
                <w:ilvl w:val="0"/>
                <w:numId w:val="40"/>
              </w:numPr>
              <w:jc w:val="both"/>
              <w:rPr>
                <w:rFonts w:ascii="Arial" w:hAnsi="Arial" w:cs="Arial"/>
                <w:sz w:val="22"/>
                <w:szCs w:val="22"/>
              </w:rPr>
            </w:pPr>
            <w:r w:rsidRPr="009B0B3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F1E9AD4"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2"/>
            </w:r>
            <w:r w:rsidRPr="009B0B39">
              <w:rPr>
                <w:rFonts w:ascii="Arial" w:hAnsi="Arial" w:cs="Arial"/>
                <w:sz w:val="22"/>
                <w:szCs w:val="22"/>
              </w:rPr>
              <w:t>.</w:t>
            </w:r>
          </w:p>
          <w:p w14:paraId="64268CA8" w14:textId="77777777" w:rsidR="0019236D" w:rsidRPr="009B0B39" w:rsidRDefault="0019236D" w:rsidP="0019236D">
            <w:pPr>
              <w:pStyle w:val="NoSpacing"/>
              <w:jc w:val="both"/>
              <w:rPr>
                <w:rFonts w:ascii="Arial" w:eastAsia="Yu Mincho" w:hAnsi="Arial" w:cs="Arial"/>
                <w:sz w:val="22"/>
                <w:szCs w:val="22"/>
              </w:rPr>
            </w:pPr>
          </w:p>
          <w:p w14:paraId="6789080E" w14:textId="28B0C5F1" w:rsidR="00C62AE7"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79A0F3B3" w14:textId="2EB21C1B" w:rsidR="0019236D" w:rsidRPr="009B0B39" w:rsidRDefault="0019236D" w:rsidP="0019236D">
            <w:pPr>
              <w:pStyle w:val="NoSpacing"/>
              <w:jc w:val="both"/>
              <w:rPr>
                <w:rFonts w:ascii="Arial" w:hAnsi="Arial" w:cs="Arial"/>
                <w:bCs/>
                <w:sz w:val="22"/>
                <w:szCs w:val="22"/>
              </w:rPr>
            </w:pPr>
          </w:p>
          <w:p w14:paraId="58A6487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 xml:space="preserve">Jei dokumentas išduotas anksčiau, tačiau jame nurodytas galiojimo terminas ilgesnis nei pašalinimo pagrindų nebuvimą patvirtinančių dokumentų pagal </w:t>
            </w:r>
            <w:r w:rsidRPr="009B0B39">
              <w:rPr>
                <w:rFonts w:ascii="Arial" w:hAnsi="Arial" w:cs="Arial"/>
                <w:bCs/>
                <w:sz w:val="22"/>
                <w:szCs w:val="22"/>
              </w:rPr>
              <w:lastRenderedPageBreak/>
              <w:t>EBVPD galutinis pateikimo terminas, toks dokumentas jo galiojimo laikotarpiu yra priimtinas.</w:t>
            </w:r>
          </w:p>
          <w:p w14:paraId="7E365A4F" w14:textId="77777777" w:rsidR="0019236D" w:rsidRPr="009B0B39" w:rsidRDefault="0019236D" w:rsidP="0019236D">
            <w:pPr>
              <w:pStyle w:val="NoSpacing"/>
              <w:jc w:val="both"/>
              <w:rPr>
                <w:rFonts w:ascii="Arial" w:hAnsi="Arial" w:cs="Arial"/>
                <w:b/>
                <w:bCs/>
                <w:sz w:val="22"/>
                <w:szCs w:val="22"/>
              </w:rPr>
            </w:pPr>
          </w:p>
          <w:p w14:paraId="0633968B"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2) Dėl įsipareigojimų, susijusių su socialinio draudimo įmokų mokėjimu, įvykdymo i</w:t>
            </w:r>
            <w:r w:rsidRPr="009B0B39">
              <w:rPr>
                <w:rFonts w:ascii="Arial" w:hAnsi="Arial" w:cs="Arial"/>
                <w:sz w:val="22"/>
                <w:szCs w:val="22"/>
                <w:lang w:eastAsia="en-US"/>
              </w:rPr>
              <w:t xml:space="preserve">š Lietuvoje įsteigtų subjektų </w:t>
            </w:r>
            <w:r w:rsidRPr="009B0B39">
              <w:rPr>
                <w:rFonts w:ascii="Arial" w:hAnsi="Arial" w:cs="Arial"/>
                <w:bCs/>
                <w:sz w:val="22"/>
                <w:szCs w:val="22"/>
              </w:rPr>
              <w:t>prašoma:</w:t>
            </w:r>
          </w:p>
          <w:p w14:paraId="18E4F392" w14:textId="77777777"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B0B39">
                <w:rPr>
                  <w:rStyle w:val="Hyperlink"/>
                  <w:rFonts w:ascii="Arial" w:hAnsi="Arial" w:cs="Arial"/>
                  <w:bCs/>
                  <w:color w:val="auto"/>
                  <w:sz w:val="22"/>
                  <w:szCs w:val="22"/>
                </w:rPr>
                <w:t>http://draudejai.sodra.lt/draudeju_viesi_duomenys/</w:t>
              </w:r>
            </w:hyperlink>
            <w:r w:rsidRPr="009B0B39">
              <w:rPr>
                <w:rFonts w:ascii="Arial" w:hAnsi="Arial" w:cs="Arial"/>
                <w:bCs/>
                <w:sz w:val="22"/>
                <w:szCs w:val="22"/>
              </w:rPr>
              <w:t>.</w:t>
            </w:r>
          </w:p>
          <w:p w14:paraId="2260D632" w14:textId="77777777" w:rsidR="0019236D" w:rsidRPr="009B0B39" w:rsidRDefault="0019236D" w:rsidP="0019236D">
            <w:pPr>
              <w:pStyle w:val="NoSpacing"/>
              <w:jc w:val="both"/>
              <w:rPr>
                <w:rFonts w:ascii="Arial" w:hAnsi="Arial" w:cs="Arial"/>
                <w:b/>
                <w:bCs/>
                <w:sz w:val="22"/>
                <w:szCs w:val="22"/>
              </w:rPr>
            </w:pPr>
          </w:p>
          <w:p w14:paraId="780611C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9B0B39" w:rsidRDefault="0019236D" w:rsidP="0019236D">
            <w:pPr>
              <w:pStyle w:val="NoSpacing"/>
              <w:jc w:val="both"/>
              <w:rPr>
                <w:rFonts w:ascii="Arial" w:hAnsi="Arial" w:cs="Arial"/>
                <w:b/>
                <w:bCs/>
                <w:sz w:val="22"/>
                <w:szCs w:val="22"/>
              </w:rPr>
            </w:pPr>
          </w:p>
          <w:p w14:paraId="1DA83E62"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9B0B39" w:rsidRDefault="0019236D" w:rsidP="0019236D">
            <w:pPr>
              <w:pStyle w:val="NoSpacing"/>
              <w:jc w:val="both"/>
              <w:rPr>
                <w:rFonts w:ascii="Arial" w:hAnsi="Arial" w:cs="Arial"/>
                <w:b/>
                <w:bCs/>
                <w:sz w:val="22"/>
                <w:szCs w:val="22"/>
              </w:rPr>
            </w:pPr>
          </w:p>
          <w:p w14:paraId="0AF9ABC5"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273F6CB9"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kompetentingos institucijos dokumento</w:t>
            </w:r>
            <w:r w:rsidRPr="009B0B39">
              <w:rPr>
                <w:rStyle w:val="FootnoteReference"/>
                <w:rFonts w:ascii="Arial" w:hAnsi="Arial" w:cs="Arial"/>
                <w:sz w:val="22"/>
                <w:szCs w:val="22"/>
              </w:rPr>
              <w:footnoteReference w:id="3"/>
            </w:r>
            <w:r w:rsidRPr="009B0B39">
              <w:rPr>
                <w:rFonts w:ascii="Arial" w:hAnsi="Arial" w:cs="Arial"/>
                <w:sz w:val="22"/>
                <w:szCs w:val="22"/>
              </w:rPr>
              <w:t>.</w:t>
            </w:r>
          </w:p>
          <w:p w14:paraId="473ACBF9" w14:textId="77777777" w:rsidR="0019236D" w:rsidRPr="009B0B39" w:rsidRDefault="0019236D" w:rsidP="0019236D">
            <w:pPr>
              <w:pStyle w:val="NoSpacing"/>
              <w:jc w:val="both"/>
              <w:rPr>
                <w:rFonts w:ascii="Arial" w:hAnsi="Arial" w:cs="Arial"/>
                <w:b/>
                <w:bCs/>
                <w:sz w:val="22"/>
                <w:szCs w:val="22"/>
              </w:rPr>
            </w:pPr>
          </w:p>
          <w:p w14:paraId="01ECF7E0" w14:textId="77D8018E"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582DA7FA" w14:textId="77777777" w:rsidR="0019236D" w:rsidRPr="009B0B39" w:rsidRDefault="0019236D" w:rsidP="0019236D">
            <w:pPr>
              <w:pStyle w:val="NoSpacing"/>
              <w:jc w:val="both"/>
              <w:rPr>
                <w:rFonts w:ascii="Arial" w:hAnsi="Arial" w:cs="Arial"/>
                <w:sz w:val="22"/>
                <w:szCs w:val="22"/>
              </w:rPr>
            </w:pPr>
          </w:p>
          <w:p w14:paraId="6D378B34" w14:textId="06E43B56" w:rsidR="0019236D" w:rsidRPr="009B0B39" w:rsidRDefault="0019236D" w:rsidP="0019236D">
            <w:pPr>
              <w:pStyle w:val="NoSpacing"/>
              <w:jc w:val="both"/>
              <w:rPr>
                <w:rFonts w:ascii="Arial" w:hAnsi="Arial" w:cs="Arial"/>
                <w:bCs/>
                <w:sz w:val="22"/>
                <w:szCs w:val="22"/>
              </w:rPr>
            </w:pPr>
            <w:r w:rsidRPr="009B0B3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Pr="009B0B39" w:rsidRDefault="003B2C74" w:rsidP="003B2C74">
            <w:pPr>
              <w:spacing w:after="0" w:line="240" w:lineRule="auto"/>
              <w:ind w:left="45"/>
              <w:jc w:val="both"/>
              <w:rPr>
                <w:rFonts w:ascii="Arial" w:hAnsi="Arial" w:cs="Arial"/>
                <w:bCs/>
              </w:rPr>
            </w:pPr>
          </w:p>
          <w:p w14:paraId="4E4DD108" w14:textId="2C3D0F9D" w:rsidR="003B2C74" w:rsidRPr="009B0B39" w:rsidRDefault="003B2C74" w:rsidP="003B2C74">
            <w:pPr>
              <w:spacing w:after="0" w:line="240" w:lineRule="auto"/>
              <w:ind w:left="45"/>
              <w:jc w:val="both"/>
              <w:rPr>
                <w:rFonts w:ascii="Arial" w:hAnsi="Arial" w:cs="Arial"/>
                <w:b/>
              </w:rPr>
            </w:pPr>
            <w:r w:rsidRPr="009B0B39">
              <w:rPr>
                <w:rFonts w:ascii="Arial" w:hAnsi="Arial" w:cs="Arial"/>
                <w:b/>
              </w:rPr>
              <w:t>PASTABA</w:t>
            </w:r>
          </w:p>
          <w:p w14:paraId="4EA722EB" w14:textId="7A75D67E" w:rsidR="00C62AE7" w:rsidRPr="009B0B39" w:rsidRDefault="003B2C74" w:rsidP="003B2C74">
            <w:pPr>
              <w:spacing w:after="0" w:line="240" w:lineRule="auto"/>
              <w:ind w:left="45"/>
              <w:jc w:val="both"/>
              <w:rPr>
                <w:rFonts w:ascii="Arial" w:hAnsi="Arial" w:cs="Arial"/>
                <w:bCs/>
              </w:rPr>
            </w:pPr>
            <w:r w:rsidRPr="009B0B39">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9B0B39" w:rsidRDefault="00C62AE7" w:rsidP="00C62AE7">
            <w:pPr>
              <w:tabs>
                <w:tab w:val="left" w:pos="328"/>
              </w:tabs>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4</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9B0B39" w:rsidRDefault="0019236D" w:rsidP="00C62AE7">
            <w:pPr>
              <w:spacing w:after="0" w:line="240" w:lineRule="auto"/>
              <w:jc w:val="both"/>
              <w:rPr>
                <w:rFonts w:ascii="Arial" w:hAnsi="Arial" w:cs="Arial"/>
                <w:bCs/>
              </w:rPr>
            </w:pPr>
            <w:r w:rsidRPr="009B0B39">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1 punktas</w:t>
            </w:r>
          </w:p>
          <w:p w14:paraId="218B256F" w14:textId="77777777" w:rsidR="0019236D" w:rsidRPr="009B0B39" w:rsidRDefault="0019236D" w:rsidP="0019236D">
            <w:pPr>
              <w:pStyle w:val="NoSpacing"/>
              <w:jc w:val="both"/>
              <w:rPr>
                <w:rFonts w:ascii="Arial" w:eastAsia="Yu Mincho" w:hAnsi="Arial" w:cs="Arial"/>
                <w:sz w:val="22"/>
                <w:szCs w:val="22"/>
              </w:rPr>
            </w:pPr>
          </w:p>
          <w:p w14:paraId="00E8AB74" w14:textId="7227D509"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79063C42" w14:textId="3793390A"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5</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9B0B39" w:rsidRDefault="0019236D" w:rsidP="00A018D1">
            <w:pPr>
              <w:spacing w:after="0" w:line="240" w:lineRule="auto"/>
              <w:jc w:val="both"/>
              <w:rPr>
                <w:rFonts w:ascii="Arial" w:hAnsi="Arial" w:cs="Arial"/>
                <w:bCs/>
              </w:rPr>
            </w:pPr>
            <w:r w:rsidRPr="009B0B39">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2 punktas</w:t>
            </w:r>
          </w:p>
          <w:p w14:paraId="2481C4E3" w14:textId="77777777" w:rsidR="0019236D" w:rsidRPr="009B0B39" w:rsidRDefault="0019236D" w:rsidP="0019236D">
            <w:pPr>
              <w:pStyle w:val="NoSpacing"/>
              <w:jc w:val="both"/>
              <w:rPr>
                <w:rFonts w:ascii="Arial" w:eastAsia="Yu Mincho" w:hAnsi="Arial" w:cs="Arial"/>
                <w:sz w:val="22"/>
                <w:szCs w:val="22"/>
              </w:rPr>
            </w:pPr>
          </w:p>
          <w:p w14:paraId="48C414A1" w14:textId="216AFDC7"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4B8158F" w14:textId="77777777" w:rsidR="00C62AE7" w:rsidRPr="009B0B39"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 xml:space="preserve">Tiekėjas, tiekėjų grupės nariai ir (arba) ūkio subjektas, kurio pajėgumais remiasi tiekėjas, pagal sutarties vykdymui </w:t>
            </w:r>
            <w:r w:rsidRPr="009B0B39">
              <w:rPr>
                <w:rFonts w:ascii="Arial" w:hAnsi="Arial" w:cs="Arial"/>
                <w:bCs/>
              </w:rPr>
              <w:lastRenderedPageBreak/>
              <w:t>prisiimtus įsipareigojimus</w:t>
            </w:r>
          </w:p>
        </w:tc>
      </w:tr>
      <w:tr w:rsidR="002920B4" w:rsidRPr="009B0B39"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6</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9B0B39" w:rsidRDefault="0019236D" w:rsidP="00C62AE7">
            <w:pPr>
              <w:spacing w:after="0" w:line="240" w:lineRule="auto"/>
              <w:jc w:val="both"/>
              <w:rPr>
                <w:rFonts w:ascii="Arial" w:hAnsi="Arial" w:cs="Arial"/>
                <w:bCs/>
                <w:lang w:eastAsia="lt-LT"/>
              </w:rPr>
            </w:pPr>
            <w:r w:rsidRPr="009B0B39">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3 punktas</w:t>
            </w:r>
          </w:p>
          <w:p w14:paraId="76A20CF9" w14:textId="77777777" w:rsidR="0019236D" w:rsidRPr="009B0B39" w:rsidRDefault="0019236D" w:rsidP="0019236D">
            <w:pPr>
              <w:pStyle w:val="NoSpacing"/>
              <w:jc w:val="both"/>
              <w:rPr>
                <w:rFonts w:ascii="Arial" w:eastAsia="Yu Mincho" w:hAnsi="Arial" w:cs="Arial"/>
                <w:sz w:val="22"/>
                <w:szCs w:val="22"/>
              </w:rPr>
            </w:pPr>
          </w:p>
          <w:p w14:paraId="772E6CCB" w14:textId="41D8AE02"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B109D4F" w14:textId="3E943D89"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7</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9B0B39"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4 punktas</w:t>
            </w:r>
          </w:p>
          <w:p w14:paraId="34FAEF79" w14:textId="77777777" w:rsidR="0019236D" w:rsidRPr="009B0B39" w:rsidRDefault="0019236D" w:rsidP="0019236D">
            <w:pPr>
              <w:pStyle w:val="NoSpacing"/>
              <w:jc w:val="both"/>
              <w:rPr>
                <w:rFonts w:ascii="Arial" w:eastAsia="Yu Mincho" w:hAnsi="Arial" w:cs="Arial"/>
                <w:sz w:val="22"/>
                <w:szCs w:val="22"/>
              </w:rPr>
            </w:pPr>
          </w:p>
          <w:p w14:paraId="7E815B85" w14:textId="19C1C07D"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684C9F80" w14:textId="77777777" w:rsidR="0019236D" w:rsidRPr="009B0B39" w:rsidRDefault="0019236D" w:rsidP="0019236D">
            <w:pPr>
              <w:pStyle w:val="NoSpacing"/>
              <w:jc w:val="both"/>
              <w:rPr>
                <w:rFonts w:ascii="Arial" w:hAnsi="Arial" w:cs="Arial"/>
                <w:bCs/>
                <w:iCs/>
                <w:sz w:val="22"/>
                <w:szCs w:val="22"/>
                <w:lang w:eastAsia="en-US"/>
              </w:rPr>
            </w:pPr>
          </w:p>
          <w:p w14:paraId="5E8FE137" w14:textId="77777777" w:rsidR="0019236D" w:rsidRPr="009B0B39" w:rsidRDefault="0019236D" w:rsidP="0019236D">
            <w:pPr>
              <w:pStyle w:val="NoSpacing"/>
              <w:jc w:val="both"/>
              <w:rPr>
                <w:rFonts w:ascii="Arial" w:hAnsi="Arial" w:cs="Arial"/>
                <w:bCs/>
                <w:iCs/>
                <w:sz w:val="22"/>
                <w:szCs w:val="22"/>
                <w:lang w:eastAsia="en-US"/>
              </w:rPr>
            </w:pPr>
          </w:p>
          <w:p w14:paraId="50BFF48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9B0B39" w:rsidRDefault="0019236D" w:rsidP="0019236D">
            <w:pPr>
              <w:pStyle w:val="NoSpacing"/>
              <w:jc w:val="both"/>
              <w:rPr>
                <w:rFonts w:ascii="Arial" w:hAnsi="Arial" w:cs="Arial"/>
                <w:b/>
                <w:bCs/>
                <w:sz w:val="22"/>
                <w:szCs w:val="22"/>
              </w:rPr>
            </w:pPr>
          </w:p>
          <w:p w14:paraId="5FBBD2B1" w14:textId="44E53CF2" w:rsidR="00C62AE7" w:rsidRPr="009B0B39" w:rsidRDefault="00023249" w:rsidP="000E04EF">
            <w:pPr>
              <w:pStyle w:val="NoSpacing"/>
              <w:jc w:val="both"/>
              <w:rPr>
                <w:rFonts w:ascii="Arial" w:hAnsi="Arial" w:cs="Arial"/>
                <w:bCs/>
                <w:sz w:val="22"/>
                <w:szCs w:val="22"/>
              </w:rPr>
            </w:pPr>
            <w:hyperlink r:id="rId9" w:history="1">
              <w:r w:rsidRPr="006D27E5">
                <w:rPr>
                  <w:rStyle w:val="Hyperlink"/>
                  <w:sz w:val="22"/>
                  <w:szCs w:val="22"/>
                </w:rPr>
                <w:t>https://vpt.lrv.lt/lt/nuorodos/kiti-duomenys/powerbi/melaginga-informacija-pateikusiu-tiekeju-sarasas-3/</w:t>
              </w:r>
            </w:hyperlink>
            <w:r>
              <w:rPr>
                <w:sz w:val="22"/>
                <w:szCs w:val="22"/>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9B0B39" w:rsidRDefault="00A15676" w:rsidP="00A018D1">
            <w:pPr>
              <w:pStyle w:val="ListParagraph"/>
              <w:spacing w:after="0" w:line="240" w:lineRule="auto"/>
              <w:ind w:left="22" w:right="-108"/>
              <w:jc w:val="center"/>
              <w:rPr>
                <w:rFonts w:ascii="Arial" w:hAnsi="Arial" w:cs="Arial"/>
                <w:bCs/>
                <w:lang w:val="lt-LT"/>
              </w:rPr>
            </w:pPr>
            <w:r w:rsidRPr="009B0B39">
              <w:rPr>
                <w:rFonts w:ascii="Arial" w:hAnsi="Arial" w:cs="Arial"/>
                <w:bCs/>
                <w:lang w:val="lt-LT"/>
              </w:rPr>
              <w:t>8</w:t>
            </w:r>
            <w:r w:rsidR="00A018D1" w:rsidRPr="009B0B39">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9B0B39" w:rsidRDefault="0019236D" w:rsidP="00A018D1">
            <w:pPr>
              <w:spacing w:after="0" w:line="240" w:lineRule="auto"/>
              <w:jc w:val="both"/>
              <w:rPr>
                <w:rFonts w:ascii="Arial" w:hAnsi="Arial" w:cs="Arial"/>
                <w:bCs/>
              </w:rPr>
            </w:pPr>
            <w:r w:rsidRPr="009B0B39">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5 punktas</w:t>
            </w:r>
          </w:p>
          <w:p w14:paraId="54AAA737" w14:textId="77777777" w:rsidR="0019236D" w:rsidRPr="009B0B39" w:rsidRDefault="0019236D" w:rsidP="0019236D">
            <w:pPr>
              <w:pStyle w:val="NoSpacing"/>
              <w:jc w:val="both"/>
              <w:rPr>
                <w:rFonts w:ascii="Arial" w:eastAsia="Yu Mincho" w:hAnsi="Arial" w:cs="Arial"/>
                <w:sz w:val="22"/>
                <w:szCs w:val="22"/>
              </w:rPr>
            </w:pPr>
          </w:p>
          <w:p w14:paraId="31DDC19F"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C15 punktas</w:t>
            </w:r>
          </w:p>
          <w:p w14:paraId="1413D4CB" w14:textId="3FC7F51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D739A0" w14:textId="5DDD93BB" w:rsidR="00A018D1" w:rsidRPr="009B0B39"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9</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9B0B39" w:rsidRDefault="0019236D" w:rsidP="0019236D">
            <w:pPr>
              <w:spacing w:after="0" w:line="240" w:lineRule="auto"/>
              <w:jc w:val="both"/>
              <w:rPr>
                <w:rFonts w:ascii="Arial" w:hAnsi="Arial" w:cs="Arial"/>
              </w:rPr>
            </w:pPr>
            <w:r w:rsidRPr="009B0B39">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9B0B39" w:rsidRDefault="0019236D" w:rsidP="000E04EF">
            <w:pPr>
              <w:spacing w:after="0" w:line="240" w:lineRule="auto"/>
              <w:jc w:val="both"/>
              <w:rPr>
                <w:rFonts w:ascii="Arial" w:hAnsi="Arial" w:cs="Arial"/>
                <w:bCs/>
              </w:rPr>
            </w:pPr>
            <w:r w:rsidRPr="009B0B39">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B0B39">
              <w:rPr>
                <w:rFonts w:ascii="Arial" w:hAnsi="Arial" w:cs="Arial"/>
              </w:rPr>
              <w:lastRenderedPageBreak/>
              <w:t>jos galiojimo terminas, buvo pareikalauta atlyginti žalą ar taikomos kitos panašios sankcijos.</w:t>
            </w:r>
          </w:p>
          <w:p w14:paraId="5B467FF5" w14:textId="20E24A41"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6 punktas</w:t>
            </w:r>
          </w:p>
          <w:p w14:paraId="2FED4759" w14:textId="77777777" w:rsidR="0019236D" w:rsidRPr="009B0B39" w:rsidRDefault="0019236D" w:rsidP="0019236D">
            <w:pPr>
              <w:pStyle w:val="NoSpacing"/>
              <w:jc w:val="both"/>
              <w:rPr>
                <w:rFonts w:ascii="Arial" w:eastAsia="Yu Mincho" w:hAnsi="Arial" w:cs="Arial"/>
                <w:sz w:val="22"/>
                <w:szCs w:val="22"/>
              </w:rPr>
            </w:pPr>
          </w:p>
          <w:p w14:paraId="3CD6F421"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C14 punktas</w:t>
            </w:r>
          </w:p>
          <w:p w14:paraId="29CD925C" w14:textId="77777777" w:rsidR="00A018D1" w:rsidRPr="009B0B39" w:rsidRDefault="00A018D1" w:rsidP="00A018D1">
            <w:pPr>
              <w:spacing w:after="0" w:line="240" w:lineRule="auto"/>
              <w:jc w:val="both"/>
              <w:rPr>
                <w:rFonts w:ascii="Arial" w:hAnsi="Arial" w:cs="Arial"/>
                <w:bCs/>
              </w:rPr>
            </w:pPr>
          </w:p>
          <w:p w14:paraId="4E74A611" w14:textId="7777777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6DE89C0" w14:textId="77777777" w:rsidR="0019236D" w:rsidRPr="009B0B39" w:rsidRDefault="0019236D" w:rsidP="0019236D">
            <w:pPr>
              <w:pStyle w:val="NoSpacing"/>
              <w:jc w:val="both"/>
              <w:rPr>
                <w:rFonts w:ascii="Arial" w:hAnsi="Arial" w:cs="Arial"/>
                <w:bCs/>
                <w:iCs/>
                <w:sz w:val="22"/>
                <w:szCs w:val="22"/>
                <w:lang w:eastAsia="en-US"/>
              </w:rPr>
            </w:pPr>
          </w:p>
          <w:p w14:paraId="625752E7"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9B0B39" w:rsidRDefault="0019236D" w:rsidP="0019236D">
            <w:pPr>
              <w:pStyle w:val="NoSpacing"/>
              <w:jc w:val="both"/>
              <w:rPr>
                <w:rFonts w:ascii="Arial" w:hAnsi="Arial" w:cs="Arial"/>
                <w:sz w:val="22"/>
                <w:szCs w:val="22"/>
              </w:rPr>
            </w:pPr>
          </w:p>
          <w:p w14:paraId="32B80181" w14:textId="1B034101" w:rsidR="003A434A" w:rsidRDefault="00023249" w:rsidP="003A434A">
            <w:pPr>
              <w:pStyle w:val="NoSpacing"/>
              <w:jc w:val="both"/>
              <w:rPr>
                <w:sz w:val="22"/>
                <w:szCs w:val="22"/>
              </w:rPr>
            </w:pPr>
            <w:hyperlink r:id="rId10" w:history="1">
              <w:r w:rsidRPr="006D27E5">
                <w:rPr>
                  <w:rStyle w:val="Hyperlink"/>
                  <w:sz w:val="22"/>
                  <w:szCs w:val="22"/>
                </w:rPr>
                <w:t>https://vpt.lrv.lt/lt/nuorodos/kiti-duomenys/powerbi/nepatikimi-tiekejai-1/</w:t>
              </w:r>
            </w:hyperlink>
          </w:p>
          <w:p w14:paraId="581E6D6E" w14:textId="77777777" w:rsidR="003A434A" w:rsidRPr="009B0B39" w:rsidRDefault="003A434A" w:rsidP="003A434A">
            <w:pPr>
              <w:pStyle w:val="NoSpacing"/>
              <w:jc w:val="both"/>
              <w:rPr>
                <w:sz w:val="22"/>
                <w:szCs w:val="22"/>
              </w:rPr>
            </w:pPr>
          </w:p>
          <w:p w14:paraId="724B4B44" w14:textId="785E3097" w:rsidR="00A018D1" w:rsidRDefault="00023249" w:rsidP="000E04EF">
            <w:pPr>
              <w:spacing w:after="0" w:line="240" w:lineRule="auto"/>
              <w:jc w:val="both"/>
            </w:pPr>
            <w:hyperlink r:id="rId11" w:history="1">
              <w:r w:rsidRPr="006D27E5">
                <w:rPr>
                  <w:rStyle w:val="Hyperlink"/>
                </w:rPr>
                <w:t>https://vpt.lrv.lt/lt/pasalinimo-pagrindai-1/nepatikimu-koncesininku-sarasas-1/nepatikimu-koncesininku-sarasas/</w:t>
              </w:r>
            </w:hyperlink>
          </w:p>
          <w:p w14:paraId="367759E0" w14:textId="0B04A7EA" w:rsidR="00023249" w:rsidRPr="009B0B39" w:rsidRDefault="00023249"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10</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9B0B39">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a papunktis</w:t>
            </w:r>
          </w:p>
          <w:p w14:paraId="61040481" w14:textId="77777777" w:rsidR="0019236D" w:rsidRPr="009B0B39" w:rsidRDefault="0019236D" w:rsidP="0019236D">
            <w:pPr>
              <w:pStyle w:val="NoSpacing"/>
              <w:jc w:val="both"/>
              <w:rPr>
                <w:rFonts w:ascii="Arial" w:eastAsia="Yu Mincho" w:hAnsi="Arial" w:cs="Arial"/>
                <w:sz w:val="22"/>
                <w:szCs w:val="22"/>
              </w:rPr>
            </w:pPr>
          </w:p>
          <w:p w14:paraId="23B38F89" w14:textId="722DBC40" w:rsidR="00A018D1"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1FEF8195"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 xml:space="preserve">Iš Lietuvoje įsteigtų subjektų įrodančių dokumentų nereikalaujama. Užtenka pateikto EBVPD. </w:t>
            </w:r>
            <w:r w:rsidRPr="009B0B39">
              <w:rPr>
                <w:rFonts w:ascii="Arial" w:hAnsi="Arial" w:cs="Arial"/>
                <w:sz w:val="22"/>
                <w:szCs w:val="22"/>
              </w:rPr>
              <w:t>Priimant sprendimus dėl tiekėjo pašalinimo iš pirkimo procedūros šiame punkte nurodytu pašalinimo pagrindu, be kita ko, atsižvelgiama į</w:t>
            </w:r>
            <w:r w:rsidRPr="009B0B39">
              <w:rPr>
                <w:rFonts w:ascii="Arial" w:hAnsi="Arial" w:cs="Arial"/>
                <w:b/>
                <w:bCs/>
                <w:sz w:val="22"/>
                <w:szCs w:val="22"/>
              </w:rPr>
              <w:t xml:space="preserve"> </w:t>
            </w:r>
            <w:r w:rsidRPr="009B0B39">
              <w:rPr>
                <w:rFonts w:ascii="Arial" w:hAnsi="Arial" w:cs="Arial"/>
                <w:sz w:val="22"/>
                <w:szCs w:val="22"/>
              </w:rPr>
              <w:t xml:space="preserve">nacionalinėje duomenų bazėje adresu: </w:t>
            </w:r>
            <w:hyperlink r:id="rId12" w:history="1">
              <w:r w:rsidR="00252008" w:rsidRPr="003320B2">
                <w:rPr>
                  <w:rStyle w:val="Hyperlink"/>
                  <w:sz w:val="22"/>
                  <w:szCs w:val="22"/>
                </w:rPr>
                <w:t>https://www.registrucentras.lt/jar/p/index.php</w:t>
              </w:r>
            </w:hyperlink>
            <w:r w:rsidR="00252008">
              <w:rPr>
                <w:sz w:val="22"/>
                <w:szCs w:val="22"/>
              </w:rPr>
              <w:t xml:space="preserve"> </w:t>
            </w:r>
          </w:p>
          <w:p w14:paraId="7A2DA003"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paskelbtą informaciją, taip pat į šiame informaciniame pranešime pateiktą informaciją:</w:t>
            </w:r>
          </w:p>
          <w:p w14:paraId="32082F90" w14:textId="21512A55" w:rsidR="00A018D1" w:rsidRPr="009B0B39" w:rsidRDefault="00023249" w:rsidP="00A018D1">
            <w:pPr>
              <w:spacing w:after="0" w:line="240" w:lineRule="auto"/>
              <w:jc w:val="both"/>
              <w:rPr>
                <w:rFonts w:ascii="Arial" w:hAnsi="Arial" w:cs="Arial"/>
                <w:bCs/>
              </w:rPr>
            </w:pPr>
            <w:hyperlink r:id="rId13" w:history="1">
              <w:r w:rsidRPr="006D27E5">
                <w:rPr>
                  <w:rStyle w:val="Hyperlink"/>
                </w:rPr>
                <w:t>https://vpt.lrv.lt/lt/naujienos-3/finansiniu-ataskaitu-nepateikimas-gali-tapti-kliutimi-dalyvauti-viesuosiuose-pirkimuose/</w:t>
              </w:r>
            </w:hyperlink>
            <w:r>
              <w:t xml:space="preserve"> </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1</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9B0B39"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9B0B39">
              <w:rPr>
                <w:rFonts w:ascii="Arial" w:hAnsi="Arial" w:cs="Arial"/>
              </w:rPr>
              <w:t xml:space="preserve">Tiekėjas yra padaręs rimtą profesinį pažeidimą, dėl kurio perkančioji organizacija abejoja tiekėjo sąžiningumu, </w:t>
            </w:r>
            <w:r w:rsidRPr="009B0B39">
              <w:rPr>
                <w:rFonts w:ascii="Arial" w:eastAsia="Times New Roman" w:hAnsi="Arial" w:cs="Arial"/>
              </w:rPr>
              <w:t xml:space="preserve"> kai jis (tiekėjas) neatitinka minimalių patikimo mokesčių mokėtojo kriterijų, nustatytų Lietuvos Respublikos mokesčių administravimo įstatymo 40</w:t>
            </w:r>
            <w:r w:rsidRPr="009B0B39">
              <w:rPr>
                <w:rFonts w:ascii="Arial" w:eastAsia="Times New Roman" w:hAnsi="Arial" w:cs="Arial"/>
                <w:vertAlign w:val="superscript"/>
              </w:rPr>
              <w:t>1</w:t>
            </w:r>
            <w:r w:rsidRPr="009B0B39">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b papunktis</w:t>
            </w:r>
          </w:p>
          <w:p w14:paraId="3099CDEC" w14:textId="77777777" w:rsidR="0019236D" w:rsidRPr="009B0B39" w:rsidRDefault="0019236D" w:rsidP="0019236D">
            <w:pPr>
              <w:pStyle w:val="NoSpacing"/>
              <w:jc w:val="both"/>
              <w:rPr>
                <w:rFonts w:ascii="Arial" w:eastAsia="Yu Mincho" w:hAnsi="Arial" w:cs="Arial"/>
                <w:sz w:val="22"/>
                <w:szCs w:val="22"/>
              </w:rPr>
            </w:pPr>
          </w:p>
          <w:p w14:paraId="675FB79A" w14:textId="177D9EF8" w:rsidR="00C62AE7" w:rsidRPr="009B0B39" w:rsidRDefault="0019236D" w:rsidP="0019236D">
            <w:pPr>
              <w:spacing w:after="0" w:line="240" w:lineRule="auto"/>
              <w:jc w:val="both"/>
              <w:rPr>
                <w:rFonts w:ascii="Arial" w:eastAsia="Calibri" w:hAnsi="Arial" w:cs="Arial"/>
                <w:bCs/>
              </w:rPr>
            </w:pPr>
            <w:r w:rsidRPr="009B0B39">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76F7D0C" w14:textId="77777777" w:rsidR="0019236D" w:rsidRPr="009B0B39" w:rsidRDefault="0019236D" w:rsidP="0019236D">
            <w:pPr>
              <w:pStyle w:val="NoSpacing"/>
              <w:jc w:val="both"/>
              <w:rPr>
                <w:rFonts w:ascii="Arial" w:hAnsi="Arial" w:cs="Arial"/>
                <w:b/>
                <w:bCs/>
                <w:iCs/>
                <w:sz w:val="22"/>
                <w:szCs w:val="22"/>
                <w:lang w:eastAsia="en-US"/>
              </w:rPr>
            </w:pPr>
          </w:p>
          <w:p w14:paraId="6B8D657D" w14:textId="0F4BDCE9" w:rsidR="000E04EF" w:rsidRPr="009B0B39" w:rsidRDefault="0019236D" w:rsidP="0019236D">
            <w:pPr>
              <w:spacing w:after="0" w:line="240" w:lineRule="auto"/>
              <w:jc w:val="both"/>
              <w:rPr>
                <w:rFonts w:ascii="Arial" w:hAnsi="Arial" w:cs="Arial"/>
                <w:bCs/>
              </w:rPr>
            </w:pPr>
            <w:r w:rsidRPr="009B0B39">
              <w:rPr>
                <w:rFonts w:ascii="Arial" w:hAnsi="Arial" w:cs="Arial"/>
              </w:rPr>
              <w:t>Priimant sprendimus dėl tiekėjo pašalinimo iš pirkimo procedūros šiame punkte nurodytu pašalinimo pagrindu, be kita ko, atsižvelgiama į</w:t>
            </w:r>
            <w:r w:rsidRPr="009B0B39">
              <w:rPr>
                <w:rFonts w:ascii="Arial" w:hAnsi="Arial" w:cs="Arial"/>
                <w:b/>
                <w:bCs/>
              </w:rPr>
              <w:t xml:space="preserve"> </w:t>
            </w:r>
            <w:r w:rsidRPr="009B0B39">
              <w:rPr>
                <w:rFonts w:ascii="Arial" w:hAnsi="Arial" w:cs="Arial"/>
              </w:rPr>
              <w:t xml:space="preserve">nacionalinėje duomenų bazėje adresu </w:t>
            </w:r>
            <w:hyperlink r:id="rId14" w:history="1">
              <w:r w:rsidR="00023249" w:rsidRPr="006D27E5">
                <w:rPr>
                  <w:rStyle w:val="Hyperlink"/>
                </w:rPr>
                <w:t>https://www.vmi.lt/evmi/mokesciu-moketoju-informacija</w:t>
              </w:r>
            </w:hyperlink>
            <w:r w:rsidR="00023249">
              <w:t xml:space="preserve"> </w:t>
            </w:r>
            <w:r w:rsidRPr="009B0B39">
              <w:rPr>
                <w:rFonts w:ascii="Arial" w:hAnsi="Arial" w:cs="Arial"/>
              </w:rPr>
              <w:t>skelbiamą informaciją.</w:t>
            </w:r>
          </w:p>
          <w:p w14:paraId="01472CB4" w14:textId="16743E4F" w:rsidR="00C62AE7" w:rsidRPr="009B0B39"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2</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9B0B39" w:rsidRDefault="0019236D" w:rsidP="00C62AE7">
            <w:pPr>
              <w:spacing w:after="0" w:line="240" w:lineRule="auto"/>
              <w:jc w:val="both"/>
              <w:rPr>
                <w:rFonts w:ascii="Arial" w:hAnsi="Arial" w:cs="Arial"/>
                <w:bCs/>
              </w:rPr>
            </w:pPr>
            <w:r w:rsidRPr="009B0B39">
              <w:rPr>
                <w:rFonts w:ascii="Arial" w:hAnsi="Arial" w:cs="Arial"/>
              </w:rPr>
              <w:t>Tiekėjas yra padaręs rimtą profesinį pažeidimą, dėl kurio perkančioji organizacija abejoja tiekėjo sąžiningumu,</w:t>
            </w:r>
            <w:r w:rsidRPr="009B0B39">
              <w:rPr>
                <w:rFonts w:ascii="Arial" w:eastAsia="Times New Roman" w:hAnsi="Arial" w:cs="Arial"/>
              </w:rPr>
              <w:t xml:space="preserve"> kai jis </w:t>
            </w:r>
            <w:r w:rsidRPr="009B0B39">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c papunktis</w:t>
            </w:r>
          </w:p>
          <w:p w14:paraId="542433FE" w14:textId="77777777" w:rsidR="0019236D" w:rsidRPr="009B0B39" w:rsidRDefault="0019236D" w:rsidP="0019236D">
            <w:pPr>
              <w:pStyle w:val="NoSpacing"/>
              <w:jc w:val="both"/>
              <w:rPr>
                <w:rFonts w:ascii="Arial" w:eastAsia="Yu Mincho" w:hAnsi="Arial" w:cs="Arial"/>
                <w:sz w:val="22"/>
                <w:szCs w:val="22"/>
              </w:rPr>
            </w:pPr>
          </w:p>
          <w:p w14:paraId="11031997" w14:textId="0BEB6E1E" w:rsidR="00C62AE7" w:rsidRPr="009B0B39" w:rsidRDefault="0019236D" w:rsidP="0019236D">
            <w:pPr>
              <w:pStyle w:val="NoSpacing"/>
              <w:jc w:val="both"/>
              <w:rPr>
                <w:rFonts w:ascii="Arial" w:hAnsi="Arial" w:cs="Arial"/>
                <w:bCs/>
                <w:sz w:val="22"/>
                <w:szCs w:val="22"/>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9DB386C" w14:textId="77777777" w:rsidR="0019236D" w:rsidRPr="009B0B39" w:rsidRDefault="0019236D" w:rsidP="0019236D">
            <w:pPr>
              <w:pStyle w:val="NoSpacing"/>
              <w:jc w:val="both"/>
              <w:rPr>
                <w:rFonts w:ascii="Arial" w:hAnsi="Arial" w:cs="Arial"/>
                <w:bCs/>
                <w:iCs/>
                <w:sz w:val="22"/>
                <w:szCs w:val="22"/>
                <w:lang w:eastAsia="en-US"/>
              </w:rPr>
            </w:pPr>
          </w:p>
          <w:p w14:paraId="4A10698A" w14:textId="77777777" w:rsidR="0019236D" w:rsidRPr="009B0B39" w:rsidRDefault="0019236D" w:rsidP="003967DA">
            <w:pPr>
              <w:jc w:val="both"/>
              <w:rPr>
                <w:rFonts w:ascii="Arial" w:hAnsi="Arial" w:cs="Arial"/>
                <w:b/>
                <w:bCs/>
              </w:rPr>
            </w:pPr>
            <w:r w:rsidRPr="009B0B39">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38FE077B" w:rsidR="00C62AE7" w:rsidRPr="009B0B39" w:rsidRDefault="00023249" w:rsidP="00D25D39">
            <w:pPr>
              <w:pStyle w:val="NoSpacing"/>
              <w:jc w:val="both"/>
              <w:rPr>
                <w:sz w:val="22"/>
                <w:szCs w:val="22"/>
              </w:rPr>
            </w:pPr>
            <w:hyperlink r:id="rId15" w:history="1">
              <w:r w:rsidRPr="006D27E5">
                <w:rPr>
                  <w:rStyle w:val="Hyperlink"/>
                  <w:sz w:val="22"/>
                  <w:szCs w:val="22"/>
                </w:rPr>
                <w:t>https://kt.gov.lt/lt/atviri-duomenys/diskvalifikavimas-is-viesuju-pirkimu</w:t>
              </w:r>
            </w:hyperlink>
            <w:r>
              <w:rPr>
                <w:sz w:val="22"/>
                <w:szCs w:val="22"/>
              </w:rPr>
              <w:t xml:space="preserve"> </w:t>
            </w:r>
            <w:r w:rsidR="0019236D" w:rsidRPr="009B0B39">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9B0B39" w:rsidRDefault="00DD14DD" w:rsidP="001F281C">
      <w:pPr>
        <w:pStyle w:val="ListParagraph"/>
        <w:spacing w:after="0" w:line="240" w:lineRule="auto"/>
        <w:ind w:left="0" w:firstLine="567"/>
        <w:jc w:val="both"/>
        <w:rPr>
          <w:rFonts w:ascii="Arial" w:hAnsi="Arial" w:cs="Arial"/>
          <w:bCs/>
          <w:lang w:val="lt-LT"/>
        </w:rPr>
      </w:pPr>
      <w:r w:rsidRPr="009B0B39">
        <w:rPr>
          <w:rFonts w:ascii="Arial" w:hAnsi="Arial" w:cs="Arial"/>
          <w:bCs/>
          <w:i/>
          <w:lang w:val="lt-LT"/>
        </w:rPr>
        <w:t>* Perkančioji organizacija pasilieka teisę prašyti tiekėjo pateikti pažymų ar kitų su pasiūlymu teikiamų dokumentų originalus</w:t>
      </w:r>
      <w:r w:rsidRPr="009B0B39">
        <w:rPr>
          <w:rFonts w:ascii="Arial" w:hAnsi="Arial" w:cs="Arial"/>
          <w:bCs/>
          <w:lang w:val="lt-LT"/>
        </w:rPr>
        <w:t>.</w:t>
      </w:r>
    </w:p>
    <w:p w14:paraId="14FDD175" w14:textId="6859229C" w:rsidR="00F9621B" w:rsidRPr="009B0B39" w:rsidRDefault="00F9621B" w:rsidP="001F281C">
      <w:pPr>
        <w:pStyle w:val="ListParagraph"/>
        <w:spacing w:after="0" w:line="240" w:lineRule="auto"/>
        <w:ind w:left="0" w:firstLine="567"/>
        <w:jc w:val="both"/>
        <w:rPr>
          <w:rFonts w:ascii="Arial" w:hAnsi="Arial" w:cs="Arial"/>
          <w:bCs/>
          <w:lang w:val="lt-LT"/>
        </w:rPr>
      </w:pPr>
    </w:p>
    <w:p w14:paraId="28C4D004" w14:textId="77777777" w:rsidR="009B0B39" w:rsidRDefault="009B0B39" w:rsidP="009B0B39">
      <w:pPr>
        <w:pStyle w:val="ListParagraph"/>
        <w:tabs>
          <w:tab w:val="left" w:pos="720"/>
        </w:tabs>
        <w:spacing w:after="0" w:line="240" w:lineRule="auto"/>
        <w:ind w:left="927"/>
        <w:jc w:val="both"/>
        <w:rPr>
          <w:rFonts w:ascii="Arial" w:eastAsia="Calibri" w:hAnsi="Arial" w:cs="Arial"/>
          <w:lang w:val="lt-LT"/>
        </w:rPr>
      </w:pPr>
    </w:p>
    <w:p w14:paraId="5B7AF58E" w14:textId="77777777" w:rsidR="00CC0459" w:rsidRPr="009B0B39" w:rsidRDefault="00CC0459" w:rsidP="009B0B39">
      <w:pPr>
        <w:pStyle w:val="ListParagraph"/>
        <w:tabs>
          <w:tab w:val="left" w:pos="720"/>
        </w:tabs>
        <w:spacing w:after="0" w:line="240" w:lineRule="auto"/>
        <w:ind w:left="927"/>
        <w:jc w:val="both"/>
        <w:rPr>
          <w:rFonts w:ascii="Arial" w:eastAsia="Calibri" w:hAnsi="Arial" w:cs="Arial"/>
          <w:lang w:val="lt-LT"/>
        </w:rPr>
      </w:pPr>
    </w:p>
    <w:tbl>
      <w:tblPr>
        <w:tblpPr w:leftFromText="180" w:rightFromText="180" w:vertAnchor="text" w:horzAnchor="margin" w:tblpY="409"/>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2935"/>
        <w:gridCol w:w="7364"/>
        <w:gridCol w:w="4667"/>
      </w:tblGrid>
      <w:tr w:rsidR="00CC0459" w:rsidRPr="00BA74B8" w14:paraId="4A6E9F4F" w14:textId="77777777" w:rsidTr="000F0A5D">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1045377E" w14:textId="77777777" w:rsidR="00CC0459" w:rsidRPr="00BA74B8" w:rsidRDefault="00CC0459" w:rsidP="00D915BA">
            <w:pPr>
              <w:spacing w:after="0" w:line="240" w:lineRule="auto"/>
              <w:jc w:val="both"/>
              <w:rPr>
                <w:rFonts w:ascii="Arial" w:hAnsi="Arial" w:cs="Arial"/>
                <w:b/>
              </w:rPr>
            </w:pPr>
            <w:r>
              <w:rPr>
                <w:rFonts w:ascii="Arial" w:hAnsi="Arial" w:cs="Arial"/>
                <w:b/>
              </w:rPr>
              <w:lastRenderedPageBreak/>
              <w:t>2</w:t>
            </w:r>
            <w:r w:rsidRPr="00BA74B8">
              <w:rPr>
                <w:rFonts w:ascii="Arial" w:hAnsi="Arial" w:cs="Arial"/>
                <w:b/>
              </w:rPr>
              <w:t xml:space="preserve"> lentelė. </w:t>
            </w:r>
            <w:r w:rsidRPr="002E6A8F">
              <w:rPr>
                <w:rFonts w:ascii="Arial" w:hAnsi="Arial" w:cs="Arial"/>
                <w:b/>
              </w:rPr>
              <w:t xml:space="preserve"> Tiekėjo kvalifikacijos reikalavimai.</w:t>
            </w:r>
            <w:r>
              <w:rPr>
                <w:rFonts w:ascii="Arial" w:hAnsi="Arial" w:cs="Arial"/>
                <w:b/>
              </w:rPr>
              <w:t xml:space="preserve"> </w:t>
            </w:r>
          </w:p>
        </w:tc>
      </w:tr>
      <w:tr w:rsidR="00CC0459" w:rsidRPr="00BA74B8" w14:paraId="1B710874" w14:textId="77777777" w:rsidTr="000F0A5D">
        <w:trPr>
          <w:trHeight w:val="865"/>
        </w:trPr>
        <w:tc>
          <w:tcPr>
            <w:tcW w:w="232"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0E27EEE" w14:textId="77777777" w:rsidR="00CC0459" w:rsidRPr="00BA74B8" w:rsidRDefault="00CC0459" w:rsidP="00D915BA">
            <w:pPr>
              <w:spacing w:after="0" w:line="240" w:lineRule="auto"/>
              <w:jc w:val="both"/>
              <w:rPr>
                <w:rFonts w:ascii="Arial" w:hAnsi="Arial" w:cs="Arial"/>
                <w:b/>
              </w:rPr>
            </w:pPr>
            <w:r w:rsidRPr="00BA74B8">
              <w:rPr>
                <w:rFonts w:ascii="Arial" w:hAnsi="Arial" w:cs="Arial"/>
                <w:b/>
              </w:rPr>
              <w:t>Eil. Nr.</w:t>
            </w:r>
          </w:p>
        </w:tc>
        <w:tc>
          <w:tcPr>
            <w:tcW w:w="935"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2C3325" w14:textId="77777777" w:rsidR="00CC0459" w:rsidRPr="00BA74B8" w:rsidRDefault="00CC0459" w:rsidP="00D915BA">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2346"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26B3059C" w14:textId="77777777" w:rsidR="00CC0459" w:rsidRPr="00BA74B8" w:rsidRDefault="00CC0459" w:rsidP="00D915BA">
            <w:pPr>
              <w:spacing w:after="0" w:line="240" w:lineRule="auto"/>
              <w:jc w:val="both"/>
              <w:rPr>
                <w:rFonts w:ascii="Arial" w:hAnsi="Arial" w:cs="Arial"/>
                <w:b/>
              </w:rPr>
            </w:pPr>
            <w:r w:rsidRPr="002E6A8F">
              <w:rPr>
                <w:rFonts w:ascii="Arial" w:hAnsi="Arial" w:cs="Arial"/>
                <w:b/>
              </w:rPr>
              <w:t>Atitikimą kvalifikaciniam reikalavimui įrodantys dokumentai</w:t>
            </w:r>
          </w:p>
        </w:tc>
        <w:tc>
          <w:tcPr>
            <w:tcW w:w="1487" w:type="pct"/>
            <w:tcBorders>
              <w:top w:val="single" w:sz="4" w:space="0" w:color="000000"/>
              <w:left w:val="single" w:sz="4" w:space="0" w:color="000000"/>
              <w:bottom w:val="single" w:sz="4" w:space="0" w:color="000000"/>
              <w:right w:val="single" w:sz="4" w:space="0" w:color="000000"/>
            </w:tcBorders>
            <w:shd w:val="clear" w:color="auto" w:fill="92D050"/>
          </w:tcPr>
          <w:p w14:paraId="484798E0" w14:textId="77777777" w:rsidR="00034D9A" w:rsidRDefault="00034D9A" w:rsidP="00D915BA">
            <w:pPr>
              <w:spacing w:after="0" w:line="240" w:lineRule="auto"/>
              <w:jc w:val="both"/>
              <w:rPr>
                <w:rFonts w:ascii="Arial" w:hAnsi="Arial" w:cs="Arial"/>
                <w:b/>
                <w:bCs/>
              </w:rPr>
            </w:pPr>
          </w:p>
          <w:p w14:paraId="3CEAEC1E" w14:textId="54D9F2E2" w:rsidR="00CC0459" w:rsidRPr="00BA74B8" w:rsidRDefault="00CC0459" w:rsidP="00D915BA">
            <w:pPr>
              <w:spacing w:after="0" w:line="240" w:lineRule="auto"/>
              <w:jc w:val="both"/>
              <w:rPr>
                <w:rFonts w:ascii="Arial" w:hAnsi="Arial" w:cs="Arial"/>
                <w:b/>
              </w:rPr>
            </w:pPr>
            <w:r w:rsidRPr="002E6A8F">
              <w:rPr>
                <w:rFonts w:ascii="Arial" w:hAnsi="Arial" w:cs="Arial"/>
                <w:b/>
                <w:bCs/>
              </w:rPr>
              <w:t>Subjektas, kuris turi atitiktį reikalavimą</w:t>
            </w:r>
          </w:p>
        </w:tc>
      </w:tr>
      <w:tr w:rsidR="00CC0459" w:rsidRPr="003D4EA9" w14:paraId="70E164D9" w14:textId="77777777" w:rsidTr="00DE4174">
        <w:trPr>
          <w:trHeight w:val="7362"/>
        </w:trPr>
        <w:tc>
          <w:tcPr>
            <w:tcW w:w="232" w:type="pct"/>
            <w:tcBorders>
              <w:top w:val="single" w:sz="4" w:space="0" w:color="000000"/>
              <w:left w:val="single" w:sz="4" w:space="0" w:color="000000"/>
              <w:bottom w:val="single" w:sz="4" w:space="0" w:color="000000"/>
              <w:right w:val="single" w:sz="4" w:space="0" w:color="000000"/>
            </w:tcBorders>
            <w:vAlign w:val="center"/>
          </w:tcPr>
          <w:p w14:paraId="698498A6" w14:textId="64D65845" w:rsidR="00CC0459" w:rsidRPr="00276370" w:rsidRDefault="003911E9" w:rsidP="00D915BA">
            <w:pPr>
              <w:spacing w:after="0" w:line="240" w:lineRule="auto"/>
              <w:jc w:val="center"/>
              <w:rPr>
                <w:rFonts w:ascii="Arial" w:hAnsi="Arial" w:cs="Arial"/>
                <w:bCs/>
              </w:rPr>
            </w:pPr>
            <w:r>
              <w:rPr>
                <w:rFonts w:ascii="Arial" w:hAnsi="Arial" w:cs="Arial"/>
                <w:bCs/>
              </w:rPr>
              <w:t>1.</w:t>
            </w:r>
          </w:p>
        </w:tc>
        <w:tc>
          <w:tcPr>
            <w:tcW w:w="935" w:type="pct"/>
            <w:tcBorders>
              <w:top w:val="single" w:sz="4" w:space="0" w:color="000000"/>
              <w:left w:val="single" w:sz="4" w:space="0" w:color="000000"/>
              <w:bottom w:val="single" w:sz="4" w:space="0" w:color="000000"/>
              <w:right w:val="single" w:sz="4" w:space="0" w:color="000000"/>
            </w:tcBorders>
            <w:vAlign w:val="center"/>
          </w:tcPr>
          <w:p w14:paraId="65713FD9" w14:textId="27907355" w:rsidR="005B2B73" w:rsidRPr="000F0A5D" w:rsidRDefault="005B2B73" w:rsidP="005B2B73">
            <w:pPr>
              <w:spacing w:after="0" w:line="240" w:lineRule="auto"/>
              <w:jc w:val="both"/>
              <w:rPr>
                <w:rFonts w:ascii="Arial" w:eastAsia="Yu Mincho" w:hAnsi="Arial" w:cs="Arial"/>
                <w:bCs/>
                <w:lang w:eastAsia="lt-LT"/>
              </w:rPr>
            </w:pPr>
            <w:r w:rsidRPr="000F0A5D">
              <w:rPr>
                <w:rFonts w:ascii="Arial" w:eastAsia="Yu Mincho" w:hAnsi="Arial" w:cs="Arial"/>
                <w:bCs/>
                <w:lang w:eastAsia="lt-LT"/>
              </w:rPr>
              <w:t>Tiekėjas, turi turėti teisę Lietuvos Respublikos įstatymų ir kitų teisės aktų nustatyta tvarka būti  statinio projekto ekspertizės rangovu</w:t>
            </w:r>
            <w:r w:rsidR="004B7B19">
              <w:rPr>
                <w:rStyle w:val="FootnoteReference"/>
                <w:rFonts w:ascii="Arial" w:eastAsia="Yu Mincho" w:hAnsi="Arial" w:cs="Arial"/>
                <w:bCs/>
                <w:lang w:eastAsia="lt-LT"/>
              </w:rPr>
              <w:footnoteReference w:id="4"/>
            </w:r>
            <w:r w:rsidRPr="000F0A5D">
              <w:rPr>
                <w:rFonts w:ascii="Arial" w:eastAsia="Yu Mincho" w:hAnsi="Arial" w:cs="Arial"/>
                <w:bCs/>
                <w:lang w:eastAsia="lt-LT"/>
              </w:rPr>
              <w:t xml:space="preserve">. </w:t>
            </w:r>
          </w:p>
          <w:p w14:paraId="36E48CB6" w14:textId="77777777" w:rsidR="00CC0459" w:rsidRDefault="005B2B73" w:rsidP="005B2B73">
            <w:pPr>
              <w:spacing w:after="0" w:line="240" w:lineRule="auto"/>
              <w:jc w:val="both"/>
              <w:rPr>
                <w:rFonts w:ascii="Arial" w:eastAsia="Yu Mincho" w:hAnsi="Arial" w:cs="Arial"/>
                <w:bCs/>
                <w:lang w:eastAsia="lt-LT"/>
              </w:rPr>
            </w:pPr>
            <w:r w:rsidRPr="000F0A5D">
              <w:rPr>
                <w:rFonts w:ascii="Arial" w:eastAsia="Yu Mincho" w:hAnsi="Arial" w:cs="Arial"/>
                <w:bCs/>
                <w:lang w:eastAsia="lt-LT"/>
              </w:rPr>
              <w:t>Statinių grupės „Susisiekimo komunikacijos“</w:t>
            </w:r>
          </w:p>
          <w:p w14:paraId="0FCD3DAD" w14:textId="77777777" w:rsidR="003843A0" w:rsidRDefault="003843A0" w:rsidP="005B2B73">
            <w:pPr>
              <w:spacing w:after="0" w:line="240" w:lineRule="auto"/>
              <w:jc w:val="both"/>
              <w:rPr>
                <w:rFonts w:ascii="Arial" w:eastAsia="Yu Mincho" w:hAnsi="Arial" w:cs="Arial"/>
                <w:bCs/>
                <w:lang w:eastAsia="lt-LT"/>
              </w:rPr>
            </w:pPr>
          </w:p>
          <w:p w14:paraId="1EE10062" w14:textId="36CBD528" w:rsidR="000F0A5D" w:rsidRPr="003843A0" w:rsidRDefault="000F0A5D" w:rsidP="005B2B73">
            <w:pPr>
              <w:spacing w:after="0" w:line="240" w:lineRule="auto"/>
              <w:jc w:val="both"/>
              <w:rPr>
                <w:rFonts w:ascii="Arial" w:eastAsia="Yu Mincho" w:hAnsi="Arial" w:cs="Arial"/>
                <w:bCs/>
                <w:i/>
                <w:iCs/>
                <w:lang w:eastAsia="lt-LT"/>
              </w:rPr>
            </w:pPr>
          </w:p>
        </w:tc>
        <w:tc>
          <w:tcPr>
            <w:tcW w:w="2346" w:type="pct"/>
            <w:tcBorders>
              <w:top w:val="single" w:sz="4" w:space="0" w:color="000000"/>
              <w:left w:val="single" w:sz="4" w:space="0" w:color="000000"/>
              <w:bottom w:val="single" w:sz="4" w:space="0" w:color="000000"/>
              <w:right w:val="single" w:sz="4" w:space="0" w:color="000000"/>
            </w:tcBorders>
            <w:vAlign w:val="center"/>
          </w:tcPr>
          <w:p w14:paraId="2DF30DC0" w14:textId="46B13233" w:rsidR="005B2B73" w:rsidRPr="005B2B73" w:rsidRDefault="005B2B73" w:rsidP="005B2B73">
            <w:pPr>
              <w:spacing w:after="0" w:line="240" w:lineRule="auto"/>
              <w:rPr>
                <w:rFonts w:ascii="Arial" w:hAnsi="Arial" w:cs="Arial"/>
                <w:i/>
                <w:iCs/>
                <w:color w:val="000000"/>
              </w:rPr>
            </w:pPr>
            <w:r w:rsidRPr="005B2B73">
              <w:rPr>
                <w:rFonts w:ascii="Arial" w:hAnsi="Arial" w:cs="Arial"/>
                <w:color w:val="000000"/>
              </w:rPr>
              <w:t>Perkančioji organizacija naudodamasi viešosios įstaigos Statybos sektoriaus vystymo agentūros (</w:t>
            </w:r>
            <w:hyperlink r:id="rId16" w:history="1">
              <w:r w:rsidRPr="005B2B73">
                <w:rPr>
                  <w:rStyle w:val="Hyperlink"/>
                  <w:rFonts w:ascii="Arial" w:hAnsi="Arial" w:cs="Arial"/>
                </w:rPr>
                <w:t>https://www.ssva.lt/cms/registrai</w:t>
              </w:r>
            </w:hyperlink>
            <w:r w:rsidRPr="005B2B73">
              <w:rPr>
                <w:rFonts w:ascii="Arial" w:hAnsi="Arial" w:cs="Arial"/>
                <w:color w:val="000000"/>
              </w:rPr>
              <w:t>) ir</w:t>
            </w:r>
            <w:r w:rsidR="000F0A5D">
              <w:rPr>
                <w:rFonts w:ascii="Arial" w:hAnsi="Arial" w:cs="Arial"/>
                <w:color w:val="000000"/>
              </w:rPr>
              <w:t xml:space="preserve"> / ar</w:t>
            </w:r>
            <w:r w:rsidRPr="005B2B73">
              <w:rPr>
                <w:rFonts w:ascii="Arial" w:hAnsi="Arial" w:cs="Arial"/>
                <w:color w:val="000000"/>
              </w:rPr>
              <w:t xml:space="preserve"> Lietuvos Respublikos architektų rūmų (</w:t>
            </w:r>
            <w:hyperlink r:id="rId17" w:history="1">
              <w:r w:rsidRPr="005B2B73">
                <w:rPr>
                  <w:rStyle w:val="Hyperlink"/>
                  <w:rFonts w:ascii="Arial" w:hAnsi="Arial" w:cs="Arial"/>
                </w:rPr>
                <w:t>https://laris.lt/iframe-architects?term=&amp;status=&amp;debt=&amp;issue=&amp;qualification=&amp;expiry=&amp;suspension=&amp;debtType=0&amp;debtValue=</w:t>
              </w:r>
            </w:hyperlink>
            <w:r w:rsidRPr="005B2B73">
              <w:rPr>
                <w:rFonts w:ascii="Arial" w:hAnsi="Arial" w:cs="Arial"/>
                <w:color w:val="000000"/>
                <w:u w:val="single"/>
              </w:rPr>
              <w:t xml:space="preserve"> </w:t>
            </w:r>
            <w:r w:rsidRPr="005B2B73">
              <w:rPr>
                <w:rFonts w:ascii="Arial" w:hAnsi="Arial" w:cs="Arial"/>
                <w:color w:val="000000"/>
              </w:rPr>
              <w:t>dokumentų registrais, patikrins atitiktį nustatytam reikalavimui (kvalifikacijos atestatų teikti nereikia)</w:t>
            </w:r>
          </w:p>
          <w:p w14:paraId="38D86E8B" w14:textId="77777777" w:rsidR="00CC0459" w:rsidRPr="000E0B8B" w:rsidRDefault="00CC0459" w:rsidP="00D915BA">
            <w:pPr>
              <w:spacing w:after="0" w:line="240" w:lineRule="auto"/>
              <w:rPr>
                <w:rFonts w:ascii="Arial" w:hAnsi="Arial" w:cs="Arial"/>
                <w:b/>
                <w:bCs/>
                <w:color w:val="000000"/>
              </w:rPr>
            </w:pPr>
          </w:p>
        </w:tc>
        <w:tc>
          <w:tcPr>
            <w:tcW w:w="1487" w:type="pct"/>
            <w:tcBorders>
              <w:top w:val="single" w:sz="4" w:space="0" w:color="000000"/>
              <w:left w:val="single" w:sz="4" w:space="0" w:color="000000"/>
              <w:bottom w:val="single" w:sz="4" w:space="0" w:color="000000"/>
              <w:right w:val="single" w:sz="4" w:space="0" w:color="000000"/>
            </w:tcBorders>
          </w:tcPr>
          <w:p w14:paraId="3076C115" w14:textId="77777777" w:rsidR="000F0A5D" w:rsidRPr="000F0A5D" w:rsidRDefault="000F0A5D" w:rsidP="00DE4174">
            <w:pPr>
              <w:spacing w:after="0"/>
              <w:jc w:val="both"/>
              <w:rPr>
                <w:rFonts w:ascii="Arial" w:hAnsi="Arial" w:cs="Arial"/>
              </w:rPr>
            </w:pPr>
            <w:r w:rsidRPr="000F0A5D">
              <w:rPr>
                <w:rFonts w:ascii="Arial" w:hAnsi="Arial" w:cs="Arial"/>
              </w:rPr>
              <w:t>· jeigu pasiūlymą teikia ūkio subjektų grupė – reikalavimą turi atitikti kiekvienas ūkio subjektų grupės narys (-</w:t>
            </w:r>
            <w:proofErr w:type="spellStart"/>
            <w:r w:rsidRPr="000F0A5D">
              <w:rPr>
                <w:rFonts w:ascii="Arial" w:hAnsi="Arial" w:cs="Arial"/>
              </w:rPr>
              <w:t>iai</w:t>
            </w:r>
            <w:proofErr w:type="spellEnd"/>
            <w:r w:rsidRPr="000F0A5D">
              <w:rPr>
                <w:rFonts w:ascii="Arial" w:hAnsi="Arial" w:cs="Arial"/>
              </w:rPr>
              <w:t>), pagal jų prisiimamus įsipareigojimus pirkimo sutarčiai vykdyti;</w:t>
            </w:r>
          </w:p>
          <w:p w14:paraId="56DA1D37" w14:textId="77777777" w:rsidR="000F0A5D" w:rsidRPr="000F0A5D" w:rsidRDefault="000F0A5D" w:rsidP="00DE4174">
            <w:pPr>
              <w:spacing w:after="0"/>
              <w:jc w:val="both"/>
              <w:rPr>
                <w:rFonts w:ascii="Arial" w:hAnsi="Arial" w:cs="Arial"/>
              </w:rPr>
            </w:pPr>
            <w:r w:rsidRPr="000F0A5D">
              <w:rPr>
                <w:rFonts w:ascii="Arial" w:hAnsi="Arial" w:cs="Arial"/>
              </w:rPr>
              <w:t>· tiekėjas gali remtis kitų ūkio subjektų pajėgumais tik tuomet, kai tie subjektai, kurių pajėgumais buvo pasiremta, patys tieks prekes, teiks paslaugas ar atliks darbus, kuriems reikia jų pajėgumų;</w:t>
            </w:r>
          </w:p>
          <w:p w14:paraId="62159426" w14:textId="3959D4AF" w:rsidR="00CC0459" w:rsidRPr="00DE4174" w:rsidRDefault="000F0A5D" w:rsidP="00DE4174">
            <w:pPr>
              <w:spacing w:after="0"/>
              <w:jc w:val="both"/>
              <w:rPr>
                <w:rFonts w:ascii="Arial" w:hAnsi="Arial" w:cs="Arial"/>
              </w:rPr>
            </w:pPr>
            <w:r w:rsidRPr="000F0A5D">
              <w:rPr>
                <w:rFonts w:ascii="Arial" w:hAnsi="Arial" w:cs="Arial"/>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Pr="002E6A8F">
              <w:rPr>
                <w:rFonts w:ascii="Arial" w:hAnsi="Arial" w:cs="Arial"/>
              </w:rPr>
              <w:t xml:space="preserve">  </w:t>
            </w:r>
          </w:p>
        </w:tc>
      </w:tr>
    </w:tbl>
    <w:p w14:paraId="7E0D1A09" w14:textId="77777777" w:rsidR="00F32D74" w:rsidRDefault="00F32D74" w:rsidP="00F32D74">
      <w:pPr>
        <w:tabs>
          <w:tab w:val="left" w:pos="720"/>
        </w:tabs>
        <w:spacing w:after="0" w:line="240" w:lineRule="auto"/>
        <w:jc w:val="both"/>
        <w:rPr>
          <w:rFonts w:ascii="Arial" w:eastAsia="Calibri" w:hAnsi="Arial" w:cs="Arial"/>
        </w:rPr>
      </w:pPr>
    </w:p>
    <w:p w14:paraId="521710FF" w14:textId="77777777" w:rsidR="00CC0459" w:rsidRPr="009B0B39" w:rsidRDefault="00CC0459" w:rsidP="00F32D74">
      <w:pPr>
        <w:tabs>
          <w:tab w:val="left" w:pos="720"/>
        </w:tabs>
        <w:spacing w:after="0" w:line="240" w:lineRule="auto"/>
        <w:jc w:val="both"/>
        <w:rPr>
          <w:rFonts w:ascii="Arial" w:eastAsia="Calibri" w:hAnsi="Arial" w:cs="Arial"/>
        </w:rPr>
      </w:pPr>
    </w:p>
    <w:p w14:paraId="4BDC492D" w14:textId="77777777" w:rsidR="00F32D74" w:rsidRPr="009B0B39" w:rsidRDefault="00F32D74" w:rsidP="00F32D74">
      <w:pPr>
        <w:tabs>
          <w:tab w:val="left" w:pos="720"/>
        </w:tabs>
        <w:spacing w:after="0" w:line="240" w:lineRule="auto"/>
        <w:jc w:val="both"/>
        <w:rPr>
          <w:rFonts w:ascii="Arial" w:eastAsia="Calibri" w:hAnsi="Arial" w:cs="Arial"/>
        </w:rPr>
      </w:pPr>
    </w:p>
    <w:p w14:paraId="0D2EF007" w14:textId="3F814227" w:rsidR="00F32D74" w:rsidRPr="009B0B39" w:rsidRDefault="00A321B3" w:rsidP="005B2B73">
      <w:pPr>
        <w:tabs>
          <w:tab w:val="left" w:pos="720"/>
        </w:tabs>
        <w:spacing w:after="0" w:line="240" w:lineRule="auto"/>
        <w:jc w:val="center"/>
        <w:rPr>
          <w:rFonts w:ascii="Arial" w:eastAsia="Calibri" w:hAnsi="Arial" w:cs="Arial"/>
        </w:rPr>
      </w:pPr>
      <w:r w:rsidRPr="009B0B39">
        <w:rPr>
          <w:rFonts w:ascii="Arial" w:eastAsia="Calibri" w:hAnsi="Arial" w:cs="Arial"/>
        </w:rPr>
        <w:t>_________________________</w:t>
      </w:r>
    </w:p>
    <w:sectPr w:rsidR="00F32D74" w:rsidRPr="009B0B39" w:rsidSect="000F5BD8">
      <w:footerReference w:type="default" r:id="rId18"/>
      <w:headerReference w:type="first" r:id="rId19"/>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CB64" w14:textId="77777777" w:rsidR="00950FA4" w:rsidRDefault="00950FA4">
      <w:pPr>
        <w:spacing w:after="0" w:line="240" w:lineRule="auto"/>
      </w:pPr>
      <w:r>
        <w:separator/>
      </w:r>
    </w:p>
  </w:endnote>
  <w:endnote w:type="continuationSeparator" w:id="0">
    <w:p w14:paraId="1D025E47" w14:textId="77777777" w:rsidR="00950FA4" w:rsidRDefault="0095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9301" w14:textId="77777777" w:rsidR="00950FA4" w:rsidRDefault="00950FA4">
      <w:pPr>
        <w:spacing w:after="0" w:line="240" w:lineRule="auto"/>
      </w:pPr>
      <w:r>
        <w:separator/>
      </w:r>
    </w:p>
  </w:footnote>
  <w:footnote w:type="continuationSeparator" w:id="0">
    <w:p w14:paraId="12F5D5D9" w14:textId="77777777" w:rsidR="00950FA4" w:rsidRDefault="00950FA4">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A54A16" w14:textId="1B961ED6" w:rsidR="004B7B19" w:rsidRDefault="004B7B19">
      <w:pPr>
        <w:pStyle w:val="FootnoteText"/>
      </w:pPr>
      <w:r>
        <w:rPr>
          <w:rStyle w:val="FootnoteReference"/>
        </w:rPr>
        <w:footnoteRef/>
      </w:r>
      <w:r>
        <w:t xml:space="preserve"> </w:t>
      </w:r>
      <w:r w:rsidRPr="004B7B19">
        <w:t>Kvalifikacijos reikalavimas parengtas vadovaujantis: Statinio projekto ekspertizės atlikimo reikalavimai, įskaitant ekspertizės rangovų ir ekspertų atestavimą, nustatyti Lietuvos Respublikos statybos įstatyme bei jį įgyvendinančiuose statybos techniniuose reglamentuose STR 1.04.04:2017 ir STR 1.02.01:2017.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4D6B469A" w:rsidR="00B74072" w:rsidRDefault="00B74072" w:rsidP="004F771B">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r w:rsidR="00A21F25">
      <w:rPr>
        <w:rFonts w:ascii="Arial" w:hAnsi="Arial" w:cs="Arial"/>
      </w:rPr>
      <w:t>4</w:t>
    </w:r>
    <w:r w:rsidRPr="001923A0">
      <w:rPr>
        <w:rFonts w:ascii="Arial" w:hAnsi="Arial" w:cs="Arial"/>
      </w:rPr>
      <w:t xml:space="preserve"> priedas „</w:t>
    </w:r>
    <w:r w:rsidR="00F93329">
      <w:rPr>
        <w:rFonts w:ascii="Arial" w:hAnsi="Arial" w:cs="Arial"/>
      </w:rPr>
      <w:t>Pašalinimo pagrindai</w:t>
    </w:r>
    <w:r w:rsidR="003656AB">
      <w:rPr>
        <w:rFonts w:ascii="Arial" w:hAnsi="Arial" w:cs="Arial"/>
      </w:rPr>
      <w:t xml:space="preserve"> ir reikalavimai tiekėjų kvalifikacijai</w:t>
    </w:r>
    <w:r w:rsidR="00F93329">
      <w:rPr>
        <w:rFonts w:ascii="Arial" w:hAnsi="Arial" w:cs="Arial"/>
      </w:rPr>
      <w:t>“</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23249"/>
    <w:rsid w:val="00034D9A"/>
    <w:rsid w:val="00061940"/>
    <w:rsid w:val="0006329A"/>
    <w:rsid w:val="00063708"/>
    <w:rsid w:val="00067A1C"/>
    <w:rsid w:val="00071C50"/>
    <w:rsid w:val="000726A1"/>
    <w:rsid w:val="00077F59"/>
    <w:rsid w:val="00093F48"/>
    <w:rsid w:val="00094592"/>
    <w:rsid w:val="000A040A"/>
    <w:rsid w:val="000A46E7"/>
    <w:rsid w:val="000D01B9"/>
    <w:rsid w:val="000D3BDC"/>
    <w:rsid w:val="000E04EF"/>
    <w:rsid w:val="000E0A62"/>
    <w:rsid w:val="000F0A5D"/>
    <w:rsid w:val="000F5BD8"/>
    <w:rsid w:val="000F6D4B"/>
    <w:rsid w:val="001121F9"/>
    <w:rsid w:val="0013233F"/>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52008"/>
    <w:rsid w:val="00257473"/>
    <w:rsid w:val="0027555D"/>
    <w:rsid w:val="00276F3C"/>
    <w:rsid w:val="0028657A"/>
    <w:rsid w:val="002914DE"/>
    <w:rsid w:val="002920B4"/>
    <w:rsid w:val="0029273C"/>
    <w:rsid w:val="002B6FA8"/>
    <w:rsid w:val="002B770E"/>
    <w:rsid w:val="002C2899"/>
    <w:rsid w:val="002D667D"/>
    <w:rsid w:val="00307850"/>
    <w:rsid w:val="00310833"/>
    <w:rsid w:val="00311430"/>
    <w:rsid w:val="003234F7"/>
    <w:rsid w:val="00343D8D"/>
    <w:rsid w:val="00362974"/>
    <w:rsid w:val="00363CCC"/>
    <w:rsid w:val="003656AB"/>
    <w:rsid w:val="00375971"/>
    <w:rsid w:val="003843A0"/>
    <w:rsid w:val="003872DF"/>
    <w:rsid w:val="00387A0D"/>
    <w:rsid w:val="003911E9"/>
    <w:rsid w:val="0039576D"/>
    <w:rsid w:val="003967DA"/>
    <w:rsid w:val="003971D8"/>
    <w:rsid w:val="003A434A"/>
    <w:rsid w:val="003B2C74"/>
    <w:rsid w:val="003E11DB"/>
    <w:rsid w:val="003E24C7"/>
    <w:rsid w:val="003F2F4C"/>
    <w:rsid w:val="003F57BD"/>
    <w:rsid w:val="004063C5"/>
    <w:rsid w:val="004067B0"/>
    <w:rsid w:val="004128FC"/>
    <w:rsid w:val="00433C8A"/>
    <w:rsid w:val="004462E2"/>
    <w:rsid w:val="00447EDC"/>
    <w:rsid w:val="004514CD"/>
    <w:rsid w:val="00452FA0"/>
    <w:rsid w:val="00456947"/>
    <w:rsid w:val="004813A2"/>
    <w:rsid w:val="0048340D"/>
    <w:rsid w:val="00484151"/>
    <w:rsid w:val="00491B61"/>
    <w:rsid w:val="004A2DA3"/>
    <w:rsid w:val="004B058B"/>
    <w:rsid w:val="004B3FE3"/>
    <w:rsid w:val="004B6F27"/>
    <w:rsid w:val="004B7B19"/>
    <w:rsid w:val="004C53F0"/>
    <w:rsid w:val="004C5857"/>
    <w:rsid w:val="004D1389"/>
    <w:rsid w:val="004D614B"/>
    <w:rsid w:val="004E3967"/>
    <w:rsid w:val="004F1D0B"/>
    <w:rsid w:val="004F3044"/>
    <w:rsid w:val="004F771B"/>
    <w:rsid w:val="00504CBB"/>
    <w:rsid w:val="00560FFB"/>
    <w:rsid w:val="00561A4A"/>
    <w:rsid w:val="00566E2F"/>
    <w:rsid w:val="0057499F"/>
    <w:rsid w:val="005804DC"/>
    <w:rsid w:val="005B24FF"/>
    <w:rsid w:val="005B2B73"/>
    <w:rsid w:val="005C63A6"/>
    <w:rsid w:val="005D5C70"/>
    <w:rsid w:val="005D7860"/>
    <w:rsid w:val="006246F0"/>
    <w:rsid w:val="00641273"/>
    <w:rsid w:val="00646D85"/>
    <w:rsid w:val="00653116"/>
    <w:rsid w:val="00655580"/>
    <w:rsid w:val="00656442"/>
    <w:rsid w:val="00660781"/>
    <w:rsid w:val="006637E1"/>
    <w:rsid w:val="0066745B"/>
    <w:rsid w:val="0067201C"/>
    <w:rsid w:val="00672DE6"/>
    <w:rsid w:val="006866A0"/>
    <w:rsid w:val="00692DE5"/>
    <w:rsid w:val="006961C1"/>
    <w:rsid w:val="006972F7"/>
    <w:rsid w:val="006B4816"/>
    <w:rsid w:val="006B52DA"/>
    <w:rsid w:val="006C1652"/>
    <w:rsid w:val="006C3E2C"/>
    <w:rsid w:val="006C7547"/>
    <w:rsid w:val="00707406"/>
    <w:rsid w:val="0072767C"/>
    <w:rsid w:val="00731FEC"/>
    <w:rsid w:val="007345A2"/>
    <w:rsid w:val="0073689E"/>
    <w:rsid w:val="00740C8B"/>
    <w:rsid w:val="00742B94"/>
    <w:rsid w:val="00757257"/>
    <w:rsid w:val="00762531"/>
    <w:rsid w:val="00765E17"/>
    <w:rsid w:val="00766BA4"/>
    <w:rsid w:val="007749FC"/>
    <w:rsid w:val="00781697"/>
    <w:rsid w:val="00781DC3"/>
    <w:rsid w:val="00786736"/>
    <w:rsid w:val="007A4FA1"/>
    <w:rsid w:val="007B3D01"/>
    <w:rsid w:val="007B77B0"/>
    <w:rsid w:val="007D06CF"/>
    <w:rsid w:val="007D72DB"/>
    <w:rsid w:val="007E4DAA"/>
    <w:rsid w:val="008052F3"/>
    <w:rsid w:val="008154D5"/>
    <w:rsid w:val="00830D4E"/>
    <w:rsid w:val="00846DDE"/>
    <w:rsid w:val="00857370"/>
    <w:rsid w:val="008770D0"/>
    <w:rsid w:val="0089582A"/>
    <w:rsid w:val="00896FF2"/>
    <w:rsid w:val="008B750B"/>
    <w:rsid w:val="008C25B8"/>
    <w:rsid w:val="008C3E32"/>
    <w:rsid w:val="008C66B8"/>
    <w:rsid w:val="008D0CBA"/>
    <w:rsid w:val="008D5EA4"/>
    <w:rsid w:val="008E2952"/>
    <w:rsid w:val="008E75AB"/>
    <w:rsid w:val="009065A8"/>
    <w:rsid w:val="00907E53"/>
    <w:rsid w:val="009147F1"/>
    <w:rsid w:val="009173FB"/>
    <w:rsid w:val="0092589B"/>
    <w:rsid w:val="00925CB7"/>
    <w:rsid w:val="00926DA9"/>
    <w:rsid w:val="00932079"/>
    <w:rsid w:val="00936727"/>
    <w:rsid w:val="00950FA4"/>
    <w:rsid w:val="009520B9"/>
    <w:rsid w:val="00975CE4"/>
    <w:rsid w:val="00992315"/>
    <w:rsid w:val="009A7B18"/>
    <w:rsid w:val="009B0B39"/>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301C"/>
    <w:rsid w:val="00AA274E"/>
    <w:rsid w:val="00AC1C81"/>
    <w:rsid w:val="00AC3F64"/>
    <w:rsid w:val="00AC74B9"/>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4072"/>
    <w:rsid w:val="00B91F1B"/>
    <w:rsid w:val="00BB0C25"/>
    <w:rsid w:val="00BC3460"/>
    <w:rsid w:val="00BC4C83"/>
    <w:rsid w:val="00BC504C"/>
    <w:rsid w:val="00BC7A79"/>
    <w:rsid w:val="00BD59FC"/>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C0459"/>
    <w:rsid w:val="00CD3BCE"/>
    <w:rsid w:val="00CD5021"/>
    <w:rsid w:val="00CE520E"/>
    <w:rsid w:val="00CF1A36"/>
    <w:rsid w:val="00D07392"/>
    <w:rsid w:val="00D1011B"/>
    <w:rsid w:val="00D169C4"/>
    <w:rsid w:val="00D25D39"/>
    <w:rsid w:val="00D30F79"/>
    <w:rsid w:val="00D470C5"/>
    <w:rsid w:val="00D70B10"/>
    <w:rsid w:val="00D7531C"/>
    <w:rsid w:val="00D8202D"/>
    <w:rsid w:val="00D83BF3"/>
    <w:rsid w:val="00D916F3"/>
    <w:rsid w:val="00D920B4"/>
    <w:rsid w:val="00D934ED"/>
    <w:rsid w:val="00D96C08"/>
    <w:rsid w:val="00DA26FE"/>
    <w:rsid w:val="00DC2E8F"/>
    <w:rsid w:val="00DD14DD"/>
    <w:rsid w:val="00DE0503"/>
    <w:rsid w:val="00DE4174"/>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32C7"/>
    <w:rsid w:val="00EB4B2A"/>
    <w:rsid w:val="00EB610C"/>
    <w:rsid w:val="00EC07EF"/>
    <w:rsid w:val="00EC3A46"/>
    <w:rsid w:val="00EC75BD"/>
    <w:rsid w:val="00EE6637"/>
    <w:rsid w:val="00EE6B36"/>
    <w:rsid w:val="00EF0107"/>
    <w:rsid w:val="00F00B54"/>
    <w:rsid w:val="00F05809"/>
    <w:rsid w:val="00F15282"/>
    <w:rsid w:val="00F27AB4"/>
    <w:rsid w:val="00F3191F"/>
    <w:rsid w:val="00F32D74"/>
    <w:rsid w:val="00F52D55"/>
    <w:rsid w:val="00F544FC"/>
    <w:rsid w:val="00F73181"/>
    <w:rsid w:val="00F8401A"/>
    <w:rsid w:val="00F8406E"/>
    <w:rsid w:val="00F927AE"/>
    <w:rsid w:val="00F93329"/>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laris.lt/iframe-architects?term=&amp;status=&amp;debt=&amp;issue=&amp;qualification=&amp;expiry=&amp;suspension=&amp;debtType=0&amp;debtValue=" TargetMode="External"/><Relationship Id="rId2" Type="http://schemas.openxmlformats.org/officeDocument/2006/relationships/numbering" Target="numbering.xml"/><Relationship Id="rId16" Type="http://schemas.openxmlformats.org/officeDocument/2006/relationships/hyperlink" Target="https://www.ssva.lt/cms/registr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14692</Words>
  <Characters>8376</Characters>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2025-12-15T10:21:00Z</dcterms:created>
  <dcterms:modified xsi:type="dcterms:W3CDTF">2025-12-17T08:52:00Z</dcterms:modified>
</cp:coreProperties>
</file>