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9F91612" w:rsidR="79A52F8C" w:rsidRDefault="009C7BC3" w:rsidP="009C7BC3">
      <w:pPr>
        <w:spacing w:after="120" w:line="20" w:lineRule="atLeast"/>
        <w:contextualSpacing/>
        <w:jc w:val="center"/>
        <w:rPr>
          <w:b/>
          <w:bCs/>
          <w:color w:val="00B050"/>
          <w:sz w:val="24"/>
          <w:szCs w:val="24"/>
        </w:rPr>
      </w:pPr>
      <w:r w:rsidRPr="003E2449">
        <w:rPr>
          <w:noProof/>
        </w:rPr>
        <w:drawing>
          <wp:anchor distT="152400" distB="152400" distL="152400" distR="152400" simplePos="0" relativeHeight="251659264" behindDoc="0" locked="0" layoutInCell="1" allowOverlap="1" wp14:anchorId="5FFE2BFE" wp14:editId="4927CBD9">
            <wp:simplePos x="0" y="0"/>
            <wp:positionH relativeFrom="margin">
              <wp:posOffset>2832790</wp:posOffset>
            </wp:positionH>
            <wp:positionV relativeFrom="line">
              <wp:posOffset>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7BC3">
        <w:rPr>
          <w:rFonts w:ascii="Times New Roman" w:eastAsia="Times New Roman" w:hAnsi="Times New Roman" w:cs="Times New Roman"/>
          <w:noProof/>
          <w:sz w:val="24"/>
          <w:szCs w:val="24"/>
        </w:rPr>
        <w:drawing>
          <wp:inline distT="0" distB="0" distL="0" distR="0" wp14:anchorId="0619A1E1" wp14:editId="7A4AB4C3">
            <wp:extent cx="1550505" cy="811480"/>
            <wp:effectExtent l="0" t="0" r="0" b="8255"/>
            <wp:docPr id="78821813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1053" cy="827468"/>
                    </a:xfrm>
                    <a:prstGeom prst="rect">
                      <a:avLst/>
                    </a:prstGeom>
                    <a:noFill/>
                    <a:ln>
                      <a:noFill/>
                    </a:ln>
                  </pic:spPr>
                </pic:pic>
              </a:graphicData>
            </a:graphic>
          </wp:inline>
        </w:drawing>
      </w:r>
    </w:p>
    <w:p w14:paraId="0167C175" w14:textId="5B335CB9" w:rsidR="00785A0C" w:rsidRDefault="00785A0C" w:rsidP="79A52F8C">
      <w:pPr>
        <w:spacing w:after="120" w:line="20" w:lineRule="atLeast"/>
        <w:contextualSpacing/>
        <w:jc w:val="center"/>
        <w:rPr>
          <w:b/>
          <w:bCs/>
          <w:color w:val="00B050"/>
          <w:sz w:val="24"/>
          <w:szCs w:val="24"/>
        </w:rPr>
      </w:pPr>
    </w:p>
    <w:p w14:paraId="3DFCF1DB" w14:textId="77777777" w:rsidR="00785A0C" w:rsidRDefault="00785A0C" w:rsidP="009C7BC3">
      <w:pPr>
        <w:spacing w:after="120" w:line="20" w:lineRule="atLeast"/>
        <w:contextualSpacing/>
        <w:rPr>
          <w:b/>
          <w:bCs/>
          <w:color w:val="00B050"/>
          <w:sz w:val="24"/>
          <w:szCs w:val="24"/>
        </w:rPr>
      </w:pPr>
    </w:p>
    <w:p w14:paraId="7928A368" w14:textId="77777777" w:rsidR="00785A0C" w:rsidRDefault="00785A0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FFB0FB2" w14:textId="77777777" w:rsidR="00785A0C" w:rsidRPr="00785A0C" w:rsidRDefault="00785A0C" w:rsidP="00785A0C">
          <w:pPr>
            <w:spacing w:after="0" w:line="240" w:lineRule="auto"/>
            <w:ind w:right="-178"/>
            <w:jc w:val="center"/>
            <w:rPr>
              <w:rFonts w:ascii="Times New Roman" w:hAnsi="Times New Roman" w:cs="Times New Roman"/>
              <w:b/>
              <w:bCs/>
              <w:sz w:val="20"/>
              <w:szCs w:val="20"/>
            </w:rPr>
          </w:pPr>
          <w:r w:rsidRPr="00785A0C">
            <w:rPr>
              <w:rFonts w:ascii="Times New Roman" w:hAnsi="Times New Roman" w:cs="Times New Roman"/>
              <w:b/>
              <w:bCs/>
              <w:sz w:val="20"/>
              <w:szCs w:val="20"/>
            </w:rPr>
            <w:t>ŠILUTĖS RAJONO SAVIVALDYBĖS ADMINISTRACIJA</w:t>
          </w:r>
        </w:p>
        <w:p w14:paraId="5D962A5B" w14:textId="77777777" w:rsidR="00785A0C" w:rsidRPr="00785A0C" w:rsidRDefault="00785A0C" w:rsidP="00785A0C">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rPr>
          </w:pPr>
          <w:r w:rsidRPr="00785A0C">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64E3C74A" w14:textId="77777777" w:rsidR="00785A0C" w:rsidRDefault="00785A0C" w:rsidP="00785A0C">
          <w:pPr>
            <w:spacing w:after="0" w:line="240" w:lineRule="auto"/>
            <w:rPr>
              <w:i/>
              <w:iCs/>
              <w:sz w:val="22"/>
              <w:szCs w:val="22"/>
            </w:rPr>
          </w:pPr>
        </w:p>
        <w:p w14:paraId="248FB2F8" w14:textId="77777777" w:rsidR="00785A0C" w:rsidRDefault="00785A0C" w:rsidP="00785A0C">
          <w:pPr>
            <w:spacing w:after="0" w:line="240" w:lineRule="auto"/>
            <w:rPr>
              <w:i/>
              <w:iCs/>
              <w:sz w:val="22"/>
              <w:szCs w:val="22"/>
            </w:rPr>
          </w:pPr>
        </w:p>
        <w:p w14:paraId="0132E533" w14:textId="77777777" w:rsidR="00785A0C" w:rsidRDefault="00785A0C" w:rsidP="00785A0C">
          <w:pPr>
            <w:spacing w:after="0" w:line="240" w:lineRule="auto"/>
            <w:rPr>
              <w:i/>
              <w:iCs/>
              <w:sz w:val="22"/>
              <w:szCs w:val="22"/>
            </w:rPr>
          </w:pPr>
        </w:p>
        <w:p w14:paraId="55C9DA10" w14:textId="77777777" w:rsidR="00785A0C" w:rsidRPr="003E2449" w:rsidRDefault="00785A0C" w:rsidP="00785A0C">
          <w:pPr>
            <w:spacing w:after="0" w:line="240" w:lineRule="auto"/>
            <w:rPr>
              <w:i/>
              <w:iCs/>
              <w:sz w:val="22"/>
              <w:szCs w:val="22"/>
            </w:rPr>
          </w:pPr>
        </w:p>
        <w:p w14:paraId="116140BF" w14:textId="77777777" w:rsidR="00785A0C" w:rsidRPr="003E2449" w:rsidRDefault="00785A0C" w:rsidP="00785A0C">
          <w:pPr>
            <w:spacing w:after="0" w:line="240" w:lineRule="auto"/>
            <w:rPr>
              <w:i/>
              <w:iCs/>
              <w:sz w:val="22"/>
              <w:szCs w:val="22"/>
            </w:rPr>
          </w:pPr>
        </w:p>
        <w:p w14:paraId="5AFD9136" w14:textId="77777777" w:rsidR="00785A0C" w:rsidRPr="00785A0C" w:rsidRDefault="00785A0C" w:rsidP="00785A0C">
          <w:pPr>
            <w:spacing w:after="0" w:line="240" w:lineRule="auto"/>
            <w:ind w:left="5529"/>
            <w:jc w:val="both"/>
            <w:rPr>
              <w:rFonts w:ascii="Times New Roman" w:hAnsi="Times New Roman" w:cs="Times New Roman"/>
              <w:sz w:val="24"/>
              <w:szCs w:val="24"/>
            </w:rPr>
          </w:pPr>
          <w:r w:rsidRPr="00785A0C">
            <w:rPr>
              <w:rFonts w:ascii="Times New Roman" w:hAnsi="Times New Roman" w:cs="Times New Roman"/>
              <w:sz w:val="24"/>
              <w:szCs w:val="24"/>
            </w:rPr>
            <w:t>TVIRTINU</w:t>
          </w:r>
        </w:p>
        <w:p w14:paraId="4CB8BCCD" w14:textId="77777777" w:rsidR="00785A0C" w:rsidRPr="00785A0C" w:rsidRDefault="00785A0C" w:rsidP="00785A0C">
          <w:pPr>
            <w:spacing w:after="0" w:line="240" w:lineRule="auto"/>
            <w:ind w:left="5529"/>
            <w:rPr>
              <w:rFonts w:ascii="Times New Roman" w:hAnsi="Times New Roman" w:cs="Times New Roman"/>
              <w:sz w:val="24"/>
              <w:szCs w:val="24"/>
            </w:rPr>
          </w:pPr>
          <w:r w:rsidRPr="00785A0C">
            <w:rPr>
              <w:rFonts w:ascii="Times New Roman" w:hAnsi="Times New Roman" w:cs="Times New Roman"/>
              <w:sz w:val="24"/>
              <w:szCs w:val="24"/>
            </w:rPr>
            <w:t>Administracijos direktorius</w:t>
          </w:r>
        </w:p>
        <w:p w14:paraId="662FEBCC" w14:textId="77777777" w:rsidR="00785A0C" w:rsidRPr="00785A0C" w:rsidRDefault="00785A0C" w:rsidP="00785A0C">
          <w:pPr>
            <w:spacing w:after="0" w:line="240" w:lineRule="auto"/>
            <w:ind w:left="5529"/>
            <w:rPr>
              <w:rFonts w:ascii="Times New Roman" w:hAnsi="Times New Roman" w:cs="Times New Roman"/>
              <w:sz w:val="24"/>
              <w:szCs w:val="24"/>
            </w:rPr>
          </w:pPr>
        </w:p>
        <w:p w14:paraId="5775DD74" w14:textId="77777777" w:rsidR="00785A0C" w:rsidRPr="00785A0C" w:rsidRDefault="00785A0C" w:rsidP="00785A0C">
          <w:pPr>
            <w:spacing w:after="0" w:line="240" w:lineRule="auto"/>
            <w:ind w:left="5529"/>
            <w:rPr>
              <w:rFonts w:ascii="Times New Roman" w:hAnsi="Times New Roman" w:cs="Times New Roman"/>
              <w:sz w:val="24"/>
              <w:szCs w:val="24"/>
            </w:rPr>
          </w:pPr>
          <w:r w:rsidRPr="00785A0C">
            <w:rPr>
              <w:rFonts w:ascii="Times New Roman" w:hAnsi="Times New Roman" w:cs="Times New Roman"/>
              <w:sz w:val="24"/>
              <w:szCs w:val="24"/>
            </w:rPr>
            <w:t>Andrius Jurkus</w:t>
          </w:r>
        </w:p>
        <w:p w14:paraId="5FBD9E01" w14:textId="440D4DCA" w:rsidR="00785A0C" w:rsidRPr="00785A0C" w:rsidRDefault="00785A0C" w:rsidP="00785A0C">
          <w:pPr>
            <w:spacing w:after="0" w:line="240" w:lineRule="auto"/>
            <w:ind w:left="5529"/>
            <w:rPr>
              <w:rFonts w:ascii="Times New Roman" w:hAnsi="Times New Roman" w:cs="Times New Roman"/>
              <w:sz w:val="24"/>
              <w:szCs w:val="24"/>
            </w:rPr>
          </w:pPr>
          <w:r w:rsidRPr="00785A0C">
            <w:rPr>
              <w:rFonts w:ascii="Times New Roman" w:hAnsi="Times New Roman" w:cs="Times New Roman"/>
              <w:sz w:val="24"/>
              <w:szCs w:val="24"/>
            </w:rPr>
            <w:t>2024-</w:t>
          </w:r>
          <w:r w:rsidR="009C7BC3">
            <w:rPr>
              <w:rFonts w:ascii="Times New Roman" w:hAnsi="Times New Roman" w:cs="Times New Roman"/>
              <w:sz w:val="24"/>
              <w:szCs w:val="24"/>
            </w:rPr>
            <w:t>12-23</w:t>
          </w:r>
        </w:p>
        <w:p w14:paraId="47EF0C37" w14:textId="086377AA" w:rsidR="00D526C8" w:rsidRPr="00F0499F" w:rsidRDefault="00D526C8" w:rsidP="00785A0C">
          <w:pPr>
            <w:spacing w:after="120" w:line="20" w:lineRule="atLeast"/>
            <w:contextualSpacing/>
            <w:jc w:val="center"/>
            <w:rPr>
              <w:rFonts w:cstheme="minorHAnsi"/>
              <w:sz w:val="24"/>
              <w:szCs w:val="24"/>
            </w:rPr>
          </w:pPr>
        </w:p>
        <w:p w14:paraId="7350A7E2" w14:textId="78457EBC" w:rsidR="00D526C8" w:rsidRDefault="00D526C8" w:rsidP="004E4612">
          <w:pPr>
            <w:spacing w:after="120" w:line="20" w:lineRule="atLeast"/>
            <w:contextualSpacing/>
            <w:jc w:val="center"/>
            <w:rPr>
              <w:rFonts w:cstheme="minorHAnsi"/>
              <w:sz w:val="24"/>
              <w:szCs w:val="24"/>
            </w:rPr>
          </w:pPr>
        </w:p>
        <w:p w14:paraId="10D900DF" w14:textId="77777777" w:rsidR="00785A0C" w:rsidRDefault="00785A0C" w:rsidP="004E4612">
          <w:pPr>
            <w:spacing w:after="120" w:line="20" w:lineRule="atLeast"/>
            <w:contextualSpacing/>
            <w:jc w:val="center"/>
            <w:rPr>
              <w:rFonts w:cstheme="minorHAnsi"/>
              <w:sz w:val="24"/>
              <w:szCs w:val="24"/>
            </w:rPr>
          </w:pPr>
        </w:p>
        <w:p w14:paraId="4579D34E" w14:textId="77777777" w:rsidR="00785A0C" w:rsidRDefault="00785A0C" w:rsidP="004E4612">
          <w:pPr>
            <w:spacing w:after="120" w:line="20" w:lineRule="atLeast"/>
            <w:contextualSpacing/>
            <w:jc w:val="center"/>
            <w:rPr>
              <w:rFonts w:cstheme="minorHAnsi"/>
              <w:sz w:val="24"/>
              <w:szCs w:val="24"/>
            </w:rPr>
          </w:pPr>
        </w:p>
        <w:p w14:paraId="013804EA" w14:textId="77777777" w:rsidR="00785A0C" w:rsidRPr="00695A67" w:rsidRDefault="00785A0C" w:rsidP="00695A67">
          <w:pPr>
            <w:jc w:val="center"/>
            <w:rPr>
              <w:rFonts w:ascii="Times New Roman" w:hAnsi="Times New Roman" w:cs="Times New Roman"/>
            </w:rPr>
          </w:pPr>
        </w:p>
        <w:p w14:paraId="781EB2C9" w14:textId="68C32DA9" w:rsidR="00785A0C" w:rsidRPr="00695A67" w:rsidRDefault="00785A0C" w:rsidP="00695A67">
          <w:pPr>
            <w:jc w:val="center"/>
            <w:rPr>
              <w:rFonts w:ascii="Times New Roman" w:hAnsi="Times New Roman" w:cs="Times New Roman"/>
              <w:b/>
              <w:bCs/>
              <w:sz w:val="24"/>
              <w:szCs w:val="24"/>
            </w:rPr>
          </w:pPr>
          <w:r w:rsidRPr="00695A67">
            <w:rPr>
              <w:rFonts w:ascii="Times New Roman" w:hAnsi="Times New Roman" w:cs="Times New Roman"/>
              <w:b/>
              <w:bCs/>
              <w:sz w:val="24"/>
              <w:szCs w:val="24"/>
            </w:rPr>
            <w:t>ATVIRO SUPAPRASTINTO KONKURSO</w:t>
          </w:r>
          <w:r w:rsidR="00695A67" w:rsidRPr="00695A67">
            <w:rPr>
              <w:rFonts w:ascii="Times New Roman" w:hAnsi="Times New Roman" w:cs="Times New Roman"/>
              <w:b/>
              <w:bCs/>
              <w:sz w:val="24"/>
              <w:szCs w:val="24"/>
            </w:rPr>
            <w:t xml:space="preserve"> SPECIALIOSIOS</w:t>
          </w:r>
          <w:r w:rsidRPr="00695A67">
            <w:rPr>
              <w:rFonts w:ascii="Times New Roman" w:hAnsi="Times New Roman" w:cs="Times New Roman"/>
              <w:b/>
              <w:bCs/>
              <w:sz w:val="24"/>
              <w:szCs w:val="24"/>
            </w:rPr>
            <w:t xml:space="preserve"> SĄLYGOS,</w:t>
          </w:r>
        </w:p>
        <w:p w14:paraId="4CBDBCDC" w14:textId="049DBEB7" w:rsidR="00785A0C" w:rsidRPr="00695A67" w:rsidRDefault="00785A0C" w:rsidP="00695A67">
          <w:pPr>
            <w:jc w:val="center"/>
            <w:rPr>
              <w:rFonts w:ascii="Times New Roman" w:hAnsi="Times New Roman" w:cs="Times New Roman"/>
              <w:b/>
              <w:bCs/>
              <w:sz w:val="24"/>
              <w:szCs w:val="24"/>
            </w:rPr>
          </w:pPr>
          <w:r w:rsidRPr="00695A67">
            <w:rPr>
              <w:rFonts w:ascii="Times New Roman" w:hAnsi="Times New Roman" w:cs="Times New Roman"/>
              <w:b/>
              <w:bCs/>
              <w:sz w:val="24"/>
              <w:szCs w:val="24"/>
            </w:rPr>
            <w:t>VYKDANT PIRKIMĄ CVP IS PRIEMONĖMIS</w:t>
          </w:r>
        </w:p>
        <w:p w14:paraId="1FFCBBA6" w14:textId="77777777" w:rsidR="00785A0C" w:rsidRDefault="00785A0C" w:rsidP="00785A0C">
          <w:pPr>
            <w:pStyle w:val="Body2"/>
            <w:rPr>
              <w:lang w:val="lt-LT" w:eastAsia="lt-LT"/>
            </w:rPr>
          </w:pPr>
        </w:p>
        <w:p w14:paraId="40D9BC30" w14:textId="77777777" w:rsidR="00C54871" w:rsidRDefault="00C54871" w:rsidP="00785A0C">
          <w:pPr>
            <w:pStyle w:val="Body2"/>
            <w:jc w:val="center"/>
            <w:rPr>
              <w:rFonts w:cs="Times New Roman"/>
              <w:b/>
              <w:bCs/>
              <w:caps/>
              <w:sz w:val="24"/>
              <w:szCs w:val="24"/>
            </w:rPr>
          </w:pPr>
        </w:p>
        <w:p w14:paraId="5B575E3B" w14:textId="77777777" w:rsidR="00C54871" w:rsidRDefault="00C54871" w:rsidP="00C54871">
          <w:pPr>
            <w:pStyle w:val="Body2"/>
            <w:rPr>
              <w:rFonts w:cs="Times New Roman"/>
              <w:b/>
              <w:bCs/>
              <w:caps/>
              <w:sz w:val="24"/>
              <w:szCs w:val="24"/>
            </w:rPr>
          </w:pPr>
        </w:p>
        <w:p w14:paraId="488211E4" w14:textId="7660DA11" w:rsidR="00785A0C" w:rsidRPr="00785A0C" w:rsidRDefault="00785A0C" w:rsidP="00785A0C">
          <w:pPr>
            <w:pStyle w:val="Body2"/>
            <w:jc w:val="center"/>
            <w:rPr>
              <w:b/>
              <w:bCs/>
              <w:caps/>
              <w:lang w:val="lt-LT" w:eastAsia="lt-LT"/>
            </w:rPr>
          </w:pPr>
          <w:r w:rsidRPr="00785A0C">
            <w:rPr>
              <w:rFonts w:cs="Times New Roman"/>
              <w:b/>
              <w:bCs/>
              <w:caps/>
              <w:sz w:val="24"/>
              <w:szCs w:val="24"/>
            </w:rPr>
            <w:t>sporto salės, bendrųjų patalpų bei stogo paprastojo remonto darbų pirkim</w:t>
          </w:r>
          <w:r w:rsidR="00AA0508">
            <w:rPr>
              <w:rFonts w:cs="Times New Roman"/>
              <w:b/>
              <w:bCs/>
              <w:caps/>
              <w:sz w:val="24"/>
              <w:szCs w:val="24"/>
            </w:rPr>
            <w:t>as</w:t>
          </w:r>
          <w:r w:rsidRPr="00785A0C">
            <w:rPr>
              <w:rFonts w:cs="Times New Roman"/>
              <w:b/>
              <w:bCs/>
              <w:caps/>
              <w:sz w:val="24"/>
              <w:szCs w:val="24"/>
            </w:rPr>
            <w:t>, adresu Gluosnių g. 13B</w:t>
          </w:r>
          <w:r w:rsidR="00F44CA6">
            <w:rPr>
              <w:rFonts w:cs="Times New Roman"/>
              <w:b/>
              <w:bCs/>
              <w:caps/>
              <w:sz w:val="24"/>
              <w:szCs w:val="24"/>
            </w:rPr>
            <w:t>,</w:t>
          </w:r>
          <w:r w:rsidRPr="00785A0C">
            <w:rPr>
              <w:rFonts w:cs="Times New Roman"/>
              <w:b/>
              <w:bCs/>
              <w:caps/>
              <w:sz w:val="24"/>
              <w:szCs w:val="24"/>
            </w:rPr>
            <w:t xml:space="preserve"> Šilutė</w:t>
          </w:r>
        </w:p>
        <w:p w14:paraId="67D34D7E" w14:textId="66D76BF5" w:rsidR="00D53BF4" w:rsidRPr="00785A0C" w:rsidRDefault="00D53BF4" w:rsidP="00785A0C">
          <w:pPr>
            <w:spacing w:after="120" w:line="20" w:lineRule="atLeast"/>
            <w:contextualSpacing/>
            <w:jc w:val="center"/>
            <w:rPr>
              <w:rFonts w:ascii="Times New Roman" w:hAnsi="Times New Roman" w:cs="Times New Roman"/>
              <w:b/>
              <w:bCs/>
              <w:sz w:val="28"/>
              <w:szCs w:val="28"/>
            </w:rPr>
          </w:pPr>
          <w:r w:rsidRPr="00785A0C">
            <w:rPr>
              <w:rFonts w:ascii="Times New Roman" w:hAnsi="Times New Roman" w:cs="Times New Roman"/>
              <w:b/>
              <w:bCs/>
              <w:sz w:val="28"/>
              <w:szCs w:val="28"/>
            </w:rPr>
            <w:t>V</w:t>
          </w:r>
          <w:r w:rsidR="00755F3B" w:rsidRPr="00785A0C">
            <w:rPr>
              <w:rFonts w:ascii="Times New Roman" w:hAnsi="Times New Roman" w:cs="Times New Roman"/>
              <w:b/>
              <w:bCs/>
              <w:sz w:val="28"/>
              <w:szCs w:val="28"/>
            </w:rPr>
            <w:t>ersija</w:t>
          </w:r>
          <w:r w:rsidRPr="00785A0C">
            <w:rPr>
              <w:rFonts w:ascii="Times New Roman" w:hAnsi="Times New Roman" w:cs="Times New Roman"/>
              <w:b/>
              <w:bCs/>
              <w:sz w:val="28"/>
              <w:szCs w:val="28"/>
            </w:rPr>
            <w:t xml:space="preserve"> Nr. </w:t>
          </w:r>
          <w:r w:rsidR="00785A0C" w:rsidRPr="00785A0C">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7C4CF2D" w14:textId="21CD0849" w:rsidR="0029471F" w:rsidRDefault="001C24BC">
              <w:pPr>
                <w:pStyle w:val="Turinys1"/>
                <w:tabs>
                  <w:tab w:val="left" w:pos="660"/>
                </w:tabs>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4913194" w:history="1">
                <w:r w:rsidR="0029471F" w:rsidRPr="00B67CD1">
                  <w:rPr>
                    <w:rStyle w:val="Hipersaitas"/>
                    <w:rFonts w:cstheme="minorHAnsi"/>
                    <w:noProof/>
                  </w:rPr>
                  <w:t>1.</w:t>
                </w:r>
                <w:r w:rsidR="0029471F">
                  <w:rPr>
                    <w:noProof/>
                    <w:kern w:val="2"/>
                    <w:sz w:val="22"/>
                    <w:szCs w:val="22"/>
                    <w14:ligatures w14:val="standardContextual"/>
                  </w:rPr>
                  <w:tab/>
                </w:r>
                <w:r w:rsidR="0029471F" w:rsidRPr="00B67CD1">
                  <w:rPr>
                    <w:rStyle w:val="Hipersaitas"/>
                    <w:rFonts w:cstheme="minorHAnsi"/>
                    <w:noProof/>
                  </w:rPr>
                  <w:t>Bendra informacija</w:t>
                </w:r>
                <w:r w:rsidR="0029471F">
                  <w:rPr>
                    <w:noProof/>
                    <w:webHidden/>
                  </w:rPr>
                  <w:tab/>
                </w:r>
                <w:r w:rsidR="0029471F">
                  <w:rPr>
                    <w:noProof/>
                    <w:webHidden/>
                  </w:rPr>
                  <w:fldChar w:fldCharType="begin"/>
                </w:r>
                <w:r w:rsidR="0029471F">
                  <w:rPr>
                    <w:noProof/>
                    <w:webHidden/>
                  </w:rPr>
                  <w:instrText xml:space="preserve"> PAGEREF _Toc184913194 \h </w:instrText>
                </w:r>
                <w:r w:rsidR="0029471F">
                  <w:rPr>
                    <w:noProof/>
                    <w:webHidden/>
                  </w:rPr>
                </w:r>
                <w:r w:rsidR="0029471F">
                  <w:rPr>
                    <w:noProof/>
                    <w:webHidden/>
                  </w:rPr>
                  <w:fldChar w:fldCharType="separate"/>
                </w:r>
                <w:r w:rsidR="0029471F">
                  <w:rPr>
                    <w:noProof/>
                    <w:webHidden/>
                  </w:rPr>
                  <w:t>2</w:t>
                </w:r>
                <w:r w:rsidR="0029471F">
                  <w:rPr>
                    <w:noProof/>
                    <w:webHidden/>
                  </w:rPr>
                  <w:fldChar w:fldCharType="end"/>
                </w:r>
              </w:hyperlink>
            </w:p>
            <w:p w14:paraId="144CCC63" w14:textId="75AC377E" w:rsidR="0029471F" w:rsidRDefault="0029471F">
              <w:pPr>
                <w:pStyle w:val="Turinys1"/>
                <w:rPr>
                  <w:noProof/>
                  <w:kern w:val="2"/>
                  <w:sz w:val="22"/>
                  <w:szCs w:val="22"/>
                  <w14:ligatures w14:val="standardContextual"/>
                </w:rPr>
              </w:pPr>
              <w:hyperlink w:anchor="_Toc184913195" w:history="1">
                <w:r w:rsidRPr="00B67CD1">
                  <w:rPr>
                    <w:rStyle w:val="Hipersaitas"/>
                    <w:rFonts w:ascii="Calibri" w:hAnsi="Calibri" w:cs="Calibri"/>
                    <w:noProof/>
                  </w:rPr>
                  <w:t>2</w:t>
                </w:r>
                <w:r w:rsidRPr="00B67CD1">
                  <w:rPr>
                    <w:rStyle w:val="Hipersaitas"/>
                    <w:noProof/>
                  </w:rPr>
                  <w:t xml:space="preserve">. </w:t>
                </w:r>
                <w:r w:rsidRPr="00B67CD1">
                  <w:rPr>
                    <w:rStyle w:val="Hipersaitas"/>
                    <w:rFonts w:cstheme="minorHAnsi"/>
                    <w:noProof/>
                  </w:rPr>
                  <w:t>Pirkimo objektas</w:t>
                </w:r>
                <w:r>
                  <w:rPr>
                    <w:noProof/>
                    <w:webHidden/>
                  </w:rPr>
                  <w:tab/>
                </w:r>
                <w:r>
                  <w:rPr>
                    <w:noProof/>
                    <w:webHidden/>
                  </w:rPr>
                  <w:fldChar w:fldCharType="begin"/>
                </w:r>
                <w:r>
                  <w:rPr>
                    <w:noProof/>
                    <w:webHidden/>
                  </w:rPr>
                  <w:instrText xml:space="preserve"> PAGEREF _Toc184913195 \h </w:instrText>
                </w:r>
                <w:r>
                  <w:rPr>
                    <w:noProof/>
                    <w:webHidden/>
                  </w:rPr>
                </w:r>
                <w:r>
                  <w:rPr>
                    <w:noProof/>
                    <w:webHidden/>
                  </w:rPr>
                  <w:fldChar w:fldCharType="separate"/>
                </w:r>
                <w:r>
                  <w:rPr>
                    <w:noProof/>
                    <w:webHidden/>
                  </w:rPr>
                  <w:t>2</w:t>
                </w:r>
                <w:r>
                  <w:rPr>
                    <w:noProof/>
                    <w:webHidden/>
                  </w:rPr>
                  <w:fldChar w:fldCharType="end"/>
                </w:r>
              </w:hyperlink>
            </w:p>
            <w:p w14:paraId="6149C00A" w14:textId="7F1BB002" w:rsidR="0029471F" w:rsidRDefault="0029471F">
              <w:pPr>
                <w:pStyle w:val="Turinys1"/>
                <w:rPr>
                  <w:noProof/>
                  <w:kern w:val="2"/>
                  <w:sz w:val="22"/>
                  <w:szCs w:val="22"/>
                  <w14:ligatures w14:val="standardContextual"/>
                </w:rPr>
              </w:pPr>
              <w:hyperlink w:anchor="_Toc184913196" w:history="1">
                <w:r w:rsidRPr="00B67CD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_Toc184913196 \h </w:instrText>
                </w:r>
                <w:r>
                  <w:rPr>
                    <w:noProof/>
                    <w:webHidden/>
                  </w:rPr>
                </w:r>
                <w:r>
                  <w:rPr>
                    <w:noProof/>
                    <w:webHidden/>
                  </w:rPr>
                  <w:fldChar w:fldCharType="separate"/>
                </w:r>
                <w:r>
                  <w:rPr>
                    <w:noProof/>
                    <w:webHidden/>
                  </w:rPr>
                  <w:t>3</w:t>
                </w:r>
                <w:r>
                  <w:rPr>
                    <w:noProof/>
                    <w:webHidden/>
                  </w:rPr>
                  <w:fldChar w:fldCharType="end"/>
                </w:r>
              </w:hyperlink>
            </w:p>
            <w:p w14:paraId="655923CF" w14:textId="1E0B7110" w:rsidR="0029471F" w:rsidRDefault="0029471F">
              <w:pPr>
                <w:pStyle w:val="Turinys1"/>
                <w:rPr>
                  <w:noProof/>
                  <w:kern w:val="2"/>
                  <w:sz w:val="22"/>
                  <w:szCs w:val="22"/>
                  <w14:ligatures w14:val="standardContextual"/>
                </w:rPr>
              </w:pPr>
              <w:hyperlink w:anchor="_Toc184913197" w:history="1">
                <w:r w:rsidRPr="00B67CD1">
                  <w:rPr>
                    <w:rStyle w:val="Hipersaitas"/>
                    <w:rFonts w:cstheme="majorHAnsi"/>
                    <w:noProof/>
                  </w:rPr>
                  <w:t xml:space="preserve">4. </w:t>
                </w:r>
                <w:r w:rsidRPr="00B67CD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_Toc184913197 \h </w:instrText>
                </w:r>
                <w:r>
                  <w:rPr>
                    <w:noProof/>
                    <w:webHidden/>
                  </w:rPr>
                </w:r>
                <w:r>
                  <w:rPr>
                    <w:noProof/>
                    <w:webHidden/>
                  </w:rPr>
                  <w:fldChar w:fldCharType="separate"/>
                </w:r>
                <w:r>
                  <w:rPr>
                    <w:noProof/>
                    <w:webHidden/>
                  </w:rPr>
                  <w:t>4</w:t>
                </w:r>
                <w:r>
                  <w:rPr>
                    <w:noProof/>
                    <w:webHidden/>
                  </w:rPr>
                  <w:fldChar w:fldCharType="end"/>
                </w:r>
              </w:hyperlink>
            </w:p>
            <w:p w14:paraId="27BFB6C9" w14:textId="744B025D" w:rsidR="0029471F" w:rsidRDefault="0029471F">
              <w:pPr>
                <w:pStyle w:val="Turinys1"/>
                <w:rPr>
                  <w:noProof/>
                  <w:kern w:val="2"/>
                  <w:sz w:val="22"/>
                  <w:szCs w:val="22"/>
                  <w14:ligatures w14:val="standardContextual"/>
                </w:rPr>
              </w:pPr>
              <w:hyperlink w:anchor="_Toc184913198" w:history="1">
                <w:r w:rsidRPr="00B67CD1">
                  <w:rPr>
                    <w:rStyle w:val="Hipersaitas"/>
                    <w:rFonts w:cstheme="minorHAnsi"/>
                    <w:noProof/>
                  </w:rPr>
                  <w:t>5.</w:t>
                </w:r>
                <w:r w:rsidRPr="00B67CD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_Toc184913198 \h </w:instrText>
                </w:r>
                <w:r>
                  <w:rPr>
                    <w:noProof/>
                    <w:webHidden/>
                  </w:rPr>
                </w:r>
                <w:r>
                  <w:rPr>
                    <w:noProof/>
                    <w:webHidden/>
                  </w:rPr>
                  <w:fldChar w:fldCharType="separate"/>
                </w:r>
                <w:r>
                  <w:rPr>
                    <w:noProof/>
                    <w:webHidden/>
                  </w:rPr>
                  <w:t>4</w:t>
                </w:r>
                <w:r>
                  <w:rPr>
                    <w:noProof/>
                    <w:webHidden/>
                  </w:rPr>
                  <w:fldChar w:fldCharType="end"/>
                </w:r>
              </w:hyperlink>
            </w:p>
            <w:p w14:paraId="00D3F6CB" w14:textId="4E1D616A" w:rsidR="0029471F" w:rsidRDefault="0029471F">
              <w:pPr>
                <w:pStyle w:val="Turinys1"/>
                <w:rPr>
                  <w:noProof/>
                  <w:kern w:val="2"/>
                  <w:sz w:val="22"/>
                  <w:szCs w:val="22"/>
                  <w14:ligatures w14:val="standardContextual"/>
                </w:rPr>
              </w:pPr>
              <w:hyperlink w:anchor="_Toc184913199" w:history="1">
                <w:r w:rsidRPr="00B67CD1">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_Toc184913199 \h </w:instrText>
                </w:r>
                <w:r>
                  <w:rPr>
                    <w:noProof/>
                    <w:webHidden/>
                  </w:rPr>
                </w:r>
                <w:r>
                  <w:rPr>
                    <w:noProof/>
                    <w:webHidden/>
                  </w:rPr>
                  <w:fldChar w:fldCharType="separate"/>
                </w:r>
                <w:r>
                  <w:rPr>
                    <w:noProof/>
                    <w:webHidden/>
                  </w:rPr>
                  <w:t>4</w:t>
                </w:r>
                <w:r>
                  <w:rPr>
                    <w:noProof/>
                    <w:webHidden/>
                  </w:rPr>
                  <w:fldChar w:fldCharType="end"/>
                </w:r>
              </w:hyperlink>
            </w:p>
            <w:p w14:paraId="5EAF7EF2" w14:textId="59A2D6AE" w:rsidR="0029471F" w:rsidRDefault="0029471F">
              <w:pPr>
                <w:pStyle w:val="Turinys1"/>
                <w:tabs>
                  <w:tab w:val="left" w:pos="660"/>
                </w:tabs>
                <w:rPr>
                  <w:noProof/>
                  <w:kern w:val="2"/>
                  <w:sz w:val="22"/>
                  <w:szCs w:val="22"/>
                  <w14:ligatures w14:val="standardContextual"/>
                </w:rPr>
              </w:pPr>
              <w:hyperlink w:anchor="_Toc184913200" w:history="1">
                <w:r w:rsidRPr="00B67CD1">
                  <w:rPr>
                    <w:rStyle w:val="Hipersaitas"/>
                    <w:rFonts w:eastAsia="Calibri" w:cstheme="minorHAnsi"/>
                    <w:noProof/>
                  </w:rPr>
                  <w:t>7.</w:t>
                </w:r>
                <w:r>
                  <w:rPr>
                    <w:noProof/>
                    <w:kern w:val="2"/>
                    <w:sz w:val="22"/>
                    <w:szCs w:val="22"/>
                    <w14:ligatures w14:val="standardContextual"/>
                  </w:rPr>
                  <w:tab/>
                </w:r>
                <w:r w:rsidRPr="00B67CD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_Toc184913200 \h </w:instrText>
                </w:r>
                <w:r>
                  <w:rPr>
                    <w:noProof/>
                    <w:webHidden/>
                  </w:rPr>
                </w:r>
                <w:r>
                  <w:rPr>
                    <w:noProof/>
                    <w:webHidden/>
                  </w:rPr>
                  <w:fldChar w:fldCharType="separate"/>
                </w:r>
                <w:r>
                  <w:rPr>
                    <w:noProof/>
                    <w:webHidden/>
                  </w:rPr>
                  <w:t>5</w:t>
                </w:r>
                <w:r>
                  <w:rPr>
                    <w:noProof/>
                    <w:webHidden/>
                  </w:rPr>
                  <w:fldChar w:fldCharType="end"/>
                </w:r>
              </w:hyperlink>
            </w:p>
            <w:p w14:paraId="0DA5E269" w14:textId="262C93A6" w:rsidR="0029471F" w:rsidRDefault="0029471F">
              <w:pPr>
                <w:pStyle w:val="Turinys1"/>
                <w:tabs>
                  <w:tab w:val="left" w:pos="660"/>
                </w:tabs>
                <w:rPr>
                  <w:noProof/>
                  <w:kern w:val="2"/>
                  <w:sz w:val="22"/>
                  <w:szCs w:val="22"/>
                  <w14:ligatures w14:val="standardContextual"/>
                </w:rPr>
              </w:pPr>
              <w:hyperlink w:anchor="_Toc184913201" w:history="1">
                <w:r w:rsidRPr="00B67CD1">
                  <w:rPr>
                    <w:rStyle w:val="Hipersaitas"/>
                    <w:rFonts w:eastAsia="Calibri" w:cstheme="minorHAnsi"/>
                    <w:noProof/>
                  </w:rPr>
                  <w:t>8.</w:t>
                </w:r>
                <w:r>
                  <w:rPr>
                    <w:noProof/>
                    <w:kern w:val="2"/>
                    <w:sz w:val="22"/>
                    <w:szCs w:val="22"/>
                    <w14:ligatures w14:val="standardContextual"/>
                  </w:rPr>
                  <w:tab/>
                </w:r>
                <w:r w:rsidRPr="00B67CD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_Toc184913201 \h </w:instrText>
                </w:r>
                <w:r>
                  <w:rPr>
                    <w:noProof/>
                    <w:webHidden/>
                  </w:rPr>
                </w:r>
                <w:r>
                  <w:rPr>
                    <w:noProof/>
                    <w:webHidden/>
                  </w:rPr>
                  <w:fldChar w:fldCharType="separate"/>
                </w:r>
                <w:r>
                  <w:rPr>
                    <w:noProof/>
                    <w:webHidden/>
                  </w:rPr>
                  <w:t>6</w:t>
                </w:r>
                <w:r>
                  <w:rPr>
                    <w:noProof/>
                    <w:webHidden/>
                  </w:rPr>
                  <w:fldChar w:fldCharType="end"/>
                </w:r>
              </w:hyperlink>
            </w:p>
            <w:p w14:paraId="2FEB8294" w14:textId="7DB419F9" w:rsidR="0029471F" w:rsidRDefault="0029471F">
              <w:pPr>
                <w:pStyle w:val="Turinys1"/>
                <w:tabs>
                  <w:tab w:val="left" w:pos="660"/>
                </w:tabs>
                <w:rPr>
                  <w:noProof/>
                  <w:kern w:val="2"/>
                  <w:sz w:val="22"/>
                  <w:szCs w:val="22"/>
                  <w14:ligatures w14:val="standardContextual"/>
                </w:rPr>
              </w:pPr>
              <w:hyperlink w:anchor="_Toc184913202" w:history="1">
                <w:r w:rsidRPr="00B67CD1">
                  <w:rPr>
                    <w:rStyle w:val="Hipersaitas"/>
                    <w:rFonts w:eastAsia="Calibri" w:cstheme="minorHAnsi"/>
                    <w:noProof/>
                  </w:rPr>
                  <w:t>9.</w:t>
                </w:r>
                <w:r>
                  <w:rPr>
                    <w:noProof/>
                    <w:kern w:val="2"/>
                    <w:sz w:val="22"/>
                    <w:szCs w:val="22"/>
                    <w14:ligatures w14:val="standardContextual"/>
                  </w:rPr>
                  <w:tab/>
                </w:r>
                <w:r w:rsidRPr="00B67CD1">
                  <w:rPr>
                    <w:rStyle w:val="Hipersaitas"/>
                    <w:rFonts w:cstheme="minorHAnsi"/>
                    <w:noProof/>
                  </w:rPr>
                  <w:t>Sutarties sudarymas</w:t>
                </w:r>
                <w:r>
                  <w:rPr>
                    <w:noProof/>
                    <w:webHidden/>
                  </w:rPr>
                  <w:tab/>
                </w:r>
                <w:r>
                  <w:rPr>
                    <w:noProof/>
                    <w:webHidden/>
                  </w:rPr>
                  <w:fldChar w:fldCharType="begin"/>
                </w:r>
                <w:r>
                  <w:rPr>
                    <w:noProof/>
                    <w:webHidden/>
                  </w:rPr>
                  <w:instrText xml:space="preserve"> PAGEREF _Toc184913202 \h </w:instrText>
                </w:r>
                <w:r>
                  <w:rPr>
                    <w:noProof/>
                    <w:webHidden/>
                  </w:rPr>
                </w:r>
                <w:r>
                  <w:rPr>
                    <w:noProof/>
                    <w:webHidden/>
                  </w:rPr>
                  <w:fldChar w:fldCharType="separate"/>
                </w:r>
                <w:r>
                  <w:rPr>
                    <w:noProof/>
                    <w:webHidden/>
                  </w:rPr>
                  <w:t>6</w:t>
                </w:r>
                <w:r>
                  <w:rPr>
                    <w:noProof/>
                    <w:webHidden/>
                  </w:rPr>
                  <w:fldChar w:fldCharType="end"/>
                </w:r>
              </w:hyperlink>
            </w:p>
            <w:p w14:paraId="78FD3696" w14:textId="672FA022" w:rsidR="0029471F" w:rsidRDefault="0029471F">
              <w:pPr>
                <w:pStyle w:val="Turinys1"/>
                <w:rPr>
                  <w:noProof/>
                  <w:kern w:val="2"/>
                  <w:sz w:val="22"/>
                  <w:szCs w:val="22"/>
                  <w14:ligatures w14:val="standardContextual"/>
                </w:rPr>
              </w:pPr>
              <w:hyperlink w:anchor="_Toc184913203" w:history="1">
                <w:r w:rsidRPr="00B67CD1">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_Toc184913203 \h </w:instrText>
                </w:r>
                <w:r>
                  <w:rPr>
                    <w:noProof/>
                    <w:webHidden/>
                  </w:rPr>
                </w:r>
                <w:r>
                  <w:rPr>
                    <w:noProof/>
                    <w:webHidden/>
                  </w:rPr>
                  <w:fldChar w:fldCharType="separate"/>
                </w:r>
                <w:r>
                  <w:rPr>
                    <w:noProof/>
                    <w:webHidden/>
                  </w:rPr>
                  <w:t>22</w:t>
                </w:r>
                <w:r>
                  <w:rPr>
                    <w:noProof/>
                    <w:webHidden/>
                  </w:rPr>
                  <w:fldChar w:fldCharType="end"/>
                </w:r>
              </w:hyperlink>
            </w:p>
            <w:p w14:paraId="25241BFE" w14:textId="00F4F579" w:rsidR="0029471F" w:rsidRDefault="0029471F">
              <w:pPr>
                <w:pStyle w:val="Turinys2"/>
                <w:rPr>
                  <w:noProof/>
                  <w:kern w:val="2"/>
                  <w:sz w:val="22"/>
                  <w:szCs w:val="22"/>
                  <w14:ligatures w14:val="standardContextual"/>
                </w:rPr>
              </w:pPr>
              <w:hyperlink w:anchor="_Toc184913204" w:history="1">
                <w:r w:rsidRPr="00B67CD1">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_Toc184913204 \h </w:instrText>
                </w:r>
                <w:r>
                  <w:rPr>
                    <w:noProof/>
                    <w:webHidden/>
                  </w:rPr>
                </w:r>
                <w:r>
                  <w:rPr>
                    <w:noProof/>
                    <w:webHidden/>
                  </w:rPr>
                  <w:fldChar w:fldCharType="separate"/>
                </w:r>
                <w:r>
                  <w:rPr>
                    <w:noProof/>
                    <w:webHidden/>
                  </w:rPr>
                  <w:t>26</w:t>
                </w:r>
                <w:r>
                  <w:rPr>
                    <w:noProof/>
                    <w:webHidden/>
                  </w:rPr>
                  <w:fldChar w:fldCharType="end"/>
                </w:r>
              </w:hyperlink>
            </w:p>
            <w:p w14:paraId="7552B0B8" w14:textId="463732FD" w:rsidR="0029471F" w:rsidRDefault="0029471F">
              <w:pPr>
                <w:pStyle w:val="Turinys2"/>
                <w:rPr>
                  <w:noProof/>
                  <w:kern w:val="2"/>
                  <w:sz w:val="22"/>
                  <w:szCs w:val="22"/>
                  <w14:ligatures w14:val="standardContextual"/>
                </w:rPr>
              </w:pPr>
              <w:hyperlink w:anchor="_Toc184913205" w:history="1">
                <w:r w:rsidRPr="00B67CD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_Toc184913205 \h </w:instrText>
                </w:r>
                <w:r>
                  <w:rPr>
                    <w:noProof/>
                    <w:webHidden/>
                  </w:rPr>
                </w:r>
                <w:r>
                  <w:rPr>
                    <w:noProof/>
                    <w:webHidden/>
                  </w:rPr>
                  <w:fldChar w:fldCharType="separate"/>
                </w:r>
                <w:r>
                  <w:rPr>
                    <w:noProof/>
                    <w:webHidden/>
                  </w:rPr>
                  <w:t>27</w:t>
                </w:r>
                <w:r>
                  <w:rPr>
                    <w:noProof/>
                    <w:webHidden/>
                  </w:rPr>
                  <w:fldChar w:fldCharType="end"/>
                </w:r>
              </w:hyperlink>
            </w:p>
            <w:p w14:paraId="00526DB2" w14:textId="74E2A98D" w:rsidR="0029471F" w:rsidRDefault="0029471F">
              <w:pPr>
                <w:pStyle w:val="Turinys2"/>
                <w:rPr>
                  <w:noProof/>
                  <w:kern w:val="2"/>
                  <w:sz w:val="22"/>
                  <w:szCs w:val="22"/>
                  <w14:ligatures w14:val="standardContextual"/>
                </w:rPr>
              </w:pPr>
              <w:hyperlink w:anchor="_Toc184913206" w:history="1">
                <w:r w:rsidRPr="00B67CD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_Toc184913206 \h </w:instrText>
                </w:r>
                <w:r>
                  <w:rPr>
                    <w:noProof/>
                    <w:webHidden/>
                  </w:rPr>
                </w:r>
                <w:r>
                  <w:rPr>
                    <w:noProof/>
                    <w:webHidden/>
                  </w:rPr>
                  <w:fldChar w:fldCharType="separate"/>
                </w:r>
                <w:r>
                  <w:rPr>
                    <w:noProof/>
                    <w:webHidden/>
                  </w:rPr>
                  <w:t>38</w:t>
                </w:r>
                <w:r>
                  <w:rPr>
                    <w:noProof/>
                    <w:webHidden/>
                  </w:rPr>
                  <w:fldChar w:fldCharType="end"/>
                </w:r>
              </w:hyperlink>
            </w:p>
            <w:p w14:paraId="7546FA09" w14:textId="528C7916" w:rsidR="0029471F" w:rsidRDefault="0029471F">
              <w:pPr>
                <w:pStyle w:val="Turinys2"/>
                <w:rPr>
                  <w:noProof/>
                  <w:kern w:val="2"/>
                  <w:sz w:val="22"/>
                  <w:szCs w:val="22"/>
                  <w14:ligatures w14:val="standardContextual"/>
                </w:rPr>
              </w:pPr>
              <w:hyperlink w:anchor="_Toc184913207" w:history="1">
                <w:r w:rsidRPr="00B67CD1">
                  <w:rPr>
                    <w:rStyle w:val="Hipersaitas"/>
                    <w:rFonts w:eastAsia="Calibri" w:cstheme="minorHAnsi"/>
                    <w:noProof/>
                  </w:rPr>
                  <w:t xml:space="preserve">Pirkimo sąlygų 5 priedas „EBVPD“ </w:t>
                </w:r>
                <w:r w:rsidRPr="00B67CD1">
                  <w:rPr>
                    <w:rStyle w:val="Hipersaitas"/>
                    <w:rFonts w:cstheme="minorHAnsi"/>
                    <w:noProof/>
                  </w:rPr>
                  <w:t>(XML formatu)</w:t>
                </w:r>
                <w:r>
                  <w:rPr>
                    <w:noProof/>
                    <w:webHidden/>
                  </w:rPr>
                  <w:tab/>
                </w:r>
                <w:r>
                  <w:rPr>
                    <w:noProof/>
                    <w:webHidden/>
                  </w:rPr>
                  <w:fldChar w:fldCharType="begin"/>
                </w:r>
                <w:r>
                  <w:rPr>
                    <w:noProof/>
                    <w:webHidden/>
                  </w:rPr>
                  <w:instrText xml:space="preserve"> PAGEREF _Toc184913207 \h </w:instrText>
                </w:r>
                <w:r>
                  <w:rPr>
                    <w:noProof/>
                    <w:webHidden/>
                  </w:rPr>
                </w:r>
                <w:r>
                  <w:rPr>
                    <w:noProof/>
                    <w:webHidden/>
                  </w:rPr>
                  <w:fldChar w:fldCharType="separate"/>
                </w:r>
                <w:r>
                  <w:rPr>
                    <w:noProof/>
                    <w:webHidden/>
                  </w:rPr>
                  <w:t>41</w:t>
                </w:r>
                <w:r>
                  <w:rPr>
                    <w:noProof/>
                    <w:webHidden/>
                  </w:rPr>
                  <w:fldChar w:fldCharType="end"/>
                </w:r>
              </w:hyperlink>
            </w:p>
            <w:p w14:paraId="3EF32A33" w14:textId="2DC8A045" w:rsidR="0029471F" w:rsidRDefault="0029471F">
              <w:pPr>
                <w:pStyle w:val="Turinys2"/>
                <w:rPr>
                  <w:noProof/>
                  <w:kern w:val="2"/>
                  <w:sz w:val="22"/>
                  <w:szCs w:val="22"/>
                  <w14:ligatures w14:val="standardContextual"/>
                </w:rPr>
              </w:pPr>
              <w:hyperlink w:anchor="_Toc184913208" w:history="1">
                <w:r w:rsidRPr="00B67CD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_Toc184913208 \h </w:instrText>
                </w:r>
                <w:r>
                  <w:rPr>
                    <w:noProof/>
                    <w:webHidden/>
                  </w:rPr>
                </w:r>
                <w:r>
                  <w:rPr>
                    <w:noProof/>
                    <w:webHidden/>
                  </w:rPr>
                  <w:fldChar w:fldCharType="separate"/>
                </w:r>
                <w:r>
                  <w:rPr>
                    <w:noProof/>
                    <w:webHidden/>
                  </w:rPr>
                  <w:t>42</w:t>
                </w:r>
                <w:r>
                  <w:rPr>
                    <w:noProof/>
                    <w:webHidden/>
                  </w:rPr>
                  <w:fldChar w:fldCharType="end"/>
                </w:r>
              </w:hyperlink>
            </w:p>
            <w:p w14:paraId="11A6C337" w14:textId="7C4803C3" w:rsidR="0029471F" w:rsidRDefault="0029471F">
              <w:pPr>
                <w:pStyle w:val="Turinys2"/>
                <w:rPr>
                  <w:noProof/>
                  <w:kern w:val="2"/>
                  <w:sz w:val="22"/>
                  <w:szCs w:val="22"/>
                  <w14:ligatures w14:val="standardContextual"/>
                </w:rPr>
              </w:pPr>
              <w:hyperlink w:anchor="_Toc184913209" w:history="1">
                <w:r w:rsidRPr="00B67CD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_Toc184913209 \h </w:instrText>
                </w:r>
                <w:r>
                  <w:rPr>
                    <w:noProof/>
                    <w:webHidden/>
                  </w:rPr>
                </w:r>
                <w:r>
                  <w:rPr>
                    <w:noProof/>
                    <w:webHidden/>
                  </w:rPr>
                  <w:fldChar w:fldCharType="separate"/>
                </w:r>
                <w:r>
                  <w:rPr>
                    <w:noProof/>
                    <w:webHidden/>
                  </w:rPr>
                  <w:t>45</w:t>
                </w:r>
                <w:r>
                  <w:rPr>
                    <w:noProof/>
                    <w:webHidden/>
                  </w:rPr>
                  <w:fldChar w:fldCharType="end"/>
                </w:r>
              </w:hyperlink>
            </w:p>
            <w:p w14:paraId="459BE2E8" w14:textId="280C9312" w:rsidR="0029471F" w:rsidRDefault="0029471F">
              <w:pPr>
                <w:pStyle w:val="Turinys2"/>
                <w:rPr>
                  <w:noProof/>
                  <w:kern w:val="2"/>
                  <w:sz w:val="22"/>
                  <w:szCs w:val="22"/>
                  <w14:ligatures w14:val="standardContextual"/>
                </w:rPr>
              </w:pPr>
              <w:hyperlink w:anchor="_Toc184913210" w:history="1">
                <w:r w:rsidRPr="00B67CD1">
                  <w:rPr>
                    <w:rStyle w:val="Hipersaitas"/>
                    <w:noProof/>
                  </w:rPr>
                  <w:t>Pirkimo sąlygų 8 priedas „Sutarties projektas“</w:t>
                </w:r>
                <w:r>
                  <w:rPr>
                    <w:noProof/>
                    <w:webHidden/>
                  </w:rPr>
                  <w:tab/>
                </w:r>
                <w:r>
                  <w:rPr>
                    <w:noProof/>
                    <w:webHidden/>
                  </w:rPr>
                  <w:fldChar w:fldCharType="begin"/>
                </w:r>
                <w:r>
                  <w:rPr>
                    <w:noProof/>
                    <w:webHidden/>
                  </w:rPr>
                  <w:instrText xml:space="preserve"> PAGEREF _Toc184913210 \h </w:instrText>
                </w:r>
                <w:r>
                  <w:rPr>
                    <w:noProof/>
                    <w:webHidden/>
                  </w:rPr>
                </w:r>
                <w:r>
                  <w:rPr>
                    <w:noProof/>
                    <w:webHidden/>
                  </w:rPr>
                  <w:fldChar w:fldCharType="separate"/>
                </w:r>
                <w:r>
                  <w:rPr>
                    <w:noProof/>
                    <w:webHidden/>
                  </w:rPr>
                  <w:t>46</w:t>
                </w:r>
                <w:r>
                  <w:rPr>
                    <w:noProof/>
                    <w:webHidden/>
                  </w:rPr>
                  <w:fldChar w:fldCharType="end"/>
                </w:r>
              </w:hyperlink>
            </w:p>
            <w:p w14:paraId="085CB487" w14:textId="245D1CF5" w:rsidR="0029471F" w:rsidRDefault="0029471F">
              <w:pPr>
                <w:pStyle w:val="Turinys2"/>
                <w:rPr>
                  <w:noProof/>
                  <w:kern w:val="2"/>
                  <w:sz w:val="22"/>
                  <w:szCs w:val="22"/>
                  <w14:ligatures w14:val="standardContextual"/>
                </w:rPr>
              </w:pPr>
              <w:hyperlink w:anchor="_Toc184913211" w:history="1">
                <w:r w:rsidRPr="00B67CD1">
                  <w:rPr>
                    <w:rStyle w:val="Hipersaitas"/>
                    <w:rFonts w:eastAsia="Calibri" w:cstheme="minorHAnsi"/>
                    <w:noProof/>
                  </w:rPr>
                  <w:t>Pirkimo sąlygų 9 priedas „Veiklų grafikas“</w:t>
                </w:r>
                <w:r>
                  <w:rPr>
                    <w:noProof/>
                    <w:webHidden/>
                  </w:rPr>
                  <w:tab/>
                </w:r>
                <w:r>
                  <w:rPr>
                    <w:noProof/>
                    <w:webHidden/>
                  </w:rPr>
                  <w:fldChar w:fldCharType="begin"/>
                </w:r>
                <w:r>
                  <w:rPr>
                    <w:noProof/>
                    <w:webHidden/>
                  </w:rPr>
                  <w:instrText xml:space="preserve"> PAGEREF _Toc184913211 \h </w:instrText>
                </w:r>
                <w:r>
                  <w:rPr>
                    <w:noProof/>
                    <w:webHidden/>
                  </w:rPr>
                </w:r>
                <w:r>
                  <w:rPr>
                    <w:noProof/>
                    <w:webHidden/>
                  </w:rPr>
                  <w:fldChar w:fldCharType="separate"/>
                </w:r>
                <w:r>
                  <w:rPr>
                    <w:noProof/>
                    <w:webHidden/>
                  </w:rPr>
                  <w:t>47</w:t>
                </w:r>
                <w:r>
                  <w:rPr>
                    <w:noProof/>
                    <w:webHidden/>
                  </w:rPr>
                  <w:fldChar w:fldCharType="end"/>
                </w:r>
              </w:hyperlink>
            </w:p>
            <w:p w14:paraId="67865524" w14:textId="40077907" w:rsidR="0029471F" w:rsidRDefault="0029471F">
              <w:pPr>
                <w:pStyle w:val="Turinys2"/>
                <w:rPr>
                  <w:noProof/>
                  <w:kern w:val="2"/>
                  <w:sz w:val="22"/>
                  <w:szCs w:val="22"/>
                  <w14:ligatures w14:val="standardContextual"/>
                </w:rPr>
              </w:pPr>
              <w:hyperlink w:anchor="_Toc184913212" w:history="1">
                <w:r w:rsidRPr="00B67CD1">
                  <w:rPr>
                    <w:rStyle w:val="Hipersaitas"/>
                    <w:rFonts w:eastAsia="Calibri" w:cstheme="minorHAnsi"/>
                    <w:noProof/>
                  </w:rPr>
                  <w:t>Pirkimo sąlygų 10 priedas „Specialistų sąrašas“</w:t>
                </w:r>
                <w:r>
                  <w:rPr>
                    <w:noProof/>
                    <w:webHidden/>
                  </w:rPr>
                  <w:tab/>
                </w:r>
                <w:r>
                  <w:rPr>
                    <w:noProof/>
                    <w:webHidden/>
                  </w:rPr>
                  <w:fldChar w:fldCharType="begin"/>
                </w:r>
                <w:r>
                  <w:rPr>
                    <w:noProof/>
                    <w:webHidden/>
                  </w:rPr>
                  <w:instrText xml:space="preserve"> PAGEREF _Toc184913212 \h </w:instrText>
                </w:r>
                <w:r>
                  <w:rPr>
                    <w:noProof/>
                    <w:webHidden/>
                  </w:rPr>
                </w:r>
                <w:r>
                  <w:rPr>
                    <w:noProof/>
                    <w:webHidden/>
                  </w:rPr>
                  <w:fldChar w:fldCharType="separate"/>
                </w:r>
                <w:r>
                  <w:rPr>
                    <w:noProof/>
                    <w:webHidden/>
                  </w:rPr>
                  <w:t>48</w:t>
                </w:r>
                <w:r>
                  <w:rPr>
                    <w:noProof/>
                    <w:webHidden/>
                  </w:rPr>
                  <w:fldChar w:fldCharType="end"/>
                </w:r>
              </w:hyperlink>
            </w:p>
            <w:p w14:paraId="0DDC40AE" w14:textId="277D25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4913194"/>
      <w:bookmarkStart w:id="1" w:name="_Toc335201954"/>
      <w:bookmarkStart w:id="2" w:name="_Toc147739116"/>
      <w:r w:rsidRPr="00D24970">
        <w:rPr>
          <w:rFonts w:asciiTheme="minorHAnsi" w:hAnsiTheme="minorHAnsi" w:cstheme="minorHAnsi"/>
        </w:rPr>
        <w:lastRenderedPageBreak/>
        <w:t>Bendra informacija</w:t>
      </w:r>
      <w:bookmarkEnd w:id="0"/>
    </w:p>
    <w:p w14:paraId="723516D5" w14:textId="7C9AAC51" w:rsidR="00785A0C" w:rsidRPr="00785A0C" w:rsidRDefault="00785A0C" w:rsidP="00785A0C">
      <w:pPr>
        <w:pStyle w:val="Sraopastraipa"/>
        <w:numPr>
          <w:ilvl w:val="1"/>
          <w:numId w:val="1"/>
        </w:numPr>
        <w:tabs>
          <w:tab w:val="left" w:pos="993"/>
          <w:tab w:val="left" w:pos="1276"/>
        </w:tabs>
        <w:spacing w:after="0" w:line="20" w:lineRule="atLeast"/>
        <w:ind w:left="0" w:firstLine="567"/>
        <w:jc w:val="both"/>
        <w:rPr>
          <w:rFonts w:ascii="Times New Roman" w:hAnsi="Times New Roman" w:cs="Times New Roman"/>
          <w:sz w:val="24"/>
          <w:szCs w:val="24"/>
        </w:rPr>
      </w:pPr>
      <w:r w:rsidRPr="00785A0C">
        <w:rPr>
          <w:rFonts w:ascii="Times New Roman" w:hAnsi="Times New Roman" w:cs="Times New Roman"/>
          <w:sz w:val="24"/>
          <w:szCs w:val="24"/>
        </w:rPr>
        <w:t>Pirkimą perkančiosios organizacijos vardu atlieka Šilutės rajono savivaldybės centrinė perkančioji organizacija (toliau – Šilutės rajono savivaldybės CPO / Pirkimo vykdytoja),</w:t>
      </w:r>
      <w:r w:rsidRPr="00785A0C">
        <w:rPr>
          <w:rFonts w:ascii="Times New Roman" w:hAnsi="Times New Roman" w:cs="Times New Roman"/>
          <w:i/>
          <w:sz w:val="24"/>
          <w:szCs w:val="24"/>
        </w:rPr>
        <w:t xml:space="preserve"> juridinio asmens kodas 18872332, adresas – Dariaus ir Girėno g. 1, 99133 Šilutė, darbo laikas I-IV 8:00 val.- 17:00 val., V 8:00 val.- 15:45 val., pietų pertrauka 12:00 val. - 12:45 val.  </w:t>
      </w:r>
      <w:r w:rsidRPr="00785A0C">
        <w:rPr>
          <w:rFonts w:ascii="Times New Roman" w:hAnsi="Times New Roman" w:cs="Times New Roman"/>
          <w:sz w:val="24"/>
          <w:szCs w:val="24"/>
        </w:rPr>
        <w:t xml:space="preserve">Šilutės rajono savivaldybės CPO perkančiosios organizacijos vardu atlieka </w:t>
      </w:r>
      <w:r w:rsidRPr="00785A0C">
        <w:rPr>
          <w:rFonts w:ascii="Times New Roman" w:hAnsi="Times New Roman" w:cs="Times New Roman"/>
          <w:i/>
          <w:iCs/>
          <w:sz w:val="24"/>
          <w:szCs w:val="24"/>
        </w:rPr>
        <w:t>sporto salės, bendrųjų patalpų bei stogo paprastojo remonto darbų pirkimą, adresu Gluosnių g. 13B</w:t>
      </w:r>
      <w:r w:rsidR="00F44CA6">
        <w:rPr>
          <w:rFonts w:ascii="Times New Roman" w:hAnsi="Times New Roman" w:cs="Times New Roman"/>
          <w:i/>
          <w:iCs/>
          <w:sz w:val="24"/>
          <w:szCs w:val="24"/>
        </w:rPr>
        <w:t>,</w:t>
      </w:r>
      <w:r w:rsidRPr="00785A0C">
        <w:rPr>
          <w:rFonts w:ascii="Times New Roman" w:hAnsi="Times New Roman" w:cs="Times New Roman"/>
          <w:i/>
          <w:iCs/>
          <w:sz w:val="24"/>
          <w:szCs w:val="24"/>
        </w:rPr>
        <w:t xml:space="preserve"> Šilutė</w:t>
      </w:r>
      <w:r w:rsidRPr="00785A0C">
        <w:rPr>
          <w:rFonts w:ascii="Times New Roman" w:hAnsi="Times New Roman" w:cs="Times New Roman"/>
          <w:sz w:val="24"/>
          <w:szCs w:val="24"/>
        </w:rPr>
        <w:t xml:space="preserve">. Pirkimo vykdytoja atliks pirkimo procedūras iki pirkimo sutarties sudarymo. </w:t>
      </w:r>
    </w:p>
    <w:p w14:paraId="79B9E48F" w14:textId="77777777" w:rsidR="00785A0C" w:rsidRPr="00785A0C" w:rsidRDefault="00785A0C" w:rsidP="00785A0C">
      <w:pPr>
        <w:pStyle w:val="Sraopastraipa"/>
        <w:numPr>
          <w:ilvl w:val="1"/>
          <w:numId w:val="1"/>
        </w:numPr>
        <w:tabs>
          <w:tab w:val="left" w:pos="993"/>
          <w:tab w:val="left" w:pos="1276"/>
        </w:tabs>
        <w:spacing w:after="0" w:line="20" w:lineRule="atLeast"/>
        <w:ind w:left="0" w:firstLine="567"/>
        <w:jc w:val="both"/>
        <w:rPr>
          <w:rFonts w:ascii="Times New Roman" w:hAnsi="Times New Roman" w:cs="Times New Roman"/>
          <w:sz w:val="24"/>
          <w:szCs w:val="24"/>
        </w:rPr>
      </w:pPr>
      <w:r w:rsidRPr="00785A0C">
        <w:rPr>
          <w:rFonts w:ascii="Times New Roman" w:hAnsi="Times New Roman" w:cs="Times New Roman"/>
          <w:sz w:val="24"/>
          <w:szCs w:val="24"/>
        </w:rPr>
        <w:t xml:space="preserve">Perkančioji organizacija – Šilutės rajono savivaldybės administracija, </w:t>
      </w:r>
      <w:r w:rsidRPr="00785A0C">
        <w:rPr>
          <w:rFonts w:ascii="Times New Roman" w:hAnsi="Times New Roman" w:cs="Times New Roman"/>
          <w:i/>
          <w:sz w:val="24"/>
          <w:szCs w:val="24"/>
        </w:rPr>
        <w:t xml:space="preserve">juridinio asmens kodas 18872332, adresas – Dariaus ir Girėno g. 1, 99133 Šilutė, darbo laikas I-IV 8:00 val.- 17:00 val., V 8:00 val.- 15:45 val., pietų pertrauka 12:00 val. - 12:45 val. </w:t>
      </w:r>
      <w:r w:rsidRPr="00785A0C">
        <w:rPr>
          <w:rFonts w:ascii="Times New Roman" w:hAnsi="Times New Roman" w:cs="Times New Roman"/>
          <w:sz w:val="24"/>
          <w:szCs w:val="24"/>
        </w:rPr>
        <w:t>Sutartis pasirašys perkančioji organizacija.</w:t>
      </w:r>
    </w:p>
    <w:p w14:paraId="6B823377" w14:textId="02E256EC" w:rsidR="00785A0C" w:rsidRPr="00785A0C" w:rsidRDefault="00785A0C" w:rsidP="00785A0C">
      <w:pPr>
        <w:pStyle w:val="Sraopastraipa"/>
        <w:spacing w:after="0" w:line="20" w:lineRule="atLeast"/>
        <w:ind w:left="0" w:firstLine="567"/>
        <w:jc w:val="both"/>
        <w:rPr>
          <w:rFonts w:ascii="Times New Roman" w:eastAsia="Calibri" w:hAnsi="Times New Roman" w:cs="Times New Roman"/>
          <w:sz w:val="24"/>
          <w:szCs w:val="24"/>
        </w:rPr>
      </w:pPr>
      <w:r w:rsidRPr="00785A0C">
        <w:rPr>
          <w:rFonts w:ascii="Times New Roman" w:eastAsiaTheme="minorHAnsi" w:hAnsi="Times New Roman" w:cs="Times New Roman"/>
          <w:sz w:val="24"/>
          <w:szCs w:val="24"/>
        </w:rPr>
        <w:t xml:space="preserve">1.3. </w:t>
      </w:r>
      <w:r w:rsidR="00BB3D9E">
        <w:rPr>
          <w:rFonts w:ascii="Times New Roman" w:eastAsiaTheme="minorHAnsi" w:hAnsi="Times New Roman" w:cs="Times New Roman"/>
          <w:sz w:val="24"/>
          <w:szCs w:val="24"/>
        </w:rPr>
        <w:t>Pirkimo vykdytoja</w:t>
      </w:r>
      <w:r w:rsidRPr="00785A0C">
        <w:rPr>
          <w:rFonts w:ascii="Times New Roman" w:eastAsiaTheme="minorHAnsi" w:hAnsi="Times New Roman" w:cs="Times New Roman"/>
          <w:sz w:val="24"/>
          <w:szCs w:val="24"/>
        </w:rPr>
        <w:t xml:space="preserve"> nėra PVM mokėtoja</w:t>
      </w:r>
      <w:r w:rsidRPr="00785A0C">
        <w:rPr>
          <w:rFonts w:ascii="Times New Roman" w:eastAsia="Calibri" w:hAnsi="Times New Roman" w:cs="Times New Roman"/>
          <w:sz w:val="24"/>
          <w:szCs w:val="24"/>
        </w:rPr>
        <w:t>.</w:t>
      </w:r>
    </w:p>
    <w:p w14:paraId="7CFD3D42" w14:textId="77777777" w:rsidR="00785A0C" w:rsidRPr="00785A0C" w:rsidRDefault="00785A0C" w:rsidP="00785A0C">
      <w:pPr>
        <w:spacing w:after="0" w:line="240" w:lineRule="auto"/>
        <w:ind w:firstLine="567"/>
        <w:rPr>
          <w:rFonts w:ascii="Times New Roman" w:hAnsi="Times New Roman" w:cs="Times New Roman"/>
          <w:color w:val="FF0000"/>
          <w:sz w:val="24"/>
          <w:szCs w:val="24"/>
        </w:rPr>
      </w:pPr>
      <w:r w:rsidRPr="00785A0C">
        <w:rPr>
          <w:rFonts w:ascii="Times New Roman" w:eastAsia="Calibri" w:hAnsi="Times New Roman" w:cs="Times New Roman"/>
          <w:sz w:val="24"/>
          <w:szCs w:val="24"/>
        </w:rPr>
        <w:t xml:space="preserve">1.4. </w:t>
      </w:r>
      <w:r w:rsidRPr="00785A0C">
        <w:rPr>
          <w:rFonts w:ascii="Times New Roman" w:eastAsia="Times New Roman" w:hAnsi="Times New Roman" w:cs="Times New Roman"/>
          <w:sz w:val="24"/>
          <w:szCs w:val="24"/>
        </w:rPr>
        <w:t>Pirkimo vykdytojas nerezervuoja teisės dalyvauti pirkime.</w:t>
      </w:r>
    </w:p>
    <w:p w14:paraId="1A2415E0" w14:textId="77777777" w:rsidR="00785A0C" w:rsidRPr="00785A0C" w:rsidRDefault="00785A0C" w:rsidP="00785A0C">
      <w:pPr>
        <w:pStyle w:val="Sraopastraipa"/>
        <w:spacing w:after="0" w:line="20" w:lineRule="atLeast"/>
        <w:ind w:left="0" w:firstLine="567"/>
        <w:jc w:val="both"/>
        <w:rPr>
          <w:rFonts w:ascii="Times New Roman" w:hAnsi="Times New Roman" w:cs="Times New Roman"/>
          <w:color w:val="000000" w:themeColor="text1"/>
          <w:sz w:val="24"/>
          <w:szCs w:val="24"/>
        </w:rPr>
      </w:pPr>
      <w:r w:rsidRPr="00785A0C">
        <w:rPr>
          <w:rFonts w:ascii="Times New Roman" w:eastAsia="Calibri" w:hAnsi="Times New Roman" w:cs="Times New Roman"/>
          <w:sz w:val="24"/>
          <w:szCs w:val="24"/>
        </w:rPr>
        <w:t xml:space="preserve">1.5. </w:t>
      </w:r>
      <w:r w:rsidRPr="00785A0C">
        <w:rPr>
          <w:rFonts w:ascii="Times New Roman" w:hAnsi="Times New Roman" w:cs="Times New Roman"/>
          <w:color w:val="000000" w:themeColor="text1"/>
          <w:sz w:val="24"/>
          <w:szCs w:val="24"/>
        </w:rPr>
        <w:t xml:space="preserve">Pirkimas neatliekamas naudojantis centralizuotų pirkimų katalogu, nes </w:t>
      </w:r>
      <w:r w:rsidRPr="00785A0C">
        <w:rPr>
          <w:rFonts w:ascii="Times New Roman" w:hAnsi="Times New Roman" w:cs="Times New Roman"/>
          <w:sz w:val="24"/>
          <w:szCs w:val="24"/>
        </w:rPr>
        <w:t>VšĮ CPO.LT kataloge nėra ketinamų įsigyti darbų pirkimo.</w:t>
      </w:r>
      <w:r w:rsidRPr="00785A0C">
        <w:rPr>
          <w:rFonts w:ascii="Times New Roman" w:hAnsi="Times New Roman" w:cs="Times New Roman"/>
          <w:color w:val="000000" w:themeColor="text1"/>
          <w:sz w:val="24"/>
          <w:szCs w:val="24"/>
        </w:rPr>
        <w:t xml:space="preserve"> </w:t>
      </w:r>
    </w:p>
    <w:p w14:paraId="7567E074" w14:textId="77777777" w:rsidR="00785A0C" w:rsidRPr="001B0BA8" w:rsidRDefault="00785A0C" w:rsidP="00785A0C">
      <w:pPr>
        <w:pStyle w:val="Sraopastraipa"/>
        <w:spacing w:after="0" w:line="240" w:lineRule="auto"/>
        <w:ind w:left="0" w:firstLine="567"/>
        <w:jc w:val="both"/>
        <w:rPr>
          <w:rFonts w:ascii="Times New Roman" w:hAnsi="Times New Roman" w:cs="Times New Roman"/>
          <w:sz w:val="24"/>
          <w:szCs w:val="24"/>
        </w:rPr>
      </w:pPr>
      <w:r w:rsidRPr="00785A0C">
        <w:rPr>
          <w:rFonts w:ascii="Times New Roman" w:hAnsi="Times New Roman" w:cs="Times New Roman"/>
          <w:sz w:val="24"/>
          <w:szCs w:val="24"/>
        </w:rPr>
        <w:t>1.6</w:t>
      </w:r>
      <w:r w:rsidRPr="001B0BA8">
        <w:rPr>
          <w:rFonts w:ascii="Times New Roman" w:hAnsi="Times New Roman" w:cs="Times New Roman"/>
          <w:sz w:val="24"/>
          <w:szCs w:val="24"/>
        </w:rPr>
        <w:t>. Stebėtojai dalyvauti Komisijos posėdžiuose nėra kviečiami.</w:t>
      </w:r>
    </w:p>
    <w:p w14:paraId="2D1AB72E" w14:textId="77777777" w:rsidR="00785A0C" w:rsidRPr="001B0BA8" w:rsidRDefault="00785A0C" w:rsidP="00785A0C">
      <w:pPr>
        <w:spacing w:after="0" w:line="240" w:lineRule="auto"/>
        <w:ind w:firstLine="567"/>
        <w:jc w:val="both"/>
        <w:rPr>
          <w:rFonts w:ascii="Times New Roman" w:hAnsi="Times New Roman" w:cs="Times New Roman"/>
          <w:sz w:val="24"/>
          <w:szCs w:val="24"/>
        </w:rPr>
      </w:pPr>
      <w:r w:rsidRPr="001B0BA8">
        <w:rPr>
          <w:rFonts w:ascii="Times New Roman" w:hAnsi="Times New Roman" w:cs="Times New Roman"/>
          <w:sz w:val="24"/>
          <w:szCs w:val="24"/>
        </w:rPr>
        <w:t xml:space="preserve">1.7. Atliekamas žaliasis pirkimas. Pirkimas vykdomas vadovaujantis </w:t>
      </w:r>
      <w:hyperlink r:id="rId13" w:history="1">
        <w:r w:rsidRPr="001B0BA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B0BA8">
        <w:rPr>
          <w:rFonts w:ascii="Times New Roman" w:hAnsi="Times New Roman" w:cs="Times New Roman"/>
          <w:sz w:val="24"/>
          <w:szCs w:val="24"/>
        </w:rPr>
        <w:t>“ 4.3 punktu. Aplinkos apaugos kriterijai nustatyti specialiųjų pirkimo sąlygų 4 priede.</w:t>
      </w:r>
    </w:p>
    <w:p w14:paraId="74F22F0F" w14:textId="77777777" w:rsidR="00785A0C" w:rsidRPr="00785A0C" w:rsidRDefault="00785A0C" w:rsidP="00785A0C">
      <w:pPr>
        <w:pStyle w:val="Sraopastraipa"/>
        <w:numPr>
          <w:ilvl w:val="1"/>
          <w:numId w:val="18"/>
        </w:numPr>
        <w:tabs>
          <w:tab w:val="left" w:pos="851"/>
          <w:tab w:val="left" w:pos="993"/>
        </w:tabs>
        <w:spacing w:after="0" w:line="240" w:lineRule="auto"/>
        <w:ind w:left="0" w:firstLine="567"/>
        <w:jc w:val="both"/>
        <w:rPr>
          <w:rFonts w:ascii="Times New Roman" w:hAnsi="Times New Roman" w:cs="Times New Roman"/>
          <w:sz w:val="24"/>
          <w:szCs w:val="24"/>
        </w:rPr>
      </w:pPr>
      <w:r w:rsidRPr="001B0BA8">
        <w:rPr>
          <w:rFonts w:ascii="Times New Roman" w:hAnsi="Times New Roman" w:cs="Times New Roman"/>
          <w:sz w:val="24"/>
          <w:szCs w:val="24"/>
        </w:rPr>
        <w:t>Šiame pirkime  pirkimo vykdytojas nenumato skelbti</w:t>
      </w:r>
      <w:r w:rsidRPr="00785A0C">
        <w:rPr>
          <w:rFonts w:ascii="Times New Roman" w:hAnsi="Times New Roman" w:cs="Times New Roman"/>
          <w:sz w:val="24"/>
          <w:szCs w:val="24"/>
        </w:rPr>
        <w:t xml:space="preserve"> pranešimo dėl savanoriško </w:t>
      </w:r>
      <w:r w:rsidRPr="00785A0C">
        <w:rPr>
          <w:rFonts w:ascii="Times New Roman" w:hAnsi="Times New Roman" w:cs="Times New Roman"/>
          <w:i/>
          <w:iCs/>
          <w:sz w:val="24"/>
          <w:szCs w:val="24"/>
        </w:rPr>
        <w:t>ex ante</w:t>
      </w:r>
      <w:r w:rsidRPr="00785A0C">
        <w:rPr>
          <w:rFonts w:ascii="Times New Roman" w:hAnsi="Times New Roman" w:cs="Times New Roman"/>
          <w:sz w:val="24"/>
          <w:szCs w:val="24"/>
        </w:rPr>
        <w:t xml:space="preserve"> skaidrumo.</w:t>
      </w:r>
    </w:p>
    <w:p w14:paraId="0A043A01" w14:textId="77777777" w:rsidR="00785A0C" w:rsidRPr="00785A0C" w:rsidRDefault="00785A0C" w:rsidP="00785A0C">
      <w:pPr>
        <w:pStyle w:val="Sraopastraipa"/>
        <w:numPr>
          <w:ilvl w:val="1"/>
          <w:numId w:val="18"/>
        </w:numPr>
        <w:tabs>
          <w:tab w:val="left" w:pos="993"/>
        </w:tabs>
        <w:spacing w:after="0" w:line="240" w:lineRule="auto"/>
        <w:ind w:left="0" w:firstLine="567"/>
        <w:jc w:val="both"/>
        <w:rPr>
          <w:rFonts w:ascii="Times New Roman" w:hAnsi="Times New Roman" w:cs="Times New Roman"/>
          <w:sz w:val="24"/>
          <w:szCs w:val="24"/>
        </w:rPr>
      </w:pPr>
      <w:r w:rsidRPr="00785A0C">
        <w:rPr>
          <w:rFonts w:ascii="Times New Roman" w:eastAsia="Arial" w:hAnsi="Times New Roman" w:cs="Times New Roman"/>
          <w:color w:val="333333"/>
          <w:sz w:val="24"/>
          <w:szCs w:val="24"/>
        </w:rPr>
        <w:t>Bendrosios pirkimo sąlygos yra neatskiriama šio Pirkimo sąlygų dalis.</w:t>
      </w:r>
    </w:p>
    <w:p w14:paraId="5F31ED09" w14:textId="4EC61D76" w:rsidR="00785A0C" w:rsidRPr="00AD694F" w:rsidRDefault="00785A0C" w:rsidP="00AD694F">
      <w:pPr>
        <w:pStyle w:val="Sraopastraipa"/>
        <w:spacing w:after="0" w:line="20" w:lineRule="atLeast"/>
        <w:ind w:left="0" w:firstLine="567"/>
        <w:jc w:val="both"/>
        <w:rPr>
          <w:rFonts w:cstheme="minorHAnsi"/>
        </w:rPr>
      </w:pPr>
      <w:r w:rsidRPr="00785A0C">
        <w:rPr>
          <w:rFonts w:ascii="Times New Roman" w:hAnsi="Times New Roman" w:cs="Times New Roman"/>
          <w:sz w:val="24"/>
          <w:szCs w:val="24"/>
        </w:rPr>
        <w:t xml:space="preserve">1.10. </w:t>
      </w:r>
      <w:r w:rsidR="002E7DAE">
        <w:rPr>
          <w:rFonts w:ascii="Times New Roman" w:hAnsi="Times New Roman" w:cs="Times New Roman"/>
          <w:sz w:val="24"/>
          <w:szCs w:val="24"/>
        </w:rPr>
        <w:t>Pirkimo vykdytojos</w:t>
      </w:r>
      <w:r w:rsidRPr="00785A0C">
        <w:rPr>
          <w:rFonts w:ascii="Times New Roman" w:hAnsi="Times New Roman" w:cs="Times New Roman"/>
          <w:sz w:val="24"/>
          <w:szCs w:val="24"/>
        </w:rPr>
        <w:t xml:space="preserve"> atstovas, įgaliotas palaikyti tiesioginį ryšį su tiekėjais </w:t>
      </w:r>
      <w:r w:rsidR="00AD694F">
        <w:rPr>
          <w:rFonts w:ascii="Times New Roman" w:hAnsi="Times New Roman" w:cs="Times New Roman"/>
          <w:i/>
          <w:sz w:val="24"/>
          <w:szCs w:val="24"/>
        </w:rPr>
        <w:t>k</w:t>
      </w:r>
      <w:r w:rsidR="00AD694F" w:rsidRPr="00850CE9">
        <w:rPr>
          <w:rFonts w:ascii="Times New Roman" w:hAnsi="Times New Roman" w:cs="Times New Roman"/>
          <w:i/>
          <w:sz w:val="24"/>
          <w:szCs w:val="24"/>
        </w:rPr>
        <w:t xml:space="preserve">lausimais dėl pirkimo objekto ar techninės specifikacijos – Ūkio skyriaus </w:t>
      </w:r>
      <w:r w:rsidR="00C54871">
        <w:rPr>
          <w:rFonts w:ascii="Times New Roman" w:hAnsi="Times New Roman" w:cs="Times New Roman"/>
          <w:i/>
          <w:sz w:val="24"/>
          <w:szCs w:val="24"/>
        </w:rPr>
        <w:t>viešojo administravimo specialistas</w:t>
      </w:r>
      <w:r w:rsidR="00AD694F" w:rsidRPr="00850CE9">
        <w:rPr>
          <w:rFonts w:ascii="Times New Roman" w:hAnsi="Times New Roman" w:cs="Times New Roman"/>
          <w:i/>
          <w:sz w:val="24"/>
          <w:szCs w:val="24"/>
        </w:rPr>
        <w:t xml:space="preserve"> </w:t>
      </w:r>
      <w:r w:rsidR="00C54871">
        <w:rPr>
          <w:rFonts w:ascii="Times New Roman" w:hAnsi="Times New Roman" w:cs="Times New Roman"/>
          <w:i/>
          <w:sz w:val="24"/>
          <w:szCs w:val="24"/>
        </w:rPr>
        <w:t>Rolandas Novogrodskis</w:t>
      </w:r>
      <w:r w:rsidR="00AD694F" w:rsidRPr="00850CE9">
        <w:rPr>
          <w:rFonts w:ascii="Times New Roman" w:hAnsi="Times New Roman" w:cs="Times New Roman"/>
          <w:i/>
          <w:sz w:val="24"/>
          <w:szCs w:val="24"/>
        </w:rPr>
        <w:t>, tel. +370  441  79 2</w:t>
      </w:r>
      <w:r w:rsidR="00C54871">
        <w:rPr>
          <w:rFonts w:ascii="Times New Roman" w:hAnsi="Times New Roman" w:cs="Times New Roman"/>
          <w:i/>
          <w:sz w:val="24"/>
          <w:szCs w:val="24"/>
        </w:rPr>
        <w:t>61</w:t>
      </w:r>
      <w:r w:rsidR="00AD694F" w:rsidRPr="00850CE9">
        <w:rPr>
          <w:rFonts w:ascii="Times New Roman" w:hAnsi="Times New Roman" w:cs="Times New Roman"/>
          <w:i/>
          <w:sz w:val="24"/>
          <w:szCs w:val="24"/>
        </w:rPr>
        <w:t xml:space="preserve">, el. paštas </w:t>
      </w:r>
      <w:hyperlink r:id="rId14" w:history="1">
        <w:r w:rsidR="00AD7473" w:rsidRPr="00EB6272">
          <w:rPr>
            <w:rStyle w:val="Hipersaitas"/>
            <w:rFonts w:ascii="Times New Roman" w:hAnsi="Times New Roman" w:cs="Times New Roman"/>
            <w:i/>
            <w:sz w:val="24"/>
            <w:szCs w:val="24"/>
          </w:rPr>
          <w:t>rolandas.novogrodskis@silute.lt</w:t>
        </w:r>
      </w:hyperlink>
      <w:r w:rsidR="00AD694F" w:rsidRPr="00850CE9">
        <w:rPr>
          <w:rStyle w:val="Hipersaitas"/>
          <w:rFonts w:ascii="Times New Roman" w:hAnsi="Times New Roman" w:cs="Times New Roman"/>
          <w:i/>
          <w:sz w:val="24"/>
          <w:szCs w:val="24"/>
        </w:rPr>
        <w:t xml:space="preserve">. </w:t>
      </w:r>
    </w:p>
    <w:p w14:paraId="267D5FE9" w14:textId="0BB82AD3" w:rsidR="00AD694F" w:rsidRPr="00850CE9" w:rsidRDefault="00785A0C" w:rsidP="00AD694F">
      <w:pPr>
        <w:pStyle w:val="Sraopastraipa"/>
        <w:tabs>
          <w:tab w:val="left" w:pos="993"/>
        </w:tabs>
        <w:spacing w:after="0" w:line="240" w:lineRule="auto"/>
        <w:ind w:left="0" w:firstLine="567"/>
        <w:jc w:val="both"/>
        <w:rPr>
          <w:rFonts w:ascii="Times New Roman" w:hAnsi="Times New Roman" w:cs="Times New Roman"/>
          <w:i/>
          <w:sz w:val="24"/>
          <w:szCs w:val="24"/>
        </w:rPr>
      </w:pPr>
      <w:r w:rsidRPr="00785A0C">
        <w:rPr>
          <w:rFonts w:ascii="Times New Roman" w:hAnsi="Times New Roman" w:cs="Times New Roman"/>
          <w:sz w:val="24"/>
          <w:szCs w:val="24"/>
        </w:rPr>
        <w:t xml:space="preserve">Pirkimo vykdytojo atstovė, įgaliota palaikyti tiesioginį ryšį su tiekėjais </w:t>
      </w:r>
      <w:r w:rsidR="00AD694F" w:rsidRPr="00850CE9">
        <w:rPr>
          <w:rFonts w:ascii="Times New Roman" w:hAnsi="Times New Roman" w:cs="Times New Roman"/>
          <w:i/>
          <w:sz w:val="24"/>
          <w:szCs w:val="24"/>
        </w:rPr>
        <w:t xml:space="preserve">Viešųjų pirkimų klausimais -  Viešųjų pirkimų skyriaus vyr. specialistė Greta Jankauskienė, tel. +370 441  79 226, el. paštas </w:t>
      </w:r>
      <w:hyperlink r:id="rId15" w:history="1">
        <w:r w:rsidR="00AD694F" w:rsidRPr="00850CE9">
          <w:rPr>
            <w:rStyle w:val="Hipersaitas"/>
            <w:rFonts w:ascii="Times New Roman" w:hAnsi="Times New Roman" w:cs="Times New Roman"/>
            <w:i/>
            <w:sz w:val="24"/>
            <w:szCs w:val="24"/>
          </w:rPr>
          <w:t>greta.jankauskiene@silute.lt</w:t>
        </w:r>
      </w:hyperlink>
      <w:r w:rsidR="00AD694F" w:rsidRPr="00850CE9">
        <w:rPr>
          <w:rFonts w:ascii="Times New Roman" w:hAnsi="Times New Roman" w:cs="Times New Roman"/>
          <w:i/>
          <w:sz w:val="24"/>
          <w:szCs w:val="24"/>
        </w:rPr>
        <w:t>;</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84913195"/>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1026C308" w14:textId="730B22E3" w:rsidR="00711A64" w:rsidRPr="00F26E23" w:rsidRDefault="00B41C66" w:rsidP="00711A64">
      <w:pPr>
        <w:pStyle w:val="Betarp"/>
        <w:numPr>
          <w:ilvl w:val="1"/>
          <w:numId w:val="19"/>
        </w:numPr>
        <w:tabs>
          <w:tab w:val="left" w:pos="993"/>
        </w:tabs>
        <w:spacing w:after="120"/>
        <w:ind w:left="0" w:firstLine="567"/>
        <w:contextualSpacing/>
        <w:jc w:val="both"/>
        <w:rPr>
          <w:rFonts w:ascii="Times New Roman" w:hAnsi="Times New Roman" w:cs="Times New Roman"/>
          <w:sz w:val="24"/>
          <w:szCs w:val="24"/>
        </w:rPr>
      </w:pPr>
      <w:r w:rsidRPr="00F26E23">
        <w:rPr>
          <w:rFonts w:ascii="Times New Roman" w:eastAsia="Calibri" w:hAnsi="Times New Roman" w:cs="Times New Roman"/>
          <w:color w:val="000000" w:themeColor="text1"/>
          <w:sz w:val="24"/>
          <w:szCs w:val="24"/>
        </w:rPr>
        <w:t>P</w:t>
      </w:r>
      <w:r w:rsidR="00711A64" w:rsidRPr="00F26E23">
        <w:rPr>
          <w:rFonts w:ascii="Times New Roman" w:eastAsia="Calibri" w:hAnsi="Times New Roman" w:cs="Times New Roman"/>
          <w:color w:val="000000" w:themeColor="text1"/>
          <w:sz w:val="24"/>
          <w:szCs w:val="24"/>
        </w:rPr>
        <w:t>irkimo vykdytoja</w:t>
      </w:r>
      <w:r w:rsidR="00F44CA6">
        <w:rPr>
          <w:rFonts w:ascii="Times New Roman" w:eastAsia="Calibri" w:hAnsi="Times New Roman" w:cs="Times New Roman"/>
          <w:color w:val="000000" w:themeColor="text1"/>
          <w:sz w:val="24"/>
          <w:szCs w:val="24"/>
        </w:rPr>
        <w:t>,</w:t>
      </w:r>
      <w:r w:rsidR="00C307DF">
        <w:rPr>
          <w:rFonts w:ascii="Times New Roman" w:eastAsia="Calibri" w:hAnsi="Times New Roman" w:cs="Times New Roman"/>
          <w:color w:val="000000" w:themeColor="text1"/>
          <w:sz w:val="24"/>
          <w:szCs w:val="24"/>
        </w:rPr>
        <w:t xml:space="preserve"> įgyvendin</w:t>
      </w:r>
      <w:r w:rsidR="00F44CA6">
        <w:rPr>
          <w:rFonts w:ascii="Times New Roman" w:eastAsia="Calibri" w:hAnsi="Times New Roman" w:cs="Times New Roman"/>
          <w:color w:val="000000" w:themeColor="text1"/>
          <w:sz w:val="24"/>
          <w:szCs w:val="24"/>
        </w:rPr>
        <w:t>d</w:t>
      </w:r>
      <w:r w:rsidR="00C307DF">
        <w:rPr>
          <w:rFonts w:ascii="Times New Roman" w:eastAsia="Calibri" w:hAnsi="Times New Roman" w:cs="Times New Roman"/>
          <w:color w:val="000000" w:themeColor="text1"/>
          <w:sz w:val="24"/>
          <w:szCs w:val="24"/>
        </w:rPr>
        <w:t xml:space="preserve">ama </w:t>
      </w:r>
      <w:r w:rsidR="00506145">
        <w:rPr>
          <w:rFonts w:ascii="Times New Roman" w:eastAsia="Calibri" w:hAnsi="Times New Roman" w:cs="Times New Roman"/>
          <w:color w:val="000000" w:themeColor="text1"/>
          <w:sz w:val="24"/>
          <w:szCs w:val="24"/>
        </w:rPr>
        <w:t xml:space="preserve">projektą </w:t>
      </w:r>
      <w:r w:rsidR="00C307DF" w:rsidRPr="00C307DF">
        <w:rPr>
          <w:rFonts w:ascii="Times New Roman" w:eastAsia="Calibri" w:hAnsi="Times New Roman" w:cs="Times New Roman"/>
          <w:color w:val="000000" w:themeColor="text1"/>
          <w:sz w:val="24"/>
          <w:szCs w:val="24"/>
        </w:rPr>
        <w:t>„</w:t>
      </w:r>
      <w:r w:rsidR="00C307DF" w:rsidRPr="00E426F3">
        <w:rPr>
          <w:rFonts w:ascii="Times New Roman" w:eastAsia="Calibri" w:hAnsi="Times New Roman" w:cs="Times New Roman"/>
          <w:i/>
          <w:iCs/>
          <w:color w:val="000000" w:themeColor="text1"/>
          <w:sz w:val="24"/>
          <w:szCs w:val="24"/>
        </w:rPr>
        <w:t>Sporto komplekso esančio Šilutėje, Gluosnių g. 13 B modernizavimas</w:t>
      </w:r>
      <w:r w:rsidR="00C307DF" w:rsidRPr="00C307DF">
        <w:rPr>
          <w:rFonts w:ascii="Times New Roman" w:eastAsia="Calibri" w:hAnsi="Times New Roman" w:cs="Times New Roman"/>
          <w:color w:val="000000" w:themeColor="text1"/>
          <w:sz w:val="24"/>
          <w:szCs w:val="24"/>
        </w:rPr>
        <w:t>"</w:t>
      </w:r>
      <w:r w:rsidR="00C307DF">
        <w:rPr>
          <w:rFonts w:ascii="Times New Roman" w:eastAsia="Calibri" w:hAnsi="Times New Roman" w:cs="Times New Roman"/>
          <w:color w:val="000000" w:themeColor="text1"/>
          <w:sz w:val="24"/>
          <w:szCs w:val="24"/>
        </w:rPr>
        <w:t xml:space="preserve"> </w:t>
      </w:r>
      <w:r w:rsidR="00C307DF" w:rsidRPr="00C307DF">
        <w:rPr>
          <w:rFonts w:ascii="Times New Roman" w:eastAsia="Calibri" w:hAnsi="Times New Roman" w:cs="Times New Roman"/>
          <w:color w:val="000000" w:themeColor="text1"/>
          <w:sz w:val="24"/>
          <w:szCs w:val="24"/>
        </w:rPr>
        <w:t>Nr. NSA-SI-2024-0030</w:t>
      </w:r>
      <w:r w:rsidR="00F44CA6">
        <w:rPr>
          <w:rFonts w:ascii="Times New Roman" w:eastAsia="Calibri" w:hAnsi="Times New Roman" w:cs="Times New Roman"/>
          <w:color w:val="000000" w:themeColor="text1"/>
          <w:sz w:val="24"/>
          <w:szCs w:val="24"/>
        </w:rPr>
        <w:t>,</w:t>
      </w:r>
      <w:r w:rsidRPr="00F26E23">
        <w:rPr>
          <w:rFonts w:ascii="Times New Roman" w:eastAsia="Calibri" w:hAnsi="Times New Roman" w:cs="Times New Roman"/>
          <w:color w:val="000000" w:themeColor="text1"/>
          <w:sz w:val="24"/>
          <w:szCs w:val="24"/>
        </w:rPr>
        <w:t xml:space="preserve"> numato įsigyt</w:t>
      </w:r>
      <w:r w:rsidR="00731870" w:rsidRPr="00F26E23">
        <w:rPr>
          <w:rFonts w:ascii="Times New Roman" w:eastAsia="Calibri" w:hAnsi="Times New Roman" w:cs="Times New Roman"/>
          <w:color w:val="000000" w:themeColor="text1"/>
          <w:sz w:val="24"/>
          <w:szCs w:val="24"/>
        </w:rPr>
        <w:t xml:space="preserve">i </w:t>
      </w:r>
      <w:bookmarkStart w:id="6" w:name="_Hlk184908343"/>
      <w:r w:rsidR="00731870" w:rsidRPr="00E426F3">
        <w:rPr>
          <w:rFonts w:ascii="Times New Roman" w:hAnsi="Times New Roman" w:cs="Times New Roman"/>
          <w:b/>
          <w:bCs/>
          <w:i/>
          <w:iCs/>
          <w:sz w:val="24"/>
          <w:szCs w:val="24"/>
        </w:rPr>
        <w:t>sporto salės, bendrųjų patalpų bei stogo paprastojo remonto darbus, adresu Gluosnių g. 13B</w:t>
      </w:r>
      <w:r w:rsidR="00F44CA6">
        <w:rPr>
          <w:rFonts w:ascii="Times New Roman" w:hAnsi="Times New Roman" w:cs="Times New Roman"/>
          <w:b/>
          <w:bCs/>
          <w:i/>
          <w:iCs/>
          <w:sz w:val="24"/>
          <w:szCs w:val="24"/>
        </w:rPr>
        <w:t>,</w:t>
      </w:r>
      <w:r w:rsidR="00731870" w:rsidRPr="00E426F3">
        <w:rPr>
          <w:rFonts w:ascii="Times New Roman" w:hAnsi="Times New Roman" w:cs="Times New Roman"/>
          <w:b/>
          <w:bCs/>
          <w:i/>
          <w:iCs/>
          <w:sz w:val="24"/>
          <w:szCs w:val="24"/>
        </w:rPr>
        <w:t xml:space="preserve"> Šilutė</w:t>
      </w:r>
      <w:bookmarkEnd w:id="6"/>
      <w:r w:rsidR="00F44CA6">
        <w:rPr>
          <w:rFonts w:ascii="Times New Roman" w:hAnsi="Times New Roman" w:cs="Times New Roman"/>
          <w:b/>
          <w:bCs/>
          <w:i/>
          <w:iCs/>
          <w:sz w:val="24"/>
          <w:szCs w:val="24"/>
        </w:rPr>
        <w:t xml:space="preserve"> (toliau – Darbai)</w:t>
      </w:r>
      <w:r w:rsidRPr="00F72337">
        <w:rPr>
          <w:rFonts w:ascii="Times New Roman" w:eastAsia="Calibri" w:hAnsi="Times New Roman" w:cs="Times New Roman"/>
          <w:b/>
          <w:bCs/>
          <w:i/>
          <w:iCs/>
          <w:sz w:val="24"/>
          <w:szCs w:val="24"/>
        </w:rPr>
        <w:t>.</w:t>
      </w:r>
      <w:r w:rsidRPr="00E426F3">
        <w:rPr>
          <w:rFonts w:ascii="Times New Roman" w:hAnsi="Times New Roman" w:cs="Times New Roman"/>
          <w:b/>
          <w:bCs/>
          <w:i/>
          <w:iCs/>
          <w:sz w:val="24"/>
          <w:szCs w:val="24"/>
        </w:rPr>
        <w:t xml:space="preserve"> </w:t>
      </w:r>
      <w:r w:rsidR="00711A64" w:rsidRPr="00F26E23">
        <w:rPr>
          <w:rFonts w:ascii="Times New Roman" w:eastAsia="TimesNewRoman" w:hAnsi="Times New Roman" w:cs="Times New Roman"/>
          <w:sz w:val="24"/>
          <w:szCs w:val="24"/>
        </w:rPr>
        <w:t>Perkamų darbų apimtys nurodytos techninėje specifikacijoje ir darbų kiekių žiniaraščiuose (specialiųjų pirkimo sąlygų 2 priedas). Darbų apimtys:</w:t>
      </w:r>
    </w:p>
    <w:p w14:paraId="46757777" w14:textId="5C018207" w:rsidR="00711A64" w:rsidRPr="00F72337" w:rsidRDefault="00F44CA6" w:rsidP="00711A64">
      <w:pPr>
        <w:pStyle w:val="Betarp"/>
        <w:numPr>
          <w:ilvl w:val="0"/>
          <w:numId w:val="20"/>
        </w:numPr>
        <w:spacing w:after="120"/>
        <w:contextualSpacing/>
        <w:jc w:val="both"/>
        <w:rPr>
          <w:rFonts w:ascii="Times New Roman" w:hAnsi="Times New Roman" w:cs="Times New Roman"/>
          <w:sz w:val="24"/>
          <w:szCs w:val="24"/>
        </w:rPr>
      </w:pPr>
      <w:bookmarkStart w:id="7" w:name="_Hlk184908447"/>
      <w:r>
        <w:rPr>
          <w:rFonts w:ascii="Times New Roman" w:eastAsia="Calibri" w:hAnsi="Times New Roman" w:cs="Times New Roman"/>
          <w:color w:val="000000" w:themeColor="text1"/>
          <w:sz w:val="24"/>
          <w:szCs w:val="24"/>
        </w:rPr>
        <w:t>S</w:t>
      </w:r>
      <w:r w:rsidR="00711A64" w:rsidRPr="00F72337">
        <w:rPr>
          <w:rFonts w:ascii="Times New Roman" w:eastAsia="Calibri" w:hAnsi="Times New Roman" w:cs="Times New Roman"/>
          <w:color w:val="000000" w:themeColor="text1"/>
          <w:sz w:val="24"/>
          <w:szCs w:val="24"/>
        </w:rPr>
        <w:t>porto salės vidaus patalpų remontas</w:t>
      </w:r>
      <w:r w:rsidR="00F26E23" w:rsidRPr="00F72337">
        <w:rPr>
          <w:rFonts w:ascii="Times New Roman" w:eastAsia="Calibri" w:hAnsi="Times New Roman" w:cs="Times New Roman"/>
          <w:color w:val="000000" w:themeColor="text1"/>
          <w:sz w:val="24"/>
          <w:szCs w:val="24"/>
        </w:rPr>
        <w:t xml:space="preserve"> (1-1)</w:t>
      </w:r>
      <w:r w:rsidR="00711A64" w:rsidRPr="00F72337">
        <w:rPr>
          <w:rFonts w:ascii="Times New Roman" w:eastAsia="Calibri" w:hAnsi="Times New Roman" w:cs="Times New Roman"/>
          <w:color w:val="000000" w:themeColor="text1"/>
          <w:sz w:val="24"/>
          <w:szCs w:val="24"/>
        </w:rPr>
        <w:t>;</w:t>
      </w:r>
    </w:p>
    <w:p w14:paraId="7679722F" w14:textId="0077F7E2" w:rsidR="00F26E23" w:rsidRPr="00F72337" w:rsidRDefault="00F26E23" w:rsidP="00711A64">
      <w:pPr>
        <w:pStyle w:val="Betarp"/>
        <w:numPr>
          <w:ilvl w:val="0"/>
          <w:numId w:val="20"/>
        </w:numPr>
        <w:spacing w:after="120"/>
        <w:contextualSpacing/>
        <w:jc w:val="both"/>
        <w:rPr>
          <w:rFonts w:ascii="Times New Roman" w:hAnsi="Times New Roman" w:cs="Times New Roman"/>
          <w:sz w:val="24"/>
          <w:szCs w:val="24"/>
        </w:rPr>
      </w:pPr>
      <w:r w:rsidRPr="00F72337">
        <w:rPr>
          <w:rFonts w:ascii="Times New Roman" w:eastAsia="Calibri" w:hAnsi="Times New Roman" w:cs="Times New Roman"/>
          <w:color w:val="000000" w:themeColor="text1"/>
          <w:sz w:val="24"/>
          <w:szCs w:val="24"/>
        </w:rPr>
        <w:t>Patalpų remontas (1-12, 1-17);</w:t>
      </w:r>
    </w:p>
    <w:p w14:paraId="1A0C15DF" w14:textId="3A9865C0" w:rsidR="00F26E23" w:rsidRPr="00F72337" w:rsidRDefault="00F26E23" w:rsidP="00711A64">
      <w:pPr>
        <w:pStyle w:val="Betarp"/>
        <w:numPr>
          <w:ilvl w:val="0"/>
          <w:numId w:val="20"/>
        </w:numPr>
        <w:spacing w:after="120"/>
        <w:contextualSpacing/>
        <w:jc w:val="both"/>
        <w:rPr>
          <w:rFonts w:ascii="Times New Roman" w:hAnsi="Times New Roman" w:cs="Times New Roman"/>
          <w:sz w:val="24"/>
          <w:szCs w:val="24"/>
        </w:rPr>
      </w:pPr>
      <w:r w:rsidRPr="00F72337">
        <w:rPr>
          <w:rFonts w:ascii="Times New Roman" w:eastAsia="Calibri" w:hAnsi="Times New Roman" w:cs="Times New Roman"/>
          <w:color w:val="000000" w:themeColor="text1"/>
          <w:sz w:val="24"/>
          <w:szCs w:val="24"/>
        </w:rPr>
        <w:t>Patalpų remontas (1-14, 1-15);</w:t>
      </w:r>
    </w:p>
    <w:p w14:paraId="02D8A7C7" w14:textId="2A5A3B80" w:rsidR="00F26E23" w:rsidRPr="00F72337" w:rsidRDefault="00F26E23" w:rsidP="00711A64">
      <w:pPr>
        <w:pStyle w:val="Betarp"/>
        <w:numPr>
          <w:ilvl w:val="0"/>
          <w:numId w:val="20"/>
        </w:numPr>
        <w:spacing w:after="120"/>
        <w:contextualSpacing/>
        <w:jc w:val="both"/>
        <w:rPr>
          <w:rFonts w:ascii="Times New Roman" w:hAnsi="Times New Roman" w:cs="Times New Roman"/>
          <w:sz w:val="24"/>
          <w:szCs w:val="24"/>
        </w:rPr>
      </w:pPr>
      <w:r w:rsidRPr="00F72337">
        <w:rPr>
          <w:rFonts w:ascii="Times New Roman" w:eastAsia="Calibri" w:hAnsi="Times New Roman" w:cs="Times New Roman"/>
          <w:color w:val="000000" w:themeColor="text1"/>
          <w:sz w:val="24"/>
          <w:szCs w:val="24"/>
        </w:rPr>
        <w:lastRenderedPageBreak/>
        <w:t>Patalpų remontas (1-13, 1-16);</w:t>
      </w:r>
    </w:p>
    <w:p w14:paraId="151B726B" w14:textId="7097E261" w:rsidR="00F26E23" w:rsidRPr="00F72337" w:rsidRDefault="00F26E23" w:rsidP="00711A64">
      <w:pPr>
        <w:pStyle w:val="Betarp"/>
        <w:numPr>
          <w:ilvl w:val="0"/>
          <w:numId w:val="20"/>
        </w:numPr>
        <w:spacing w:after="120"/>
        <w:contextualSpacing/>
        <w:jc w:val="both"/>
        <w:rPr>
          <w:rFonts w:ascii="Times New Roman" w:hAnsi="Times New Roman" w:cs="Times New Roman"/>
          <w:sz w:val="24"/>
          <w:szCs w:val="24"/>
        </w:rPr>
      </w:pPr>
      <w:r w:rsidRPr="00F72337">
        <w:rPr>
          <w:rFonts w:ascii="Times New Roman" w:eastAsia="Calibri" w:hAnsi="Times New Roman" w:cs="Times New Roman"/>
          <w:color w:val="000000" w:themeColor="text1"/>
          <w:sz w:val="24"/>
          <w:szCs w:val="24"/>
        </w:rPr>
        <w:t>Patalpų remontas (1-11, 1-5);</w:t>
      </w:r>
    </w:p>
    <w:p w14:paraId="31F39359" w14:textId="64D15A86" w:rsidR="00F26E23" w:rsidRPr="00F72337" w:rsidRDefault="00F26E23" w:rsidP="00711A64">
      <w:pPr>
        <w:pStyle w:val="Betarp"/>
        <w:numPr>
          <w:ilvl w:val="0"/>
          <w:numId w:val="20"/>
        </w:numPr>
        <w:spacing w:after="120"/>
        <w:contextualSpacing/>
        <w:jc w:val="both"/>
        <w:rPr>
          <w:rFonts w:ascii="Times New Roman" w:hAnsi="Times New Roman" w:cs="Times New Roman"/>
          <w:sz w:val="24"/>
          <w:szCs w:val="24"/>
        </w:rPr>
      </w:pPr>
      <w:r w:rsidRPr="00F72337">
        <w:rPr>
          <w:rFonts w:ascii="Times New Roman" w:eastAsia="Calibri" w:hAnsi="Times New Roman" w:cs="Times New Roman"/>
          <w:color w:val="000000" w:themeColor="text1"/>
          <w:sz w:val="24"/>
          <w:szCs w:val="24"/>
        </w:rPr>
        <w:t>Patalpų remontas (1-2);</w:t>
      </w:r>
    </w:p>
    <w:p w14:paraId="38735206" w14:textId="70DAA4FB" w:rsidR="00F26E23" w:rsidRPr="00F72337" w:rsidRDefault="00F26E23" w:rsidP="00711A64">
      <w:pPr>
        <w:pStyle w:val="Betarp"/>
        <w:numPr>
          <w:ilvl w:val="0"/>
          <w:numId w:val="20"/>
        </w:numPr>
        <w:spacing w:after="120"/>
        <w:contextualSpacing/>
        <w:jc w:val="both"/>
        <w:rPr>
          <w:rFonts w:ascii="Times New Roman" w:hAnsi="Times New Roman" w:cs="Times New Roman"/>
          <w:sz w:val="24"/>
          <w:szCs w:val="24"/>
        </w:rPr>
      </w:pPr>
      <w:r w:rsidRPr="00F72337">
        <w:rPr>
          <w:rFonts w:ascii="Times New Roman" w:eastAsia="Calibri" w:hAnsi="Times New Roman" w:cs="Times New Roman"/>
          <w:color w:val="000000" w:themeColor="text1"/>
          <w:sz w:val="24"/>
          <w:szCs w:val="24"/>
        </w:rPr>
        <w:t>Sporto salės stogo remontas (1-1);</w:t>
      </w:r>
    </w:p>
    <w:p w14:paraId="11E0E041" w14:textId="50D86D51" w:rsidR="004C2925" w:rsidRPr="00F72337" w:rsidRDefault="00F26E23" w:rsidP="004C2925">
      <w:pPr>
        <w:pStyle w:val="Betarp"/>
        <w:numPr>
          <w:ilvl w:val="0"/>
          <w:numId w:val="20"/>
        </w:numPr>
        <w:spacing w:after="120"/>
        <w:contextualSpacing/>
        <w:jc w:val="both"/>
        <w:rPr>
          <w:rFonts w:cstheme="minorHAnsi"/>
        </w:rPr>
      </w:pPr>
      <w:r w:rsidRPr="00F72337">
        <w:rPr>
          <w:rFonts w:ascii="Times New Roman" w:eastAsia="Calibri" w:hAnsi="Times New Roman" w:cs="Times New Roman"/>
          <w:color w:val="000000" w:themeColor="text1"/>
          <w:sz w:val="24"/>
          <w:szCs w:val="24"/>
        </w:rPr>
        <w:t>Panduso įrengimas, kiemo ir laiptų sutvarkymas.</w:t>
      </w:r>
    </w:p>
    <w:bookmarkEnd w:id="7"/>
    <w:p w14:paraId="363A43A0" w14:textId="77777777" w:rsidR="00711A64" w:rsidRPr="00F72337" w:rsidRDefault="00711A64" w:rsidP="00711A64">
      <w:pPr>
        <w:pStyle w:val="Betarp"/>
        <w:spacing w:after="120"/>
        <w:ind w:firstLine="709"/>
        <w:contextualSpacing/>
        <w:jc w:val="both"/>
        <w:rPr>
          <w:rFonts w:ascii="Times New Roman" w:eastAsia="TimesNewRoman" w:hAnsi="Times New Roman" w:cs="Times New Roman"/>
          <w:sz w:val="24"/>
          <w:szCs w:val="24"/>
        </w:rPr>
      </w:pPr>
    </w:p>
    <w:p w14:paraId="30A1A6BB" w14:textId="40E627A6" w:rsidR="00711A64" w:rsidRPr="00F72337" w:rsidRDefault="00711A64" w:rsidP="00F44CA6">
      <w:pPr>
        <w:pStyle w:val="Betarp"/>
        <w:spacing w:after="120"/>
        <w:ind w:firstLine="567"/>
        <w:contextualSpacing/>
        <w:jc w:val="both"/>
        <w:rPr>
          <w:rFonts w:ascii="Times New Roman" w:hAnsi="Times New Roman" w:cs="Times New Roman"/>
          <w:sz w:val="24"/>
          <w:szCs w:val="24"/>
        </w:rPr>
      </w:pPr>
      <w:r w:rsidRPr="00F72337">
        <w:rPr>
          <w:rFonts w:ascii="Times New Roman" w:eastAsia="TimesNewRoman" w:hAnsi="Times New Roman" w:cs="Times New Roman"/>
          <w:sz w:val="24"/>
          <w:szCs w:val="24"/>
        </w:rPr>
        <w:t>Teikdamas pasiūlymą tiekėjas turi įsivertinti techninėje specifikacijoje ir darbų kiekių žiniaraščiuose nurodytus darbus bei visas kitas išlaidas</w:t>
      </w:r>
      <w:r w:rsidR="00F44CA6">
        <w:rPr>
          <w:rFonts w:ascii="Times New Roman" w:eastAsia="TimesNewRoman" w:hAnsi="Times New Roman" w:cs="Times New Roman"/>
          <w:sz w:val="24"/>
          <w:szCs w:val="24"/>
        </w:rPr>
        <w:t>,</w:t>
      </w:r>
      <w:r w:rsidRPr="00F72337">
        <w:rPr>
          <w:rFonts w:ascii="Times New Roman" w:eastAsia="TimesNewRoman" w:hAnsi="Times New Roman" w:cs="Times New Roman"/>
          <w:sz w:val="24"/>
          <w:szCs w:val="24"/>
        </w:rPr>
        <w:t xml:space="preserve"> susijusias su visišku keliamų reikalavimų užtikrinimu, įskaitant kadastrinės matavimų bylos atnaujinimą. </w:t>
      </w:r>
      <w:r w:rsidRPr="00F72337">
        <w:rPr>
          <w:rFonts w:ascii="Times New Roman" w:hAnsi="Times New Roman" w:cs="Times New Roman"/>
          <w:sz w:val="24"/>
          <w:szCs w:val="24"/>
        </w:rPr>
        <w:t xml:space="preserve">Reikalavimai pirkimo objektui nustatyti specialiųjų pirkimo sąlygų 2 priede. </w:t>
      </w:r>
      <w:r w:rsidRPr="00F72337">
        <w:rPr>
          <w:rFonts w:ascii="Times New Roman" w:eastAsia="TimesNewRoman" w:hAnsi="Times New Roman" w:cs="Times New Roman"/>
          <w:sz w:val="24"/>
          <w:szCs w:val="24"/>
        </w:rPr>
        <w:t xml:space="preserve">  </w:t>
      </w:r>
    </w:p>
    <w:p w14:paraId="35161972" w14:textId="588BF4BA" w:rsidR="00711A64" w:rsidRPr="00F72337" w:rsidRDefault="00F44CA6" w:rsidP="00F44CA6">
      <w:pPr>
        <w:pStyle w:val="Sraopastraipa"/>
        <w:numPr>
          <w:ilvl w:val="1"/>
          <w:numId w:val="19"/>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11A64" w:rsidRPr="00F72337">
        <w:rPr>
          <w:rFonts w:ascii="Times New Roman" w:hAnsi="Times New Roman" w:cs="Times New Roman"/>
          <w:sz w:val="24"/>
          <w:szCs w:val="24"/>
        </w:rPr>
        <w:t>Pirkimo objektas į dalis neskaidomas. Pasiūlymas teikiamas visai pirkimo objekto apimčiai.</w:t>
      </w:r>
    </w:p>
    <w:p w14:paraId="453D4111" w14:textId="2BDAF8B7" w:rsidR="00711A64" w:rsidRPr="00F72337" w:rsidRDefault="00711A64" w:rsidP="00F44CA6">
      <w:pPr>
        <w:pStyle w:val="Sraopastraipa"/>
        <w:numPr>
          <w:ilvl w:val="1"/>
          <w:numId w:val="19"/>
        </w:numPr>
        <w:tabs>
          <w:tab w:val="left" w:pos="993"/>
        </w:tabs>
        <w:spacing w:after="0" w:line="240" w:lineRule="auto"/>
        <w:ind w:left="0" w:firstLine="567"/>
        <w:jc w:val="both"/>
        <w:rPr>
          <w:rFonts w:ascii="Times New Roman" w:hAnsi="Times New Roman" w:cs="Times New Roman"/>
          <w:sz w:val="24"/>
          <w:szCs w:val="24"/>
        </w:rPr>
      </w:pPr>
      <w:r w:rsidRPr="00F72337">
        <w:rPr>
          <w:rFonts w:ascii="Times New Roman" w:hAnsi="Times New Roman" w:cs="Times New Roman"/>
          <w:sz w:val="24"/>
          <w:szCs w:val="24"/>
        </w:rPr>
        <w:t xml:space="preserve"> Pirkimo sutarties galiojimo terminas –  sutartis įsigalioja nuo jos pasirašymo dienos ir galioja iki tol, kol pirkimo sutarties galiojimas pasibaigia (visiškai įvykdomi įsipareigojimai), šalys sutaria ją nutraukti arba ji nutraukiama pirkimo sutartyje nustatytais atvejais. </w:t>
      </w:r>
    </w:p>
    <w:p w14:paraId="0B7EEF65" w14:textId="6BE44A3E" w:rsidR="00F44CA6" w:rsidRDefault="00711A64" w:rsidP="00F44CA6">
      <w:pPr>
        <w:pStyle w:val="Sraopastraipa"/>
        <w:tabs>
          <w:tab w:val="left" w:pos="720"/>
        </w:tabs>
        <w:spacing w:after="0" w:line="240" w:lineRule="auto"/>
        <w:ind w:left="0" w:firstLine="567"/>
        <w:jc w:val="both"/>
        <w:rPr>
          <w:rFonts w:ascii="Times New Roman" w:hAnsi="Times New Roman" w:cs="Times New Roman"/>
          <w:sz w:val="24"/>
          <w:szCs w:val="24"/>
        </w:rPr>
      </w:pPr>
      <w:r w:rsidRPr="00F72337">
        <w:rPr>
          <w:rFonts w:ascii="Times New Roman" w:hAnsi="Times New Roman" w:cs="Times New Roman"/>
          <w:sz w:val="24"/>
          <w:szCs w:val="24"/>
        </w:rPr>
        <w:t>2.3.1. Darbų atlikimo terminas</w:t>
      </w:r>
      <w:r w:rsidR="00F44CA6">
        <w:rPr>
          <w:rFonts w:ascii="Times New Roman" w:hAnsi="Times New Roman" w:cs="Times New Roman"/>
          <w:sz w:val="24"/>
          <w:szCs w:val="24"/>
        </w:rPr>
        <w:t xml:space="preserve"> – </w:t>
      </w:r>
      <w:r w:rsidR="00C307DF" w:rsidRPr="00F72337">
        <w:rPr>
          <w:rFonts w:ascii="Times New Roman" w:hAnsi="Times New Roman" w:cs="Times New Roman"/>
          <w:sz w:val="24"/>
          <w:szCs w:val="24"/>
        </w:rPr>
        <w:t>5</w:t>
      </w:r>
      <w:r w:rsidRPr="00F72337">
        <w:rPr>
          <w:rFonts w:ascii="Times New Roman" w:hAnsi="Times New Roman" w:cs="Times New Roman"/>
          <w:sz w:val="24"/>
          <w:szCs w:val="24"/>
        </w:rPr>
        <w:t xml:space="preserve"> </w:t>
      </w:r>
      <w:r w:rsidR="00F44CA6">
        <w:rPr>
          <w:rFonts w:ascii="Times New Roman" w:hAnsi="Times New Roman" w:cs="Times New Roman"/>
          <w:sz w:val="24"/>
          <w:szCs w:val="24"/>
        </w:rPr>
        <w:t xml:space="preserve">(penki) </w:t>
      </w:r>
      <w:r w:rsidRPr="00F72337">
        <w:rPr>
          <w:rFonts w:ascii="Times New Roman" w:hAnsi="Times New Roman" w:cs="Times New Roman"/>
          <w:sz w:val="24"/>
          <w:szCs w:val="24"/>
        </w:rPr>
        <w:t>mėn</w:t>
      </w:r>
      <w:r w:rsidR="00F44CA6">
        <w:rPr>
          <w:rFonts w:ascii="Times New Roman" w:hAnsi="Times New Roman" w:cs="Times New Roman"/>
          <w:sz w:val="24"/>
          <w:szCs w:val="24"/>
        </w:rPr>
        <w:t>esiai</w:t>
      </w:r>
      <w:r w:rsidRPr="00F72337">
        <w:rPr>
          <w:rFonts w:ascii="Times New Roman" w:hAnsi="Times New Roman" w:cs="Times New Roman"/>
          <w:sz w:val="24"/>
          <w:szCs w:val="24"/>
        </w:rPr>
        <w:t xml:space="preserve"> nuo sutarties įsigaliojimo dienos.</w:t>
      </w:r>
    </w:p>
    <w:p w14:paraId="4DE721BD" w14:textId="10279C51" w:rsidR="00711A64" w:rsidRPr="00F44CA6" w:rsidRDefault="00711A64" w:rsidP="00F44CA6">
      <w:pPr>
        <w:pStyle w:val="Sraopastraipa"/>
        <w:tabs>
          <w:tab w:val="left" w:pos="720"/>
        </w:tabs>
        <w:spacing w:after="0" w:line="240" w:lineRule="auto"/>
        <w:ind w:left="0" w:firstLine="567"/>
        <w:jc w:val="both"/>
        <w:rPr>
          <w:rFonts w:ascii="Times New Roman" w:hAnsi="Times New Roman" w:cs="Times New Roman"/>
          <w:sz w:val="24"/>
          <w:szCs w:val="24"/>
        </w:rPr>
      </w:pPr>
      <w:r w:rsidRPr="00F44CA6">
        <w:rPr>
          <w:rFonts w:ascii="Times New Roman" w:hAnsi="Times New Roman" w:cs="Times New Roman"/>
          <w:sz w:val="24"/>
          <w:szCs w:val="24"/>
        </w:rPr>
        <w:t xml:space="preserve">2.4. Darbų vykdymo vieta – </w:t>
      </w:r>
      <w:bookmarkStart w:id="8" w:name="_Hlk184908431"/>
      <w:r w:rsidR="00655E31" w:rsidRPr="00F44CA6">
        <w:rPr>
          <w:rFonts w:ascii="Times New Roman" w:hAnsi="Times New Roman" w:cs="Times New Roman"/>
          <w:sz w:val="24"/>
          <w:szCs w:val="24"/>
        </w:rPr>
        <w:t>Gluosnių g. 13B, Šilutė</w:t>
      </w:r>
      <w:bookmarkEnd w:id="8"/>
      <w:r w:rsidR="00F44CA6">
        <w:rPr>
          <w:rFonts w:ascii="Times New Roman" w:hAnsi="Times New Roman" w:cs="Times New Roman"/>
          <w:sz w:val="24"/>
          <w:szCs w:val="24"/>
        </w:rPr>
        <w:t>.</w:t>
      </w:r>
    </w:p>
    <w:p w14:paraId="0E9CB433" w14:textId="7361538C" w:rsidR="00F44CA6" w:rsidRDefault="00711A64" w:rsidP="00F44CA6">
      <w:pPr>
        <w:pStyle w:val="Sraopastraipa"/>
        <w:tabs>
          <w:tab w:val="left" w:pos="851"/>
        </w:tabs>
        <w:spacing w:after="0" w:line="240" w:lineRule="auto"/>
        <w:ind w:left="0" w:firstLine="567"/>
        <w:jc w:val="both"/>
        <w:rPr>
          <w:rFonts w:ascii="Times New Roman" w:hAnsi="Times New Roman" w:cs="Times New Roman"/>
          <w:iCs/>
          <w:sz w:val="24"/>
          <w:szCs w:val="24"/>
        </w:rPr>
      </w:pPr>
      <w:r w:rsidRPr="00F72337">
        <w:rPr>
          <w:rFonts w:ascii="Times New Roman" w:hAnsi="Times New Roman" w:cs="Times New Roman"/>
          <w:sz w:val="24"/>
          <w:szCs w:val="24"/>
        </w:rPr>
        <w:t xml:space="preserve">2.5. </w:t>
      </w:r>
      <w:r w:rsidRPr="00F72337">
        <w:rPr>
          <w:rFonts w:ascii="Times New Roman" w:hAnsi="Times New Roman" w:cs="Times New Roman"/>
          <w:iCs/>
          <w:sz w:val="24"/>
          <w:szCs w:val="24"/>
        </w:rPr>
        <w:t>Finansavimo šaltinis – Šilutės rajono savivaldybės biudžeto</w:t>
      </w:r>
      <w:r w:rsidR="00E426F3" w:rsidRPr="00F72337">
        <w:rPr>
          <w:rFonts w:ascii="Times New Roman" w:hAnsi="Times New Roman" w:cs="Times New Roman"/>
          <w:iCs/>
          <w:sz w:val="24"/>
          <w:szCs w:val="24"/>
        </w:rPr>
        <w:t xml:space="preserve"> ir sporto rėmimo fondo</w:t>
      </w:r>
      <w:r w:rsidRPr="00F72337">
        <w:rPr>
          <w:rFonts w:ascii="Times New Roman" w:hAnsi="Times New Roman" w:cs="Times New Roman"/>
          <w:iCs/>
          <w:sz w:val="24"/>
          <w:szCs w:val="24"/>
        </w:rPr>
        <w:t xml:space="preserve"> lėšos</w:t>
      </w:r>
      <w:r w:rsidR="00CE6132" w:rsidRPr="00F72337">
        <w:rPr>
          <w:rFonts w:ascii="Times New Roman" w:hAnsi="Times New Roman" w:cs="Times New Roman"/>
          <w:iCs/>
          <w:sz w:val="24"/>
          <w:szCs w:val="24"/>
        </w:rPr>
        <w:t xml:space="preserve"> (</w:t>
      </w:r>
      <w:r w:rsidR="00F44CA6">
        <w:rPr>
          <w:rFonts w:ascii="Times New Roman" w:hAnsi="Times New Roman" w:cs="Times New Roman"/>
          <w:iCs/>
          <w:sz w:val="24"/>
          <w:szCs w:val="24"/>
        </w:rPr>
        <w:t>V</w:t>
      </w:r>
      <w:r w:rsidR="00CE6132" w:rsidRPr="00F72337">
        <w:rPr>
          <w:rFonts w:ascii="Times New Roman" w:hAnsi="Times New Roman" w:cs="Times New Roman"/>
          <w:iCs/>
          <w:sz w:val="24"/>
          <w:szCs w:val="24"/>
        </w:rPr>
        <w:t>alstybės biudžeto)</w:t>
      </w:r>
      <w:r w:rsidRPr="00F72337">
        <w:rPr>
          <w:rFonts w:ascii="Times New Roman" w:hAnsi="Times New Roman" w:cs="Times New Roman"/>
          <w:iCs/>
          <w:sz w:val="24"/>
          <w:szCs w:val="24"/>
        </w:rPr>
        <w:t>.</w:t>
      </w:r>
      <w:r w:rsidR="00655E31" w:rsidRPr="00F72337">
        <w:rPr>
          <w:rFonts w:ascii="Times New Roman" w:hAnsi="Times New Roman" w:cs="Times New Roman"/>
          <w:iCs/>
          <w:sz w:val="24"/>
          <w:szCs w:val="24"/>
        </w:rPr>
        <w:t xml:space="preserve"> </w:t>
      </w:r>
    </w:p>
    <w:p w14:paraId="1C10561E" w14:textId="710D88EF" w:rsidR="007A0214" w:rsidRPr="00F44CA6" w:rsidRDefault="001B0BA8" w:rsidP="00F44CA6">
      <w:pPr>
        <w:pStyle w:val="Sraopastraipa"/>
        <w:tabs>
          <w:tab w:val="left" w:pos="851"/>
        </w:tabs>
        <w:spacing w:after="0" w:line="240" w:lineRule="auto"/>
        <w:ind w:left="0" w:firstLine="567"/>
        <w:jc w:val="both"/>
        <w:rPr>
          <w:rFonts w:ascii="Times New Roman" w:hAnsi="Times New Roman" w:cs="Times New Roman"/>
          <w:iCs/>
          <w:sz w:val="24"/>
          <w:szCs w:val="24"/>
        </w:rPr>
      </w:pPr>
      <w:r w:rsidRPr="00F44CA6">
        <w:rPr>
          <w:rFonts w:ascii="Times New Roman" w:hAnsi="Times New Roman" w:cs="Times New Roman"/>
          <w:iCs/>
          <w:sz w:val="24"/>
          <w:szCs w:val="24"/>
        </w:rPr>
        <w:t xml:space="preserve">2.5.1. </w:t>
      </w:r>
      <w:r w:rsidR="007A0214" w:rsidRPr="00F44CA6">
        <w:rPr>
          <w:rFonts w:ascii="Times New Roman" w:hAnsi="Times New Roman" w:cs="Times New Roman"/>
          <w:iCs/>
          <w:sz w:val="24"/>
          <w:szCs w:val="24"/>
        </w:rPr>
        <w:t>Stogo šiltinimas</w:t>
      </w:r>
      <w:r w:rsidR="00F44CA6">
        <w:rPr>
          <w:rFonts w:ascii="Times New Roman" w:hAnsi="Times New Roman" w:cs="Times New Roman"/>
          <w:iCs/>
          <w:sz w:val="24"/>
          <w:szCs w:val="24"/>
        </w:rPr>
        <w:t xml:space="preserve"> </w:t>
      </w:r>
      <w:r w:rsidR="007A0214" w:rsidRPr="00F44CA6">
        <w:rPr>
          <w:rFonts w:ascii="Times New Roman" w:hAnsi="Times New Roman" w:cs="Times New Roman"/>
          <w:iCs/>
          <w:sz w:val="24"/>
          <w:szCs w:val="24"/>
        </w:rPr>
        <w:t>finansuojamas Šilutės rajono savivaldybės biudžeto lėšomis.</w:t>
      </w:r>
    </w:p>
    <w:p w14:paraId="0CA81FB8" w14:textId="77B3004B" w:rsidR="00325243" w:rsidRPr="00655E31" w:rsidRDefault="00325243" w:rsidP="00F44CA6">
      <w:pPr>
        <w:pStyle w:val="Sraopastraipa"/>
        <w:spacing w:after="0" w:line="240" w:lineRule="auto"/>
        <w:ind w:left="0" w:firstLine="567"/>
        <w:jc w:val="both"/>
        <w:rPr>
          <w:rFonts w:ascii="Times New Roman" w:hAnsi="Times New Roman" w:cs="Times New Roman"/>
          <w:sz w:val="24"/>
          <w:szCs w:val="24"/>
        </w:rPr>
      </w:pPr>
      <w:r w:rsidRPr="00655E31">
        <w:rPr>
          <w:rFonts w:ascii="Times New Roman" w:hAnsi="Times New Roman" w:cs="Times New Roman"/>
          <w:sz w:val="24"/>
          <w:szCs w:val="24"/>
        </w:rPr>
        <w:t>2.</w:t>
      </w:r>
      <w:r w:rsidR="00BE26FA" w:rsidRPr="00655E31">
        <w:rPr>
          <w:rFonts w:ascii="Times New Roman" w:hAnsi="Times New Roman" w:cs="Times New Roman"/>
          <w:sz w:val="24"/>
          <w:szCs w:val="24"/>
        </w:rPr>
        <w:t>4</w:t>
      </w:r>
      <w:r w:rsidRPr="00655E31">
        <w:rPr>
          <w:rFonts w:ascii="Times New Roman" w:hAnsi="Times New Roman" w:cs="Times New Roman"/>
          <w:sz w:val="24"/>
          <w:szCs w:val="24"/>
        </w:rPr>
        <w:t>.</w:t>
      </w:r>
      <w:r w:rsidR="00E53E12" w:rsidRPr="00655E3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55E31">
        <w:rPr>
          <w:rFonts w:ascii="Times New Roman" w:hAnsi="Times New Roman" w:cs="Times New Roman"/>
          <w:sz w:val="24"/>
          <w:szCs w:val="24"/>
        </w:rPr>
        <w:t xml:space="preserve">turi būti </w:t>
      </w:r>
      <w:r w:rsidR="00AE7624" w:rsidRPr="00655E31">
        <w:rPr>
          <w:rFonts w:ascii="Times New Roman" w:hAnsi="Times New Roman" w:cs="Times New Roman"/>
          <w:sz w:val="24"/>
          <w:szCs w:val="24"/>
        </w:rPr>
        <w:t xml:space="preserve">laikoma, kad kiekviena tokia nuoroda yra pateikta su žodžiais „arba lygiavertis“. </w:t>
      </w:r>
    </w:p>
    <w:p w14:paraId="3031DC86" w14:textId="2FDB4736" w:rsidR="00004521" w:rsidRPr="00655E31" w:rsidRDefault="00004521" w:rsidP="00F44CA6">
      <w:pPr>
        <w:pStyle w:val="Sraopastraipa"/>
        <w:spacing w:after="0" w:line="240" w:lineRule="auto"/>
        <w:ind w:left="0" w:firstLine="567"/>
        <w:jc w:val="both"/>
        <w:rPr>
          <w:rFonts w:ascii="Times New Roman" w:hAnsi="Times New Roman" w:cs="Times New Roman"/>
          <w:sz w:val="24"/>
          <w:szCs w:val="24"/>
        </w:rPr>
      </w:pPr>
      <w:r w:rsidRPr="00655E31">
        <w:rPr>
          <w:rFonts w:ascii="Times New Roman" w:hAnsi="Times New Roman" w:cs="Times New Roman"/>
          <w:sz w:val="24"/>
          <w:szCs w:val="24"/>
        </w:rPr>
        <w:t>2.</w:t>
      </w:r>
      <w:r w:rsidR="00BE26FA" w:rsidRPr="00655E31">
        <w:rPr>
          <w:rFonts w:ascii="Times New Roman" w:hAnsi="Times New Roman" w:cs="Times New Roman"/>
          <w:sz w:val="24"/>
          <w:szCs w:val="24"/>
        </w:rPr>
        <w:t>5</w:t>
      </w:r>
      <w:r w:rsidRPr="00655E31">
        <w:rPr>
          <w:rFonts w:ascii="Times New Roman" w:hAnsi="Times New Roman" w:cs="Times New Roman"/>
          <w:sz w:val="24"/>
          <w:szCs w:val="24"/>
        </w:rPr>
        <w:t>. Jeigu apibūdinant pirkimo objektą techninėje specifikacijoje nurodytas standartas</w:t>
      </w:r>
      <w:r w:rsidR="00245655" w:rsidRPr="00655E31">
        <w:rPr>
          <w:rFonts w:ascii="Times New Roman" w:hAnsi="Times New Roman" w:cs="Times New Roman"/>
          <w:sz w:val="24"/>
          <w:szCs w:val="24"/>
        </w:rPr>
        <w:t xml:space="preserve">, </w:t>
      </w:r>
      <w:r w:rsidR="00245655" w:rsidRPr="00655E31">
        <w:rPr>
          <w:rFonts w:ascii="Times New Roman" w:hAnsi="Times New Roman" w:cs="Times New Roman"/>
          <w:color w:val="000000"/>
          <w:sz w:val="24"/>
          <w:szCs w:val="24"/>
        </w:rPr>
        <w:t>techninis liudijimas ar bendrosios techninės specifikacijos</w:t>
      </w:r>
      <w:r w:rsidR="00046522" w:rsidRPr="00655E3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55E31">
        <w:rPr>
          <w:rFonts w:ascii="Times New Roman" w:hAnsi="Times New Roman" w:cs="Times New Roman"/>
          <w:color w:val="000000"/>
          <w:sz w:val="24"/>
          <w:szCs w:val="24"/>
        </w:rPr>
        <w:t xml:space="preserve">, </w:t>
      </w:r>
      <w:r w:rsidR="00245655" w:rsidRPr="00655E3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84913196"/>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E4EA096" w14:textId="77777777" w:rsidR="00A90443" w:rsidRPr="00A90443" w:rsidRDefault="00A90443" w:rsidP="00A90443">
      <w:pPr>
        <w:pStyle w:val="Body2"/>
        <w:tabs>
          <w:tab w:val="left" w:pos="993"/>
        </w:tabs>
        <w:spacing w:after="0"/>
        <w:ind w:left="567"/>
        <w:rPr>
          <w:rFonts w:eastAsiaTheme="minorHAnsi"/>
          <w:sz w:val="24"/>
          <w:szCs w:val="24"/>
        </w:rPr>
      </w:pPr>
    </w:p>
    <w:p w14:paraId="1FA1A093" w14:textId="3B6E375C" w:rsidR="00A90443" w:rsidRPr="00FD7716" w:rsidRDefault="00A90443" w:rsidP="00A90443">
      <w:pPr>
        <w:pStyle w:val="Body2"/>
        <w:numPr>
          <w:ilvl w:val="1"/>
          <w:numId w:val="22"/>
        </w:numPr>
        <w:tabs>
          <w:tab w:val="left" w:pos="993"/>
        </w:tabs>
        <w:spacing w:after="0"/>
        <w:ind w:left="0" w:firstLine="567"/>
        <w:rPr>
          <w:rFonts w:eastAsiaTheme="minorHAnsi"/>
          <w:sz w:val="24"/>
          <w:szCs w:val="24"/>
        </w:rPr>
      </w:pPr>
      <w:r w:rsidRPr="00FD7716">
        <w:rPr>
          <w:sz w:val="24"/>
          <w:szCs w:val="24"/>
          <w:lang w:val="lt-LT"/>
        </w:rPr>
        <w:t>P</w:t>
      </w:r>
      <w:r>
        <w:rPr>
          <w:sz w:val="24"/>
          <w:szCs w:val="24"/>
          <w:lang w:val="lt-LT"/>
        </w:rPr>
        <w:t>irkimo vykdytojas</w:t>
      </w:r>
      <w:r w:rsidRPr="00FD7716">
        <w:rPr>
          <w:sz w:val="24"/>
          <w:szCs w:val="24"/>
          <w:lang w:val="lt-LT"/>
        </w:rPr>
        <w:t xml:space="preserve"> nerengs susitikimo su tiekėjais dėl pirkimo sąlygų paaiškinimo.</w:t>
      </w:r>
    </w:p>
    <w:p w14:paraId="1699E346" w14:textId="77777777" w:rsidR="00A90443" w:rsidRPr="00B10987" w:rsidRDefault="00A90443" w:rsidP="00A90443">
      <w:pPr>
        <w:pStyle w:val="Body2"/>
        <w:numPr>
          <w:ilvl w:val="1"/>
          <w:numId w:val="22"/>
        </w:numPr>
        <w:tabs>
          <w:tab w:val="left" w:pos="993"/>
        </w:tabs>
        <w:spacing w:after="0"/>
        <w:ind w:left="0" w:firstLine="567"/>
        <w:rPr>
          <w:rFonts w:eastAsiaTheme="minorHAnsi"/>
          <w:sz w:val="24"/>
          <w:szCs w:val="24"/>
          <w:lang w:val="lt-LT"/>
        </w:rPr>
      </w:pPr>
      <w:r w:rsidRPr="00EB184E">
        <w:rPr>
          <w:rFonts w:eastAsiaTheme="minorHAnsi"/>
          <w:sz w:val="24"/>
          <w:szCs w:val="24"/>
          <w:lang w:val="lt-LT"/>
        </w:rPr>
        <w:t>P</w:t>
      </w:r>
      <w:r>
        <w:rPr>
          <w:rFonts w:eastAsiaTheme="minorHAnsi"/>
          <w:sz w:val="24"/>
          <w:szCs w:val="24"/>
          <w:lang w:val="lt-LT"/>
        </w:rPr>
        <w:t xml:space="preserve">irkimo vykdytojas </w:t>
      </w:r>
      <w:r w:rsidRPr="00EB184E">
        <w:rPr>
          <w:sz w:val="24"/>
          <w:szCs w:val="24"/>
          <w:lang w:val="lt-LT"/>
        </w:rPr>
        <w:t>organizacija nerengs pirkimo</w:t>
      </w:r>
      <w:r w:rsidRPr="00FD7716">
        <w:rPr>
          <w:sz w:val="24"/>
          <w:szCs w:val="24"/>
        </w:rPr>
        <w:t xml:space="preserve"> </w:t>
      </w:r>
      <w:r w:rsidRPr="00B10987">
        <w:rPr>
          <w:sz w:val="24"/>
          <w:szCs w:val="24"/>
          <w:lang w:val="lt-LT"/>
        </w:rPr>
        <w:t>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84913197"/>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46D6122F" w14:textId="1A5627C4" w:rsidR="00A90443" w:rsidRPr="00A90443" w:rsidRDefault="009D2F13" w:rsidP="00A90443">
      <w:pPr>
        <w:pStyle w:val="Sraopastraipa"/>
        <w:spacing w:after="120" w:line="20" w:lineRule="atLeast"/>
        <w:ind w:left="0" w:firstLine="567"/>
        <w:jc w:val="both"/>
      </w:pPr>
      <w:r w:rsidRPr="127DD6E8">
        <w:t xml:space="preserve">4.1. </w:t>
      </w:r>
      <w:r w:rsidR="00A90443" w:rsidRPr="004C4323">
        <w:rPr>
          <w:rFonts w:ascii="Times New Roman" w:hAnsi="Times New Roman" w:cs="Times New Roman"/>
          <w:sz w:val="24"/>
          <w:szCs w:val="24"/>
        </w:rPr>
        <w:t xml:space="preserve">Reikalavimai dėl tiekėjo ir subtiekėjų (jei taikoma) pašalinimo pagrindų nebuvimo </w:t>
      </w:r>
      <w:r w:rsidR="00A90443" w:rsidRPr="0006683F">
        <w:rPr>
          <w:rFonts w:ascii="Times New Roman" w:hAnsi="Times New Roman" w:cs="Times New Roman"/>
          <w:sz w:val="24"/>
          <w:szCs w:val="24"/>
        </w:rPr>
        <w:t>nurodyti specialiųjų p</w:t>
      </w:r>
      <w:r w:rsidR="00A90443" w:rsidRPr="0006683F">
        <w:rPr>
          <w:rFonts w:ascii="Times New Roman" w:eastAsia="Calibri" w:hAnsi="Times New Roman" w:cs="Times New Roman"/>
          <w:sz w:val="24"/>
          <w:szCs w:val="24"/>
        </w:rPr>
        <w:t>irkimo sąlygų 3</w:t>
      </w:r>
      <w:r w:rsidR="00A90443" w:rsidRPr="0006683F">
        <w:rPr>
          <w:rFonts w:ascii="Times New Roman" w:hAnsi="Times New Roman" w:cs="Times New Roman"/>
          <w:sz w:val="24"/>
          <w:szCs w:val="24"/>
        </w:rPr>
        <w:t xml:space="preserve"> </w:t>
      </w:r>
      <w:r w:rsidR="00A90443" w:rsidRPr="0006683F">
        <w:rPr>
          <w:rFonts w:ascii="Times New Roman" w:eastAsia="Calibri" w:hAnsi="Times New Roman" w:cs="Times New Roman"/>
          <w:sz w:val="24"/>
          <w:szCs w:val="24"/>
        </w:rPr>
        <w:t>priede</w:t>
      </w:r>
      <w:r w:rsidR="00A90443" w:rsidRPr="0006683F">
        <w:rPr>
          <w:rFonts w:ascii="Times New Roman" w:hAnsi="Times New Roman" w:cs="Times New Roman"/>
          <w:sz w:val="24"/>
          <w:szCs w:val="24"/>
        </w:rPr>
        <w:t>. Pažymų, patvirtinančių tiekėjo pašalinimo pagrindų nebuvimą, pirkimo vykdytojas gali reikalauti iš tiekėjų tik turėdamas pagrįstų abejonių dėl šių tiekėjų patikimumo.</w:t>
      </w:r>
    </w:p>
    <w:p w14:paraId="1D847655" w14:textId="77777777" w:rsidR="00A90443" w:rsidRPr="00A90443" w:rsidRDefault="00A90443" w:rsidP="00A90443">
      <w:pPr>
        <w:pStyle w:val="Sraopastraipa"/>
        <w:numPr>
          <w:ilvl w:val="1"/>
          <w:numId w:val="23"/>
        </w:numPr>
        <w:tabs>
          <w:tab w:val="left" w:pos="993"/>
        </w:tabs>
        <w:spacing w:after="0" w:line="20" w:lineRule="atLeast"/>
        <w:ind w:left="0" w:firstLine="567"/>
        <w:jc w:val="both"/>
        <w:rPr>
          <w:rFonts w:ascii="Times New Roman" w:hAnsi="Times New Roman" w:cs="Times New Roman"/>
          <w:sz w:val="24"/>
          <w:szCs w:val="24"/>
        </w:rPr>
      </w:pPr>
      <w:r w:rsidRPr="00A90443">
        <w:rPr>
          <w:rFonts w:ascii="Times New Roman" w:hAnsi="Times New Roman" w:cs="Times New Roman"/>
          <w:sz w:val="24"/>
          <w:szCs w:val="24"/>
        </w:rPr>
        <w:lastRenderedPageBreak/>
        <w:t>Tiekėjams nustatomi kvalifikacijos reikalavimai ir (arba) reikalavimai dėl aplinkos apsaugos vadybos sistemos standartų laikymosi ir jų atitiktį patvirtinantys dokumentai nurodyti specialiųjų pirkimo sąlygų 4</w:t>
      </w:r>
      <w:r w:rsidRPr="00A90443">
        <w:rPr>
          <w:rFonts w:ascii="Times New Roman" w:hAnsi="Times New Roman" w:cs="Times New Roman"/>
          <w:color w:val="00B050"/>
          <w:sz w:val="24"/>
          <w:szCs w:val="24"/>
        </w:rPr>
        <w:t xml:space="preserve"> </w:t>
      </w:r>
      <w:r w:rsidRPr="00A90443">
        <w:rPr>
          <w:rFonts w:ascii="Times New Roman" w:hAnsi="Times New Roman" w:cs="Times New Roman"/>
          <w:sz w:val="24"/>
          <w:szCs w:val="24"/>
        </w:rPr>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84913198"/>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73EFBEA3" w14:textId="77777777" w:rsidR="009824B4" w:rsidRDefault="009824B4" w:rsidP="009824B4">
      <w:pPr>
        <w:spacing w:after="0" w:line="240" w:lineRule="auto"/>
        <w:ind w:firstLine="567"/>
        <w:jc w:val="both"/>
        <w:rPr>
          <w:rFonts w:cstheme="minorHAnsi"/>
          <w:i/>
          <w:color w:val="FF0000"/>
        </w:rPr>
      </w:pPr>
    </w:p>
    <w:p w14:paraId="41BD87DE" w14:textId="0F34B426" w:rsidR="009824B4" w:rsidRPr="00716484" w:rsidRDefault="00D24970" w:rsidP="009824B4">
      <w:pPr>
        <w:spacing w:after="0" w:line="240" w:lineRule="auto"/>
        <w:ind w:firstLine="567"/>
        <w:jc w:val="both"/>
        <w:rPr>
          <w:rFonts w:ascii="Times New Roman" w:hAnsi="Times New Roman" w:cs="Times New Roman"/>
          <w:color w:val="000000" w:themeColor="text1"/>
          <w:sz w:val="24"/>
          <w:szCs w:val="24"/>
        </w:rPr>
      </w:pPr>
      <w:r w:rsidRPr="00716484">
        <w:rPr>
          <w:rFonts w:ascii="Times New Roman" w:hAnsi="Times New Roman" w:cs="Times New Roman"/>
          <w:color w:val="000000" w:themeColor="text1"/>
          <w:sz w:val="24"/>
          <w:szCs w:val="24"/>
        </w:rPr>
        <w:t>5</w:t>
      </w:r>
      <w:r w:rsidR="0037632B" w:rsidRPr="00716484">
        <w:rPr>
          <w:rFonts w:ascii="Times New Roman" w:hAnsi="Times New Roman" w:cs="Times New Roman"/>
          <w:color w:val="000000" w:themeColor="text1"/>
          <w:sz w:val="24"/>
          <w:szCs w:val="24"/>
        </w:rPr>
        <w:t xml:space="preserve">.1. </w:t>
      </w:r>
      <w:r w:rsidR="009824B4" w:rsidRPr="00716484">
        <w:rPr>
          <w:rFonts w:ascii="Times New Roman" w:hAnsi="Times New Roman" w:cs="Times New Roman"/>
          <w:color w:val="000000" w:themeColor="text1"/>
          <w:sz w:val="24"/>
          <w:szCs w:val="24"/>
        </w:rPr>
        <w:t xml:space="preserve">Pirkimui netaikomi reikalavimai, susiję su nacionaliniu saugumu. </w:t>
      </w:r>
    </w:p>
    <w:p w14:paraId="4BEDE7AF" w14:textId="71721B46"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8491319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CE6132" w:rsidRDefault="00192AF9" w:rsidP="001032F8">
      <w:pPr>
        <w:spacing w:after="0" w:line="20" w:lineRule="atLeast"/>
        <w:ind w:firstLine="567"/>
        <w:jc w:val="both"/>
        <w:rPr>
          <w:rFonts w:ascii="Times New Roman" w:hAnsi="Times New Roman" w:cs="Times New Roman"/>
          <w:i/>
          <w:iCs/>
          <w:color w:val="7030A0"/>
          <w:sz w:val="24"/>
          <w:szCs w:val="24"/>
        </w:rPr>
      </w:pPr>
      <w:r w:rsidRPr="00CE6132">
        <w:rPr>
          <w:rFonts w:ascii="Times New Roman" w:hAnsi="Times New Roman" w:cs="Times New Roman"/>
          <w:sz w:val="24"/>
          <w:szCs w:val="24"/>
        </w:rPr>
        <w:t xml:space="preserve">6.1. </w:t>
      </w:r>
      <w:r w:rsidR="00EF5623" w:rsidRPr="00CE6132">
        <w:rPr>
          <w:rFonts w:ascii="Times New Roman" w:hAnsi="Times New Roman" w:cs="Times New Roman"/>
          <w:sz w:val="24"/>
          <w:szCs w:val="24"/>
        </w:rPr>
        <w:t xml:space="preserve">Tiekėjo </w:t>
      </w:r>
      <w:r w:rsidR="0058726C" w:rsidRPr="00CE6132">
        <w:rPr>
          <w:rFonts w:ascii="Times New Roman" w:hAnsi="Times New Roman" w:cs="Times New Roman"/>
          <w:sz w:val="24"/>
          <w:szCs w:val="24"/>
        </w:rPr>
        <w:t>p</w:t>
      </w:r>
      <w:r w:rsidR="00EF5623" w:rsidRPr="00CE6132">
        <w:rPr>
          <w:rFonts w:ascii="Times New Roman" w:hAnsi="Times New Roman" w:cs="Times New Roman"/>
          <w:sz w:val="24"/>
          <w:szCs w:val="24"/>
        </w:rPr>
        <w:t>asiūlymą sudaro CVP IS pateikiamų ir žemiau nurodytų dokumentų visuma</w:t>
      </w:r>
      <w:r w:rsidR="00FD53CF" w:rsidRPr="00CE6132">
        <w:rPr>
          <w:rFonts w:ascii="Times New Roman" w:hAnsi="Times New Roman" w:cs="Times New Roman"/>
          <w:sz w:val="24"/>
          <w:szCs w:val="24"/>
        </w:rPr>
        <w:t>:</w:t>
      </w:r>
    </w:p>
    <w:p w14:paraId="0B17BEF7" w14:textId="1C411DA9" w:rsidR="00FF12F1" w:rsidRPr="00CE6132" w:rsidRDefault="003F0DA7" w:rsidP="00F44CA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E6132">
        <w:rPr>
          <w:rFonts w:ascii="Times New Roman" w:hAnsi="Times New Roman" w:cs="Times New Roman"/>
          <w:sz w:val="24"/>
          <w:szCs w:val="24"/>
        </w:rPr>
        <w:t xml:space="preserve">tiekėjo pasirašytas </w:t>
      </w:r>
      <w:r w:rsidR="005A195F" w:rsidRPr="00CE6132">
        <w:rPr>
          <w:rFonts w:ascii="Times New Roman" w:hAnsi="Times New Roman" w:cs="Times New Roman"/>
          <w:sz w:val="24"/>
          <w:szCs w:val="24"/>
        </w:rPr>
        <w:t>p</w:t>
      </w:r>
      <w:r w:rsidRPr="00CE6132">
        <w:rPr>
          <w:rFonts w:ascii="Times New Roman" w:hAnsi="Times New Roman" w:cs="Times New Roman"/>
          <w:sz w:val="24"/>
          <w:szCs w:val="24"/>
        </w:rPr>
        <w:t xml:space="preserve">asiūlymas, parengtas pagal </w:t>
      </w:r>
      <w:r w:rsidR="007C1C57" w:rsidRPr="00CE6132">
        <w:rPr>
          <w:rFonts w:ascii="Times New Roman" w:hAnsi="Times New Roman" w:cs="Times New Roman"/>
          <w:sz w:val="24"/>
          <w:szCs w:val="24"/>
        </w:rPr>
        <w:t>specialiųjų p</w:t>
      </w:r>
      <w:r w:rsidR="00551FA7" w:rsidRPr="00CE6132">
        <w:rPr>
          <w:rFonts w:ascii="Times New Roman" w:hAnsi="Times New Roman" w:cs="Times New Roman"/>
          <w:sz w:val="24"/>
          <w:szCs w:val="24"/>
        </w:rPr>
        <w:t xml:space="preserve">irkimo </w:t>
      </w:r>
      <w:r w:rsidR="00476F8C" w:rsidRPr="00CE6132">
        <w:rPr>
          <w:rFonts w:ascii="Times New Roman" w:hAnsi="Times New Roman" w:cs="Times New Roman"/>
          <w:sz w:val="24"/>
          <w:szCs w:val="24"/>
        </w:rPr>
        <w:t>sąlyg</w:t>
      </w:r>
      <w:r w:rsidR="00476F8C" w:rsidRPr="00F72337">
        <w:rPr>
          <w:rFonts w:ascii="Times New Roman" w:hAnsi="Times New Roman" w:cs="Times New Roman"/>
          <w:sz w:val="24"/>
          <w:szCs w:val="24"/>
        </w:rPr>
        <w:t>ų</w:t>
      </w:r>
      <w:r w:rsidR="00DE5F20" w:rsidRPr="00F72337">
        <w:rPr>
          <w:rFonts w:ascii="Times New Roman" w:hAnsi="Times New Roman" w:cs="Times New Roman"/>
          <w:sz w:val="24"/>
          <w:szCs w:val="24"/>
        </w:rPr>
        <w:t xml:space="preserve"> </w:t>
      </w:r>
      <w:r w:rsidR="007A0214" w:rsidRPr="00F72337">
        <w:rPr>
          <w:rFonts w:ascii="Times New Roman" w:hAnsi="Times New Roman" w:cs="Times New Roman"/>
          <w:sz w:val="24"/>
          <w:szCs w:val="24"/>
          <w:shd w:val="clear" w:color="auto" w:fill="FFFFFF"/>
        </w:rPr>
        <w:t xml:space="preserve">6 </w:t>
      </w:r>
      <w:r w:rsidR="00476F8C" w:rsidRPr="00CE6132">
        <w:rPr>
          <w:rFonts w:ascii="Times New Roman" w:hAnsi="Times New Roman" w:cs="Times New Roman"/>
          <w:sz w:val="24"/>
          <w:szCs w:val="24"/>
        </w:rPr>
        <w:t xml:space="preserve">priede </w:t>
      </w:r>
      <w:r w:rsidRPr="00CE6132">
        <w:rPr>
          <w:rFonts w:ascii="Times New Roman" w:hAnsi="Times New Roman" w:cs="Times New Roman"/>
          <w:sz w:val="24"/>
          <w:szCs w:val="24"/>
        </w:rPr>
        <w:t xml:space="preserve">pateiktą </w:t>
      </w:r>
      <w:r w:rsidR="00C35C26" w:rsidRPr="00CE6132">
        <w:rPr>
          <w:rFonts w:ascii="Times New Roman" w:hAnsi="Times New Roman" w:cs="Times New Roman"/>
          <w:sz w:val="24"/>
          <w:szCs w:val="24"/>
        </w:rPr>
        <w:t>p</w:t>
      </w:r>
      <w:r w:rsidRPr="00CE6132">
        <w:rPr>
          <w:rFonts w:ascii="Times New Roman" w:hAnsi="Times New Roman" w:cs="Times New Roman"/>
          <w:sz w:val="24"/>
          <w:szCs w:val="24"/>
        </w:rPr>
        <w:t>asiūlymo formą.</w:t>
      </w:r>
    </w:p>
    <w:p w14:paraId="3459FD0B" w14:textId="6A8486B3" w:rsidR="009C1155" w:rsidRPr="00CE6132" w:rsidRDefault="009C1155" w:rsidP="00F44CA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E6132">
        <w:rPr>
          <w:rFonts w:ascii="Times New Roman" w:hAnsi="Times New Roman" w:cs="Times New Roman"/>
          <w:sz w:val="24"/>
          <w:szCs w:val="24"/>
        </w:rPr>
        <w:t>užpildytas EBVPD (specialiųjų pirkimo sąlygų</w:t>
      </w:r>
      <w:r w:rsidRPr="00F72337">
        <w:rPr>
          <w:rFonts w:ascii="Times New Roman" w:hAnsi="Times New Roman" w:cs="Times New Roman"/>
          <w:sz w:val="24"/>
          <w:szCs w:val="24"/>
        </w:rPr>
        <w:t xml:space="preserve"> </w:t>
      </w:r>
      <w:r w:rsidR="007A0214" w:rsidRPr="00F72337">
        <w:rPr>
          <w:rFonts w:ascii="Times New Roman" w:hAnsi="Times New Roman" w:cs="Times New Roman"/>
          <w:sz w:val="24"/>
          <w:szCs w:val="24"/>
        </w:rPr>
        <w:t>5</w:t>
      </w:r>
      <w:r w:rsidRPr="00F72337">
        <w:rPr>
          <w:rFonts w:ascii="Times New Roman" w:hAnsi="Times New Roman" w:cs="Times New Roman"/>
          <w:sz w:val="24"/>
          <w:szCs w:val="24"/>
        </w:rPr>
        <w:t xml:space="preserve"> </w:t>
      </w:r>
      <w:r w:rsidRPr="00CE6132">
        <w:rPr>
          <w:rFonts w:ascii="Times New Roman" w:hAnsi="Times New Roman" w:cs="Times New Roman"/>
          <w:sz w:val="24"/>
          <w:szCs w:val="24"/>
        </w:rPr>
        <w:t xml:space="preserve">priedas). Pasirašydamas </w:t>
      </w:r>
      <w:r w:rsidR="00C35C26" w:rsidRPr="00CE6132">
        <w:rPr>
          <w:rFonts w:ascii="Times New Roman" w:hAnsi="Times New Roman" w:cs="Times New Roman"/>
          <w:sz w:val="24"/>
          <w:szCs w:val="24"/>
        </w:rPr>
        <w:t>p</w:t>
      </w:r>
      <w:r w:rsidRPr="00CE6132">
        <w:rPr>
          <w:rFonts w:ascii="Times New Roman" w:hAnsi="Times New Roman" w:cs="Times New Roman"/>
          <w:sz w:val="24"/>
          <w:szCs w:val="24"/>
        </w:rPr>
        <w:t>asiūlymą, tiekėjas patvirtina ir EBVPD tikrumą;</w:t>
      </w:r>
    </w:p>
    <w:p w14:paraId="021CA68F" w14:textId="346D8E49" w:rsidR="007C1C57" w:rsidRPr="00CE6132" w:rsidRDefault="000C55D6" w:rsidP="00F44CA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E6132">
        <w:rPr>
          <w:rFonts w:ascii="Times New Roman" w:hAnsi="Times New Roman" w:cs="Times New Roman"/>
          <w:sz w:val="24"/>
          <w:szCs w:val="24"/>
        </w:rPr>
        <w:t xml:space="preserve">jungtinės veiklos sutarties kopija (jeigu </w:t>
      </w:r>
      <w:r w:rsidR="00C35C26" w:rsidRPr="00CE6132">
        <w:rPr>
          <w:rFonts w:ascii="Times New Roman" w:hAnsi="Times New Roman" w:cs="Times New Roman"/>
          <w:sz w:val="24"/>
          <w:szCs w:val="24"/>
        </w:rPr>
        <w:t>p</w:t>
      </w:r>
      <w:r w:rsidRPr="00CE6132">
        <w:rPr>
          <w:rFonts w:ascii="Times New Roman" w:hAnsi="Times New Roman" w:cs="Times New Roman"/>
          <w:sz w:val="24"/>
          <w:szCs w:val="24"/>
        </w:rPr>
        <w:t>irkime dalyvauja ūkio subjektų grupė jungtinės veiklos sutarties pagrindu)</w:t>
      </w:r>
      <w:r w:rsidR="007C1C57" w:rsidRPr="00CE6132">
        <w:rPr>
          <w:rFonts w:ascii="Times New Roman" w:hAnsi="Times New Roman" w:cs="Times New Roman"/>
          <w:sz w:val="24"/>
          <w:szCs w:val="24"/>
        </w:rPr>
        <w:t>;</w:t>
      </w:r>
    </w:p>
    <w:p w14:paraId="7C24BCFE" w14:textId="77777777" w:rsidR="00F44CA6" w:rsidRPr="00F44CA6" w:rsidRDefault="006D0EC0" w:rsidP="00F44CA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E6132">
        <w:rPr>
          <w:rFonts w:ascii="Times New Roman" w:hAnsi="Times New Roman" w:cs="Times New Roman"/>
          <w:sz w:val="24"/>
          <w:szCs w:val="24"/>
        </w:rPr>
        <w:t xml:space="preserve">dokumentas, patvirtinantis, kad asmuo, kuris pasirašė </w:t>
      </w:r>
      <w:r w:rsidR="00212F68" w:rsidRPr="00CE6132">
        <w:rPr>
          <w:rFonts w:ascii="Times New Roman" w:hAnsi="Times New Roman" w:cs="Times New Roman"/>
          <w:sz w:val="24"/>
          <w:szCs w:val="24"/>
        </w:rPr>
        <w:t>p</w:t>
      </w:r>
      <w:r w:rsidRPr="00CE6132">
        <w:rPr>
          <w:rFonts w:ascii="Times New Roman" w:hAnsi="Times New Roman" w:cs="Times New Roman"/>
          <w:sz w:val="24"/>
          <w:szCs w:val="24"/>
        </w:rPr>
        <w:t>asiūlymą (jei jis ne tiekėjo vadovas), turėjo teisę jį pasirašyti;</w:t>
      </w:r>
    </w:p>
    <w:p w14:paraId="0997451A" w14:textId="67211B64" w:rsidR="006D0EC0" w:rsidRPr="00F44CA6" w:rsidRDefault="00212F68" w:rsidP="00F44CA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44CA6">
        <w:rPr>
          <w:rFonts w:ascii="Times New Roman" w:hAnsi="Times New Roman" w:cs="Times New Roman"/>
          <w:sz w:val="24"/>
          <w:szCs w:val="24"/>
        </w:rPr>
        <w:t>p</w:t>
      </w:r>
      <w:r w:rsidR="006D0EC0" w:rsidRPr="00F44CA6">
        <w:rPr>
          <w:rFonts w:ascii="Times New Roman" w:hAnsi="Times New Roman" w:cs="Times New Roman"/>
          <w:sz w:val="24"/>
          <w:szCs w:val="24"/>
        </w:rPr>
        <w:t>asiūlymo galiojimą užtikrinantis dokumentas (jeigu reikalaujama);</w:t>
      </w:r>
    </w:p>
    <w:p w14:paraId="53A8B5A3" w14:textId="109B0BB3" w:rsidR="00450415" w:rsidRPr="00CE6132" w:rsidRDefault="00450415" w:rsidP="00F44CA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E613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3BFCD5A" w14:textId="77777777" w:rsidR="00AD694F" w:rsidRPr="00CE6132" w:rsidRDefault="00450415" w:rsidP="00F44CA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E613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E6132">
        <w:rPr>
          <w:rFonts w:ascii="Times New Roman" w:hAnsi="Times New Roman" w:cs="Times New Roman"/>
          <w:sz w:val="24"/>
          <w:szCs w:val="24"/>
        </w:rPr>
        <w:t>p</w:t>
      </w:r>
      <w:r w:rsidRPr="00CE6132">
        <w:rPr>
          <w:rFonts w:ascii="Times New Roman" w:hAnsi="Times New Roman" w:cs="Times New Roman"/>
          <w:sz w:val="24"/>
          <w:szCs w:val="24"/>
        </w:rPr>
        <w:t>irkime;</w:t>
      </w:r>
    </w:p>
    <w:p w14:paraId="1C28A058" w14:textId="77777777" w:rsidR="00226375" w:rsidRPr="00226375" w:rsidRDefault="00AD694F" w:rsidP="00226375">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E6132">
        <w:rPr>
          <w:rFonts w:ascii="Times New Roman" w:hAnsi="Times New Roman" w:cs="Times New Roman"/>
          <w:b/>
          <w:color w:val="000000"/>
          <w:sz w:val="24"/>
          <w:szCs w:val="24"/>
        </w:rPr>
        <w:t>u</w:t>
      </w:r>
      <w:r w:rsidRPr="00CE6132">
        <w:rPr>
          <w:rFonts w:ascii="Times New Roman" w:hAnsi="Times New Roman" w:cs="Times New Roman"/>
          <w:b/>
          <w:sz w:val="24"/>
          <w:szCs w:val="24"/>
          <w:bdr w:val="nil"/>
        </w:rPr>
        <w:t>žpildytas ir įkainotas veiklų grafikas</w:t>
      </w:r>
      <w:r w:rsidR="00F44CA6">
        <w:rPr>
          <w:rFonts w:ascii="Times New Roman" w:hAnsi="Times New Roman" w:cs="Times New Roman"/>
          <w:b/>
          <w:sz w:val="24"/>
          <w:szCs w:val="24"/>
          <w:bdr w:val="nil"/>
        </w:rPr>
        <w:t>, parengtas</w:t>
      </w:r>
      <w:r w:rsidRPr="00CE6132">
        <w:rPr>
          <w:rFonts w:ascii="Times New Roman" w:hAnsi="Times New Roman" w:cs="Times New Roman"/>
          <w:b/>
          <w:sz w:val="24"/>
          <w:szCs w:val="24"/>
          <w:bdr w:val="nil"/>
        </w:rPr>
        <w:t xml:space="preserve"> pagal pirkimo sąlygų 9 priedą, įvertinant kiekius, nurodytus Techninėje specifikacijoje bei darbų kiekių žiniaraščiuose;</w:t>
      </w:r>
    </w:p>
    <w:p w14:paraId="734D852D" w14:textId="3D3B4D3C" w:rsidR="00226375" w:rsidRPr="00226375" w:rsidRDefault="00226375" w:rsidP="00226375">
      <w:pPr>
        <w:pStyle w:val="Sraopastraipa"/>
        <w:numPr>
          <w:ilvl w:val="2"/>
          <w:numId w:val="8"/>
        </w:numPr>
        <w:tabs>
          <w:tab w:val="left" w:pos="1701"/>
        </w:tabs>
        <w:spacing w:after="0" w:line="240" w:lineRule="auto"/>
        <w:ind w:left="0" w:firstLine="567"/>
        <w:jc w:val="both"/>
        <w:rPr>
          <w:rFonts w:ascii="Times New Roman" w:hAnsi="Times New Roman" w:cs="Times New Roman"/>
          <w:sz w:val="24"/>
          <w:szCs w:val="24"/>
          <w:u w:val="single"/>
        </w:rPr>
      </w:pPr>
      <w:r w:rsidRPr="00226375">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26375">
        <w:rPr>
          <w:rFonts w:ascii="Times New Roman" w:hAnsi="Times New Roman" w:cs="Times New Roman"/>
          <w:i/>
          <w:iCs/>
          <w:color w:val="FF0000"/>
          <w:sz w:val="24"/>
          <w:szCs w:val="24"/>
        </w:rPr>
        <w:t xml:space="preserve"> </w:t>
      </w:r>
    </w:p>
    <w:p w14:paraId="28DE3CC9" w14:textId="7047305F" w:rsidR="00450415" w:rsidRPr="00F44CA6" w:rsidRDefault="009824B4" w:rsidP="00F44CA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44CA6">
        <w:rPr>
          <w:rFonts w:ascii="Times New Roman" w:hAnsi="Times New Roman" w:cs="Times New Roman"/>
          <w:color w:val="000000"/>
          <w:sz w:val="24"/>
          <w:szCs w:val="24"/>
        </w:rPr>
        <w:t>k</w:t>
      </w:r>
      <w:r w:rsidRPr="00F44CA6">
        <w:rPr>
          <w:rFonts w:ascii="Times New Roman" w:hAnsi="Times New Roman" w:cs="Times New Roman"/>
          <w:sz w:val="24"/>
          <w:szCs w:val="24"/>
        </w:rPr>
        <w:t>ita pirkimo sąlygose prašoma informacija ir (ar) dokumentai.</w:t>
      </w:r>
    </w:p>
    <w:p w14:paraId="3E54366B" w14:textId="3432EA4F" w:rsidR="00225BEF" w:rsidRPr="00CE6132" w:rsidRDefault="00C7179F" w:rsidP="00F44CA6">
      <w:pPr>
        <w:spacing w:after="0" w:line="240" w:lineRule="auto"/>
        <w:ind w:firstLine="567"/>
        <w:jc w:val="both"/>
        <w:rPr>
          <w:rFonts w:ascii="Times New Roman" w:hAnsi="Times New Roman" w:cs="Times New Roman"/>
          <w:sz w:val="24"/>
          <w:szCs w:val="24"/>
        </w:rPr>
      </w:pPr>
      <w:r w:rsidRPr="00CE6132">
        <w:rPr>
          <w:rFonts w:ascii="Times New Roman" w:hAnsi="Times New Roman" w:cs="Times New Roman"/>
          <w:sz w:val="24"/>
          <w:szCs w:val="24"/>
        </w:rPr>
        <w:t>6.2</w:t>
      </w:r>
      <w:r w:rsidR="00EE3480" w:rsidRPr="00CE6132">
        <w:rPr>
          <w:rFonts w:ascii="Times New Roman" w:hAnsi="Times New Roman" w:cs="Times New Roman"/>
          <w:sz w:val="24"/>
          <w:szCs w:val="24"/>
        </w:rPr>
        <w:t>.</w:t>
      </w:r>
      <w:r w:rsidR="00424C4C" w:rsidRPr="00CE6132">
        <w:rPr>
          <w:rFonts w:ascii="Times New Roman" w:eastAsia="Calibri" w:hAnsi="Times New Roman" w:cs="Times New Roman"/>
          <w:sz w:val="24"/>
          <w:szCs w:val="24"/>
        </w:rPr>
        <w:t>Visas</w:t>
      </w:r>
      <w:r w:rsidR="004B6FBD" w:rsidRPr="00CE6132">
        <w:rPr>
          <w:rFonts w:ascii="Times New Roman" w:eastAsia="Calibri" w:hAnsi="Times New Roman" w:cs="Times New Roman"/>
          <w:sz w:val="24"/>
          <w:szCs w:val="24"/>
        </w:rPr>
        <w:t xml:space="preserve"> </w:t>
      </w:r>
      <w:r w:rsidRPr="00CE6132">
        <w:rPr>
          <w:rFonts w:ascii="Times New Roman" w:eastAsia="Calibri" w:hAnsi="Times New Roman" w:cs="Times New Roman"/>
          <w:sz w:val="24"/>
          <w:szCs w:val="24"/>
        </w:rPr>
        <w:t>p</w:t>
      </w:r>
      <w:r w:rsidR="00826A7E" w:rsidRPr="00CE6132">
        <w:rPr>
          <w:rFonts w:ascii="Times New Roman" w:eastAsia="Calibri" w:hAnsi="Times New Roman" w:cs="Times New Roman"/>
          <w:sz w:val="24"/>
          <w:szCs w:val="24"/>
        </w:rPr>
        <w:t xml:space="preserve">asiūlymas privalo būti pasirašytas kvalifikuotu elektroniniu parašu, atitinkančiu </w:t>
      </w:r>
      <w:r w:rsidR="00BA31F7" w:rsidRPr="00CE6132">
        <w:rPr>
          <w:rFonts w:ascii="Times New Roman" w:eastAsia="Calibri" w:hAnsi="Times New Roman" w:cs="Times New Roman"/>
          <w:sz w:val="24"/>
          <w:szCs w:val="24"/>
        </w:rPr>
        <w:t>VPĮ</w:t>
      </w:r>
      <w:r w:rsidR="00826A7E" w:rsidRPr="00CE6132">
        <w:rPr>
          <w:rFonts w:ascii="Times New Roman" w:eastAsia="Calibri" w:hAnsi="Times New Roman" w:cs="Times New Roman"/>
          <w:sz w:val="24"/>
          <w:szCs w:val="24"/>
        </w:rPr>
        <w:t xml:space="preserve"> 22 straipsnio 11 dalies 2 ir 3 punktuose nustatytus reikalavimus. Kvalifikuotu elektroniniu parašu </w:t>
      </w:r>
      <w:r w:rsidR="00BA31F7" w:rsidRPr="00CE6132">
        <w:rPr>
          <w:rFonts w:ascii="Times New Roman" w:eastAsia="Calibri" w:hAnsi="Times New Roman" w:cs="Times New Roman"/>
          <w:sz w:val="24"/>
          <w:szCs w:val="24"/>
        </w:rPr>
        <w:t xml:space="preserve">tiekėjo </w:t>
      </w:r>
      <w:r w:rsidR="00826A7E" w:rsidRPr="00CE6132">
        <w:rPr>
          <w:rFonts w:ascii="Times New Roman" w:eastAsia="Calibri" w:hAnsi="Times New Roman" w:cs="Times New Roman"/>
          <w:sz w:val="24"/>
          <w:szCs w:val="24"/>
        </w:rPr>
        <w:t>vadovas ar jo įgaliotas asmuo turi patvirtinti visą pasiūlymą</w:t>
      </w:r>
      <w:r w:rsidR="00BA31F7" w:rsidRPr="00CE6132">
        <w:rPr>
          <w:rFonts w:ascii="Times New Roman" w:eastAsia="Calibri" w:hAnsi="Times New Roman" w:cs="Times New Roman"/>
          <w:sz w:val="24"/>
          <w:szCs w:val="24"/>
        </w:rPr>
        <w:t xml:space="preserve">, </w:t>
      </w:r>
      <w:r w:rsidR="00826A7E" w:rsidRPr="00CE6132">
        <w:rPr>
          <w:rFonts w:ascii="Times New Roman" w:eastAsia="Calibri" w:hAnsi="Times New Roman" w:cs="Times New Roman"/>
          <w:sz w:val="24"/>
          <w:szCs w:val="24"/>
        </w:rPr>
        <w:t>atskirai kiekvieno</w:t>
      </w:r>
      <w:r w:rsidR="00225BEF" w:rsidRPr="00CE6132">
        <w:rPr>
          <w:rFonts w:ascii="Times New Roman" w:eastAsia="Calibri" w:hAnsi="Times New Roman" w:cs="Times New Roman"/>
          <w:sz w:val="24"/>
          <w:szCs w:val="24"/>
        </w:rPr>
        <w:t>s</w:t>
      </w:r>
      <w:r w:rsidR="00826A7E" w:rsidRPr="00CE6132">
        <w:rPr>
          <w:rFonts w:ascii="Times New Roman" w:eastAsia="Calibri" w:hAnsi="Times New Roman" w:cs="Times New Roman"/>
          <w:sz w:val="24"/>
          <w:szCs w:val="24"/>
        </w:rPr>
        <w:t xml:space="preserve"> dokument</w:t>
      </w:r>
      <w:r w:rsidR="00225BEF" w:rsidRPr="00CE6132">
        <w:rPr>
          <w:rFonts w:ascii="Times New Roman" w:eastAsia="Calibri" w:hAnsi="Times New Roman" w:cs="Times New Roman"/>
          <w:sz w:val="24"/>
          <w:szCs w:val="24"/>
        </w:rPr>
        <w:t>ų kopijos</w:t>
      </w:r>
      <w:r w:rsidR="00826A7E" w:rsidRPr="00CE6132">
        <w:rPr>
          <w:rFonts w:ascii="Times New Roman" w:eastAsia="Calibri" w:hAnsi="Times New Roman" w:cs="Times New Roman"/>
          <w:sz w:val="24"/>
          <w:szCs w:val="24"/>
        </w:rPr>
        <w:t xml:space="preserve"> pasirašyti kvalifikuotu elektroniniu parašu nereikia</w:t>
      </w:r>
      <w:r w:rsidR="00424C4C" w:rsidRPr="00CE6132">
        <w:rPr>
          <w:rFonts w:ascii="Times New Roman" w:eastAsia="Calibri" w:hAnsi="Times New Roman" w:cs="Times New Roman"/>
          <w:sz w:val="24"/>
          <w:szCs w:val="24"/>
        </w:rPr>
        <w:t xml:space="preserve"> (jei pirkimo </w:t>
      </w:r>
      <w:r w:rsidR="00AF4EF5" w:rsidRPr="00CE6132">
        <w:rPr>
          <w:rFonts w:ascii="Times New Roman" w:eastAsia="Calibri" w:hAnsi="Times New Roman" w:cs="Times New Roman"/>
          <w:sz w:val="24"/>
          <w:szCs w:val="24"/>
        </w:rPr>
        <w:t xml:space="preserve">sąlygose </w:t>
      </w:r>
      <w:r w:rsidR="00424C4C" w:rsidRPr="00CE6132">
        <w:rPr>
          <w:rFonts w:ascii="Times New Roman" w:eastAsia="Calibri" w:hAnsi="Times New Roman" w:cs="Times New Roman"/>
          <w:sz w:val="24"/>
          <w:szCs w:val="24"/>
        </w:rPr>
        <w:t>nenumatyta kitaip)</w:t>
      </w:r>
      <w:r w:rsidR="00826A7E" w:rsidRPr="00CE6132">
        <w:rPr>
          <w:rFonts w:ascii="Times New Roman" w:eastAsia="Calibri" w:hAnsi="Times New Roman" w:cs="Times New Roman"/>
          <w:sz w:val="24"/>
          <w:szCs w:val="24"/>
        </w:rPr>
        <w:t>.</w:t>
      </w:r>
      <w:r w:rsidR="00225BEF" w:rsidRPr="00CE6132">
        <w:rPr>
          <w:rFonts w:ascii="Times New Roman" w:eastAsia="Calibri" w:hAnsi="Times New Roman" w:cs="Times New Roman"/>
          <w:sz w:val="24"/>
          <w:szCs w:val="24"/>
        </w:rPr>
        <w:t xml:space="preserve"> Gali būti pateikiami:</w:t>
      </w:r>
    </w:p>
    <w:p w14:paraId="3FB88B46" w14:textId="1782D287" w:rsidR="00225BEF" w:rsidRPr="00CE6132" w:rsidRDefault="00225BEF" w:rsidP="00F44CA6">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u w:val="single"/>
        </w:rPr>
      </w:pPr>
      <w:r w:rsidRPr="00CE6132">
        <w:rPr>
          <w:rFonts w:ascii="Times New Roman" w:eastAsia="Calibri" w:hAnsi="Times New Roman" w:cs="Times New Roman"/>
          <w:sz w:val="24"/>
          <w:szCs w:val="24"/>
        </w:rPr>
        <w:t>kvalifikuotu elektroniniu parašu pasirašyti elektroninėmis priemonėmis suformuoti dokumentai (</w:t>
      </w:r>
      <w:r w:rsidR="003E51C1" w:rsidRPr="00CE6132">
        <w:rPr>
          <w:rFonts w:ascii="Times New Roman" w:eastAsia="Calibri" w:hAnsi="Times New Roman" w:cs="Times New Roman"/>
          <w:sz w:val="24"/>
          <w:szCs w:val="24"/>
        </w:rPr>
        <w:t>kai</w:t>
      </w:r>
      <w:r w:rsidRPr="00CE6132">
        <w:rPr>
          <w:rFonts w:ascii="Times New Roman" w:eastAsia="Calibri" w:hAnsi="Times New Roman" w:cs="Times New Roman"/>
          <w:sz w:val="24"/>
          <w:szCs w:val="24"/>
        </w:rPr>
        <w:t xml:space="preserve"> tiekėją atstovaujantis </w:t>
      </w:r>
      <w:r w:rsidR="003E51C1" w:rsidRPr="00CE6132">
        <w:rPr>
          <w:rFonts w:ascii="Times New Roman" w:eastAsia="Calibri" w:hAnsi="Times New Roman" w:cs="Times New Roman"/>
          <w:sz w:val="24"/>
          <w:szCs w:val="24"/>
        </w:rPr>
        <w:t xml:space="preserve">ir visą pasiūlymą pasirašantis </w:t>
      </w:r>
      <w:r w:rsidRPr="00CE6132">
        <w:rPr>
          <w:rFonts w:ascii="Times New Roman" w:eastAsia="Calibri" w:hAnsi="Times New Roman" w:cs="Times New Roman"/>
          <w:sz w:val="24"/>
          <w:szCs w:val="24"/>
        </w:rPr>
        <w:t xml:space="preserve">asmuo </w:t>
      </w:r>
      <w:r w:rsidR="003E51C1" w:rsidRPr="00CE6132">
        <w:rPr>
          <w:rFonts w:ascii="Times New Roman" w:eastAsia="Calibri" w:hAnsi="Times New Roman" w:cs="Times New Roman"/>
          <w:sz w:val="24"/>
          <w:szCs w:val="24"/>
        </w:rPr>
        <w:t>nesutampa</w:t>
      </w:r>
      <w:r w:rsidRPr="00CE6132">
        <w:rPr>
          <w:rFonts w:ascii="Times New Roman" w:eastAsia="Calibri" w:hAnsi="Times New Roman" w:cs="Times New Roman"/>
          <w:sz w:val="24"/>
          <w:szCs w:val="24"/>
        </w:rPr>
        <w:t xml:space="preserve"> su elektroniniu parašu </w:t>
      </w:r>
      <w:r w:rsidR="003E51C1" w:rsidRPr="00CE6132">
        <w:rPr>
          <w:rFonts w:ascii="Times New Roman" w:eastAsia="Calibri" w:hAnsi="Times New Roman" w:cs="Times New Roman"/>
          <w:sz w:val="24"/>
          <w:szCs w:val="24"/>
        </w:rPr>
        <w:t>atitinkamą</w:t>
      </w:r>
      <w:r w:rsidRPr="00CE6132">
        <w:rPr>
          <w:rFonts w:ascii="Times New Roman" w:eastAsia="Calibri" w:hAnsi="Times New Roman" w:cs="Times New Roman"/>
          <w:sz w:val="24"/>
          <w:szCs w:val="24"/>
        </w:rPr>
        <w:t xml:space="preserve"> dokumentą pasirašančiu asmeniu);</w:t>
      </w:r>
    </w:p>
    <w:p w14:paraId="4E59774C" w14:textId="2474DB5B" w:rsidR="00225BEF" w:rsidRPr="00CE6132" w:rsidRDefault="00225BEF" w:rsidP="00F44CA6">
      <w:pPr>
        <w:pStyle w:val="Sraopastraipa"/>
        <w:numPr>
          <w:ilvl w:val="2"/>
          <w:numId w:val="9"/>
        </w:numPr>
        <w:tabs>
          <w:tab w:val="left" w:pos="1134"/>
        </w:tabs>
        <w:spacing w:after="0" w:line="240" w:lineRule="auto"/>
        <w:ind w:left="0" w:firstLine="567"/>
        <w:jc w:val="both"/>
        <w:rPr>
          <w:rFonts w:ascii="Times New Roman" w:hAnsi="Times New Roman" w:cs="Times New Roman"/>
          <w:bCs/>
          <w:iCs/>
          <w:sz w:val="24"/>
          <w:szCs w:val="24"/>
          <w:u w:val="single"/>
        </w:rPr>
      </w:pPr>
      <w:r w:rsidRPr="00CE6132">
        <w:rPr>
          <w:rFonts w:ascii="Times New Roman" w:eastAsia="Calibri" w:hAnsi="Times New Roman" w:cs="Times New Roman"/>
          <w:bCs/>
          <w:iCs/>
          <w:sz w:val="24"/>
          <w:szCs w:val="24"/>
        </w:rPr>
        <w:t>elektroninėmis priemonėmis suformuoti dokumentai (</w:t>
      </w:r>
      <w:r w:rsidR="003E51C1" w:rsidRPr="00CE6132">
        <w:rPr>
          <w:rFonts w:ascii="Times New Roman" w:eastAsia="Calibri" w:hAnsi="Times New Roman" w:cs="Times New Roman"/>
          <w:bCs/>
          <w:iCs/>
          <w:sz w:val="24"/>
          <w:szCs w:val="24"/>
        </w:rPr>
        <w:t>kai</w:t>
      </w:r>
      <w:r w:rsidRPr="00CE6132">
        <w:rPr>
          <w:rFonts w:ascii="Times New Roman" w:eastAsia="Calibri" w:hAnsi="Times New Roman" w:cs="Times New Roman"/>
          <w:bCs/>
          <w:iCs/>
          <w:sz w:val="24"/>
          <w:szCs w:val="24"/>
        </w:rPr>
        <w:t xml:space="preserve"> tiekėją atstovaujantis </w:t>
      </w:r>
      <w:r w:rsidR="003E51C1" w:rsidRPr="00CE6132">
        <w:rPr>
          <w:rFonts w:ascii="Times New Roman" w:eastAsia="Calibri" w:hAnsi="Times New Roman" w:cs="Times New Roman"/>
          <w:bCs/>
          <w:iCs/>
          <w:sz w:val="24"/>
          <w:szCs w:val="24"/>
        </w:rPr>
        <w:t xml:space="preserve">ir visą pasiūlymą pasirašantis </w:t>
      </w:r>
      <w:r w:rsidRPr="00CE6132">
        <w:rPr>
          <w:rFonts w:ascii="Times New Roman" w:eastAsia="Calibri" w:hAnsi="Times New Roman" w:cs="Times New Roman"/>
          <w:bCs/>
          <w:iCs/>
          <w:sz w:val="24"/>
          <w:szCs w:val="24"/>
        </w:rPr>
        <w:t>asmuo suta</w:t>
      </w:r>
      <w:r w:rsidR="00147A63" w:rsidRPr="00CE6132">
        <w:rPr>
          <w:rFonts w:ascii="Times New Roman" w:eastAsia="Calibri" w:hAnsi="Times New Roman" w:cs="Times New Roman"/>
          <w:bCs/>
          <w:iCs/>
          <w:sz w:val="24"/>
          <w:szCs w:val="24"/>
        </w:rPr>
        <w:t>m</w:t>
      </w:r>
      <w:r w:rsidRPr="00CE6132">
        <w:rPr>
          <w:rFonts w:ascii="Times New Roman" w:eastAsia="Calibri" w:hAnsi="Times New Roman" w:cs="Times New Roman"/>
          <w:bCs/>
          <w:iCs/>
          <w:sz w:val="24"/>
          <w:szCs w:val="24"/>
        </w:rPr>
        <w:t>p</w:t>
      </w:r>
      <w:r w:rsidR="00147A63" w:rsidRPr="00CE6132">
        <w:rPr>
          <w:rFonts w:ascii="Times New Roman" w:eastAsia="Calibri" w:hAnsi="Times New Roman" w:cs="Times New Roman"/>
          <w:bCs/>
          <w:iCs/>
          <w:sz w:val="24"/>
          <w:szCs w:val="24"/>
        </w:rPr>
        <w:t>a</w:t>
      </w:r>
      <w:r w:rsidRPr="00CE6132">
        <w:rPr>
          <w:rFonts w:ascii="Times New Roman" w:eastAsia="Calibri" w:hAnsi="Times New Roman" w:cs="Times New Roman"/>
          <w:bCs/>
          <w:iCs/>
          <w:sz w:val="24"/>
          <w:szCs w:val="24"/>
        </w:rPr>
        <w:t xml:space="preserve"> su </w:t>
      </w:r>
      <w:r w:rsidR="003E51C1" w:rsidRPr="00CE6132">
        <w:rPr>
          <w:rFonts w:ascii="Times New Roman" w:eastAsia="Calibri" w:hAnsi="Times New Roman" w:cs="Times New Roman"/>
          <w:bCs/>
          <w:iCs/>
          <w:sz w:val="24"/>
          <w:szCs w:val="24"/>
        </w:rPr>
        <w:t>atitinkamą</w:t>
      </w:r>
      <w:r w:rsidRPr="00CE6132">
        <w:rPr>
          <w:rFonts w:ascii="Times New Roman" w:eastAsia="Calibri" w:hAnsi="Times New Roman" w:cs="Times New Roman"/>
          <w:bCs/>
          <w:iCs/>
          <w:sz w:val="24"/>
          <w:szCs w:val="24"/>
        </w:rPr>
        <w:t xml:space="preserve"> dokumentą </w:t>
      </w:r>
      <w:r w:rsidR="003E51C1" w:rsidRPr="00CE6132">
        <w:rPr>
          <w:rFonts w:ascii="Times New Roman" w:eastAsia="Calibri" w:hAnsi="Times New Roman" w:cs="Times New Roman"/>
          <w:bCs/>
          <w:iCs/>
          <w:sz w:val="24"/>
          <w:szCs w:val="24"/>
        </w:rPr>
        <w:t xml:space="preserve">turinčiu teisę </w:t>
      </w:r>
      <w:r w:rsidRPr="00CE6132">
        <w:rPr>
          <w:rFonts w:ascii="Times New Roman" w:eastAsia="Calibri" w:hAnsi="Times New Roman" w:cs="Times New Roman"/>
          <w:bCs/>
          <w:iCs/>
          <w:sz w:val="24"/>
          <w:szCs w:val="24"/>
        </w:rPr>
        <w:t>pasiraš</w:t>
      </w:r>
      <w:r w:rsidR="003E51C1" w:rsidRPr="00CE6132">
        <w:rPr>
          <w:rFonts w:ascii="Times New Roman" w:eastAsia="Calibri" w:hAnsi="Times New Roman" w:cs="Times New Roman"/>
          <w:bCs/>
          <w:iCs/>
          <w:sz w:val="24"/>
          <w:szCs w:val="24"/>
        </w:rPr>
        <w:t>yti</w:t>
      </w:r>
      <w:r w:rsidRPr="00CE6132">
        <w:rPr>
          <w:rFonts w:ascii="Times New Roman" w:eastAsia="Calibri" w:hAnsi="Times New Roman" w:cs="Times New Roman"/>
          <w:bCs/>
          <w:iCs/>
          <w:sz w:val="24"/>
          <w:szCs w:val="24"/>
        </w:rPr>
        <w:t xml:space="preserve"> asmeniu)</w:t>
      </w:r>
      <w:r w:rsidR="000464E8" w:rsidRPr="00CE6132">
        <w:rPr>
          <w:rFonts w:ascii="Times New Roman" w:eastAsia="Calibri" w:hAnsi="Times New Roman" w:cs="Times New Roman"/>
          <w:bCs/>
          <w:iCs/>
          <w:sz w:val="24"/>
          <w:szCs w:val="24"/>
        </w:rPr>
        <w:t>;</w:t>
      </w:r>
    </w:p>
    <w:p w14:paraId="311D42C8" w14:textId="09882E1D" w:rsidR="00197943" w:rsidRPr="00CE6132" w:rsidRDefault="00225BEF" w:rsidP="0097765E">
      <w:pPr>
        <w:pStyle w:val="Sraopastraipa"/>
        <w:numPr>
          <w:ilvl w:val="2"/>
          <w:numId w:val="9"/>
        </w:numPr>
        <w:spacing w:after="0" w:line="20" w:lineRule="atLeast"/>
        <w:ind w:left="0" w:firstLine="709"/>
        <w:jc w:val="both"/>
        <w:rPr>
          <w:rFonts w:ascii="Times New Roman" w:eastAsiaTheme="minorHAnsi" w:hAnsi="Times New Roman" w:cs="Times New Roman"/>
          <w:bCs/>
          <w:iCs/>
          <w:sz w:val="24"/>
          <w:szCs w:val="24"/>
        </w:rPr>
      </w:pPr>
      <w:r w:rsidRPr="00CE6132">
        <w:rPr>
          <w:rFonts w:ascii="Times New Roman" w:eastAsia="Calibri" w:hAnsi="Times New Roman" w:cs="Times New Roman"/>
          <w:bCs/>
          <w:iCs/>
          <w:sz w:val="24"/>
          <w:szCs w:val="24"/>
        </w:rPr>
        <w:lastRenderedPageBreak/>
        <w:t>skaitmeninės dokumentų kopijos (</w:t>
      </w:r>
      <w:r w:rsidRPr="00CE6132">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CE6132">
        <w:rPr>
          <w:rFonts w:ascii="Times New Roman" w:eastAsia="Calibri" w:hAnsi="Times New Roman" w:cs="Times New Roman"/>
          <w:bCs/>
          <w:iCs/>
          <w:sz w:val="24"/>
          <w:szCs w:val="24"/>
        </w:rPr>
        <w:t>.</w:t>
      </w:r>
    </w:p>
    <w:p w14:paraId="6602056D" w14:textId="0CD21401" w:rsidR="0096678C" w:rsidRPr="00CE6132"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CE6132">
        <w:rPr>
          <w:rFonts w:ascii="Times New Roman" w:hAnsi="Times New Roman" w:cs="Times New Roman"/>
          <w:sz w:val="24"/>
          <w:szCs w:val="24"/>
        </w:rPr>
        <w:t>P</w:t>
      </w:r>
      <w:r w:rsidR="0048587E" w:rsidRPr="00CE6132">
        <w:rPr>
          <w:rFonts w:ascii="Times New Roman" w:hAnsi="Times New Roman" w:cs="Times New Roman"/>
          <w:sz w:val="24"/>
          <w:szCs w:val="24"/>
        </w:rPr>
        <w:t>asiūlymas turi būti parengtas</w:t>
      </w:r>
      <w:r w:rsidR="00EE44B0" w:rsidRPr="00CE6132">
        <w:rPr>
          <w:rFonts w:ascii="Times New Roman" w:hAnsi="Times New Roman" w:cs="Times New Roman"/>
          <w:sz w:val="24"/>
          <w:szCs w:val="24"/>
        </w:rPr>
        <w:t xml:space="preserve">, </w:t>
      </w:r>
      <w:r w:rsidR="0048587E" w:rsidRPr="00CE6132">
        <w:rPr>
          <w:rFonts w:ascii="Times New Roman" w:hAnsi="Times New Roman" w:cs="Times New Roman"/>
          <w:sz w:val="24"/>
          <w:szCs w:val="24"/>
        </w:rPr>
        <w:t>lietuvių kalba</w:t>
      </w:r>
      <w:r w:rsidR="009824B4" w:rsidRPr="00CE6132">
        <w:rPr>
          <w:rFonts w:ascii="Times New Roman" w:hAnsi="Times New Roman" w:cs="Times New Roman"/>
          <w:color w:val="00B050"/>
          <w:sz w:val="24"/>
          <w:szCs w:val="24"/>
        </w:rPr>
        <w:t>.</w:t>
      </w:r>
      <w:r w:rsidR="0048587E" w:rsidRPr="00CE6132">
        <w:rPr>
          <w:rFonts w:ascii="Times New Roman" w:hAnsi="Times New Roman" w:cs="Times New Roman"/>
          <w:color w:val="7030A0"/>
          <w:sz w:val="24"/>
          <w:szCs w:val="24"/>
        </w:rPr>
        <w:t xml:space="preserve"> </w:t>
      </w:r>
      <w:r w:rsidR="00F17A1F" w:rsidRPr="00CE6132">
        <w:rPr>
          <w:rFonts w:ascii="Times New Roman" w:eastAsia="Arial" w:hAnsi="Times New Roman" w:cs="Times New Roman"/>
          <w:sz w:val="24"/>
          <w:szCs w:val="24"/>
        </w:rPr>
        <w:t>Jei kurie nors su pasiūlymu teikiami dokumentai parengti ne</w:t>
      </w:r>
      <w:r w:rsidR="001427AB" w:rsidRPr="00CE6132">
        <w:rPr>
          <w:rFonts w:ascii="Times New Roman" w:eastAsia="Arial" w:hAnsi="Times New Roman" w:cs="Times New Roman"/>
          <w:sz w:val="24"/>
          <w:szCs w:val="24"/>
        </w:rPr>
        <w:t xml:space="preserve"> ta kalba, kuria</w:t>
      </w:r>
      <w:r w:rsidR="00F17A1F" w:rsidRPr="00CE6132">
        <w:rPr>
          <w:rFonts w:ascii="Times New Roman" w:eastAsia="Arial" w:hAnsi="Times New Roman" w:cs="Times New Roman"/>
          <w:sz w:val="24"/>
          <w:szCs w:val="24"/>
        </w:rPr>
        <w:t xml:space="preserve"> </w:t>
      </w:r>
      <w:r w:rsidR="0BCA4ED4" w:rsidRPr="00CE6132">
        <w:rPr>
          <w:rFonts w:ascii="Times New Roman" w:eastAsia="Arial" w:hAnsi="Times New Roman" w:cs="Times New Roman"/>
          <w:sz w:val="24"/>
          <w:szCs w:val="24"/>
        </w:rPr>
        <w:t>reikalaujama</w:t>
      </w:r>
      <w:r w:rsidR="001427AB" w:rsidRPr="00CE6132">
        <w:rPr>
          <w:rFonts w:ascii="Times New Roman" w:eastAsia="Arial" w:hAnsi="Times New Roman" w:cs="Times New Roman"/>
          <w:sz w:val="24"/>
          <w:szCs w:val="24"/>
        </w:rPr>
        <w:t xml:space="preserve">, </w:t>
      </w:r>
      <w:r w:rsidR="003F1D78" w:rsidRPr="00CE6132">
        <w:rPr>
          <w:rFonts w:ascii="Times New Roman" w:eastAsia="Arial" w:hAnsi="Times New Roman" w:cs="Times New Roman"/>
          <w:sz w:val="24"/>
          <w:szCs w:val="24"/>
        </w:rPr>
        <w:t xml:space="preserve">turi būti pateiktas tikslus vertimas į </w:t>
      </w:r>
      <w:r w:rsidR="40DC6EFC" w:rsidRPr="00CE6132">
        <w:rPr>
          <w:rFonts w:ascii="Times New Roman" w:eastAsia="Arial" w:hAnsi="Times New Roman" w:cs="Times New Roman"/>
          <w:sz w:val="24"/>
          <w:szCs w:val="24"/>
        </w:rPr>
        <w:t>reikalaujamą</w:t>
      </w:r>
      <w:r w:rsidR="001427AB" w:rsidRPr="00CE6132">
        <w:rPr>
          <w:rFonts w:ascii="Times New Roman" w:eastAsia="Arial" w:hAnsi="Times New Roman" w:cs="Times New Roman"/>
          <w:sz w:val="24"/>
          <w:szCs w:val="24"/>
        </w:rPr>
        <w:t xml:space="preserve"> </w:t>
      </w:r>
      <w:r w:rsidR="00141BF1" w:rsidRPr="00CE6132">
        <w:rPr>
          <w:rFonts w:ascii="Times New Roman" w:eastAsia="Arial" w:hAnsi="Times New Roman" w:cs="Times New Roman"/>
          <w:sz w:val="24"/>
          <w:szCs w:val="24"/>
        </w:rPr>
        <w:t>kalbą</w:t>
      </w:r>
      <w:r w:rsidR="00F17A1F" w:rsidRPr="00CE6132">
        <w:rPr>
          <w:rFonts w:ascii="Times New Roman" w:eastAsia="Arial" w:hAnsi="Times New Roman" w:cs="Times New Roman"/>
          <w:sz w:val="24"/>
          <w:szCs w:val="24"/>
        </w:rPr>
        <w:t xml:space="preserve">. </w:t>
      </w:r>
      <w:r w:rsidR="0085364E" w:rsidRPr="00CE6132">
        <w:rPr>
          <w:rFonts w:ascii="Times New Roman" w:hAnsi="Times New Roman" w:cs="Times New Roman"/>
          <w:sz w:val="24"/>
          <w:szCs w:val="24"/>
        </w:rPr>
        <w:t>P</w:t>
      </w:r>
      <w:r w:rsidR="002E7DAE">
        <w:rPr>
          <w:rFonts w:ascii="Times New Roman" w:hAnsi="Times New Roman" w:cs="Times New Roman"/>
          <w:sz w:val="24"/>
          <w:szCs w:val="24"/>
        </w:rPr>
        <w:t>irkimo vykdytojai</w:t>
      </w:r>
      <w:r w:rsidR="0085364E" w:rsidRPr="00CE6132">
        <w:rPr>
          <w:rFonts w:ascii="Times New Roman" w:hAnsi="Times New Roman" w:cs="Times New Roman"/>
          <w:sz w:val="24"/>
          <w:szCs w:val="24"/>
        </w:rPr>
        <w:t xml:space="preserve"> turint įtarimų</w:t>
      </w:r>
      <w:r w:rsidR="0048587E" w:rsidRPr="00CE6132">
        <w:rPr>
          <w:rFonts w:ascii="Times New Roman" w:hAnsi="Times New Roman" w:cs="Times New Roman"/>
          <w:sz w:val="24"/>
          <w:szCs w:val="24"/>
        </w:rPr>
        <w:t xml:space="preserve"> dėl pasiūlyme pateikto dokumento vertimo kokybės ir (ar) jo atitikties dokumento originalo turiniui, </w:t>
      </w:r>
      <w:r w:rsidR="002E7DAE">
        <w:rPr>
          <w:rFonts w:ascii="Times New Roman" w:hAnsi="Times New Roman" w:cs="Times New Roman"/>
          <w:sz w:val="24"/>
          <w:szCs w:val="24"/>
        </w:rPr>
        <w:t>pirkimo vykdytoja</w:t>
      </w:r>
      <w:r w:rsidR="0048587E" w:rsidRPr="00CE6132">
        <w:rPr>
          <w:rFonts w:ascii="Times New Roman" w:hAnsi="Times New Roman" w:cs="Times New Roman"/>
          <w:sz w:val="24"/>
          <w:szCs w:val="24"/>
        </w:rPr>
        <w:t xml:space="preserve"> reikalauja pateikti vertimą atlikusio asmens parašu ir vertimų biuro antspaudu (jei turi) patvirtintą šio dokumento vertimą. </w:t>
      </w:r>
    </w:p>
    <w:p w14:paraId="4172BF9D" w14:textId="03A637D7" w:rsidR="00380B99" w:rsidRPr="00CE6132"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CE6132">
        <w:rPr>
          <w:rFonts w:ascii="Times New Roman" w:eastAsia="Arial" w:hAnsi="Times New Roman" w:cs="Times New Roman"/>
          <w:sz w:val="24"/>
          <w:szCs w:val="24"/>
        </w:rPr>
        <w:t xml:space="preserve">Bendra </w:t>
      </w:r>
      <w:r w:rsidR="00BA6AB3" w:rsidRPr="00CE6132">
        <w:rPr>
          <w:rFonts w:ascii="Times New Roman" w:eastAsia="Arial" w:hAnsi="Times New Roman" w:cs="Times New Roman"/>
          <w:sz w:val="24"/>
          <w:szCs w:val="24"/>
        </w:rPr>
        <w:t>p</w:t>
      </w:r>
      <w:r w:rsidRPr="00CE6132">
        <w:rPr>
          <w:rFonts w:ascii="Times New Roman" w:eastAsia="Arial" w:hAnsi="Times New Roman" w:cs="Times New Roman"/>
          <w:sz w:val="24"/>
          <w:szCs w:val="24"/>
        </w:rPr>
        <w:t>asiūlymo kaina</w:t>
      </w:r>
      <w:r w:rsidR="00D247A7" w:rsidRPr="00CE6132">
        <w:rPr>
          <w:rFonts w:ascii="Times New Roman" w:eastAsia="Arial" w:hAnsi="Times New Roman" w:cs="Times New Roman"/>
          <w:sz w:val="24"/>
          <w:szCs w:val="24"/>
        </w:rPr>
        <w:t xml:space="preserve"> </w:t>
      </w:r>
      <w:r w:rsidR="008D3752" w:rsidRPr="00CE6132">
        <w:rPr>
          <w:rFonts w:ascii="Times New Roman" w:eastAsia="Arial" w:hAnsi="Times New Roman" w:cs="Times New Roman"/>
          <w:sz w:val="24"/>
          <w:szCs w:val="24"/>
        </w:rPr>
        <w:t>(</w:t>
      </w:r>
      <w:r w:rsidR="00D247A7" w:rsidRPr="00CE6132">
        <w:rPr>
          <w:rFonts w:ascii="Times New Roman" w:eastAsia="Arial" w:hAnsi="Times New Roman" w:cs="Times New Roman"/>
          <w:sz w:val="24"/>
          <w:szCs w:val="24"/>
        </w:rPr>
        <w:t>sąnaudos</w:t>
      </w:r>
      <w:r w:rsidR="008D3752" w:rsidRPr="00CE6132">
        <w:rPr>
          <w:rFonts w:ascii="Times New Roman" w:eastAsia="Arial" w:hAnsi="Times New Roman" w:cs="Times New Roman"/>
          <w:sz w:val="24"/>
          <w:szCs w:val="24"/>
        </w:rPr>
        <w:t>)</w:t>
      </w:r>
      <w:r w:rsidR="00D247A7" w:rsidRPr="00CE6132">
        <w:rPr>
          <w:rFonts w:ascii="Times New Roman" w:eastAsia="Arial" w:hAnsi="Times New Roman" w:cs="Times New Roman"/>
          <w:sz w:val="24"/>
          <w:szCs w:val="24"/>
        </w:rPr>
        <w:t xml:space="preserve"> </w:t>
      </w:r>
      <w:r w:rsidR="008D3752" w:rsidRPr="00CE6132">
        <w:rPr>
          <w:rFonts w:ascii="Times New Roman" w:eastAsia="Arial" w:hAnsi="Times New Roman" w:cs="Times New Roman"/>
          <w:sz w:val="24"/>
          <w:szCs w:val="24"/>
        </w:rPr>
        <w:t xml:space="preserve">su PVM </w:t>
      </w:r>
      <w:r w:rsidR="000B049C" w:rsidRPr="00CE6132">
        <w:rPr>
          <w:rFonts w:ascii="Times New Roman" w:eastAsia="Arial" w:hAnsi="Times New Roman" w:cs="Times New Roman"/>
          <w:sz w:val="24"/>
          <w:szCs w:val="24"/>
        </w:rPr>
        <w:t xml:space="preserve"> turi būti nurodoma </w:t>
      </w:r>
      <w:r w:rsidR="00D247A7" w:rsidRPr="00CE6132">
        <w:rPr>
          <w:rFonts w:ascii="Times New Roman" w:eastAsia="Arial" w:hAnsi="Times New Roman" w:cs="Times New Roman"/>
          <w:sz w:val="24"/>
          <w:szCs w:val="24"/>
        </w:rPr>
        <w:t xml:space="preserve">dviejų skaičių po kablelio tikslumu. </w:t>
      </w:r>
      <w:r w:rsidR="00B75F6D" w:rsidRPr="00CE6132">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CE6132"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CE6132">
        <w:rPr>
          <w:rFonts w:ascii="Times New Roman" w:eastAsia="Arial" w:hAnsi="Times New Roman" w:cs="Times New Roman"/>
          <w:sz w:val="24"/>
          <w:szCs w:val="24"/>
        </w:rPr>
        <w:t xml:space="preserve">Tiekėjų </w:t>
      </w:r>
      <w:r w:rsidR="00A217B2" w:rsidRPr="00CE6132">
        <w:rPr>
          <w:rFonts w:ascii="Times New Roman" w:eastAsia="Arial" w:hAnsi="Times New Roman" w:cs="Times New Roman"/>
          <w:sz w:val="24"/>
          <w:szCs w:val="24"/>
        </w:rPr>
        <w:t>p</w:t>
      </w:r>
      <w:r w:rsidRPr="00CE6132">
        <w:rPr>
          <w:rFonts w:ascii="Times New Roman" w:eastAsia="Arial" w:hAnsi="Times New Roman" w:cs="Times New Roman"/>
          <w:sz w:val="24"/>
          <w:szCs w:val="24"/>
        </w:rPr>
        <w:t xml:space="preserve">asiūlymuose nurodytos kainos bus vertinamos </w:t>
      </w:r>
      <w:r w:rsidRPr="00CE6132">
        <w:rPr>
          <w:rFonts w:ascii="Times New Roman" w:hAnsi="Times New Roman" w:cs="Times New Roman"/>
          <w:sz w:val="24"/>
          <w:szCs w:val="24"/>
        </w:rPr>
        <w:t>ir lyginamos su visais mokesčiais, įskaitant PVM</w:t>
      </w:r>
      <w:r w:rsidR="006E3394" w:rsidRPr="00CE6132">
        <w:rPr>
          <w:rFonts w:ascii="Times New Roman" w:hAnsi="Times New Roman" w:cs="Times New Roman"/>
          <w:sz w:val="24"/>
          <w:szCs w:val="24"/>
        </w:rPr>
        <w:t>.</w:t>
      </w:r>
      <w:r w:rsidRPr="00CE6132">
        <w:rPr>
          <w:rFonts w:ascii="Times New Roman" w:hAnsi="Times New Roman" w:cs="Times New Roman"/>
          <w:sz w:val="24"/>
          <w:szCs w:val="24"/>
        </w:rPr>
        <w:t xml:space="preserve"> </w:t>
      </w:r>
    </w:p>
    <w:p w14:paraId="7A15AE0A" w14:textId="70E9AA9F" w:rsidR="00EE1C85" w:rsidRPr="00A367D2"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4913200"/>
      <w:bookmarkEnd w:id="21"/>
      <w:bookmarkEnd w:id="22"/>
      <w:bookmarkEnd w:id="23"/>
      <w:bookmarkEnd w:id="24"/>
      <w:bookmarkEnd w:id="25"/>
      <w:r w:rsidRPr="00A367D2">
        <w:rPr>
          <w:rFonts w:asciiTheme="minorHAnsi" w:hAnsiTheme="minorHAnsi" w:cstheme="minorHAnsi"/>
        </w:rPr>
        <w:t>Pasiūlymo galiojimo užtikrinimas</w:t>
      </w:r>
      <w:bookmarkEnd w:id="26"/>
      <w:bookmarkEnd w:id="27"/>
      <w:bookmarkEnd w:id="28"/>
    </w:p>
    <w:p w14:paraId="44D9D820" w14:textId="77777777" w:rsidR="00061820" w:rsidRPr="00CE6132" w:rsidRDefault="00061820" w:rsidP="00077583">
      <w:pPr>
        <w:pStyle w:val="Sraopastraipa"/>
        <w:spacing w:after="0" w:line="240" w:lineRule="auto"/>
        <w:ind w:left="1214" w:hanging="647"/>
        <w:jc w:val="both"/>
        <w:rPr>
          <w:rFonts w:ascii="Times New Roman" w:hAnsi="Times New Roman" w:cs="Times New Roman"/>
          <w:sz w:val="24"/>
          <w:szCs w:val="24"/>
        </w:rPr>
      </w:pPr>
    </w:p>
    <w:p w14:paraId="75852CF1" w14:textId="44A7F366" w:rsidR="00796C85" w:rsidRPr="00CE6132" w:rsidRDefault="00655F17" w:rsidP="00116F21">
      <w:pPr>
        <w:pStyle w:val="Sraopastraipa"/>
        <w:spacing w:after="0" w:line="240" w:lineRule="auto"/>
        <w:ind w:left="0" w:firstLine="709"/>
        <w:jc w:val="both"/>
        <w:rPr>
          <w:rFonts w:ascii="Times New Roman" w:hAnsi="Times New Roman" w:cs="Times New Roman"/>
          <w:bCs/>
          <w:sz w:val="24"/>
          <w:szCs w:val="24"/>
        </w:rPr>
      </w:pPr>
      <w:r w:rsidRPr="00CE6132">
        <w:rPr>
          <w:rFonts w:ascii="Times New Roman" w:hAnsi="Times New Roman" w:cs="Times New Roman"/>
          <w:sz w:val="24"/>
          <w:szCs w:val="24"/>
        </w:rPr>
        <w:t xml:space="preserve">7.1.  </w:t>
      </w:r>
      <w:r w:rsidR="00796C85" w:rsidRPr="00CE6132">
        <w:rPr>
          <w:rFonts w:ascii="Times New Roman" w:eastAsia="Calibri" w:hAnsi="Times New Roman" w:cs="Times New Roman"/>
          <w:kern w:val="2"/>
          <w:sz w:val="24"/>
          <w:szCs w:val="24"/>
          <w:lang w:eastAsia="ar-SA"/>
        </w:rPr>
        <w:t xml:space="preserve">Tiekėjo pateikiamo pasiūlymo galiojimas turi būti užtikrintas Lietuvos Respublikoje ar užsienyje registruoto banko garantija ar kredito unijos garantija, ar draudimo bendrovės laidavimo draudimu. </w:t>
      </w:r>
      <w:r w:rsidR="00796C85" w:rsidRPr="00CE6132">
        <w:rPr>
          <w:rFonts w:ascii="Times New Roman" w:eastAsia="Calibri" w:hAnsi="Times New Roman" w:cs="Times New Roman"/>
          <w:b/>
          <w:kern w:val="2"/>
          <w:sz w:val="24"/>
          <w:szCs w:val="24"/>
          <w:lang w:eastAsia="ar-SA"/>
        </w:rPr>
        <w:t xml:space="preserve">Užtikrinimo vertė – </w:t>
      </w:r>
      <w:r w:rsidR="00716484" w:rsidRPr="000B69E6">
        <w:rPr>
          <w:rFonts w:ascii="Times New Roman" w:eastAsia="Calibri" w:hAnsi="Times New Roman" w:cs="Times New Roman"/>
          <w:b/>
          <w:kern w:val="2"/>
          <w:sz w:val="24"/>
          <w:szCs w:val="24"/>
          <w:lang w:eastAsia="ar-SA"/>
        </w:rPr>
        <w:t>10</w:t>
      </w:r>
      <w:r w:rsidR="00796C85" w:rsidRPr="000B69E6">
        <w:rPr>
          <w:rFonts w:ascii="Times New Roman" w:eastAsia="Calibri" w:hAnsi="Times New Roman" w:cs="Times New Roman"/>
          <w:b/>
          <w:kern w:val="2"/>
          <w:sz w:val="24"/>
          <w:szCs w:val="24"/>
          <w:lang w:eastAsia="ar-SA"/>
        </w:rPr>
        <w:t xml:space="preserve"> 000,00 Eur</w:t>
      </w:r>
      <w:r w:rsidR="00AD7473" w:rsidRPr="000B69E6">
        <w:rPr>
          <w:rFonts w:ascii="Times New Roman" w:eastAsia="Calibri" w:hAnsi="Times New Roman" w:cs="Times New Roman"/>
          <w:b/>
          <w:kern w:val="2"/>
          <w:sz w:val="24"/>
          <w:szCs w:val="24"/>
          <w:lang w:eastAsia="ar-SA"/>
        </w:rPr>
        <w:t>.</w:t>
      </w:r>
      <w:r w:rsidR="00796C85" w:rsidRPr="00CE6132">
        <w:rPr>
          <w:rFonts w:ascii="Times New Roman" w:eastAsia="Calibri" w:hAnsi="Times New Roman" w:cs="Times New Roman"/>
          <w:b/>
          <w:kern w:val="2"/>
          <w:sz w:val="24"/>
          <w:szCs w:val="24"/>
          <w:lang w:eastAsia="ar-SA"/>
        </w:rPr>
        <w:t xml:space="preserve"> </w:t>
      </w:r>
      <w:r w:rsidR="00796C85" w:rsidRPr="00CE6132">
        <w:rPr>
          <w:rFonts w:ascii="Times New Roman" w:hAnsi="Times New Roman" w:cs="Times New Roman"/>
          <w:sz w:val="24"/>
          <w:szCs w:val="24"/>
        </w:rPr>
        <w:t xml:space="preserve">Tiekėjas taip pat gali iki pasiūlymų pateikimo termino pabaigos pervesti į Šilutės rajono savivaldybės administracijos (kodas 188723322) sąskaitą LT 137300010113194651 Swedbank, </w:t>
      </w:r>
      <w:r w:rsidR="00796C85" w:rsidRPr="000B69E6">
        <w:rPr>
          <w:rFonts w:ascii="Times New Roman" w:hAnsi="Times New Roman" w:cs="Times New Roman"/>
          <w:sz w:val="24"/>
          <w:szCs w:val="24"/>
        </w:rPr>
        <w:t xml:space="preserve">AB užstatą </w:t>
      </w:r>
      <w:r w:rsidR="00FD3058" w:rsidRPr="000B69E6">
        <w:rPr>
          <w:rFonts w:ascii="Times New Roman" w:hAnsi="Times New Roman" w:cs="Times New Roman"/>
          <w:b/>
          <w:sz w:val="24"/>
          <w:szCs w:val="24"/>
        </w:rPr>
        <w:t>10</w:t>
      </w:r>
      <w:r w:rsidR="00796C85" w:rsidRPr="000B69E6">
        <w:rPr>
          <w:rFonts w:ascii="Times New Roman" w:hAnsi="Times New Roman" w:cs="Times New Roman"/>
          <w:b/>
          <w:sz w:val="24"/>
          <w:szCs w:val="24"/>
        </w:rPr>
        <w:t xml:space="preserve"> 000,00</w:t>
      </w:r>
      <w:r w:rsidR="00796C85" w:rsidRPr="00CE6132">
        <w:rPr>
          <w:rFonts w:ascii="Times New Roman" w:hAnsi="Times New Roman" w:cs="Times New Roman"/>
          <w:b/>
          <w:sz w:val="24"/>
          <w:szCs w:val="24"/>
        </w:rPr>
        <w:t xml:space="preserve"> Eur sumai </w:t>
      </w:r>
      <w:r w:rsidR="00796C85" w:rsidRPr="00CE6132">
        <w:rPr>
          <w:rFonts w:ascii="Times New Roman" w:hAnsi="Times New Roman" w:cs="Times New Roman"/>
          <w:bCs/>
          <w:sz w:val="24"/>
          <w:szCs w:val="24"/>
        </w:rPr>
        <w:t>(</w:t>
      </w:r>
      <w:r w:rsidR="00796C85" w:rsidRPr="00CE6132">
        <w:rPr>
          <w:rFonts w:ascii="Times New Roman" w:hAnsi="Times New Roman" w:cs="Times New Roman"/>
          <w:bCs/>
          <w:i/>
          <w:iCs/>
          <w:sz w:val="24"/>
          <w:szCs w:val="24"/>
        </w:rPr>
        <w:t xml:space="preserve">mokėjimo paskirtis – </w:t>
      </w:r>
      <w:r w:rsidR="00116F21">
        <w:rPr>
          <w:rFonts w:ascii="Times New Roman" w:hAnsi="Times New Roman" w:cs="Times New Roman"/>
          <w:bCs/>
          <w:i/>
          <w:iCs/>
          <w:sz w:val="24"/>
          <w:szCs w:val="24"/>
        </w:rPr>
        <w:t>pirkimo pavadinimas</w:t>
      </w:r>
      <w:r w:rsidR="00796C85" w:rsidRPr="00CE6132">
        <w:rPr>
          <w:rFonts w:ascii="Times New Roman" w:hAnsi="Times New Roman" w:cs="Times New Roman"/>
          <w:bCs/>
          <w:sz w:val="24"/>
          <w:szCs w:val="24"/>
        </w:rPr>
        <w:t>).</w:t>
      </w:r>
    </w:p>
    <w:p w14:paraId="122549E0" w14:textId="77777777" w:rsidR="00796C85" w:rsidRPr="00CE6132" w:rsidRDefault="00796C85" w:rsidP="00116F21">
      <w:pPr>
        <w:pStyle w:val="Body2"/>
        <w:spacing w:after="0"/>
        <w:ind w:firstLine="709"/>
        <w:rPr>
          <w:rFonts w:cs="Times New Roman"/>
          <w:kern w:val="2"/>
          <w:sz w:val="24"/>
          <w:szCs w:val="24"/>
          <w:bdr w:val="none" w:sz="0" w:space="0" w:color="auto" w:frame="1"/>
          <w:lang w:val="lt-LT"/>
        </w:rPr>
      </w:pPr>
      <w:r w:rsidRPr="00CE6132">
        <w:rPr>
          <w:rFonts w:eastAsia="Calibri" w:cs="Times New Roman"/>
          <w:kern w:val="2"/>
          <w:sz w:val="24"/>
          <w:szCs w:val="24"/>
          <w:lang w:val="lt-LT" w:eastAsia="ar-SA"/>
        </w:rPr>
        <w:t>7.1.1. Jeigu pasiūlymą teikia ūkio subjektų grupė, pasiūlymo galiojimo užtikrinimas turi būti pateiktas visų jungtinės veiklos pagrindu veikiančių partnerių vardu.</w:t>
      </w:r>
      <w:r w:rsidRPr="00CE6132">
        <w:rPr>
          <w:rFonts w:cs="Times New Roman"/>
          <w:kern w:val="2"/>
          <w:sz w:val="24"/>
          <w:szCs w:val="24"/>
          <w:bdr w:val="none" w:sz="0" w:space="0" w:color="auto" w:frame="1"/>
          <w:lang w:val="lt-LT"/>
        </w:rPr>
        <w:t xml:space="preserve"> </w:t>
      </w:r>
    </w:p>
    <w:p w14:paraId="3B8FD0AB" w14:textId="77777777" w:rsidR="00796C85" w:rsidRPr="00CE6132" w:rsidRDefault="00796C85" w:rsidP="00116F21">
      <w:pPr>
        <w:pStyle w:val="Body2"/>
        <w:spacing w:after="0"/>
        <w:ind w:firstLine="709"/>
        <w:rPr>
          <w:rFonts w:cs="Times New Roman"/>
          <w:kern w:val="2"/>
          <w:sz w:val="24"/>
          <w:szCs w:val="24"/>
          <w:bdr w:val="none" w:sz="0" w:space="0" w:color="auto" w:frame="1"/>
          <w:lang w:val="lt-LT"/>
        </w:rPr>
      </w:pPr>
      <w:r w:rsidRPr="00CE6132">
        <w:rPr>
          <w:rFonts w:eastAsia="Calibri" w:cs="Times New Roman"/>
          <w:kern w:val="2"/>
          <w:sz w:val="24"/>
          <w:szCs w:val="24"/>
          <w:lang w:val="lt-LT" w:eastAsia="ar-SA"/>
        </w:rPr>
        <w:t>7.1.2. Pasiūlymo galiojimą užtikrinantis dokumentas turi galioti per visą tiekėjo pasiūlymo galiojimo laikotarpį.</w:t>
      </w:r>
      <w:r w:rsidRPr="00CE6132">
        <w:rPr>
          <w:rFonts w:cs="Times New Roman"/>
          <w:kern w:val="2"/>
          <w:sz w:val="24"/>
          <w:szCs w:val="24"/>
          <w:bdr w:val="none" w:sz="0" w:space="0" w:color="auto" w:frame="1"/>
          <w:lang w:val="lt-LT"/>
        </w:rPr>
        <w:t xml:space="preserve"> </w:t>
      </w:r>
    </w:p>
    <w:p w14:paraId="1745161A" w14:textId="77777777" w:rsidR="00796C85" w:rsidRPr="00CE6132" w:rsidRDefault="00796C85" w:rsidP="00116F21">
      <w:pPr>
        <w:pStyle w:val="Body2"/>
        <w:spacing w:after="0"/>
        <w:ind w:firstLine="709"/>
        <w:rPr>
          <w:rFonts w:cs="Times New Roman"/>
          <w:kern w:val="2"/>
          <w:sz w:val="24"/>
          <w:szCs w:val="24"/>
          <w:bdr w:val="none" w:sz="0" w:space="0" w:color="auto" w:frame="1"/>
          <w:lang w:val="lt-LT"/>
        </w:rPr>
      </w:pPr>
      <w:r w:rsidRPr="00CE6132">
        <w:rPr>
          <w:rFonts w:eastAsia="Calibri" w:cs="Times New Roman"/>
          <w:kern w:val="2"/>
          <w:sz w:val="24"/>
          <w:szCs w:val="24"/>
          <w:lang w:val="lt-LT" w:eastAsia="ar-SA"/>
        </w:rPr>
        <w:t xml:space="preserve">7.1.3. </w:t>
      </w:r>
      <w:r w:rsidRPr="00CE6132">
        <w:rPr>
          <w:rFonts w:cs="Times New Roman"/>
          <w:kern w:val="2"/>
          <w:sz w:val="24"/>
          <w:szCs w:val="24"/>
          <w:bdr w:val="none" w:sz="0" w:space="0" w:color="auto" w:frame="1"/>
          <w:lang w:val="lt-LT"/>
        </w:rPr>
        <w:t>Pasiūlymo galiojimo užtikrinimo skaitmeninis originalas (jei buvo išduotas tik skaitmeniniu formatu) ar jo skaitmeninė kopija (jei originalas yra popierinės formos) turi būti pateikiamas kartu su pasiūlymu CVP IS priemonėmis. Popierinės formos pasiūlymo galiojimą užtikrinančio dokumento originalas pateikiamas iki pasiūlymų pateikimo termino pabaigos pirkimo vykdytojo adresu paštu ar kitomis priemonėmis.</w:t>
      </w:r>
    </w:p>
    <w:p w14:paraId="506D9F16" w14:textId="77777777" w:rsidR="00796C85" w:rsidRPr="00CE6132" w:rsidRDefault="00796C85" w:rsidP="00116F21">
      <w:pPr>
        <w:pStyle w:val="Body2"/>
        <w:spacing w:after="0"/>
        <w:ind w:firstLine="709"/>
        <w:rPr>
          <w:rFonts w:cs="Times New Roman"/>
          <w:kern w:val="2"/>
          <w:sz w:val="24"/>
          <w:szCs w:val="24"/>
          <w:bdr w:val="none" w:sz="0" w:space="0" w:color="auto" w:frame="1"/>
          <w:lang w:val="lt-LT"/>
        </w:rPr>
      </w:pPr>
      <w:r w:rsidRPr="00CE6132">
        <w:rPr>
          <w:rFonts w:eastAsia="Calibri" w:cs="Times New Roman"/>
          <w:kern w:val="2"/>
          <w:sz w:val="24"/>
          <w:szCs w:val="24"/>
          <w:lang w:val="lt-LT" w:eastAsia="ar-SA"/>
        </w:rPr>
        <w:t xml:space="preserve">7.1.4. </w:t>
      </w:r>
      <w:r w:rsidRPr="00CE6132">
        <w:rPr>
          <w:rFonts w:cs="Times New Roman"/>
          <w:kern w:val="2"/>
          <w:sz w:val="24"/>
          <w:szCs w:val="24"/>
          <w:bdr w:val="none" w:sz="0" w:space="0" w:color="auto" w:frame="1"/>
          <w:lang w:val="lt-LT"/>
        </w:rPr>
        <w:t>Pasiūlymo galiojimo užtikrinime turi būti numatyta, kad užtikrinimo suma turi būti išmokama pirkimo vykdytojui ne vėliau, kaip per 15 (penkiolika) kalendorinių dienų nuo pirmo raštiško pirkimo vykdytojo pranešimo užtikrintojui apie šių sąlygų nesilaikymą: (1) jeigu pasiūlymo galiojimo laikotarpiu tiekėjas atsiima ar pakeičia savo pasiūlymą; (2) jeigu tiekėją pripažinus pirkimo laimėtoju, tiekėjas iki pirkimo vykdytojo nurodyto laiko neatvyksta sudaryti pirkimo sutarties arba atsisako ją sudaryti; (3) jeigu tiekėją pripažinus pirkimo laimėtoju tiekėjas nepateikia pirkimo dokumentuose nustatyto sutarties įvykdymo užtikrinimo (jei reikalaujamas).</w:t>
      </w:r>
    </w:p>
    <w:p w14:paraId="187CFF50" w14:textId="77777777" w:rsidR="00796C85" w:rsidRPr="00CE6132" w:rsidRDefault="00796C85" w:rsidP="00116F21">
      <w:pPr>
        <w:pStyle w:val="Body2"/>
        <w:spacing w:after="0"/>
        <w:ind w:firstLine="709"/>
        <w:rPr>
          <w:rFonts w:cs="Times New Roman"/>
          <w:kern w:val="2"/>
          <w:sz w:val="24"/>
          <w:szCs w:val="24"/>
          <w:bdr w:val="none" w:sz="0" w:space="0" w:color="auto" w:frame="1"/>
          <w:lang w:val="lt-LT"/>
        </w:rPr>
      </w:pPr>
      <w:r w:rsidRPr="00CE6132">
        <w:rPr>
          <w:rFonts w:cs="Times New Roman"/>
          <w:kern w:val="2"/>
          <w:sz w:val="24"/>
          <w:szCs w:val="24"/>
          <w:bdr w:val="none" w:sz="0" w:space="0" w:color="auto" w:frame="1"/>
          <w:lang w:val="lt-LT"/>
        </w:rPr>
        <w:t xml:space="preserve">7.1.5. Pasiūlymo galiojimo užtikrinime turi būti numatyta, kad užtikrintojas neturi teisės reikalauti, kad pirkimo vykdytojas pagrįstų savo reikalavimą. Pirkimo vykdytojas pranešime užtikrintojui turės tik nurodyti dėl kurios iš aukščiau išvardintų aplinkybių jai priklauso pasiūlymo galiojimo užtikrinimo suma. </w:t>
      </w:r>
    </w:p>
    <w:p w14:paraId="0E5B5E42" w14:textId="77777777" w:rsidR="00796C85" w:rsidRPr="00CE6132" w:rsidRDefault="00796C85" w:rsidP="00796C85">
      <w:pPr>
        <w:pStyle w:val="Body2"/>
        <w:spacing w:after="0"/>
        <w:ind w:firstLine="709"/>
        <w:rPr>
          <w:rFonts w:cs="Times New Roman"/>
          <w:sz w:val="24"/>
          <w:szCs w:val="24"/>
          <w:lang w:val="lt-LT"/>
        </w:rPr>
      </w:pPr>
      <w:r w:rsidRPr="00CE6132">
        <w:rPr>
          <w:rFonts w:cs="Times New Roman"/>
          <w:kern w:val="2"/>
          <w:sz w:val="24"/>
          <w:szCs w:val="24"/>
          <w:bdr w:val="none" w:sz="0" w:space="0" w:color="auto" w:frame="1"/>
          <w:lang w:val="lt-LT"/>
        </w:rPr>
        <w:t xml:space="preserve">7.2. </w:t>
      </w:r>
      <w:r w:rsidRPr="00CE6132">
        <w:rPr>
          <w:rFonts w:cs="Times New Roman"/>
          <w:sz w:val="24"/>
          <w:szCs w:val="24"/>
          <w:lang w:val="lt-LT"/>
        </w:rPr>
        <w:t xml:space="preserve">Prieš pateikdamas užtikrinimą patvirtinantį dokumentą, dalyvis gali prašyti </w:t>
      </w:r>
      <w:r w:rsidRPr="00CE6132">
        <w:rPr>
          <w:rFonts w:cs="Times New Roman"/>
          <w:color w:val="7030A0"/>
          <w:sz w:val="24"/>
          <w:szCs w:val="24"/>
          <w:lang w:val="lt-LT"/>
        </w:rPr>
        <w:t xml:space="preserve"> </w:t>
      </w:r>
      <w:r w:rsidRPr="00CE6132">
        <w:rPr>
          <w:rFonts w:cs="Times New Roman"/>
          <w:sz w:val="24"/>
          <w:szCs w:val="24"/>
          <w:lang w:val="lt-LT"/>
        </w:rPr>
        <w:t xml:space="preserve">pirkimo vykdytojo  patvirtinti, kad ji sutinka priimti jo siūlomą užtikrinimą patvirtinantį dokumentą. Tokiu atveju  </w:t>
      </w:r>
      <w:r w:rsidRPr="00CE6132">
        <w:rPr>
          <w:rFonts w:cs="Times New Roman"/>
          <w:sz w:val="24"/>
          <w:szCs w:val="24"/>
          <w:lang w:val="lt-LT"/>
        </w:rPr>
        <w:lastRenderedPageBreak/>
        <w:t xml:space="preserve">pirkimo vykdytojas atsako dalyviui ne vėliau kaip Pirkimo sąlygų 1 priede nustatytą terminą. Šis patvirtinimas iš pirkimo vykdytojo neatima teisės atmesti pasiūlymo galiojimo užtikrinimo gavus informacijos, kad pasiūlymo galiojimą užtikrinantis ūkio subjektas tapo nemokus ar neįvykdė įsipareigojimų </w:t>
      </w:r>
      <w:r w:rsidRPr="00CE6132">
        <w:rPr>
          <w:rFonts w:cs="Times New Roman"/>
          <w:color w:val="7030A0"/>
          <w:sz w:val="24"/>
          <w:szCs w:val="24"/>
          <w:lang w:val="lt-LT"/>
        </w:rPr>
        <w:t xml:space="preserve"> </w:t>
      </w:r>
      <w:r w:rsidRPr="00CE6132">
        <w:rPr>
          <w:rFonts w:cs="Times New Roman"/>
          <w:sz w:val="24"/>
          <w:szCs w:val="24"/>
          <w:lang w:val="lt-LT"/>
        </w:rPr>
        <w:t>pirkimo vykdytojui  arba kitiems ūkio subjektams, ar netinkamai juos vykdė.</w:t>
      </w:r>
    </w:p>
    <w:p w14:paraId="623BB44F" w14:textId="77777777" w:rsidR="00796C85" w:rsidRPr="00CE6132" w:rsidRDefault="00796C85" w:rsidP="00796C85">
      <w:pPr>
        <w:pStyle w:val="Body2"/>
        <w:spacing w:after="0"/>
        <w:ind w:firstLine="709"/>
        <w:rPr>
          <w:rFonts w:cs="Times New Roman"/>
          <w:sz w:val="24"/>
          <w:szCs w:val="24"/>
          <w:lang w:val="lt-LT"/>
        </w:rPr>
      </w:pPr>
      <w:r w:rsidRPr="00CE6132">
        <w:rPr>
          <w:rFonts w:cs="Times New Roman"/>
          <w:sz w:val="24"/>
          <w:szCs w:val="24"/>
          <w:lang w:val="lt-LT"/>
        </w:rPr>
        <w:t>7.3. Pirkimo vykdytojas gali prašyti dalyvius pratęsti pasiūlymo galiojimo užtikrinimo laiką iki konkrečiai nurodytos datos.</w:t>
      </w:r>
    </w:p>
    <w:p w14:paraId="27812C98" w14:textId="77777777" w:rsidR="00796C85" w:rsidRPr="00CE6132" w:rsidRDefault="00796C85" w:rsidP="00796C85">
      <w:pPr>
        <w:pStyle w:val="Body2"/>
        <w:spacing w:after="0"/>
        <w:ind w:firstLine="709"/>
        <w:rPr>
          <w:rFonts w:cs="Times New Roman"/>
          <w:sz w:val="24"/>
          <w:szCs w:val="24"/>
          <w:lang w:val="lt-LT"/>
        </w:rPr>
      </w:pPr>
      <w:r w:rsidRPr="00CE6132">
        <w:rPr>
          <w:rFonts w:cs="Times New Roman"/>
          <w:sz w:val="24"/>
          <w:szCs w:val="24"/>
          <w:lang w:val="lt-LT"/>
        </w:rPr>
        <w:t>7.4. Pasiūlymo galiojimo užtikrinimas dalyviui grąžinamas (arba atsisakoma teisių į jį) per P</w:t>
      </w:r>
      <w:r w:rsidRPr="00CE6132">
        <w:rPr>
          <w:rFonts w:cs="Times New Roman"/>
          <w:sz w:val="24"/>
          <w:szCs w:val="24"/>
          <w:shd w:val="clear" w:color="auto" w:fill="FFFFFF"/>
          <w:lang w:val="lt-LT"/>
        </w:rPr>
        <w:t xml:space="preserve">irkimo sąlygų 1 priede </w:t>
      </w:r>
      <w:r w:rsidRPr="00CE6132">
        <w:rPr>
          <w:rFonts w:cs="Times New Roman"/>
          <w:sz w:val="24"/>
          <w:szCs w:val="24"/>
          <w:lang w:val="lt-LT"/>
        </w:rPr>
        <w:t>nustatytą terminą įvykus bent vienai iš šių sąlygų:</w:t>
      </w:r>
    </w:p>
    <w:p w14:paraId="21987A4B" w14:textId="77777777" w:rsidR="00796C85" w:rsidRPr="00CE6132" w:rsidRDefault="00796C85" w:rsidP="00796C85">
      <w:pPr>
        <w:pStyle w:val="Body2"/>
        <w:spacing w:after="0"/>
        <w:ind w:firstLine="709"/>
        <w:rPr>
          <w:rFonts w:cs="Times New Roman"/>
          <w:sz w:val="24"/>
          <w:szCs w:val="24"/>
          <w:lang w:val="lt-LT"/>
        </w:rPr>
      </w:pPr>
      <w:r w:rsidRPr="00CE6132">
        <w:rPr>
          <w:rFonts w:cs="Times New Roman"/>
          <w:sz w:val="24"/>
          <w:szCs w:val="24"/>
          <w:lang w:val="lt-LT"/>
        </w:rPr>
        <w:t>7.4.1. pasibaigia pasiūlymų užtikrinimo galiojimo laikas ir dalyvis jo nepratęsia ir (ar) nepateikia naujo pasiūlymo galiojimo užtikrinimą patvirtinančio dokumento (jeigu jo reikalaujama);</w:t>
      </w:r>
    </w:p>
    <w:p w14:paraId="71985620" w14:textId="77777777" w:rsidR="00796C85" w:rsidRPr="00CE6132" w:rsidRDefault="00796C85" w:rsidP="00796C85">
      <w:pPr>
        <w:pStyle w:val="Body2"/>
        <w:spacing w:after="0"/>
        <w:ind w:firstLine="709"/>
        <w:rPr>
          <w:rFonts w:cs="Times New Roman"/>
          <w:sz w:val="24"/>
          <w:szCs w:val="24"/>
          <w:lang w:val="lt-LT"/>
        </w:rPr>
      </w:pPr>
      <w:r w:rsidRPr="00CE6132">
        <w:rPr>
          <w:rFonts w:cs="Times New Roman"/>
          <w:sz w:val="24"/>
          <w:szCs w:val="24"/>
          <w:lang w:val="lt-LT"/>
        </w:rPr>
        <w:t>7.4.2. įsigalioja pasirašyta sutartis;</w:t>
      </w:r>
    </w:p>
    <w:p w14:paraId="28026E32" w14:textId="0E9BC07E" w:rsidR="00796C85" w:rsidRPr="00CE6132" w:rsidRDefault="00796C85" w:rsidP="00796C85">
      <w:pPr>
        <w:pStyle w:val="Body2"/>
        <w:spacing w:after="0"/>
        <w:ind w:firstLine="709"/>
        <w:rPr>
          <w:rFonts w:cs="Times New Roman"/>
          <w:b/>
          <w:color w:val="auto"/>
          <w:sz w:val="24"/>
          <w:szCs w:val="24"/>
          <w:lang w:val="lt-LT"/>
        </w:rPr>
      </w:pPr>
      <w:r w:rsidRPr="00CE6132">
        <w:rPr>
          <w:rFonts w:cs="Times New Roman"/>
          <w:sz w:val="24"/>
          <w:szCs w:val="24"/>
          <w:lang w:val="lt-LT"/>
        </w:rPr>
        <w:t>7.4.3. nutraukiamos pirkimo procedūros.</w:t>
      </w:r>
    </w:p>
    <w:p w14:paraId="14CBD3AD" w14:textId="23B8A7AF" w:rsidR="009D0DC5" w:rsidRPr="00A367D2"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485250"/>
      <w:bookmarkStart w:id="30" w:name="_Ref39485258"/>
      <w:bookmarkStart w:id="31" w:name="_Ref39667303"/>
      <w:bookmarkStart w:id="32" w:name="_Ref39667308"/>
      <w:bookmarkStart w:id="33" w:name="_Toc184913201"/>
      <w:r w:rsidRPr="00A367D2">
        <w:rPr>
          <w:rFonts w:asciiTheme="minorHAnsi" w:hAnsiTheme="minorHAnsi" w:cstheme="minorHAnsi"/>
        </w:rPr>
        <w:t>P</w:t>
      </w:r>
      <w:r w:rsidR="00014A61" w:rsidRPr="00A367D2">
        <w:rPr>
          <w:rFonts w:asciiTheme="minorHAnsi" w:hAnsiTheme="minorHAnsi" w:cstheme="minorHAnsi"/>
        </w:rPr>
        <w:t>asiūlymų vertinimas</w:t>
      </w:r>
      <w:bookmarkEnd w:id="29"/>
      <w:bookmarkEnd w:id="30"/>
      <w:bookmarkEnd w:id="31"/>
      <w:bookmarkEnd w:id="32"/>
      <w:bookmarkEnd w:id="33"/>
    </w:p>
    <w:p w14:paraId="306EAAC8" w14:textId="77777777" w:rsidR="00796C85" w:rsidRPr="00CE6132" w:rsidRDefault="00796C85" w:rsidP="00116F21">
      <w:pPr>
        <w:pStyle w:val="Sraopastraipa"/>
        <w:numPr>
          <w:ilvl w:val="1"/>
          <w:numId w:val="25"/>
        </w:numPr>
        <w:tabs>
          <w:tab w:val="left" w:pos="993"/>
          <w:tab w:val="left" w:pos="1134"/>
        </w:tabs>
        <w:spacing w:after="0" w:line="20" w:lineRule="atLeast"/>
        <w:ind w:left="0" w:firstLine="710"/>
        <w:jc w:val="both"/>
        <w:rPr>
          <w:rFonts w:ascii="Times New Roman" w:eastAsiaTheme="minorHAnsi" w:hAnsi="Times New Roman" w:cs="Times New Roman"/>
          <w:bCs/>
          <w:iCs/>
          <w:sz w:val="24"/>
          <w:szCs w:val="24"/>
        </w:rPr>
      </w:pPr>
      <w:r w:rsidRPr="00CE6132">
        <w:rPr>
          <w:rFonts w:ascii="Times New Roman" w:eastAsia="Calibri" w:hAnsi="Times New Roman" w:cs="Times New Roman"/>
          <w:sz w:val="24"/>
          <w:szCs w:val="24"/>
        </w:rPr>
        <w:t xml:space="preserve">Pirkimo vykdytojas ekonomiškai naudingiausią pasiūlymą išrenka pagal tiekėjo pasiūlyme nurodytą kainą, kuri turi būti apskaičiuota ir nurodyta taip, kaip reikalaujama </w:t>
      </w:r>
      <w:bookmarkStart w:id="34" w:name="_Hlk91157291"/>
      <w:r w:rsidRPr="00CE6132">
        <w:rPr>
          <w:rFonts w:ascii="Times New Roman" w:eastAsia="Calibri" w:hAnsi="Times New Roman" w:cs="Times New Roman"/>
          <w:sz w:val="24"/>
          <w:szCs w:val="24"/>
        </w:rPr>
        <w:t>specialiųjų pirkimo sąlygų 7 priede</w:t>
      </w:r>
      <w:bookmarkEnd w:id="34"/>
      <w:r w:rsidRPr="00CE6132">
        <w:rPr>
          <w:rFonts w:ascii="Times New Roman" w:eastAsia="Calibri" w:hAnsi="Times New Roman" w:cs="Times New Roman"/>
          <w:sz w:val="24"/>
          <w:szCs w:val="24"/>
        </w:rPr>
        <w:t>.</w:t>
      </w:r>
    </w:p>
    <w:p w14:paraId="209A7DB8" w14:textId="77777777" w:rsidR="00796C85" w:rsidRPr="00CE6132" w:rsidRDefault="00796C85" w:rsidP="00116F21">
      <w:pPr>
        <w:pStyle w:val="Sraopastraipa"/>
        <w:numPr>
          <w:ilvl w:val="1"/>
          <w:numId w:val="25"/>
        </w:numPr>
        <w:tabs>
          <w:tab w:val="left" w:pos="993"/>
          <w:tab w:val="left" w:pos="1134"/>
        </w:tabs>
        <w:spacing w:after="0" w:line="20" w:lineRule="atLeast"/>
        <w:ind w:left="0" w:firstLine="710"/>
        <w:jc w:val="both"/>
        <w:rPr>
          <w:rFonts w:ascii="Times New Roman" w:eastAsiaTheme="minorHAnsi" w:hAnsi="Times New Roman" w:cs="Times New Roman"/>
          <w:bCs/>
          <w:iCs/>
          <w:sz w:val="24"/>
          <w:szCs w:val="24"/>
        </w:rPr>
      </w:pPr>
      <w:r w:rsidRPr="00CE6132">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678C44CA" w14:textId="4CA54E05" w:rsidR="00FE7908" w:rsidRPr="00A367D2" w:rsidRDefault="00FE7908" w:rsidP="00796C85">
      <w:pPr>
        <w:pStyle w:val="Antrat1"/>
        <w:numPr>
          <w:ilvl w:val="0"/>
          <w:numId w:val="25"/>
        </w:numPr>
        <w:tabs>
          <w:tab w:val="left" w:pos="567"/>
        </w:tabs>
        <w:spacing w:line="20" w:lineRule="atLeast"/>
        <w:contextualSpacing/>
        <w:rPr>
          <w:rFonts w:asciiTheme="minorHAnsi" w:hAnsiTheme="minorHAnsi" w:cstheme="minorHAnsi"/>
        </w:rPr>
      </w:pPr>
      <w:bookmarkStart w:id="35" w:name="_Ref39425999"/>
      <w:bookmarkStart w:id="36" w:name="_Ref39426005"/>
      <w:bookmarkStart w:id="37" w:name="_Toc184913202"/>
      <w:r w:rsidRPr="00A367D2">
        <w:rPr>
          <w:rFonts w:asciiTheme="minorHAnsi" w:hAnsiTheme="minorHAnsi" w:cstheme="minorHAnsi"/>
        </w:rPr>
        <w:t>S</w:t>
      </w:r>
      <w:r w:rsidR="00281735" w:rsidRPr="00A367D2">
        <w:rPr>
          <w:rFonts w:asciiTheme="minorHAnsi" w:hAnsiTheme="minorHAnsi" w:cstheme="minorHAnsi"/>
        </w:rPr>
        <w:t>utarties sudarymas</w:t>
      </w:r>
      <w:bookmarkEnd w:id="35"/>
      <w:bookmarkEnd w:id="36"/>
      <w:bookmarkEnd w:id="37"/>
    </w:p>
    <w:p w14:paraId="50F811E9" w14:textId="51FC6761" w:rsidR="00A11D18" w:rsidRPr="00CE6132" w:rsidRDefault="00F57665" w:rsidP="00116F21">
      <w:pPr>
        <w:pStyle w:val="Sraopastraipa"/>
        <w:numPr>
          <w:ilvl w:val="1"/>
          <w:numId w:val="25"/>
        </w:numPr>
        <w:tabs>
          <w:tab w:val="left" w:pos="1134"/>
        </w:tabs>
        <w:spacing w:after="0" w:line="240" w:lineRule="auto"/>
        <w:ind w:left="0" w:firstLine="710"/>
        <w:jc w:val="both"/>
        <w:rPr>
          <w:rFonts w:ascii="Times New Roman" w:hAnsi="Times New Roman" w:cs="Times New Roman"/>
          <w:sz w:val="24"/>
          <w:szCs w:val="24"/>
        </w:rPr>
      </w:pPr>
      <w:r w:rsidRPr="00CE6132">
        <w:rPr>
          <w:rFonts w:ascii="Times New Roman" w:hAnsi="Times New Roman" w:cs="Times New Roman"/>
          <w:color w:val="000000" w:themeColor="text1"/>
          <w:sz w:val="24"/>
          <w:szCs w:val="24"/>
        </w:rPr>
        <w:t>Ši pirkimo procedūra atliekama siekiant sudaryti sutartį</w:t>
      </w:r>
      <w:r w:rsidR="009A7D11" w:rsidRPr="00CE6132">
        <w:rPr>
          <w:rFonts w:ascii="Times New Roman" w:hAnsi="Times New Roman" w:cs="Times New Roman"/>
          <w:color w:val="000000" w:themeColor="text1"/>
          <w:sz w:val="24"/>
          <w:szCs w:val="24"/>
        </w:rPr>
        <w:t xml:space="preserve"> su tiekėju, kurio pasiūlymas</w:t>
      </w:r>
      <w:r w:rsidR="007B12FF" w:rsidRPr="00CE6132">
        <w:rPr>
          <w:rFonts w:ascii="Times New Roman" w:hAnsi="Times New Roman" w:cs="Times New Roman"/>
          <w:color w:val="000000" w:themeColor="text1"/>
          <w:sz w:val="24"/>
          <w:szCs w:val="24"/>
        </w:rPr>
        <w:t xml:space="preserve">, vadovaujantis </w:t>
      </w:r>
      <w:r w:rsidR="008F4194" w:rsidRPr="00CE6132">
        <w:rPr>
          <w:rFonts w:ascii="Times New Roman" w:hAnsi="Times New Roman" w:cs="Times New Roman"/>
          <w:color w:val="000000" w:themeColor="text1"/>
          <w:sz w:val="24"/>
          <w:szCs w:val="24"/>
        </w:rPr>
        <w:t>p</w:t>
      </w:r>
      <w:r w:rsidR="007B12FF" w:rsidRPr="00CE6132">
        <w:rPr>
          <w:rFonts w:ascii="Times New Roman" w:hAnsi="Times New Roman" w:cs="Times New Roman"/>
          <w:color w:val="000000" w:themeColor="text1"/>
          <w:sz w:val="24"/>
          <w:szCs w:val="24"/>
        </w:rPr>
        <w:t xml:space="preserve">irkimo </w:t>
      </w:r>
      <w:r w:rsidR="00207E40" w:rsidRPr="00CE6132">
        <w:rPr>
          <w:rFonts w:ascii="Times New Roman" w:hAnsi="Times New Roman" w:cs="Times New Roman"/>
          <w:color w:val="000000" w:themeColor="text1"/>
          <w:sz w:val="24"/>
          <w:szCs w:val="24"/>
        </w:rPr>
        <w:t>sąlygose</w:t>
      </w:r>
      <w:r w:rsidR="007B12FF" w:rsidRPr="00CE6132">
        <w:rPr>
          <w:rFonts w:ascii="Times New Roman" w:hAnsi="Times New Roman" w:cs="Times New Roman"/>
          <w:color w:val="0070C0"/>
          <w:sz w:val="24"/>
          <w:szCs w:val="24"/>
        </w:rPr>
        <w:t xml:space="preserve"> </w:t>
      </w:r>
      <w:r w:rsidR="007B12FF" w:rsidRPr="00CE6132">
        <w:rPr>
          <w:rFonts w:ascii="Times New Roman" w:hAnsi="Times New Roman" w:cs="Times New Roman"/>
          <w:color w:val="000000" w:themeColor="text1"/>
          <w:sz w:val="24"/>
          <w:szCs w:val="24"/>
        </w:rPr>
        <w:t>nustatyta tvarka</w:t>
      </w:r>
      <w:r w:rsidR="0023505D" w:rsidRPr="00CE6132">
        <w:rPr>
          <w:rFonts w:ascii="Times New Roman" w:hAnsi="Times New Roman" w:cs="Times New Roman"/>
          <w:color w:val="000000" w:themeColor="text1"/>
          <w:sz w:val="24"/>
          <w:szCs w:val="24"/>
        </w:rPr>
        <w:t>,</w:t>
      </w:r>
      <w:r w:rsidR="009A7D11" w:rsidRPr="00CE6132">
        <w:rPr>
          <w:rFonts w:ascii="Times New Roman" w:hAnsi="Times New Roman" w:cs="Times New Roman"/>
          <w:color w:val="000000" w:themeColor="text1"/>
          <w:sz w:val="24"/>
          <w:szCs w:val="24"/>
        </w:rPr>
        <w:t xml:space="preserve"> bus pripažintas laimėjęs</w:t>
      </w:r>
      <w:r w:rsidR="008933BC" w:rsidRPr="00CE6132">
        <w:rPr>
          <w:rFonts w:ascii="Times New Roman" w:hAnsi="Times New Roman" w:cs="Times New Roman"/>
          <w:color w:val="000000" w:themeColor="text1"/>
          <w:sz w:val="24"/>
          <w:szCs w:val="24"/>
        </w:rPr>
        <w:t>, o jei pirkimas skaidomas į dalis – su tiekėjais, kurių pasiūlymai bus pripažinti laimėję</w:t>
      </w:r>
      <w:r w:rsidR="00F065D6" w:rsidRPr="00CE6132">
        <w:rPr>
          <w:rFonts w:ascii="Times New Roman" w:hAnsi="Times New Roman" w:cs="Times New Roman"/>
          <w:color w:val="000000" w:themeColor="text1"/>
          <w:sz w:val="24"/>
          <w:szCs w:val="24"/>
        </w:rPr>
        <w:t xml:space="preserve">. </w:t>
      </w:r>
      <w:r w:rsidR="00A11D18" w:rsidRPr="00CE6132">
        <w:rPr>
          <w:rFonts w:ascii="Times New Roman" w:hAnsi="Times New Roman" w:cs="Times New Roman"/>
          <w:color w:val="000000" w:themeColor="text1"/>
          <w:sz w:val="24"/>
          <w:szCs w:val="24"/>
        </w:rPr>
        <w:t xml:space="preserve">Su labiausiai ekonomišką pasiūlymą pateikusiu tiekėju sutartis bus sudaroma dėl tokio pirkimo objekto kiekio, kiek pirkimo vykdytojui reikės, kad būtų nupirktas visas pirkimo objekto kiekis (t. y. gali būti siūloma sudaryti sutartį dėl mažesnio, nei pasiūlyme nurodytas siūlomas kiekis – toks tiekėjas gali atsisakyti sudaryti sutartį dėl mažesnio, nei siūlytas, kiekis, neprarasdamas pasiūlymo galiojimo užtikrinimo, jei jis buvo taikomas). </w:t>
      </w:r>
      <w:r w:rsidR="00A11D18" w:rsidRPr="00CE6132">
        <w:rPr>
          <w:rFonts w:ascii="Times New Roman" w:hAnsi="Times New Roman" w:cs="Times New Roman"/>
          <w:sz w:val="24"/>
          <w:szCs w:val="24"/>
        </w:rPr>
        <w:t>Sutarties sąlygos pateikiamos specialiųjų pirkimo sąlygų 8 priede „Sutarties projektas“.</w:t>
      </w:r>
    </w:p>
    <w:bookmarkEnd w:id="2"/>
    <w:p w14:paraId="7881FCAE" w14:textId="77777777" w:rsidR="00C87AB8" w:rsidRPr="00CE613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CE6132"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CE6132">
        <w:rPr>
          <w:rFonts w:ascii="Times New Roman" w:eastAsia="Calibri" w:hAnsi="Times New Roman" w:cs="Times New Roman"/>
          <w:sz w:val="24"/>
          <w:szCs w:val="24"/>
        </w:rPr>
        <w:t>__________</w:t>
      </w:r>
    </w:p>
    <w:p w14:paraId="1DF37652" w14:textId="0A6B5A0A" w:rsidR="00774AA5" w:rsidRPr="00CE6132" w:rsidRDefault="000631F1" w:rsidP="005C1E12">
      <w:pPr>
        <w:pStyle w:val="Antrat1"/>
        <w:jc w:val="right"/>
        <w:rPr>
          <w:rFonts w:ascii="Times New Roman" w:hAnsi="Times New Roman" w:cs="Times New Roman"/>
          <w:sz w:val="24"/>
          <w:szCs w:val="24"/>
        </w:rPr>
      </w:pPr>
      <w:bookmarkStart w:id="38" w:name="_Toc184913203"/>
      <w:r w:rsidRPr="00CE6132">
        <w:rPr>
          <w:rFonts w:ascii="Times New Roman" w:hAnsi="Times New Roman" w:cs="Times New Roman"/>
          <w:color w:val="0070C0"/>
          <w:sz w:val="24"/>
          <w:szCs w:val="24"/>
        </w:rPr>
        <w:lastRenderedPageBreak/>
        <w:t>P</w:t>
      </w:r>
      <w:r w:rsidR="008F59C5" w:rsidRPr="00CE6132">
        <w:rPr>
          <w:rFonts w:ascii="Times New Roman" w:hAnsi="Times New Roman" w:cs="Times New Roman"/>
          <w:color w:val="0070C0"/>
          <w:sz w:val="24"/>
          <w:szCs w:val="24"/>
        </w:rPr>
        <w:t>irkimo sąlygų 1 priedas „Terminai“</w:t>
      </w:r>
      <w:bookmarkEnd w:id="38"/>
    </w:p>
    <w:p w14:paraId="5369DEF7" w14:textId="77777777" w:rsidR="00A53BAE" w:rsidRPr="00CE6132"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488"/>
        <w:gridCol w:w="2961"/>
      </w:tblGrid>
      <w:tr w:rsidR="00774AA5" w:rsidRPr="00CE6132" w14:paraId="730836B8" w14:textId="77777777" w:rsidTr="00A11D18">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CE6132" w:rsidRDefault="009F4FBE" w:rsidP="004B3551">
            <w:pPr>
              <w:jc w:val="center"/>
              <w:rPr>
                <w:rFonts w:ascii="Times New Roman" w:hAnsi="Times New Roman" w:cs="Times New Roman"/>
                <w:b/>
                <w:bCs/>
                <w:sz w:val="24"/>
                <w:szCs w:val="24"/>
              </w:rPr>
            </w:pPr>
            <w:r w:rsidRPr="00CE6132">
              <w:rPr>
                <w:rFonts w:ascii="Times New Roman" w:hAnsi="Times New Roman" w:cs="Times New Roman"/>
                <w:b/>
                <w:bCs/>
                <w:sz w:val="24"/>
                <w:szCs w:val="24"/>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CE6132" w:rsidRDefault="004B3551" w:rsidP="004B3551">
            <w:pPr>
              <w:jc w:val="center"/>
              <w:rPr>
                <w:rFonts w:ascii="Times New Roman" w:hAnsi="Times New Roman" w:cs="Times New Roman"/>
                <w:b/>
                <w:bCs/>
                <w:sz w:val="24"/>
                <w:szCs w:val="24"/>
              </w:rPr>
            </w:pPr>
            <w:r w:rsidRPr="00CE6132">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CE6132" w:rsidRDefault="00774AA5" w:rsidP="004B3551">
            <w:pPr>
              <w:spacing w:after="0"/>
              <w:jc w:val="center"/>
              <w:rPr>
                <w:rFonts w:ascii="Times New Roman" w:hAnsi="Times New Roman" w:cs="Times New Roman"/>
                <w:b/>
                <w:sz w:val="24"/>
                <w:szCs w:val="24"/>
              </w:rPr>
            </w:pPr>
            <w:r w:rsidRPr="00CE6132">
              <w:rPr>
                <w:rFonts w:ascii="Times New Roman" w:hAnsi="Times New Roman" w:cs="Times New Roman"/>
                <w:b/>
                <w:sz w:val="24"/>
                <w:szCs w:val="24"/>
              </w:rPr>
              <w:t>DATA/DIENŲ SKAIČIUS/ LAIKAS</w:t>
            </w:r>
          </w:p>
          <w:p w14:paraId="677BC1F4" w14:textId="77777777" w:rsidR="00774AA5" w:rsidRPr="00CE6132" w:rsidRDefault="00774AA5" w:rsidP="004B3551">
            <w:pPr>
              <w:spacing w:after="0"/>
              <w:jc w:val="center"/>
              <w:rPr>
                <w:rFonts w:ascii="Times New Roman" w:hAnsi="Times New Roman" w:cs="Times New Roman"/>
                <w:sz w:val="24"/>
                <w:szCs w:val="24"/>
              </w:rPr>
            </w:pPr>
            <w:r w:rsidRPr="00CE6132">
              <w:rPr>
                <w:rFonts w:ascii="Times New Roman" w:hAnsi="Times New Roman" w:cs="Times New Roman"/>
                <w:sz w:val="24"/>
                <w:szCs w:val="24"/>
              </w:rPr>
              <w:t>(Lietuvos laiku)</w:t>
            </w:r>
          </w:p>
        </w:tc>
        <w:tc>
          <w:tcPr>
            <w:tcW w:w="3021" w:type="dxa"/>
            <w:shd w:val="clear" w:color="auto" w:fill="D9D9D9" w:themeFill="background1" w:themeFillShade="D9"/>
            <w:tcMar>
              <w:top w:w="0" w:type="dxa"/>
              <w:left w:w="108" w:type="dxa"/>
              <w:bottom w:w="0" w:type="dxa"/>
              <w:right w:w="108" w:type="dxa"/>
            </w:tcMar>
          </w:tcPr>
          <w:p w14:paraId="11CCA5FB" w14:textId="77777777" w:rsidR="00774AA5" w:rsidRPr="00CE6132" w:rsidRDefault="00774AA5" w:rsidP="004B3551">
            <w:pPr>
              <w:jc w:val="center"/>
              <w:rPr>
                <w:rFonts w:ascii="Times New Roman" w:hAnsi="Times New Roman" w:cs="Times New Roman"/>
                <w:b/>
                <w:sz w:val="24"/>
                <w:szCs w:val="24"/>
              </w:rPr>
            </w:pPr>
            <w:r w:rsidRPr="00CE6132">
              <w:rPr>
                <w:rFonts w:ascii="Times New Roman" w:hAnsi="Times New Roman" w:cs="Times New Roman"/>
                <w:b/>
                <w:sz w:val="24"/>
                <w:szCs w:val="24"/>
              </w:rPr>
              <w:t>PASTABOS</w:t>
            </w:r>
          </w:p>
        </w:tc>
      </w:tr>
      <w:tr w:rsidR="00774AA5" w:rsidRPr="00CE6132" w14:paraId="33F22B33" w14:textId="77777777" w:rsidTr="00A11D18">
        <w:trPr>
          <w:trHeight w:val="20"/>
        </w:trPr>
        <w:tc>
          <w:tcPr>
            <w:tcW w:w="747" w:type="dxa"/>
            <w:shd w:val="clear" w:color="auto" w:fill="auto"/>
            <w:tcMar>
              <w:top w:w="0" w:type="dxa"/>
              <w:left w:w="108" w:type="dxa"/>
              <w:bottom w:w="0" w:type="dxa"/>
              <w:right w:w="108" w:type="dxa"/>
            </w:tcMar>
          </w:tcPr>
          <w:p w14:paraId="1D2814F3" w14:textId="2D8BEDEE" w:rsidR="00774AA5" w:rsidRPr="00116F21" w:rsidRDefault="006932C2" w:rsidP="006932C2">
            <w:pPr>
              <w:keepNext/>
              <w:spacing w:after="0" w:line="240" w:lineRule="auto"/>
              <w:rPr>
                <w:rFonts w:ascii="Times New Roman" w:hAnsi="Times New Roman" w:cs="Times New Roman"/>
                <w:bCs/>
                <w:sz w:val="22"/>
                <w:szCs w:val="22"/>
              </w:rPr>
            </w:pPr>
            <w:r w:rsidRPr="00116F21">
              <w:rPr>
                <w:rFonts w:ascii="Times New Roman" w:hAnsi="Times New Roman" w:cs="Times New Roman"/>
                <w:bCs/>
                <w:sz w:val="22"/>
                <w:szCs w:val="22"/>
              </w:rPr>
              <w:t>1.</w:t>
            </w:r>
          </w:p>
        </w:tc>
        <w:tc>
          <w:tcPr>
            <w:tcW w:w="2527" w:type="dxa"/>
            <w:shd w:val="clear" w:color="auto" w:fill="auto"/>
            <w:tcMar>
              <w:top w:w="0" w:type="dxa"/>
              <w:left w:w="108" w:type="dxa"/>
              <w:bottom w:w="0" w:type="dxa"/>
              <w:right w:w="108" w:type="dxa"/>
            </w:tcMar>
          </w:tcPr>
          <w:p w14:paraId="25B87B88" w14:textId="77777777" w:rsidR="00774AA5" w:rsidRPr="00116F21" w:rsidRDefault="00774AA5" w:rsidP="0003169B">
            <w:pPr>
              <w:keepNext/>
              <w:spacing w:after="0" w:line="240" w:lineRule="auto"/>
              <w:rPr>
                <w:rFonts w:ascii="Times New Roman" w:hAnsi="Times New Roman" w:cs="Times New Roman"/>
                <w:sz w:val="22"/>
                <w:szCs w:val="22"/>
              </w:rPr>
            </w:pPr>
            <w:r w:rsidRPr="00116F21">
              <w:rPr>
                <w:rFonts w:ascii="Times New Roman" w:hAnsi="Times New Roman" w:cs="Times New Roman"/>
                <w:bCs/>
                <w:sz w:val="22"/>
                <w:szCs w:val="22"/>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116F21" w:rsidRDefault="00774AA5" w:rsidP="0003169B">
            <w:pPr>
              <w:spacing w:after="0" w:line="240" w:lineRule="auto"/>
              <w:rPr>
                <w:rFonts w:ascii="Times New Roman" w:hAnsi="Times New Roman" w:cs="Times New Roman"/>
                <w:sz w:val="22"/>
                <w:szCs w:val="22"/>
              </w:rPr>
            </w:pPr>
            <w:r w:rsidRPr="00116F21">
              <w:rPr>
                <w:rFonts w:ascii="Times New Roman" w:hAnsi="Times New Roman" w:cs="Times New Roman"/>
                <w:sz w:val="22"/>
                <w:szCs w:val="22"/>
              </w:rPr>
              <w:t xml:space="preserve">nurodytas </w:t>
            </w:r>
            <w:r w:rsidR="00C47599" w:rsidRPr="00116F21">
              <w:rPr>
                <w:rFonts w:ascii="Times New Roman" w:hAnsi="Times New Roman" w:cs="Times New Roman"/>
                <w:sz w:val="22"/>
                <w:szCs w:val="22"/>
              </w:rPr>
              <w:t>s</w:t>
            </w:r>
            <w:r w:rsidRPr="00116F21">
              <w:rPr>
                <w:rFonts w:ascii="Times New Roman" w:hAnsi="Times New Roman" w:cs="Times New Roman"/>
                <w:sz w:val="22"/>
                <w:szCs w:val="22"/>
              </w:rPr>
              <w:t xml:space="preserve">kelbime </w:t>
            </w:r>
          </w:p>
        </w:tc>
        <w:tc>
          <w:tcPr>
            <w:tcW w:w="3021" w:type="dxa"/>
            <w:shd w:val="clear" w:color="auto" w:fill="auto"/>
            <w:tcMar>
              <w:top w:w="0" w:type="dxa"/>
              <w:left w:w="108" w:type="dxa"/>
              <w:bottom w:w="0" w:type="dxa"/>
              <w:right w:w="108" w:type="dxa"/>
            </w:tcMar>
          </w:tcPr>
          <w:p w14:paraId="2BC4B21F" w14:textId="1B92A310" w:rsidR="00774AA5" w:rsidRPr="00CE6132" w:rsidRDefault="00A11D18" w:rsidP="00593F3E">
            <w:pPr>
              <w:spacing w:after="0" w:line="240" w:lineRule="auto"/>
              <w:rPr>
                <w:rFonts w:ascii="Times New Roman" w:hAnsi="Times New Roman" w:cs="Times New Roman"/>
                <w:iCs/>
                <w:sz w:val="24"/>
                <w:szCs w:val="24"/>
              </w:rPr>
            </w:pPr>
            <w:r w:rsidRPr="00CE6132">
              <w:rPr>
                <w:rFonts w:ascii="Times New Roman" w:hAnsi="Times New Roman" w:cs="Times New Roman"/>
                <w:sz w:val="24"/>
                <w:szCs w:val="24"/>
              </w:rPr>
              <w:t>Pirkimo vykdytojas turi teisę pratęsti pasiūlymų pateikimo terminą.</w:t>
            </w:r>
          </w:p>
        </w:tc>
      </w:tr>
      <w:tr w:rsidR="00774AA5" w:rsidRPr="00CE6132" w14:paraId="2DDCD559" w14:textId="77777777" w:rsidTr="00A11D18">
        <w:trPr>
          <w:trHeight w:val="20"/>
        </w:trPr>
        <w:tc>
          <w:tcPr>
            <w:tcW w:w="747" w:type="dxa"/>
            <w:shd w:val="clear" w:color="auto" w:fill="auto"/>
            <w:tcMar>
              <w:top w:w="0" w:type="dxa"/>
              <w:left w:w="108" w:type="dxa"/>
              <w:bottom w:w="0" w:type="dxa"/>
              <w:right w:w="108" w:type="dxa"/>
            </w:tcMar>
          </w:tcPr>
          <w:p w14:paraId="6C70187E" w14:textId="7D03D63A" w:rsidR="00774AA5" w:rsidRPr="00116F21" w:rsidRDefault="006932C2" w:rsidP="006932C2">
            <w:pPr>
              <w:keepNext/>
              <w:spacing w:after="0" w:line="240" w:lineRule="auto"/>
              <w:rPr>
                <w:rFonts w:ascii="Times New Roman" w:hAnsi="Times New Roman" w:cs="Times New Roman"/>
                <w:bCs/>
                <w:sz w:val="22"/>
                <w:szCs w:val="22"/>
              </w:rPr>
            </w:pPr>
            <w:r w:rsidRPr="00116F21">
              <w:rPr>
                <w:rFonts w:ascii="Times New Roman" w:hAnsi="Times New Roman" w:cs="Times New Roman"/>
                <w:bCs/>
                <w:sz w:val="22"/>
                <w:szCs w:val="22"/>
              </w:rPr>
              <w:t>2.</w:t>
            </w:r>
          </w:p>
        </w:tc>
        <w:tc>
          <w:tcPr>
            <w:tcW w:w="2527" w:type="dxa"/>
            <w:shd w:val="clear" w:color="auto" w:fill="auto"/>
            <w:tcMar>
              <w:top w:w="0" w:type="dxa"/>
              <w:left w:w="108" w:type="dxa"/>
              <w:bottom w:w="0" w:type="dxa"/>
              <w:right w:w="108" w:type="dxa"/>
            </w:tcMar>
          </w:tcPr>
          <w:p w14:paraId="2368993B" w14:textId="77777777" w:rsidR="00774AA5" w:rsidRPr="00116F21" w:rsidRDefault="00774AA5" w:rsidP="0003169B">
            <w:pPr>
              <w:keepNext/>
              <w:spacing w:after="0" w:line="240" w:lineRule="auto"/>
              <w:rPr>
                <w:rFonts w:ascii="Times New Roman" w:hAnsi="Times New Roman" w:cs="Times New Roman"/>
                <w:sz w:val="22"/>
                <w:szCs w:val="22"/>
              </w:rPr>
            </w:pPr>
            <w:r w:rsidRPr="00116F21">
              <w:rPr>
                <w:rFonts w:ascii="Times New Roman" w:eastAsia="Times New Roman" w:hAnsi="Times New Roman" w:cs="Times New Roman"/>
                <w:sz w:val="22"/>
                <w:szCs w:val="22"/>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19A68D8C" w:rsidR="00774AA5" w:rsidRPr="00116F21" w:rsidRDefault="00774AA5" w:rsidP="0003169B">
            <w:pPr>
              <w:spacing w:after="0" w:line="240" w:lineRule="auto"/>
              <w:rPr>
                <w:rFonts w:ascii="Times New Roman" w:hAnsi="Times New Roman" w:cs="Times New Roman"/>
                <w:sz w:val="22"/>
                <w:szCs w:val="22"/>
              </w:rPr>
            </w:pPr>
            <w:r w:rsidRPr="00116F21">
              <w:rPr>
                <w:rFonts w:ascii="Times New Roman" w:hAnsi="Times New Roman" w:cs="Times New Roman"/>
                <w:sz w:val="22"/>
                <w:szCs w:val="22"/>
              </w:rPr>
              <w:t xml:space="preserve">Pradedamas ne anksčiau nei </w:t>
            </w:r>
            <w:r w:rsidRPr="00116F21">
              <w:rPr>
                <w:rFonts w:ascii="Times New Roman" w:hAnsi="Times New Roman" w:cs="Times New Roman"/>
                <w:color w:val="000000" w:themeColor="text1"/>
                <w:sz w:val="22"/>
                <w:szCs w:val="22"/>
              </w:rPr>
              <w:t xml:space="preserve">po </w:t>
            </w:r>
            <w:r w:rsidR="006B0247" w:rsidRPr="00116F21">
              <w:rPr>
                <w:rFonts w:ascii="Times New Roman" w:hAnsi="Times New Roman" w:cs="Times New Roman"/>
                <w:color w:val="000000" w:themeColor="text1"/>
                <w:sz w:val="22"/>
                <w:szCs w:val="22"/>
              </w:rPr>
              <w:t>30</w:t>
            </w:r>
            <w:r w:rsidRPr="00116F21">
              <w:rPr>
                <w:rFonts w:ascii="Times New Roman" w:hAnsi="Times New Roman" w:cs="Times New Roman"/>
                <w:color w:val="000000" w:themeColor="text1"/>
                <w:sz w:val="22"/>
                <w:szCs w:val="22"/>
              </w:rPr>
              <w:t xml:space="preserve"> minučių</w:t>
            </w:r>
            <w:r w:rsidRPr="00116F21">
              <w:rPr>
                <w:rFonts w:ascii="Times New Roman" w:hAnsi="Times New Roman" w:cs="Times New Roman"/>
                <w:sz w:val="22"/>
                <w:szCs w:val="22"/>
              </w:rPr>
              <w:t xml:space="preserve"> po pasiūlymų pateikimo termino pabaigos</w:t>
            </w:r>
          </w:p>
        </w:tc>
        <w:tc>
          <w:tcPr>
            <w:tcW w:w="3021" w:type="dxa"/>
            <w:shd w:val="clear" w:color="auto" w:fill="auto"/>
            <w:tcMar>
              <w:top w:w="0" w:type="dxa"/>
              <w:left w:w="108" w:type="dxa"/>
              <w:bottom w:w="0" w:type="dxa"/>
              <w:right w:w="108" w:type="dxa"/>
            </w:tcMar>
          </w:tcPr>
          <w:p w14:paraId="516BC120" w14:textId="3556D373" w:rsidR="00774AA5" w:rsidRPr="00CE6132" w:rsidRDefault="00774AA5" w:rsidP="0003169B">
            <w:pPr>
              <w:spacing w:after="0" w:line="240" w:lineRule="auto"/>
              <w:rPr>
                <w:rFonts w:ascii="Times New Roman" w:hAnsi="Times New Roman" w:cs="Times New Roman"/>
                <w:iCs/>
                <w:sz w:val="24"/>
                <w:szCs w:val="24"/>
              </w:rPr>
            </w:pPr>
          </w:p>
        </w:tc>
      </w:tr>
      <w:tr w:rsidR="00A11D18" w:rsidRPr="00CE6132" w14:paraId="0E1517C9" w14:textId="77777777" w:rsidTr="00A11D18">
        <w:trPr>
          <w:trHeight w:val="20"/>
        </w:trPr>
        <w:tc>
          <w:tcPr>
            <w:tcW w:w="747" w:type="dxa"/>
            <w:shd w:val="clear" w:color="auto" w:fill="auto"/>
            <w:tcMar>
              <w:top w:w="0" w:type="dxa"/>
              <w:left w:w="108" w:type="dxa"/>
              <w:bottom w:w="0" w:type="dxa"/>
              <w:right w:w="108" w:type="dxa"/>
            </w:tcMar>
          </w:tcPr>
          <w:p w14:paraId="0BF18051" w14:textId="03A0C935" w:rsidR="00A11D18" w:rsidRPr="00116F21" w:rsidRDefault="00A11D18" w:rsidP="00A11D18">
            <w:pPr>
              <w:keepNext/>
              <w:spacing w:after="0" w:line="240" w:lineRule="auto"/>
              <w:rPr>
                <w:rFonts w:ascii="Times New Roman" w:hAnsi="Times New Roman" w:cs="Times New Roman"/>
                <w:bCs/>
                <w:sz w:val="22"/>
                <w:szCs w:val="22"/>
              </w:rPr>
            </w:pPr>
            <w:r w:rsidRPr="00116F21">
              <w:rPr>
                <w:rFonts w:ascii="Times New Roman" w:hAnsi="Times New Roman" w:cs="Times New Roman"/>
                <w:bCs/>
                <w:sz w:val="22"/>
                <w:szCs w:val="22"/>
              </w:rPr>
              <w:t>3.</w:t>
            </w:r>
          </w:p>
        </w:tc>
        <w:tc>
          <w:tcPr>
            <w:tcW w:w="2527" w:type="dxa"/>
            <w:shd w:val="clear" w:color="auto" w:fill="auto"/>
            <w:tcMar>
              <w:top w:w="0" w:type="dxa"/>
              <w:left w:w="108" w:type="dxa"/>
              <w:bottom w:w="0" w:type="dxa"/>
              <w:right w:w="108" w:type="dxa"/>
            </w:tcMar>
          </w:tcPr>
          <w:p w14:paraId="4AD453C1" w14:textId="70320C71" w:rsidR="00A11D18" w:rsidRPr="00116F21" w:rsidRDefault="00A11D18" w:rsidP="00A11D18">
            <w:pPr>
              <w:keepNext/>
              <w:spacing w:after="0" w:line="240" w:lineRule="auto"/>
              <w:rPr>
                <w:rFonts w:ascii="Times New Roman" w:hAnsi="Times New Roman" w:cs="Times New Roman"/>
                <w:bCs/>
                <w:sz w:val="22"/>
                <w:szCs w:val="22"/>
              </w:rPr>
            </w:pPr>
            <w:r w:rsidRPr="00116F21">
              <w:rPr>
                <w:rFonts w:ascii="Times New Roman" w:hAnsi="Times New Roman" w:cs="Times New Roman"/>
                <w:sz w:val="22"/>
                <w:szCs w:val="22"/>
              </w:rPr>
              <w:t>Prašymą paaiškinti, patikslinti pirkimo sąlygas tiekėjas turi pateikti ne vėliau kaip:</w:t>
            </w:r>
          </w:p>
        </w:tc>
        <w:tc>
          <w:tcPr>
            <w:tcW w:w="3559" w:type="dxa"/>
            <w:shd w:val="clear" w:color="auto" w:fill="auto"/>
            <w:tcMar>
              <w:top w:w="0" w:type="dxa"/>
              <w:left w:w="108" w:type="dxa"/>
              <w:bottom w:w="0" w:type="dxa"/>
              <w:right w:w="108" w:type="dxa"/>
            </w:tcMar>
          </w:tcPr>
          <w:p w14:paraId="56FC8010" w14:textId="3A6E9BAE" w:rsidR="00A11D18" w:rsidRPr="00116F21" w:rsidRDefault="00A11D18" w:rsidP="00A11D18">
            <w:pPr>
              <w:spacing w:after="0" w:line="240" w:lineRule="auto"/>
              <w:rPr>
                <w:rFonts w:ascii="Times New Roman" w:hAnsi="Times New Roman" w:cs="Times New Roman"/>
                <w:sz w:val="22"/>
                <w:szCs w:val="22"/>
              </w:rPr>
            </w:pPr>
            <w:r w:rsidRPr="00116F21">
              <w:rPr>
                <w:rFonts w:ascii="Times New Roman" w:hAnsi="Times New Roman" w:cs="Times New Roman"/>
                <w:sz w:val="22"/>
                <w:szCs w:val="22"/>
              </w:rPr>
              <w:t>6 (šešios) dienos iki pasiūlymų pateikimo termino dienos.</w:t>
            </w:r>
          </w:p>
        </w:tc>
        <w:tc>
          <w:tcPr>
            <w:tcW w:w="3021" w:type="dxa"/>
            <w:shd w:val="clear" w:color="auto" w:fill="auto"/>
            <w:tcMar>
              <w:top w:w="0" w:type="dxa"/>
              <w:left w:w="108" w:type="dxa"/>
              <w:bottom w:w="0" w:type="dxa"/>
              <w:right w:w="108" w:type="dxa"/>
            </w:tcMar>
          </w:tcPr>
          <w:p w14:paraId="6B3FEA86" w14:textId="2A2A78F2" w:rsidR="00A11D18" w:rsidRPr="00CE6132" w:rsidRDefault="00A11D18" w:rsidP="00A11D18">
            <w:pPr>
              <w:spacing w:after="0" w:line="240" w:lineRule="auto"/>
              <w:rPr>
                <w:rFonts w:ascii="Times New Roman" w:hAnsi="Times New Roman" w:cs="Times New Roman"/>
                <w:iCs/>
                <w:color w:val="7030A0"/>
                <w:sz w:val="24"/>
                <w:szCs w:val="24"/>
              </w:rPr>
            </w:pPr>
          </w:p>
        </w:tc>
      </w:tr>
      <w:tr w:rsidR="00A11D18" w:rsidRPr="00CE6132" w14:paraId="6E37868A" w14:textId="77777777" w:rsidTr="00A11D18">
        <w:trPr>
          <w:trHeight w:val="20"/>
        </w:trPr>
        <w:tc>
          <w:tcPr>
            <w:tcW w:w="747" w:type="dxa"/>
            <w:shd w:val="clear" w:color="auto" w:fill="auto"/>
            <w:tcMar>
              <w:top w:w="0" w:type="dxa"/>
              <w:left w:w="108" w:type="dxa"/>
              <w:bottom w:w="0" w:type="dxa"/>
              <w:right w:w="108" w:type="dxa"/>
            </w:tcMar>
          </w:tcPr>
          <w:p w14:paraId="5A3E2C4C" w14:textId="033C7E4A" w:rsidR="00A11D18" w:rsidRPr="00116F21" w:rsidRDefault="00A11D18" w:rsidP="00A11D18">
            <w:pPr>
              <w:pStyle w:val="Sraopastraipa"/>
              <w:numPr>
                <w:ilvl w:val="0"/>
                <w:numId w:val="6"/>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1E3634E1" w14:textId="09707D86" w:rsidR="00A11D18" w:rsidRPr="00116F21" w:rsidRDefault="00A11D18" w:rsidP="00A11D18">
            <w:pPr>
              <w:spacing w:after="0" w:line="240" w:lineRule="auto"/>
              <w:rPr>
                <w:rFonts w:ascii="Times New Roman" w:hAnsi="Times New Roman" w:cs="Times New Roman"/>
                <w:sz w:val="22"/>
                <w:szCs w:val="22"/>
              </w:rPr>
            </w:pPr>
            <w:r w:rsidRPr="00116F21">
              <w:rPr>
                <w:rFonts w:ascii="Times New Roman" w:hAnsi="Times New Roman" w:cs="Times New Roman"/>
                <w:sz w:val="22"/>
                <w:szCs w:val="22"/>
              </w:rPr>
              <w:t>P</w:t>
            </w:r>
            <w:r w:rsidR="002E7DAE" w:rsidRPr="00116F21">
              <w:rPr>
                <w:rFonts w:ascii="Times New Roman" w:hAnsi="Times New Roman" w:cs="Times New Roman"/>
                <w:sz w:val="22"/>
                <w:szCs w:val="22"/>
              </w:rPr>
              <w:t>irkimo vykdytoja</w:t>
            </w:r>
            <w:r w:rsidRPr="00116F21">
              <w:rPr>
                <w:rFonts w:ascii="Times New Roman" w:hAnsi="Times New Roman" w:cs="Times New Roman"/>
                <w:sz w:val="22"/>
                <w:szCs w:val="22"/>
              </w:rPr>
              <w:t xml:space="preserve"> pirkimo sąlygų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0DD293DB" w:rsidR="00A11D18" w:rsidRPr="00116F21" w:rsidRDefault="00A11D18" w:rsidP="00A11D18">
            <w:pPr>
              <w:spacing w:after="0" w:line="240" w:lineRule="auto"/>
              <w:rPr>
                <w:rFonts w:ascii="Times New Roman" w:hAnsi="Times New Roman" w:cs="Times New Roman"/>
                <w:sz w:val="22"/>
                <w:szCs w:val="22"/>
              </w:rPr>
            </w:pPr>
            <w:r w:rsidRPr="00116F21">
              <w:rPr>
                <w:rFonts w:ascii="Times New Roman" w:hAnsi="Times New Roman" w:cs="Times New Roman"/>
                <w:sz w:val="22"/>
                <w:szCs w:val="22"/>
              </w:rPr>
              <w:t>4 (keturios) dienos iki pasiūlymų pateikimo termino dienos</w:t>
            </w:r>
          </w:p>
        </w:tc>
        <w:tc>
          <w:tcPr>
            <w:tcW w:w="3021" w:type="dxa"/>
            <w:shd w:val="clear" w:color="auto" w:fill="auto"/>
            <w:tcMar>
              <w:top w:w="0" w:type="dxa"/>
              <w:left w:w="108" w:type="dxa"/>
              <w:bottom w:w="0" w:type="dxa"/>
              <w:right w:w="108" w:type="dxa"/>
            </w:tcMar>
          </w:tcPr>
          <w:p w14:paraId="2E898EC9" w14:textId="25BF4895" w:rsidR="00A11D18" w:rsidRPr="00CE6132" w:rsidRDefault="00A11D18" w:rsidP="00A11D18">
            <w:pPr>
              <w:spacing w:after="0" w:line="240" w:lineRule="auto"/>
              <w:rPr>
                <w:rFonts w:ascii="Times New Roman" w:hAnsi="Times New Roman" w:cs="Times New Roman"/>
                <w:sz w:val="24"/>
                <w:szCs w:val="24"/>
              </w:rPr>
            </w:pPr>
          </w:p>
        </w:tc>
      </w:tr>
      <w:tr w:rsidR="00A11D18" w:rsidRPr="00CE6132" w14:paraId="7621DE63" w14:textId="77777777" w:rsidTr="00A11D18">
        <w:trPr>
          <w:trHeight w:val="20"/>
        </w:trPr>
        <w:tc>
          <w:tcPr>
            <w:tcW w:w="747" w:type="dxa"/>
            <w:shd w:val="clear" w:color="auto" w:fill="auto"/>
            <w:tcMar>
              <w:top w:w="0" w:type="dxa"/>
              <w:left w:w="108" w:type="dxa"/>
              <w:bottom w:w="0" w:type="dxa"/>
              <w:right w:w="108" w:type="dxa"/>
            </w:tcMar>
          </w:tcPr>
          <w:p w14:paraId="63314DF2" w14:textId="5548A91C" w:rsidR="00A11D18" w:rsidRPr="00116F21" w:rsidRDefault="00A11D18" w:rsidP="00A11D18">
            <w:pPr>
              <w:pStyle w:val="Sraopastraipa"/>
              <w:numPr>
                <w:ilvl w:val="0"/>
                <w:numId w:val="6"/>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758839D1" w14:textId="4F4D0EEB" w:rsidR="00A11D18" w:rsidRPr="00116F21" w:rsidRDefault="00A11D18" w:rsidP="00A11D18">
            <w:pPr>
              <w:spacing w:after="0" w:line="240" w:lineRule="auto"/>
              <w:rPr>
                <w:rFonts w:ascii="Times New Roman" w:hAnsi="Times New Roman" w:cs="Times New Roman"/>
                <w:sz w:val="22"/>
                <w:szCs w:val="22"/>
              </w:rPr>
            </w:pPr>
            <w:r w:rsidRPr="00116F21">
              <w:rPr>
                <w:rFonts w:ascii="Times New Roman" w:hAnsi="Times New Roman" w:cs="Times New Roman"/>
                <w:sz w:val="22"/>
                <w:szCs w:val="22"/>
              </w:rPr>
              <w:t>Objekto apžiūra bus vykdoma:</w:t>
            </w:r>
          </w:p>
        </w:tc>
        <w:tc>
          <w:tcPr>
            <w:tcW w:w="3559" w:type="dxa"/>
            <w:shd w:val="clear" w:color="auto" w:fill="auto"/>
            <w:tcMar>
              <w:top w:w="0" w:type="dxa"/>
              <w:left w:w="108" w:type="dxa"/>
              <w:bottom w:w="0" w:type="dxa"/>
              <w:right w:w="108" w:type="dxa"/>
            </w:tcMar>
          </w:tcPr>
          <w:p w14:paraId="16ACE08C" w14:textId="77777777" w:rsidR="00A11D18" w:rsidRPr="00116F21" w:rsidRDefault="00A11D18" w:rsidP="00A11D18">
            <w:pPr>
              <w:spacing w:after="0" w:line="240" w:lineRule="auto"/>
              <w:rPr>
                <w:rFonts w:ascii="Times New Roman" w:hAnsi="Times New Roman" w:cs="Times New Roman"/>
                <w:iCs/>
                <w:color w:val="FF0000"/>
                <w:sz w:val="22"/>
                <w:szCs w:val="22"/>
              </w:rPr>
            </w:pPr>
            <w:r w:rsidRPr="00116F21">
              <w:rPr>
                <w:rFonts w:ascii="Times New Roman" w:hAnsi="Times New Roman" w:cs="Times New Roman"/>
                <w:iCs/>
                <w:sz w:val="22"/>
                <w:szCs w:val="22"/>
              </w:rPr>
              <w:t>NETAIKOMA</w:t>
            </w:r>
          </w:p>
        </w:tc>
        <w:tc>
          <w:tcPr>
            <w:tcW w:w="3021" w:type="dxa"/>
            <w:shd w:val="clear" w:color="auto" w:fill="auto"/>
            <w:tcMar>
              <w:top w:w="0" w:type="dxa"/>
              <w:left w:w="108" w:type="dxa"/>
              <w:bottom w:w="0" w:type="dxa"/>
              <w:right w:w="108" w:type="dxa"/>
            </w:tcMar>
          </w:tcPr>
          <w:p w14:paraId="0CB425FC" w14:textId="42E18553" w:rsidR="00A11D18" w:rsidRPr="00CE6132" w:rsidRDefault="00A11D18" w:rsidP="00A11D18">
            <w:pPr>
              <w:spacing w:after="0" w:line="240" w:lineRule="auto"/>
              <w:rPr>
                <w:rFonts w:ascii="Times New Roman" w:hAnsi="Times New Roman" w:cs="Times New Roman"/>
                <w:sz w:val="24"/>
                <w:szCs w:val="24"/>
              </w:rPr>
            </w:pPr>
          </w:p>
        </w:tc>
      </w:tr>
      <w:tr w:rsidR="00A11D18" w:rsidRPr="00CE6132" w14:paraId="3AA572DF" w14:textId="77777777" w:rsidTr="00A11D18">
        <w:trPr>
          <w:trHeight w:val="20"/>
        </w:trPr>
        <w:tc>
          <w:tcPr>
            <w:tcW w:w="747" w:type="dxa"/>
            <w:shd w:val="clear" w:color="auto" w:fill="auto"/>
            <w:tcMar>
              <w:top w:w="0" w:type="dxa"/>
              <w:left w:w="108" w:type="dxa"/>
              <w:bottom w:w="0" w:type="dxa"/>
              <w:right w:w="108" w:type="dxa"/>
            </w:tcMar>
          </w:tcPr>
          <w:p w14:paraId="0C5D727C" w14:textId="097AAFC5" w:rsidR="00A11D18" w:rsidRPr="00116F21" w:rsidRDefault="00A11D18" w:rsidP="00A11D18">
            <w:pPr>
              <w:pStyle w:val="Sraopastraipa"/>
              <w:numPr>
                <w:ilvl w:val="0"/>
                <w:numId w:val="6"/>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77FDC819" w14:textId="49975ECA" w:rsidR="00A11D18" w:rsidRPr="00116F21" w:rsidRDefault="002E7DAE" w:rsidP="00A11D18">
            <w:pPr>
              <w:spacing w:after="0" w:line="240" w:lineRule="auto"/>
              <w:rPr>
                <w:rFonts w:ascii="Times New Roman" w:hAnsi="Times New Roman" w:cs="Times New Roman"/>
                <w:sz w:val="22"/>
                <w:szCs w:val="22"/>
              </w:rPr>
            </w:pPr>
            <w:r w:rsidRPr="00116F21">
              <w:rPr>
                <w:rFonts w:ascii="Times New Roman" w:hAnsi="Times New Roman" w:cs="Times New Roman"/>
                <w:sz w:val="22"/>
                <w:szCs w:val="22"/>
              </w:rPr>
              <w:t>Pirkimo vykdytoja</w:t>
            </w:r>
            <w:r w:rsidR="00A11D18" w:rsidRPr="00116F21">
              <w:rPr>
                <w:rFonts w:ascii="Times New Roman" w:hAnsi="Times New Roman" w:cs="Times New Roman"/>
                <w:sz w:val="22"/>
                <w:szCs w:val="22"/>
              </w:rPr>
              <w:t xml:space="preserve"> rengs susitikimus su tiekėjais dėl pirkimo sąlygų paaiškinimo</w:t>
            </w:r>
          </w:p>
        </w:tc>
        <w:tc>
          <w:tcPr>
            <w:tcW w:w="3559" w:type="dxa"/>
            <w:shd w:val="clear" w:color="auto" w:fill="auto"/>
            <w:tcMar>
              <w:top w:w="0" w:type="dxa"/>
              <w:left w:w="108" w:type="dxa"/>
              <w:bottom w:w="0" w:type="dxa"/>
              <w:right w:w="108" w:type="dxa"/>
            </w:tcMar>
          </w:tcPr>
          <w:p w14:paraId="37463C11" w14:textId="621A4FB7" w:rsidR="00A11D18" w:rsidRPr="00116F21" w:rsidRDefault="00A11D18" w:rsidP="00A11D18">
            <w:pPr>
              <w:spacing w:after="0" w:line="240" w:lineRule="auto"/>
              <w:rPr>
                <w:rFonts w:ascii="Times New Roman" w:hAnsi="Times New Roman" w:cs="Times New Roman"/>
                <w:iCs/>
                <w:sz w:val="22"/>
                <w:szCs w:val="22"/>
              </w:rPr>
            </w:pPr>
            <w:r w:rsidRPr="00116F21">
              <w:rPr>
                <w:rFonts w:ascii="Times New Roman" w:hAnsi="Times New Roman" w:cs="Times New Roman"/>
                <w:iCs/>
                <w:sz w:val="22"/>
                <w:szCs w:val="22"/>
              </w:rPr>
              <w:t>NETAIKOMA</w:t>
            </w:r>
          </w:p>
        </w:tc>
        <w:tc>
          <w:tcPr>
            <w:tcW w:w="3021" w:type="dxa"/>
            <w:shd w:val="clear" w:color="auto" w:fill="auto"/>
            <w:tcMar>
              <w:top w:w="0" w:type="dxa"/>
              <w:left w:w="108" w:type="dxa"/>
              <w:bottom w:w="0" w:type="dxa"/>
              <w:right w:w="108" w:type="dxa"/>
            </w:tcMar>
          </w:tcPr>
          <w:p w14:paraId="1C7B20C9" w14:textId="26710F93" w:rsidR="00A11D18" w:rsidRPr="00CE6132" w:rsidRDefault="00A11D18" w:rsidP="00A11D18">
            <w:pPr>
              <w:spacing w:after="0" w:line="240" w:lineRule="auto"/>
              <w:rPr>
                <w:rFonts w:ascii="Times New Roman" w:hAnsi="Times New Roman" w:cs="Times New Roman"/>
                <w:sz w:val="24"/>
                <w:szCs w:val="24"/>
              </w:rPr>
            </w:pPr>
          </w:p>
        </w:tc>
      </w:tr>
      <w:tr w:rsidR="00A11D18" w:rsidRPr="00CE6132" w14:paraId="595801DB" w14:textId="77777777" w:rsidTr="00A11D18">
        <w:trPr>
          <w:trHeight w:val="20"/>
        </w:trPr>
        <w:tc>
          <w:tcPr>
            <w:tcW w:w="747" w:type="dxa"/>
            <w:shd w:val="clear" w:color="auto" w:fill="auto"/>
            <w:tcMar>
              <w:top w:w="0" w:type="dxa"/>
              <w:left w:w="108" w:type="dxa"/>
              <w:bottom w:w="0" w:type="dxa"/>
              <w:right w:w="108" w:type="dxa"/>
            </w:tcMar>
          </w:tcPr>
          <w:p w14:paraId="7834A329" w14:textId="7DD7B5EE" w:rsidR="00A11D18" w:rsidRPr="00116F21" w:rsidRDefault="00A11D18" w:rsidP="00A11D18">
            <w:pPr>
              <w:pStyle w:val="Sraopastraipa"/>
              <w:numPr>
                <w:ilvl w:val="0"/>
                <w:numId w:val="6"/>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1664470B" w14:textId="04429B88" w:rsidR="00A11D18" w:rsidRPr="00116F21" w:rsidRDefault="00A11D18" w:rsidP="00A11D18">
            <w:pPr>
              <w:spacing w:after="0" w:line="240" w:lineRule="auto"/>
              <w:rPr>
                <w:rFonts w:ascii="Times New Roman" w:hAnsi="Times New Roman" w:cs="Times New Roman"/>
                <w:sz w:val="22"/>
                <w:szCs w:val="22"/>
              </w:rPr>
            </w:pPr>
            <w:r w:rsidRPr="00116F21">
              <w:rPr>
                <w:rFonts w:ascii="Times New Roman" w:hAnsi="Times New Roman" w:cs="Times New Roman"/>
                <w:sz w:val="22"/>
                <w:szCs w:val="22"/>
              </w:rPr>
              <w:t>Tiekėjai turi pateikti prekių pavyzdžius</w:t>
            </w:r>
          </w:p>
        </w:tc>
        <w:tc>
          <w:tcPr>
            <w:tcW w:w="3559" w:type="dxa"/>
            <w:shd w:val="clear" w:color="auto" w:fill="auto"/>
            <w:tcMar>
              <w:top w:w="0" w:type="dxa"/>
              <w:left w:w="108" w:type="dxa"/>
              <w:bottom w:w="0" w:type="dxa"/>
              <w:right w:w="108" w:type="dxa"/>
            </w:tcMar>
          </w:tcPr>
          <w:p w14:paraId="2B01D5F8" w14:textId="77777777" w:rsidR="00A11D18" w:rsidRPr="00116F21" w:rsidRDefault="00A11D18" w:rsidP="00A11D18">
            <w:pPr>
              <w:pStyle w:val="Body2"/>
              <w:spacing w:after="0"/>
              <w:rPr>
                <w:rFonts w:cs="Times New Roman"/>
                <w:color w:val="auto"/>
                <w:sz w:val="22"/>
                <w:szCs w:val="22"/>
                <w:lang w:val="lt-LT"/>
              </w:rPr>
            </w:pPr>
            <w:r w:rsidRPr="00116F21">
              <w:rPr>
                <w:rFonts w:cs="Times New Roman"/>
                <w:color w:val="auto"/>
                <w:sz w:val="22"/>
                <w:szCs w:val="22"/>
                <w:lang w:val="lt-LT"/>
              </w:rPr>
              <w:t>NETAIKOMA</w:t>
            </w:r>
          </w:p>
          <w:p w14:paraId="2276FCB7" w14:textId="5A6F4A0D" w:rsidR="00A11D18" w:rsidRPr="00116F21" w:rsidRDefault="00A11D18" w:rsidP="00A11D18">
            <w:pPr>
              <w:spacing w:after="0" w:line="240" w:lineRule="auto"/>
              <w:rPr>
                <w:rFonts w:ascii="Times New Roman" w:hAnsi="Times New Roman" w:cs="Times New Roman"/>
                <w:iCs/>
                <w:color w:val="00B050"/>
                <w:sz w:val="22"/>
                <w:szCs w:val="22"/>
              </w:rPr>
            </w:pPr>
            <w:r w:rsidRPr="00116F21">
              <w:rPr>
                <w:rFonts w:ascii="Times New Roman" w:hAnsi="Times New Roman" w:cs="Times New Roman"/>
                <w:i/>
                <w:iCs/>
                <w:color w:val="7030A0"/>
                <w:sz w:val="22"/>
                <w:szCs w:val="22"/>
              </w:rPr>
              <w:t xml:space="preserve"> </w:t>
            </w:r>
          </w:p>
        </w:tc>
        <w:tc>
          <w:tcPr>
            <w:tcW w:w="3021" w:type="dxa"/>
            <w:shd w:val="clear" w:color="auto" w:fill="auto"/>
            <w:tcMar>
              <w:top w:w="0" w:type="dxa"/>
              <w:left w:w="108" w:type="dxa"/>
              <w:bottom w:w="0" w:type="dxa"/>
              <w:right w:w="108" w:type="dxa"/>
            </w:tcMar>
          </w:tcPr>
          <w:p w14:paraId="49C9AF54" w14:textId="060712A8" w:rsidR="00A11D18" w:rsidRPr="00CE6132" w:rsidRDefault="00A11D18" w:rsidP="00A11D18">
            <w:pPr>
              <w:spacing w:after="0" w:line="240" w:lineRule="auto"/>
              <w:rPr>
                <w:rFonts w:ascii="Times New Roman" w:hAnsi="Times New Roman" w:cs="Times New Roman"/>
                <w:sz w:val="24"/>
                <w:szCs w:val="24"/>
              </w:rPr>
            </w:pPr>
          </w:p>
        </w:tc>
      </w:tr>
      <w:tr w:rsidR="00A11D18" w:rsidRPr="00CE6132" w14:paraId="712AAA1F" w14:textId="77777777" w:rsidTr="00A11D18">
        <w:trPr>
          <w:trHeight w:val="20"/>
        </w:trPr>
        <w:tc>
          <w:tcPr>
            <w:tcW w:w="747" w:type="dxa"/>
            <w:shd w:val="clear" w:color="auto" w:fill="auto"/>
            <w:tcMar>
              <w:top w:w="0" w:type="dxa"/>
              <w:left w:w="108" w:type="dxa"/>
              <w:bottom w:w="0" w:type="dxa"/>
              <w:right w:w="108" w:type="dxa"/>
            </w:tcMar>
          </w:tcPr>
          <w:p w14:paraId="204C0E52" w14:textId="1B708D3D" w:rsidR="00A11D18" w:rsidRPr="00116F21" w:rsidRDefault="00A11D18" w:rsidP="00A11D18">
            <w:pPr>
              <w:pStyle w:val="Sraopastraipa"/>
              <w:numPr>
                <w:ilvl w:val="0"/>
                <w:numId w:val="6"/>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20CE1883" w14:textId="77777777" w:rsidR="00A11D18" w:rsidRPr="00116F21" w:rsidRDefault="00A11D18" w:rsidP="00A11D18">
            <w:pPr>
              <w:spacing w:after="0" w:line="240" w:lineRule="auto"/>
              <w:rPr>
                <w:rFonts w:ascii="Times New Roman" w:hAnsi="Times New Roman" w:cs="Times New Roman"/>
                <w:bCs/>
                <w:sz w:val="22"/>
                <w:szCs w:val="22"/>
              </w:rPr>
            </w:pPr>
            <w:r w:rsidRPr="00116F21">
              <w:rPr>
                <w:rFonts w:ascii="Times New Roman" w:hAnsi="Times New Roman" w:cs="Times New Roman"/>
                <w:bCs/>
                <w:sz w:val="22"/>
                <w:szCs w:val="22"/>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A11D18" w:rsidRPr="00116F21" w:rsidRDefault="00A11D18" w:rsidP="00A11D18">
            <w:pPr>
              <w:spacing w:after="0" w:line="240" w:lineRule="auto"/>
              <w:rPr>
                <w:rFonts w:ascii="Times New Roman" w:hAnsi="Times New Roman" w:cs="Times New Roman"/>
                <w:iCs/>
                <w:sz w:val="22"/>
                <w:szCs w:val="22"/>
              </w:rPr>
            </w:pPr>
            <w:r w:rsidRPr="00116F21">
              <w:rPr>
                <w:rFonts w:ascii="Times New Roman" w:hAnsi="Times New Roman" w:cs="Times New Roman"/>
                <w:iCs/>
                <w:sz w:val="22"/>
                <w:szCs w:val="22"/>
              </w:rPr>
              <w:t>90 (devyniasdešimt) dienų nuo pasiūlymų pateikimo galutinio termino pabaigos</w:t>
            </w:r>
          </w:p>
        </w:tc>
        <w:tc>
          <w:tcPr>
            <w:tcW w:w="3021" w:type="dxa"/>
            <w:shd w:val="clear" w:color="auto" w:fill="auto"/>
            <w:tcMar>
              <w:top w:w="0" w:type="dxa"/>
              <w:left w:w="108" w:type="dxa"/>
              <w:bottom w:w="0" w:type="dxa"/>
              <w:right w:w="108" w:type="dxa"/>
            </w:tcMar>
          </w:tcPr>
          <w:p w14:paraId="16D7D59D" w14:textId="7639E1B8" w:rsidR="00A11D18" w:rsidRPr="00CE6132" w:rsidRDefault="00A11D18" w:rsidP="00A11D18">
            <w:pPr>
              <w:spacing w:after="0" w:line="240" w:lineRule="auto"/>
              <w:rPr>
                <w:rFonts w:ascii="Times New Roman" w:hAnsi="Times New Roman" w:cs="Times New Roman"/>
                <w:sz w:val="24"/>
                <w:szCs w:val="24"/>
              </w:rPr>
            </w:pPr>
          </w:p>
        </w:tc>
      </w:tr>
      <w:tr w:rsidR="00A11D18" w:rsidRPr="00CE6132" w14:paraId="046FE48C" w14:textId="77777777" w:rsidTr="00A11D18">
        <w:trPr>
          <w:trHeight w:val="20"/>
        </w:trPr>
        <w:tc>
          <w:tcPr>
            <w:tcW w:w="747" w:type="dxa"/>
            <w:shd w:val="clear" w:color="auto" w:fill="auto"/>
            <w:tcMar>
              <w:top w:w="0" w:type="dxa"/>
              <w:left w:w="108" w:type="dxa"/>
              <w:bottom w:w="0" w:type="dxa"/>
              <w:right w:w="108" w:type="dxa"/>
            </w:tcMar>
          </w:tcPr>
          <w:p w14:paraId="0CCD490C" w14:textId="1C5F8541" w:rsidR="00A11D18" w:rsidRPr="00116F21" w:rsidRDefault="00A11D18" w:rsidP="00A11D18">
            <w:pPr>
              <w:pStyle w:val="Sraopastraipa"/>
              <w:numPr>
                <w:ilvl w:val="0"/>
                <w:numId w:val="6"/>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3A78067C" w14:textId="443AFE86" w:rsidR="00A11D18" w:rsidRPr="00116F21" w:rsidRDefault="002E7DAE" w:rsidP="00A11D18">
            <w:pPr>
              <w:spacing w:after="0" w:line="240" w:lineRule="auto"/>
              <w:rPr>
                <w:rFonts w:ascii="Times New Roman" w:hAnsi="Times New Roman" w:cs="Times New Roman"/>
                <w:bCs/>
                <w:sz w:val="22"/>
                <w:szCs w:val="22"/>
              </w:rPr>
            </w:pPr>
            <w:r w:rsidRPr="00116F21">
              <w:rPr>
                <w:rFonts w:ascii="Times New Roman" w:hAnsi="Times New Roman" w:cs="Times New Roman"/>
                <w:sz w:val="22"/>
                <w:szCs w:val="22"/>
              </w:rPr>
              <w:t>Pirkimo vykdytoja</w:t>
            </w:r>
            <w:r w:rsidR="00A11D18" w:rsidRPr="00116F21">
              <w:rPr>
                <w:rFonts w:ascii="Times New Roman" w:hAnsi="Times New Roman" w:cs="Times New Roman"/>
                <w:sz w:val="22"/>
                <w:szCs w:val="22"/>
              </w:rPr>
              <w:t xml:space="preserve"> atsako tiekėjui, ar ji sutinka priimti tiekėjo siūlomą pasiūlymo galiojimo užtikrinimą patvirtinantį dokumentą ne vėliau kaip per </w:t>
            </w:r>
          </w:p>
        </w:tc>
        <w:tc>
          <w:tcPr>
            <w:tcW w:w="3559" w:type="dxa"/>
            <w:shd w:val="clear" w:color="auto" w:fill="auto"/>
            <w:tcMar>
              <w:top w:w="0" w:type="dxa"/>
              <w:left w:w="108" w:type="dxa"/>
              <w:bottom w:w="0" w:type="dxa"/>
              <w:right w:w="108" w:type="dxa"/>
            </w:tcMar>
          </w:tcPr>
          <w:p w14:paraId="7C89FA9E" w14:textId="77777777" w:rsidR="00A11D18" w:rsidRPr="00116F21" w:rsidRDefault="00A11D18" w:rsidP="00A11D18">
            <w:pPr>
              <w:spacing w:after="0" w:line="240" w:lineRule="auto"/>
              <w:rPr>
                <w:rFonts w:ascii="Times New Roman" w:hAnsi="Times New Roman" w:cs="Times New Roman"/>
                <w:sz w:val="22"/>
                <w:szCs w:val="22"/>
              </w:rPr>
            </w:pPr>
            <w:r w:rsidRPr="00116F21">
              <w:rPr>
                <w:rFonts w:ascii="Times New Roman" w:hAnsi="Times New Roman" w:cs="Times New Roman"/>
                <w:iCs/>
                <w:sz w:val="22"/>
                <w:szCs w:val="22"/>
              </w:rPr>
              <w:t xml:space="preserve">3 (tris) darbo dienas </w:t>
            </w:r>
            <w:r w:rsidRPr="00116F21">
              <w:rPr>
                <w:rFonts w:ascii="Times New Roman" w:hAnsi="Times New Roman" w:cs="Times New Roman"/>
                <w:sz w:val="22"/>
                <w:szCs w:val="22"/>
              </w:rPr>
              <w:t>nuo prašymo gavimo dienos</w:t>
            </w:r>
          </w:p>
          <w:p w14:paraId="4DD4DD87" w14:textId="36DF3448" w:rsidR="00A11D18" w:rsidRPr="00116F21" w:rsidRDefault="00A11D18" w:rsidP="00A11D18">
            <w:pPr>
              <w:spacing w:after="0" w:line="240" w:lineRule="auto"/>
              <w:rPr>
                <w:rFonts w:ascii="Times New Roman" w:hAnsi="Times New Roman" w:cs="Times New Roman"/>
                <w:iCs/>
                <w:sz w:val="22"/>
                <w:szCs w:val="22"/>
              </w:rPr>
            </w:pPr>
          </w:p>
        </w:tc>
        <w:tc>
          <w:tcPr>
            <w:tcW w:w="3021" w:type="dxa"/>
            <w:shd w:val="clear" w:color="auto" w:fill="auto"/>
            <w:tcMar>
              <w:top w:w="0" w:type="dxa"/>
              <w:left w:w="108" w:type="dxa"/>
              <w:bottom w:w="0" w:type="dxa"/>
              <w:right w:w="108" w:type="dxa"/>
            </w:tcMar>
          </w:tcPr>
          <w:p w14:paraId="7A43570F" w14:textId="54416C11" w:rsidR="00A11D18" w:rsidRPr="00CE6132" w:rsidRDefault="00A11D18" w:rsidP="00A11D18">
            <w:pPr>
              <w:spacing w:after="0" w:line="240" w:lineRule="auto"/>
              <w:rPr>
                <w:rFonts w:ascii="Times New Roman" w:hAnsi="Times New Roman" w:cs="Times New Roman"/>
                <w:sz w:val="24"/>
                <w:szCs w:val="24"/>
              </w:rPr>
            </w:pPr>
          </w:p>
        </w:tc>
      </w:tr>
      <w:tr w:rsidR="00A11D18" w:rsidRPr="00CE6132" w14:paraId="1F2EA374" w14:textId="77777777" w:rsidTr="00A11D18">
        <w:trPr>
          <w:trHeight w:val="20"/>
        </w:trPr>
        <w:tc>
          <w:tcPr>
            <w:tcW w:w="747" w:type="dxa"/>
            <w:shd w:val="clear" w:color="auto" w:fill="auto"/>
            <w:tcMar>
              <w:top w:w="0" w:type="dxa"/>
              <w:left w:w="108" w:type="dxa"/>
              <w:bottom w:w="0" w:type="dxa"/>
              <w:right w:w="108" w:type="dxa"/>
            </w:tcMar>
          </w:tcPr>
          <w:p w14:paraId="539F7958" w14:textId="226D3FF6" w:rsidR="00A11D18" w:rsidRPr="00116F21" w:rsidRDefault="00A11D18" w:rsidP="00A11D18">
            <w:pPr>
              <w:pStyle w:val="Sraopastraipa"/>
              <w:numPr>
                <w:ilvl w:val="0"/>
                <w:numId w:val="6"/>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27FEFE6F" w14:textId="77777777" w:rsidR="00A11D18" w:rsidRPr="00116F21" w:rsidRDefault="00A11D18" w:rsidP="00A11D18">
            <w:pPr>
              <w:spacing w:after="0" w:line="240" w:lineRule="auto"/>
              <w:rPr>
                <w:rFonts w:ascii="Times New Roman" w:hAnsi="Times New Roman" w:cs="Times New Roman"/>
                <w:bCs/>
                <w:sz w:val="22"/>
                <w:szCs w:val="22"/>
              </w:rPr>
            </w:pPr>
            <w:r w:rsidRPr="00116F21">
              <w:rPr>
                <w:rFonts w:ascii="Times New Roman" w:hAnsi="Times New Roman" w:cs="Times New Roman"/>
                <w:sz w:val="22"/>
                <w:szCs w:val="22"/>
              </w:rPr>
              <w:t>Pasiūlymo galiojimo užtikrinimas pirkimo dalyviui grąžinamas (arba atsisakoma teisių į jį) per</w:t>
            </w:r>
          </w:p>
        </w:tc>
        <w:tc>
          <w:tcPr>
            <w:tcW w:w="3559" w:type="dxa"/>
            <w:shd w:val="clear" w:color="auto" w:fill="auto"/>
            <w:tcMar>
              <w:top w:w="0" w:type="dxa"/>
              <w:left w:w="108" w:type="dxa"/>
              <w:bottom w:w="0" w:type="dxa"/>
              <w:right w:w="108" w:type="dxa"/>
            </w:tcMar>
          </w:tcPr>
          <w:p w14:paraId="7F3A5EF2" w14:textId="69B5959E" w:rsidR="00A11D18" w:rsidRPr="00116F21" w:rsidRDefault="00A11D18" w:rsidP="00A11D18">
            <w:pPr>
              <w:spacing w:after="0" w:line="240" w:lineRule="auto"/>
              <w:jc w:val="both"/>
              <w:rPr>
                <w:rFonts w:ascii="Times New Roman" w:hAnsi="Times New Roman" w:cs="Times New Roman"/>
                <w:sz w:val="22"/>
                <w:szCs w:val="22"/>
              </w:rPr>
            </w:pPr>
            <w:r w:rsidRPr="00116F21">
              <w:rPr>
                <w:rFonts w:ascii="Times New Roman" w:hAnsi="Times New Roman" w:cs="Times New Roman"/>
                <w:sz w:val="22"/>
                <w:szCs w:val="22"/>
              </w:rPr>
              <w:t>5 (penkias) darbo dienas nuo prašymo gavimo dienos</w:t>
            </w:r>
          </w:p>
          <w:p w14:paraId="684369EC" w14:textId="06D354C1" w:rsidR="00A11D18" w:rsidRPr="00116F21" w:rsidRDefault="00A11D18" w:rsidP="00A11D18">
            <w:pPr>
              <w:spacing w:after="0" w:line="240" w:lineRule="auto"/>
              <w:jc w:val="both"/>
              <w:rPr>
                <w:rFonts w:ascii="Times New Roman" w:hAnsi="Times New Roman" w:cs="Times New Roman"/>
                <w:sz w:val="22"/>
                <w:szCs w:val="22"/>
              </w:rPr>
            </w:pPr>
          </w:p>
        </w:tc>
        <w:tc>
          <w:tcPr>
            <w:tcW w:w="3021" w:type="dxa"/>
            <w:shd w:val="clear" w:color="auto" w:fill="auto"/>
            <w:tcMar>
              <w:top w:w="0" w:type="dxa"/>
              <w:left w:w="108" w:type="dxa"/>
              <w:bottom w:w="0" w:type="dxa"/>
              <w:right w:w="108" w:type="dxa"/>
            </w:tcMar>
          </w:tcPr>
          <w:p w14:paraId="7D43700D" w14:textId="6CDBACBA" w:rsidR="00A11D18" w:rsidRPr="00CE6132" w:rsidRDefault="00A11D18" w:rsidP="00A11D18">
            <w:pPr>
              <w:spacing w:after="0" w:line="240" w:lineRule="auto"/>
              <w:rPr>
                <w:rFonts w:ascii="Times New Roman" w:hAnsi="Times New Roman" w:cs="Times New Roman"/>
                <w:sz w:val="24"/>
                <w:szCs w:val="24"/>
              </w:rPr>
            </w:pPr>
          </w:p>
        </w:tc>
      </w:tr>
      <w:tr w:rsidR="00A11D18" w:rsidRPr="00CE6132" w14:paraId="6D55395E" w14:textId="77777777" w:rsidTr="00A11D18">
        <w:trPr>
          <w:trHeight w:val="20"/>
        </w:trPr>
        <w:tc>
          <w:tcPr>
            <w:tcW w:w="747" w:type="dxa"/>
            <w:shd w:val="clear" w:color="auto" w:fill="auto"/>
            <w:tcMar>
              <w:top w:w="0" w:type="dxa"/>
              <w:left w:w="108" w:type="dxa"/>
              <w:bottom w:w="0" w:type="dxa"/>
              <w:right w:w="108" w:type="dxa"/>
            </w:tcMar>
          </w:tcPr>
          <w:p w14:paraId="5B414F03" w14:textId="2549B1DC" w:rsidR="00A11D18" w:rsidRPr="00116F21" w:rsidRDefault="00A11D18" w:rsidP="00A11D18">
            <w:pPr>
              <w:pStyle w:val="Sraopastraipa"/>
              <w:numPr>
                <w:ilvl w:val="0"/>
                <w:numId w:val="6"/>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738116EE" w14:textId="1BCE7746" w:rsidR="00A11D18" w:rsidRPr="00116F21" w:rsidRDefault="002E7DAE" w:rsidP="00A11D18">
            <w:pPr>
              <w:spacing w:after="0" w:line="240" w:lineRule="auto"/>
              <w:rPr>
                <w:rFonts w:ascii="Times New Roman" w:hAnsi="Times New Roman" w:cs="Times New Roman"/>
                <w:bCs/>
                <w:sz w:val="22"/>
                <w:szCs w:val="22"/>
              </w:rPr>
            </w:pPr>
            <w:r w:rsidRPr="00116F21">
              <w:rPr>
                <w:rFonts w:ascii="Times New Roman" w:hAnsi="Times New Roman" w:cs="Times New Roman"/>
                <w:bCs/>
                <w:sz w:val="22"/>
                <w:szCs w:val="22"/>
              </w:rPr>
              <w:t xml:space="preserve">Pirkimo vykdytoja </w:t>
            </w:r>
            <w:r w:rsidR="00A11D18" w:rsidRPr="00116F21">
              <w:rPr>
                <w:rFonts w:ascii="Times New Roman" w:hAnsi="Times New Roman" w:cs="Times New Roman"/>
                <w:bCs/>
                <w:sz w:val="22"/>
                <w:szCs w:val="22"/>
              </w:rPr>
              <w:t xml:space="preserve">informuoja pirkimo </w:t>
            </w:r>
            <w:r w:rsidR="00A11D18" w:rsidRPr="00116F21">
              <w:rPr>
                <w:rFonts w:ascii="Times New Roman" w:hAnsi="Times New Roman" w:cs="Times New Roman"/>
                <w:bCs/>
                <w:sz w:val="22"/>
                <w:szCs w:val="22"/>
              </w:rPr>
              <w:lastRenderedPageBreak/>
              <w:t>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A11D18" w:rsidRPr="00116F21" w:rsidRDefault="00A11D18" w:rsidP="00A11D18">
            <w:pPr>
              <w:spacing w:after="0" w:line="240" w:lineRule="auto"/>
              <w:rPr>
                <w:rFonts w:ascii="Times New Roman" w:hAnsi="Times New Roman" w:cs="Times New Roman"/>
                <w:bCs/>
                <w:sz w:val="22"/>
                <w:szCs w:val="22"/>
              </w:rPr>
            </w:pPr>
            <w:r w:rsidRPr="00116F21">
              <w:rPr>
                <w:rFonts w:ascii="Times New Roman" w:hAnsi="Times New Roman" w:cs="Times New Roman"/>
                <w:bCs/>
                <w:sz w:val="22"/>
                <w:szCs w:val="22"/>
              </w:rPr>
              <w:lastRenderedPageBreak/>
              <w:t>3 (tris) darbo dienas nuo sprendimo priėmimo dienos</w:t>
            </w:r>
          </w:p>
        </w:tc>
        <w:tc>
          <w:tcPr>
            <w:tcW w:w="3021" w:type="dxa"/>
            <w:shd w:val="clear" w:color="auto" w:fill="auto"/>
            <w:tcMar>
              <w:top w:w="0" w:type="dxa"/>
              <w:left w:w="108" w:type="dxa"/>
              <w:bottom w:w="0" w:type="dxa"/>
              <w:right w:w="108" w:type="dxa"/>
            </w:tcMar>
          </w:tcPr>
          <w:p w14:paraId="1A133141" w14:textId="16262ED2" w:rsidR="00A11D18" w:rsidRPr="00CE6132" w:rsidRDefault="00A11D18" w:rsidP="00A11D18">
            <w:pPr>
              <w:spacing w:after="0" w:line="240" w:lineRule="auto"/>
              <w:rPr>
                <w:rFonts w:ascii="Times New Roman" w:hAnsi="Times New Roman" w:cs="Times New Roman"/>
                <w:bCs/>
                <w:sz w:val="24"/>
                <w:szCs w:val="24"/>
              </w:rPr>
            </w:pPr>
          </w:p>
        </w:tc>
      </w:tr>
      <w:tr w:rsidR="00A11D18" w:rsidRPr="00CE6132" w14:paraId="59E99749" w14:textId="77777777" w:rsidTr="00A11D18">
        <w:trPr>
          <w:trHeight w:val="20"/>
        </w:trPr>
        <w:tc>
          <w:tcPr>
            <w:tcW w:w="747" w:type="dxa"/>
            <w:shd w:val="clear" w:color="auto" w:fill="auto"/>
            <w:tcMar>
              <w:top w:w="0" w:type="dxa"/>
              <w:left w:w="108" w:type="dxa"/>
              <w:bottom w:w="0" w:type="dxa"/>
              <w:right w:w="108" w:type="dxa"/>
            </w:tcMar>
          </w:tcPr>
          <w:p w14:paraId="7986B22C" w14:textId="28A1D23B" w:rsidR="00A11D18" w:rsidRPr="00116F21" w:rsidRDefault="00A11D18" w:rsidP="00A11D18">
            <w:pPr>
              <w:pStyle w:val="Sraopastraipa"/>
              <w:numPr>
                <w:ilvl w:val="0"/>
                <w:numId w:val="6"/>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3F6E38E5" w14:textId="3CD964B0" w:rsidR="00A11D18" w:rsidRPr="00116F21" w:rsidRDefault="002E7DAE" w:rsidP="00A11D18">
            <w:pPr>
              <w:spacing w:after="0" w:line="240" w:lineRule="auto"/>
              <w:rPr>
                <w:rFonts w:ascii="Times New Roman" w:hAnsi="Times New Roman" w:cs="Times New Roman"/>
                <w:bCs/>
                <w:sz w:val="22"/>
                <w:szCs w:val="22"/>
              </w:rPr>
            </w:pPr>
            <w:r w:rsidRPr="00116F21">
              <w:rPr>
                <w:rFonts w:ascii="Times New Roman" w:hAnsi="Times New Roman" w:cs="Times New Roman"/>
                <w:bCs/>
                <w:sz w:val="22"/>
                <w:szCs w:val="22"/>
              </w:rPr>
              <w:t>Pirkimo vykdytoja</w:t>
            </w:r>
            <w:r w:rsidR="00A11D18" w:rsidRPr="00116F21">
              <w:rPr>
                <w:rFonts w:ascii="Times New Roman" w:hAnsi="Times New Roman" w:cs="Times New Roman"/>
                <w:bCs/>
                <w:sz w:val="22"/>
                <w:szCs w:val="22"/>
              </w:rPr>
              <w:t xml:space="preserve"> pirkimo dalyviams praneša apie priimtą sprendimą nustatyti laimėjusį pasiūlymą, </w:t>
            </w:r>
            <w:r w:rsidR="00A11D18" w:rsidRPr="00116F21">
              <w:rPr>
                <w:rFonts w:ascii="Times New Roman" w:hAnsi="Times New Roman" w:cs="Times New Roman"/>
                <w:sz w:val="22"/>
                <w:szCs w:val="22"/>
              </w:rPr>
              <w:t>dėl kurio bus sudaroma</w:t>
            </w:r>
            <w:r w:rsidR="00A11D18" w:rsidRPr="00116F21">
              <w:rPr>
                <w:rFonts w:ascii="Times New Roman" w:hAnsi="Times New Roman" w:cs="Times New Roman"/>
                <w:bCs/>
                <w:sz w:val="22"/>
                <w:szCs w:val="22"/>
              </w:rPr>
              <w:t xml:space="preserve"> sutartis ne vėliau kaip per</w:t>
            </w:r>
          </w:p>
        </w:tc>
        <w:tc>
          <w:tcPr>
            <w:tcW w:w="3559" w:type="dxa"/>
            <w:shd w:val="clear" w:color="auto" w:fill="auto"/>
            <w:tcMar>
              <w:top w:w="0" w:type="dxa"/>
              <w:left w:w="108" w:type="dxa"/>
              <w:bottom w:w="0" w:type="dxa"/>
              <w:right w:w="108" w:type="dxa"/>
            </w:tcMar>
          </w:tcPr>
          <w:p w14:paraId="02898D3A" w14:textId="1A56EDAC" w:rsidR="00A11D18" w:rsidRPr="00116F21" w:rsidRDefault="00A11D18" w:rsidP="00A11D18">
            <w:pPr>
              <w:spacing w:after="0" w:line="240" w:lineRule="auto"/>
              <w:rPr>
                <w:rFonts w:ascii="Times New Roman" w:hAnsi="Times New Roman" w:cs="Times New Roman"/>
                <w:bCs/>
                <w:sz w:val="22"/>
                <w:szCs w:val="22"/>
              </w:rPr>
            </w:pPr>
            <w:r w:rsidRPr="00116F21">
              <w:rPr>
                <w:rFonts w:ascii="Times New Roman" w:hAnsi="Times New Roman" w:cs="Times New Roman"/>
                <w:bCs/>
                <w:sz w:val="22"/>
                <w:szCs w:val="22"/>
              </w:rPr>
              <w:t>3 (tris) darbo dienas nuo sprendimo priėmimo dienos</w:t>
            </w:r>
          </w:p>
        </w:tc>
        <w:tc>
          <w:tcPr>
            <w:tcW w:w="3021" w:type="dxa"/>
            <w:shd w:val="clear" w:color="auto" w:fill="auto"/>
            <w:tcMar>
              <w:top w:w="0" w:type="dxa"/>
              <w:left w:w="108" w:type="dxa"/>
              <w:bottom w:w="0" w:type="dxa"/>
              <w:right w:w="108" w:type="dxa"/>
            </w:tcMar>
          </w:tcPr>
          <w:p w14:paraId="71FB89FD" w14:textId="2A118ABE" w:rsidR="00A11D18" w:rsidRPr="00CE6132" w:rsidRDefault="00A11D18" w:rsidP="00A11D18">
            <w:pPr>
              <w:spacing w:after="0" w:line="240" w:lineRule="auto"/>
              <w:rPr>
                <w:rFonts w:ascii="Times New Roman" w:hAnsi="Times New Roman" w:cs="Times New Roman"/>
                <w:sz w:val="24"/>
                <w:szCs w:val="24"/>
              </w:rPr>
            </w:pPr>
          </w:p>
        </w:tc>
      </w:tr>
      <w:tr w:rsidR="00A11D18" w:rsidRPr="00CE6132" w14:paraId="5D779D75" w14:textId="77777777" w:rsidTr="00A11D18">
        <w:trPr>
          <w:trHeight w:val="20"/>
        </w:trPr>
        <w:tc>
          <w:tcPr>
            <w:tcW w:w="747" w:type="dxa"/>
            <w:shd w:val="clear" w:color="auto" w:fill="auto"/>
            <w:tcMar>
              <w:top w:w="0" w:type="dxa"/>
              <w:left w:w="108" w:type="dxa"/>
              <w:bottom w:w="0" w:type="dxa"/>
              <w:right w:w="108" w:type="dxa"/>
            </w:tcMar>
          </w:tcPr>
          <w:p w14:paraId="715DBD55" w14:textId="53D9A072" w:rsidR="00A11D18" w:rsidRPr="00116F21" w:rsidRDefault="00A11D18" w:rsidP="00A11D18">
            <w:pPr>
              <w:pStyle w:val="Sraopastraipa"/>
              <w:numPr>
                <w:ilvl w:val="0"/>
                <w:numId w:val="6"/>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343562B6" w14:textId="0DFDD56F" w:rsidR="00A11D18" w:rsidRPr="00116F21" w:rsidRDefault="00A11D18" w:rsidP="00A11D18">
            <w:pPr>
              <w:spacing w:after="0" w:line="240" w:lineRule="auto"/>
              <w:rPr>
                <w:rFonts w:ascii="Times New Roman" w:hAnsi="Times New Roman" w:cs="Times New Roman"/>
                <w:bCs/>
                <w:sz w:val="22"/>
                <w:szCs w:val="22"/>
              </w:rPr>
            </w:pPr>
            <w:r w:rsidRPr="00116F21">
              <w:rPr>
                <w:rFonts w:ascii="Times New Roman" w:hAnsi="Times New Roman" w:cs="Times New Roman"/>
                <w:bCs/>
                <w:sz w:val="22"/>
                <w:szCs w:val="22"/>
              </w:rPr>
              <w:t>P</w:t>
            </w:r>
            <w:r w:rsidR="002E7DAE" w:rsidRPr="00116F21">
              <w:rPr>
                <w:rFonts w:ascii="Times New Roman" w:hAnsi="Times New Roman" w:cs="Times New Roman"/>
                <w:bCs/>
                <w:sz w:val="22"/>
                <w:szCs w:val="22"/>
              </w:rPr>
              <w:t>irkimo vykdytoja</w:t>
            </w:r>
            <w:r w:rsidRPr="00116F21">
              <w:rPr>
                <w:rFonts w:ascii="Times New Roman" w:hAnsi="Times New Roman" w:cs="Times New Roman"/>
                <w:bCs/>
                <w:sz w:val="22"/>
                <w:szCs w:val="22"/>
              </w:rPr>
              <w:t>,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A11D18" w:rsidRPr="00116F21" w:rsidRDefault="00A11D18" w:rsidP="00A11D18">
            <w:pPr>
              <w:spacing w:after="0" w:line="240" w:lineRule="auto"/>
              <w:rPr>
                <w:rFonts w:ascii="Times New Roman" w:hAnsi="Times New Roman" w:cs="Times New Roman"/>
                <w:bCs/>
                <w:sz w:val="22"/>
                <w:szCs w:val="22"/>
              </w:rPr>
            </w:pPr>
            <w:r w:rsidRPr="00116F21">
              <w:rPr>
                <w:rFonts w:ascii="Times New Roman" w:hAnsi="Times New Roman" w:cs="Times New Roman"/>
                <w:bCs/>
                <w:sz w:val="22"/>
                <w:szCs w:val="22"/>
              </w:rPr>
              <w:t>15 (penkiolika) dienų nuo pirkimo dalyvio raštu pateikto prašymo gavimo dienos</w:t>
            </w:r>
          </w:p>
        </w:tc>
        <w:tc>
          <w:tcPr>
            <w:tcW w:w="3021" w:type="dxa"/>
            <w:shd w:val="clear" w:color="auto" w:fill="auto"/>
            <w:tcMar>
              <w:top w:w="0" w:type="dxa"/>
              <w:left w:w="108" w:type="dxa"/>
              <w:bottom w:w="0" w:type="dxa"/>
              <w:right w:w="108" w:type="dxa"/>
            </w:tcMar>
          </w:tcPr>
          <w:p w14:paraId="7A6A5CD0" w14:textId="36C4D3EC" w:rsidR="00A11D18" w:rsidRPr="00CE6132" w:rsidRDefault="00A11D18" w:rsidP="00A11D18">
            <w:pPr>
              <w:pStyle w:val="tajtip"/>
              <w:shd w:val="clear" w:color="auto" w:fill="FFFFFF"/>
              <w:spacing w:before="0" w:beforeAutospacing="0" w:after="0" w:afterAutospacing="0"/>
              <w:ind w:firstLine="313"/>
            </w:pPr>
          </w:p>
        </w:tc>
      </w:tr>
      <w:tr w:rsidR="00A11D18" w:rsidRPr="00CE6132" w14:paraId="3739CF2C" w14:textId="77777777" w:rsidTr="00A11D18">
        <w:trPr>
          <w:trHeight w:val="20"/>
        </w:trPr>
        <w:tc>
          <w:tcPr>
            <w:tcW w:w="747" w:type="dxa"/>
            <w:shd w:val="clear" w:color="auto" w:fill="auto"/>
            <w:tcMar>
              <w:top w:w="0" w:type="dxa"/>
              <w:left w:w="108" w:type="dxa"/>
              <w:bottom w:w="0" w:type="dxa"/>
              <w:right w:w="108" w:type="dxa"/>
            </w:tcMar>
          </w:tcPr>
          <w:p w14:paraId="50E0821F" w14:textId="51531F71" w:rsidR="00A11D18" w:rsidRPr="00116F21" w:rsidRDefault="00A11D18" w:rsidP="00A11D18">
            <w:pPr>
              <w:pStyle w:val="Sraopastraipa"/>
              <w:numPr>
                <w:ilvl w:val="0"/>
                <w:numId w:val="6"/>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4FECB953" w14:textId="3622630C" w:rsidR="00A11D18" w:rsidRPr="00116F21" w:rsidRDefault="00A11D18" w:rsidP="00A11D18">
            <w:pPr>
              <w:spacing w:after="0" w:line="240" w:lineRule="auto"/>
              <w:rPr>
                <w:rFonts w:ascii="Times New Roman" w:hAnsi="Times New Roman" w:cs="Times New Roman"/>
                <w:bCs/>
                <w:sz w:val="22"/>
                <w:szCs w:val="22"/>
              </w:rPr>
            </w:pPr>
            <w:r w:rsidRPr="00116F21">
              <w:rPr>
                <w:rFonts w:ascii="Times New Roman" w:hAnsi="Times New Roman" w:cs="Times New Roman"/>
                <w:color w:val="000000"/>
                <w:sz w:val="22"/>
                <w:szCs w:val="22"/>
                <w:shd w:val="clear" w:color="auto" w:fill="FFFFFF"/>
              </w:rPr>
              <w:t xml:space="preserve">Tiekėjas turi teisę pateikti pretenziją </w:t>
            </w:r>
            <w:r w:rsidR="00BB3D9E" w:rsidRPr="00116F21">
              <w:rPr>
                <w:rFonts w:ascii="Times New Roman" w:hAnsi="Times New Roman" w:cs="Times New Roman"/>
                <w:color w:val="000000"/>
                <w:sz w:val="22"/>
                <w:szCs w:val="22"/>
                <w:shd w:val="clear" w:color="auto" w:fill="FFFFFF"/>
              </w:rPr>
              <w:t>pirkimo vykdytojai</w:t>
            </w:r>
            <w:r w:rsidRPr="00116F21">
              <w:rPr>
                <w:rFonts w:ascii="Times New Roman" w:hAnsi="Times New Roman" w:cs="Times New Roman"/>
                <w:color w:val="000000"/>
                <w:sz w:val="22"/>
                <w:szCs w:val="22"/>
                <w:shd w:val="clear" w:color="auto" w:fill="FFFFFF"/>
              </w:rPr>
              <w:t xml:space="preserve">, pateikti prašymą ar pareikšti ieškinį teismui </w:t>
            </w:r>
            <w:r w:rsidRPr="00116F21">
              <w:rPr>
                <w:rFonts w:ascii="Times New Roman" w:hAnsi="Times New Roman" w:cs="Times New Roman"/>
                <w:bCs/>
                <w:sz w:val="22"/>
                <w:szCs w:val="22"/>
              </w:rPr>
              <w:t>ne vėliau kaip per</w:t>
            </w:r>
          </w:p>
        </w:tc>
        <w:tc>
          <w:tcPr>
            <w:tcW w:w="3559" w:type="dxa"/>
            <w:shd w:val="clear" w:color="auto" w:fill="auto"/>
            <w:tcMar>
              <w:top w:w="0" w:type="dxa"/>
              <w:left w:w="108" w:type="dxa"/>
              <w:bottom w:w="0" w:type="dxa"/>
              <w:right w:w="108" w:type="dxa"/>
            </w:tcMar>
          </w:tcPr>
          <w:p w14:paraId="38F150E0" w14:textId="4BC84806" w:rsidR="00A11D18" w:rsidRPr="00116F21" w:rsidRDefault="00A11D18" w:rsidP="001211CF">
            <w:pPr>
              <w:spacing w:after="0" w:line="240" w:lineRule="auto"/>
              <w:rPr>
                <w:rFonts w:ascii="Times New Roman" w:hAnsi="Times New Roman" w:cs="Times New Roman"/>
                <w:sz w:val="22"/>
                <w:szCs w:val="22"/>
              </w:rPr>
            </w:pPr>
            <w:r w:rsidRPr="00116F21">
              <w:rPr>
                <w:rFonts w:ascii="Times New Roman" w:hAnsi="Times New Roman" w:cs="Times New Roman"/>
                <w:sz w:val="22"/>
                <w:szCs w:val="22"/>
              </w:rPr>
              <w:t>5 (penkias) darbo dienas</w:t>
            </w:r>
            <w:r w:rsidR="001211CF" w:rsidRPr="00116F21">
              <w:rPr>
                <w:rFonts w:ascii="Times New Roman" w:hAnsi="Times New Roman" w:cs="Times New Roman"/>
                <w:sz w:val="22"/>
                <w:szCs w:val="22"/>
              </w:rPr>
              <w:t xml:space="preserve"> </w:t>
            </w:r>
            <w:r w:rsidRPr="00116F21">
              <w:rPr>
                <w:rFonts w:ascii="Times New Roman" w:hAnsi="Times New Roman" w:cs="Times New Roman"/>
                <w:sz w:val="22"/>
                <w:szCs w:val="22"/>
              </w:rPr>
              <w:t xml:space="preserve">nuo </w:t>
            </w:r>
            <w:r w:rsidR="00BB3D9E" w:rsidRPr="00116F21">
              <w:rPr>
                <w:rFonts w:ascii="Times New Roman" w:eastAsia="Arial" w:hAnsi="Times New Roman" w:cs="Times New Roman"/>
                <w:sz w:val="22"/>
                <w:szCs w:val="22"/>
              </w:rPr>
              <w:t>pirkimo vykdytojos</w:t>
            </w:r>
            <w:r w:rsidRPr="00116F21">
              <w:rPr>
                <w:rFonts w:ascii="Times New Roman" w:hAnsi="Times New Roman" w:cs="Times New Roman"/>
                <w:sz w:val="22"/>
                <w:szCs w:val="22"/>
              </w:rPr>
              <w:t xml:space="preserve"> pranešimo raštu apie jos priimtą sprendimą išsiuntimo tiekėjams dienos arba nuo paskelbimo apie </w:t>
            </w:r>
            <w:r w:rsidR="00BB3D9E" w:rsidRPr="00116F21">
              <w:rPr>
                <w:rFonts w:ascii="Times New Roman" w:eastAsia="Arial" w:hAnsi="Times New Roman" w:cs="Times New Roman"/>
                <w:sz w:val="22"/>
                <w:szCs w:val="22"/>
              </w:rPr>
              <w:t>pirkimo vykdytojos</w:t>
            </w:r>
            <w:r w:rsidRPr="00116F21">
              <w:rPr>
                <w:rFonts w:ascii="Times New Roman" w:hAnsi="Times New Roman" w:cs="Times New Roman"/>
                <w:sz w:val="22"/>
                <w:szCs w:val="22"/>
              </w:rPr>
              <w:t xml:space="preserve"> priimtus sprendimus dienos, jei VPĮ nenumato reikalavimo raštu informuoti tiekėjus apie </w:t>
            </w:r>
            <w:r w:rsidRPr="00116F21">
              <w:rPr>
                <w:rFonts w:ascii="Times New Roman" w:eastAsia="Arial" w:hAnsi="Times New Roman" w:cs="Times New Roman"/>
                <w:sz w:val="22"/>
                <w:szCs w:val="22"/>
              </w:rPr>
              <w:t xml:space="preserve"> </w:t>
            </w:r>
            <w:r w:rsidR="00BB3D9E" w:rsidRPr="00116F21">
              <w:rPr>
                <w:rFonts w:ascii="Times New Roman" w:eastAsia="Arial" w:hAnsi="Times New Roman" w:cs="Times New Roman"/>
                <w:sz w:val="22"/>
                <w:szCs w:val="22"/>
              </w:rPr>
              <w:t xml:space="preserve">pirkimo vykdytojos </w:t>
            </w:r>
            <w:r w:rsidRPr="00116F21">
              <w:rPr>
                <w:rFonts w:ascii="Times New Roman" w:hAnsi="Times New Roman" w:cs="Times New Roman"/>
                <w:sz w:val="22"/>
                <w:szCs w:val="22"/>
              </w:rPr>
              <w:t>priimtus sprendimus;</w:t>
            </w:r>
          </w:p>
          <w:p w14:paraId="24167C40" w14:textId="4434CEE0" w:rsidR="00A11D18" w:rsidRPr="00116F21" w:rsidRDefault="00A11D18" w:rsidP="00A11D18">
            <w:pPr>
              <w:spacing w:after="0" w:line="240" w:lineRule="auto"/>
              <w:jc w:val="both"/>
              <w:rPr>
                <w:rFonts w:ascii="Times New Roman" w:hAnsi="Times New Roman" w:cs="Times New Roman"/>
                <w:sz w:val="22"/>
                <w:szCs w:val="22"/>
              </w:rPr>
            </w:pPr>
            <w:r w:rsidRPr="00116F21">
              <w:rPr>
                <w:rFonts w:ascii="Times New Roman" w:hAnsi="Times New Roman" w:cs="Times New Roman"/>
                <w:sz w:val="22"/>
                <w:szCs w:val="22"/>
              </w:rPr>
              <w:t>15 (penkiolika) dienų nuo pranešimo išsiuntimo tiekėjams dienos, jeigu šis pranešimas nebuvo siunčiamas elektroninėmis priemonėmis.</w:t>
            </w:r>
          </w:p>
        </w:tc>
        <w:tc>
          <w:tcPr>
            <w:tcW w:w="3021" w:type="dxa"/>
            <w:shd w:val="clear" w:color="auto" w:fill="auto"/>
            <w:tcMar>
              <w:top w:w="0" w:type="dxa"/>
              <w:left w:w="108" w:type="dxa"/>
              <w:bottom w:w="0" w:type="dxa"/>
              <w:right w:w="108" w:type="dxa"/>
            </w:tcMar>
          </w:tcPr>
          <w:p w14:paraId="0DA96950" w14:textId="70776E48" w:rsidR="00A11D18" w:rsidRPr="00CE6132" w:rsidRDefault="00A11D18" w:rsidP="00A11D18">
            <w:pPr>
              <w:spacing w:after="0" w:line="240" w:lineRule="auto"/>
              <w:rPr>
                <w:rFonts w:ascii="Times New Roman" w:hAnsi="Times New Roman" w:cs="Times New Roman"/>
                <w:bCs/>
                <w:sz w:val="24"/>
                <w:szCs w:val="24"/>
              </w:rPr>
            </w:pPr>
          </w:p>
        </w:tc>
      </w:tr>
      <w:tr w:rsidR="00A11D18" w:rsidRPr="00CE6132" w14:paraId="1A8FC6DE" w14:textId="77777777" w:rsidTr="00A11D18">
        <w:trPr>
          <w:trHeight w:val="20"/>
        </w:trPr>
        <w:tc>
          <w:tcPr>
            <w:tcW w:w="747" w:type="dxa"/>
            <w:shd w:val="clear" w:color="auto" w:fill="auto"/>
            <w:tcMar>
              <w:top w:w="0" w:type="dxa"/>
              <w:left w:w="108" w:type="dxa"/>
              <w:bottom w:w="0" w:type="dxa"/>
              <w:right w:w="108" w:type="dxa"/>
            </w:tcMar>
          </w:tcPr>
          <w:p w14:paraId="3FCD8BCC" w14:textId="19D85D51" w:rsidR="00A11D18" w:rsidRPr="00116F21" w:rsidRDefault="00A11D18" w:rsidP="00A11D18">
            <w:pPr>
              <w:pStyle w:val="Sraopastraipa"/>
              <w:numPr>
                <w:ilvl w:val="0"/>
                <w:numId w:val="6"/>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4B78EF85" w14:textId="3EE30812" w:rsidR="00A11D18" w:rsidRPr="00116F21" w:rsidRDefault="00BB3D9E" w:rsidP="00A11D18">
            <w:pPr>
              <w:spacing w:after="0" w:line="240" w:lineRule="auto"/>
              <w:rPr>
                <w:rFonts w:ascii="Times New Roman" w:hAnsi="Times New Roman" w:cs="Times New Roman"/>
                <w:sz w:val="22"/>
                <w:szCs w:val="22"/>
              </w:rPr>
            </w:pPr>
            <w:r w:rsidRPr="00116F21">
              <w:rPr>
                <w:rFonts w:ascii="Times New Roman" w:hAnsi="Times New Roman" w:cs="Times New Roman"/>
                <w:sz w:val="22"/>
                <w:szCs w:val="22"/>
              </w:rPr>
              <w:t>Pirkimo vykdytoja</w:t>
            </w:r>
            <w:r w:rsidR="00A11D18" w:rsidRPr="00116F21">
              <w:rPr>
                <w:rFonts w:ascii="Times New Roman" w:hAnsi="Times New Roman" w:cs="Times New Roman"/>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A11D18" w:rsidRPr="00116F21" w:rsidRDefault="00A11D18" w:rsidP="00A11D18">
            <w:pPr>
              <w:spacing w:after="0" w:line="240" w:lineRule="auto"/>
              <w:rPr>
                <w:rFonts w:ascii="Times New Roman" w:hAnsi="Times New Roman" w:cs="Times New Roman"/>
                <w:sz w:val="22"/>
                <w:szCs w:val="22"/>
              </w:rPr>
            </w:pPr>
            <w:r w:rsidRPr="00116F21">
              <w:rPr>
                <w:rFonts w:ascii="Times New Roman" w:hAnsi="Times New Roman" w:cs="Times New Roman"/>
                <w:sz w:val="22"/>
                <w:szCs w:val="22"/>
              </w:rPr>
              <w:t>6 (šešias) darbo dienas nuo pretenzijos gavimo dienos</w:t>
            </w:r>
          </w:p>
        </w:tc>
        <w:tc>
          <w:tcPr>
            <w:tcW w:w="3021" w:type="dxa"/>
            <w:shd w:val="clear" w:color="auto" w:fill="auto"/>
            <w:tcMar>
              <w:top w:w="0" w:type="dxa"/>
              <w:left w:w="108" w:type="dxa"/>
              <w:bottom w:w="0" w:type="dxa"/>
              <w:right w:w="108" w:type="dxa"/>
            </w:tcMar>
          </w:tcPr>
          <w:p w14:paraId="2E4EA800" w14:textId="424A9933" w:rsidR="00A11D18" w:rsidRPr="00CE6132" w:rsidRDefault="00A11D18" w:rsidP="00A11D18">
            <w:pPr>
              <w:spacing w:after="0" w:line="240" w:lineRule="auto"/>
              <w:rPr>
                <w:rFonts w:ascii="Times New Roman" w:hAnsi="Times New Roman" w:cs="Times New Roman"/>
                <w:sz w:val="24"/>
                <w:szCs w:val="24"/>
              </w:rPr>
            </w:pPr>
          </w:p>
        </w:tc>
      </w:tr>
      <w:tr w:rsidR="00A11D18" w:rsidRPr="00CE6132" w14:paraId="65BDD6BA" w14:textId="77777777" w:rsidTr="00A11D18">
        <w:trPr>
          <w:trHeight w:val="20"/>
        </w:trPr>
        <w:tc>
          <w:tcPr>
            <w:tcW w:w="747" w:type="dxa"/>
            <w:shd w:val="clear" w:color="auto" w:fill="auto"/>
            <w:tcMar>
              <w:top w:w="0" w:type="dxa"/>
              <w:left w:w="108" w:type="dxa"/>
              <w:bottom w:w="0" w:type="dxa"/>
              <w:right w:w="108" w:type="dxa"/>
            </w:tcMar>
          </w:tcPr>
          <w:p w14:paraId="18CCF556" w14:textId="1FABF3A4" w:rsidR="00A11D18" w:rsidRPr="00116F21" w:rsidRDefault="00A11D18" w:rsidP="00A11D18">
            <w:pPr>
              <w:pStyle w:val="Sraopastraipa"/>
              <w:numPr>
                <w:ilvl w:val="0"/>
                <w:numId w:val="6"/>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09ECB10C" w14:textId="5893FA99" w:rsidR="00A11D18" w:rsidRPr="00116F21" w:rsidRDefault="00A11D18" w:rsidP="00A11D18">
            <w:pPr>
              <w:spacing w:after="0" w:line="240" w:lineRule="auto"/>
              <w:rPr>
                <w:rFonts w:ascii="Times New Roman" w:hAnsi="Times New Roman" w:cs="Times New Roman"/>
                <w:bCs/>
                <w:sz w:val="22"/>
                <w:szCs w:val="22"/>
              </w:rPr>
            </w:pPr>
            <w:r w:rsidRPr="00116F21">
              <w:rPr>
                <w:rFonts w:ascii="Times New Roman" w:hAnsi="Times New Roman" w:cs="Times New Roman"/>
                <w:sz w:val="22"/>
                <w:szCs w:val="22"/>
              </w:rPr>
              <w:t xml:space="preserve">Jeigu </w:t>
            </w:r>
            <w:r w:rsidR="00BB3D9E" w:rsidRPr="00116F21">
              <w:rPr>
                <w:rFonts w:ascii="Times New Roman" w:hAnsi="Times New Roman" w:cs="Times New Roman"/>
                <w:sz w:val="22"/>
                <w:szCs w:val="22"/>
              </w:rPr>
              <w:t>pirkimo vykdytoja</w:t>
            </w:r>
            <w:r w:rsidRPr="00116F21">
              <w:rPr>
                <w:rFonts w:ascii="Times New Roman" w:hAnsi="Times New Roman" w:cs="Times New Roman"/>
                <w:sz w:val="22"/>
                <w:szCs w:val="22"/>
              </w:rPr>
              <w:t xml:space="preserve"> per nustatytą terminą neišnagrinėja jai pateiktos pretenzijos, tiekėjas turi teisę pateikti prašymą ar pareikšti </w:t>
            </w:r>
            <w:r w:rsidRPr="00116F21">
              <w:rPr>
                <w:rFonts w:ascii="Times New Roman" w:hAnsi="Times New Roman" w:cs="Times New Roman"/>
                <w:sz w:val="22"/>
                <w:szCs w:val="22"/>
              </w:rPr>
              <w:lastRenderedPageBreak/>
              <w:t>ieškinį teismui per</w:t>
            </w:r>
            <w:r w:rsidRPr="00116F21">
              <w:rPr>
                <w:rFonts w:ascii="Times New Roman" w:hAnsi="Times New Roman" w:cs="Times New Roman"/>
                <w:bCs/>
                <w:sz w:val="22"/>
                <w:szCs w:val="22"/>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53084096" w:rsidR="00A11D18" w:rsidRPr="00116F21" w:rsidRDefault="00A11D18" w:rsidP="00A11D18">
            <w:pPr>
              <w:spacing w:after="0" w:line="240" w:lineRule="auto"/>
              <w:rPr>
                <w:rFonts w:ascii="Times New Roman" w:hAnsi="Times New Roman" w:cs="Times New Roman"/>
                <w:sz w:val="22"/>
                <w:szCs w:val="22"/>
              </w:rPr>
            </w:pPr>
            <w:r w:rsidRPr="00116F21">
              <w:rPr>
                <w:rFonts w:ascii="Times New Roman" w:hAnsi="Times New Roman" w:cs="Times New Roman"/>
                <w:sz w:val="22"/>
                <w:szCs w:val="22"/>
              </w:rPr>
              <w:lastRenderedPageBreak/>
              <w:t xml:space="preserve">per 15 (penkiolika) dienų nuo dienos, kurią </w:t>
            </w:r>
            <w:r w:rsidR="00BB3D9E" w:rsidRPr="00116F21">
              <w:rPr>
                <w:rFonts w:ascii="Times New Roman" w:hAnsi="Times New Roman" w:cs="Times New Roman"/>
                <w:sz w:val="22"/>
                <w:szCs w:val="22"/>
              </w:rPr>
              <w:t>prikimo vykdytoja</w:t>
            </w:r>
            <w:r w:rsidRPr="00116F21">
              <w:rPr>
                <w:rFonts w:ascii="Times New Roman" w:hAnsi="Times New Roman" w:cs="Times New Roman"/>
                <w:sz w:val="22"/>
                <w:szCs w:val="22"/>
              </w:rPr>
              <w:t xml:space="preserve"> turėjo raštu pranešti apie priimtą sprendimą pretenziją pateikusiam tiekėjui,   suinteresuotiems pirkimo dalyviams.</w:t>
            </w:r>
          </w:p>
        </w:tc>
        <w:tc>
          <w:tcPr>
            <w:tcW w:w="3021" w:type="dxa"/>
            <w:shd w:val="clear" w:color="auto" w:fill="auto"/>
            <w:tcMar>
              <w:top w:w="0" w:type="dxa"/>
              <w:left w:w="108" w:type="dxa"/>
              <w:bottom w:w="0" w:type="dxa"/>
              <w:right w:w="108" w:type="dxa"/>
            </w:tcMar>
          </w:tcPr>
          <w:p w14:paraId="2FDA5363" w14:textId="6C91B860" w:rsidR="00A11D18" w:rsidRPr="00CE6132" w:rsidRDefault="00A11D18" w:rsidP="00A11D18">
            <w:pPr>
              <w:spacing w:after="0" w:line="240" w:lineRule="auto"/>
              <w:rPr>
                <w:rFonts w:ascii="Times New Roman" w:hAnsi="Times New Roman" w:cs="Times New Roman"/>
                <w:sz w:val="24"/>
                <w:szCs w:val="24"/>
              </w:rPr>
            </w:pPr>
          </w:p>
        </w:tc>
      </w:tr>
      <w:tr w:rsidR="00A11D18" w:rsidRPr="00CE6132" w14:paraId="1EEDC62F" w14:textId="77777777" w:rsidTr="00A11D18">
        <w:trPr>
          <w:trHeight w:val="20"/>
        </w:trPr>
        <w:tc>
          <w:tcPr>
            <w:tcW w:w="747" w:type="dxa"/>
            <w:shd w:val="clear" w:color="auto" w:fill="auto"/>
            <w:tcMar>
              <w:top w:w="0" w:type="dxa"/>
              <w:left w:w="108" w:type="dxa"/>
              <w:bottom w:w="0" w:type="dxa"/>
              <w:right w:w="108" w:type="dxa"/>
            </w:tcMar>
          </w:tcPr>
          <w:p w14:paraId="3EE38EA3" w14:textId="7B1FEB4A" w:rsidR="00A11D18" w:rsidRPr="00116F21" w:rsidRDefault="00A11D18" w:rsidP="00A11D18">
            <w:pPr>
              <w:pStyle w:val="Sraopastraipa"/>
              <w:numPr>
                <w:ilvl w:val="0"/>
                <w:numId w:val="6"/>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3AE3E0BA" w14:textId="7BB9E408" w:rsidR="00A11D18" w:rsidRPr="00116F21" w:rsidRDefault="00BB3D9E" w:rsidP="00A11D18">
            <w:pPr>
              <w:spacing w:after="0" w:line="240" w:lineRule="auto"/>
              <w:rPr>
                <w:rFonts w:ascii="Times New Roman" w:hAnsi="Times New Roman" w:cs="Times New Roman"/>
                <w:sz w:val="22"/>
                <w:szCs w:val="22"/>
              </w:rPr>
            </w:pPr>
            <w:r w:rsidRPr="00116F21">
              <w:rPr>
                <w:rFonts w:ascii="Times New Roman" w:hAnsi="Times New Roman" w:cs="Times New Roman"/>
                <w:sz w:val="22"/>
                <w:szCs w:val="22"/>
              </w:rPr>
              <w:t>Pirkimo vykdytoja</w:t>
            </w:r>
            <w:r w:rsidR="00A11D18" w:rsidRPr="00116F21">
              <w:rPr>
                <w:rFonts w:ascii="Times New Roman" w:hAnsi="Times New Roman" w:cs="Times New Roman"/>
                <w:sz w:val="22"/>
                <w:szCs w:val="22"/>
              </w:rPr>
              <w:t xml:space="preserve"> negali sudaryti sutarties anksčiau kaip po</w:t>
            </w:r>
          </w:p>
        </w:tc>
        <w:tc>
          <w:tcPr>
            <w:tcW w:w="3559" w:type="dxa"/>
            <w:shd w:val="clear" w:color="auto" w:fill="auto"/>
            <w:tcMar>
              <w:top w:w="0" w:type="dxa"/>
              <w:left w:w="108" w:type="dxa"/>
              <w:bottom w:w="0" w:type="dxa"/>
              <w:right w:w="108" w:type="dxa"/>
            </w:tcMar>
          </w:tcPr>
          <w:p w14:paraId="1FD5A236" w14:textId="0EAE5E09" w:rsidR="00A11D18" w:rsidRPr="00116F21" w:rsidRDefault="00A11D18" w:rsidP="00A11D18">
            <w:pPr>
              <w:spacing w:after="0" w:line="240" w:lineRule="auto"/>
              <w:jc w:val="both"/>
              <w:rPr>
                <w:rFonts w:ascii="Times New Roman" w:hAnsi="Times New Roman" w:cs="Times New Roman"/>
                <w:sz w:val="22"/>
                <w:szCs w:val="22"/>
              </w:rPr>
            </w:pPr>
            <w:r w:rsidRPr="00116F21">
              <w:rPr>
                <w:rFonts w:ascii="Times New Roman" w:hAnsi="Times New Roman" w:cs="Times New Roman"/>
                <w:bCs/>
                <w:sz w:val="22"/>
                <w:szCs w:val="22"/>
              </w:rPr>
              <w:t>5 (penkių) darbo dienų,</w:t>
            </w:r>
            <w:r w:rsidRPr="00116F21">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w:t>
            </w:r>
            <w:r w:rsidR="00BB3D9E" w:rsidRPr="00116F21">
              <w:rPr>
                <w:rFonts w:ascii="Times New Roman" w:hAnsi="Times New Roman" w:cs="Times New Roman"/>
                <w:sz w:val="22"/>
                <w:szCs w:val="22"/>
              </w:rPr>
              <w:t>pirkimo vykdytojos</w:t>
            </w:r>
            <w:r w:rsidRPr="00116F21">
              <w:rPr>
                <w:rFonts w:ascii="Times New Roman" w:hAnsi="Times New Roman" w:cs="Times New Roman"/>
                <w:sz w:val="22"/>
                <w:szCs w:val="22"/>
              </w:rPr>
              <w:t xml:space="preserve"> pirkimo dalyviams dienos, o jeigu šis pranešimas nebuvo siunčiamas elektroninėmis priemonėmis, – ne anksčiau kaip po 15 (penkiolikos) dienų.</w:t>
            </w:r>
          </w:p>
        </w:tc>
        <w:tc>
          <w:tcPr>
            <w:tcW w:w="3021" w:type="dxa"/>
            <w:shd w:val="clear" w:color="auto" w:fill="auto"/>
            <w:tcMar>
              <w:top w:w="0" w:type="dxa"/>
              <w:left w:w="108" w:type="dxa"/>
              <w:bottom w:w="0" w:type="dxa"/>
              <w:right w:w="108" w:type="dxa"/>
            </w:tcMar>
          </w:tcPr>
          <w:p w14:paraId="61BCB161" w14:textId="39873F9D" w:rsidR="00A11D18" w:rsidRPr="00CE6132" w:rsidRDefault="00A11D18" w:rsidP="00A11D18">
            <w:pPr>
              <w:spacing w:after="0" w:line="240" w:lineRule="auto"/>
              <w:rPr>
                <w:rFonts w:ascii="Times New Roman" w:hAnsi="Times New Roman" w:cs="Times New Roman"/>
                <w:sz w:val="24"/>
                <w:szCs w:val="24"/>
              </w:rPr>
            </w:pPr>
          </w:p>
        </w:tc>
      </w:tr>
      <w:tr w:rsidR="00A11D18" w:rsidRPr="00CE6132" w14:paraId="74B4ACF3" w14:textId="77777777" w:rsidTr="00A11D18">
        <w:trPr>
          <w:trHeight w:val="20"/>
        </w:trPr>
        <w:tc>
          <w:tcPr>
            <w:tcW w:w="747" w:type="dxa"/>
            <w:shd w:val="clear" w:color="auto" w:fill="auto"/>
            <w:tcMar>
              <w:top w:w="0" w:type="dxa"/>
              <w:left w:w="108" w:type="dxa"/>
              <w:bottom w:w="0" w:type="dxa"/>
              <w:right w:w="108" w:type="dxa"/>
            </w:tcMar>
          </w:tcPr>
          <w:p w14:paraId="5A1CA8A8" w14:textId="77777777" w:rsidR="00A11D18" w:rsidRPr="00116F21" w:rsidRDefault="00A11D18" w:rsidP="00A11D18">
            <w:pPr>
              <w:pStyle w:val="Sraopastraipa"/>
              <w:numPr>
                <w:ilvl w:val="0"/>
                <w:numId w:val="6"/>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187F2A99" w14:textId="5273E8CC" w:rsidR="00A11D18" w:rsidRPr="00116F21" w:rsidRDefault="00A11D18" w:rsidP="00A11D18">
            <w:pPr>
              <w:spacing w:after="0" w:line="240" w:lineRule="auto"/>
              <w:rPr>
                <w:rFonts w:ascii="Times New Roman" w:hAnsi="Times New Roman" w:cs="Times New Roman"/>
                <w:sz w:val="22"/>
                <w:szCs w:val="22"/>
              </w:rPr>
            </w:pPr>
            <w:r w:rsidRPr="00116F21">
              <w:rPr>
                <w:rFonts w:ascii="Times New Roman" w:hAnsi="Times New Roman" w:cs="Times New Roman"/>
                <w:sz w:val="22"/>
                <w:szCs w:val="22"/>
              </w:rPr>
              <w:t xml:space="preserve">Jeigu </w:t>
            </w:r>
            <w:r w:rsidRPr="00116F21">
              <w:rPr>
                <w:rFonts w:ascii="Times New Roman" w:hAnsi="Times New Roman" w:cs="Times New Roman"/>
                <w:iCs/>
                <w:sz w:val="22"/>
                <w:szCs w:val="22"/>
              </w:rPr>
              <w:t xml:space="preserve">suinteresuotas dalyvis paprašys </w:t>
            </w:r>
            <w:r w:rsidR="00BB3D9E" w:rsidRPr="00116F21">
              <w:rPr>
                <w:rFonts w:ascii="Times New Roman" w:hAnsi="Times New Roman" w:cs="Times New Roman"/>
                <w:iCs/>
                <w:sz w:val="22"/>
                <w:szCs w:val="22"/>
              </w:rPr>
              <w:t>pirkimo vykdytojos</w:t>
            </w:r>
            <w:r w:rsidRPr="00116F21">
              <w:rPr>
                <w:rFonts w:ascii="Times New Roman" w:hAnsi="Times New Roman" w:cs="Times New Roman"/>
                <w:iCs/>
                <w:sz w:val="22"/>
                <w:szCs w:val="22"/>
              </w:rPr>
              <w:t xml:space="preserve"> pateikti laimėjusį pasiūlymą</w:t>
            </w:r>
          </w:p>
        </w:tc>
        <w:tc>
          <w:tcPr>
            <w:tcW w:w="3559" w:type="dxa"/>
            <w:shd w:val="clear" w:color="auto" w:fill="auto"/>
            <w:tcMar>
              <w:top w:w="0" w:type="dxa"/>
              <w:left w:w="108" w:type="dxa"/>
              <w:bottom w:w="0" w:type="dxa"/>
              <w:right w:w="108" w:type="dxa"/>
            </w:tcMar>
          </w:tcPr>
          <w:p w14:paraId="6191E2D5" w14:textId="2AE3E422" w:rsidR="00A11D18" w:rsidRPr="00116F21" w:rsidRDefault="00A11D18" w:rsidP="00A11D18">
            <w:pPr>
              <w:spacing w:after="0" w:line="240" w:lineRule="auto"/>
              <w:jc w:val="both"/>
              <w:rPr>
                <w:rFonts w:ascii="Times New Roman" w:hAnsi="Times New Roman" w:cs="Times New Roman"/>
                <w:sz w:val="22"/>
                <w:szCs w:val="22"/>
              </w:rPr>
            </w:pPr>
            <w:r w:rsidRPr="00116F21">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w:t>
            </w:r>
            <w:r w:rsidR="00BB3D9E" w:rsidRPr="00116F21">
              <w:rPr>
                <w:rFonts w:ascii="Times New Roman" w:hAnsi="Times New Roman" w:cs="Times New Roman"/>
                <w:sz w:val="22"/>
                <w:szCs w:val="22"/>
              </w:rPr>
              <w:t>pirkimo vykdytojai</w:t>
            </w:r>
            <w:r w:rsidRPr="00116F21">
              <w:rPr>
                <w:rFonts w:ascii="Times New Roman" w:hAnsi="Times New Roman" w:cs="Times New Roman"/>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021" w:type="dxa"/>
            <w:shd w:val="clear" w:color="auto" w:fill="auto"/>
            <w:tcMar>
              <w:top w:w="0" w:type="dxa"/>
              <w:left w:w="108" w:type="dxa"/>
              <w:bottom w:w="0" w:type="dxa"/>
              <w:right w:w="108" w:type="dxa"/>
            </w:tcMar>
          </w:tcPr>
          <w:p w14:paraId="34B7E883" w14:textId="77777777" w:rsidR="00A11D18" w:rsidRPr="00CE6132" w:rsidRDefault="00A11D18" w:rsidP="00A11D18">
            <w:pPr>
              <w:spacing w:after="0" w:line="240" w:lineRule="auto"/>
              <w:rPr>
                <w:rFonts w:ascii="Times New Roman" w:hAnsi="Times New Roman" w:cs="Times New Roman"/>
                <w:sz w:val="24"/>
                <w:szCs w:val="24"/>
              </w:rPr>
            </w:pPr>
          </w:p>
        </w:tc>
      </w:tr>
    </w:tbl>
    <w:p w14:paraId="7300D3EE" w14:textId="187855F2" w:rsidR="008F59C5" w:rsidRPr="00CE6132"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CE6132" w:rsidRDefault="008F59C5" w:rsidP="009F0698">
      <w:pPr>
        <w:rPr>
          <w:rFonts w:ascii="Times New Roman" w:eastAsia="Calibri" w:hAnsi="Times New Roman" w:cs="Times New Roman"/>
          <w:sz w:val="24"/>
          <w:szCs w:val="24"/>
        </w:rPr>
      </w:pPr>
      <w:r w:rsidRPr="00CE6132">
        <w:rPr>
          <w:rFonts w:ascii="Times New Roman" w:eastAsia="Calibri" w:hAnsi="Times New Roman" w:cs="Times New Roman"/>
          <w:sz w:val="24"/>
          <w:szCs w:val="24"/>
        </w:rPr>
        <w:br w:type="page"/>
      </w:r>
    </w:p>
    <w:p w14:paraId="01D56E47" w14:textId="69C5E54E" w:rsidR="008D704D" w:rsidRPr="00CE6132" w:rsidRDefault="008D704D" w:rsidP="008D704D">
      <w:pPr>
        <w:pStyle w:val="Antrat2"/>
        <w:ind w:left="5103"/>
        <w:rPr>
          <w:rFonts w:ascii="Times New Roman" w:eastAsia="Calibri" w:hAnsi="Times New Roman" w:cs="Times New Roman"/>
          <w:color w:val="0070C0"/>
          <w:sz w:val="21"/>
          <w:szCs w:val="21"/>
        </w:rPr>
      </w:pPr>
      <w:bookmarkStart w:id="39" w:name="_Ref38539939"/>
      <w:bookmarkStart w:id="40" w:name="_Ref38541068"/>
      <w:bookmarkStart w:id="41" w:name="_Ref38885053"/>
      <w:bookmarkStart w:id="42" w:name="_Ref38899023"/>
      <w:bookmarkStart w:id="43" w:name="_Toc184913204"/>
      <w:r w:rsidRPr="00CE6132">
        <w:rPr>
          <w:rFonts w:ascii="Times New Roman" w:eastAsia="Calibri" w:hAnsi="Times New Roman" w:cs="Times New Roman"/>
          <w:color w:val="0070C0"/>
          <w:sz w:val="21"/>
          <w:szCs w:val="21"/>
        </w:rPr>
        <w:lastRenderedPageBreak/>
        <w:t xml:space="preserve">Pirkimo sąlygų </w:t>
      </w:r>
      <w:r w:rsidR="005F0B78" w:rsidRPr="00CE6132">
        <w:rPr>
          <w:rFonts w:ascii="Times New Roman" w:eastAsia="Calibri" w:hAnsi="Times New Roman" w:cs="Times New Roman"/>
          <w:color w:val="0070C0"/>
          <w:sz w:val="21"/>
          <w:szCs w:val="21"/>
        </w:rPr>
        <w:t>2</w:t>
      </w:r>
      <w:r w:rsidRPr="00CE6132">
        <w:rPr>
          <w:rFonts w:ascii="Times New Roman" w:eastAsia="Calibri" w:hAnsi="Times New Roman" w:cs="Times New Roman"/>
          <w:color w:val="0070C0"/>
          <w:sz w:val="21"/>
          <w:szCs w:val="21"/>
        </w:rPr>
        <w:t xml:space="preserve"> priedas „Techninė specifikacija“</w:t>
      </w:r>
      <w:bookmarkEnd w:id="39"/>
      <w:bookmarkEnd w:id="40"/>
      <w:bookmarkEnd w:id="41"/>
      <w:bookmarkEnd w:id="42"/>
      <w:bookmarkEnd w:id="43"/>
    </w:p>
    <w:p w14:paraId="7D5723BF" w14:textId="77777777" w:rsidR="008931BA" w:rsidRDefault="008931BA" w:rsidP="001211CF">
      <w:pPr>
        <w:jc w:val="center"/>
        <w:rPr>
          <w:rFonts w:ascii="Times New Roman" w:hAnsi="Times New Roman" w:cs="Times New Roman"/>
          <w:caps/>
          <w:color w:val="404040" w:themeColor="text1" w:themeTint="BF"/>
          <w:spacing w:val="20"/>
          <w:sz w:val="28"/>
          <w:szCs w:val="28"/>
        </w:rPr>
      </w:pPr>
    </w:p>
    <w:p w14:paraId="0370E159" w14:textId="77777777" w:rsidR="008931BA" w:rsidRDefault="008931BA" w:rsidP="001211CF">
      <w:pPr>
        <w:jc w:val="center"/>
        <w:rPr>
          <w:rFonts w:ascii="Times New Roman" w:hAnsi="Times New Roman" w:cs="Times New Roman"/>
          <w:caps/>
          <w:color w:val="404040" w:themeColor="text1" w:themeTint="BF"/>
          <w:spacing w:val="20"/>
          <w:sz w:val="28"/>
          <w:szCs w:val="28"/>
        </w:rPr>
      </w:pPr>
    </w:p>
    <w:p w14:paraId="491F8801" w14:textId="13035F6F" w:rsidR="001211CF" w:rsidRPr="00CE6132" w:rsidRDefault="001211CF" w:rsidP="001211CF">
      <w:pPr>
        <w:jc w:val="center"/>
        <w:rPr>
          <w:rFonts w:ascii="Times New Roman" w:hAnsi="Times New Roman" w:cs="Times New Roman"/>
          <w:b/>
        </w:rPr>
      </w:pPr>
      <w:r w:rsidRPr="00CE6132">
        <w:rPr>
          <w:rFonts w:ascii="Times New Roman" w:hAnsi="Times New Roman" w:cs="Times New Roman"/>
          <w:b/>
        </w:rPr>
        <w:t>TECHNINĖ SPECIFIKACIJA, DARBŲ KIEKIŲ ŽINIARAŠČIAI</w:t>
      </w:r>
      <w:r w:rsidR="008016B6">
        <w:rPr>
          <w:rFonts w:ascii="Times New Roman" w:hAnsi="Times New Roman" w:cs="Times New Roman"/>
          <w:b/>
        </w:rPr>
        <w:t>, KADASTRO BYLA</w:t>
      </w:r>
    </w:p>
    <w:p w14:paraId="59B16774" w14:textId="77777777" w:rsidR="001211CF" w:rsidRPr="00CE6132" w:rsidRDefault="001211CF" w:rsidP="001211CF">
      <w:pPr>
        <w:rPr>
          <w:rFonts w:ascii="Times New Roman" w:hAnsi="Times New Roman" w:cs="Times New Roman"/>
          <w:b/>
        </w:rPr>
      </w:pPr>
    </w:p>
    <w:p w14:paraId="617CCAEF" w14:textId="34BB7CA2" w:rsidR="00717724" w:rsidRPr="00CE6132" w:rsidRDefault="001211CF" w:rsidP="00EF4FE1">
      <w:pPr>
        <w:jc w:val="center"/>
        <w:rPr>
          <w:rFonts w:ascii="Times New Roman" w:hAnsi="Times New Roman" w:cs="Times New Roman"/>
          <w:b/>
        </w:rPr>
      </w:pPr>
      <w:r w:rsidRPr="00CE6132">
        <w:rPr>
          <w:rFonts w:ascii="Times New Roman" w:hAnsi="Times New Roman" w:cs="Times New Roman"/>
          <w:b/>
        </w:rPr>
        <w:t xml:space="preserve"> (pridedama)</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285444"/>
      <w:bookmarkStart w:id="45" w:name="_Ref38291496"/>
      <w:bookmarkStart w:id="46" w:name="_Toc18491320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4"/>
      <w:bookmarkEnd w:id="45"/>
      <w:bookmarkEnd w:id="46"/>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3D71FE1F" w14:textId="77777777" w:rsidR="00EF4FE1" w:rsidRPr="00EA327A" w:rsidRDefault="00EF4FE1" w:rsidP="00EF4FE1">
      <w:pPr>
        <w:pStyle w:val="Betarp"/>
        <w:numPr>
          <w:ilvl w:val="0"/>
          <w:numId w:val="26"/>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Su pasiūlymu teikiamas tik EBVPD. Pirkimo vykdytojas su pasiūlymu  nereikalauja pateikti lentelėje nurodytų pašalinimo pagrindų nebuvimą įrodančių dokumentų. Pažymų, patvirtinančių VPĮ 46 straipsnyje nurodytų tiekėjo pašalinimo pagrindų nebuvimą, nereikalaujama. Pažymų, patvirtinančių tiekėjo pašalinimo pagrindų nebuvimą, pirkimo vykdytoja gali reikalauti iš tiekėjų tik turėdama pagrįstų abejonių dėl šių tiekėjų patikimumo.</w:t>
      </w:r>
    </w:p>
    <w:p w14:paraId="592EC300" w14:textId="77777777" w:rsidR="00EF4FE1" w:rsidRPr="00EA327A" w:rsidRDefault="00EF4FE1" w:rsidP="00EF4FE1">
      <w:pPr>
        <w:pStyle w:val="Betarp"/>
        <w:numPr>
          <w:ilvl w:val="0"/>
          <w:numId w:val="26"/>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1FBCBBC" w14:textId="77777777" w:rsidR="00EF4FE1" w:rsidRPr="00EA327A" w:rsidRDefault="00EF4FE1" w:rsidP="00EF4FE1">
      <w:pPr>
        <w:pStyle w:val="Betarp"/>
        <w:numPr>
          <w:ilvl w:val="0"/>
          <w:numId w:val="26"/>
        </w:numPr>
        <w:ind w:left="0" w:firstLine="567"/>
        <w:jc w:val="both"/>
        <w:rPr>
          <w:rFonts w:ascii="Times New Roman" w:eastAsia="Verdana" w:hAnsi="Times New Roman" w:cs="Times New Roman"/>
          <w:sz w:val="24"/>
          <w:szCs w:val="24"/>
        </w:rPr>
      </w:pPr>
      <w:r w:rsidRPr="00EA327A">
        <w:rPr>
          <w:rFonts w:ascii="Times New Roman" w:hAnsi="Times New Roman" w:cs="Times New Roman"/>
          <w:color w:val="000000" w:themeColor="text1"/>
          <w:sz w:val="24"/>
          <w:szCs w:val="24"/>
        </w:rPr>
        <w:t>Pirkimo vykdytojas tiekėją pašalina iš pirkimo procedūros bet kuriame pirkimo procedūros etape, jeigu paaiškėja, kad dėl savo veiksmų ar neveikimo prieš pirkimo procedūrą ar jos metu jis atitinka bent vieną iš pirkimo dokumentuos</w:t>
      </w:r>
      <w:r w:rsidRPr="00EA327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3C3EB59" w14:textId="77777777" w:rsidR="00EF4FE1" w:rsidRPr="00EA327A" w:rsidRDefault="00EF4FE1" w:rsidP="00EF4FE1">
      <w:pPr>
        <w:pStyle w:val="Betarp"/>
        <w:numPr>
          <w:ilvl w:val="0"/>
          <w:numId w:val="26"/>
        </w:numPr>
        <w:ind w:left="0" w:firstLine="567"/>
        <w:jc w:val="both"/>
        <w:rPr>
          <w:rFonts w:ascii="Times New Roman" w:eastAsia="Verdana" w:hAnsi="Times New Roman" w:cs="Times New Roman"/>
          <w:color w:val="000000" w:themeColor="text1"/>
          <w:sz w:val="24"/>
          <w:szCs w:val="24"/>
        </w:rPr>
      </w:pPr>
      <w:r w:rsidRPr="00EA327A">
        <w:rPr>
          <w:rFonts w:ascii="Times New Roman" w:eastAsia="Verdana" w:hAnsi="Times New Roman" w:cs="Times New Roman"/>
          <w:color w:val="000000" w:themeColor="text1"/>
          <w:sz w:val="24"/>
          <w:szCs w:val="24"/>
        </w:rPr>
        <w:t>Pirkimo vykdytojas,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289F81" w14:textId="77777777" w:rsidR="00EF4FE1" w:rsidRPr="00EA327A" w:rsidRDefault="00EF4FE1" w:rsidP="00EF4FE1">
      <w:pPr>
        <w:pStyle w:val="Betarp"/>
        <w:numPr>
          <w:ilvl w:val="0"/>
          <w:numId w:val="26"/>
        </w:numPr>
        <w:ind w:left="0" w:firstLine="567"/>
        <w:jc w:val="both"/>
        <w:rPr>
          <w:rFonts w:ascii="Times New Roman" w:hAnsi="Times New Roman" w:cs="Times New Roman"/>
          <w:sz w:val="24"/>
          <w:szCs w:val="24"/>
        </w:rPr>
      </w:pPr>
      <w:r w:rsidRPr="00EA327A">
        <w:rPr>
          <w:rFonts w:ascii="Times New Roman" w:eastAsia="Verdana" w:hAnsi="Times New Roman" w:cs="Times New Roman"/>
          <w:sz w:val="24"/>
          <w:szCs w:val="24"/>
        </w:rPr>
        <w:t>Pirkimo vykdytojas visų pirma reikalauja tokios rūšies pažymų ir tokių dokumentinių įrodymų formų, apie kuriuos pateikta informacija Europos Komisijos informacinėje dokumentų saugykloje „e-Certis“. Lentelės ketvirtame stulpelyje nurodomi doku</w:t>
      </w:r>
      <w:r w:rsidRPr="00EA327A">
        <w:rPr>
          <w:rFonts w:ascii="Times New Roman" w:hAnsi="Times New Roman" w:cs="Times New Roman"/>
          <w:sz w:val="24"/>
          <w:szCs w:val="24"/>
        </w:rPr>
        <w:t xml:space="preserve">mentai, kuriuos turi pateikti Lietuvos Respublikoje registruoti tiekėjai. Dėl dokumentų, kuriuos turi pateikti užsienio šalių tiekėjai, informaciją Pirkimo vykdytojas pasitikrina „e-Certis“, adresu </w:t>
      </w:r>
      <w:hyperlink r:id="rId19" w:history="1">
        <w:r w:rsidRPr="00EA327A">
          <w:rPr>
            <w:rStyle w:val="Hipersaitas"/>
            <w:rFonts w:ascii="Times New Roman" w:eastAsia="Calibri" w:hAnsi="Times New Roman" w:cs="Times New Roman"/>
            <w:sz w:val="24"/>
            <w:szCs w:val="24"/>
          </w:rPr>
          <w:t>https://ec.europa.eu/tools/ecertis/</w:t>
        </w:r>
      </w:hyperlink>
      <w:r w:rsidRPr="00EA327A">
        <w:rPr>
          <w:rFonts w:ascii="Times New Roman" w:hAnsi="Times New Roman" w:cs="Times New Roman"/>
          <w:sz w:val="24"/>
          <w:szCs w:val="24"/>
        </w:rPr>
        <w:t xml:space="preserve">. </w:t>
      </w:r>
    </w:p>
    <w:p w14:paraId="277C0077" w14:textId="77777777" w:rsidR="00EF4FE1" w:rsidRPr="00EA327A" w:rsidRDefault="00EF4FE1" w:rsidP="00EF4FE1">
      <w:pPr>
        <w:pStyle w:val="Betarp"/>
        <w:numPr>
          <w:ilvl w:val="0"/>
          <w:numId w:val="26"/>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Pirkimo vykdytojas nereikalauja iš tiekėjo pateikti dokumentų, patvirtinančių jo pašalinimo pagrindų nebuvimą, jeigu ji:</w:t>
      </w:r>
    </w:p>
    <w:p w14:paraId="5B2A9E95" w14:textId="77777777" w:rsidR="00EF4FE1" w:rsidRPr="00EA327A" w:rsidRDefault="00EF4FE1" w:rsidP="00EF4FE1">
      <w:pPr>
        <w:pStyle w:val="Betarp"/>
        <w:numPr>
          <w:ilvl w:val="1"/>
          <w:numId w:val="26"/>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D12B3AB" w14:textId="77777777" w:rsidR="00EF4FE1" w:rsidRPr="00EA327A" w:rsidRDefault="00EF4FE1" w:rsidP="00EF4FE1">
      <w:pPr>
        <w:pStyle w:val="Betarp"/>
        <w:numPr>
          <w:ilvl w:val="1"/>
          <w:numId w:val="26"/>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1834C10" w14:textId="77777777" w:rsidR="00EF4FE1" w:rsidRPr="00EA327A" w:rsidRDefault="00EF4FE1" w:rsidP="00EF4FE1">
      <w:pPr>
        <w:pStyle w:val="Betarp"/>
        <w:ind w:firstLine="567"/>
        <w:jc w:val="both"/>
        <w:rPr>
          <w:rFonts w:ascii="Times New Roman" w:hAnsi="Times New Roman" w:cs="Times New Roman"/>
          <w:sz w:val="24"/>
          <w:szCs w:val="24"/>
        </w:rPr>
      </w:pPr>
      <w:r w:rsidRPr="00EA327A">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pirkimo vykdytojas gali reikalauti iš tiekėjų tik turėdama pagrįstų abejonių dėl šių tiekėjų patikimumo.</w:t>
      </w:r>
    </w:p>
    <w:p w14:paraId="4509CA58" w14:textId="77777777" w:rsidR="00EF4FE1" w:rsidRPr="00EA327A" w:rsidRDefault="00EF4FE1" w:rsidP="00EF4FE1">
      <w:pPr>
        <w:pStyle w:val="Betarp"/>
        <w:numPr>
          <w:ilvl w:val="0"/>
          <w:numId w:val="26"/>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A46537" w14:textId="77777777" w:rsidR="00EF4FE1" w:rsidRPr="00CE6132" w:rsidRDefault="00EF4FE1" w:rsidP="00EF4FE1">
      <w:pPr>
        <w:pStyle w:val="Betarp"/>
        <w:numPr>
          <w:ilvl w:val="1"/>
          <w:numId w:val="26"/>
        </w:numPr>
        <w:ind w:left="0" w:firstLine="567"/>
        <w:jc w:val="both"/>
        <w:rPr>
          <w:rFonts w:ascii="Times New Roman" w:hAnsi="Times New Roman" w:cs="Times New Roman"/>
          <w:sz w:val="24"/>
          <w:szCs w:val="24"/>
        </w:rPr>
      </w:pPr>
      <w:r w:rsidRPr="00CE6132">
        <w:rPr>
          <w:rFonts w:ascii="Times New Roman" w:hAnsi="Times New Roman" w:cs="Times New Roman"/>
          <w:sz w:val="24"/>
          <w:szCs w:val="24"/>
        </w:rPr>
        <w:lastRenderedPageBreak/>
        <w:t>priesaikos deklaracija;</w:t>
      </w:r>
    </w:p>
    <w:p w14:paraId="74CBC140" w14:textId="77777777" w:rsidR="00EF4FE1" w:rsidRPr="00CE6132" w:rsidRDefault="00EF4FE1" w:rsidP="00EF4FE1">
      <w:pPr>
        <w:spacing w:line="240" w:lineRule="auto"/>
        <w:ind w:firstLine="567"/>
        <w:jc w:val="both"/>
        <w:rPr>
          <w:rFonts w:ascii="Times New Roman" w:hAnsi="Times New Roman" w:cs="Times New Roman"/>
          <w:sz w:val="24"/>
          <w:szCs w:val="24"/>
        </w:rPr>
      </w:pPr>
      <w:r w:rsidRPr="00CE6132">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704"/>
        <w:gridCol w:w="3544"/>
        <w:gridCol w:w="1701"/>
        <w:gridCol w:w="3827"/>
      </w:tblGrid>
      <w:tr w:rsidR="00EF4FE1" w:rsidRPr="00A367D2" w14:paraId="3079B6AE" w14:textId="77777777" w:rsidTr="00037BA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EB0C62" w14:textId="77777777" w:rsidR="00EF4FE1" w:rsidRPr="00A367D2" w:rsidRDefault="00EF4FE1" w:rsidP="00037BAE">
            <w:pPr>
              <w:pStyle w:val="Betarp"/>
              <w:ind w:left="32"/>
              <w:jc w:val="center"/>
              <w:rPr>
                <w:rFonts w:ascii="Times New Roman" w:hAnsi="Times New Roman" w:cs="Times New Roman"/>
                <w:b/>
                <w:bCs/>
                <w:sz w:val="24"/>
                <w:szCs w:val="24"/>
              </w:rPr>
            </w:pPr>
            <w:r w:rsidRPr="00A367D2">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46DC87" w14:textId="77777777" w:rsidR="00EF4FE1" w:rsidRPr="00A367D2" w:rsidRDefault="00EF4FE1" w:rsidP="00037BAE">
            <w:pPr>
              <w:pStyle w:val="Betarp"/>
              <w:jc w:val="center"/>
              <w:rPr>
                <w:rFonts w:ascii="Times New Roman" w:hAnsi="Times New Roman" w:cs="Times New Roman"/>
                <w:bCs/>
                <w:sz w:val="24"/>
                <w:szCs w:val="24"/>
                <w:lang w:eastAsia="en-US"/>
              </w:rPr>
            </w:pPr>
            <w:r w:rsidRPr="00A367D2">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86E11D" w14:textId="77777777" w:rsidR="00EF4FE1" w:rsidRPr="00A367D2" w:rsidRDefault="00EF4FE1" w:rsidP="00037BAE">
            <w:pPr>
              <w:pStyle w:val="Betarp"/>
              <w:jc w:val="center"/>
              <w:rPr>
                <w:rFonts w:ascii="Times New Roman" w:eastAsia="Yu Mincho" w:hAnsi="Times New Roman" w:cs="Times New Roman"/>
                <w:b/>
                <w:bCs/>
                <w:sz w:val="24"/>
                <w:szCs w:val="24"/>
              </w:rPr>
            </w:pPr>
            <w:r w:rsidRPr="00A367D2">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76E69C" w14:textId="77777777" w:rsidR="00EF4FE1" w:rsidRPr="00A367D2" w:rsidRDefault="00EF4FE1" w:rsidP="00037BAE">
            <w:pPr>
              <w:pStyle w:val="Betarp"/>
              <w:jc w:val="center"/>
              <w:rPr>
                <w:rFonts w:ascii="Times New Roman" w:hAnsi="Times New Roman" w:cs="Times New Roman"/>
                <w:bCs/>
                <w:iCs/>
                <w:sz w:val="24"/>
                <w:szCs w:val="24"/>
                <w:lang w:eastAsia="en-US"/>
              </w:rPr>
            </w:pPr>
            <w:r w:rsidRPr="00A367D2">
              <w:rPr>
                <w:rFonts w:ascii="Times New Roman" w:hAnsi="Times New Roman" w:cs="Times New Roman"/>
                <w:b/>
                <w:sz w:val="24"/>
                <w:szCs w:val="24"/>
              </w:rPr>
              <w:t>Pašalinimo pagrindų nebuvimą įrodantys dokumentai</w:t>
            </w:r>
          </w:p>
        </w:tc>
      </w:tr>
      <w:tr w:rsidR="00EF4FE1" w:rsidRPr="00A367D2" w14:paraId="7630D75F" w14:textId="77777777" w:rsidTr="00037BA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61FA0B" w14:textId="77777777" w:rsidR="00EF4FE1" w:rsidRPr="00A367D2" w:rsidRDefault="00EF4FE1" w:rsidP="00EF4FE1">
            <w:pPr>
              <w:pStyle w:val="Betarp"/>
              <w:numPr>
                <w:ilvl w:val="0"/>
                <w:numId w:val="30"/>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240C0" w14:textId="77777777" w:rsidR="00EF4FE1" w:rsidRPr="00A367D2" w:rsidRDefault="00EF4FE1" w:rsidP="00037BAE">
            <w:pPr>
              <w:pStyle w:val="Betarp"/>
              <w:jc w:val="both"/>
              <w:rPr>
                <w:rFonts w:ascii="Times New Roman" w:hAnsi="Times New Roman" w:cs="Times New Roman"/>
                <w:b/>
                <w:bCs/>
                <w:sz w:val="24"/>
                <w:szCs w:val="24"/>
                <w:lang w:eastAsia="en-US"/>
              </w:rPr>
            </w:pPr>
            <w:r w:rsidRPr="00A367D2">
              <w:rPr>
                <w:rFonts w:ascii="Times New Roman" w:hAnsi="Times New Roman" w:cs="Times New Roman"/>
                <w:sz w:val="24"/>
                <w:szCs w:val="24"/>
                <w:lang w:eastAsia="en-US"/>
              </w:rPr>
              <w:t>Tiekėjas arba jo atsakingas asmuo, nurodytas VPĮ 46 straipsnio 2 dalies 2 punkte, nuteistas už šią nusikalstamą veiką:</w:t>
            </w:r>
          </w:p>
          <w:p w14:paraId="443AEDE7" w14:textId="77777777" w:rsidR="00EF4FE1" w:rsidRPr="00A367D2" w:rsidRDefault="00EF4FE1" w:rsidP="00037BAE">
            <w:pPr>
              <w:pStyle w:val="Betarp"/>
              <w:jc w:val="both"/>
              <w:rPr>
                <w:rFonts w:ascii="Times New Roman" w:hAnsi="Times New Roman" w:cs="Times New Roman"/>
                <w:b/>
                <w:bCs/>
                <w:sz w:val="24"/>
                <w:szCs w:val="24"/>
                <w:lang w:eastAsia="en-US"/>
              </w:rPr>
            </w:pPr>
            <w:r w:rsidRPr="00A367D2">
              <w:rPr>
                <w:rFonts w:ascii="Times New Roman" w:hAnsi="Times New Roman" w:cs="Times New Roman"/>
                <w:bCs/>
                <w:sz w:val="24"/>
                <w:szCs w:val="24"/>
                <w:lang w:eastAsia="en-US"/>
              </w:rPr>
              <w:t>1) dalyvavimą nusikalstamame susivienijime, jo organizavimą ar vadovavimą jam;</w:t>
            </w:r>
          </w:p>
          <w:p w14:paraId="23C57CFA" w14:textId="77777777" w:rsidR="00EF4FE1" w:rsidRPr="00A367D2" w:rsidRDefault="00EF4FE1" w:rsidP="00037BAE">
            <w:pPr>
              <w:pStyle w:val="Betarp"/>
              <w:jc w:val="both"/>
              <w:rPr>
                <w:rFonts w:ascii="Times New Roman" w:hAnsi="Times New Roman" w:cs="Times New Roman"/>
                <w:b/>
                <w:bCs/>
                <w:sz w:val="24"/>
                <w:szCs w:val="24"/>
                <w:lang w:eastAsia="en-US"/>
              </w:rPr>
            </w:pPr>
            <w:r w:rsidRPr="00A367D2">
              <w:rPr>
                <w:rFonts w:ascii="Times New Roman" w:hAnsi="Times New Roman" w:cs="Times New Roman"/>
                <w:bCs/>
                <w:sz w:val="24"/>
                <w:szCs w:val="24"/>
                <w:lang w:eastAsia="en-US"/>
              </w:rPr>
              <w:t>2) kyšininkavimą, prekybą poveikiu, papirkimą;</w:t>
            </w:r>
          </w:p>
          <w:p w14:paraId="6A58564A" w14:textId="77777777" w:rsidR="00EF4FE1" w:rsidRPr="00A367D2" w:rsidRDefault="00EF4FE1" w:rsidP="00037BAE">
            <w:pPr>
              <w:pStyle w:val="Betarp"/>
              <w:jc w:val="both"/>
              <w:rPr>
                <w:rFonts w:ascii="Times New Roman" w:hAnsi="Times New Roman" w:cs="Times New Roman"/>
                <w:b/>
                <w:bCs/>
                <w:sz w:val="24"/>
                <w:szCs w:val="24"/>
                <w:lang w:eastAsia="en-US"/>
              </w:rPr>
            </w:pPr>
            <w:r w:rsidRPr="00A367D2">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A367D2">
              <w:rPr>
                <w:rFonts w:ascii="Times New Roman" w:hAnsi="Times New Roman" w:cs="Times New Roman"/>
                <w:bCs/>
                <w:sz w:val="24"/>
                <w:szCs w:val="24"/>
                <w:lang w:eastAsia="en-US"/>
              </w:rPr>
              <w:lastRenderedPageBreak/>
              <w:t>apibrėžta Konvencijos dėl Europos Bendrijų finansinių interesų apsaugos 1 straipsnyje;</w:t>
            </w:r>
          </w:p>
          <w:p w14:paraId="59F33C0F" w14:textId="77777777" w:rsidR="00EF4FE1" w:rsidRPr="00A367D2" w:rsidRDefault="00EF4FE1" w:rsidP="00037BAE">
            <w:pPr>
              <w:pStyle w:val="Betarp"/>
              <w:jc w:val="both"/>
              <w:rPr>
                <w:rFonts w:ascii="Times New Roman" w:hAnsi="Times New Roman" w:cs="Times New Roman"/>
                <w:b/>
                <w:bCs/>
                <w:sz w:val="24"/>
                <w:szCs w:val="24"/>
                <w:lang w:eastAsia="en-US"/>
              </w:rPr>
            </w:pPr>
            <w:r w:rsidRPr="00A367D2">
              <w:rPr>
                <w:rFonts w:ascii="Times New Roman" w:hAnsi="Times New Roman" w:cs="Times New Roman"/>
                <w:bCs/>
                <w:sz w:val="24"/>
                <w:szCs w:val="24"/>
                <w:lang w:eastAsia="en-US"/>
              </w:rPr>
              <w:t>4) nusikalstamą bankrotą;</w:t>
            </w:r>
          </w:p>
          <w:p w14:paraId="6353E9DB" w14:textId="77777777" w:rsidR="00EF4FE1" w:rsidRPr="00A367D2" w:rsidRDefault="00EF4FE1" w:rsidP="00037BAE">
            <w:pPr>
              <w:pStyle w:val="Betarp"/>
              <w:jc w:val="both"/>
              <w:rPr>
                <w:rFonts w:ascii="Times New Roman" w:hAnsi="Times New Roman" w:cs="Times New Roman"/>
                <w:b/>
                <w:bCs/>
                <w:sz w:val="24"/>
                <w:szCs w:val="24"/>
                <w:lang w:eastAsia="en-US"/>
              </w:rPr>
            </w:pPr>
            <w:r w:rsidRPr="00A367D2">
              <w:rPr>
                <w:rFonts w:ascii="Times New Roman" w:hAnsi="Times New Roman" w:cs="Times New Roman"/>
                <w:bCs/>
                <w:sz w:val="24"/>
                <w:szCs w:val="24"/>
                <w:lang w:eastAsia="en-US"/>
              </w:rPr>
              <w:t>5) teroristinį ir su teroristine veikla susijusį nusikaltimą;</w:t>
            </w:r>
          </w:p>
          <w:p w14:paraId="253F71AB" w14:textId="77777777" w:rsidR="00EF4FE1" w:rsidRPr="00A367D2" w:rsidRDefault="00EF4FE1" w:rsidP="00037BAE">
            <w:pPr>
              <w:pStyle w:val="Betarp"/>
              <w:jc w:val="both"/>
              <w:rPr>
                <w:rFonts w:ascii="Times New Roman" w:hAnsi="Times New Roman" w:cs="Times New Roman"/>
                <w:b/>
                <w:bCs/>
                <w:sz w:val="24"/>
                <w:szCs w:val="24"/>
                <w:lang w:eastAsia="en-US"/>
              </w:rPr>
            </w:pPr>
            <w:r w:rsidRPr="00A367D2">
              <w:rPr>
                <w:rFonts w:ascii="Times New Roman" w:hAnsi="Times New Roman" w:cs="Times New Roman"/>
                <w:bCs/>
                <w:sz w:val="24"/>
                <w:szCs w:val="24"/>
                <w:lang w:eastAsia="en-US"/>
              </w:rPr>
              <w:t>6) nusikalstamu būdu gauto turto legalizavimą;</w:t>
            </w:r>
          </w:p>
          <w:p w14:paraId="0DF8714F" w14:textId="77777777" w:rsidR="00EF4FE1" w:rsidRPr="00A367D2" w:rsidRDefault="00EF4FE1" w:rsidP="00037BAE">
            <w:pPr>
              <w:pStyle w:val="Betarp"/>
              <w:jc w:val="both"/>
              <w:rPr>
                <w:rFonts w:ascii="Times New Roman" w:hAnsi="Times New Roman" w:cs="Times New Roman"/>
                <w:b/>
                <w:bCs/>
                <w:sz w:val="24"/>
                <w:szCs w:val="24"/>
                <w:lang w:eastAsia="en-US"/>
              </w:rPr>
            </w:pPr>
            <w:r w:rsidRPr="00A367D2">
              <w:rPr>
                <w:rFonts w:ascii="Times New Roman" w:hAnsi="Times New Roman" w:cs="Times New Roman"/>
                <w:bCs/>
                <w:sz w:val="24"/>
                <w:szCs w:val="24"/>
                <w:lang w:eastAsia="en-US"/>
              </w:rPr>
              <w:t>7) prekybą žmonėmis, vaiko pirkimą arba pardavimą;</w:t>
            </w:r>
          </w:p>
          <w:p w14:paraId="0F1FA26B" w14:textId="77777777" w:rsidR="00EF4FE1" w:rsidRPr="00A367D2" w:rsidRDefault="00EF4FE1" w:rsidP="00037BAE">
            <w:pPr>
              <w:pStyle w:val="Betarp"/>
              <w:jc w:val="both"/>
              <w:rPr>
                <w:rFonts w:ascii="Times New Roman" w:hAnsi="Times New Roman" w:cs="Times New Roman"/>
                <w:b/>
                <w:bCs/>
                <w:sz w:val="24"/>
                <w:szCs w:val="24"/>
                <w:lang w:eastAsia="en-US"/>
              </w:rPr>
            </w:pPr>
            <w:r w:rsidRPr="00A367D2">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A6979F" w14:textId="77777777" w:rsidR="00EF4FE1" w:rsidRPr="00A367D2" w:rsidRDefault="00EF4FE1" w:rsidP="00037BAE">
            <w:pPr>
              <w:pStyle w:val="Betarp"/>
              <w:jc w:val="both"/>
              <w:rPr>
                <w:rFonts w:ascii="Times New Roman" w:hAnsi="Times New Roman" w:cs="Times New Roman"/>
                <w:b/>
                <w:bCs/>
                <w:sz w:val="24"/>
                <w:szCs w:val="24"/>
                <w:lang w:eastAsia="en-US"/>
              </w:rPr>
            </w:pPr>
          </w:p>
          <w:p w14:paraId="511383CE" w14:textId="77777777" w:rsidR="00EF4FE1" w:rsidRPr="00A367D2" w:rsidRDefault="00EF4FE1" w:rsidP="00037BAE">
            <w:pPr>
              <w:pStyle w:val="Betarp"/>
              <w:jc w:val="both"/>
              <w:rPr>
                <w:rFonts w:ascii="Times New Roman" w:hAnsi="Times New Roman" w:cs="Times New Roman"/>
                <w:b/>
                <w:bCs/>
                <w:sz w:val="24"/>
                <w:szCs w:val="24"/>
                <w:lang w:eastAsia="en-US"/>
              </w:rPr>
            </w:pPr>
            <w:r w:rsidRPr="00A367D2">
              <w:rPr>
                <w:rFonts w:ascii="Times New Roman" w:hAnsi="Times New Roman" w:cs="Times New Roman"/>
                <w:bCs/>
                <w:sz w:val="24"/>
                <w:szCs w:val="24"/>
                <w:lang w:eastAsia="en-US"/>
              </w:rPr>
              <w:t>Laikoma, kad tiekėjas arba jo atsakingas asmuo nuteistas už aukščiau nurodytą nusikalstamą veiką, kai dėl:</w:t>
            </w:r>
          </w:p>
          <w:p w14:paraId="74B455E4" w14:textId="77777777" w:rsidR="00EF4FE1" w:rsidRPr="00A367D2" w:rsidRDefault="00EF4FE1" w:rsidP="00037BAE">
            <w:pPr>
              <w:pStyle w:val="Betarp"/>
              <w:jc w:val="both"/>
              <w:rPr>
                <w:rFonts w:ascii="Times New Roman" w:hAnsi="Times New Roman" w:cs="Times New Roman"/>
                <w:bCs/>
                <w:sz w:val="24"/>
                <w:szCs w:val="24"/>
                <w:lang w:eastAsia="en-US"/>
              </w:rPr>
            </w:pPr>
            <w:r w:rsidRPr="00A367D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55006C9" w14:textId="77777777" w:rsidR="00EF4FE1" w:rsidRPr="00A367D2" w:rsidRDefault="00EF4FE1" w:rsidP="00037BAE">
            <w:pPr>
              <w:pStyle w:val="Betarp"/>
              <w:jc w:val="both"/>
              <w:rPr>
                <w:rFonts w:ascii="Times New Roman" w:hAnsi="Times New Roman" w:cs="Times New Roman"/>
                <w:sz w:val="24"/>
                <w:szCs w:val="24"/>
                <w:lang w:eastAsia="en-US"/>
              </w:rPr>
            </w:pPr>
            <w:r w:rsidRPr="00A367D2">
              <w:rPr>
                <w:rFonts w:ascii="Times New Roman" w:hAnsi="Times New Roman" w:cs="Times New Roman"/>
                <w:sz w:val="24"/>
                <w:szCs w:val="24"/>
                <w:lang w:eastAsia="en-US"/>
              </w:rPr>
              <w:t xml:space="preserve">2) tiekėjo, kuris yra juridinis asmuo, kita organizacija ar jos </w:t>
            </w:r>
            <w:r w:rsidRPr="00A367D2">
              <w:rPr>
                <w:rFonts w:ascii="Times New Roman" w:hAnsi="Times New Roman" w:cs="Times New Roman"/>
                <w:b/>
                <w:bCs/>
                <w:sz w:val="24"/>
                <w:szCs w:val="24"/>
                <w:lang w:eastAsia="en-US"/>
              </w:rPr>
              <w:t>struktūrinis</w:t>
            </w:r>
            <w:r w:rsidRPr="00A367D2">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2129B5" w14:textId="77777777" w:rsidR="00EF4FE1" w:rsidRPr="00A367D2" w:rsidRDefault="00EF4FE1" w:rsidP="00037BAE">
            <w:pPr>
              <w:pStyle w:val="Betarp"/>
              <w:jc w:val="both"/>
              <w:rPr>
                <w:rFonts w:ascii="Times New Roman" w:hAnsi="Times New Roman" w:cs="Times New Roman"/>
                <w:b/>
                <w:bCs/>
                <w:sz w:val="24"/>
                <w:szCs w:val="24"/>
                <w:lang w:eastAsia="en-US"/>
              </w:rPr>
            </w:pPr>
            <w:r w:rsidRPr="00A367D2">
              <w:rPr>
                <w:rFonts w:ascii="Times New Roman" w:hAnsi="Times New Roman" w:cs="Times New Roman"/>
                <w:bCs/>
                <w:sz w:val="24"/>
                <w:szCs w:val="24"/>
                <w:lang w:eastAsia="en-US"/>
              </w:rPr>
              <w:t xml:space="preserve">3) tiekėjo, kuris yra juridinis asmuo, kita organizacija ar jos </w:t>
            </w:r>
            <w:r w:rsidRPr="00A367D2">
              <w:rPr>
                <w:rFonts w:ascii="Times New Roman" w:hAnsi="Times New Roman" w:cs="Times New Roman"/>
                <w:sz w:val="24"/>
                <w:szCs w:val="24"/>
                <w:lang w:eastAsia="en-US"/>
              </w:rPr>
              <w:t>struktūrinis</w:t>
            </w:r>
            <w:r w:rsidRPr="00A367D2">
              <w:rPr>
                <w:rFonts w:ascii="Times New Roman" w:hAnsi="Times New Roman" w:cs="Times New Roman"/>
                <w:bCs/>
                <w:sz w:val="24"/>
                <w:szCs w:val="24"/>
                <w:lang w:eastAsia="en-US"/>
              </w:rPr>
              <w:t xml:space="preserve"> padalinys, per pastaruosius 5 metus buvo priimtas ir įsiteisėjęs apkaltinamasis teismo nuosprendis arba VPĮ 46 straipsnio </w:t>
            </w:r>
            <w:r w:rsidRPr="00A367D2">
              <w:rPr>
                <w:rFonts w:ascii="Times New Roman" w:hAnsi="Times New Roman" w:cs="Times New Roman"/>
                <w:bCs/>
                <w:sz w:val="24"/>
                <w:szCs w:val="24"/>
                <w:lang w:eastAsia="en-US"/>
              </w:rPr>
              <w:lastRenderedPageBreak/>
              <w:t>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9D2AE" w14:textId="77777777" w:rsidR="00EF4FE1" w:rsidRPr="00A367D2" w:rsidRDefault="00EF4FE1" w:rsidP="00037BAE">
            <w:pPr>
              <w:pStyle w:val="Betarp"/>
              <w:jc w:val="both"/>
              <w:rPr>
                <w:rFonts w:ascii="Times New Roman" w:eastAsia="Yu Mincho" w:hAnsi="Times New Roman" w:cs="Times New Roman"/>
                <w:b/>
                <w:bCs/>
                <w:sz w:val="24"/>
                <w:szCs w:val="24"/>
                <w:lang w:eastAsia="en-US"/>
              </w:rPr>
            </w:pPr>
            <w:r w:rsidRPr="00A367D2">
              <w:rPr>
                <w:rFonts w:ascii="Times New Roman" w:eastAsia="Yu Mincho" w:hAnsi="Times New Roman" w:cs="Times New Roman"/>
                <w:b/>
                <w:bCs/>
                <w:sz w:val="24"/>
                <w:szCs w:val="24"/>
                <w:lang w:eastAsia="en-US"/>
              </w:rPr>
              <w:lastRenderedPageBreak/>
              <w:t>VPĮ 46 straipsnio 1 dalis</w:t>
            </w:r>
          </w:p>
          <w:p w14:paraId="0C243375" w14:textId="77777777" w:rsidR="00EF4FE1" w:rsidRPr="00A367D2" w:rsidRDefault="00EF4FE1" w:rsidP="00037BAE">
            <w:pPr>
              <w:pStyle w:val="Betarp"/>
              <w:jc w:val="both"/>
              <w:rPr>
                <w:rFonts w:ascii="Times New Roman" w:eastAsia="Yu Mincho" w:hAnsi="Times New Roman" w:cs="Times New Roman"/>
                <w:sz w:val="24"/>
                <w:szCs w:val="24"/>
                <w:lang w:eastAsia="en-US"/>
              </w:rPr>
            </w:pPr>
          </w:p>
          <w:p w14:paraId="63D6C59A" w14:textId="77777777" w:rsidR="00EF4FE1" w:rsidRPr="00A367D2" w:rsidRDefault="00EF4FE1" w:rsidP="00037BAE">
            <w:pPr>
              <w:pStyle w:val="Betarp"/>
              <w:jc w:val="both"/>
              <w:rPr>
                <w:rFonts w:ascii="Times New Roman" w:eastAsia="Yu Mincho" w:hAnsi="Times New Roman" w:cs="Times New Roman"/>
                <w:sz w:val="24"/>
                <w:szCs w:val="24"/>
                <w:lang w:eastAsia="en-US"/>
              </w:rPr>
            </w:pPr>
            <w:r w:rsidRPr="00A367D2">
              <w:rPr>
                <w:rFonts w:ascii="Times New Roman" w:eastAsia="Yu Mincho" w:hAnsi="Times New Roman" w:cs="Times New Roman"/>
                <w:sz w:val="24"/>
                <w:szCs w:val="24"/>
                <w:lang w:eastAsia="en-US"/>
              </w:rPr>
              <w:t>EBVPD III dalies A1-A6 punktai</w:t>
            </w:r>
          </w:p>
          <w:p w14:paraId="41678454" w14:textId="77777777" w:rsidR="00EF4FE1" w:rsidRPr="00A367D2" w:rsidRDefault="00EF4FE1" w:rsidP="00037BAE">
            <w:pPr>
              <w:pStyle w:val="Betarp"/>
              <w:jc w:val="both"/>
              <w:rPr>
                <w:rFonts w:ascii="Times New Roman" w:eastAsia="Yu Mincho" w:hAnsi="Times New Roman" w:cs="Times New Roman"/>
                <w:sz w:val="24"/>
                <w:szCs w:val="24"/>
                <w:lang w:eastAsia="en-US"/>
              </w:rPr>
            </w:pPr>
          </w:p>
          <w:p w14:paraId="3B4C6D1F" w14:textId="77777777" w:rsidR="00EF4FE1" w:rsidRPr="00A367D2" w:rsidRDefault="00EF4FE1" w:rsidP="00037BAE">
            <w:pPr>
              <w:pStyle w:val="Betarp"/>
              <w:jc w:val="both"/>
              <w:rPr>
                <w:rFonts w:ascii="Times New Roman" w:eastAsia="Yu Mincho" w:hAnsi="Times New Roman" w:cs="Times New Roman"/>
                <w:sz w:val="24"/>
                <w:szCs w:val="24"/>
                <w:lang w:eastAsia="en-US"/>
              </w:rPr>
            </w:pPr>
            <w:r w:rsidRPr="00A367D2">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31999" w14:textId="77777777" w:rsidR="00EF4FE1" w:rsidRPr="00A367D2" w:rsidRDefault="00EF4FE1" w:rsidP="00037BAE">
            <w:pPr>
              <w:pStyle w:val="Betarp"/>
              <w:jc w:val="both"/>
              <w:rPr>
                <w:rFonts w:ascii="Times New Roman" w:hAnsi="Times New Roman" w:cs="Times New Roman"/>
                <w:sz w:val="24"/>
                <w:szCs w:val="24"/>
              </w:rPr>
            </w:pPr>
            <w:r w:rsidRPr="00A367D2">
              <w:rPr>
                <w:rFonts w:ascii="Times New Roman" w:hAnsi="Times New Roman" w:cs="Times New Roman"/>
                <w:sz w:val="24"/>
                <w:szCs w:val="24"/>
                <w:lang w:eastAsia="en-US"/>
              </w:rPr>
              <w:t>Iš Lietuvoje įsteigtų subjektų reikalaujama:</w:t>
            </w:r>
          </w:p>
          <w:p w14:paraId="57F9EC88" w14:textId="77777777" w:rsidR="00EF4FE1" w:rsidRPr="00A367D2" w:rsidRDefault="00EF4FE1" w:rsidP="00EF4FE1">
            <w:pPr>
              <w:pStyle w:val="Betarp"/>
              <w:numPr>
                <w:ilvl w:val="0"/>
                <w:numId w:val="29"/>
              </w:numPr>
              <w:ind w:left="314"/>
              <w:jc w:val="both"/>
              <w:rPr>
                <w:rFonts w:ascii="Times New Roman" w:hAnsi="Times New Roman" w:cs="Times New Roman"/>
                <w:b/>
                <w:bCs/>
                <w:sz w:val="24"/>
                <w:szCs w:val="24"/>
              </w:rPr>
            </w:pPr>
            <w:r w:rsidRPr="00A367D2">
              <w:rPr>
                <w:rFonts w:ascii="Times New Roman" w:hAnsi="Times New Roman" w:cs="Times New Roman"/>
                <w:sz w:val="24"/>
                <w:szCs w:val="24"/>
              </w:rPr>
              <w:t>išrašo iš teismo sprendimo arba</w:t>
            </w:r>
          </w:p>
          <w:p w14:paraId="29F3F141" w14:textId="77777777" w:rsidR="00EF4FE1" w:rsidRPr="00A367D2" w:rsidRDefault="00EF4FE1" w:rsidP="00EF4FE1">
            <w:pPr>
              <w:pStyle w:val="Betarp"/>
              <w:numPr>
                <w:ilvl w:val="0"/>
                <w:numId w:val="29"/>
              </w:numPr>
              <w:ind w:left="314"/>
              <w:jc w:val="both"/>
              <w:rPr>
                <w:rFonts w:ascii="Times New Roman" w:hAnsi="Times New Roman" w:cs="Times New Roman"/>
                <w:b/>
                <w:bCs/>
                <w:sz w:val="24"/>
                <w:szCs w:val="24"/>
              </w:rPr>
            </w:pPr>
            <w:r w:rsidRPr="00A367D2">
              <w:rPr>
                <w:rFonts w:ascii="Times New Roman" w:hAnsi="Times New Roman" w:cs="Times New Roman"/>
                <w:sz w:val="24"/>
                <w:szCs w:val="24"/>
              </w:rPr>
              <w:t>Informatikos ir ryšių departamento prie Vidaus reikalų ministerijos pažymos, arba</w:t>
            </w:r>
          </w:p>
          <w:p w14:paraId="0E7B07E8" w14:textId="77777777" w:rsidR="00EF4FE1" w:rsidRPr="00A367D2" w:rsidRDefault="00EF4FE1" w:rsidP="00EF4FE1">
            <w:pPr>
              <w:pStyle w:val="Betarp"/>
              <w:numPr>
                <w:ilvl w:val="0"/>
                <w:numId w:val="29"/>
              </w:numPr>
              <w:ind w:left="314"/>
              <w:jc w:val="both"/>
              <w:rPr>
                <w:rFonts w:ascii="Times New Roman" w:hAnsi="Times New Roman" w:cs="Times New Roman"/>
                <w:b/>
                <w:bCs/>
                <w:sz w:val="24"/>
                <w:szCs w:val="24"/>
              </w:rPr>
            </w:pPr>
            <w:r w:rsidRPr="00A367D2">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0EB1916" w14:textId="77777777" w:rsidR="00EF4FE1" w:rsidRPr="00A367D2" w:rsidRDefault="00EF4FE1" w:rsidP="00037BAE">
            <w:pPr>
              <w:pStyle w:val="Betarp"/>
              <w:jc w:val="both"/>
              <w:rPr>
                <w:rFonts w:ascii="Times New Roman" w:hAnsi="Times New Roman" w:cs="Times New Roman"/>
                <w:sz w:val="24"/>
                <w:szCs w:val="24"/>
                <w:lang w:eastAsia="en-US"/>
              </w:rPr>
            </w:pPr>
          </w:p>
          <w:p w14:paraId="762E379B" w14:textId="77777777" w:rsidR="00EF4FE1" w:rsidRPr="00A367D2" w:rsidRDefault="00EF4FE1" w:rsidP="00037BAE">
            <w:pPr>
              <w:pStyle w:val="Betarp"/>
              <w:jc w:val="both"/>
              <w:rPr>
                <w:rFonts w:ascii="Times New Roman" w:hAnsi="Times New Roman" w:cs="Times New Roman"/>
                <w:sz w:val="24"/>
                <w:szCs w:val="24"/>
              </w:rPr>
            </w:pPr>
            <w:r w:rsidRPr="00A367D2">
              <w:rPr>
                <w:rFonts w:ascii="Times New Roman" w:hAnsi="Times New Roman" w:cs="Times New Roman"/>
                <w:sz w:val="24"/>
                <w:szCs w:val="24"/>
                <w:lang w:eastAsia="en-US"/>
              </w:rPr>
              <w:t>Iš ne Lietuvoje įsteigtų subjektų reikalaujama:</w:t>
            </w:r>
          </w:p>
          <w:p w14:paraId="6618349C" w14:textId="77777777" w:rsidR="00EF4FE1" w:rsidRPr="00A367D2" w:rsidRDefault="00EF4FE1" w:rsidP="00EF4FE1">
            <w:pPr>
              <w:pStyle w:val="Betarp"/>
              <w:numPr>
                <w:ilvl w:val="0"/>
                <w:numId w:val="29"/>
              </w:numPr>
              <w:ind w:left="314"/>
              <w:jc w:val="both"/>
              <w:rPr>
                <w:rFonts w:ascii="Times New Roman" w:hAnsi="Times New Roman" w:cs="Times New Roman"/>
                <w:b/>
                <w:bCs/>
                <w:sz w:val="24"/>
                <w:szCs w:val="24"/>
              </w:rPr>
            </w:pPr>
            <w:r w:rsidRPr="00A367D2">
              <w:rPr>
                <w:rFonts w:ascii="Times New Roman" w:hAnsi="Times New Roman" w:cs="Times New Roman"/>
                <w:sz w:val="24"/>
                <w:szCs w:val="24"/>
              </w:rPr>
              <w:t>atitinkamos užsienio šalies institucijos dokumento</w:t>
            </w:r>
            <w:r w:rsidRPr="00A367D2">
              <w:rPr>
                <w:rStyle w:val="Puslapioinaosnuoroda"/>
                <w:rFonts w:ascii="Times New Roman" w:hAnsi="Times New Roman" w:cs="Times New Roman"/>
                <w:sz w:val="24"/>
                <w:szCs w:val="24"/>
              </w:rPr>
              <w:footnoteReference w:id="2"/>
            </w:r>
            <w:r w:rsidRPr="00A367D2">
              <w:rPr>
                <w:rFonts w:ascii="Times New Roman" w:hAnsi="Times New Roman" w:cs="Times New Roman"/>
                <w:sz w:val="24"/>
                <w:szCs w:val="24"/>
              </w:rPr>
              <w:t>.</w:t>
            </w:r>
          </w:p>
          <w:p w14:paraId="49A735E3" w14:textId="77777777" w:rsidR="00EF4FE1" w:rsidRPr="00A367D2" w:rsidRDefault="00EF4FE1" w:rsidP="00037BAE">
            <w:pPr>
              <w:pStyle w:val="Betarp"/>
              <w:jc w:val="both"/>
              <w:rPr>
                <w:rFonts w:ascii="Times New Roman" w:hAnsi="Times New Roman" w:cs="Times New Roman"/>
                <w:sz w:val="24"/>
                <w:szCs w:val="24"/>
              </w:rPr>
            </w:pPr>
          </w:p>
          <w:p w14:paraId="2ECB30EA" w14:textId="77777777" w:rsidR="00EF4FE1" w:rsidRPr="00A367D2" w:rsidRDefault="00EF4FE1" w:rsidP="00037BAE">
            <w:pPr>
              <w:pStyle w:val="Betarp"/>
              <w:jc w:val="both"/>
              <w:rPr>
                <w:rFonts w:ascii="Times New Roman" w:hAnsi="Times New Roman" w:cs="Times New Roman"/>
                <w:color w:val="7030A0"/>
                <w:sz w:val="24"/>
                <w:szCs w:val="24"/>
              </w:rPr>
            </w:pPr>
            <w:r w:rsidRPr="00A367D2">
              <w:rPr>
                <w:rFonts w:ascii="Times New Roman" w:hAnsi="Times New Roman" w:cs="Times New Roman"/>
                <w:sz w:val="24"/>
                <w:szCs w:val="24"/>
              </w:rPr>
              <w:t xml:space="preserve">Nurodyti dokumentai turi būti išduoti ne anksčiau kaip 180 dienų iki </w:t>
            </w:r>
            <w:r w:rsidRPr="00A367D2">
              <w:rPr>
                <w:rFonts w:ascii="Times New Roman" w:eastAsia="Times New Roman" w:hAnsi="Times New Roman" w:cs="Times New Roman"/>
                <w:i/>
                <w:iCs/>
                <w:sz w:val="24"/>
                <w:szCs w:val="24"/>
              </w:rPr>
              <w:t xml:space="preserve">tos dienos, kai tiekėjas pirkimo vykdytojo prašymu turės pateikti pašalinimo pagrindų nebuvimą patvirtinančius </w:t>
            </w:r>
            <w:r w:rsidRPr="00A367D2">
              <w:rPr>
                <w:rFonts w:ascii="Times New Roman" w:eastAsia="Times New Roman" w:hAnsi="Times New Roman" w:cs="Times New Roman"/>
                <w:i/>
                <w:iCs/>
                <w:sz w:val="24"/>
                <w:szCs w:val="24"/>
              </w:rPr>
              <w:t>dok</w:t>
            </w:r>
            <w:r w:rsidRPr="00A367D2">
              <w:rPr>
                <w:rFonts w:ascii="Times New Roman" w:eastAsia="Times New Roman" w:hAnsi="Times New Roman" w:cs="Times New Roman"/>
                <w:sz w:val="24"/>
                <w:szCs w:val="24"/>
              </w:rPr>
              <w:t>umentus</w:t>
            </w:r>
            <w:r w:rsidRPr="00A367D2">
              <w:rPr>
                <w:rFonts w:ascii="Times New Roman" w:hAnsi="Times New Roman" w:cs="Times New Roman"/>
                <w:sz w:val="24"/>
                <w:szCs w:val="24"/>
              </w:rPr>
              <w:t xml:space="preserve">. </w:t>
            </w:r>
            <w:r w:rsidRPr="00A367D2">
              <w:rPr>
                <w:rFonts w:ascii="Times New Roman" w:hAnsi="Times New Roman" w:cs="Times New Roman"/>
                <w:b/>
                <w:bCs/>
                <w:i/>
                <w:iCs/>
                <w:color w:val="000000" w:themeColor="text1"/>
                <w:sz w:val="24"/>
                <w:szCs w:val="24"/>
              </w:rPr>
              <w:t>Pavyzdys</w:t>
            </w:r>
            <w:r w:rsidRPr="00A367D2">
              <w:rPr>
                <w:rFonts w:ascii="Times New Roman" w:hAnsi="Times New Roman" w:cs="Times New Roman"/>
                <w:i/>
                <w:iCs/>
                <w:color w:val="000000" w:themeColor="text1"/>
                <w:sz w:val="24"/>
                <w:szCs w:val="24"/>
              </w:rPr>
              <w:t xml:space="preserve">: Jeigu pirkimo vykdytojas 2022-10-10 kreipėsi į tiekėją prašydamas iki 2022-10-14 pateikti įrodančius dokumentus, jie turi būti išduoti ne anksčiau kaip 180 dienų, jas skaičiuojant atgal nuo 2022-10-14. </w:t>
            </w:r>
          </w:p>
          <w:p w14:paraId="4420469E" w14:textId="77777777" w:rsidR="00EF4FE1" w:rsidRPr="00A367D2" w:rsidRDefault="00EF4FE1" w:rsidP="00037BAE">
            <w:pPr>
              <w:pStyle w:val="Betarp"/>
              <w:jc w:val="both"/>
              <w:rPr>
                <w:rFonts w:ascii="Times New Roman" w:hAnsi="Times New Roman" w:cs="Times New Roman"/>
                <w:b/>
                <w:bCs/>
                <w:sz w:val="24"/>
                <w:szCs w:val="24"/>
              </w:rPr>
            </w:pPr>
          </w:p>
          <w:p w14:paraId="2541EB6C" w14:textId="77777777" w:rsidR="00EF4FE1" w:rsidRPr="00A367D2" w:rsidRDefault="00EF4FE1" w:rsidP="00037BAE">
            <w:pPr>
              <w:pStyle w:val="Betarp"/>
              <w:jc w:val="both"/>
              <w:rPr>
                <w:rFonts w:ascii="Times New Roman" w:hAnsi="Times New Roman" w:cs="Times New Roman"/>
                <w:bCs/>
                <w:sz w:val="24"/>
                <w:szCs w:val="24"/>
              </w:rPr>
            </w:pPr>
            <w:r w:rsidRPr="00A367D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CF167C5" w14:textId="77777777" w:rsidR="00EF4FE1" w:rsidRPr="00A367D2" w:rsidRDefault="00EF4FE1" w:rsidP="00037BAE">
            <w:pPr>
              <w:pStyle w:val="Betarp"/>
              <w:jc w:val="both"/>
              <w:rPr>
                <w:rFonts w:ascii="Times New Roman" w:hAnsi="Times New Roman" w:cs="Times New Roman"/>
                <w:bCs/>
                <w:sz w:val="24"/>
                <w:szCs w:val="24"/>
              </w:rPr>
            </w:pPr>
          </w:p>
          <w:p w14:paraId="0426F318" w14:textId="77777777" w:rsidR="00EF4FE1" w:rsidRPr="00A367D2" w:rsidRDefault="00EF4FE1" w:rsidP="00037BAE">
            <w:pPr>
              <w:pStyle w:val="Betarp"/>
              <w:jc w:val="both"/>
              <w:rPr>
                <w:rFonts w:ascii="Times New Roman" w:hAnsi="Times New Roman" w:cs="Times New Roman"/>
                <w:b/>
                <w:bCs/>
                <w:i/>
                <w:iCs/>
                <w:sz w:val="24"/>
                <w:szCs w:val="24"/>
              </w:rPr>
            </w:pPr>
            <w:r w:rsidRPr="00A367D2">
              <w:rPr>
                <w:rFonts w:ascii="Times New Roman" w:hAnsi="Times New Roman" w:cs="Times New Roman"/>
                <w:b/>
                <w:bCs/>
                <w:i/>
                <w:iCs/>
                <w:sz w:val="24"/>
                <w:szCs w:val="24"/>
              </w:rPr>
              <w:t>PASTABA</w:t>
            </w:r>
          </w:p>
          <w:p w14:paraId="6548A361" w14:textId="77777777" w:rsidR="00EF4FE1" w:rsidRPr="00A367D2" w:rsidRDefault="00EF4FE1" w:rsidP="00037BAE">
            <w:pPr>
              <w:pStyle w:val="Betarp"/>
              <w:jc w:val="both"/>
              <w:rPr>
                <w:rFonts w:ascii="Times New Roman" w:hAnsi="Times New Roman" w:cs="Times New Roman"/>
                <w:sz w:val="24"/>
                <w:szCs w:val="24"/>
              </w:rPr>
            </w:pPr>
            <w:r w:rsidRPr="00A367D2">
              <w:rPr>
                <w:rFonts w:ascii="Times New Roman" w:hAnsi="Times New Roman" w:cs="Times New Roman"/>
                <w:sz w:val="24"/>
                <w:szCs w:val="24"/>
              </w:rPr>
              <w:t>Pažymų, patvirtinančių VPĮ 46 straipsnyje nurodytų tiekėjo pašalinimo pagrindų nebuvimą, pateikti nereikalaujama. Jų pirkimo vykdytojas reikalaus tik turėdamas pagrįstų abejonių dėl tiekėjo patikimumo.</w:t>
            </w:r>
          </w:p>
          <w:p w14:paraId="2EB09AE7" w14:textId="77777777" w:rsidR="00EF4FE1" w:rsidRPr="00A367D2" w:rsidRDefault="00EF4FE1" w:rsidP="00037BAE">
            <w:pPr>
              <w:pStyle w:val="Betarp"/>
              <w:jc w:val="both"/>
              <w:rPr>
                <w:rFonts w:ascii="Times New Roman" w:hAnsi="Times New Roman" w:cs="Times New Roman"/>
                <w:b/>
                <w:bCs/>
                <w:sz w:val="24"/>
                <w:szCs w:val="24"/>
              </w:rPr>
            </w:pPr>
          </w:p>
          <w:p w14:paraId="48336184" w14:textId="77777777" w:rsidR="00EF4FE1" w:rsidRPr="00A367D2" w:rsidRDefault="00EF4FE1" w:rsidP="00037BAE">
            <w:pPr>
              <w:pStyle w:val="Betarp"/>
              <w:jc w:val="both"/>
              <w:rPr>
                <w:rFonts w:ascii="Times New Roman" w:hAnsi="Times New Roman" w:cs="Times New Roman"/>
                <w:b/>
                <w:bCs/>
                <w:sz w:val="24"/>
                <w:szCs w:val="24"/>
              </w:rPr>
            </w:pPr>
          </w:p>
        </w:tc>
      </w:tr>
      <w:tr w:rsidR="00EF4FE1" w:rsidRPr="00A367D2" w14:paraId="4A011812" w14:textId="77777777" w:rsidTr="00037BA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C35039" w14:textId="77777777" w:rsidR="00EF4FE1" w:rsidRPr="00A367D2" w:rsidRDefault="00EF4FE1" w:rsidP="00EF4FE1">
            <w:pPr>
              <w:pStyle w:val="Betarp"/>
              <w:numPr>
                <w:ilvl w:val="0"/>
                <w:numId w:val="30"/>
              </w:numPr>
              <w:rPr>
                <w:rFonts w:ascii="Times New Roman" w:hAnsi="Times New Roman" w:cs="Times New Roman"/>
                <w:b/>
                <w:bCs/>
                <w:sz w:val="24"/>
                <w:szCs w:val="24"/>
              </w:rPr>
            </w:pPr>
            <w:bookmarkStart w:id="47"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96629" w14:textId="77777777" w:rsidR="00EF4FE1" w:rsidRPr="00A367D2" w:rsidRDefault="00EF4FE1" w:rsidP="00037BAE">
            <w:pPr>
              <w:pStyle w:val="Betarp"/>
              <w:jc w:val="both"/>
              <w:rPr>
                <w:rFonts w:ascii="Times New Roman" w:hAnsi="Times New Roman" w:cs="Times New Roman"/>
                <w:b/>
                <w:bCs/>
                <w:sz w:val="24"/>
                <w:szCs w:val="24"/>
                <w:lang w:eastAsia="en-US"/>
              </w:rPr>
            </w:pPr>
            <w:r w:rsidRPr="00A367D2">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 </w:t>
            </w:r>
          </w:p>
          <w:p w14:paraId="3201095D" w14:textId="77777777" w:rsidR="00EF4FE1" w:rsidRPr="00A367D2" w:rsidRDefault="00EF4FE1" w:rsidP="00037BAE">
            <w:pPr>
              <w:pStyle w:val="Betarp"/>
              <w:jc w:val="both"/>
              <w:rPr>
                <w:rFonts w:ascii="Times New Roman" w:hAnsi="Times New Roman" w:cs="Times New Roman"/>
                <w:b/>
                <w:bCs/>
                <w:sz w:val="24"/>
                <w:szCs w:val="24"/>
                <w:lang w:eastAsia="en-US"/>
              </w:rPr>
            </w:pPr>
          </w:p>
          <w:p w14:paraId="6CD0FFC9" w14:textId="77777777" w:rsidR="00EF4FE1" w:rsidRPr="00A367D2" w:rsidRDefault="00EF4FE1" w:rsidP="00037BAE">
            <w:pPr>
              <w:pStyle w:val="Betarp"/>
              <w:jc w:val="both"/>
              <w:rPr>
                <w:rFonts w:ascii="Times New Roman" w:hAnsi="Times New Roman" w:cs="Times New Roman"/>
                <w:b/>
                <w:bCs/>
                <w:sz w:val="24"/>
                <w:szCs w:val="24"/>
                <w:lang w:eastAsia="en-US"/>
              </w:rPr>
            </w:pPr>
            <w:r w:rsidRPr="00A367D2">
              <w:rPr>
                <w:rFonts w:ascii="Times New Roman" w:hAnsi="Times New Roman" w:cs="Times New Roman"/>
                <w:bCs/>
                <w:sz w:val="24"/>
                <w:szCs w:val="24"/>
                <w:lang w:eastAsia="en-US"/>
              </w:rPr>
              <w:t>Laikoma, kad tiekėjas nuteistas už aukščiau nurodytą nusikalstamą veiką, kai dėl:</w:t>
            </w:r>
          </w:p>
          <w:p w14:paraId="28F1BB68" w14:textId="77777777" w:rsidR="00EF4FE1" w:rsidRPr="00A367D2" w:rsidRDefault="00EF4FE1" w:rsidP="00037BAE">
            <w:pPr>
              <w:pStyle w:val="Betarp"/>
              <w:jc w:val="both"/>
              <w:rPr>
                <w:rFonts w:ascii="Times New Roman" w:hAnsi="Times New Roman" w:cs="Times New Roman"/>
                <w:bCs/>
                <w:sz w:val="24"/>
                <w:szCs w:val="24"/>
                <w:lang w:eastAsia="en-US"/>
              </w:rPr>
            </w:pPr>
            <w:r w:rsidRPr="00A367D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CAF4225" w14:textId="77777777" w:rsidR="00EF4FE1" w:rsidRPr="00A367D2" w:rsidRDefault="00EF4FE1" w:rsidP="00037BAE">
            <w:pPr>
              <w:pStyle w:val="Betarp"/>
              <w:jc w:val="both"/>
              <w:rPr>
                <w:rFonts w:ascii="Times New Roman" w:hAnsi="Times New Roman" w:cs="Times New Roman"/>
                <w:b/>
                <w:bCs/>
                <w:sz w:val="24"/>
                <w:szCs w:val="24"/>
                <w:lang w:eastAsia="en-US"/>
              </w:rPr>
            </w:pPr>
            <w:r w:rsidRPr="00A367D2">
              <w:rPr>
                <w:rFonts w:ascii="Times New Roman" w:hAnsi="Times New Roman" w:cs="Times New Roman"/>
                <w:bCs/>
                <w:sz w:val="24"/>
                <w:szCs w:val="24"/>
                <w:lang w:eastAsia="en-US"/>
              </w:rPr>
              <w:t xml:space="preserve">2) tiekėjo, kuris yra juridinis asmuo, kita organizacija ar jos </w:t>
            </w:r>
            <w:r w:rsidRPr="00A367D2">
              <w:rPr>
                <w:rFonts w:ascii="Times New Roman" w:hAnsi="Times New Roman" w:cs="Times New Roman"/>
                <w:sz w:val="24"/>
                <w:szCs w:val="24"/>
                <w:lang w:eastAsia="en-US"/>
              </w:rPr>
              <w:t>struktūrinis</w:t>
            </w:r>
            <w:r w:rsidRPr="00A367D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w:t>
            </w:r>
            <w:r w:rsidRPr="00A367D2">
              <w:rPr>
                <w:rFonts w:ascii="Times New Roman" w:hAnsi="Times New Roman" w:cs="Times New Roman"/>
                <w:bCs/>
                <w:sz w:val="24"/>
                <w:szCs w:val="24"/>
                <w:lang w:eastAsia="en-US"/>
              </w:rPr>
              <w:lastRenderedPageBreak/>
              <w:t>toks sprendimas priimamas pagal tiekėjo šalies teisės aktų reikalavimus.</w:t>
            </w:r>
          </w:p>
          <w:p w14:paraId="4A897C94" w14:textId="77777777" w:rsidR="00EF4FE1" w:rsidRPr="00A367D2" w:rsidRDefault="00EF4FE1" w:rsidP="00037BAE">
            <w:pPr>
              <w:pStyle w:val="Betarp"/>
              <w:jc w:val="both"/>
              <w:rPr>
                <w:rFonts w:ascii="Times New Roman" w:hAnsi="Times New Roman" w:cs="Times New Roman"/>
                <w:b/>
                <w:bCs/>
                <w:sz w:val="24"/>
                <w:szCs w:val="24"/>
                <w:lang w:eastAsia="en-US"/>
              </w:rPr>
            </w:pPr>
            <w:r w:rsidRPr="00A367D2">
              <w:rPr>
                <w:rFonts w:ascii="Times New Roman" w:hAnsi="Times New Roman" w:cs="Times New Roman"/>
                <w:bCs/>
                <w:sz w:val="24"/>
                <w:szCs w:val="24"/>
                <w:lang w:eastAsia="en-US"/>
              </w:rPr>
              <w:t>Tačiau ši nuostata netaikoma, jeigu:</w:t>
            </w:r>
          </w:p>
          <w:p w14:paraId="177D0C44" w14:textId="77777777" w:rsidR="00EF4FE1" w:rsidRPr="00A367D2" w:rsidRDefault="00EF4FE1" w:rsidP="00037BAE">
            <w:pPr>
              <w:pStyle w:val="Betarp"/>
              <w:jc w:val="both"/>
              <w:rPr>
                <w:rFonts w:ascii="Times New Roman" w:hAnsi="Times New Roman" w:cs="Times New Roman"/>
                <w:b/>
                <w:bCs/>
                <w:sz w:val="24"/>
                <w:szCs w:val="24"/>
                <w:lang w:eastAsia="en-US"/>
              </w:rPr>
            </w:pPr>
            <w:r w:rsidRPr="00A367D2">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34C3FA8" w14:textId="77777777" w:rsidR="00EF4FE1" w:rsidRPr="00A367D2" w:rsidRDefault="00EF4FE1" w:rsidP="00037BAE">
            <w:pPr>
              <w:pStyle w:val="Betarp"/>
              <w:jc w:val="both"/>
              <w:rPr>
                <w:rFonts w:ascii="Times New Roman" w:hAnsi="Times New Roman" w:cs="Times New Roman"/>
                <w:b/>
                <w:bCs/>
                <w:sz w:val="24"/>
                <w:szCs w:val="24"/>
                <w:lang w:eastAsia="en-US"/>
              </w:rPr>
            </w:pPr>
            <w:r w:rsidRPr="00A367D2">
              <w:rPr>
                <w:rFonts w:ascii="Times New Roman" w:hAnsi="Times New Roman" w:cs="Times New Roman"/>
                <w:bCs/>
                <w:sz w:val="24"/>
                <w:szCs w:val="24"/>
                <w:lang w:eastAsia="en-US"/>
              </w:rPr>
              <w:t>2) įsiskolinimo suma neviršija 50 Eur (penkiasdešimt eurų);</w:t>
            </w:r>
          </w:p>
          <w:p w14:paraId="0F32D74B" w14:textId="77777777" w:rsidR="00EF4FE1" w:rsidRPr="00A367D2" w:rsidRDefault="00EF4FE1" w:rsidP="00037BAE">
            <w:pPr>
              <w:pStyle w:val="Betarp"/>
              <w:jc w:val="both"/>
              <w:rPr>
                <w:rFonts w:ascii="Times New Roman" w:hAnsi="Times New Roman" w:cs="Times New Roman"/>
                <w:b/>
                <w:bCs/>
                <w:sz w:val="24"/>
                <w:szCs w:val="24"/>
                <w:lang w:eastAsia="en-US"/>
              </w:rPr>
            </w:pPr>
            <w:r w:rsidRPr="00A367D2">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A01C2" w14:textId="77777777" w:rsidR="00EF4FE1" w:rsidRPr="00A367D2" w:rsidRDefault="00EF4FE1" w:rsidP="00037BAE">
            <w:pPr>
              <w:pStyle w:val="Betarp"/>
              <w:jc w:val="both"/>
              <w:rPr>
                <w:rFonts w:ascii="Times New Roman" w:eastAsia="Yu Mincho" w:hAnsi="Times New Roman" w:cs="Times New Roman"/>
                <w:b/>
                <w:bCs/>
                <w:sz w:val="24"/>
                <w:szCs w:val="24"/>
              </w:rPr>
            </w:pPr>
            <w:r w:rsidRPr="00A367D2">
              <w:rPr>
                <w:rFonts w:ascii="Times New Roman" w:eastAsia="Yu Mincho" w:hAnsi="Times New Roman" w:cs="Times New Roman"/>
                <w:b/>
                <w:bCs/>
                <w:sz w:val="24"/>
                <w:szCs w:val="24"/>
              </w:rPr>
              <w:lastRenderedPageBreak/>
              <w:t>VPĮ 46 straipsnio 3 dalis</w:t>
            </w:r>
          </w:p>
          <w:p w14:paraId="5FA23B14" w14:textId="77777777" w:rsidR="00EF4FE1" w:rsidRPr="00A367D2" w:rsidRDefault="00EF4FE1" w:rsidP="00037BAE">
            <w:pPr>
              <w:pStyle w:val="Betarp"/>
              <w:jc w:val="both"/>
              <w:rPr>
                <w:rFonts w:ascii="Times New Roman" w:eastAsia="Arial" w:hAnsi="Times New Roman" w:cs="Times New Roman"/>
                <w:sz w:val="24"/>
                <w:szCs w:val="24"/>
              </w:rPr>
            </w:pPr>
          </w:p>
          <w:p w14:paraId="6DC152AB" w14:textId="77777777" w:rsidR="00EF4FE1" w:rsidRPr="00A367D2" w:rsidRDefault="00EF4FE1" w:rsidP="00037BAE">
            <w:pPr>
              <w:pStyle w:val="Betarp"/>
              <w:jc w:val="both"/>
              <w:rPr>
                <w:rFonts w:ascii="Times New Roman" w:eastAsia="Yu Mincho" w:hAnsi="Times New Roman" w:cs="Times New Roman"/>
                <w:sz w:val="24"/>
                <w:szCs w:val="24"/>
              </w:rPr>
            </w:pPr>
            <w:r w:rsidRPr="00A367D2">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D533F" w14:textId="77777777" w:rsidR="00EF4FE1" w:rsidRPr="00A367D2" w:rsidRDefault="00EF4FE1" w:rsidP="00037BAE">
            <w:pPr>
              <w:pStyle w:val="Betarp"/>
              <w:jc w:val="both"/>
              <w:rPr>
                <w:rFonts w:ascii="Times New Roman" w:hAnsi="Times New Roman" w:cs="Times New Roman"/>
                <w:b/>
                <w:bCs/>
                <w:sz w:val="24"/>
                <w:szCs w:val="24"/>
              </w:rPr>
            </w:pPr>
            <w:r w:rsidRPr="00A367D2">
              <w:rPr>
                <w:rFonts w:ascii="Times New Roman" w:hAnsi="Times New Roman" w:cs="Times New Roman"/>
                <w:sz w:val="24"/>
                <w:szCs w:val="24"/>
              </w:rPr>
              <w:t>1) Dėl įsipareigojimų, susijusių su mokesčių mokėjimu, įvykdymo i</w:t>
            </w:r>
            <w:r w:rsidRPr="00A367D2">
              <w:rPr>
                <w:rFonts w:ascii="Times New Roman" w:hAnsi="Times New Roman" w:cs="Times New Roman"/>
                <w:sz w:val="24"/>
                <w:szCs w:val="24"/>
                <w:lang w:eastAsia="en-US"/>
              </w:rPr>
              <w:t xml:space="preserve">š Lietuvoje įsteigtų subjektų </w:t>
            </w:r>
            <w:r w:rsidRPr="00A367D2">
              <w:rPr>
                <w:rFonts w:ascii="Times New Roman" w:hAnsi="Times New Roman" w:cs="Times New Roman"/>
                <w:sz w:val="24"/>
                <w:szCs w:val="24"/>
              </w:rPr>
              <w:t>prašoma:</w:t>
            </w:r>
          </w:p>
          <w:p w14:paraId="44BF6BBB" w14:textId="77777777" w:rsidR="00EF4FE1" w:rsidRPr="00A367D2" w:rsidRDefault="00EF4FE1" w:rsidP="00037BAE">
            <w:pPr>
              <w:pStyle w:val="Betarp"/>
              <w:jc w:val="both"/>
              <w:rPr>
                <w:rFonts w:ascii="Times New Roman" w:hAnsi="Times New Roman" w:cs="Times New Roman"/>
                <w:b/>
                <w:bCs/>
                <w:sz w:val="24"/>
                <w:szCs w:val="24"/>
              </w:rPr>
            </w:pPr>
          </w:p>
          <w:p w14:paraId="7E94C896" w14:textId="77777777" w:rsidR="00EF4FE1" w:rsidRPr="00A367D2" w:rsidRDefault="00EF4FE1" w:rsidP="00EF4FE1">
            <w:pPr>
              <w:pStyle w:val="Betarp"/>
              <w:numPr>
                <w:ilvl w:val="0"/>
                <w:numId w:val="28"/>
              </w:numPr>
              <w:ind w:left="317" w:hanging="283"/>
              <w:jc w:val="both"/>
              <w:rPr>
                <w:rFonts w:ascii="Times New Roman" w:hAnsi="Times New Roman" w:cs="Times New Roman"/>
                <w:sz w:val="24"/>
                <w:szCs w:val="24"/>
              </w:rPr>
            </w:pPr>
            <w:r w:rsidRPr="00A367D2">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CE012A9" w14:textId="77777777" w:rsidR="00EF4FE1" w:rsidRPr="00A367D2" w:rsidRDefault="00EF4FE1" w:rsidP="00EF4FE1">
            <w:pPr>
              <w:pStyle w:val="Betarp"/>
              <w:numPr>
                <w:ilvl w:val="0"/>
                <w:numId w:val="27"/>
              </w:numPr>
              <w:ind w:left="317" w:hanging="283"/>
              <w:jc w:val="both"/>
              <w:rPr>
                <w:rFonts w:ascii="Times New Roman" w:hAnsi="Times New Roman" w:cs="Times New Roman"/>
                <w:sz w:val="24"/>
                <w:szCs w:val="24"/>
              </w:rPr>
            </w:pPr>
            <w:r w:rsidRPr="00A367D2">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B38B417" w14:textId="77777777" w:rsidR="00EF4FE1" w:rsidRPr="00A367D2" w:rsidRDefault="00EF4FE1" w:rsidP="00037BAE">
            <w:pPr>
              <w:pStyle w:val="Betarp"/>
              <w:ind w:left="317" w:hanging="283"/>
              <w:jc w:val="both"/>
              <w:rPr>
                <w:rFonts w:ascii="Times New Roman" w:hAnsi="Times New Roman" w:cs="Times New Roman"/>
                <w:sz w:val="24"/>
                <w:szCs w:val="24"/>
              </w:rPr>
            </w:pPr>
          </w:p>
          <w:p w14:paraId="39618FE7" w14:textId="77777777" w:rsidR="00EF4FE1" w:rsidRPr="00A367D2" w:rsidRDefault="00EF4FE1" w:rsidP="00037BAE">
            <w:pPr>
              <w:pStyle w:val="Betarp"/>
              <w:jc w:val="both"/>
              <w:rPr>
                <w:rFonts w:ascii="Times New Roman" w:hAnsi="Times New Roman" w:cs="Times New Roman"/>
                <w:sz w:val="24"/>
                <w:szCs w:val="24"/>
              </w:rPr>
            </w:pPr>
            <w:r w:rsidRPr="00A367D2">
              <w:rPr>
                <w:rFonts w:ascii="Times New Roman" w:hAnsi="Times New Roman" w:cs="Times New Roman"/>
                <w:sz w:val="24"/>
                <w:szCs w:val="24"/>
                <w:lang w:eastAsia="en-US"/>
              </w:rPr>
              <w:t>Iš ne Lietuvoje įsteigtų subjektų reikalaujama:</w:t>
            </w:r>
          </w:p>
          <w:p w14:paraId="6EDA5793" w14:textId="77777777" w:rsidR="00EF4FE1" w:rsidRPr="00A367D2" w:rsidRDefault="00EF4FE1" w:rsidP="00EF4FE1">
            <w:pPr>
              <w:pStyle w:val="Betarp"/>
              <w:numPr>
                <w:ilvl w:val="0"/>
                <w:numId w:val="29"/>
              </w:numPr>
              <w:ind w:left="314"/>
              <w:jc w:val="both"/>
              <w:rPr>
                <w:rFonts w:ascii="Times New Roman" w:hAnsi="Times New Roman" w:cs="Times New Roman"/>
                <w:b/>
                <w:bCs/>
                <w:sz w:val="24"/>
                <w:szCs w:val="24"/>
              </w:rPr>
            </w:pPr>
            <w:r w:rsidRPr="00A367D2">
              <w:rPr>
                <w:rFonts w:ascii="Times New Roman" w:hAnsi="Times New Roman" w:cs="Times New Roman"/>
                <w:sz w:val="24"/>
                <w:szCs w:val="24"/>
              </w:rPr>
              <w:t>atitinkamos užsienio šalies institucijos dokumento</w:t>
            </w:r>
            <w:r w:rsidRPr="00A367D2">
              <w:rPr>
                <w:rStyle w:val="Puslapioinaosnuoroda"/>
                <w:rFonts w:ascii="Times New Roman" w:hAnsi="Times New Roman" w:cs="Times New Roman"/>
                <w:sz w:val="24"/>
                <w:szCs w:val="24"/>
              </w:rPr>
              <w:footnoteReference w:id="3"/>
            </w:r>
            <w:r w:rsidRPr="00A367D2">
              <w:rPr>
                <w:rFonts w:ascii="Times New Roman" w:hAnsi="Times New Roman" w:cs="Times New Roman"/>
                <w:sz w:val="24"/>
                <w:szCs w:val="24"/>
              </w:rPr>
              <w:t>.</w:t>
            </w:r>
          </w:p>
          <w:p w14:paraId="495E8741" w14:textId="77777777" w:rsidR="00EF4FE1" w:rsidRPr="00A367D2" w:rsidRDefault="00EF4FE1" w:rsidP="00037BAE">
            <w:pPr>
              <w:pStyle w:val="Betarp"/>
              <w:jc w:val="both"/>
              <w:rPr>
                <w:rFonts w:ascii="Times New Roman" w:eastAsia="Yu Mincho" w:hAnsi="Times New Roman" w:cs="Times New Roman"/>
                <w:sz w:val="24"/>
                <w:szCs w:val="24"/>
              </w:rPr>
            </w:pPr>
          </w:p>
          <w:p w14:paraId="4A77B555" w14:textId="77777777" w:rsidR="00EF4FE1" w:rsidRPr="00A367D2" w:rsidRDefault="00EF4FE1" w:rsidP="00037BAE">
            <w:pPr>
              <w:pStyle w:val="Betarp"/>
              <w:jc w:val="both"/>
              <w:rPr>
                <w:rFonts w:ascii="Times New Roman" w:hAnsi="Times New Roman" w:cs="Times New Roman"/>
                <w:i/>
                <w:iCs/>
                <w:color w:val="000000" w:themeColor="text1"/>
                <w:sz w:val="24"/>
                <w:szCs w:val="24"/>
              </w:rPr>
            </w:pPr>
            <w:r w:rsidRPr="00A367D2">
              <w:rPr>
                <w:rFonts w:ascii="Times New Roman" w:hAnsi="Times New Roman" w:cs="Times New Roman"/>
                <w:sz w:val="24"/>
                <w:szCs w:val="24"/>
              </w:rPr>
              <w:t xml:space="preserve">Nurodyti dokumentai turi būti  išduoti ne anksčiau kaip 120 dienų iki </w:t>
            </w:r>
            <w:r w:rsidRPr="00A367D2">
              <w:rPr>
                <w:rFonts w:ascii="Times New Roman" w:eastAsia="Times New Roman" w:hAnsi="Times New Roman" w:cs="Times New Roman"/>
                <w:i/>
                <w:iCs/>
                <w:sz w:val="24"/>
                <w:szCs w:val="24"/>
              </w:rPr>
              <w:t>tos dienos, kai tiekėjas pirkimo vykdytojo prašymu turės pateikti pašalinimo pagrindų nebuvimą patvirtinančius dok</w:t>
            </w:r>
            <w:r w:rsidRPr="00A367D2">
              <w:rPr>
                <w:rFonts w:ascii="Times New Roman" w:eastAsia="Times New Roman" w:hAnsi="Times New Roman" w:cs="Times New Roman"/>
                <w:sz w:val="24"/>
                <w:szCs w:val="24"/>
              </w:rPr>
              <w:t>umentus</w:t>
            </w:r>
            <w:r w:rsidRPr="00A367D2">
              <w:rPr>
                <w:rFonts w:ascii="Times New Roman" w:hAnsi="Times New Roman" w:cs="Times New Roman"/>
                <w:sz w:val="24"/>
                <w:szCs w:val="24"/>
              </w:rPr>
              <w:t xml:space="preserve">. </w:t>
            </w:r>
            <w:r w:rsidRPr="00A367D2">
              <w:rPr>
                <w:rFonts w:ascii="Times New Roman" w:hAnsi="Times New Roman" w:cs="Times New Roman"/>
                <w:b/>
                <w:bCs/>
                <w:i/>
                <w:iCs/>
                <w:color w:val="000000" w:themeColor="text1"/>
                <w:sz w:val="24"/>
                <w:szCs w:val="24"/>
              </w:rPr>
              <w:t>Pavyzdys</w:t>
            </w:r>
            <w:r w:rsidRPr="00A367D2">
              <w:rPr>
                <w:rFonts w:ascii="Times New Roman" w:hAnsi="Times New Roman" w:cs="Times New Roman"/>
                <w:i/>
                <w:iCs/>
                <w:color w:val="000000" w:themeColor="text1"/>
                <w:sz w:val="24"/>
                <w:szCs w:val="24"/>
              </w:rPr>
              <w:t xml:space="preserve">: Jeigu pirkimo vykdytojas 2022-10-10 kreipėsi į tiekėją prašydamas iki 2022-10-14 pateikti įrodančius dokumentus, jie </w:t>
            </w:r>
            <w:r w:rsidRPr="00A367D2">
              <w:rPr>
                <w:rFonts w:ascii="Times New Roman" w:hAnsi="Times New Roman" w:cs="Times New Roman"/>
                <w:i/>
                <w:iCs/>
                <w:color w:val="000000" w:themeColor="text1"/>
                <w:sz w:val="24"/>
                <w:szCs w:val="24"/>
              </w:rPr>
              <w:lastRenderedPageBreak/>
              <w:t xml:space="preserve">turi būti išduoti ne anksčiau kaip 120 dienų, jas skaičiuojant atgal nuo 2022-10-14. </w:t>
            </w:r>
          </w:p>
          <w:p w14:paraId="6D746D38" w14:textId="77777777" w:rsidR="00EF4FE1" w:rsidRPr="00A367D2" w:rsidRDefault="00EF4FE1" w:rsidP="00037BAE">
            <w:pPr>
              <w:pStyle w:val="Betarp"/>
              <w:jc w:val="both"/>
              <w:rPr>
                <w:rFonts w:ascii="Times New Roman" w:hAnsi="Times New Roman" w:cs="Times New Roman"/>
                <w:i/>
                <w:iCs/>
                <w:color w:val="7030A0"/>
                <w:sz w:val="24"/>
                <w:szCs w:val="24"/>
              </w:rPr>
            </w:pPr>
          </w:p>
          <w:p w14:paraId="268EFA67" w14:textId="77777777" w:rsidR="00EF4FE1" w:rsidRPr="00A367D2" w:rsidRDefault="00EF4FE1" w:rsidP="00037BAE">
            <w:pPr>
              <w:pStyle w:val="Betarp"/>
              <w:jc w:val="both"/>
              <w:rPr>
                <w:rFonts w:ascii="Times New Roman" w:hAnsi="Times New Roman" w:cs="Times New Roman"/>
                <w:b/>
                <w:bCs/>
                <w:sz w:val="24"/>
                <w:szCs w:val="24"/>
              </w:rPr>
            </w:pPr>
            <w:r w:rsidRPr="00A367D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28FB09" w14:textId="77777777" w:rsidR="00EF4FE1" w:rsidRPr="00A367D2" w:rsidRDefault="00EF4FE1" w:rsidP="00037BAE">
            <w:pPr>
              <w:pStyle w:val="Betarp"/>
              <w:jc w:val="both"/>
              <w:rPr>
                <w:rFonts w:ascii="Times New Roman" w:hAnsi="Times New Roman" w:cs="Times New Roman"/>
                <w:b/>
                <w:bCs/>
                <w:sz w:val="24"/>
                <w:szCs w:val="24"/>
              </w:rPr>
            </w:pPr>
          </w:p>
          <w:p w14:paraId="7D337C41" w14:textId="77777777" w:rsidR="00EF4FE1" w:rsidRPr="00A367D2" w:rsidRDefault="00EF4FE1" w:rsidP="00037BAE">
            <w:pPr>
              <w:pStyle w:val="Betarp"/>
              <w:jc w:val="both"/>
              <w:rPr>
                <w:rFonts w:ascii="Times New Roman" w:hAnsi="Times New Roman" w:cs="Times New Roman"/>
                <w:b/>
                <w:bCs/>
                <w:sz w:val="24"/>
                <w:szCs w:val="24"/>
              </w:rPr>
            </w:pPr>
            <w:r w:rsidRPr="00A367D2">
              <w:rPr>
                <w:rFonts w:ascii="Times New Roman" w:hAnsi="Times New Roman" w:cs="Times New Roman"/>
                <w:bCs/>
                <w:sz w:val="24"/>
                <w:szCs w:val="24"/>
              </w:rPr>
              <w:t>2) Dėl įsipareigojimų, susijusių su socialinio draudimo įmokų mokėjimu, įvykdymo i</w:t>
            </w:r>
            <w:r w:rsidRPr="00A367D2">
              <w:rPr>
                <w:rFonts w:ascii="Times New Roman" w:hAnsi="Times New Roman" w:cs="Times New Roman"/>
                <w:sz w:val="24"/>
                <w:szCs w:val="24"/>
                <w:lang w:eastAsia="en-US"/>
              </w:rPr>
              <w:t xml:space="preserve">š Lietuvoje įsteigtų subjektų </w:t>
            </w:r>
            <w:r w:rsidRPr="00A367D2">
              <w:rPr>
                <w:rFonts w:ascii="Times New Roman" w:hAnsi="Times New Roman" w:cs="Times New Roman"/>
                <w:bCs/>
                <w:sz w:val="24"/>
                <w:szCs w:val="24"/>
              </w:rPr>
              <w:t>prašoma:</w:t>
            </w:r>
          </w:p>
          <w:p w14:paraId="3B32D0B6" w14:textId="77777777" w:rsidR="00EF4FE1" w:rsidRPr="00A367D2" w:rsidRDefault="00EF4FE1" w:rsidP="00037BAE">
            <w:pPr>
              <w:pStyle w:val="Betarp"/>
              <w:jc w:val="both"/>
              <w:rPr>
                <w:rFonts w:ascii="Times New Roman" w:hAnsi="Times New Roman" w:cs="Times New Roman"/>
                <w:bCs/>
                <w:sz w:val="24"/>
                <w:szCs w:val="24"/>
              </w:rPr>
            </w:pPr>
            <w:r w:rsidRPr="00A367D2">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Pirkimo vykdytojas savarankiškai patikrina duomenis nacionalinėje duomenų bazėje,  adresu </w:t>
            </w:r>
            <w:hyperlink r:id="rId20" w:history="1">
              <w:r w:rsidRPr="00A367D2">
                <w:rPr>
                  <w:rStyle w:val="Hipersaitas"/>
                  <w:rFonts w:ascii="Times New Roman" w:hAnsi="Times New Roman" w:cs="Times New Roman"/>
                  <w:bCs/>
                  <w:sz w:val="24"/>
                  <w:szCs w:val="24"/>
                </w:rPr>
                <w:t>http://draudejai.sodra.lt/draudeju_viesi_duomenys/</w:t>
              </w:r>
            </w:hyperlink>
            <w:r w:rsidRPr="00A367D2">
              <w:rPr>
                <w:rFonts w:ascii="Times New Roman" w:hAnsi="Times New Roman" w:cs="Times New Roman"/>
                <w:bCs/>
                <w:sz w:val="24"/>
                <w:szCs w:val="24"/>
              </w:rPr>
              <w:t>.</w:t>
            </w:r>
          </w:p>
          <w:p w14:paraId="277D9CC7" w14:textId="77777777" w:rsidR="00EF4FE1" w:rsidRPr="00A367D2" w:rsidRDefault="00EF4FE1" w:rsidP="00037BAE">
            <w:pPr>
              <w:pStyle w:val="Betarp"/>
              <w:jc w:val="both"/>
              <w:rPr>
                <w:rFonts w:ascii="Times New Roman" w:hAnsi="Times New Roman" w:cs="Times New Roman"/>
                <w:b/>
                <w:bCs/>
                <w:sz w:val="24"/>
                <w:szCs w:val="24"/>
              </w:rPr>
            </w:pPr>
          </w:p>
          <w:p w14:paraId="18F43CC9" w14:textId="77777777" w:rsidR="00EF4FE1" w:rsidRPr="00A367D2" w:rsidRDefault="00EF4FE1" w:rsidP="00037BAE">
            <w:pPr>
              <w:pStyle w:val="Betarp"/>
              <w:jc w:val="both"/>
              <w:rPr>
                <w:rFonts w:ascii="Times New Roman" w:hAnsi="Times New Roman" w:cs="Times New Roman"/>
                <w:sz w:val="24"/>
                <w:szCs w:val="24"/>
              </w:rPr>
            </w:pPr>
            <w:r w:rsidRPr="00A367D2">
              <w:rPr>
                <w:rFonts w:ascii="Times New Roman" w:hAnsi="Times New Roman" w:cs="Times New Roman"/>
                <w:sz w:val="24"/>
                <w:szCs w:val="24"/>
              </w:rPr>
              <w:t xml:space="preserve">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A367D2">
              <w:rPr>
                <w:rFonts w:ascii="Times New Roman" w:hAnsi="Times New Roman" w:cs="Times New Roman"/>
                <w:sz w:val="24"/>
                <w:szCs w:val="24"/>
              </w:rPr>
              <w:lastRenderedPageBreak/>
              <w:t>kompetentingų institucijų tvarkomus duomenis.</w:t>
            </w:r>
          </w:p>
          <w:p w14:paraId="6CCCB13A" w14:textId="77777777" w:rsidR="00EF4FE1" w:rsidRPr="00A367D2" w:rsidRDefault="00EF4FE1" w:rsidP="00037BAE">
            <w:pPr>
              <w:pStyle w:val="Betarp"/>
              <w:jc w:val="both"/>
              <w:rPr>
                <w:rFonts w:ascii="Times New Roman" w:hAnsi="Times New Roman" w:cs="Times New Roman"/>
                <w:b/>
                <w:bCs/>
                <w:sz w:val="24"/>
                <w:szCs w:val="24"/>
              </w:rPr>
            </w:pPr>
          </w:p>
          <w:p w14:paraId="03B7DF7B" w14:textId="77777777" w:rsidR="00EF4FE1" w:rsidRPr="00A367D2" w:rsidRDefault="00EF4FE1" w:rsidP="00037BAE">
            <w:pPr>
              <w:pStyle w:val="Betarp"/>
              <w:jc w:val="both"/>
              <w:rPr>
                <w:rFonts w:ascii="Times New Roman" w:hAnsi="Times New Roman" w:cs="Times New Roman"/>
                <w:sz w:val="24"/>
                <w:szCs w:val="24"/>
              </w:rPr>
            </w:pPr>
            <w:r w:rsidRPr="00A367D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0052A41" w14:textId="77777777" w:rsidR="00EF4FE1" w:rsidRPr="00A367D2" w:rsidRDefault="00EF4FE1" w:rsidP="00037BAE">
            <w:pPr>
              <w:pStyle w:val="Betarp"/>
              <w:jc w:val="both"/>
              <w:rPr>
                <w:rFonts w:ascii="Times New Roman" w:hAnsi="Times New Roman" w:cs="Times New Roman"/>
                <w:b/>
                <w:bCs/>
                <w:sz w:val="24"/>
                <w:szCs w:val="24"/>
              </w:rPr>
            </w:pPr>
          </w:p>
          <w:p w14:paraId="2132DEC6" w14:textId="77777777" w:rsidR="00EF4FE1" w:rsidRPr="00A367D2" w:rsidRDefault="00EF4FE1" w:rsidP="00037BAE">
            <w:pPr>
              <w:pStyle w:val="Betarp"/>
              <w:jc w:val="both"/>
              <w:rPr>
                <w:rFonts w:ascii="Times New Roman" w:hAnsi="Times New Roman" w:cs="Times New Roman"/>
                <w:sz w:val="24"/>
                <w:szCs w:val="24"/>
              </w:rPr>
            </w:pPr>
            <w:r w:rsidRPr="00A367D2">
              <w:rPr>
                <w:rFonts w:ascii="Times New Roman" w:hAnsi="Times New Roman" w:cs="Times New Roman"/>
                <w:sz w:val="24"/>
                <w:szCs w:val="24"/>
                <w:lang w:eastAsia="en-US"/>
              </w:rPr>
              <w:t>Iš ne Lietuvoje įsteigtų subjektų reikalaujama:</w:t>
            </w:r>
          </w:p>
          <w:p w14:paraId="37991FA2" w14:textId="77777777" w:rsidR="00EF4FE1" w:rsidRPr="00A367D2" w:rsidRDefault="00EF4FE1" w:rsidP="00EF4FE1">
            <w:pPr>
              <w:pStyle w:val="Betarp"/>
              <w:numPr>
                <w:ilvl w:val="0"/>
                <w:numId w:val="29"/>
              </w:numPr>
              <w:ind w:left="314"/>
              <w:jc w:val="both"/>
              <w:rPr>
                <w:rFonts w:ascii="Times New Roman" w:hAnsi="Times New Roman" w:cs="Times New Roman"/>
                <w:b/>
                <w:bCs/>
                <w:sz w:val="24"/>
                <w:szCs w:val="24"/>
              </w:rPr>
            </w:pPr>
            <w:r w:rsidRPr="00A367D2">
              <w:rPr>
                <w:rFonts w:ascii="Times New Roman" w:hAnsi="Times New Roman" w:cs="Times New Roman"/>
                <w:sz w:val="24"/>
                <w:szCs w:val="24"/>
              </w:rPr>
              <w:t>atitinkamos užsienio šalies kompetentingos institucijos dokumento</w:t>
            </w:r>
            <w:r w:rsidRPr="00A367D2">
              <w:rPr>
                <w:rStyle w:val="Puslapioinaosnuoroda"/>
                <w:rFonts w:ascii="Times New Roman" w:hAnsi="Times New Roman" w:cs="Times New Roman"/>
                <w:sz w:val="24"/>
                <w:szCs w:val="24"/>
              </w:rPr>
              <w:footnoteReference w:id="4"/>
            </w:r>
            <w:r w:rsidRPr="00A367D2">
              <w:rPr>
                <w:rFonts w:ascii="Times New Roman" w:hAnsi="Times New Roman" w:cs="Times New Roman"/>
                <w:sz w:val="24"/>
                <w:szCs w:val="24"/>
              </w:rPr>
              <w:t>.</w:t>
            </w:r>
          </w:p>
          <w:p w14:paraId="085F4B31" w14:textId="77777777" w:rsidR="00EF4FE1" w:rsidRPr="00A367D2" w:rsidRDefault="00EF4FE1" w:rsidP="00037BAE">
            <w:pPr>
              <w:pStyle w:val="Betarp"/>
              <w:jc w:val="both"/>
              <w:rPr>
                <w:rFonts w:ascii="Times New Roman" w:hAnsi="Times New Roman" w:cs="Times New Roman"/>
                <w:b/>
                <w:bCs/>
                <w:sz w:val="24"/>
                <w:szCs w:val="24"/>
              </w:rPr>
            </w:pPr>
          </w:p>
          <w:p w14:paraId="4AD45943" w14:textId="77777777" w:rsidR="00EF4FE1" w:rsidRPr="00A367D2" w:rsidRDefault="00EF4FE1" w:rsidP="00037BAE">
            <w:pPr>
              <w:pStyle w:val="Betarp"/>
              <w:jc w:val="both"/>
              <w:rPr>
                <w:rFonts w:ascii="Times New Roman" w:hAnsi="Times New Roman" w:cs="Times New Roman"/>
                <w:i/>
                <w:iCs/>
                <w:color w:val="7030A0"/>
                <w:sz w:val="24"/>
                <w:szCs w:val="24"/>
              </w:rPr>
            </w:pPr>
            <w:r w:rsidRPr="00A367D2">
              <w:rPr>
                <w:rFonts w:ascii="Times New Roman" w:hAnsi="Times New Roman" w:cs="Times New Roman"/>
                <w:sz w:val="24"/>
                <w:szCs w:val="24"/>
              </w:rPr>
              <w:t xml:space="preserve">Nurodyti dokumentai turi būti  išduoti ne anksčiau kaip 120 dienų iki </w:t>
            </w:r>
            <w:r w:rsidRPr="00A367D2">
              <w:rPr>
                <w:rFonts w:ascii="Times New Roman" w:eastAsia="Times New Roman" w:hAnsi="Times New Roman" w:cs="Times New Roman"/>
                <w:i/>
                <w:iCs/>
                <w:sz w:val="24"/>
                <w:szCs w:val="24"/>
              </w:rPr>
              <w:t>tos dienos, kai tiekėjas pirkimo vykdytojo prašymu turės pateikti pašalinimo pagrindų nebuvimą patvirtinančius dok</w:t>
            </w:r>
            <w:r w:rsidRPr="00A367D2">
              <w:rPr>
                <w:rFonts w:ascii="Times New Roman" w:eastAsia="Times New Roman" w:hAnsi="Times New Roman" w:cs="Times New Roman"/>
                <w:sz w:val="24"/>
                <w:szCs w:val="24"/>
              </w:rPr>
              <w:t>umentus</w:t>
            </w:r>
            <w:r w:rsidRPr="00A367D2">
              <w:rPr>
                <w:rFonts w:ascii="Times New Roman" w:hAnsi="Times New Roman" w:cs="Times New Roman"/>
                <w:sz w:val="24"/>
                <w:szCs w:val="24"/>
              </w:rPr>
              <w:t xml:space="preserve">. </w:t>
            </w:r>
            <w:r w:rsidRPr="00A367D2">
              <w:rPr>
                <w:rFonts w:ascii="Times New Roman" w:hAnsi="Times New Roman" w:cs="Times New Roman"/>
                <w:b/>
                <w:bCs/>
                <w:i/>
                <w:iCs/>
                <w:color w:val="000000" w:themeColor="text1"/>
                <w:sz w:val="24"/>
                <w:szCs w:val="24"/>
              </w:rPr>
              <w:t>Pavyzdys</w:t>
            </w:r>
            <w:r w:rsidRPr="00A367D2">
              <w:rPr>
                <w:rFonts w:ascii="Times New Roman" w:hAnsi="Times New Roman" w:cs="Times New Roman"/>
                <w:i/>
                <w:iCs/>
                <w:color w:val="000000" w:themeColor="text1"/>
                <w:sz w:val="24"/>
                <w:szCs w:val="24"/>
              </w:rPr>
              <w:t>: Jeigu pirkimo vykdytojas 2022-10-10 kreipėsi į tiekėją prašydamas iki 2022-10-14 pateikti įrodančius dokumentus, jie turi būti išduoti ne anksčiau kaip 120 dienų, jas skaičiuojant atgal nuo 2022-10-14.</w:t>
            </w:r>
          </w:p>
          <w:p w14:paraId="4F713D99" w14:textId="77777777" w:rsidR="00EF4FE1" w:rsidRPr="00A367D2" w:rsidRDefault="00EF4FE1" w:rsidP="00037BAE">
            <w:pPr>
              <w:pStyle w:val="Betarp"/>
              <w:jc w:val="both"/>
              <w:rPr>
                <w:rFonts w:ascii="Times New Roman" w:hAnsi="Times New Roman" w:cs="Times New Roman"/>
                <w:b/>
                <w:bCs/>
                <w:sz w:val="24"/>
                <w:szCs w:val="24"/>
              </w:rPr>
            </w:pPr>
          </w:p>
          <w:p w14:paraId="465503C1" w14:textId="77777777" w:rsidR="00EF4FE1" w:rsidRPr="00A367D2" w:rsidRDefault="00EF4FE1" w:rsidP="00037BAE">
            <w:pPr>
              <w:pStyle w:val="Betarp"/>
              <w:jc w:val="both"/>
              <w:rPr>
                <w:rFonts w:ascii="Times New Roman" w:hAnsi="Times New Roman" w:cs="Times New Roman"/>
                <w:sz w:val="24"/>
                <w:szCs w:val="24"/>
              </w:rPr>
            </w:pPr>
            <w:r w:rsidRPr="00A367D2">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67DCF8A" w14:textId="77777777" w:rsidR="00EF4FE1" w:rsidRPr="00A367D2" w:rsidRDefault="00EF4FE1" w:rsidP="00037BAE">
            <w:pPr>
              <w:pStyle w:val="Betarp"/>
              <w:jc w:val="both"/>
              <w:rPr>
                <w:rFonts w:ascii="Times New Roman" w:hAnsi="Times New Roman" w:cs="Times New Roman"/>
                <w:b/>
                <w:bCs/>
                <w:i/>
                <w:iCs/>
                <w:color w:val="00B050"/>
                <w:sz w:val="24"/>
                <w:szCs w:val="24"/>
              </w:rPr>
            </w:pPr>
          </w:p>
          <w:p w14:paraId="638FC576" w14:textId="77777777" w:rsidR="00EF4FE1" w:rsidRPr="00A367D2" w:rsidRDefault="00EF4FE1" w:rsidP="00037BAE">
            <w:pPr>
              <w:pStyle w:val="Betarp"/>
              <w:jc w:val="both"/>
              <w:rPr>
                <w:rFonts w:ascii="Times New Roman" w:hAnsi="Times New Roman" w:cs="Times New Roman"/>
                <w:b/>
                <w:bCs/>
                <w:i/>
                <w:iCs/>
                <w:sz w:val="24"/>
                <w:szCs w:val="24"/>
              </w:rPr>
            </w:pPr>
            <w:r w:rsidRPr="00A367D2">
              <w:rPr>
                <w:rFonts w:ascii="Times New Roman" w:hAnsi="Times New Roman" w:cs="Times New Roman"/>
                <w:b/>
                <w:bCs/>
                <w:i/>
                <w:iCs/>
                <w:sz w:val="24"/>
                <w:szCs w:val="24"/>
              </w:rPr>
              <w:t>PASTABA</w:t>
            </w:r>
          </w:p>
          <w:p w14:paraId="1D972207" w14:textId="77777777" w:rsidR="00EF4FE1" w:rsidRPr="00A367D2" w:rsidRDefault="00EF4FE1" w:rsidP="00037BAE">
            <w:pPr>
              <w:pStyle w:val="Betarp"/>
              <w:jc w:val="both"/>
              <w:rPr>
                <w:rFonts w:ascii="Times New Roman" w:hAnsi="Times New Roman" w:cs="Times New Roman"/>
                <w:b/>
                <w:bCs/>
                <w:sz w:val="24"/>
                <w:szCs w:val="24"/>
              </w:rPr>
            </w:pPr>
            <w:r w:rsidRPr="00A367D2">
              <w:rPr>
                <w:rFonts w:ascii="Times New Roman" w:hAnsi="Times New Roman" w:cs="Times New Roman"/>
                <w:sz w:val="24"/>
                <w:szCs w:val="24"/>
              </w:rPr>
              <w:t>Pažymų, patvirtinančių VPĮ 46 straipsnyje nurodytų tiekėjo pašalinimo pagrindų nebuvimą, pateikti nereikalaujama. Jų pirkimo vykdytojas reikalaus tik turėdamas pagrįstų abejonių dėl tiekėjo patikimumo.</w:t>
            </w:r>
          </w:p>
        </w:tc>
      </w:tr>
      <w:bookmarkEnd w:id="47"/>
      <w:tr w:rsidR="00EF4FE1" w:rsidRPr="00A367D2" w14:paraId="19601421" w14:textId="77777777" w:rsidTr="00037BA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6DA" w14:textId="77777777" w:rsidR="00EF4FE1" w:rsidRPr="00A367D2" w:rsidRDefault="00EF4FE1" w:rsidP="00EF4FE1">
            <w:pPr>
              <w:pStyle w:val="Betarp"/>
              <w:numPr>
                <w:ilvl w:val="0"/>
                <w:numId w:val="30"/>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7BEAA5" w14:textId="77777777" w:rsidR="00EF4FE1" w:rsidRPr="00A367D2" w:rsidRDefault="00EF4FE1" w:rsidP="00037BAE">
            <w:pPr>
              <w:pStyle w:val="Betarp"/>
              <w:jc w:val="both"/>
              <w:rPr>
                <w:rFonts w:ascii="Times New Roman" w:hAnsi="Times New Roman" w:cs="Times New Roman"/>
                <w:b/>
                <w:bCs/>
                <w:sz w:val="24"/>
                <w:szCs w:val="24"/>
              </w:rPr>
            </w:pPr>
            <w:r w:rsidRPr="00A367D2">
              <w:rPr>
                <w:rFonts w:ascii="Times New Roman" w:hAnsi="Times New Roman" w:cs="Times New Roman"/>
                <w:sz w:val="24"/>
                <w:szCs w:val="24"/>
              </w:rPr>
              <w:t>Tiekėjas su kitais tiekėjais yra sudaręs susitarimų, kuriais siekiama iškreipti konkurenciją atliekamame pirkime, ir pirkimo vykdytojas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5806C" w14:textId="77777777" w:rsidR="00EF4FE1" w:rsidRPr="00A367D2" w:rsidRDefault="00EF4FE1" w:rsidP="00037BAE">
            <w:pPr>
              <w:pStyle w:val="Betarp"/>
              <w:jc w:val="both"/>
              <w:rPr>
                <w:rFonts w:ascii="Times New Roman" w:eastAsia="Yu Mincho" w:hAnsi="Times New Roman" w:cs="Times New Roman"/>
                <w:b/>
                <w:bCs/>
                <w:sz w:val="24"/>
                <w:szCs w:val="24"/>
              </w:rPr>
            </w:pPr>
            <w:r w:rsidRPr="00A367D2">
              <w:rPr>
                <w:rFonts w:ascii="Times New Roman" w:eastAsia="Yu Mincho" w:hAnsi="Times New Roman" w:cs="Times New Roman"/>
                <w:b/>
                <w:bCs/>
                <w:sz w:val="24"/>
                <w:szCs w:val="24"/>
              </w:rPr>
              <w:t>VPĮ 46 straipsnio 4 dalies 1 punktas</w:t>
            </w:r>
          </w:p>
          <w:p w14:paraId="0B7CB031" w14:textId="77777777" w:rsidR="00EF4FE1" w:rsidRPr="00A367D2" w:rsidRDefault="00EF4FE1" w:rsidP="00037BAE">
            <w:pPr>
              <w:pStyle w:val="Betarp"/>
              <w:jc w:val="both"/>
              <w:rPr>
                <w:rFonts w:ascii="Times New Roman" w:eastAsia="Yu Mincho" w:hAnsi="Times New Roman" w:cs="Times New Roman"/>
                <w:sz w:val="24"/>
                <w:szCs w:val="24"/>
              </w:rPr>
            </w:pPr>
          </w:p>
          <w:p w14:paraId="497FEC24" w14:textId="77777777" w:rsidR="00EF4FE1" w:rsidRPr="00A367D2" w:rsidRDefault="00EF4FE1" w:rsidP="00037BAE">
            <w:pPr>
              <w:pStyle w:val="Betarp"/>
              <w:jc w:val="both"/>
              <w:rPr>
                <w:rFonts w:ascii="Times New Roman" w:eastAsia="Yu Mincho" w:hAnsi="Times New Roman" w:cs="Times New Roman"/>
                <w:sz w:val="24"/>
                <w:szCs w:val="24"/>
                <w:lang w:eastAsia="en-US"/>
              </w:rPr>
            </w:pPr>
            <w:r w:rsidRPr="00A367D2">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2FE97" w14:textId="77777777" w:rsidR="00EF4FE1" w:rsidRPr="00A367D2" w:rsidRDefault="00EF4FE1" w:rsidP="00037BAE">
            <w:pPr>
              <w:pStyle w:val="Betarp"/>
              <w:jc w:val="both"/>
              <w:rPr>
                <w:rFonts w:ascii="Times New Roman" w:hAnsi="Times New Roman" w:cs="Times New Roman"/>
                <w:sz w:val="24"/>
                <w:szCs w:val="24"/>
                <w:lang w:eastAsia="en-US"/>
              </w:rPr>
            </w:pPr>
            <w:r w:rsidRPr="00A367D2">
              <w:rPr>
                <w:rFonts w:ascii="Times New Roman" w:hAnsi="Times New Roman" w:cs="Times New Roman"/>
                <w:sz w:val="24"/>
                <w:szCs w:val="24"/>
                <w:lang w:eastAsia="en-US"/>
              </w:rPr>
              <w:t>Iš Lietuvoje įsteigtų subjektų įrodančių dokumentų nereikalaujama. Užtenka pateikto EBVPD.</w:t>
            </w:r>
          </w:p>
          <w:p w14:paraId="613DB4B4" w14:textId="77777777" w:rsidR="00EF4FE1" w:rsidRPr="00A367D2" w:rsidRDefault="00EF4FE1" w:rsidP="00037BAE">
            <w:pPr>
              <w:pStyle w:val="Betarp"/>
              <w:jc w:val="both"/>
              <w:rPr>
                <w:rFonts w:ascii="Times New Roman" w:hAnsi="Times New Roman" w:cs="Times New Roman"/>
                <w:bCs/>
                <w:iCs/>
                <w:sz w:val="24"/>
                <w:szCs w:val="24"/>
                <w:lang w:eastAsia="en-US"/>
              </w:rPr>
            </w:pPr>
          </w:p>
          <w:p w14:paraId="174A5308" w14:textId="77777777" w:rsidR="00EF4FE1" w:rsidRPr="00A367D2" w:rsidRDefault="00EF4FE1" w:rsidP="00037BAE">
            <w:pPr>
              <w:pStyle w:val="Betarp"/>
              <w:jc w:val="both"/>
              <w:rPr>
                <w:rFonts w:ascii="Times New Roman" w:hAnsi="Times New Roman" w:cs="Times New Roman"/>
                <w:b/>
                <w:bCs/>
                <w:iCs/>
                <w:sz w:val="24"/>
                <w:szCs w:val="24"/>
                <w:lang w:eastAsia="en-US"/>
              </w:rPr>
            </w:pPr>
          </w:p>
        </w:tc>
      </w:tr>
      <w:tr w:rsidR="00EF4FE1" w:rsidRPr="00A367D2" w14:paraId="3D6C90E2" w14:textId="77777777" w:rsidTr="00037BA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F0EEA3" w14:textId="77777777" w:rsidR="00EF4FE1" w:rsidRPr="00A367D2" w:rsidRDefault="00EF4FE1" w:rsidP="00EF4FE1">
            <w:pPr>
              <w:pStyle w:val="Betarp"/>
              <w:numPr>
                <w:ilvl w:val="0"/>
                <w:numId w:val="30"/>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FFA2FA" w14:textId="77777777" w:rsidR="00EF4FE1" w:rsidRPr="00A367D2" w:rsidRDefault="00EF4FE1" w:rsidP="00037BAE">
            <w:pPr>
              <w:pStyle w:val="Betarp"/>
              <w:jc w:val="both"/>
              <w:rPr>
                <w:rFonts w:ascii="Times New Roman" w:hAnsi="Times New Roman" w:cs="Times New Roman"/>
                <w:b/>
                <w:bCs/>
                <w:sz w:val="24"/>
                <w:szCs w:val="24"/>
              </w:rPr>
            </w:pPr>
            <w:r w:rsidRPr="00A367D2">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81C40C4" w14:textId="77777777" w:rsidR="00EF4FE1" w:rsidRPr="00A367D2" w:rsidRDefault="00EF4FE1" w:rsidP="00037BAE">
            <w:pPr>
              <w:pStyle w:val="Betarp"/>
              <w:jc w:val="both"/>
              <w:rPr>
                <w:rFonts w:ascii="Times New Roman" w:hAnsi="Times New Roman" w:cs="Times New Roman"/>
                <w:b/>
                <w:bCs/>
                <w:sz w:val="24"/>
                <w:szCs w:val="24"/>
              </w:rPr>
            </w:pPr>
            <w:r w:rsidRPr="00A367D2">
              <w:rPr>
                <w:rFonts w:ascii="Times New Roman" w:hAnsi="Times New Roman" w:cs="Times New Roman"/>
                <w:sz w:val="24"/>
                <w:szCs w:val="24"/>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60EA" w14:textId="77777777" w:rsidR="00EF4FE1" w:rsidRPr="00A367D2" w:rsidRDefault="00EF4FE1" w:rsidP="00037BAE">
            <w:pPr>
              <w:pStyle w:val="Betarp"/>
              <w:jc w:val="both"/>
              <w:rPr>
                <w:rFonts w:ascii="Times New Roman" w:eastAsia="Yu Mincho" w:hAnsi="Times New Roman" w:cs="Times New Roman"/>
                <w:b/>
                <w:bCs/>
                <w:sz w:val="24"/>
                <w:szCs w:val="24"/>
              </w:rPr>
            </w:pPr>
            <w:r w:rsidRPr="00A367D2">
              <w:rPr>
                <w:rFonts w:ascii="Times New Roman" w:eastAsia="Yu Mincho" w:hAnsi="Times New Roman" w:cs="Times New Roman"/>
                <w:b/>
                <w:bCs/>
                <w:sz w:val="24"/>
                <w:szCs w:val="24"/>
              </w:rPr>
              <w:t>VPĮ 46 straipsnio 4 dalies 2 punktas</w:t>
            </w:r>
          </w:p>
          <w:p w14:paraId="53ABD64F" w14:textId="77777777" w:rsidR="00EF4FE1" w:rsidRPr="00A367D2" w:rsidRDefault="00EF4FE1" w:rsidP="00037BAE">
            <w:pPr>
              <w:pStyle w:val="Betarp"/>
              <w:jc w:val="both"/>
              <w:rPr>
                <w:rFonts w:ascii="Times New Roman" w:eastAsia="Yu Mincho" w:hAnsi="Times New Roman" w:cs="Times New Roman"/>
                <w:sz w:val="24"/>
                <w:szCs w:val="24"/>
              </w:rPr>
            </w:pPr>
          </w:p>
          <w:p w14:paraId="024984B9" w14:textId="77777777" w:rsidR="00EF4FE1" w:rsidRPr="00A367D2" w:rsidRDefault="00EF4FE1" w:rsidP="00037BAE">
            <w:pPr>
              <w:pStyle w:val="Betarp"/>
              <w:jc w:val="both"/>
              <w:rPr>
                <w:rFonts w:ascii="Times New Roman" w:eastAsia="Yu Mincho" w:hAnsi="Times New Roman" w:cs="Times New Roman"/>
                <w:sz w:val="24"/>
                <w:szCs w:val="24"/>
              </w:rPr>
            </w:pPr>
            <w:r w:rsidRPr="00A367D2">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54F86" w14:textId="77777777" w:rsidR="00EF4FE1" w:rsidRPr="00A367D2" w:rsidRDefault="00EF4FE1" w:rsidP="00037BAE">
            <w:pPr>
              <w:pStyle w:val="Betarp"/>
              <w:jc w:val="both"/>
              <w:rPr>
                <w:rFonts w:ascii="Times New Roman" w:hAnsi="Times New Roman" w:cs="Times New Roman"/>
                <w:sz w:val="24"/>
                <w:szCs w:val="24"/>
                <w:lang w:eastAsia="en-US"/>
              </w:rPr>
            </w:pPr>
            <w:r w:rsidRPr="00A367D2">
              <w:rPr>
                <w:rFonts w:ascii="Times New Roman" w:hAnsi="Times New Roman" w:cs="Times New Roman"/>
                <w:sz w:val="24"/>
                <w:szCs w:val="24"/>
                <w:lang w:eastAsia="en-US"/>
              </w:rPr>
              <w:t>Iš Lietuvoje įsteigtų subjektų įrodančių dokumentų nereikalaujama. Užtenka pateikto EBVPD.</w:t>
            </w:r>
          </w:p>
          <w:p w14:paraId="0478A8DE" w14:textId="77777777" w:rsidR="00EF4FE1" w:rsidRPr="00A367D2" w:rsidRDefault="00EF4FE1" w:rsidP="00037BAE">
            <w:pPr>
              <w:pStyle w:val="Betarp"/>
              <w:jc w:val="both"/>
              <w:rPr>
                <w:rFonts w:ascii="Times New Roman" w:hAnsi="Times New Roman" w:cs="Times New Roman"/>
                <w:bCs/>
                <w:iCs/>
                <w:sz w:val="24"/>
                <w:szCs w:val="24"/>
                <w:lang w:eastAsia="en-US"/>
              </w:rPr>
            </w:pPr>
          </w:p>
          <w:p w14:paraId="23F30752" w14:textId="77777777" w:rsidR="00EF4FE1" w:rsidRPr="00A367D2" w:rsidRDefault="00EF4FE1" w:rsidP="00037BAE">
            <w:pPr>
              <w:pStyle w:val="Betarp"/>
              <w:jc w:val="both"/>
              <w:rPr>
                <w:rFonts w:ascii="Times New Roman" w:hAnsi="Times New Roman" w:cs="Times New Roman"/>
                <w:b/>
                <w:bCs/>
                <w:iCs/>
                <w:sz w:val="24"/>
                <w:szCs w:val="24"/>
                <w:lang w:eastAsia="en-US"/>
              </w:rPr>
            </w:pPr>
          </w:p>
        </w:tc>
      </w:tr>
      <w:tr w:rsidR="00EF4FE1" w:rsidRPr="00A367D2" w14:paraId="1DEB7BD5" w14:textId="77777777" w:rsidTr="00037BA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FEFB82" w14:textId="77777777" w:rsidR="00EF4FE1" w:rsidRPr="00A367D2" w:rsidRDefault="00EF4FE1" w:rsidP="00EF4FE1">
            <w:pPr>
              <w:pStyle w:val="Betarp"/>
              <w:numPr>
                <w:ilvl w:val="0"/>
                <w:numId w:val="30"/>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034FB1" w14:textId="77777777" w:rsidR="00EF4FE1" w:rsidRPr="00A367D2" w:rsidRDefault="00EF4FE1" w:rsidP="00037BAE">
            <w:pPr>
              <w:pStyle w:val="Betarp"/>
              <w:jc w:val="both"/>
              <w:rPr>
                <w:rFonts w:ascii="Times New Roman" w:hAnsi="Times New Roman" w:cs="Times New Roman"/>
                <w:b/>
                <w:bCs/>
                <w:sz w:val="24"/>
                <w:szCs w:val="24"/>
              </w:rPr>
            </w:pPr>
            <w:r w:rsidRPr="00A367D2">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50C3F" w14:textId="77777777" w:rsidR="00EF4FE1" w:rsidRPr="00A367D2" w:rsidRDefault="00EF4FE1" w:rsidP="00037BAE">
            <w:pPr>
              <w:pStyle w:val="Betarp"/>
              <w:jc w:val="both"/>
              <w:rPr>
                <w:rFonts w:ascii="Times New Roman" w:eastAsia="Yu Mincho" w:hAnsi="Times New Roman" w:cs="Times New Roman"/>
                <w:b/>
                <w:bCs/>
                <w:sz w:val="24"/>
                <w:szCs w:val="24"/>
              </w:rPr>
            </w:pPr>
            <w:r w:rsidRPr="00A367D2">
              <w:rPr>
                <w:rFonts w:ascii="Times New Roman" w:eastAsia="Yu Mincho" w:hAnsi="Times New Roman" w:cs="Times New Roman"/>
                <w:b/>
                <w:bCs/>
                <w:sz w:val="24"/>
                <w:szCs w:val="24"/>
              </w:rPr>
              <w:t>VPĮ 46 straipsnio 4 dalies 3 punktas</w:t>
            </w:r>
          </w:p>
          <w:p w14:paraId="7583A9A5" w14:textId="77777777" w:rsidR="00EF4FE1" w:rsidRPr="00A367D2" w:rsidRDefault="00EF4FE1" w:rsidP="00037BAE">
            <w:pPr>
              <w:pStyle w:val="Betarp"/>
              <w:jc w:val="both"/>
              <w:rPr>
                <w:rFonts w:ascii="Times New Roman" w:eastAsia="Yu Mincho" w:hAnsi="Times New Roman" w:cs="Times New Roman"/>
                <w:sz w:val="24"/>
                <w:szCs w:val="24"/>
              </w:rPr>
            </w:pPr>
          </w:p>
          <w:p w14:paraId="57101A33" w14:textId="77777777" w:rsidR="00EF4FE1" w:rsidRPr="00A367D2" w:rsidRDefault="00EF4FE1" w:rsidP="00037BAE">
            <w:pPr>
              <w:pStyle w:val="Betarp"/>
              <w:jc w:val="both"/>
              <w:rPr>
                <w:rFonts w:ascii="Times New Roman" w:eastAsia="Yu Mincho" w:hAnsi="Times New Roman" w:cs="Times New Roman"/>
                <w:sz w:val="24"/>
                <w:szCs w:val="24"/>
                <w:lang w:eastAsia="en-US"/>
              </w:rPr>
            </w:pPr>
            <w:r w:rsidRPr="00A367D2">
              <w:rPr>
                <w:rFonts w:ascii="Times New Roman" w:eastAsia="Yu Mincho" w:hAnsi="Times New Roman" w:cs="Times New Roman"/>
                <w:sz w:val="24"/>
                <w:szCs w:val="24"/>
              </w:rPr>
              <w:lastRenderedPageBreak/>
              <w:t>EBVPD III dalies C13 punktas</w:t>
            </w:r>
            <w:r w:rsidRPr="00A367D2">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9E8BA" w14:textId="77777777" w:rsidR="00EF4FE1" w:rsidRPr="00A367D2" w:rsidRDefault="00EF4FE1" w:rsidP="00037BAE">
            <w:pPr>
              <w:pStyle w:val="Betarp"/>
              <w:jc w:val="both"/>
              <w:rPr>
                <w:rFonts w:ascii="Times New Roman" w:hAnsi="Times New Roman" w:cs="Times New Roman"/>
                <w:sz w:val="24"/>
                <w:szCs w:val="24"/>
                <w:lang w:eastAsia="en-US"/>
              </w:rPr>
            </w:pPr>
            <w:r w:rsidRPr="00A367D2">
              <w:rPr>
                <w:rFonts w:ascii="Times New Roman" w:hAnsi="Times New Roman" w:cs="Times New Roman"/>
                <w:sz w:val="24"/>
                <w:szCs w:val="24"/>
                <w:lang w:eastAsia="en-US"/>
              </w:rPr>
              <w:lastRenderedPageBreak/>
              <w:t>Iš Lietuvoje įsteigtų subjektų įrodančių dokumentų nereikalaujama. Užtenka pateikto EBVPD.</w:t>
            </w:r>
          </w:p>
          <w:p w14:paraId="1FF1E504" w14:textId="77777777" w:rsidR="00EF4FE1" w:rsidRPr="00A367D2" w:rsidRDefault="00EF4FE1" w:rsidP="00037BAE">
            <w:pPr>
              <w:pStyle w:val="Betarp"/>
              <w:jc w:val="both"/>
              <w:rPr>
                <w:rFonts w:ascii="Times New Roman" w:hAnsi="Times New Roman" w:cs="Times New Roman"/>
                <w:b/>
                <w:bCs/>
                <w:iCs/>
                <w:sz w:val="24"/>
                <w:szCs w:val="24"/>
                <w:lang w:eastAsia="en-US"/>
              </w:rPr>
            </w:pPr>
          </w:p>
        </w:tc>
      </w:tr>
      <w:tr w:rsidR="00EF4FE1" w:rsidRPr="00A367D2" w14:paraId="4F44E514" w14:textId="77777777" w:rsidTr="00037BA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A68C0" w14:textId="77777777" w:rsidR="00EF4FE1" w:rsidRPr="00A367D2" w:rsidRDefault="00EF4FE1" w:rsidP="00EF4FE1">
            <w:pPr>
              <w:pStyle w:val="Betarp"/>
              <w:numPr>
                <w:ilvl w:val="0"/>
                <w:numId w:val="30"/>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8DCE" w14:textId="77777777" w:rsidR="00EF4FE1" w:rsidRPr="00A367D2" w:rsidRDefault="00EF4FE1" w:rsidP="00037BAE">
            <w:pPr>
              <w:pStyle w:val="Betarp"/>
              <w:jc w:val="both"/>
              <w:rPr>
                <w:rFonts w:ascii="Times New Roman" w:hAnsi="Times New Roman" w:cs="Times New Roman"/>
                <w:sz w:val="24"/>
                <w:szCs w:val="24"/>
              </w:rPr>
            </w:pPr>
            <w:r w:rsidRPr="00A367D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pirkimo vykdytojas gali tai įrodyti bet kokiomis teisėtomis priemonėmis, arba tiekėjas dėl pateiktos melagingos informacijos negali pateikti patvirtinančių dokumentų, reikalaujamų pagal VPĮ 50 straipsnį. </w:t>
            </w:r>
          </w:p>
          <w:p w14:paraId="7CF9DBA5" w14:textId="77777777" w:rsidR="00EF4FE1" w:rsidRPr="00A367D2" w:rsidRDefault="00EF4FE1" w:rsidP="00037BAE">
            <w:pPr>
              <w:pStyle w:val="Betarp"/>
              <w:jc w:val="both"/>
              <w:rPr>
                <w:rFonts w:ascii="Times New Roman" w:hAnsi="Times New Roman" w:cs="Times New Roman"/>
                <w:bCs/>
                <w:sz w:val="24"/>
                <w:szCs w:val="24"/>
              </w:rPr>
            </w:pPr>
            <w:r w:rsidRPr="00A367D2">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6C318B" w14:textId="77777777" w:rsidR="00EF4FE1" w:rsidRPr="00A367D2" w:rsidRDefault="00EF4FE1" w:rsidP="00037BAE">
            <w:pPr>
              <w:pStyle w:val="Betarp"/>
              <w:jc w:val="both"/>
              <w:rPr>
                <w:rFonts w:ascii="Times New Roman" w:hAnsi="Times New Roman" w:cs="Times New Roman"/>
                <w:bCs/>
                <w:sz w:val="24"/>
                <w:szCs w:val="24"/>
              </w:rPr>
            </w:pPr>
            <w:r w:rsidRPr="00A367D2">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A367D2">
              <w:rPr>
                <w:rFonts w:ascii="Times New Roman" w:hAnsi="Times New Roman" w:cs="Times New Roman"/>
                <w:bCs/>
                <w:sz w:val="24"/>
                <w:szCs w:val="24"/>
              </w:rPr>
              <w:lastRenderedPageBreak/>
              <w:t>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56ADB" w14:textId="77777777" w:rsidR="00EF4FE1" w:rsidRPr="00A367D2" w:rsidRDefault="00EF4FE1" w:rsidP="00037BAE">
            <w:pPr>
              <w:pStyle w:val="Betarp"/>
              <w:jc w:val="both"/>
              <w:rPr>
                <w:rFonts w:ascii="Times New Roman" w:eastAsia="Yu Mincho" w:hAnsi="Times New Roman" w:cs="Times New Roman"/>
                <w:b/>
                <w:bCs/>
                <w:sz w:val="24"/>
                <w:szCs w:val="24"/>
              </w:rPr>
            </w:pPr>
            <w:r w:rsidRPr="00A367D2">
              <w:rPr>
                <w:rFonts w:ascii="Times New Roman" w:eastAsia="Yu Mincho" w:hAnsi="Times New Roman" w:cs="Times New Roman"/>
                <w:b/>
                <w:bCs/>
                <w:sz w:val="24"/>
                <w:szCs w:val="24"/>
              </w:rPr>
              <w:lastRenderedPageBreak/>
              <w:t>VPĮ 46 straipsnio 4 dalies 4 punktas</w:t>
            </w:r>
          </w:p>
          <w:p w14:paraId="0FD1005E" w14:textId="77777777" w:rsidR="00EF4FE1" w:rsidRPr="00A367D2" w:rsidRDefault="00EF4FE1" w:rsidP="00037BAE">
            <w:pPr>
              <w:pStyle w:val="Betarp"/>
              <w:jc w:val="both"/>
              <w:rPr>
                <w:rFonts w:ascii="Times New Roman" w:eastAsia="Yu Mincho" w:hAnsi="Times New Roman" w:cs="Times New Roman"/>
                <w:sz w:val="24"/>
                <w:szCs w:val="24"/>
              </w:rPr>
            </w:pPr>
          </w:p>
          <w:p w14:paraId="6007E173" w14:textId="77777777" w:rsidR="00EF4FE1" w:rsidRPr="00A367D2" w:rsidRDefault="00EF4FE1" w:rsidP="00037BAE">
            <w:pPr>
              <w:pStyle w:val="Betarp"/>
              <w:jc w:val="both"/>
              <w:rPr>
                <w:rFonts w:ascii="Times New Roman" w:eastAsia="Yu Mincho" w:hAnsi="Times New Roman" w:cs="Times New Roman"/>
                <w:sz w:val="24"/>
                <w:szCs w:val="24"/>
                <w:lang w:eastAsia="en-US"/>
              </w:rPr>
            </w:pPr>
            <w:r w:rsidRPr="00A367D2">
              <w:rPr>
                <w:rFonts w:ascii="Times New Roman" w:eastAsia="Yu Mincho" w:hAnsi="Times New Roman" w:cs="Times New Roman"/>
                <w:sz w:val="24"/>
                <w:szCs w:val="24"/>
              </w:rPr>
              <w:t>EBVPD III dalies C15 punktas</w:t>
            </w:r>
            <w:r w:rsidRPr="00A367D2">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0E7AC" w14:textId="77777777" w:rsidR="00EF4FE1" w:rsidRPr="00A367D2" w:rsidRDefault="00EF4FE1" w:rsidP="00037BAE">
            <w:pPr>
              <w:pStyle w:val="Betarp"/>
              <w:jc w:val="both"/>
              <w:rPr>
                <w:rFonts w:ascii="Times New Roman" w:hAnsi="Times New Roman" w:cs="Times New Roman"/>
                <w:sz w:val="24"/>
                <w:szCs w:val="24"/>
                <w:lang w:eastAsia="en-US"/>
              </w:rPr>
            </w:pPr>
            <w:r w:rsidRPr="00A367D2">
              <w:rPr>
                <w:rFonts w:ascii="Times New Roman" w:hAnsi="Times New Roman" w:cs="Times New Roman"/>
                <w:sz w:val="24"/>
                <w:szCs w:val="24"/>
                <w:lang w:eastAsia="en-US"/>
              </w:rPr>
              <w:t>Iš Lietuvoje įsteigtų subjektų įrodančių dokumentų nereikalaujama. Užtenka pateikto EBVPD.</w:t>
            </w:r>
          </w:p>
          <w:p w14:paraId="05A484BC" w14:textId="77777777" w:rsidR="00EF4FE1" w:rsidRPr="00A367D2" w:rsidRDefault="00EF4FE1" w:rsidP="00037BAE">
            <w:pPr>
              <w:pStyle w:val="Betarp"/>
              <w:jc w:val="both"/>
              <w:rPr>
                <w:rFonts w:ascii="Times New Roman" w:hAnsi="Times New Roman" w:cs="Times New Roman"/>
                <w:bCs/>
                <w:iCs/>
                <w:sz w:val="24"/>
                <w:szCs w:val="24"/>
                <w:lang w:eastAsia="en-US"/>
              </w:rPr>
            </w:pPr>
          </w:p>
          <w:p w14:paraId="1384CC35" w14:textId="77777777" w:rsidR="00EF4FE1" w:rsidRPr="00A367D2" w:rsidRDefault="00EF4FE1" w:rsidP="00037BAE">
            <w:pPr>
              <w:pStyle w:val="Betarp"/>
              <w:jc w:val="both"/>
              <w:rPr>
                <w:rFonts w:ascii="Times New Roman" w:hAnsi="Times New Roman" w:cs="Times New Roman"/>
                <w:b/>
                <w:bCs/>
                <w:sz w:val="24"/>
                <w:szCs w:val="24"/>
              </w:rPr>
            </w:pPr>
            <w:r w:rsidRPr="00A367D2">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89AD1A9" w14:textId="77777777" w:rsidR="00EF4FE1" w:rsidRPr="00A367D2" w:rsidRDefault="00EF4FE1" w:rsidP="00037BAE">
            <w:pPr>
              <w:pStyle w:val="Betarp"/>
              <w:jc w:val="both"/>
              <w:rPr>
                <w:rFonts w:ascii="Times New Roman" w:hAnsi="Times New Roman" w:cs="Times New Roman"/>
                <w:b/>
                <w:bCs/>
                <w:sz w:val="24"/>
                <w:szCs w:val="24"/>
              </w:rPr>
            </w:pPr>
          </w:p>
          <w:p w14:paraId="166A3A61" w14:textId="77777777" w:rsidR="00EF4FE1" w:rsidRPr="00A367D2" w:rsidRDefault="00EF4FE1" w:rsidP="00037BAE">
            <w:pPr>
              <w:pStyle w:val="Betarp"/>
              <w:jc w:val="both"/>
              <w:rPr>
                <w:rFonts w:ascii="Times New Roman" w:hAnsi="Times New Roman" w:cs="Times New Roman"/>
                <w:sz w:val="24"/>
                <w:szCs w:val="24"/>
                <w:u w:val="single"/>
              </w:rPr>
            </w:pPr>
            <w:hyperlink r:id="rId21">
              <w:r w:rsidRPr="00A367D2">
                <w:rPr>
                  <w:rStyle w:val="Hipersaitas"/>
                  <w:rFonts w:ascii="Times New Roman" w:hAnsi="Times New Roman" w:cs="Times New Roman"/>
                  <w:sz w:val="24"/>
                  <w:szCs w:val="24"/>
                </w:rPr>
                <w:t>https://vpt.lrv.lt/melaginga-informacija-pateikusiu-tiekeju-sarasas-3</w:t>
              </w:r>
            </w:hyperlink>
          </w:p>
          <w:p w14:paraId="044E69FE" w14:textId="77777777" w:rsidR="00EF4FE1" w:rsidRPr="00A367D2" w:rsidRDefault="00EF4FE1" w:rsidP="00037BAE">
            <w:pPr>
              <w:pStyle w:val="Betarp"/>
              <w:jc w:val="both"/>
              <w:rPr>
                <w:rFonts w:ascii="Times New Roman" w:hAnsi="Times New Roman" w:cs="Times New Roman"/>
                <w:b/>
                <w:bCs/>
                <w:sz w:val="24"/>
                <w:szCs w:val="24"/>
              </w:rPr>
            </w:pPr>
          </w:p>
        </w:tc>
      </w:tr>
      <w:tr w:rsidR="00EF4FE1" w:rsidRPr="00A367D2" w14:paraId="51661E94" w14:textId="77777777" w:rsidTr="00037BA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505C3" w14:textId="77777777" w:rsidR="00EF4FE1" w:rsidRPr="00A367D2" w:rsidRDefault="00EF4FE1" w:rsidP="00EF4FE1">
            <w:pPr>
              <w:pStyle w:val="Betarp"/>
              <w:numPr>
                <w:ilvl w:val="0"/>
                <w:numId w:val="30"/>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C6FB" w14:textId="77777777" w:rsidR="00EF4FE1" w:rsidRPr="00A367D2" w:rsidRDefault="00EF4FE1" w:rsidP="00037BAE">
            <w:pPr>
              <w:pStyle w:val="Betarp"/>
              <w:jc w:val="both"/>
              <w:rPr>
                <w:rFonts w:ascii="Times New Roman" w:hAnsi="Times New Roman" w:cs="Times New Roman"/>
                <w:b/>
                <w:bCs/>
                <w:sz w:val="24"/>
                <w:szCs w:val="24"/>
              </w:rPr>
            </w:pPr>
            <w:r w:rsidRPr="00A367D2">
              <w:rPr>
                <w:rFonts w:ascii="Times New Roman" w:hAnsi="Times New Roman" w:cs="Times New Roman"/>
                <w:sz w:val="24"/>
                <w:szCs w:val="24"/>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06D6A" w14:textId="77777777" w:rsidR="00EF4FE1" w:rsidRPr="00A367D2" w:rsidRDefault="00EF4FE1" w:rsidP="00037BAE">
            <w:pPr>
              <w:pStyle w:val="Betarp"/>
              <w:jc w:val="both"/>
              <w:rPr>
                <w:rFonts w:ascii="Times New Roman" w:eastAsia="Yu Mincho" w:hAnsi="Times New Roman" w:cs="Times New Roman"/>
                <w:b/>
                <w:bCs/>
                <w:sz w:val="24"/>
                <w:szCs w:val="24"/>
              </w:rPr>
            </w:pPr>
            <w:r w:rsidRPr="00A367D2">
              <w:rPr>
                <w:rFonts w:ascii="Times New Roman" w:eastAsia="Yu Mincho" w:hAnsi="Times New Roman" w:cs="Times New Roman"/>
                <w:b/>
                <w:bCs/>
                <w:sz w:val="24"/>
                <w:szCs w:val="24"/>
              </w:rPr>
              <w:t>VPĮ 46 straipsnio 4 dalies 5 punktas</w:t>
            </w:r>
          </w:p>
          <w:p w14:paraId="44725A5E" w14:textId="77777777" w:rsidR="00EF4FE1" w:rsidRPr="00A367D2" w:rsidRDefault="00EF4FE1" w:rsidP="00037BAE">
            <w:pPr>
              <w:pStyle w:val="Betarp"/>
              <w:jc w:val="both"/>
              <w:rPr>
                <w:rFonts w:ascii="Times New Roman" w:eastAsia="Yu Mincho" w:hAnsi="Times New Roman" w:cs="Times New Roman"/>
                <w:sz w:val="24"/>
                <w:szCs w:val="24"/>
              </w:rPr>
            </w:pPr>
          </w:p>
          <w:p w14:paraId="7201A07C" w14:textId="77777777" w:rsidR="00EF4FE1" w:rsidRPr="00A367D2" w:rsidRDefault="00EF4FE1" w:rsidP="00037BAE">
            <w:pPr>
              <w:pStyle w:val="Betarp"/>
              <w:jc w:val="both"/>
              <w:rPr>
                <w:rFonts w:ascii="Times New Roman" w:eastAsia="Yu Mincho" w:hAnsi="Times New Roman" w:cs="Times New Roman"/>
                <w:sz w:val="24"/>
                <w:szCs w:val="24"/>
              </w:rPr>
            </w:pPr>
            <w:r w:rsidRPr="00A367D2">
              <w:rPr>
                <w:rFonts w:ascii="Times New Roman" w:eastAsia="Yu Mincho" w:hAnsi="Times New Roman" w:cs="Times New Roman"/>
                <w:sz w:val="24"/>
                <w:szCs w:val="24"/>
              </w:rPr>
              <w:t>EBVPD</w:t>
            </w:r>
            <w:r w:rsidRPr="00A367D2">
              <w:rPr>
                <w:rFonts w:ascii="Times New Roman" w:eastAsia="Arial" w:hAnsi="Times New Roman" w:cs="Times New Roman"/>
                <w:sz w:val="24"/>
                <w:szCs w:val="24"/>
              </w:rPr>
              <w:t xml:space="preserve"> III dalies C15 punktas</w:t>
            </w:r>
          </w:p>
          <w:p w14:paraId="4376BB2B" w14:textId="77777777" w:rsidR="00EF4FE1" w:rsidRPr="00A367D2" w:rsidRDefault="00EF4FE1" w:rsidP="00037BAE">
            <w:pPr>
              <w:pStyle w:val="Betarp"/>
              <w:jc w:val="both"/>
              <w:rPr>
                <w:rFonts w:ascii="Times New Roman" w:eastAsia="Yu Mincho" w:hAnsi="Times New Roman" w:cs="Times New Roman"/>
                <w:sz w:val="24"/>
                <w:szCs w:val="24"/>
                <w:lang w:eastAsia="en-US"/>
              </w:rPr>
            </w:pPr>
          </w:p>
          <w:p w14:paraId="3CF73FDB" w14:textId="77777777" w:rsidR="00EF4FE1" w:rsidRPr="00A367D2" w:rsidRDefault="00EF4FE1" w:rsidP="00037BAE">
            <w:pPr>
              <w:pStyle w:val="Betarp"/>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9893A" w14:textId="77777777" w:rsidR="00EF4FE1" w:rsidRPr="00A367D2" w:rsidRDefault="00EF4FE1" w:rsidP="00037BAE">
            <w:pPr>
              <w:pStyle w:val="Betarp"/>
              <w:jc w:val="both"/>
              <w:rPr>
                <w:rFonts w:ascii="Times New Roman" w:hAnsi="Times New Roman" w:cs="Times New Roman"/>
                <w:sz w:val="24"/>
                <w:szCs w:val="24"/>
                <w:lang w:eastAsia="en-US"/>
              </w:rPr>
            </w:pPr>
            <w:r w:rsidRPr="00A367D2">
              <w:rPr>
                <w:rFonts w:ascii="Times New Roman" w:hAnsi="Times New Roman" w:cs="Times New Roman"/>
                <w:sz w:val="24"/>
                <w:szCs w:val="24"/>
                <w:lang w:eastAsia="en-US"/>
              </w:rPr>
              <w:t>Iš Lietuvoje įsteigtų subjektų įrodančių dokumentų nereikalaujama. Užtenka pateikto EBVPD.</w:t>
            </w:r>
          </w:p>
          <w:p w14:paraId="29F259A7" w14:textId="77777777" w:rsidR="00EF4FE1" w:rsidRPr="00A367D2" w:rsidRDefault="00EF4FE1" w:rsidP="00037BAE">
            <w:pPr>
              <w:pStyle w:val="Betarp"/>
              <w:jc w:val="both"/>
              <w:rPr>
                <w:rFonts w:ascii="Times New Roman" w:hAnsi="Times New Roman" w:cs="Times New Roman"/>
                <w:b/>
                <w:bCs/>
                <w:iCs/>
                <w:sz w:val="24"/>
                <w:szCs w:val="24"/>
                <w:lang w:eastAsia="en-US"/>
              </w:rPr>
            </w:pPr>
          </w:p>
        </w:tc>
      </w:tr>
      <w:tr w:rsidR="00EF4FE1" w:rsidRPr="00A367D2" w14:paraId="7F3C2CDF" w14:textId="77777777" w:rsidTr="00037BA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FF579" w14:textId="77777777" w:rsidR="00EF4FE1" w:rsidRPr="00A367D2" w:rsidRDefault="00EF4FE1" w:rsidP="00EF4FE1">
            <w:pPr>
              <w:pStyle w:val="Betarp"/>
              <w:numPr>
                <w:ilvl w:val="0"/>
                <w:numId w:val="30"/>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8F766" w14:textId="77777777" w:rsidR="00EF4FE1" w:rsidRPr="00A367D2" w:rsidRDefault="00EF4FE1" w:rsidP="00037BAE">
            <w:pPr>
              <w:spacing w:after="0" w:line="240" w:lineRule="auto"/>
              <w:jc w:val="both"/>
              <w:rPr>
                <w:rFonts w:ascii="Times New Roman" w:hAnsi="Times New Roman" w:cs="Times New Roman"/>
                <w:sz w:val="24"/>
                <w:szCs w:val="24"/>
              </w:rPr>
            </w:pPr>
            <w:r w:rsidRPr="00A367D2">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pirkimo vykdytojo, perkančiojo subjekto ar suteikiančiosios institucijos reikalavimas atlyginti nuostolius, patirtus dėl to, kad tiekėjas sutartyje nustatytą esminę sutarties </w:t>
            </w:r>
            <w:r w:rsidRPr="00A367D2">
              <w:rPr>
                <w:rFonts w:ascii="Times New Roman" w:hAnsi="Times New Roman" w:cs="Times New Roman"/>
                <w:sz w:val="24"/>
                <w:szCs w:val="24"/>
              </w:rPr>
              <w:lastRenderedPageBreak/>
              <w:t xml:space="preserve">sąlygą vykdė su dideliais arba nuolatiniais trūkumais, ar per pastaruosius 3 metus buvo priimtas pirkimo vykdytojo sprendimas, kad tiekėjas sutartyje nustatytą esminę sutarties sąlygą vykdė su dideliais arba nuolatiniais trūkumais ir dėl to buvo pritaikyta sutartyje nustatyta sankcija. </w:t>
            </w:r>
          </w:p>
          <w:p w14:paraId="07E7F919" w14:textId="77777777" w:rsidR="00EF4FE1" w:rsidRPr="00A367D2" w:rsidRDefault="00EF4FE1" w:rsidP="00037BAE">
            <w:pPr>
              <w:spacing w:after="0" w:line="240" w:lineRule="auto"/>
              <w:jc w:val="both"/>
              <w:rPr>
                <w:rFonts w:ascii="Times New Roman" w:hAnsi="Times New Roman" w:cs="Times New Roman"/>
                <w:sz w:val="24"/>
                <w:szCs w:val="24"/>
              </w:rPr>
            </w:pPr>
            <w:r w:rsidRPr="00A367D2">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BDCEA" w14:textId="77777777" w:rsidR="00EF4FE1" w:rsidRPr="00A367D2" w:rsidRDefault="00EF4FE1" w:rsidP="00037BAE">
            <w:pPr>
              <w:pStyle w:val="Betarp"/>
              <w:jc w:val="both"/>
              <w:rPr>
                <w:rFonts w:ascii="Times New Roman" w:eastAsia="Yu Mincho" w:hAnsi="Times New Roman" w:cs="Times New Roman"/>
                <w:b/>
                <w:bCs/>
                <w:sz w:val="24"/>
                <w:szCs w:val="24"/>
              </w:rPr>
            </w:pPr>
            <w:r w:rsidRPr="00A367D2">
              <w:rPr>
                <w:rFonts w:ascii="Times New Roman" w:eastAsia="Yu Mincho" w:hAnsi="Times New Roman" w:cs="Times New Roman"/>
                <w:b/>
                <w:bCs/>
                <w:sz w:val="24"/>
                <w:szCs w:val="24"/>
              </w:rPr>
              <w:lastRenderedPageBreak/>
              <w:t>VPĮ 46 straipsnio 4 dalies 6 punktas</w:t>
            </w:r>
          </w:p>
          <w:p w14:paraId="1E66FCFD" w14:textId="77777777" w:rsidR="00EF4FE1" w:rsidRPr="00A367D2" w:rsidRDefault="00EF4FE1" w:rsidP="00037BAE">
            <w:pPr>
              <w:pStyle w:val="Betarp"/>
              <w:jc w:val="both"/>
              <w:rPr>
                <w:rFonts w:ascii="Times New Roman" w:eastAsia="Yu Mincho" w:hAnsi="Times New Roman" w:cs="Times New Roman"/>
                <w:sz w:val="24"/>
                <w:szCs w:val="24"/>
              </w:rPr>
            </w:pPr>
          </w:p>
          <w:p w14:paraId="700432AD" w14:textId="77777777" w:rsidR="00EF4FE1" w:rsidRPr="00A367D2" w:rsidRDefault="00EF4FE1" w:rsidP="00037BAE">
            <w:pPr>
              <w:pStyle w:val="Betarp"/>
              <w:jc w:val="both"/>
              <w:rPr>
                <w:rFonts w:ascii="Times New Roman" w:eastAsia="Yu Mincho" w:hAnsi="Times New Roman" w:cs="Times New Roman"/>
                <w:sz w:val="24"/>
                <w:szCs w:val="24"/>
              </w:rPr>
            </w:pPr>
            <w:r w:rsidRPr="00A367D2">
              <w:rPr>
                <w:rFonts w:ascii="Times New Roman" w:eastAsia="Yu Mincho" w:hAnsi="Times New Roman" w:cs="Times New Roman"/>
                <w:sz w:val="24"/>
                <w:szCs w:val="24"/>
              </w:rPr>
              <w:t>EBVPD</w:t>
            </w:r>
            <w:r w:rsidRPr="00A367D2">
              <w:rPr>
                <w:rFonts w:ascii="Times New Roman" w:eastAsia="Arial" w:hAnsi="Times New Roman" w:cs="Times New Roman"/>
                <w:sz w:val="24"/>
                <w:szCs w:val="24"/>
              </w:rPr>
              <w:t xml:space="preserve"> III dalies C14 punktas</w:t>
            </w:r>
          </w:p>
          <w:p w14:paraId="6C18FC99" w14:textId="77777777" w:rsidR="00EF4FE1" w:rsidRPr="00A367D2" w:rsidRDefault="00EF4FE1" w:rsidP="00037BAE">
            <w:pPr>
              <w:pStyle w:val="Betarp"/>
              <w:jc w:val="both"/>
              <w:rPr>
                <w:rFonts w:ascii="Times New Roman" w:eastAsia="Yu Mincho" w:hAnsi="Times New Roman" w:cs="Times New Roman"/>
                <w:sz w:val="24"/>
                <w:szCs w:val="24"/>
                <w:lang w:eastAsia="en-US"/>
              </w:rPr>
            </w:pPr>
          </w:p>
          <w:p w14:paraId="159F6D33" w14:textId="77777777" w:rsidR="00EF4FE1" w:rsidRPr="00A367D2" w:rsidRDefault="00EF4FE1" w:rsidP="00037BAE">
            <w:pPr>
              <w:pStyle w:val="Betarp"/>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CFB7F" w14:textId="77777777" w:rsidR="00EF4FE1" w:rsidRPr="00A367D2" w:rsidRDefault="00EF4FE1" w:rsidP="00037BAE">
            <w:pPr>
              <w:pStyle w:val="Betarp"/>
              <w:jc w:val="both"/>
              <w:rPr>
                <w:rFonts w:ascii="Times New Roman" w:hAnsi="Times New Roman" w:cs="Times New Roman"/>
                <w:sz w:val="24"/>
                <w:szCs w:val="24"/>
                <w:lang w:eastAsia="en-US"/>
              </w:rPr>
            </w:pPr>
            <w:r w:rsidRPr="00A367D2">
              <w:rPr>
                <w:rFonts w:ascii="Times New Roman" w:hAnsi="Times New Roman" w:cs="Times New Roman"/>
                <w:sz w:val="24"/>
                <w:szCs w:val="24"/>
                <w:lang w:eastAsia="en-US"/>
              </w:rPr>
              <w:t>Iš Lietuvoje įsteigtų subjektų įrodančių dokumentų nereikalaujama. Užtenka pateikto EBVPD.</w:t>
            </w:r>
          </w:p>
          <w:p w14:paraId="78B8F2ED" w14:textId="77777777" w:rsidR="00EF4FE1" w:rsidRPr="00A367D2" w:rsidRDefault="00EF4FE1" w:rsidP="00037BAE">
            <w:pPr>
              <w:pStyle w:val="Betarp"/>
              <w:jc w:val="both"/>
              <w:rPr>
                <w:rFonts w:ascii="Times New Roman" w:hAnsi="Times New Roman" w:cs="Times New Roman"/>
                <w:bCs/>
                <w:iCs/>
                <w:sz w:val="24"/>
                <w:szCs w:val="24"/>
                <w:lang w:eastAsia="en-US"/>
              </w:rPr>
            </w:pPr>
          </w:p>
          <w:p w14:paraId="6A4C6C59" w14:textId="77777777" w:rsidR="00EF4FE1" w:rsidRPr="00A367D2" w:rsidRDefault="00EF4FE1" w:rsidP="00037BAE">
            <w:pPr>
              <w:pStyle w:val="Betarp"/>
              <w:jc w:val="both"/>
              <w:rPr>
                <w:rFonts w:ascii="Times New Roman" w:hAnsi="Times New Roman" w:cs="Times New Roman"/>
                <w:b/>
                <w:bCs/>
                <w:sz w:val="24"/>
                <w:szCs w:val="24"/>
              </w:rPr>
            </w:pPr>
            <w:r w:rsidRPr="00A367D2">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0E59516" w14:textId="77777777" w:rsidR="00EF4FE1" w:rsidRPr="00A367D2" w:rsidRDefault="00EF4FE1" w:rsidP="00037BAE">
            <w:pPr>
              <w:pStyle w:val="Betarp"/>
              <w:jc w:val="both"/>
              <w:rPr>
                <w:rFonts w:ascii="Times New Roman" w:hAnsi="Times New Roman" w:cs="Times New Roman"/>
                <w:sz w:val="24"/>
                <w:szCs w:val="24"/>
              </w:rPr>
            </w:pPr>
          </w:p>
          <w:p w14:paraId="52951F0B" w14:textId="77777777" w:rsidR="00EF4FE1" w:rsidRPr="00A367D2" w:rsidRDefault="00EF4FE1" w:rsidP="00037BAE">
            <w:pPr>
              <w:pStyle w:val="Betarp"/>
              <w:jc w:val="both"/>
              <w:rPr>
                <w:rStyle w:val="Hipersaitas"/>
                <w:rFonts w:ascii="Times New Roman" w:hAnsi="Times New Roman" w:cs="Times New Roman"/>
                <w:sz w:val="24"/>
                <w:szCs w:val="24"/>
              </w:rPr>
            </w:pPr>
            <w:hyperlink r:id="rId22" w:history="1">
              <w:r w:rsidRPr="00A367D2">
                <w:rPr>
                  <w:rStyle w:val="Hipersaitas"/>
                  <w:rFonts w:ascii="Times New Roman" w:hAnsi="Times New Roman" w:cs="Times New Roman"/>
                  <w:sz w:val="24"/>
                  <w:szCs w:val="24"/>
                </w:rPr>
                <w:t>https://vpt.lrv.lt/lt/pasalinimo-pagrindai-1/nepatikimi-tiekejai-1</w:t>
              </w:r>
            </w:hyperlink>
          </w:p>
          <w:p w14:paraId="3DD4CFB9" w14:textId="77777777" w:rsidR="00EF4FE1" w:rsidRPr="00A367D2" w:rsidRDefault="00EF4FE1" w:rsidP="00037BAE">
            <w:pPr>
              <w:pStyle w:val="Betarp"/>
              <w:jc w:val="both"/>
              <w:rPr>
                <w:rFonts w:ascii="Times New Roman" w:hAnsi="Times New Roman" w:cs="Times New Roman"/>
                <w:sz w:val="24"/>
                <w:szCs w:val="24"/>
              </w:rPr>
            </w:pPr>
          </w:p>
          <w:p w14:paraId="2831C72C" w14:textId="77777777" w:rsidR="00EF4FE1" w:rsidRPr="00A367D2" w:rsidRDefault="00EF4FE1" w:rsidP="00037BAE">
            <w:pPr>
              <w:pStyle w:val="Betarp"/>
              <w:jc w:val="both"/>
              <w:rPr>
                <w:rFonts w:ascii="Times New Roman" w:hAnsi="Times New Roman" w:cs="Times New Roman"/>
                <w:sz w:val="24"/>
                <w:szCs w:val="24"/>
              </w:rPr>
            </w:pPr>
            <w:hyperlink r:id="rId23" w:history="1">
              <w:r w:rsidRPr="00A367D2">
                <w:rPr>
                  <w:rStyle w:val="Hipersaitas"/>
                  <w:rFonts w:ascii="Times New Roman" w:hAnsi="Times New Roman" w:cs="Times New Roman"/>
                  <w:sz w:val="24"/>
                  <w:szCs w:val="24"/>
                </w:rPr>
                <w:t>https://vpt.lrv.lt/lt/pasalinimo-pagrindai-1/nepatikimu-koncesininku-sarasas-1/nepatikimu-koncesininku-sarasas</w:t>
              </w:r>
            </w:hyperlink>
          </w:p>
          <w:p w14:paraId="18B2AA18" w14:textId="77777777" w:rsidR="00EF4FE1" w:rsidRPr="00A367D2" w:rsidRDefault="00EF4FE1" w:rsidP="00037BAE">
            <w:pPr>
              <w:pStyle w:val="Betarp"/>
              <w:jc w:val="both"/>
              <w:rPr>
                <w:rFonts w:ascii="Times New Roman" w:hAnsi="Times New Roman" w:cs="Times New Roman"/>
                <w:bCs/>
                <w:sz w:val="24"/>
                <w:szCs w:val="24"/>
              </w:rPr>
            </w:pPr>
          </w:p>
          <w:p w14:paraId="19341CA9" w14:textId="77777777" w:rsidR="00EF4FE1" w:rsidRPr="00A367D2" w:rsidRDefault="00EF4FE1" w:rsidP="00037BAE">
            <w:pPr>
              <w:pStyle w:val="Betarp"/>
              <w:jc w:val="both"/>
              <w:rPr>
                <w:rFonts w:ascii="Times New Roman" w:hAnsi="Times New Roman" w:cs="Times New Roman"/>
                <w:b/>
                <w:bCs/>
                <w:sz w:val="24"/>
                <w:szCs w:val="24"/>
              </w:rPr>
            </w:pPr>
          </w:p>
        </w:tc>
      </w:tr>
      <w:tr w:rsidR="00EF4FE1" w:rsidRPr="00A367D2" w14:paraId="2045B4C8" w14:textId="77777777" w:rsidTr="00037BA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27108" w14:textId="77777777" w:rsidR="00EF4FE1" w:rsidRPr="00A367D2" w:rsidRDefault="00EF4FE1" w:rsidP="00EF4FE1">
            <w:pPr>
              <w:pStyle w:val="Betarp"/>
              <w:numPr>
                <w:ilvl w:val="0"/>
                <w:numId w:val="30"/>
              </w:numPr>
              <w:rPr>
                <w:rFonts w:ascii="Times New Roman" w:hAnsi="Times New Roman" w:cs="Times New Roman"/>
                <w:sz w:val="24"/>
                <w:szCs w:val="24"/>
              </w:rPr>
            </w:pPr>
          </w:p>
          <w:p w14:paraId="070709DD" w14:textId="77777777" w:rsidR="00EF4FE1" w:rsidRPr="00A367D2" w:rsidRDefault="00EF4FE1" w:rsidP="00037BAE">
            <w:pPr>
              <w:pStyle w:val="Betarp"/>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2217A" w14:textId="77777777" w:rsidR="00EF4FE1" w:rsidRPr="00A367D2" w:rsidRDefault="00EF4FE1" w:rsidP="00037BAE">
            <w:pPr>
              <w:pStyle w:val="Betarp"/>
              <w:jc w:val="both"/>
              <w:rPr>
                <w:rFonts w:ascii="Times New Roman" w:hAnsi="Times New Roman" w:cs="Times New Roman"/>
                <w:sz w:val="24"/>
                <w:szCs w:val="24"/>
              </w:rPr>
            </w:pPr>
            <w:r w:rsidRPr="00A367D2">
              <w:rPr>
                <w:rFonts w:ascii="Times New Roman" w:hAnsi="Times New Roman" w:cs="Times New Roman"/>
                <w:sz w:val="24"/>
                <w:szCs w:val="24"/>
              </w:rPr>
              <w:t>Tiekėjas yra padaręs rimtą profesinį pažeidimą, dėl kurio pirkimo vykdytojas abejoja tiekėjo sąžiningumu, kai jis</w:t>
            </w:r>
            <w:bookmarkStart w:id="48" w:name="part_030e6c6c64ba4f96a23474e439d1b80c"/>
            <w:bookmarkEnd w:id="48"/>
            <w:r w:rsidRPr="00A367D2">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69B1605" w14:textId="77777777" w:rsidR="00EF4FE1" w:rsidRPr="00A367D2" w:rsidRDefault="00EF4FE1" w:rsidP="00037BAE">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88957" w14:textId="77777777" w:rsidR="00EF4FE1" w:rsidRPr="00A367D2" w:rsidRDefault="00EF4FE1" w:rsidP="00037BAE">
            <w:pPr>
              <w:pStyle w:val="Betarp"/>
              <w:jc w:val="both"/>
              <w:rPr>
                <w:rFonts w:ascii="Times New Roman" w:eastAsia="Yu Mincho" w:hAnsi="Times New Roman" w:cs="Times New Roman"/>
                <w:b/>
                <w:bCs/>
                <w:sz w:val="24"/>
                <w:szCs w:val="24"/>
              </w:rPr>
            </w:pPr>
            <w:r w:rsidRPr="00A367D2">
              <w:rPr>
                <w:rFonts w:ascii="Times New Roman" w:eastAsia="Yu Mincho" w:hAnsi="Times New Roman" w:cs="Times New Roman"/>
                <w:b/>
                <w:bCs/>
                <w:sz w:val="24"/>
                <w:szCs w:val="24"/>
              </w:rPr>
              <w:t>VPĮ 46 straipsnio 4 dalies 7 punkto a papunktis</w:t>
            </w:r>
          </w:p>
          <w:p w14:paraId="3AA9D268" w14:textId="77777777" w:rsidR="00EF4FE1" w:rsidRPr="00A367D2" w:rsidRDefault="00EF4FE1" w:rsidP="00037BAE">
            <w:pPr>
              <w:pStyle w:val="Betarp"/>
              <w:jc w:val="both"/>
              <w:rPr>
                <w:rFonts w:ascii="Times New Roman" w:eastAsia="Yu Mincho" w:hAnsi="Times New Roman" w:cs="Times New Roman"/>
                <w:sz w:val="24"/>
                <w:szCs w:val="24"/>
              </w:rPr>
            </w:pPr>
          </w:p>
          <w:p w14:paraId="1FF9A6BE" w14:textId="77777777" w:rsidR="00EF4FE1" w:rsidRPr="00A367D2" w:rsidRDefault="00EF4FE1" w:rsidP="00037BAE">
            <w:pPr>
              <w:pStyle w:val="Betarp"/>
              <w:jc w:val="both"/>
              <w:rPr>
                <w:rFonts w:ascii="Times New Roman" w:eastAsia="Yu Mincho" w:hAnsi="Times New Roman" w:cs="Times New Roman"/>
                <w:sz w:val="24"/>
                <w:szCs w:val="24"/>
              </w:rPr>
            </w:pPr>
            <w:r w:rsidRPr="00A367D2">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E7B06" w14:textId="77777777" w:rsidR="00EF4FE1" w:rsidRPr="00A367D2" w:rsidRDefault="00EF4FE1" w:rsidP="00037BAE">
            <w:pPr>
              <w:pStyle w:val="Betarp"/>
              <w:jc w:val="both"/>
              <w:rPr>
                <w:rFonts w:ascii="Times New Roman" w:hAnsi="Times New Roman" w:cs="Times New Roman"/>
                <w:sz w:val="24"/>
                <w:szCs w:val="24"/>
              </w:rPr>
            </w:pPr>
            <w:r w:rsidRPr="00A367D2">
              <w:rPr>
                <w:rFonts w:ascii="Times New Roman" w:hAnsi="Times New Roman" w:cs="Times New Roman"/>
                <w:sz w:val="24"/>
                <w:szCs w:val="24"/>
                <w:lang w:eastAsia="en-US"/>
              </w:rPr>
              <w:t xml:space="preserve">Iš Lietuvoje įsteigtų subjektų įrodančių dokumentų nereikalaujama. Užtenka pateikto EBVPD. </w:t>
            </w:r>
            <w:r w:rsidRPr="00A367D2">
              <w:rPr>
                <w:rFonts w:ascii="Times New Roman" w:hAnsi="Times New Roman" w:cs="Times New Roman"/>
                <w:sz w:val="24"/>
                <w:szCs w:val="24"/>
              </w:rPr>
              <w:t>Priimant sprendimus dėl tiekėjo pašalinimo iš pirkimo procedūros šiame punkte nurodytu pašalinimo pagrindu, be kita ko, atsižvelgiama į</w:t>
            </w:r>
            <w:r w:rsidRPr="00A367D2">
              <w:rPr>
                <w:rFonts w:ascii="Times New Roman" w:hAnsi="Times New Roman" w:cs="Times New Roman"/>
                <w:b/>
                <w:bCs/>
                <w:sz w:val="24"/>
                <w:szCs w:val="24"/>
              </w:rPr>
              <w:t xml:space="preserve"> </w:t>
            </w:r>
            <w:r w:rsidRPr="00A367D2">
              <w:rPr>
                <w:rFonts w:ascii="Times New Roman" w:hAnsi="Times New Roman" w:cs="Times New Roman"/>
                <w:sz w:val="24"/>
                <w:szCs w:val="24"/>
              </w:rPr>
              <w:t xml:space="preserve">nacionalinėje duomenų bazėje adresu: </w:t>
            </w:r>
            <w:hyperlink r:id="rId24" w:history="1">
              <w:r w:rsidRPr="00A367D2">
                <w:rPr>
                  <w:rStyle w:val="Hipersaitas"/>
                  <w:rFonts w:ascii="Times New Roman" w:hAnsi="Times New Roman" w:cs="Times New Roman"/>
                  <w:sz w:val="24"/>
                  <w:szCs w:val="24"/>
                </w:rPr>
                <w:t>https://www.registrucentras.lt/jar/p/index.php</w:t>
              </w:r>
            </w:hyperlink>
          </w:p>
          <w:p w14:paraId="5A427144" w14:textId="77777777" w:rsidR="00EF4FE1" w:rsidRPr="00A367D2" w:rsidRDefault="00EF4FE1" w:rsidP="00037BAE">
            <w:pPr>
              <w:pStyle w:val="Betarp"/>
              <w:jc w:val="both"/>
              <w:rPr>
                <w:rFonts w:ascii="Times New Roman" w:hAnsi="Times New Roman" w:cs="Times New Roman"/>
                <w:sz w:val="24"/>
                <w:szCs w:val="24"/>
              </w:rPr>
            </w:pPr>
            <w:r w:rsidRPr="00A367D2">
              <w:rPr>
                <w:rFonts w:ascii="Times New Roman" w:hAnsi="Times New Roman" w:cs="Times New Roman"/>
                <w:sz w:val="24"/>
                <w:szCs w:val="24"/>
              </w:rPr>
              <w:t>paskelbtą informaciją, taip pat į šiame informaciniame pranešime pateiktą informaciją:</w:t>
            </w:r>
          </w:p>
          <w:p w14:paraId="4200209C" w14:textId="77777777" w:rsidR="00EF4FE1" w:rsidRPr="00A367D2" w:rsidRDefault="00EF4FE1" w:rsidP="00037BAE">
            <w:pPr>
              <w:pStyle w:val="Betarp"/>
              <w:jc w:val="both"/>
              <w:rPr>
                <w:rFonts w:ascii="Times New Roman" w:hAnsi="Times New Roman" w:cs="Times New Roman"/>
                <w:sz w:val="24"/>
                <w:szCs w:val="24"/>
                <w:lang w:eastAsia="en-US"/>
              </w:rPr>
            </w:pPr>
            <w:hyperlink r:id="rId25" w:history="1">
              <w:r w:rsidRPr="00A367D2">
                <w:rPr>
                  <w:rStyle w:val="Hipersaitas"/>
                  <w:rFonts w:ascii="Times New Roman" w:hAnsi="Times New Roman" w:cs="Times New Roman"/>
                  <w:sz w:val="24"/>
                  <w:szCs w:val="24"/>
                </w:rPr>
                <w:t>https://vpt.lrv.lt/lt/naujienos/finansiniu-ataskaitu-nepateikimas-gali-tapti-kliutimi-dalyvauti-viesuosiuose-pirkimuose</w:t>
              </w:r>
            </w:hyperlink>
          </w:p>
          <w:p w14:paraId="19EFD186" w14:textId="77777777" w:rsidR="00EF4FE1" w:rsidRPr="00A367D2" w:rsidRDefault="00EF4FE1" w:rsidP="00037BAE">
            <w:pPr>
              <w:pStyle w:val="Betarp"/>
              <w:jc w:val="both"/>
              <w:rPr>
                <w:rFonts w:ascii="Times New Roman" w:hAnsi="Times New Roman" w:cs="Times New Roman"/>
                <w:b/>
                <w:bCs/>
                <w:iCs/>
                <w:sz w:val="24"/>
                <w:szCs w:val="24"/>
              </w:rPr>
            </w:pPr>
          </w:p>
        </w:tc>
      </w:tr>
      <w:tr w:rsidR="00EF4FE1" w:rsidRPr="00A367D2" w14:paraId="778ACDBC" w14:textId="77777777" w:rsidTr="00037BA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3531DA" w14:textId="77777777" w:rsidR="00EF4FE1" w:rsidRPr="00A367D2" w:rsidRDefault="00EF4FE1" w:rsidP="00EF4FE1">
            <w:pPr>
              <w:pStyle w:val="Betarp"/>
              <w:numPr>
                <w:ilvl w:val="0"/>
                <w:numId w:val="30"/>
              </w:numPr>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3FD3" w14:textId="77777777" w:rsidR="00EF4FE1" w:rsidRPr="00A367D2" w:rsidRDefault="00EF4FE1" w:rsidP="00037BAE">
            <w:pPr>
              <w:pStyle w:val="Betarp"/>
              <w:jc w:val="both"/>
              <w:rPr>
                <w:rFonts w:ascii="Times New Roman" w:hAnsi="Times New Roman" w:cs="Times New Roman"/>
                <w:b/>
                <w:bCs/>
                <w:sz w:val="24"/>
                <w:szCs w:val="24"/>
              </w:rPr>
            </w:pPr>
            <w:r w:rsidRPr="00A367D2">
              <w:rPr>
                <w:rFonts w:ascii="Times New Roman" w:hAnsi="Times New Roman" w:cs="Times New Roman"/>
                <w:sz w:val="24"/>
                <w:szCs w:val="24"/>
              </w:rPr>
              <w:t xml:space="preserve">Tiekėjas yra padaręs rimtą profesinį pažeidimą, dėl kurio pirkimo vykdytojas abejoja tiekėjo sąžiningumu, </w:t>
            </w:r>
            <w:r w:rsidRPr="00A367D2">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367D2">
              <w:rPr>
                <w:rFonts w:ascii="Times New Roman" w:eastAsia="Times New Roman" w:hAnsi="Times New Roman" w:cs="Times New Roman"/>
                <w:sz w:val="24"/>
                <w:szCs w:val="24"/>
                <w:vertAlign w:val="superscript"/>
              </w:rPr>
              <w:t>1</w:t>
            </w:r>
            <w:r w:rsidRPr="00A367D2">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B745F" w14:textId="77777777" w:rsidR="00EF4FE1" w:rsidRPr="00A367D2" w:rsidRDefault="00EF4FE1" w:rsidP="00037BAE">
            <w:pPr>
              <w:pStyle w:val="Betarp"/>
              <w:jc w:val="both"/>
              <w:rPr>
                <w:rFonts w:ascii="Times New Roman" w:eastAsia="Yu Mincho" w:hAnsi="Times New Roman" w:cs="Times New Roman"/>
                <w:b/>
                <w:bCs/>
                <w:sz w:val="24"/>
                <w:szCs w:val="24"/>
              </w:rPr>
            </w:pPr>
            <w:r w:rsidRPr="00A367D2">
              <w:rPr>
                <w:rFonts w:ascii="Times New Roman" w:eastAsia="Yu Mincho" w:hAnsi="Times New Roman" w:cs="Times New Roman"/>
                <w:b/>
                <w:bCs/>
                <w:sz w:val="24"/>
                <w:szCs w:val="24"/>
              </w:rPr>
              <w:t>VPĮ 46 straipsnio 4 dalies 7 punkto b papunktis</w:t>
            </w:r>
          </w:p>
          <w:p w14:paraId="5CFC1795" w14:textId="77777777" w:rsidR="00EF4FE1" w:rsidRPr="00A367D2" w:rsidRDefault="00EF4FE1" w:rsidP="00037BAE">
            <w:pPr>
              <w:pStyle w:val="Betarp"/>
              <w:jc w:val="both"/>
              <w:rPr>
                <w:rFonts w:ascii="Times New Roman" w:eastAsia="Yu Mincho" w:hAnsi="Times New Roman" w:cs="Times New Roman"/>
                <w:sz w:val="24"/>
                <w:szCs w:val="24"/>
              </w:rPr>
            </w:pPr>
          </w:p>
          <w:p w14:paraId="4E219C60" w14:textId="77777777" w:rsidR="00EF4FE1" w:rsidRPr="00A367D2" w:rsidRDefault="00EF4FE1" w:rsidP="00037BAE">
            <w:pPr>
              <w:pStyle w:val="Betarp"/>
              <w:jc w:val="both"/>
              <w:rPr>
                <w:rFonts w:ascii="Times New Roman" w:eastAsia="Yu Mincho" w:hAnsi="Times New Roman" w:cs="Times New Roman"/>
                <w:sz w:val="24"/>
                <w:szCs w:val="24"/>
                <w:lang w:eastAsia="en-US"/>
              </w:rPr>
            </w:pPr>
            <w:r w:rsidRPr="00A367D2">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8E244" w14:textId="77777777" w:rsidR="00EF4FE1" w:rsidRPr="00A367D2" w:rsidRDefault="00EF4FE1" w:rsidP="00037BAE">
            <w:pPr>
              <w:pStyle w:val="Betarp"/>
              <w:jc w:val="both"/>
              <w:rPr>
                <w:rFonts w:ascii="Times New Roman" w:hAnsi="Times New Roman" w:cs="Times New Roman"/>
                <w:sz w:val="24"/>
                <w:szCs w:val="24"/>
                <w:lang w:eastAsia="en-US"/>
              </w:rPr>
            </w:pPr>
            <w:r w:rsidRPr="00A367D2">
              <w:rPr>
                <w:rFonts w:ascii="Times New Roman" w:hAnsi="Times New Roman" w:cs="Times New Roman"/>
                <w:sz w:val="24"/>
                <w:szCs w:val="24"/>
                <w:lang w:eastAsia="en-US"/>
              </w:rPr>
              <w:t>Iš Lietuvoje įsteigtų subjektų įrodančių dokumentų nereikalaujama. Užtenka pateikto EBVPD.</w:t>
            </w:r>
          </w:p>
          <w:p w14:paraId="0A8D5147" w14:textId="77777777" w:rsidR="00EF4FE1" w:rsidRPr="00A367D2" w:rsidRDefault="00EF4FE1" w:rsidP="00037BAE">
            <w:pPr>
              <w:pStyle w:val="Betarp"/>
              <w:jc w:val="both"/>
              <w:rPr>
                <w:rFonts w:ascii="Times New Roman" w:hAnsi="Times New Roman" w:cs="Times New Roman"/>
                <w:b/>
                <w:bCs/>
                <w:iCs/>
                <w:sz w:val="24"/>
                <w:szCs w:val="24"/>
                <w:lang w:eastAsia="en-US"/>
              </w:rPr>
            </w:pPr>
          </w:p>
          <w:p w14:paraId="6A73CCF5" w14:textId="77777777" w:rsidR="00EF4FE1" w:rsidRPr="00A367D2" w:rsidRDefault="00EF4FE1" w:rsidP="00037BAE">
            <w:pPr>
              <w:pStyle w:val="Betarp"/>
              <w:jc w:val="both"/>
              <w:rPr>
                <w:rFonts w:ascii="Times New Roman" w:hAnsi="Times New Roman" w:cs="Times New Roman"/>
                <w:b/>
                <w:bCs/>
                <w:sz w:val="24"/>
                <w:szCs w:val="24"/>
              </w:rPr>
            </w:pPr>
            <w:r w:rsidRPr="00A367D2">
              <w:rPr>
                <w:rFonts w:ascii="Times New Roman" w:hAnsi="Times New Roman" w:cs="Times New Roman"/>
                <w:sz w:val="24"/>
                <w:szCs w:val="24"/>
              </w:rPr>
              <w:t>Priimant sprendimus dėl tiekėjo pašalinimo iš pirkimo procedūros šiame punkte nurodytu pašalinimo pagrindu, be kita ko, atsižvelgiama į</w:t>
            </w:r>
            <w:r w:rsidRPr="00A367D2">
              <w:rPr>
                <w:rFonts w:ascii="Times New Roman" w:hAnsi="Times New Roman" w:cs="Times New Roman"/>
                <w:b/>
                <w:bCs/>
                <w:sz w:val="24"/>
                <w:szCs w:val="24"/>
              </w:rPr>
              <w:t xml:space="preserve"> </w:t>
            </w:r>
            <w:r w:rsidRPr="00A367D2">
              <w:rPr>
                <w:rFonts w:ascii="Times New Roman" w:hAnsi="Times New Roman" w:cs="Times New Roman"/>
                <w:sz w:val="24"/>
                <w:szCs w:val="24"/>
              </w:rPr>
              <w:t xml:space="preserve">nacionalinėje duomenų bazėje adresu </w:t>
            </w:r>
            <w:hyperlink r:id="rId26">
              <w:r w:rsidRPr="00A367D2">
                <w:rPr>
                  <w:rStyle w:val="Hipersaitas"/>
                  <w:rFonts w:ascii="Times New Roman" w:hAnsi="Times New Roman" w:cs="Times New Roman"/>
                  <w:sz w:val="24"/>
                  <w:szCs w:val="24"/>
                </w:rPr>
                <w:t>https://www.vmi.lt/evmi/mokesciu-moketoju-informacija</w:t>
              </w:r>
            </w:hyperlink>
            <w:r w:rsidRPr="00A367D2">
              <w:rPr>
                <w:rFonts w:ascii="Times New Roman" w:hAnsi="Times New Roman" w:cs="Times New Roman"/>
                <w:sz w:val="24"/>
                <w:szCs w:val="24"/>
              </w:rPr>
              <w:t xml:space="preserve"> skelbiamą informaciją.</w:t>
            </w:r>
          </w:p>
        </w:tc>
      </w:tr>
      <w:tr w:rsidR="00EF4FE1" w:rsidRPr="00A367D2" w14:paraId="60429ECB" w14:textId="77777777" w:rsidTr="00037BA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3935E" w14:textId="77777777" w:rsidR="00EF4FE1" w:rsidRPr="00A367D2" w:rsidRDefault="00EF4FE1" w:rsidP="00EF4FE1">
            <w:pPr>
              <w:pStyle w:val="Betarp"/>
              <w:numPr>
                <w:ilvl w:val="0"/>
                <w:numId w:val="30"/>
              </w:numPr>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9508B" w14:textId="77777777" w:rsidR="00EF4FE1" w:rsidRPr="00A367D2" w:rsidRDefault="00EF4FE1" w:rsidP="00037BAE">
            <w:pPr>
              <w:pStyle w:val="Betarp"/>
              <w:jc w:val="both"/>
              <w:rPr>
                <w:rFonts w:ascii="Times New Roman" w:hAnsi="Times New Roman" w:cs="Times New Roman"/>
                <w:sz w:val="24"/>
                <w:szCs w:val="24"/>
              </w:rPr>
            </w:pPr>
            <w:r w:rsidRPr="00A367D2">
              <w:rPr>
                <w:rFonts w:ascii="Times New Roman" w:hAnsi="Times New Roman" w:cs="Times New Roman"/>
                <w:sz w:val="24"/>
                <w:szCs w:val="24"/>
              </w:rPr>
              <w:t>Tiekėjas yra padaręs rimtą profesinį pažeidimą, dėl kurio pirkimo vykdytojas abejoja tiekėjo sąžiningumu,</w:t>
            </w:r>
            <w:r w:rsidRPr="00A367D2">
              <w:rPr>
                <w:rFonts w:ascii="Times New Roman" w:eastAsia="Times New Roman" w:hAnsi="Times New Roman" w:cs="Times New Roman"/>
                <w:sz w:val="24"/>
                <w:szCs w:val="24"/>
              </w:rPr>
              <w:t xml:space="preserve"> kai jis </w:t>
            </w:r>
            <w:r w:rsidRPr="00A367D2">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3C4B4" w14:textId="77777777" w:rsidR="00EF4FE1" w:rsidRPr="00A367D2" w:rsidRDefault="00EF4FE1" w:rsidP="00037BAE">
            <w:pPr>
              <w:pStyle w:val="Betarp"/>
              <w:jc w:val="both"/>
              <w:rPr>
                <w:rFonts w:ascii="Times New Roman" w:eastAsia="Yu Mincho" w:hAnsi="Times New Roman" w:cs="Times New Roman"/>
                <w:b/>
                <w:bCs/>
                <w:sz w:val="24"/>
                <w:szCs w:val="24"/>
              </w:rPr>
            </w:pPr>
            <w:r w:rsidRPr="00A367D2">
              <w:rPr>
                <w:rFonts w:ascii="Times New Roman" w:eastAsia="Yu Mincho" w:hAnsi="Times New Roman" w:cs="Times New Roman"/>
                <w:b/>
                <w:bCs/>
                <w:sz w:val="24"/>
                <w:szCs w:val="24"/>
              </w:rPr>
              <w:t>VPĮ 46 straipsnio 4 dalies 7 punkto c papunktis</w:t>
            </w:r>
          </w:p>
          <w:p w14:paraId="172E0FED" w14:textId="77777777" w:rsidR="00EF4FE1" w:rsidRPr="00A367D2" w:rsidRDefault="00EF4FE1" w:rsidP="00037BAE">
            <w:pPr>
              <w:pStyle w:val="Betarp"/>
              <w:jc w:val="both"/>
              <w:rPr>
                <w:rFonts w:ascii="Times New Roman" w:eastAsia="Yu Mincho" w:hAnsi="Times New Roman" w:cs="Times New Roman"/>
                <w:sz w:val="24"/>
                <w:szCs w:val="24"/>
              </w:rPr>
            </w:pPr>
          </w:p>
          <w:p w14:paraId="5D25A51A" w14:textId="77777777" w:rsidR="00EF4FE1" w:rsidRPr="00A367D2" w:rsidRDefault="00EF4FE1" w:rsidP="00037BAE">
            <w:pPr>
              <w:pStyle w:val="Betarp"/>
              <w:jc w:val="both"/>
              <w:rPr>
                <w:rFonts w:ascii="Times New Roman" w:eastAsia="Yu Mincho" w:hAnsi="Times New Roman" w:cs="Times New Roman"/>
                <w:sz w:val="24"/>
                <w:szCs w:val="24"/>
                <w:lang w:eastAsia="en-US"/>
              </w:rPr>
            </w:pPr>
            <w:r w:rsidRPr="00A367D2">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BC485" w14:textId="77777777" w:rsidR="00EF4FE1" w:rsidRPr="00A367D2" w:rsidRDefault="00EF4FE1" w:rsidP="00037BAE">
            <w:pPr>
              <w:pStyle w:val="Betarp"/>
              <w:jc w:val="both"/>
              <w:rPr>
                <w:rFonts w:ascii="Times New Roman" w:hAnsi="Times New Roman" w:cs="Times New Roman"/>
                <w:sz w:val="24"/>
                <w:szCs w:val="24"/>
                <w:lang w:eastAsia="en-US"/>
              </w:rPr>
            </w:pPr>
            <w:r w:rsidRPr="00A367D2">
              <w:rPr>
                <w:rFonts w:ascii="Times New Roman" w:hAnsi="Times New Roman" w:cs="Times New Roman"/>
                <w:sz w:val="24"/>
                <w:szCs w:val="24"/>
                <w:lang w:eastAsia="en-US"/>
              </w:rPr>
              <w:t>Iš Lietuvoje įsteigtų subjektų įrodančių dokumentų nereikalaujama. Užtenka pateikto EBVPD.</w:t>
            </w:r>
          </w:p>
          <w:p w14:paraId="77EECF45" w14:textId="77777777" w:rsidR="00EF4FE1" w:rsidRPr="00A367D2" w:rsidRDefault="00EF4FE1" w:rsidP="00037BAE">
            <w:pPr>
              <w:pStyle w:val="Betarp"/>
              <w:jc w:val="both"/>
              <w:rPr>
                <w:rFonts w:ascii="Times New Roman" w:hAnsi="Times New Roman" w:cs="Times New Roman"/>
                <w:bCs/>
                <w:iCs/>
                <w:sz w:val="24"/>
                <w:szCs w:val="24"/>
                <w:lang w:eastAsia="en-US"/>
              </w:rPr>
            </w:pPr>
          </w:p>
          <w:p w14:paraId="1F9289AC" w14:textId="77777777" w:rsidR="00EF4FE1" w:rsidRPr="00A367D2" w:rsidRDefault="00EF4FE1" w:rsidP="00037BAE">
            <w:pPr>
              <w:spacing w:line="240" w:lineRule="auto"/>
              <w:rPr>
                <w:rFonts w:ascii="Times New Roman" w:hAnsi="Times New Roman" w:cs="Times New Roman"/>
                <w:b/>
                <w:bCs/>
                <w:sz w:val="24"/>
                <w:szCs w:val="24"/>
              </w:rPr>
            </w:pPr>
            <w:r w:rsidRPr="00A367D2">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3B84BD9" w14:textId="77777777" w:rsidR="00EF4FE1" w:rsidRPr="00A367D2" w:rsidRDefault="00EF4FE1" w:rsidP="00037BAE">
            <w:pPr>
              <w:rPr>
                <w:rFonts w:ascii="Times New Roman" w:hAnsi="Times New Roman" w:cs="Times New Roman"/>
                <w:bCs/>
                <w:iCs/>
                <w:sz w:val="24"/>
                <w:szCs w:val="24"/>
              </w:rPr>
            </w:pPr>
            <w:hyperlink r:id="rId27" w:history="1">
              <w:r w:rsidRPr="00A367D2">
                <w:rPr>
                  <w:rStyle w:val="Hipersaitas"/>
                  <w:rFonts w:ascii="Times New Roman" w:hAnsi="Times New Roman" w:cs="Times New Roman"/>
                  <w:sz w:val="24"/>
                  <w:szCs w:val="24"/>
                </w:rPr>
                <w:t>https://kt.gov.lt/lt/atviri-duomenys/diskvalifikavimas-is-viesuju-pirkimu</w:t>
              </w:r>
            </w:hyperlink>
            <w:r w:rsidRPr="00A367D2">
              <w:rPr>
                <w:rFonts w:ascii="Times New Roman" w:hAnsi="Times New Roman" w:cs="Times New Roman"/>
                <w:sz w:val="24"/>
                <w:szCs w:val="24"/>
              </w:rPr>
              <w:t xml:space="preserve"> skelbiamą informaciją. </w:t>
            </w:r>
          </w:p>
        </w:tc>
      </w:tr>
    </w:tbl>
    <w:p w14:paraId="66CFF4B1" w14:textId="77777777" w:rsidR="00EF4FE1" w:rsidRPr="00EA327A" w:rsidRDefault="00EF4FE1" w:rsidP="00EF4FE1">
      <w:pPr>
        <w:spacing w:line="240" w:lineRule="auto"/>
        <w:jc w:val="both"/>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49" w:name="_Ref38291223"/>
      <w:bookmarkStart w:id="50" w:name="_Ref38291334"/>
      <w:bookmarkStart w:id="51" w:name="_Ref38533412"/>
      <w:bookmarkStart w:id="52" w:name="_Toc18491320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9"/>
      <w:bookmarkEnd w:id="50"/>
      <w:bookmarkEnd w:id="51"/>
      <w:bookmarkEnd w:id="52"/>
    </w:p>
    <w:p w14:paraId="70EF5423" w14:textId="77777777" w:rsidR="002F396F" w:rsidRPr="008016B6" w:rsidRDefault="002F396F" w:rsidP="00DE290C">
      <w:pPr>
        <w:rPr>
          <w:rFonts w:ascii="Times New Roman" w:hAnsi="Times New Roman" w:cs="Times New Roman"/>
          <w:b/>
          <w:bCs/>
          <w:smallCaps/>
          <w:sz w:val="22"/>
          <w:szCs w:val="22"/>
        </w:rPr>
      </w:pPr>
    </w:p>
    <w:p w14:paraId="3381CF33" w14:textId="43C8E0FD" w:rsidR="000B27A0" w:rsidRPr="008016B6" w:rsidRDefault="002F396F" w:rsidP="000B27A0">
      <w:pPr>
        <w:pStyle w:val="Paantrat"/>
        <w:spacing w:line="240" w:lineRule="auto"/>
        <w:jc w:val="center"/>
        <w:rPr>
          <w:rFonts w:ascii="Times New Roman" w:hAnsi="Times New Roman" w:cs="Times New Roman"/>
          <w:smallCaps/>
          <w:color w:val="auto"/>
        </w:rPr>
      </w:pPr>
      <w:r w:rsidRPr="008016B6">
        <w:rPr>
          <w:rFonts w:ascii="Times New Roman" w:hAnsi="Times New Roman" w:cs="Times New Roman"/>
          <w:smallCaps/>
          <w:color w:val="auto"/>
        </w:rPr>
        <w:t>TIEKĖJŲ KVALIFIKACIJOS REIKALAVIMAI</w:t>
      </w:r>
      <w:r w:rsidR="00955F2F" w:rsidRPr="008016B6">
        <w:rPr>
          <w:rFonts w:ascii="Times New Roman" w:hAnsi="Times New Roman" w:cs="Times New Roman"/>
          <w:smallCaps/>
          <w:color w:val="auto"/>
        </w:rPr>
        <w:t xml:space="preserve"> IR REIKALAVIMAI LAIKYTIS </w:t>
      </w:r>
      <w:r w:rsidR="00955F2F" w:rsidRPr="008016B6">
        <w:rPr>
          <w:rFonts w:ascii="Times New Roman" w:hAnsi="Times New Roman" w:cs="Times New Roman"/>
          <w:color w:val="auto"/>
          <w:lang w:eastAsia="en-US"/>
        </w:rPr>
        <w:t>KOKYBĖS VADYBOS SISTEMOS IR (ARBA) APLINKOS APSAUGOS VADYBOS SISTEMOS STANDARTŲ</w:t>
      </w:r>
    </w:p>
    <w:p w14:paraId="15F6ACE0" w14:textId="77777777" w:rsidR="000B27A0" w:rsidRPr="008016B6" w:rsidRDefault="000B27A0" w:rsidP="000B27A0">
      <w:pPr>
        <w:spacing w:after="0" w:line="240" w:lineRule="auto"/>
        <w:jc w:val="both"/>
        <w:rPr>
          <w:rFonts w:ascii="Times New Roman" w:eastAsiaTheme="minorHAnsi" w:hAnsi="Times New Roman" w:cs="Times New Roman"/>
          <w:sz w:val="24"/>
          <w:szCs w:val="24"/>
        </w:rPr>
      </w:pPr>
      <w:r w:rsidRPr="008016B6">
        <w:rPr>
          <w:rFonts w:ascii="Times New Roman" w:eastAsiaTheme="minorHAnsi" w:hAnsi="Times New Roman" w:cs="Times New Roman"/>
          <w:sz w:val="24"/>
          <w:szCs w:val="24"/>
        </w:rPr>
        <w:t>1. Tiekėjai turi atitikti šiame priede nustatytus reikalavimus dėl kvalifikacijos. Jeigu tiekėjo kvalifikacija dėl teisės verstis atitinkama veikla tikrinama ne visa apimtimi, tiekėjas įsipareigoja, kad pirkimo sutartį vykdys tik tokią teisę turinys asmenys.</w:t>
      </w:r>
    </w:p>
    <w:p w14:paraId="3352BC95" w14:textId="77777777" w:rsidR="000B27A0" w:rsidRPr="00EA327A" w:rsidRDefault="000B27A0" w:rsidP="000B27A0">
      <w:pPr>
        <w:tabs>
          <w:tab w:val="left" w:pos="709"/>
        </w:tabs>
        <w:spacing w:after="0" w:line="240" w:lineRule="auto"/>
        <w:jc w:val="both"/>
        <w:rPr>
          <w:rFonts w:eastAsiaTheme="minorHAnsi" w:cstheme="minorHAnsi"/>
          <w:b/>
          <w:i/>
          <w:iCs/>
          <w:color w:val="7030A0"/>
        </w:rPr>
      </w:pPr>
    </w:p>
    <w:tbl>
      <w:tblPr>
        <w:tblStyle w:val="TableGrid3"/>
        <w:tblW w:w="9635" w:type="dxa"/>
        <w:tblLook w:val="04A0" w:firstRow="1" w:lastRow="0" w:firstColumn="1" w:lastColumn="0" w:noHBand="0" w:noVBand="1"/>
      </w:tblPr>
      <w:tblGrid>
        <w:gridCol w:w="562"/>
        <w:gridCol w:w="4962"/>
        <w:gridCol w:w="4111"/>
      </w:tblGrid>
      <w:tr w:rsidR="000B27A0" w:rsidRPr="00EA327A" w14:paraId="50EB82A4" w14:textId="77777777" w:rsidTr="00037BAE">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819643E" w14:textId="77777777" w:rsidR="000B27A0" w:rsidRPr="00EA327A" w:rsidRDefault="000B27A0" w:rsidP="00037BAE">
            <w:pPr>
              <w:spacing w:before="60" w:after="60" w:line="256" w:lineRule="auto"/>
              <w:jc w:val="center"/>
              <w:rPr>
                <w:b/>
                <w:bCs/>
                <w:sz w:val="22"/>
                <w:szCs w:val="22"/>
              </w:rPr>
            </w:pPr>
            <w:r w:rsidRPr="00EA327A">
              <w:rPr>
                <w:rFonts w:eastAsiaTheme="minorHAnsi"/>
                <w:b/>
                <w:bCs/>
                <w:sz w:val="22"/>
                <w:szCs w:val="22"/>
              </w:rPr>
              <w:t>Eil. Nr.</w:t>
            </w:r>
          </w:p>
        </w:tc>
        <w:tc>
          <w:tcPr>
            <w:tcW w:w="49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1275645" w14:textId="77777777" w:rsidR="000B27A0" w:rsidRPr="00EA327A" w:rsidRDefault="000B27A0" w:rsidP="00037BAE">
            <w:pPr>
              <w:spacing w:before="60" w:after="60" w:line="256" w:lineRule="auto"/>
              <w:jc w:val="center"/>
              <w:rPr>
                <w:rFonts w:eastAsiaTheme="minorHAnsi"/>
                <w:b/>
                <w:bCs/>
                <w:sz w:val="22"/>
                <w:szCs w:val="22"/>
              </w:rPr>
            </w:pPr>
            <w:r w:rsidRPr="00EA327A">
              <w:rPr>
                <w:b/>
                <w:bCs/>
                <w:color w:val="000000"/>
                <w:sz w:val="22"/>
                <w:szCs w:val="22"/>
              </w:rPr>
              <w:t>Kvalifikacijos reikalavimas</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D25744C" w14:textId="77777777" w:rsidR="000B27A0" w:rsidRPr="00EA327A" w:rsidRDefault="000B27A0" w:rsidP="00037BAE">
            <w:pPr>
              <w:autoSpaceDE w:val="0"/>
              <w:autoSpaceDN w:val="0"/>
              <w:adjustRightInd w:val="0"/>
              <w:jc w:val="center"/>
              <w:rPr>
                <w:b/>
                <w:bCs/>
                <w:color w:val="000000"/>
                <w:sz w:val="22"/>
                <w:szCs w:val="22"/>
              </w:rPr>
            </w:pPr>
            <w:r w:rsidRPr="00EA327A">
              <w:rPr>
                <w:b/>
                <w:bCs/>
                <w:color w:val="000000"/>
                <w:sz w:val="22"/>
                <w:szCs w:val="22"/>
              </w:rPr>
              <w:t>Atitiktį reikalavimui įrodantys dokumentai</w:t>
            </w:r>
          </w:p>
        </w:tc>
      </w:tr>
      <w:tr w:rsidR="000B27A0" w:rsidRPr="00EA327A" w14:paraId="13873346" w14:textId="77777777" w:rsidTr="00037BAE">
        <w:tc>
          <w:tcPr>
            <w:tcW w:w="562" w:type="dxa"/>
            <w:tcBorders>
              <w:top w:val="single" w:sz="4" w:space="0" w:color="000000"/>
              <w:left w:val="single" w:sz="4" w:space="0" w:color="000000"/>
              <w:bottom w:val="single" w:sz="4" w:space="0" w:color="000000"/>
              <w:right w:val="single" w:sz="4" w:space="0" w:color="000000"/>
            </w:tcBorders>
          </w:tcPr>
          <w:p w14:paraId="75FFB14E" w14:textId="77777777" w:rsidR="000B27A0" w:rsidRPr="00EA327A" w:rsidRDefault="000B27A0" w:rsidP="00037BAE">
            <w:pPr>
              <w:spacing w:before="60" w:after="60" w:line="256" w:lineRule="auto"/>
              <w:ind w:left="-113"/>
              <w:contextualSpacing/>
              <w:jc w:val="center"/>
              <w:rPr>
                <w:rFonts w:eastAsiaTheme="minorHAnsi"/>
                <w:sz w:val="23"/>
                <w:szCs w:val="23"/>
              </w:rPr>
            </w:pPr>
            <w:r w:rsidRPr="00EA327A">
              <w:rPr>
                <w:rFonts w:eastAsiaTheme="minorHAnsi"/>
                <w:sz w:val="23"/>
                <w:szCs w:val="23"/>
              </w:rPr>
              <w:t>1.</w:t>
            </w:r>
          </w:p>
        </w:tc>
        <w:tc>
          <w:tcPr>
            <w:tcW w:w="4962" w:type="dxa"/>
            <w:tcBorders>
              <w:top w:val="single" w:sz="4" w:space="0" w:color="000000"/>
              <w:left w:val="single" w:sz="4" w:space="0" w:color="000000"/>
              <w:bottom w:val="single" w:sz="4" w:space="0" w:color="000000"/>
              <w:right w:val="single" w:sz="4" w:space="0" w:color="000000"/>
            </w:tcBorders>
          </w:tcPr>
          <w:p w14:paraId="6D41F478" w14:textId="77777777" w:rsidR="000B27A0" w:rsidRPr="00EA327A" w:rsidRDefault="000B27A0" w:rsidP="00037BAE">
            <w:pPr>
              <w:autoSpaceDE w:val="0"/>
              <w:autoSpaceDN w:val="0"/>
              <w:adjustRightInd w:val="0"/>
              <w:jc w:val="both"/>
              <w:rPr>
                <w:sz w:val="23"/>
                <w:szCs w:val="23"/>
              </w:rPr>
            </w:pPr>
            <w:r w:rsidRPr="00EA327A">
              <w:rPr>
                <w:b/>
                <w:bCs/>
                <w:color w:val="000000"/>
                <w:sz w:val="23"/>
                <w:szCs w:val="23"/>
              </w:rPr>
              <w:t>Techninis ir profesinis pajėgumas</w:t>
            </w:r>
          </w:p>
        </w:tc>
        <w:tc>
          <w:tcPr>
            <w:tcW w:w="4111" w:type="dxa"/>
            <w:tcBorders>
              <w:top w:val="single" w:sz="4" w:space="0" w:color="000000"/>
              <w:left w:val="single" w:sz="4" w:space="0" w:color="000000"/>
              <w:bottom w:val="single" w:sz="4" w:space="0" w:color="000000"/>
              <w:right w:val="single" w:sz="4" w:space="0" w:color="000000"/>
            </w:tcBorders>
          </w:tcPr>
          <w:p w14:paraId="164C989B" w14:textId="77777777" w:rsidR="000B27A0" w:rsidRPr="00EA327A" w:rsidRDefault="000B27A0" w:rsidP="00037BAE">
            <w:pPr>
              <w:tabs>
                <w:tab w:val="left" w:pos="3801"/>
              </w:tabs>
              <w:ind w:left="69" w:right="127"/>
              <w:jc w:val="both"/>
              <w:rPr>
                <w:color w:val="000000"/>
                <w:sz w:val="23"/>
                <w:szCs w:val="23"/>
              </w:rPr>
            </w:pPr>
          </w:p>
        </w:tc>
      </w:tr>
      <w:tr w:rsidR="000B27A0" w:rsidRPr="00EA327A" w14:paraId="4569DD3B" w14:textId="77777777" w:rsidTr="00037BAE">
        <w:tc>
          <w:tcPr>
            <w:tcW w:w="562" w:type="dxa"/>
            <w:tcBorders>
              <w:top w:val="single" w:sz="4" w:space="0" w:color="000000"/>
              <w:left w:val="single" w:sz="4" w:space="0" w:color="000000"/>
              <w:bottom w:val="single" w:sz="4" w:space="0" w:color="000000"/>
              <w:right w:val="single" w:sz="4" w:space="0" w:color="000000"/>
            </w:tcBorders>
          </w:tcPr>
          <w:p w14:paraId="44C6CA6A" w14:textId="77777777" w:rsidR="000B27A0" w:rsidRPr="00EA327A" w:rsidRDefault="000B27A0" w:rsidP="00037BAE">
            <w:pPr>
              <w:spacing w:before="60" w:after="60" w:line="256" w:lineRule="auto"/>
              <w:ind w:left="-113"/>
              <w:contextualSpacing/>
              <w:jc w:val="center"/>
              <w:rPr>
                <w:rFonts w:eastAsiaTheme="minorHAnsi"/>
                <w:sz w:val="22"/>
                <w:szCs w:val="22"/>
              </w:rPr>
            </w:pPr>
            <w:r w:rsidRPr="00EA327A">
              <w:rPr>
                <w:rFonts w:eastAsiaTheme="minorHAnsi"/>
                <w:sz w:val="22"/>
                <w:szCs w:val="22"/>
              </w:rPr>
              <w:t>1.</w:t>
            </w:r>
          </w:p>
          <w:p w14:paraId="19501103" w14:textId="77777777" w:rsidR="000B27A0" w:rsidRPr="00EA327A" w:rsidRDefault="000B27A0" w:rsidP="00037BAE">
            <w:pPr>
              <w:rPr>
                <w:rFonts w:eastAsiaTheme="minorHAnsi"/>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73B7D0F7" w14:textId="14EF7753" w:rsidR="008016B6" w:rsidRPr="00CF13E8" w:rsidRDefault="008016B6" w:rsidP="008016B6">
            <w:pPr>
              <w:autoSpaceDE w:val="0"/>
              <w:autoSpaceDN w:val="0"/>
              <w:adjustRightInd w:val="0"/>
              <w:jc w:val="both"/>
              <w:rPr>
                <w:b/>
                <w:sz w:val="22"/>
                <w:szCs w:val="22"/>
              </w:rPr>
            </w:pPr>
            <w:r w:rsidRPr="00F94094">
              <w:rPr>
                <w:sz w:val="22"/>
                <w:szCs w:val="22"/>
              </w:rPr>
              <w:t xml:space="preserve">Tiekėjas per paskutinius 5 metus iki pasiūlymų pateikimo termino pabaigos pagal vieną sutartį yra atlikęs statinio naujos statybos ar rekonstravimo, ar kapitalinio ar paprastojo remonto darbus </w:t>
            </w:r>
            <w:r w:rsidRPr="00F94094">
              <w:rPr>
                <w:b/>
                <w:sz w:val="22"/>
                <w:szCs w:val="22"/>
              </w:rPr>
              <w:t xml:space="preserve">ypatingame statinyje, statinių grupėje: negyvenamieji </w:t>
            </w:r>
            <w:r w:rsidR="00B03449">
              <w:rPr>
                <w:b/>
                <w:sz w:val="22"/>
                <w:szCs w:val="22"/>
              </w:rPr>
              <w:t xml:space="preserve">ir/ar gyvenamieji </w:t>
            </w:r>
            <w:r w:rsidR="00E651FF" w:rsidRPr="00F94094">
              <w:rPr>
                <w:b/>
                <w:sz w:val="22"/>
                <w:szCs w:val="22"/>
              </w:rPr>
              <w:t>pastatai</w:t>
            </w:r>
            <w:r w:rsidRPr="00F94094">
              <w:rPr>
                <w:sz w:val="22"/>
              </w:rPr>
              <w:t xml:space="preserve">, </w:t>
            </w:r>
            <w:r w:rsidRPr="00F94094">
              <w:rPr>
                <w:sz w:val="22"/>
                <w:szCs w:val="22"/>
              </w:rPr>
              <w:t xml:space="preserve">kurių vertė turi būti ne mažesnė kaip </w:t>
            </w:r>
            <w:r w:rsidR="00E651FF" w:rsidRPr="00F94094">
              <w:rPr>
                <w:b/>
                <w:bCs/>
                <w:sz w:val="22"/>
                <w:szCs w:val="22"/>
              </w:rPr>
              <w:t>28</w:t>
            </w:r>
            <w:r w:rsidR="00E424DD" w:rsidRPr="00F94094">
              <w:rPr>
                <w:b/>
                <w:bCs/>
                <w:sz w:val="22"/>
                <w:szCs w:val="22"/>
              </w:rPr>
              <w:t>9</w:t>
            </w:r>
            <w:r w:rsidR="00E651FF" w:rsidRPr="00F94094">
              <w:rPr>
                <w:b/>
                <w:bCs/>
                <w:sz w:val="22"/>
                <w:szCs w:val="22"/>
              </w:rPr>
              <w:t xml:space="preserve"> 000</w:t>
            </w:r>
            <w:r w:rsidR="00BC1D94" w:rsidRPr="00F94094">
              <w:rPr>
                <w:b/>
                <w:bCs/>
                <w:sz w:val="22"/>
                <w:szCs w:val="22"/>
              </w:rPr>
              <w:t xml:space="preserve">, </w:t>
            </w:r>
            <w:r w:rsidR="00BC1D94" w:rsidRPr="00F94094">
              <w:rPr>
                <w:b/>
                <w:sz w:val="22"/>
                <w:szCs w:val="22"/>
              </w:rPr>
              <w:t xml:space="preserve">00 </w:t>
            </w:r>
            <w:r w:rsidRPr="00F94094">
              <w:rPr>
                <w:b/>
                <w:sz w:val="22"/>
                <w:szCs w:val="22"/>
              </w:rPr>
              <w:t>Eur be PVM ir svarbiausių darbų</w:t>
            </w:r>
            <w:r w:rsidR="00116F21">
              <w:rPr>
                <w:b/>
                <w:sz w:val="22"/>
                <w:szCs w:val="22"/>
              </w:rPr>
              <w:t>*</w:t>
            </w:r>
            <w:r w:rsidRPr="00F94094">
              <w:rPr>
                <w:b/>
                <w:sz w:val="22"/>
                <w:szCs w:val="22"/>
              </w:rPr>
              <w:t xml:space="preserve"> atlikimas ir galutiniai rezultatai buvo tinkami.</w:t>
            </w:r>
          </w:p>
          <w:p w14:paraId="50BE973F" w14:textId="761AED80" w:rsidR="000B27A0" w:rsidRPr="00EA327A" w:rsidRDefault="00116F21" w:rsidP="00037BAE">
            <w:pPr>
              <w:jc w:val="both"/>
              <w:rPr>
                <w:color w:val="000000"/>
                <w:sz w:val="22"/>
                <w:szCs w:val="22"/>
              </w:rPr>
            </w:pPr>
            <w:r>
              <w:rPr>
                <w:color w:val="000000"/>
                <w:sz w:val="22"/>
                <w:szCs w:val="22"/>
              </w:rPr>
              <w:t xml:space="preserve">* svarbiausiais darbais laikomi – bendrastatybiniai darbai. </w:t>
            </w:r>
          </w:p>
          <w:p w14:paraId="4C8264FC" w14:textId="77777777" w:rsidR="008016B6" w:rsidRPr="008016B6" w:rsidRDefault="008016B6" w:rsidP="008016B6">
            <w:pPr>
              <w:jc w:val="both"/>
              <w:rPr>
                <w:b/>
                <w:bCs/>
                <w:color w:val="000000"/>
                <w:sz w:val="22"/>
                <w:szCs w:val="22"/>
              </w:rPr>
            </w:pPr>
            <w:r w:rsidRPr="008016B6">
              <w:rPr>
                <w:b/>
                <w:bCs/>
                <w:color w:val="000000"/>
                <w:sz w:val="22"/>
                <w:szCs w:val="22"/>
              </w:rPr>
              <w:t>Pastaba.</w:t>
            </w:r>
          </w:p>
          <w:p w14:paraId="4168E792" w14:textId="77777777" w:rsidR="008016B6" w:rsidRPr="00D56BF3" w:rsidRDefault="008016B6" w:rsidP="008016B6">
            <w:pPr>
              <w:spacing w:line="257" w:lineRule="atLeast"/>
              <w:jc w:val="both"/>
              <w:rPr>
                <w:color w:val="000000"/>
                <w:sz w:val="22"/>
                <w:szCs w:val="22"/>
              </w:rPr>
            </w:pPr>
            <w:r w:rsidRPr="00A071D8">
              <w:rPr>
                <w:color w:val="000000"/>
                <w:sz w:val="22"/>
                <w:szCs w:val="22"/>
              </w:rPr>
              <w:t>-</w:t>
            </w:r>
            <w:r w:rsidRPr="00D56BF3">
              <w:rPr>
                <w:color w:val="000000"/>
                <w:sz w:val="22"/>
                <w:szCs w:val="22"/>
              </w:rPr>
              <w:t xml:space="preserve"> jeigu pasiūlymą teikia </w:t>
            </w:r>
            <w:r w:rsidRPr="006C5B94">
              <w:rPr>
                <w:b/>
                <w:color w:val="000000"/>
                <w:sz w:val="22"/>
                <w:szCs w:val="22"/>
              </w:rPr>
              <w:t>ūkio subjektų grupė</w:t>
            </w:r>
            <w:r w:rsidRPr="00D56BF3">
              <w:rPr>
                <w:color w:val="000000"/>
                <w:sz w:val="22"/>
                <w:szCs w:val="22"/>
              </w:rPr>
              <w:t xml:space="preserve"> – reikalavimą turi atitikti visi ūkio subjektų grupės nariai kartu (ūkio subjektų grupės narių turima patirtis sumuojama), atsižvelgiant į jų prisiimamus įsipareigojimus;</w:t>
            </w:r>
          </w:p>
          <w:p w14:paraId="7088A593" w14:textId="77777777" w:rsidR="008016B6" w:rsidRPr="00D56BF3" w:rsidRDefault="008016B6" w:rsidP="008016B6">
            <w:pPr>
              <w:spacing w:line="257" w:lineRule="atLeast"/>
              <w:jc w:val="both"/>
              <w:rPr>
                <w:color w:val="000000"/>
                <w:sz w:val="22"/>
                <w:szCs w:val="22"/>
              </w:rPr>
            </w:pPr>
            <w:r w:rsidRPr="00A071D8">
              <w:rPr>
                <w:color w:val="000000"/>
                <w:sz w:val="22"/>
                <w:szCs w:val="22"/>
              </w:rPr>
              <w:t>-</w:t>
            </w:r>
            <w:r w:rsidRPr="00D56BF3">
              <w:rPr>
                <w:color w:val="000000"/>
                <w:sz w:val="22"/>
                <w:szCs w:val="22"/>
              </w:rPr>
              <w:t xml:space="preserve"> tiekėjas gali remtis </w:t>
            </w:r>
            <w:r w:rsidRPr="006C5B94">
              <w:rPr>
                <w:b/>
                <w:color w:val="000000"/>
                <w:sz w:val="22"/>
                <w:szCs w:val="22"/>
              </w:rPr>
              <w:t>kitų ūkio subjektų</w:t>
            </w:r>
            <w:r w:rsidRPr="00D56BF3">
              <w:rPr>
                <w:color w:val="000000"/>
                <w:sz w:val="22"/>
                <w:szCs w:val="22"/>
              </w:rPr>
              <w:t xml:space="preserve"> pajėgumais tik tuo atveju, jeigu tie subjektai patys vykdys tą pirkimo sutarties dalį, kuriai reikia jų turimų pajėgumų;</w:t>
            </w:r>
          </w:p>
          <w:p w14:paraId="4544FAED" w14:textId="77777777" w:rsidR="008016B6" w:rsidRDefault="008016B6" w:rsidP="008016B6">
            <w:pPr>
              <w:spacing w:line="257" w:lineRule="atLeast"/>
              <w:jc w:val="both"/>
              <w:rPr>
                <w:color w:val="000000"/>
                <w:sz w:val="22"/>
                <w:szCs w:val="22"/>
              </w:rPr>
            </w:pPr>
            <w:r w:rsidRPr="00A071D8">
              <w:rPr>
                <w:color w:val="000000"/>
                <w:sz w:val="22"/>
                <w:szCs w:val="22"/>
              </w:rPr>
              <w:t>-</w:t>
            </w:r>
            <w:r w:rsidRPr="00D56BF3">
              <w:rPr>
                <w:color w:val="000000"/>
                <w:sz w:val="22"/>
                <w:szCs w:val="22"/>
              </w:rPr>
              <w:t> </w:t>
            </w:r>
            <w:r w:rsidRPr="006C5B94">
              <w:rPr>
                <w:b/>
                <w:color w:val="000000"/>
                <w:sz w:val="22"/>
                <w:szCs w:val="22"/>
              </w:rPr>
              <w:t>subtiekėjams</w:t>
            </w:r>
            <w:r w:rsidRPr="00D56BF3">
              <w:rPr>
                <w:color w:val="000000"/>
                <w:sz w:val="22"/>
                <w:szCs w:val="22"/>
              </w:rPr>
              <w:t xml:space="preserve"> šis reikalavimas nenustatomas.</w:t>
            </w:r>
          </w:p>
          <w:p w14:paraId="025B4020" w14:textId="77777777" w:rsidR="008016B6" w:rsidRDefault="008016B6" w:rsidP="008016B6">
            <w:pPr>
              <w:jc w:val="both"/>
              <w:rPr>
                <w:i/>
                <w:sz w:val="22"/>
                <w:szCs w:val="22"/>
              </w:rPr>
            </w:pPr>
          </w:p>
          <w:p w14:paraId="6379E564" w14:textId="01B7BFEE" w:rsidR="000B27A0" w:rsidRPr="00EA327A" w:rsidRDefault="008016B6" w:rsidP="008016B6">
            <w:pPr>
              <w:spacing w:line="257" w:lineRule="atLeast"/>
              <w:jc w:val="both"/>
              <w:rPr>
                <w:color w:val="000000"/>
                <w:sz w:val="22"/>
                <w:szCs w:val="22"/>
              </w:rPr>
            </w:pPr>
            <w:r w:rsidRPr="006645FB">
              <w:rPr>
                <w:i/>
                <w:sz w:val="22"/>
                <w:szCs w:val="22"/>
              </w:rPr>
              <w:t xml:space="preserve">Tiekėjui nedraudžiama remtis sutartimi, kurią tiekėjas vykdė ne vienas, bet kartu su kitais ūkio subjektais. Tačiau tokiu atveju turi būti vertinami būtent konkretaus tiekėjo, dalyvaujančio viešajame pirkime, </w:t>
            </w:r>
            <w:r>
              <w:rPr>
                <w:i/>
                <w:sz w:val="22"/>
                <w:szCs w:val="22"/>
              </w:rPr>
              <w:t>atlikti darbai, jų apimtis,</w:t>
            </w:r>
            <w:r w:rsidRPr="006645FB">
              <w:rPr>
                <w:i/>
                <w:sz w:val="22"/>
                <w:szCs w:val="22"/>
              </w:rPr>
              <w:t xml:space="preserve"> vertė, o ne visas vykdytos sutarties objektas.</w:t>
            </w:r>
          </w:p>
        </w:tc>
        <w:tc>
          <w:tcPr>
            <w:tcW w:w="4111" w:type="dxa"/>
            <w:tcBorders>
              <w:top w:val="single" w:sz="4" w:space="0" w:color="000000"/>
              <w:left w:val="single" w:sz="4" w:space="0" w:color="000000"/>
              <w:bottom w:val="single" w:sz="4" w:space="0" w:color="000000"/>
              <w:right w:val="single" w:sz="4" w:space="0" w:color="000000"/>
            </w:tcBorders>
          </w:tcPr>
          <w:p w14:paraId="4E2A4430" w14:textId="77777777" w:rsidR="008016B6" w:rsidRPr="00EC63CB" w:rsidRDefault="008016B6" w:rsidP="008016B6">
            <w:pPr>
              <w:tabs>
                <w:tab w:val="left" w:pos="3801"/>
              </w:tabs>
              <w:ind w:left="69" w:right="127"/>
              <w:jc w:val="both"/>
              <w:rPr>
                <w:sz w:val="22"/>
              </w:rPr>
            </w:pPr>
            <w:r w:rsidRPr="00A071D8">
              <w:rPr>
                <w:color w:val="000000"/>
                <w:sz w:val="22"/>
                <w:szCs w:val="22"/>
              </w:rPr>
              <w:t>P</w:t>
            </w:r>
            <w:r>
              <w:rPr>
                <w:color w:val="000000"/>
                <w:sz w:val="22"/>
                <w:szCs w:val="22"/>
              </w:rPr>
              <w:t xml:space="preserve">ateikiama </w:t>
            </w:r>
            <w:r w:rsidRPr="00D56BF3">
              <w:rPr>
                <w:color w:val="000000"/>
                <w:sz w:val="22"/>
                <w:szCs w:val="22"/>
              </w:rPr>
              <w:t xml:space="preserve">per pastaruosius </w:t>
            </w:r>
            <w:r>
              <w:rPr>
                <w:color w:val="000000"/>
                <w:sz w:val="22"/>
                <w:szCs w:val="22"/>
              </w:rPr>
              <w:t>5</w:t>
            </w:r>
            <w:r w:rsidRPr="00D56BF3">
              <w:rPr>
                <w:color w:val="000000"/>
                <w:sz w:val="22"/>
                <w:szCs w:val="22"/>
              </w:rPr>
              <w:t xml:space="preserve"> metus </w:t>
            </w:r>
            <w:r>
              <w:rPr>
                <w:color w:val="000000"/>
                <w:sz w:val="22"/>
                <w:szCs w:val="22"/>
              </w:rPr>
              <w:t>atliktų darbų sąr</w:t>
            </w:r>
            <w:r w:rsidRPr="00D56BF3">
              <w:rPr>
                <w:color w:val="000000"/>
                <w:sz w:val="22"/>
                <w:szCs w:val="22"/>
              </w:rPr>
              <w:t>ašas</w:t>
            </w:r>
            <w:r>
              <w:rPr>
                <w:color w:val="000000"/>
                <w:sz w:val="22"/>
                <w:szCs w:val="22"/>
              </w:rPr>
              <w:t>, nurodant statinio statybos darbų pavadinimą (statinio pavadinimas, kategorija, paskirtis (grupė), statybos darbų rūšis), atlikimo vertę (</w:t>
            </w:r>
            <w:r w:rsidRPr="00FE473A">
              <w:rPr>
                <w:i/>
                <w:color w:val="000000"/>
                <w:sz w:val="22"/>
                <w:szCs w:val="22"/>
              </w:rPr>
              <w:t>be projektavimo ir kt. darbų</w:t>
            </w:r>
            <w:r>
              <w:rPr>
                <w:color w:val="000000"/>
                <w:sz w:val="22"/>
                <w:szCs w:val="22"/>
              </w:rPr>
              <w:t>), datą ir vietą, kartu su užsakovų (tiek viešųjų, tiek privačiųjų) pažymomis</w:t>
            </w:r>
            <w:r w:rsidRPr="00D56BF3">
              <w:rPr>
                <w:color w:val="000000"/>
                <w:sz w:val="22"/>
                <w:szCs w:val="22"/>
              </w:rPr>
              <w:t>,</w:t>
            </w:r>
            <w:r>
              <w:rPr>
                <w:color w:val="000000"/>
                <w:sz w:val="22"/>
                <w:szCs w:val="22"/>
              </w:rPr>
              <w:t xml:space="preserve"> apie tai, kad svarbiausių darbų atlikimas ir galutiniai rezultatai buvo tinkami. </w:t>
            </w:r>
          </w:p>
          <w:p w14:paraId="163D36BE" w14:textId="77777777" w:rsidR="000B27A0" w:rsidRPr="00EA327A" w:rsidRDefault="000B27A0" w:rsidP="00037BAE">
            <w:pPr>
              <w:tabs>
                <w:tab w:val="left" w:pos="3801"/>
              </w:tabs>
              <w:ind w:left="69" w:right="127"/>
              <w:jc w:val="both"/>
              <w:rPr>
                <w:rFonts w:asciiTheme="minorHAnsi" w:hAnsiTheme="minorHAnsi" w:cstheme="minorHAnsi"/>
                <w:color w:val="000000"/>
                <w:sz w:val="22"/>
                <w:szCs w:val="22"/>
              </w:rPr>
            </w:pPr>
          </w:p>
        </w:tc>
      </w:tr>
      <w:tr w:rsidR="000B27A0" w:rsidRPr="00EA327A" w14:paraId="4DEA18E0" w14:textId="77777777" w:rsidTr="00037BAE">
        <w:tc>
          <w:tcPr>
            <w:tcW w:w="562" w:type="dxa"/>
            <w:tcBorders>
              <w:top w:val="single" w:sz="4" w:space="0" w:color="000000"/>
              <w:left w:val="single" w:sz="4" w:space="0" w:color="000000"/>
              <w:bottom w:val="single" w:sz="4" w:space="0" w:color="000000"/>
              <w:right w:val="single" w:sz="4" w:space="0" w:color="000000"/>
            </w:tcBorders>
          </w:tcPr>
          <w:p w14:paraId="095901D8" w14:textId="77777777" w:rsidR="000B27A0" w:rsidRPr="00EA327A" w:rsidRDefault="000B27A0" w:rsidP="00037BAE">
            <w:pPr>
              <w:spacing w:before="60" w:after="60" w:line="256" w:lineRule="auto"/>
              <w:ind w:left="-113"/>
              <w:contextualSpacing/>
              <w:jc w:val="center"/>
              <w:rPr>
                <w:rFonts w:eastAsiaTheme="minorHAnsi"/>
                <w:sz w:val="22"/>
                <w:szCs w:val="22"/>
              </w:rPr>
            </w:pPr>
            <w:r w:rsidRPr="00EA327A">
              <w:rPr>
                <w:rFonts w:eastAsiaTheme="minorHAnsi"/>
                <w:sz w:val="22"/>
                <w:szCs w:val="22"/>
              </w:rPr>
              <w:t>2.</w:t>
            </w:r>
          </w:p>
        </w:tc>
        <w:tc>
          <w:tcPr>
            <w:tcW w:w="4962" w:type="dxa"/>
            <w:tcBorders>
              <w:top w:val="single" w:sz="4" w:space="0" w:color="000000"/>
              <w:left w:val="single" w:sz="4" w:space="0" w:color="000000"/>
              <w:bottom w:val="single" w:sz="4" w:space="0" w:color="000000"/>
              <w:right w:val="single" w:sz="4" w:space="0" w:color="000000"/>
            </w:tcBorders>
          </w:tcPr>
          <w:p w14:paraId="36A8740A" w14:textId="77777777" w:rsidR="000B27A0" w:rsidRPr="00EA327A" w:rsidRDefault="000B27A0" w:rsidP="00037BAE">
            <w:pPr>
              <w:rPr>
                <w:sz w:val="22"/>
                <w:szCs w:val="22"/>
              </w:rPr>
            </w:pPr>
            <w:r w:rsidRPr="00EA327A">
              <w:rPr>
                <w:sz w:val="22"/>
                <w:szCs w:val="22"/>
              </w:rPr>
              <w:t>Tiekėjas turi pasiūlyti:</w:t>
            </w:r>
          </w:p>
          <w:p w14:paraId="777882CA" w14:textId="61EC9470" w:rsidR="000B27A0" w:rsidRPr="00EA327A" w:rsidRDefault="000B27A0" w:rsidP="00037BAE">
            <w:pPr>
              <w:jc w:val="both"/>
              <w:rPr>
                <w:sz w:val="22"/>
                <w:szCs w:val="22"/>
              </w:rPr>
            </w:pPr>
            <w:r w:rsidRPr="00EA327A">
              <w:rPr>
                <w:sz w:val="22"/>
                <w:szCs w:val="22"/>
              </w:rPr>
              <w:t xml:space="preserve">- kvalifikuotą specialistą, turintį teisę eiti </w:t>
            </w:r>
            <w:r w:rsidRPr="00EA327A">
              <w:rPr>
                <w:b/>
                <w:bCs/>
                <w:sz w:val="22"/>
                <w:szCs w:val="22"/>
              </w:rPr>
              <w:t>ypatingo statinio (statinių grupė:</w:t>
            </w:r>
            <w:r w:rsidR="00E651FF">
              <w:rPr>
                <w:b/>
                <w:bCs/>
                <w:sz w:val="22"/>
                <w:szCs w:val="22"/>
              </w:rPr>
              <w:t xml:space="preserve"> negyvenamieji pastatai, </w:t>
            </w:r>
            <w:r w:rsidR="00E651FF">
              <w:rPr>
                <w:b/>
                <w:bCs/>
                <w:sz w:val="22"/>
                <w:szCs w:val="22"/>
              </w:rPr>
              <w:lastRenderedPageBreak/>
              <w:t>pogrupis sporto paskirties pastatai)</w:t>
            </w:r>
            <w:r w:rsidRPr="00EA327A">
              <w:rPr>
                <w:b/>
                <w:bCs/>
                <w:sz w:val="22"/>
                <w:szCs w:val="22"/>
              </w:rPr>
              <w:t xml:space="preserve"> statybos vadovo pareigas</w:t>
            </w:r>
            <w:r w:rsidR="00E651FF">
              <w:rPr>
                <w:b/>
                <w:bCs/>
                <w:sz w:val="22"/>
                <w:szCs w:val="22"/>
              </w:rPr>
              <w:t>.</w:t>
            </w:r>
          </w:p>
          <w:p w14:paraId="653E7372" w14:textId="77777777" w:rsidR="000B27A0" w:rsidRPr="00EA327A" w:rsidRDefault="000B27A0" w:rsidP="00037BAE">
            <w:pPr>
              <w:jc w:val="both"/>
              <w:rPr>
                <w:b/>
                <w:bCs/>
                <w:sz w:val="22"/>
                <w:szCs w:val="22"/>
              </w:rPr>
            </w:pPr>
          </w:p>
          <w:p w14:paraId="1AF2100B" w14:textId="77777777" w:rsidR="000B27A0" w:rsidRPr="00116F21" w:rsidRDefault="000B27A0" w:rsidP="00037BAE">
            <w:pPr>
              <w:jc w:val="both"/>
              <w:rPr>
                <w:b/>
                <w:bCs/>
                <w:iCs/>
                <w:sz w:val="22"/>
                <w:szCs w:val="22"/>
              </w:rPr>
            </w:pPr>
            <w:r w:rsidRPr="00116F21">
              <w:rPr>
                <w:b/>
                <w:bCs/>
                <w:iCs/>
                <w:sz w:val="22"/>
                <w:szCs w:val="22"/>
              </w:rPr>
              <w:t>Pastaba.</w:t>
            </w:r>
          </w:p>
          <w:p w14:paraId="535E42B9" w14:textId="77777777" w:rsidR="000B27A0" w:rsidRPr="00EA327A" w:rsidRDefault="000B27A0" w:rsidP="00037BAE">
            <w:pPr>
              <w:pStyle w:val="Sraopastraipa"/>
              <w:tabs>
                <w:tab w:val="left" w:pos="317"/>
              </w:tabs>
              <w:ind w:left="34"/>
              <w:jc w:val="both"/>
              <w:rPr>
                <w:iCs/>
                <w:color w:val="000000"/>
                <w:sz w:val="22"/>
                <w:szCs w:val="22"/>
              </w:rPr>
            </w:pPr>
            <w:r w:rsidRPr="00EA327A">
              <w:rPr>
                <w:iCs/>
                <w:color w:val="000000"/>
                <w:sz w:val="22"/>
                <w:szCs w:val="22"/>
              </w:rPr>
              <w:t xml:space="preserve">- jeigu pasiūlymą teikia </w:t>
            </w:r>
            <w:r w:rsidRPr="00EA327A">
              <w:rPr>
                <w:b/>
                <w:iCs/>
                <w:color w:val="000000"/>
                <w:sz w:val="22"/>
                <w:szCs w:val="22"/>
              </w:rPr>
              <w:t>ūkio subjektų grupė</w:t>
            </w:r>
            <w:r w:rsidRPr="00EA327A">
              <w:rPr>
                <w:iCs/>
                <w:color w:val="000000"/>
                <w:sz w:val="22"/>
                <w:szCs w:val="22"/>
              </w:rPr>
              <w:t xml:space="preserve"> – reikalavimą turi atitikti ūkio subjektų grupės nario (-ių) specialistai, atsižvelgiant į jų prisiimamus įsipareigojimus pirkimo sutarčiai vykdyti;</w:t>
            </w:r>
          </w:p>
          <w:p w14:paraId="62328D0B" w14:textId="77777777" w:rsidR="000B27A0" w:rsidRPr="00EA327A" w:rsidRDefault="000B27A0" w:rsidP="00037BAE">
            <w:pPr>
              <w:pStyle w:val="Sraopastraipa"/>
              <w:tabs>
                <w:tab w:val="left" w:pos="317"/>
              </w:tabs>
              <w:ind w:left="34"/>
              <w:jc w:val="both"/>
              <w:rPr>
                <w:color w:val="000000"/>
                <w:sz w:val="22"/>
                <w:szCs w:val="22"/>
              </w:rPr>
            </w:pPr>
            <w:r w:rsidRPr="00EA327A">
              <w:rPr>
                <w:color w:val="000000"/>
                <w:sz w:val="22"/>
                <w:szCs w:val="22"/>
              </w:rPr>
              <w:t xml:space="preserve">- tiekėjas gali remtis </w:t>
            </w:r>
            <w:r w:rsidRPr="00EA327A">
              <w:rPr>
                <w:b/>
                <w:color w:val="000000"/>
                <w:sz w:val="22"/>
                <w:szCs w:val="22"/>
              </w:rPr>
              <w:t>kitų ūkio subjektų</w:t>
            </w:r>
            <w:r w:rsidRPr="00EA327A">
              <w:rPr>
                <w:color w:val="000000"/>
                <w:sz w:val="22"/>
                <w:szCs w:val="22"/>
              </w:rPr>
              <w:t xml:space="preserve"> pajėgumais tik tuo atveju, jeigu tie subjektai (jų darbuotojai) patys vykdys tą pirkimo sutarties dalį, kuriai reikia jų turimų pajėgumų;</w:t>
            </w:r>
          </w:p>
          <w:p w14:paraId="4859D708" w14:textId="77777777" w:rsidR="000B27A0" w:rsidRPr="00EA327A" w:rsidRDefault="000B27A0" w:rsidP="00037BAE">
            <w:pPr>
              <w:autoSpaceDE w:val="0"/>
              <w:autoSpaceDN w:val="0"/>
              <w:adjustRightInd w:val="0"/>
              <w:jc w:val="both"/>
              <w:rPr>
                <w:sz w:val="22"/>
                <w:szCs w:val="22"/>
              </w:rPr>
            </w:pPr>
            <w:r w:rsidRPr="00EA327A">
              <w:rPr>
                <w:b/>
                <w:iCs/>
                <w:color w:val="000000"/>
                <w:sz w:val="22"/>
                <w:szCs w:val="22"/>
              </w:rPr>
              <w:t>- subtiekėjai</w:t>
            </w:r>
            <w:r w:rsidRPr="00EA327A">
              <w:rPr>
                <w:iCs/>
                <w:color w:val="000000"/>
                <w:sz w:val="22"/>
                <w:szCs w:val="22"/>
              </w:rPr>
              <w:t xml:space="preserve"> – jei tiekėjas (jo pasitelkiami specialistai) pats atitinka nustatytą reikalavimą, tačiau ketina pasitelkti subtiekėjus (jo specialistus), subtiekėjų specialistai privalo atitikti nustatytus</w:t>
            </w:r>
            <w:r w:rsidRPr="00EA327A">
              <w:rPr>
                <w:b/>
                <w:bCs/>
                <w:iCs/>
                <w:color w:val="000000"/>
                <w:sz w:val="22"/>
                <w:szCs w:val="22"/>
              </w:rPr>
              <w:t xml:space="preserve"> </w:t>
            </w:r>
            <w:r w:rsidRPr="00EA327A">
              <w:rPr>
                <w:iCs/>
                <w:color w:val="000000"/>
                <w:sz w:val="22"/>
                <w:szCs w:val="22"/>
              </w:rPr>
              <w:t xml:space="preserve">reikalavimus, </w:t>
            </w:r>
            <w:r w:rsidRPr="00EA327A">
              <w:rPr>
                <w:color w:val="000000"/>
                <w:sz w:val="22"/>
                <w:szCs w:val="22"/>
              </w:rPr>
              <w:t>jeigu subtiekėjai (jų darbuotojai) patys vykdys tą pirkimo sutarties dalį, kuriai reikia nustatytos kvalifikacijos</w:t>
            </w:r>
            <w:r w:rsidRPr="00EA327A">
              <w:rPr>
                <w:iCs/>
                <w:color w:val="000000"/>
                <w:sz w:val="22"/>
                <w:szCs w:val="22"/>
              </w:rPr>
              <w:t>.</w:t>
            </w:r>
          </w:p>
        </w:tc>
        <w:tc>
          <w:tcPr>
            <w:tcW w:w="4111" w:type="dxa"/>
            <w:tcBorders>
              <w:top w:val="single" w:sz="4" w:space="0" w:color="000000"/>
              <w:left w:val="single" w:sz="4" w:space="0" w:color="000000"/>
              <w:bottom w:val="single" w:sz="4" w:space="0" w:color="000000"/>
              <w:right w:val="single" w:sz="4" w:space="0" w:color="000000"/>
            </w:tcBorders>
          </w:tcPr>
          <w:p w14:paraId="4EF19D31" w14:textId="77777777" w:rsidR="001F0454" w:rsidRDefault="000B27A0" w:rsidP="001F0454">
            <w:pPr>
              <w:tabs>
                <w:tab w:val="left" w:pos="375"/>
              </w:tabs>
              <w:jc w:val="both"/>
              <w:rPr>
                <w:sz w:val="22"/>
                <w:szCs w:val="22"/>
              </w:rPr>
            </w:pPr>
            <w:r w:rsidRPr="00EA327A">
              <w:rPr>
                <w:sz w:val="22"/>
                <w:szCs w:val="22"/>
              </w:rPr>
              <w:lastRenderedPageBreak/>
              <w:t>Pateikiama:</w:t>
            </w:r>
          </w:p>
          <w:p w14:paraId="103F5CD6" w14:textId="48716165" w:rsidR="000B27A0" w:rsidRPr="00116F21" w:rsidRDefault="0087416A" w:rsidP="001F0454">
            <w:pPr>
              <w:tabs>
                <w:tab w:val="left" w:pos="375"/>
              </w:tabs>
              <w:jc w:val="both"/>
              <w:rPr>
                <w:sz w:val="22"/>
                <w:szCs w:val="22"/>
              </w:rPr>
            </w:pPr>
            <w:r w:rsidRPr="00116F21">
              <w:rPr>
                <w:sz w:val="22"/>
                <w:szCs w:val="22"/>
              </w:rPr>
              <w:t xml:space="preserve">1) </w:t>
            </w:r>
            <w:r w:rsidR="000B27A0" w:rsidRPr="00116F21">
              <w:rPr>
                <w:sz w:val="22"/>
                <w:szCs w:val="22"/>
              </w:rPr>
              <w:t>Tiekėjo siūlomų specialistų sąrašas, pagal pirkimo sąlygų 10 priedą. Pirkimo vykdytoj</w:t>
            </w:r>
            <w:r w:rsidR="00116F21">
              <w:rPr>
                <w:sz w:val="22"/>
                <w:szCs w:val="22"/>
              </w:rPr>
              <w:t>a</w:t>
            </w:r>
            <w:r w:rsidR="000B27A0" w:rsidRPr="00116F21">
              <w:rPr>
                <w:sz w:val="22"/>
                <w:szCs w:val="22"/>
              </w:rPr>
              <w:t xml:space="preserve"> </w:t>
            </w:r>
            <w:r w:rsidR="000B27A0" w:rsidRPr="00116F21">
              <w:rPr>
                <w:sz w:val="22"/>
                <w:szCs w:val="22"/>
              </w:rPr>
              <w:lastRenderedPageBreak/>
              <w:t xml:space="preserve">viešai  prieinamuose duomenų registruose patikrins atitiktį nustatytam reikalavimui: </w:t>
            </w:r>
          </w:p>
          <w:p w14:paraId="69D9497E" w14:textId="7EC91644" w:rsidR="000B27A0" w:rsidRPr="00116F21" w:rsidRDefault="000B27A0" w:rsidP="00037BAE">
            <w:pPr>
              <w:pStyle w:val="Sraopastraipa"/>
              <w:tabs>
                <w:tab w:val="left" w:pos="375"/>
              </w:tabs>
              <w:ind w:left="0"/>
              <w:jc w:val="both"/>
              <w:rPr>
                <w:sz w:val="22"/>
                <w:szCs w:val="22"/>
              </w:rPr>
            </w:pPr>
            <w:r w:rsidRPr="00116F21">
              <w:rPr>
                <w:sz w:val="22"/>
                <w:szCs w:val="22"/>
              </w:rPr>
              <w:t>Statybos sektoriaus vystymo agentūros registre</w:t>
            </w:r>
            <w:r w:rsidR="00A367D2" w:rsidRPr="00116F21">
              <w:rPr>
                <w:sz w:val="22"/>
                <w:szCs w:val="22"/>
              </w:rPr>
              <w:t xml:space="preserve"> </w:t>
            </w:r>
            <w:r w:rsidRPr="00116F21">
              <w:rPr>
                <w:sz w:val="22"/>
                <w:szCs w:val="22"/>
              </w:rPr>
              <w:t>(</w:t>
            </w:r>
            <w:hyperlink r:id="rId28" w:history="1">
              <w:r w:rsidRPr="00116F21">
                <w:rPr>
                  <w:rStyle w:val="Hipersaitas"/>
                  <w:sz w:val="22"/>
                  <w:szCs w:val="22"/>
                </w:rPr>
                <w:t>https://www.ssva.lt/cms/registrai</w:t>
              </w:r>
            </w:hyperlink>
            <w:r w:rsidRPr="00116F21">
              <w:rPr>
                <w:sz w:val="22"/>
                <w:szCs w:val="22"/>
              </w:rPr>
              <w:t>)</w:t>
            </w:r>
            <w:r w:rsidRPr="00116F21">
              <w:rPr>
                <w:rFonts w:eastAsia="Calibri"/>
                <w:sz w:val="22"/>
                <w:szCs w:val="22"/>
              </w:rPr>
              <w:t>.</w:t>
            </w:r>
          </w:p>
          <w:p w14:paraId="4FE5591D" w14:textId="262845E2" w:rsidR="000B27A0" w:rsidRPr="00116F21" w:rsidRDefault="000B27A0" w:rsidP="00037BAE">
            <w:pPr>
              <w:ind w:right="89"/>
              <w:jc w:val="both"/>
              <w:rPr>
                <w:sz w:val="22"/>
                <w:szCs w:val="22"/>
              </w:rPr>
            </w:pPr>
            <w:r w:rsidRPr="00116F21">
              <w:rPr>
                <w:sz w:val="22"/>
                <w:szCs w:val="22"/>
                <w:bdr w:val="none" w:sz="0" w:space="0" w:color="auto" w:frame="1"/>
                <w:shd w:val="clear" w:color="auto" w:fill="FFFFFF"/>
              </w:rPr>
              <w:t>Tiekėja</w:t>
            </w:r>
            <w:r w:rsidR="001F0454" w:rsidRPr="00116F21">
              <w:rPr>
                <w:sz w:val="22"/>
                <w:szCs w:val="22"/>
                <w:bdr w:val="none" w:sz="0" w:space="0" w:color="auto" w:frame="1"/>
                <w:shd w:val="clear" w:color="auto" w:fill="FFFFFF"/>
              </w:rPr>
              <w:t>i</w:t>
            </w:r>
            <w:r w:rsidRPr="00116F21">
              <w:rPr>
                <w:sz w:val="22"/>
                <w:szCs w:val="22"/>
                <w:bdr w:val="none" w:sz="0" w:space="0" w:color="auto" w:frame="1"/>
                <w:shd w:val="clear" w:color="auto" w:fill="FFFFFF"/>
              </w:rPr>
              <w:t xml:space="preserve"> savo iniciatyva gali pridėti </w:t>
            </w:r>
            <w:r w:rsidRPr="00116F21">
              <w:rPr>
                <w:sz w:val="22"/>
                <w:szCs w:val="22"/>
              </w:rPr>
              <w:t>kvalifikaciją patvirtinančius dokumentus (atestatus ar kitus lygiaverčius dokumentus).</w:t>
            </w:r>
          </w:p>
          <w:p w14:paraId="3A9F1E4B" w14:textId="77777777" w:rsidR="000B27A0" w:rsidRPr="00EA327A" w:rsidRDefault="000B27A0" w:rsidP="00037BAE">
            <w:pPr>
              <w:ind w:right="89"/>
              <w:jc w:val="both"/>
              <w:rPr>
                <w:sz w:val="22"/>
                <w:szCs w:val="22"/>
              </w:rPr>
            </w:pPr>
          </w:p>
          <w:p w14:paraId="0559F599" w14:textId="5AA00817" w:rsidR="000B27A0" w:rsidRPr="00226375" w:rsidRDefault="008C20DC" w:rsidP="00037BAE">
            <w:pPr>
              <w:ind w:right="89"/>
              <w:jc w:val="both"/>
              <w:rPr>
                <w:sz w:val="22"/>
                <w:szCs w:val="22"/>
              </w:rPr>
            </w:pPr>
            <w:r w:rsidRPr="00226375">
              <w:rPr>
                <w:sz w:val="22"/>
                <w:szCs w:val="22"/>
              </w:rPr>
              <w:t>2</w:t>
            </w:r>
            <w:r w:rsidR="000B27A0" w:rsidRPr="00226375">
              <w:rPr>
                <w:sz w:val="22"/>
                <w:szCs w:val="22"/>
              </w:rPr>
              <w:t xml:space="preserve">) </w:t>
            </w:r>
            <w:r w:rsidR="000B27A0" w:rsidRPr="00226375">
              <w:rPr>
                <w:rFonts w:eastAsia="Calibri"/>
                <w:sz w:val="22"/>
                <w:szCs w:val="22"/>
              </w:rPr>
              <w:t xml:space="preserve">Darbo arba kitos sutarties išrašas (ar kiti dokumentai, patvirtinantys, kad tiekėjo ir nurodyto fizinio asmens (specialisto), teisiniai santykiai atitinka Lietuvos Respublikos įstatymų ir </w:t>
            </w:r>
            <w:r w:rsidR="000B27A0" w:rsidRPr="00226375">
              <w:rPr>
                <w:sz w:val="22"/>
                <w:szCs w:val="22"/>
              </w:rPr>
              <w:t xml:space="preserve">Pirkimo vykdytojos </w:t>
            </w:r>
            <w:r w:rsidR="000B27A0" w:rsidRPr="00226375">
              <w:rPr>
                <w:rFonts w:eastAsia="Calibri"/>
                <w:sz w:val="22"/>
                <w:szCs w:val="22"/>
              </w:rPr>
              <w:t>reikalavimus, nurodant darbo sutarties sudarymo datą, asmenų (darbdavio ir darbuotojo) identifikavimo duomenis (asmens pavadinimą (vardą, pavardę), pagal darbo sutartį nustatytas darbo funkcijas).</w:t>
            </w:r>
          </w:p>
          <w:p w14:paraId="3A8947BA" w14:textId="77777777" w:rsidR="000B27A0" w:rsidRPr="000E3219" w:rsidRDefault="000B27A0" w:rsidP="00037BAE">
            <w:pPr>
              <w:tabs>
                <w:tab w:val="left" w:pos="3801"/>
              </w:tabs>
              <w:ind w:left="69" w:right="127"/>
              <w:jc w:val="both"/>
              <w:rPr>
                <w:i/>
                <w:color w:val="000000"/>
                <w:sz w:val="22"/>
                <w:szCs w:val="22"/>
                <w:highlight w:val="green"/>
              </w:rPr>
            </w:pPr>
          </w:p>
          <w:p w14:paraId="59586AAF" w14:textId="77777777" w:rsidR="0087416A" w:rsidRPr="0029471F" w:rsidRDefault="0087416A" w:rsidP="0087416A">
            <w:pPr>
              <w:ind w:right="89"/>
              <w:jc w:val="both"/>
              <w:rPr>
                <w:i/>
                <w:iCs/>
                <w:sz w:val="22"/>
                <w:szCs w:val="22"/>
              </w:rPr>
            </w:pPr>
            <w:r w:rsidRPr="0029471F">
              <w:rPr>
                <w:i/>
                <w:iCs/>
                <w:sz w:val="22"/>
                <w:szCs w:val="22"/>
              </w:rPr>
              <w:t>Pastabos:</w:t>
            </w:r>
          </w:p>
          <w:p w14:paraId="30019A83" w14:textId="6F61CA74" w:rsidR="0087416A" w:rsidRPr="004D0A97" w:rsidRDefault="0087416A" w:rsidP="0087416A">
            <w:pPr>
              <w:ind w:right="89"/>
              <w:jc w:val="both"/>
              <w:rPr>
                <w:i/>
                <w:iCs/>
                <w:sz w:val="22"/>
                <w:szCs w:val="22"/>
              </w:rPr>
            </w:pPr>
            <w:r w:rsidRPr="0029471F">
              <w:rPr>
                <w:i/>
                <w:iCs/>
                <w:sz w:val="22"/>
                <w:szCs w:val="22"/>
              </w:rPr>
              <w:t xml:space="preserve">- jei kvalifikacija yra grindžiama nurodant specialistą, kuris nėra tiekėjo, jungtinės veiklos partnerio (-ių) ar </w:t>
            </w:r>
            <w:r w:rsidR="008C20DC" w:rsidRPr="0029471F">
              <w:rPr>
                <w:i/>
                <w:iCs/>
                <w:sz w:val="22"/>
                <w:szCs w:val="22"/>
              </w:rPr>
              <w:t xml:space="preserve">subtiekėjo </w:t>
            </w:r>
            <w:r w:rsidRPr="0029471F">
              <w:rPr>
                <w:i/>
                <w:iCs/>
                <w:sz w:val="22"/>
                <w:szCs w:val="22"/>
              </w:rPr>
              <w:t xml:space="preserve">(-ų) darbuotojas, tačiau yra ketinamas įdarbinti sutarties vykdymo metu, tokiu atveju specialistas </w:t>
            </w:r>
            <w:r w:rsidRPr="0029471F">
              <w:rPr>
                <w:b/>
                <w:bCs/>
                <w:i/>
                <w:iCs/>
                <w:sz w:val="22"/>
                <w:szCs w:val="22"/>
              </w:rPr>
              <w:t>turi būti išviešintas pasiūlyme.</w:t>
            </w:r>
          </w:p>
          <w:p w14:paraId="5B89BB7A" w14:textId="0033ABF4" w:rsidR="000B27A0" w:rsidRPr="00EA327A" w:rsidRDefault="000B27A0" w:rsidP="00037BAE">
            <w:pPr>
              <w:tabs>
                <w:tab w:val="left" w:pos="3801"/>
              </w:tabs>
              <w:ind w:left="69" w:right="127"/>
              <w:jc w:val="both"/>
              <w:rPr>
                <w:color w:val="000000"/>
                <w:sz w:val="22"/>
                <w:szCs w:val="22"/>
              </w:rPr>
            </w:pPr>
          </w:p>
        </w:tc>
      </w:tr>
    </w:tbl>
    <w:p w14:paraId="28C9363F" w14:textId="77777777" w:rsidR="000B27A0" w:rsidRPr="00EA327A" w:rsidRDefault="000B27A0" w:rsidP="000B27A0">
      <w:pPr>
        <w:tabs>
          <w:tab w:val="left" w:pos="720"/>
        </w:tabs>
        <w:spacing w:after="0" w:line="240" w:lineRule="auto"/>
        <w:ind w:firstLine="567"/>
        <w:jc w:val="both"/>
        <w:rPr>
          <w:rFonts w:eastAsia="Calibri" w:cstheme="minorHAnsi"/>
        </w:rPr>
      </w:pPr>
    </w:p>
    <w:p w14:paraId="4A32E5CE" w14:textId="77777777" w:rsidR="000B27A0" w:rsidRPr="00116F21" w:rsidRDefault="000B27A0" w:rsidP="000B27A0">
      <w:pPr>
        <w:spacing w:after="0" w:line="20" w:lineRule="atLeast"/>
        <w:contextualSpacing/>
        <w:jc w:val="both"/>
        <w:rPr>
          <w:rFonts w:ascii="Times New Roman" w:eastAsiaTheme="minorHAnsi" w:hAnsi="Times New Roman" w:cs="Times New Roman"/>
          <w:sz w:val="24"/>
          <w:szCs w:val="24"/>
        </w:rPr>
      </w:pPr>
      <w:r w:rsidRPr="00116F21">
        <w:rPr>
          <w:rFonts w:ascii="Times New Roman" w:eastAsia="Calibri" w:hAnsi="Times New Roman" w:cs="Times New Roman"/>
          <w:sz w:val="24"/>
          <w:szCs w:val="24"/>
        </w:rPr>
        <w:t>2. Tiekėjai turi atitikti šiame priede nustatytus reikalaujamus</w:t>
      </w:r>
      <w:r w:rsidRPr="00116F21">
        <w:rPr>
          <w:rFonts w:ascii="Times New Roman" w:eastAsiaTheme="minorHAnsi" w:hAnsi="Times New Roman" w:cs="Times New Roman"/>
          <w:sz w:val="24"/>
          <w:szCs w:val="24"/>
        </w:rPr>
        <w:t xml:space="preserve"> </w:t>
      </w:r>
      <w:r w:rsidRPr="00116F21">
        <w:rPr>
          <w:rFonts w:ascii="Times New Roman" w:eastAsia="Calibri" w:hAnsi="Times New Roman" w:cs="Times New Roman"/>
          <w:sz w:val="24"/>
          <w:szCs w:val="24"/>
        </w:rPr>
        <w:t>k</w:t>
      </w:r>
      <w:r w:rsidRPr="00116F21">
        <w:rPr>
          <w:rFonts w:ascii="Times New Roman" w:eastAsia="Calibri" w:hAnsi="Times New Roman" w:cs="Times New Roman"/>
          <w:iCs/>
          <w:sz w:val="24"/>
          <w:szCs w:val="24"/>
        </w:rPr>
        <w:t>okybės bei aplinkos apsaugos vadybos sistemos standartus</w:t>
      </w:r>
      <w:r w:rsidRPr="00116F21">
        <w:rPr>
          <w:rFonts w:ascii="Times New Roman" w:eastAsiaTheme="minorHAnsi" w:hAnsi="Times New Roman" w:cs="Times New Roman"/>
          <w:sz w:val="24"/>
          <w:szCs w:val="24"/>
        </w:rPr>
        <w:t>.</w:t>
      </w:r>
    </w:p>
    <w:p w14:paraId="1DA6DE4A" w14:textId="77777777" w:rsidR="000B27A0" w:rsidRPr="00EA327A" w:rsidRDefault="000B27A0" w:rsidP="000B27A0">
      <w:pPr>
        <w:tabs>
          <w:tab w:val="left" w:pos="709"/>
        </w:tabs>
        <w:spacing w:after="0" w:line="240" w:lineRule="auto"/>
        <w:ind w:firstLine="567"/>
        <w:jc w:val="right"/>
        <w:rPr>
          <w:rFonts w:eastAsiaTheme="minorHAnsi"/>
        </w:rPr>
      </w:pPr>
    </w:p>
    <w:tbl>
      <w:tblPr>
        <w:tblStyle w:val="TableGrid3"/>
        <w:tblW w:w="9679" w:type="dxa"/>
        <w:tblLook w:val="04A0" w:firstRow="1" w:lastRow="0" w:firstColumn="1" w:lastColumn="0" w:noHBand="0" w:noVBand="1"/>
      </w:tblPr>
      <w:tblGrid>
        <w:gridCol w:w="695"/>
        <w:gridCol w:w="3553"/>
        <w:gridCol w:w="2835"/>
        <w:gridCol w:w="2596"/>
      </w:tblGrid>
      <w:tr w:rsidR="000B27A0" w:rsidRPr="00EA327A" w14:paraId="5D8B52A9" w14:textId="77777777" w:rsidTr="00037BAE">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5AA772E" w14:textId="77777777" w:rsidR="000B27A0" w:rsidRPr="00EA327A" w:rsidRDefault="000B27A0" w:rsidP="00037BAE">
            <w:pPr>
              <w:spacing w:before="60" w:after="60" w:line="256" w:lineRule="auto"/>
              <w:rPr>
                <w:b/>
                <w:bCs/>
                <w:sz w:val="21"/>
                <w:szCs w:val="21"/>
              </w:rPr>
            </w:pPr>
            <w:r w:rsidRPr="00EA327A">
              <w:rPr>
                <w:rFonts w:eastAsiaTheme="minorHAnsi"/>
                <w:b/>
                <w:bCs/>
                <w:sz w:val="21"/>
                <w:szCs w:val="21"/>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AADF54" w14:textId="77777777" w:rsidR="000B27A0" w:rsidRPr="00EA327A" w:rsidRDefault="000B27A0" w:rsidP="00037BAE">
            <w:pPr>
              <w:spacing w:before="60" w:after="60" w:line="256" w:lineRule="auto"/>
              <w:jc w:val="center"/>
              <w:rPr>
                <w:rFonts w:eastAsiaTheme="minorHAnsi"/>
                <w:b/>
                <w:bCs/>
                <w:sz w:val="21"/>
                <w:szCs w:val="21"/>
              </w:rPr>
            </w:pPr>
            <w:r w:rsidRPr="00EA327A">
              <w:rPr>
                <w:b/>
                <w:bCs/>
                <w:sz w:val="21"/>
                <w:szCs w:val="21"/>
              </w:rPr>
              <w:t xml:space="preserve">Reikalavimas </w:t>
            </w:r>
            <w:r w:rsidRPr="00EA327A">
              <w:rPr>
                <w:rFonts w:eastAsiaTheme="minorHAnsi"/>
                <w:b/>
                <w:bCs/>
                <w:sz w:val="21"/>
                <w:szCs w:val="21"/>
              </w:rPr>
              <w:t xml:space="preserve">dėl </w:t>
            </w:r>
            <w:r w:rsidRPr="00EA327A">
              <w:rPr>
                <w:rFonts w:eastAsia="Calibri"/>
                <w:b/>
                <w:bCs/>
                <w:iCs/>
                <w:sz w:val="21"/>
                <w:szCs w:val="21"/>
              </w:rPr>
              <w:t>aplinkos apsaugos vadybos sistemos standartų</w:t>
            </w:r>
            <w:r w:rsidRPr="00EA327A">
              <w:rPr>
                <w:rFonts w:eastAsiaTheme="minorHAnsi"/>
                <w:b/>
                <w:bCs/>
                <w:sz w:val="21"/>
                <w:szCs w:val="21"/>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1465529" w14:textId="77777777" w:rsidR="000B27A0" w:rsidRPr="00EA327A" w:rsidRDefault="000B27A0" w:rsidP="00037BAE">
            <w:pPr>
              <w:autoSpaceDE w:val="0"/>
              <w:autoSpaceDN w:val="0"/>
              <w:adjustRightInd w:val="0"/>
              <w:jc w:val="center"/>
              <w:rPr>
                <w:b/>
                <w:bCs/>
                <w:color w:val="000000"/>
                <w:sz w:val="21"/>
                <w:szCs w:val="21"/>
              </w:rPr>
            </w:pPr>
            <w:r w:rsidRPr="00EA327A">
              <w:rPr>
                <w:b/>
                <w:bCs/>
                <w:color w:val="000000"/>
                <w:sz w:val="21"/>
                <w:szCs w:val="21"/>
              </w:rPr>
              <w:t>Atitiktį reikalavimui įrodantys dokumentai</w:t>
            </w:r>
          </w:p>
        </w:tc>
        <w:tc>
          <w:tcPr>
            <w:tcW w:w="25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3DCFD9" w14:textId="77777777" w:rsidR="000B27A0" w:rsidRPr="00EA327A" w:rsidRDefault="000B27A0" w:rsidP="00037BAE">
            <w:pPr>
              <w:autoSpaceDE w:val="0"/>
              <w:autoSpaceDN w:val="0"/>
              <w:adjustRightInd w:val="0"/>
              <w:jc w:val="center"/>
              <w:rPr>
                <w:b/>
                <w:bCs/>
                <w:color w:val="000000"/>
                <w:sz w:val="21"/>
                <w:szCs w:val="21"/>
              </w:rPr>
            </w:pPr>
          </w:p>
          <w:p w14:paraId="285B9C63" w14:textId="77777777" w:rsidR="000B27A0" w:rsidRPr="00EA327A" w:rsidRDefault="000B27A0" w:rsidP="00037BAE">
            <w:pPr>
              <w:autoSpaceDE w:val="0"/>
              <w:autoSpaceDN w:val="0"/>
              <w:adjustRightInd w:val="0"/>
              <w:jc w:val="center"/>
              <w:rPr>
                <w:b/>
                <w:bCs/>
                <w:color w:val="000000"/>
                <w:sz w:val="21"/>
                <w:szCs w:val="21"/>
              </w:rPr>
            </w:pPr>
            <w:r w:rsidRPr="00EA327A">
              <w:rPr>
                <w:b/>
                <w:bCs/>
                <w:color w:val="000000"/>
                <w:sz w:val="21"/>
                <w:szCs w:val="21"/>
              </w:rPr>
              <w:t>Subjektas, kuris turi atitikti reikalavimą</w:t>
            </w:r>
          </w:p>
        </w:tc>
      </w:tr>
      <w:tr w:rsidR="000B27A0" w:rsidRPr="00EA327A" w14:paraId="4A0ABDE3" w14:textId="77777777" w:rsidTr="00037BAE">
        <w:tc>
          <w:tcPr>
            <w:tcW w:w="695" w:type="dxa"/>
            <w:tcBorders>
              <w:top w:val="single" w:sz="4" w:space="0" w:color="000000"/>
              <w:left w:val="single" w:sz="4" w:space="0" w:color="000000"/>
              <w:bottom w:val="single" w:sz="4" w:space="0" w:color="000000"/>
              <w:right w:val="single" w:sz="4" w:space="0" w:color="000000"/>
            </w:tcBorders>
          </w:tcPr>
          <w:p w14:paraId="44EF0F49" w14:textId="77777777" w:rsidR="000B27A0" w:rsidRPr="00EA327A" w:rsidRDefault="000B27A0" w:rsidP="00037BAE">
            <w:pPr>
              <w:spacing w:before="60" w:after="60" w:line="256" w:lineRule="auto"/>
              <w:jc w:val="center"/>
              <w:rPr>
                <w:rFonts w:eastAsiaTheme="minorHAnsi"/>
                <w:b/>
                <w:bCs/>
                <w:sz w:val="22"/>
                <w:szCs w:val="22"/>
              </w:rPr>
            </w:pPr>
            <w:r w:rsidRPr="00EA327A">
              <w:rPr>
                <w:rFonts w:eastAsiaTheme="minorHAnsi"/>
                <w:b/>
                <w:bCs/>
                <w:sz w:val="22"/>
                <w:szCs w:val="22"/>
              </w:rPr>
              <w:t>1.</w:t>
            </w:r>
          </w:p>
        </w:tc>
        <w:tc>
          <w:tcPr>
            <w:tcW w:w="8984" w:type="dxa"/>
            <w:gridSpan w:val="3"/>
            <w:tcBorders>
              <w:top w:val="single" w:sz="4" w:space="0" w:color="000000"/>
              <w:left w:val="single" w:sz="4" w:space="0" w:color="000000"/>
              <w:bottom w:val="single" w:sz="4" w:space="0" w:color="000000"/>
              <w:right w:val="single" w:sz="4" w:space="0" w:color="000000"/>
            </w:tcBorders>
          </w:tcPr>
          <w:p w14:paraId="222A40F5" w14:textId="77777777" w:rsidR="000B27A0" w:rsidRPr="00EA327A" w:rsidRDefault="000B27A0" w:rsidP="00037BAE">
            <w:pPr>
              <w:autoSpaceDE w:val="0"/>
              <w:autoSpaceDN w:val="0"/>
              <w:adjustRightInd w:val="0"/>
              <w:rPr>
                <w:b/>
                <w:bCs/>
                <w:color w:val="000000"/>
                <w:sz w:val="22"/>
                <w:szCs w:val="22"/>
              </w:rPr>
            </w:pPr>
            <w:r w:rsidRPr="00EA327A">
              <w:rPr>
                <w:b/>
                <w:bCs/>
                <w:color w:val="000000"/>
                <w:sz w:val="22"/>
                <w:szCs w:val="22"/>
              </w:rPr>
              <w:t>Aplinkos apsaugos vadybos sistemos taikymas</w:t>
            </w:r>
          </w:p>
        </w:tc>
      </w:tr>
      <w:tr w:rsidR="000B27A0" w:rsidRPr="00EA327A" w14:paraId="05CFB9AE" w14:textId="77777777" w:rsidTr="00037BAE">
        <w:tc>
          <w:tcPr>
            <w:tcW w:w="695" w:type="dxa"/>
            <w:tcBorders>
              <w:top w:val="single" w:sz="4" w:space="0" w:color="000000"/>
              <w:left w:val="single" w:sz="4" w:space="0" w:color="000000"/>
              <w:bottom w:val="single" w:sz="4" w:space="0" w:color="000000"/>
              <w:right w:val="single" w:sz="4" w:space="0" w:color="000000"/>
            </w:tcBorders>
          </w:tcPr>
          <w:p w14:paraId="192380DD" w14:textId="77777777" w:rsidR="000B27A0" w:rsidRPr="00EA327A" w:rsidRDefault="000B27A0" w:rsidP="00037BAE">
            <w:pPr>
              <w:spacing w:before="60" w:line="256" w:lineRule="auto"/>
              <w:jc w:val="center"/>
              <w:rPr>
                <w:rFonts w:eastAsiaTheme="minorHAnsi"/>
                <w:sz w:val="22"/>
                <w:szCs w:val="22"/>
              </w:rPr>
            </w:pPr>
            <w:r w:rsidRPr="00EA327A">
              <w:rPr>
                <w:rFonts w:eastAsiaTheme="minorHAnsi"/>
                <w:sz w:val="22"/>
                <w:szCs w:val="22"/>
              </w:rPr>
              <w:t>1.1.</w:t>
            </w:r>
          </w:p>
        </w:tc>
        <w:tc>
          <w:tcPr>
            <w:tcW w:w="3553" w:type="dxa"/>
            <w:tcBorders>
              <w:top w:val="single" w:sz="4" w:space="0" w:color="000000"/>
              <w:left w:val="single" w:sz="4" w:space="0" w:color="000000"/>
              <w:bottom w:val="single" w:sz="4" w:space="0" w:color="000000"/>
              <w:right w:val="single" w:sz="4" w:space="0" w:color="000000"/>
            </w:tcBorders>
          </w:tcPr>
          <w:p w14:paraId="02135822" w14:textId="7BC167B5" w:rsidR="000B27A0" w:rsidRPr="00EA327A" w:rsidRDefault="000B27A0" w:rsidP="00037BAE">
            <w:pPr>
              <w:autoSpaceDE w:val="0"/>
              <w:autoSpaceDN w:val="0"/>
              <w:adjustRightInd w:val="0"/>
              <w:jc w:val="both"/>
              <w:rPr>
                <w:color w:val="000000"/>
                <w:sz w:val="22"/>
                <w:szCs w:val="22"/>
              </w:rPr>
            </w:pPr>
            <w:r w:rsidRPr="00EA327A">
              <w:rPr>
                <w:sz w:val="22"/>
                <w:szCs w:val="22"/>
              </w:rPr>
              <w:t>Perkamiems darbams (</w:t>
            </w:r>
            <w:r w:rsidR="00385E14" w:rsidRPr="0071282F">
              <w:rPr>
                <w:b/>
                <w:bCs/>
                <w:i/>
                <w:iCs/>
                <w:sz w:val="22"/>
                <w:szCs w:val="22"/>
              </w:rPr>
              <w:t>bendrieji statybos darbai</w:t>
            </w:r>
            <w:r w:rsidR="000E3219" w:rsidRPr="0071282F">
              <w:rPr>
                <w:b/>
                <w:bCs/>
                <w:i/>
                <w:iCs/>
                <w:sz w:val="22"/>
                <w:szCs w:val="22"/>
              </w:rPr>
              <w:t>, statinių grupė: negyvenamieji pastatai, pogrupis sporto paskirties pastatai</w:t>
            </w:r>
            <w:r w:rsidR="00385E14">
              <w:rPr>
                <w:sz w:val="22"/>
                <w:szCs w:val="22"/>
              </w:rPr>
              <w:t>)</w:t>
            </w:r>
            <w:r w:rsidRPr="00EA327A">
              <w:rPr>
                <w:sz w:val="22"/>
                <w:szCs w:val="22"/>
              </w:rPr>
              <w:t xml:space="preserve">  tiekėjas taiko </w:t>
            </w:r>
            <w:r w:rsidRPr="00EA327A">
              <w:rPr>
                <w:color w:val="000000"/>
                <w:sz w:val="22"/>
                <w:szCs w:val="22"/>
              </w:rPr>
              <w:t xml:space="preserve">Europos Sąjungos aplinkos apsaugos vadybos ir audito sistemą (angl. Eco–Management and Audit Scheme, EMAS) arba kitas aplinkos </w:t>
            </w:r>
            <w:r w:rsidRPr="00EA327A">
              <w:rPr>
                <w:color w:val="000000"/>
                <w:sz w:val="22"/>
                <w:szCs w:val="22"/>
              </w:rPr>
              <w:lastRenderedPageBreak/>
              <w:t>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35" w:type="dxa"/>
            <w:tcBorders>
              <w:top w:val="single" w:sz="4" w:space="0" w:color="000000"/>
              <w:left w:val="single" w:sz="4" w:space="0" w:color="000000"/>
              <w:bottom w:val="single" w:sz="4" w:space="0" w:color="000000"/>
              <w:right w:val="single" w:sz="4" w:space="0" w:color="000000"/>
            </w:tcBorders>
          </w:tcPr>
          <w:p w14:paraId="3B28CC85" w14:textId="77777777" w:rsidR="000B27A0" w:rsidRPr="00EA327A" w:rsidRDefault="000B27A0" w:rsidP="00037BAE">
            <w:pPr>
              <w:autoSpaceDE w:val="0"/>
              <w:autoSpaceDN w:val="0"/>
              <w:adjustRightInd w:val="0"/>
              <w:jc w:val="both"/>
              <w:rPr>
                <w:color w:val="000000"/>
                <w:sz w:val="22"/>
                <w:szCs w:val="22"/>
              </w:rPr>
            </w:pPr>
            <w:r w:rsidRPr="00EA327A">
              <w:rPr>
                <w:color w:val="000000"/>
                <w:sz w:val="22"/>
                <w:szCs w:val="22"/>
              </w:rPr>
              <w:lastRenderedPageBreak/>
              <w:t xml:space="preserve">Nepriklausomos įstaigos išduoto </w:t>
            </w:r>
            <w:r w:rsidRPr="00EA327A">
              <w:rPr>
                <w:color w:val="000000"/>
                <w:sz w:val="22"/>
                <w:szCs w:val="22"/>
                <w:u w:val="single"/>
              </w:rPr>
              <w:t>galiojančio</w:t>
            </w:r>
            <w:r w:rsidRPr="00EA327A">
              <w:rPr>
                <w:color w:val="000000"/>
                <w:sz w:val="22"/>
                <w:szCs w:val="22"/>
              </w:rPr>
              <w:t xml:space="preserve"> sertifikato, patvirtinančio, kad tiekėjas laikosi reikalaujamos aplinkos apsaugos vadybos sistemos standartų, skaitmeninė kopija.</w:t>
            </w:r>
          </w:p>
          <w:p w14:paraId="273ADEB1" w14:textId="77777777" w:rsidR="000B27A0" w:rsidRPr="00EA327A" w:rsidRDefault="000B27A0" w:rsidP="00037BAE">
            <w:pPr>
              <w:autoSpaceDE w:val="0"/>
              <w:autoSpaceDN w:val="0"/>
              <w:adjustRightInd w:val="0"/>
              <w:jc w:val="both"/>
              <w:rPr>
                <w:color w:val="000000"/>
                <w:sz w:val="22"/>
                <w:szCs w:val="22"/>
              </w:rPr>
            </w:pPr>
          </w:p>
          <w:p w14:paraId="187DE4A6" w14:textId="77777777" w:rsidR="000B27A0" w:rsidRPr="00EA327A" w:rsidRDefault="000B27A0" w:rsidP="00037BAE">
            <w:pPr>
              <w:autoSpaceDE w:val="0"/>
              <w:autoSpaceDN w:val="0"/>
              <w:adjustRightInd w:val="0"/>
              <w:jc w:val="both"/>
              <w:rPr>
                <w:color w:val="000000"/>
                <w:sz w:val="22"/>
                <w:szCs w:val="22"/>
              </w:rPr>
            </w:pPr>
            <w:r w:rsidRPr="00EA327A">
              <w:rPr>
                <w:color w:val="000000"/>
                <w:sz w:val="22"/>
                <w:szCs w:val="22"/>
              </w:rPr>
              <w:lastRenderedPageBreak/>
              <w:t>Pirkimo vykdytojas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0B97E8F" w14:textId="77777777" w:rsidR="000B27A0" w:rsidRPr="00EA327A" w:rsidRDefault="000B27A0" w:rsidP="00037BAE">
            <w:pPr>
              <w:autoSpaceDE w:val="0"/>
              <w:autoSpaceDN w:val="0"/>
              <w:adjustRightInd w:val="0"/>
              <w:jc w:val="both"/>
              <w:rPr>
                <w:color w:val="000000"/>
                <w:sz w:val="22"/>
                <w:szCs w:val="22"/>
              </w:rPr>
            </w:pPr>
          </w:p>
        </w:tc>
        <w:tc>
          <w:tcPr>
            <w:tcW w:w="2596" w:type="dxa"/>
            <w:tcBorders>
              <w:top w:val="single" w:sz="4" w:space="0" w:color="000000"/>
              <w:left w:val="single" w:sz="4" w:space="0" w:color="000000"/>
              <w:bottom w:val="single" w:sz="4" w:space="0" w:color="000000"/>
              <w:right w:val="single" w:sz="4" w:space="0" w:color="000000"/>
            </w:tcBorders>
          </w:tcPr>
          <w:p w14:paraId="57390E03" w14:textId="77777777" w:rsidR="000B27A0" w:rsidRPr="00EA327A" w:rsidRDefault="000B27A0" w:rsidP="00037BAE">
            <w:pPr>
              <w:autoSpaceDE w:val="0"/>
              <w:autoSpaceDN w:val="0"/>
              <w:adjustRightInd w:val="0"/>
              <w:rPr>
                <w:color w:val="000000"/>
                <w:sz w:val="22"/>
                <w:szCs w:val="22"/>
              </w:rPr>
            </w:pPr>
            <w:r w:rsidRPr="00EA327A">
              <w:rPr>
                <w:color w:val="000000"/>
                <w:sz w:val="22"/>
                <w:szCs w:val="22"/>
              </w:rPr>
              <w:lastRenderedPageBreak/>
              <w:t>Jeigu pasiūlymą teikia tiekėjas, kuris nepasitelkia kitų ūkio subjektų pajėgumais, šį reikalavimą turi atitikti pats tiekėjas.</w:t>
            </w:r>
          </w:p>
          <w:p w14:paraId="42DB6FAB" w14:textId="77777777" w:rsidR="000B27A0" w:rsidRPr="00EA327A" w:rsidRDefault="000B27A0" w:rsidP="00037BAE">
            <w:pPr>
              <w:autoSpaceDE w:val="0"/>
              <w:autoSpaceDN w:val="0"/>
              <w:adjustRightInd w:val="0"/>
              <w:rPr>
                <w:color w:val="000000"/>
                <w:sz w:val="22"/>
                <w:szCs w:val="22"/>
              </w:rPr>
            </w:pPr>
          </w:p>
          <w:p w14:paraId="7757C025" w14:textId="77777777" w:rsidR="000B27A0" w:rsidRPr="00EA327A" w:rsidRDefault="000B27A0" w:rsidP="00037BAE">
            <w:pPr>
              <w:autoSpaceDE w:val="0"/>
              <w:autoSpaceDN w:val="0"/>
              <w:adjustRightInd w:val="0"/>
              <w:rPr>
                <w:color w:val="000000"/>
                <w:sz w:val="22"/>
                <w:szCs w:val="22"/>
              </w:rPr>
            </w:pPr>
            <w:r w:rsidRPr="00EA327A">
              <w:rPr>
                <w:color w:val="000000"/>
                <w:sz w:val="22"/>
                <w:szCs w:val="22"/>
              </w:rPr>
              <w:t xml:space="preserve">Jeigu pasiūlymą teikia ūkio subjektų grupė, </w:t>
            </w:r>
            <w:r w:rsidRPr="00EA327A">
              <w:rPr>
                <w:color w:val="000000"/>
                <w:sz w:val="22"/>
                <w:szCs w:val="22"/>
              </w:rPr>
              <w:lastRenderedPageBreak/>
              <w:t>reikalavimą turi atitikti ūkio subjektų grupės narys (-iai), atsižvelgiant į jų prisiimamus įsipareigojimus pirkimo sutarčiai vykdyti.</w:t>
            </w:r>
          </w:p>
          <w:p w14:paraId="7C734127" w14:textId="77777777" w:rsidR="000B27A0" w:rsidRPr="00EA327A" w:rsidRDefault="000B27A0" w:rsidP="00037BAE">
            <w:pPr>
              <w:autoSpaceDE w:val="0"/>
              <w:autoSpaceDN w:val="0"/>
              <w:adjustRightInd w:val="0"/>
              <w:rPr>
                <w:color w:val="000000"/>
                <w:sz w:val="22"/>
                <w:szCs w:val="22"/>
              </w:rPr>
            </w:pPr>
          </w:p>
          <w:p w14:paraId="6C975CCB" w14:textId="77777777" w:rsidR="000B27A0" w:rsidRPr="00EA327A" w:rsidRDefault="000B27A0" w:rsidP="00037BAE">
            <w:pPr>
              <w:autoSpaceDE w:val="0"/>
              <w:autoSpaceDN w:val="0"/>
              <w:adjustRightInd w:val="0"/>
              <w:rPr>
                <w:color w:val="000000"/>
                <w:sz w:val="22"/>
                <w:szCs w:val="22"/>
              </w:rPr>
            </w:pPr>
            <w:r w:rsidRPr="00EA327A">
              <w:rPr>
                <w:color w:val="000000"/>
                <w:sz w:val="22"/>
                <w:szCs w:val="22"/>
              </w:rPr>
              <w:t>Jeigu pasiūlymą teikia tiekėjas ir darbų atlikimui pasitelkia subtiekėją (-us), reikalavimą turi atitikti ir subtiekėjas, atsižvelgiant į jų prisiimamus įsipareigojimus pirkimo sutarčiai vykdyti.</w:t>
            </w: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3" w:name="_Ref38291379"/>
      <w:bookmarkStart w:id="54" w:name="_Ref38291394"/>
      <w:bookmarkStart w:id="55" w:name="_Ref38898251"/>
      <w:bookmarkStart w:id="56" w:name="_Toc18491320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3"/>
      <w:bookmarkEnd w:id="54"/>
      <w:bookmarkEnd w:id="55"/>
      <w:bookmarkEnd w:id="5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7" w:name="_Ref38540913"/>
      <w:bookmarkStart w:id="58" w:name="_Ref38898051"/>
      <w:bookmarkStart w:id="59" w:name="_Ref38901392"/>
      <w:bookmarkStart w:id="60" w:name="_Toc18491320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7"/>
      <w:bookmarkEnd w:id="58"/>
      <w:bookmarkEnd w:id="59"/>
      <w:bookmarkEnd w:id="60"/>
    </w:p>
    <w:p w14:paraId="2EDF208A" w14:textId="77777777" w:rsidR="00693D4F" w:rsidRPr="004C2925" w:rsidRDefault="00693D4F" w:rsidP="00DE290C">
      <w:pPr>
        <w:rPr>
          <w:rFonts w:ascii="Times New Roman" w:hAnsi="Times New Roman" w:cs="Times New Roman"/>
          <w:color w:val="7030A0"/>
        </w:rPr>
      </w:pPr>
    </w:p>
    <w:p w14:paraId="67526D5B" w14:textId="77777777" w:rsidR="007D59CC" w:rsidRPr="004C2925" w:rsidRDefault="007D59CC" w:rsidP="007D59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4C2925">
        <w:rPr>
          <w:rFonts w:ascii="Times New Roman" w:hAnsi="Times New Roman" w:cs="Times New Roman"/>
          <w:sz w:val="20"/>
          <w:szCs w:val="16"/>
        </w:rPr>
        <w:t>Herbas arba prekių ženklas</w:t>
      </w:r>
    </w:p>
    <w:p w14:paraId="603A246F" w14:textId="77777777" w:rsidR="007D59CC" w:rsidRPr="004C2925" w:rsidRDefault="007D59CC" w:rsidP="007D59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4C2925">
        <w:rPr>
          <w:rFonts w:ascii="Times New Roman" w:hAnsi="Times New Roman" w:cs="Times New Roman"/>
          <w:sz w:val="20"/>
          <w:szCs w:val="16"/>
        </w:rPr>
        <w:t>(Tiekėjo pavadinimas)</w:t>
      </w:r>
    </w:p>
    <w:p w14:paraId="31949123" w14:textId="77777777" w:rsidR="007D59CC" w:rsidRPr="004C2925" w:rsidRDefault="007D59CC" w:rsidP="007D59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4C2925">
        <w:rPr>
          <w:rFonts w:ascii="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90CB40" w14:textId="77777777" w:rsidR="007D59CC" w:rsidRPr="004C2925" w:rsidRDefault="007D59CC" w:rsidP="007D59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p w14:paraId="6CD2206D" w14:textId="77777777" w:rsidR="007D59CC" w:rsidRPr="004C2925" w:rsidRDefault="007D59CC" w:rsidP="007D59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C2925">
        <w:rPr>
          <w:rFonts w:ascii="Times New Roman" w:hAnsi="Times New Roman" w:cs="Times New Roman"/>
        </w:rPr>
        <w:t>__________________________</w:t>
      </w:r>
    </w:p>
    <w:p w14:paraId="5432EF0E" w14:textId="77777777" w:rsidR="007D59CC" w:rsidRPr="00F72337" w:rsidRDefault="007D59CC" w:rsidP="007D59CC">
      <w:pPr>
        <w:tabs>
          <w:tab w:val="center" w:pos="2520"/>
        </w:tabs>
        <w:spacing w:after="0" w:line="240" w:lineRule="auto"/>
        <w:jc w:val="both"/>
        <w:rPr>
          <w:rFonts w:ascii="Times New Roman" w:hAnsi="Times New Roman" w:cs="Times New Roman"/>
        </w:rPr>
      </w:pPr>
      <w:r w:rsidRPr="004C2925">
        <w:rPr>
          <w:rFonts w:ascii="Times New Roman" w:hAnsi="Times New Roman" w:cs="Times New Roman"/>
        </w:rPr>
        <w:t>(A</w:t>
      </w:r>
      <w:r w:rsidRPr="00F72337">
        <w:rPr>
          <w:rFonts w:ascii="Times New Roman" w:hAnsi="Times New Roman" w:cs="Times New Roman"/>
        </w:rPr>
        <w:t>dresatas (pirkimo vykdytojas))</w:t>
      </w:r>
    </w:p>
    <w:p w14:paraId="4109D6DC" w14:textId="77777777" w:rsidR="007D59CC" w:rsidRPr="00F72337" w:rsidRDefault="007D59CC" w:rsidP="007D59CC">
      <w:pPr>
        <w:tabs>
          <w:tab w:val="center" w:pos="2520"/>
        </w:tabs>
        <w:spacing w:after="0" w:line="240" w:lineRule="auto"/>
        <w:jc w:val="both"/>
        <w:rPr>
          <w:rFonts w:ascii="Times New Roman" w:hAnsi="Times New Roman" w:cs="Times New Roman"/>
        </w:rPr>
      </w:pPr>
    </w:p>
    <w:p w14:paraId="3184898B" w14:textId="77777777" w:rsidR="007D59CC" w:rsidRPr="00F72337" w:rsidRDefault="007D59CC" w:rsidP="007D59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sidRPr="00F72337">
        <w:rPr>
          <w:rFonts w:ascii="Times New Roman" w:hAnsi="Times New Roman" w:cs="Times New Roman"/>
          <w:b/>
        </w:rPr>
        <w:t>PASIŪLYMAS</w:t>
      </w:r>
    </w:p>
    <w:p w14:paraId="05D0B3D1" w14:textId="41C15A95" w:rsidR="004C2925" w:rsidRPr="00F72337" w:rsidRDefault="007D59CC" w:rsidP="004C2925">
      <w:pPr>
        <w:pStyle w:val="Body2"/>
        <w:jc w:val="center"/>
        <w:rPr>
          <w:rFonts w:cs="Times New Roman"/>
          <w:b/>
          <w:bCs/>
          <w:caps/>
          <w:lang w:val="lt-LT" w:eastAsia="lt-LT"/>
        </w:rPr>
      </w:pPr>
      <w:r w:rsidRPr="00F72337">
        <w:rPr>
          <w:rFonts w:cs="Times New Roman"/>
          <w:b/>
          <w:sz w:val="24"/>
          <w:szCs w:val="24"/>
        </w:rPr>
        <w:t xml:space="preserve">DĖL </w:t>
      </w:r>
      <w:r w:rsidR="004C2925" w:rsidRPr="00F72337">
        <w:rPr>
          <w:rFonts w:cs="Times New Roman"/>
          <w:b/>
          <w:caps/>
          <w:sz w:val="24"/>
          <w:szCs w:val="24"/>
        </w:rPr>
        <w:t>sporto</w:t>
      </w:r>
      <w:r w:rsidR="004C2925" w:rsidRPr="00F72337">
        <w:rPr>
          <w:rFonts w:cs="Times New Roman"/>
          <w:b/>
          <w:bCs/>
          <w:caps/>
          <w:sz w:val="24"/>
          <w:szCs w:val="24"/>
        </w:rPr>
        <w:t xml:space="preserve"> salės, bendrųjų patalpų bei stogo paprastojo remonto darbų pirkimas, adresu Gluosnių g. 13B</w:t>
      </w:r>
      <w:r w:rsidR="00B03449">
        <w:rPr>
          <w:rFonts w:cs="Times New Roman"/>
          <w:b/>
          <w:bCs/>
          <w:caps/>
          <w:sz w:val="24"/>
          <w:szCs w:val="24"/>
        </w:rPr>
        <w:t>,</w:t>
      </w:r>
      <w:r w:rsidR="004C2925" w:rsidRPr="00F72337">
        <w:rPr>
          <w:rFonts w:cs="Times New Roman"/>
          <w:b/>
          <w:bCs/>
          <w:caps/>
          <w:sz w:val="24"/>
          <w:szCs w:val="24"/>
        </w:rPr>
        <w:t xml:space="preserve"> Šilutė</w:t>
      </w:r>
    </w:p>
    <w:p w14:paraId="65B50F0D" w14:textId="328F11A6" w:rsidR="007D59CC" w:rsidRPr="00F72337" w:rsidRDefault="007D59CC" w:rsidP="004C2925">
      <w:pPr>
        <w:pStyle w:val="Heading"/>
        <w:pBdr>
          <w:top w:val="none" w:sz="0" w:space="0" w:color="auto"/>
          <w:left w:val="none" w:sz="0" w:space="0" w:color="auto"/>
          <w:bottom w:val="none" w:sz="0" w:space="0" w:color="auto"/>
          <w:right w:val="none" w:sz="0" w:space="0" w:color="auto"/>
          <w:bar w:val="none" w:sz="0" w:color="auto"/>
        </w:pBdr>
        <w:jc w:val="center"/>
        <w:rPr>
          <w:rFonts w:cs="Times New Roman"/>
          <w:b w:val="0"/>
          <w:iCs/>
          <w:sz w:val="24"/>
          <w:szCs w:val="24"/>
        </w:rPr>
      </w:pPr>
    </w:p>
    <w:p w14:paraId="6E0F6194" w14:textId="77777777" w:rsidR="007D59CC" w:rsidRPr="00F72337" w:rsidRDefault="007D59CC" w:rsidP="007D59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14:paraId="5F1F4E45" w14:textId="77777777" w:rsidR="007D59CC" w:rsidRPr="00F72337" w:rsidRDefault="007D59CC" w:rsidP="007D59CC">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rPr>
      </w:pPr>
      <w:r w:rsidRPr="00F72337">
        <w:rPr>
          <w:rFonts w:ascii="Times New Roman" w:hAnsi="Times New Roman" w:cs="Times New Roman"/>
        </w:rPr>
        <w:t>____________</w:t>
      </w:r>
      <w:r w:rsidRPr="00F72337">
        <w:rPr>
          <w:rFonts w:ascii="Times New Roman" w:hAnsi="Times New Roman" w:cs="Times New Roman"/>
          <w:b/>
          <w:bCs/>
          <w:color w:val="000000"/>
        </w:rPr>
        <w:t xml:space="preserve"> </w:t>
      </w:r>
      <w:r w:rsidRPr="00F72337">
        <w:rPr>
          <w:rFonts w:ascii="Times New Roman" w:hAnsi="Times New Roman" w:cs="Times New Roman"/>
        </w:rPr>
        <w:t>Nr.______</w:t>
      </w:r>
    </w:p>
    <w:p w14:paraId="4F0A8F4C" w14:textId="77777777" w:rsidR="007D59CC" w:rsidRPr="00F72337" w:rsidRDefault="007D59CC" w:rsidP="007D59CC">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color w:val="000000"/>
          <w:sz w:val="20"/>
          <w:szCs w:val="20"/>
        </w:rPr>
      </w:pPr>
      <w:r w:rsidRPr="00F72337">
        <w:rPr>
          <w:rFonts w:ascii="Times New Roman" w:hAnsi="Times New Roman" w:cs="Times New Roman"/>
          <w:bCs/>
          <w:color w:val="000000"/>
          <w:sz w:val="20"/>
          <w:szCs w:val="20"/>
        </w:rPr>
        <w:t xml:space="preserve">                                                                   </w:t>
      </w:r>
      <w:r w:rsidRPr="00F72337">
        <w:rPr>
          <w:rFonts w:ascii="Times New Roman" w:hAnsi="Times New Roman" w:cs="Times New Roman"/>
          <w:bCs/>
          <w:color w:val="000000"/>
          <w:sz w:val="20"/>
          <w:szCs w:val="20"/>
        </w:rPr>
        <w:tab/>
        <w:t xml:space="preserve">        (Data)</w:t>
      </w:r>
    </w:p>
    <w:p w14:paraId="63283577" w14:textId="77777777" w:rsidR="007D59CC" w:rsidRPr="00F72337" w:rsidRDefault="007D59CC" w:rsidP="007D59CC">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rPr>
      </w:pPr>
      <w:r w:rsidRPr="00F72337">
        <w:rPr>
          <w:rFonts w:ascii="Times New Roman" w:hAnsi="Times New Roman" w:cs="Times New Roman"/>
          <w:bCs/>
          <w:color w:val="000000"/>
        </w:rPr>
        <w:t>_____________</w:t>
      </w:r>
    </w:p>
    <w:p w14:paraId="189814C9" w14:textId="77777777" w:rsidR="007D59CC" w:rsidRPr="00F72337" w:rsidRDefault="007D59CC" w:rsidP="007D59CC">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0"/>
          <w:szCs w:val="20"/>
        </w:rPr>
      </w:pPr>
      <w:r w:rsidRPr="00F72337">
        <w:rPr>
          <w:rFonts w:ascii="Times New Roman" w:hAnsi="Times New Roman" w:cs="Times New Roman"/>
          <w:bCs/>
          <w:color w:val="000000"/>
          <w:sz w:val="20"/>
          <w:szCs w:val="20"/>
        </w:rPr>
        <w:t>(Sudarymo vieta)</w:t>
      </w:r>
    </w:p>
    <w:p w14:paraId="1D6234D8" w14:textId="77777777" w:rsidR="007D59CC" w:rsidRPr="00F72337" w:rsidRDefault="007D59CC" w:rsidP="007D59CC">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D59CC" w:rsidRPr="00F72337" w14:paraId="084A7DD4" w14:textId="77777777" w:rsidTr="00037BAE">
        <w:tc>
          <w:tcPr>
            <w:tcW w:w="5058" w:type="dxa"/>
            <w:tcBorders>
              <w:top w:val="single" w:sz="4" w:space="0" w:color="auto"/>
              <w:left w:val="single" w:sz="4" w:space="0" w:color="auto"/>
              <w:bottom w:val="single" w:sz="4" w:space="0" w:color="auto"/>
              <w:right w:val="single" w:sz="4" w:space="0" w:color="auto"/>
            </w:tcBorders>
          </w:tcPr>
          <w:p w14:paraId="5B92036E" w14:textId="77777777" w:rsidR="007D59CC" w:rsidRPr="00F72337" w:rsidRDefault="007D59CC" w:rsidP="00037BAE">
            <w:pPr>
              <w:spacing w:after="0" w:line="240" w:lineRule="auto"/>
              <w:rPr>
                <w:rFonts w:ascii="Times New Roman" w:hAnsi="Times New Roman" w:cs="Times New Roman"/>
                <w:i/>
                <w:sz w:val="22"/>
              </w:rPr>
            </w:pPr>
            <w:r w:rsidRPr="00F72337">
              <w:rPr>
                <w:rFonts w:ascii="Times New Roman" w:hAnsi="Times New Roman" w:cs="Times New Roman"/>
                <w:sz w:val="22"/>
              </w:rPr>
              <w:t xml:space="preserve">Tiekėjo pavadinimas, kodas </w:t>
            </w:r>
            <w:r w:rsidRPr="00F72337">
              <w:rPr>
                <w:rFonts w:ascii="Times New Roman" w:hAnsi="Times New Roman" w:cs="Times New Roman"/>
                <w:i/>
                <w:sz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0B9A7F50" w14:textId="77777777" w:rsidR="007D59CC" w:rsidRPr="00F72337" w:rsidRDefault="007D59CC" w:rsidP="00037BAE">
            <w:pPr>
              <w:spacing w:after="0" w:line="240" w:lineRule="auto"/>
              <w:jc w:val="both"/>
              <w:rPr>
                <w:rFonts w:ascii="Times New Roman" w:hAnsi="Times New Roman" w:cs="Times New Roman"/>
                <w:sz w:val="22"/>
              </w:rPr>
            </w:pPr>
          </w:p>
          <w:p w14:paraId="4112C634" w14:textId="77777777" w:rsidR="007D59CC" w:rsidRPr="00F72337" w:rsidRDefault="007D59CC" w:rsidP="00037BAE">
            <w:pPr>
              <w:spacing w:after="0" w:line="240" w:lineRule="auto"/>
              <w:jc w:val="both"/>
              <w:rPr>
                <w:rFonts w:ascii="Times New Roman" w:hAnsi="Times New Roman" w:cs="Times New Roman"/>
                <w:sz w:val="22"/>
              </w:rPr>
            </w:pPr>
          </w:p>
        </w:tc>
      </w:tr>
      <w:tr w:rsidR="007D59CC" w:rsidRPr="00F72337" w14:paraId="69D49E6A" w14:textId="77777777" w:rsidTr="00037BAE">
        <w:tc>
          <w:tcPr>
            <w:tcW w:w="5058" w:type="dxa"/>
            <w:tcBorders>
              <w:top w:val="single" w:sz="4" w:space="0" w:color="auto"/>
              <w:left w:val="single" w:sz="4" w:space="0" w:color="auto"/>
              <w:bottom w:val="single" w:sz="4" w:space="0" w:color="auto"/>
              <w:right w:val="single" w:sz="4" w:space="0" w:color="auto"/>
            </w:tcBorders>
          </w:tcPr>
          <w:p w14:paraId="2CC9E5B0" w14:textId="77777777" w:rsidR="007D59CC" w:rsidRPr="00F72337" w:rsidRDefault="007D59CC" w:rsidP="00037BAE">
            <w:pPr>
              <w:spacing w:after="0" w:line="240" w:lineRule="auto"/>
              <w:rPr>
                <w:rFonts w:ascii="Times New Roman" w:hAnsi="Times New Roman" w:cs="Times New Roman"/>
                <w:sz w:val="22"/>
              </w:rPr>
            </w:pPr>
            <w:r w:rsidRPr="00F72337">
              <w:rPr>
                <w:rFonts w:ascii="Times New Roman" w:hAnsi="Times New Roman" w:cs="Times New Roman"/>
                <w:sz w:val="22"/>
              </w:rPr>
              <w:t>Tiekėjo adresas</w:t>
            </w:r>
            <w:r w:rsidRPr="00F72337">
              <w:rPr>
                <w:rFonts w:ascii="Times New Roman" w:hAnsi="Times New Roman" w:cs="Times New Roman"/>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587D6934" w14:textId="77777777" w:rsidR="007D59CC" w:rsidRPr="00F72337" w:rsidRDefault="007D59CC" w:rsidP="00037BAE">
            <w:pPr>
              <w:spacing w:after="0" w:line="240" w:lineRule="auto"/>
              <w:jc w:val="both"/>
              <w:rPr>
                <w:rFonts w:ascii="Times New Roman" w:hAnsi="Times New Roman" w:cs="Times New Roman"/>
                <w:sz w:val="22"/>
              </w:rPr>
            </w:pPr>
          </w:p>
          <w:p w14:paraId="5E39C8AE" w14:textId="77777777" w:rsidR="007D59CC" w:rsidRPr="00F72337" w:rsidRDefault="007D59CC" w:rsidP="00037BAE">
            <w:pPr>
              <w:spacing w:after="0" w:line="240" w:lineRule="auto"/>
              <w:jc w:val="both"/>
              <w:rPr>
                <w:rFonts w:ascii="Times New Roman" w:hAnsi="Times New Roman" w:cs="Times New Roman"/>
                <w:sz w:val="22"/>
              </w:rPr>
            </w:pPr>
          </w:p>
        </w:tc>
      </w:tr>
      <w:tr w:rsidR="007D59CC" w:rsidRPr="00F72337" w14:paraId="0DC07634" w14:textId="77777777" w:rsidTr="00037BAE">
        <w:tc>
          <w:tcPr>
            <w:tcW w:w="5058" w:type="dxa"/>
            <w:tcBorders>
              <w:top w:val="single" w:sz="4" w:space="0" w:color="auto"/>
              <w:left w:val="single" w:sz="4" w:space="0" w:color="auto"/>
              <w:bottom w:val="single" w:sz="4" w:space="0" w:color="auto"/>
              <w:right w:val="single" w:sz="4" w:space="0" w:color="auto"/>
            </w:tcBorders>
          </w:tcPr>
          <w:p w14:paraId="1CCE353B" w14:textId="77777777" w:rsidR="007D59CC" w:rsidRPr="00F72337" w:rsidRDefault="007D59CC" w:rsidP="00037BAE">
            <w:pPr>
              <w:spacing w:after="0" w:line="240" w:lineRule="auto"/>
              <w:rPr>
                <w:rFonts w:ascii="Times New Roman" w:hAnsi="Times New Roman" w:cs="Times New Roman"/>
                <w:sz w:val="22"/>
              </w:rPr>
            </w:pPr>
            <w:r w:rsidRPr="00F72337">
              <w:rPr>
                <w:rFonts w:ascii="Times New Roman" w:hAnsi="Times New Roman" w:cs="Times New Roman"/>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2DDCE16A" w14:textId="77777777" w:rsidR="007D59CC" w:rsidRPr="00F72337" w:rsidRDefault="007D59CC" w:rsidP="00037BAE">
            <w:pPr>
              <w:spacing w:after="0" w:line="240" w:lineRule="auto"/>
              <w:jc w:val="both"/>
              <w:rPr>
                <w:rFonts w:ascii="Times New Roman" w:hAnsi="Times New Roman" w:cs="Times New Roman"/>
                <w:sz w:val="22"/>
              </w:rPr>
            </w:pPr>
          </w:p>
        </w:tc>
      </w:tr>
      <w:tr w:rsidR="007D59CC" w:rsidRPr="00F72337" w14:paraId="1F92F9D3" w14:textId="77777777" w:rsidTr="00037BAE">
        <w:tc>
          <w:tcPr>
            <w:tcW w:w="5058" w:type="dxa"/>
            <w:tcBorders>
              <w:top w:val="single" w:sz="4" w:space="0" w:color="auto"/>
              <w:left w:val="single" w:sz="4" w:space="0" w:color="auto"/>
              <w:bottom w:val="single" w:sz="4" w:space="0" w:color="auto"/>
              <w:right w:val="single" w:sz="4" w:space="0" w:color="auto"/>
            </w:tcBorders>
          </w:tcPr>
          <w:p w14:paraId="2B836270" w14:textId="77777777" w:rsidR="007D59CC" w:rsidRPr="00F72337" w:rsidRDefault="007D59CC" w:rsidP="00037BAE">
            <w:pPr>
              <w:spacing w:after="0" w:line="240" w:lineRule="auto"/>
              <w:rPr>
                <w:rFonts w:ascii="Times New Roman" w:hAnsi="Times New Roman" w:cs="Times New Roman"/>
                <w:sz w:val="22"/>
              </w:rPr>
            </w:pPr>
            <w:r w:rsidRPr="00F72337">
              <w:rPr>
                <w:rFonts w:ascii="Times New Roman" w:hAnsi="Times New Roman" w:cs="Times New Roman"/>
                <w:sz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6A642958" w14:textId="77777777" w:rsidR="007D59CC" w:rsidRPr="00F72337" w:rsidRDefault="007D59CC" w:rsidP="00037BAE">
            <w:pPr>
              <w:spacing w:after="0" w:line="240" w:lineRule="auto"/>
              <w:jc w:val="both"/>
              <w:rPr>
                <w:rFonts w:ascii="Times New Roman" w:hAnsi="Times New Roman" w:cs="Times New Roman"/>
                <w:sz w:val="22"/>
              </w:rPr>
            </w:pPr>
          </w:p>
        </w:tc>
      </w:tr>
      <w:tr w:rsidR="007D59CC" w:rsidRPr="00F72337" w14:paraId="2C0CAB74" w14:textId="77777777" w:rsidTr="00037BAE">
        <w:tc>
          <w:tcPr>
            <w:tcW w:w="5058" w:type="dxa"/>
            <w:tcBorders>
              <w:top w:val="single" w:sz="4" w:space="0" w:color="auto"/>
              <w:left w:val="single" w:sz="4" w:space="0" w:color="auto"/>
              <w:bottom w:val="single" w:sz="4" w:space="0" w:color="auto"/>
              <w:right w:val="single" w:sz="4" w:space="0" w:color="auto"/>
            </w:tcBorders>
          </w:tcPr>
          <w:p w14:paraId="6486D9DC" w14:textId="77777777" w:rsidR="007D59CC" w:rsidRPr="00F72337" w:rsidRDefault="007D59CC" w:rsidP="00037BAE">
            <w:pPr>
              <w:spacing w:after="0" w:line="240" w:lineRule="auto"/>
              <w:rPr>
                <w:rFonts w:ascii="Times New Roman" w:hAnsi="Times New Roman" w:cs="Times New Roman"/>
                <w:sz w:val="22"/>
              </w:rPr>
            </w:pPr>
            <w:r w:rsidRPr="00F72337">
              <w:rPr>
                <w:rFonts w:ascii="Times New Roman" w:hAnsi="Times New Roman" w:cs="Times New Roman"/>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460AE55" w14:textId="77777777" w:rsidR="007D59CC" w:rsidRPr="00F72337" w:rsidRDefault="007D59CC" w:rsidP="00037BAE">
            <w:pPr>
              <w:spacing w:after="0" w:line="240" w:lineRule="auto"/>
              <w:jc w:val="both"/>
              <w:rPr>
                <w:rFonts w:ascii="Times New Roman" w:hAnsi="Times New Roman" w:cs="Times New Roman"/>
                <w:sz w:val="22"/>
              </w:rPr>
            </w:pPr>
          </w:p>
        </w:tc>
      </w:tr>
      <w:tr w:rsidR="007D59CC" w:rsidRPr="00F72337" w14:paraId="55A9E13D" w14:textId="77777777" w:rsidTr="00037BAE">
        <w:tc>
          <w:tcPr>
            <w:tcW w:w="5058" w:type="dxa"/>
            <w:tcBorders>
              <w:top w:val="single" w:sz="4" w:space="0" w:color="auto"/>
              <w:left w:val="single" w:sz="4" w:space="0" w:color="auto"/>
              <w:bottom w:val="single" w:sz="4" w:space="0" w:color="auto"/>
              <w:right w:val="single" w:sz="4" w:space="0" w:color="auto"/>
            </w:tcBorders>
          </w:tcPr>
          <w:p w14:paraId="7D1A39EF" w14:textId="77777777" w:rsidR="007D59CC" w:rsidRPr="00F72337" w:rsidRDefault="007D59CC" w:rsidP="00037BAE">
            <w:pPr>
              <w:spacing w:after="0" w:line="240" w:lineRule="auto"/>
              <w:rPr>
                <w:rFonts w:ascii="Times New Roman" w:hAnsi="Times New Roman" w:cs="Times New Roman"/>
                <w:sz w:val="22"/>
              </w:rPr>
            </w:pPr>
            <w:r w:rsidRPr="00F72337">
              <w:rPr>
                <w:rFonts w:ascii="Times New Roman" w:hAnsi="Times New Roman" w:cs="Times New Roman"/>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722D79E3" w14:textId="77777777" w:rsidR="007D59CC" w:rsidRPr="00F72337" w:rsidRDefault="007D59CC" w:rsidP="00037BAE">
            <w:pPr>
              <w:spacing w:after="0" w:line="240" w:lineRule="auto"/>
              <w:jc w:val="both"/>
              <w:rPr>
                <w:rFonts w:ascii="Times New Roman" w:hAnsi="Times New Roman" w:cs="Times New Roman"/>
                <w:sz w:val="22"/>
              </w:rPr>
            </w:pPr>
          </w:p>
        </w:tc>
      </w:tr>
    </w:tbl>
    <w:p w14:paraId="7132D107" w14:textId="77777777" w:rsidR="007D59CC" w:rsidRPr="00F72337" w:rsidRDefault="007D59CC" w:rsidP="007D59CC">
      <w:pPr>
        <w:tabs>
          <w:tab w:val="left" w:pos="720"/>
        </w:tabs>
        <w:spacing w:after="0" w:line="240" w:lineRule="auto"/>
        <w:jc w:val="both"/>
        <w:rPr>
          <w:rFonts w:ascii="Times New Roman" w:hAnsi="Times New Roman" w:cs="Times New Roman"/>
          <w:i/>
          <w:sz w:val="22"/>
        </w:rPr>
      </w:pPr>
      <w:r w:rsidRPr="00F72337">
        <w:rPr>
          <w:rFonts w:ascii="Times New Roman" w:hAnsi="Times New Roman" w:cs="Times New Roman"/>
          <w:i/>
          <w:sz w:val="22"/>
        </w:rPr>
        <w:t>*jeigu pasiūlymą pateikia ne vadovas, pasiūlyme pateikiama įgaliojimo skaitmeninė kopija</w:t>
      </w:r>
    </w:p>
    <w:p w14:paraId="4589DAA6" w14:textId="77777777" w:rsidR="007D59CC" w:rsidRPr="00F72337" w:rsidRDefault="007D59CC" w:rsidP="007D59CC">
      <w:pPr>
        <w:spacing w:after="0" w:line="240" w:lineRule="auto"/>
        <w:jc w:val="both"/>
        <w:rPr>
          <w:rFonts w:ascii="Times New Roman" w:hAnsi="Times New Roman" w:cs="Times New Roman"/>
          <w:i/>
          <w:sz w:val="22"/>
        </w:rPr>
      </w:pPr>
    </w:p>
    <w:p w14:paraId="5495FBBA" w14:textId="77777777" w:rsidR="007D59CC" w:rsidRPr="00F72337" w:rsidRDefault="007D59CC" w:rsidP="007D59CC">
      <w:pPr>
        <w:tabs>
          <w:tab w:val="left" w:pos="720"/>
        </w:tabs>
        <w:spacing w:after="0" w:line="240" w:lineRule="auto"/>
        <w:jc w:val="both"/>
        <w:rPr>
          <w:rFonts w:ascii="Times New Roman" w:hAnsi="Times New Roman" w:cs="Times New Roman"/>
        </w:rPr>
      </w:pPr>
      <w:r w:rsidRPr="00F72337">
        <w:rPr>
          <w:rFonts w:ascii="Times New Roman" w:hAnsi="Times New Roman" w:cs="Times New Roman"/>
          <w:spacing w:val="-4"/>
          <w:sz w:val="22"/>
        </w:rPr>
        <w:tab/>
        <w:t>1</w:t>
      </w:r>
      <w:r w:rsidRPr="00F72337">
        <w:rPr>
          <w:rFonts w:ascii="Times New Roman" w:hAnsi="Times New Roman" w:cs="Times New Roman"/>
        </w:rPr>
        <w:t>. Šiuo pasiūlymu pažymime, kad:</w:t>
      </w:r>
    </w:p>
    <w:p w14:paraId="18E6FE37" w14:textId="77777777" w:rsidR="007D59CC" w:rsidRPr="00F72337" w:rsidRDefault="007D59CC" w:rsidP="007D59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rPr>
      </w:pPr>
      <w:r w:rsidRPr="00F72337">
        <w:rPr>
          <w:rFonts w:ascii="Times New Roman" w:hAnsi="Times New Roman" w:cs="Times New Roman"/>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70B3502E" w14:textId="77777777" w:rsidR="007D59CC" w:rsidRPr="00F72337" w:rsidRDefault="007D59CC" w:rsidP="007D59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rPr>
      </w:pPr>
      <w:r w:rsidRPr="00F72337">
        <w:rPr>
          <w:rFonts w:ascii="Times New Roman" w:hAnsi="Times New Roman" w:cs="Times New Roman"/>
        </w:rPr>
        <w:t>2) sutinkame su pirkimo dokumentuose nustatytomis sąlygomis ir procedūromis;</w:t>
      </w:r>
    </w:p>
    <w:p w14:paraId="2A17EA80" w14:textId="77777777" w:rsidR="007D59CC" w:rsidRPr="00F72337" w:rsidRDefault="007D59CC" w:rsidP="007D59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rPr>
      </w:pPr>
      <w:r w:rsidRPr="00F72337">
        <w:rPr>
          <w:rFonts w:ascii="Times New Roman" w:hAnsi="Times New Roman" w:cs="Times New Roman"/>
        </w:rPr>
        <w:t xml:space="preserve">3) tuo atveju, jei mūsų pasiūlymas laimės šį viešąjį pirkimą, įsipareigojame pirkimo sutartyje numatytus darbus atlikti </w:t>
      </w:r>
      <w:r w:rsidRPr="00F72337">
        <w:rPr>
          <w:rFonts w:ascii="Times New Roman" w:hAnsi="Times New Roman" w:cs="Times New Roman"/>
          <w:b/>
        </w:rPr>
        <w:t>per šiose pirkimo sąlygose nurodytą terminą</w:t>
      </w:r>
      <w:r w:rsidRPr="00F72337">
        <w:rPr>
          <w:rFonts w:ascii="Times New Roman" w:hAnsi="Times New Roman" w:cs="Times New Roman"/>
        </w:rPr>
        <w:t>;</w:t>
      </w:r>
    </w:p>
    <w:p w14:paraId="728BF8A7" w14:textId="77777777" w:rsidR="007D59CC" w:rsidRPr="00F72337" w:rsidRDefault="007D59CC" w:rsidP="007D59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rPr>
      </w:pPr>
      <w:r w:rsidRPr="00F72337">
        <w:rPr>
          <w:rFonts w:ascii="Times New Roman" w:hAnsi="Times New Roman" w:cs="Times New Roman"/>
        </w:rPr>
        <w:t>4) pasiūlymo dokumentuose pateikti duomenys ir informacija yra teisinga ir apima viską, ko reikia tinkamam sutarties įvykdymui;</w:t>
      </w:r>
    </w:p>
    <w:p w14:paraId="7ECF1BCB" w14:textId="77777777" w:rsidR="007D59CC" w:rsidRPr="00F72337" w:rsidRDefault="007D59CC" w:rsidP="007D59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rPr>
      </w:pPr>
      <w:r w:rsidRPr="00F72337">
        <w:rPr>
          <w:rFonts w:ascii="Times New Roman" w:hAnsi="Times New Roman" w:cs="Times New Roman"/>
        </w:rPr>
        <w:t>5) jeigu kvalifikacija dėl teisės verstis atitinkama veikla nebuvo tikrinama arba tikrinama ne visa apimtimi, įsipareigojame pirkimo vykdytojui, kad pirkimo sutartį vykdys tik tokią teisę turintys asmenys;</w:t>
      </w:r>
    </w:p>
    <w:p w14:paraId="6A6A4822" w14:textId="77777777" w:rsidR="007D59CC" w:rsidRPr="00F72337" w:rsidRDefault="007D59CC" w:rsidP="007D59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rPr>
      </w:pPr>
      <w:r w:rsidRPr="00F72337">
        <w:rPr>
          <w:rFonts w:ascii="Times New Roman" w:hAnsi="Times New Roman" w:cs="Times New Roman"/>
        </w:rPr>
        <w:t>6) pasiūlymas galioja iki pirkimo dokumentuose nurodyto termino pabaigos.</w:t>
      </w:r>
    </w:p>
    <w:p w14:paraId="0A5E3744" w14:textId="77777777" w:rsidR="007D59CC" w:rsidRPr="00F72337" w:rsidRDefault="007D59CC" w:rsidP="007D59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rPr>
      </w:pPr>
    </w:p>
    <w:p w14:paraId="5B7AE94B" w14:textId="77777777" w:rsidR="007D59CC" w:rsidRPr="00F72337" w:rsidRDefault="007D59CC" w:rsidP="007D59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i/>
        </w:rPr>
      </w:pPr>
      <w:r w:rsidRPr="00F72337">
        <w:rPr>
          <w:rFonts w:ascii="Times New Roman" w:hAnsi="Times New Roman" w:cs="Times New Roman"/>
        </w:rPr>
        <w:t xml:space="preserve">2. </w:t>
      </w:r>
      <w:r w:rsidRPr="00F72337">
        <w:rPr>
          <w:rFonts w:ascii="Times New Roman" w:hAnsi="Times New Roman" w:cs="Times New Roman"/>
          <w:b/>
        </w:rPr>
        <w:t>Mes siūlome:</w:t>
      </w:r>
    </w:p>
    <w:p w14:paraId="1554C7ED" w14:textId="77777777" w:rsidR="007D59CC" w:rsidRPr="00F72337" w:rsidRDefault="007D59CC" w:rsidP="007D59CC">
      <w:pPr>
        <w:spacing w:after="0" w:line="240" w:lineRule="auto"/>
        <w:jc w:val="both"/>
        <w:rPr>
          <w:rFonts w:ascii="Times New Roman" w:hAnsi="Times New Roman" w:cs="Times New Roman"/>
          <w:b/>
        </w:rPr>
      </w:pPr>
    </w:p>
    <w:tbl>
      <w:tblPr>
        <w:tblW w:w="95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02"/>
        <w:gridCol w:w="6"/>
        <w:gridCol w:w="1734"/>
        <w:gridCol w:w="1560"/>
        <w:gridCol w:w="1841"/>
      </w:tblGrid>
      <w:tr w:rsidR="007D59CC" w:rsidRPr="00F72337" w14:paraId="3D0A8C98" w14:textId="77777777" w:rsidTr="00037BAE">
        <w:tc>
          <w:tcPr>
            <w:tcW w:w="567" w:type="dxa"/>
            <w:tcBorders>
              <w:top w:val="single" w:sz="4" w:space="0" w:color="auto"/>
              <w:left w:val="single" w:sz="4" w:space="0" w:color="auto"/>
              <w:bottom w:val="single" w:sz="4" w:space="0" w:color="auto"/>
              <w:right w:val="single" w:sz="4" w:space="0" w:color="auto"/>
            </w:tcBorders>
            <w:shd w:val="clear" w:color="auto" w:fill="auto"/>
          </w:tcPr>
          <w:p w14:paraId="7086953A" w14:textId="77777777" w:rsidR="007D59CC" w:rsidRPr="00F72337" w:rsidRDefault="007D59CC" w:rsidP="00037BAE">
            <w:pPr>
              <w:pBdr>
                <w:top w:val="nil"/>
                <w:left w:val="nil"/>
                <w:bottom w:val="nil"/>
                <w:right w:val="nil"/>
                <w:between w:val="nil"/>
                <w:bar w:val="nil"/>
              </w:pBdr>
              <w:spacing w:after="0" w:line="240" w:lineRule="auto"/>
              <w:jc w:val="center"/>
              <w:rPr>
                <w:rFonts w:ascii="Times New Roman" w:hAnsi="Times New Roman" w:cs="Times New Roman"/>
                <w:bdr w:val="nil"/>
              </w:rPr>
            </w:pPr>
            <w:bookmarkStart w:id="61" w:name="_Hlk178864664"/>
            <w:r w:rsidRPr="00F72337">
              <w:rPr>
                <w:rFonts w:ascii="Times New Roman" w:hAnsi="Times New Roman" w:cs="Times New Roman"/>
                <w:bdr w:val="nil"/>
              </w:rPr>
              <w:lastRenderedPageBreak/>
              <w:t>Eil. Nr.</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7617D2DE" w14:textId="77777777" w:rsidR="007D59CC" w:rsidRPr="00F72337" w:rsidRDefault="007D59CC" w:rsidP="00037BAE">
            <w:pPr>
              <w:pBdr>
                <w:top w:val="nil"/>
                <w:left w:val="nil"/>
                <w:bottom w:val="nil"/>
                <w:right w:val="nil"/>
                <w:between w:val="nil"/>
                <w:bar w:val="nil"/>
              </w:pBdr>
              <w:spacing w:after="0" w:line="240" w:lineRule="auto"/>
              <w:jc w:val="center"/>
              <w:rPr>
                <w:rFonts w:ascii="Times New Roman" w:hAnsi="Times New Roman" w:cs="Times New Roman"/>
                <w:bdr w:val="nil"/>
              </w:rPr>
            </w:pPr>
            <w:r w:rsidRPr="00F72337">
              <w:rPr>
                <w:rFonts w:ascii="Times New Roman" w:hAnsi="Times New Roman" w:cs="Times New Roman"/>
                <w:spacing w:val="-4"/>
                <w:bdr w:val="nil"/>
              </w:rPr>
              <w:t>Darbų, paslaugų </w:t>
            </w:r>
            <w:r w:rsidRPr="00F72337">
              <w:rPr>
                <w:rFonts w:ascii="Times New Roman" w:hAnsi="Times New Roman" w:cs="Times New Roman"/>
                <w:bdr w:val="nil"/>
              </w:rPr>
              <w:t xml:space="preserve"> pavadinimas</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tcPr>
          <w:p w14:paraId="0B019825" w14:textId="77777777" w:rsidR="007D59CC" w:rsidRPr="00F72337" w:rsidRDefault="007D59CC" w:rsidP="00037BAE">
            <w:pPr>
              <w:pBdr>
                <w:top w:val="nil"/>
                <w:left w:val="nil"/>
                <w:bottom w:val="nil"/>
                <w:right w:val="nil"/>
                <w:between w:val="nil"/>
                <w:bar w:val="nil"/>
              </w:pBdr>
              <w:spacing w:after="0" w:line="240" w:lineRule="auto"/>
              <w:jc w:val="center"/>
              <w:rPr>
                <w:rFonts w:ascii="Times New Roman" w:hAnsi="Times New Roman" w:cs="Times New Roman"/>
                <w:bdr w:val="nil"/>
              </w:rPr>
            </w:pPr>
            <w:r w:rsidRPr="00F72337">
              <w:rPr>
                <w:rFonts w:ascii="Times New Roman" w:hAnsi="Times New Roman" w:cs="Times New Roman"/>
                <w:bdr w:val="nil"/>
              </w:rPr>
              <w:t xml:space="preserve">Kaina Eur, </w:t>
            </w:r>
          </w:p>
          <w:p w14:paraId="573682E8" w14:textId="77777777" w:rsidR="007D59CC" w:rsidRPr="00F72337" w:rsidRDefault="007D59CC" w:rsidP="00037BAE">
            <w:pPr>
              <w:pBdr>
                <w:top w:val="nil"/>
                <w:left w:val="nil"/>
                <w:bottom w:val="nil"/>
                <w:right w:val="nil"/>
                <w:between w:val="nil"/>
                <w:bar w:val="nil"/>
              </w:pBdr>
              <w:spacing w:after="0" w:line="240" w:lineRule="auto"/>
              <w:jc w:val="center"/>
              <w:rPr>
                <w:rFonts w:ascii="Times New Roman" w:hAnsi="Times New Roman" w:cs="Times New Roman"/>
                <w:bdr w:val="nil"/>
              </w:rPr>
            </w:pPr>
            <w:r w:rsidRPr="00F72337">
              <w:rPr>
                <w:rFonts w:ascii="Times New Roman" w:hAnsi="Times New Roman" w:cs="Times New Roman"/>
                <w:bdr w:val="nil"/>
              </w:rPr>
              <w:t>be PVM</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148D259" w14:textId="77777777" w:rsidR="007D59CC" w:rsidRPr="00F72337" w:rsidRDefault="007D59CC" w:rsidP="00037BAE">
            <w:pPr>
              <w:pBdr>
                <w:top w:val="nil"/>
                <w:left w:val="nil"/>
                <w:bottom w:val="nil"/>
                <w:right w:val="nil"/>
                <w:between w:val="nil"/>
                <w:bar w:val="nil"/>
              </w:pBdr>
              <w:spacing w:after="0" w:line="240" w:lineRule="auto"/>
              <w:jc w:val="center"/>
              <w:rPr>
                <w:rFonts w:ascii="Times New Roman" w:hAnsi="Times New Roman" w:cs="Times New Roman"/>
                <w:bdr w:val="nil"/>
              </w:rPr>
            </w:pPr>
            <w:r w:rsidRPr="00F72337">
              <w:rPr>
                <w:rFonts w:ascii="Times New Roman" w:hAnsi="Times New Roman" w:cs="Times New Roman"/>
                <w:bdr w:val="nil"/>
              </w:rPr>
              <w:t>PVM</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1BA98E4" w14:textId="77777777" w:rsidR="007D59CC" w:rsidRPr="00F72337" w:rsidRDefault="007D59CC" w:rsidP="00037BAE">
            <w:pPr>
              <w:pBdr>
                <w:top w:val="nil"/>
                <w:left w:val="nil"/>
                <w:bottom w:val="nil"/>
                <w:right w:val="nil"/>
                <w:between w:val="nil"/>
                <w:bar w:val="nil"/>
              </w:pBdr>
              <w:spacing w:after="0" w:line="240" w:lineRule="auto"/>
              <w:jc w:val="center"/>
              <w:rPr>
                <w:rFonts w:ascii="Times New Roman" w:hAnsi="Times New Roman" w:cs="Times New Roman"/>
                <w:bdr w:val="nil"/>
              </w:rPr>
            </w:pPr>
            <w:r w:rsidRPr="00F72337">
              <w:rPr>
                <w:rFonts w:ascii="Times New Roman" w:hAnsi="Times New Roman" w:cs="Times New Roman"/>
                <w:bdr w:val="nil"/>
              </w:rPr>
              <w:t xml:space="preserve">Bendra kaina </w:t>
            </w:r>
          </w:p>
          <w:p w14:paraId="2E8846A2" w14:textId="77777777" w:rsidR="007D59CC" w:rsidRPr="00F72337" w:rsidRDefault="007D59CC" w:rsidP="00037BAE">
            <w:pPr>
              <w:pBdr>
                <w:top w:val="nil"/>
                <w:left w:val="nil"/>
                <w:bottom w:val="nil"/>
                <w:right w:val="nil"/>
                <w:between w:val="nil"/>
                <w:bar w:val="nil"/>
              </w:pBdr>
              <w:spacing w:after="0" w:line="240" w:lineRule="auto"/>
              <w:jc w:val="center"/>
              <w:rPr>
                <w:rFonts w:ascii="Times New Roman" w:hAnsi="Times New Roman" w:cs="Times New Roman"/>
                <w:bdr w:val="nil"/>
              </w:rPr>
            </w:pPr>
            <w:r w:rsidRPr="00F72337">
              <w:rPr>
                <w:rFonts w:ascii="Times New Roman" w:hAnsi="Times New Roman" w:cs="Times New Roman"/>
                <w:bdr w:val="nil"/>
              </w:rPr>
              <w:t>Eur, su PVM</w:t>
            </w:r>
          </w:p>
        </w:tc>
      </w:tr>
      <w:tr w:rsidR="007D59CC" w:rsidRPr="00F72337" w14:paraId="6D7AC334" w14:textId="77777777" w:rsidTr="00037BAE">
        <w:tc>
          <w:tcPr>
            <w:tcW w:w="567" w:type="dxa"/>
            <w:tcBorders>
              <w:top w:val="single" w:sz="4" w:space="0" w:color="auto"/>
              <w:left w:val="single" w:sz="4" w:space="0" w:color="auto"/>
              <w:bottom w:val="single" w:sz="4" w:space="0" w:color="auto"/>
              <w:right w:val="single" w:sz="4" w:space="0" w:color="auto"/>
            </w:tcBorders>
            <w:shd w:val="clear" w:color="auto" w:fill="auto"/>
          </w:tcPr>
          <w:p w14:paraId="58C07198" w14:textId="77777777" w:rsidR="007D59CC" w:rsidRPr="00F72337" w:rsidRDefault="007D59CC" w:rsidP="00037BAE">
            <w:pPr>
              <w:pBdr>
                <w:top w:val="nil"/>
                <w:left w:val="nil"/>
                <w:bottom w:val="nil"/>
                <w:right w:val="nil"/>
                <w:between w:val="nil"/>
                <w:bar w:val="nil"/>
              </w:pBdr>
              <w:spacing w:after="0" w:line="240" w:lineRule="auto"/>
              <w:jc w:val="center"/>
              <w:rPr>
                <w:rFonts w:ascii="Times New Roman" w:hAnsi="Times New Roman" w:cs="Times New Roman"/>
                <w:i/>
                <w:bdr w:val="nil"/>
              </w:rPr>
            </w:pPr>
            <w:r w:rsidRPr="00F72337">
              <w:rPr>
                <w:rFonts w:ascii="Times New Roman" w:hAnsi="Times New Roman" w:cs="Times New Roman"/>
                <w:i/>
                <w:bdr w:val="nil"/>
              </w:rPr>
              <w:t>1</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69D2ADE8" w14:textId="77777777" w:rsidR="007D59CC" w:rsidRPr="00F72337" w:rsidRDefault="007D59CC" w:rsidP="00037BAE">
            <w:pPr>
              <w:pBdr>
                <w:top w:val="nil"/>
                <w:left w:val="nil"/>
                <w:bottom w:val="nil"/>
                <w:right w:val="nil"/>
                <w:between w:val="nil"/>
                <w:bar w:val="nil"/>
              </w:pBdr>
              <w:spacing w:after="0" w:line="240" w:lineRule="auto"/>
              <w:jc w:val="center"/>
              <w:rPr>
                <w:rFonts w:ascii="Times New Roman" w:hAnsi="Times New Roman" w:cs="Times New Roman"/>
                <w:i/>
                <w:spacing w:val="-4"/>
                <w:highlight w:val="yellow"/>
                <w:bdr w:val="nil"/>
              </w:rPr>
            </w:pPr>
            <w:r w:rsidRPr="00F72337">
              <w:rPr>
                <w:rFonts w:ascii="Times New Roman" w:hAnsi="Times New Roman" w:cs="Times New Roman"/>
                <w:i/>
                <w:spacing w:val="-4"/>
                <w:bdr w:val="nil"/>
              </w:rPr>
              <w:t>2</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tcPr>
          <w:p w14:paraId="52668761" w14:textId="77777777" w:rsidR="007D59CC" w:rsidRPr="00F72337" w:rsidRDefault="007D59CC" w:rsidP="00037BAE">
            <w:pPr>
              <w:pBdr>
                <w:top w:val="nil"/>
                <w:left w:val="nil"/>
                <w:bottom w:val="nil"/>
                <w:right w:val="nil"/>
                <w:between w:val="nil"/>
                <w:bar w:val="nil"/>
              </w:pBdr>
              <w:spacing w:after="0" w:line="240" w:lineRule="auto"/>
              <w:jc w:val="center"/>
              <w:rPr>
                <w:rFonts w:ascii="Times New Roman" w:hAnsi="Times New Roman" w:cs="Times New Roman"/>
                <w:i/>
                <w:bdr w:val="nil"/>
              </w:rPr>
            </w:pPr>
            <w:r w:rsidRPr="00F72337">
              <w:rPr>
                <w:rFonts w:ascii="Times New Roman" w:hAnsi="Times New Roman" w:cs="Times New Roman"/>
                <w:i/>
                <w:bdr w:val="nil"/>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26475DF" w14:textId="77777777" w:rsidR="007D59CC" w:rsidRPr="00F72337" w:rsidRDefault="007D59CC" w:rsidP="00037BAE">
            <w:pPr>
              <w:pBdr>
                <w:top w:val="nil"/>
                <w:left w:val="nil"/>
                <w:bottom w:val="nil"/>
                <w:right w:val="nil"/>
                <w:between w:val="nil"/>
                <w:bar w:val="nil"/>
              </w:pBdr>
              <w:spacing w:after="0" w:line="240" w:lineRule="auto"/>
              <w:jc w:val="center"/>
              <w:rPr>
                <w:rFonts w:ascii="Times New Roman" w:hAnsi="Times New Roman" w:cs="Times New Roman"/>
                <w:i/>
                <w:bdr w:val="nil"/>
              </w:rPr>
            </w:pPr>
            <w:r w:rsidRPr="00F72337">
              <w:rPr>
                <w:rFonts w:ascii="Times New Roman" w:hAnsi="Times New Roman" w:cs="Times New Roman"/>
                <w:i/>
                <w:bdr w:val="nil"/>
              </w:rPr>
              <w:t>4</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230AB97D" w14:textId="77777777" w:rsidR="007D59CC" w:rsidRPr="00F72337" w:rsidRDefault="007D59CC" w:rsidP="00037BAE">
            <w:pPr>
              <w:pBdr>
                <w:top w:val="nil"/>
                <w:left w:val="nil"/>
                <w:bottom w:val="nil"/>
                <w:right w:val="nil"/>
                <w:between w:val="nil"/>
                <w:bar w:val="nil"/>
              </w:pBdr>
              <w:spacing w:after="0" w:line="240" w:lineRule="auto"/>
              <w:jc w:val="center"/>
              <w:rPr>
                <w:rFonts w:ascii="Times New Roman" w:hAnsi="Times New Roman" w:cs="Times New Roman"/>
                <w:i/>
                <w:bdr w:val="nil"/>
              </w:rPr>
            </w:pPr>
            <w:r w:rsidRPr="00F72337">
              <w:rPr>
                <w:rFonts w:ascii="Times New Roman" w:hAnsi="Times New Roman" w:cs="Times New Roman"/>
                <w:i/>
                <w:bdr w:val="nil"/>
              </w:rPr>
              <w:t>5</w:t>
            </w:r>
          </w:p>
        </w:tc>
      </w:tr>
      <w:tr w:rsidR="007D59CC" w:rsidRPr="00F72337" w14:paraId="02C639FB" w14:textId="77777777" w:rsidTr="00037BAE">
        <w:tc>
          <w:tcPr>
            <w:tcW w:w="567" w:type="dxa"/>
            <w:tcBorders>
              <w:top w:val="single" w:sz="4" w:space="0" w:color="auto"/>
              <w:left w:val="single" w:sz="4" w:space="0" w:color="auto"/>
              <w:bottom w:val="single" w:sz="4" w:space="0" w:color="auto"/>
              <w:right w:val="single" w:sz="4" w:space="0" w:color="auto"/>
            </w:tcBorders>
            <w:shd w:val="clear" w:color="auto" w:fill="auto"/>
          </w:tcPr>
          <w:p w14:paraId="199F9715" w14:textId="77777777" w:rsidR="007D59CC" w:rsidRPr="00F72337" w:rsidRDefault="007D59CC" w:rsidP="00037BAE">
            <w:pPr>
              <w:pBdr>
                <w:top w:val="nil"/>
                <w:left w:val="nil"/>
                <w:bottom w:val="nil"/>
                <w:right w:val="nil"/>
                <w:between w:val="nil"/>
                <w:bar w:val="nil"/>
              </w:pBdr>
              <w:spacing w:after="0" w:line="240" w:lineRule="auto"/>
              <w:jc w:val="center"/>
              <w:rPr>
                <w:rFonts w:ascii="Times New Roman" w:hAnsi="Times New Roman" w:cs="Times New Roman"/>
                <w:bdr w:val="nil"/>
              </w:rPr>
            </w:pPr>
            <w:r w:rsidRPr="00F72337">
              <w:rPr>
                <w:rFonts w:ascii="Times New Roman" w:hAnsi="Times New Roman" w:cs="Times New Roman"/>
                <w:bdr w:val="nil"/>
              </w:rPr>
              <w:t>1.</w:t>
            </w:r>
          </w:p>
        </w:tc>
        <w:tc>
          <w:tcPr>
            <w:tcW w:w="3808" w:type="dxa"/>
            <w:gridSpan w:val="2"/>
            <w:tcBorders>
              <w:top w:val="single" w:sz="4" w:space="0" w:color="auto"/>
              <w:left w:val="single" w:sz="4" w:space="0" w:color="auto"/>
              <w:bottom w:val="single" w:sz="4" w:space="0" w:color="auto"/>
              <w:right w:val="single" w:sz="4" w:space="0" w:color="auto"/>
            </w:tcBorders>
            <w:shd w:val="clear" w:color="auto" w:fill="auto"/>
          </w:tcPr>
          <w:p w14:paraId="1A73B767" w14:textId="3DD3A2D6" w:rsidR="007D59CC" w:rsidRPr="00F72337" w:rsidRDefault="00F72337" w:rsidP="00037BAE">
            <w:pPr>
              <w:pBdr>
                <w:top w:val="nil"/>
                <w:left w:val="nil"/>
                <w:bottom w:val="nil"/>
                <w:right w:val="nil"/>
                <w:between w:val="nil"/>
                <w:bar w:val="nil"/>
              </w:pBdr>
              <w:spacing w:after="0" w:line="240" w:lineRule="auto"/>
              <w:rPr>
                <w:rFonts w:ascii="Times New Roman" w:hAnsi="Times New Roman" w:cs="Times New Roman"/>
                <w:highlight w:val="yellow"/>
                <w:bdr w:val="nil"/>
              </w:rPr>
            </w:pPr>
            <w:r w:rsidRPr="00F72337">
              <w:rPr>
                <w:rFonts w:ascii="Times New Roman" w:hAnsi="Times New Roman" w:cs="Times New Roman"/>
                <w:sz w:val="24"/>
                <w:szCs w:val="24"/>
              </w:rPr>
              <w:t>Sporto salės, bendrųjų patalpų bei stogo paprastojo remonto darbai</w:t>
            </w:r>
          </w:p>
        </w:tc>
        <w:tc>
          <w:tcPr>
            <w:tcW w:w="1734" w:type="dxa"/>
            <w:tcBorders>
              <w:top w:val="single" w:sz="4" w:space="0" w:color="auto"/>
              <w:left w:val="single" w:sz="4" w:space="0" w:color="auto"/>
              <w:bottom w:val="single" w:sz="4" w:space="0" w:color="auto"/>
              <w:right w:val="single" w:sz="4" w:space="0" w:color="auto"/>
            </w:tcBorders>
            <w:shd w:val="clear" w:color="auto" w:fill="auto"/>
          </w:tcPr>
          <w:p w14:paraId="644FBBCA" w14:textId="77777777" w:rsidR="007D59CC" w:rsidRPr="00F72337" w:rsidRDefault="007D59CC" w:rsidP="00037BAE">
            <w:pPr>
              <w:pBdr>
                <w:top w:val="nil"/>
                <w:left w:val="nil"/>
                <w:bottom w:val="nil"/>
                <w:right w:val="nil"/>
                <w:between w:val="nil"/>
                <w:bar w:val="nil"/>
              </w:pBdr>
              <w:spacing w:after="0" w:line="240" w:lineRule="auto"/>
              <w:rPr>
                <w:rFonts w:ascii="Times New Roman" w:hAnsi="Times New Roman" w:cs="Times New Roman"/>
                <w:i/>
                <w:bdr w:val="ni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1E41843" w14:textId="77777777" w:rsidR="007D59CC" w:rsidRPr="00F72337" w:rsidRDefault="007D59CC" w:rsidP="00037BAE">
            <w:pPr>
              <w:pBdr>
                <w:top w:val="nil"/>
                <w:left w:val="nil"/>
                <w:bottom w:val="nil"/>
                <w:right w:val="nil"/>
                <w:between w:val="nil"/>
                <w:bar w:val="nil"/>
              </w:pBdr>
              <w:spacing w:after="0" w:line="240" w:lineRule="auto"/>
              <w:rPr>
                <w:rFonts w:ascii="Times New Roman" w:hAnsi="Times New Roman" w:cs="Times New Roman"/>
                <w:i/>
                <w:bdr w:val="nil"/>
              </w:rPr>
            </w:pP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0683A10E" w14:textId="77777777" w:rsidR="007D59CC" w:rsidRPr="00F72337" w:rsidRDefault="007D59CC" w:rsidP="00037BAE">
            <w:pPr>
              <w:pBdr>
                <w:top w:val="nil"/>
                <w:left w:val="nil"/>
                <w:bottom w:val="nil"/>
                <w:right w:val="nil"/>
                <w:between w:val="nil"/>
                <w:bar w:val="nil"/>
              </w:pBdr>
              <w:spacing w:after="0" w:line="240" w:lineRule="auto"/>
              <w:rPr>
                <w:rFonts w:ascii="Times New Roman" w:hAnsi="Times New Roman" w:cs="Times New Roman"/>
                <w:i/>
                <w:bdr w:val="nil"/>
              </w:rPr>
            </w:pPr>
          </w:p>
        </w:tc>
      </w:tr>
      <w:bookmarkEnd w:id="61"/>
    </w:tbl>
    <w:p w14:paraId="2F22C8E8" w14:textId="77777777" w:rsidR="007D59CC" w:rsidRDefault="007D59CC" w:rsidP="007D59CC">
      <w:pPr>
        <w:widowControl w:val="0"/>
        <w:spacing w:after="0" w:line="240" w:lineRule="auto"/>
        <w:ind w:firstLine="720"/>
        <w:jc w:val="both"/>
        <w:rPr>
          <w:rFonts w:ascii="Times New Roman" w:eastAsia="Times New Roman" w:hAnsi="Times New Roman" w:cs="Times New Roman"/>
          <w:u w:val="single"/>
        </w:rPr>
      </w:pPr>
    </w:p>
    <w:p w14:paraId="21F5AF3F" w14:textId="77777777" w:rsidR="00F72337" w:rsidRPr="00F72337" w:rsidRDefault="00F72337" w:rsidP="007D59CC">
      <w:pPr>
        <w:widowControl w:val="0"/>
        <w:spacing w:after="0" w:line="240" w:lineRule="auto"/>
        <w:ind w:firstLine="720"/>
        <w:jc w:val="both"/>
        <w:rPr>
          <w:rFonts w:ascii="Times New Roman" w:eastAsia="Times New Roman" w:hAnsi="Times New Roman" w:cs="Times New Roman"/>
          <w:u w:val="single"/>
        </w:rPr>
      </w:pPr>
    </w:p>
    <w:p w14:paraId="648245E5" w14:textId="77777777" w:rsidR="007D59CC" w:rsidRPr="00F72337" w:rsidRDefault="007D59CC" w:rsidP="007D59CC">
      <w:pPr>
        <w:pBdr>
          <w:top w:val="nil"/>
          <w:left w:val="nil"/>
          <w:bottom w:val="nil"/>
          <w:right w:val="nil"/>
          <w:between w:val="nil"/>
          <w:bar w:val="nil"/>
        </w:pBdr>
        <w:spacing w:after="0" w:line="240" w:lineRule="auto"/>
        <w:jc w:val="both"/>
        <w:rPr>
          <w:rFonts w:ascii="Times New Roman" w:hAnsi="Times New Roman" w:cs="Times New Roman"/>
          <w:bdr w:val="nil"/>
        </w:rPr>
      </w:pPr>
      <w:r w:rsidRPr="00F72337">
        <w:rPr>
          <w:rFonts w:ascii="Times New Roman" w:hAnsi="Times New Roman" w:cs="Times New Roman"/>
          <w:b/>
          <w:bdr w:val="nil"/>
        </w:rPr>
        <w:t>Bendra pasiūlymo kaina žodžiais:</w:t>
      </w:r>
      <w:r w:rsidRPr="00F72337">
        <w:rPr>
          <w:rFonts w:ascii="Times New Roman" w:hAnsi="Times New Roman" w:cs="Times New Roman"/>
          <w:bdr w:val="nil"/>
        </w:rPr>
        <w:t xml:space="preserve"> _______________________________________________ Eur.</w:t>
      </w:r>
    </w:p>
    <w:p w14:paraId="74C04552" w14:textId="77777777" w:rsidR="007D59CC" w:rsidRPr="00F72337" w:rsidRDefault="007D59CC" w:rsidP="007D59CC">
      <w:pPr>
        <w:spacing w:after="0" w:line="240" w:lineRule="auto"/>
        <w:ind w:right="492"/>
        <w:jc w:val="both"/>
        <w:rPr>
          <w:rFonts w:ascii="Times New Roman" w:hAnsi="Times New Roman" w:cs="Times New Roman"/>
        </w:rPr>
      </w:pPr>
    </w:p>
    <w:p w14:paraId="0F30408C" w14:textId="77777777" w:rsidR="007D59CC" w:rsidRPr="00F72337" w:rsidRDefault="007D59CC" w:rsidP="007D59CC">
      <w:pPr>
        <w:ind w:right="492"/>
        <w:jc w:val="both"/>
        <w:rPr>
          <w:rFonts w:ascii="Times New Roman" w:hAnsi="Times New Roman" w:cs="Times New Roman"/>
        </w:rPr>
      </w:pPr>
      <w:r w:rsidRPr="00F72337">
        <w:rPr>
          <w:rFonts w:ascii="Times New Roman" w:hAnsi="Times New Roman" w:cs="Times New Roman"/>
        </w:rPr>
        <w:t>Į šią bendrą pasiūlymo kainą įeina visos tiekėjo išlaidos ir mokesčiai, taip pat ir PVM, kuris sudaro ___________________ Eur.</w:t>
      </w:r>
    </w:p>
    <w:p w14:paraId="4928E1BF" w14:textId="77777777" w:rsidR="007D59CC" w:rsidRPr="00F72337" w:rsidRDefault="007D59CC" w:rsidP="007D59CC">
      <w:pPr>
        <w:spacing w:line="240" w:lineRule="auto"/>
        <w:ind w:firstLine="709"/>
        <w:rPr>
          <w:rFonts w:ascii="Times New Roman" w:hAnsi="Times New Roman" w:cs="Times New Roman"/>
        </w:rPr>
      </w:pPr>
      <w:r w:rsidRPr="00F72337">
        <w:rPr>
          <w:rFonts w:ascii="Times New Roman" w:hAnsi="Times New Roman" w:cs="Times New Roman"/>
        </w:rPr>
        <w:t>3.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7D59CC" w:rsidRPr="00F72337" w14:paraId="789FDA56" w14:textId="77777777" w:rsidTr="00037BAE">
        <w:tc>
          <w:tcPr>
            <w:tcW w:w="670" w:type="dxa"/>
            <w:vMerge w:val="restart"/>
            <w:shd w:val="clear" w:color="auto" w:fill="auto"/>
            <w:vAlign w:val="center"/>
          </w:tcPr>
          <w:p w14:paraId="406940A4" w14:textId="77777777" w:rsidR="007D59CC" w:rsidRPr="00F72337" w:rsidRDefault="007D59CC" w:rsidP="00037BAE">
            <w:pPr>
              <w:spacing w:after="0" w:line="240" w:lineRule="auto"/>
              <w:jc w:val="center"/>
              <w:rPr>
                <w:rFonts w:ascii="Times New Roman" w:hAnsi="Times New Roman" w:cs="Times New Roman"/>
                <w:b/>
                <w:sz w:val="22"/>
              </w:rPr>
            </w:pPr>
            <w:r w:rsidRPr="00F72337">
              <w:rPr>
                <w:rFonts w:ascii="Times New Roman" w:hAnsi="Times New Roman" w:cs="Times New Roman"/>
                <w:b/>
                <w:sz w:val="22"/>
              </w:rPr>
              <w:t>Eil. Nr.</w:t>
            </w:r>
          </w:p>
        </w:tc>
        <w:tc>
          <w:tcPr>
            <w:tcW w:w="2370" w:type="dxa"/>
            <w:vMerge w:val="restart"/>
            <w:shd w:val="clear" w:color="auto" w:fill="auto"/>
            <w:vAlign w:val="center"/>
          </w:tcPr>
          <w:p w14:paraId="20E1AEC5" w14:textId="77777777" w:rsidR="007D59CC" w:rsidRPr="00F72337" w:rsidRDefault="007D59CC" w:rsidP="00037BAE">
            <w:pPr>
              <w:spacing w:after="0" w:line="240" w:lineRule="auto"/>
              <w:jc w:val="center"/>
              <w:rPr>
                <w:rFonts w:ascii="Times New Roman" w:hAnsi="Times New Roman" w:cs="Times New Roman"/>
                <w:b/>
                <w:sz w:val="22"/>
              </w:rPr>
            </w:pPr>
            <w:r w:rsidRPr="00F72337">
              <w:rPr>
                <w:rFonts w:ascii="Times New Roman" w:hAnsi="Times New Roman" w:cs="Times New Roman"/>
                <w:b/>
                <w:sz w:val="22"/>
              </w:rPr>
              <w:t>Partnerio pavadinimas</w:t>
            </w:r>
          </w:p>
        </w:tc>
        <w:tc>
          <w:tcPr>
            <w:tcW w:w="3171" w:type="dxa"/>
            <w:vMerge w:val="restart"/>
            <w:shd w:val="clear" w:color="auto" w:fill="auto"/>
            <w:vAlign w:val="center"/>
          </w:tcPr>
          <w:p w14:paraId="0CFA7138" w14:textId="77777777" w:rsidR="007D59CC" w:rsidRPr="00F72337" w:rsidRDefault="007D59CC" w:rsidP="00037BAE">
            <w:pPr>
              <w:spacing w:after="0" w:line="240" w:lineRule="auto"/>
              <w:jc w:val="center"/>
              <w:rPr>
                <w:rFonts w:ascii="Times New Roman" w:hAnsi="Times New Roman" w:cs="Times New Roman"/>
                <w:b/>
                <w:sz w:val="22"/>
              </w:rPr>
            </w:pPr>
            <w:r w:rsidRPr="00F72337">
              <w:rPr>
                <w:rFonts w:ascii="Times New Roman" w:hAnsi="Times New Roman" w:cs="Times New Roman"/>
                <w:b/>
                <w:sz w:val="22"/>
              </w:rPr>
              <w:t xml:space="preserve">Numatomi atlikti darbai </w:t>
            </w:r>
          </w:p>
        </w:tc>
        <w:tc>
          <w:tcPr>
            <w:tcW w:w="3418" w:type="dxa"/>
            <w:gridSpan w:val="2"/>
            <w:shd w:val="clear" w:color="auto" w:fill="auto"/>
            <w:vAlign w:val="center"/>
          </w:tcPr>
          <w:p w14:paraId="7ED626EA" w14:textId="77777777" w:rsidR="007D59CC" w:rsidRPr="00F72337" w:rsidRDefault="007D59CC" w:rsidP="00037BAE">
            <w:pPr>
              <w:spacing w:after="0" w:line="240" w:lineRule="auto"/>
              <w:jc w:val="center"/>
              <w:rPr>
                <w:rFonts w:ascii="Times New Roman" w:hAnsi="Times New Roman" w:cs="Times New Roman"/>
                <w:b/>
                <w:sz w:val="22"/>
              </w:rPr>
            </w:pPr>
            <w:r w:rsidRPr="00F72337">
              <w:rPr>
                <w:rFonts w:ascii="Times New Roman" w:hAnsi="Times New Roman" w:cs="Times New Roman"/>
                <w:b/>
                <w:sz w:val="22"/>
              </w:rPr>
              <w:t>Partnerio darbų dalies vertė pasiūlymo kainoje</w:t>
            </w:r>
          </w:p>
        </w:tc>
      </w:tr>
      <w:tr w:rsidR="007D59CC" w:rsidRPr="00F72337" w14:paraId="2F0247AA" w14:textId="77777777" w:rsidTr="00037BAE">
        <w:tc>
          <w:tcPr>
            <w:tcW w:w="670" w:type="dxa"/>
            <w:vMerge/>
            <w:shd w:val="clear" w:color="auto" w:fill="auto"/>
          </w:tcPr>
          <w:p w14:paraId="278814D9" w14:textId="77777777" w:rsidR="007D59CC" w:rsidRPr="00F72337" w:rsidRDefault="007D59CC" w:rsidP="00037BAE">
            <w:pPr>
              <w:spacing w:after="0" w:line="240" w:lineRule="auto"/>
              <w:rPr>
                <w:rFonts w:ascii="Times New Roman" w:hAnsi="Times New Roman" w:cs="Times New Roman"/>
                <w:sz w:val="22"/>
              </w:rPr>
            </w:pPr>
          </w:p>
        </w:tc>
        <w:tc>
          <w:tcPr>
            <w:tcW w:w="2370" w:type="dxa"/>
            <w:vMerge/>
            <w:shd w:val="clear" w:color="auto" w:fill="auto"/>
          </w:tcPr>
          <w:p w14:paraId="2A948932" w14:textId="77777777" w:rsidR="007D59CC" w:rsidRPr="00F72337" w:rsidRDefault="007D59CC" w:rsidP="00037BAE">
            <w:pPr>
              <w:spacing w:after="0" w:line="240" w:lineRule="auto"/>
              <w:rPr>
                <w:rFonts w:ascii="Times New Roman" w:hAnsi="Times New Roman" w:cs="Times New Roman"/>
                <w:sz w:val="22"/>
              </w:rPr>
            </w:pPr>
          </w:p>
        </w:tc>
        <w:tc>
          <w:tcPr>
            <w:tcW w:w="3171" w:type="dxa"/>
            <w:vMerge/>
            <w:shd w:val="clear" w:color="auto" w:fill="auto"/>
          </w:tcPr>
          <w:p w14:paraId="1F601E21" w14:textId="77777777" w:rsidR="007D59CC" w:rsidRPr="00F72337" w:rsidRDefault="007D59CC" w:rsidP="00037BAE">
            <w:pPr>
              <w:spacing w:after="0" w:line="240" w:lineRule="auto"/>
              <w:rPr>
                <w:rFonts w:ascii="Times New Roman" w:hAnsi="Times New Roman" w:cs="Times New Roman"/>
                <w:sz w:val="22"/>
              </w:rPr>
            </w:pPr>
          </w:p>
        </w:tc>
        <w:tc>
          <w:tcPr>
            <w:tcW w:w="1709" w:type="dxa"/>
            <w:shd w:val="clear" w:color="auto" w:fill="auto"/>
          </w:tcPr>
          <w:p w14:paraId="45709F18" w14:textId="77777777" w:rsidR="007D59CC" w:rsidRPr="00F72337" w:rsidRDefault="007D59CC" w:rsidP="00037BAE">
            <w:pPr>
              <w:spacing w:after="0" w:line="240" w:lineRule="auto"/>
              <w:jc w:val="center"/>
              <w:rPr>
                <w:rFonts w:ascii="Times New Roman" w:hAnsi="Times New Roman" w:cs="Times New Roman"/>
                <w:b/>
                <w:sz w:val="22"/>
              </w:rPr>
            </w:pPr>
            <w:r w:rsidRPr="00F72337">
              <w:rPr>
                <w:rFonts w:ascii="Times New Roman" w:hAnsi="Times New Roman" w:cs="Times New Roman"/>
                <w:b/>
                <w:sz w:val="22"/>
              </w:rPr>
              <w:t>Eur su PVM</w:t>
            </w:r>
          </w:p>
        </w:tc>
        <w:tc>
          <w:tcPr>
            <w:tcW w:w="1709" w:type="dxa"/>
            <w:shd w:val="clear" w:color="auto" w:fill="auto"/>
          </w:tcPr>
          <w:p w14:paraId="0C944406" w14:textId="77777777" w:rsidR="007D59CC" w:rsidRPr="00F72337" w:rsidRDefault="007D59CC" w:rsidP="00037BAE">
            <w:pPr>
              <w:spacing w:after="0" w:line="240" w:lineRule="auto"/>
              <w:jc w:val="center"/>
              <w:rPr>
                <w:rFonts w:ascii="Times New Roman" w:hAnsi="Times New Roman" w:cs="Times New Roman"/>
                <w:b/>
                <w:sz w:val="22"/>
              </w:rPr>
            </w:pPr>
            <w:r w:rsidRPr="00F72337">
              <w:rPr>
                <w:rFonts w:ascii="Times New Roman" w:hAnsi="Times New Roman" w:cs="Times New Roman"/>
                <w:b/>
                <w:sz w:val="22"/>
              </w:rPr>
              <w:t>Proc.</w:t>
            </w:r>
          </w:p>
        </w:tc>
      </w:tr>
      <w:tr w:rsidR="007D59CC" w:rsidRPr="00F72337" w14:paraId="63F1114B" w14:textId="77777777" w:rsidTr="00037BAE">
        <w:tc>
          <w:tcPr>
            <w:tcW w:w="670" w:type="dxa"/>
            <w:shd w:val="clear" w:color="auto" w:fill="auto"/>
          </w:tcPr>
          <w:p w14:paraId="0584020E" w14:textId="77777777" w:rsidR="007D59CC" w:rsidRPr="00F72337" w:rsidRDefault="007D59CC" w:rsidP="00037BAE">
            <w:pPr>
              <w:spacing w:after="0" w:line="240" w:lineRule="auto"/>
              <w:rPr>
                <w:rFonts w:ascii="Times New Roman" w:hAnsi="Times New Roman" w:cs="Times New Roman"/>
                <w:sz w:val="22"/>
              </w:rPr>
            </w:pPr>
          </w:p>
        </w:tc>
        <w:tc>
          <w:tcPr>
            <w:tcW w:w="2370" w:type="dxa"/>
            <w:shd w:val="clear" w:color="auto" w:fill="auto"/>
          </w:tcPr>
          <w:p w14:paraId="344F7687" w14:textId="77777777" w:rsidR="007D59CC" w:rsidRPr="00F72337" w:rsidRDefault="007D59CC" w:rsidP="00037BAE">
            <w:pPr>
              <w:spacing w:after="0" w:line="240" w:lineRule="auto"/>
              <w:rPr>
                <w:rFonts w:ascii="Times New Roman" w:hAnsi="Times New Roman" w:cs="Times New Roman"/>
                <w:sz w:val="22"/>
              </w:rPr>
            </w:pPr>
          </w:p>
        </w:tc>
        <w:tc>
          <w:tcPr>
            <w:tcW w:w="3171" w:type="dxa"/>
            <w:shd w:val="clear" w:color="auto" w:fill="auto"/>
          </w:tcPr>
          <w:p w14:paraId="6782EFA8" w14:textId="77777777" w:rsidR="007D59CC" w:rsidRPr="00F72337" w:rsidRDefault="007D59CC" w:rsidP="00037BAE">
            <w:pPr>
              <w:spacing w:after="0" w:line="240" w:lineRule="auto"/>
              <w:rPr>
                <w:rFonts w:ascii="Times New Roman" w:hAnsi="Times New Roman" w:cs="Times New Roman"/>
                <w:sz w:val="22"/>
              </w:rPr>
            </w:pPr>
          </w:p>
        </w:tc>
        <w:tc>
          <w:tcPr>
            <w:tcW w:w="1709" w:type="dxa"/>
            <w:shd w:val="clear" w:color="auto" w:fill="auto"/>
          </w:tcPr>
          <w:p w14:paraId="2530FF56" w14:textId="77777777" w:rsidR="007D59CC" w:rsidRPr="00F72337" w:rsidRDefault="007D59CC" w:rsidP="00037BAE">
            <w:pPr>
              <w:spacing w:after="0" w:line="240" w:lineRule="auto"/>
              <w:rPr>
                <w:rFonts w:ascii="Times New Roman" w:hAnsi="Times New Roman" w:cs="Times New Roman"/>
                <w:sz w:val="22"/>
              </w:rPr>
            </w:pPr>
          </w:p>
        </w:tc>
        <w:tc>
          <w:tcPr>
            <w:tcW w:w="1709" w:type="dxa"/>
            <w:shd w:val="clear" w:color="auto" w:fill="auto"/>
          </w:tcPr>
          <w:p w14:paraId="63C05105" w14:textId="77777777" w:rsidR="007D59CC" w:rsidRPr="00F72337" w:rsidRDefault="007D59CC" w:rsidP="00037BAE">
            <w:pPr>
              <w:spacing w:after="0" w:line="240" w:lineRule="auto"/>
              <w:rPr>
                <w:rFonts w:ascii="Times New Roman" w:hAnsi="Times New Roman" w:cs="Times New Roman"/>
                <w:sz w:val="22"/>
              </w:rPr>
            </w:pPr>
          </w:p>
        </w:tc>
      </w:tr>
      <w:tr w:rsidR="007D59CC" w:rsidRPr="00F72337" w14:paraId="5E8FC495" w14:textId="77777777" w:rsidTr="00037BAE">
        <w:tc>
          <w:tcPr>
            <w:tcW w:w="670" w:type="dxa"/>
            <w:shd w:val="clear" w:color="auto" w:fill="auto"/>
          </w:tcPr>
          <w:p w14:paraId="32315A57" w14:textId="77777777" w:rsidR="007D59CC" w:rsidRPr="00F72337" w:rsidRDefault="007D59CC" w:rsidP="00037BAE">
            <w:pPr>
              <w:spacing w:after="0" w:line="240" w:lineRule="auto"/>
              <w:rPr>
                <w:rFonts w:ascii="Times New Roman" w:hAnsi="Times New Roman" w:cs="Times New Roman"/>
                <w:sz w:val="22"/>
              </w:rPr>
            </w:pPr>
          </w:p>
        </w:tc>
        <w:tc>
          <w:tcPr>
            <w:tcW w:w="2370" w:type="dxa"/>
            <w:shd w:val="clear" w:color="auto" w:fill="auto"/>
          </w:tcPr>
          <w:p w14:paraId="2A638B42" w14:textId="77777777" w:rsidR="007D59CC" w:rsidRPr="00F72337" w:rsidRDefault="007D59CC" w:rsidP="00037BAE">
            <w:pPr>
              <w:spacing w:after="0" w:line="240" w:lineRule="auto"/>
              <w:rPr>
                <w:rFonts w:ascii="Times New Roman" w:hAnsi="Times New Roman" w:cs="Times New Roman"/>
                <w:sz w:val="22"/>
              </w:rPr>
            </w:pPr>
          </w:p>
        </w:tc>
        <w:tc>
          <w:tcPr>
            <w:tcW w:w="3171" w:type="dxa"/>
            <w:shd w:val="clear" w:color="auto" w:fill="auto"/>
          </w:tcPr>
          <w:p w14:paraId="47E219AD" w14:textId="77777777" w:rsidR="007D59CC" w:rsidRPr="00F72337" w:rsidRDefault="007D59CC" w:rsidP="00037BAE">
            <w:pPr>
              <w:spacing w:after="0" w:line="240" w:lineRule="auto"/>
              <w:rPr>
                <w:rFonts w:ascii="Times New Roman" w:hAnsi="Times New Roman" w:cs="Times New Roman"/>
                <w:sz w:val="22"/>
              </w:rPr>
            </w:pPr>
          </w:p>
        </w:tc>
        <w:tc>
          <w:tcPr>
            <w:tcW w:w="1709" w:type="dxa"/>
            <w:shd w:val="clear" w:color="auto" w:fill="auto"/>
          </w:tcPr>
          <w:p w14:paraId="47FFCC40" w14:textId="77777777" w:rsidR="007D59CC" w:rsidRPr="00F72337" w:rsidRDefault="007D59CC" w:rsidP="00037BAE">
            <w:pPr>
              <w:spacing w:after="0" w:line="240" w:lineRule="auto"/>
              <w:rPr>
                <w:rFonts w:ascii="Times New Roman" w:hAnsi="Times New Roman" w:cs="Times New Roman"/>
                <w:sz w:val="22"/>
              </w:rPr>
            </w:pPr>
          </w:p>
        </w:tc>
        <w:tc>
          <w:tcPr>
            <w:tcW w:w="1709" w:type="dxa"/>
            <w:shd w:val="clear" w:color="auto" w:fill="auto"/>
          </w:tcPr>
          <w:p w14:paraId="3B4B9B40" w14:textId="77777777" w:rsidR="007D59CC" w:rsidRPr="00F72337" w:rsidRDefault="007D59CC" w:rsidP="00037BAE">
            <w:pPr>
              <w:spacing w:after="0" w:line="240" w:lineRule="auto"/>
              <w:rPr>
                <w:rFonts w:ascii="Times New Roman" w:hAnsi="Times New Roman" w:cs="Times New Roman"/>
                <w:sz w:val="22"/>
              </w:rPr>
            </w:pPr>
          </w:p>
        </w:tc>
      </w:tr>
      <w:tr w:rsidR="007D59CC" w:rsidRPr="00F72337" w14:paraId="6E0BDC9D" w14:textId="77777777" w:rsidTr="00037BAE">
        <w:tc>
          <w:tcPr>
            <w:tcW w:w="6211" w:type="dxa"/>
            <w:gridSpan w:val="3"/>
            <w:shd w:val="clear" w:color="auto" w:fill="auto"/>
          </w:tcPr>
          <w:p w14:paraId="4C757C44" w14:textId="77777777" w:rsidR="007D59CC" w:rsidRPr="00F72337" w:rsidRDefault="007D59CC" w:rsidP="00037BAE">
            <w:pPr>
              <w:jc w:val="right"/>
              <w:rPr>
                <w:rFonts w:ascii="Times New Roman" w:hAnsi="Times New Roman" w:cs="Times New Roman"/>
                <w:b/>
                <w:sz w:val="22"/>
              </w:rPr>
            </w:pPr>
            <w:r w:rsidRPr="00F72337">
              <w:rPr>
                <w:rFonts w:ascii="Times New Roman" w:hAnsi="Times New Roman" w:cs="Times New Roman"/>
                <w:b/>
                <w:sz w:val="22"/>
              </w:rPr>
              <w:t>Viso:</w:t>
            </w:r>
          </w:p>
        </w:tc>
        <w:tc>
          <w:tcPr>
            <w:tcW w:w="1709" w:type="dxa"/>
            <w:shd w:val="clear" w:color="auto" w:fill="auto"/>
          </w:tcPr>
          <w:p w14:paraId="522D2B5F" w14:textId="77777777" w:rsidR="007D59CC" w:rsidRPr="00F72337" w:rsidRDefault="007D59CC" w:rsidP="00037BAE">
            <w:pPr>
              <w:rPr>
                <w:rFonts w:ascii="Times New Roman" w:hAnsi="Times New Roman" w:cs="Times New Roman"/>
                <w:sz w:val="22"/>
              </w:rPr>
            </w:pPr>
          </w:p>
        </w:tc>
        <w:tc>
          <w:tcPr>
            <w:tcW w:w="1709" w:type="dxa"/>
            <w:shd w:val="clear" w:color="auto" w:fill="auto"/>
          </w:tcPr>
          <w:p w14:paraId="29E5C038" w14:textId="77777777" w:rsidR="007D59CC" w:rsidRPr="00F72337" w:rsidRDefault="007D59CC" w:rsidP="00037BAE">
            <w:pPr>
              <w:rPr>
                <w:rFonts w:ascii="Times New Roman" w:hAnsi="Times New Roman" w:cs="Times New Roman"/>
                <w:sz w:val="22"/>
              </w:rPr>
            </w:pPr>
          </w:p>
        </w:tc>
      </w:tr>
    </w:tbl>
    <w:p w14:paraId="581B5CAF" w14:textId="77777777" w:rsidR="007D59CC" w:rsidRPr="00F72337" w:rsidRDefault="007D59CC" w:rsidP="007D59CC">
      <w:pPr>
        <w:spacing w:after="0" w:line="240" w:lineRule="auto"/>
        <w:ind w:firstLine="567"/>
        <w:rPr>
          <w:rFonts w:ascii="Times New Roman" w:hAnsi="Times New Roman" w:cs="Times New Roman"/>
        </w:rPr>
      </w:pPr>
    </w:p>
    <w:p w14:paraId="2CBF83E9" w14:textId="77777777" w:rsidR="007D59CC" w:rsidRPr="00F72337" w:rsidRDefault="007D59CC" w:rsidP="007D59CC">
      <w:pPr>
        <w:spacing w:after="0" w:line="240" w:lineRule="auto"/>
        <w:ind w:firstLine="709"/>
        <w:jc w:val="both"/>
        <w:rPr>
          <w:rFonts w:ascii="Times New Roman" w:hAnsi="Times New Roman" w:cs="Times New Roman"/>
        </w:rPr>
      </w:pPr>
      <w:r w:rsidRPr="00F72337">
        <w:rPr>
          <w:rFonts w:ascii="Times New Roman" w:hAnsi="Times New Roman" w:cs="Times New Roman"/>
        </w:rPr>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7D59CC" w:rsidRPr="00F72337" w14:paraId="7D9B31F4" w14:textId="77777777" w:rsidTr="00037BAE">
        <w:trPr>
          <w:gridAfter w:val="1"/>
          <w:wAfter w:w="17" w:type="dxa"/>
          <w:trHeight w:val="872"/>
        </w:trPr>
        <w:tc>
          <w:tcPr>
            <w:tcW w:w="571" w:type="dxa"/>
            <w:shd w:val="clear" w:color="auto" w:fill="auto"/>
            <w:vAlign w:val="center"/>
          </w:tcPr>
          <w:p w14:paraId="4A344F6B" w14:textId="77777777" w:rsidR="007D59CC" w:rsidRPr="00F72337" w:rsidRDefault="007D59CC" w:rsidP="00037BAE">
            <w:pPr>
              <w:spacing w:after="0" w:line="240" w:lineRule="auto"/>
              <w:jc w:val="center"/>
              <w:rPr>
                <w:rFonts w:ascii="Times New Roman" w:hAnsi="Times New Roman" w:cs="Times New Roman"/>
                <w:b/>
                <w:sz w:val="22"/>
              </w:rPr>
            </w:pPr>
            <w:r w:rsidRPr="00F72337">
              <w:rPr>
                <w:rFonts w:ascii="Times New Roman" w:hAnsi="Times New Roman" w:cs="Times New Roman"/>
                <w:b/>
                <w:sz w:val="22"/>
              </w:rPr>
              <w:t>Eil. Nr.</w:t>
            </w:r>
          </w:p>
        </w:tc>
        <w:tc>
          <w:tcPr>
            <w:tcW w:w="2118" w:type="dxa"/>
            <w:shd w:val="clear" w:color="auto" w:fill="auto"/>
            <w:vAlign w:val="center"/>
          </w:tcPr>
          <w:p w14:paraId="53D7AA8A" w14:textId="77777777" w:rsidR="007D59CC" w:rsidRPr="00F72337" w:rsidRDefault="007D59CC" w:rsidP="00037BAE">
            <w:pPr>
              <w:spacing w:after="0" w:line="240" w:lineRule="auto"/>
              <w:jc w:val="center"/>
              <w:rPr>
                <w:rFonts w:ascii="Times New Roman" w:hAnsi="Times New Roman" w:cs="Times New Roman"/>
                <w:b/>
                <w:sz w:val="22"/>
              </w:rPr>
            </w:pPr>
            <w:r w:rsidRPr="00F72337">
              <w:rPr>
                <w:rFonts w:ascii="Times New Roman" w:hAnsi="Times New Roman" w:cs="Times New Roman"/>
                <w:b/>
                <w:sz w:val="22"/>
              </w:rPr>
              <w:t>Trečiojo asmens (subtiekėjo ar ūkio subjekto) pavadinimas, kodas ir adresas</w:t>
            </w:r>
          </w:p>
        </w:tc>
        <w:tc>
          <w:tcPr>
            <w:tcW w:w="1559" w:type="dxa"/>
            <w:shd w:val="clear" w:color="auto" w:fill="auto"/>
            <w:vAlign w:val="center"/>
          </w:tcPr>
          <w:p w14:paraId="13B654D7" w14:textId="77777777" w:rsidR="007D59CC" w:rsidRPr="00F72337" w:rsidRDefault="007D59CC" w:rsidP="00037BAE">
            <w:pPr>
              <w:spacing w:after="0" w:line="240" w:lineRule="auto"/>
              <w:jc w:val="center"/>
              <w:rPr>
                <w:rFonts w:ascii="Times New Roman" w:hAnsi="Times New Roman" w:cs="Times New Roman"/>
                <w:b/>
                <w:sz w:val="22"/>
              </w:rPr>
            </w:pPr>
            <w:r w:rsidRPr="00F72337">
              <w:rPr>
                <w:rFonts w:ascii="Times New Roman" w:hAnsi="Times New Roman" w:cs="Times New Roman"/>
                <w:b/>
                <w:sz w:val="22"/>
              </w:rPr>
              <w:t>Subtiekėjas</w:t>
            </w:r>
            <w:r w:rsidRPr="00F72337">
              <w:rPr>
                <w:rFonts w:ascii="Times New Roman" w:hAnsi="Times New Roman" w:cs="Times New Roman"/>
                <w:b/>
                <w:sz w:val="22"/>
                <w:vertAlign w:val="superscript"/>
              </w:rPr>
              <w:t>*</w:t>
            </w:r>
            <w:r w:rsidRPr="00F72337">
              <w:rPr>
                <w:rFonts w:ascii="Times New Roman" w:hAnsi="Times New Roman" w:cs="Times New Roman"/>
                <w:b/>
                <w:sz w:val="22"/>
              </w:rPr>
              <w:t xml:space="preserve"> (</w:t>
            </w:r>
            <w:r w:rsidRPr="00F72337">
              <w:rPr>
                <w:rFonts w:ascii="Times New Roman" w:hAnsi="Times New Roman" w:cs="Times New Roman"/>
                <w:b/>
                <w:i/>
                <w:iCs/>
                <w:sz w:val="22"/>
              </w:rPr>
              <w:t>pažymėti X, jei taikoma</w:t>
            </w:r>
            <w:r w:rsidRPr="00F72337">
              <w:rPr>
                <w:rFonts w:ascii="Times New Roman" w:hAnsi="Times New Roman" w:cs="Times New Roman"/>
                <w:b/>
                <w:sz w:val="22"/>
              </w:rPr>
              <w:t>)</w:t>
            </w:r>
          </w:p>
        </w:tc>
        <w:tc>
          <w:tcPr>
            <w:tcW w:w="1559" w:type="dxa"/>
            <w:shd w:val="clear" w:color="auto" w:fill="auto"/>
            <w:vAlign w:val="center"/>
          </w:tcPr>
          <w:p w14:paraId="54E17460" w14:textId="77777777" w:rsidR="007D59CC" w:rsidRPr="00F72337" w:rsidRDefault="007D59CC" w:rsidP="00037BAE">
            <w:pPr>
              <w:spacing w:after="0" w:line="240" w:lineRule="auto"/>
              <w:jc w:val="center"/>
              <w:rPr>
                <w:rFonts w:ascii="Times New Roman" w:hAnsi="Times New Roman" w:cs="Times New Roman"/>
                <w:b/>
                <w:sz w:val="22"/>
              </w:rPr>
            </w:pPr>
            <w:r w:rsidRPr="00F72337">
              <w:rPr>
                <w:rFonts w:ascii="Times New Roman" w:hAnsi="Times New Roman" w:cs="Times New Roman"/>
                <w:b/>
                <w:sz w:val="22"/>
              </w:rPr>
              <w:t>Ūkio subjektas</w:t>
            </w:r>
            <w:r w:rsidRPr="00F72337">
              <w:rPr>
                <w:rFonts w:ascii="Times New Roman" w:hAnsi="Times New Roman" w:cs="Times New Roman"/>
                <w:b/>
                <w:sz w:val="22"/>
                <w:vertAlign w:val="superscript"/>
              </w:rPr>
              <w:t>**</w:t>
            </w:r>
          </w:p>
          <w:p w14:paraId="683A7086" w14:textId="77777777" w:rsidR="007D59CC" w:rsidRPr="00F72337" w:rsidRDefault="007D59CC" w:rsidP="00037BAE">
            <w:pPr>
              <w:spacing w:after="0" w:line="240" w:lineRule="auto"/>
              <w:jc w:val="center"/>
              <w:rPr>
                <w:rFonts w:ascii="Times New Roman" w:hAnsi="Times New Roman" w:cs="Times New Roman"/>
                <w:b/>
                <w:sz w:val="22"/>
              </w:rPr>
            </w:pPr>
            <w:r w:rsidRPr="00F72337">
              <w:rPr>
                <w:rFonts w:ascii="Times New Roman" w:hAnsi="Times New Roman" w:cs="Times New Roman"/>
                <w:b/>
                <w:sz w:val="22"/>
              </w:rPr>
              <w:t>(</w:t>
            </w:r>
            <w:r w:rsidRPr="00F72337">
              <w:rPr>
                <w:rFonts w:ascii="Times New Roman" w:hAnsi="Times New Roman" w:cs="Times New Roman"/>
                <w:b/>
                <w:i/>
                <w:iCs/>
                <w:sz w:val="22"/>
              </w:rPr>
              <w:t>pažymėti X,  jei taikoma</w:t>
            </w:r>
            <w:r w:rsidRPr="00F72337">
              <w:rPr>
                <w:rFonts w:ascii="Times New Roman" w:hAnsi="Times New Roman" w:cs="Times New Roman"/>
                <w:b/>
                <w:sz w:val="22"/>
              </w:rPr>
              <w:t>)</w:t>
            </w:r>
          </w:p>
        </w:tc>
        <w:tc>
          <w:tcPr>
            <w:tcW w:w="1958" w:type="dxa"/>
            <w:shd w:val="clear" w:color="auto" w:fill="auto"/>
            <w:vAlign w:val="center"/>
          </w:tcPr>
          <w:p w14:paraId="24FBA2DE" w14:textId="77777777" w:rsidR="007D59CC" w:rsidRPr="00F72337" w:rsidRDefault="007D59CC" w:rsidP="00037BAE">
            <w:pPr>
              <w:spacing w:after="0" w:line="240" w:lineRule="auto"/>
              <w:jc w:val="center"/>
              <w:rPr>
                <w:rFonts w:ascii="Times New Roman" w:hAnsi="Times New Roman" w:cs="Times New Roman"/>
                <w:b/>
                <w:sz w:val="22"/>
              </w:rPr>
            </w:pPr>
            <w:r w:rsidRPr="00F72337">
              <w:rPr>
                <w:rFonts w:ascii="Times New Roman" w:hAnsi="Times New Roman" w:cs="Times New Roman"/>
                <w:b/>
                <w:sz w:val="22"/>
              </w:rPr>
              <w:t xml:space="preserve">Numatomi atlikti darbai </w:t>
            </w:r>
          </w:p>
        </w:tc>
        <w:tc>
          <w:tcPr>
            <w:tcW w:w="1845" w:type="dxa"/>
            <w:gridSpan w:val="2"/>
            <w:shd w:val="clear" w:color="auto" w:fill="auto"/>
            <w:vAlign w:val="center"/>
          </w:tcPr>
          <w:p w14:paraId="64A3DE7C" w14:textId="77777777" w:rsidR="007D59CC" w:rsidRPr="00F72337" w:rsidRDefault="007D59CC" w:rsidP="00037BAE">
            <w:pPr>
              <w:spacing w:after="0" w:line="240" w:lineRule="auto"/>
              <w:jc w:val="center"/>
              <w:rPr>
                <w:rFonts w:ascii="Times New Roman" w:hAnsi="Times New Roman" w:cs="Times New Roman"/>
                <w:b/>
                <w:sz w:val="22"/>
              </w:rPr>
            </w:pPr>
            <w:r w:rsidRPr="00F72337">
              <w:rPr>
                <w:rFonts w:ascii="Times New Roman" w:hAnsi="Times New Roman" w:cs="Times New Roman"/>
                <w:b/>
                <w:sz w:val="22"/>
              </w:rPr>
              <w:t>Pirkimo sutarties dalis (procentais) pasiūlymo kainoje, kuriai ketinama pasitelkti trečiuosius asmenis</w:t>
            </w:r>
          </w:p>
        </w:tc>
      </w:tr>
      <w:tr w:rsidR="007D59CC" w:rsidRPr="00F72337" w14:paraId="24298D02" w14:textId="77777777" w:rsidTr="00037BAE">
        <w:trPr>
          <w:gridAfter w:val="1"/>
          <w:wAfter w:w="17" w:type="dxa"/>
        </w:trPr>
        <w:tc>
          <w:tcPr>
            <w:tcW w:w="571" w:type="dxa"/>
            <w:shd w:val="clear" w:color="auto" w:fill="auto"/>
          </w:tcPr>
          <w:p w14:paraId="45D867F5" w14:textId="77777777" w:rsidR="007D59CC" w:rsidRPr="00F72337" w:rsidRDefault="007D59CC" w:rsidP="00037BAE">
            <w:pPr>
              <w:spacing w:after="0" w:line="240" w:lineRule="auto"/>
              <w:rPr>
                <w:rFonts w:ascii="Times New Roman" w:hAnsi="Times New Roman" w:cs="Times New Roman"/>
                <w:sz w:val="22"/>
              </w:rPr>
            </w:pPr>
          </w:p>
        </w:tc>
        <w:tc>
          <w:tcPr>
            <w:tcW w:w="2118" w:type="dxa"/>
            <w:shd w:val="clear" w:color="auto" w:fill="auto"/>
          </w:tcPr>
          <w:p w14:paraId="1A1907D6" w14:textId="77777777" w:rsidR="007D59CC" w:rsidRPr="00F72337" w:rsidRDefault="007D59CC" w:rsidP="00037BAE">
            <w:pPr>
              <w:spacing w:after="0" w:line="240" w:lineRule="auto"/>
              <w:rPr>
                <w:rFonts w:ascii="Times New Roman" w:hAnsi="Times New Roman" w:cs="Times New Roman"/>
                <w:sz w:val="22"/>
              </w:rPr>
            </w:pPr>
          </w:p>
        </w:tc>
        <w:tc>
          <w:tcPr>
            <w:tcW w:w="1559" w:type="dxa"/>
            <w:shd w:val="clear" w:color="auto" w:fill="auto"/>
          </w:tcPr>
          <w:p w14:paraId="4D4E4A73" w14:textId="77777777" w:rsidR="007D59CC" w:rsidRPr="00F72337" w:rsidRDefault="007D59CC" w:rsidP="00037BAE">
            <w:pPr>
              <w:spacing w:after="0" w:line="240" w:lineRule="auto"/>
              <w:rPr>
                <w:rFonts w:ascii="Times New Roman" w:hAnsi="Times New Roman" w:cs="Times New Roman"/>
                <w:sz w:val="22"/>
              </w:rPr>
            </w:pPr>
          </w:p>
        </w:tc>
        <w:tc>
          <w:tcPr>
            <w:tcW w:w="1559" w:type="dxa"/>
            <w:shd w:val="clear" w:color="auto" w:fill="auto"/>
          </w:tcPr>
          <w:p w14:paraId="4F8AEFF9" w14:textId="77777777" w:rsidR="007D59CC" w:rsidRPr="00F72337" w:rsidRDefault="007D59CC" w:rsidP="00037BAE">
            <w:pPr>
              <w:spacing w:after="0" w:line="240" w:lineRule="auto"/>
              <w:rPr>
                <w:rFonts w:ascii="Times New Roman" w:hAnsi="Times New Roman" w:cs="Times New Roman"/>
                <w:sz w:val="22"/>
              </w:rPr>
            </w:pPr>
          </w:p>
        </w:tc>
        <w:tc>
          <w:tcPr>
            <w:tcW w:w="1958" w:type="dxa"/>
            <w:shd w:val="clear" w:color="auto" w:fill="auto"/>
          </w:tcPr>
          <w:p w14:paraId="20250744" w14:textId="77777777" w:rsidR="007D59CC" w:rsidRPr="00F72337" w:rsidRDefault="007D59CC" w:rsidP="00037BAE">
            <w:pPr>
              <w:spacing w:after="0" w:line="240" w:lineRule="auto"/>
              <w:rPr>
                <w:rFonts w:ascii="Times New Roman" w:hAnsi="Times New Roman" w:cs="Times New Roman"/>
                <w:sz w:val="22"/>
              </w:rPr>
            </w:pPr>
          </w:p>
        </w:tc>
        <w:tc>
          <w:tcPr>
            <w:tcW w:w="1845" w:type="dxa"/>
            <w:gridSpan w:val="2"/>
            <w:shd w:val="clear" w:color="auto" w:fill="auto"/>
          </w:tcPr>
          <w:p w14:paraId="47946D15" w14:textId="77777777" w:rsidR="007D59CC" w:rsidRPr="00F72337" w:rsidRDefault="007D59CC" w:rsidP="00037BAE">
            <w:pPr>
              <w:spacing w:after="0" w:line="240" w:lineRule="auto"/>
              <w:rPr>
                <w:rFonts w:ascii="Times New Roman" w:hAnsi="Times New Roman" w:cs="Times New Roman"/>
                <w:sz w:val="22"/>
              </w:rPr>
            </w:pPr>
          </w:p>
        </w:tc>
      </w:tr>
      <w:tr w:rsidR="007D59CC" w:rsidRPr="00F72337" w14:paraId="3F0B3DE3" w14:textId="77777777" w:rsidTr="00037BAE">
        <w:trPr>
          <w:gridAfter w:val="1"/>
          <w:wAfter w:w="17" w:type="dxa"/>
        </w:trPr>
        <w:tc>
          <w:tcPr>
            <w:tcW w:w="571" w:type="dxa"/>
            <w:shd w:val="clear" w:color="auto" w:fill="auto"/>
          </w:tcPr>
          <w:p w14:paraId="6913390D" w14:textId="77777777" w:rsidR="007D59CC" w:rsidRPr="00F72337" w:rsidRDefault="007D59CC" w:rsidP="00037BAE">
            <w:pPr>
              <w:spacing w:after="0" w:line="240" w:lineRule="auto"/>
              <w:rPr>
                <w:rFonts w:ascii="Times New Roman" w:hAnsi="Times New Roman" w:cs="Times New Roman"/>
                <w:sz w:val="22"/>
              </w:rPr>
            </w:pPr>
          </w:p>
        </w:tc>
        <w:tc>
          <w:tcPr>
            <w:tcW w:w="2118" w:type="dxa"/>
            <w:shd w:val="clear" w:color="auto" w:fill="auto"/>
          </w:tcPr>
          <w:p w14:paraId="218091D3" w14:textId="77777777" w:rsidR="007D59CC" w:rsidRPr="00F72337" w:rsidRDefault="007D59CC" w:rsidP="00037BAE">
            <w:pPr>
              <w:spacing w:after="0" w:line="240" w:lineRule="auto"/>
              <w:rPr>
                <w:rFonts w:ascii="Times New Roman" w:hAnsi="Times New Roman" w:cs="Times New Roman"/>
                <w:sz w:val="22"/>
              </w:rPr>
            </w:pPr>
          </w:p>
        </w:tc>
        <w:tc>
          <w:tcPr>
            <w:tcW w:w="1559" w:type="dxa"/>
            <w:shd w:val="clear" w:color="auto" w:fill="auto"/>
          </w:tcPr>
          <w:p w14:paraId="5C6706EB" w14:textId="77777777" w:rsidR="007D59CC" w:rsidRPr="00F72337" w:rsidRDefault="007D59CC" w:rsidP="00037BAE">
            <w:pPr>
              <w:spacing w:after="0" w:line="240" w:lineRule="auto"/>
              <w:rPr>
                <w:rFonts w:ascii="Times New Roman" w:hAnsi="Times New Roman" w:cs="Times New Roman"/>
                <w:sz w:val="22"/>
              </w:rPr>
            </w:pPr>
          </w:p>
        </w:tc>
        <w:tc>
          <w:tcPr>
            <w:tcW w:w="1559" w:type="dxa"/>
            <w:shd w:val="clear" w:color="auto" w:fill="auto"/>
          </w:tcPr>
          <w:p w14:paraId="77815935" w14:textId="77777777" w:rsidR="007D59CC" w:rsidRPr="00F72337" w:rsidRDefault="007D59CC" w:rsidP="00037BAE">
            <w:pPr>
              <w:spacing w:after="0" w:line="240" w:lineRule="auto"/>
              <w:rPr>
                <w:rFonts w:ascii="Times New Roman" w:hAnsi="Times New Roman" w:cs="Times New Roman"/>
                <w:sz w:val="22"/>
              </w:rPr>
            </w:pPr>
          </w:p>
        </w:tc>
        <w:tc>
          <w:tcPr>
            <w:tcW w:w="1958" w:type="dxa"/>
            <w:shd w:val="clear" w:color="auto" w:fill="auto"/>
          </w:tcPr>
          <w:p w14:paraId="38483F6A" w14:textId="77777777" w:rsidR="007D59CC" w:rsidRPr="00F72337" w:rsidRDefault="007D59CC" w:rsidP="00037BAE">
            <w:pPr>
              <w:spacing w:after="0" w:line="240" w:lineRule="auto"/>
              <w:rPr>
                <w:rFonts w:ascii="Times New Roman" w:hAnsi="Times New Roman" w:cs="Times New Roman"/>
                <w:sz w:val="22"/>
              </w:rPr>
            </w:pPr>
          </w:p>
        </w:tc>
        <w:tc>
          <w:tcPr>
            <w:tcW w:w="1845" w:type="dxa"/>
            <w:gridSpan w:val="2"/>
            <w:shd w:val="clear" w:color="auto" w:fill="auto"/>
          </w:tcPr>
          <w:p w14:paraId="46B59468" w14:textId="77777777" w:rsidR="007D59CC" w:rsidRPr="00F72337" w:rsidRDefault="007D59CC" w:rsidP="00037BAE">
            <w:pPr>
              <w:spacing w:after="0" w:line="240" w:lineRule="auto"/>
              <w:rPr>
                <w:rFonts w:ascii="Times New Roman" w:hAnsi="Times New Roman" w:cs="Times New Roman"/>
                <w:sz w:val="22"/>
              </w:rPr>
            </w:pPr>
          </w:p>
        </w:tc>
      </w:tr>
      <w:tr w:rsidR="007D59CC" w:rsidRPr="00F72337" w14:paraId="51B1AE0F" w14:textId="77777777" w:rsidTr="00037BAE">
        <w:tc>
          <w:tcPr>
            <w:tcW w:w="571" w:type="dxa"/>
            <w:shd w:val="clear" w:color="auto" w:fill="auto"/>
          </w:tcPr>
          <w:p w14:paraId="2D51FAB8" w14:textId="77777777" w:rsidR="007D59CC" w:rsidRPr="00F72337" w:rsidRDefault="007D59CC" w:rsidP="00037BAE">
            <w:pPr>
              <w:spacing w:after="0" w:line="240" w:lineRule="auto"/>
              <w:jc w:val="right"/>
              <w:rPr>
                <w:rFonts w:ascii="Times New Roman" w:hAnsi="Times New Roman" w:cs="Times New Roman"/>
                <w:b/>
                <w:sz w:val="22"/>
              </w:rPr>
            </w:pPr>
          </w:p>
        </w:tc>
        <w:tc>
          <w:tcPr>
            <w:tcW w:w="7211" w:type="dxa"/>
            <w:gridSpan w:val="5"/>
            <w:shd w:val="clear" w:color="auto" w:fill="auto"/>
          </w:tcPr>
          <w:p w14:paraId="3D0C22BC" w14:textId="77777777" w:rsidR="007D59CC" w:rsidRPr="00F72337" w:rsidRDefault="007D59CC" w:rsidP="00037BAE">
            <w:pPr>
              <w:spacing w:after="0" w:line="240" w:lineRule="auto"/>
              <w:jc w:val="right"/>
              <w:rPr>
                <w:rFonts w:ascii="Times New Roman" w:hAnsi="Times New Roman" w:cs="Times New Roman"/>
                <w:b/>
                <w:sz w:val="22"/>
              </w:rPr>
            </w:pPr>
            <w:r w:rsidRPr="00F72337">
              <w:rPr>
                <w:rFonts w:ascii="Times New Roman" w:hAnsi="Times New Roman" w:cs="Times New Roman"/>
                <w:b/>
                <w:sz w:val="22"/>
              </w:rPr>
              <w:t>Viso:</w:t>
            </w:r>
          </w:p>
        </w:tc>
        <w:tc>
          <w:tcPr>
            <w:tcW w:w="1845" w:type="dxa"/>
            <w:gridSpan w:val="2"/>
            <w:shd w:val="clear" w:color="auto" w:fill="auto"/>
          </w:tcPr>
          <w:p w14:paraId="159D617D" w14:textId="77777777" w:rsidR="007D59CC" w:rsidRPr="00F72337" w:rsidRDefault="007D59CC" w:rsidP="00037BAE">
            <w:pPr>
              <w:spacing w:after="0" w:line="240" w:lineRule="auto"/>
              <w:rPr>
                <w:rFonts w:ascii="Times New Roman" w:hAnsi="Times New Roman" w:cs="Times New Roman"/>
                <w:sz w:val="22"/>
              </w:rPr>
            </w:pPr>
          </w:p>
        </w:tc>
      </w:tr>
    </w:tbl>
    <w:p w14:paraId="286F5163" w14:textId="77777777" w:rsidR="007D59CC" w:rsidRPr="00F72337" w:rsidRDefault="007D59CC" w:rsidP="007D59CC">
      <w:pPr>
        <w:spacing w:after="0" w:line="240" w:lineRule="auto"/>
        <w:ind w:firstLine="709"/>
        <w:rPr>
          <w:rFonts w:ascii="Times New Roman" w:hAnsi="Times New Roman" w:cs="Times New Roman"/>
        </w:rPr>
      </w:pPr>
      <w:r w:rsidRPr="00F72337">
        <w:rPr>
          <w:rFonts w:ascii="Times New Roman" w:hAnsi="Times New Roman" w:cs="Times New Roman"/>
        </w:rPr>
        <w:t>Pastabos:</w:t>
      </w:r>
    </w:p>
    <w:p w14:paraId="519217EF" w14:textId="77777777" w:rsidR="007D59CC" w:rsidRPr="00F72337" w:rsidRDefault="007D59CC" w:rsidP="007D59CC">
      <w:pPr>
        <w:spacing w:after="0" w:line="240" w:lineRule="auto"/>
        <w:ind w:firstLine="709"/>
        <w:jc w:val="both"/>
        <w:rPr>
          <w:rFonts w:ascii="Times New Roman" w:hAnsi="Times New Roman" w:cs="Times New Roman"/>
        </w:rPr>
      </w:pPr>
      <w:r w:rsidRPr="00F72337">
        <w:rPr>
          <w:rFonts w:ascii="Times New Roman" w:hAnsi="Times New Roman" w:cs="Times New Roman"/>
          <w:b/>
          <w:bCs/>
        </w:rPr>
        <w:t>*</w:t>
      </w:r>
      <w:r w:rsidRPr="00F72337">
        <w:rPr>
          <w:rFonts w:ascii="Times New Roman" w:hAnsi="Times New Roman" w:cs="Times New Roman"/>
        </w:rPr>
        <w:t xml:space="preserve"> </w:t>
      </w:r>
      <w:r w:rsidRPr="00F72337">
        <w:rPr>
          <w:rFonts w:ascii="Times New Roman" w:hAnsi="Times New Roman" w:cs="Times New Roman"/>
          <w:b/>
          <w:bCs/>
        </w:rPr>
        <w:t>Subtiekėjas,</w:t>
      </w:r>
      <w:r w:rsidRPr="00F72337">
        <w:rPr>
          <w:rFonts w:ascii="Times New Roman" w:hAnsi="Times New Roman" w:cs="Times New Roman"/>
        </w:rPr>
        <w:t xml:space="preserve"> kurio pajėgumais tiekėjas nesiremia – tiekėjo pirkimo sutarties vykdymui pasitelkiamas trečiasis asmuo, kurio kvalifikacija tiekėjas nesiremia, kad atitiktų kvalifikacijos reikalavimus.</w:t>
      </w:r>
    </w:p>
    <w:p w14:paraId="6CAD04E9" w14:textId="77777777" w:rsidR="007D59CC" w:rsidRPr="00F72337" w:rsidRDefault="007D59CC" w:rsidP="007D59CC">
      <w:pPr>
        <w:spacing w:line="240" w:lineRule="auto"/>
        <w:ind w:firstLine="709"/>
        <w:jc w:val="both"/>
        <w:rPr>
          <w:rFonts w:ascii="Times New Roman" w:hAnsi="Times New Roman" w:cs="Times New Roman"/>
        </w:rPr>
      </w:pPr>
      <w:r w:rsidRPr="00F72337">
        <w:rPr>
          <w:rFonts w:ascii="Times New Roman" w:hAnsi="Times New Roman" w:cs="Times New Roman"/>
          <w:b/>
          <w:bCs/>
        </w:rPr>
        <w:t>**</w:t>
      </w:r>
      <w:r w:rsidRPr="00F72337">
        <w:rPr>
          <w:rFonts w:ascii="Times New Roman" w:hAnsi="Times New Roman" w:cs="Times New Roman"/>
        </w:rPr>
        <w:t xml:space="preserve"> </w:t>
      </w:r>
      <w:r w:rsidRPr="00F72337">
        <w:rPr>
          <w:rFonts w:ascii="Times New Roman" w:hAnsi="Times New Roman" w:cs="Times New Roman"/>
          <w:b/>
          <w:bCs/>
        </w:rPr>
        <w:t>Ūkio subjektas</w:t>
      </w:r>
      <w:r w:rsidRPr="00F72337">
        <w:rPr>
          <w:rFonts w:ascii="Times New Roman" w:hAnsi="Times New Roman" w:cs="Times New Roman"/>
        </w:rPr>
        <w:t>, kurio pajėgumais remiamasi – tiekėjo pirkimo sutarties vykdymui pasitelkiamas trečiasis asmuo, kurio kvalifikacija tiekėjas remiasi, kad atitiktų kvalifikacijos reikalavimus</w:t>
      </w:r>
    </w:p>
    <w:p w14:paraId="44A25DB9" w14:textId="77777777" w:rsidR="007D59CC" w:rsidRPr="00F72337" w:rsidRDefault="007D59CC" w:rsidP="007D59CC">
      <w:pPr>
        <w:spacing w:after="0" w:line="240" w:lineRule="auto"/>
        <w:ind w:firstLine="709"/>
        <w:rPr>
          <w:rFonts w:ascii="Times New Roman" w:hAnsi="Times New Roman" w:cs="Times New Roman"/>
        </w:rPr>
      </w:pPr>
      <w:r w:rsidRPr="00F72337">
        <w:rPr>
          <w:rFonts w:ascii="Times New Roman" w:hAnsi="Times New Roman" w:cs="Times New Roman"/>
        </w:rPr>
        <w:t>5.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7D59CC" w:rsidRPr="00F72337" w14:paraId="39406E53" w14:textId="77777777" w:rsidTr="00037BAE">
        <w:tc>
          <w:tcPr>
            <w:tcW w:w="651" w:type="dxa"/>
            <w:shd w:val="clear" w:color="auto" w:fill="auto"/>
          </w:tcPr>
          <w:p w14:paraId="23F25E72" w14:textId="77777777" w:rsidR="007D59CC" w:rsidRPr="00F72337" w:rsidRDefault="007D59CC" w:rsidP="00037BAE">
            <w:pPr>
              <w:spacing w:after="0" w:line="240" w:lineRule="auto"/>
              <w:jc w:val="center"/>
              <w:rPr>
                <w:rFonts w:ascii="Times New Roman" w:hAnsi="Times New Roman" w:cs="Times New Roman"/>
                <w:b/>
                <w:sz w:val="22"/>
              </w:rPr>
            </w:pPr>
            <w:r w:rsidRPr="00F72337">
              <w:rPr>
                <w:rFonts w:ascii="Times New Roman" w:hAnsi="Times New Roman" w:cs="Times New Roman"/>
                <w:b/>
                <w:sz w:val="22"/>
              </w:rPr>
              <w:t>Eil. Nr.</w:t>
            </w:r>
          </w:p>
        </w:tc>
        <w:tc>
          <w:tcPr>
            <w:tcW w:w="4306" w:type="dxa"/>
            <w:shd w:val="clear" w:color="auto" w:fill="auto"/>
          </w:tcPr>
          <w:p w14:paraId="241E05E5" w14:textId="77777777" w:rsidR="007D59CC" w:rsidRPr="00F72337" w:rsidRDefault="007D59CC" w:rsidP="00037BAE">
            <w:pPr>
              <w:spacing w:after="0" w:line="240" w:lineRule="auto"/>
              <w:jc w:val="center"/>
              <w:rPr>
                <w:rFonts w:ascii="Times New Roman" w:hAnsi="Times New Roman" w:cs="Times New Roman"/>
                <w:b/>
                <w:sz w:val="22"/>
              </w:rPr>
            </w:pPr>
            <w:r w:rsidRPr="00F72337">
              <w:rPr>
                <w:rFonts w:ascii="Times New Roman" w:hAnsi="Times New Roman" w:cs="Times New Roman"/>
                <w:b/>
                <w:sz w:val="22"/>
              </w:rPr>
              <w:t>Vardas ir pavardė</w:t>
            </w:r>
          </w:p>
        </w:tc>
        <w:tc>
          <w:tcPr>
            <w:tcW w:w="4677" w:type="dxa"/>
            <w:shd w:val="clear" w:color="auto" w:fill="auto"/>
          </w:tcPr>
          <w:p w14:paraId="2ED4EACC" w14:textId="77777777" w:rsidR="007D59CC" w:rsidRPr="00F72337" w:rsidRDefault="007D59CC" w:rsidP="00037BAE">
            <w:pPr>
              <w:spacing w:after="0" w:line="240" w:lineRule="auto"/>
              <w:jc w:val="center"/>
              <w:rPr>
                <w:rFonts w:ascii="Times New Roman" w:hAnsi="Times New Roman" w:cs="Times New Roman"/>
                <w:b/>
                <w:sz w:val="22"/>
              </w:rPr>
            </w:pPr>
            <w:r w:rsidRPr="00F72337">
              <w:rPr>
                <w:rFonts w:ascii="Times New Roman" w:hAnsi="Times New Roman" w:cs="Times New Roman"/>
                <w:b/>
                <w:sz w:val="22"/>
              </w:rPr>
              <w:t>Specialisto dabartinė darbovietė</w:t>
            </w:r>
          </w:p>
        </w:tc>
      </w:tr>
      <w:tr w:rsidR="007D59CC" w:rsidRPr="00F72337" w14:paraId="6B34CBAB" w14:textId="77777777" w:rsidTr="00037BAE">
        <w:tc>
          <w:tcPr>
            <w:tcW w:w="651" w:type="dxa"/>
            <w:shd w:val="clear" w:color="auto" w:fill="auto"/>
          </w:tcPr>
          <w:p w14:paraId="77D5344D" w14:textId="77777777" w:rsidR="007D59CC" w:rsidRPr="00F72337" w:rsidRDefault="007D59CC" w:rsidP="00037BAE">
            <w:pPr>
              <w:spacing w:after="0" w:line="240" w:lineRule="auto"/>
              <w:rPr>
                <w:rFonts w:ascii="Times New Roman" w:hAnsi="Times New Roman" w:cs="Times New Roman"/>
                <w:sz w:val="22"/>
              </w:rPr>
            </w:pPr>
          </w:p>
        </w:tc>
        <w:tc>
          <w:tcPr>
            <w:tcW w:w="4306" w:type="dxa"/>
            <w:shd w:val="clear" w:color="auto" w:fill="auto"/>
          </w:tcPr>
          <w:p w14:paraId="4944591F" w14:textId="77777777" w:rsidR="007D59CC" w:rsidRPr="00F72337" w:rsidRDefault="007D59CC" w:rsidP="00037BAE">
            <w:pPr>
              <w:spacing w:after="0" w:line="240" w:lineRule="auto"/>
              <w:rPr>
                <w:rFonts w:ascii="Times New Roman" w:hAnsi="Times New Roman" w:cs="Times New Roman"/>
                <w:sz w:val="22"/>
              </w:rPr>
            </w:pPr>
          </w:p>
        </w:tc>
        <w:tc>
          <w:tcPr>
            <w:tcW w:w="4677" w:type="dxa"/>
            <w:shd w:val="clear" w:color="auto" w:fill="auto"/>
          </w:tcPr>
          <w:p w14:paraId="5E1BCA82" w14:textId="77777777" w:rsidR="007D59CC" w:rsidRPr="00F72337" w:rsidRDefault="007D59CC" w:rsidP="00037BAE">
            <w:pPr>
              <w:spacing w:after="0" w:line="240" w:lineRule="auto"/>
              <w:rPr>
                <w:rFonts w:ascii="Times New Roman" w:hAnsi="Times New Roman" w:cs="Times New Roman"/>
                <w:sz w:val="22"/>
              </w:rPr>
            </w:pPr>
          </w:p>
        </w:tc>
      </w:tr>
      <w:tr w:rsidR="007D59CC" w:rsidRPr="00F72337" w14:paraId="6BB35EF0" w14:textId="77777777" w:rsidTr="00037BAE">
        <w:tc>
          <w:tcPr>
            <w:tcW w:w="651" w:type="dxa"/>
            <w:shd w:val="clear" w:color="auto" w:fill="auto"/>
          </w:tcPr>
          <w:p w14:paraId="63765548" w14:textId="77777777" w:rsidR="007D59CC" w:rsidRPr="00F72337" w:rsidRDefault="007D59CC" w:rsidP="00037BAE">
            <w:pPr>
              <w:spacing w:after="0" w:line="240" w:lineRule="auto"/>
              <w:rPr>
                <w:rFonts w:ascii="Times New Roman" w:hAnsi="Times New Roman" w:cs="Times New Roman"/>
                <w:sz w:val="22"/>
              </w:rPr>
            </w:pPr>
          </w:p>
        </w:tc>
        <w:tc>
          <w:tcPr>
            <w:tcW w:w="4306" w:type="dxa"/>
            <w:shd w:val="clear" w:color="auto" w:fill="auto"/>
          </w:tcPr>
          <w:p w14:paraId="4DB2963A" w14:textId="77777777" w:rsidR="007D59CC" w:rsidRPr="00F72337" w:rsidRDefault="007D59CC" w:rsidP="00037BAE">
            <w:pPr>
              <w:spacing w:after="0" w:line="240" w:lineRule="auto"/>
              <w:rPr>
                <w:rFonts w:ascii="Times New Roman" w:hAnsi="Times New Roman" w:cs="Times New Roman"/>
                <w:sz w:val="22"/>
              </w:rPr>
            </w:pPr>
          </w:p>
        </w:tc>
        <w:tc>
          <w:tcPr>
            <w:tcW w:w="4677" w:type="dxa"/>
            <w:shd w:val="clear" w:color="auto" w:fill="auto"/>
          </w:tcPr>
          <w:p w14:paraId="573A1E90" w14:textId="77777777" w:rsidR="007D59CC" w:rsidRPr="00F72337" w:rsidRDefault="007D59CC" w:rsidP="00037BAE">
            <w:pPr>
              <w:spacing w:after="0" w:line="240" w:lineRule="auto"/>
              <w:rPr>
                <w:rFonts w:ascii="Times New Roman" w:hAnsi="Times New Roman" w:cs="Times New Roman"/>
                <w:sz w:val="22"/>
              </w:rPr>
            </w:pPr>
          </w:p>
        </w:tc>
      </w:tr>
    </w:tbl>
    <w:p w14:paraId="5B4E1B37" w14:textId="77777777" w:rsidR="007D59CC" w:rsidRPr="00F72337" w:rsidRDefault="007D59CC" w:rsidP="007D59CC">
      <w:pPr>
        <w:spacing w:line="240" w:lineRule="auto"/>
        <w:ind w:firstLine="709"/>
        <w:rPr>
          <w:rFonts w:ascii="Times New Roman" w:hAnsi="Times New Roman" w:cs="Times New Roman"/>
        </w:rPr>
      </w:pPr>
      <w:r w:rsidRPr="00F72337">
        <w:rPr>
          <w:rFonts w:ascii="Times New Roman" w:hAnsi="Times New Roman" w:cs="Times New Roman"/>
          <w:b/>
          <w:bCs/>
        </w:rPr>
        <w:lastRenderedPageBreak/>
        <w:t>*** Kvazisubtiekėjas</w:t>
      </w:r>
      <w:r w:rsidRPr="00F72337">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E76FAE6" w14:textId="77777777" w:rsidR="007D59CC" w:rsidRPr="00F72337" w:rsidRDefault="007D59CC" w:rsidP="007D59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rPr>
      </w:pPr>
      <w:r w:rsidRPr="00F72337">
        <w:rPr>
          <w:rFonts w:ascii="Times New Roman" w:hAnsi="Times New Roman" w:cs="Times New Roman"/>
        </w:rPr>
        <w:t xml:space="preserve">6. </w:t>
      </w:r>
      <w:r w:rsidRPr="00F72337">
        <w:rPr>
          <w:rFonts w:ascii="Times New Roman" w:hAnsi="Times New Roman" w:cs="Times New Roman"/>
          <w:b/>
        </w:rPr>
        <w:t>Šiame pasiūlyme yra pateikta ir konfidenciali informacija</w:t>
      </w:r>
      <w:r w:rsidRPr="00F72337">
        <w:rPr>
          <w:rFonts w:ascii="Times New Roman" w:hAnsi="Times New Roman" w:cs="Times New Roman"/>
        </w:rPr>
        <w:t xml:space="preserve"> (dokumentai su konfidencialia informacija įsegti atskirai)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7D59CC" w:rsidRPr="00F72337" w14:paraId="79E6B508" w14:textId="77777777" w:rsidTr="00037BAE">
        <w:tc>
          <w:tcPr>
            <w:tcW w:w="948" w:type="dxa"/>
            <w:tcBorders>
              <w:top w:val="single" w:sz="4" w:space="0" w:color="auto"/>
              <w:left w:val="single" w:sz="4" w:space="0" w:color="auto"/>
              <w:bottom w:val="single" w:sz="4" w:space="0" w:color="auto"/>
              <w:right w:val="single" w:sz="4" w:space="0" w:color="auto"/>
            </w:tcBorders>
          </w:tcPr>
          <w:p w14:paraId="1584354E" w14:textId="77777777" w:rsidR="007D59CC" w:rsidRPr="00F72337" w:rsidRDefault="007D59CC" w:rsidP="00037BAE">
            <w:pPr>
              <w:spacing w:after="0" w:line="240" w:lineRule="auto"/>
              <w:jc w:val="both"/>
              <w:rPr>
                <w:rFonts w:ascii="Times New Roman" w:hAnsi="Times New Roman" w:cs="Times New Roman"/>
                <w:sz w:val="22"/>
              </w:rPr>
            </w:pPr>
            <w:r w:rsidRPr="00F72337">
              <w:rPr>
                <w:rFonts w:ascii="Times New Roman" w:hAnsi="Times New Roman" w:cs="Times New Roman"/>
                <w:sz w:val="22"/>
              </w:rPr>
              <w:t>Eil. Nr.</w:t>
            </w:r>
          </w:p>
        </w:tc>
        <w:tc>
          <w:tcPr>
            <w:tcW w:w="3480" w:type="dxa"/>
            <w:tcBorders>
              <w:top w:val="single" w:sz="4" w:space="0" w:color="auto"/>
              <w:left w:val="single" w:sz="4" w:space="0" w:color="auto"/>
              <w:bottom w:val="single" w:sz="4" w:space="0" w:color="auto"/>
              <w:right w:val="single" w:sz="4" w:space="0" w:color="auto"/>
            </w:tcBorders>
          </w:tcPr>
          <w:p w14:paraId="0BFDAC75" w14:textId="77777777" w:rsidR="007D59CC" w:rsidRPr="00F72337" w:rsidRDefault="007D59CC" w:rsidP="00037BAE">
            <w:pPr>
              <w:spacing w:after="0" w:line="240" w:lineRule="auto"/>
              <w:jc w:val="both"/>
              <w:rPr>
                <w:rFonts w:ascii="Times New Roman" w:hAnsi="Times New Roman" w:cs="Times New Roman"/>
                <w:sz w:val="22"/>
              </w:rPr>
            </w:pPr>
            <w:r w:rsidRPr="00F72337">
              <w:rPr>
                <w:rFonts w:ascii="Times New Roman" w:hAnsi="Times New Roman" w:cs="Times New Roman"/>
                <w:sz w:val="22"/>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1DCDC40C" w14:textId="77777777" w:rsidR="007D59CC" w:rsidRPr="00F72337" w:rsidRDefault="007D59CC" w:rsidP="00037BAE">
            <w:pPr>
              <w:spacing w:after="0" w:line="240" w:lineRule="auto"/>
              <w:rPr>
                <w:rFonts w:ascii="Times New Roman" w:hAnsi="Times New Roman" w:cs="Times New Roman"/>
                <w:sz w:val="22"/>
              </w:rPr>
            </w:pPr>
            <w:r w:rsidRPr="00F72337">
              <w:rPr>
                <w:rFonts w:ascii="Times New Roman" w:hAnsi="Times New Roman" w:cs="Times New Roman"/>
                <w:sz w:val="22"/>
              </w:rPr>
              <w:t>Dokumentas yra įkeltas šioje CVP IS pasiūlymo lango eilutėje „Prisegti dokumentai“</w:t>
            </w:r>
          </w:p>
        </w:tc>
      </w:tr>
      <w:tr w:rsidR="007D59CC" w:rsidRPr="00F72337" w14:paraId="34628418" w14:textId="77777777" w:rsidTr="00037BAE">
        <w:tc>
          <w:tcPr>
            <w:tcW w:w="948" w:type="dxa"/>
            <w:tcBorders>
              <w:top w:val="single" w:sz="4" w:space="0" w:color="auto"/>
              <w:left w:val="single" w:sz="4" w:space="0" w:color="auto"/>
              <w:bottom w:val="single" w:sz="4" w:space="0" w:color="auto"/>
              <w:right w:val="single" w:sz="4" w:space="0" w:color="auto"/>
            </w:tcBorders>
          </w:tcPr>
          <w:p w14:paraId="22BBE859" w14:textId="77777777" w:rsidR="007D59CC" w:rsidRPr="00F72337" w:rsidRDefault="007D59CC" w:rsidP="00037BAE">
            <w:pPr>
              <w:spacing w:after="0" w:line="240" w:lineRule="auto"/>
              <w:jc w:val="both"/>
              <w:rPr>
                <w:rFonts w:ascii="Times New Roman" w:hAnsi="Times New Roman" w:cs="Times New Roman"/>
                <w:sz w:val="22"/>
              </w:rPr>
            </w:pPr>
          </w:p>
        </w:tc>
        <w:tc>
          <w:tcPr>
            <w:tcW w:w="3480" w:type="dxa"/>
            <w:tcBorders>
              <w:top w:val="single" w:sz="4" w:space="0" w:color="auto"/>
              <w:left w:val="single" w:sz="4" w:space="0" w:color="auto"/>
              <w:bottom w:val="single" w:sz="4" w:space="0" w:color="auto"/>
              <w:right w:val="single" w:sz="4" w:space="0" w:color="auto"/>
            </w:tcBorders>
          </w:tcPr>
          <w:p w14:paraId="1DCD5C4D" w14:textId="77777777" w:rsidR="007D59CC" w:rsidRPr="00F72337" w:rsidRDefault="007D59CC" w:rsidP="00037BAE">
            <w:pPr>
              <w:spacing w:after="0" w:line="240" w:lineRule="auto"/>
              <w:jc w:val="both"/>
              <w:rPr>
                <w:rFonts w:ascii="Times New Roman" w:hAnsi="Times New Roman" w:cs="Times New Roman"/>
                <w:sz w:val="22"/>
              </w:rPr>
            </w:pPr>
          </w:p>
        </w:tc>
        <w:tc>
          <w:tcPr>
            <w:tcW w:w="5353" w:type="dxa"/>
            <w:tcBorders>
              <w:top w:val="single" w:sz="4" w:space="0" w:color="auto"/>
              <w:left w:val="single" w:sz="4" w:space="0" w:color="auto"/>
              <w:bottom w:val="single" w:sz="4" w:space="0" w:color="auto"/>
              <w:right w:val="single" w:sz="4" w:space="0" w:color="auto"/>
            </w:tcBorders>
          </w:tcPr>
          <w:p w14:paraId="6A5AB1C3" w14:textId="77777777" w:rsidR="007D59CC" w:rsidRPr="00F72337" w:rsidRDefault="007D59CC" w:rsidP="00037BAE">
            <w:pPr>
              <w:spacing w:after="0" w:line="240" w:lineRule="auto"/>
              <w:jc w:val="both"/>
              <w:rPr>
                <w:rFonts w:ascii="Times New Roman" w:hAnsi="Times New Roman" w:cs="Times New Roman"/>
                <w:sz w:val="22"/>
              </w:rPr>
            </w:pPr>
          </w:p>
        </w:tc>
      </w:tr>
      <w:tr w:rsidR="007D59CC" w:rsidRPr="00F72337" w14:paraId="2B3C4B16" w14:textId="77777777" w:rsidTr="00037BAE">
        <w:tc>
          <w:tcPr>
            <w:tcW w:w="948" w:type="dxa"/>
            <w:tcBorders>
              <w:top w:val="single" w:sz="4" w:space="0" w:color="auto"/>
              <w:left w:val="single" w:sz="4" w:space="0" w:color="auto"/>
              <w:bottom w:val="single" w:sz="4" w:space="0" w:color="auto"/>
              <w:right w:val="single" w:sz="4" w:space="0" w:color="auto"/>
            </w:tcBorders>
          </w:tcPr>
          <w:p w14:paraId="42726908" w14:textId="77777777" w:rsidR="007D59CC" w:rsidRPr="00F72337" w:rsidRDefault="007D59CC" w:rsidP="00037BAE">
            <w:pPr>
              <w:spacing w:after="0" w:line="240" w:lineRule="auto"/>
              <w:jc w:val="both"/>
              <w:rPr>
                <w:rFonts w:ascii="Times New Roman" w:hAnsi="Times New Roman" w:cs="Times New Roman"/>
                <w:sz w:val="22"/>
              </w:rPr>
            </w:pPr>
          </w:p>
        </w:tc>
        <w:tc>
          <w:tcPr>
            <w:tcW w:w="3480" w:type="dxa"/>
            <w:tcBorders>
              <w:top w:val="single" w:sz="4" w:space="0" w:color="auto"/>
              <w:left w:val="single" w:sz="4" w:space="0" w:color="auto"/>
              <w:bottom w:val="single" w:sz="4" w:space="0" w:color="auto"/>
              <w:right w:val="single" w:sz="4" w:space="0" w:color="auto"/>
            </w:tcBorders>
          </w:tcPr>
          <w:p w14:paraId="3A34295B" w14:textId="77777777" w:rsidR="007D59CC" w:rsidRPr="00F72337" w:rsidRDefault="007D59CC" w:rsidP="00037BAE">
            <w:pPr>
              <w:pStyle w:val="Antrats"/>
              <w:tabs>
                <w:tab w:val="left" w:pos="1296"/>
              </w:tabs>
              <w:spacing w:after="0"/>
              <w:rPr>
                <w:rFonts w:ascii="Times New Roman" w:hAnsi="Times New Roman" w:cs="Times New Roman"/>
                <w:sz w:val="22"/>
                <w:szCs w:val="22"/>
              </w:rPr>
            </w:pPr>
          </w:p>
        </w:tc>
        <w:tc>
          <w:tcPr>
            <w:tcW w:w="5353" w:type="dxa"/>
            <w:tcBorders>
              <w:top w:val="single" w:sz="4" w:space="0" w:color="auto"/>
              <w:left w:val="single" w:sz="4" w:space="0" w:color="auto"/>
              <w:bottom w:val="single" w:sz="4" w:space="0" w:color="auto"/>
              <w:right w:val="single" w:sz="4" w:space="0" w:color="auto"/>
            </w:tcBorders>
          </w:tcPr>
          <w:p w14:paraId="7E234C8A" w14:textId="77777777" w:rsidR="007D59CC" w:rsidRPr="00F72337" w:rsidRDefault="007D59CC" w:rsidP="00037BAE">
            <w:pPr>
              <w:spacing w:after="0" w:line="240" w:lineRule="auto"/>
              <w:jc w:val="both"/>
              <w:rPr>
                <w:rFonts w:ascii="Times New Roman" w:hAnsi="Times New Roman" w:cs="Times New Roman"/>
                <w:sz w:val="22"/>
              </w:rPr>
            </w:pPr>
          </w:p>
        </w:tc>
      </w:tr>
    </w:tbl>
    <w:p w14:paraId="431955B2" w14:textId="77777777" w:rsidR="007D59CC" w:rsidRPr="00F72337" w:rsidRDefault="007D59CC" w:rsidP="007D59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0"/>
        </w:rPr>
      </w:pPr>
      <w:r w:rsidRPr="00F72337">
        <w:rPr>
          <w:rFonts w:ascii="Times New Roman" w:hAnsi="Times New Roman" w:cs="Times New Roman"/>
          <w:bCs/>
          <w:sz w:val="20"/>
        </w:rPr>
        <w:t xml:space="preserve">**Pildyti tuomet, jei bus pateikta konfidenciali informacija. Tiekėjas negali nurodyti, kad konfidenciali yra pasiūlymo kaina arba, kad visas pasiūlymas yra konfidencialus. </w:t>
      </w:r>
    </w:p>
    <w:p w14:paraId="3DF96B2D" w14:textId="77777777" w:rsidR="007D59CC" w:rsidRPr="00F72337" w:rsidRDefault="007D59CC" w:rsidP="007D59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0"/>
        </w:rPr>
      </w:pPr>
    </w:p>
    <w:p w14:paraId="24916B33" w14:textId="77777777" w:rsidR="007D59CC" w:rsidRPr="00F72337" w:rsidRDefault="007D59CC" w:rsidP="007D59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rPr>
      </w:pPr>
      <w:r w:rsidRPr="00F72337">
        <w:rPr>
          <w:rFonts w:ascii="Times New Roman" w:hAnsi="Times New Roman" w:cs="Times New Roman"/>
        </w:rPr>
        <w:t xml:space="preserve">7. </w:t>
      </w:r>
      <w:r w:rsidRPr="00F72337">
        <w:rPr>
          <w:rFonts w:ascii="Times New Roman" w:hAnsi="Times New Roman" w:cs="Times New Roman"/>
          <w:b/>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380"/>
        <w:gridCol w:w="321"/>
        <w:gridCol w:w="1949"/>
        <w:gridCol w:w="890"/>
      </w:tblGrid>
      <w:tr w:rsidR="007D59CC" w:rsidRPr="00F72337" w14:paraId="5B8731B7" w14:textId="77777777" w:rsidTr="00037BAE">
        <w:tc>
          <w:tcPr>
            <w:tcW w:w="948" w:type="dxa"/>
            <w:tcBorders>
              <w:top w:val="single" w:sz="4" w:space="0" w:color="auto"/>
              <w:left w:val="single" w:sz="4" w:space="0" w:color="auto"/>
              <w:bottom w:val="single" w:sz="4" w:space="0" w:color="auto"/>
              <w:right w:val="single" w:sz="4" w:space="0" w:color="auto"/>
            </w:tcBorders>
          </w:tcPr>
          <w:p w14:paraId="79CA52CC" w14:textId="77777777" w:rsidR="007D59CC" w:rsidRPr="00F72337" w:rsidRDefault="007D59CC" w:rsidP="00037BAE">
            <w:pPr>
              <w:spacing w:after="0" w:line="240" w:lineRule="auto"/>
              <w:jc w:val="both"/>
              <w:rPr>
                <w:rFonts w:ascii="Times New Roman" w:hAnsi="Times New Roman" w:cs="Times New Roman"/>
                <w:sz w:val="22"/>
              </w:rPr>
            </w:pPr>
            <w:r w:rsidRPr="00F72337">
              <w:rPr>
                <w:rFonts w:ascii="Times New Roman" w:hAnsi="Times New Roman" w:cs="Times New Roman"/>
                <w:sz w:val="22"/>
              </w:rPr>
              <w:t>Eil. Nr.</w:t>
            </w:r>
          </w:p>
        </w:tc>
        <w:tc>
          <w:tcPr>
            <w:tcW w:w="5573" w:type="dxa"/>
            <w:gridSpan w:val="4"/>
            <w:tcBorders>
              <w:top w:val="single" w:sz="4" w:space="0" w:color="auto"/>
              <w:left w:val="single" w:sz="4" w:space="0" w:color="auto"/>
              <w:bottom w:val="single" w:sz="4" w:space="0" w:color="auto"/>
              <w:right w:val="single" w:sz="4" w:space="0" w:color="auto"/>
            </w:tcBorders>
          </w:tcPr>
          <w:p w14:paraId="61D7630E" w14:textId="77777777" w:rsidR="007D59CC" w:rsidRPr="00F72337" w:rsidRDefault="007D59CC" w:rsidP="00037BAE">
            <w:pPr>
              <w:spacing w:after="0" w:line="240" w:lineRule="auto"/>
              <w:jc w:val="both"/>
              <w:rPr>
                <w:rFonts w:ascii="Times New Roman" w:hAnsi="Times New Roman" w:cs="Times New Roman"/>
                <w:sz w:val="22"/>
              </w:rPr>
            </w:pPr>
            <w:r w:rsidRPr="00F72337">
              <w:rPr>
                <w:rFonts w:ascii="Times New Roman" w:hAnsi="Times New Roman" w:cs="Times New Roman"/>
                <w:sz w:val="22"/>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1EFFEF2C" w14:textId="77777777" w:rsidR="007D59CC" w:rsidRPr="00F72337" w:rsidRDefault="007D59CC" w:rsidP="00037BAE">
            <w:pPr>
              <w:spacing w:after="0" w:line="240" w:lineRule="auto"/>
              <w:rPr>
                <w:rFonts w:ascii="Times New Roman" w:hAnsi="Times New Roman" w:cs="Times New Roman"/>
                <w:sz w:val="22"/>
              </w:rPr>
            </w:pPr>
            <w:r w:rsidRPr="00F72337">
              <w:rPr>
                <w:rFonts w:ascii="Times New Roman" w:hAnsi="Times New Roman" w:cs="Times New Roman"/>
                <w:sz w:val="22"/>
              </w:rPr>
              <w:t>Dokumento puslapių skaičius</w:t>
            </w:r>
          </w:p>
        </w:tc>
      </w:tr>
      <w:tr w:rsidR="007D59CC" w:rsidRPr="00F72337" w14:paraId="78239C9B" w14:textId="77777777" w:rsidTr="00037BAE">
        <w:tc>
          <w:tcPr>
            <w:tcW w:w="948" w:type="dxa"/>
            <w:tcBorders>
              <w:top w:val="single" w:sz="4" w:space="0" w:color="auto"/>
              <w:left w:val="single" w:sz="4" w:space="0" w:color="auto"/>
              <w:bottom w:val="single" w:sz="4" w:space="0" w:color="auto"/>
              <w:right w:val="single" w:sz="4" w:space="0" w:color="auto"/>
            </w:tcBorders>
          </w:tcPr>
          <w:p w14:paraId="6C8B254D" w14:textId="77777777" w:rsidR="007D59CC" w:rsidRPr="00F72337" w:rsidRDefault="007D59CC" w:rsidP="00037BAE">
            <w:pPr>
              <w:spacing w:after="0" w:line="240" w:lineRule="auto"/>
              <w:jc w:val="both"/>
              <w:rPr>
                <w:rFonts w:ascii="Times New Roman" w:hAnsi="Times New Roman" w:cs="Times New Roman"/>
                <w:sz w:val="22"/>
              </w:rPr>
            </w:pPr>
          </w:p>
        </w:tc>
        <w:tc>
          <w:tcPr>
            <w:tcW w:w="5573" w:type="dxa"/>
            <w:gridSpan w:val="4"/>
            <w:tcBorders>
              <w:top w:val="single" w:sz="4" w:space="0" w:color="auto"/>
              <w:left w:val="single" w:sz="4" w:space="0" w:color="auto"/>
              <w:bottom w:val="single" w:sz="4" w:space="0" w:color="auto"/>
              <w:right w:val="single" w:sz="4" w:space="0" w:color="auto"/>
            </w:tcBorders>
          </w:tcPr>
          <w:p w14:paraId="3122E36D" w14:textId="77777777" w:rsidR="007D59CC" w:rsidRPr="00F72337" w:rsidRDefault="007D59CC" w:rsidP="00037BAE">
            <w:pPr>
              <w:spacing w:after="0" w:line="240" w:lineRule="auto"/>
              <w:jc w:val="both"/>
              <w:rPr>
                <w:rFonts w:ascii="Times New Roman" w:hAnsi="Times New Roman" w:cs="Times New Roman"/>
                <w:sz w:val="22"/>
              </w:rPr>
            </w:pPr>
          </w:p>
        </w:tc>
        <w:tc>
          <w:tcPr>
            <w:tcW w:w="3160" w:type="dxa"/>
            <w:gridSpan w:val="3"/>
            <w:tcBorders>
              <w:top w:val="single" w:sz="4" w:space="0" w:color="auto"/>
              <w:left w:val="single" w:sz="4" w:space="0" w:color="auto"/>
              <w:bottom w:val="single" w:sz="4" w:space="0" w:color="auto"/>
              <w:right w:val="single" w:sz="4" w:space="0" w:color="auto"/>
            </w:tcBorders>
          </w:tcPr>
          <w:p w14:paraId="227B882B" w14:textId="77777777" w:rsidR="007D59CC" w:rsidRPr="00F72337" w:rsidRDefault="007D59CC" w:rsidP="00037BAE">
            <w:pPr>
              <w:spacing w:after="0" w:line="240" w:lineRule="auto"/>
              <w:jc w:val="both"/>
              <w:rPr>
                <w:rFonts w:ascii="Times New Roman" w:hAnsi="Times New Roman" w:cs="Times New Roman"/>
                <w:sz w:val="22"/>
              </w:rPr>
            </w:pPr>
          </w:p>
        </w:tc>
      </w:tr>
      <w:tr w:rsidR="007D59CC" w:rsidRPr="00F72337" w14:paraId="55141E61" w14:textId="77777777" w:rsidTr="00037BAE">
        <w:tc>
          <w:tcPr>
            <w:tcW w:w="948" w:type="dxa"/>
            <w:tcBorders>
              <w:top w:val="single" w:sz="4" w:space="0" w:color="auto"/>
              <w:left w:val="single" w:sz="4" w:space="0" w:color="auto"/>
              <w:bottom w:val="single" w:sz="4" w:space="0" w:color="auto"/>
              <w:right w:val="single" w:sz="4" w:space="0" w:color="auto"/>
            </w:tcBorders>
          </w:tcPr>
          <w:p w14:paraId="093BCEFD" w14:textId="77777777" w:rsidR="007D59CC" w:rsidRPr="00F72337" w:rsidRDefault="007D59CC" w:rsidP="00037BAE">
            <w:pPr>
              <w:spacing w:after="0" w:line="240" w:lineRule="auto"/>
              <w:jc w:val="both"/>
              <w:rPr>
                <w:rFonts w:ascii="Times New Roman" w:hAnsi="Times New Roman" w:cs="Times New Roman"/>
                <w:sz w:val="22"/>
              </w:rPr>
            </w:pPr>
          </w:p>
        </w:tc>
        <w:tc>
          <w:tcPr>
            <w:tcW w:w="5573" w:type="dxa"/>
            <w:gridSpan w:val="4"/>
            <w:tcBorders>
              <w:top w:val="single" w:sz="4" w:space="0" w:color="auto"/>
              <w:left w:val="single" w:sz="4" w:space="0" w:color="auto"/>
              <w:bottom w:val="single" w:sz="4" w:space="0" w:color="auto"/>
              <w:right w:val="single" w:sz="4" w:space="0" w:color="auto"/>
            </w:tcBorders>
          </w:tcPr>
          <w:p w14:paraId="568069F2" w14:textId="77777777" w:rsidR="007D59CC" w:rsidRPr="00F72337" w:rsidRDefault="007D59CC" w:rsidP="00037BAE">
            <w:pPr>
              <w:pStyle w:val="Antrats"/>
              <w:tabs>
                <w:tab w:val="left" w:pos="1296"/>
              </w:tabs>
              <w:spacing w:after="0"/>
              <w:rPr>
                <w:rFonts w:ascii="Times New Roman" w:hAnsi="Times New Roman" w:cs="Times New Roman"/>
                <w:sz w:val="22"/>
                <w:szCs w:val="22"/>
              </w:rPr>
            </w:pPr>
          </w:p>
        </w:tc>
        <w:tc>
          <w:tcPr>
            <w:tcW w:w="3160" w:type="dxa"/>
            <w:gridSpan w:val="3"/>
            <w:tcBorders>
              <w:top w:val="single" w:sz="4" w:space="0" w:color="auto"/>
              <w:left w:val="single" w:sz="4" w:space="0" w:color="auto"/>
              <w:bottom w:val="single" w:sz="4" w:space="0" w:color="auto"/>
              <w:right w:val="single" w:sz="4" w:space="0" w:color="auto"/>
            </w:tcBorders>
          </w:tcPr>
          <w:p w14:paraId="176D3EEF" w14:textId="77777777" w:rsidR="007D59CC" w:rsidRPr="00F72337" w:rsidRDefault="007D59CC" w:rsidP="00037BAE">
            <w:pPr>
              <w:spacing w:after="0" w:line="240" w:lineRule="auto"/>
              <w:jc w:val="both"/>
              <w:rPr>
                <w:rFonts w:ascii="Times New Roman" w:hAnsi="Times New Roman" w:cs="Times New Roman"/>
                <w:sz w:val="22"/>
              </w:rPr>
            </w:pPr>
          </w:p>
        </w:tc>
      </w:tr>
      <w:tr w:rsidR="007D59CC" w:rsidRPr="00F72337" w14:paraId="562D135D" w14:textId="77777777" w:rsidTr="00037BAE">
        <w:trPr>
          <w:trHeight w:val="239"/>
        </w:trPr>
        <w:tc>
          <w:tcPr>
            <w:tcW w:w="9681" w:type="dxa"/>
            <w:gridSpan w:val="8"/>
            <w:tcBorders>
              <w:top w:val="nil"/>
              <w:left w:val="nil"/>
              <w:bottom w:val="nil"/>
              <w:right w:val="nil"/>
            </w:tcBorders>
          </w:tcPr>
          <w:p w14:paraId="7FDE5AFB" w14:textId="77777777" w:rsidR="007D59CC" w:rsidRPr="00F72337" w:rsidRDefault="007D59CC" w:rsidP="00037BAE">
            <w:pPr>
              <w:spacing w:after="0" w:line="240" w:lineRule="auto"/>
              <w:jc w:val="both"/>
              <w:rPr>
                <w:rFonts w:ascii="Times New Roman" w:hAnsi="Times New Roman" w:cs="Times New Roman"/>
              </w:rPr>
            </w:pPr>
          </w:p>
          <w:p w14:paraId="10555708" w14:textId="77777777" w:rsidR="007D59CC" w:rsidRPr="00F72337" w:rsidRDefault="007D59CC" w:rsidP="00037BAE">
            <w:pPr>
              <w:spacing w:after="0" w:line="240" w:lineRule="auto"/>
              <w:jc w:val="both"/>
              <w:rPr>
                <w:rFonts w:ascii="Times New Roman" w:hAnsi="Times New Roman" w:cs="Times New Roman"/>
                <w:b/>
                <w:sz w:val="22"/>
              </w:rPr>
            </w:pPr>
            <w:r w:rsidRPr="00F72337">
              <w:rPr>
                <w:rFonts w:ascii="Times New Roman" w:hAnsi="Times New Roman" w:cs="Times New Roman"/>
                <w:b/>
                <w:sz w:val="22"/>
              </w:rPr>
              <w:t>Pasiūlymas galioja iki termino, nustatyto pirkimo dokumentuose.</w:t>
            </w:r>
          </w:p>
          <w:p w14:paraId="34F88D85" w14:textId="77777777" w:rsidR="007D59CC" w:rsidRPr="00F72337" w:rsidRDefault="007D59CC" w:rsidP="00037BAE">
            <w:pPr>
              <w:spacing w:after="0" w:line="240" w:lineRule="auto"/>
              <w:jc w:val="both"/>
              <w:rPr>
                <w:rFonts w:ascii="Times New Roman" w:hAnsi="Times New Roman" w:cs="Times New Roman"/>
                <w:b/>
                <w:sz w:val="22"/>
              </w:rPr>
            </w:pPr>
          </w:p>
          <w:p w14:paraId="3E5A0953" w14:textId="77777777" w:rsidR="007D59CC" w:rsidRPr="00F72337" w:rsidRDefault="007D59CC" w:rsidP="00037BAE">
            <w:pPr>
              <w:spacing w:after="0" w:line="240" w:lineRule="auto"/>
              <w:jc w:val="both"/>
              <w:rPr>
                <w:rFonts w:ascii="Times New Roman" w:hAnsi="Times New Roman" w:cs="Times New Roman"/>
                <w:b/>
                <w:sz w:val="22"/>
              </w:rPr>
            </w:pPr>
          </w:p>
          <w:p w14:paraId="1F247F1C" w14:textId="77777777" w:rsidR="007D59CC" w:rsidRPr="00F72337" w:rsidRDefault="007D59CC" w:rsidP="00037BAE">
            <w:pPr>
              <w:spacing w:after="0" w:line="240" w:lineRule="auto"/>
              <w:jc w:val="both"/>
              <w:rPr>
                <w:rFonts w:ascii="Times New Roman" w:hAnsi="Times New Roman" w:cs="Times New Roman"/>
              </w:rPr>
            </w:pPr>
          </w:p>
        </w:tc>
      </w:tr>
      <w:tr w:rsidR="007D59CC" w:rsidRPr="00F72337" w14:paraId="049B88D0" w14:textId="77777777" w:rsidTr="00037BAE">
        <w:trPr>
          <w:trHeight w:val="285"/>
        </w:trPr>
        <w:tc>
          <w:tcPr>
            <w:tcW w:w="3557" w:type="dxa"/>
            <w:gridSpan w:val="2"/>
            <w:tcBorders>
              <w:top w:val="nil"/>
              <w:left w:val="nil"/>
              <w:bottom w:val="single" w:sz="4" w:space="0" w:color="auto"/>
              <w:right w:val="nil"/>
            </w:tcBorders>
          </w:tcPr>
          <w:p w14:paraId="1A4CA77C" w14:textId="77777777" w:rsidR="007D59CC" w:rsidRPr="00F72337" w:rsidRDefault="007D59CC" w:rsidP="00037BAE">
            <w:pPr>
              <w:spacing w:after="0" w:line="240" w:lineRule="auto"/>
              <w:jc w:val="both"/>
              <w:rPr>
                <w:rFonts w:ascii="Times New Roman" w:hAnsi="Times New Roman" w:cs="Times New Roman"/>
                <w:sz w:val="22"/>
              </w:rPr>
            </w:pPr>
          </w:p>
        </w:tc>
        <w:tc>
          <w:tcPr>
            <w:tcW w:w="604" w:type="dxa"/>
            <w:tcBorders>
              <w:top w:val="nil"/>
              <w:left w:val="nil"/>
              <w:bottom w:val="nil"/>
              <w:right w:val="nil"/>
            </w:tcBorders>
          </w:tcPr>
          <w:p w14:paraId="09C20B94" w14:textId="77777777" w:rsidR="007D59CC" w:rsidRPr="00F72337" w:rsidRDefault="007D59CC" w:rsidP="00037BAE">
            <w:pPr>
              <w:spacing w:after="0" w:line="240" w:lineRule="auto"/>
              <w:jc w:val="both"/>
              <w:rPr>
                <w:rFonts w:ascii="Times New Roman" w:hAnsi="Times New Roman" w:cs="Times New Roman"/>
                <w:sz w:val="22"/>
              </w:rPr>
            </w:pPr>
          </w:p>
        </w:tc>
        <w:tc>
          <w:tcPr>
            <w:tcW w:w="1980" w:type="dxa"/>
            <w:tcBorders>
              <w:top w:val="nil"/>
              <w:left w:val="nil"/>
              <w:bottom w:val="single" w:sz="4" w:space="0" w:color="auto"/>
              <w:right w:val="nil"/>
            </w:tcBorders>
          </w:tcPr>
          <w:p w14:paraId="7442E3D6" w14:textId="77777777" w:rsidR="007D59CC" w:rsidRPr="00F72337" w:rsidRDefault="007D59CC" w:rsidP="00037BAE">
            <w:pPr>
              <w:spacing w:after="0" w:line="240" w:lineRule="auto"/>
              <w:jc w:val="both"/>
              <w:rPr>
                <w:rFonts w:ascii="Times New Roman" w:hAnsi="Times New Roman" w:cs="Times New Roman"/>
                <w:sz w:val="22"/>
              </w:rPr>
            </w:pPr>
          </w:p>
        </w:tc>
        <w:tc>
          <w:tcPr>
            <w:tcW w:w="701" w:type="dxa"/>
            <w:gridSpan w:val="2"/>
            <w:tcBorders>
              <w:top w:val="nil"/>
              <w:left w:val="nil"/>
              <w:bottom w:val="nil"/>
              <w:right w:val="nil"/>
            </w:tcBorders>
          </w:tcPr>
          <w:p w14:paraId="452B75FD" w14:textId="77777777" w:rsidR="007D59CC" w:rsidRPr="00F72337" w:rsidRDefault="007D59CC" w:rsidP="00037BAE">
            <w:pPr>
              <w:spacing w:after="0" w:line="240" w:lineRule="auto"/>
              <w:jc w:val="both"/>
              <w:rPr>
                <w:rFonts w:ascii="Times New Roman" w:hAnsi="Times New Roman" w:cs="Times New Roman"/>
                <w:sz w:val="22"/>
              </w:rPr>
            </w:pPr>
          </w:p>
        </w:tc>
        <w:tc>
          <w:tcPr>
            <w:tcW w:w="1949" w:type="dxa"/>
            <w:tcBorders>
              <w:top w:val="nil"/>
              <w:left w:val="nil"/>
              <w:bottom w:val="single" w:sz="4" w:space="0" w:color="auto"/>
              <w:right w:val="nil"/>
            </w:tcBorders>
          </w:tcPr>
          <w:p w14:paraId="2F5A3E75" w14:textId="77777777" w:rsidR="007D59CC" w:rsidRPr="00F72337" w:rsidRDefault="007D59CC" w:rsidP="00037BAE">
            <w:pPr>
              <w:spacing w:after="0" w:line="240" w:lineRule="auto"/>
              <w:jc w:val="both"/>
              <w:rPr>
                <w:rFonts w:ascii="Times New Roman" w:hAnsi="Times New Roman" w:cs="Times New Roman"/>
                <w:sz w:val="22"/>
              </w:rPr>
            </w:pPr>
          </w:p>
        </w:tc>
        <w:tc>
          <w:tcPr>
            <w:tcW w:w="890" w:type="dxa"/>
            <w:tcBorders>
              <w:top w:val="nil"/>
              <w:left w:val="nil"/>
              <w:bottom w:val="nil"/>
              <w:right w:val="nil"/>
            </w:tcBorders>
          </w:tcPr>
          <w:p w14:paraId="341AD649" w14:textId="77777777" w:rsidR="007D59CC" w:rsidRPr="00F72337" w:rsidRDefault="007D59CC" w:rsidP="00037BAE">
            <w:pPr>
              <w:spacing w:after="0" w:line="240" w:lineRule="auto"/>
              <w:jc w:val="both"/>
              <w:rPr>
                <w:rFonts w:ascii="Times New Roman" w:hAnsi="Times New Roman" w:cs="Times New Roman"/>
                <w:sz w:val="22"/>
              </w:rPr>
            </w:pPr>
          </w:p>
        </w:tc>
      </w:tr>
      <w:tr w:rsidR="007D59CC" w:rsidRPr="00F72337" w14:paraId="6624CE7D" w14:textId="77777777" w:rsidTr="00037BAE">
        <w:trPr>
          <w:trHeight w:val="186"/>
        </w:trPr>
        <w:tc>
          <w:tcPr>
            <w:tcW w:w="3557" w:type="dxa"/>
            <w:gridSpan w:val="2"/>
            <w:tcBorders>
              <w:top w:val="single" w:sz="4" w:space="0" w:color="auto"/>
              <w:left w:val="nil"/>
              <w:bottom w:val="nil"/>
              <w:right w:val="nil"/>
            </w:tcBorders>
          </w:tcPr>
          <w:p w14:paraId="5DDC4251" w14:textId="77777777" w:rsidR="007D59CC" w:rsidRPr="00F72337" w:rsidRDefault="007D59CC" w:rsidP="00037BAE">
            <w:pPr>
              <w:pStyle w:val="Pagrindinistekstas1"/>
              <w:ind w:firstLine="0"/>
              <w:jc w:val="center"/>
              <w:rPr>
                <w:rFonts w:ascii="Times New Roman" w:hAnsi="Times New Roman" w:cs="Times New Roman"/>
                <w:position w:val="6"/>
                <w:lang w:val="lt-LT"/>
              </w:rPr>
            </w:pPr>
            <w:r w:rsidRPr="00F72337">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65E90473" w14:textId="77777777" w:rsidR="007D59CC" w:rsidRPr="00F72337" w:rsidRDefault="007D59CC" w:rsidP="00037BAE">
            <w:pPr>
              <w:spacing w:after="0" w:line="240" w:lineRule="auto"/>
              <w:jc w:val="center"/>
              <w:rPr>
                <w:rFonts w:ascii="Times New Roman" w:hAnsi="Times New Roman" w:cs="Times New Roman"/>
              </w:rPr>
            </w:pPr>
          </w:p>
        </w:tc>
        <w:tc>
          <w:tcPr>
            <w:tcW w:w="1980" w:type="dxa"/>
            <w:tcBorders>
              <w:top w:val="single" w:sz="4" w:space="0" w:color="auto"/>
              <w:left w:val="nil"/>
              <w:bottom w:val="nil"/>
              <w:right w:val="nil"/>
            </w:tcBorders>
          </w:tcPr>
          <w:p w14:paraId="375CA69D" w14:textId="77777777" w:rsidR="007D59CC" w:rsidRPr="00F72337" w:rsidRDefault="007D59CC" w:rsidP="00037BAE">
            <w:pPr>
              <w:spacing w:after="0" w:line="240" w:lineRule="auto"/>
              <w:jc w:val="center"/>
              <w:rPr>
                <w:rFonts w:ascii="Times New Roman" w:hAnsi="Times New Roman" w:cs="Times New Roman"/>
                <w:sz w:val="20"/>
              </w:rPr>
            </w:pPr>
            <w:r w:rsidRPr="00F72337">
              <w:rPr>
                <w:rFonts w:ascii="Times New Roman" w:hAnsi="Times New Roman" w:cs="Times New Roman"/>
                <w:position w:val="6"/>
                <w:sz w:val="20"/>
              </w:rPr>
              <w:t>(Parašas)</w:t>
            </w:r>
          </w:p>
        </w:tc>
        <w:tc>
          <w:tcPr>
            <w:tcW w:w="701" w:type="dxa"/>
            <w:gridSpan w:val="2"/>
            <w:tcBorders>
              <w:top w:val="nil"/>
              <w:left w:val="nil"/>
              <w:bottom w:val="nil"/>
              <w:right w:val="nil"/>
            </w:tcBorders>
          </w:tcPr>
          <w:p w14:paraId="7870B205" w14:textId="77777777" w:rsidR="007D59CC" w:rsidRPr="00F72337" w:rsidRDefault="007D59CC" w:rsidP="00037BAE">
            <w:pPr>
              <w:spacing w:after="0" w:line="240" w:lineRule="auto"/>
              <w:jc w:val="center"/>
              <w:rPr>
                <w:rFonts w:ascii="Times New Roman" w:hAnsi="Times New Roman" w:cs="Times New Roman"/>
              </w:rPr>
            </w:pPr>
          </w:p>
        </w:tc>
        <w:tc>
          <w:tcPr>
            <w:tcW w:w="1949" w:type="dxa"/>
            <w:tcBorders>
              <w:top w:val="single" w:sz="4" w:space="0" w:color="auto"/>
              <w:left w:val="nil"/>
              <w:bottom w:val="nil"/>
              <w:right w:val="nil"/>
            </w:tcBorders>
          </w:tcPr>
          <w:p w14:paraId="166A539E" w14:textId="77777777" w:rsidR="007D59CC" w:rsidRPr="00F72337" w:rsidRDefault="007D59CC" w:rsidP="00037BAE">
            <w:pPr>
              <w:spacing w:after="0" w:line="240" w:lineRule="auto"/>
              <w:jc w:val="center"/>
              <w:rPr>
                <w:rFonts w:ascii="Times New Roman" w:hAnsi="Times New Roman" w:cs="Times New Roman"/>
                <w:sz w:val="20"/>
              </w:rPr>
            </w:pPr>
            <w:r w:rsidRPr="00F72337">
              <w:rPr>
                <w:rFonts w:ascii="Times New Roman" w:hAnsi="Times New Roman" w:cs="Times New Roman"/>
                <w:position w:val="6"/>
                <w:sz w:val="20"/>
              </w:rPr>
              <w:t>(Vardas ir pavardė)</w:t>
            </w:r>
          </w:p>
        </w:tc>
        <w:tc>
          <w:tcPr>
            <w:tcW w:w="890" w:type="dxa"/>
            <w:tcBorders>
              <w:top w:val="nil"/>
              <w:left w:val="nil"/>
              <w:bottom w:val="nil"/>
              <w:right w:val="nil"/>
            </w:tcBorders>
          </w:tcPr>
          <w:p w14:paraId="08169A29" w14:textId="77777777" w:rsidR="007D59CC" w:rsidRPr="00F72337" w:rsidRDefault="007D59CC" w:rsidP="00037BAE">
            <w:pPr>
              <w:spacing w:after="0" w:line="240" w:lineRule="auto"/>
              <w:jc w:val="center"/>
              <w:rPr>
                <w:rFonts w:ascii="Times New Roman" w:hAnsi="Times New Roman" w:cs="Times New Roman"/>
                <w:sz w:val="22"/>
              </w:rPr>
            </w:pPr>
          </w:p>
        </w:tc>
      </w:tr>
    </w:tbl>
    <w:p w14:paraId="2D128912" w14:textId="77777777" w:rsidR="007D59CC" w:rsidRPr="00EA327A" w:rsidRDefault="007D59CC" w:rsidP="007D59CC">
      <w:pPr>
        <w:rPr>
          <w:rFonts w:cstheme="minorHAnsi"/>
          <w:color w:val="7030A0"/>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184913209"/>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0400C6FD" w14:textId="52EEA03C" w:rsidR="007D59CC" w:rsidRPr="004C2925" w:rsidRDefault="00210870" w:rsidP="007D59CC">
      <w:pPr>
        <w:spacing w:after="0" w:line="240" w:lineRule="auto"/>
        <w:ind w:firstLine="720"/>
        <w:jc w:val="both"/>
        <w:rPr>
          <w:rFonts w:ascii="Times New Roman" w:hAnsi="Times New Roman" w:cs="Times New Roman"/>
          <w:sz w:val="24"/>
          <w:szCs w:val="24"/>
        </w:rPr>
      </w:pPr>
      <w:r w:rsidRPr="004C2925">
        <w:rPr>
          <w:rFonts w:ascii="Times New Roman" w:hAnsi="Times New Roman" w:cs="Times New Roman"/>
          <w:color w:val="7030A0"/>
          <w:sz w:val="24"/>
          <w:szCs w:val="24"/>
        </w:rPr>
        <w:t xml:space="preserve"> </w:t>
      </w:r>
      <w:r w:rsidR="007D59CC" w:rsidRPr="004C2925">
        <w:rPr>
          <w:rFonts w:ascii="Times New Roman" w:hAnsi="Times New Roman" w:cs="Times New Roman"/>
          <w:color w:val="7030A0"/>
          <w:sz w:val="24"/>
          <w:szCs w:val="24"/>
        </w:rPr>
        <w:t>1</w:t>
      </w:r>
      <w:r w:rsidR="007D59CC" w:rsidRPr="004C2925">
        <w:rPr>
          <w:rFonts w:ascii="Times New Roman" w:hAnsi="Times New Roman" w:cs="Times New Roman"/>
          <w:sz w:val="24"/>
          <w:szCs w:val="24"/>
        </w:rPr>
        <w:t xml:space="preserve">. Pirkimo vykdytojas ekonomiškai naudingiausią pasiūlymą išrenka pagal kainos kriterijų. Ekonomiškai naudingiausiu pasiūlymu laikomas mažiausios kainos pasiūlymas. </w:t>
      </w:r>
    </w:p>
    <w:p w14:paraId="2CDE823F" w14:textId="77777777" w:rsidR="007D59CC" w:rsidRPr="004C2925" w:rsidRDefault="007D59CC" w:rsidP="007D59CC">
      <w:pPr>
        <w:spacing w:after="0" w:line="240" w:lineRule="auto"/>
        <w:ind w:firstLine="720"/>
        <w:jc w:val="both"/>
        <w:rPr>
          <w:rFonts w:ascii="Times New Roman" w:hAnsi="Times New Roman" w:cs="Times New Roman"/>
          <w:sz w:val="24"/>
          <w:szCs w:val="24"/>
        </w:rPr>
      </w:pPr>
      <w:r w:rsidRPr="004C2925">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6F377669" w:rsidR="00210870" w:rsidRPr="004C2925" w:rsidRDefault="00210870" w:rsidP="007D59CC">
      <w:pPr>
        <w:pStyle w:val="paragrafesrasas2lygis"/>
        <w:ind w:firstLine="397"/>
        <w:jc w:val="left"/>
        <w:rPr>
          <w:color w:val="7030A0"/>
          <w:sz w:val="24"/>
          <w:szCs w:val="24"/>
        </w:rPr>
      </w:pPr>
      <w:r w:rsidRPr="004C2925">
        <w:rPr>
          <w:color w:val="7030A0"/>
          <w:sz w:val="24"/>
          <w:szCs w:val="24"/>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70D4F938" w14:textId="6F3476AE" w:rsidR="007D59CC" w:rsidRPr="00EA327A" w:rsidRDefault="007D59CC" w:rsidP="007D59CC">
      <w:pPr>
        <w:pStyle w:val="Antrat2"/>
        <w:ind w:left="5823"/>
        <w:jc w:val="right"/>
        <w:rPr>
          <w:rFonts w:asciiTheme="minorHAnsi" w:hAnsiTheme="minorHAnsi"/>
          <w:color w:val="0070C0"/>
          <w:sz w:val="21"/>
          <w:szCs w:val="21"/>
        </w:rPr>
      </w:pPr>
      <w:bookmarkStart w:id="65" w:name="_Ref39586171"/>
      <w:bookmarkStart w:id="66" w:name="_Ref39673580"/>
      <w:bookmarkStart w:id="67" w:name="_Ref39674283"/>
      <w:bookmarkStart w:id="68" w:name="_Toc124404965"/>
      <w:bookmarkStart w:id="69" w:name="_Toc184913210"/>
      <w:r w:rsidRPr="00EA327A">
        <w:rPr>
          <w:rFonts w:asciiTheme="minorHAnsi" w:hAnsiTheme="minorHAnsi"/>
          <w:color w:val="0070C0"/>
          <w:sz w:val="21"/>
          <w:szCs w:val="21"/>
        </w:rPr>
        <w:lastRenderedPageBreak/>
        <w:t>Pirkimo sąlygų 8 priedas</w:t>
      </w:r>
      <w:bookmarkEnd w:id="65"/>
      <w:bookmarkEnd w:id="66"/>
      <w:bookmarkEnd w:id="67"/>
      <w:bookmarkEnd w:id="68"/>
      <w:r w:rsidR="008E6C37">
        <w:rPr>
          <w:rFonts w:asciiTheme="minorHAnsi" w:hAnsiTheme="minorHAnsi"/>
          <w:color w:val="0070C0"/>
          <w:sz w:val="21"/>
          <w:szCs w:val="21"/>
        </w:rPr>
        <w:t xml:space="preserve"> „Sutarties projektas“</w:t>
      </w:r>
      <w:bookmarkEnd w:id="69"/>
    </w:p>
    <w:p w14:paraId="3569BAD4" w14:textId="77777777" w:rsidR="007D59CC" w:rsidRPr="00EA327A" w:rsidRDefault="007D59CC" w:rsidP="007D59CC"/>
    <w:p w14:paraId="343116A1" w14:textId="77777777" w:rsidR="007D59CC" w:rsidRPr="00EA327A" w:rsidRDefault="007D59CC" w:rsidP="007D59CC"/>
    <w:p w14:paraId="5A3E007E" w14:textId="77777777" w:rsidR="007D59CC" w:rsidRPr="00EA327A" w:rsidRDefault="007D59CC" w:rsidP="007D59CC"/>
    <w:p w14:paraId="17A5D218" w14:textId="77777777" w:rsidR="007D59CC" w:rsidRPr="00EA327A" w:rsidRDefault="007D59CC" w:rsidP="007D59CC"/>
    <w:p w14:paraId="4F79A0E9" w14:textId="3938EF2E" w:rsidR="007D59CC" w:rsidRPr="00694959" w:rsidRDefault="007D59CC" w:rsidP="00694959">
      <w:pPr>
        <w:tabs>
          <w:tab w:val="left" w:pos="3936"/>
        </w:tabs>
        <w:jc w:val="center"/>
        <w:rPr>
          <w:rFonts w:ascii="Times New Roman" w:hAnsi="Times New Roman" w:cs="Times New Roman"/>
          <w:b/>
          <w:sz w:val="24"/>
          <w:szCs w:val="24"/>
        </w:rPr>
      </w:pPr>
      <w:r w:rsidRPr="00694959">
        <w:rPr>
          <w:rFonts w:ascii="Times New Roman" w:hAnsi="Times New Roman" w:cs="Times New Roman"/>
          <w:b/>
          <w:sz w:val="24"/>
          <w:szCs w:val="24"/>
        </w:rPr>
        <w:t>SUTARTIES PROJEKTAS</w:t>
      </w:r>
    </w:p>
    <w:p w14:paraId="081EDB59" w14:textId="77777777" w:rsidR="007D59CC" w:rsidRPr="00694959" w:rsidRDefault="007D59CC" w:rsidP="00694959">
      <w:pPr>
        <w:tabs>
          <w:tab w:val="left" w:pos="3936"/>
        </w:tabs>
        <w:jc w:val="center"/>
        <w:rPr>
          <w:rFonts w:ascii="Times New Roman" w:hAnsi="Times New Roman" w:cs="Times New Roman"/>
          <w:b/>
          <w:sz w:val="24"/>
          <w:szCs w:val="24"/>
        </w:rPr>
      </w:pPr>
      <w:r w:rsidRPr="00694959">
        <w:rPr>
          <w:rFonts w:ascii="Times New Roman" w:hAnsi="Times New Roman" w:cs="Times New Roman"/>
          <w:b/>
          <w:sz w:val="24"/>
          <w:szCs w:val="24"/>
        </w:rPr>
        <w:t>(pridedama)</w:t>
      </w:r>
    </w:p>
    <w:p w14:paraId="2826B120" w14:textId="24279CBC" w:rsidR="008D704D" w:rsidRDefault="008D704D" w:rsidP="00694959">
      <w:pPr>
        <w:jc w:val="both"/>
        <w:rPr>
          <w:rFonts w:cstheme="minorHAnsi"/>
          <w:b/>
          <w:bCs/>
          <w:smallCaps/>
          <w:sz w:val="22"/>
          <w:szCs w:val="22"/>
        </w:rPr>
      </w:pPr>
    </w:p>
    <w:p w14:paraId="563F1191" w14:textId="77777777" w:rsidR="008E6C37" w:rsidRDefault="008E6C37" w:rsidP="00694959">
      <w:pPr>
        <w:jc w:val="both"/>
        <w:rPr>
          <w:rFonts w:cstheme="minorHAnsi"/>
          <w:b/>
          <w:bCs/>
          <w:smallCaps/>
          <w:sz w:val="22"/>
          <w:szCs w:val="22"/>
        </w:rPr>
      </w:pPr>
    </w:p>
    <w:p w14:paraId="1123BAD3" w14:textId="77777777" w:rsidR="008E6C37" w:rsidRDefault="008E6C37" w:rsidP="00694959">
      <w:pPr>
        <w:jc w:val="both"/>
        <w:rPr>
          <w:rFonts w:cstheme="minorHAnsi"/>
          <w:b/>
          <w:bCs/>
          <w:smallCaps/>
          <w:sz w:val="22"/>
          <w:szCs w:val="22"/>
        </w:rPr>
      </w:pPr>
    </w:p>
    <w:p w14:paraId="29187EC6" w14:textId="77777777" w:rsidR="008E6C37" w:rsidRDefault="008E6C37" w:rsidP="00694959">
      <w:pPr>
        <w:jc w:val="both"/>
        <w:rPr>
          <w:rFonts w:cstheme="minorHAnsi"/>
          <w:b/>
          <w:bCs/>
          <w:smallCaps/>
          <w:sz w:val="22"/>
          <w:szCs w:val="22"/>
        </w:rPr>
      </w:pPr>
    </w:p>
    <w:p w14:paraId="24033D18" w14:textId="77777777" w:rsidR="008E6C37" w:rsidRDefault="008E6C37" w:rsidP="00694959">
      <w:pPr>
        <w:jc w:val="both"/>
        <w:rPr>
          <w:rFonts w:cstheme="minorHAnsi"/>
          <w:b/>
          <w:bCs/>
          <w:smallCaps/>
          <w:sz w:val="22"/>
          <w:szCs w:val="22"/>
        </w:rPr>
      </w:pPr>
    </w:p>
    <w:p w14:paraId="0CC703B4" w14:textId="77777777" w:rsidR="008E6C37" w:rsidRDefault="008E6C37" w:rsidP="00694959">
      <w:pPr>
        <w:jc w:val="both"/>
        <w:rPr>
          <w:rFonts w:cstheme="minorHAnsi"/>
          <w:b/>
          <w:bCs/>
          <w:smallCaps/>
          <w:sz w:val="22"/>
          <w:szCs w:val="22"/>
        </w:rPr>
      </w:pPr>
    </w:p>
    <w:p w14:paraId="1174EC58" w14:textId="77777777" w:rsidR="008E6C37" w:rsidRDefault="008E6C37" w:rsidP="00694959">
      <w:pPr>
        <w:jc w:val="both"/>
        <w:rPr>
          <w:rFonts w:cstheme="minorHAnsi"/>
          <w:b/>
          <w:bCs/>
          <w:smallCaps/>
          <w:sz w:val="22"/>
          <w:szCs w:val="22"/>
        </w:rPr>
      </w:pPr>
    </w:p>
    <w:p w14:paraId="69AD62A4" w14:textId="77777777" w:rsidR="008E6C37" w:rsidRDefault="008E6C37" w:rsidP="00694959">
      <w:pPr>
        <w:jc w:val="both"/>
        <w:rPr>
          <w:rFonts w:cstheme="minorHAnsi"/>
          <w:b/>
          <w:bCs/>
          <w:smallCaps/>
          <w:sz w:val="22"/>
          <w:szCs w:val="22"/>
        </w:rPr>
      </w:pPr>
    </w:p>
    <w:p w14:paraId="1FA9F6AC" w14:textId="77777777" w:rsidR="008E6C37" w:rsidRDefault="008E6C37" w:rsidP="00694959">
      <w:pPr>
        <w:jc w:val="both"/>
        <w:rPr>
          <w:rFonts w:cstheme="minorHAnsi"/>
          <w:b/>
          <w:bCs/>
          <w:smallCaps/>
          <w:sz w:val="22"/>
          <w:szCs w:val="22"/>
        </w:rPr>
      </w:pPr>
    </w:p>
    <w:p w14:paraId="12D80003" w14:textId="77777777" w:rsidR="008E6C37" w:rsidRDefault="008E6C37" w:rsidP="00694959">
      <w:pPr>
        <w:jc w:val="both"/>
        <w:rPr>
          <w:rFonts w:cstheme="minorHAnsi"/>
          <w:b/>
          <w:bCs/>
          <w:smallCaps/>
          <w:sz w:val="22"/>
          <w:szCs w:val="22"/>
        </w:rPr>
      </w:pPr>
    </w:p>
    <w:p w14:paraId="2695754E" w14:textId="77777777" w:rsidR="008E6C37" w:rsidRDefault="008E6C37" w:rsidP="00694959">
      <w:pPr>
        <w:jc w:val="both"/>
        <w:rPr>
          <w:rFonts w:cstheme="minorHAnsi"/>
          <w:b/>
          <w:bCs/>
          <w:smallCaps/>
          <w:sz w:val="22"/>
          <w:szCs w:val="22"/>
        </w:rPr>
      </w:pPr>
    </w:p>
    <w:p w14:paraId="040B7C58" w14:textId="77777777" w:rsidR="008E6C37" w:rsidRDefault="008E6C37" w:rsidP="00694959">
      <w:pPr>
        <w:jc w:val="both"/>
        <w:rPr>
          <w:rFonts w:cstheme="minorHAnsi"/>
          <w:b/>
          <w:bCs/>
          <w:smallCaps/>
          <w:sz w:val="22"/>
          <w:szCs w:val="22"/>
        </w:rPr>
      </w:pPr>
    </w:p>
    <w:p w14:paraId="77155697" w14:textId="77777777" w:rsidR="008E6C37" w:rsidRDefault="008E6C37" w:rsidP="00694959">
      <w:pPr>
        <w:jc w:val="both"/>
        <w:rPr>
          <w:rFonts w:cstheme="minorHAnsi"/>
          <w:b/>
          <w:bCs/>
          <w:smallCaps/>
          <w:sz w:val="22"/>
          <w:szCs w:val="22"/>
        </w:rPr>
      </w:pPr>
    </w:p>
    <w:p w14:paraId="2BA66E4E" w14:textId="77777777" w:rsidR="008E6C37" w:rsidRDefault="008E6C37" w:rsidP="00694959">
      <w:pPr>
        <w:jc w:val="both"/>
        <w:rPr>
          <w:rFonts w:cstheme="minorHAnsi"/>
          <w:b/>
          <w:bCs/>
          <w:smallCaps/>
          <w:sz w:val="22"/>
          <w:szCs w:val="22"/>
        </w:rPr>
      </w:pPr>
    </w:p>
    <w:p w14:paraId="497F6804" w14:textId="77777777" w:rsidR="008E6C37" w:rsidRDefault="008E6C37" w:rsidP="00694959">
      <w:pPr>
        <w:jc w:val="both"/>
        <w:rPr>
          <w:rFonts w:cstheme="minorHAnsi"/>
          <w:b/>
          <w:bCs/>
          <w:smallCaps/>
          <w:sz w:val="22"/>
          <w:szCs w:val="22"/>
        </w:rPr>
      </w:pPr>
    </w:p>
    <w:p w14:paraId="4DC03CAE" w14:textId="77777777" w:rsidR="008E6C37" w:rsidRDefault="008E6C37" w:rsidP="00694959">
      <w:pPr>
        <w:jc w:val="both"/>
        <w:rPr>
          <w:rFonts w:cstheme="minorHAnsi"/>
          <w:b/>
          <w:bCs/>
          <w:smallCaps/>
          <w:sz w:val="22"/>
          <w:szCs w:val="22"/>
        </w:rPr>
      </w:pPr>
    </w:p>
    <w:p w14:paraId="7DCC802C" w14:textId="77777777" w:rsidR="008E6C37" w:rsidRDefault="008E6C37" w:rsidP="00694959">
      <w:pPr>
        <w:jc w:val="both"/>
        <w:rPr>
          <w:rFonts w:cstheme="minorHAnsi"/>
          <w:b/>
          <w:bCs/>
          <w:smallCaps/>
          <w:sz w:val="22"/>
          <w:szCs w:val="22"/>
        </w:rPr>
      </w:pPr>
    </w:p>
    <w:p w14:paraId="1A0F1865" w14:textId="77777777" w:rsidR="008E6C37" w:rsidRDefault="008E6C37" w:rsidP="00694959">
      <w:pPr>
        <w:jc w:val="both"/>
        <w:rPr>
          <w:rFonts w:cstheme="minorHAnsi"/>
          <w:b/>
          <w:bCs/>
          <w:smallCaps/>
          <w:sz w:val="22"/>
          <w:szCs w:val="22"/>
        </w:rPr>
      </w:pPr>
    </w:p>
    <w:p w14:paraId="1CBBC8CC" w14:textId="77777777" w:rsidR="008E6C37" w:rsidRDefault="008E6C37" w:rsidP="00694959">
      <w:pPr>
        <w:jc w:val="both"/>
        <w:rPr>
          <w:rFonts w:cstheme="minorHAnsi"/>
          <w:b/>
          <w:bCs/>
          <w:smallCaps/>
          <w:sz w:val="22"/>
          <w:szCs w:val="22"/>
        </w:rPr>
      </w:pPr>
    </w:p>
    <w:p w14:paraId="543F167A" w14:textId="77777777" w:rsidR="008E6C37" w:rsidRDefault="008E6C37" w:rsidP="00694959">
      <w:pPr>
        <w:jc w:val="both"/>
        <w:rPr>
          <w:rFonts w:cstheme="minorHAnsi"/>
          <w:b/>
          <w:bCs/>
          <w:smallCaps/>
          <w:sz w:val="22"/>
          <w:szCs w:val="22"/>
        </w:rPr>
      </w:pPr>
    </w:p>
    <w:p w14:paraId="0F87EB06" w14:textId="5034AE9E" w:rsidR="008E6C37" w:rsidRDefault="008E6C37" w:rsidP="008E6C37">
      <w:pPr>
        <w:pStyle w:val="Antrat2"/>
        <w:ind w:left="5103"/>
        <w:rPr>
          <w:rFonts w:asciiTheme="minorHAnsi" w:eastAsia="Calibri" w:hAnsiTheme="minorHAnsi" w:cstheme="minorHAnsi"/>
          <w:color w:val="0070C0"/>
          <w:sz w:val="21"/>
          <w:szCs w:val="21"/>
        </w:rPr>
      </w:pPr>
      <w:bookmarkStart w:id="70" w:name="_Toc18491321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9</w:t>
      </w:r>
      <w:r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Veiklų grafikas</w:t>
      </w:r>
      <w:r w:rsidRPr="00F0499F">
        <w:rPr>
          <w:rFonts w:asciiTheme="minorHAnsi" w:eastAsia="Calibri" w:hAnsiTheme="minorHAnsi" w:cstheme="minorHAnsi"/>
          <w:color w:val="0070C0"/>
          <w:sz w:val="21"/>
          <w:szCs w:val="21"/>
        </w:rPr>
        <w:t>“</w:t>
      </w:r>
      <w:bookmarkEnd w:id="70"/>
    </w:p>
    <w:p w14:paraId="15EF4DED" w14:textId="77777777" w:rsidR="008E6C37" w:rsidRDefault="008E6C37" w:rsidP="008E6C37"/>
    <w:p w14:paraId="7AC9D1DD" w14:textId="77777777" w:rsidR="008E6C37" w:rsidRDefault="008E6C37" w:rsidP="008E6C37"/>
    <w:p w14:paraId="2BC5B8C2" w14:textId="04D5E64F" w:rsidR="008E6C37" w:rsidRPr="008E6C37" w:rsidRDefault="008E6C37" w:rsidP="008E6C37">
      <w:pPr>
        <w:spacing w:after="0" w:line="240" w:lineRule="auto"/>
        <w:jc w:val="center"/>
        <w:rPr>
          <w:rFonts w:ascii="Times New Roman" w:hAnsi="Times New Roman" w:cs="Times New Roman"/>
          <w:b/>
          <w:bCs/>
        </w:rPr>
      </w:pPr>
      <w:r w:rsidRPr="008E6C37">
        <w:rPr>
          <w:rFonts w:ascii="Times New Roman" w:hAnsi="Times New Roman" w:cs="Times New Roman"/>
          <w:b/>
          <w:bCs/>
        </w:rPr>
        <w:t>VEIKLŲ GRAFIKAS</w:t>
      </w:r>
    </w:p>
    <w:p w14:paraId="6AC2EACA" w14:textId="75D4DB7D" w:rsidR="008E6C37" w:rsidRPr="004909F9" w:rsidRDefault="008E6C37" w:rsidP="008E6C37">
      <w:pPr>
        <w:spacing w:after="0" w:line="240" w:lineRule="auto"/>
        <w:jc w:val="center"/>
        <w:rPr>
          <w:rFonts w:ascii="Times New Roman" w:hAnsi="Times New Roman" w:cs="Times New Roman"/>
          <w:b/>
          <w:bCs/>
        </w:rPr>
      </w:pPr>
      <w:r w:rsidRPr="004909F9">
        <w:rPr>
          <w:rFonts w:ascii="Times New Roman" w:hAnsi="Times New Roman" w:cs="Times New Roman"/>
          <w:b/>
          <w:bCs/>
        </w:rPr>
        <w:t>(pridedama)</w:t>
      </w:r>
    </w:p>
    <w:p w14:paraId="1A615586" w14:textId="77777777" w:rsidR="008E6C37" w:rsidRDefault="008E6C37" w:rsidP="008E6C37">
      <w:pPr>
        <w:spacing w:after="0" w:line="240" w:lineRule="auto"/>
        <w:jc w:val="center"/>
        <w:rPr>
          <w:rFonts w:ascii="Times New Roman" w:hAnsi="Times New Roman" w:cs="Times New Roman"/>
        </w:rPr>
      </w:pPr>
    </w:p>
    <w:p w14:paraId="53A6D4DF" w14:textId="77777777" w:rsidR="008E6C37" w:rsidRDefault="008E6C37" w:rsidP="008E6C37">
      <w:pPr>
        <w:spacing w:after="0" w:line="240" w:lineRule="auto"/>
        <w:jc w:val="center"/>
        <w:rPr>
          <w:rFonts w:ascii="Times New Roman" w:hAnsi="Times New Roman" w:cs="Times New Roman"/>
        </w:rPr>
      </w:pPr>
    </w:p>
    <w:p w14:paraId="5E581C12" w14:textId="77777777" w:rsidR="008E6C37" w:rsidRDefault="008E6C37" w:rsidP="008E6C37">
      <w:pPr>
        <w:spacing w:after="0" w:line="240" w:lineRule="auto"/>
        <w:jc w:val="center"/>
        <w:rPr>
          <w:rFonts w:ascii="Times New Roman" w:hAnsi="Times New Roman" w:cs="Times New Roman"/>
        </w:rPr>
      </w:pPr>
    </w:p>
    <w:p w14:paraId="465145A5" w14:textId="77777777" w:rsidR="008E6C37" w:rsidRDefault="008E6C37" w:rsidP="008E6C37">
      <w:pPr>
        <w:spacing w:after="0" w:line="240" w:lineRule="auto"/>
        <w:jc w:val="center"/>
        <w:rPr>
          <w:rFonts w:ascii="Times New Roman" w:hAnsi="Times New Roman" w:cs="Times New Roman"/>
        </w:rPr>
      </w:pPr>
    </w:p>
    <w:p w14:paraId="3EA24477" w14:textId="77777777" w:rsidR="008E6C37" w:rsidRDefault="008E6C37" w:rsidP="008E6C37">
      <w:pPr>
        <w:spacing w:after="0" w:line="240" w:lineRule="auto"/>
        <w:jc w:val="center"/>
        <w:rPr>
          <w:rFonts w:ascii="Times New Roman" w:hAnsi="Times New Roman" w:cs="Times New Roman"/>
        </w:rPr>
      </w:pPr>
    </w:p>
    <w:p w14:paraId="35F05C10" w14:textId="77777777" w:rsidR="008E6C37" w:rsidRDefault="008E6C37" w:rsidP="008E6C37">
      <w:pPr>
        <w:spacing w:after="0" w:line="240" w:lineRule="auto"/>
        <w:jc w:val="center"/>
        <w:rPr>
          <w:rFonts w:ascii="Times New Roman" w:hAnsi="Times New Roman" w:cs="Times New Roman"/>
        </w:rPr>
      </w:pPr>
    </w:p>
    <w:p w14:paraId="2080A774" w14:textId="77777777" w:rsidR="008E6C37" w:rsidRDefault="008E6C37" w:rsidP="008E6C37">
      <w:pPr>
        <w:spacing w:after="0" w:line="240" w:lineRule="auto"/>
        <w:jc w:val="center"/>
        <w:rPr>
          <w:rFonts w:ascii="Times New Roman" w:hAnsi="Times New Roman" w:cs="Times New Roman"/>
        </w:rPr>
      </w:pPr>
    </w:p>
    <w:p w14:paraId="05338270" w14:textId="77777777" w:rsidR="008E6C37" w:rsidRDefault="008E6C37" w:rsidP="008E6C37">
      <w:pPr>
        <w:spacing w:after="0" w:line="240" w:lineRule="auto"/>
        <w:jc w:val="center"/>
        <w:rPr>
          <w:rFonts w:ascii="Times New Roman" w:hAnsi="Times New Roman" w:cs="Times New Roman"/>
        </w:rPr>
      </w:pPr>
    </w:p>
    <w:p w14:paraId="6E5A6068" w14:textId="77777777" w:rsidR="008E6C37" w:rsidRDefault="008E6C37" w:rsidP="008E6C37">
      <w:pPr>
        <w:spacing w:after="0" w:line="240" w:lineRule="auto"/>
        <w:jc w:val="center"/>
        <w:rPr>
          <w:rFonts w:ascii="Times New Roman" w:hAnsi="Times New Roman" w:cs="Times New Roman"/>
        </w:rPr>
      </w:pPr>
    </w:p>
    <w:p w14:paraId="2D000F01" w14:textId="77777777" w:rsidR="008E6C37" w:rsidRDefault="008E6C37" w:rsidP="008E6C37">
      <w:pPr>
        <w:spacing w:after="0" w:line="240" w:lineRule="auto"/>
        <w:jc w:val="center"/>
        <w:rPr>
          <w:rFonts w:ascii="Times New Roman" w:hAnsi="Times New Roman" w:cs="Times New Roman"/>
        </w:rPr>
      </w:pPr>
    </w:p>
    <w:p w14:paraId="6E2E8096" w14:textId="77777777" w:rsidR="008E6C37" w:rsidRDefault="008E6C37" w:rsidP="008E6C37">
      <w:pPr>
        <w:spacing w:after="0" w:line="240" w:lineRule="auto"/>
        <w:jc w:val="center"/>
        <w:rPr>
          <w:rFonts w:ascii="Times New Roman" w:hAnsi="Times New Roman" w:cs="Times New Roman"/>
        </w:rPr>
      </w:pPr>
    </w:p>
    <w:p w14:paraId="0F66303A" w14:textId="77777777" w:rsidR="008E6C37" w:rsidRDefault="008E6C37" w:rsidP="008E6C37">
      <w:pPr>
        <w:spacing w:after="0" w:line="240" w:lineRule="auto"/>
        <w:jc w:val="center"/>
        <w:rPr>
          <w:rFonts w:ascii="Times New Roman" w:hAnsi="Times New Roman" w:cs="Times New Roman"/>
        </w:rPr>
      </w:pPr>
    </w:p>
    <w:p w14:paraId="7AD78915" w14:textId="77777777" w:rsidR="008E6C37" w:rsidRDefault="008E6C37" w:rsidP="008E6C37">
      <w:pPr>
        <w:spacing w:after="0" w:line="240" w:lineRule="auto"/>
        <w:jc w:val="center"/>
        <w:rPr>
          <w:rFonts w:ascii="Times New Roman" w:hAnsi="Times New Roman" w:cs="Times New Roman"/>
        </w:rPr>
      </w:pPr>
    </w:p>
    <w:p w14:paraId="21325055" w14:textId="77777777" w:rsidR="008E6C37" w:rsidRDefault="008E6C37" w:rsidP="008E6C37">
      <w:pPr>
        <w:spacing w:after="0" w:line="240" w:lineRule="auto"/>
        <w:jc w:val="center"/>
        <w:rPr>
          <w:rFonts w:ascii="Times New Roman" w:hAnsi="Times New Roman" w:cs="Times New Roman"/>
        </w:rPr>
      </w:pPr>
    </w:p>
    <w:p w14:paraId="1F8614DD" w14:textId="77777777" w:rsidR="008E6C37" w:rsidRDefault="008E6C37" w:rsidP="008E6C37">
      <w:pPr>
        <w:spacing w:after="0" w:line="240" w:lineRule="auto"/>
        <w:jc w:val="center"/>
        <w:rPr>
          <w:rFonts w:ascii="Times New Roman" w:hAnsi="Times New Roman" w:cs="Times New Roman"/>
        </w:rPr>
      </w:pPr>
    </w:p>
    <w:p w14:paraId="716B852C" w14:textId="77777777" w:rsidR="008E6C37" w:rsidRDefault="008E6C37" w:rsidP="008E6C37">
      <w:pPr>
        <w:spacing w:after="0" w:line="240" w:lineRule="auto"/>
        <w:jc w:val="center"/>
        <w:rPr>
          <w:rFonts w:ascii="Times New Roman" w:hAnsi="Times New Roman" w:cs="Times New Roman"/>
        </w:rPr>
      </w:pPr>
    </w:p>
    <w:p w14:paraId="01CC3A4B" w14:textId="77777777" w:rsidR="008E6C37" w:rsidRDefault="008E6C37" w:rsidP="008E6C37">
      <w:pPr>
        <w:spacing w:after="0" w:line="240" w:lineRule="auto"/>
        <w:jc w:val="center"/>
        <w:rPr>
          <w:rFonts w:ascii="Times New Roman" w:hAnsi="Times New Roman" w:cs="Times New Roman"/>
        </w:rPr>
      </w:pPr>
    </w:p>
    <w:p w14:paraId="77D9D70A" w14:textId="77777777" w:rsidR="008E6C37" w:rsidRDefault="008E6C37" w:rsidP="008E6C37">
      <w:pPr>
        <w:spacing w:after="0" w:line="240" w:lineRule="auto"/>
        <w:jc w:val="center"/>
        <w:rPr>
          <w:rFonts w:ascii="Times New Roman" w:hAnsi="Times New Roman" w:cs="Times New Roman"/>
        </w:rPr>
      </w:pPr>
    </w:p>
    <w:p w14:paraId="6D99CF47" w14:textId="77777777" w:rsidR="008E6C37" w:rsidRDefault="008E6C37" w:rsidP="008E6C37">
      <w:pPr>
        <w:spacing w:after="0" w:line="240" w:lineRule="auto"/>
        <w:jc w:val="center"/>
        <w:rPr>
          <w:rFonts w:ascii="Times New Roman" w:hAnsi="Times New Roman" w:cs="Times New Roman"/>
        </w:rPr>
      </w:pPr>
    </w:p>
    <w:p w14:paraId="01A8C55A" w14:textId="77777777" w:rsidR="008E6C37" w:rsidRDefault="008E6C37" w:rsidP="008E6C37">
      <w:pPr>
        <w:spacing w:after="0" w:line="240" w:lineRule="auto"/>
        <w:jc w:val="center"/>
        <w:rPr>
          <w:rFonts w:ascii="Times New Roman" w:hAnsi="Times New Roman" w:cs="Times New Roman"/>
        </w:rPr>
      </w:pPr>
    </w:p>
    <w:p w14:paraId="3A739218" w14:textId="77777777" w:rsidR="008E6C37" w:rsidRDefault="008E6C37" w:rsidP="008E6C37">
      <w:pPr>
        <w:spacing w:after="0" w:line="240" w:lineRule="auto"/>
        <w:jc w:val="center"/>
        <w:rPr>
          <w:rFonts w:ascii="Times New Roman" w:hAnsi="Times New Roman" w:cs="Times New Roman"/>
        </w:rPr>
      </w:pPr>
    </w:p>
    <w:p w14:paraId="07BFFDEB" w14:textId="77777777" w:rsidR="008E6C37" w:rsidRDefault="008E6C37" w:rsidP="008E6C37">
      <w:pPr>
        <w:spacing w:after="0" w:line="240" w:lineRule="auto"/>
        <w:jc w:val="center"/>
        <w:rPr>
          <w:rFonts w:ascii="Times New Roman" w:hAnsi="Times New Roman" w:cs="Times New Roman"/>
        </w:rPr>
      </w:pPr>
    </w:p>
    <w:p w14:paraId="2C8D97E3" w14:textId="77777777" w:rsidR="008E6C37" w:rsidRDefault="008E6C37" w:rsidP="008E6C37">
      <w:pPr>
        <w:spacing w:after="0" w:line="240" w:lineRule="auto"/>
        <w:jc w:val="center"/>
        <w:rPr>
          <w:rFonts w:ascii="Times New Roman" w:hAnsi="Times New Roman" w:cs="Times New Roman"/>
        </w:rPr>
      </w:pPr>
    </w:p>
    <w:p w14:paraId="1C2FBD38" w14:textId="77777777" w:rsidR="008E6C37" w:rsidRDefault="008E6C37" w:rsidP="008E6C37">
      <w:pPr>
        <w:spacing w:after="0" w:line="240" w:lineRule="auto"/>
        <w:jc w:val="center"/>
        <w:rPr>
          <w:rFonts w:ascii="Times New Roman" w:hAnsi="Times New Roman" w:cs="Times New Roman"/>
        </w:rPr>
      </w:pPr>
    </w:p>
    <w:p w14:paraId="7718C063" w14:textId="77777777" w:rsidR="008E6C37" w:rsidRDefault="008E6C37" w:rsidP="008E6C37">
      <w:pPr>
        <w:spacing w:after="0" w:line="240" w:lineRule="auto"/>
        <w:jc w:val="center"/>
        <w:rPr>
          <w:rFonts w:ascii="Times New Roman" w:hAnsi="Times New Roman" w:cs="Times New Roman"/>
        </w:rPr>
      </w:pPr>
    </w:p>
    <w:p w14:paraId="1E5C3EC9" w14:textId="77777777" w:rsidR="008E6C37" w:rsidRDefault="008E6C37" w:rsidP="008E6C37">
      <w:pPr>
        <w:spacing w:after="0" w:line="240" w:lineRule="auto"/>
        <w:jc w:val="center"/>
        <w:rPr>
          <w:rFonts w:ascii="Times New Roman" w:hAnsi="Times New Roman" w:cs="Times New Roman"/>
        </w:rPr>
      </w:pPr>
    </w:p>
    <w:p w14:paraId="072C7064" w14:textId="77777777" w:rsidR="008E6C37" w:rsidRDefault="008E6C37" w:rsidP="008E6C37">
      <w:pPr>
        <w:spacing w:after="0" w:line="240" w:lineRule="auto"/>
        <w:jc w:val="center"/>
        <w:rPr>
          <w:rFonts w:ascii="Times New Roman" w:hAnsi="Times New Roman" w:cs="Times New Roman"/>
        </w:rPr>
      </w:pPr>
    </w:p>
    <w:p w14:paraId="0FABA050" w14:textId="77777777" w:rsidR="008E6C37" w:rsidRDefault="008E6C37" w:rsidP="008E6C37">
      <w:pPr>
        <w:spacing w:after="0" w:line="240" w:lineRule="auto"/>
        <w:jc w:val="center"/>
        <w:rPr>
          <w:rFonts w:ascii="Times New Roman" w:hAnsi="Times New Roman" w:cs="Times New Roman"/>
        </w:rPr>
      </w:pPr>
    </w:p>
    <w:p w14:paraId="03AF068E" w14:textId="77777777" w:rsidR="008E6C37" w:rsidRDefault="008E6C37" w:rsidP="008E6C37">
      <w:pPr>
        <w:spacing w:after="0" w:line="240" w:lineRule="auto"/>
        <w:jc w:val="center"/>
        <w:rPr>
          <w:rFonts w:ascii="Times New Roman" w:hAnsi="Times New Roman" w:cs="Times New Roman"/>
        </w:rPr>
      </w:pPr>
    </w:p>
    <w:p w14:paraId="15E80EFB" w14:textId="77777777" w:rsidR="008E6C37" w:rsidRDefault="008E6C37" w:rsidP="008E6C37">
      <w:pPr>
        <w:spacing w:after="0" w:line="240" w:lineRule="auto"/>
        <w:jc w:val="center"/>
        <w:rPr>
          <w:rFonts w:ascii="Times New Roman" w:hAnsi="Times New Roman" w:cs="Times New Roman"/>
        </w:rPr>
      </w:pPr>
    </w:p>
    <w:p w14:paraId="6DDB9BC9" w14:textId="77777777" w:rsidR="008E6C37" w:rsidRDefault="008E6C37" w:rsidP="008E6C37">
      <w:pPr>
        <w:spacing w:after="0" w:line="240" w:lineRule="auto"/>
        <w:jc w:val="center"/>
        <w:rPr>
          <w:rFonts w:ascii="Times New Roman" w:hAnsi="Times New Roman" w:cs="Times New Roman"/>
        </w:rPr>
      </w:pPr>
    </w:p>
    <w:p w14:paraId="6635C066" w14:textId="77777777" w:rsidR="008E6C37" w:rsidRDefault="008E6C37" w:rsidP="008E6C37">
      <w:pPr>
        <w:spacing w:after="0" w:line="240" w:lineRule="auto"/>
        <w:jc w:val="center"/>
        <w:rPr>
          <w:rFonts w:ascii="Times New Roman" w:hAnsi="Times New Roman" w:cs="Times New Roman"/>
        </w:rPr>
      </w:pPr>
    </w:p>
    <w:p w14:paraId="556C230E" w14:textId="77777777" w:rsidR="008E6C37" w:rsidRDefault="008E6C37" w:rsidP="008E6C37">
      <w:pPr>
        <w:spacing w:after="0" w:line="240" w:lineRule="auto"/>
        <w:jc w:val="center"/>
        <w:rPr>
          <w:rFonts w:ascii="Times New Roman" w:hAnsi="Times New Roman" w:cs="Times New Roman"/>
        </w:rPr>
      </w:pPr>
    </w:p>
    <w:p w14:paraId="2C1D9CB6" w14:textId="77777777" w:rsidR="008E6C37" w:rsidRDefault="008E6C37" w:rsidP="008E6C37">
      <w:pPr>
        <w:spacing w:after="0" w:line="240" w:lineRule="auto"/>
        <w:jc w:val="center"/>
        <w:rPr>
          <w:rFonts w:ascii="Times New Roman" w:hAnsi="Times New Roman" w:cs="Times New Roman"/>
        </w:rPr>
      </w:pPr>
    </w:p>
    <w:p w14:paraId="4E7D0230" w14:textId="77777777" w:rsidR="008E6C37" w:rsidRDefault="008E6C37" w:rsidP="008E6C37">
      <w:pPr>
        <w:spacing w:after="0" w:line="240" w:lineRule="auto"/>
        <w:jc w:val="center"/>
        <w:rPr>
          <w:rFonts w:ascii="Times New Roman" w:hAnsi="Times New Roman" w:cs="Times New Roman"/>
        </w:rPr>
      </w:pPr>
    </w:p>
    <w:p w14:paraId="53B065D1" w14:textId="77777777" w:rsidR="008E6C37" w:rsidRDefault="008E6C37" w:rsidP="008E6C37">
      <w:pPr>
        <w:spacing w:after="0" w:line="240" w:lineRule="auto"/>
        <w:jc w:val="center"/>
        <w:rPr>
          <w:rFonts w:ascii="Times New Roman" w:hAnsi="Times New Roman" w:cs="Times New Roman"/>
        </w:rPr>
      </w:pPr>
    </w:p>
    <w:p w14:paraId="56401F00" w14:textId="77777777" w:rsidR="008E6C37" w:rsidRDefault="008E6C37" w:rsidP="008E6C37">
      <w:pPr>
        <w:spacing w:after="0" w:line="240" w:lineRule="auto"/>
        <w:jc w:val="center"/>
        <w:rPr>
          <w:rFonts w:ascii="Times New Roman" w:hAnsi="Times New Roman" w:cs="Times New Roman"/>
        </w:rPr>
      </w:pPr>
    </w:p>
    <w:p w14:paraId="08490A45" w14:textId="77777777" w:rsidR="008E6C37" w:rsidRDefault="008E6C37" w:rsidP="008E6C37">
      <w:pPr>
        <w:spacing w:after="0" w:line="240" w:lineRule="auto"/>
        <w:jc w:val="center"/>
        <w:rPr>
          <w:rFonts w:ascii="Times New Roman" w:hAnsi="Times New Roman" w:cs="Times New Roman"/>
        </w:rPr>
      </w:pPr>
    </w:p>
    <w:p w14:paraId="442F85B7" w14:textId="77777777" w:rsidR="008E6C37" w:rsidRDefault="008E6C37" w:rsidP="008E6C37">
      <w:pPr>
        <w:spacing w:after="0" w:line="240" w:lineRule="auto"/>
        <w:jc w:val="center"/>
        <w:rPr>
          <w:rFonts w:ascii="Times New Roman" w:hAnsi="Times New Roman" w:cs="Times New Roman"/>
        </w:rPr>
      </w:pPr>
    </w:p>
    <w:p w14:paraId="4EAFDEAA" w14:textId="77777777" w:rsidR="008E6C37" w:rsidRDefault="008E6C37" w:rsidP="008E6C37">
      <w:pPr>
        <w:spacing w:after="0" w:line="240" w:lineRule="auto"/>
        <w:jc w:val="center"/>
        <w:rPr>
          <w:rFonts w:ascii="Times New Roman" w:hAnsi="Times New Roman" w:cs="Times New Roman"/>
        </w:rPr>
      </w:pPr>
    </w:p>
    <w:p w14:paraId="6AAAA540" w14:textId="77777777" w:rsidR="008E6C37" w:rsidRDefault="008E6C37" w:rsidP="008E6C37">
      <w:pPr>
        <w:spacing w:after="0" w:line="240" w:lineRule="auto"/>
        <w:jc w:val="center"/>
        <w:rPr>
          <w:rFonts w:ascii="Times New Roman" w:hAnsi="Times New Roman" w:cs="Times New Roman"/>
        </w:rPr>
      </w:pPr>
    </w:p>
    <w:p w14:paraId="20D1FB1D" w14:textId="77777777" w:rsidR="008E6C37" w:rsidRDefault="008E6C37" w:rsidP="008E6C37">
      <w:pPr>
        <w:spacing w:after="0" w:line="240" w:lineRule="auto"/>
        <w:jc w:val="center"/>
        <w:rPr>
          <w:rFonts w:ascii="Times New Roman" w:hAnsi="Times New Roman" w:cs="Times New Roman"/>
        </w:rPr>
      </w:pPr>
    </w:p>
    <w:p w14:paraId="081CB4CD" w14:textId="77777777" w:rsidR="008E6C37" w:rsidRDefault="008E6C37" w:rsidP="008E6C37">
      <w:pPr>
        <w:spacing w:after="0" w:line="240" w:lineRule="auto"/>
        <w:jc w:val="center"/>
        <w:rPr>
          <w:rFonts w:ascii="Times New Roman" w:hAnsi="Times New Roman" w:cs="Times New Roman"/>
        </w:rPr>
      </w:pPr>
    </w:p>
    <w:p w14:paraId="46663909" w14:textId="77777777" w:rsidR="008E6C37" w:rsidRDefault="008E6C37" w:rsidP="008E6C37">
      <w:pPr>
        <w:spacing w:after="0" w:line="240" w:lineRule="auto"/>
        <w:jc w:val="center"/>
        <w:rPr>
          <w:rFonts w:ascii="Times New Roman" w:hAnsi="Times New Roman" w:cs="Times New Roman"/>
        </w:rPr>
      </w:pPr>
    </w:p>
    <w:p w14:paraId="3AC7D4EF" w14:textId="77777777" w:rsidR="008E6C37" w:rsidRDefault="008E6C37" w:rsidP="008E6C37">
      <w:pPr>
        <w:spacing w:after="0" w:line="240" w:lineRule="auto"/>
        <w:jc w:val="center"/>
        <w:rPr>
          <w:rFonts w:ascii="Times New Roman" w:hAnsi="Times New Roman" w:cs="Times New Roman"/>
        </w:rPr>
      </w:pPr>
    </w:p>
    <w:p w14:paraId="002F84F0" w14:textId="148DDA68" w:rsidR="008E6C37" w:rsidRPr="00F0499F" w:rsidRDefault="008E6C37" w:rsidP="008E6C37">
      <w:pPr>
        <w:pStyle w:val="Antrat2"/>
        <w:ind w:left="5103"/>
        <w:rPr>
          <w:rFonts w:asciiTheme="minorHAnsi" w:hAnsiTheme="minorHAnsi" w:cstheme="minorHAnsi"/>
          <w:color w:val="0070C0"/>
          <w:sz w:val="21"/>
          <w:szCs w:val="21"/>
        </w:rPr>
      </w:pPr>
      <w:bookmarkStart w:id="71" w:name="_Toc18491321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10</w:t>
      </w:r>
      <w:r w:rsidRPr="00F0499F">
        <w:rPr>
          <w:rFonts w:asciiTheme="minorHAnsi" w:eastAsia="Calibri" w:hAnsiTheme="minorHAnsi" w:cstheme="minorHAnsi"/>
          <w:color w:val="0070C0"/>
          <w:sz w:val="21"/>
          <w:szCs w:val="21"/>
        </w:rPr>
        <w:t xml:space="preserve"> priedas „</w:t>
      </w:r>
      <w:r w:rsidR="000F4C2C">
        <w:rPr>
          <w:rFonts w:asciiTheme="minorHAnsi" w:eastAsia="Calibri" w:hAnsiTheme="minorHAnsi" w:cstheme="minorHAnsi"/>
          <w:color w:val="0070C0"/>
          <w:sz w:val="21"/>
          <w:szCs w:val="21"/>
        </w:rPr>
        <w:t>Specialistų sąrašas</w:t>
      </w:r>
      <w:r w:rsidRPr="00F0499F">
        <w:rPr>
          <w:rFonts w:asciiTheme="minorHAnsi" w:eastAsia="Calibri" w:hAnsiTheme="minorHAnsi" w:cstheme="minorHAnsi"/>
          <w:color w:val="0070C0"/>
          <w:sz w:val="21"/>
          <w:szCs w:val="21"/>
        </w:rPr>
        <w:t>“</w:t>
      </w:r>
      <w:bookmarkEnd w:id="71"/>
      <w:r w:rsidRPr="00F0499F">
        <w:rPr>
          <w:rFonts w:asciiTheme="minorHAnsi" w:eastAsia="Calibri" w:hAnsiTheme="minorHAnsi" w:cstheme="minorHAnsi"/>
          <w:color w:val="0070C0"/>
          <w:sz w:val="21"/>
          <w:szCs w:val="21"/>
        </w:rPr>
        <w:t xml:space="preserve"> </w:t>
      </w:r>
    </w:p>
    <w:p w14:paraId="110ECF33" w14:textId="77777777" w:rsidR="008E6C37" w:rsidRPr="008E6C37" w:rsidRDefault="008E6C37" w:rsidP="008E6C37">
      <w:pPr>
        <w:spacing w:after="0" w:line="240" w:lineRule="auto"/>
        <w:jc w:val="center"/>
        <w:rPr>
          <w:rFonts w:ascii="Times New Roman" w:hAnsi="Times New Roman" w:cs="Times New Roman"/>
        </w:rPr>
      </w:pPr>
    </w:p>
    <w:p w14:paraId="11D0BA4E" w14:textId="77777777" w:rsidR="008E6C37" w:rsidRDefault="008E6C37" w:rsidP="00694959">
      <w:pPr>
        <w:jc w:val="both"/>
        <w:rPr>
          <w:rFonts w:cstheme="minorHAnsi"/>
          <w:b/>
          <w:bCs/>
          <w:smallCaps/>
          <w:sz w:val="22"/>
          <w:szCs w:val="22"/>
        </w:rPr>
      </w:pPr>
    </w:p>
    <w:p w14:paraId="79A2DF30" w14:textId="77777777" w:rsidR="000F4C2C" w:rsidRDefault="000F4C2C" w:rsidP="00694959">
      <w:pPr>
        <w:jc w:val="both"/>
        <w:rPr>
          <w:rFonts w:cstheme="minorHAnsi"/>
          <w:b/>
          <w:bCs/>
          <w:smallCaps/>
          <w:sz w:val="22"/>
          <w:szCs w:val="22"/>
        </w:rPr>
      </w:pPr>
    </w:p>
    <w:p w14:paraId="6372B75C" w14:textId="77777777" w:rsidR="000F4C2C" w:rsidRPr="000F4C2C" w:rsidRDefault="000F4C2C" w:rsidP="000F4C2C">
      <w:pPr>
        <w:jc w:val="center"/>
        <w:rPr>
          <w:rFonts w:ascii="Times New Roman" w:hAnsi="Times New Roman" w:cs="Times New Roman"/>
          <w:b/>
          <w:sz w:val="24"/>
          <w:szCs w:val="24"/>
        </w:rPr>
      </w:pPr>
      <w:r w:rsidRPr="000F4C2C">
        <w:rPr>
          <w:rFonts w:ascii="Times New Roman" w:hAnsi="Times New Roman" w:cs="Times New Roman"/>
          <w:b/>
          <w:sz w:val="24"/>
          <w:szCs w:val="24"/>
        </w:rPr>
        <w:t>SPECIALISTŲ SĄRAŠAS</w:t>
      </w:r>
    </w:p>
    <w:p w14:paraId="42F13304" w14:textId="77777777" w:rsidR="000F4C2C" w:rsidRPr="000F4C2C" w:rsidRDefault="000F4C2C" w:rsidP="000F4C2C">
      <w:pPr>
        <w:rPr>
          <w:rFonts w:ascii="Times New Roman" w:hAnsi="Times New Roman" w:cs="Times New Roman"/>
          <w:sz w:val="24"/>
          <w:szCs w:val="24"/>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0F4C2C" w:rsidRPr="000F4C2C" w14:paraId="7806FA8E" w14:textId="77777777" w:rsidTr="00F34F7B">
        <w:trPr>
          <w:tblHeader/>
        </w:trPr>
        <w:tc>
          <w:tcPr>
            <w:tcW w:w="846" w:type="dxa"/>
            <w:shd w:val="clear" w:color="auto" w:fill="auto"/>
          </w:tcPr>
          <w:p w14:paraId="3A3EFE30" w14:textId="77777777" w:rsidR="000F4C2C" w:rsidRPr="000F4C2C" w:rsidRDefault="000F4C2C" w:rsidP="00F34F7B">
            <w:pPr>
              <w:tabs>
                <w:tab w:val="left" w:pos="851"/>
              </w:tabs>
              <w:spacing w:after="0" w:line="240" w:lineRule="auto"/>
              <w:ind w:right="-108"/>
              <w:jc w:val="center"/>
              <w:rPr>
                <w:rFonts w:ascii="Times New Roman" w:eastAsia="Times New Roman" w:hAnsi="Times New Roman" w:cs="Times New Roman"/>
                <w:b/>
                <w:sz w:val="24"/>
                <w:szCs w:val="24"/>
              </w:rPr>
            </w:pPr>
            <w:r w:rsidRPr="000F4C2C">
              <w:rPr>
                <w:rFonts w:ascii="Times New Roman" w:eastAsia="Times New Roman" w:hAnsi="Times New Roman" w:cs="Times New Roman"/>
                <w:b/>
                <w:sz w:val="24"/>
                <w:szCs w:val="24"/>
              </w:rPr>
              <w:t>Eil. Nr.</w:t>
            </w:r>
          </w:p>
        </w:tc>
        <w:tc>
          <w:tcPr>
            <w:tcW w:w="1569" w:type="dxa"/>
            <w:shd w:val="clear" w:color="auto" w:fill="auto"/>
          </w:tcPr>
          <w:p w14:paraId="1DAA5A32" w14:textId="77777777" w:rsidR="000F4C2C" w:rsidRPr="000F4C2C" w:rsidRDefault="000F4C2C" w:rsidP="00F34F7B">
            <w:pPr>
              <w:tabs>
                <w:tab w:val="left" w:pos="851"/>
              </w:tabs>
              <w:spacing w:after="0" w:line="240" w:lineRule="auto"/>
              <w:ind w:firstLine="42"/>
              <w:jc w:val="center"/>
              <w:rPr>
                <w:rFonts w:ascii="Times New Roman" w:eastAsia="Times New Roman" w:hAnsi="Times New Roman" w:cs="Times New Roman"/>
                <w:b/>
                <w:sz w:val="24"/>
                <w:szCs w:val="24"/>
              </w:rPr>
            </w:pPr>
            <w:r w:rsidRPr="000F4C2C">
              <w:rPr>
                <w:rFonts w:ascii="Times New Roman" w:eastAsia="Times New Roman" w:hAnsi="Times New Roman" w:cs="Times New Roman"/>
                <w:b/>
                <w:sz w:val="24"/>
                <w:szCs w:val="24"/>
              </w:rPr>
              <w:t>Pasiūlyme nurodyto specialisto vardas, pavardė</w:t>
            </w:r>
          </w:p>
        </w:tc>
        <w:tc>
          <w:tcPr>
            <w:tcW w:w="2693" w:type="dxa"/>
            <w:shd w:val="clear" w:color="auto" w:fill="auto"/>
          </w:tcPr>
          <w:p w14:paraId="2B52F314" w14:textId="77777777" w:rsidR="000F4C2C" w:rsidRPr="000F4C2C" w:rsidRDefault="000F4C2C" w:rsidP="00F34F7B">
            <w:pPr>
              <w:tabs>
                <w:tab w:val="left" w:pos="851"/>
              </w:tabs>
              <w:spacing w:after="0" w:line="240" w:lineRule="auto"/>
              <w:ind w:firstLine="42"/>
              <w:jc w:val="center"/>
              <w:rPr>
                <w:rFonts w:ascii="Times New Roman" w:eastAsia="Times New Roman" w:hAnsi="Times New Roman" w:cs="Times New Roman"/>
                <w:b/>
                <w:sz w:val="24"/>
                <w:szCs w:val="24"/>
              </w:rPr>
            </w:pPr>
            <w:r w:rsidRPr="000F4C2C">
              <w:rPr>
                <w:rFonts w:ascii="Times New Roman" w:eastAsia="Times New Roman" w:hAnsi="Times New Roman" w:cs="Times New Roman"/>
                <w:b/>
                <w:sz w:val="24"/>
                <w:szCs w:val="24"/>
              </w:rPr>
              <w:t>Numatytos eiti pareigos pagal  4 priedo 1 lentelės</w:t>
            </w:r>
          </w:p>
          <w:p w14:paraId="2844019C" w14:textId="77777777" w:rsidR="000F4C2C" w:rsidRPr="000F4C2C" w:rsidRDefault="000F4C2C" w:rsidP="00F34F7B">
            <w:pPr>
              <w:tabs>
                <w:tab w:val="left" w:pos="851"/>
              </w:tabs>
              <w:spacing w:after="0" w:line="240" w:lineRule="auto"/>
              <w:ind w:firstLine="42"/>
              <w:jc w:val="center"/>
              <w:rPr>
                <w:rFonts w:ascii="Times New Roman" w:eastAsia="Times New Roman" w:hAnsi="Times New Roman" w:cs="Times New Roman"/>
                <w:b/>
                <w:sz w:val="24"/>
                <w:szCs w:val="24"/>
              </w:rPr>
            </w:pPr>
            <w:r w:rsidRPr="000F4C2C">
              <w:rPr>
                <w:rFonts w:ascii="Times New Roman" w:eastAsia="Times New Roman" w:hAnsi="Times New Roman" w:cs="Times New Roman"/>
                <w:b/>
                <w:sz w:val="24"/>
                <w:szCs w:val="24"/>
              </w:rPr>
              <w:t>2 punktą</w:t>
            </w:r>
          </w:p>
        </w:tc>
        <w:tc>
          <w:tcPr>
            <w:tcW w:w="2268" w:type="dxa"/>
            <w:shd w:val="clear" w:color="auto" w:fill="auto"/>
          </w:tcPr>
          <w:p w14:paraId="53FE921D" w14:textId="0832E42B" w:rsidR="000F4C2C" w:rsidRPr="000F4C2C" w:rsidRDefault="000F4C2C" w:rsidP="00F34F7B">
            <w:pPr>
              <w:tabs>
                <w:tab w:val="left" w:pos="851"/>
              </w:tabs>
              <w:spacing w:after="0" w:line="240" w:lineRule="auto"/>
              <w:ind w:firstLine="42"/>
              <w:jc w:val="center"/>
              <w:rPr>
                <w:rFonts w:ascii="Times New Roman" w:eastAsia="Times New Roman" w:hAnsi="Times New Roman" w:cs="Times New Roman"/>
                <w:b/>
                <w:sz w:val="24"/>
                <w:szCs w:val="24"/>
              </w:rPr>
            </w:pPr>
            <w:r w:rsidRPr="000F4C2C">
              <w:rPr>
                <w:rFonts w:ascii="Times New Roman" w:eastAsia="Times New Roman" w:hAnsi="Times New Roman" w:cs="Times New Roman"/>
                <w:b/>
                <w:sz w:val="24"/>
                <w:szCs w:val="24"/>
              </w:rPr>
              <w:t xml:space="preserve">Įmonė, kurioje dirba specialistas ar yra sudaręs </w:t>
            </w:r>
            <w:r w:rsidR="00B03449">
              <w:rPr>
                <w:rFonts w:ascii="Times New Roman" w:eastAsia="Times New Roman" w:hAnsi="Times New Roman" w:cs="Times New Roman"/>
                <w:b/>
                <w:sz w:val="24"/>
                <w:szCs w:val="24"/>
              </w:rPr>
              <w:t>darbo</w:t>
            </w:r>
            <w:r w:rsidRPr="000F4C2C">
              <w:rPr>
                <w:rFonts w:ascii="Times New Roman" w:eastAsia="Times New Roman" w:hAnsi="Times New Roman" w:cs="Times New Roman"/>
                <w:b/>
                <w:sz w:val="24"/>
                <w:szCs w:val="24"/>
              </w:rPr>
              <w:t xml:space="preserve"> sutartį</w:t>
            </w:r>
          </w:p>
        </w:tc>
        <w:tc>
          <w:tcPr>
            <w:tcW w:w="2551" w:type="dxa"/>
            <w:shd w:val="clear" w:color="auto" w:fill="auto"/>
          </w:tcPr>
          <w:p w14:paraId="68385792" w14:textId="77777777" w:rsidR="000F4C2C" w:rsidRPr="000F4C2C" w:rsidRDefault="000F4C2C" w:rsidP="00F34F7B">
            <w:pPr>
              <w:tabs>
                <w:tab w:val="left" w:pos="851"/>
              </w:tabs>
              <w:spacing w:after="0" w:line="240" w:lineRule="auto"/>
              <w:ind w:firstLine="42"/>
              <w:jc w:val="center"/>
              <w:rPr>
                <w:rFonts w:ascii="Times New Roman" w:eastAsia="Times New Roman" w:hAnsi="Times New Roman" w:cs="Times New Roman"/>
                <w:b/>
                <w:sz w:val="24"/>
                <w:szCs w:val="24"/>
              </w:rPr>
            </w:pPr>
            <w:r w:rsidRPr="000F4C2C">
              <w:rPr>
                <w:rFonts w:ascii="Times New Roman" w:eastAsia="Times New Roman" w:hAnsi="Times New Roman" w:cs="Times New Roman"/>
                <w:b/>
                <w:sz w:val="24"/>
                <w:szCs w:val="24"/>
              </w:rPr>
              <w:t>Kvalifikacijos atestatą išdavusi institucija,</w:t>
            </w:r>
          </w:p>
          <w:p w14:paraId="5484719A" w14:textId="77777777" w:rsidR="000F4C2C" w:rsidRPr="000F4C2C" w:rsidRDefault="000F4C2C" w:rsidP="00F34F7B">
            <w:pPr>
              <w:tabs>
                <w:tab w:val="left" w:pos="851"/>
              </w:tabs>
              <w:spacing w:after="0" w:line="240" w:lineRule="auto"/>
              <w:ind w:firstLine="42"/>
              <w:jc w:val="center"/>
              <w:rPr>
                <w:rFonts w:ascii="Times New Roman" w:eastAsia="Times New Roman" w:hAnsi="Times New Roman" w:cs="Times New Roman"/>
                <w:b/>
                <w:sz w:val="24"/>
                <w:szCs w:val="24"/>
              </w:rPr>
            </w:pPr>
            <w:r w:rsidRPr="000F4C2C">
              <w:rPr>
                <w:rFonts w:ascii="Times New Roman" w:eastAsia="Times New Roman" w:hAnsi="Times New Roman" w:cs="Times New Roman"/>
                <w:b/>
                <w:sz w:val="24"/>
                <w:szCs w:val="24"/>
              </w:rPr>
              <w:t>kvalifikacijos atestato / teisės pripažinimo pažymos Nr. ir galiojimo terminas</w:t>
            </w:r>
          </w:p>
        </w:tc>
      </w:tr>
      <w:tr w:rsidR="000F4C2C" w:rsidRPr="000F4C2C" w14:paraId="78A1408F" w14:textId="77777777" w:rsidTr="00F34F7B">
        <w:tc>
          <w:tcPr>
            <w:tcW w:w="846" w:type="dxa"/>
            <w:shd w:val="clear" w:color="auto" w:fill="auto"/>
          </w:tcPr>
          <w:p w14:paraId="3EC72314" w14:textId="77777777" w:rsidR="000F4C2C" w:rsidRPr="000F4C2C" w:rsidRDefault="000F4C2C" w:rsidP="00F34F7B">
            <w:pPr>
              <w:tabs>
                <w:tab w:val="left" w:pos="851"/>
              </w:tabs>
              <w:spacing w:after="0" w:line="240" w:lineRule="auto"/>
              <w:ind w:firstLine="567"/>
              <w:jc w:val="center"/>
              <w:rPr>
                <w:rFonts w:ascii="Times New Roman" w:eastAsia="Times New Roman" w:hAnsi="Times New Roman" w:cs="Times New Roman"/>
                <w:sz w:val="24"/>
                <w:szCs w:val="24"/>
              </w:rPr>
            </w:pPr>
          </w:p>
        </w:tc>
        <w:tc>
          <w:tcPr>
            <w:tcW w:w="1569" w:type="dxa"/>
            <w:shd w:val="clear" w:color="auto" w:fill="auto"/>
          </w:tcPr>
          <w:p w14:paraId="78999C17" w14:textId="77777777" w:rsidR="000F4C2C" w:rsidRPr="000F4C2C" w:rsidRDefault="000F4C2C" w:rsidP="00F34F7B">
            <w:pPr>
              <w:tabs>
                <w:tab w:val="left" w:pos="851"/>
              </w:tabs>
              <w:spacing w:after="0" w:line="240" w:lineRule="auto"/>
              <w:ind w:firstLine="567"/>
              <w:jc w:val="both"/>
              <w:rPr>
                <w:rFonts w:ascii="Times New Roman" w:eastAsia="Times New Roman" w:hAnsi="Times New Roman" w:cs="Times New Roman"/>
                <w:sz w:val="24"/>
                <w:szCs w:val="24"/>
              </w:rPr>
            </w:pPr>
          </w:p>
        </w:tc>
        <w:tc>
          <w:tcPr>
            <w:tcW w:w="2693" w:type="dxa"/>
            <w:shd w:val="clear" w:color="auto" w:fill="auto"/>
          </w:tcPr>
          <w:p w14:paraId="380618CA" w14:textId="77777777" w:rsidR="000F4C2C" w:rsidRPr="000F4C2C" w:rsidRDefault="000F4C2C" w:rsidP="00F34F7B">
            <w:pPr>
              <w:tabs>
                <w:tab w:val="left" w:pos="851"/>
              </w:tabs>
              <w:spacing w:after="0" w:line="240" w:lineRule="auto"/>
              <w:jc w:val="both"/>
              <w:rPr>
                <w:rFonts w:ascii="Times New Roman" w:eastAsia="Times New Roman" w:hAnsi="Times New Roman" w:cs="Times New Roman"/>
                <w:sz w:val="24"/>
                <w:szCs w:val="24"/>
              </w:rPr>
            </w:pPr>
          </w:p>
        </w:tc>
        <w:tc>
          <w:tcPr>
            <w:tcW w:w="2268" w:type="dxa"/>
            <w:shd w:val="clear" w:color="auto" w:fill="auto"/>
          </w:tcPr>
          <w:p w14:paraId="5CF1CFBA" w14:textId="77777777" w:rsidR="000F4C2C" w:rsidRPr="000F4C2C" w:rsidRDefault="000F4C2C" w:rsidP="00F34F7B">
            <w:pPr>
              <w:tabs>
                <w:tab w:val="left" w:pos="851"/>
              </w:tabs>
              <w:spacing w:after="0" w:line="240" w:lineRule="auto"/>
              <w:ind w:firstLine="567"/>
              <w:jc w:val="both"/>
              <w:rPr>
                <w:rFonts w:ascii="Times New Roman" w:eastAsia="Times New Roman" w:hAnsi="Times New Roman" w:cs="Times New Roman"/>
                <w:sz w:val="24"/>
                <w:szCs w:val="24"/>
              </w:rPr>
            </w:pPr>
          </w:p>
        </w:tc>
        <w:tc>
          <w:tcPr>
            <w:tcW w:w="2551" w:type="dxa"/>
            <w:shd w:val="clear" w:color="auto" w:fill="auto"/>
          </w:tcPr>
          <w:p w14:paraId="43BB0450" w14:textId="77777777" w:rsidR="000F4C2C" w:rsidRPr="000F4C2C" w:rsidRDefault="000F4C2C" w:rsidP="00F34F7B">
            <w:pPr>
              <w:tabs>
                <w:tab w:val="left" w:pos="851"/>
              </w:tabs>
              <w:spacing w:after="0" w:line="240" w:lineRule="auto"/>
              <w:ind w:firstLine="567"/>
              <w:jc w:val="both"/>
              <w:rPr>
                <w:rFonts w:ascii="Times New Roman" w:eastAsia="Times New Roman" w:hAnsi="Times New Roman" w:cs="Times New Roman"/>
                <w:sz w:val="24"/>
                <w:szCs w:val="24"/>
              </w:rPr>
            </w:pPr>
          </w:p>
        </w:tc>
      </w:tr>
      <w:tr w:rsidR="000F4C2C" w:rsidRPr="000F4C2C" w14:paraId="2545535D" w14:textId="77777777" w:rsidTr="00F34F7B">
        <w:tc>
          <w:tcPr>
            <w:tcW w:w="846" w:type="dxa"/>
            <w:shd w:val="clear" w:color="auto" w:fill="auto"/>
          </w:tcPr>
          <w:p w14:paraId="5D36A36F" w14:textId="77777777" w:rsidR="000F4C2C" w:rsidRPr="000F4C2C" w:rsidRDefault="000F4C2C" w:rsidP="00F34F7B">
            <w:pPr>
              <w:tabs>
                <w:tab w:val="left" w:pos="851"/>
              </w:tabs>
              <w:spacing w:after="0" w:line="240" w:lineRule="auto"/>
              <w:ind w:firstLine="567"/>
              <w:jc w:val="center"/>
              <w:rPr>
                <w:rFonts w:ascii="Times New Roman" w:eastAsia="Times New Roman" w:hAnsi="Times New Roman" w:cs="Times New Roman"/>
                <w:sz w:val="24"/>
                <w:szCs w:val="24"/>
              </w:rPr>
            </w:pPr>
          </w:p>
        </w:tc>
        <w:tc>
          <w:tcPr>
            <w:tcW w:w="1569" w:type="dxa"/>
            <w:shd w:val="clear" w:color="auto" w:fill="auto"/>
          </w:tcPr>
          <w:p w14:paraId="1428D256" w14:textId="77777777" w:rsidR="000F4C2C" w:rsidRPr="000F4C2C" w:rsidRDefault="000F4C2C" w:rsidP="00F34F7B">
            <w:pPr>
              <w:tabs>
                <w:tab w:val="left" w:pos="851"/>
              </w:tabs>
              <w:spacing w:after="0" w:line="240" w:lineRule="auto"/>
              <w:ind w:firstLine="567"/>
              <w:jc w:val="both"/>
              <w:rPr>
                <w:rFonts w:ascii="Times New Roman" w:eastAsia="Times New Roman" w:hAnsi="Times New Roman" w:cs="Times New Roman"/>
                <w:sz w:val="24"/>
                <w:szCs w:val="24"/>
              </w:rPr>
            </w:pPr>
          </w:p>
        </w:tc>
        <w:tc>
          <w:tcPr>
            <w:tcW w:w="2693" w:type="dxa"/>
            <w:shd w:val="clear" w:color="auto" w:fill="auto"/>
          </w:tcPr>
          <w:p w14:paraId="7D19EE20" w14:textId="77777777" w:rsidR="000F4C2C" w:rsidRPr="000F4C2C" w:rsidRDefault="000F4C2C" w:rsidP="00F34F7B">
            <w:pPr>
              <w:tabs>
                <w:tab w:val="left" w:pos="851"/>
              </w:tabs>
              <w:spacing w:after="0" w:line="240" w:lineRule="auto"/>
              <w:ind w:firstLine="567"/>
              <w:jc w:val="both"/>
              <w:rPr>
                <w:rFonts w:ascii="Times New Roman" w:eastAsia="Times New Roman" w:hAnsi="Times New Roman" w:cs="Times New Roman"/>
                <w:sz w:val="24"/>
                <w:szCs w:val="24"/>
              </w:rPr>
            </w:pPr>
          </w:p>
        </w:tc>
        <w:tc>
          <w:tcPr>
            <w:tcW w:w="2268" w:type="dxa"/>
            <w:shd w:val="clear" w:color="auto" w:fill="auto"/>
          </w:tcPr>
          <w:p w14:paraId="66D14D5D" w14:textId="77777777" w:rsidR="000F4C2C" w:rsidRPr="000F4C2C" w:rsidRDefault="000F4C2C" w:rsidP="00F34F7B">
            <w:pPr>
              <w:tabs>
                <w:tab w:val="left" w:pos="851"/>
              </w:tabs>
              <w:spacing w:after="0" w:line="240" w:lineRule="auto"/>
              <w:ind w:firstLine="567"/>
              <w:jc w:val="both"/>
              <w:rPr>
                <w:rFonts w:ascii="Times New Roman" w:eastAsia="Times New Roman" w:hAnsi="Times New Roman" w:cs="Times New Roman"/>
                <w:sz w:val="24"/>
                <w:szCs w:val="24"/>
              </w:rPr>
            </w:pPr>
          </w:p>
        </w:tc>
        <w:tc>
          <w:tcPr>
            <w:tcW w:w="2551" w:type="dxa"/>
            <w:shd w:val="clear" w:color="auto" w:fill="auto"/>
          </w:tcPr>
          <w:p w14:paraId="0691DFDA" w14:textId="77777777" w:rsidR="000F4C2C" w:rsidRPr="000F4C2C" w:rsidRDefault="000F4C2C" w:rsidP="00F34F7B">
            <w:pPr>
              <w:tabs>
                <w:tab w:val="left" w:pos="851"/>
              </w:tabs>
              <w:spacing w:after="0" w:line="240" w:lineRule="auto"/>
              <w:ind w:firstLine="567"/>
              <w:jc w:val="both"/>
              <w:rPr>
                <w:rFonts w:ascii="Times New Roman" w:eastAsia="Times New Roman" w:hAnsi="Times New Roman" w:cs="Times New Roman"/>
                <w:sz w:val="24"/>
                <w:szCs w:val="24"/>
              </w:rPr>
            </w:pPr>
          </w:p>
        </w:tc>
      </w:tr>
      <w:tr w:rsidR="000F4C2C" w:rsidRPr="000F4C2C" w14:paraId="2F6E94F3" w14:textId="77777777" w:rsidTr="00F34F7B">
        <w:tc>
          <w:tcPr>
            <w:tcW w:w="846" w:type="dxa"/>
            <w:shd w:val="clear" w:color="auto" w:fill="auto"/>
          </w:tcPr>
          <w:p w14:paraId="6F9BCDDB" w14:textId="77777777" w:rsidR="000F4C2C" w:rsidRPr="000F4C2C" w:rsidRDefault="000F4C2C" w:rsidP="00F34F7B">
            <w:pPr>
              <w:tabs>
                <w:tab w:val="left" w:pos="851"/>
              </w:tabs>
              <w:spacing w:after="0" w:line="240" w:lineRule="auto"/>
              <w:ind w:firstLine="567"/>
              <w:jc w:val="center"/>
              <w:rPr>
                <w:rFonts w:ascii="Times New Roman" w:eastAsia="Times New Roman" w:hAnsi="Times New Roman" w:cs="Times New Roman"/>
                <w:sz w:val="24"/>
                <w:szCs w:val="24"/>
              </w:rPr>
            </w:pPr>
          </w:p>
        </w:tc>
        <w:tc>
          <w:tcPr>
            <w:tcW w:w="1569" w:type="dxa"/>
            <w:shd w:val="clear" w:color="auto" w:fill="auto"/>
          </w:tcPr>
          <w:p w14:paraId="473537CE" w14:textId="77777777" w:rsidR="000F4C2C" w:rsidRPr="000F4C2C" w:rsidRDefault="000F4C2C" w:rsidP="00F34F7B">
            <w:pPr>
              <w:tabs>
                <w:tab w:val="left" w:pos="851"/>
              </w:tabs>
              <w:spacing w:after="0" w:line="240" w:lineRule="auto"/>
              <w:ind w:firstLine="567"/>
              <w:jc w:val="both"/>
              <w:rPr>
                <w:rFonts w:ascii="Times New Roman" w:eastAsia="Times New Roman" w:hAnsi="Times New Roman" w:cs="Times New Roman"/>
                <w:sz w:val="24"/>
                <w:szCs w:val="24"/>
              </w:rPr>
            </w:pPr>
          </w:p>
        </w:tc>
        <w:tc>
          <w:tcPr>
            <w:tcW w:w="2693" w:type="dxa"/>
            <w:shd w:val="clear" w:color="auto" w:fill="auto"/>
          </w:tcPr>
          <w:p w14:paraId="5FAAAD61" w14:textId="77777777" w:rsidR="000F4C2C" w:rsidRPr="000F4C2C" w:rsidRDefault="000F4C2C" w:rsidP="00F34F7B">
            <w:pPr>
              <w:spacing w:after="0" w:line="240" w:lineRule="auto"/>
              <w:ind w:firstLine="567"/>
              <w:jc w:val="both"/>
              <w:rPr>
                <w:rFonts w:ascii="Times New Roman" w:eastAsia="Times New Roman" w:hAnsi="Times New Roman" w:cs="Times New Roman"/>
                <w:sz w:val="24"/>
                <w:szCs w:val="24"/>
              </w:rPr>
            </w:pPr>
          </w:p>
        </w:tc>
        <w:tc>
          <w:tcPr>
            <w:tcW w:w="2268" w:type="dxa"/>
            <w:shd w:val="clear" w:color="auto" w:fill="auto"/>
          </w:tcPr>
          <w:p w14:paraId="31CA5062" w14:textId="77777777" w:rsidR="000F4C2C" w:rsidRPr="000F4C2C" w:rsidRDefault="000F4C2C" w:rsidP="00F34F7B">
            <w:pPr>
              <w:spacing w:after="0" w:line="240" w:lineRule="auto"/>
              <w:ind w:firstLine="567"/>
              <w:jc w:val="both"/>
              <w:rPr>
                <w:rFonts w:ascii="Times New Roman" w:eastAsia="Times New Roman" w:hAnsi="Times New Roman" w:cs="Times New Roman"/>
                <w:sz w:val="24"/>
                <w:szCs w:val="24"/>
              </w:rPr>
            </w:pPr>
          </w:p>
        </w:tc>
        <w:tc>
          <w:tcPr>
            <w:tcW w:w="2551" w:type="dxa"/>
            <w:shd w:val="clear" w:color="auto" w:fill="auto"/>
          </w:tcPr>
          <w:p w14:paraId="397A99E4" w14:textId="77777777" w:rsidR="000F4C2C" w:rsidRPr="000F4C2C" w:rsidRDefault="000F4C2C" w:rsidP="00F34F7B">
            <w:pPr>
              <w:tabs>
                <w:tab w:val="left" w:pos="851"/>
              </w:tabs>
              <w:spacing w:after="0" w:line="240" w:lineRule="auto"/>
              <w:ind w:firstLine="567"/>
              <w:jc w:val="both"/>
              <w:rPr>
                <w:rFonts w:ascii="Times New Roman" w:eastAsia="Times New Roman" w:hAnsi="Times New Roman" w:cs="Times New Roman"/>
                <w:sz w:val="24"/>
                <w:szCs w:val="24"/>
              </w:rPr>
            </w:pPr>
          </w:p>
        </w:tc>
      </w:tr>
    </w:tbl>
    <w:p w14:paraId="4054EEF1" w14:textId="77777777" w:rsidR="000F4C2C" w:rsidRPr="000F4C2C" w:rsidRDefault="000F4C2C" w:rsidP="000F4C2C">
      <w:pPr>
        <w:rPr>
          <w:rFonts w:ascii="Times New Roman" w:hAnsi="Times New Roman" w:cs="Times New Roman"/>
          <w:sz w:val="24"/>
          <w:szCs w:val="24"/>
        </w:rPr>
      </w:pPr>
    </w:p>
    <w:p w14:paraId="155F6407" w14:textId="77777777" w:rsidR="000F4C2C" w:rsidRPr="000F4C2C" w:rsidRDefault="000F4C2C" w:rsidP="000F4C2C">
      <w:pPr>
        <w:spacing w:after="0" w:line="240" w:lineRule="auto"/>
        <w:ind w:firstLine="567"/>
        <w:jc w:val="both"/>
        <w:rPr>
          <w:rFonts w:ascii="Times New Roman" w:eastAsia="Times New Roman" w:hAnsi="Times New Roman" w:cs="Times New Roman"/>
          <w:b/>
          <w:sz w:val="24"/>
          <w:szCs w:val="24"/>
        </w:rPr>
      </w:pPr>
      <w:r w:rsidRPr="000F4C2C">
        <w:rPr>
          <w:rFonts w:ascii="Times New Roman" w:eastAsia="Times New Roman" w:hAnsi="Times New Roman" w:cs="Times New Roman"/>
          <w:b/>
          <w:sz w:val="24"/>
          <w:szCs w:val="24"/>
        </w:rPr>
        <w:t xml:space="preserve">PASTABA. </w:t>
      </w:r>
      <w:r w:rsidRPr="000F4C2C">
        <w:rPr>
          <w:rFonts w:ascii="Times New Roman" w:eastAsia="Times New Roman" w:hAnsi="Times New Roman" w:cs="Times New Roman"/>
          <w:sz w:val="24"/>
          <w:szCs w:val="24"/>
        </w:rPr>
        <w:t xml:space="preserve">Pasiūlymas atmetamas, jei tiekėjas apie nustatytų reikalavimų atitikimą pateikia melagingą informaciją, kurią </w:t>
      </w:r>
      <w:r w:rsidRPr="000F4C2C">
        <w:rPr>
          <w:rFonts w:ascii="Times New Roman" w:hAnsi="Times New Roman" w:cs="Times New Roman"/>
          <w:sz w:val="24"/>
          <w:szCs w:val="24"/>
        </w:rPr>
        <w:t>Pirkimo vykdytoja</w:t>
      </w:r>
      <w:r w:rsidRPr="000F4C2C">
        <w:rPr>
          <w:rFonts w:ascii="Times New Roman" w:eastAsia="Times New Roman" w:hAnsi="Times New Roman" w:cs="Times New Roman"/>
          <w:sz w:val="24"/>
          <w:szCs w:val="24"/>
        </w:rPr>
        <w:t xml:space="preserve"> gali įrodyti bet kokiomis teisėtomis priemonėmis.</w:t>
      </w:r>
    </w:p>
    <w:p w14:paraId="078D172B" w14:textId="77777777" w:rsidR="000F4C2C" w:rsidRPr="000F4C2C" w:rsidRDefault="000F4C2C" w:rsidP="000F4C2C">
      <w:pPr>
        <w:rPr>
          <w:rFonts w:ascii="Times New Roman" w:hAnsi="Times New Roman" w:cs="Times New Roman"/>
          <w:sz w:val="24"/>
          <w:szCs w:val="24"/>
        </w:rPr>
      </w:pPr>
    </w:p>
    <w:p w14:paraId="4ABE900E" w14:textId="77777777" w:rsidR="000F4C2C" w:rsidRPr="000F4C2C" w:rsidRDefault="000F4C2C" w:rsidP="000F4C2C">
      <w:pPr>
        <w:rPr>
          <w:rFonts w:ascii="Times New Roman" w:hAnsi="Times New Roman" w:cs="Times New Roman"/>
          <w:sz w:val="24"/>
          <w:szCs w:val="24"/>
        </w:rPr>
      </w:pPr>
    </w:p>
    <w:p w14:paraId="0BA95536" w14:textId="77777777" w:rsidR="000F4C2C" w:rsidRPr="000F4C2C" w:rsidRDefault="000F4C2C" w:rsidP="000F4C2C">
      <w:pPr>
        <w:spacing w:after="0" w:line="240" w:lineRule="auto"/>
        <w:jc w:val="center"/>
        <w:rPr>
          <w:rFonts w:ascii="Times New Roman" w:eastAsia="Times New Roman" w:hAnsi="Times New Roman" w:cs="Times New Roman"/>
          <w:sz w:val="24"/>
          <w:szCs w:val="24"/>
        </w:rPr>
      </w:pPr>
      <w:r w:rsidRPr="000F4C2C">
        <w:rPr>
          <w:rFonts w:ascii="Times New Roman" w:eastAsia="Times New Roman" w:hAnsi="Times New Roman" w:cs="Times New Roman"/>
          <w:sz w:val="24"/>
          <w:szCs w:val="24"/>
        </w:rPr>
        <w:t xml:space="preserve">    _____________________________</w:t>
      </w:r>
      <w:r w:rsidRPr="000F4C2C">
        <w:rPr>
          <w:rFonts w:ascii="Times New Roman" w:eastAsia="Times New Roman" w:hAnsi="Times New Roman" w:cs="Times New Roman"/>
          <w:sz w:val="24"/>
          <w:szCs w:val="24"/>
        </w:rPr>
        <w:tab/>
      </w:r>
      <w:r w:rsidRPr="000F4C2C">
        <w:rPr>
          <w:rFonts w:ascii="Times New Roman" w:eastAsia="Times New Roman" w:hAnsi="Times New Roman" w:cs="Times New Roman"/>
          <w:sz w:val="24"/>
          <w:szCs w:val="24"/>
        </w:rPr>
        <w:tab/>
        <w:t>________</w:t>
      </w:r>
      <w:r w:rsidRPr="000F4C2C">
        <w:rPr>
          <w:rFonts w:ascii="Times New Roman" w:eastAsia="Times New Roman" w:hAnsi="Times New Roman" w:cs="Times New Roman"/>
          <w:sz w:val="24"/>
          <w:szCs w:val="24"/>
        </w:rPr>
        <w:tab/>
        <w:t xml:space="preserve">         __________________</w:t>
      </w:r>
    </w:p>
    <w:p w14:paraId="7A36B036" w14:textId="02BC8F82" w:rsidR="000F4C2C" w:rsidRPr="000F4C2C" w:rsidRDefault="000F4C2C" w:rsidP="000F4C2C">
      <w:pPr>
        <w:spacing w:after="0" w:line="240" w:lineRule="auto"/>
        <w:ind w:hanging="142"/>
        <w:jc w:val="center"/>
        <w:rPr>
          <w:rFonts w:ascii="Times New Roman" w:eastAsia="Times New Roman" w:hAnsi="Times New Roman" w:cs="Times New Roman"/>
          <w:i/>
          <w:sz w:val="24"/>
          <w:szCs w:val="24"/>
        </w:rPr>
      </w:pPr>
      <w:r w:rsidRPr="000F4C2C">
        <w:rPr>
          <w:rFonts w:ascii="Times New Roman" w:eastAsia="Times New Roman" w:hAnsi="Times New Roman" w:cs="Times New Roman"/>
          <w:i/>
          <w:sz w:val="24"/>
          <w:szCs w:val="24"/>
        </w:rPr>
        <w:t xml:space="preserve">            ( pareigos)</w:t>
      </w:r>
      <w:r w:rsidRPr="000F4C2C">
        <w:rPr>
          <w:rFonts w:ascii="Times New Roman" w:eastAsia="Times New Roman" w:hAnsi="Times New Roman" w:cs="Times New Roman"/>
          <w:i/>
          <w:sz w:val="24"/>
          <w:szCs w:val="24"/>
        </w:rPr>
        <w:tab/>
      </w:r>
      <w:r w:rsidRPr="000F4C2C">
        <w:rPr>
          <w:rFonts w:ascii="Times New Roman" w:eastAsia="Times New Roman" w:hAnsi="Times New Roman" w:cs="Times New Roman"/>
          <w:i/>
          <w:sz w:val="24"/>
          <w:szCs w:val="24"/>
        </w:rPr>
        <w:tab/>
        <w:t xml:space="preserve">     </w:t>
      </w:r>
      <w:r w:rsidR="00F72337">
        <w:rPr>
          <w:rFonts w:ascii="Times New Roman" w:eastAsia="Times New Roman" w:hAnsi="Times New Roman" w:cs="Times New Roman"/>
          <w:i/>
          <w:sz w:val="24"/>
          <w:szCs w:val="24"/>
        </w:rPr>
        <w:t xml:space="preserve">             </w:t>
      </w:r>
      <w:r w:rsidRPr="000F4C2C">
        <w:rPr>
          <w:rFonts w:ascii="Times New Roman" w:eastAsia="Times New Roman" w:hAnsi="Times New Roman" w:cs="Times New Roman"/>
          <w:i/>
          <w:sz w:val="24"/>
          <w:szCs w:val="24"/>
        </w:rPr>
        <w:t>(parašas</w:t>
      </w:r>
      <w:r w:rsidR="00F72337">
        <w:rPr>
          <w:rFonts w:ascii="Times New Roman" w:eastAsia="Times New Roman" w:hAnsi="Times New Roman" w:cs="Times New Roman"/>
          <w:i/>
          <w:sz w:val="24"/>
          <w:szCs w:val="24"/>
        </w:rPr>
        <w:t xml:space="preserve">)                  </w:t>
      </w:r>
      <w:r w:rsidRPr="000F4C2C">
        <w:rPr>
          <w:rFonts w:ascii="Times New Roman" w:eastAsia="Times New Roman" w:hAnsi="Times New Roman" w:cs="Times New Roman"/>
          <w:i/>
          <w:sz w:val="24"/>
          <w:szCs w:val="24"/>
        </w:rPr>
        <w:t>(vardas ir pavardė)</w:t>
      </w:r>
    </w:p>
    <w:p w14:paraId="0FDB19A0" w14:textId="77777777" w:rsidR="000F4C2C" w:rsidRPr="000F4C2C" w:rsidRDefault="000F4C2C" w:rsidP="00694959">
      <w:pPr>
        <w:jc w:val="both"/>
        <w:rPr>
          <w:rFonts w:ascii="Times New Roman" w:hAnsi="Times New Roman" w:cs="Times New Roman"/>
          <w:b/>
          <w:bCs/>
          <w:smallCaps/>
          <w:sz w:val="24"/>
          <w:szCs w:val="24"/>
        </w:rPr>
      </w:pPr>
    </w:p>
    <w:sectPr w:rsidR="000F4C2C" w:rsidRPr="000F4C2C" w:rsidSect="00153FC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93ADE" w14:textId="77777777" w:rsidR="00ED138F" w:rsidRDefault="00ED138F" w:rsidP="00D05666">
      <w:r>
        <w:separator/>
      </w:r>
    </w:p>
  </w:endnote>
  <w:endnote w:type="continuationSeparator" w:id="0">
    <w:p w14:paraId="048FB579" w14:textId="77777777" w:rsidR="00ED138F" w:rsidRDefault="00ED138F" w:rsidP="00D05666">
      <w:r>
        <w:continuationSeparator/>
      </w:r>
    </w:p>
  </w:endnote>
  <w:endnote w:type="continuationNotice" w:id="1">
    <w:p w14:paraId="40623DA3" w14:textId="77777777" w:rsidR="00ED138F" w:rsidRDefault="00ED1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5" w:usb1="08070000" w:usb2="00000010" w:usb3="00000000" w:csb0="0002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1"/>
    <w:family w:val="roman"/>
    <w:pitch w:val="default"/>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E18D" w14:textId="77777777" w:rsidR="00ED138F" w:rsidRDefault="00ED138F" w:rsidP="00D05666">
      <w:r>
        <w:separator/>
      </w:r>
    </w:p>
  </w:footnote>
  <w:footnote w:type="continuationSeparator" w:id="0">
    <w:p w14:paraId="616CAEED" w14:textId="77777777" w:rsidR="00ED138F" w:rsidRDefault="00ED138F" w:rsidP="00D05666">
      <w:r>
        <w:continuationSeparator/>
      </w:r>
    </w:p>
  </w:footnote>
  <w:footnote w:type="continuationNotice" w:id="1">
    <w:p w14:paraId="37E21E46" w14:textId="77777777" w:rsidR="00ED138F" w:rsidRDefault="00ED138F">
      <w:pPr>
        <w:spacing w:after="0" w:line="240" w:lineRule="auto"/>
      </w:pPr>
    </w:p>
  </w:footnote>
  <w:footnote w:id="2">
    <w:p w14:paraId="76D2BF37" w14:textId="77777777" w:rsidR="00EF4FE1" w:rsidRPr="001620D3" w:rsidRDefault="00EF4FE1" w:rsidP="00EF4FE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FE8949" w14:textId="77777777" w:rsidR="00EF4FE1" w:rsidRPr="001620D3" w:rsidRDefault="00EF4FE1" w:rsidP="00EF4FE1">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8E562FF" w14:textId="77777777" w:rsidR="00EF4FE1" w:rsidRDefault="00EF4FE1" w:rsidP="00EF4FE1">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13DAA8" w14:textId="77777777" w:rsidR="00EF4FE1" w:rsidRPr="001620D3" w:rsidRDefault="00EF4FE1" w:rsidP="00EF4F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B828FB" w14:textId="77777777" w:rsidR="00EF4FE1" w:rsidRPr="001620D3" w:rsidRDefault="00EF4FE1" w:rsidP="00EF4FE1">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093019" w14:textId="77777777" w:rsidR="00EF4FE1" w:rsidRDefault="00EF4FE1" w:rsidP="00EF4FE1">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87264A" w14:textId="77777777" w:rsidR="00EF4FE1" w:rsidRPr="001620D3" w:rsidRDefault="00EF4FE1" w:rsidP="00EF4F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D4E4B6" w14:textId="77777777" w:rsidR="00EF4FE1" w:rsidRPr="001620D3" w:rsidRDefault="00EF4FE1" w:rsidP="00EF4FE1">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356EF77" w14:textId="77777777" w:rsidR="00EF4FE1" w:rsidRDefault="00EF4FE1" w:rsidP="00EF4FE1">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33532"/>
    <w:multiLevelType w:val="hybridMultilevel"/>
    <w:tmpl w:val="A23EB3D4"/>
    <w:lvl w:ilvl="0" w:tplc="FDFE7FFE">
      <w:start w:val="2"/>
      <w:numFmt w:val="bullet"/>
      <w:lvlText w:val="-"/>
      <w:lvlJc w:val="left"/>
      <w:pPr>
        <w:ind w:left="1069" w:hanging="360"/>
      </w:pPr>
      <w:rPr>
        <w:rFonts w:ascii="Calibri" w:eastAsiaTheme="minorEastAsia" w:hAnsi="Calibri"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3A4A60"/>
    <w:multiLevelType w:val="multilevel"/>
    <w:tmpl w:val="24EA9DCA"/>
    <w:lvl w:ilvl="0">
      <w:start w:val="2"/>
      <w:numFmt w:val="decimal"/>
      <w:lvlText w:val="%1."/>
      <w:lvlJc w:val="left"/>
      <w:pPr>
        <w:ind w:left="360" w:hanging="360"/>
      </w:pPr>
      <w:rPr>
        <w:rFonts w:eastAsia="TimesNewRoman" w:hint="default"/>
        <w:b w:val="0"/>
      </w:rPr>
    </w:lvl>
    <w:lvl w:ilvl="1">
      <w:start w:val="1"/>
      <w:numFmt w:val="decimal"/>
      <w:lvlText w:val="%1.%2."/>
      <w:lvlJc w:val="left"/>
      <w:pPr>
        <w:ind w:left="1560" w:hanging="360"/>
      </w:pPr>
      <w:rPr>
        <w:rFonts w:eastAsia="TimesNewRoman" w:hint="default"/>
        <w:b w:val="0"/>
      </w:rPr>
    </w:lvl>
    <w:lvl w:ilvl="2">
      <w:start w:val="1"/>
      <w:numFmt w:val="decimal"/>
      <w:lvlText w:val="%1.%2.%3."/>
      <w:lvlJc w:val="left"/>
      <w:pPr>
        <w:ind w:left="3120" w:hanging="720"/>
      </w:pPr>
      <w:rPr>
        <w:rFonts w:eastAsia="TimesNewRoman" w:hint="default"/>
        <w:b w:val="0"/>
      </w:rPr>
    </w:lvl>
    <w:lvl w:ilvl="3">
      <w:start w:val="1"/>
      <w:numFmt w:val="decimal"/>
      <w:lvlText w:val="%1.%2.%3.%4."/>
      <w:lvlJc w:val="left"/>
      <w:pPr>
        <w:ind w:left="4320" w:hanging="720"/>
      </w:pPr>
      <w:rPr>
        <w:rFonts w:eastAsia="TimesNewRoman" w:hint="default"/>
        <w:b w:val="0"/>
      </w:rPr>
    </w:lvl>
    <w:lvl w:ilvl="4">
      <w:start w:val="1"/>
      <w:numFmt w:val="decimal"/>
      <w:lvlText w:val="%1.%2.%3.%4.%5."/>
      <w:lvlJc w:val="left"/>
      <w:pPr>
        <w:ind w:left="5880" w:hanging="1080"/>
      </w:pPr>
      <w:rPr>
        <w:rFonts w:eastAsia="TimesNewRoman" w:hint="default"/>
        <w:b w:val="0"/>
      </w:rPr>
    </w:lvl>
    <w:lvl w:ilvl="5">
      <w:start w:val="1"/>
      <w:numFmt w:val="decimal"/>
      <w:lvlText w:val="%1.%2.%3.%4.%5.%6."/>
      <w:lvlJc w:val="left"/>
      <w:pPr>
        <w:ind w:left="7080" w:hanging="1080"/>
      </w:pPr>
      <w:rPr>
        <w:rFonts w:eastAsia="TimesNewRoman" w:hint="default"/>
        <w:b w:val="0"/>
      </w:rPr>
    </w:lvl>
    <w:lvl w:ilvl="6">
      <w:start w:val="1"/>
      <w:numFmt w:val="decimal"/>
      <w:lvlText w:val="%1.%2.%3.%4.%5.%6.%7."/>
      <w:lvlJc w:val="left"/>
      <w:pPr>
        <w:ind w:left="8640" w:hanging="1440"/>
      </w:pPr>
      <w:rPr>
        <w:rFonts w:eastAsia="TimesNewRoman" w:hint="default"/>
        <w:b w:val="0"/>
      </w:rPr>
    </w:lvl>
    <w:lvl w:ilvl="7">
      <w:start w:val="1"/>
      <w:numFmt w:val="decimal"/>
      <w:lvlText w:val="%1.%2.%3.%4.%5.%6.%7.%8."/>
      <w:lvlJc w:val="left"/>
      <w:pPr>
        <w:ind w:left="9840" w:hanging="1440"/>
      </w:pPr>
      <w:rPr>
        <w:rFonts w:eastAsia="TimesNewRoman" w:hint="default"/>
        <w:b w:val="0"/>
      </w:rPr>
    </w:lvl>
    <w:lvl w:ilvl="8">
      <w:start w:val="1"/>
      <w:numFmt w:val="decimal"/>
      <w:lvlText w:val="%1.%2.%3.%4.%5.%6.%7.%8.%9."/>
      <w:lvlJc w:val="left"/>
      <w:pPr>
        <w:ind w:left="11400" w:hanging="1800"/>
      </w:pPr>
      <w:rPr>
        <w:rFonts w:eastAsia="TimesNewRoman" w:hint="default"/>
        <w:b w:val="0"/>
      </w:rPr>
    </w:lvl>
  </w:abstractNum>
  <w:abstractNum w:abstractNumId="8" w15:restartNumberingAfterBreak="0">
    <w:nsid w:val="26B47335"/>
    <w:multiLevelType w:val="hybridMultilevel"/>
    <w:tmpl w:val="A39C41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3756B4"/>
    <w:multiLevelType w:val="hybridMultilevel"/>
    <w:tmpl w:val="62F4A104"/>
    <w:lvl w:ilvl="0" w:tplc="3EF00A3E">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0150D67"/>
    <w:multiLevelType w:val="multilevel"/>
    <w:tmpl w:val="D5EC7438"/>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872633F"/>
    <w:multiLevelType w:val="multilevel"/>
    <w:tmpl w:val="4E769736"/>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521DB3"/>
    <w:multiLevelType w:val="multilevel"/>
    <w:tmpl w:val="3D626634"/>
    <w:lvl w:ilvl="0">
      <w:start w:val="2"/>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i w:val="0"/>
        <w:iCs w:val="0"/>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4"/>
  </w:num>
  <w:num w:numId="3" w16cid:durableId="1528367431">
    <w:abstractNumId w:val="22"/>
  </w:num>
  <w:num w:numId="4" w16cid:durableId="1484615006">
    <w:abstractNumId w:val="26"/>
  </w:num>
  <w:num w:numId="5" w16cid:durableId="607934237">
    <w:abstractNumId w:val="18"/>
  </w:num>
  <w:num w:numId="6" w16cid:durableId="408162091">
    <w:abstractNumId w:val="34"/>
  </w:num>
  <w:num w:numId="7" w16cid:durableId="12269543">
    <w:abstractNumId w:val="32"/>
  </w:num>
  <w:num w:numId="8" w16cid:durableId="749809940">
    <w:abstractNumId w:val="2"/>
  </w:num>
  <w:num w:numId="9" w16cid:durableId="412043720">
    <w:abstractNumId w:val="33"/>
  </w:num>
  <w:num w:numId="10" w16cid:durableId="1996449446">
    <w:abstractNumId w:val="31"/>
  </w:num>
  <w:num w:numId="11" w16cid:durableId="1482305889">
    <w:abstractNumId w:val="25"/>
  </w:num>
  <w:num w:numId="12" w16cid:durableId="32313854">
    <w:abstractNumId w:val="12"/>
  </w:num>
  <w:num w:numId="13" w16cid:durableId="1318921492">
    <w:abstractNumId w:val="15"/>
  </w:num>
  <w:num w:numId="14" w16cid:durableId="1864435576">
    <w:abstractNumId w:val="28"/>
  </w:num>
  <w:num w:numId="15" w16cid:durableId="1941065713">
    <w:abstractNumId w:val="5"/>
  </w:num>
  <w:num w:numId="16" w16cid:durableId="19859238">
    <w:abstractNumId w:val="6"/>
  </w:num>
  <w:num w:numId="17" w16cid:durableId="1297491117">
    <w:abstractNumId w:val="13"/>
  </w:num>
  <w:num w:numId="18" w16cid:durableId="1963345393">
    <w:abstractNumId w:val="1"/>
  </w:num>
  <w:num w:numId="19" w16cid:durableId="1121075446">
    <w:abstractNumId w:val="30"/>
  </w:num>
  <w:num w:numId="20" w16cid:durableId="1309018799">
    <w:abstractNumId w:val="3"/>
  </w:num>
  <w:num w:numId="21" w16cid:durableId="1841769328">
    <w:abstractNumId w:val="7"/>
  </w:num>
  <w:num w:numId="22" w16cid:durableId="554388695">
    <w:abstractNumId w:val="20"/>
  </w:num>
  <w:num w:numId="23" w16cid:durableId="1321078053">
    <w:abstractNumId w:val="17"/>
  </w:num>
  <w:num w:numId="24" w16cid:durableId="1741245874">
    <w:abstractNumId w:val="19"/>
  </w:num>
  <w:num w:numId="25" w16cid:durableId="56445057">
    <w:abstractNumId w:val="16"/>
  </w:num>
  <w:num w:numId="26" w16cid:durableId="1985621068">
    <w:abstractNumId w:val="14"/>
  </w:num>
  <w:num w:numId="27" w16cid:durableId="1682472090">
    <w:abstractNumId w:val="11"/>
  </w:num>
  <w:num w:numId="28" w16cid:durableId="1883593394">
    <w:abstractNumId w:val="24"/>
  </w:num>
  <w:num w:numId="29" w16cid:durableId="59257838">
    <w:abstractNumId w:val="21"/>
  </w:num>
  <w:num w:numId="30" w16cid:durableId="265114818">
    <w:abstractNumId w:val="29"/>
  </w:num>
  <w:num w:numId="31" w16cid:durableId="398677231">
    <w:abstractNumId w:val="23"/>
  </w:num>
  <w:num w:numId="32" w16cid:durableId="2078086171">
    <w:abstractNumId w:val="27"/>
  </w:num>
  <w:num w:numId="33" w16cid:durableId="481627634">
    <w:abstractNumId w:val="0"/>
  </w:num>
  <w:num w:numId="34" w16cid:durableId="37821296">
    <w:abstractNumId w:val="8"/>
  </w:num>
  <w:num w:numId="35" w16cid:durableId="1375887507">
    <w:abstractNumId w:val="9"/>
  </w:num>
  <w:num w:numId="36" w16cid:durableId="175238970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20"/>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3F8"/>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7A0"/>
    <w:rsid w:val="000B2E23"/>
    <w:rsid w:val="000B36CB"/>
    <w:rsid w:val="000B4A3A"/>
    <w:rsid w:val="000B4E01"/>
    <w:rsid w:val="000B4E6D"/>
    <w:rsid w:val="000B4E90"/>
    <w:rsid w:val="000B51DF"/>
    <w:rsid w:val="000B5255"/>
    <w:rsid w:val="000B685D"/>
    <w:rsid w:val="000B69E6"/>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219"/>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C2C"/>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F21"/>
    <w:rsid w:val="0011798C"/>
    <w:rsid w:val="00117DD0"/>
    <w:rsid w:val="00120F58"/>
    <w:rsid w:val="001211CF"/>
    <w:rsid w:val="00121867"/>
    <w:rsid w:val="00121982"/>
    <w:rsid w:val="0012267C"/>
    <w:rsid w:val="001229FD"/>
    <w:rsid w:val="001232F3"/>
    <w:rsid w:val="00124338"/>
    <w:rsid w:val="00124345"/>
    <w:rsid w:val="00124FB1"/>
    <w:rsid w:val="00125082"/>
    <w:rsid w:val="0012584E"/>
    <w:rsid w:val="0012605A"/>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8C"/>
    <w:rsid w:val="0015079A"/>
    <w:rsid w:val="00150B41"/>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A5D"/>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BA8"/>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5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375"/>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55F"/>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71F"/>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AE"/>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526"/>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E14"/>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07F0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EB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7D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9"/>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25"/>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145"/>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1C"/>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E31"/>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959"/>
    <w:rsid w:val="00695A67"/>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A64"/>
    <w:rsid w:val="0071282F"/>
    <w:rsid w:val="007128D8"/>
    <w:rsid w:val="007128DA"/>
    <w:rsid w:val="00712D41"/>
    <w:rsid w:val="0071379D"/>
    <w:rsid w:val="00713C6F"/>
    <w:rsid w:val="00714229"/>
    <w:rsid w:val="00714305"/>
    <w:rsid w:val="007152B7"/>
    <w:rsid w:val="007160DA"/>
    <w:rsid w:val="0071648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87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D27"/>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A0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D37"/>
    <w:rsid w:val="00794F1E"/>
    <w:rsid w:val="00796861"/>
    <w:rsid w:val="00796C85"/>
    <w:rsid w:val="00796EB0"/>
    <w:rsid w:val="0079714A"/>
    <w:rsid w:val="007976F5"/>
    <w:rsid w:val="007A0214"/>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9CC"/>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6B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5F8C"/>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16A"/>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1BA"/>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0DC"/>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8F2"/>
    <w:rsid w:val="008E4A13"/>
    <w:rsid w:val="008E4A3C"/>
    <w:rsid w:val="008E4CB4"/>
    <w:rsid w:val="008E654F"/>
    <w:rsid w:val="008E656A"/>
    <w:rsid w:val="008E6C37"/>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6A9"/>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26"/>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4B4"/>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BC3"/>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AA"/>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D18"/>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7D2"/>
    <w:rsid w:val="00A3699B"/>
    <w:rsid w:val="00A36D58"/>
    <w:rsid w:val="00A37503"/>
    <w:rsid w:val="00A41AC1"/>
    <w:rsid w:val="00A41CA4"/>
    <w:rsid w:val="00A42B33"/>
    <w:rsid w:val="00A42FE7"/>
    <w:rsid w:val="00A43140"/>
    <w:rsid w:val="00A436D2"/>
    <w:rsid w:val="00A4394E"/>
    <w:rsid w:val="00A43BC1"/>
    <w:rsid w:val="00A43C02"/>
    <w:rsid w:val="00A44166"/>
    <w:rsid w:val="00A4444C"/>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05B"/>
    <w:rsid w:val="00A83F3F"/>
    <w:rsid w:val="00A84166"/>
    <w:rsid w:val="00A84566"/>
    <w:rsid w:val="00A84687"/>
    <w:rsid w:val="00A84D66"/>
    <w:rsid w:val="00A865DA"/>
    <w:rsid w:val="00A90443"/>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08"/>
    <w:rsid w:val="00AA0DC1"/>
    <w:rsid w:val="00AA1198"/>
    <w:rsid w:val="00AA1CFB"/>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E9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94F"/>
    <w:rsid w:val="00AD6A9B"/>
    <w:rsid w:val="00AD7473"/>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449"/>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E1E"/>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9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9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C3"/>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270"/>
    <w:rsid w:val="00C3061F"/>
    <w:rsid w:val="00C307DF"/>
    <w:rsid w:val="00C31457"/>
    <w:rsid w:val="00C31BFE"/>
    <w:rsid w:val="00C32030"/>
    <w:rsid w:val="00C327B5"/>
    <w:rsid w:val="00C32E53"/>
    <w:rsid w:val="00C338F5"/>
    <w:rsid w:val="00C33DBC"/>
    <w:rsid w:val="00C34510"/>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529"/>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871"/>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5EE"/>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132"/>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588"/>
    <w:rsid w:val="00D907F1"/>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69D"/>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4DD"/>
    <w:rsid w:val="00E42587"/>
    <w:rsid w:val="00E426F3"/>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FF"/>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38F"/>
    <w:rsid w:val="00ED1DC6"/>
    <w:rsid w:val="00ED209B"/>
    <w:rsid w:val="00ED2787"/>
    <w:rsid w:val="00ED2CE2"/>
    <w:rsid w:val="00ED2DE8"/>
    <w:rsid w:val="00ED315B"/>
    <w:rsid w:val="00ED33FC"/>
    <w:rsid w:val="00ED3AA8"/>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FE1"/>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B4F"/>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E2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0A"/>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CA6"/>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337"/>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094"/>
    <w:rsid w:val="00F94AFD"/>
    <w:rsid w:val="00F94D71"/>
    <w:rsid w:val="00F952BE"/>
    <w:rsid w:val="00F953B3"/>
    <w:rsid w:val="00F9566B"/>
    <w:rsid w:val="00F9576C"/>
    <w:rsid w:val="00F966C7"/>
    <w:rsid w:val="00F96714"/>
    <w:rsid w:val="00FA0E33"/>
    <w:rsid w:val="00FA144D"/>
    <w:rsid w:val="00FA19B4"/>
    <w:rsid w:val="00FA263B"/>
    <w:rsid w:val="00FA36EB"/>
    <w:rsid w:val="00FA442D"/>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BBE"/>
    <w:rsid w:val="00FD1E9A"/>
    <w:rsid w:val="00FD2A30"/>
    <w:rsid w:val="00FD3058"/>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0D4C8B1-3B16-4406-9BF1-3B9B2D96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Char Diagrama1"/>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7D59CC"/>
    <w:pPr>
      <w:suppressAutoHyphens/>
      <w:snapToGrid w:val="0"/>
      <w:spacing w:after="0" w:line="240" w:lineRule="auto"/>
      <w:ind w:firstLine="312"/>
      <w:jc w:val="both"/>
    </w:pPr>
    <w:rPr>
      <w:rFonts w:ascii="TimesLT" w:eastAsia="Arial" w:hAnsi="TimesLT" w:cs="Calibri"/>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582636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310316">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5400201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mailto:greta.jankauskiene@silute.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ssva.lt/cms/registrai"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landas.novogrodskis@silute.lt" TargetMode="External"/><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33</Pages>
  <Words>36262</Words>
  <Characters>20670</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Greta Jankauskienė</cp:lastModifiedBy>
  <cp:revision>4</cp:revision>
  <dcterms:created xsi:type="dcterms:W3CDTF">2024-12-17T06:42:00Z</dcterms:created>
  <dcterms:modified xsi:type="dcterms:W3CDTF">2024-12-23T06:20:00Z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