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128A0D8B" w:rsidR="00760688" w:rsidRPr="00D43C9E" w:rsidRDefault="00760688" w:rsidP="00760688">
      <w:pPr>
        <w:pStyle w:val="Heading"/>
        <w:jc w:val="right"/>
        <w:rPr>
          <w:rFonts w:cs="Times New Roman"/>
          <w:b w:val="0"/>
          <w:color w:val="auto"/>
          <w:lang w:val="lt-LT"/>
        </w:rPr>
      </w:pPr>
      <w:r w:rsidRPr="00D43C9E">
        <w:rPr>
          <w:rFonts w:cs="Times New Roman"/>
          <w:b w:val="0"/>
          <w:caps w:val="0"/>
          <w:color w:val="auto"/>
          <w:lang w:val="lt-LT"/>
        </w:rPr>
        <w:t xml:space="preserve">Pirkimo sąlygų </w:t>
      </w:r>
      <w:r w:rsidR="005D3B90">
        <w:rPr>
          <w:rFonts w:cs="Times New Roman"/>
          <w:b w:val="0"/>
          <w:caps w:val="0"/>
          <w:color w:val="auto"/>
          <w:lang w:val="lt-LT"/>
        </w:rPr>
        <w:t>5</w:t>
      </w:r>
      <w:r w:rsidR="00727617" w:rsidRPr="00D43C9E">
        <w:rPr>
          <w:rFonts w:cs="Times New Roman"/>
          <w:b w:val="0"/>
          <w:caps w:val="0"/>
          <w:color w:val="auto"/>
          <w:lang w:val="lt-LT"/>
        </w:rPr>
        <w:t xml:space="preserve"> </w:t>
      </w:r>
      <w:r w:rsidRPr="00D43C9E">
        <w:rPr>
          <w:rFonts w:cs="Times New Roman"/>
          <w:b w:val="0"/>
          <w:caps w:val="0"/>
          <w:color w:val="auto"/>
          <w:lang w:val="lt-LT"/>
        </w:rPr>
        <w:t xml:space="preserve">priedas </w:t>
      </w:r>
    </w:p>
    <w:p w14:paraId="6240D9BA" w14:textId="77777777" w:rsidR="001570B2" w:rsidRPr="00D43C9E" w:rsidRDefault="001570B2" w:rsidP="001570B2">
      <w:pPr>
        <w:pStyle w:val="Body2"/>
        <w:rPr>
          <w:rFonts w:cs="Times New Roman"/>
          <w:lang w:val="lt-LT"/>
        </w:rPr>
      </w:pPr>
    </w:p>
    <w:p w14:paraId="6CED905B" w14:textId="34786846" w:rsidR="00760688" w:rsidRPr="00D43C9E" w:rsidRDefault="005A00CC" w:rsidP="00760688">
      <w:pPr>
        <w:pStyle w:val="Heading"/>
        <w:jc w:val="center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MINIMALŪS </w:t>
      </w:r>
      <w:r w:rsidR="00234050" w:rsidRPr="00D43C9E">
        <w:rPr>
          <w:rFonts w:cs="Times New Roman"/>
          <w:color w:val="auto"/>
          <w:lang w:val="lt-LT"/>
        </w:rPr>
        <w:t>APLINKOS APSAUGOS</w:t>
      </w:r>
      <w:r w:rsidR="00760688" w:rsidRPr="00D43C9E">
        <w:rPr>
          <w:rFonts w:cs="Times New Roman"/>
          <w:color w:val="auto"/>
          <w:lang w:val="lt-LT"/>
        </w:rPr>
        <w:t xml:space="preserve"> kriterijai </w:t>
      </w:r>
    </w:p>
    <w:p w14:paraId="749C0C41" w14:textId="0E432F2A" w:rsidR="00B3375F" w:rsidRPr="00D43C9E" w:rsidRDefault="00B3375F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42751927" w14:textId="77777777" w:rsidR="006D6C6A" w:rsidRPr="00D43C9E" w:rsidRDefault="006D6C6A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3EFAA379" w14:textId="07042B48" w:rsidR="00760688" w:rsidRPr="00D43C9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43C9E">
        <w:rPr>
          <w:rFonts w:cs="Times New Roman"/>
          <w:color w:val="auto"/>
          <w:lang w:val="lt-LT"/>
        </w:rPr>
        <w:t>1. BENDROSIOS NUOSTATOS</w:t>
      </w:r>
    </w:p>
    <w:p w14:paraId="305E3100" w14:textId="77777777" w:rsidR="00760688" w:rsidRPr="00D43C9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6025F5A2" w14:textId="1CC5287D" w:rsidR="003A1F44" w:rsidRPr="00D43C9E" w:rsidRDefault="00760688" w:rsidP="009031C8">
      <w:pPr>
        <w:pStyle w:val="Body2"/>
        <w:spacing w:after="0"/>
        <w:ind w:firstLine="426"/>
        <w:rPr>
          <w:rFonts w:cs="Times New Roman"/>
        </w:rPr>
      </w:pPr>
      <w:r w:rsidRPr="00D43C9E">
        <w:rPr>
          <w:rFonts w:cs="Times New Roman"/>
          <w:color w:val="auto"/>
          <w:lang w:val="lt-LT"/>
        </w:rPr>
        <w:t>Perkančio</w:t>
      </w:r>
      <w:r w:rsidR="00F1252B" w:rsidRPr="00D43C9E">
        <w:rPr>
          <w:rFonts w:cs="Times New Roman"/>
          <w:color w:val="auto"/>
          <w:lang w:val="lt-LT"/>
        </w:rPr>
        <w:t>ji</w:t>
      </w:r>
      <w:r w:rsidRPr="00D43C9E">
        <w:rPr>
          <w:rFonts w:cs="Times New Roman"/>
          <w:color w:val="auto"/>
          <w:lang w:val="lt-LT"/>
        </w:rPr>
        <w:t xml:space="preserve"> organizacij</w:t>
      </w:r>
      <w:r w:rsidR="00F1252B" w:rsidRPr="00D43C9E">
        <w:rPr>
          <w:rFonts w:cs="Times New Roman"/>
          <w:color w:val="auto"/>
          <w:lang w:val="lt-LT"/>
        </w:rPr>
        <w:t>a vykdo žaliąjį pirkimą</w:t>
      </w:r>
      <w:r w:rsidR="003A1F44" w:rsidRPr="00D43C9E">
        <w:rPr>
          <w:rFonts w:cs="Times New Roman"/>
          <w:color w:val="auto"/>
          <w:lang w:val="lt-LT"/>
        </w:rPr>
        <w:t>,</w:t>
      </w:r>
      <w:r w:rsidR="00F1252B" w:rsidRPr="00D43C9E">
        <w:rPr>
          <w:rFonts w:cs="Times New Roman"/>
          <w:color w:val="auto"/>
          <w:lang w:val="lt-LT"/>
        </w:rPr>
        <w:t xml:space="preserve"> </w:t>
      </w:r>
      <w:r w:rsidR="003A1F44" w:rsidRPr="00D43C9E">
        <w:rPr>
          <w:rFonts w:cs="Times New Roman"/>
          <w:lang w:val="lt"/>
        </w:rPr>
        <w:t>t. y. siekia įsigyti prekių, darančių kuo mažesnį poveikį aplinkai viename, keliuose ar visuose prekės gyvavimo ciklo etapuose,</w:t>
      </w:r>
      <w:r w:rsidR="003A1F44" w:rsidRPr="00D43C9E">
        <w:rPr>
          <w:rFonts w:cs="Times New Roman"/>
          <w:color w:val="auto"/>
          <w:lang w:val="lt-LT"/>
        </w:rPr>
        <w:t xml:space="preserve"> </w:t>
      </w:r>
      <w:r w:rsidR="00F1252B" w:rsidRPr="00D43C9E">
        <w:rPr>
          <w:rFonts w:cs="Times New Roman"/>
          <w:color w:val="auto"/>
          <w:lang w:val="lt-LT"/>
        </w:rPr>
        <w:t xml:space="preserve">ir taiko šio dokumento 2 paragrafe nurodytus minimalius aplinkos apsaugos kriterijus medžiagoms (tekstilei), iš kurių </w:t>
      </w:r>
      <w:proofErr w:type="spellStart"/>
      <w:r w:rsidR="00F1252B" w:rsidRPr="00D43C9E">
        <w:rPr>
          <w:rFonts w:cs="Times New Roman"/>
          <w:color w:val="auto"/>
          <w:lang w:val="lt-LT"/>
        </w:rPr>
        <w:t>siūnamas</w:t>
      </w:r>
      <w:proofErr w:type="spellEnd"/>
      <w:r w:rsidR="00F1252B" w:rsidRPr="00D43C9E">
        <w:rPr>
          <w:rFonts w:cs="Times New Roman"/>
          <w:color w:val="auto"/>
          <w:lang w:val="lt-LT"/>
        </w:rPr>
        <w:t xml:space="preserve"> pirkimo objektas </w:t>
      </w:r>
      <w:r w:rsidR="003A1F44" w:rsidRPr="00D43C9E">
        <w:rPr>
          <w:rFonts w:cs="Times New Roman"/>
          <w:color w:val="auto"/>
          <w:lang w:val="lt-LT"/>
        </w:rPr>
        <w:t xml:space="preserve">aprašytas pirkimo sąlygų priede Nr. 1 </w:t>
      </w:r>
      <w:r w:rsidR="00F1252B" w:rsidRPr="00D43C9E">
        <w:rPr>
          <w:rFonts w:cs="Times New Roman"/>
        </w:rPr>
        <w:t>„</w:t>
      </w:r>
      <w:proofErr w:type="spellStart"/>
      <w:r w:rsidR="00F1252B" w:rsidRPr="00D43C9E">
        <w:rPr>
          <w:rFonts w:cs="Times New Roman"/>
        </w:rPr>
        <w:t>Techninė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specifikacija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ir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pasiūlymo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kaina</w:t>
      </w:r>
      <w:proofErr w:type="spellEnd"/>
      <w:r w:rsidR="00F1252B" w:rsidRPr="00D43C9E">
        <w:rPr>
          <w:rFonts w:cs="Times New Roman"/>
        </w:rPr>
        <w:t>“</w:t>
      </w:r>
      <w:r w:rsidR="003A1F44" w:rsidRPr="00D43C9E">
        <w:rPr>
          <w:rFonts w:cs="Times New Roman"/>
        </w:rPr>
        <w:t xml:space="preserve">. </w:t>
      </w:r>
    </w:p>
    <w:p w14:paraId="4D9BA0B9" w14:textId="77777777" w:rsidR="003A1F44" w:rsidRPr="00D43C9E" w:rsidRDefault="003A1F44" w:rsidP="009031C8">
      <w:pPr>
        <w:pStyle w:val="Body2"/>
        <w:spacing w:after="0"/>
        <w:ind w:firstLine="426"/>
        <w:rPr>
          <w:rFonts w:cs="Times New Roman"/>
        </w:rPr>
      </w:pPr>
    </w:p>
    <w:p w14:paraId="4417AA64" w14:textId="45FD1404" w:rsidR="00760688" w:rsidRPr="00D52B2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52B2E">
        <w:rPr>
          <w:rFonts w:cs="Times New Roman"/>
          <w:color w:val="auto"/>
          <w:lang w:val="lt-LT"/>
        </w:rPr>
        <w:t>2. </w:t>
      </w:r>
      <w:r w:rsidR="00EA1107" w:rsidRPr="00D52B2E">
        <w:rPr>
          <w:rFonts w:cs="Times New Roman"/>
          <w:color w:val="auto"/>
          <w:lang w:val="lt"/>
        </w:rPr>
        <w:t>minimalūs aplinkos apsaugos kriterijai tekstilės gaminiams</w:t>
      </w:r>
    </w:p>
    <w:p w14:paraId="5AF0862F" w14:textId="05284959" w:rsidR="00760688" w:rsidRPr="00D52B2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E6EA51B" w14:textId="77777777" w:rsidR="002C3165" w:rsidRDefault="002C3165" w:rsidP="009B2A97">
      <w:pPr>
        <w:pStyle w:val="Body2"/>
        <w:spacing w:after="0"/>
        <w:rPr>
          <w:rFonts w:cs="Times New Roman"/>
          <w:color w:val="auto"/>
          <w:lang w:val="lt-LT"/>
        </w:rPr>
      </w:pPr>
    </w:p>
    <w:p w14:paraId="75928151" w14:textId="22F93B8F" w:rsidR="009B2A97" w:rsidRDefault="009B2A97" w:rsidP="009B2A97">
      <w:pPr>
        <w:pStyle w:val="Body2"/>
        <w:spacing w:after="0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Pirkimo dalis </w:t>
      </w:r>
      <w:r w:rsidRPr="00D52B2E">
        <w:rPr>
          <w:rFonts w:cs="Times New Roman"/>
          <w:color w:val="auto"/>
          <w:shd w:val="clear" w:color="auto" w:fill="D9E2F3" w:themeFill="accent1" w:themeFillTint="33"/>
          <w:lang w:val="lt-LT"/>
        </w:rPr>
        <w:t>_______________________________, audinys__________________________________</w:t>
      </w:r>
    </w:p>
    <w:p w14:paraId="62D6F64A" w14:textId="3FEA644C" w:rsidR="009B2A97" w:rsidRDefault="009B2A97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  <w:r>
        <w:rPr>
          <w:rFonts w:cs="Times New Roman"/>
          <w:color w:val="auto"/>
          <w:lang w:val="lt-LT"/>
        </w:rPr>
        <w:tab/>
      </w:r>
      <w:r>
        <w:rPr>
          <w:rFonts w:cs="Times New Roman"/>
          <w:color w:val="auto"/>
          <w:lang w:val="lt-LT"/>
        </w:rPr>
        <w:tab/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 xml:space="preserve">(įrašyti 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 xml:space="preserve">Nr. ir </w:t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>pavadinimą)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  <w:t xml:space="preserve">(įrašyti gamintoją, pavadinimą </w:t>
      </w:r>
      <w:r w:rsidR="00AB646D">
        <w:rPr>
          <w:rFonts w:cs="Times New Roman"/>
          <w:i/>
          <w:iCs/>
          <w:color w:val="auto"/>
          <w:sz w:val="20"/>
          <w:szCs w:val="20"/>
          <w:lang w:val="lt-LT"/>
        </w:rPr>
        <w:t>ir/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>ar kodą jei taikoma)</w:t>
      </w:r>
    </w:p>
    <w:p w14:paraId="12791152" w14:textId="77777777" w:rsidR="004314CC" w:rsidRDefault="004314CC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</w:p>
    <w:p w14:paraId="200DF3F0" w14:textId="7845B3B0" w:rsidR="00D52B2E" w:rsidRPr="00D52B2E" w:rsidRDefault="00D52B2E" w:rsidP="00760688">
      <w:pPr>
        <w:pStyle w:val="Body2"/>
        <w:spacing w:after="0"/>
        <w:rPr>
          <w:rFonts w:cs="Times New Roman"/>
          <w:b/>
          <w:bCs/>
          <w:color w:val="auto"/>
        </w:rPr>
      </w:pPr>
      <w:r w:rsidRPr="00D52B2E">
        <w:rPr>
          <w:rFonts w:cs="Times New Roman"/>
          <w:b/>
          <w:bCs/>
          <w:color w:val="auto"/>
          <w:lang w:val="lt-LT"/>
        </w:rPr>
        <w:t xml:space="preserve">1.1. minimalūs aplinkos apsaugos kriterijai tekstilės gaminiams, kurių bent </w:t>
      </w:r>
      <w:r w:rsidRPr="00D52B2E">
        <w:rPr>
          <w:rFonts w:cs="Times New Roman"/>
          <w:b/>
          <w:bCs/>
          <w:color w:val="auto"/>
        </w:rPr>
        <w:t xml:space="preserve">80 proc. </w:t>
      </w:r>
      <w:r w:rsidRPr="00D52B2E">
        <w:rPr>
          <w:rFonts w:cs="Times New Roman"/>
          <w:b/>
          <w:bCs/>
          <w:color w:val="auto"/>
          <w:lang w:val="lt-LT"/>
        </w:rPr>
        <w:t>masės sudaro austi, neausti arba megzti tekstilės pluoštai:</w:t>
      </w:r>
    </w:p>
    <w:p w14:paraId="073BBBDF" w14:textId="30818493" w:rsidR="004314CC" w:rsidRPr="00D52B2E" w:rsidRDefault="004314CC" w:rsidP="00760688">
      <w:pPr>
        <w:pStyle w:val="Body2"/>
        <w:spacing w:after="0"/>
        <w:rPr>
          <w:rFonts w:cs="Times New Roman"/>
          <w:color w:val="auto"/>
        </w:rPr>
      </w:pPr>
      <w:r w:rsidRPr="00D52B2E">
        <w:rPr>
          <w:rFonts w:cs="Times New Roman"/>
          <w:color w:val="auto"/>
        </w:rPr>
        <w:t xml:space="preserve">1.1.1. </w:t>
      </w:r>
      <w:proofErr w:type="spellStart"/>
      <w:r w:rsidRPr="00D52B2E">
        <w:rPr>
          <w:rFonts w:cs="Times New Roman"/>
          <w:color w:val="auto"/>
        </w:rPr>
        <w:t>tekstilės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pluoštuose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neturi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būti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pripažintų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didelį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susirūpinimą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keliančiomis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cheminėmis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medžiagomis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įrašytų</w:t>
      </w:r>
      <w:proofErr w:type="spellEnd"/>
      <w:r w:rsidRPr="00D52B2E">
        <w:rPr>
          <w:rFonts w:cs="Times New Roman"/>
          <w:color w:val="auto"/>
        </w:rPr>
        <w:t xml:space="preserve"> į </w:t>
      </w:r>
      <w:proofErr w:type="spellStart"/>
      <w:r w:rsidRPr="00D52B2E">
        <w:rPr>
          <w:rFonts w:cs="Times New Roman"/>
          <w:color w:val="auto"/>
        </w:rPr>
        <w:t>kandidatinį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autorizuotinų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sąrašą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pagal</w:t>
      </w:r>
      <w:proofErr w:type="spellEnd"/>
      <w:r w:rsidRPr="00D52B2E">
        <w:rPr>
          <w:rFonts w:cs="Times New Roman"/>
          <w:color w:val="auto"/>
        </w:rPr>
        <w:t xml:space="preserve"> 2006 m. </w:t>
      </w:r>
      <w:proofErr w:type="spellStart"/>
      <w:r w:rsidRPr="00D52B2E">
        <w:rPr>
          <w:rFonts w:cs="Times New Roman"/>
          <w:color w:val="auto"/>
        </w:rPr>
        <w:t>gruodžio</w:t>
      </w:r>
      <w:proofErr w:type="spellEnd"/>
      <w:r w:rsidRPr="00D52B2E">
        <w:rPr>
          <w:rFonts w:cs="Times New Roman"/>
          <w:color w:val="auto"/>
        </w:rPr>
        <w:t xml:space="preserve"> 18 d. Europos </w:t>
      </w:r>
      <w:proofErr w:type="spellStart"/>
      <w:r w:rsidRPr="00D52B2E">
        <w:rPr>
          <w:rFonts w:cs="Times New Roman"/>
          <w:color w:val="auto"/>
        </w:rPr>
        <w:t>Parlamento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reglamento</w:t>
      </w:r>
      <w:proofErr w:type="spellEnd"/>
      <w:r w:rsidRPr="00D52B2E">
        <w:rPr>
          <w:rFonts w:cs="Times New Roman"/>
          <w:color w:val="auto"/>
        </w:rPr>
        <w:t xml:space="preserve"> (EB) Nr. 1907/2006 </w:t>
      </w:r>
      <w:proofErr w:type="spellStart"/>
      <w:r w:rsidRPr="00D52B2E">
        <w:rPr>
          <w:rFonts w:cs="Times New Roman"/>
          <w:color w:val="auto"/>
        </w:rPr>
        <w:t>dėl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registracijos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įvertinimo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autorizacijos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apribojimų</w:t>
      </w:r>
      <w:proofErr w:type="spellEnd"/>
      <w:r w:rsidRPr="00D52B2E">
        <w:rPr>
          <w:rFonts w:cs="Times New Roman"/>
          <w:color w:val="auto"/>
        </w:rPr>
        <w:t xml:space="preserve"> (REACH), </w:t>
      </w:r>
      <w:proofErr w:type="spellStart"/>
      <w:r w:rsidRPr="00D52B2E">
        <w:rPr>
          <w:rFonts w:cs="Times New Roman"/>
          <w:color w:val="auto"/>
        </w:rPr>
        <w:t>įsteigiančio</w:t>
      </w:r>
      <w:proofErr w:type="spellEnd"/>
      <w:r w:rsidRPr="00D52B2E">
        <w:rPr>
          <w:rFonts w:cs="Times New Roman"/>
          <w:color w:val="auto"/>
        </w:rPr>
        <w:t xml:space="preserve"> Europos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agentūrą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iš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dalies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keičiančio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Direktyvą</w:t>
      </w:r>
      <w:proofErr w:type="spellEnd"/>
      <w:r w:rsidRPr="00D52B2E">
        <w:rPr>
          <w:rFonts w:cs="Times New Roman"/>
          <w:color w:val="auto"/>
        </w:rPr>
        <w:t xml:space="preserve"> 1999/45/EB </w:t>
      </w:r>
      <w:proofErr w:type="spellStart"/>
      <w:r w:rsidRPr="00D52B2E">
        <w:rPr>
          <w:rFonts w:cs="Times New Roman"/>
          <w:color w:val="auto"/>
        </w:rPr>
        <w:t>bei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panaikinančio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reglamentą</w:t>
      </w:r>
      <w:proofErr w:type="spellEnd"/>
      <w:r w:rsidRPr="00D52B2E">
        <w:rPr>
          <w:rFonts w:cs="Times New Roman"/>
          <w:color w:val="auto"/>
        </w:rPr>
        <w:t xml:space="preserve"> (EEB) Nr. 793/93, </w:t>
      </w:r>
      <w:proofErr w:type="spellStart"/>
      <w:r w:rsidRPr="00D52B2E">
        <w:rPr>
          <w:rFonts w:cs="Times New Roman"/>
          <w:color w:val="auto"/>
        </w:rPr>
        <w:t>Komisijos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reglamentą</w:t>
      </w:r>
      <w:proofErr w:type="spellEnd"/>
      <w:r w:rsidRPr="00D52B2E">
        <w:rPr>
          <w:rFonts w:cs="Times New Roman"/>
          <w:color w:val="auto"/>
        </w:rPr>
        <w:t xml:space="preserve"> (EB) Nr. 1488/94,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direktyvą</w:t>
      </w:r>
      <w:proofErr w:type="spellEnd"/>
      <w:r w:rsidRPr="00D52B2E">
        <w:rPr>
          <w:rFonts w:cs="Times New Roman"/>
          <w:color w:val="auto"/>
        </w:rPr>
        <w:t xml:space="preserve"> 76/769/EEB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Komisijos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direktyvas</w:t>
      </w:r>
      <w:proofErr w:type="spellEnd"/>
      <w:r w:rsidRPr="00D52B2E">
        <w:rPr>
          <w:rFonts w:cs="Times New Roman"/>
          <w:color w:val="auto"/>
        </w:rPr>
        <w:t xml:space="preserve"> 91/155/EEB, 93/67/EEB, 93/105/EB </w:t>
      </w:r>
      <w:proofErr w:type="spellStart"/>
      <w:r w:rsidRPr="00D52B2E">
        <w:rPr>
          <w:rFonts w:cs="Times New Roman"/>
          <w:color w:val="auto"/>
        </w:rPr>
        <w:t>bei</w:t>
      </w:r>
      <w:proofErr w:type="spellEnd"/>
      <w:r w:rsidRPr="00D52B2E">
        <w:rPr>
          <w:rFonts w:cs="Times New Roman"/>
          <w:color w:val="auto"/>
        </w:rPr>
        <w:t xml:space="preserve"> 2000/21/EB (</w:t>
      </w:r>
      <w:proofErr w:type="spellStart"/>
      <w:r w:rsidRPr="00D52B2E">
        <w:rPr>
          <w:rFonts w:cs="Times New Roman"/>
          <w:color w:val="auto"/>
        </w:rPr>
        <w:t>toliau</w:t>
      </w:r>
      <w:proofErr w:type="spellEnd"/>
      <w:r w:rsidRPr="00D52B2E">
        <w:rPr>
          <w:rFonts w:cs="Times New Roman"/>
          <w:color w:val="auto"/>
        </w:rPr>
        <w:t xml:space="preserve"> – REACH </w:t>
      </w:r>
      <w:proofErr w:type="spellStart"/>
      <w:r w:rsidRPr="00D52B2E">
        <w:rPr>
          <w:rFonts w:cs="Times New Roman"/>
          <w:color w:val="auto"/>
        </w:rPr>
        <w:t>reglamentas</w:t>
      </w:r>
      <w:proofErr w:type="spellEnd"/>
      <w:r w:rsidRPr="00D52B2E">
        <w:rPr>
          <w:rFonts w:cs="Times New Roman"/>
          <w:color w:val="auto"/>
        </w:rPr>
        <w:t xml:space="preserve">), 59 </w:t>
      </w:r>
      <w:proofErr w:type="spellStart"/>
      <w:r w:rsidRPr="00D52B2E">
        <w:rPr>
          <w:rFonts w:cs="Times New Roman"/>
          <w:color w:val="auto"/>
        </w:rPr>
        <w:t>straipsnį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jeigu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jų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koncentracija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produkte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didesnė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kaip</w:t>
      </w:r>
      <w:proofErr w:type="spellEnd"/>
      <w:r w:rsidRPr="00D52B2E">
        <w:rPr>
          <w:rFonts w:cs="Times New Roman"/>
          <w:color w:val="auto"/>
        </w:rPr>
        <w:t xml:space="preserve"> 0,1 proc. </w:t>
      </w:r>
      <w:proofErr w:type="spellStart"/>
      <w:r w:rsidRPr="00D52B2E">
        <w:rPr>
          <w:rFonts w:cs="Times New Roman"/>
          <w:color w:val="auto"/>
        </w:rPr>
        <w:t>pagal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masę</w:t>
      </w:r>
      <w:proofErr w:type="spellEnd"/>
      <w:r w:rsidRPr="00D52B2E">
        <w:rPr>
          <w:rFonts w:cs="Times New Roman"/>
          <w:color w:val="auto"/>
        </w:rPr>
        <w:t>.</w:t>
      </w:r>
    </w:p>
    <w:p w14:paraId="6EF9CFF5" w14:textId="77777777" w:rsidR="004314CC" w:rsidRPr="00D52B2E" w:rsidRDefault="004314CC" w:rsidP="00760688">
      <w:pPr>
        <w:pStyle w:val="Body2"/>
        <w:spacing w:after="0"/>
        <w:rPr>
          <w:rFonts w:cs="Times New Roman"/>
          <w:color w:val="auto"/>
          <w:sz w:val="20"/>
          <w:szCs w:val="20"/>
        </w:rPr>
      </w:pPr>
    </w:p>
    <w:p w14:paraId="607BABD5" w14:textId="250B61AC" w:rsidR="004314CC" w:rsidRPr="004314CC" w:rsidRDefault="002C3165" w:rsidP="004314CC">
      <w:pPr>
        <w:pStyle w:val="Body2"/>
        <w:rPr>
          <w:lang w:val="lt-LT"/>
        </w:rPr>
      </w:pPr>
      <w:r w:rsidRPr="00D52B2E">
        <w:rPr>
          <w:lang w:val="lt-LT"/>
        </w:rPr>
        <w:t>1</w:t>
      </w:r>
      <w:r w:rsidR="004314CC" w:rsidRPr="004314CC">
        <w:rPr>
          <w:lang w:val="lt-LT"/>
        </w:rPr>
        <w:t>.1.2. tekstilės pluoštuose negali būti šių medžiagų: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9"/>
        <w:gridCol w:w="2409"/>
        <w:gridCol w:w="2835"/>
        <w:gridCol w:w="2977"/>
      </w:tblGrid>
      <w:tr w:rsidR="002C3165" w14:paraId="76B7AAB0" w14:textId="1AE3DC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2551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Medžiagų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grupė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82E0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Taikomi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apribojimai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medžiagoms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74CF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Koncentracijos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ribos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1432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Bandymo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</w:tcPr>
          <w:p w14:paraId="0102C3FC" w14:textId="77777777" w:rsidR="002C3165" w:rsidRPr="002C3165" w:rsidRDefault="002C3165" w:rsidP="002C316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2C3165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328E3725" w14:textId="6225452E" w:rsidR="002C3165" w:rsidRPr="002C3165" w:rsidRDefault="002C3165" w:rsidP="002C3165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2C3165">
              <w:rPr>
                <w:b/>
                <w:bCs/>
                <w:i/>
                <w:iCs/>
                <w:lang w:val="lt-LT"/>
              </w:rPr>
              <w:t>Įrašyti atitinka arba neatitinka</w:t>
            </w:r>
          </w:p>
        </w:tc>
      </w:tr>
      <w:tr w:rsidR="002C3165" w14:paraId="7164C00D" w14:textId="14E665D4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AAF" w14:textId="77777777" w:rsidR="002C3165" w:rsidRPr="00D52B2E" w:rsidRDefault="002C3165" w:rsidP="005456F5">
            <w:pPr>
              <w:ind w:left="760" w:hanging="40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>1.</w:t>
            </w:r>
            <w:r w:rsidRPr="00D52B2E">
              <w:rPr>
                <w:sz w:val="22"/>
                <w:szCs w:val="22"/>
                <w:lang w:eastAsia="lt-LT"/>
              </w:rPr>
              <w:tab/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Azodažikliai</w:t>
            </w:r>
            <w:proofErr w:type="spellEnd"/>
          </w:p>
          <w:p w14:paraId="71D2D960" w14:textId="77777777" w:rsidR="002C3165" w:rsidRPr="00D52B2E" w:rsidRDefault="002C3165" w:rsidP="005456F5">
            <w:pPr>
              <w:ind w:left="760"/>
              <w:rPr>
                <w:sz w:val="22"/>
                <w:szCs w:val="22"/>
                <w:lang w:eastAsia="lt-LT"/>
              </w:rPr>
            </w:pPr>
          </w:p>
          <w:p w14:paraId="40EA372E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7453AA90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drabužiai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kurių</w:t>
            </w:r>
            <w:proofErr w:type="spellEnd"/>
          </w:p>
          <w:p w14:paraId="48C341C2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akrilo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05BE9B9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medvilnės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C641A8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poliamido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vilnos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17C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Negalima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naudoti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azodažiklių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galinčių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skilti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aromatinius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aminus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A3BB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Kiekvieno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amino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26B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LST EN ISO 14362-1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LST EN ISO 14362-3,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lygiavertis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bandymo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5DD3242" w14:textId="77777777" w:rsidR="002C3165" w:rsidRDefault="002C3165" w:rsidP="005456F5">
            <w:pPr>
              <w:rPr>
                <w:color w:val="000000"/>
                <w:sz w:val="20"/>
                <w:shd w:val="clear" w:color="auto" w:fill="FFFFFF"/>
                <w:lang w:eastAsia="lt-LT"/>
              </w:rPr>
            </w:pPr>
          </w:p>
        </w:tc>
      </w:tr>
      <w:tr w:rsidR="002C3165" w14:paraId="71B24694" w14:textId="71DDE950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B70C" w14:textId="77777777" w:rsidR="002C3165" w:rsidRPr="00D52B2E" w:rsidRDefault="002C3165" w:rsidP="005456F5">
            <w:pPr>
              <w:ind w:left="760" w:hanging="40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>2.</w:t>
            </w:r>
            <w:r w:rsidRPr="00D52B2E">
              <w:rPr>
                <w:sz w:val="22"/>
                <w:szCs w:val="22"/>
                <w:lang w:eastAsia="lt-LT"/>
              </w:rPr>
              <w:tab/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Formaldehidas</w:t>
            </w:r>
            <w:proofErr w:type="spellEnd"/>
          </w:p>
          <w:p w14:paraId="520318CE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</w:p>
          <w:p w14:paraId="5BDB81AF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0F0AF12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lastRenderedPageBreak/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</w:p>
          <w:p w14:paraId="31D2A2E3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interjero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8BFB501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kurių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yra</w:t>
            </w:r>
            <w:proofErr w:type="spellEnd"/>
          </w:p>
          <w:p w14:paraId="6D8FDFB2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natūralių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pluoštų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A514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lastRenderedPageBreak/>
              <w:t>Formaldehido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likučiams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galutiniame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gaminyje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taikomos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ribinės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vertės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791ABC04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lastRenderedPageBreak/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kūdikiams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vaikams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iki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metų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;</w:t>
            </w:r>
          </w:p>
          <w:p w14:paraId="11ABD7CC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67C8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Vaikų (0–3 m.)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16 ppm</w:t>
            </w:r>
          </w:p>
          <w:p w14:paraId="0DD41FC1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1DD2D62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Visi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 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75 ppm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1FF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LST EN ISO 14184-1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94C8C02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6B9282AF" w14:textId="38A422EF" w:rsidTr="002C3165">
        <w:trPr>
          <w:trHeight w:val="1054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9EE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3.    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Pagalbinės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medžiagos</w:t>
            </w:r>
            <w:proofErr w:type="spellEnd"/>
          </w:p>
          <w:p w14:paraId="4CBE65DF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3F56FC12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07111323" w14:textId="77777777" w:rsidR="002C3165" w:rsidRPr="00D52B2E" w:rsidRDefault="002C3165" w:rsidP="005456F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pluoštai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DBF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Nurodytų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medžiagų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negali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galutiniame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gaminyje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6F5E59A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nonifenolio</w:t>
            </w:r>
            <w:proofErr w:type="spellEnd"/>
          </w:p>
          <w:p w14:paraId="11A38F4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oktifenolio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5936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3718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BDD0E7B" w14:textId="77777777" w:rsidR="002C3165" w:rsidRDefault="002C3165" w:rsidP="005456F5">
            <w:pPr>
              <w:ind w:firstLine="53"/>
              <w:rPr>
                <w:lang w:eastAsia="lt-LT"/>
              </w:rPr>
            </w:pPr>
          </w:p>
        </w:tc>
      </w:tr>
      <w:tr w:rsidR="002C3165" w14:paraId="1D9CA6B7" w14:textId="3A814E7D" w:rsidTr="002C3165">
        <w:trPr>
          <w:trHeight w:val="70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7426" w14:textId="77777777" w:rsidR="002C3165" w:rsidRPr="00D52B2E" w:rsidRDefault="002C3165" w:rsidP="005456F5">
            <w:pPr>
              <w:tabs>
                <w:tab w:val="center" w:pos="1308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CA5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nonilfenoletoksilatų</w:t>
            </w:r>
            <w:proofErr w:type="spellEnd"/>
          </w:p>
          <w:p w14:paraId="788E70A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oktilfenolio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etoksilatų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6760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840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ISO 18254-1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ISO 18254-2,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0DACE808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76277070" w14:textId="3D4E2D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72C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4.    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Dangos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laminatai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membranos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</w:p>
          <w:p w14:paraId="2EA31966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</w:p>
          <w:p w14:paraId="42123C3D" w14:textId="77777777" w:rsidR="002C3165" w:rsidRPr="00D52B2E" w:rsidRDefault="002C3165" w:rsidP="005456F5">
            <w:pPr>
              <w:ind w:left="29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509DD65D" w14:textId="77777777" w:rsidR="002C3165" w:rsidRPr="00D52B2E" w:rsidRDefault="002C3165" w:rsidP="005456F5">
            <w:pPr>
              <w:ind w:left="29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jei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integruota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struktūrą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7E55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Dangos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plastizolio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raštų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laminatų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membranų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plastiko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priedų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negali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693C66D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DEHP (bis-(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etiheksil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4D41DF0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BBP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butilbenzilftalato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73170894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dibutilftalato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55B1169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DMEP (bis-2-metoksietilftalato)</w:t>
            </w:r>
          </w:p>
          <w:p w14:paraId="05BB9BC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DIBP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diizobutilftalato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09551398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 xml:space="preserve">DIHP (Di-C6-8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šakotųjų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alkiftalatų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1FDD54F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 xml:space="preserve">DHNUP (Di-C7-11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šakotųjų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alkilftalatų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0911115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DHP (di-n-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heksilftalatų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5A3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0,10 proc.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bendro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masės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F19C" w14:textId="77777777" w:rsidR="002C3165" w:rsidRPr="00D52B2E" w:rsidRDefault="002C3165" w:rsidP="005456F5">
            <w:pPr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LST EN ISO 14389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  <w:r w:rsidRPr="00D52B2E">
              <w:rPr>
                <w:sz w:val="22"/>
                <w:szCs w:val="22"/>
              </w:rPr>
              <w:t>.</w:t>
            </w:r>
          </w:p>
          <w:p w14:paraId="0ED0AA71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B33B8D2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4AB92367" w14:textId="77777777" w:rsidTr="008907F9">
        <w:tc>
          <w:tcPr>
            <w:tcW w:w="118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933" w14:textId="26FCAC50" w:rsidR="002C3165" w:rsidRPr="00D52B2E" w:rsidRDefault="002C3165" w:rsidP="002C3165">
            <w:pPr>
              <w:suppressAutoHyphens/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D52B2E">
              <w:rPr>
                <w:sz w:val="22"/>
                <w:szCs w:val="22"/>
              </w:rPr>
              <w:t>Atitiktį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reikalavimams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įrodantys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dokumentai</w:t>
            </w:r>
            <w:proofErr w:type="spellEnd"/>
            <w:r w:rsidRPr="00D52B2E">
              <w:rPr>
                <w:sz w:val="22"/>
                <w:szCs w:val="22"/>
              </w:rPr>
              <w:t>: (</w:t>
            </w:r>
            <w:r w:rsidR="00D52B2E" w:rsidRPr="00D52B2E">
              <w:rPr>
                <w:sz w:val="22"/>
                <w:szCs w:val="22"/>
              </w:rPr>
              <w:t>1</w:t>
            </w:r>
            <w:r w:rsidRPr="00D52B2E">
              <w:rPr>
                <w:sz w:val="22"/>
                <w:szCs w:val="22"/>
              </w:rPr>
              <w:t>.1.1</w:t>
            </w:r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r w:rsidR="00D52B2E" w:rsidRPr="00D52B2E">
              <w:rPr>
                <w:sz w:val="22"/>
                <w:szCs w:val="22"/>
                <w:lang w:eastAsia="lt-LT"/>
              </w:rPr>
              <w:t>1</w:t>
            </w:r>
            <w:r w:rsidRPr="00D52B2E">
              <w:rPr>
                <w:sz w:val="22"/>
                <w:szCs w:val="22"/>
              </w:rPr>
              <w:t xml:space="preserve">.1.2 </w:t>
            </w:r>
            <w:proofErr w:type="spellStart"/>
            <w:r w:rsidRPr="00D52B2E">
              <w:rPr>
                <w:sz w:val="22"/>
                <w:szCs w:val="22"/>
              </w:rPr>
              <w:t>papunkčiams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bandymų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ataskaita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pripažintos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įstaigos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paskelbtosios</w:t>
            </w:r>
            <w:proofErr w:type="spellEnd"/>
            <w:r w:rsidRPr="00D52B2E">
              <w:rPr>
                <w:sz w:val="22"/>
                <w:szCs w:val="22"/>
              </w:rPr>
              <w:t xml:space="preserve"> (</w:t>
            </w:r>
            <w:proofErr w:type="spellStart"/>
            <w:r w:rsidRPr="00D52B2E">
              <w:rPr>
                <w:sz w:val="22"/>
                <w:szCs w:val="22"/>
              </w:rPr>
              <w:t>notifikuotos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institucijos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atlikto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bandymo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protokolas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r w:rsidRPr="00D52B2E">
              <w:rPr>
                <w:i/>
                <w:iCs/>
                <w:sz w:val="22"/>
                <w:szCs w:val="22"/>
              </w:rPr>
              <w:t>EU Ecolabel</w:t>
            </w:r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kitas</w:t>
            </w:r>
            <w:proofErr w:type="spellEnd"/>
            <w:r w:rsidRPr="00D52B2E">
              <w:rPr>
                <w:sz w:val="22"/>
                <w:szCs w:val="22"/>
              </w:rPr>
              <w:t xml:space="preserve"> I </w:t>
            </w:r>
            <w:proofErr w:type="spellStart"/>
            <w:r w:rsidRPr="00D52B2E">
              <w:rPr>
                <w:sz w:val="22"/>
                <w:szCs w:val="22"/>
              </w:rPr>
              <w:t>tipo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ekologinis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atitinkantis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standartą</w:t>
            </w:r>
            <w:proofErr w:type="spellEnd"/>
            <w:r w:rsidRPr="00D52B2E">
              <w:rPr>
                <w:sz w:val="22"/>
                <w:szCs w:val="22"/>
              </w:rPr>
              <w:t xml:space="preserve"> LST EN ISO 14024 „</w:t>
            </w:r>
            <w:proofErr w:type="spellStart"/>
            <w:r w:rsidRPr="00D52B2E">
              <w:rPr>
                <w:sz w:val="22"/>
                <w:szCs w:val="22"/>
              </w:rPr>
              <w:t>Aplinkosauginiai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ir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aplinkosauginės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deklaracijos</w:t>
            </w:r>
            <w:proofErr w:type="spellEnd"/>
            <w:r w:rsidRPr="00D52B2E">
              <w:rPr>
                <w:sz w:val="22"/>
                <w:szCs w:val="22"/>
              </w:rPr>
              <w:t xml:space="preserve">. I </w:t>
            </w:r>
            <w:proofErr w:type="spellStart"/>
            <w:r w:rsidRPr="00D52B2E">
              <w:rPr>
                <w:sz w:val="22"/>
                <w:szCs w:val="22"/>
              </w:rPr>
              <w:t>tipo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aplinkosauginis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ženklinimas</w:t>
            </w:r>
            <w:proofErr w:type="spellEnd"/>
            <w:r w:rsidRPr="00D52B2E">
              <w:rPr>
                <w:sz w:val="22"/>
                <w:szCs w:val="22"/>
              </w:rPr>
              <w:t xml:space="preserve">. </w:t>
            </w:r>
            <w:proofErr w:type="spellStart"/>
            <w:r w:rsidRPr="00D52B2E">
              <w:rPr>
                <w:sz w:val="22"/>
                <w:szCs w:val="22"/>
              </w:rPr>
              <w:t>Principai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ir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</w:rPr>
              <w:t>procedūros</w:t>
            </w:r>
            <w:proofErr w:type="spellEnd"/>
            <w:r w:rsidRPr="00D52B2E">
              <w:rPr>
                <w:sz w:val="22"/>
                <w:szCs w:val="22"/>
              </w:rPr>
              <w:t>“</w:t>
            </w:r>
            <w:proofErr w:type="gramEnd"/>
            <w:r w:rsidRPr="00D52B2E">
              <w:rPr>
                <w:sz w:val="22"/>
                <w:szCs w:val="22"/>
              </w:rPr>
              <w:t xml:space="preserve">, </w:t>
            </w:r>
            <w:r w:rsidRPr="00D52B2E">
              <w:rPr>
                <w:i/>
                <w:iCs/>
                <w:sz w:val="22"/>
                <w:szCs w:val="22"/>
              </w:rPr>
              <w:t>OEKO-TEX</w:t>
            </w:r>
            <w:r w:rsidRPr="00D52B2E">
              <w:rPr>
                <w:i/>
                <w:iCs/>
                <w:sz w:val="22"/>
                <w:szCs w:val="22"/>
                <w:vertAlign w:val="superscript"/>
              </w:rPr>
              <w:t>®</w:t>
            </w:r>
            <w:r w:rsidRPr="00D52B2E">
              <w:rPr>
                <w:i/>
                <w:iCs/>
                <w:sz w:val="22"/>
                <w:szCs w:val="22"/>
              </w:rPr>
              <w:t xml:space="preserve"> STANDARD 100</w:t>
            </w:r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sertifikatas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kitas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lygiavertis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įrodymas</w:t>
            </w:r>
            <w:proofErr w:type="spellEnd"/>
            <w:r w:rsidRPr="00D52B2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03E225D" w14:textId="4F7DD014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i/>
                <w:iCs/>
                <w:sz w:val="22"/>
                <w:szCs w:val="22"/>
                <w:lang w:val="lt-LT"/>
              </w:rPr>
              <w:t>Įrašyti pateikiamo (-ų) dokumento (-ų) pavadinimą</w:t>
            </w:r>
          </w:p>
        </w:tc>
      </w:tr>
    </w:tbl>
    <w:p w14:paraId="6A1A0EAB" w14:textId="77777777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2C1A7476" w14:textId="36AB4543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05B82BC5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6FA9DC4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1FCBE5B7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46"/>
        <w:gridCol w:w="8788"/>
        <w:gridCol w:w="5245"/>
      </w:tblGrid>
      <w:tr w:rsidR="00094711" w14:paraId="4FCB56F3" w14:textId="77777777" w:rsidTr="002C3165">
        <w:tc>
          <w:tcPr>
            <w:tcW w:w="846" w:type="dxa"/>
          </w:tcPr>
          <w:p w14:paraId="72C7FF2E" w14:textId="7A397DD1" w:rsidR="00094711" w:rsidRPr="00D52B2E" w:rsidRDefault="00461EE8" w:rsidP="0076068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lastRenderedPageBreak/>
              <w:t xml:space="preserve">Eil. Nr. </w:t>
            </w:r>
          </w:p>
        </w:tc>
        <w:tc>
          <w:tcPr>
            <w:tcW w:w="8788" w:type="dxa"/>
            <w:vAlign w:val="center"/>
          </w:tcPr>
          <w:p w14:paraId="7D956F8F" w14:textId="22DB6B16" w:rsidR="00094711" w:rsidRPr="00D52B2E" w:rsidRDefault="00461EE8" w:rsidP="00461EE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Reikalavimas</w:t>
            </w:r>
          </w:p>
        </w:tc>
        <w:tc>
          <w:tcPr>
            <w:tcW w:w="5245" w:type="dxa"/>
            <w:vAlign w:val="center"/>
          </w:tcPr>
          <w:p w14:paraId="0E8EA924" w14:textId="77777777" w:rsidR="00094711" w:rsidRPr="00D52B2E" w:rsidRDefault="00461EE8" w:rsidP="00461EE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68E5B7DC" w14:textId="458C1AEC" w:rsidR="00461EE8" w:rsidRPr="00D52B2E" w:rsidRDefault="0010222B" w:rsidP="00461EE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>Įrašyti atitinka ar</w:t>
            </w:r>
            <w:r w:rsidR="004122FE"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>ba</w:t>
            </w:r>
            <w:r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 xml:space="preserve"> neatitinka</w:t>
            </w:r>
            <w:r w:rsidR="00D52B2E"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 xml:space="preserve"> + Įrašyti pateikiamo dokumento pavadinimą</w:t>
            </w:r>
          </w:p>
        </w:tc>
      </w:tr>
      <w:tr w:rsidR="00094711" w14:paraId="5882D914" w14:textId="77777777" w:rsidTr="00D52B2E">
        <w:tc>
          <w:tcPr>
            <w:tcW w:w="846" w:type="dxa"/>
            <w:vAlign w:val="center"/>
          </w:tcPr>
          <w:p w14:paraId="46D394EC" w14:textId="638CED89" w:rsidR="00094711" w:rsidRPr="00D52B2E" w:rsidRDefault="00D52B2E" w:rsidP="00B4115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t>1.2</w:t>
            </w:r>
          </w:p>
        </w:tc>
        <w:tc>
          <w:tcPr>
            <w:tcW w:w="8788" w:type="dxa"/>
            <w:vAlign w:val="center"/>
          </w:tcPr>
          <w:p w14:paraId="651E9AF4" w14:textId="679F35CA" w:rsidR="004314CC" w:rsidRPr="00D52B2E" w:rsidRDefault="002C3165" w:rsidP="002C3165">
            <w:pPr>
              <w:suppressAutoHyphens/>
              <w:jc w:val="both"/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</w:rPr>
              <w:t>1</w:t>
            </w:r>
            <w:r w:rsidR="004314CC" w:rsidRPr="00D52B2E">
              <w:rPr>
                <w:sz w:val="22"/>
                <w:szCs w:val="22"/>
              </w:rPr>
              <w:t xml:space="preserve">. </w:t>
            </w:r>
            <w:proofErr w:type="spellStart"/>
            <w:r w:rsidR="004314CC" w:rsidRPr="00D52B2E">
              <w:rPr>
                <w:sz w:val="22"/>
                <w:szCs w:val="22"/>
              </w:rPr>
              <w:t>minimalūs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aplinkos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apsaugos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kriterijai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taikomi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tekstilės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gaminiams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, </w:t>
            </w:r>
            <w:proofErr w:type="spellStart"/>
            <w:r w:rsidR="004314CC" w:rsidRPr="00D52B2E">
              <w:rPr>
                <w:sz w:val="22"/>
                <w:szCs w:val="22"/>
              </w:rPr>
              <w:t>kuriuose</w:t>
            </w:r>
            <w:proofErr w:type="spellEnd"/>
            <w:r w:rsidR="004314CC" w:rsidRPr="00D52B2E">
              <w:rPr>
                <w:sz w:val="22"/>
                <w:szCs w:val="22"/>
              </w:rPr>
              <w:t>:</w:t>
            </w:r>
            <w:r w:rsidR="004314CC" w:rsidRPr="00D52B2E">
              <w:rPr>
                <w:sz w:val="22"/>
                <w:szCs w:val="22"/>
                <w:lang w:eastAsia="lt-LT"/>
              </w:rPr>
              <w:tab/>
            </w:r>
            <w:r w:rsidR="004314CC" w:rsidRPr="00D52B2E">
              <w:rPr>
                <w:sz w:val="22"/>
                <w:szCs w:val="22"/>
              </w:rPr>
              <w:t xml:space="preserve">  </w:t>
            </w:r>
          </w:p>
          <w:p w14:paraId="622B6BB0" w14:textId="676AAB8C" w:rsidR="004314CC" w:rsidRPr="00D52B2E" w:rsidRDefault="002C3165" w:rsidP="002C3165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lang w:eastAsia="lt-LT"/>
              </w:rPr>
              <w:t>1.2</w:t>
            </w:r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naudojamas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poliesterio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pluoštas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turi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būti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100 proc.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pagamintas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iš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perdirbtų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atliekų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;</w:t>
            </w:r>
          </w:p>
          <w:p w14:paraId="36CF321A" w14:textId="2310AABA" w:rsidR="004314CC" w:rsidRPr="00D52B2E" w:rsidRDefault="002C3165" w:rsidP="002C3165">
            <w:pPr>
              <w:suppressAutoHyphens/>
              <w:jc w:val="both"/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</w:rPr>
              <w:t>1.</w:t>
            </w:r>
            <w:r w:rsidR="00D52B2E" w:rsidRPr="00D52B2E">
              <w:rPr>
                <w:sz w:val="22"/>
                <w:szCs w:val="22"/>
              </w:rPr>
              <w:t>3.</w:t>
            </w:r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naudojamas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medvilnės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pluoštas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turi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atitikti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bent </w:t>
            </w:r>
            <w:proofErr w:type="spellStart"/>
            <w:r w:rsidR="004314CC" w:rsidRPr="00D52B2E">
              <w:rPr>
                <w:sz w:val="22"/>
                <w:szCs w:val="22"/>
              </w:rPr>
              <w:t>vieną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šių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minimalių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aplinkos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apsaugos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kriterijų</w:t>
            </w:r>
            <w:proofErr w:type="spellEnd"/>
            <w:r w:rsidR="004314CC" w:rsidRPr="00D52B2E">
              <w:rPr>
                <w:sz w:val="22"/>
                <w:szCs w:val="22"/>
              </w:rPr>
              <w:t>:</w:t>
            </w:r>
          </w:p>
          <w:p w14:paraId="45C1F041" w14:textId="11AAC7EF" w:rsidR="004314CC" w:rsidRPr="00D52B2E" w:rsidRDefault="00D52B2E" w:rsidP="00D52B2E">
            <w:pPr>
              <w:suppressAutoHyphens/>
              <w:jc w:val="both"/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</w:rPr>
              <w:t>1.3.1</w:t>
            </w:r>
            <w:r w:rsidR="004314CC" w:rsidRPr="00D52B2E">
              <w:rPr>
                <w:sz w:val="22"/>
                <w:szCs w:val="22"/>
              </w:rPr>
              <w:t xml:space="preserve">. </w:t>
            </w:r>
            <w:proofErr w:type="spellStart"/>
            <w:r w:rsidR="004314CC" w:rsidRPr="00D52B2E">
              <w:rPr>
                <w:sz w:val="22"/>
                <w:szCs w:val="22"/>
              </w:rPr>
              <w:t>sudarytas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ne </w:t>
            </w:r>
            <w:proofErr w:type="spellStart"/>
            <w:r w:rsidR="004314CC" w:rsidRPr="00D52B2E">
              <w:rPr>
                <w:sz w:val="22"/>
                <w:szCs w:val="22"/>
              </w:rPr>
              <w:t>mažiau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kaip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20 proc. </w:t>
            </w:r>
            <w:proofErr w:type="spellStart"/>
            <w:r w:rsidR="004314CC" w:rsidRPr="00D52B2E">
              <w:rPr>
                <w:sz w:val="22"/>
                <w:szCs w:val="22"/>
              </w:rPr>
              <w:t>organiškai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išgautos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medvilnės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pagal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nustatytus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reikalavimus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r w:rsidR="004314CC" w:rsidRPr="00D52B2E">
              <w:rPr>
                <w:sz w:val="22"/>
                <w:szCs w:val="22"/>
                <w:lang w:eastAsia="lt-LT"/>
              </w:rPr>
              <w:t xml:space="preserve">2007 m.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birželio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28 d.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Tarybos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reglamentu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(EB) Nr. 834/2007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dėl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ekologinės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gamybos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ekologiškų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produktų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ženklinimo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panaikinantis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Reglamentą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(EEB) Nr. 2092/91</w:t>
            </w:r>
            <w:r w:rsidR="004314CC" w:rsidRPr="00D52B2E">
              <w:rPr>
                <w:sz w:val="22"/>
                <w:szCs w:val="22"/>
              </w:rPr>
              <w:t>;</w:t>
            </w:r>
          </w:p>
          <w:p w14:paraId="3E050A1C" w14:textId="6C386975" w:rsidR="00094711" w:rsidRPr="00D52B2E" w:rsidRDefault="00D52B2E" w:rsidP="00D52B2E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D52B2E">
              <w:rPr>
                <w:sz w:val="22"/>
                <w:szCs w:val="22"/>
              </w:rPr>
              <w:t>1.3</w:t>
            </w:r>
            <w:r w:rsidR="004314CC" w:rsidRPr="00D52B2E">
              <w:rPr>
                <w:sz w:val="22"/>
                <w:szCs w:val="22"/>
              </w:rPr>
              <w:t>.</w:t>
            </w:r>
            <w:r w:rsidRPr="00D52B2E">
              <w:rPr>
                <w:sz w:val="22"/>
                <w:szCs w:val="22"/>
              </w:rPr>
              <w:t>2.</w:t>
            </w:r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sudarytas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ne </w:t>
            </w:r>
            <w:proofErr w:type="spellStart"/>
            <w:r w:rsidR="004314CC" w:rsidRPr="00D52B2E">
              <w:rPr>
                <w:sz w:val="22"/>
                <w:szCs w:val="22"/>
              </w:rPr>
              <w:t>mažiau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kaip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10 proc. </w:t>
            </w:r>
            <w:proofErr w:type="spellStart"/>
            <w:r w:rsidR="004314CC" w:rsidRPr="00D52B2E">
              <w:rPr>
                <w:sz w:val="22"/>
                <w:szCs w:val="22"/>
              </w:rPr>
              <w:t>perdirbtos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medvilnės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pluošto</w:t>
            </w:r>
            <w:proofErr w:type="spellEnd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6261AEFC" w14:textId="0636F621" w:rsidR="00094711" w:rsidRPr="00D52B2E" w:rsidRDefault="00094711" w:rsidP="0076068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Times New Roman"/>
                <w:color w:val="auto"/>
                <w:lang w:val="lt-LT"/>
              </w:rPr>
            </w:pPr>
          </w:p>
        </w:tc>
      </w:tr>
    </w:tbl>
    <w:p w14:paraId="2300FBDC" w14:textId="77777777" w:rsidR="00094711" w:rsidRPr="00D43C9E" w:rsidRDefault="00094711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5761742" w14:textId="5E671BF6" w:rsidR="00234050" w:rsidRPr="00D43C9E" w:rsidRDefault="00234050" w:rsidP="00EA1107">
      <w:pPr>
        <w:ind w:firstLine="851"/>
        <w:jc w:val="both"/>
        <w:rPr>
          <w:sz w:val="22"/>
          <w:szCs w:val="22"/>
        </w:rPr>
      </w:pPr>
    </w:p>
    <w:p w14:paraId="627DE8CE" w14:textId="77777777" w:rsidR="000A2F64" w:rsidRPr="00D43C9E" w:rsidRDefault="000A2F64" w:rsidP="000A2F64">
      <w:pPr>
        <w:ind w:left="360"/>
        <w:jc w:val="center"/>
        <w:rPr>
          <w:sz w:val="22"/>
          <w:szCs w:val="22"/>
        </w:rPr>
      </w:pPr>
      <w:r w:rsidRPr="00D43C9E">
        <w:rPr>
          <w:sz w:val="22"/>
          <w:szCs w:val="22"/>
        </w:rPr>
        <w:t>__________________________</w:t>
      </w:r>
    </w:p>
    <w:sectPr w:rsidR="000A2F64" w:rsidRPr="00D43C9E" w:rsidSect="002C3165">
      <w:pgSz w:w="16840" w:h="11900" w:orient="landscape"/>
      <w:pgMar w:top="985" w:right="851" w:bottom="1200" w:left="113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5462" w14:textId="77777777" w:rsidR="009B36B9" w:rsidRDefault="009B36B9">
      <w:r>
        <w:separator/>
      </w:r>
    </w:p>
  </w:endnote>
  <w:endnote w:type="continuationSeparator" w:id="0">
    <w:p w14:paraId="2BCD822C" w14:textId="77777777" w:rsidR="009B36B9" w:rsidRDefault="009B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0B31" w14:textId="77777777" w:rsidR="009B36B9" w:rsidRDefault="009B36B9">
      <w:r>
        <w:separator/>
      </w:r>
    </w:p>
  </w:footnote>
  <w:footnote w:type="continuationSeparator" w:id="0">
    <w:p w14:paraId="3E85E4B7" w14:textId="77777777" w:rsidR="009B36B9" w:rsidRDefault="009B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83138">
    <w:abstractNumId w:val="5"/>
  </w:num>
  <w:num w:numId="2" w16cid:durableId="1162962047">
    <w:abstractNumId w:val="1"/>
  </w:num>
  <w:num w:numId="3" w16cid:durableId="124661620">
    <w:abstractNumId w:val="0"/>
  </w:num>
  <w:num w:numId="4" w16cid:durableId="413430352">
    <w:abstractNumId w:val="7"/>
  </w:num>
  <w:num w:numId="5" w16cid:durableId="1088696973">
    <w:abstractNumId w:val="3"/>
  </w:num>
  <w:num w:numId="6" w16cid:durableId="1598172190">
    <w:abstractNumId w:val="4"/>
  </w:num>
  <w:num w:numId="7" w16cid:durableId="1126236821">
    <w:abstractNumId w:val="5"/>
    <w:lvlOverride w:ilvl="0">
      <w:startOverride w:val="11"/>
    </w:lvlOverride>
    <w:lvlOverride w:ilvl="1">
      <w:startOverride w:val="5"/>
    </w:lvlOverride>
  </w:num>
  <w:num w:numId="8" w16cid:durableId="1077089046">
    <w:abstractNumId w:val="2"/>
  </w:num>
  <w:num w:numId="9" w16cid:durableId="680205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5FA2"/>
    <w:rsid w:val="000116E1"/>
    <w:rsid w:val="000140F2"/>
    <w:rsid w:val="00025E34"/>
    <w:rsid w:val="0002678B"/>
    <w:rsid w:val="00030052"/>
    <w:rsid w:val="00035EF9"/>
    <w:rsid w:val="00047C69"/>
    <w:rsid w:val="00070CAE"/>
    <w:rsid w:val="00075CA8"/>
    <w:rsid w:val="00081DE2"/>
    <w:rsid w:val="00094711"/>
    <w:rsid w:val="000A2F64"/>
    <w:rsid w:val="000D3E5E"/>
    <w:rsid w:val="000D7D57"/>
    <w:rsid w:val="000E0FA5"/>
    <w:rsid w:val="000E6DB6"/>
    <w:rsid w:val="000E792F"/>
    <w:rsid w:val="000F183A"/>
    <w:rsid w:val="000F1BEA"/>
    <w:rsid w:val="000F2C1D"/>
    <w:rsid w:val="000F3A66"/>
    <w:rsid w:val="000F6447"/>
    <w:rsid w:val="00101888"/>
    <w:rsid w:val="0010222B"/>
    <w:rsid w:val="00103E01"/>
    <w:rsid w:val="00104EDA"/>
    <w:rsid w:val="00133353"/>
    <w:rsid w:val="00134A62"/>
    <w:rsid w:val="00142183"/>
    <w:rsid w:val="00144204"/>
    <w:rsid w:val="001570B2"/>
    <w:rsid w:val="00162019"/>
    <w:rsid w:val="0016336E"/>
    <w:rsid w:val="00177FB5"/>
    <w:rsid w:val="00180D65"/>
    <w:rsid w:val="00187060"/>
    <w:rsid w:val="00193260"/>
    <w:rsid w:val="001A1D6F"/>
    <w:rsid w:val="001A53FA"/>
    <w:rsid w:val="001B1A69"/>
    <w:rsid w:val="001B4747"/>
    <w:rsid w:val="001C3B92"/>
    <w:rsid w:val="001E6CA9"/>
    <w:rsid w:val="001E7790"/>
    <w:rsid w:val="001F4376"/>
    <w:rsid w:val="001F638B"/>
    <w:rsid w:val="002169F0"/>
    <w:rsid w:val="00216E94"/>
    <w:rsid w:val="00234050"/>
    <w:rsid w:val="00240F7B"/>
    <w:rsid w:val="00245F91"/>
    <w:rsid w:val="00254334"/>
    <w:rsid w:val="00262875"/>
    <w:rsid w:val="00264426"/>
    <w:rsid w:val="002656C1"/>
    <w:rsid w:val="00272898"/>
    <w:rsid w:val="0027629A"/>
    <w:rsid w:val="00276B77"/>
    <w:rsid w:val="00291D26"/>
    <w:rsid w:val="00295380"/>
    <w:rsid w:val="002A058F"/>
    <w:rsid w:val="002A1079"/>
    <w:rsid w:val="002B65F8"/>
    <w:rsid w:val="002B6C03"/>
    <w:rsid w:val="002C2E5D"/>
    <w:rsid w:val="002C3165"/>
    <w:rsid w:val="002D021F"/>
    <w:rsid w:val="002D0884"/>
    <w:rsid w:val="002D2D1A"/>
    <w:rsid w:val="003175A2"/>
    <w:rsid w:val="00326BA4"/>
    <w:rsid w:val="003279DA"/>
    <w:rsid w:val="00344F12"/>
    <w:rsid w:val="00355A66"/>
    <w:rsid w:val="003645C7"/>
    <w:rsid w:val="003723E3"/>
    <w:rsid w:val="00376C22"/>
    <w:rsid w:val="00395A1C"/>
    <w:rsid w:val="003A1F44"/>
    <w:rsid w:val="003A7728"/>
    <w:rsid w:val="003B4171"/>
    <w:rsid w:val="003C1594"/>
    <w:rsid w:val="003E4772"/>
    <w:rsid w:val="003F5C26"/>
    <w:rsid w:val="004122FE"/>
    <w:rsid w:val="00421660"/>
    <w:rsid w:val="004314CC"/>
    <w:rsid w:val="00435364"/>
    <w:rsid w:val="004444DE"/>
    <w:rsid w:val="00461AB1"/>
    <w:rsid w:val="00461EE8"/>
    <w:rsid w:val="00470717"/>
    <w:rsid w:val="004850B7"/>
    <w:rsid w:val="00485A09"/>
    <w:rsid w:val="00486343"/>
    <w:rsid w:val="00487B3F"/>
    <w:rsid w:val="00490C65"/>
    <w:rsid w:val="00492B59"/>
    <w:rsid w:val="004A1DCB"/>
    <w:rsid w:val="004C75E7"/>
    <w:rsid w:val="004D2345"/>
    <w:rsid w:val="004D433B"/>
    <w:rsid w:val="004D495E"/>
    <w:rsid w:val="004D6416"/>
    <w:rsid w:val="004E1C22"/>
    <w:rsid w:val="004E6ACA"/>
    <w:rsid w:val="004E78E1"/>
    <w:rsid w:val="00507500"/>
    <w:rsid w:val="005112D0"/>
    <w:rsid w:val="00525EAC"/>
    <w:rsid w:val="005272C2"/>
    <w:rsid w:val="005273BC"/>
    <w:rsid w:val="005465DC"/>
    <w:rsid w:val="0056101F"/>
    <w:rsid w:val="005655DF"/>
    <w:rsid w:val="005719E7"/>
    <w:rsid w:val="005719ED"/>
    <w:rsid w:val="005761F1"/>
    <w:rsid w:val="00596155"/>
    <w:rsid w:val="005A00CC"/>
    <w:rsid w:val="005A437F"/>
    <w:rsid w:val="005B455F"/>
    <w:rsid w:val="005B4765"/>
    <w:rsid w:val="005B79E1"/>
    <w:rsid w:val="005C7CB5"/>
    <w:rsid w:val="005D3B90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61BD7"/>
    <w:rsid w:val="00666595"/>
    <w:rsid w:val="0068145A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27617"/>
    <w:rsid w:val="0073227D"/>
    <w:rsid w:val="00737895"/>
    <w:rsid w:val="00744B6F"/>
    <w:rsid w:val="007477B1"/>
    <w:rsid w:val="0075092E"/>
    <w:rsid w:val="0075273F"/>
    <w:rsid w:val="00760688"/>
    <w:rsid w:val="007606AD"/>
    <w:rsid w:val="007619E2"/>
    <w:rsid w:val="00766990"/>
    <w:rsid w:val="00777A6A"/>
    <w:rsid w:val="00781685"/>
    <w:rsid w:val="00796321"/>
    <w:rsid w:val="0079795A"/>
    <w:rsid w:val="007A7496"/>
    <w:rsid w:val="007B0A14"/>
    <w:rsid w:val="007B315C"/>
    <w:rsid w:val="007C1EDC"/>
    <w:rsid w:val="007E32C9"/>
    <w:rsid w:val="007E4DB3"/>
    <w:rsid w:val="00801211"/>
    <w:rsid w:val="00802F92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E69C7"/>
    <w:rsid w:val="008F1744"/>
    <w:rsid w:val="009031C8"/>
    <w:rsid w:val="009046DB"/>
    <w:rsid w:val="00905BA6"/>
    <w:rsid w:val="00911D07"/>
    <w:rsid w:val="00914F68"/>
    <w:rsid w:val="00934CC1"/>
    <w:rsid w:val="00935018"/>
    <w:rsid w:val="0093571C"/>
    <w:rsid w:val="0094117A"/>
    <w:rsid w:val="009444A4"/>
    <w:rsid w:val="00951A4A"/>
    <w:rsid w:val="009559F1"/>
    <w:rsid w:val="0096178A"/>
    <w:rsid w:val="009672AB"/>
    <w:rsid w:val="00970F45"/>
    <w:rsid w:val="00975CDF"/>
    <w:rsid w:val="009B1D60"/>
    <w:rsid w:val="009B2A97"/>
    <w:rsid w:val="009B36B9"/>
    <w:rsid w:val="009C0321"/>
    <w:rsid w:val="009C2CAB"/>
    <w:rsid w:val="009D008B"/>
    <w:rsid w:val="009D3DF3"/>
    <w:rsid w:val="009D4018"/>
    <w:rsid w:val="009D56AD"/>
    <w:rsid w:val="009E1BF9"/>
    <w:rsid w:val="009F0D72"/>
    <w:rsid w:val="00A036E5"/>
    <w:rsid w:val="00A049B0"/>
    <w:rsid w:val="00A06685"/>
    <w:rsid w:val="00A2321D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B0BE9"/>
    <w:rsid w:val="00AB2010"/>
    <w:rsid w:val="00AB646D"/>
    <w:rsid w:val="00AC6E96"/>
    <w:rsid w:val="00AE64C2"/>
    <w:rsid w:val="00B03E16"/>
    <w:rsid w:val="00B07A69"/>
    <w:rsid w:val="00B165AD"/>
    <w:rsid w:val="00B16E37"/>
    <w:rsid w:val="00B3375F"/>
    <w:rsid w:val="00B4115F"/>
    <w:rsid w:val="00B5256E"/>
    <w:rsid w:val="00B5356C"/>
    <w:rsid w:val="00B6167B"/>
    <w:rsid w:val="00B7564D"/>
    <w:rsid w:val="00BB0B34"/>
    <w:rsid w:val="00BC108C"/>
    <w:rsid w:val="00BC49B1"/>
    <w:rsid w:val="00BE79C8"/>
    <w:rsid w:val="00BF4D29"/>
    <w:rsid w:val="00C13746"/>
    <w:rsid w:val="00C17326"/>
    <w:rsid w:val="00C379C0"/>
    <w:rsid w:val="00C42996"/>
    <w:rsid w:val="00C43757"/>
    <w:rsid w:val="00C43EF0"/>
    <w:rsid w:val="00C539CE"/>
    <w:rsid w:val="00C55923"/>
    <w:rsid w:val="00C65255"/>
    <w:rsid w:val="00C76090"/>
    <w:rsid w:val="00C80577"/>
    <w:rsid w:val="00C814A2"/>
    <w:rsid w:val="00C81D6A"/>
    <w:rsid w:val="00C9154D"/>
    <w:rsid w:val="00C9200F"/>
    <w:rsid w:val="00C925AC"/>
    <w:rsid w:val="00CA388F"/>
    <w:rsid w:val="00CA69EA"/>
    <w:rsid w:val="00CB563F"/>
    <w:rsid w:val="00CD061C"/>
    <w:rsid w:val="00CD13C1"/>
    <w:rsid w:val="00CF7F0A"/>
    <w:rsid w:val="00D04449"/>
    <w:rsid w:val="00D05A23"/>
    <w:rsid w:val="00D12BE1"/>
    <w:rsid w:val="00D43C9E"/>
    <w:rsid w:val="00D52B2E"/>
    <w:rsid w:val="00D62084"/>
    <w:rsid w:val="00D6508D"/>
    <w:rsid w:val="00D672CD"/>
    <w:rsid w:val="00D71D9B"/>
    <w:rsid w:val="00D72E0A"/>
    <w:rsid w:val="00D7399E"/>
    <w:rsid w:val="00D81E95"/>
    <w:rsid w:val="00DA5E26"/>
    <w:rsid w:val="00DB017E"/>
    <w:rsid w:val="00DC0D32"/>
    <w:rsid w:val="00DC31F1"/>
    <w:rsid w:val="00DF53FF"/>
    <w:rsid w:val="00E00DE1"/>
    <w:rsid w:val="00E106BD"/>
    <w:rsid w:val="00E125CD"/>
    <w:rsid w:val="00E15F88"/>
    <w:rsid w:val="00E170EA"/>
    <w:rsid w:val="00E17E92"/>
    <w:rsid w:val="00E27F1B"/>
    <w:rsid w:val="00E31300"/>
    <w:rsid w:val="00E4069B"/>
    <w:rsid w:val="00E41D76"/>
    <w:rsid w:val="00E51362"/>
    <w:rsid w:val="00E57D0A"/>
    <w:rsid w:val="00E62EF5"/>
    <w:rsid w:val="00E636E4"/>
    <w:rsid w:val="00E659F8"/>
    <w:rsid w:val="00E70394"/>
    <w:rsid w:val="00E90056"/>
    <w:rsid w:val="00E930BB"/>
    <w:rsid w:val="00E97B0E"/>
    <w:rsid w:val="00EA0D10"/>
    <w:rsid w:val="00EA1107"/>
    <w:rsid w:val="00EA4D32"/>
    <w:rsid w:val="00EB2CD6"/>
    <w:rsid w:val="00EC0AC8"/>
    <w:rsid w:val="00EC0C85"/>
    <w:rsid w:val="00EC2F57"/>
    <w:rsid w:val="00ED2501"/>
    <w:rsid w:val="00EE3C5A"/>
    <w:rsid w:val="00EE5CD9"/>
    <w:rsid w:val="00F01D20"/>
    <w:rsid w:val="00F1252B"/>
    <w:rsid w:val="00F16B6A"/>
    <w:rsid w:val="00F16B73"/>
    <w:rsid w:val="00F17A3B"/>
    <w:rsid w:val="00F30615"/>
    <w:rsid w:val="00F31B45"/>
    <w:rsid w:val="00F378EE"/>
    <w:rsid w:val="00F45056"/>
    <w:rsid w:val="00F53DCE"/>
    <w:rsid w:val="00F65D07"/>
    <w:rsid w:val="00F715EF"/>
    <w:rsid w:val="00F804B7"/>
    <w:rsid w:val="00F85D7F"/>
    <w:rsid w:val="00FA2DBC"/>
    <w:rsid w:val="00FA458E"/>
    <w:rsid w:val="00FA67BF"/>
    <w:rsid w:val="00FA6C90"/>
    <w:rsid w:val="00FC310D"/>
    <w:rsid w:val="00FD5A97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94711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Irmina Galdikienė</cp:lastModifiedBy>
  <cp:revision>3</cp:revision>
  <cp:lastPrinted>2020-02-03T14:28:00Z</cp:lastPrinted>
  <dcterms:created xsi:type="dcterms:W3CDTF">2025-12-17T07:16:00Z</dcterms:created>
  <dcterms:modified xsi:type="dcterms:W3CDTF">2025-12-22T04:56:00Z</dcterms:modified>
</cp:coreProperties>
</file>