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81775">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28D403B" w:rsidR="00163CA6" w:rsidRPr="005F0D7C" w:rsidRDefault="00810F5C" w:rsidP="00727AE7">
            <w:pPr>
              <w:spacing w:line="276" w:lineRule="auto"/>
              <w:jc w:val="both"/>
              <w:rPr>
                <w:kern w:val="2"/>
                <w:szCs w:val="24"/>
              </w:rPr>
            </w:pPr>
            <w:r w:rsidRPr="0068175C">
              <w:rPr>
                <w:color w:val="000000" w:themeColor="text1"/>
                <w:kern w:val="2"/>
                <w:szCs w:val="24"/>
              </w:rPr>
              <w:t>VMKL-5576</w:t>
            </w:r>
            <w:r w:rsidR="002930F8" w:rsidRPr="0068175C">
              <w:rPr>
                <w:color w:val="000000" w:themeColor="text1"/>
                <w:kern w:val="2"/>
                <w:szCs w:val="24"/>
              </w:rPr>
              <w:t>3-3 Medicinin</w:t>
            </w:r>
            <w:r w:rsidR="002D39A9" w:rsidRPr="0068175C">
              <w:rPr>
                <w:color w:val="000000" w:themeColor="text1"/>
                <w:kern w:val="2"/>
                <w:szCs w:val="24"/>
              </w:rPr>
              <w:t>ė</w:t>
            </w:r>
            <w:r w:rsidR="002930F8" w:rsidRPr="0068175C">
              <w:rPr>
                <w:color w:val="000000" w:themeColor="text1"/>
                <w:kern w:val="2"/>
                <w:szCs w:val="24"/>
              </w:rPr>
              <w:t xml:space="preserve">s </w:t>
            </w:r>
            <w:r w:rsidR="00247073" w:rsidRPr="0068175C">
              <w:rPr>
                <w:color w:val="000000" w:themeColor="text1"/>
                <w:kern w:val="2"/>
                <w:szCs w:val="24"/>
              </w:rPr>
              <w:t>įrangos pirkim</w:t>
            </w:r>
            <w:r w:rsidR="00BD2D87" w:rsidRPr="0068175C">
              <w:rPr>
                <w:color w:val="000000" w:themeColor="text1"/>
                <w:kern w:val="2"/>
                <w:szCs w:val="24"/>
              </w:rPr>
              <w:t>o</w:t>
            </w:r>
            <w:r w:rsidR="00247073" w:rsidRPr="0068175C">
              <w:rPr>
                <w:color w:val="000000" w:themeColor="text1"/>
                <w:kern w:val="2"/>
                <w:szCs w:val="24"/>
              </w:rPr>
              <w:t xml:space="preserve"> (</w:t>
            </w:r>
            <w:r w:rsidR="00BD2D87" w:rsidRPr="0068175C">
              <w:rPr>
                <w:color w:val="000000" w:themeColor="text1"/>
                <w:kern w:val="2"/>
                <w:szCs w:val="24"/>
              </w:rPr>
              <w:t xml:space="preserve">naujagimių reanimacinio stalelio) </w:t>
            </w:r>
            <w:r w:rsidR="005F0D7C" w:rsidRPr="0068175C">
              <w:rPr>
                <w:color w:val="000000" w:themeColor="text1"/>
                <w:kern w:val="2"/>
                <w:szCs w:val="24"/>
              </w:rPr>
              <w:t>sutartis</w:t>
            </w:r>
          </w:p>
        </w:tc>
      </w:tr>
      <w:tr w:rsidR="00163CA6" w:rsidRPr="006F633C" w14:paraId="70A9E953" w14:textId="77777777" w:rsidTr="00781775">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74777" w:rsidRPr="006F633C" w14:paraId="4B5C2A72" w14:textId="77777777" w:rsidTr="00781775">
        <w:tc>
          <w:tcPr>
            <w:tcW w:w="2808" w:type="dxa"/>
            <w:vMerge w:val="restart"/>
          </w:tcPr>
          <w:p w14:paraId="62A30A9A" w14:textId="66AE9D77" w:rsidR="00574777" w:rsidRPr="006F633C" w:rsidRDefault="00574777" w:rsidP="0057477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74777" w:rsidRPr="006F633C" w:rsidRDefault="00574777" w:rsidP="00574777">
            <w:pPr>
              <w:spacing w:line="276" w:lineRule="auto"/>
              <w:rPr>
                <w:kern w:val="2"/>
                <w:szCs w:val="24"/>
              </w:rPr>
            </w:pPr>
            <w:r w:rsidRPr="006F633C">
              <w:rPr>
                <w:kern w:val="2"/>
                <w:szCs w:val="24"/>
              </w:rPr>
              <w:t>1.1.1. Pavadinimas</w:t>
            </w:r>
          </w:p>
        </w:tc>
        <w:tc>
          <w:tcPr>
            <w:tcW w:w="3510" w:type="dxa"/>
          </w:tcPr>
          <w:p w14:paraId="140CD536" w14:textId="663C6878" w:rsidR="00574777" w:rsidRPr="005F0D7C" w:rsidRDefault="00574777" w:rsidP="00574777">
            <w:pPr>
              <w:spacing w:line="276" w:lineRule="auto"/>
              <w:rPr>
                <w:kern w:val="2"/>
                <w:szCs w:val="24"/>
              </w:rPr>
            </w:pPr>
            <w:r w:rsidRPr="00224460">
              <w:t>VšĮ Vilniaus miesto klinikinė ligoninė</w:t>
            </w:r>
          </w:p>
        </w:tc>
      </w:tr>
      <w:tr w:rsidR="00574777" w:rsidRPr="006F633C" w14:paraId="797F7452" w14:textId="77777777" w:rsidTr="00781775">
        <w:tc>
          <w:tcPr>
            <w:tcW w:w="2808" w:type="dxa"/>
            <w:vMerge/>
          </w:tcPr>
          <w:p w14:paraId="29D5293D" w14:textId="77777777" w:rsidR="00574777" w:rsidRPr="006F633C" w:rsidRDefault="00574777" w:rsidP="00574777">
            <w:pPr>
              <w:spacing w:line="276" w:lineRule="auto"/>
              <w:rPr>
                <w:kern w:val="2"/>
                <w:szCs w:val="24"/>
              </w:rPr>
            </w:pPr>
          </w:p>
        </w:tc>
        <w:tc>
          <w:tcPr>
            <w:tcW w:w="3240" w:type="dxa"/>
          </w:tcPr>
          <w:p w14:paraId="719BCA1F" w14:textId="77777777" w:rsidR="00574777" w:rsidRPr="006F633C" w:rsidRDefault="00574777" w:rsidP="00574777">
            <w:pPr>
              <w:spacing w:line="276" w:lineRule="auto"/>
              <w:rPr>
                <w:kern w:val="2"/>
                <w:szCs w:val="24"/>
              </w:rPr>
            </w:pPr>
            <w:r w:rsidRPr="006F633C">
              <w:rPr>
                <w:kern w:val="2"/>
                <w:szCs w:val="24"/>
              </w:rPr>
              <w:t>1.1.2. Juridinio asmens kodas</w:t>
            </w:r>
          </w:p>
        </w:tc>
        <w:tc>
          <w:tcPr>
            <w:tcW w:w="3510" w:type="dxa"/>
          </w:tcPr>
          <w:p w14:paraId="00A5F39D" w14:textId="00666E84" w:rsidR="00574777" w:rsidRPr="005F0D7C" w:rsidRDefault="00574777" w:rsidP="00574777">
            <w:pPr>
              <w:spacing w:line="276" w:lineRule="auto"/>
              <w:rPr>
                <w:kern w:val="2"/>
                <w:szCs w:val="24"/>
              </w:rPr>
            </w:pPr>
            <w:r w:rsidRPr="00A64BA4">
              <w:rPr>
                <w:kern w:val="2"/>
                <w:szCs w:val="24"/>
              </w:rPr>
              <w:t>302692454</w:t>
            </w:r>
            <w:r w:rsidRPr="0079561E">
              <w:t xml:space="preserve"> </w:t>
            </w:r>
          </w:p>
        </w:tc>
      </w:tr>
      <w:tr w:rsidR="00574777" w:rsidRPr="006F633C" w14:paraId="203061DE" w14:textId="77777777" w:rsidTr="00781775">
        <w:tc>
          <w:tcPr>
            <w:tcW w:w="2808" w:type="dxa"/>
            <w:vMerge/>
          </w:tcPr>
          <w:p w14:paraId="299E6707" w14:textId="77777777" w:rsidR="00574777" w:rsidRPr="006F633C" w:rsidRDefault="00574777" w:rsidP="00574777">
            <w:pPr>
              <w:spacing w:line="276" w:lineRule="auto"/>
              <w:rPr>
                <w:kern w:val="2"/>
                <w:szCs w:val="24"/>
              </w:rPr>
            </w:pPr>
          </w:p>
        </w:tc>
        <w:tc>
          <w:tcPr>
            <w:tcW w:w="3240" w:type="dxa"/>
          </w:tcPr>
          <w:p w14:paraId="3CE33283" w14:textId="77777777" w:rsidR="00574777" w:rsidRPr="006F633C" w:rsidRDefault="00574777" w:rsidP="00574777">
            <w:pPr>
              <w:spacing w:line="276" w:lineRule="auto"/>
              <w:rPr>
                <w:kern w:val="2"/>
                <w:szCs w:val="24"/>
              </w:rPr>
            </w:pPr>
            <w:r w:rsidRPr="006F633C">
              <w:rPr>
                <w:kern w:val="2"/>
                <w:szCs w:val="24"/>
              </w:rPr>
              <w:t>1.1.3. Adresas</w:t>
            </w:r>
          </w:p>
        </w:tc>
        <w:tc>
          <w:tcPr>
            <w:tcW w:w="3510" w:type="dxa"/>
          </w:tcPr>
          <w:p w14:paraId="7315A38E" w14:textId="498F1D7B" w:rsidR="00574777" w:rsidRPr="005F0D7C" w:rsidRDefault="00574777" w:rsidP="00574777">
            <w:pPr>
              <w:spacing w:line="276" w:lineRule="auto"/>
              <w:rPr>
                <w:kern w:val="2"/>
                <w:szCs w:val="24"/>
              </w:rPr>
            </w:pPr>
            <w:r w:rsidRPr="002241F7">
              <w:rPr>
                <w:kern w:val="2"/>
                <w:szCs w:val="24"/>
              </w:rPr>
              <w:t>Antakalnio g. 57, LT-10207 Vilnius</w:t>
            </w:r>
          </w:p>
        </w:tc>
      </w:tr>
      <w:tr w:rsidR="00574777" w:rsidRPr="006F633C" w14:paraId="1DF6AB62" w14:textId="77777777" w:rsidTr="00781775">
        <w:tc>
          <w:tcPr>
            <w:tcW w:w="2808" w:type="dxa"/>
            <w:vMerge/>
          </w:tcPr>
          <w:p w14:paraId="7B274F0C" w14:textId="77777777" w:rsidR="00574777" w:rsidRPr="006F633C" w:rsidRDefault="00574777" w:rsidP="00574777">
            <w:pPr>
              <w:spacing w:line="276" w:lineRule="auto"/>
              <w:rPr>
                <w:kern w:val="2"/>
                <w:szCs w:val="24"/>
              </w:rPr>
            </w:pPr>
          </w:p>
        </w:tc>
        <w:tc>
          <w:tcPr>
            <w:tcW w:w="3240" w:type="dxa"/>
          </w:tcPr>
          <w:p w14:paraId="2E10718D" w14:textId="77777777" w:rsidR="00574777" w:rsidRPr="006F633C" w:rsidRDefault="00574777" w:rsidP="00574777">
            <w:pPr>
              <w:spacing w:line="276" w:lineRule="auto"/>
              <w:rPr>
                <w:kern w:val="2"/>
                <w:szCs w:val="24"/>
              </w:rPr>
            </w:pPr>
            <w:r w:rsidRPr="006F633C">
              <w:rPr>
                <w:kern w:val="2"/>
                <w:szCs w:val="24"/>
              </w:rPr>
              <w:t>1.1.4. PVM mokėtojo kodas</w:t>
            </w:r>
          </w:p>
        </w:tc>
        <w:tc>
          <w:tcPr>
            <w:tcW w:w="3510" w:type="dxa"/>
          </w:tcPr>
          <w:p w14:paraId="47E1012B" w14:textId="25626576" w:rsidR="00574777" w:rsidRPr="005F0D7C" w:rsidRDefault="00574777" w:rsidP="00574777">
            <w:pPr>
              <w:spacing w:line="276" w:lineRule="auto"/>
              <w:rPr>
                <w:kern w:val="2"/>
                <w:szCs w:val="24"/>
              </w:rPr>
            </w:pPr>
            <w:r w:rsidRPr="00D34F34">
              <w:t>LT100006560213</w:t>
            </w:r>
          </w:p>
        </w:tc>
      </w:tr>
      <w:tr w:rsidR="00574777" w:rsidRPr="006F633C" w14:paraId="30BC206D" w14:textId="77777777" w:rsidTr="00781775">
        <w:tc>
          <w:tcPr>
            <w:tcW w:w="2808" w:type="dxa"/>
            <w:vMerge/>
          </w:tcPr>
          <w:p w14:paraId="1B19A37F" w14:textId="77777777" w:rsidR="00574777" w:rsidRPr="006F633C" w:rsidRDefault="00574777" w:rsidP="00574777">
            <w:pPr>
              <w:spacing w:line="276" w:lineRule="auto"/>
              <w:rPr>
                <w:kern w:val="2"/>
                <w:szCs w:val="24"/>
              </w:rPr>
            </w:pPr>
          </w:p>
        </w:tc>
        <w:tc>
          <w:tcPr>
            <w:tcW w:w="3240" w:type="dxa"/>
          </w:tcPr>
          <w:p w14:paraId="41A21142" w14:textId="77777777" w:rsidR="00574777" w:rsidRPr="006F633C" w:rsidRDefault="00574777" w:rsidP="00574777">
            <w:pPr>
              <w:spacing w:line="276" w:lineRule="auto"/>
              <w:rPr>
                <w:kern w:val="2"/>
                <w:szCs w:val="24"/>
              </w:rPr>
            </w:pPr>
            <w:r w:rsidRPr="006F633C">
              <w:rPr>
                <w:kern w:val="2"/>
                <w:szCs w:val="24"/>
              </w:rPr>
              <w:t>1.1.5. Atsiskaitomoji sąskaita</w:t>
            </w:r>
          </w:p>
        </w:tc>
        <w:tc>
          <w:tcPr>
            <w:tcW w:w="3510" w:type="dxa"/>
          </w:tcPr>
          <w:p w14:paraId="017CEDD1" w14:textId="51AA26D4" w:rsidR="00574777" w:rsidRPr="005F0D7C" w:rsidRDefault="00574777" w:rsidP="00574777">
            <w:pPr>
              <w:spacing w:line="276" w:lineRule="auto"/>
              <w:rPr>
                <w:kern w:val="2"/>
                <w:szCs w:val="24"/>
              </w:rPr>
            </w:pPr>
            <w:r w:rsidRPr="00D34F34">
              <w:t>LT86 7044 0600 0799 0186</w:t>
            </w:r>
          </w:p>
        </w:tc>
      </w:tr>
      <w:tr w:rsidR="00574777" w:rsidRPr="006F633C" w14:paraId="14B25709" w14:textId="77777777" w:rsidTr="00781775">
        <w:tc>
          <w:tcPr>
            <w:tcW w:w="2808" w:type="dxa"/>
            <w:vMerge/>
          </w:tcPr>
          <w:p w14:paraId="3C34C39A" w14:textId="77777777" w:rsidR="00574777" w:rsidRPr="006F633C" w:rsidRDefault="00574777" w:rsidP="00574777">
            <w:pPr>
              <w:spacing w:line="276" w:lineRule="auto"/>
              <w:rPr>
                <w:kern w:val="2"/>
                <w:szCs w:val="24"/>
              </w:rPr>
            </w:pPr>
          </w:p>
        </w:tc>
        <w:tc>
          <w:tcPr>
            <w:tcW w:w="3240" w:type="dxa"/>
          </w:tcPr>
          <w:p w14:paraId="4F40AD4B" w14:textId="77777777" w:rsidR="00574777" w:rsidRPr="006F633C" w:rsidRDefault="00574777" w:rsidP="00574777">
            <w:pPr>
              <w:spacing w:line="276" w:lineRule="auto"/>
              <w:rPr>
                <w:kern w:val="2"/>
                <w:szCs w:val="24"/>
              </w:rPr>
            </w:pPr>
            <w:r w:rsidRPr="006F633C">
              <w:rPr>
                <w:kern w:val="2"/>
                <w:szCs w:val="24"/>
              </w:rPr>
              <w:t>1.1.6. Bankas, banko kodas</w:t>
            </w:r>
          </w:p>
        </w:tc>
        <w:tc>
          <w:tcPr>
            <w:tcW w:w="3510" w:type="dxa"/>
          </w:tcPr>
          <w:p w14:paraId="7F44FD32" w14:textId="3345BF29" w:rsidR="00574777" w:rsidRPr="005F0D7C" w:rsidRDefault="00574777" w:rsidP="00574777">
            <w:pPr>
              <w:spacing w:line="276" w:lineRule="auto"/>
              <w:rPr>
                <w:kern w:val="2"/>
                <w:szCs w:val="24"/>
              </w:rPr>
            </w:pPr>
            <w:r w:rsidRPr="00D34F34">
              <w:t>AB SEB bankas, 70440</w:t>
            </w:r>
          </w:p>
        </w:tc>
      </w:tr>
      <w:tr w:rsidR="00574777" w:rsidRPr="006F633C" w14:paraId="16A66E34" w14:textId="77777777" w:rsidTr="00781775">
        <w:tc>
          <w:tcPr>
            <w:tcW w:w="2808" w:type="dxa"/>
            <w:vMerge/>
          </w:tcPr>
          <w:p w14:paraId="18C1AF17" w14:textId="77777777" w:rsidR="00574777" w:rsidRPr="006F633C" w:rsidRDefault="00574777" w:rsidP="00574777">
            <w:pPr>
              <w:spacing w:line="276" w:lineRule="auto"/>
              <w:rPr>
                <w:kern w:val="2"/>
                <w:szCs w:val="24"/>
              </w:rPr>
            </w:pPr>
          </w:p>
        </w:tc>
        <w:tc>
          <w:tcPr>
            <w:tcW w:w="3240" w:type="dxa"/>
          </w:tcPr>
          <w:p w14:paraId="5966CF62" w14:textId="77777777" w:rsidR="00574777" w:rsidRPr="006F633C" w:rsidRDefault="00574777" w:rsidP="00574777">
            <w:pPr>
              <w:spacing w:line="276" w:lineRule="auto"/>
              <w:rPr>
                <w:kern w:val="2"/>
                <w:szCs w:val="24"/>
              </w:rPr>
            </w:pPr>
            <w:r w:rsidRPr="006F633C">
              <w:rPr>
                <w:kern w:val="2"/>
                <w:szCs w:val="24"/>
              </w:rPr>
              <w:t>1.1.7. Telefonas</w:t>
            </w:r>
          </w:p>
        </w:tc>
        <w:tc>
          <w:tcPr>
            <w:tcW w:w="3510" w:type="dxa"/>
          </w:tcPr>
          <w:p w14:paraId="582ECE1F" w14:textId="7FC92629" w:rsidR="00574777" w:rsidRPr="005F0D7C" w:rsidRDefault="00574777" w:rsidP="00574777">
            <w:pPr>
              <w:spacing w:line="276" w:lineRule="auto"/>
              <w:rPr>
                <w:kern w:val="2"/>
                <w:szCs w:val="24"/>
              </w:rPr>
            </w:pPr>
            <w:r w:rsidRPr="00D34F34">
              <w:t>+370 5  234 4487</w:t>
            </w:r>
          </w:p>
        </w:tc>
      </w:tr>
      <w:tr w:rsidR="00574777" w:rsidRPr="006F633C" w14:paraId="57171389" w14:textId="77777777" w:rsidTr="00781775">
        <w:tc>
          <w:tcPr>
            <w:tcW w:w="2808" w:type="dxa"/>
            <w:vMerge/>
          </w:tcPr>
          <w:p w14:paraId="09DE8CCC" w14:textId="77777777" w:rsidR="00574777" w:rsidRPr="006F633C" w:rsidRDefault="00574777" w:rsidP="00574777">
            <w:pPr>
              <w:spacing w:line="276" w:lineRule="auto"/>
              <w:rPr>
                <w:kern w:val="2"/>
                <w:szCs w:val="24"/>
              </w:rPr>
            </w:pPr>
          </w:p>
        </w:tc>
        <w:tc>
          <w:tcPr>
            <w:tcW w:w="3240" w:type="dxa"/>
          </w:tcPr>
          <w:p w14:paraId="39CC21A9" w14:textId="77777777" w:rsidR="00574777" w:rsidRPr="006F633C" w:rsidRDefault="00574777" w:rsidP="00574777">
            <w:pPr>
              <w:spacing w:line="276" w:lineRule="auto"/>
              <w:rPr>
                <w:kern w:val="2"/>
                <w:szCs w:val="24"/>
              </w:rPr>
            </w:pPr>
            <w:r w:rsidRPr="006F633C">
              <w:rPr>
                <w:kern w:val="2"/>
                <w:szCs w:val="24"/>
              </w:rPr>
              <w:t>1.1.8. El. paštas</w:t>
            </w:r>
          </w:p>
        </w:tc>
        <w:tc>
          <w:tcPr>
            <w:tcW w:w="3510" w:type="dxa"/>
          </w:tcPr>
          <w:p w14:paraId="67342908" w14:textId="77BC609F" w:rsidR="00574777" w:rsidRPr="005F0D7C" w:rsidRDefault="00574777" w:rsidP="00574777">
            <w:pPr>
              <w:spacing w:line="276" w:lineRule="auto"/>
              <w:rPr>
                <w:kern w:val="2"/>
                <w:szCs w:val="24"/>
              </w:rPr>
            </w:pPr>
            <w:r w:rsidRPr="00D34F34">
              <w:t>info@vmkl.lt</w:t>
            </w:r>
          </w:p>
        </w:tc>
      </w:tr>
      <w:tr w:rsidR="00574777" w:rsidRPr="006F633C" w14:paraId="220EF00D" w14:textId="77777777" w:rsidTr="00781775">
        <w:tc>
          <w:tcPr>
            <w:tcW w:w="2808" w:type="dxa"/>
            <w:vMerge/>
          </w:tcPr>
          <w:p w14:paraId="2B5563BC" w14:textId="77777777" w:rsidR="00574777" w:rsidRPr="006F633C" w:rsidRDefault="00574777" w:rsidP="00574777">
            <w:pPr>
              <w:spacing w:line="276" w:lineRule="auto"/>
              <w:rPr>
                <w:kern w:val="2"/>
                <w:szCs w:val="24"/>
              </w:rPr>
            </w:pPr>
          </w:p>
        </w:tc>
        <w:tc>
          <w:tcPr>
            <w:tcW w:w="3240" w:type="dxa"/>
          </w:tcPr>
          <w:p w14:paraId="05DFEB88" w14:textId="77777777" w:rsidR="00574777" w:rsidRPr="006F633C" w:rsidRDefault="00574777" w:rsidP="00574777">
            <w:pPr>
              <w:spacing w:line="276" w:lineRule="auto"/>
              <w:rPr>
                <w:kern w:val="2"/>
                <w:szCs w:val="24"/>
              </w:rPr>
            </w:pPr>
            <w:r w:rsidRPr="006F633C">
              <w:rPr>
                <w:kern w:val="2"/>
                <w:szCs w:val="24"/>
              </w:rPr>
              <w:t>1.1.9. Šalies atstovas</w:t>
            </w:r>
          </w:p>
        </w:tc>
        <w:tc>
          <w:tcPr>
            <w:tcW w:w="3510" w:type="dxa"/>
          </w:tcPr>
          <w:p w14:paraId="7A5B77C6" w14:textId="77777777" w:rsidR="00574777" w:rsidRPr="006F633C" w:rsidRDefault="00574777" w:rsidP="00574777">
            <w:pPr>
              <w:spacing w:line="276" w:lineRule="auto"/>
              <w:jc w:val="center"/>
              <w:rPr>
                <w:kern w:val="2"/>
                <w:szCs w:val="24"/>
              </w:rPr>
            </w:pPr>
          </w:p>
        </w:tc>
      </w:tr>
      <w:tr w:rsidR="00574777" w:rsidRPr="006F633C" w14:paraId="2E1A6CD9" w14:textId="77777777" w:rsidTr="00781775">
        <w:tc>
          <w:tcPr>
            <w:tcW w:w="2808" w:type="dxa"/>
            <w:vMerge/>
          </w:tcPr>
          <w:p w14:paraId="321BE5C9" w14:textId="77777777" w:rsidR="00574777" w:rsidRPr="006F633C" w:rsidRDefault="00574777" w:rsidP="00574777">
            <w:pPr>
              <w:spacing w:line="276" w:lineRule="auto"/>
              <w:rPr>
                <w:kern w:val="2"/>
                <w:szCs w:val="24"/>
              </w:rPr>
            </w:pPr>
          </w:p>
        </w:tc>
        <w:tc>
          <w:tcPr>
            <w:tcW w:w="3240" w:type="dxa"/>
          </w:tcPr>
          <w:p w14:paraId="734B194C" w14:textId="77777777" w:rsidR="00574777" w:rsidRPr="006F633C" w:rsidRDefault="00574777" w:rsidP="00574777">
            <w:pPr>
              <w:spacing w:line="276" w:lineRule="auto"/>
              <w:rPr>
                <w:kern w:val="2"/>
                <w:szCs w:val="24"/>
              </w:rPr>
            </w:pPr>
            <w:r w:rsidRPr="006F633C">
              <w:rPr>
                <w:kern w:val="2"/>
                <w:szCs w:val="24"/>
              </w:rPr>
              <w:t>1.1.10. Atstovavimo pagrindas</w:t>
            </w:r>
          </w:p>
        </w:tc>
        <w:tc>
          <w:tcPr>
            <w:tcW w:w="3510" w:type="dxa"/>
          </w:tcPr>
          <w:p w14:paraId="23166B2D" w14:textId="10D39FD0" w:rsidR="00574777" w:rsidRPr="006F633C" w:rsidRDefault="00574777" w:rsidP="00574777">
            <w:pPr>
              <w:spacing w:line="276" w:lineRule="auto"/>
              <w:rPr>
                <w:kern w:val="2"/>
                <w:szCs w:val="24"/>
              </w:rPr>
            </w:pPr>
            <w:r w:rsidRPr="0079561E">
              <w:t xml:space="preserve">Įstaigos įstatai </w:t>
            </w:r>
          </w:p>
        </w:tc>
      </w:tr>
      <w:tr w:rsidR="00163CA6" w:rsidRPr="006F633C" w14:paraId="7EC86117" w14:textId="77777777" w:rsidTr="00781775">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781775">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781775">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781775">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781775">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781775">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781775">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781775">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781775">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781775">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2680">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2680">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2680">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2680">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2A6E36">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555A056" w:rsidR="00163CA6" w:rsidRDefault="00163CA6" w:rsidP="002A6E36">
            <w:pPr>
              <w:jc w:val="both"/>
              <w:rPr>
                <w:color w:val="000000"/>
                <w:kern w:val="2"/>
                <w:szCs w:val="24"/>
              </w:rPr>
            </w:pPr>
            <w:r w:rsidRPr="006F633C">
              <w:rPr>
                <w:kern w:val="2"/>
                <w:szCs w:val="24"/>
              </w:rPr>
              <w:t>Tiekėjas įsipareigoja Sutartyje numatytomis sąlygomis perduoti Pirkėjui Prek</w:t>
            </w:r>
            <w:r w:rsidR="003B1407">
              <w:rPr>
                <w:kern w:val="2"/>
                <w:szCs w:val="24"/>
              </w:rPr>
              <w:t>ę</w:t>
            </w:r>
            <w:r w:rsidR="004F6C34">
              <w:rPr>
                <w:kern w:val="2"/>
                <w:szCs w:val="24"/>
              </w:rPr>
              <w:t>:</w:t>
            </w:r>
            <w:r w:rsidRPr="006F633C">
              <w:rPr>
                <w:color w:val="FF0000"/>
                <w:kern w:val="2"/>
                <w:szCs w:val="24"/>
              </w:rPr>
              <w:t xml:space="preserve"> </w:t>
            </w:r>
            <w:r w:rsidR="008D7446" w:rsidRPr="008D7446">
              <w:rPr>
                <w:color w:val="000000" w:themeColor="text1"/>
                <w:kern w:val="2"/>
                <w:szCs w:val="24"/>
              </w:rPr>
              <w:t>naujagimių reanimacinį stalelį</w:t>
            </w:r>
            <w:r w:rsidRPr="008D7446">
              <w:rPr>
                <w:color w:val="000000" w:themeColor="text1"/>
                <w:kern w:val="2"/>
                <w:szCs w:val="24"/>
              </w:rPr>
              <w:t xml:space="preserve"> </w:t>
            </w:r>
            <w:r w:rsidR="004F6C34">
              <w:rPr>
                <w:color w:val="000000" w:themeColor="text1"/>
                <w:kern w:val="2"/>
                <w:szCs w:val="24"/>
              </w:rPr>
              <w:t xml:space="preserve"> - 1 vnt.</w:t>
            </w:r>
            <w:r w:rsidR="004F6C34" w:rsidRPr="00B9795A">
              <w:rPr>
                <w:rFonts w:cstheme="minorBidi"/>
                <w:i/>
                <w:iCs/>
                <w:color w:val="0070C0"/>
              </w:rPr>
              <w:t xml:space="preserve"> (įrašomas gamintojas ir modelis)</w:t>
            </w:r>
            <w:r w:rsidR="004F6C34">
              <w:rPr>
                <w:color w:val="000000" w:themeColor="text1"/>
                <w:kern w:val="2"/>
                <w:szCs w:val="24"/>
              </w:rPr>
              <w:t xml:space="preserve"> </w:t>
            </w:r>
            <w:r w:rsidRPr="006F633C">
              <w:rPr>
                <w:color w:val="000000"/>
                <w:kern w:val="2"/>
                <w:szCs w:val="24"/>
              </w:rPr>
              <w:t>(toliau – Prekės</w:t>
            </w:r>
            <w:r w:rsidR="0071487B">
              <w:rPr>
                <w:color w:val="000000"/>
                <w:kern w:val="2"/>
                <w:szCs w:val="24"/>
              </w:rPr>
              <w:t>, Įranga</w:t>
            </w:r>
            <w:r w:rsidRPr="006F633C">
              <w:rPr>
                <w:color w:val="000000"/>
                <w:kern w:val="2"/>
                <w:szCs w:val="24"/>
              </w:rPr>
              <w:t>).</w:t>
            </w:r>
          </w:p>
          <w:p w14:paraId="0BFA4A96" w14:textId="77777777" w:rsidR="0071487B" w:rsidRDefault="0071487B" w:rsidP="002A6E36">
            <w:pPr>
              <w:jc w:val="both"/>
              <w:rPr>
                <w:color w:val="000000"/>
                <w:kern w:val="2"/>
                <w:szCs w:val="24"/>
              </w:rPr>
            </w:pPr>
          </w:p>
          <w:p w14:paraId="158E319D" w14:textId="37513E01" w:rsidR="0071487B" w:rsidRDefault="0071487B" w:rsidP="002A6E36">
            <w:pPr>
              <w:jc w:val="both"/>
              <w:rPr>
                <w:color w:val="000000"/>
                <w:kern w:val="2"/>
                <w:szCs w:val="24"/>
              </w:rPr>
            </w:pPr>
            <w:r w:rsidRPr="0071487B">
              <w:rPr>
                <w:color w:val="000000"/>
                <w:kern w:val="2"/>
                <w:szCs w:val="24"/>
              </w:rPr>
              <w:t>Su Prekėmis teiktinų paslaugų pobūdis: transportavimas, iškrovimas, išpakavimas, tikrinimas, perduotos ir pristatytos Įrangos surinkimas, sumontavimas, Pirkėjo nurodytu adresu, </w:t>
            </w:r>
            <w:r w:rsidR="003C41F7">
              <w:rPr>
                <w:color w:val="000000"/>
                <w:kern w:val="2"/>
                <w:szCs w:val="24"/>
              </w:rPr>
              <w:t>Prekės</w:t>
            </w:r>
            <w:r w:rsidRPr="0071487B">
              <w:rPr>
                <w:color w:val="000000"/>
                <w:kern w:val="2"/>
                <w:szCs w:val="24"/>
              </w:rPr>
              <w:t> paruošimas darbui ir suderinimas, medicinos prietaiso paso užpildymas, Pirkėjo personalo apmokymas dirbti su Įranga, konsultacijų, susijusių su Įrangos naudojimu teikimas. </w:t>
            </w:r>
          </w:p>
          <w:p w14:paraId="760AA22E" w14:textId="77777777" w:rsidR="00192964" w:rsidRDefault="00192964" w:rsidP="002A6E36">
            <w:pPr>
              <w:jc w:val="both"/>
              <w:rPr>
                <w:color w:val="000000"/>
                <w:kern w:val="2"/>
                <w:szCs w:val="24"/>
              </w:rPr>
            </w:pPr>
          </w:p>
          <w:p w14:paraId="4B1DE9CA" w14:textId="1E1A54DE" w:rsidR="00192964" w:rsidRDefault="00192964" w:rsidP="002A6E36">
            <w:pPr>
              <w:jc w:val="both"/>
              <w:rPr>
                <w:color w:val="000000"/>
                <w:kern w:val="2"/>
                <w:szCs w:val="24"/>
              </w:rPr>
            </w:pPr>
            <w:r w:rsidRPr="00192964">
              <w:rPr>
                <w:color w:val="000000"/>
                <w:kern w:val="2"/>
                <w:szCs w:val="24"/>
              </w:rPr>
              <w:t>Įpakavimo medžiagas išveža ir utilizuoja Tiekėjas savo jėgomis.  </w:t>
            </w:r>
          </w:p>
          <w:p w14:paraId="4FBC66FB" w14:textId="77777777" w:rsidR="0071487B" w:rsidRPr="006F633C" w:rsidRDefault="0071487B" w:rsidP="002A6E36">
            <w:pPr>
              <w:jc w:val="both"/>
              <w:rPr>
                <w:color w:val="000000"/>
                <w:kern w:val="2"/>
                <w:szCs w:val="24"/>
              </w:rPr>
            </w:pPr>
          </w:p>
          <w:p w14:paraId="01F65079" w14:textId="4E757620" w:rsidR="008D7446" w:rsidRPr="00E141C3" w:rsidRDefault="00163CA6" w:rsidP="002A6E36">
            <w:pPr>
              <w:jc w:val="both"/>
              <w:rPr>
                <w:color w:val="000000"/>
                <w:kern w:val="2"/>
                <w:szCs w:val="24"/>
              </w:rPr>
            </w:pPr>
            <w:r w:rsidRPr="006F633C">
              <w:rPr>
                <w:color w:val="000000"/>
                <w:kern w:val="2"/>
                <w:szCs w:val="24"/>
              </w:rPr>
              <w:t xml:space="preserve">Išsamus Prekių aprašymas ir kiti reikalavimai tiekiamoms Prekėms nustatyti Sutarties </w:t>
            </w:r>
            <w:r w:rsidR="008D7446">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8D7446">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2A6E36">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2A6E36">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2A6E36">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2099A38" w:rsidR="00163CA6" w:rsidRPr="006F633C" w:rsidRDefault="00163CA6" w:rsidP="002A6E36">
            <w:pPr>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2A6E36">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2A6E36">
            <w:pPr>
              <w:rPr>
                <w:b/>
                <w:bCs/>
                <w:kern w:val="2"/>
                <w:szCs w:val="24"/>
              </w:rPr>
            </w:pPr>
          </w:p>
          <w:p w14:paraId="5234790F" w14:textId="5B800480" w:rsidR="00163CA6" w:rsidRPr="006F633C" w:rsidRDefault="00163CA6" w:rsidP="002A6E36">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C0E5307" w14:textId="40AC4A39" w:rsidR="004F6C34" w:rsidRDefault="004F6C34" w:rsidP="002A6E36">
            <w:pPr>
              <w:jc w:val="both"/>
              <w:rPr>
                <w:kern w:val="2"/>
                <w:szCs w:val="24"/>
              </w:rPr>
            </w:pPr>
            <w:r w:rsidRPr="006F633C">
              <w:rPr>
                <w:kern w:val="2"/>
                <w:szCs w:val="24"/>
              </w:rPr>
              <w:t>Tiekėjas Prek</w:t>
            </w:r>
            <w:r>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teiktinas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A030A7">
              <w:rPr>
                <w:b/>
                <w:bCs/>
                <w:color w:val="000000" w:themeColor="text1"/>
                <w:kern w:val="2"/>
                <w:szCs w:val="24"/>
              </w:rPr>
              <w:t>3</w:t>
            </w:r>
            <w:r>
              <w:rPr>
                <w:b/>
                <w:bCs/>
                <w:color w:val="000000" w:themeColor="text1"/>
                <w:kern w:val="2"/>
                <w:szCs w:val="24"/>
              </w:rPr>
              <w:t>0</w:t>
            </w:r>
            <w:r w:rsidRPr="00E954CC">
              <w:rPr>
                <w:b/>
                <w:bCs/>
                <w:color w:val="000000" w:themeColor="text1"/>
                <w:kern w:val="2"/>
                <w:szCs w:val="24"/>
              </w:rPr>
              <w:t xml:space="preserve"> (</w:t>
            </w:r>
            <w:r w:rsidR="00A030A7">
              <w:rPr>
                <w:b/>
                <w:bCs/>
                <w:color w:val="000000" w:themeColor="text1"/>
                <w:kern w:val="2"/>
                <w:szCs w:val="24"/>
              </w:rPr>
              <w:t>tri</w:t>
            </w:r>
            <w:r>
              <w:rPr>
                <w:b/>
                <w:bCs/>
                <w:color w:val="000000" w:themeColor="text1"/>
                <w:kern w:val="2"/>
                <w:szCs w:val="24"/>
              </w:rPr>
              <w:t>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C9430D2" w14:textId="77777777" w:rsidR="004F6C34" w:rsidRDefault="004F6C34" w:rsidP="002A6E36">
            <w:pPr>
              <w:shd w:val="clear" w:color="auto" w:fill="FFFFFF"/>
              <w:jc w:val="both"/>
              <w:textAlignment w:val="baseline"/>
              <w:rPr>
                <w:color w:val="000000"/>
                <w:szCs w:val="24"/>
                <w:bdr w:val="none" w:sz="0" w:space="0" w:color="auto" w:frame="1"/>
                <w:lang w:eastAsia="lt-LT"/>
              </w:rPr>
            </w:pPr>
          </w:p>
          <w:p w14:paraId="5C21DD1A" w14:textId="77777777" w:rsidR="004F6C34" w:rsidRPr="002F6A45" w:rsidRDefault="004F6C34" w:rsidP="002A6E36">
            <w:pPr>
              <w:shd w:val="clear" w:color="auto" w:fill="FFFFFF"/>
              <w:jc w:val="both"/>
              <w:textAlignment w:val="baseline"/>
              <w:rPr>
                <w:rFonts w:ascii="Arial" w:hAnsi="Arial" w:cs="Arial"/>
                <w:color w:val="000000"/>
                <w:szCs w:val="24"/>
                <w:lang w:eastAsia="lt-LT"/>
              </w:rPr>
            </w:pPr>
            <w:r w:rsidRPr="002F6A45">
              <w:rPr>
                <w:color w:val="000000"/>
                <w:szCs w:val="24"/>
                <w:bdr w:val="none" w:sz="0" w:space="0" w:color="auto" w:frame="1"/>
                <w:lang w:eastAsia="lt-LT"/>
              </w:rPr>
              <w:t>Tiekėjas įsipareigoja Pirkėjo patalpose apmokyti Pirkėjo personalą dirbti su Įranga ne vėliau kaip per 3 (tris) darbo dienas nuo Įrangos pristatymo ir su Įranga teiktinų paslaugų atlikimo dienos.</w:t>
            </w:r>
          </w:p>
          <w:p w14:paraId="4E3ED50C" w14:textId="77777777" w:rsidR="00BD0256" w:rsidRDefault="00BD0256" w:rsidP="002A6E36">
            <w:pPr>
              <w:jc w:val="both"/>
              <w:rPr>
                <w:kern w:val="2"/>
                <w:szCs w:val="24"/>
              </w:rPr>
            </w:pPr>
          </w:p>
          <w:p w14:paraId="7971AED6" w14:textId="57197D76" w:rsidR="00BD0256" w:rsidRPr="008A0E29" w:rsidRDefault="001730C5" w:rsidP="002A6E36">
            <w:pPr>
              <w:jc w:val="both"/>
              <w:rPr>
                <w:kern w:val="2"/>
                <w:szCs w:val="24"/>
              </w:rPr>
            </w:pPr>
            <w:r w:rsidRPr="001730C5">
              <w:rPr>
                <w:kern w:val="2"/>
                <w:szCs w:val="24"/>
              </w:rPr>
              <w:t>Tiekėjui pristačius nekokybišką (-as) Prekę (-es) ir (ar) nustačius Prekės (-ių) defektus po Prekės (-ių) perdavimo Pirkėjui, Tiekėjas savo sąskaita turi pašalinti Prekės (-ių) defektus arba ją (jas) turi pakeisti kokybiška (-omis) per 30 (trisdešimt) kalendorinių dienų nuo pranešimo pateikimo dienos.</w:t>
            </w:r>
          </w:p>
        </w:tc>
      </w:tr>
      <w:tr w:rsidR="00163CA6" w:rsidRPr="006F633C" w14:paraId="0F739FA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2A6E36">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9100B09" w:rsidR="00163CA6" w:rsidRPr="006F633C" w:rsidRDefault="00163CA6" w:rsidP="002A6E36">
            <w:pPr>
              <w:rPr>
                <w:kern w:val="2"/>
                <w:szCs w:val="24"/>
              </w:rPr>
            </w:pPr>
            <w:r w:rsidRPr="006F633C">
              <w:rPr>
                <w:kern w:val="2"/>
                <w:szCs w:val="24"/>
              </w:rPr>
              <w:t>Netaikoma</w:t>
            </w:r>
          </w:p>
        </w:tc>
      </w:tr>
      <w:tr w:rsidR="00163CA6" w:rsidRPr="006F633C" w14:paraId="6CB6F0B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2A6E36">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42BF79E" w:rsidR="00E8321E" w:rsidRPr="006F633C" w:rsidRDefault="00163CA6" w:rsidP="002A6E36">
            <w:pPr>
              <w:rPr>
                <w:kern w:val="2"/>
                <w:szCs w:val="24"/>
              </w:rPr>
            </w:pPr>
            <w:r w:rsidRPr="006F633C">
              <w:rPr>
                <w:kern w:val="2"/>
                <w:szCs w:val="24"/>
              </w:rPr>
              <w:t>Netaikoma</w:t>
            </w:r>
          </w:p>
        </w:tc>
      </w:tr>
      <w:tr w:rsidR="00163CA6" w:rsidRPr="006F633C" w14:paraId="6DDF22D5"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2A6E36">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B8AFD4D" w:rsidR="00E8321E" w:rsidRPr="006F633C" w:rsidRDefault="00163CA6" w:rsidP="002A6E36">
            <w:pPr>
              <w:rPr>
                <w:kern w:val="2"/>
                <w:szCs w:val="24"/>
              </w:rPr>
            </w:pPr>
            <w:r w:rsidRPr="006F633C">
              <w:rPr>
                <w:kern w:val="2"/>
                <w:szCs w:val="24"/>
              </w:rPr>
              <w:t>Netaikoma</w:t>
            </w:r>
          </w:p>
        </w:tc>
      </w:tr>
      <w:tr w:rsidR="00163CA6" w:rsidRPr="006F633C" w14:paraId="0120C3CE"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13D9D51" w:rsidR="00E8321E" w:rsidRPr="006F633C" w:rsidRDefault="00163CA6" w:rsidP="002A6E36">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2A6E36">
            <w:pPr>
              <w:rPr>
                <w:kern w:val="2"/>
                <w:szCs w:val="24"/>
              </w:rPr>
            </w:pPr>
            <w:r w:rsidRPr="006F633C">
              <w:rPr>
                <w:kern w:val="2"/>
                <w:szCs w:val="24"/>
              </w:rPr>
              <w:t xml:space="preserve">Kartu su Prekėmis pateikiami šie dokumentai: </w:t>
            </w:r>
          </w:p>
          <w:p w14:paraId="26E4A88F" w14:textId="1F1E21B5" w:rsidR="005E73E5" w:rsidRPr="00B16314" w:rsidRDefault="005E73E5" w:rsidP="002A6E36">
            <w:pPr>
              <w:pStyle w:val="Sraopastraipa"/>
              <w:numPr>
                <w:ilvl w:val="0"/>
                <w:numId w:val="2"/>
              </w:numPr>
              <w:tabs>
                <w:tab w:val="left" w:pos="286"/>
              </w:tabs>
              <w:ind w:left="52" w:firstLine="0"/>
              <w:rPr>
                <w:color w:val="000000" w:themeColor="text1"/>
                <w:kern w:val="2"/>
                <w:szCs w:val="24"/>
              </w:rPr>
            </w:pPr>
            <w:r w:rsidRPr="00B16314">
              <w:rPr>
                <w:color w:val="000000" w:themeColor="text1"/>
                <w:kern w:val="2"/>
                <w:szCs w:val="24"/>
              </w:rPr>
              <w:t>P</w:t>
            </w:r>
            <w:r w:rsidR="00AE6EAA" w:rsidRPr="00B16314">
              <w:rPr>
                <w:color w:val="000000" w:themeColor="text1"/>
                <w:kern w:val="2"/>
                <w:szCs w:val="24"/>
              </w:rPr>
              <w:t>rekių</w:t>
            </w:r>
            <w:r w:rsidRPr="00B16314">
              <w:rPr>
                <w:color w:val="000000" w:themeColor="text1"/>
                <w:kern w:val="2"/>
                <w:szCs w:val="24"/>
              </w:rPr>
              <w:t xml:space="preserve"> perdavimo-priėmimo aktas ir Sąskaita;</w:t>
            </w:r>
          </w:p>
          <w:p w14:paraId="7C4605E5" w14:textId="77777777" w:rsidR="00345C34" w:rsidRPr="00B16314" w:rsidRDefault="005E73E5"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Sąskaita (per SABIS);</w:t>
            </w:r>
          </w:p>
          <w:p w14:paraId="3130D43C" w14:textId="040D399A"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r w:rsidR="00345C34" w:rsidRPr="00B16314">
              <w:rPr>
                <w:color w:val="000000" w:themeColor="text1"/>
                <w:szCs w:val="24"/>
              </w:rPr>
              <w:t>;</w:t>
            </w:r>
          </w:p>
          <w:p w14:paraId="5C0119AA" w14:textId="77777777"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 xml:space="preserve">Dokumentai įrodantys, kad Tiekėjas turi gamintojo įgaliojimą atlikti Įrangos instaliavimą ir garantinį aptarnavimą, arba rašytinis susitarimas su kitu ūkio subjektu, kuris yra gamintojo įgaliotas atlikti Įrangos instaliavimą ir garantinį aptarnavimą. </w:t>
            </w:r>
          </w:p>
          <w:p w14:paraId="57220433" w14:textId="77777777"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Medicinos prietaiso pasas, serviso dokumentacija lietuvių arba anglų kalba</w:t>
            </w:r>
            <w:r w:rsidR="00345C34" w:rsidRPr="00B16314">
              <w:rPr>
                <w:color w:val="000000" w:themeColor="text1"/>
                <w:szCs w:val="24"/>
              </w:rPr>
              <w:t>;</w:t>
            </w:r>
          </w:p>
          <w:p w14:paraId="428BA41E" w14:textId="399C7C0C"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r w:rsidR="00345C34" w:rsidRPr="00B16314">
              <w:rPr>
                <w:color w:val="000000" w:themeColor="text1"/>
                <w:szCs w:val="24"/>
              </w:rPr>
              <w:t>;</w:t>
            </w:r>
          </w:p>
          <w:p w14:paraId="5C4B7EC2" w14:textId="02CB0BAD" w:rsidR="004F6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Valymo - dezinfekavimo instrukcija, kurioje aprašoma valymo-dezinfekavimo procedūra ir periodiškumas, detalus naudojamų medžiagų ir priemonių sąrašas. Visos nurodomos priemonės privalo būti registruotos Lietuvoje.</w:t>
            </w:r>
          </w:p>
          <w:p w14:paraId="2F4F1BB0" w14:textId="77777777" w:rsidR="00163CA6" w:rsidRDefault="00163CA6" w:rsidP="002A6E36">
            <w:pPr>
              <w:rPr>
                <w:kern w:val="2"/>
                <w:szCs w:val="24"/>
              </w:rPr>
            </w:pPr>
            <w:r w:rsidRPr="006F633C">
              <w:rPr>
                <w:kern w:val="2"/>
                <w:szCs w:val="24"/>
              </w:rPr>
              <w:t>Tiekėjui nepateikus nurodytų dokumentų, laikoma, kad Prekės neatitinka Sutartyje nustatytų reikalavimų.</w:t>
            </w:r>
          </w:p>
          <w:p w14:paraId="4DBDB049" w14:textId="33770C28" w:rsidR="005E73E5" w:rsidRPr="006D683B" w:rsidRDefault="005E73E5" w:rsidP="002A6E36">
            <w:pPr>
              <w:rPr>
                <w:color w:val="000000" w:themeColor="text1"/>
                <w:szCs w:val="24"/>
              </w:rPr>
            </w:pP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2A6E36">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C4FBE13" w:rsidR="005E73E5" w:rsidRPr="005E73E5" w:rsidRDefault="00607125" w:rsidP="002A6E36">
            <w:pPr>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2A6E36">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5D1764E6" w:rsidR="00163CA6" w:rsidRPr="007D4483" w:rsidRDefault="00163CA6" w:rsidP="002A6E36">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0BA5CE17" w:rsidR="00163CA6" w:rsidRDefault="00163CA6" w:rsidP="002A6E36">
            <w:pPr>
              <w:rPr>
                <w:kern w:val="2"/>
                <w:szCs w:val="24"/>
              </w:rPr>
            </w:pPr>
            <w:r w:rsidRPr="006F633C">
              <w:rPr>
                <w:kern w:val="2"/>
                <w:szCs w:val="24"/>
              </w:rPr>
              <w:t xml:space="preserve">Pradinės </w:t>
            </w:r>
            <w:r w:rsidR="00D0717D">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0007392" w14:textId="7BE66954" w:rsidR="00607125" w:rsidRDefault="00607125" w:rsidP="002A6E36">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2C793A7" w14:textId="77777777" w:rsidR="00607125" w:rsidRDefault="00607125" w:rsidP="002A6E36">
            <w:pPr>
              <w:rPr>
                <w:kern w:val="2"/>
                <w:szCs w:val="24"/>
              </w:rPr>
            </w:pPr>
          </w:p>
          <w:p w14:paraId="0EAD8DE4" w14:textId="249812F8" w:rsidR="00163CA6" w:rsidRPr="00334991" w:rsidRDefault="00BF331C" w:rsidP="002A6E36">
            <w:pPr>
              <w:rPr>
                <w:color w:val="000000"/>
                <w:kern w:val="2"/>
                <w:szCs w:val="24"/>
              </w:rPr>
            </w:pPr>
            <w:r w:rsidRPr="006F633C">
              <w:rPr>
                <w:kern w:val="2"/>
                <w:szCs w:val="24"/>
              </w:rPr>
              <w:t>Šioje Sutartyje P</w:t>
            </w:r>
            <w:r w:rsidRPr="006F633C">
              <w:rPr>
                <w:color w:val="000000"/>
                <w:kern w:val="2"/>
                <w:szCs w:val="24"/>
              </w:rPr>
              <w:t xml:space="preserve">radinės </w:t>
            </w:r>
            <w:r w:rsidR="00D0717D">
              <w:rPr>
                <w:color w:val="000000"/>
                <w:kern w:val="2"/>
                <w:szCs w:val="24"/>
              </w:rPr>
              <w:t>s</w:t>
            </w:r>
            <w:r w:rsidRPr="006F633C">
              <w:rPr>
                <w:color w:val="000000"/>
                <w:kern w:val="2"/>
                <w:szCs w:val="24"/>
              </w:rPr>
              <w:t xml:space="preserve">utarties vertė yra lygi Tiekėjo pasiūlymo kainai be PVM, nurodytai už visą </w:t>
            </w:r>
            <w:r w:rsidRPr="00334991">
              <w:rPr>
                <w:color w:val="000000" w:themeColor="text1"/>
                <w:kern w:val="2"/>
                <w:szCs w:val="24"/>
              </w:rPr>
              <w:t xml:space="preserve">pirkimo dokumentuose </w:t>
            </w:r>
            <w:r w:rsidRPr="006F633C">
              <w:rPr>
                <w:color w:val="000000"/>
                <w:kern w:val="2"/>
                <w:szCs w:val="24"/>
              </w:rPr>
              <w:t>nurodytą Prekių kiekį ir (ar) apimtį.</w:t>
            </w:r>
          </w:p>
        </w:tc>
      </w:tr>
      <w:tr w:rsidR="00163CA6" w:rsidRPr="006F633C" w14:paraId="7BA90600"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2A6E36">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087EE99B" w:rsidR="00163CA6" w:rsidRPr="006F633C" w:rsidRDefault="00163CA6" w:rsidP="002A6E36">
            <w:pPr>
              <w:rPr>
                <w:kern w:val="2"/>
                <w:szCs w:val="24"/>
              </w:rPr>
            </w:pPr>
            <w:r w:rsidRPr="006F633C">
              <w:rPr>
                <w:kern w:val="2"/>
                <w:szCs w:val="24"/>
              </w:rPr>
              <w:t xml:space="preserve">Sutarties </w:t>
            </w:r>
            <w:r w:rsidRPr="000729AE">
              <w:rPr>
                <w:color w:val="000000" w:themeColor="text1"/>
                <w:kern w:val="2"/>
                <w:szCs w:val="24"/>
              </w:rPr>
              <w:t xml:space="preserve">kaina </w:t>
            </w:r>
            <w:r w:rsidRPr="006F633C">
              <w:rPr>
                <w:kern w:val="2"/>
                <w:szCs w:val="24"/>
              </w:rPr>
              <w:t>bus perskaičiuojami:</w:t>
            </w:r>
          </w:p>
          <w:p w14:paraId="1D0248A1" w14:textId="7662243D" w:rsidR="00163CA6" w:rsidRPr="006F633C" w:rsidRDefault="00163CA6" w:rsidP="002A6E36">
            <w:pPr>
              <w:rPr>
                <w:color w:val="FF0000"/>
                <w:kern w:val="2"/>
                <w:szCs w:val="24"/>
              </w:rPr>
            </w:pPr>
            <w:r w:rsidRPr="006F633C">
              <w:rPr>
                <w:kern w:val="2"/>
                <w:szCs w:val="24"/>
              </w:rPr>
              <w:t>5.3.1. dėl PVM tarifo pasikeitimo</w:t>
            </w:r>
            <w:r w:rsidR="00FA3098">
              <w:rPr>
                <w:kern w:val="2"/>
                <w:szCs w:val="24"/>
              </w:rPr>
              <w:t>.</w:t>
            </w:r>
          </w:p>
        </w:tc>
      </w:tr>
      <w:tr w:rsidR="00163CA6" w:rsidRPr="006F633C" w14:paraId="76260C0F"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2A6E36">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2A6E36">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2A6E36">
            <w:pPr>
              <w:jc w:val="both"/>
              <w:rPr>
                <w:kern w:val="2"/>
                <w:szCs w:val="24"/>
              </w:rPr>
            </w:pPr>
          </w:p>
          <w:p w14:paraId="0A68EBAD" w14:textId="18AFE918" w:rsidR="00163CA6" w:rsidRPr="00A53BA1" w:rsidRDefault="00A53BA1" w:rsidP="002A6E36">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2A6E36">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2A6E36">
            <w:pPr>
              <w:rPr>
                <w:kern w:val="2"/>
                <w:szCs w:val="24"/>
              </w:rPr>
            </w:pPr>
            <w:r w:rsidRPr="006F633C">
              <w:rPr>
                <w:kern w:val="2"/>
                <w:szCs w:val="24"/>
              </w:rPr>
              <w:t>Netaikoma</w:t>
            </w:r>
          </w:p>
          <w:p w14:paraId="572BA7FE" w14:textId="781E36F2" w:rsidR="00163CA6" w:rsidRPr="006F633C" w:rsidRDefault="00163CA6" w:rsidP="002A6E36">
            <w:pPr>
              <w:rPr>
                <w:szCs w:val="24"/>
              </w:rPr>
            </w:pPr>
          </w:p>
        </w:tc>
      </w:tr>
      <w:tr w:rsidR="00163CA6" w:rsidRPr="006F633C" w14:paraId="1DE2E08F"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5B2A832" w:rsidR="00163CA6" w:rsidRPr="006F633C" w:rsidRDefault="00163CA6" w:rsidP="002A6E36">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2A6E36">
            <w:pPr>
              <w:rPr>
                <w:kern w:val="2"/>
                <w:szCs w:val="24"/>
              </w:rPr>
            </w:pPr>
            <w:r w:rsidRPr="006F633C">
              <w:rPr>
                <w:kern w:val="2"/>
                <w:szCs w:val="24"/>
              </w:rPr>
              <w:t>Netaikoma</w:t>
            </w:r>
          </w:p>
          <w:p w14:paraId="6306FB48" w14:textId="26E2819C" w:rsidR="00163CA6" w:rsidRPr="006F633C" w:rsidRDefault="00163CA6" w:rsidP="002A6E36">
            <w:pPr>
              <w:rPr>
                <w:color w:val="4472C4"/>
                <w:kern w:val="2"/>
                <w:szCs w:val="24"/>
              </w:rPr>
            </w:pPr>
          </w:p>
        </w:tc>
      </w:tr>
      <w:tr w:rsidR="00163CA6" w:rsidRPr="006F633C" w14:paraId="353D708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2A6E36">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38C2979" w:rsidR="00163CA6" w:rsidRPr="006F633C" w:rsidRDefault="00163CA6" w:rsidP="002A6E36">
            <w:pPr>
              <w:rPr>
                <w:kern w:val="2"/>
                <w:szCs w:val="24"/>
              </w:rPr>
            </w:pPr>
            <w:r w:rsidRPr="006F633C">
              <w:rPr>
                <w:kern w:val="2"/>
                <w:szCs w:val="24"/>
              </w:rPr>
              <w:t>Netaikoma</w:t>
            </w:r>
          </w:p>
        </w:tc>
      </w:tr>
      <w:tr w:rsidR="00163CA6" w:rsidRPr="006F633C" w14:paraId="34452AD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2A6E36">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2A6E36">
            <w:pPr>
              <w:rPr>
                <w:kern w:val="2"/>
                <w:szCs w:val="24"/>
              </w:rPr>
            </w:pPr>
            <w:r w:rsidRPr="006F633C">
              <w:rPr>
                <w:kern w:val="2"/>
                <w:szCs w:val="24"/>
              </w:rPr>
              <w:t>Netaikoma</w:t>
            </w:r>
          </w:p>
          <w:p w14:paraId="68919670" w14:textId="6AD2E848" w:rsidR="00163CA6" w:rsidRPr="006F633C" w:rsidRDefault="00163CA6" w:rsidP="002A6E36"/>
        </w:tc>
      </w:tr>
      <w:tr w:rsidR="00163CA6" w:rsidRPr="006F633C" w14:paraId="6549566B"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2A6E36">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826040C" w:rsidR="00A65044" w:rsidRPr="006F633C" w:rsidRDefault="00A65044" w:rsidP="002A6E36">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143B0D82" w:rsidR="00163CA6" w:rsidRDefault="0045489C" w:rsidP="002A6E36">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2A6E36">
            <w:pPr>
              <w:jc w:val="both"/>
              <w:rPr>
                <w:kern w:val="2"/>
                <w:szCs w:val="24"/>
              </w:rPr>
            </w:pPr>
          </w:p>
          <w:p w14:paraId="4113DE8D" w14:textId="533595DE" w:rsidR="0045489C" w:rsidRDefault="00163CA6" w:rsidP="002A6E36">
            <w:pPr>
              <w:jc w:val="both"/>
              <w:rPr>
                <w:color w:val="000000" w:themeColor="text1"/>
                <w:kern w:val="2"/>
                <w:szCs w:val="24"/>
                <w:shd w:val="clear" w:color="auto" w:fill="FFFFFF"/>
              </w:rPr>
            </w:pPr>
            <w:r w:rsidRPr="006F633C">
              <w:rPr>
                <w:color w:val="000000"/>
                <w:kern w:val="2"/>
                <w:szCs w:val="24"/>
                <w:shd w:val="clear" w:color="auto" w:fill="FFFFFF"/>
              </w:rPr>
              <w:t>Apmokėjimo sąlygos</w:t>
            </w:r>
            <w:r w:rsidRPr="00AF61F4">
              <w:rPr>
                <w:color w:val="000000" w:themeColor="text1"/>
                <w:kern w:val="2"/>
                <w:szCs w:val="24"/>
                <w:shd w:val="clear" w:color="auto" w:fill="FFFFFF"/>
              </w:rPr>
              <w:t>: įvykdžius visus sutartinius įsipareigojimus, sumokama visa Sutarties kaina</w:t>
            </w:r>
            <w:r w:rsidR="00093FF9" w:rsidRPr="00AF61F4">
              <w:rPr>
                <w:color w:val="000000" w:themeColor="text1"/>
                <w:kern w:val="2"/>
                <w:szCs w:val="24"/>
                <w:shd w:val="clear" w:color="auto" w:fill="FFFFFF"/>
              </w:rPr>
              <w:t>.</w:t>
            </w:r>
          </w:p>
          <w:p w14:paraId="14B11625" w14:textId="77777777" w:rsidR="00AF61F4" w:rsidRPr="00093FF9" w:rsidRDefault="00AF61F4" w:rsidP="002A6E36">
            <w:pPr>
              <w:jc w:val="both"/>
              <w:rPr>
                <w:color w:val="000000"/>
                <w:kern w:val="2"/>
                <w:szCs w:val="24"/>
                <w:shd w:val="clear" w:color="auto" w:fill="FFFFFF"/>
              </w:rPr>
            </w:pPr>
          </w:p>
          <w:p w14:paraId="5ACC28E2" w14:textId="672804E1" w:rsidR="00163CA6" w:rsidRPr="00AF61F4" w:rsidRDefault="0045489C" w:rsidP="002A6E36">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1A53E20" w:rsidR="0045489C" w:rsidRPr="006F633C" w:rsidRDefault="00163CA6" w:rsidP="002A6E36">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2A16AAA" w:rsidR="00163CA6" w:rsidRPr="00AF61F4" w:rsidRDefault="00163CA6" w:rsidP="002A6E36">
            <w:pPr>
              <w:rPr>
                <w:kern w:val="2"/>
                <w:szCs w:val="24"/>
              </w:rPr>
            </w:pPr>
            <w:r w:rsidRPr="006F633C">
              <w:rPr>
                <w:kern w:val="2"/>
                <w:szCs w:val="24"/>
              </w:rPr>
              <w:t>Netaikoma</w:t>
            </w:r>
          </w:p>
        </w:tc>
      </w:tr>
      <w:tr w:rsidR="00163CA6" w:rsidRPr="006F633C" w14:paraId="4CBC9DA3"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E2A196F" w:rsidR="0045489C" w:rsidRPr="006F633C" w:rsidRDefault="00163CA6" w:rsidP="002A6E36">
            <w:pPr>
              <w:rPr>
                <w:b/>
                <w:bCs/>
                <w:kern w:val="2"/>
                <w:szCs w:val="24"/>
              </w:rPr>
            </w:pPr>
            <w:r w:rsidRPr="006F633C">
              <w:rPr>
                <w:b/>
                <w:bCs/>
                <w:kern w:val="2"/>
                <w:szCs w:val="24"/>
              </w:rPr>
              <w:lastRenderedPageBreak/>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34B0C5D" w:rsidR="000F1664" w:rsidRPr="006F633C" w:rsidRDefault="00163CA6" w:rsidP="002A6E36">
            <w:pPr>
              <w:rPr>
                <w:kern w:val="2"/>
                <w:szCs w:val="24"/>
              </w:rPr>
            </w:pPr>
            <w:r w:rsidRPr="006F633C">
              <w:rPr>
                <w:kern w:val="2"/>
                <w:szCs w:val="24"/>
              </w:rPr>
              <w:t>Netaikoma</w:t>
            </w:r>
            <w:r w:rsidR="0045489C">
              <w:rPr>
                <w:kern w:val="2"/>
                <w:szCs w:val="24"/>
              </w:rPr>
              <w:t xml:space="preserve"> </w:t>
            </w:r>
          </w:p>
          <w:p w14:paraId="4272E4B4" w14:textId="661CFC9C" w:rsidR="00163CA6" w:rsidRPr="006F633C" w:rsidRDefault="00163CA6" w:rsidP="002A6E36">
            <w:pPr>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2A6E36">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FCD645B" w:rsidR="00163CA6" w:rsidRPr="006F633C" w:rsidRDefault="003D6805" w:rsidP="002A6E36">
            <w:pPr>
              <w:jc w:val="both"/>
              <w:rPr>
                <w:kern w:val="2"/>
                <w:szCs w:val="24"/>
              </w:rPr>
            </w:pPr>
            <w:r w:rsidRPr="003D6805">
              <w:rPr>
                <w:kern w:val="2"/>
                <w:szCs w:val="24"/>
              </w:rPr>
              <w:t>Prekei nustatomas Techninėje specifikacijoje nustatytas ir Tiekėjo pasiūlytas garantinis terminas, tačiau bet kokiu atveju </w:t>
            </w:r>
            <w:r w:rsidRPr="003D6805">
              <w:rPr>
                <w:b/>
                <w:bCs/>
                <w:kern w:val="2"/>
                <w:szCs w:val="24"/>
              </w:rPr>
              <w:t>ne trumpesnis kaip</w:t>
            </w:r>
            <w:r w:rsidRPr="003D6805">
              <w:rPr>
                <w:kern w:val="2"/>
                <w:szCs w:val="24"/>
              </w:rPr>
              <w:t> (</w:t>
            </w:r>
            <w:r w:rsidRPr="007237AF">
              <w:rPr>
                <w:i/>
                <w:iCs/>
                <w:color w:val="FF0000"/>
                <w:kern w:val="2"/>
                <w:szCs w:val="24"/>
              </w:rPr>
              <w:t>nurodoma pagal Tiekėjo pasiūlymą</w:t>
            </w:r>
            <w:r w:rsidRPr="003D6805">
              <w:rPr>
                <w:kern w:val="2"/>
                <w:szCs w:val="24"/>
              </w:rPr>
              <w:t>). Garantinis terminas, skaičiuojamas nuo Prekės perdavimo–priėmimo akto ar Sąskaitos (kai Prekės perdavimo–priėmimo aktas nėra pasirašomas) pasirašymo dienos.</w:t>
            </w:r>
          </w:p>
        </w:tc>
      </w:tr>
      <w:tr w:rsidR="00163CA6" w:rsidRPr="006F633C" w14:paraId="0DFBCD07"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2A6E36">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0C05DC" w14:textId="1F4BA7AB" w:rsidR="00CD4DFF" w:rsidRPr="00CD4DFF" w:rsidRDefault="00CD4DFF" w:rsidP="002A6E36">
            <w:pPr>
              <w:jc w:val="both"/>
              <w:rPr>
                <w:kern w:val="2"/>
                <w:szCs w:val="24"/>
              </w:rPr>
            </w:pPr>
            <w:r w:rsidRPr="00CD4DFF">
              <w:rPr>
                <w:kern w:val="2"/>
                <w:szCs w:val="24"/>
              </w:rPr>
              <w:t>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Tiekėjas garantinio termino laikotarpiu padengia visas su garantinės priežiūros paslaugomis ir remontu susijusias išlaidas (transporto, remonto, detalių, medžiagų).  </w:t>
            </w:r>
          </w:p>
          <w:p w14:paraId="7249761A" w14:textId="5AAE9AED" w:rsidR="00CD4DFF" w:rsidRPr="00CD4DFF" w:rsidRDefault="00CD4DFF" w:rsidP="002A6E36">
            <w:pPr>
              <w:jc w:val="both"/>
              <w:rPr>
                <w:kern w:val="2"/>
                <w:szCs w:val="24"/>
              </w:rPr>
            </w:pPr>
            <w:r w:rsidRPr="00CD4DFF">
              <w:rPr>
                <w:kern w:val="2"/>
                <w:szCs w:val="24"/>
              </w:rPr>
              <w:t>6.2.2. Prekės techninės būklės vertinimas, techninė priežiūra bei remonto darbai turi būti atliekami gamintojo arba gamintojo įgalioto atstovo.</w:t>
            </w:r>
          </w:p>
          <w:p w14:paraId="0744B198" w14:textId="385C55C6" w:rsidR="00CD4DFF" w:rsidRPr="00CD4DFF" w:rsidRDefault="00CD4DFF" w:rsidP="002A6E36">
            <w:pPr>
              <w:jc w:val="both"/>
              <w:rPr>
                <w:kern w:val="2"/>
                <w:szCs w:val="24"/>
              </w:rPr>
            </w:pPr>
            <w:r w:rsidRPr="00CD4DFF">
              <w:rPr>
                <w:kern w:val="2"/>
                <w:szCs w:val="24"/>
              </w:rPr>
              <w:t>6.2.3. Prekės garantinio termino laikotarpiu Tiekėjas, gavęs pranešimą telefonu apie Prekės defektus ir (ar) gedimus, turi atvykti į Pirkėjo patalpas ne vėliau kaip per </w:t>
            </w:r>
            <w:r w:rsidR="00607125">
              <w:rPr>
                <w:kern w:val="2"/>
                <w:szCs w:val="24"/>
              </w:rPr>
              <w:t xml:space="preserve">24 </w:t>
            </w:r>
            <w:r w:rsidRPr="00CD4DFF">
              <w:rPr>
                <w:kern w:val="2"/>
                <w:szCs w:val="24"/>
              </w:rPr>
              <w:t>(</w:t>
            </w:r>
            <w:r w:rsidR="00607125">
              <w:rPr>
                <w:kern w:val="2"/>
                <w:szCs w:val="24"/>
              </w:rPr>
              <w:t>dvidešimt keturias</w:t>
            </w:r>
            <w:r w:rsidRPr="00CD4DFF">
              <w:rPr>
                <w:kern w:val="2"/>
                <w:szCs w:val="24"/>
              </w:rPr>
              <w:t xml:space="preserve">) </w:t>
            </w:r>
            <w:r w:rsidR="00607125">
              <w:rPr>
                <w:kern w:val="2"/>
                <w:szCs w:val="24"/>
              </w:rPr>
              <w:t>valandas</w:t>
            </w:r>
            <w:r w:rsidRPr="00CD4DFF">
              <w:rPr>
                <w:kern w:val="2"/>
                <w:szCs w:val="24"/>
              </w:rPr>
              <w:t>  nuo pranešimo apie Prekės trūkumus Tiekėjui pateikimo momento. </w:t>
            </w:r>
          </w:p>
          <w:p w14:paraId="715DC84B" w14:textId="4C649B08" w:rsidR="00CD4DFF" w:rsidRPr="00CD4DFF" w:rsidRDefault="00CD4DFF" w:rsidP="002A6E36">
            <w:pPr>
              <w:jc w:val="both"/>
              <w:rPr>
                <w:kern w:val="2"/>
                <w:szCs w:val="24"/>
              </w:rPr>
            </w:pPr>
            <w:r w:rsidRPr="00CD4DFF">
              <w:rPr>
                <w:kern w:val="2"/>
                <w:szCs w:val="24"/>
              </w:rPr>
              <w:t>6.2.4. Jei Prekės defekto ir (ar) gedimo neįmanoma pašalinti Pirkėjo patalpose, Tiekėjas privalo Prekę savo sąskaita išvežti defektui ir (ar) gedimui šalinti. Sutaisyta ir veikianti Prekė Tiekėjo sąskaita pristatomos Pirkėjui, sumontuojamos ir paruošiamos darbui.  </w:t>
            </w:r>
          </w:p>
          <w:p w14:paraId="35D9C84D" w14:textId="105DF1FC" w:rsidR="00CD4DFF" w:rsidRPr="00CD4DFF" w:rsidRDefault="00CD4DFF" w:rsidP="002A6E36">
            <w:pPr>
              <w:jc w:val="both"/>
              <w:rPr>
                <w:kern w:val="2"/>
                <w:szCs w:val="24"/>
              </w:rPr>
            </w:pPr>
            <w:r w:rsidRPr="00CD4DFF">
              <w:rPr>
                <w:kern w:val="2"/>
                <w:szCs w:val="24"/>
              </w:rPr>
              <w:t>6.2.5. Prekės defektas ir (ar) gedimas turi būti pašalintas per 10 (dešimt) darbo dienų nuo pranešimo apie gedimą pateikimo. </w:t>
            </w:r>
          </w:p>
          <w:p w14:paraId="7EE610E7" w14:textId="14430605" w:rsidR="00CD4DFF" w:rsidRPr="00CD4DFF" w:rsidRDefault="00CD4DFF" w:rsidP="002A6E36">
            <w:pPr>
              <w:jc w:val="both"/>
              <w:rPr>
                <w:kern w:val="2"/>
                <w:szCs w:val="24"/>
              </w:rPr>
            </w:pPr>
            <w:r w:rsidRPr="00CD4DFF">
              <w:rPr>
                <w:kern w:val="2"/>
                <w:szCs w:val="24"/>
              </w:rPr>
              <w:t>6.2.6. Jei Prekės defekto ir (ar) gedimo šalinimas užtrunka ilgiau nei 10 (dešimt) darbo dienų nuo pranešimo apie gedimą pateikimo, Tiekėjas privalo pristatyti Pirkėjui ir perduoti defekto ir (ar) gedimo šalinimo laikotarpiui naudoti pakaitinę Prekę, kuri turi būti ne prastesnių parametrų nei sugedusi, ją sumontuoti ir paruošti darbui. </w:t>
            </w:r>
          </w:p>
          <w:p w14:paraId="5B237370" w14:textId="60873B18" w:rsidR="00CD4DFF" w:rsidRPr="00CD4DFF" w:rsidRDefault="00CD4DFF" w:rsidP="002A6E36">
            <w:pPr>
              <w:jc w:val="both"/>
              <w:rPr>
                <w:kern w:val="2"/>
                <w:szCs w:val="24"/>
              </w:rPr>
            </w:pPr>
            <w:r w:rsidRPr="00CD4DFF">
              <w:rPr>
                <w:kern w:val="2"/>
                <w:szCs w:val="24"/>
              </w:rPr>
              <w:t>6.2.7. Garantinė Prekės priežiūra netaikoma gedimams, defektams atsiradusiems dėl neteisingo ar netinkamo Pirkėjo elgesio su Preke, dėl jo paties be Tiekėjo leidimo atliekamo Prekės remonto, modifikacijų. Tuo atveju, visas su Prekės remontu susijusias išlaidas apmoka Pirkėjas.</w:t>
            </w:r>
          </w:p>
          <w:p w14:paraId="7A1083E6" w14:textId="23997C86" w:rsidR="00CD4DFF" w:rsidRPr="00CD4DFF" w:rsidRDefault="00CD4DFF" w:rsidP="002A6E36">
            <w:pPr>
              <w:jc w:val="both"/>
              <w:rPr>
                <w:kern w:val="2"/>
                <w:szCs w:val="24"/>
              </w:rPr>
            </w:pPr>
            <w:r w:rsidRPr="00CD4DFF">
              <w:rPr>
                <w:kern w:val="2"/>
                <w:szCs w:val="24"/>
              </w:rPr>
              <w:t>6.2.8. Jei Pirkėjas pažeidžia Prekės eksploatavimo sąlygas pagal Sutarties 6.2.7 punktą, turi būti surašomas Prek</w:t>
            </w:r>
            <w:r w:rsidR="005C78D5">
              <w:rPr>
                <w:kern w:val="2"/>
                <w:szCs w:val="24"/>
              </w:rPr>
              <w:t>ė</w:t>
            </w:r>
            <w:r w:rsidRPr="00CD4DFF">
              <w:rPr>
                <w:kern w:val="2"/>
                <w:szCs w:val="24"/>
              </w:rPr>
              <w:t> eksploatavimo sąlygų pažeidimo aktas.</w:t>
            </w:r>
          </w:p>
          <w:p w14:paraId="66A10431" w14:textId="77777777" w:rsidR="00CD4DFF" w:rsidRPr="00CD4DFF" w:rsidRDefault="00CD4DFF" w:rsidP="002A6E36">
            <w:pPr>
              <w:jc w:val="both"/>
              <w:rPr>
                <w:kern w:val="2"/>
                <w:szCs w:val="24"/>
              </w:rPr>
            </w:pPr>
            <w:r w:rsidRPr="00CD4DFF">
              <w:rPr>
                <w:kern w:val="2"/>
                <w:szCs w:val="24"/>
              </w:rPr>
              <w:t>6.2.9. Tiekėjas informuoja Pirkėją apie prevencinius veiksmus (jei tokių imtis būtina), teikia išsamias konsultacijas ir paaiškinimus. </w:t>
            </w:r>
          </w:p>
          <w:p w14:paraId="12BA3E7C" w14:textId="206AB785" w:rsidR="00163CA6" w:rsidRPr="006F633C" w:rsidRDefault="00CD4DFF" w:rsidP="002A6E36">
            <w:pPr>
              <w:jc w:val="both"/>
              <w:rPr>
                <w:kern w:val="2"/>
                <w:szCs w:val="24"/>
              </w:rPr>
            </w:pPr>
            <w:r w:rsidRPr="00CD4DFF">
              <w:rPr>
                <w:kern w:val="2"/>
                <w:szCs w:val="24"/>
              </w:rPr>
              <w:lastRenderedPageBreak/>
              <w:t>6.2.10. Kitos, nei aukščiau išvardintos, Prekės trūkumų nustatymo bei šalinimo sąlygos nustatytos Bendrųjų sąlygų 7 skyriuje</w:t>
            </w:r>
            <w:r w:rsidR="00607125">
              <w:rPr>
                <w:kern w:val="2"/>
                <w:szCs w:val="24"/>
              </w:rPr>
              <w:t xml:space="preserve"> ir Techninėje specifikacijoje Specialiuosiuose reikalavimuose. </w:t>
            </w:r>
          </w:p>
        </w:tc>
      </w:tr>
      <w:tr w:rsidR="00163CA6" w:rsidRPr="006F633C" w14:paraId="101FB5C1"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2A6E36">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DA6E428" w:rsidR="00163CA6" w:rsidRPr="00C767C7" w:rsidRDefault="00163CA6" w:rsidP="002A6E36">
            <w:pPr>
              <w:rPr>
                <w:color w:val="FF0000"/>
                <w:kern w:val="2"/>
                <w:szCs w:val="24"/>
              </w:rPr>
            </w:pPr>
            <w:r w:rsidRPr="006F633C">
              <w:rPr>
                <w:kern w:val="2"/>
                <w:szCs w:val="24"/>
              </w:rPr>
              <w:t xml:space="preserve">Netaikoma </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2A6E36">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2A6E36">
            <w:pPr>
              <w:rPr>
                <w:kern w:val="2"/>
                <w:szCs w:val="24"/>
              </w:rPr>
            </w:pPr>
            <w:r w:rsidRPr="006F633C">
              <w:rPr>
                <w:kern w:val="2"/>
                <w:szCs w:val="24"/>
              </w:rPr>
              <w:t>Sutarties vykdymui subtiekėjai ir (ar) specialistai nepasitelkiami.</w:t>
            </w:r>
          </w:p>
          <w:p w14:paraId="3800BB5B" w14:textId="77777777" w:rsidR="00163CA6" w:rsidRPr="006F633C" w:rsidRDefault="00163CA6" w:rsidP="002A6E36">
            <w:pPr>
              <w:rPr>
                <w:kern w:val="2"/>
                <w:szCs w:val="24"/>
              </w:rPr>
            </w:pPr>
          </w:p>
          <w:p w14:paraId="0F205293" w14:textId="77777777" w:rsidR="00163CA6" w:rsidRPr="006F633C" w:rsidRDefault="00163CA6" w:rsidP="002A6E36">
            <w:pPr>
              <w:rPr>
                <w:color w:val="FF0000"/>
                <w:kern w:val="2"/>
                <w:szCs w:val="24"/>
              </w:rPr>
            </w:pPr>
            <w:r w:rsidRPr="006F633C">
              <w:rPr>
                <w:color w:val="FF0000"/>
                <w:kern w:val="2"/>
                <w:szCs w:val="24"/>
              </w:rPr>
              <w:t>arba</w:t>
            </w:r>
          </w:p>
          <w:p w14:paraId="660C93F0" w14:textId="77777777" w:rsidR="00163CA6" w:rsidRPr="006F633C" w:rsidRDefault="00163CA6" w:rsidP="002A6E36">
            <w:pPr>
              <w:rPr>
                <w:kern w:val="2"/>
                <w:szCs w:val="24"/>
              </w:rPr>
            </w:pPr>
          </w:p>
          <w:p w14:paraId="0B67E9CA" w14:textId="77777777" w:rsidR="00856290" w:rsidRPr="004B5D26" w:rsidRDefault="00856290" w:rsidP="002A6E36">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2A6E36">
            <w:pPr>
              <w:rPr>
                <w:kern w:val="2"/>
                <w:szCs w:val="24"/>
              </w:rPr>
            </w:pPr>
          </w:p>
          <w:p w14:paraId="5C62FC08" w14:textId="77777777" w:rsidR="00856290" w:rsidRPr="004B5D26" w:rsidRDefault="00856290" w:rsidP="002A6E36">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2A6E36">
            <w:pPr>
              <w:rPr>
                <w:kern w:val="2"/>
                <w:szCs w:val="24"/>
              </w:rPr>
            </w:pPr>
          </w:p>
          <w:p w14:paraId="2B955219" w14:textId="77777777" w:rsidR="00856290" w:rsidRPr="004B5D26" w:rsidRDefault="00856290" w:rsidP="002A6E36">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2A6E36">
            <w:pPr>
              <w:rPr>
                <w:kern w:val="2"/>
                <w:szCs w:val="24"/>
              </w:rPr>
            </w:pPr>
          </w:p>
          <w:p w14:paraId="0B94436B" w14:textId="06BA9583" w:rsidR="00163CA6" w:rsidRPr="006F633C" w:rsidRDefault="00856290" w:rsidP="002A6E36">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2A6E36">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3B6A6457" w:rsidR="00163CA6" w:rsidRPr="006F633C" w:rsidRDefault="00163CA6" w:rsidP="002A6E36">
            <w:pPr>
              <w:rPr>
                <w:kern w:val="2"/>
                <w:szCs w:val="24"/>
              </w:rPr>
            </w:pPr>
            <w:r w:rsidRPr="006F633C">
              <w:rPr>
                <w:kern w:val="2"/>
                <w:szCs w:val="24"/>
              </w:rPr>
              <w:t>Prievolių pagal Sutartį įvykdymas užtikrinamas</w:t>
            </w:r>
            <w:r w:rsidR="00C23069">
              <w:rPr>
                <w:kern w:val="2"/>
                <w:szCs w:val="24"/>
              </w:rPr>
              <w:t>:</w:t>
            </w:r>
          </w:p>
          <w:p w14:paraId="1DD0405C" w14:textId="5EF00966" w:rsidR="00856290" w:rsidRPr="00C23069" w:rsidRDefault="00163CA6" w:rsidP="002A6E36">
            <w:pPr>
              <w:pStyle w:val="Sraopastraipa"/>
              <w:numPr>
                <w:ilvl w:val="0"/>
                <w:numId w:val="3"/>
              </w:numPr>
              <w:rPr>
                <w:kern w:val="2"/>
                <w:szCs w:val="24"/>
              </w:rPr>
            </w:pPr>
            <w:r w:rsidRPr="00856290">
              <w:rPr>
                <w:kern w:val="2"/>
                <w:szCs w:val="24"/>
              </w:rPr>
              <w:t>Netesybomis (delspinigiais, bauda)</w:t>
            </w:r>
            <w:r w:rsidR="00C23069">
              <w:rPr>
                <w:kern w:val="2"/>
                <w:szCs w:val="24"/>
              </w:rPr>
              <w:t>.</w:t>
            </w:r>
          </w:p>
        </w:tc>
      </w:tr>
      <w:tr w:rsidR="00163CA6" w:rsidRPr="006F633C" w14:paraId="539B898D"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2A6E36">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2A6E36">
            <w:pPr>
              <w:rPr>
                <w:kern w:val="2"/>
                <w:szCs w:val="24"/>
              </w:rPr>
            </w:pPr>
            <w:r w:rsidRPr="006F633C">
              <w:rPr>
                <w:kern w:val="2"/>
                <w:szCs w:val="24"/>
              </w:rPr>
              <w:t>Netaikoma</w:t>
            </w:r>
          </w:p>
          <w:p w14:paraId="16123582" w14:textId="124385B6" w:rsidR="00163CA6" w:rsidRPr="006F633C" w:rsidRDefault="00163CA6" w:rsidP="002A6E36">
            <w:pPr>
              <w:rPr>
                <w:kern w:val="2"/>
                <w:szCs w:val="24"/>
              </w:rPr>
            </w:pPr>
          </w:p>
        </w:tc>
      </w:tr>
      <w:tr w:rsidR="00163CA6" w:rsidRPr="006F633C" w14:paraId="0348EDA5"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2A6E36">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5631B14A" w:rsidR="00163CA6" w:rsidRPr="006F633C" w:rsidRDefault="00163CA6" w:rsidP="002A6E36">
            <w:pPr>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2A6E36">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9811579" w:rsidR="00163CA6" w:rsidRPr="001E1E1A" w:rsidRDefault="00163CA6" w:rsidP="002A6E36">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r w:rsidRPr="006F633C">
              <w:rPr>
                <w:color w:val="000000"/>
                <w:kern w:val="2"/>
                <w:szCs w:val="24"/>
              </w:rPr>
              <w:t>  </w:t>
            </w:r>
          </w:p>
        </w:tc>
      </w:tr>
      <w:tr w:rsidR="00163CA6" w:rsidRPr="006F633C" w14:paraId="2327496B"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2A6E36">
            <w:pPr>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059BB63" w14:textId="204D60B1" w:rsidR="002A6E36" w:rsidRDefault="002A6E36" w:rsidP="002A6E36">
            <w:pPr>
              <w:jc w:val="both"/>
              <w:rPr>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Pr>
                <w:color w:val="000000"/>
                <w:kern w:val="2"/>
                <w:szCs w:val="24"/>
              </w:rPr>
              <w:t xml:space="preserve"> </w:t>
            </w:r>
            <w:r w:rsidRPr="006F633C">
              <w:rPr>
                <w:color w:val="000000"/>
                <w:kern w:val="2"/>
                <w:szCs w:val="24"/>
              </w:rPr>
              <w:t xml:space="preserve">dienos Tiekėjui skaičiuoja </w:t>
            </w:r>
            <w:r w:rsidRPr="00F96406">
              <w:rPr>
                <w:kern w:val="2"/>
                <w:szCs w:val="24"/>
              </w:rPr>
              <w:t>100,00 Eur (vieno šimto eurų 00 ct) dydžio baudą už kiekvieną</w:t>
            </w:r>
            <w:r w:rsidRPr="00160DA0">
              <w:rPr>
                <w:kern w:val="2"/>
                <w:szCs w:val="24"/>
              </w:rPr>
              <w:t xml:space="preserve"> uždelstą</w:t>
            </w:r>
            <w:r w:rsidR="00EB0A00">
              <w:rPr>
                <w:kern w:val="2"/>
                <w:szCs w:val="24"/>
              </w:rPr>
              <w:t xml:space="preserve"> darbo</w:t>
            </w:r>
            <w:r w:rsidRPr="00870A82">
              <w:rPr>
                <w:kern w:val="2"/>
                <w:szCs w:val="24"/>
              </w:rPr>
              <w:t xml:space="preserve"> </w:t>
            </w:r>
            <w:r w:rsidRPr="006A366C">
              <w:rPr>
                <w:kern w:val="2"/>
                <w:szCs w:val="24"/>
              </w:rPr>
              <w:t>dieną.</w:t>
            </w:r>
          </w:p>
          <w:p w14:paraId="6EA8476E" w14:textId="6B93EA9F" w:rsidR="00687443"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2</w:t>
            </w:r>
            <w:r w:rsidRPr="00687443">
              <w:rPr>
                <w:color w:val="000000"/>
                <w:kern w:val="2"/>
                <w:szCs w:val="24"/>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48C93FF8" w14:textId="2CAA1A6E" w:rsidR="00687443"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3</w:t>
            </w:r>
            <w:r w:rsidRPr="00687443">
              <w:rPr>
                <w:color w:val="000000"/>
                <w:kern w:val="2"/>
                <w:szCs w:val="24"/>
              </w:rPr>
              <w:t>.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7C259E0C" w:rsidR="00F25F4D"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4</w:t>
            </w:r>
            <w:r w:rsidRPr="00687443">
              <w:rPr>
                <w:color w:val="000000"/>
                <w:kern w:val="2"/>
                <w:szCs w:val="24"/>
              </w:rPr>
              <w:t>.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2A6E36">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EDFCE5" w:rsidR="00163CA6" w:rsidRPr="00167096" w:rsidRDefault="00167096" w:rsidP="002A6E36">
            <w:pPr>
              <w:jc w:val="both"/>
              <w:rPr>
                <w:kern w:val="2"/>
                <w:szCs w:val="24"/>
              </w:rPr>
            </w:pPr>
            <w:r w:rsidRPr="00167096">
              <w:rPr>
                <w:color w:val="000000" w:themeColor="text1"/>
                <w:kern w:val="2"/>
                <w:szCs w:val="24"/>
              </w:rPr>
              <w:t>Nutraukus Sutartį dėl Tiekėjo padaryto esminio Sutarties pažeidimo arba Tiekėjui nepagrįstai nutraukus Sutarties vykdymą ne Sutartyje nustatyta tvarka Tiekėjas moka Pirkėjui 10 (dešimties) procentų nuo Pradinės sutarties vertės</w:t>
            </w:r>
            <w:r w:rsidRPr="00167096">
              <w:rPr>
                <w:b/>
                <w:bCs/>
                <w:color w:val="000000" w:themeColor="text1"/>
                <w:kern w:val="2"/>
                <w:szCs w:val="24"/>
              </w:rPr>
              <w:t> </w:t>
            </w:r>
            <w:r w:rsidRPr="00167096">
              <w:rPr>
                <w:color w:val="000000" w:themeColor="text1"/>
                <w:kern w:val="2"/>
                <w:szCs w:val="24"/>
              </w:rPr>
              <w:t>dydžio baudą. </w:t>
            </w:r>
          </w:p>
        </w:tc>
      </w:tr>
      <w:tr w:rsidR="00163CA6" w:rsidRPr="006F633C" w14:paraId="3B64858A"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2A6E36">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114CB95" w:rsidR="00163CA6" w:rsidRPr="006F633C" w:rsidRDefault="00B514B5" w:rsidP="002A6E36">
            <w:pPr>
              <w:rPr>
                <w:kern w:val="2"/>
                <w:szCs w:val="24"/>
              </w:rPr>
            </w:pPr>
            <w:r w:rsidRPr="00B514B5">
              <w:rPr>
                <w:color w:val="000000"/>
                <w:kern w:val="2"/>
                <w:szCs w:val="24"/>
              </w:rPr>
              <w:t>100 (vieno šimto) eurų už kiekvieną nustatytą atvejį. </w:t>
            </w:r>
          </w:p>
        </w:tc>
      </w:tr>
      <w:tr w:rsidR="00163CA6" w:rsidRPr="006F633C" w14:paraId="7DB3DE67"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2A6E36">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12AA9B1" w:rsidR="00163CA6" w:rsidRPr="006F633C" w:rsidRDefault="000C56CE" w:rsidP="002A6E36">
            <w:pPr>
              <w:rPr>
                <w:color w:val="4472C4"/>
                <w:kern w:val="2"/>
                <w:szCs w:val="24"/>
              </w:rPr>
            </w:pPr>
            <w:r w:rsidRPr="000C56CE">
              <w:rPr>
                <w:color w:val="000000"/>
                <w:kern w:val="2"/>
                <w:szCs w:val="24"/>
              </w:rPr>
              <w:t>20 (dvidešimt) eurų už kiekvieną nustatytą atvejį. </w:t>
            </w:r>
          </w:p>
        </w:tc>
      </w:tr>
      <w:tr w:rsidR="00163CA6" w:rsidRPr="006F633C" w14:paraId="4B5FEDAA"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2A6E36">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B94DF07" w:rsidR="00163CA6" w:rsidRPr="0049440A" w:rsidRDefault="00163CA6" w:rsidP="002A6E36">
            <w:pPr>
              <w:rPr>
                <w:kern w:val="2"/>
                <w:szCs w:val="24"/>
              </w:rPr>
            </w:pPr>
            <w:r w:rsidRPr="006F633C">
              <w:rPr>
                <w:kern w:val="2"/>
                <w:szCs w:val="24"/>
              </w:rPr>
              <w:t>Netaikoma</w:t>
            </w:r>
          </w:p>
        </w:tc>
      </w:tr>
      <w:tr w:rsidR="00163CA6" w:rsidRPr="006F633C" w14:paraId="3DB4DA6F"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2A6E36">
            <w:pPr>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F2C240B" w:rsidR="0049440A" w:rsidRPr="006F633C" w:rsidRDefault="00163CA6" w:rsidP="002A6E36">
            <w:pPr>
              <w:rPr>
                <w:color w:val="4472C4"/>
                <w:kern w:val="2"/>
                <w:szCs w:val="24"/>
              </w:rPr>
            </w:pPr>
            <w:r w:rsidRPr="006F633C">
              <w:rPr>
                <w:kern w:val="2"/>
                <w:szCs w:val="24"/>
              </w:rPr>
              <w:t>Netaikoma</w:t>
            </w:r>
          </w:p>
          <w:p w14:paraId="284D6F55" w14:textId="726AA5E4" w:rsidR="00163CA6" w:rsidRPr="006F633C" w:rsidRDefault="00163CA6" w:rsidP="002A6E36">
            <w:pPr>
              <w:rPr>
                <w:color w:val="4472C4"/>
                <w:kern w:val="2"/>
                <w:szCs w:val="24"/>
              </w:rPr>
            </w:pPr>
          </w:p>
        </w:tc>
      </w:tr>
      <w:tr w:rsidR="00163CA6" w:rsidRPr="006F633C" w14:paraId="44DBCD7C"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2A6E36">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17D14B8" w:rsidR="00163CA6" w:rsidRPr="0049440A" w:rsidRDefault="00163CA6" w:rsidP="002A6E36">
            <w:pPr>
              <w:rPr>
                <w:kern w:val="2"/>
                <w:szCs w:val="24"/>
              </w:rPr>
            </w:pPr>
            <w:r w:rsidRPr="006F633C">
              <w:rPr>
                <w:kern w:val="2"/>
                <w:szCs w:val="24"/>
              </w:rPr>
              <w:t>Netaikoma</w:t>
            </w:r>
          </w:p>
        </w:tc>
      </w:tr>
      <w:tr w:rsidR="00163CA6" w:rsidRPr="006F633C" w14:paraId="7877CE32"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2A6E36">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77EE4" w:rsidR="00F25F4D" w:rsidRPr="004B5D26" w:rsidRDefault="1650F788" w:rsidP="002A6E36">
            <w:pPr>
              <w:jc w:val="both"/>
            </w:pPr>
            <w:r>
              <w:t xml:space="preserve">Pažeidus reikalavimą dėl Pirkėjo simbolių, pavadinimo ir ženklo reklamoje, rinkodaroje, taip pat naudotis </w:t>
            </w:r>
            <w:r w:rsidRPr="007E3C64">
              <w:t>Pirkėjo sukurtais intelektiniais veiklos rezultatais</w:t>
            </w:r>
            <w:r>
              <w:t xml:space="preserve">, Tiekėjui taikoma </w:t>
            </w:r>
            <w:r w:rsidRPr="007E3C64">
              <w:rPr>
                <w:color w:val="000000" w:themeColor="text1"/>
              </w:rPr>
              <w:t xml:space="preserve">1 (vieno) procento </w:t>
            </w:r>
            <w:r>
              <w:t xml:space="preserve">bauda nuo Pradinės </w:t>
            </w:r>
            <w:r w:rsidR="4DA6EC3E">
              <w:t>s</w:t>
            </w:r>
            <w:r>
              <w:t>utarties vertės.</w:t>
            </w:r>
          </w:p>
          <w:p w14:paraId="3629B0FE" w14:textId="291EA30B" w:rsidR="00163CA6" w:rsidRPr="006F633C" w:rsidRDefault="00163CA6" w:rsidP="002A6E36">
            <w:pPr>
              <w:jc w:val="both"/>
              <w:rPr>
                <w:color w:val="4472C4"/>
                <w:kern w:val="2"/>
                <w:szCs w:val="24"/>
              </w:rPr>
            </w:pPr>
          </w:p>
        </w:tc>
      </w:tr>
      <w:tr w:rsidR="00163CA6" w:rsidRPr="006F633C" w14:paraId="686F35CC"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2A6E36">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42E1406" w:rsidR="00F25F4D" w:rsidRPr="006F633C" w:rsidRDefault="00B06599" w:rsidP="002A6E36">
            <w:pPr>
              <w:rPr>
                <w:color w:val="4472C4"/>
                <w:kern w:val="2"/>
                <w:szCs w:val="24"/>
              </w:rPr>
            </w:pPr>
            <w:r w:rsidRPr="00B06599">
              <w:rPr>
                <w:color w:val="000000" w:themeColor="text1"/>
                <w:kern w:val="2"/>
                <w:szCs w:val="24"/>
              </w:rPr>
              <w:t>Netaikoma</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2A6E36">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1B3A7B3A" w:rsidR="00163CA6" w:rsidRPr="007675AF" w:rsidRDefault="00163CA6" w:rsidP="002A6E36">
            <w:pPr>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002A6E36">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85B8406" w:rsidR="007675AF" w:rsidRPr="006F633C" w:rsidRDefault="00163CA6" w:rsidP="002A6E36">
            <w:pPr>
              <w:rPr>
                <w:kern w:val="2"/>
                <w:szCs w:val="24"/>
              </w:rPr>
            </w:pPr>
            <w:r w:rsidRPr="006F633C">
              <w:rPr>
                <w:kern w:val="2"/>
                <w:szCs w:val="24"/>
              </w:rPr>
              <w:t xml:space="preserve">Netaikoma </w:t>
            </w:r>
          </w:p>
          <w:p w14:paraId="1411FBDB" w14:textId="4AFBB438" w:rsidR="00163CA6" w:rsidRPr="006F633C" w:rsidRDefault="00163CA6" w:rsidP="002A6E36">
            <w:pPr>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2A6E36">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12AA283" w14:textId="77777777" w:rsidR="00575C1F" w:rsidRPr="00575C1F" w:rsidRDefault="00575C1F" w:rsidP="002A6E36">
            <w:pPr>
              <w:jc w:val="both"/>
              <w:rPr>
                <w:kern w:val="2"/>
                <w:szCs w:val="24"/>
              </w:rPr>
            </w:pPr>
            <w:r w:rsidRPr="00575C1F">
              <w:rPr>
                <w:kern w:val="2"/>
                <w:szCs w:val="24"/>
              </w:rPr>
              <w:t>Ši Sutartis laikoma sudaryta ir įsigalioja nuo Sutarties pasirašymo dienos (paskutinės Šalies pasirašymo dieną). </w:t>
            </w:r>
          </w:p>
          <w:p w14:paraId="3BA96DA2" w14:textId="77777777" w:rsidR="00575C1F" w:rsidRPr="00575C1F" w:rsidRDefault="00575C1F" w:rsidP="002A6E36">
            <w:pPr>
              <w:jc w:val="both"/>
              <w:rPr>
                <w:kern w:val="2"/>
                <w:szCs w:val="24"/>
              </w:rPr>
            </w:pPr>
            <w:r w:rsidRPr="00575C1F">
              <w:rPr>
                <w:kern w:val="2"/>
                <w:szCs w:val="24"/>
              </w:rPr>
              <w:t>Sutartis galioja iki visiško prievolių įvykdymo arba Sutarties nutraukimo.  </w:t>
            </w:r>
          </w:p>
          <w:p w14:paraId="7F03E8E5" w14:textId="796F3781" w:rsidR="00163CA6" w:rsidRPr="00575C1F" w:rsidRDefault="00575C1F" w:rsidP="002A6E36">
            <w:pPr>
              <w:jc w:val="both"/>
              <w:rPr>
                <w:kern w:val="2"/>
                <w:szCs w:val="24"/>
              </w:rPr>
            </w:pPr>
            <w:r w:rsidRPr="00575C1F">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2A6E36">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2A6E36">
            <w:pPr>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81775">
        <w:trPr>
          <w:trHeight w:val="300"/>
        </w:trPr>
        <w:tc>
          <w:tcPr>
            <w:tcW w:w="2532" w:type="dxa"/>
          </w:tcPr>
          <w:p w14:paraId="157F1ABE" w14:textId="69F0B3C9" w:rsidR="005A2421" w:rsidRPr="006F633C" w:rsidRDefault="00163CA6" w:rsidP="002A6E36">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9DC84D" w:rsidR="00163CA6" w:rsidRPr="00340AB0" w:rsidRDefault="00163CA6" w:rsidP="002A6E36">
            <w:pPr>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781775">
        <w:trPr>
          <w:trHeight w:val="300"/>
        </w:trPr>
        <w:tc>
          <w:tcPr>
            <w:tcW w:w="2532" w:type="dxa"/>
          </w:tcPr>
          <w:p w14:paraId="2237A627" w14:textId="74213F5C" w:rsidR="00163CA6" w:rsidRPr="006F633C" w:rsidRDefault="00163CA6" w:rsidP="002A6E36">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53BE109" w14:textId="77777777" w:rsidR="00D87283" w:rsidRPr="00D87283" w:rsidRDefault="00D87283" w:rsidP="002A6E36">
            <w:pPr>
              <w:jc w:val="both"/>
              <w:rPr>
                <w:color w:val="000000" w:themeColor="text1"/>
                <w:kern w:val="2"/>
                <w:szCs w:val="24"/>
              </w:rPr>
            </w:pPr>
            <w:r w:rsidRPr="00D87283">
              <w:rPr>
                <w:color w:val="000000" w:themeColor="text1"/>
                <w:kern w:val="2"/>
                <w:szCs w:val="24"/>
              </w:rPr>
              <w:t>12.2.1. jeigu Tiekėjas nevykdo prisiimtų įsipareigojimų už Sutartyje nustatytą Sutarties kainą / įkainius; </w:t>
            </w:r>
          </w:p>
          <w:p w14:paraId="6534CC97" w14:textId="09EA4FAF" w:rsidR="00D87283" w:rsidRPr="00D87283" w:rsidRDefault="00D87283" w:rsidP="002A6E36">
            <w:pPr>
              <w:jc w:val="both"/>
              <w:rPr>
                <w:color w:val="000000" w:themeColor="text1"/>
                <w:kern w:val="2"/>
                <w:szCs w:val="24"/>
              </w:rPr>
            </w:pPr>
            <w:r w:rsidRPr="00D87283">
              <w:rPr>
                <w:color w:val="000000" w:themeColor="text1"/>
                <w:kern w:val="2"/>
                <w:szCs w:val="24"/>
              </w:rPr>
              <w:t>12.2.2. jeigu Tiekėjas vėluoja pristatyti Prekę </w:t>
            </w:r>
            <w:r w:rsidR="00EB0A00">
              <w:rPr>
                <w:color w:val="000000" w:themeColor="text1"/>
                <w:kern w:val="2"/>
                <w:szCs w:val="24"/>
              </w:rPr>
              <w:t xml:space="preserve">ar </w:t>
            </w:r>
            <w:r w:rsidRPr="00D87283">
              <w:rPr>
                <w:color w:val="000000" w:themeColor="text1"/>
                <w:kern w:val="2"/>
                <w:szCs w:val="24"/>
              </w:rPr>
              <w:t>atlikti su Prekėmis </w:t>
            </w:r>
            <w:proofErr w:type="spellStart"/>
            <w:r w:rsidRPr="00D87283">
              <w:rPr>
                <w:color w:val="000000" w:themeColor="text1"/>
                <w:kern w:val="2"/>
                <w:szCs w:val="24"/>
              </w:rPr>
              <w:t>teiktinas</w:t>
            </w:r>
            <w:proofErr w:type="spellEnd"/>
            <w:r w:rsidRPr="00D87283">
              <w:rPr>
                <w:color w:val="000000" w:themeColor="text1"/>
                <w:kern w:val="2"/>
                <w:szCs w:val="24"/>
              </w:rPr>
              <w:t> paslaugas daugiau nei 30 (trisdešimt) darbo dienų; </w:t>
            </w:r>
          </w:p>
          <w:p w14:paraId="3599B125" w14:textId="77777777" w:rsidR="00D87283" w:rsidRPr="00D87283" w:rsidRDefault="00D87283" w:rsidP="002A6E36">
            <w:pPr>
              <w:jc w:val="both"/>
              <w:rPr>
                <w:color w:val="000000" w:themeColor="text1"/>
                <w:kern w:val="2"/>
                <w:szCs w:val="24"/>
              </w:rPr>
            </w:pPr>
            <w:r w:rsidRPr="00D87283">
              <w:rPr>
                <w:color w:val="000000" w:themeColor="text1"/>
                <w:kern w:val="2"/>
                <w:szCs w:val="24"/>
              </w:rPr>
              <w:t>12.2.3. jeigu Tiekėjui priskaičiuotų netesybų suma viršija 20 (dvidešimt) proc. Pradinės sutarties vertės; </w:t>
            </w:r>
          </w:p>
          <w:p w14:paraId="642DAEAF" w14:textId="77777777" w:rsidR="00D87283" w:rsidRPr="00D87283" w:rsidRDefault="00D87283" w:rsidP="002A6E36">
            <w:pPr>
              <w:jc w:val="both"/>
              <w:rPr>
                <w:color w:val="000000" w:themeColor="text1"/>
                <w:kern w:val="2"/>
                <w:szCs w:val="24"/>
              </w:rPr>
            </w:pPr>
            <w:r w:rsidRPr="00D87283">
              <w:rPr>
                <w:color w:val="000000" w:themeColor="text1"/>
                <w:kern w:val="2"/>
                <w:szCs w:val="24"/>
              </w:rPr>
              <w:t>12.2.4. jeigu Tiekėjas pristato Prekę, kuri neatitinka reikalavimų nustatytų Techninėje specifikacijoje ir Pasiūlyme, ir nepakeičia jos per Sutartyje nustatytą terminą; </w:t>
            </w:r>
          </w:p>
          <w:p w14:paraId="47934C09" w14:textId="77777777" w:rsidR="00D87283" w:rsidRPr="00D87283" w:rsidRDefault="00D87283" w:rsidP="002A6E36">
            <w:pPr>
              <w:jc w:val="both"/>
              <w:rPr>
                <w:color w:val="000000" w:themeColor="text1"/>
                <w:kern w:val="2"/>
                <w:szCs w:val="24"/>
              </w:rPr>
            </w:pPr>
            <w:r w:rsidRPr="00D87283">
              <w:rPr>
                <w:color w:val="000000" w:themeColor="text1"/>
                <w:kern w:val="2"/>
                <w:szCs w:val="24"/>
              </w:rPr>
              <w:t>12.2.5. Tiekėjas 3 (tris) kartus pažeidžia 6.2 punkte nurodytas Garantinės priežiūros atlikimo sąlygas ir (ar) terminus.  </w:t>
            </w:r>
          </w:p>
          <w:p w14:paraId="78D8D4A6" w14:textId="77777777" w:rsidR="00D87283" w:rsidRPr="00D87283" w:rsidRDefault="00D87283" w:rsidP="002A6E36">
            <w:pPr>
              <w:jc w:val="both"/>
              <w:rPr>
                <w:color w:val="000000" w:themeColor="text1"/>
                <w:kern w:val="2"/>
                <w:szCs w:val="24"/>
              </w:rPr>
            </w:pPr>
            <w:r w:rsidRPr="00D87283">
              <w:rPr>
                <w:color w:val="000000" w:themeColor="text1"/>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3162ED46" w14:textId="77777777" w:rsidR="00D87283" w:rsidRPr="00D87283" w:rsidRDefault="00D87283" w:rsidP="002A6E36">
            <w:pPr>
              <w:jc w:val="both"/>
              <w:rPr>
                <w:color w:val="000000" w:themeColor="text1"/>
                <w:kern w:val="2"/>
                <w:szCs w:val="24"/>
              </w:rPr>
            </w:pPr>
            <w:r w:rsidRPr="00D87283">
              <w:rPr>
                <w:color w:val="000000" w:themeColor="text1"/>
                <w:kern w:val="2"/>
                <w:szCs w:val="24"/>
              </w:rPr>
              <w:t>12.2.7. Tiekėjas pažeidžia šios Sutarties nuostatas, reglamentuojančias konkurenciją, intelektinės nuosavybės ar konfidencialios informacijos valdymą. </w:t>
            </w:r>
          </w:p>
          <w:p w14:paraId="6EDAF506" w14:textId="528610D5" w:rsidR="00163CA6" w:rsidRPr="00D87283" w:rsidRDefault="00D87283" w:rsidP="002A6E36">
            <w:pPr>
              <w:jc w:val="both"/>
              <w:rPr>
                <w:color w:val="FF0000"/>
                <w:kern w:val="2"/>
                <w:szCs w:val="24"/>
              </w:rPr>
            </w:pPr>
            <w:r w:rsidRPr="00D87283">
              <w:rPr>
                <w:color w:val="000000" w:themeColor="text1"/>
                <w:kern w:val="2"/>
                <w:szCs w:val="24"/>
              </w:rPr>
              <w:t>12.2.8. jeigu Tiekėjas daugiau nei 3 (tris)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81775">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47B7330"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0007F5">
              <w:rPr>
                <w:i/>
                <w:iCs/>
                <w:color w:val="000000"/>
                <w:kern w:val="2"/>
                <w:szCs w:val="24"/>
                <w:shd w:val="clear" w:color="auto" w:fill="FFFFFF"/>
              </w:rPr>
              <w:t>Dėl Aplinkos apsaugos kriterijų taikymo, vykdant žaliuosius pirkimus, tvarkos aprašo patvirtinimo</w:t>
            </w:r>
            <w:r w:rsidRPr="000007F5">
              <w:rPr>
                <w:color w:val="000000"/>
                <w:kern w:val="2"/>
                <w:szCs w:val="24"/>
                <w:shd w:val="clear" w:color="auto" w:fill="FFFFFF"/>
              </w:rPr>
              <w:t>“ (toliau – Tvarkos aprašas) 4.4.4.1 papunkčiais: </w:t>
            </w:r>
          </w:p>
          <w:p w14:paraId="5EFEC038"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6E20FEA1" w14:textId="400A587E" w:rsidR="000007F5" w:rsidRPr="000007F5" w:rsidRDefault="000007F5" w:rsidP="002A6E36">
            <w:pPr>
              <w:numPr>
                <w:ilvl w:val="0"/>
                <w:numId w:val="4"/>
              </w:numPr>
              <w:tabs>
                <w:tab w:val="clear" w:pos="720"/>
                <w:tab w:val="num" w:pos="360"/>
              </w:tabs>
              <w:ind w:left="55" w:firstLine="0"/>
              <w:jc w:val="both"/>
              <w:rPr>
                <w:color w:val="000000"/>
                <w:kern w:val="2"/>
                <w:szCs w:val="24"/>
                <w:shd w:val="clear" w:color="auto" w:fill="FFFFFF"/>
              </w:rPr>
            </w:pPr>
            <w:r w:rsidRPr="000007F5">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02D561F9"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4F1C4E1F" w14:textId="5B30AE9F" w:rsidR="000007F5" w:rsidRPr="000007F5" w:rsidRDefault="000007F5" w:rsidP="002A6E36">
            <w:pPr>
              <w:numPr>
                <w:ilvl w:val="0"/>
                <w:numId w:val="5"/>
              </w:numPr>
              <w:tabs>
                <w:tab w:val="clear" w:pos="720"/>
                <w:tab w:val="left" w:pos="338"/>
              </w:tabs>
              <w:ind w:left="55" w:firstLine="0"/>
              <w:jc w:val="both"/>
              <w:rPr>
                <w:color w:val="000000"/>
                <w:kern w:val="2"/>
                <w:szCs w:val="24"/>
                <w:shd w:val="clear" w:color="auto" w:fill="FFFFFF"/>
              </w:rPr>
            </w:pPr>
            <w:r w:rsidRPr="000007F5">
              <w:rPr>
                <w:color w:val="000000"/>
                <w:kern w:val="2"/>
                <w:szCs w:val="24"/>
                <w:shd w:val="clear" w:color="auto" w:fill="FFFFFF"/>
              </w:rPr>
              <w:t xml:space="preserve">Tiekėjas privalo Prekę atvežti Pirkėjui ne kelių eismo piko valandomis, pirmadieniais − ketvirtadieniais nuo 9:00 iki 11:30 ir nuo13:30 iki 16:00 val., penktadieniais ir švenčių dienų išvakarėse nuo </w:t>
            </w:r>
            <w:r w:rsidRPr="000007F5">
              <w:rPr>
                <w:color w:val="000000"/>
                <w:kern w:val="2"/>
                <w:szCs w:val="24"/>
                <w:shd w:val="clear" w:color="auto" w:fill="FFFFFF"/>
              </w:rPr>
              <w:lastRenderedPageBreak/>
              <w:t>9:00 iki 11:30 ir nuo 13:30 iki 15:00 val. ir trumpiausiais galimais maršrutais. Už Prekės priėmimą atsakingas Pirkėjo atstovas, nurodytas šios Specialiųjų sąlygų 2.1 punkte  priimdamas Prekę fiziškai įsitikina, ar Tiekėjas Prek</w:t>
            </w:r>
            <w:r w:rsidR="006B4521">
              <w:rPr>
                <w:color w:val="000000"/>
                <w:kern w:val="2"/>
                <w:szCs w:val="24"/>
                <w:shd w:val="clear" w:color="auto" w:fill="FFFFFF"/>
              </w:rPr>
              <w:t>ę</w:t>
            </w:r>
            <w:r w:rsidRPr="000007F5">
              <w:rPr>
                <w:color w:val="000000"/>
                <w:kern w:val="2"/>
                <w:szCs w:val="24"/>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0BEDCBBE"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48F5CE44" w14:textId="36B49B99" w:rsidR="00163CA6" w:rsidRPr="006B4521" w:rsidRDefault="000007F5" w:rsidP="002A6E36">
            <w:pPr>
              <w:jc w:val="both"/>
              <w:rPr>
                <w:color w:val="000000"/>
                <w:kern w:val="2"/>
                <w:szCs w:val="24"/>
                <w:shd w:val="clear" w:color="auto" w:fill="FFFFFF"/>
              </w:rPr>
            </w:pPr>
            <w:r w:rsidRPr="000007F5">
              <w:rPr>
                <w:color w:val="000000"/>
                <w:kern w:val="2"/>
                <w:szCs w:val="24"/>
                <w:shd w:val="clear" w:color="auto" w:fill="FFFFFF"/>
              </w:rPr>
              <w:t>Nustačius, kad Tiekėjas šiame punkte nustatyto (-ų) kriterijaus (-jų) nesilaiko, Tiekėjui taikoma Specialiųjų sąlygų 9.5 punkte nurodyto dydžio bauda. </w:t>
            </w:r>
          </w:p>
        </w:tc>
      </w:tr>
      <w:tr w:rsidR="00163CA6" w:rsidRPr="006F633C" w14:paraId="5593F41E" w14:textId="77777777" w:rsidTr="00781775">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45F0E390" w:rsidR="00163CA6" w:rsidRPr="002E2557"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445F1511" w:rsidR="009B5DBE" w:rsidRPr="002E2557" w:rsidRDefault="009B5DBE" w:rsidP="002E255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81775">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52B6411" w14:textId="77777777" w:rsidR="002E2557" w:rsidRPr="002E2557" w:rsidRDefault="002E2557" w:rsidP="002A6E36">
            <w:pPr>
              <w:jc w:val="both"/>
              <w:rPr>
                <w:color w:val="000000" w:themeColor="text1"/>
                <w:kern w:val="2"/>
                <w:szCs w:val="24"/>
              </w:rPr>
            </w:pPr>
            <w:r w:rsidRPr="002E2557">
              <w:rPr>
                <w:color w:val="000000" w:themeColor="text1"/>
                <w:kern w:val="2"/>
                <w:szCs w:val="24"/>
              </w:rPr>
              <w:t>Šalys susitaria pakeisti nurodytą Sutarties Bendrųjų sąlygų punktą ir išdėstyti jį nauja redakcija:  </w:t>
            </w:r>
          </w:p>
          <w:p w14:paraId="2CAAB1A0" w14:textId="77777777" w:rsidR="002E2557" w:rsidRPr="002E2557" w:rsidRDefault="002E2557" w:rsidP="002A6E36">
            <w:pPr>
              <w:jc w:val="both"/>
              <w:rPr>
                <w:color w:val="000000" w:themeColor="text1"/>
                <w:kern w:val="2"/>
                <w:szCs w:val="24"/>
              </w:rPr>
            </w:pPr>
            <w:r w:rsidRPr="002E2557">
              <w:rPr>
                <w:color w:val="000000" w:themeColor="text1"/>
                <w:kern w:val="2"/>
                <w:szCs w:val="24"/>
              </w:rPr>
              <w:t>14.1.1. Bendrųjų sąlygų 25.2 punktą išdėstyti nauja redakcija: </w:t>
            </w:r>
          </w:p>
          <w:p w14:paraId="0ED764FF" w14:textId="5DFD8B70" w:rsidR="00AA63EC" w:rsidRPr="002E2557" w:rsidRDefault="002E2557" w:rsidP="002A6E36">
            <w:pPr>
              <w:jc w:val="both"/>
              <w:rPr>
                <w:color w:val="FF0000"/>
                <w:kern w:val="2"/>
                <w:szCs w:val="24"/>
              </w:rPr>
            </w:pPr>
            <w:r w:rsidRPr="002E2557">
              <w:rPr>
                <w:color w:val="000000" w:themeColor="text1"/>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781775">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F24EE73" w14:textId="77777777" w:rsidR="003179CF" w:rsidRPr="003179CF" w:rsidRDefault="003179CF" w:rsidP="002A6E36">
            <w:pPr>
              <w:jc w:val="both"/>
              <w:rPr>
                <w:color w:val="000000" w:themeColor="text1"/>
                <w:kern w:val="2"/>
                <w:szCs w:val="24"/>
              </w:rPr>
            </w:pPr>
            <w:r w:rsidRPr="003179CF">
              <w:rPr>
                <w:color w:val="000000" w:themeColor="text1"/>
                <w:kern w:val="2"/>
                <w:szCs w:val="24"/>
              </w:rPr>
              <w:t>Šalys susitaria papildyti Sutarties Bendrąsias sąlygas nurodytu punktu, tačiau kitų punktų numeracijos nekeisti:  </w:t>
            </w:r>
          </w:p>
          <w:p w14:paraId="56DCA265" w14:textId="77777777" w:rsidR="003179CF" w:rsidRPr="003179CF" w:rsidRDefault="003179CF" w:rsidP="002A6E36">
            <w:pPr>
              <w:jc w:val="both"/>
              <w:rPr>
                <w:color w:val="000000" w:themeColor="text1"/>
                <w:kern w:val="2"/>
                <w:szCs w:val="24"/>
              </w:rPr>
            </w:pPr>
            <w:r w:rsidRPr="003179CF">
              <w:rPr>
                <w:color w:val="000000" w:themeColor="text1"/>
                <w:kern w:val="2"/>
                <w:szCs w:val="24"/>
              </w:rPr>
              <w:t>14.2.1. Papildyti Bendrąsias sąlygas nauju 12.2.8 punktu: </w:t>
            </w:r>
          </w:p>
          <w:p w14:paraId="43DE29DF" w14:textId="12E21349" w:rsidR="00AA63EC" w:rsidRPr="003179CF" w:rsidRDefault="003179CF" w:rsidP="002A6E36">
            <w:pPr>
              <w:jc w:val="both"/>
              <w:rPr>
                <w:color w:val="FF0000"/>
                <w:kern w:val="2"/>
                <w:szCs w:val="24"/>
              </w:rPr>
            </w:pPr>
            <w:r w:rsidRPr="003179CF">
              <w:rPr>
                <w:color w:val="000000" w:themeColor="text1"/>
                <w:kern w:val="2"/>
                <w:szCs w:val="24"/>
              </w:rPr>
              <w:t>„12.2.8. Išrašomoje sąskaitoje faktūroje Tiekėjas turi nurodyti Pirkėjo Sutarčiai suteiktą numerį“. </w:t>
            </w:r>
          </w:p>
        </w:tc>
      </w:tr>
      <w:tr w:rsidR="00163CA6" w:rsidRPr="006F633C" w14:paraId="4046FB14" w14:textId="77777777" w:rsidTr="00781775">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7334DEE3" w:rsidR="00163CA6" w:rsidRPr="003179CF" w:rsidRDefault="003179CF" w:rsidP="00727AE7">
            <w:pPr>
              <w:spacing w:line="276" w:lineRule="auto"/>
              <w:rPr>
                <w:color w:val="000000" w:themeColor="text1"/>
                <w:kern w:val="2"/>
                <w:szCs w:val="24"/>
              </w:rPr>
            </w:pPr>
            <w:r w:rsidRPr="003179CF">
              <w:rPr>
                <w:color w:val="000000" w:themeColor="text1"/>
                <w:kern w:val="2"/>
                <w:szCs w:val="24"/>
              </w:rPr>
              <w:t>Netaikoma </w:t>
            </w:r>
          </w:p>
        </w:tc>
      </w:tr>
      <w:tr w:rsidR="00163CA6" w:rsidRPr="006F633C" w14:paraId="79E6F6BE" w14:textId="77777777" w:rsidTr="00781775">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457F3B4C" w:rsidR="00163CA6" w:rsidRPr="003179CF" w:rsidRDefault="003179CF" w:rsidP="003179CF">
            <w:pPr>
              <w:spacing w:line="276" w:lineRule="auto"/>
              <w:rPr>
                <w:color w:val="000000" w:themeColor="text1"/>
                <w:kern w:val="2"/>
                <w:szCs w:val="24"/>
              </w:rPr>
            </w:pPr>
            <w:r w:rsidRPr="003179CF">
              <w:rPr>
                <w:color w:val="000000" w:themeColor="text1"/>
                <w:kern w:val="2"/>
                <w:szCs w:val="24"/>
              </w:rPr>
              <w:t>Netaikoma </w:t>
            </w:r>
          </w:p>
        </w:tc>
      </w:tr>
      <w:tr w:rsidR="00163CA6" w:rsidRPr="006F633C" w14:paraId="44B54193" w14:textId="77777777" w:rsidTr="00781775">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2A6E36">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81775">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6D8D86" w:rsidR="00163CA6" w:rsidRPr="006F633C" w:rsidRDefault="003F35EC" w:rsidP="002A6E36">
            <w:pPr>
              <w:spacing w:line="276" w:lineRule="auto"/>
              <w:rPr>
                <w:b/>
                <w:bCs/>
                <w:kern w:val="2"/>
                <w:szCs w:val="24"/>
              </w:rPr>
            </w:pPr>
            <w:r>
              <w:rPr>
                <w:b/>
                <w:bCs/>
                <w:kern w:val="2"/>
                <w:szCs w:val="24"/>
              </w:rPr>
              <w:t>Techninė specifikacija</w:t>
            </w:r>
          </w:p>
        </w:tc>
      </w:tr>
      <w:tr w:rsidR="00163CA6" w:rsidRPr="006F633C" w14:paraId="2BB1731B" w14:textId="77777777" w:rsidTr="00781775">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E2F9377" w:rsidR="00163CA6" w:rsidRPr="006F633C" w:rsidRDefault="003F35EC" w:rsidP="002A6E36">
            <w:pPr>
              <w:spacing w:line="276" w:lineRule="auto"/>
              <w:rPr>
                <w:b/>
                <w:bCs/>
                <w:kern w:val="2"/>
                <w:szCs w:val="24"/>
              </w:rPr>
            </w:pPr>
            <w:r>
              <w:rPr>
                <w:b/>
                <w:bCs/>
                <w:kern w:val="2"/>
                <w:szCs w:val="24"/>
              </w:rPr>
              <w:t>Pasiūlymas</w:t>
            </w:r>
          </w:p>
        </w:tc>
      </w:tr>
      <w:tr w:rsidR="00163CA6" w:rsidRPr="006F633C" w14:paraId="46D6F16B" w14:textId="77777777" w:rsidTr="00781775">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lastRenderedPageBreak/>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781775">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781775">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81775">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781775">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81775">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AC9F" w14:textId="77777777" w:rsidR="00993CB5" w:rsidRDefault="00993CB5">
      <w:pPr>
        <w:rPr>
          <w:kern w:val="2"/>
          <w:sz w:val="22"/>
          <w:szCs w:val="22"/>
          <w:lang w:val="en-US"/>
        </w:rPr>
      </w:pPr>
      <w:r>
        <w:rPr>
          <w:kern w:val="2"/>
          <w:sz w:val="22"/>
          <w:szCs w:val="22"/>
          <w:lang w:val="en-US"/>
        </w:rPr>
        <w:separator/>
      </w:r>
    </w:p>
  </w:endnote>
  <w:endnote w:type="continuationSeparator" w:id="0">
    <w:p w14:paraId="49BDA957" w14:textId="77777777" w:rsidR="00993CB5" w:rsidRDefault="00993CB5">
      <w:pPr>
        <w:rPr>
          <w:kern w:val="2"/>
          <w:sz w:val="22"/>
          <w:szCs w:val="22"/>
          <w:lang w:val="en-US"/>
        </w:rPr>
      </w:pPr>
      <w:r>
        <w:rPr>
          <w:kern w:val="2"/>
          <w:sz w:val="22"/>
          <w:szCs w:val="22"/>
          <w:lang w:val="en-US"/>
        </w:rPr>
        <w:continuationSeparator/>
      </w:r>
    </w:p>
  </w:endnote>
  <w:endnote w:type="continuationNotice" w:id="1">
    <w:p w14:paraId="4E676944" w14:textId="77777777" w:rsidR="00993CB5" w:rsidRDefault="00993C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6529" w14:textId="77777777" w:rsidR="00993CB5" w:rsidRDefault="00993CB5">
      <w:pPr>
        <w:rPr>
          <w:kern w:val="2"/>
          <w:sz w:val="22"/>
          <w:szCs w:val="22"/>
          <w:lang w:val="en-US"/>
        </w:rPr>
      </w:pPr>
      <w:r>
        <w:rPr>
          <w:kern w:val="2"/>
          <w:sz w:val="22"/>
          <w:szCs w:val="22"/>
          <w:lang w:val="en-US"/>
        </w:rPr>
        <w:separator/>
      </w:r>
    </w:p>
  </w:footnote>
  <w:footnote w:type="continuationSeparator" w:id="0">
    <w:p w14:paraId="6D7FC3A9" w14:textId="77777777" w:rsidR="00993CB5" w:rsidRDefault="00993CB5">
      <w:pPr>
        <w:rPr>
          <w:kern w:val="2"/>
          <w:sz w:val="22"/>
          <w:szCs w:val="22"/>
          <w:lang w:val="en-US"/>
        </w:rPr>
      </w:pPr>
      <w:r>
        <w:rPr>
          <w:kern w:val="2"/>
          <w:sz w:val="22"/>
          <w:szCs w:val="22"/>
          <w:lang w:val="en-US"/>
        </w:rPr>
        <w:continuationSeparator/>
      </w:r>
    </w:p>
  </w:footnote>
  <w:footnote w:type="continuationNotice" w:id="1">
    <w:p w14:paraId="7238BADC" w14:textId="77777777" w:rsidR="00993CB5" w:rsidRDefault="00993C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8B4"/>
    <w:multiLevelType w:val="multilevel"/>
    <w:tmpl w:val="84461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A9A0BD3"/>
    <w:multiLevelType w:val="multilevel"/>
    <w:tmpl w:val="934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0DA9"/>
    <w:multiLevelType w:val="hybridMultilevel"/>
    <w:tmpl w:val="0EEE03BA"/>
    <w:lvl w:ilvl="0" w:tplc="71902E9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F146F"/>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8923228">
    <w:abstractNumId w:val="1"/>
  </w:num>
  <w:num w:numId="2" w16cid:durableId="176120779">
    <w:abstractNumId w:val="3"/>
  </w:num>
  <w:num w:numId="3" w16cid:durableId="828060997">
    <w:abstractNumId w:val="4"/>
  </w:num>
  <w:num w:numId="4" w16cid:durableId="1083455185">
    <w:abstractNumId w:val="2"/>
  </w:num>
  <w:num w:numId="5" w16cid:durableId="2133401671">
    <w:abstractNumId w:val="0"/>
  </w:num>
  <w:num w:numId="6" w16cid:durableId="45102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F5"/>
    <w:rsid w:val="000420C9"/>
    <w:rsid w:val="00043480"/>
    <w:rsid w:val="000470B3"/>
    <w:rsid w:val="000627A9"/>
    <w:rsid w:val="000729AE"/>
    <w:rsid w:val="00093FF9"/>
    <w:rsid w:val="000A0D00"/>
    <w:rsid w:val="000C56CE"/>
    <w:rsid w:val="000F1664"/>
    <w:rsid w:val="00163CA6"/>
    <w:rsid w:val="00167096"/>
    <w:rsid w:val="001730C5"/>
    <w:rsid w:val="0019053C"/>
    <w:rsid w:val="00192964"/>
    <w:rsid w:val="001A6ABA"/>
    <w:rsid w:val="001B5DD0"/>
    <w:rsid w:val="001D0FE8"/>
    <w:rsid w:val="001D22A2"/>
    <w:rsid w:val="001D4F0E"/>
    <w:rsid w:val="001E0904"/>
    <w:rsid w:val="001E1E1A"/>
    <w:rsid w:val="001E3557"/>
    <w:rsid w:val="001F68AB"/>
    <w:rsid w:val="0024186F"/>
    <w:rsid w:val="00247073"/>
    <w:rsid w:val="002518DD"/>
    <w:rsid w:val="002930F8"/>
    <w:rsid w:val="002A03FF"/>
    <w:rsid w:val="002A3C7E"/>
    <w:rsid w:val="002A402E"/>
    <w:rsid w:val="002A4E25"/>
    <w:rsid w:val="002A6E36"/>
    <w:rsid w:val="002B1CDA"/>
    <w:rsid w:val="002B42BA"/>
    <w:rsid w:val="002C3FF1"/>
    <w:rsid w:val="002D39A9"/>
    <w:rsid w:val="002E2557"/>
    <w:rsid w:val="003008A5"/>
    <w:rsid w:val="0030253F"/>
    <w:rsid w:val="003179CF"/>
    <w:rsid w:val="00334991"/>
    <w:rsid w:val="00340AB0"/>
    <w:rsid w:val="00345C34"/>
    <w:rsid w:val="00356EAF"/>
    <w:rsid w:val="00360D56"/>
    <w:rsid w:val="00363C93"/>
    <w:rsid w:val="00385E8E"/>
    <w:rsid w:val="003B074C"/>
    <w:rsid w:val="003B1407"/>
    <w:rsid w:val="003B25BC"/>
    <w:rsid w:val="003C41F7"/>
    <w:rsid w:val="003D6805"/>
    <w:rsid w:val="003E3254"/>
    <w:rsid w:val="003F35EC"/>
    <w:rsid w:val="00404E09"/>
    <w:rsid w:val="00421276"/>
    <w:rsid w:val="0045489C"/>
    <w:rsid w:val="00456D2C"/>
    <w:rsid w:val="00464AD3"/>
    <w:rsid w:val="00477297"/>
    <w:rsid w:val="004773F1"/>
    <w:rsid w:val="00492217"/>
    <w:rsid w:val="004929CA"/>
    <w:rsid w:val="0049440A"/>
    <w:rsid w:val="00497B3A"/>
    <w:rsid w:val="004F6C34"/>
    <w:rsid w:val="005278AF"/>
    <w:rsid w:val="00553E50"/>
    <w:rsid w:val="0056113E"/>
    <w:rsid w:val="00570515"/>
    <w:rsid w:val="00574434"/>
    <w:rsid w:val="00574777"/>
    <w:rsid w:val="00575C1F"/>
    <w:rsid w:val="00584E63"/>
    <w:rsid w:val="005A2421"/>
    <w:rsid w:val="005A6C26"/>
    <w:rsid w:val="005C3EC8"/>
    <w:rsid w:val="005C6F48"/>
    <w:rsid w:val="005C78D5"/>
    <w:rsid w:val="005E2DA0"/>
    <w:rsid w:val="005E73E5"/>
    <w:rsid w:val="005F0D7C"/>
    <w:rsid w:val="00607125"/>
    <w:rsid w:val="00640ED0"/>
    <w:rsid w:val="00677030"/>
    <w:rsid w:val="0068175C"/>
    <w:rsid w:val="00687443"/>
    <w:rsid w:val="006912E0"/>
    <w:rsid w:val="006A6AEB"/>
    <w:rsid w:val="006B4521"/>
    <w:rsid w:val="006C786C"/>
    <w:rsid w:val="006D5B7C"/>
    <w:rsid w:val="006D683B"/>
    <w:rsid w:val="006E0F44"/>
    <w:rsid w:val="006F633C"/>
    <w:rsid w:val="0071487B"/>
    <w:rsid w:val="007237AF"/>
    <w:rsid w:val="00727AE7"/>
    <w:rsid w:val="00735288"/>
    <w:rsid w:val="00740F20"/>
    <w:rsid w:val="007610CF"/>
    <w:rsid w:val="007632E9"/>
    <w:rsid w:val="007675AF"/>
    <w:rsid w:val="007738A3"/>
    <w:rsid w:val="00781775"/>
    <w:rsid w:val="00784305"/>
    <w:rsid w:val="007A1FF5"/>
    <w:rsid w:val="007C4AAD"/>
    <w:rsid w:val="007C6772"/>
    <w:rsid w:val="007D4483"/>
    <w:rsid w:val="007E3C64"/>
    <w:rsid w:val="00810F5C"/>
    <w:rsid w:val="00856290"/>
    <w:rsid w:val="00856B72"/>
    <w:rsid w:val="00871D5B"/>
    <w:rsid w:val="00882B50"/>
    <w:rsid w:val="00894A92"/>
    <w:rsid w:val="008A0E29"/>
    <w:rsid w:val="008A32D3"/>
    <w:rsid w:val="008B41AD"/>
    <w:rsid w:val="008D7446"/>
    <w:rsid w:val="008E2680"/>
    <w:rsid w:val="00900625"/>
    <w:rsid w:val="00932418"/>
    <w:rsid w:val="00947B2C"/>
    <w:rsid w:val="00960963"/>
    <w:rsid w:val="00962C24"/>
    <w:rsid w:val="00993CB5"/>
    <w:rsid w:val="009A2F59"/>
    <w:rsid w:val="009B5DBE"/>
    <w:rsid w:val="009C0514"/>
    <w:rsid w:val="009E0B10"/>
    <w:rsid w:val="00A007E9"/>
    <w:rsid w:val="00A030A7"/>
    <w:rsid w:val="00A238CF"/>
    <w:rsid w:val="00A3705B"/>
    <w:rsid w:val="00A53BA1"/>
    <w:rsid w:val="00A617AB"/>
    <w:rsid w:val="00A65044"/>
    <w:rsid w:val="00A75B87"/>
    <w:rsid w:val="00AA63EC"/>
    <w:rsid w:val="00AE6EAA"/>
    <w:rsid w:val="00AF61F4"/>
    <w:rsid w:val="00B06599"/>
    <w:rsid w:val="00B16314"/>
    <w:rsid w:val="00B1694A"/>
    <w:rsid w:val="00B178C2"/>
    <w:rsid w:val="00B3019A"/>
    <w:rsid w:val="00B3097D"/>
    <w:rsid w:val="00B514B5"/>
    <w:rsid w:val="00B63EA7"/>
    <w:rsid w:val="00B70DA9"/>
    <w:rsid w:val="00BA115A"/>
    <w:rsid w:val="00BA6EC3"/>
    <w:rsid w:val="00BC1C62"/>
    <w:rsid w:val="00BC6D7A"/>
    <w:rsid w:val="00BD0256"/>
    <w:rsid w:val="00BD2D87"/>
    <w:rsid w:val="00BF331C"/>
    <w:rsid w:val="00C20E9F"/>
    <w:rsid w:val="00C23069"/>
    <w:rsid w:val="00C56842"/>
    <w:rsid w:val="00C767C7"/>
    <w:rsid w:val="00C824E3"/>
    <w:rsid w:val="00C945D4"/>
    <w:rsid w:val="00CD4DFF"/>
    <w:rsid w:val="00CE0744"/>
    <w:rsid w:val="00CE5FED"/>
    <w:rsid w:val="00D00AB7"/>
    <w:rsid w:val="00D0717D"/>
    <w:rsid w:val="00D36151"/>
    <w:rsid w:val="00D72EE6"/>
    <w:rsid w:val="00D75B96"/>
    <w:rsid w:val="00D87283"/>
    <w:rsid w:val="00D87961"/>
    <w:rsid w:val="00D87EBD"/>
    <w:rsid w:val="00D93488"/>
    <w:rsid w:val="00DB6E7A"/>
    <w:rsid w:val="00DD61FC"/>
    <w:rsid w:val="00DE1823"/>
    <w:rsid w:val="00DE3C98"/>
    <w:rsid w:val="00E123B6"/>
    <w:rsid w:val="00E141C3"/>
    <w:rsid w:val="00E57AF8"/>
    <w:rsid w:val="00E8321E"/>
    <w:rsid w:val="00EB0A00"/>
    <w:rsid w:val="00EB3C7F"/>
    <w:rsid w:val="00EF7B55"/>
    <w:rsid w:val="00F03F9C"/>
    <w:rsid w:val="00F23113"/>
    <w:rsid w:val="00F25F4D"/>
    <w:rsid w:val="00F41D3F"/>
    <w:rsid w:val="00F5131F"/>
    <w:rsid w:val="00F720D7"/>
    <w:rsid w:val="00F8080B"/>
    <w:rsid w:val="00F95E5B"/>
    <w:rsid w:val="00FA3098"/>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126853A-4930-4408-A63B-2387804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4F6C34"/>
  </w:style>
  <w:style w:type="paragraph" w:styleId="Antrats">
    <w:name w:val="header"/>
    <w:basedOn w:val="prastasis"/>
    <w:link w:val="AntratsDiagrama"/>
    <w:semiHidden/>
    <w:unhideWhenUsed/>
    <w:rsid w:val="00781775"/>
    <w:pPr>
      <w:tabs>
        <w:tab w:val="center" w:pos="4819"/>
        <w:tab w:val="right" w:pos="9638"/>
      </w:tabs>
    </w:pPr>
  </w:style>
  <w:style w:type="character" w:customStyle="1" w:styleId="AntratsDiagrama">
    <w:name w:val="Antraštės Diagrama"/>
    <w:basedOn w:val="Numatytasispastraiposriftas"/>
    <w:link w:val="Antrats"/>
    <w:semiHidden/>
    <w:rsid w:val="00781775"/>
  </w:style>
  <w:style w:type="paragraph" w:styleId="Porat">
    <w:name w:val="footer"/>
    <w:basedOn w:val="prastasis"/>
    <w:link w:val="PoratDiagrama"/>
    <w:semiHidden/>
    <w:unhideWhenUsed/>
    <w:rsid w:val="00781775"/>
    <w:pPr>
      <w:tabs>
        <w:tab w:val="center" w:pos="4819"/>
        <w:tab w:val="right" w:pos="9638"/>
      </w:tabs>
    </w:pPr>
  </w:style>
  <w:style w:type="character" w:customStyle="1" w:styleId="PoratDiagrama">
    <w:name w:val="Poraštė Diagrama"/>
    <w:basedOn w:val="Numatytasispastraiposriftas"/>
    <w:link w:val="Porat"/>
    <w:semiHidden/>
    <w:rsid w:val="0078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574A-2F8F-4518-9C20-95B50C95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12903</Words>
  <Characters>91458</Characters>
  <Application>Microsoft Office Word</Application>
  <DocSecurity>0</DocSecurity>
  <Lines>1722</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7</cp:revision>
  <dcterms:created xsi:type="dcterms:W3CDTF">2025-12-01T10:38:00Z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