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14242C2" w:rsidR="00EE2BA5" w:rsidRPr="00EB4F8E" w:rsidRDefault="000E1A53" w:rsidP="00301F18">
      <w:pPr>
        <w:shd w:val="clear" w:color="auto" w:fill="FFFFFF"/>
        <w:ind w:right="-142"/>
        <w:jc w:val="right"/>
        <w:rPr>
          <w:rFonts w:ascii="Arial" w:hAnsi="Arial" w:cs="Arial"/>
          <w:sz w:val="20"/>
          <w:szCs w:val="20"/>
          <w:lang w:val="lt-LT"/>
        </w:rPr>
      </w:pPr>
      <w:r>
        <w:rPr>
          <w:rFonts w:ascii="Arial" w:hAnsi="Arial" w:cs="Arial"/>
          <w:sz w:val="20"/>
          <w:szCs w:val="20"/>
          <w:lang w:val="lt-LT"/>
        </w:rPr>
        <w:t xml:space="preserve">SPS </w:t>
      </w:r>
      <w:r w:rsidR="00135C69" w:rsidRPr="00EB4F8E">
        <w:rPr>
          <w:rFonts w:ascii="Arial" w:hAnsi="Arial" w:cs="Arial"/>
          <w:sz w:val="20"/>
          <w:szCs w:val="20"/>
          <w:lang w:val="lt-LT"/>
        </w:rPr>
        <w:t>4</w:t>
      </w:r>
      <w:r w:rsidR="00060DD3" w:rsidRPr="00EB4F8E">
        <w:rPr>
          <w:rFonts w:ascii="Arial" w:hAnsi="Arial" w:cs="Arial"/>
          <w:sz w:val="20"/>
          <w:szCs w:val="20"/>
          <w:lang w:val="lt-LT"/>
        </w:rPr>
        <w:t xml:space="preserve"> </w:t>
      </w:r>
      <w:r w:rsidR="00EE2BA5" w:rsidRPr="00EB4F8E">
        <w:rPr>
          <w:rFonts w:ascii="Arial" w:hAnsi="Arial" w:cs="Arial"/>
          <w:sz w:val="20"/>
          <w:szCs w:val="20"/>
          <w:lang w:val="lt-LT"/>
        </w:rPr>
        <w:t>priedas</w:t>
      </w:r>
    </w:p>
    <w:p w14:paraId="66538BA7" w14:textId="77777777" w:rsidR="00EE2BA5" w:rsidRPr="00EB4F8E" w:rsidRDefault="00EE2BA5" w:rsidP="00EE2BA5">
      <w:pPr>
        <w:shd w:val="clear" w:color="auto" w:fill="FFFFFF"/>
        <w:ind w:left="12240"/>
        <w:rPr>
          <w:rFonts w:ascii="Arial" w:hAnsi="Arial" w:cs="Arial"/>
          <w:sz w:val="20"/>
          <w:szCs w:val="20"/>
          <w:lang w:val="lt-LT"/>
        </w:rPr>
      </w:pPr>
    </w:p>
    <w:p w14:paraId="2A716B76" w14:textId="77777777" w:rsidR="002D67C3"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TIEKĖJAMS KELIAMI REIKALAVIMAI</w:t>
      </w:r>
    </w:p>
    <w:p w14:paraId="2E216B7F" w14:textId="125D9031" w:rsidR="00EE2BA5" w:rsidRPr="00EB4F8E" w:rsidRDefault="00EE2BA5" w:rsidP="00EE2BA5">
      <w:pPr>
        <w:shd w:val="clear" w:color="auto" w:fill="FFFFFF"/>
        <w:jc w:val="center"/>
        <w:rPr>
          <w:rFonts w:ascii="Arial" w:hAnsi="Arial" w:cs="Arial"/>
          <w:b/>
          <w:sz w:val="20"/>
          <w:szCs w:val="20"/>
          <w:lang w:val="lt-LT"/>
        </w:rPr>
      </w:pPr>
      <w:r w:rsidRPr="00EB4F8E">
        <w:rPr>
          <w:rFonts w:ascii="Arial" w:hAnsi="Arial" w:cs="Arial"/>
          <w:b/>
          <w:sz w:val="20"/>
          <w:szCs w:val="20"/>
          <w:lang w:val="lt-LT"/>
        </w:rPr>
        <w:t xml:space="preserve"> </w:t>
      </w:r>
    </w:p>
    <w:p w14:paraId="0799BD2D" w14:textId="77777777" w:rsidR="00707321" w:rsidRPr="0049350C" w:rsidRDefault="00707321" w:rsidP="00707321">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707321" w:rsidRPr="0049350C" w14:paraId="51F88307" w14:textId="77777777" w:rsidTr="00480435">
        <w:trPr>
          <w:trHeight w:val="268"/>
        </w:trPr>
        <w:tc>
          <w:tcPr>
            <w:tcW w:w="14773" w:type="dxa"/>
            <w:gridSpan w:val="6"/>
            <w:shd w:val="clear" w:color="auto" w:fill="D9E2F3" w:themeFill="accent1" w:themeFillTint="33"/>
          </w:tcPr>
          <w:p w14:paraId="2FFB2CF5" w14:textId="77777777" w:rsidR="00707321" w:rsidRPr="0049350C" w:rsidRDefault="00707321" w:rsidP="00480435">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707321" w:rsidRPr="0049350C" w14:paraId="61C7C611" w14:textId="77777777" w:rsidTr="00480435">
        <w:trPr>
          <w:gridAfter w:val="1"/>
          <w:wAfter w:w="36" w:type="dxa"/>
          <w:trHeight w:val="690"/>
        </w:trPr>
        <w:tc>
          <w:tcPr>
            <w:tcW w:w="567" w:type="dxa"/>
            <w:vAlign w:val="center"/>
          </w:tcPr>
          <w:p w14:paraId="45C77D15" w14:textId="77777777" w:rsidR="00707321" w:rsidRPr="0049350C" w:rsidRDefault="00707321" w:rsidP="00480435">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11166ACB" w14:textId="77777777" w:rsidR="00707321" w:rsidRPr="0049350C" w:rsidRDefault="00707321" w:rsidP="00480435">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vAlign w:val="center"/>
          </w:tcPr>
          <w:p w14:paraId="240BB142" w14:textId="77777777" w:rsidR="00707321" w:rsidRPr="0049350C" w:rsidRDefault="00707321" w:rsidP="00480435">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vAlign w:val="center"/>
          </w:tcPr>
          <w:p w14:paraId="6F9BFDB3" w14:textId="77777777" w:rsidR="00707321" w:rsidRPr="0049350C" w:rsidRDefault="00707321" w:rsidP="00480435">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vAlign w:val="center"/>
          </w:tcPr>
          <w:p w14:paraId="4E60BC3B" w14:textId="77777777" w:rsidR="00707321" w:rsidRPr="0049350C" w:rsidRDefault="00707321" w:rsidP="00480435">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vAlign w:val="center"/>
          </w:tcPr>
          <w:p w14:paraId="7021F52E" w14:textId="77777777" w:rsidR="00707321" w:rsidRPr="0049350C" w:rsidRDefault="00707321" w:rsidP="00480435">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707321" w:rsidRPr="0049350C" w14:paraId="456D36C7" w14:textId="77777777" w:rsidTr="00480435">
        <w:tc>
          <w:tcPr>
            <w:tcW w:w="14773" w:type="dxa"/>
            <w:gridSpan w:val="6"/>
            <w:shd w:val="clear" w:color="auto" w:fill="DEEAF6" w:themeFill="accent5" w:themeFillTint="33"/>
            <w:hideMark/>
          </w:tcPr>
          <w:p w14:paraId="48066ACB" w14:textId="77777777" w:rsidR="00707321" w:rsidRPr="0049350C" w:rsidRDefault="00707321" w:rsidP="00707321">
            <w:pPr>
              <w:pStyle w:val="Sraopastraipa"/>
              <w:numPr>
                <w:ilvl w:val="0"/>
                <w:numId w:val="1"/>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393BC7D0" w14:textId="77777777" w:rsidR="00707321" w:rsidRPr="0049350C" w:rsidRDefault="00707321" w:rsidP="00480435">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707321" w:rsidRPr="0049350C" w14:paraId="58AD80F3" w14:textId="77777777" w:rsidTr="00480435">
        <w:trPr>
          <w:gridAfter w:val="1"/>
          <w:wAfter w:w="36" w:type="dxa"/>
        </w:trPr>
        <w:tc>
          <w:tcPr>
            <w:tcW w:w="567" w:type="dxa"/>
          </w:tcPr>
          <w:p w14:paraId="09DB3D53" w14:textId="77777777" w:rsidR="00707321" w:rsidRPr="0049350C" w:rsidRDefault="00707321" w:rsidP="00707321">
            <w:pPr>
              <w:numPr>
                <w:ilvl w:val="0"/>
                <w:numId w:val="17"/>
              </w:numPr>
              <w:tabs>
                <w:tab w:val="left" w:pos="567"/>
              </w:tabs>
              <w:contextualSpacing/>
              <w:rPr>
                <w:rFonts w:ascii="Arial" w:eastAsia="Calibri" w:hAnsi="Arial" w:cs="Arial"/>
                <w:bCs/>
                <w:iCs/>
                <w:sz w:val="20"/>
                <w:szCs w:val="20"/>
              </w:rPr>
            </w:pPr>
          </w:p>
        </w:tc>
        <w:tc>
          <w:tcPr>
            <w:tcW w:w="6658" w:type="dxa"/>
            <w:hideMark/>
          </w:tcPr>
          <w:p w14:paraId="3ACC4224"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49122044"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576CAB97"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7EFFA65B"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9DDD7B"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33468B3B"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34581E37"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338BFE45"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1CA67230"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38775C1A" w14:textId="77777777" w:rsidR="00707321" w:rsidRPr="002404F5" w:rsidRDefault="00707321" w:rsidP="00480435">
            <w:pPr>
              <w:tabs>
                <w:tab w:val="left" w:pos="851"/>
              </w:tabs>
              <w:jc w:val="both"/>
              <w:rPr>
                <w:rFonts w:ascii="Arial" w:eastAsia="Calibri" w:hAnsi="Arial" w:cs="Arial"/>
                <w:color w:val="000000"/>
                <w:sz w:val="20"/>
                <w:szCs w:val="20"/>
              </w:rPr>
            </w:pPr>
          </w:p>
          <w:p w14:paraId="561521EB"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03C3115C"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6D7DB9DB"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 xml:space="preserve">2) </w:t>
            </w:r>
            <w:r w:rsidRPr="00536703">
              <w:rPr>
                <w:rFonts w:ascii="Arial" w:eastAsia="Calibri" w:hAnsi="Arial" w:cs="Arial"/>
                <w:color w:val="000000"/>
                <w:sz w:val="20"/>
                <w:szCs w:val="20"/>
              </w:rPr>
              <w:t xml:space="preserve">tiekėjo, kuris yra juridinis asmuo, kita organizacija ar jos </w:t>
            </w:r>
            <w:r w:rsidRPr="00536703">
              <w:rPr>
                <w:rFonts w:ascii="Arial" w:eastAsia="Calibri" w:hAnsi="Arial" w:cs="Arial"/>
                <w:b/>
                <w:bCs/>
                <w:color w:val="000000"/>
                <w:sz w:val="20"/>
                <w:szCs w:val="20"/>
              </w:rPr>
              <w:t>struktūrinis</w:t>
            </w:r>
            <w:r w:rsidRPr="00536703">
              <w:rPr>
                <w:rFonts w:ascii="Arial" w:eastAsia="Calibri" w:hAnsi="Arial" w:cs="Arial"/>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Pr>
                <w:rFonts w:ascii="Arial" w:eastAsia="Calibri" w:hAnsi="Arial" w:cs="Arial"/>
                <w:color w:val="000000"/>
                <w:sz w:val="20"/>
                <w:szCs w:val="20"/>
              </w:rPr>
              <w:t>;</w:t>
            </w:r>
          </w:p>
          <w:p w14:paraId="0B4FF2AF" w14:textId="77777777" w:rsidR="00707321" w:rsidRPr="002404F5" w:rsidRDefault="00707321" w:rsidP="00480435">
            <w:pPr>
              <w:tabs>
                <w:tab w:val="left" w:pos="851"/>
              </w:tabs>
              <w:jc w:val="both"/>
              <w:rPr>
                <w:rFonts w:ascii="Arial" w:eastAsia="Calibri" w:hAnsi="Arial" w:cs="Arial"/>
                <w:color w:val="000000"/>
                <w:sz w:val="20"/>
                <w:szCs w:val="20"/>
              </w:rPr>
            </w:pPr>
          </w:p>
          <w:p w14:paraId="151DDB40" w14:textId="77777777" w:rsidR="00707321" w:rsidRPr="002404F5" w:rsidRDefault="00707321" w:rsidP="00480435">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w:t>
            </w:r>
            <w:r>
              <w:rPr>
                <w:rFonts w:ascii="Arial" w:eastAsia="Calibri" w:hAnsi="Arial" w:cs="Arial"/>
                <w:color w:val="000000"/>
                <w:sz w:val="20"/>
                <w:szCs w:val="20"/>
              </w:rPr>
              <w:t xml:space="preserve">) </w:t>
            </w:r>
            <w:r w:rsidRPr="00DB4E96">
              <w:rPr>
                <w:rFonts w:ascii="Arial" w:eastAsia="Calibri" w:hAnsi="Arial" w:cs="Arial"/>
                <w:bCs/>
                <w:color w:val="000000"/>
                <w:sz w:val="20"/>
                <w:szCs w:val="20"/>
              </w:rPr>
              <w:t xml:space="preserve">tiekėjo, kuris yra juridinis asmuo, kita organizacija ar jos </w:t>
            </w:r>
            <w:r w:rsidRPr="00DB4E96">
              <w:rPr>
                <w:rFonts w:ascii="Arial" w:eastAsia="Calibri" w:hAnsi="Arial" w:cs="Arial"/>
                <w:b/>
                <w:color w:val="000000"/>
                <w:sz w:val="20"/>
                <w:szCs w:val="20"/>
              </w:rPr>
              <w:t>struktūrinis</w:t>
            </w:r>
            <w:r w:rsidRPr="00DB4E9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hideMark/>
          </w:tcPr>
          <w:p w14:paraId="3570D827" w14:textId="77777777" w:rsidR="00707321" w:rsidRPr="0049350C" w:rsidRDefault="00707321" w:rsidP="00480435">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452128F5" w14:textId="77777777" w:rsidR="00707321" w:rsidRPr="0049350C" w:rsidRDefault="00707321" w:rsidP="00480435">
            <w:pPr>
              <w:ind w:left="33"/>
              <w:rPr>
                <w:rFonts w:ascii="Arial" w:eastAsia="Calibri" w:hAnsi="Arial" w:cs="Arial"/>
                <w:color w:val="000000"/>
                <w:sz w:val="20"/>
                <w:szCs w:val="20"/>
              </w:rPr>
            </w:pPr>
          </w:p>
          <w:p w14:paraId="242D2236" w14:textId="77777777" w:rsidR="00707321" w:rsidRPr="0049350C" w:rsidRDefault="00707321" w:rsidP="00480435">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728637F9" w14:textId="77777777" w:rsidR="00707321" w:rsidRPr="0049350C" w:rsidRDefault="00707321" w:rsidP="00480435">
            <w:pPr>
              <w:ind w:left="33"/>
              <w:rPr>
                <w:rFonts w:ascii="Arial" w:eastAsia="Calibri" w:hAnsi="Arial" w:cs="Arial"/>
                <w:color w:val="000000"/>
                <w:sz w:val="20"/>
                <w:szCs w:val="20"/>
              </w:rPr>
            </w:pPr>
          </w:p>
          <w:p w14:paraId="221E3ACD" w14:textId="77777777" w:rsidR="00707321" w:rsidRPr="0049350C" w:rsidRDefault="00707321" w:rsidP="00480435">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ir  D1 punktas.</w:t>
            </w:r>
          </w:p>
        </w:tc>
        <w:tc>
          <w:tcPr>
            <w:tcW w:w="1559" w:type="dxa"/>
          </w:tcPr>
          <w:p w14:paraId="7CC2A150" w14:textId="77777777" w:rsidR="00707321" w:rsidRPr="0049350C" w:rsidRDefault="00707321" w:rsidP="00480435">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51B367E8" w14:textId="77777777" w:rsidR="00707321" w:rsidRPr="0049350C" w:rsidRDefault="00707321" w:rsidP="00480435">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6AA61435" w14:textId="77777777" w:rsidR="00707321" w:rsidRPr="0049350C" w:rsidRDefault="00707321" w:rsidP="00480435">
            <w:pPr>
              <w:jc w:val="both"/>
              <w:rPr>
                <w:rFonts w:ascii="Arial" w:eastAsia="Calibri" w:hAnsi="Arial" w:cs="Arial"/>
                <w:sz w:val="20"/>
                <w:szCs w:val="20"/>
              </w:rPr>
            </w:pPr>
          </w:p>
          <w:p w14:paraId="006228CC" w14:textId="77777777" w:rsidR="00707321" w:rsidRPr="002404F5" w:rsidRDefault="00707321" w:rsidP="00707321">
            <w:pPr>
              <w:pStyle w:val="Sraopastraipa"/>
              <w:numPr>
                <w:ilvl w:val="0"/>
                <w:numId w:val="18"/>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50C3D108" w14:textId="77777777" w:rsidR="00707321" w:rsidRPr="002404F5" w:rsidRDefault="00707321" w:rsidP="00707321">
            <w:pPr>
              <w:pStyle w:val="Sraopastraipa"/>
              <w:numPr>
                <w:ilvl w:val="0"/>
                <w:numId w:val="18"/>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0336FF38" w14:textId="77777777" w:rsidR="00707321" w:rsidRPr="002404F5" w:rsidRDefault="00707321" w:rsidP="00707321">
            <w:pPr>
              <w:pStyle w:val="Sraopastraipa"/>
              <w:numPr>
                <w:ilvl w:val="0"/>
                <w:numId w:val="18"/>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6FE9CB00" w14:textId="77777777" w:rsidR="00707321" w:rsidRPr="0049350C" w:rsidRDefault="00707321" w:rsidP="00480435">
            <w:pPr>
              <w:tabs>
                <w:tab w:val="left" w:pos="319"/>
              </w:tabs>
              <w:ind w:left="178"/>
              <w:jc w:val="both"/>
              <w:rPr>
                <w:rFonts w:ascii="Arial" w:eastAsia="Calibri" w:hAnsi="Arial" w:cs="Arial"/>
                <w:sz w:val="20"/>
                <w:szCs w:val="20"/>
              </w:rPr>
            </w:pPr>
          </w:p>
          <w:p w14:paraId="771DC007" w14:textId="77777777" w:rsidR="00707321" w:rsidRPr="0049350C" w:rsidRDefault="00707321" w:rsidP="00480435">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4B5CB538" w14:textId="77777777" w:rsidR="00707321" w:rsidRPr="0049350C" w:rsidRDefault="00707321" w:rsidP="00480435">
            <w:pPr>
              <w:tabs>
                <w:tab w:val="left" w:pos="319"/>
              </w:tabs>
              <w:ind w:left="178"/>
              <w:jc w:val="both"/>
              <w:rPr>
                <w:rFonts w:ascii="Arial" w:eastAsia="Calibri" w:hAnsi="Arial" w:cs="Arial"/>
                <w:b/>
                <w:bCs/>
                <w:sz w:val="20"/>
                <w:szCs w:val="20"/>
              </w:rPr>
            </w:pPr>
          </w:p>
          <w:p w14:paraId="3EA0F5BE" w14:textId="77777777" w:rsidR="00707321" w:rsidRPr="0049350C" w:rsidRDefault="00707321" w:rsidP="00707321">
            <w:pPr>
              <w:pStyle w:val="Sraopastraipa"/>
              <w:numPr>
                <w:ilvl w:val="0"/>
                <w:numId w:val="8"/>
              </w:numPr>
              <w:tabs>
                <w:tab w:val="left" w:pos="319"/>
                <w:tab w:val="left" w:pos="1028"/>
              </w:tabs>
              <w:ind w:left="178"/>
              <w:jc w:val="both"/>
              <w:rPr>
                <w:rFonts w:ascii="Arial" w:eastAsia="Calibri" w:hAnsi="Arial" w:cs="Arial"/>
                <w:sz w:val="20"/>
                <w:szCs w:val="20"/>
              </w:rPr>
            </w:pPr>
            <w:r w:rsidRPr="6B0C34E7">
              <w:rPr>
                <w:rFonts w:ascii="Arial" w:eastAsia="Calibri" w:hAnsi="Arial" w:cs="Arial"/>
                <w:sz w:val="20"/>
                <w:szCs w:val="20"/>
              </w:rPr>
              <w:t>Atitinkamos užsienio šalies kompetentingos institucijos išduotas dokumentas.</w:t>
            </w:r>
          </w:p>
          <w:p w14:paraId="4000500B" w14:textId="77777777" w:rsidR="00707321" w:rsidRPr="0049350C" w:rsidRDefault="00707321" w:rsidP="00480435">
            <w:pPr>
              <w:tabs>
                <w:tab w:val="left" w:pos="305"/>
              </w:tabs>
              <w:jc w:val="both"/>
              <w:rPr>
                <w:rFonts w:ascii="Arial" w:eastAsia="Calibri" w:hAnsi="Arial" w:cs="Arial"/>
                <w:sz w:val="20"/>
                <w:szCs w:val="20"/>
              </w:rPr>
            </w:pPr>
          </w:p>
          <w:p w14:paraId="670B7D8D" w14:textId="77777777" w:rsidR="00707321" w:rsidRPr="0049350C" w:rsidRDefault="00707321" w:rsidP="00480435">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3EDC75F8" w14:textId="77777777" w:rsidR="00707321" w:rsidRPr="0049350C" w:rsidRDefault="00707321" w:rsidP="00480435">
            <w:pPr>
              <w:tabs>
                <w:tab w:val="left" w:pos="305"/>
              </w:tabs>
              <w:jc w:val="both"/>
              <w:rPr>
                <w:rFonts w:ascii="Arial" w:eastAsia="Calibri" w:hAnsi="Arial" w:cs="Arial"/>
                <w:sz w:val="20"/>
                <w:szCs w:val="20"/>
                <w:u w:val="single"/>
              </w:rPr>
            </w:pPr>
          </w:p>
          <w:p w14:paraId="2AA68C94" w14:textId="77777777" w:rsidR="00707321" w:rsidRPr="0049350C" w:rsidRDefault="00707321" w:rsidP="00480435">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526BC94E" w14:textId="77777777" w:rsidR="00707321" w:rsidRPr="0049350C" w:rsidRDefault="00707321" w:rsidP="00480435">
            <w:pPr>
              <w:jc w:val="both"/>
              <w:rPr>
                <w:rFonts w:ascii="Arial" w:eastAsia="Calibri" w:hAnsi="Arial" w:cs="Arial"/>
                <w:sz w:val="20"/>
                <w:szCs w:val="20"/>
                <w:u w:val="single"/>
                <w:lang w:eastAsia="lt-LT"/>
              </w:rPr>
            </w:pPr>
          </w:p>
          <w:p w14:paraId="0C169061" w14:textId="77777777" w:rsidR="00707321" w:rsidRPr="0049350C" w:rsidRDefault="00707321" w:rsidP="00480435">
            <w:pPr>
              <w:tabs>
                <w:tab w:val="left" w:pos="305"/>
              </w:tabs>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707321" w:rsidRPr="0049350C" w14:paraId="4CBB6D46" w14:textId="77777777" w:rsidTr="00480435">
        <w:trPr>
          <w:gridAfter w:val="1"/>
          <w:wAfter w:w="36" w:type="dxa"/>
        </w:trPr>
        <w:tc>
          <w:tcPr>
            <w:tcW w:w="567" w:type="dxa"/>
          </w:tcPr>
          <w:p w14:paraId="1338CE76" w14:textId="77777777" w:rsidR="00707321" w:rsidRPr="0049350C" w:rsidRDefault="00707321" w:rsidP="00707321">
            <w:pPr>
              <w:numPr>
                <w:ilvl w:val="0"/>
                <w:numId w:val="17"/>
              </w:numPr>
              <w:tabs>
                <w:tab w:val="left" w:pos="567"/>
              </w:tabs>
              <w:contextualSpacing/>
              <w:rPr>
                <w:rFonts w:ascii="Arial" w:eastAsia="Calibri" w:hAnsi="Arial" w:cs="Arial"/>
                <w:bCs/>
                <w:iCs/>
                <w:sz w:val="20"/>
                <w:szCs w:val="20"/>
              </w:rPr>
            </w:pPr>
          </w:p>
        </w:tc>
        <w:tc>
          <w:tcPr>
            <w:tcW w:w="6658" w:type="dxa"/>
          </w:tcPr>
          <w:p w14:paraId="055532BA" w14:textId="77777777" w:rsidR="00707321" w:rsidRPr="002404F5" w:rsidRDefault="00707321" w:rsidP="00480435">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tcPr>
          <w:p w14:paraId="3087C357" w14:textId="77777777" w:rsidR="00707321" w:rsidRPr="004052E2" w:rsidRDefault="00707321" w:rsidP="00480435">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635DBC2A" w14:textId="77777777" w:rsidR="00707321" w:rsidRPr="004052E2" w:rsidRDefault="00707321" w:rsidP="00480435">
            <w:pPr>
              <w:ind w:left="33"/>
              <w:jc w:val="center"/>
              <w:rPr>
                <w:rFonts w:ascii="Arial" w:eastAsia="Calibri" w:hAnsi="Arial" w:cs="Arial"/>
                <w:b/>
                <w:bCs/>
                <w:color w:val="000000"/>
                <w:sz w:val="20"/>
                <w:szCs w:val="20"/>
              </w:rPr>
            </w:pPr>
          </w:p>
          <w:p w14:paraId="1E08961D" w14:textId="77777777" w:rsidR="00707321" w:rsidRPr="0049350C" w:rsidRDefault="00707321" w:rsidP="00480435">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tcPr>
          <w:p w14:paraId="4A739DDE" w14:textId="77777777" w:rsidR="00707321" w:rsidRPr="0049350C" w:rsidRDefault="00707321" w:rsidP="00480435">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507C247D" w14:textId="77777777" w:rsidR="00707321" w:rsidRPr="00504282" w:rsidRDefault="00707321" w:rsidP="00480435">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4590BD41" w14:textId="77777777" w:rsidR="00707321" w:rsidRDefault="00707321" w:rsidP="00480435">
            <w:pPr>
              <w:jc w:val="both"/>
              <w:rPr>
                <w:rFonts w:ascii="Arial" w:eastAsia="Calibri" w:hAnsi="Arial" w:cs="Arial"/>
                <w:b/>
                <w:bCs/>
                <w:sz w:val="20"/>
                <w:szCs w:val="20"/>
                <w:u w:val="single"/>
              </w:rPr>
            </w:pPr>
          </w:p>
          <w:p w14:paraId="5CB94B64"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B8E20EE" w14:textId="77777777" w:rsidR="00707321" w:rsidRPr="0049350C" w:rsidRDefault="00707321" w:rsidP="00480435">
            <w:pPr>
              <w:jc w:val="both"/>
              <w:rPr>
                <w:rFonts w:ascii="Arial" w:eastAsia="Calibri" w:hAnsi="Arial" w:cs="Arial"/>
                <w:b/>
                <w:bCs/>
                <w:sz w:val="20"/>
                <w:szCs w:val="20"/>
                <w:u w:val="single"/>
              </w:rPr>
            </w:pPr>
          </w:p>
          <w:p w14:paraId="26922FFE" w14:textId="77777777" w:rsidR="00707321" w:rsidRPr="0049350C" w:rsidRDefault="00707321" w:rsidP="00480435">
            <w:pPr>
              <w:jc w:val="both"/>
              <w:rPr>
                <w:rFonts w:ascii="Arial" w:eastAsia="Calibri" w:hAnsi="Arial" w:cs="Arial"/>
                <w:bCs/>
                <w:iCs/>
                <w:sz w:val="20"/>
                <w:szCs w:val="20"/>
              </w:rPr>
            </w:pPr>
            <w:r w:rsidRPr="6B0C34E7">
              <w:rPr>
                <w:rFonts w:ascii="Arial" w:eastAsia="Calibri" w:hAnsi="Arial" w:cs="Arial"/>
                <w:sz w:val="20"/>
                <w:szCs w:val="20"/>
              </w:rPr>
              <w:t xml:space="preserve">Užtenka pateikto EBVPD. </w:t>
            </w:r>
          </w:p>
          <w:p w14:paraId="5147DB78" w14:textId="77777777" w:rsidR="00707321" w:rsidRPr="0049350C" w:rsidRDefault="00707321" w:rsidP="00480435">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r w:rsidR="00707321" w:rsidRPr="0049350C" w14:paraId="5C622A1F" w14:textId="77777777" w:rsidTr="00480435">
        <w:tc>
          <w:tcPr>
            <w:tcW w:w="14773" w:type="dxa"/>
            <w:gridSpan w:val="6"/>
            <w:shd w:val="clear" w:color="auto" w:fill="DEEAF6" w:themeFill="accent5" w:themeFillTint="33"/>
            <w:hideMark/>
          </w:tcPr>
          <w:p w14:paraId="4D5BF8BC" w14:textId="77777777" w:rsidR="00707321" w:rsidRPr="0049350C" w:rsidRDefault="00707321" w:rsidP="00480435">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707321" w:rsidRPr="0049350C" w14:paraId="58BDBEE6" w14:textId="77777777" w:rsidTr="00480435">
        <w:trPr>
          <w:gridAfter w:val="1"/>
          <w:wAfter w:w="36" w:type="dxa"/>
        </w:trPr>
        <w:tc>
          <w:tcPr>
            <w:tcW w:w="567" w:type="dxa"/>
            <w:vMerge w:val="restart"/>
          </w:tcPr>
          <w:p w14:paraId="3CF6E1B2" w14:textId="77777777" w:rsidR="00707321" w:rsidRPr="0049350C" w:rsidRDefault="00707321" w:rsidP="00480435">
            <w:pPr>
              <w:rPr>
                <w:rFonts w:ascii="Arial" w:eastAsia="Calibri" w:hAnsi="Arial" w:cs="Arial"/>
                <w:sz w:val="20"/>
                <w:szCs w:val="20"/>
              </w:rPr>
            </w:pPr>
            <w:r>
              <w:rPr>
                <w:rFonts w:ascii="Arial" w:eastAsia="Calibri" w:hAnsi="Arial" w:cs="Arial"/>
                <w:sz w:val="20"/>
                <w:szCs w:val="20"/>
              </w:rPr>
              <w:t>3</w:t>
            </w:r>
            <w:r w:rsidRPr="0049350C">
              <w:rPr>
                <w:rFonts w:ascii="Arial" w:eastAsia="Calibri" w:hAnsi="Arial" w:cs="Arial"/>
                <w:sz w:val="20"/>
                <w:szCs w:val="20"/>
              </w:rPr>
              <w:t>.</w:t>
            </w:r>
          </w:p>
        </w:tc>
        <w:tc>
          <w:tcPr>
            <w:tcW w:w="6658" w:type="dxa"/>
            <w:vMerge w:val="restart"/>
          </w:tcPr>
          <w:p w14:paraId="663D3BDC"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562E4ABA"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48F59950"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11076071" w14:textId="77777777" w:rsidR="00707321" w:rsidRPr="00545917" w:rsidRDefault="00707321" w:rsidP="00480435">
            <w:pPr>
              <w:tabs>
                <w:tab w:val="left" w:pos="851"/>
              </w:tabs>
              <w:rPr>
                <w:rFonts w:ascii="Arial" w:hAnsi="Arial" w:cs="Arial"/>
                <w:b/>
                <w:bCs/>
                <w:color w:val="000000"/>
                <w:sz w:val="20"/>
                <w:szCs w:val="20"/>
              </w:rPr>
            </w:pPr>
            <w:r w:rsidRPr="0049350C">
              <w:rPr>
                <w:rFonts w:ascii="Arial" w:eastAsia="Calibri" w:hAnsi="Arial" w:cs="Arial"/>
                <w:color w:val="000000"/>
                <w:sz w:val="20"/>
                <w:szCs w:val="20"/>
              </w:rPr>
              <w:t xml:space="preserve">2) </w:t>
            </w:r>
            <w:r w:rsidRPr="00545917">
              <w:rPr>
                <w:rFonts w:ascii="Arial" w:hAnsi="Arial" w:cs="Arial"/>
                <w:bCs/>
                <w:color w:val="000000"/>
                <w:sz w:val="20"/>
                <w:szCs w:val="20"/>
              </w:rPr>
              <w:t xml:space="preserve">tiekėjo, kuris yra juridinis asmuo, kita organizacija ar jos </w:t>
            </w:r>
            <w:r w:rsidRPr="00545917">
              <w:rPr>
                <w:rFonts w:ascii="Arial" w:hAnsi="Arial" w:cs="Arial"/>
                <w:b/>
                <w:color w:val="000000"/>
                <w:sz w:val="20"/>
                <w:szCs w:val="20"/>
              </w:rPr>
              <w:t>struktūrinis</w:t>
            </w:r>
            <w:r w:rsidRPr="00545917">
              <w:rPr>
                <w:rFonts w:ascii="Arial"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0B8260" w14:textId="77777777" w:rsidR="00707321" w:rsidRPr="0049350C" w:rsidRDefault="00707321" w:rsidP="00480435">
            <w:pPr>
              <w:tabs>
                <w:tab w:val="left" w:pos="851"/>
              </w:tabs>
              <w:jc w:val="both"/>
              <w:rPr>
                <w:rFonts w:ascii="Arial" w:eastAsia="Calibri" w:hAnsi="Arial" w:cs="Arial"/>
                <w:color w:val="000000"/>
                <w:sz w:val="20"/>
                <w:szCs w:val="20"/>
              </w:rPr>
            </w:pPr>
          </w:p>
          <w:p w14:paraId="4B9586F9"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Tačiau ši nuostata netaikoma, jeigu: </w:t>
            </w:r>
          </w:p>
          <w:p w14:paraId="4267E017"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260C9FD5"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4D5C812D"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0D46A2B" w14:textId="77777777" w:rsidR="00707321" w:rsidRDefault="00707321" w:rsidP="00480435">
            <w:pPr>
              <w:tabs>
                <w:tab w:val="left" w:pos="851"/>
              </w:tabs>
              <w:jc w:val="both"/>
              <w:rPr>
                <w:rFonts w:ascii="Arial" w:eastAsia="Calibri" w:hAnsi="Arial" w:cs="Arial"/>
                <w:color w:val="000000"/>
                <w:sz w:val="20"/>
                <w:szCs w:val="20"/>
              </w:rPr>
            </w:pPr>
          </w:p>
          <w:p w14:paraId="1FF9F71F" w14:textId="77777777" w:rsidR="00707321" w:rsidRPr="0049350C" w:rsidRDefault="00707321" w:rsidP="00480435">
            <w:pPr>
              <w:tabs>
                <w:tab w:val="left" w:pos="851"/>
              </w:tabs>
              <w:jc w:val="both"/>
              <w:rPr>
                <w:rFonts w:ascii="Arial" w:eastAsia="Calibri" w:hAnsi="Arial" w:cs="Arial"/>
                <w:color w:val="000000"/>
                <w:sz w:val="20"/>
                <w:szCs w:val="20"/>
              </w:rPr>
            </w:pPr>
          </w:p>
        </w:tc>
        <w:tc>
          <w:tcPr>
            <w:tcW w:w="1559" w:type="dxa"/>
            <w:vMerge w:val="restart"/>
          </w:tcPr>
          <w:p w14:paraId="538A31B5"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77A1D799" w14:textId="77777777" w:rsidR="00707321" w:rsidRPr="0049350C" w:rsidRDefault="00707321" w:rsidP="00480435">
            <w:pPr>
              <w:ind w:left="34"/>
              <w:rPr>
                <w:rFonts w:ascii="Arial" w:eastAsia="Calibri" w:hAnsi="Arial" w:cs="Arial"/>
                <w:color w:val="000000"/>
                <w:sz w:val="20"/>
                <w:szCs w:val="20"/>
              </w:rPr>
            </w:pPr>
          </w:p>
          <w:p w14:paraId="16D90989"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tcPr>
          <w:p w14:paraId="1F4F977A" w14:textId="77777777" w:rsidR="00707321" w:rsidRPr="0049350C" w:rsidRDefault="00707321" w:rsidP="00480435">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4B72DA78" w14:textId="77777777" w:rsidR="00707321" w:rsidRPr="0049350C" w:rsidRDefault="00707321" w:rsidP="00480435">
            <w:pPr>
              <w:rPr>
                <w:rFonts w:ascii="Arial" w:eastAsia="Calibri" w:hAnsi="Arial" w:cs="Arial"/>
                <w:sz w:val="20"/>
                <w:szCs w:val="20"/>
              </w:rPr>
            </w:pPr>
          </w:p>
          <w:p w14:paraId="1033FB73" w14:textId="77777777" w:rsidR="00707321" w:rsidRPr="0049350C" w:rsidRDefault="00707321" w:rsidP="00480435">
            <w:pPr>
              <w:rPr>
                <w:rFonts w:ascii="Arial" w:eastAsia="Calibri" w:hAnsi="Arial" w:cs="Arial"/>
                <w:sz w:val="20"/>
                <w:szCs w:val="20"/>
              </w:rPr>
            </w:pPr>
          </w:p>
          <w:p w14:paraId="354213B0" w14:textId="77777777" w:rsidR="00707321" w:rsidRPr="0049350C" w:rsidRDefault="00707321" w:rsidP="00480435">
            <w:pPr>
              <w:jc w:val="center"/>
              <w:rPr>
                <w:rFonts w:ascii="Arial" w:eastAsia="Calibri" w:hAnsi="Arial" w:cs="Arial"/>
                <w:sz w:val="20"/>
                <w:szCs w:val="20"/>
              </w:rPr>
            </w:pPr>
          </w:p>
        </w:tc>
        <w:tc>
          <w:tcPr>
            <w:tcW w:w="4394" w:type="dxa"/>
          </w:tcPr>
          <w:p w14:paraId="42FA2785" w14:textId="77777777" w:rsidR="00707321" w:rsidRPr="00E41EF1" w:rsidRDefault="00707321" w:rsidP="00480435">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Iš Lietuvoje įsteigtų subjektų reikalaujama:</w:t>
            </w:r>
          </w:p>
          <w:p w14:paraId="11CAF854" w14:textId="77777777" w:rsidR="00707321" w:rsidRPr="00E41EF1" w:rsidRDefault="00707321" w:rsidP="00480435">
            <w:pPr>
              <w:jc w:val="both"/>
              <w:rPr>
                <w:rFonts w:ascii="Arial" w:eastAsia="Calibri" w:hAnsi="Arial" w:cs="Arial"/>
                <w:b/>
                <w:bCs/>
                <w:color w:val="000000"/>
                <w:sz w:val="20"/>
                <w:szCs w:val="20"/>
              </w:rPr>
            </w:pPr>
            <w:r w:rsidRPr="00E41EF1">
              <w:rPr>
                <w:rFonts w:ascii="Arial" w:eastAsia="Calibri" w:hAnsi="Arial" w:cs="Arial"/>
                <w:b/>
                <w:bCs/>
                <w:color w:val="000000"/>
                <w:sz w:val="20"/>
                <w:szCs w:val="20"/>
              </w:rPr>
              <w:t>1) Dėl įsipareigojimų, susijusių su mokesčių mokėjimu, įvykdymo iš Lietuvoje įsteigtų subjektų prašoma:</w:t>
            </w:r>
          </w:p>
          <w:p w14:paraId="32A56E48" w14:textId="77777777" w:rsidR="00707321" w:rsidRPr="0049350C" w:rsidRDefault="00707321" w:rsidP="00707321">
            <w:pPr>
              <w:pStyle w:val="Sraopastraipa"/>
              <w:numPr>
                <w:ilvl w:val="0"/>
                <w:numId w:val="8"/>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0F8489BD" w14:textId="77777777" w:rsidR="00707321" w:rsidRPr="0049350C" w:rsidRDefault="00707321" w:rsidP="00480435">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6AA4D95F" w14:textId="77777777" w:rsidR="00707321" w:rsidRPr="0049350C" w:rsidRDefault="00707321" w:rsidP="00707321">
            <w:pPr>
              <w:pStyle w:val="Sraopastraipa"/>
              <w:numPr>
                <w:ilvl w:val="0"/>
                <w:numId w:val="8"/>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5133F6D0" w14:textId="77777777" w:rsidR="00707321" w:rsidRPr="0049350C" w:rsidRDefault="00707321" w:rsidP="00480435">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907994" w14:textId="77777777" w:rsidR="00707321" w:rsidRPr="0049350C" w:rsidRDefault="00707321" w:rsidP="00707321">
            <w:pPr>
              <w:pStyle w:val="Sraopastraipa"/>
              <w:numPr>
                <w:ilvl w:val="0"/>
                <w:numId w:val="8"/>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E9511D0" w14:textId="77777777" w:rsidR="00707321" w:rsidRPr="0049350C" w:rsidRDefault="00707321" w:rsidP="00480435">
            <w:pPr>
              <w:jc w:val="both"/>
              <w:rPr>
                <w:rFonts w:ascii="Arial" w:eastAsia="Calibri" w:hAnsi="Arial" w:cs="Arial"/>
                <w:color w:val="000000"/>
                <w:sz w:val="20"/>
                <w:szCs w:val="20"/>
              </w:rPr>
            </w:pPr>
          </w:p>
          <w:p w14:paraId="27D91362" w14:textId="77777777" w:rsidR="00707321" w:rsidRPr="006D02E2" w:rsidRDefault="00707321" w:rsidP="00480435">
            <w:pPr>
              <w:jc w:val="both"/>
              <w:rPr>
                <w:rFonts w:ascii="Arial" w:eastAsia="Calibri" w:hAnsi="Arial" w:cs="Arial"/>
                <w:b/>
                <w:bCs/>
                <w:sz w:val="20"/>
                <w:szCs w:val="20"/>
                <w:u w:val="single"/>
              </w:rPr>
            </w:pPr>
            <w:r w:rsidRPr="006D02E2">
              <w:rPr>
                <w:rFonts w:ascii="Arial" w:eastAsia="Calibri" w:hAnsi="Arial" w:cs="Arial"/>
                <w:b/>
                <w:bCs/>
                <w:sz w:val="20"/>
                <w:szCs w:val="20"/>
                <w:u w:val="single"/>
              </w:rPr>
              <w:t>Iš ne Lietuvoje įsteigtų subjektų reikalaujama:</w:t>
            </w:r>
          </w:p>
          <w:p w14:paraId="4DC960A1" w14:textId="77777777" w:rsidR="00707321" w:rsidRPr="0049350C" w:rsidRDefault="00707321" w:rsidP="00480435">
            <w:pPr>
              <w:jc w:val="both"/>
              <w:rPr>
                <w:rFonts w:ascii="Arial" w:eastAsia="Calibri" w:hAnsi="Arial" w:cs="Arial"/>
                <w:b/>
                <w:bCs/>
                <w:sz w:val="20"/>
                <w:szCs w:val="20"/>
              </w:rPr>
            </w:pPr>
          </w:p>
          <w:p w14:paraId="418CEC03" w14:textId="77777777" w:rsidR="00707321" w:rsidRPr="0049350C" w:rsidRDefault="00707321" w:rsidP="00707321">
            <w:pPr>
              <w:pStyle w:val="Sraopastraipa"/>
              <w:numPr>
                <w:ilvl w:val="0"/>
                <w:numId w:val="8"/>
              </w:numPr>
              <w:tabs>
                <w:tab w:val="left" w:pos="346"/>
                <w:tab w:val="left" w:pos="1028"/>
              </w:tabs>
              <w:ind w:left="36"/>
              <w:jc w:val="both"/>
              <w:rPr>
                <w:rFonts w:ascii="Arial" w:eastAsia="Calibri" w:hAnsi="Arial" w:cs="Arial"/>
                <w:color w:val="000000"/>
                <w:sz w:val="20"/>
                <w:szCs w:val="20"/>
              </w:rPr>
            </w:pPr>
            <w:r w:rsidRPr="6B0C34E7">
              <w:rPr>
                <w:rFonts w:ascii="Arial" w:eastAsia="Calibri" w:hAnsi="Arial" w:cs="Arial"/>
                <w:color w:val="000000" w:themeColor="text1"/>
                <w:sz w:val="20"/>
                <w:szCs w:val="20"/>
              </w:rPr>
              <w:t>Atitinkamos užsienio šalies institucijos išduotas  dokumentas.</w:t>
            </w:r>
          </w:p>
          <w:p w14:paraId="5646FBAA" w14:textId="77777777" w:rsidR="00707321" w:rsidRPr="0049350C" w:rsidRDefault="00707321" w:rsidP="00480435">
            <w:pPr>
              <w:jc w:val="both"/>
              <w:rPr>
                <w:rFonts w:ascii="Arial" w:eastAsia="Calibri" w:hAnsi="Arial" w:cs="Arial"/>
                <w:color w:val="000000"/>
                <w:sz w:val="20"/>
                <w:szCs w:val="20"/>
              </w:rPr>
            </w:pPr>
          </w:p>
          <w:p w14:paraId="7C319B05" w14:textId="77777777" w:rsidR="00707321" w:rsidRPr="0049350C" w:rsidRDefault="00707321" w:rsidP="00480435">
            <w:pPr>
              <w:jc w:val="both"/>
              <w:rPr>
                <w:rFonts w:ascii="Arial" w:eastAsia="Calibri" w:hAnsi="Arial" w:cs="Arial"/>
                <w:b/>
                <w:bCs/>
                <w:sz w:val="20"/>
                <w:szCs w:val="20"/>
              </w:rPr>
            </w:pPr>
            <w:r w:rsidRPr="6B0C34E7">
              <w:rPr>
                <w:rFonts w:ascii="Arial" w:eastAsia="Calibri" w:hAnsi="Arial" w:cs="Arial"/>
                <w:sz w:val="20"/>
                <w:szCs w:val="20"/>
              </w:rPr>
              <w:t>Nurodyti dokumentai turi būti išduoti</w:t>
            </w:r>
            <w:r w:rsidRPr="6B0C34E7">
              <w:rPr>
                <w:rFonts w:ascii="Arial" w:eastAsia="Calibri" w:hAnsi="Arial" w:cs="Arial"/>
                <w:b/>
                <w:bCs/>
                <w:sz w:val="20"/>
                <w:szCs w:val="20"/>
              </w:rPr>
              <w:t xml:space="preserve"> ne anksčiau kaip 120 (vienas šimtas dvidešimt) dienų iki tos dienos, kai galimas Pirkimo laimėtojas Pirkimo vykdytojo  prašymu  turės pateikti pašalinimo pagrindų nebuvimą  įrodančius dokumentus.</w:t>
            </w:r>
          </w:p>
          <w:p w14:paraId="16150F19" w14:textId="77777777" w:rsidR="00707321" w:rsidRPr="0049350C" w:rsidRDefault="00707321" w:rsidP="00480435">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40F0E45C" w14:textId="77777777" w:rsidR="00707321" w:rsidRPr="0049350C" w:rsidRDefault="00707321" w:rsidP="00480435">
            <w:pPr>
              <w:jc w:val="both"/>
              <w:rPr>
                <w:rFonts w:ascii="Arial" w:eastAsia="Calibri" w:hAnsi="Arial" w:cs="Arial"/>
                <w:sz w:val="20"/>
                <w:szCs w:val="20"/>
                <w:lang w:eastAsia="lt-LT"/>
              </w:rPr>
            </w:pPr>
          </w:p>
          <w:p w14:paraId="747572B0" w14:textId="77777777" w:rsidR="00707321" w:rsidRPr="00806ECC" w:rsidRDefault="00707321" w:rsidP="00480435">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tc>
      </w:tr>
      <w:tr w:rsidR="00707321" w:rsidRPr="0049350C" w14:paraId="20FFDD9E" w14:textId="77777777" w:rsidTr="00480435">
        <w:trPr>
          <w:gridAfter w:val="1"/>
          <w:wAfter w:w="36" w:type="dxa"/>
        </w:trPr>
        <w:tc>
          <w:tcPr>
            <w:tcW w:w="567" w:type="dxa"/>
            <w:vMerge/>
          </w:tcPr>
          <w:p w14:paraId="02516C3A" w14:textId="77777777" w:rsidR="00707321" w:rsidRPr="0049350C" w:rsidRDefault="00707321" w:rsidP="00707321">
            <w:pPr>
              <w:pStyle w:val="Sraopastraipa"/>
              <w:numPr>
                <w:ilvl w:val="0"/>
                <w:numId w:val="3"/>
              </w:numPr>
              <w:tabs>
                <w:tab w:val="left" w:pos="567"/>
              </w:tabs>
              <w:ind w:hanging="686"/>
              <w:rPr>
                <w:rFonts w:ascii="Arial" w:eastAsia="Calibri" w:hAnsi="Arial" w:cs="Arial"/>
                <w:bCs/>
                <w:iCs/>
                <w:sz w:val="20"/>
                <w:szCs w:val="20"/>
              </w:rPr>
            </w:pPr>
          </w:p>
        </w:tc>
        <w:tc>
          <w:tcPr>
            <w:tcW w:w="6658" w:type="dxa"/>
            <w:vMerge/>
          </w:tcPr>
          <w:p w14:paraId="08B1AB6A" w14:textId="77777777" w:rsidR="00707321" w:rsidRPr="0049350C" w:rsidRDefault="00707321" w:rsidP="00480435">
            <w:pPr>
              <w:tabs>
                <w:tab w:val="left" w:pos="851"/>
              </w:tabs>
              <w:jc w:val="both"/>
              <w:rPr>
                <w:rFonts w:ascii="Arial" w:eastAsia="Calibri" w:hAnsi="Arial" w:cs="Arial"/>
                <w:bCs/>
                <w:iCs/>
                <w:sz w:val="20"/>
                <w:szCs w:val="20"/>
              </w:rPr>
            </w:pPr>
          </w:p>
        </w:tc>
        <w:tc>
          <w:tcPr>
            <w:tcW w:w="1559" w:type="dxa"/>
            <w:vMerge/>
          </w:tcPr>
          <w:p w14:paraId="2309B9C9" w14:textId="77777777" w:rsidR="00707321" w:rsidRPr="0049350C" w:rsidRDefault="00707321" w:rsidP="00480435">
            <w:pPr>
              <w:ind w:left="34"/>
              <w:rPr>
                <w:rFonts w:ascii="Arial" w:eastAsia="Calibri" w:hAnsi="Arial" w:cs="Arial"/>
                <w:iCs/>
                <w:sz w:val="20"/>
                <w:szCs w:val="20"/>
              </w:rPr>
            </w:pPr>
          </w:p>
        </w:tc>
        <w:tc>
          <w:tcPr>
            <w:tcW w:w="1559" w:type="dxa"/>
            <w:vMerge/>
          </w:tcPr>
          <w:p w14:paraId="472907EF" w14:textId="77777777" w:rsidR="00707321" w:rsidRPr="0049350C" w:rsidRDefault="00707321" w:rsidP="00480435">
            <w:pPr>
              <w:ind w:left="33"/>
              <w:jc w:val="both"/>
              <w:rPr>
                <w:rFonts w:ascii="Arial" w:eastAsia="Calibri" w:hAnsi="Arial" w:cs="Arial"/>
                <w:sz w:val="20"/>
                <w:szCs w:val="20"/>
              </w:rPr>
            </w:pPr>
          </w:p>
        </w:tc>
        <w:tc>
          <w:tcPr>
            <w:tcW w:w="4394" w:type="dxa"/>
          </w:tcPr>
          <w:p w14:paraId="0C224810" w14:textId="77777777" w:rsidR="00707321" w:rsidRDefault="00707321" w:rsidP="00480435">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77530E">
              <w:rPr>
                <w:rFonts w:ascii="Arial" w:eastAsia="Calibri" w:hAnsi="Arial" w:cs="Arial"/>
                <w:b/>
                <w:bCs/>
                <w:color w:val="000000"/>
                <w:sz w:val="20"/>
                <w:szCs w:val="20"/>
              </w:rPr>
              <w:t>Dėl įsipareigojimų, susijusių su socialinio draudimo įmokų mokėjimu, įvykdymo iš Lietuvoje įsteigtų subjektų prašoma:</w:t>
            </w:r>
          </w:p>
          <w:p w14:paraId="1A333CB8" w14:textId="77777777" w:rsidR="00707321" w:rsidRPr="0049350C" w:rsidRDefault="00707321" w:rsidP="00480435">
            <w:pPr>
              <w:jc w:val="both"/>
              <w:rPr>
                <w:rFonts w:ascii="Arial" w:eastAsia="Calibri" w:hAnsi="Arial" w:cs="Arial"/>
                <w:b/>
                <w:bCs/>
                <w:sz w:val="20"/>
                <w:szCs w:val="20"/>
              </w:rPr>
            </w:pPr>
          </w:p>
          <w:p w14:paraId="3AAD2D72" w14:textId="77777777" w:rsidR="00707321" w:rsidRPr="0049350C" w:rsidRDefault="00707321" w:rsidP="00480435">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20B536A6" w14:textId="77777777" w:rsidR="00707321" w:rsidRPr="0049350C" w:rsidRDefault="00707321"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w:t>
            </w:r>
            <w:r w:rsidRPr="0049350C">
              <w:rPr>
                <w:rFonts w:ascii="Arial" w:eastAsia="Calibri" w:hAnsi="Arial" w:cs="Arial"/>
                <w:color w:val="000000"/>
                <w:sz w:val="20"/>
                <w:szCs w:val="20"/>
              </w:rPr>
              <w:lastRenderedPageBreak/>
              <w:t>centras Lietuvos Respublikos Vyriausybės nustatyta tvarka išduotą dokumentą, patvirtinantį jungtinius kompetentingų institucijų tvarkomus duomenis.</w:t>
            </w:r>
          </w:p>
          <w:p w14:paraId="62FE35AD" w14:textId="77777777" w:rsidR="00707321" w:rsidRPr="0049350C" w:rsidRDefault="00707321" w:rsidP="00480435">
            <w:pPr>
              <w:jc w:val="both"/>
              <w:rPr>
                <w:rFonts w:ascii="Arial" w:eastAsia="Calibri" w:hAnsi="Arial" w:cs="Arial"/>
                <w:b/>
                <w:bCs/>
                <w:sz w:val="20"/>
                <w:szCs w:val="20"/>
              </w:rPr>
            </w:pPr>
          </w:p>
          <w:p w14:paraId="4D5E109A" w14:textId="77777777" w:rsidR="00707321" w:rsidRPr="0049350C" w:rsidRDefault="00707321" w:rsidP="00480435">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2CAFCD39" w14:textId="77777777" w:rsidR="00707321" w:rsidRPr="0049350C" w:rsidRDefault="00707321" w:rsidP="00707321">
            <w:pPr>
              <w:pStyle w:val="Sraopastraipa"/>
              <w:numPr>
                <w:ilvl w:val="0"/>
                <w:numId w:val="8"/>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F60BF0C" w14:textId="77777777" w:rsidR="00707321" w:rsidRPr="0049350C" w:rsidRDefault="00707321" w:rsidP="00480435">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6D8E2A2A" w14:textId="77777777" w:rsidR="00707321" w:rsidRPr="0049350C" w:rsidRDefault="00707321" w:rsidP="00707321">
            <w:pPr>
              <w:pStyle w:val="Sraopastraipa"/>
              <w:numPr>
                <w:ilvl w:val="0"/>
                <w:numId w:val="8"/>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01F48260" w14:textId="77777777" w:rsidR="00707321" w:rsidRPr="0049350C" w:rsidRDefault="00707321" w:rsidP="00480435">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1C3A4CC2" w14:textId="77777777" w:rsidR="00707321" w:rsidRPr="0049350C" w:rsidRDefault="00707321" w:rsidP="00707321">
            <w:pPr>
              <w:pStyle w:val="Sraopastraipa"/>
              <w:numPr>
                <w:ilvl w:val="0"/>
                <w:numId w:val="8"/>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39F6495" w14:textId="77777777" w:rsidR="00707321" w:rsidRPr="0049350C" w:rsidRDefault="00707321" w:rsidP="00480435">
            <w:pPr>
              <w:jc w:val="both"/>
              <w:rPr>
                <w:rFonts w:ascii="Arial" w:eastAsia="Calibri" w:hAnsi="Arial" w:cs="Arial"/>
                <w:color w:val="000000"/>
                <w:sz w:val="20"/>
                <w:szCs w:val="20"/>
              </w:rPr>
            </w:pPr>
          </w:p>
          <w:p w14:paraId="14E251CB"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49688BEC" w14:textId="77777777" w:rsidR="00707321" w:rsidRPr="0049350C" w:rsidRDefault="00707321" w:rsidP="00480435">
            <w:pPr>
              <w:jc w:val="both"/>
              <w:rPr>
                <w:rFonts w:ascii="Arial" w:eastAsia="Calibri" w:hAnsi="Arial" w:cs="Arial"/>
                <w:b/>
                <w:bCs/>
                <w:sz w:val="20"/>
                <w:szCs w:val="20"/>
              </w:rPr>
            </w:pPr>
          </w:p>
          <w:p w14:paraId="4ACCB8E5" w14:textId="77777777" w:rsidR="00707321" w:rsidRPr="0049350C" w:rsidRDefault="00707321" w:rsidP="00480435">
            <w:pPr>
              <w:jc w:val="both"/>
              <w:rPr>
                <w:rFonts w:ascii="Arial" w:eastAsia="Calibri" w:hAnsi="Arial" w:cs="Arial"/>
                <w:color w:val="000000"/>
                <w:sz w:val="20"/>
                <w:szCs w:val="20"/>
              </w:rPr>
            </w:pPr>
            <w:r w:rsidRPr="6B0C34E7">
              <w:rPr>
                <w:rFonts w:ascii="Arial" w:eastAsia="Calibri" w:hAnsi="Arial" w:cs="Arial"/>
                <w:color w:val="000000" w:themeColor="text1"/>
                <w:sz w:val="20"/>
                <w:szCs w:val="20"/>
              </w:rPr>
              <w:t xml:space="preserve">Atitinkamos užsienio šalies kompetentingos institucijos išduotas dokumentas . </w:t>
            </w:r>
          </w:p>
          <w:p w14:paraId="2ADE1311" w14:textId="77777777" w:rsidR="00707321" w:rsidRPr="0049350C" w:rsidRDefault="00707321" w:rsidP="00480435">
            <w:pPr>
              <w:jc w:val="both"/>
              <w:rPr>
                <w:rFonts w:ascii="Arial" w:eastAsia="Calibri" w:hAnsi="Arial" w:cs="Arial"/>
                <w:color w:val="000000"/>
                <w:sz w:val="20"/>
                <w:szCs w:val="20"/>
              </w:rPr>
            </w:pPr>
          </w:p>
          <w:p w14:paraId="248E3FE8" w14:textId="77777777" w:rsidR="00707321" w:rsidRPr="0049350C" w:rsidRDefault="00707321" w:rsidP="00480435">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0365AC3" w14:textId="77777777" w:rsidR="00707321" w:rsidRPr="0049350C" w:rsidRDefault="00707321" w:rsidP="00480435">
            <w:pPr>
              <w:jc w:val="both"/>
              <w:rPr>
                <w:rFonts w:ascii="Arial" w:eastAsia="Calibri" w:hAnsi="Arial" w:cs="Arial"/>
                <w:sz w:val="20"/>
                <w:szCs w:val="20"/>
              </w:rPr>
            </w:pPr>
          </w:p>
          <w:p w14:paraId="40449626" w14:textId="77777777" w:rsidR="00707321" w:rsidRPr="0049350C" w:rsidRDefault="00707321" w:rsidP="00480435">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22410933" w14:textId="77777777" w:rsidR="00707321" w:rsidRPr="0049350C" w:rsidRDefault="00707321" w:rsidP="00480435">
            <w:pPr>
              <w:jc w:val="both"/>
              <w:rPr>
                <w:rFonts w:ascii="Arial" w:eastAsia="Calibri" w:hAnsi="Arial" w:cs="Arial"/>
                <w:sz w:val="20"/>
                <w:szCs w:val="20"/>
                <w:u w:val="single"/>
              </w:rPr>
            </w:pPr>
          </w:p>
          <w:p w14:paraId="340A9FC7" w14:textId="77777777" w:rsidR="00707321" w:rsidRDefault="00707321" w:rsidP="00480435">
            <w:pPr>
              <w:jc w:val="both"/>
              <w:rPr>
                <w:rFonts w:ascii="Arial" w:eastAsia="Calibri" w:hAnsi="Arial" w:cs="Arial"/>
                <w:sz w:val="20"/>
                <w:szCs w:val="20"/>
                <w:lang w:eastAsia="lt-LT"/>
              </w:rPr>
            </w:pPr>
            <w:r w:rsidRPr="6B0C34E7">
              <w:rPr>
                <w:rFonts w:ascii="Arial" w:eastAsia="Calibri" w:hAnsi="Arial" w:cs="Arial"/>
                <w:sz w:val="20"/>
                <w:szCs w:val="20"/>
                <w:lang w:eastAsia="lt-LT"/>
              </w:rPr>
              <w:t>Pateikiami elektroninėmis priemonėmis suformuoti dokumentai arba skaitmeninės dokumentų kopijos.</w:t>
            </w:r>
          </w:p>
          <w:p w14:paraId="16A05C41" w14:textId="77777777" w:rsidR="00707321" w:rsidRPr="000B7A35" w:rsidRDefault="00707321" w:rsidP="00480435">
            <w:pPr>
              <w:jc w:val="both"/>
              <w:rPr>
                <w:rFonts w:ascii="Arial" w:eastAsia="Calibri" w:hAnsi="Arial" w:cs="Arial"/>
                <w:i/>
                <w:iCs/>
                <w:sz w:val="20"/>
                <w:szCs w:val="20"/>
              </w:rPr>
            </w:pPr>
            <w:r w:rsidRPr="000B7A35">
              <w:rPr>
                <w:rFonts w:ascii="Arial" w:eastAsia="Calibri" w:hAnsi="Arial" w:cs="Arial"/>
                <w:i/>
                <w:iCs/>
                <w:sz w:val="20"/>
                <w:szCs w:val="20"/>
              </w:rPr>
              <w:t xml:space="preserve">Pažymų, patvirtinančių VPĮ 46 straipsnyje nurodytų tiekėjo pašalinimo pagrindų </w:t>
            </w:r>
            <w:r w:rsidRPr="000B7A35">
              <w:rPr>
                <w:rFonts w:ascii="Arial" w:eastAsia="Calibri" w:hAnsi="Arial" w:cs="Arial"/>
                <w:i/>
                <w:iCs/>
                <w:sz w:val="20"/>
                <w:szCs w:val="20"/>
              </w:rPr>
              <w:lastRenderedPageBreak/>
              <w:t>nebuvimą, pateikti nereikalaujama. Jų perkantysis subjektas reikalaus tik turėdamas pagrįstų abejonių dėl tiekėjo patikimumo.</w:t>
            </w:r>
          </w:p>
        </w:tc>
      </w:tr>
      <w:tr w:rsidR="00707321" w:rsidRPr="0049350C" w14:paraId="1009042C" w14:textId="77777777" w:rsidTr="00480435">
        <w:tc>
          <w:tcPr>
            <w:tcW w:w="14773" w:type="dxa"/>
            <w:gridSpan w:val="6"/>
            <w:shd w:val="clear" w:color="auto" w:fill="DEEAF6" w:themeFill="accent5" w:themeFillTint="33"/>
          </w:tcPr>
          <w:p w14:paraId="12E5AC20"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rPr>
              <w:lastRenderedPageBreak/>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707321" w:rsidRPr="0049350C" w14:paraId="63707E34" w14:textId="77777777" w:rsidTr="00480435">
        <w:trPr>
          <w:gridAfter w:val="1"/>
          <w:wAfter w:w="36" w:type="dxa"/>
        </w:trPr>
        <w:tc>
          <w:tcPr>
            <w:tcW w:w="567" w:type="dxa"/>
          </w:tcPr>
          <w:p w14:paraId="44F1B678" w14:textId="77777777" w:rsidR="00707321" w:rsidRPr="0049350C" w:rsidRDefault="00707321" w:rsidP="00480435">
            <w:pPr>
              <w:tabs>
                <w:tab w:val="left" w:pos="345"/>
                <w:tab w:val="left" w:pos="567"/>
              </w:tabs>
              <w:ind w:left="34"/>
              <w:rPr>
                <w:rFonts w:ascii="Arial" w:eastAsia="Calibri" w:hAnsi="Arial" w:cs="Arial"/>
                <w:bCs/>
                <w:iCs/>
                <w:sz w:val="20"/>
                <w:szCs w:val="20"/>
              </w:rPr>
            </w:pPr>
            <w:r>
              <w:rPr>
                <w:rFonts w:ascii="Arial" w:eastAsia="Calibri" w:hAnsi="Arial" w:cs="Arial"/>
                <w:color w:val="000000"/>
                <w:sz w:val="20"/>
                <w:szCs w:val="20"/>
              </w:rPr>
              <w:t>4</w:t>
            </w:r>
            <w:r w:rsidRPr="0049350C">
              <w:rPr>
                <w:rFonts w:ascii="Arial" w:eastAsia="Calibri" w:hAnsi="Arial" w:cs="Arial"/>
                <w:color w:val="000000"/>
                <w:sz w:val="20"/>
                <w:szCs w:val="20"/>
              </w:rPr>
              <w:t>.</w:t>
            </w:r>
          </w:p>
        </w:tc>
        <w:tc>
          <w:tcPr>
            <w:tcW w:w="6658" w:type="dxa"/>
          </w:tcPr>
          <w:p w14:paraId="07F1F310" w14:textId="77777777" w:rsidR="00707321" w:rsidRPr="00FF285B"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tcPr>
          <w:p w14:paraId="68065BA4"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56F69092" w14:textId="77777777" w:rsidR="00707321" w:rsidRPr="0049350C" w:rsidRDefault="00707321" w:rsidP="00480435">
            <w:pPr>
              <w:ind w:left="34"/>
              <w:rPr>
                <w:rFonts w:ascii="Arial" w:eastAsia="Calibri" w:hAnsi="Arial" w:cs="Arial"/>
                <w:color w:val="000000"/>
                <w:sz w:val="20"/>
                <w:szCs w:val="20"/>
              </w:rPr>
            </w:pPr>
          </w:p>
          <w:p w14:paraId="4C1523C1" w14:textId="77777777" w:rsidR="00707321" w:rsidRPr="0049350C" w:rsidRDefault="00707321" w:rsidP="00480435">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tcPr>
          <w:p w14:paraId="62098079" w14:textId="77777777" w:rsidR="00707321" w:rsidRPr="0049350C" w:rsidRDefault="00707321"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2192883D"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D813D51" w14:textId="77777777" w:rsidR="00707321" w:rsidRPr="0049350C" w:rsidRDefault="00707321" w:rsidP="00480435">
            <w:pPr>
              <w:jc w:val="both"/>
              <w:rPr>
                <w:rFonts w:ascii="Arial" w:eastAsia="Calibri" w:hAnsi="Arial" w:cs="Arial"/>
                <w:color w:val="000000"/>
                <w:sz w:val="20"/>
                <w:szCs w:val="20"/>
              </w:rPr>
            </w:pPr>
          </w:p>
          <w:p w14:paraId="321A05E6"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B61083F"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44861B7F" w14:textId="77777777" w:rsidR="00707321" w:rsidRPr="0049350C" w:rsidRDefault="00707321" w:rsidP="00480435">
            <w:pPr>
              <w:jc w:val="both"/>
              <w:rPr>
                <w:rFonts w:ascii="Arial" w:eastAsia="Calibri" w:hAnsi="Arial" w:cs="Arial"/>
                <w:bCs/>
                <w:iCs/>
                <w:sz w:val="20"/>
                <w:szCs w:val="20"/>
              </w:rPr>
            </w:pPr>
          </w:p>
          <w:p w14:paraId="67D9C355"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82778CF" w14:textId="77777777" w:rsidR="00707321" w:rsidRPr="0049350C" w:rsidRDefault="00707321" w:rsidP="00480435">
            <w:pPr>
              <w:jc w:val="both"/>
              <w:rPr>
                <w:rFonts w:ascii="Arial" w:eastAsia="Calibri" w:hAnsi="Arial" w:cs="Arial"/>
                <w:b/>
                <w:bCs/>
                <w:sz w:val="20"/>
                <w:szCs w:val="20"/>
                <w:u w:val="single"/>
              </w:rPr>
            </w:pPr>
          </w:p>
          <w:p w14:paraId="0D526A61"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DC7C22A" w14:textId="77777777" w:rsidR="00707321" w:rsidRPr="0049350C" w:rsidRDefault="00707321" w:rsidP="00480435">
            <w:pPr>
              <w:jc w:val="both"/>
              <w:rPr>
                <w:rFonts w:ascii="Arial" w:eastAsia="Calibri" w:hAnsi="Arial" w:cs="Arial"/>
                <w:b/>
                <w:bCs/>
                <w:sz w:val="20"/>
                <w:szCs w:val="20"/>
              </w:rPr>
            </w:pPr>
          </w:p>
        </w:tc>
      </w:tr>
      <w:tr w:rsidR="00707321" w:rsidRPr="0049350C" w14:paraId="494A213B" w14:textId="77777777" w:rsidTr="00480435">
        <w:trPr>
          <w:gridAfter w:val="1"/>
          <w:wAfter w:w="36" w:type="dxa"/>
        </w:trPr>
        <w:tc>
          <w:tcPr>
            <w:tcW w:w="567" w:type="dxa"/>
          </w:tcPr>
          <w:p w14:paraId="6DA66C87" w14:textId="77777777" w:rsidR="00707321" w:rsidRPr="0049350C" w:rsidRDefault="00707321"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5</w:t>
            </w:r>
            <w:r w:rsidRPr="0049350C">
              <w:rPr>
                <w:rFonts w:ascii="Arial" w:eastAsia="Calibri" w:hAnsi="Arial" w:cs="Arial"/>
                <w:color w:val="000000"/>
                <w:sz w:val="20"/>
                <w:szCs w:val="20"/>
              </w:rPr>
              <w:t>.</w:t>
            </w:r>
          </w:p>
        </w:tc>
        <w:tc>
          <w:tcPr>
            <w:tcW w:w="6658" w:type="dxa"/>
          </w:tcPr>
          <w:p w14:paraId="249E5681" w14:textId="77777777" w:rsidR="00707321"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69695639"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tcPr>
          <w:p w14:paraId="091DADDD"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52A3B301" w14:textId="77777777" w:rsidR="00707321" w:rsidRPr="0049350C" w:rsidRDefault="00707321" w:rsidP="00480435">
            <w:pPr>
              <w:ind w:left="34"/>
              <w:rPr>
                <w:rFonts w:ascii="Arial" w:eastAsia="Calibri" w:hAnsi="Arial" w:cs="Arial"/>
                <w:color w:val="000000"/>
                <w:sz w:val="20"/>
                <w:szCs w:val="20"/>
              </w:rPr>
            </w:pPr>
          </w:p>
          <w:p w14:paraId="6D16FE49"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tcPr>
          <w:p w14:paraId="262616F4" w14:textId="77777777" w:rsidR="00707321" w:rsidRPr="0049350C" w:rsidRDefault="00707321"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E4B5FCA"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CA6975B" w14:textId="77777777" w:rsidR="00707321" w:rsidRPr="0049350C" w:rsidRDefault="00707321" w:rsidP="00480435">
            <w:pPr>
              <w:jc w:val="both"/>
              <w:rPr>
                <w:rFonts w:ascii="Arial" w:eastAsia="Calibri" w:hAnsi="Arial" w:cs="Arial"/>
                <w:color w:val="000000"/>
                <w:sz w:val="20"/>
                <w:szCs w:val="20"/>
              </w:rPr>
            </w:pPr>
          </w:p>
          <w:p w14:paraId="2E096922"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A13067B"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6EC8151" w14:textId="77777777" w:rsidR="00707321" w:rsidRPr="0049350C" w:rsidRDefault="00707321" w:rsidP="00480435">
            <w:pPr>
              <w:jc w:val="both"/>
              <w:rPr>
                <w:rFonts w:ascii="Arial" w:eastAsia="Calibri" w:hAnsi="Arial" w:cs="Arial"/>
                <w:bCs/>
                <w:iCs/>
                <w:sz w:val="20"/>
                <w:szCs w:val="20"/>
              </w:rPr>
            </w:pPr>
          </w:p>
          <w:p w14:paraId="3A29B1BB"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6C941A56" w14:textId="77777777" w:rsidR="00707321" w:rsidRPr="0049350C" w:rsidRDefault="00707321" w:rsidP="00480435">
            <w:pPr>
              <w:jc w:val="both"/>
              <w:rPr>
                <w:rFonts w:ascii="Arial" w:eastAsia="Calibri" w:hAnsi="Arial" w:cs="Arial"/>
                <w:bCs/>
                <w:iCs/>
                <w:sz w:val="20"/>
                <w:szCs w:val="20"/>
              </w:rPr>
            </w:pPr>
          </w:p>
          <w:p w14:paraId="08C3596B" w14:textId="77777777" w:rsidR="00707321" w:rsidRPr="0049350C" w:rsidRDefault="00707321" w:rsidP="00480435">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707321" w:rsidRPr="0049350C" w14:paraId="0EE95A63" w14:textId="77777777" w:rsidTr="00480435">
        <w:trPr>
          <w:gridAfter w:val="1"/>
          <w:wAfter w:w="36" w:type="dxa"/>
        </w:trPr>
        <w:tc>
          <w:tcPr>
            <w:tcW w:w="567" w:type="dxa"/>
          </w:tcPr>
          <w:p w14:paraId="3BE9B996" w14:textId="77777777" w:rsidR="00707321" w:rsidRPr="0049350C" w:rsidRDefault="00707321"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6</w:t>
            </w:r>
            <w:r w:rsidRPr="0049350C">
              <w:rPr>
                <w:rFonts w:ascii="Arial" w:eastAsia="Calibri" w:hAnsi="Arial" w:cs="Arial"/>
                <w:color w:val="000000"/>
                <w:sz w:val="20"/>
                <w:szCs w:val="20"/>
              </w:rPr>
              <w:t>.</w:t>
            </w:r>
          </w:p>
        </w:tc>
        <w:tc>
          <w:tcPr>
            <w:tcW w:w="6658" w:type="dxa"/>
          </w:tcPr>
          <w:p w14:paraId="10819194"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tcPr>
          <w:p w14:paraId="55BA8553"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6F99A195" w14:textId="77777777" w:rsidR="00707321" w:rsidRPr="0049350C" w:rsidRDefault="00707321" w:rsidP="00480435">
            <w:pPr>
              <w:ind w:left="34"/>
              <w:rPr>
                <w:rFonts w:ascii="Arial" w:eastAsia="Calibri" w:hAnsi="Arial" w:cs="Arial"/>
                <w:color w:val="000000"/>
                <w:sz w:val="20"/>
                <w:szCs w:val="20"/>
              </w:rPr>
            </w:pPr>
          </w:p>
          <w:p w14:paraId="73D8C890"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tcPr>
          <w:p w14:paraId="5E932AD5" w14:textId="77777777" w:rsidR="00707321" w:rsidRPr="0049350C" w:rsidRDefault="00707321"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EDF0438"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B1C630" w14:textId="77777777" w:rsidR="00707321" w:rsidRPr="0049350C" w:rsidRDefault="00707321" w:rsidP="00480435">
            <w:pPr>
              <w:jc w:val="both"/>
              <w:rPr>
                <w:rFonts w:ascii="Arial" w:eastAsia="Calibri" w:hAnsi="Arial" w:cs="Arial"/>
                <w:color w:val="000000"/>
                <w:sz w:val="20"/>
                <w:szCs w:val="20"/>
              </w:rPr>
            </w:pPr>
          </w:p>
          <w:p w14:paraId="2B0D0438"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D679796"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A2F14A7" w14:textId="77777777" w:rsidR="00707321" w:rsidRPr="0049350C" w:rsidRDefault="00707321" w:rsidP="00480435">
            <w:pPr>
              <w:jc w:val="both"/>
              <w:rPr>
                <w:rFonts w:ascii="Arial" w:eastAsia="Calibri" w:hAnsi="Arial" w:cs="Arial"/>
                <w:bCs/>
                <w:iCs/>
                <w:sz w:val="20"/>
                <w:szCs w:val="20"/>
              </w:rPr>
            </w:pPr>
          </w:p>
          <w:p w14:paraId="7B384F96"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3A5236B0" w14:textId="77777777" w:rsidR="00707321" w:rsidRPr="0049350C" w:rsidRDefault="00707321" w:rsidP="00480435">
            <w:pPr>
              <w:jc w:val="both"/>
              <w:rPr>
                <w:rFonts w:ascii="Arial" w:eastAsia="Calibri" w:hAnsi="Arial" w:cs="Arial"/>
                <w:b/>
                <w:bCs/>
                <w:sz w:val="20"/>
                <w:szCs w:val="20"/>
                <w:u w:val="single"/>
              </w:rPr>
            </w:pPr>
          </w:p>
          <w:p w14:paraId="7F08C7E3" w14:textId="77777777" w:rsidR="00707321" w:rsidRPr="0049350C" w:rsidRDefault="00707321" w:rsidP="00480435">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tc>
      </w:tr>
      <w:tr w:rsidR="00707321" w:rsidRPr="0049350C" w14:paraId="45A88BCF" w14:textId="77777777" w:rsidTr="00480435">
        <w:trPr>
          <w:gridAfter w:val="1"/>
          <w:wAfter w:w="36" w:type="dxa"/>
        </w:trPr>
        <w:tc>
          <w:tcPr>
            <w:tcW w:w="567" w:type="dxa"/>
          </w:tcPr>
          <w:p w14:paraId="293D3273" w14:textId="77777777" w:rsidR="00707321" w:rsidRPr="0049350C" w:rsidRDefault="00707321"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7</w:t>
            </w:r>
            <w:r w:rsidRPr="0049350C">
              <w:rPr>
                <w:rFonts w:ascii="Arial" w:eastAsia="Calibri" w:hAnsi="Arial" w:cs="Arial"/>
                <w:color w:val="000000"/>
                <w:sz w:val="20"/>
                <w:szCs w:val="20"/>
              </w:rPr>
              <w:t xml:space="preserve">. </w:t>
            </w:r>
          </w:p>
        </w:tc>
        <w:tc>
          <w:tcPr>
            <w:tcW w:w="6658" w:type="dxa"/>
          </w:tcPr>
          <w:p w14:paraId="2BC53F3E" w14:textId="77777777" w:rsidR="00707321" w:rsidRPr="00FF285B" w:rsidRDefault="00707321"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1802B7" w14:textId="77777777" w:rsidR="00707321" w:rsidRPr="00FF285B" w:rsidRDefault="00707321"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2D147A" w14:textId="77777777" w:rsidR="00707321" w:rsidRPr="0049350C" w:rsidRDefault="00707321"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Pr>
          <w:p w14:paraId="117758AD"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2A919BD9" w14:textId="77777777" w:rsidR="00707321" w:rsidRPr="0049350C" w:rsidRDefault="00707321" w:rsidP="00480435">
            <w:pPr>
              <w:ind w:left="34"/>
              <w:rPr>
                <w:rFonts w:ascii="Arial" w:eastAsia="Calibri" w:hAnsi="Arial" w:cs="Arial"/>
                <w:color w:val="000000"/>
                <w:sz w:val="20"/>
                <w:szCs w:val="20"/>
              </w:rPr>
            </w:pPr>
          </w:p>
          <w:p w14:paraId="2F1493BF"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4374DDE7" w14:textId="77777777" w:rsidR="00707321" w:rsidRPr="0049350C" w:rsidRDefault="00707321"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7571C6C0"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E299CE" w14:textId="77777777" w:rsidR="00707321" w:rsidRPr="0049350C" w:rsidRDefault="00707321" w:rsidP="00480435">
            <w:pPr>
              <w:jc w:val="both"/>
              <w:rPr>
                <w:rFonts w:ascii="Arial" w:eastAsia="Calibri" w:hAnsi="Arial" w:cs="Arial"/>
                <w:color w:val="000000"/>
                <w:sz w:val="20"/>
                <w:szCs w:val="20"/>
              </w:rPr>
            </w:pPr>
          </w:p>
          <w:p w14:paraId="1833369A"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7FC25F59"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5ED0DC61" w14:textId="77777777" w:rsidR="00707321" w:rsidRPr="0049350C" w:rsidRDefault="00707321" w:rsidP="00480435">
            <w:pPr>
              <w:jc w:val="both"/>
              <w:rPr>
                <w:rFonts w:ascii="Arial" w:eastAsia="Calibri" w:hAnsi="Arial" w:cs="Arial"/>
                <w:bCs/>
                <w:iCs/>
                <w:sz w:val="20"/>
                <w:szCs w:val="20"/>
              </w:rPr>
            </w:pPr>
          </w:p>
          <w:p w14:paraId="0DA3699B" w14:textId="77777777" w:rsidR="00707321" w:rsidRPr="0049350C" w:rsidRDefault="00707321"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1171628" w14:textId="77777777" w:rsidR="00707321" w:rsidRPr="0049350C" w:rsidRDefault="00707321" w:rsidP="00480435">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7DB9D4DE" w14:textId="77777777" w:rsidR="00707321" w:rsidRPr="0049350C" w:rsidRDefault="00707321" w:rsidP="00480435">
            <w:pPr>
              <w:jc w:val="both"/>
              <w:rPr>
                <w:rStyle w:val="Hipersaitas"/>
                <w:rFonts w:ascii="Arial" w:eastAsia="Calibri" w:hAnsi="Arial" w:cs="Arial"/>
                <w:sz w:val="20"/>
                <w:szCs w:val="20"/>
              </w:rPr>
            </w:pPr>
          </w:p>
          <w:p w14:paraId="5D284EC5"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E62BACC" w14:textId="77777777" w:rsidR="00707321" w:rsidRPr="0049350C" w:rsidRDefault="00707321" w:rsidP="00480435">
            <w:pPr>
              <w:jc w:val="both"/>
              <w:rPr>
                <w:rFonts w:ascii="Arial" w:eastAsia="Calibri" w:hAnsi="Arial" w:cs="Arial"/>
                <w:color w:val="000000"/>
                <w:sz w:val="20"/>
                <w:szCs w:val="20"/>
              </w:rPr>
            </w:pPr>
          </w:p>
          <w:p w14:paraId="5CA51F24" w14:textId="77777777" w:rsidR="00707321" w:rsidRPr="00FF285B"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707321" w:rsidRPr="0049350C" w14:paraId="6C899D40" w14:textId="77777777" w:rsidTr="00480435">
        <w:trPr>
          <w:gridAfter w:val="1"/>
          <w:wAfter w:w="36" w:type="dxa"/>
        </w:trPr>
        <w:tc>
          <w:tcPr>
            <w:tcW w:w="567" w:type="dxa"/>
          </w:tcPr>
          <w:p w14:paraId="6E0854F8" w14:textId="77777777" w:rsidR="00707321" w:rsidRPr="0049350C" w:rsidRDefault="00707321" w:rsidP="00480435">
            <w:pPr>
              <w:tabs>
                <w:tab w:val="left" w:pos="345"/>
                <w:tab w:val="left" w:pos="567"/>
              </w:tabs>
              <w:rPr>
                <w:rFonts w:ascii="Arial" w:eastAsia="Calibri" w:hAnsi="Arial" w:cs="Arial"/>
                <w:color w:val="000000"/>
                <w:sz w:val="20"/>
                <w:szCs w:val="20"/>
              </w:rPr>
            </w:pPr>
            <w:r>
              <w:rPr>
                <w:rFonts w:ascii="Arial" w:eastAsia="Calibri" w:hAnsi="Arial" w:cs="Arial"/>
                <w:color w:val="000000"/>
                <w:sz w:val="20"/>
                <w:szCs w:val="20"/>
              </w:rPr>
              <w:t>8</w:t>
            </w:r>
            <w:r w:rsidRPr="0049350C">
              <w:rPr>
                <w:rFonts w:ascii="Arial" w:eastAsia="Calibri" w:hAnsi="Arial" w:cs="Arial"/>
                <w:color w:val="000000"/>
                <w:sz w:val="20"/>
                <w:szCs w:val="20"/>
              </w:rPr>
              <w:t>.</w:t>
            </w:r>
          </w:p>
          <w:p w14:paraId="50B0A6F4" w14:textId="77777777" w:rsidR="00707321" w:rsidRPr="0049350C" w:rsidRDefault="00707321" w:rsidP="00480435">
            <w:pPr>
              <w:tabs>
                <w:tab w:val="left" w:pos="345"/>
                <w:tab w:val="left" w:pos="567"/>
              </w:tabs>
              <w:ind w:left="34"/>
              <w:rPr>
                <w:rFonts w:ascii="Arial" w:eastAsia="Calibri" w:hAnsi="Arial" w:cs="Arial"/>
                <w:color w:val="000000"/>
                <w:sz w:val="20"/>
                <w:szCs w:val="20"/>
              </w:rPr>
            </w:pPr>
          </w:p>
          <w:p w14:paraId="2401B808" w14:textId="77777777" w:rsidR="00707321" w:rsidRPr="0049350C" w:rsidRDefault="00707321" w:rsidP="00480435">
            <w:pPr>
              <w:tabs>
                <w:tab w:val="left" w:pos="345"/>
                <w:tab w:val="left" w:pos="567"/>
              </w:tabs>
              <w:ind w:left="34"/>
              <w:rPr>
                <w:rFonts w:ascii="Arial" w:eastAsia="Calibri" w:hAnsi="Arial" w:cs="Arial"/>
                <w:color w:val="000000"/>
                <w:sz w:val="20"/>
                <w:szCs w:val="20"/>
              </w:rPr>
            </w:pPr>
          </w:p>
          <w:p w14:paraId="70FDD921" w14:textId="77777777" w:rsidR="00707321" w:rsidRPr="0049350C" w:rsidRDefault="00707321" w:rsidP="00480435">
            <w:pPr>
              <w:tabs>
                <w:tab w:val="left" w:pos="345"/>
                <w:tab w:val="left" w:pos="567"/>
              </w:tabs>
              <w:ind w:left="34"/>
              <w:rPr>
                <w:rFonts w:ascii="Arial" w:eastAsia="Calibri" w:hAnsi="Arial" w:cs="Arial"/>
                <w:color w:val="000000"/>
                <w:sz w:val="20"/>
                <w:szCs w:val="20"/>
              </w:rPr>
            </w:pPr>
          </w:p>
          <w:p w14:paraId="557FB91A" w14:textId="77777777" w:rsidR="00707321" w:rsidRPr="0049350C" w:rsidRDefault="00707321" w:rsidP="00480435">
            <w:pPr>
              <w:tabs>
                <w:tab w:val="left" w:pos="345"/>
                <w:tab w:val="left" w:pos="567"/>
              </w:tabs>
              <w:ind w:left="34"/>
              <w:rPr>
                <w:rFonts w:ascii="Arial" w:eastAsia="Calibri" w:hAnsi="Arial" w:cs="Arial"/>
                <w:color w:val="000000"/>
                <w:sz w:val="20"/>
                <w:szCs w:val="20"/>
              </w:rPr>
            </w:pPr>
          </w:p>
        </w:tc>
        <w:tc>
          <w:tcPr>
            <w:tcW w:w="6658" w:type="dxa"/>
          </w:tcPr>
          <w:p w14:paraId="1FED0CDD"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tcPr>
          <w:p w14:paraId="64133BC5"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50E8EB54" w14:textId="77777777" w:rsidR="00707321" w:rsidRPr="0049350C" w:rsidRDefault="00707321" w:rsidP="00480435">
            <w:pPr>
              <w:ind w:left="34"/>
              <w:rPr>
                <w:rFonts w:ascii="Arial" w:eastAsia="Calibri" w:hAnsi="Arial" w:cs="Arial"/>
                <w:color w:val="000000"/>
                <w:sz w:val="20"/>
                <w:szCs w:val="20"/>
              </w:rPr>
            </w:pPr>
          </w:p>
          <w:p w14:paraId="1298CB89"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tcPr>
          <w:p w14:paraId="0AC50E54" w14:textId="77777777" w:rsidR="00707321" w:rsidRPr="0049350C" w:rsidRDefault="00707321"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44C371E6"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18F5660A" w14:textId="77777777" w:rsidR="00707321" w:rsidRPr="0049350C" w:rsidRDefault="00707321" w:rsidP="00480435">
            <w:pPr>
              <w:jc w:val="both"/>
              <w:rPr>
                <w:rFonts w:ascii="Arial" w:eastAsia="Calibri" w:hAnsi="Arial" w:cs="Arial"/>
                <w:color w:val="000000"/>
                <w:sz w:val="20"/>
                <w:szCs w:val="20"/>
              </w:rPr>
            </w:pPr>
          </w:p>
          <w:p w14:paraId="19584D2D"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B956C05"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5E5DF041" w14:textId="77777777" w:rsidR="00707321" w:rsidRPr="0049350C" w:rsidRDefault="00707321" w:rsidP="00480435">
            <w:pPr>
              <w:jc w:val="both"/>
              <w:rPr>
                <w:rFonts w:ascii="Arial" w:eastAsia="Calibri" w:hAnsi="Arial" w:cs="Arial"/>
                <w:bCs/>
                <w:iCs/>
                <w:sz w:val="20"/>
                <w:szCs w:val="20"/>
              </w:rPr>
            </w:pPr>
          </w:p>
          <w:p w14:paraId="54D6D1F1"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040ECB5" w14:textId="77777777" w:rsidR="00707321" w:rsidRPr="0049350C" w:rsidRDefault="00707321" w:rsidP="00480435">
            <w:pPr>
              <w:jc w:val="both"/>
              <w:rPr>
                <w:rFonts w:ascii="Arial" w:eastAsia="Calibri" w:hAnsi="Arial" w:cs="Arial"/>
                <w:b/>
                <w:bCs/>
                <w:sz w:val="20"/>
                <w:szCs w:val="20"/>
                <w:u w:val="single"/>
              </w:rPr>
            </w:pPr>
          </w:p>
          <w:p w14:paraId="65C5B3A5"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tc>
      </w:tr>
      <w:tr w:rsidR="00707321" w:rsidRPr="0049350C" w14:paraId="3C0ACD67" w14:textId="77777777" w:rsidTr="00480435">
        <w:trPr>
          <w:gridAfter w:val="1"/>
          <w:wAfter w:w="36" w:type="dxa"/>
        </w:trPr>
        <w:tc>
          <w:tcPr>
            <w:tcW w:w="567" w:type="dxa"/>
          </w:tcPr>
          <w:p w14:paraId="7662980F" w14:textId="77777777" w:rsidR="00707321" w:rsidRPr="0049350C" w:rsidRDefault="00707321"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9</w:t>
            </w:r>
            <w:r w:rsidRPr="0049350C">
              <w:rPr>
                <w:rFonts w:ascii="Arial" w:eastAsia="Calibri" w:hAnsi="Arial" w:cs="Arial"/>
                <w:color w:val="000000"/>
                <w:sz w:val="20"/>
                <w:szCs w:val="20"/>
              </w:rPr>
              <w:t>.</w:t>
            </w:r>
          </w:p>
        </w:tc>
        <w:tc>
          <w:tcPr>
            <w:tcW w:w="6658" w:type="dxa"/>
          </w:tcPr>
          <w:p w14:paraId="3F70625F" w14:textId="77777777" w:rsidR="00707321" w:rsidRPr="00FF285B" w:rsidRDefault="00707321"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w:t>
            </w:r>
            <w:r w:rsidRPr="00FF285B">
              <w:rPr>
                <w:rFonts w:ascii="Arial" w:eastAsia="Calibri" w:hAnsi="Arial" w:cs="Arial"/>
                <w:color w:val="000000"/>
                <w:sz w:val="20"/>
                <w:szCs w:val="20"/>
              </w:rPr>
              <w:lastRenderedPageBreak/>
              <w:t xml:space="preserve">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7AB824" w14:textId="77777777" w:rsidR="00707321" w:rsidRPr="0049350C" w:rsidRDefault="00707321" w:rsidP="00480435">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Pr>
          <w:p w14:paraId="5FF730EA"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4 </w:t>
            </w:r>
            <w:r w:rsidRPr="0049350C">
              <w:rPr>
                <w:rFonts w:ascii="Arial" w:eastAsia="Calibri" w:hAnsi="Arial" w:cs="Arial"/>
                <w:b/>
                <w:bCs/>
                <w:color w:val="000000"/>
                <w:sz w:val="20"/>
                <w:szCs w:val="20"/>
              </w:rPr>
              <w:lastRenderedPageBreak/>
              <w:t xml:space="preserve">dalies 6 punktas. </w:t>
            </w:r>
          </w:p>
          <w:p w14:paraId="291C7A2B" w14:textId="77777777" w:rsidR="00707321" w:rsidRPr="0049350C" w:rsidRDefault="00707321" w:rsidP="00480435">
            <w:pPr>
              <w:ind w:left="34"/>
              <w:rPr>
                <w:rFonts w:ascii="Arial" w:eastAsia="Calibri" w:hAnsi="Arial" w:cs="Arial"/>
                <w:color w:val="000000"/>
                <w:sz w:val="20"/>
                <w:szCs w:val="20"/>
              </w:rPr>
            </w:pPr>
          </w:p>
          <w:p w14:paraId="44879272"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tcPr>
          <w:p w14:paraId="2009FC8D" w14:textId="77777777" w:rsidR="00707321" w:rsidRPr="0049350C" w:rsidRDefault="00707321" w:rsidP="00480435">
            <w:pPr>
              <w:ind w:left="33"/>
              <w:jc w:val="both"/>
              <w:rPr>
                <w:rFonts w:ascii="Arial" w:eastAsia="Calibri" w:hAnsi="Arial" w:cs="Arial"/>
                <w:sz w:val="20"/>
                <w:szCs w:val="20"/>
              </w:rPr>
            </w:pPr>
            <w:r w:rsidRPr="0049350C">
              <w:rPr>
                <w:rFonts w:ascii="Arial" w:eastAsia="Calibri" w:hAnsi="Arial" w:cs="Arial"/>
                <w:sz w:val="20"/>
                <w:szCs w:val="20"/>
              </w:rPr>
              <w:lastRenderedPageBreak/>
              <w:t xml:space="preserve">Tiekėjas, kiekvienas tiekėjų grupės </w:t>
            </w:r>
            <w:r w:rsidRPr="0049350C">
              <w:rPr>
                <w:rFonts w:ascii="Arial" w:eastAsia="Calibri" w:hAnsi="Arial" w:cs="Arial"/>
                <w:sz w:val="20"/>
                <w:szCs w:val="20"/>
              </w:rPr>
              <w:lastRenderedPageBreak/>
              <w:t>narys  ir ūkio subjektas, kurio pajėgumais remiamasi</w:t>
            </w:r>
          </w:p>
        </w:tc>
        <w:tc>
          <w:tcPr>
            <w:tcW w:w="4394" w:type="dxa"/>
          </w:tcPr>
          <w:p w14:paraId="3A2A7E98"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lastRenderedPageBreak/>
              <w:t>Subjektas (juridinis ar fizinis asmuo), kuris registruotas Lietuvos Respublikoje</w:t>
            </w:r>
            <w:r w:rsidRPr="0049350C">
              <w:rPr>
                <w:rFonts w:ascii="Arial" w:eastAsia="Calibri" w:hAnsi="Arial" w:cs="Arial"/>
                <w:b/>
                <w:bCs/>
                <w:sz w:val="20"/>
                <w:szCs w:val="20"/>
              </w:rPr>
              <w:t>:</w:t>
            </w:r>
          </w:p>
          <w:p w14:paraId="0B47711A" w14:textId="77777777" w:rsidR="00707321" w:rsidRPr="0049350C" w:rsidRDefault="00707321" w:rsidP="00480435">
            <w:pPr>
              <w:jc w:val="both"/>
              <w:rPr>
                <w:rFonts w:ascii="Arial" w:eastAsia="Calibri" w:hAnsi="Arial" w:cs="Arial"/>
                <w:color w:val="000000"/>
                <w:sz w:val="20"/>
                <w:szCs w:val="20"/>
              </w:rPr>
            </w:pPr>
          </w:p>
          <w:p w14:paraId="4ECAAACA"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lastRenderedPageBreak/>
              <w:t xml:space="preserve">Užtenka pateikto EBVPD. </w:t>
            </w:r>
          </w:p>
          <w:p w14:paraId="5006F800"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664F211" w14:textId="77777777" w:rsidR="00707321" w:rsidRPr="0049350C" w:rsidRDefault="00707321" w:rsidP="00480435">
            <w:pPr>
              <w:jc w:val="both"/>
              <w:rPr>
                <w:rFonts w:ascii="Arial" w:eastAsia="Calibri" w:hAnsi="Arial" w:cs="Arial"/>
                <w:color w:val="000000"/>
                <w:sz w:val="20"/>
                <w:szCs w:val="20"/>
              </w:rPr>
            </w:pPr>
          </w:p>
          <w:p w14:paraId="59A73663" w14:textId="77777777" w:rsidR="00707321" w:rsidRPr="0049350C" w:rsidRDefault="00707321"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EDE675A" w14:textId="77777777" w:rsidR="00707321" w:rsidRPr="0086534D" w:rsidRDefault="00707321" w:rsidP="00480435">
            <w:pPr>
              <w:jc w:val="both"/>
              <w:rPr>
                <w:rFonts w:ascii="Arial" w:hAnsi="Arial" w:cs="Arial"/>
                <w:sz w:val="20"/>
                <w:szCs w:val="20"/>
              </w:rPr>
            </w:pPr>
            <w:hyperlink r:id="rId13" w:history="1">
              <w:r w:rsidRPr="0086534D">
                <w:rPr>
                  <w:rStyle w:val="Hipersaitas"/>
                  <w:rFonts w:ascii="Arial" w:hAnsi="Arial" w:cs="Arial"/>
                  <w:sz w:val="20"/>
                  <w:szCs w:val="20"/>
                </w:rPr>
                <w:t>https://vpt.lrv.lt/lt/nuorodos/kiti-duomenys/powerbi/nepatikimi-tiekejai-1/</w:t>
              </w:r>
            </w:hyperlink>
          </w:p>
          <w:p w14:paraId="352FDD69" w14:textId="77777777" w:rsidR="00707321" w:rsidRPr="0086534D" w:rsidRDefault="00707321" w:rsidP="00480435">
            <w:pPr>
              <w:jc w:val="both"/>
              <w:rPr>
                <w:rFonts w:ascii="Arial" w:hAnsi="Arial" w:cs="Arial"/>
                <w:sz w:val="20"/>
                <w:szCs w:val="20"/>
              </w:rPr>
            </w:pPr>
          </w:p>
          <w:p w14:paraId="084DC669" w14:textId="77777777" w:rsidR="00707321" w:rsidRPr="0086534D" w:rsidRDefault="00707321" w:rsidP="00480435">
            <w:pPr>
              <w:jc w:val="both"/>
              <w:rPr>
                <w:rStyle w:val="Hipersaitas"/>
                <w:rFonts w:ascii="Arial" w:eastAsia="Calibri" w:hAnsi="Arial" w:cs="Arial"/>
                <w:sz w:val="20"/>
                <w:szCs w:val="20"/>
              </w:rPr>
            </w:pPr>
            <w:hyperlink r:id="rId14" w:history="1">
              <w:r w:rsidRPr="0086534D">
                <w:rPr>
                  <w:rStyle w:val="Hipersaitas"/>
                  <w:rFonts w:ascii="Arial" w:hAnsi="Arial" w:cs="Arial"/>
                  <w:sz w:val="20"/>
                  <w:szCs w:val="20"/>
                </w:rPr>
                <w:t>https://vpt.lrv.lt/lt/pasalinimo-pagrindai-1/nepatikimu-koncesininku-sarasas-1/nepatikimu-koncesininku-sarasas/</w:t>
              </w:r>
            </w:hyperlink>
          </w:p>
          <w:p w14:paraId="2AC165A4"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8650098" w14:textId="77777777" w:rsidR="00707321" w:rsidRPr="0049350C" w:rsidRDefault="00707321" w:rsidP="00480435">
            <w:pPr>
              <w:jc w:val="both"/>
              <w:rPr>
                <w:rFonts w:ascii="Arial" w:eastAsia="Calibri" w:hAnsi="Arial" w:cs="Arial"/>
                <w:b/>
                <w:bCs/>
                <w:sz w:val="20"/>
                <w:szCs w:val="20"/>
                <w:u w:val="single"/>
              </w:rPr>
            </w:pPr>
          </w:p>
          <w:p w14:paraId="35D4B404" w14:textId="77777777" w:rsidR="00707321" w:rsidRPr="00FF285B" w:rsidRDefault="00707321" w:rsidP="00480435">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707321" w:rsidRPr="0049350C" w14:paraId="2E3E1278" w14:textId="77777777" w:rsidTr="00480435">
        <w:trPr>
          <w:gridAfter w:val="1"/>
          <w:wAfter w:w="36" w:type="dxa"/>
        </w:trPr>
        <w:tc>
          <w:tcPr>
            <w:tcW w:w="567" w:type="dxa"/>
          </w:tcPr>
          <w:p w14:paraId="0576BAFE" w14:textId="77777777" w:rsidR="00707321" w:rsidRPr="0049350C" w:rsidRDefault="00707321" w:rsidP="00480435">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lastRenderedPageBreak/>
              <w:t>10</w:t>
            </w:r>
            <w:r w:rsidRPr="0049350C">
              <w:rPr>
                <w:rFonts w:ascii="Arial" w:eastAsia="Calibri" w:hAnsi="Arial" w:cs="Arial"/>
                <w:color w:val="000000"/>
                <w:sz w:val="20"/>
                <w:szCs w:val="20"/>
              </w:rPr>
              <w:t>.</w:t>
            </w:r>
          </w:p>
        </w:tc>
        <w:tc>
          <w:tcPr>
            <w:tcW w:w="6658" w:type="dxa"/>
          </w:tcPr>
          <w:p w14:paraId="36F05C32"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tcPr>
          <w:p w14:paraId="3E0DAD4D"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2DBE3339" w14:textId="77777777" w:rsidR="00707321" w:rsidRPr="0049350C" w:rsidRDefault="00707321" w:rsidP="00480435">
            <w:pPr>
              <w:ind w:left="34"/>
              <w:rPr>
                <w:rFonts w:ascii="Arial" w:eastAsia="Calibri" w:hAnsi="Arial" w:cs="Arial"/>
                <w:color w:val="000000"/>
                <w:sz w:val="20"/>
                <w:szCs w:val="20"/>
              </w:rPr>
            </w:pPr>
          </w:p>
          <w:p w14:paraId="74BFD9C9"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7F12EA2E" w14:textId="77777777" w:rsidR="00707321" w:rsidRPr="0049350C" w:rsidRDefault="00707321"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13AED1C9"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4B2D53A" w14:textId="77777777" w:rsidR="00707321" w:rsidRPr="0049350C" w:rsidRDefault="00707321" w:rsidP="00480435">
            <w:pPr>
              <w:jc w:val="both"/>
              <w:rPr>
                <w:rFonts w:ascii="Arial" w:eastAsia="Calibri" w:hAnsi="Arial" w:cs="Arial"/>
                <w:color w:val="000000"/>
                <w:sz w:val="20"/>
                <w:szCs w:val="20"/>
              </w:rPr>
            </w:pPr>
          </w:p>
          <w:p w14:paraId="4BAAD74E"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4129EE1"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9660BE3" w14:textId="77777777" w:rsidR="00707321" w:rsidRPr="0049350C" w:rsidRDefault="00707321" w:rsidP="00480435">
            <w:pPr>
              <w:jc w:val="both"/>
              <w:rPr>
                <w:rFonts w:ascii="Arial" w:eastAsia="Calibri" w:hAnsi="Arial" w:cs="Arial"/>
                <w:bCs/>
                <w:iCs/>
                <w:sz w:val="20"/>
                <w:szCs w:val="20"/>
              </w:rPr>
            </w:pPr>
          </w:p>
          <w:p w14:paraId="2AE2B78B" w14:textId="77777777" w:rsidR="00707321" w:rsidRPr="0049350C" w:rsidRDefault="00707321"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56A80C30" w14:textId="77777777" w:rsidR="00707321" w:rsidRPr="0049350C" w:rsidRDefault="00707321"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07E86C3A" w14:textId="77777777" w:rsidR="00707321" w:rsidRPr="0049350C" w:rsidRDefault="00707321" w:rsidP="00480435">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7A8C97ED" w14:textId="77777777" w:rsidR="00707321" w:rsidRPr="0049350C" w:rsidRDefault="00707321" w:rsidP="00480435">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7EAD5B66" w14:textId="77777777" w:rsidR="00707321" w:rsidRPr="0049350C" w:rsidRDefault="00707321" w:rsidP="00480435">
            <w:pPr>
              <w:jc w:val="both"/>
              <w:rPr>
                <w:rFonts w:ascii="Arial" w:eastAsia="Calibri" w:hAnsi="Arial" w:cs="Arial"/>
                <w:bCs/>
                <w:iCs/>
                <w:sz w:val="20"/>
                <w:szCs w:val="20"/>
              </w:rPr>
            </w:pPr>
          </w:p>
          <w:p w14:paraId="5B986571"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07896F7" w14:textId="77777777" w:rsidR="00707321" w:rsidRPr="0049350C" w:rsidRDefault="00707321" w:rsidP="00480435">
            <w:pPr>
              <w:jc w:val="both"/>
              <w:rPr>
                <w:rFonts w:ascii="Arial" w:eastAsia="Calibri" w:hAnsi="Arial" w:cs="Arial"/>
                <w:b/>
                <w:bCs/>
                <w:sz w:val="20"/>
                <w:szCs w:val="20"/>
                <w:u w:val="single"/>
              </w:rPr>
            </w:pPr>
          </w:p>
          <w:p w14:paraId="2D443F53" w14:textId="77777777" w:rsidR="00707321" w:rsidRPr="0049350C" w:rsidRDefault="00707321" w:rsidP="00480435">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tc>
      </w:tr>
      <w:tr w:rsidR="00707321" w:rsidRPr="0049350C" w14:paraId="641DF490" w14:textId="77777777" w:rsidTr="00480435">
        <w:trPr>
          <w:gridAfter w:val="1"/>
          <w:wAfter w:w="36" w:type="dxa"/>
        </w:trPr>
        <w:tc>
          <w:tcPr>
            <w:tcW w:w="567" w:type="dxa"/>
          </w:tcPr>
          <w:p w14:paraId="1E57573B" w14:textId="77777777" w:rsidR="00707321" w:rsidRPr="0049350C" w:rsidRDefault="00707321" w:rsidP="00480435">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lastRenderedPageBreak/>
              <w:t>1</w:t>
            </w:r>
            <w:r>
              <w:rPr>
                <w:rFonts w:ascii="Arial" w:eastAsia="Calibri" w:hAnsi="Arial" w:cs="Arial"/>
                <w:color w:val="000000"/>
                <w:sz w:val="20"/>
                <w:szCs w:val="20"/>
              </w:rPr>
              <w:t>1</w:t>
            </w:r>
            <w:r w:rsidRPr="0049350C">
              <w:rPr>
                <w:rFonts w:ascii="Arial" w:eastAsia="Calibri" w:hAnsi="Arial" w:cs="Arial"/>
                <w:color w:val="000000"/>
                <w:sz w:val="20"/>
                <w:szCs w:val="20"/>
              </w:rPr>
              <w:t>.</w:t>
            </w:r>
          </w:p>
        </w:tc>
        <w:tc>
          <w:tcPr>
            <w:tcW w:w="6658" w:type="dxa"/>
          </w:tcPr>
          <w:p w14:paraId="17BA3529"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tcPr>
          <w:p w14:paraId="5D9622FF"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63C98290" w14:textId="77777777" w:rsidR="00707321" w:rsidRPr="0049350C" w:rsidRDefault="00707321" w:rsidP="00480435">
            <w:pPr>
              <w:ind w:left="34"/>
              <w:rPr>
                <w:rFonts w:ascii="Arial" w:eastAsia="Calibri" w:hAnsi="Arial" w:cs="Arial"/>
                <w:color w:val="000000"/>
                <w:sz w:val="20"/>
                <w:szCs w:val="20"/>
              </w:rPr>
            </w:pPr>
          </w:p>
          <w:p w14:paraId="44A2C274"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330AA473" w14:textId="77777777" w:rsidR="00707321" w:rsidRPr="0049350C" w:rsidRDefault="00707321" w:rsidP="00480435">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tcPr>
          <w:p w14:paraId="3A538E1E"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27FF389" w14:textId="77777777" w:rsidR="00707321" w:rsidRPr="0049350C" w:rsidRDefault="00707321" w:rsidP="00480435">
            <w:pPr>
              <w:jc w:val="both"/>
              <w:rPr>
                <w:rFonts w:ascii="Arial" w:eastAsia="Calibri" w:hAnsi="Arial" w:cs="Arial"/>
                <w:color w:val="000000"/>
                <w:sz w:val="20"/>
                <w:szCs w:val="20"/>
              </w:rPr>
            </w:pPr>
          </w:p>
          <w:p w14:paraId="71AE920D"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51260145"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A0B9A58" w14:textId="77777777" w:rsidR="00707321" w:rsidRPr="0049350C" w:rsidRDefault="00707321" w:rsidP="00480435">
            <w:pPr>
              <w:jc w:val="both"/>
              <w:rPr>
                <w:rFonts w:ascii="Arial" w:eastAsia="Calibri" w:hAnsi="Arial" w:cs="Arial"/>
                <w:bCs/>
                <w:iCs/>
                <w:sz w:val="20"/>
                <w:szCs w:val="20"/>
              </w:rPr>
            </w:pPr>
          </w:p>
          <w:p w14:paraId="6A2CF97C" w14:textId="77777777" w:rsidR="00707321" w:rsidRPr="0049350C" w:rsidRDefault="00707321"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5A6BE9E1" w14:textId="77777777" w:rsidR="00707321" w:rsidRPr="0049350C" w:rsidRDefault="00707321" w:rsidP="00480435">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78F842CA" w14:textId="77777777" w:rsidR="00707321" w:rsidRPr="0049350C" w:rsidRDefault="00707321" w:rsidP="00480435">
            <w:pPr>
              <w:jc w:val="both"/>
              <w:rPr>
                <w:rFonts w:ascii="Arial" w:eastAsia="Calibri" w:hAnsi="Arial" w:cs="Arial"/>
                <w:color w:val="000000"/>
                <w:sz w:val="20"/>
                <w:szCs w:val="20"/>
              </w:rPr>
            </w:pPr>
          </w:p>
          <w:p w14:paraId="6727285B"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4441754" w14:textId="77777777" w:rsidR="00707321" w:rsidRPr="0049350C" w:rsidRDefault="00707321" w:rsidP="00480435">
            <w:pPr>
              <w:jc w:val="both"/>
              <w:rPr>
                <w:rFonts w:ascii="Arial" w:eastAsia="Calibri" w:hAnsi="Arial" w:cs="Arial"/>
                <w:b/>
                <w:bCs/>
                <w:sz w:val="20"/>
                <w:szCs w:val="20"/>
                <w:u w:val="single"/>
              </w:rPr>
            </w:pPr>
          </w:p>
          <w:p w14:paraId="233FDD6A" w14:textId="77777777" w:rsidR="00707321" w:rsidRPr="00942344"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tc>
      </w:tr>
      <w:tr w:rsidR="00707321" w:rsidRPr="0049350C" w14:paraId="784A94EB" w14:textId="77777777" w:rsidTr="00480435">
        <w:trPr>
          <w:gridAfter w:val="1"/>
          <w:wAfter w:w="36" w:type="dxa"/>
        </w:trPr>
        <w:tc>
          <w:tcPr>
            <w:tcW w:w="567" w:type="dxa"/>
          </w:tcPr>
          <w:p w14:paraId="6C3C15F8" w14:textId="77777777" w:rsidR="00707321" w:rsidRPr="0049350C" w:rsidRDefault="00707321" w:rsidP="00480435">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w:t>
            </w:r>
            <w:r>
              <w:rPr>
                <w:rFonts w:ascii="Arial" w:eastAsia="Calibri" w:hAnsi="Arial" w:cs="Arial"/>
                <w:color w:val="000000"/>
                <w:sz w:val="20"/>
                <w:szCs w:val="20"/>
              </w:rPr>
              <w:t>2</w:t>
            </w:r>
            <w:r w:rsidRPr="0049350C">
              <w:rPr>
                <w:rFonts w:ascii="Arial" w:eastAsia="Calibri" w:hAnsi="Arial" w:cs="Arial"/>
                <w:color w:val="000000"/>
                <w:sz w:val="20"/>
                <w:szCs w:val="20"/>
              </w:rPr>
              <w:t>.</w:t>
            </w:r>
          </w:p>
        </w:tc>
        <w:tc>
          <w:tcPr>
            <w:tcW w:w="6658" w:type="dxa"/>
          </w:tcPr>
          <w:p w14:paraId="5823CD3E" w14:textId="77777777" w:rsidR="00707321" w:rsidRPr="0049350C" w:rsidRDefault="00707321" w:rsidP="00480435">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tcPr>
          <w:p w14:paraId="7085B0FE"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53E3E893" w14:textId="77777777" w:rsidR="00707321" w:rsidRPr="0049350C" w:rsidRDefault="00707321" w:rsidP="00480435">
            <w:pPr>
              <w:ind w:left="34"/>
              <w:rPr>
                <w:rFonts w:ascii="Arial" w:eastAsia="Calibri" w:hAnsi="Arial" w:cs="Arial"/>
                <w:color w:val="000000"/>
                <w:sz w:val="20"/>
                <w:szCs w:val="20"/>
              </w:rPr>
            </w:pPr>
          </w:p>
          <w:p w14:paraId="695E233F" w14:textId="77777777" w:rsidR="00707321" w:rsidRPr="0049350C" w:rsidRDefault="00707321" w:rsidP="00480435">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tcPr>
          <w:p w14:paraId="5B7B0B8A" w14:textId="77777777" w:rsidR="00707321" w:rsidRPr="0049350C" w:rsidRDefault="00707321" w:rsidP="00480435">
            <w:pPr>
              <w:ind w:left="33"/>
              <w:jc w:val="both"/>
              <w:rPr>
                <w:rFonts w:ascii="Arial" w:eastAsia="Calibri" w:hAnsi="Arial" w:cs="Arial"/>
                <w:sz w:val="20"/>
                <w:szCs w:val="20"/>
              </w:rPr>
            </w:pPr>
          </w:p>
        </w:tc>
        <w:tc>
          <w:tcPr>
            <w:tcW w:w="4394" w:type="dxa"/>
          </w:tcPr>
          <w:p w14:paraId="1A769D4E" w14:textId="77777777" w:rsidR="00707321" w:rsidRPr="0049350C" w:rsidRDefault="00707321" w:rsidP="00480435">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37D6997" w14:textId="77777777" w:rsidR="00707321" w:rsidRPr="0049350C" w:rsidRDefault="00707321" w:rsidP="00480435">
            <w:pPr>
              <w:jc w:val="both"/>
              <w:rPr>
                <w:rFonts w:ascii="Arial" w:eastAsia="Calibri" w:hAnsi="Arial" w:cs="Arial"/>
                <w:color w:val="000000"/>
                <w:sz w:val="20"/>
                <w:szCs w:val="20"/>
              </w:rPr>
            </w:pPr>
          </w:p>
          <w:p w14:paraId="0D489ECC"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600C2E4" w14:textId="77777777" w:rsidR="00707321" w:rsidRPr="0049350C" w:rsidRDefault="00707321" w:rsidP="00480435">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564162F1" w14:textId="77777777" w:rsidR="00707321" w:rsidRPr="0049350C" w:rsidRDefault="00707321" w:rsidP="00480435">
            <w:pPr>
              <w:jc w:val="both"/>
              <w:rPr>
                <w:rFonts w:ascii="Arial" w:eastAsia="Calibri" w:hAnsi="Arial" w:cs="Arial"/>
                <w:color w:val="000000"/>
                <w:sz w:val="20"/>
                <w:szCs w:val="20"/>
              </w:rPr>
            </w:pPr>
          </w:p>
          <w:p w14:paraId="257DA7A5" w14:textId="77777777" w:rsidR="00707321" w:rsidRPr="0049350C" w:rsidRDefault="00707321" w:rsidP="00480435">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0953497" w14:textId="77777777" w:rsidR="00707321" w:rsidRPr="0049350C" w:rsidRDefault="00707321" w:rsidP="00480435">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570F61EA" w14:textId="77777777" w:rsidR="00707321" w:rsidRPr="0049350C" w:rsidRDefault="00707321" w:rsidP="00480435">
            <w:pPr>
              <w:jc w:val="both"/>
              <w:rPr>
                <w:rStyle w:val="Hipersaitas"/>
                <w:rFonts w:ascii="Arial" w:eastAsia="Calibri" w:hAnsi="Arial" w:cs="Arial"/>
                <w:sz w:val="20"/>
                <w:szCs w:val="20"/>
              </w:rPr>
            </w:pPr>
          </w:p>
          <w:p w14:paraId="042C3EC7" w14:textId="77777777" w:rsidR="00707321" w:rsidRPr="0049350C" w:rsidRDefault="00707321" w:rsidP="00480435">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307119EE" w14:textId="77777777" w:rsidR="00707321" w:rsidRPr="0049350C" w:rsidRDefault="00707321" w:rsidP="00480435">
            <w:pPr>
              <w:jc w:val="both"/>
              <w:rPr>
                <w:rFonts w:ascii="Arial" w:eastAsia="Calibri" w:hAnsi="Arial" w:cs="Arial"/>
                <w:b/>
                <w:bCs/>
                <w:sz w:val="20"/>
                <w:szCs w:val="20"/>
                <w:u w:val="single"/>
              </w:rPr>
            </w:pPr>
          </w:p>
          <w:p w14:paraId="7DFC9DCB" w14:textId="77777777" w:rsidR="00707321" w:rsidRPr="00DB73EC" w:rsidRDefault="00707321" w:rsidP="00480435">
            <w:pPr>
              <w:jc w:val="both"/>
              <w:rPr>
                <w:rFonts w:ascii="Arial" w:eastAsia="Calibri" w:hAnsi="Arial" w:cs="Arial"/>
                <w:sz w:val="20"/>
                <w:szCs w:val="20"/>
              </w:rPr>
            </w:pPr>
            <w:r w:rsidRPr="6B0C34E7">
              <w:rPr>
                <w:rFonts w:ascii="Arial" w:eastAsia="Calibri" w:hAnsi="Arial" w:cs="Arial"/>
                <w:sz w:val="20"/>
                <w:szCs w:val="20"/>
              </w:rPr>
              <w:t xml:space="preserve">Užtenka pateikto EBVPD. </w:t>
            </w:r>
          </w:p>
          <w:p w14:paraId="5F3E68E2" w14:textId="77777777" w:rsidR="00707321" w:rsidRPr="00DB73EC" w:rsidRDefault="00707321" w:rsidP="00480435">
            <w:pPr>
              <w:jc w:val="both"/>
              <w:rPr>
                <w:rFonts w:ascii="Arial" w:eastAsia="Calibri" w:hAnsi="Arial" w:cs="Arial"/>
                <w:i/>
                <w:iCs/>
                <w:sz w:val="20"/>
                <w:szCs w:val="20"/>
              </w:rPr>
            </w:pPr>
            <w:r w:rsidRPr="6B0C34E7">
              <w:rPr>
                <w:rFonts w:ascii="Arial" w:eastAsia="Calibri" w:hAnsi="Arial" w:cs="Arial"/>
                <w:i/>
                <w:iCs/>
                <w:sz w:val="20"/>
                <w:szCs w:val="20"/>
              </w:rPr>
              <w:t>Pažymų, patvirtinančių VPĮ 46 straipsnyje nurodytų tiekėjo pašalinimo pagrindų nebuvimą, pateikti nereikalaujama. Jų perkantysis subjektas reikalaus tik turėdamas pagrįstų abejonių dėl tiekėjo patikimumo</w:t>
            </w:r>
          </w:p>
        </w:tc>
      </w:tr>
    </w:tbl>
    <w:p w14:paraId="5325BB35" w14:textId="77777777" w:rsidR="00EE2BA5" w:rsidRPr="00EB4F8E" w:rsidRDefault="00EE2BA5" w:rsidP="00EE2BA5">
      <w:pPr>
        <w:rPr>
          <w:rFonts w:ascii="Arial" w:hAnsi="Arial" w:cs="Arial"/>
          <w:sz w:val="20"/>
          <w:szCs w:val="20"/>
          <w:lang w:val="lt-LT"/>
        </w:rPr>
      </w:pPr>
    </w:p>
    <w:p w14:paraId="0EE00D88" w14:textId="77777777" w:rsidR="002D67C3" w:rsidRPr="00EB4F8E" w:rsidRDefault="002D67C3" w:rsidP="002D67C3">
      <w:pPr>
        <w:rPr>
          <w:rFonts w:ascii="Arial" w:hAnsi="Arial" w:cs="Arial"/>
          <w:sz w:val="20"/>
          <w:szCs w:val="20"/>
          <w:lang w:val="lt-LT"/>
        </w:rPr>
      </w:pPr>
    </w:p>
    <w:p w14:paraId="500A10AB" w14:textId="373E57A9" w:rsidR="00BB0B3E" w:rsidRPr="00EB4F8E" w:rsidRDefault="00263E34" w:rsidP="009A4BF8">
      <w:pPr>
        <w:jc w:val="both"/>
        <w:rPr>
          <w:rFonts w:ascii="Arial" w:hAnsi="Arial" w:cs="Arial"/>
          <w:i/>
          <w:iCs/>
          <w:sz w:val="18"/>
          <w:szCs w:val="18"/>
          <w:lang w:val="lt-LT"/>
        </w:rPr>
      </w:pPr>
      <w:r w:rsidRPr="00EB4F8E">
        <w:rPr>
          <w:rFonts w:ascii="Arial" w:hAnsi="Arial" w:cs="Arial"/>
          <w:i/>
          <w:iCs/>
          <w:sz w:val="18"/>
          <w:szCs w:val="18"/>
          <w:lang w:val="lt-LT"/>
        </w:rPr>
        <w:t xml:space="preserve">1. </w:t>
      </w:r>
      <w:r w:rsidR="00BB0B3E" w:rsidRPr="00EB4F8E">
        <w:rPr>
          <w:rFonts w:ascii="Arial" w:hAnsi="Arial" w:cs="Arial"/>
          <w:i/>
          <w:iCs/>
          <w:sz w:val="18"/>
          <w:szCs w:val="18"/>
          <w:lang w:val="lt-LT"/>
        </w:rPr>
        <w:t>Pateikiami elektroninėmis priemonėmis suformuoti dokumentai arba skaitmeninės dokumentų kopijos.</w:t>
      </w:r>
    </w:p>
    <w:p w14:paraId="693E0AA8" w14:textId="6EFDF7ED" w:rsidR="003668A5" w:rsidRPr="00EB4F8E" w:rsidRDefault="007B3716"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2</w:t>
      </w:r>
      <w:r w:rsidR="00BB0B3E" w:rsidRPr="00EB4F8E">
        <w:rPr>
          <w:rFonts w:ascii="Arial" w:hAnsi="Arial" w:cs="Arial"/>
          <w:i/>
          <w:iCs/>
          <w:sz w:val="18"/>
          <w:szCs w:val="18"/>
          <w:lang w:val="lt-LT"/>
        </w:rPr>
        <w:t xml:space="preserve">. </w:t>
      </w:r>
      <w:r w:rsidR="003668A5" w:rsidRPr="00EB4F8E">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a) priesaikos deklaracija;</w:t>
      </w:r>
    </w:p>
    <w:p w14:paraId="4B29A30B" w14:textId="074C2E2A" w:rsidR="003668A5" w:rsidRPr="00EB4F8E" w:rsidRDefault="003668A5" w:rsidP="009A4BF8">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Pr="00EB4F8E" w:rsidRDefault="007B3716"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3</w:t>
      </w:r>
      <w:r w:rsidR="00AB3F48" w:rsidRPr="00EB4F8E">
        <w:rPr>
          <w:rFonts w:ascii="Arial" w:hAnsi="Arial" w:cs="Arial"/>
          <w:i/>
          <w:iCs/>
          <w:sz w:val="18"/>
          <w:szCs w:val="18"/>
          <w:lang w:val="lt-LT"/>
        </w:rPr>
        <w:t xml:space="preserve"> 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(−iems) reikalavimui (−ams).</w:t>
      </w:r>
      <w:r w:rsidR="00AF5BA3" w:rsidRPr="00EB4F8E">
        <w:rPr>
          <w:rFonts w:ascii="Arial" w:hAnsi="Arial" w:cs="Arial"/>
          <w:i/>
          <w:iCs/>
          <w:sz w:val="18"/>
          <w:szCs w:val="18"/>
          <w:lang w:val="lt-LT"/>
        </w:rPr>
        <w:t xml:space="preserve"> </w:t>
      </w:r>
    </w:p>
    <w:p w14:paraId="4C13E394" w14:textId="05390A5B" w:rsidR="00695CEF" w:rsidRPr="00EB4F8E" w:rsidRDefault="00457BE0" w:rsidP="00AF5BA3">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 xml:space="preserve">4. </w:t>
      </w:r>
      <w:r w:rsidR="00BD7409" w:rsidRPr="00EB4F8E">
        <w:rPr>
          <w:rFonts w:ascii="Arial" w:hAnsi="Arial" w:cs="Arial"/>
          <w:i/>
          <w:iCs/>
          <w:sz w:val="18"/>
          <w:szCs w:val="18"/>
          <w:lang w:val="lt-LT"/>
        </w:rPr>
        <w:t>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F282BFE" w14:textId="30995CF5" w:rsidR="0073417D" w:rsidRPr="00EB4F8E" w:rsidRDefault="0073417D" w:rsidP="0073417D">
      <w:pPr>
        <w:tabs>
          <w:tab w:val="left" w:pos="1508"/>
        </w:tabs>
        <w:ind w:right="-142"/>
        <w:jc w:val="both"/>
        <w:rPr>
          <w:rFonts w:ascii="Arial" w:hAnsi="Arial" w:cs="Arial"/>
          <w:i/>
          <w:iCs/>
          <w:sz w:val="18"/>
          <w:szCs w:val="18"/>
          <w:lang w:val="lt-LT"/>
        </w:rPr>
      </w:pPr>
      <w:r w:rsidRPr="00EB4F8E">
        <w:rPr>
          <w:rFonts w:ascii="Arial" w:hAnsi="Arial" w:cs="Arial"/>
          <w:i/>
          <w:iCs/>
          <w:sz w:val="18"/>
          <w:szCs w:val="18"/>
          <w:lang w:val="lt-LT"/>
        </w:rPr>
        <w:t>5.  Papildomai perkantysis subjektas tikrina duomenis pats nacionalinėje duomenų bazėje www.lar.lt.</w:t>
      </w:r>
    </w:p>
    <w:p w14:paraId="07F4F934" w14:textId="2607EC9D" w:rsidR="0073417D" w:rsidRPr="009A4BF8" w:rsidRDefault="0073417D" w:rsidP="0073417D">
      <w:pPr>
        <w:tabs>
          <w:tab w:val="left" w:pos="1508"/>
        </w:tabs>
        <w:ind w:right="-142"/>
        <w:jc w:val="both"/>
        <w:rPr>
          <w:rFonts w:ascii="Arial" w:hAnsi="Arial" w:cs="Arial"/>
          <w:i/>
          <w:iCs/>
          <w:sz w:val="18"/>
          <w:szCs w:val="18"/>
          <w:lang w:val="lt-LT"/>
        </w:rPr>
      </w:pPr>
    </w:p>
    <w:sectPr w:rsidR="0073417D" w:rsidRPr="009A4BF8" w:rsidSect="00300CDC">
      <w:headerReference w:type="default" r:id="rId19"/>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ECF5" w14:textId="77777777" w:rsidR="003F5435" w:rsidRDefault="003F5435" w:rsidP="00EE2BA5">
      <w:r>
        <w:separator/>
      </w:r>
    </w:p>
  </w:endnote>
  <w:endnote w:type="continuationSeparator" w:id="0">
    <w:p w14:paraId="79DF9C6F" w14:textId="77777777" w:rsidR="003F5435" w:rsidRDefault="003F5435" w:rsidP="00EE2BA5">
      <w:r>
        <w:continuationSeparator/>
      </w:r>
    </w:p>
  </w:endnote>
  <w:endnote w:type="continuationNotice" w:id="1">
    <w:p w14:paraId="02F10259" w14:textId="77777777" w:rsidR="003F5435" w:rsidRDefault="003F5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DC17" w14:textId="77777777" w:rsidR="003F5435" w:rsidRDefault="003F5435" w:rsidP="00EE2BA5">
      <w:r>
        <w:separator/>
      </w:r>
    </w:p>
  </w:footnote>
  <w:footnote w:type="continuationSeparator" w:id="0">
    <w:p w14:paraId="54370E7D" w14:textId="77777777" w:rsidR="003F5435" w:rsidRDefault="003F5435" w:rsidP="00EE2BA5">
      <w:r>
        <w:continuationSeparator/>
      </w:r>
    </w:p>
  </w:footnote>
  <w:footnote w:type="continuationNotice" w:id="1">
    <w:p w14:paraId="5BDBCC51" w14:textId="77777777" w:rsidR="003F5435" w:rsidRDefault="003F54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1"/>
  </w:num>
  <w:num w:numId="8" w16cid:durableId="158423585">
    <w:abstractNumId w:val="12"/>
  </w:num>
  <w:num w:numId="9" w16cid:durableId="169875465">
    <w:abstractNumId w:val="13"/>
  </w:num>
  <w:num w:numId="10" w16cid:durableId="832140109">
    <w:abstractNumId w:val="7"/>
  </w:num>
  <w:num w:numId="11" w16cid:durableId="1601526608">
    <w:abstractNumId w:val="16"/>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 w:numId="17" w16cid:durableId="1071931595">
    <w:abstractNumId w:val="15"/>
  </w:num>
  <w:num w:numId="18" w16cid:durableId="701057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1855"/>
    <w:rsid w:val="000169DC"/>
    <w:rsid w:val="000206B1"/>
    <w:rsid w:val="00021AEB"/>
    <w:rsid w:val="000252EA"/>
    <w:rsid w:val="00031178"/>
    <w:rsid w:val="0003195A"/>
    <w:rsid w:val="000444AC"/>
    <w:rsid w:val="000454BA"/>
    <w:rsid w:val="000500AA"/>
    <w:rsid w:val="00050518"/>
    <w:rsid w:val="00060DD3"/>
    <w:rsid w:val="00067CC7"/>
    <w:rsid w:val="000716D2"/>
    <w:rsid w:val="00077F59"/>
    <w:rsid w:val="000836AE"/>
    <w:rsid w:val="0008522B"/>
    <w:rsid w:val="00086621"/>
    <w:rsid w:val="00094542"/>
    <w:rsid w:val="000954A3"/>
    <w:rsid w:val="000A3749"/>
    <w:rsid w:val="000A4C36"/>
    <w:rsid w:val="000A50C2"/>
    <w:rsid w:val="000B15F3"/>
    <w:rsid w:val="000B5B58"/>
    <w:rsid w:val="000B64A2"/>
    <w:rsid w:val="000C6BEC"/>
    <w:rsid w:val="000C6C09"/>
    <w:rsid w:val="000C7705"/>
    <w:rsid w:val="000C7E21"/>
    <w:rsid w:val="000D1F2C"/>
    <w:rsid w:val="000D6B66"/>
    <w:rsid w:val="000D7700"/>
    <w:rsid w:val="000E1A53"/>
    <w:rsid w:val="000E2278"/>
    <w:rsid w:val="000E5791"/>
    <w:rsid w:val="000F5045"/>
    <w:rsid w:val="00102B69"/>
    <w:rsid w:val="001042A9"/>
    <w:rsid w:val="00112302"/>
    <w:rsid w:val="001167DE"/>
    <w:rsid w:val="0012340C"/>
    <w:rsid w:val="00123530"/>
    <w:rsid w:val="001307C7"/>
    <w:rsid w:val="001344FA"/>
    <w:rsid w:val="00135C69"/>
    <w:rsid w:val="001372B4"/>
    <w:rsid w:val="00137CD4"/>
    <w:rsid w:val="001433CE"/>
    <w:rsid w:val="00143ACD"/>
    <w:rsid w:val="0015033B"/>
    <w:rsid w:val="001625F3"/>
    <w:rsid w:val="00162697"/>
    <w:rsid w:val="001706DA"/>
    <w:rsid w:val="00172438"/>
    <w:rsid w:val="00172595"/>
    <w:rsid w:val="00176D73"/>
    <w:rsid w:val="0018080F"/>
    <w:rsid w:val="001877ED"/>
    <w:rsid w:val="001A015C"/>
    <w:rsid w:val="001A1705"/>
    <w:rsid w:val="001A23DE"/>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A1B7C"/>
    <w:rsid w:val="002A3F6C"/>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1F18"/>
    <w:rsid w:val="00303EE0"/>
    <w:rsid w:val="00313D73"/>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5435"/>
    <w:rsid w:val="003F7B15"/>
    <w:rsid w:val="00406B8A"/>
    <w:rsid w:val="004077E5"/>
    <w:rsid w:val="00407AA1"/>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3C4C"/>
    <w:rsid w:val="00480650"/>
    <w:rsid w:val="00483CC6"/>
    <w:rsid w:val="00497E8E"/>
    <w:rsid w:val="004A0A11"/>
    <w:rsid w:val="004A394B"/>
    <w:rsid w:val="004A6C95"/>
    <w:rsid w:val="004B28CE"/>
    <w:rsid w:val="004B2C09"/>
    <w:rsid w:val="004B676C"/>
    <w:rsid w:val="004C22E8"/>
    <w:rsid w:val="004C571D"/>
    <w:rsid w:val="004D2B7D"/>
    <w:rsid w:val="004D357B"/>
    <w:rsid w:val="004E0F4C"/>
    <w:rsid w:val="004E10D0"/>
    <w:rsid w:val="004E5A15"/>
    <w:rsid w:val="004F2C81"/>
    <w:rsid w:val="004F5AF8"/>
    <w:rsid w:val="0050201A"/>
    <w:rsid w:val="00511C9A"/>
    <w:rsid w:val="00513160"/>
    <w:rsid w:val="005131CB"/>
    <w:rsid w:val="0052008C"/>
    <w:rsid w:val="005354E6"/>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37DF"/>
    <w:rsid w:val="00623E55"/>
    <w:rsid w:val="006258B8"/>
    <w:rsid w:val="00633EF4"/>
    <w:rsid w:val="00652CD3"/>
    <w:rsid w:val="006560AB"/>
    <w:rsid w:val="0065764B"/>
    <w:rsid w:val="00662D6D"/>
    <w:rsid w:val="006639EB"/>
    <w:rsid w:val="006657CA"/>
    <w:rsid w:val="006704E2"/>
    <w:rsid w:val="006719F4"/>
    <w:rsid w:val="00672975"/>
    <w:rsid w:val="00672A9A"/>
    <w:rsid w:val="006738A8"/>
    <w:rsid w:val="00674A50"/>
    <w:rsid w:val="00675CEF"/>
    <w:rsid w:val="0067677E"/>
    <w:rsid w:val="006768D5"/>
    <w:rsid w:val="0068352F"/>
    <w:rsid w:val="0068574A"/>
    <w:rsid w:val="0069190F"/>
    <w:rsid w:val="006953F0"/>
    <w:rsid w:val="00695CEF"/>
    <w:rsid w:val="00697179"/>
    <w:rsid w:val="006A0CB2"/>
    <w:rsid w:val="006B707F"/>
    <w:rsid w:val="006C3B99"/>
    <w:rsid w:val="006C57B8"/>
    <w:rsid w:val="006D1C27"/>
    <w:rsid w:val="006D413D"/>
    <w:rsid w:val="006D614F"/>
    <w:rsid w:val="006D6760"/>
    <w:rsid w:val="006D67B9"/>
    <w:rsid w:val="006E0543"/>
    <w:rsid w:val="006E0FE1"/>
    <w:rsid w:val="006E6EC9"/>
    <w:rsid w:val="006F018A"/>
    <w:rsid w:val="006F34DF"/>
    <w:rsid w:val="007056D3"/>
    <w:rsid w:val="00707321"/>
    <w:rsid w:val="007257F6"/>
    <w:rsid w:val="00731B27"/>
    <w:rsid w:val="00733246"/>
    <w:rsid w:val="0073417D"/>
    <w:rsid w:val="00740CDF"/>
    <w:rsid w:val="00755EEF"/>
    <w:rsid w:val="0075637B"/>
    <w:rsid w:val="00765A28"/>
    <w:rsid w:val="00765B95"/>
    <w:rsid w:val="0077453E"/>
    <w:rsid w:val="00793D67"/>
    <w:rsid w:val="00796776"/>
    <w:rsid w:val="007968A6"/>
    <w:rsid w:val="007971C5"/>
    <w:rsid w:val="007A4683"/>
    <w:rsid w:val="007A4A6E"/>
    <w:rsid w:val="007A5C6C"/>
    <w:rsid w:val="007A737A"/>
    <w:rsid w:val="007B0560"/>
    <w:rsid w:val="007B0BD9"/>
    <w:rsid w:val="007B3716"/>
    <w:rsid w:val="007B4457"/>
    <w:rsid w:val="007B4D81"/>
    <w:rsid w:val="007B5463"/>
    <w:rsid w:val="007C4AA5"/>
    <w:rsid w:val="007D709D"/>
    <w:rsid w:val="007E1980"/>
    <w:rsid w:val="007E3F10"/>
    <w:rsid w:val="007E75BE"/>
    <w:rsid w:val="007F6343"/>
    <w:rsid w:val="007F6C1B"/>
    <w:rsid w:val="00804C7F"/>
    <w:rsid w:val="00805754"/>
    <w:rsid w:val="008137A6"/>
    <w:rsid w:val="0081790A"/>
    <w:rsid w:val="0082029F"/>
    <w:rsid w:val="00822068"/>
    <w:rsid w:val="00823198"/>
    <w:rsid w:val="00830DD1"/>
    <w:rsid w:val="00831BA2"/>
    <w:rsid w:val="00834BBA"/>
    <w:rsid w:val="00837B3D"/>
    <w:rsid w:val="00845555"/>
    <w:rsid w:val="00847468"/>
    <w:rsid w:val="008503DC"/>
    <w:rsid w:val="00851C51"/>
    <w:rsid w:val="00862788"/>
    <w:rsid w:val="00864D70"/>
    <w:rsid w:val="00866523"/>
    <w:rsid w:val="00866DE8"/>
    <w:rsid w:val="00867AA5"/>
    <w:rsid w:val="00871D7D"/>
    <w:rsid w:val="0087276D"/>
    <w:rsid w:val="00873E2B"/>
    <w:rsid w:val="00874798"/>
    <w:rsid w:val="00877EED"/>
    <w:rsid w:val="00885190"/>
    <w:rsid w:val="00885AF1"/>
    <w:rsid w:val="00887951"/>
    <w:rsid w:val="00891666"/>
    <w:rsid w:val="008922E7"/>
    <w:rsid w:val="0089560D"/>
    <w:rsid w:val="0089718E"/>
    <w:rsid w:val="008A4475"/>
    <w:rsid w:val="008A5639"/>
    <w:rsid w:val="008A67CC"/>
    <w:rsid w:val="008B19CF"/>
    <w:rsid w:val="008B29C8"/>
    <w:rsid w:val="008B2EE7"/>
    <w:rsid w:val="008B2FF4"/>
    <w:rsid w:val="008C04FC"/>
    <w:rsid w:val="008C468C"/>
    <w:rsid w:val="008C4E26"/>
    <w:rsid w:val="008C66D5"/>
    <w:rsid w:val="008C695D"/>
    <w:rsid w:val="008D0074"/>
    <w:rsid w:val="008D10BB"/>
    <w:rsid w:val="008D302B"/>
    <w:rsid w:val="008D3119"/>
    <w:rsid w:val="008D4BD5"/>
    <w:rsid w:val="008D790A"/>
    <w:rsid w:val="008E76B6"/>
    <w:rsid w:val="008F1602"/>
    <w:rsid w:val="00903F02"/>
    <w:rsid w:val="00906306"/>
    <w:rsid w:val="0091063A"/>
    <w:rsid w:val="00914FC6"/>
    <w:rsid w:val="00915EA2"/>
    <w:rsid w:val="00916E32"/>
    <w:rsid w:val="009264E4"/>
    <w:rsid w:val="00927F06"/>
    <w:rsid w:val="00932568"/>
    <w:rsid w:val="00937E66"/>
    <w:rsid w:val="009427E0"/>
    <w:rsid w:val="00946C04"/>
    <w:rsid w:val="009471FE"/>
    <w:rsid w:val="009507A9"/>
    <w:rsid w:val="00953377"/>
    <w:rsid w:val="00957568"/>
    <w:rsid w:val="00961D3F"/>
    <w:rsid w:val="00963A69"/>
    <w:rsid w:val="009659D3"/>
    <w:rsid w:val="009762F4"/>
    <w:rsid w:val="00976524"/>
    <w:rsid w:val="0097778F"/>
    <w:rsid w:val="00982B83"/>
    <w:rsid w:val="00984DD9"/>
    <w:rsid w:val="0098562B"/>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D1A69"/>
    <w:rsid w:val="009D4B1B"/>
    <w:rsid w:val="009E1826"/>
    <w:rsid w:val="009F06B3"/>
    <w:rsid w:val="009F2A55"/>
    <w:rsid w:val="009F4248"/>
    <w:rsid w:val="009F52D9"/>
    <w:rsid w:val="00A034CF"/>
    <w:rsid w:val="00A059A2"/>
    <w:rsid w:val="00A06E17"/>
    <w:rsid w:val="00A0799B"/>
    <w:rsid w:val="00A13A60"/>
    <w:rsid w:val="00A253B2"/>
    <w:rsid w:val="00A27D86"/>
    <w:rsid w:val="00A313EF"/>
    <w:rsid w:val="00A34AF9"/>
    <w:rsid w:val="00A43122"/>
    <w:rsid w:val="00A432BF"/>
    <w:rsid w:val="00A4789E"/>
    <w:rsid w:val="00A6083F"/>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A6D"/>
    <w:rsid w:val="00AA40C0"/>
    <w:rsid w:val="00AA6DE0"/>
    <w:rsid w:val="00AA7963"/>
    <w:rsid w:val="00AB10D9"/>
    <w:rsid w:val="00AB3F48"/>
    <w:rsid w:val="00AB59C7"/>
    <w:rsid w:val="00AC3367"/>
    <w:rsid w:val="00AD01C3"/>
    <w:rsid w:val="00AD1EB0"/>
    <w:rsid w:val="00AD5F0A"/>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A76C0"/>
    <w:rsid w:val="00BB075F"/>
    <w:rsid w:val="00BB0B3E"/>
    <w:rsid w:val="00BB2078"/>
    <w:rsid w:val="00BB4C4D"/>
    <w:rsid w:val="00BC48F8"/>
    <w:rsid w:val="00BC540F"/>
    <w:rsid w:val="00BD1E81"/>
    <w:rsid w:val="00BD304C"/>
    <w:rsid w:val="00BD34BA"/>
    <w:rsid w:val="00BD7409"/>
    <w:rsid w:val="00BF4A89"/>
    <w:rsid w:val="00C00025"/>
    <w:rsid w:val="00C00852"/>
    <w:rsid w:val="00C02F05"/>
    <w:rsid w:val="00C036C0"/>
    <w:rsid w:val="00C04952"/>
    <w:rsid w:val="00C05149"/>
    <w:rsid w:val="00C06AF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21F9"/>
    <w:rsid w:val="00CE2D31"/>
    <w:rsid w:val="00CE7D7F"/>
    <w:rsid w:val="00CF01CA"/>
    <w:rsid w:val="00CF6D06"/>
    <w:rsid w:val="00CF710A"/>
    <w:rsid w:val="00D009B8"/>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62939"/>
    <w:rsid w:val="00D70B05"/>
    <w:rsid w:val="00D71468"/>
    <w:rsid w:val="00D722AD"/>
    <w:rsid w:val="00D77FAE"/>
    <w:rsid w:val="00D80ABB"/>
    <w:rsid w:val="00D8178E"/>
    <w:rsid w:val="00D9059E"/>
    <w:rsid w:val="00D9371A"/>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31A"/>
    <w:rsid w:val="00E11342"/>
    <w:rsid w:val="00E1428F"/>
    <w:rsid w:val="00E1630C"/>
    <w:rsid w:val="00E17D31"/>
    <w:rsid w:val="00E205C3"/>
    <w:rsid w:val="00E24977"/>
    <w:rsid w:val="00E24F11"/>
    <w:rsid w:val="00E27747"/>
    <w:rsid w:val="00E359D6"/>
    <w:rsid w:val="00E35ED0"/>
    <w:rsid w:val="00E436F1"/>
    <w:rsid w:val="00E52D71"/>
    <w:rsid w:val="00E5568A"/>
    <w:rsid w:val="00E56B7A"/>
    <w:rsid w:val="00E60DDA"/>
    <w:rsid w:val="00E6114A"/>
    <w:rsid w:val="00E71613"/>
    <w:rsid w:val="00E7501A"/>
    <w:rsid w:val="00E75842"/>
    <w:rsid w:val="00E82E01"/>
    <w:rsid w:val="00E82E93"/>
    <w:rsid w:val="00E84696"/>
    <w:rsid w:val="00E94A13"/>
    <w:rsid w:val="00E96FAB"/>
    <w:rsid w:val="00EA07F8"/>
    <w:rsid w:val="00EA3F1A"/>
    <w:rsid w:val="00EB0C9A"/>
    <w:rsid w:val="00EB1926"/>
    <w:rsid w:val="00EB4F8E"/>
    <w:rsid w:val="00EC1EDC"/>
    <w:rsid w:val="00EC352A"/>
    <w:rsid w:val="00EC4A06"/>
    <w:rsid w:val="00ED0732"/>
    <w:rsid w:val="00EE2BA5"/>
    <w:rsid w:val="00EE6689"/>
    <w:rsid w:val="00F02977"/>
    <w:rsid w:val="00F06D77"/>
    <w:rsid w:val="00F167C9"/>
    <w:rsid w:val="00F2073D"/>
    <w:rsid w:val="00F2376A"/>
    <w:rsid w:val="00F27849"/>
    <w:rsid w:val="00F36938"/>
    <w:rsid w:val="00F4016F"/>
    <w:rsid w:val="00F4143F"/>
    <w:rsid w:val="00F50CAA"/>
    <w:rsid w:val="00F5200F"/>
    <w:rsid w:val="00F60DCC"/>
    <w:rsid w:val="00F62A1D"/>
    <w:rsid w:val="00F67149"/>
    <w:rsid w:val="00F70E73"/>
    <w:rsid w:val="00F719CE"/>
    <w:rsid w:val="00F73263"/>
    <w:rsid w:val="00F823F9"/>
    <w:rsid w:val="00F824E0"/>
    <w:rsid w:val="00F8630E"/>
    <w:rsid w:val="00F92124"/>
    <w:rsid w:val="00F94D65"/>
    <w:rsid w:val="00FA088A"/>
    <w:rsid w:val="00FA0C0E"/>
    <w:rsid w:val="00FA32FF"/>
    <w:rsid w:val="00FB1730"/>
    <w:rsid w:val="00FB3025"/>
    <w:rsid w:val="00FB3054"/>
    <w:rsid w:val="00FC01DC"/>
    <w:rsid w:val="00FC44B7"/>
    <w:rsid w:val="00FC46D9"/>
    <w:rsid w:val="00FC510A"/>
    <w:rsid w:val="00FD04F8"/>
    <w:rsid w:val="00FD6E37"/>
    <w:rsid w:val="00FE54FF"/>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7FFE8E3B-86D9-4E9D-B06C-BCC46FD1C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15385</Words>
  <Characters>8770</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Jolita Buškevičienė</cp:lastModifiedBy>
  <cp:revision>5</cp:revision>
  <dcterms:created xsi:type="dcterms:W3CDTF">2025-12-18T18:30:00Z</dcterms:created>
  <dcterms:modified xsi:type="dcterms:W3CDTF">2025-12-22T07:35:00Z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