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77D69" w14:textId="5C50B1EC" w:rsidR="006615F6" w:rsidRPr="00F667FC" w:rsidRDefault="006615F6" w:rsidP="00FB2164">
      <w:pPr>
        <w:spacing w:line="360" w:lineRule="auto"/>
        <w:contextualSpacing/>
        <w:rPr>
          <w:rFonts w:asciiTheme="minorHAnsi" w:eastAsia="Arial" w:hAnsiTheme="minorHAnsi" w:cstheme="minorHAnsi"/>
          <w:b/>
          <w:bCs/>
          <w:color w:val="00B050"/>
          <w:sz w:val="24"/>
          <w:szCs w:val="24"/>
        </w:rPr>
      </w:pPr>
    </w:p>
    <w:p w14:paraId="2AB0659C" w14:textId="77777777" w:rsidR="00F42ADB" w:rsidRPr="007026B1" w:rsidRDefault="00F42ADB" w:rsidP="00F42ADB">
      <w:pPr>
        <w:tabs>
          <w:tab w:val="left" w:pos="5818"/>
        </w:tabs>
        <w:spacing w:line="276" w:lineRule="auto"/>
        <w:jc w:val="center"/>
        <w:rPr>
          <w:rFonts w:asciiTheme="minorHAnsi" w:eastAsia="Times New Roman" w:hAnsiTheme="minorHAnsi" w:cstheme="minorHAnsi"/>
          <w:b/>
          <w:sz w:val="24"/>
          <w:szCs w:val="24"/>
        </w:rPr>
      </w:pPr>
      <w:r w:rsidRPr="007026B1">
        <w:rPr>
          <w:rFonts w:asciiTheme="minorHAnsi" w:eastAsia="Times New Roman" w:hAnsiTheme="minorHAnsi" w:cstheme="minorHAnsi"/>
          <w:b/>
          <w:sz w:val="24"/>
          <w:szCs w:val="24"/>
        </w:rPr>
        <w:t>KAUNO MIESTO SAVIVALDYBĖS ADMINISTRACIJA</w:t>
      </w:r>
    </w:p>
    <w:p w14:paraId="4C36EBCF" w14:textId="77777777" w:rsidR="00F42ADB" w:rsidRPr="007026B1" w:rsidRDefault="00F42ADB" w:rsidP="00F42ADB">
      <w:pPr>
        <w:spacing w:after="120" w:line="20" w:lineRule="atLeast"/>
        <w:contextualSpacing/>
        <w:jc w:val="center"/>
        <w:rPr>
          <w:rFonts w:asciiTheme="minorHAnsi" w:eastAsiaTheme="minorEastAsia" w:hAnsiTheme="minorHAnsi" w:cstheme="minorHAnsi"/>
          <w:b/>
          <w:bCs/>
          <w:sz w:val="24"/>
          <w:szCs w:val="24"/>
          <w:lang w:eastAsia="lt-LT"/>
        </w:rPr>
      </w:pPr>
      <w:r w:rsidRPr="007026B1">
        <w:rPr>
          <w:rFonts w:asciiTheme="minorHAnsi" w:eastAsiaTheme="minorEastAsia" w:hAnsiTheme="minorHAnsi" w:cstheme="minorHAnsi"/>
          <w:b/>
          <w:iCs/>
          <w:sz w:val="24"/>
          <w:szCs w:val="24"/>
          <w:lang w:eastAsia="lt-LT"/>
        </w:rPr>
        <w:t>JURIDINIO ASMENS KODAS 188764867,</w:t>
      </w:r>
    </w:p>
    <w:p w14:paraId="720151BE" w14:textId="77777777" w:rsidR="00F42ADB" w:rsidRPr="007026B1" w:rsidRDefault="00F42ADB" w:rsidP="00F42ADB">
      <w:pPr>
        <w:tabs>
          <w:tab w:val="left" w:pos="870"/>
        </w:tabs>
        <w:spacing w:after="120" w:line="20" w:lineRule="atLeast"/>
        <w:contextualSpacing/>
        <w:jc w:val="center"/>
        <w:rPr>
          <w:rFonts w:asciiTheme="minorHAnsi" w:eastAsiaTheme="minorEastAsia" w:hAnsiTheme="minorHAnsi" w:cstheme="minorHAnsi"/>
          <w:color w:val="00B050"/>
          <w:sz w:val="24"/>
          <w:szCs w:val="24"/>
          <w:lang w:eastAsia="lt-LT"/>
        </w:rPr>
      </w:pPr>
      <w:r w:rsidRPr="007026B1">
        <w:rPr>
          <w:rFonts w:asciiTheme="minorHAnsi" w:eastAsiaTheme="minorEastAsia" w:hAnsiTheme="minorHAnsi" w:cstheme="minorHAnsi"/>
          <w:i/>
          <w:iCs/>
          <w:sz w:val="24"/>
          <w:szCs w:val="24"/>
          <w:lang w:eastAsia="lt-LT"/>
        </w:rPr>
        <w:t xml:space="preserve"> </w:t>
      </w:r>
      <w:r w:rsidRPr="007026B1">
        <w:rPr>
          <w:rFonts w:asciiTheme="minorHAnsi" w:eastAsiaTheme="minorEastAsia" w:hAnsiTheme="minorHAnsi" w:cstheme="minorHAnsi"/>
          <w:b/>
          <w:bCs/>
          <w:sz w:val="24"/>
          <w:szCs w:val="24"/>
          <w:lang w:eastAsia="lt-LT"/>
        </w:rPr>
        <w:t>ADRESAS L</w:t>
      </w:r>
      <w:r w:rsidRPr="007026B1">
        <w:rPr>
          <w:rFonts w:asciiTheme="minorHAnsi" w:eastAsiaTheme="minorEastAsia" w:hAnsiTheme="minorHAnsi" w:cstheme="minorHAnsi"/>
          <w:b/>
          <w:iCs/>
          <w:sz w:val="24"/>
          <w:szCs w:val="24"/>
          <w:lang w:eastAsia="lt-LT"/>
        </w:rPr>
        <w:t>AISVĖS AL. 96, 44251, KAUNAS</w:t>
      </w:r>
    </w:p>
    <w:p w14:paraId="534E6833" w14:textId="77777777" w:rsidR="001839C3" w:rsidRPr="00F667FC" w:rsidRDefault="001839C3" w:rsidP="00FB2164">
      <w:pPr>
        <w:spacing w:line="360" w:lineRule="auto"/>
        <w:contextualSpacing/>
        <w:jc w:val="center"/>
        <w:rPr>
          <w:rFonts w:asciiTheme="minorHAnsi" w:eastAsia="Arial" w:hAnsiTheme="minorHAnsi" w:cstheme="minorHAnsi"/>
          <w:color w:val="00B050"/>
          <w:sz w:val="24"/>
          <w:szCs w:val="24"/>
        </w:rPr>
      </w:pPr>
    </w:p>
    <w:p w14:paraId="6709ED6E" w14:textId="77777777" w:rsidR="006615F6" w:rsidRPr="00F667FC" w:rsidRDefault="006615F6" w:rsidP="00FB2164">
      <w:pPr>
        <w:tabs>
          <w:tab w:val="left" w:pos="5184"/>
        </w:tabs>
        <w:spacing w:line="360" w:lineRule="auto"/>
        <w:contextualSpacing/>
        <w:jc w:val="center"/>
        <w:rPr>
          <w:rFonts w:asciiTheme="minorHAnsi" w:eastAsia="Times New Roman" w:hAnsiTheme="minorHAnsi" w:cstheme="minorHAnsi"/>
          <w:sz w:val="24"/>
          <w:szCs w:val="24"/>
        </w:rPr>
      </w:pPr>
    </w:p>
    <w:p w14:paraId="62E9BE72" w14:textId="77777777" w:rsidR="006615F6" w:rsidRPr="00F667FC" w:rsidRDefault="006615F6" w:rsidP="00FB2164">
      <w:pPr>
        <w:spacing w:line="360" w:lineRule="auto"/>
        <w:contextualSpacing/>
        <w:rPr>
          <w:rFonts w:asciiTheme="minorHAnsi" w:eastAsia="Times New Roman" w:hAnsiTheme="minorHAnsi" w:cstheme="minorHAnsi"/>
          <w:sz w:val="24"/>
          <w:szCs w:val="24"/>
        </w:rPr>
      </w:pPr>
    </w:p>
    <w:p w14:paraId="3C3C054A" w14:textId="20DD695A" w:rsidR="006615F6" w:rsidRPr="00F667FC" w:rsidRDefault="006615F6" w:rsidP="00FB2164">
      <w:pPr>
        <w:spacing w:line="360" w:lineRule="auto"/>
        <w:contextualSpacing/>
        <w:rPr>
          <w:rFonts w:asciiTheme="minorHAnsi" w:eastAsia="Times New Roman" w:hAnsiTheme="minorHAnsi" w:cstheme="minorHAnsi"/>
          <w:sz w:val="24"/>
          <w:szCs w:val="24"/>
        </w:rPr>
      </w:pPr>
    </w:p>
    <w:p w14:paraId="6ABC526E" w14:textId="7789CF3D" w:rsidR="006615F6" w:rsidRDefault="001839C3" w:rsidP="00E04B5B">
      <w:pPr>
        <w:spacing w:line="360" w:lineRule="auto"/>
        <w:ind w:left="5245"/>
        <w:contextualSpacing/>
        <w:rPr>
          <w:rFonts w:asciiTheme="minorHAnsi" w:eastAsia="Arial" w:hAnsiTheme="minorHAnsi" w:cstheme="minorHAnsi"/>
          <w:sz w:val="24"/>
          <w:szCs w:val="24"/>
        </w:rPr>
      </w:pPr>
      <w:r w:rsidRPr="00F667FC">
        <w:rPr>
          <w:rFonts w:asciiTheme="minorHAnsi" w:eastAsia="Arial" w:hAnsiTheme="minorHAnsi" w:cstheme="minorHAnsi"/>
          <w:sz w:val="24"/>
          <w:szCs w:val="24"/>
        </w:rPr>
        <w:t xml:space="preserve">        </w:t>
      </w:r>
      <w:r w:rsidR="006615F6" w:rsidRPr="00F667FC">
        <w:rPr>
          <w:rFonts w:asciiTheme="minorHAnsi" w:eastAsia="Arial" w:hAnsiTheme="minorHAnsi" w:cstheme="minorHAnsi"/>
          <w:sz w:val="24"/>
          <w:szCs w:val="24"/>
        </w:rPr>
        <w:t xml:space="preserve">PATVIRTINTA </w:t>
      </w:r>
    </w:p>
    <w:p w14:paraId="4245A1FB" w14:textId="77777777" w:rsidR="00E04B5B" w:rsidRPr="00E04B5B" w:rsidRDefault="00E04B5B" w:rsidP="00E04B5B">
      <w:pPr>
        <w:spacing w:line="360" w:lineRule="auto"/>
        <w:ind w:left="5245"/>
        <w:contextualSpacing/>
        <w:rPr>
          <w:rFonts w:asciiTheme="minorHAnsi" w:eastAsia="Arial" w:hAnsiTheme="minorHAnsi" w:cstheme="minorHAnsi"/>
          <w:sz w:val="24"/>
          <w:szCs w:val="24"/>
        </w:rPr>
      </w:pPr>
    </w:p>
    <w:p w14:paraId="0FF7B056" w14:textId="77777777" w:rsidR="001839C3" w:rsidRPr="00F667FC" w:rsidRDefault="001839C3" w:rsidP="00E04B5B">
      <w:pPr>
        <w:spacing w:line="276" w:lineRule="auto"/>
        <w:ind w:left="5670"/>
        <w:rPr>
          <w:rFonts w:asciiTheme="minorHAnsi" w:hAnsiTheme="minorHAnsi" w:cstheme="minorHAnsi"/>
          <w:sz w:val="24"/>
          <w:szCs w:val="24"/>
        </w:rPr>
      </w:pPr>
      <w:r w:rsidRPr="00F667FC">
        <w:rPr>
          <w:rFonts w:asciiTheme="minorHAnsi" w:hAnsiTheme="minorHAnsi" w:cstheme="minorHAnsi"/>
          <w:sz w:val="24"/>
          <w:szCs w:val="24"/>
        </w:rPr>
        <w:t>Viešojo pirkimo komisijos posėdžio</w:t>
      </w:r>
    </w:p>
    <w:p w14:paraId="2C349A6D" w14:textId="661709FB" w:rsidR="001839C3" w:rsidRPr="00F667FC" w:rsidRDefault="001F79C3" w:rsidP="00E04B5B">
      <w:pPr>
        <w:ind w:left="5670"/>
        <w:contextualSpacing/>
        <w:rPr>
          <w:rFonts w:asciiTheme="minorHAnsi" w:eastAsia="Times New Roman" w:hAnsiTheme="minorHAnsi" w:cstheme="minorHAnsi"/>
          <w:sz w:val="24"/>
          <w:szCs w:val="24"/>
        </w:rPr>
      </w:pPr>
      <w:r>
        <w:rPr>
          <w:rFonts w:asciiTheme="minorHAnsi" w:eastAsia="Times New Roman" w:hAnsiTheme="minorHAnsi" w:cstheme="minorHAnsi"/>
          <w:sz w:val="24"/>
          <w:szCs w:val="24"/>
        </w:rPr>
        <w:t>2025</w:t>
      </w:r>
      <w:r w:rsidR="00274A97" w:rsidRPr="00F667FC">
        <w:rPr>
          <w:rFonts w:asciiTheme="minorHAnsi" w:eastAsia="Times New Roman" w:hAnsiTheme="minorHAnsi" w:cstheme="minorHAnsi"/>
          <w:sz w:val="24"/>
          <w:szCs w:val="24"/>
        </w:rPr>
        <w:t xml:space="preserve"> m. </w:t>
      </w:r>
      <w:r w:rsidR="000A50AA" w:rsidRPr="00F667FC">
        <w:rPr>
          <w:rFonts w:asciiTheme="minorHAnsi" w:eastAsia="Times New Roman" w:hAnsiTheme="minorHAnsi" w:cstheme="minorHAnsi"/>
          <w:sz w:val="24"/>
          <w:szCs w:val="24"/>
        </w:rPr>
        <w:t xml:space="preserve"> </w:t>
      </w:r>
      <w:r w:rsidR="008C1324" w:rsidRPr="00F667FC">
        <w:rPr>
          <w:rFonts w:asciiTheme="minorHAnsi" w:eastAsia="Times New Roman" w:hAnsiTheme="minorHAnsi" w:cstheme="minorHAnsi"/>
          <w:sz w:val="24"/>
          <w:szCs w:val="24"/>
        </w:rPr>
        <w:t xml:space="preserve"> </w:t>
      </w:r>
      <w:r w:rsidR="001839C3" w:rsidRPr="00F667FC">
        <w:rPr>
          <w:rFonts w:asciiTheme="minorHAnsi" w:eastAsia="Times New Roman" w:hAnsiTheme="minorHAnsi" w:cstheme="minorHAnsi"/>
          <w:sz w:val="24"/>
          <w:szCs w:val="24"/>
        </w:rPr>
        <w:t>d.</w:t>
      </w:r>
    </w:p>
    <w:p w14:paraId="79151080" w14:textId="7C823D68" w:rsidR="001839C3" w:rsidRPr="00F667FC" w:rsidRDefault="001839C3" w:rsidP="00E04B5B">
      <w:pPr>
        <w:ind w:left="5670"/>
        <w:contextualSpacing/>
        <w:rPr>
          <w:rFonts w:asciiTheme="minorHAnsi" w:eastAsia="Times New Roman" w:hAnsiTheme="minorHAnsi" w:cstheme="minorHAnsi"/>
          <w:sz w:val="24"/>
          <w:szCs w:val="24"/>
        </w:rPr>
      </w:pPr>
      <w:r w:rsidRPr="00F667FC">
        <w:rPr>
          <w:rFonts w:asciiTheme="minorHAnsi" w:hAnsiTheme="minorHAnsi" w:cstheme="minorHAnsi"/>
          <w:sz w:val="24"/>
          <w:szCs w:val="24"/>
        </w:rPr>
        <w:t xml:space="preserve">protokolu Nr. </w:t>
      </w:r>
    </w:p>
    <w:p w14:paraId="55B32F16" w14:textId="77777777" w:rsidR="006615F6" w:rsidRPr="00F667FC" w:rsidRDefault="006615F6" w:rsidP="00FB2164">
      <w:pPr>
        <w:spacing w:line="360" w:lineRule="auto"/>
        <w:contextualSpacing/>
        <w:rPr>
          <w:rFonts w:asciiTheme="minorHAnsi" w:eastAsia="Times New Roman" w:hAnsiTheme="minorHAnsi" w:cstheme="minorHAnsi"/>
          <w:sz w:val="24"/>
          <w:szCs w:val="24"/>
        </w:rPr>
      </w:pPr>
    </w:p>
    <w:p w14:paraId="562232C3" w14:textId="77777777" w:rsidR="006615F6" w:rsidRPr="00F667FC" w:rsidRDefault="006615F6" w:rsidP="00FB2164">
      <w:pPr>
        <w:spacing w:line="360" w:lineRule="auto"/>
        <w:contextualSpacing/>
        <w:rPr>
          <w:rFonts w:asciiTheme="minorHAnsi" w:eastAsia="Times New Roman" w:hAnsiTheme="minorHAnsi" w:cstheme="minorHAnsi"/>
          <w:sz w:val="24"/>
          <w:szCs w:val="24"/>
        </w:rPr>
      </w:pPr>
    </w:p>
    <w:p w14:paraId="79023F86" w14:textId="77777777" w:rsidR="006615F6" w:rsidRPr="00F667FC" w:rsidRDefault="006615F6" w:rsidP="00FB2164">
      <w:pPr>
        <w:spacing w:line="360" w:lineRule="auto"/>
        <w:contextualSpacing/>
        <w:rPr>
          <w:rFonts w:asciiTheme="minorHAnsi" w:eastAsia="Times New Roman" w:hAnsiTheme="minorHAnsi" w:cstheme="minorHAnsi"/>
          <w:sz w:val="24"/>
          <w:szCs w:val="24"/>
        </w:rPr>
      </w:pPr>
    </w:p>
    <w:p w14:paraId="68C7873F" w14:textId="275A1F1D" w:rsidR="00D43E67" w:rsidRPr="00F667FC" w:rsidRDefault="00D43E67" w:rsidP="00FB2164">
      <w:pPr>
        <w:spacing w:line="360" w:lineRule="auto"/>
        <w:contextualSpacing/>
        <w:rPr>
          <w:rFonts w:asciiTheme="minorHAnsi" w:eastAsia="Times New Roman" w:hAnsiTheme="minorHAnsi" w:cstheme="minorHAnsi"/>
          <w:sz w:val="24"/>
          <w:szCs w:val="24"/>
        </w:rPr>
      </w:pPr>
    </w:p>
    <w:p w14:paraId="4768626B" w14:textId="77777777" w:rsidR="00D43E67" w:rsidRPr="00F667FC" w:rsidRDefault="00D43E67" w:rsidP="00FB2164">
      <w:pPr>
        <w:spacing w:line="360" w:lineRule="auto"/>
        <w:contextualSpacing/>
        <w:rPr>
          <w:rFonts w:asciiTheme="minorHAnsi" w:eastAsia="Times New Roman" w:hAnsiTheme="minorHAnsi" w:cstheme="minorHAnsi"/>
          <w:sz w:val="24"/>
          <w:szCs w:val="24"/>
        </w:rPr>
      </w:pPr>
    </w:p>
    <w:p w14:paraId="09A85F57" w14:textId="51E23D26" w:rsidR="007C2948" w:rsidRPr="00E04B5B" w:rsidRDefault="006615F6" w:rsidP="00FB2164">
      <w:pPr>
        <w:spacing w:line="360" w:lineRule="auto"/>
        <w:contextualSpacing/>
        <w:jc w:val="center"/>
        <w:rPr>
          <w:rFonts w:asciiTheme="minorHAnsi" w:eastAsia="Arial" w:hAnsiTheme="minorHAnsi" w:cstheme="minorHAnsi"/>
          <w:b/>
          <w:sz w:val="28"/>
          <w:szCs w:val="28"/>
        </w:rPr>
      </w:pPr>
      <w:r w:rsidRPr="00F667FC">
        <w:rPr>
          <w:rFonts w:asciiTheme="minorHAnsi" w:eastAsia="Times New Roman" w:hAnsiTheme="minorHAnsi" w:cstheme="minorHAnsi"/>
          <w:sz w:val="24"/>
          <w:szCs w:val="24"/>
        </w:rPr>
        <w:tab/>
      </w:r>
      <w:r w:rsidRPr="00E04B5B">
        <w:rPr>
          <w:rFonts w:asciiTheme="minorHAnsi" w:eastAsia="Arial" w:hAnsiTheme="minorHAnsi" w:cstheme="minorHAnsi"/>
          <w:b/>
          <w:sz w:val="28"/>
          <w:szCs w:val="28"/>
        </w:rPr>
        <w:t xml:space="preserve">KONKRETAUS PIRKIMO </w:t>
      </w:r>
      <w:r w:rsidR="00274A97" w:rsidRPr="00E04B5B">
        <w:rPr>
          <w:rFonts w:asciiTheme="minorHAnsi" w:eastAsia="Arial" w:hAnsiTheme="minorHAnsi" w:cstheme="minorHAnsi"/>
          <w:b/>
          <w:sz w:val="28"/>
          <w:szCs w:val="28"/>
        </w:rPr>
        <w:t>„</w:t>
      </w:r>
      <w:r w:rsidR="00605AFA">
        <w:rPr>
          <w:rFonts w:asciiTheme="minorHAnsi" w:eastAsia="Arial" w:hAnsiTheme="minorHAnsi" w:cstheme="minorHAnsi"/>
          <w:b/>
          <w:sz w:val="28"/>
          <w:szCs w:val="28"/>
        </w:rPr>
        <w:t>SĖDIMŲJŲ</w:t>
      </w:r>
      <w:r w:rsidR="00C06719" w:rsidRPr="00E04B5B">
        <w:rPr>
          <w:rFonts w:asciiTheme="minorHAnsi" w:eastAsia="Arial" w:hAnsiTheme="minorHAnsi" w:cstheme="minorHAnsi"/>
          <w:b/>
          <w:sz w:val="28"/>
          <w:szCs w:val="28"/>
        </w:rPr>
        <w:t xml:space="preserve"> BALDŲ (</w:t>
      </w:r>
      <w:r w:rsidR="00605AFA">
        <w:rPr>
          <w:rFonts w:asciiTheme="minorHAnsi" w:eastAsia="Arial" w:hAnsiTheme="minorHAnsi" w:cstheme="minorHAnsi"/>
          <w:b/>
          <w:sz w:val="28"/>
          <w:szCs w:val="28"/>
        </w:rPr>
        <w:t>MINKŠTASUOLIŲ</w:t>
      </w:r>
      <w:r w:rsidR="00C06719" w:rsidRPr="00E04B5B">
        <w:rPr>
          <w:rFonts w:asciiTheme="minorHAnsi" w:eastAsia="Arial" w:hAnsiTheme="minorHAnsi" w:cstheme="minorHAnsi"/>
          <w:b/>
          <w:sz w:val="28"/>
          <w:szCs w:val="28"/>
        </w:rPr>
        <w:t xml:space="preserve">), </w:t>
      </w:r>
      <w:r w:rsidR="00381983" w:rsidRPr="00E04B5B">
        <w:rPr>
          <w:rFonts w:asciiTheme="minorHAnsi" w:eastAsia="Arial" w:hAnsiTheme="minorHAnsi" w:cstheme="minorHAnsi"/>
          <w:b/>
          <w:sz w:val="28"/>
          <w:szCs w:val="28"/>
        </w:rPr>
        <w:t>SKIRTŲ TIRKILIŠKIŲ MOKYKLAI - DARŽELIUI, ADRESU DVARŲ G. 49, KAUNAS</w:t>
      </w:r>
      <w:r w:rsidR="00C06719" w:rsidRPr="00E04B5B">
        <w:rPr>
          <w:rFonts w:asciiTheme="minorHAnsi" w:eastAsia="Arial" w:hAnsiTheme="minorHAnsi" w:cstheme="minorHAnsi"/>
          <w:b/>
          <w:sz w:val="28"/>
          <w:szCs w:val="28"/>
        </w:rPr>
        <w:t>,</w:t>
      </w:r>
      <w:r w:rsidR="006918F0" w:rsidRPr="00E04B5B">
        <w:rPr>
          <w:rFonts w:asciiTheme="minorHAnsi" w:eastAsia="Arial" w:hAnsiTheme="minorHAnsi" w:cstheme="minorHAnsi"/>
          <w:b/>
          <w:sz w:val="28"/>
          <w:szCs w:val="28"/>
        </w:rPr>
        <w:t xml:space="preserve"> </w:t>
      </w:r>
      <w:r w:rsidR="00274A97" w:rsidRPr="00E04B5B">
        <w:rPr>
          <w:rFonts w:asciiTheme="minorHAnsi" w:eastAsia="Arial" w:hAnsiTheme="minorHAnsi" w:cstheme="minorHAnsi"/>
          <w:b/>
          <w:sz w:val="28"/>
          <w:szCs w:val="28"/>
        </w:rPr>
        <w:t>PIRKIMAS</w:t>
      </w:r>
      <w:r w:rsidRPr="00E04B5B">
        <w:rPr>
          <w:rFonts w:asciiTheme="minorHAnsi" w:eastAsia="Arial" w:hAnsiTheme="minorHAnsi" w:cstheme="minorHAnsi"/>
          <w:b/>
          <w:sz w:val="28"/>
          <w:szCs w:val="28"/>
        </w:rPr>
        <w:t xml:space="preserve">“, </w:t>
      </w:r>
      <w:r w:rsidR="007C2948" w:rsidRPr="00E04B5B">
        <w:rPr>
          <w:rFonts w:asciiTheme="minorHAnsi" w:eastAsia="Arial" w:hAnsiTheme="minorHAnsi" w:cstheme="minorHAnsi"/>
          <w:b/>
          <w:sz w:val="28"/>
          <w:szCs w:val="28"/>
        </w:rPr>
        <w:t xml:space="preserve">ATLIEKAMO </w:t>
      </w:r>
      <w:r w:rsidR="003507C9" w:rsidRPr="00E04B5B">
        <w:rPr>
          <w:rFonts w:asciiTheme="minorHAnsi" w:eastAsia="Arial" w:hAnsiTheme="minorHAnsi" w:cstheme="minorHAnsi"/>
          <w:b/>
          <w:sz w:val="28"/>
          <w:szCs w:val="28"/>
        </w:rPr>
        <w:t>DINAMINĖS PIRKIMO SISTEMOS PAGRINDU</w:t>
      </w:r>
      <w:r w:rsidR="002660C7" w:rsidRPr="00E04B5B">
        <w:rPr>
          <w:rFonts w:asciiTheme="minorHAnsi" w:eastAsia="Arial" w:hAnsiTheme="minorHAnsi" w:cstheme="minorHAnsi"/>
          <w:b/>
          <w:sz w:val="28"/>
          <w:szCs w:val="28"/>
        </w:rPr>
        <w:t xml:space="preserve">, </w:t>
      </w:r>
      <w:r w:rsidRPr="00E04B5B">
        <w:rPr>
          <w:rFonts w:asciiTheme="minorHAnsi" w:eastAsia="Arial" w:hAnsiTheme="minorHAnsi" w:cstheme="minorHAnsi"/>
          <w:b/>
          <w:sz w:val="28"/>
          <w:szCs w:val="28"/>
        </w:rPr>
        <w:t>SĄLYGOS</w:t>
      </w:r>
      <w:r w:rsidR="002660C7" w:rsidRPr="00E04B5B">
        <w:rPr>
          <w:rFonts w:asciiTheme="minorHAnsi" w:eastAsia="Arial" w:hAnsiTheme="minorHAnsi" w:cstheme="minorHAnsi"/>
          <w:b/>
          <w:sz w:val="28"/>
          <w:szCs w:val="28"/>
        </w:rPr>
        <w:t xml:space="preserve"> </w:t>
      </w:r>
    </w:p>
    <w:p w14:paraId="51E4BFA8" w14:textId="77777777" w:rsidR="006615F6" w:rsidRPr="00F667FC" w:rsidRDefault="006615F6" w:rsidP="00FB2164">
      <w:pPr>
        <w:spacing w:line="360" w:lineRule="auto"/>
        <w:contextualSpacing/>
        <w:jc w:val="center"/>
        <w:rPr>
          <w:rFonts w:asciiTheme="minorHAnsi" w:eastAsia="Arial" w:hAnsiTheme="minorHAnsi" w:cstheme="minorHAnsi"/>
          <w:b/>
          <w:sz w:val="24"/>
          <w:szCs w:val="24"/>
        </w:rPr>
      </w:pPr>
    </w:p>
    <w:p w14:paraId="31C6C1FF" w14:textId="77777777" w:rsidR="001A127D" w:rsidRPr="00F667FC" w:rsidRDefault="001A127D" w:rsidP="00FB2164">
      <w:pPr>
        <w:spacing w:line="360" w:lineRule="auto"/>
        <w:contextualSpacing/>
        <w:jc w:val="center"/>
        <w:rPr>
          <w:rFonts w:asciiTheme="minorHAnsi" w:eastAsia="Arial" w:hAnsiTheme="minorHAnsi" w:cstheme="minorHAnsi"/>
          <w:b/>
          <w:sz w:val="24"/>
          <w:szCs w:val="24"/>
        </w:rPr>
      </w:pPr>
    </w:p>
    <w:p w14:paraId="5EC06E80" w14:textId="0ABDE116" w:rsidR="00091180" w:rsidRPr="00E04B5B" w:rsidRDefault="001A127D" w:rsidP="00E04B5B">
      <w:pPr>
        <w:spacing w:line="360" w:lineRule="auto"/>
        <w:contextualSpacing/>
        <w:jc w:val="center"/>
        <w:rPr>
          <w:rFonts w:asciiTheme="minorHAnsi" w:eastAsia="Arial" w:hAnsiTheme="minorHAnsi" w:cstheme="minorHAnsi"/>
          <w:b/>
          <w:sz w:val="28"/>
          <w:szCs w:val="28"/>
        </w:rPr>
      </w:pPr>
      <w:r w:rsidRPr="00E04B5B">
        <w:rPr>
          <w:rFonts w:asciiTheme="minorHAnsi" w:eastAsia="Arial" w:hAnsiTheme="minorHAnsi" w:cstheme="minorHAnsi"/>
          <w:b/>
          <w:sz w:val="28"/>
          <w:szCs w:val="28"/>
        </w:rPr>
        <w:t>KVIETIMAS PATEIKTI PASIŪLYMĄ</w:t>
      </w:r>
    </w:p>
    <w:p w14:paraId="435531F2" w14:textId="77777777" w:rsidR="00091180" w:rsidRPr="00F667FC" w:rsidRDefault="00091180" w:rsidP="00FB2164">
      <w:pPr>
        <w:spacing w:line="360" w:lineRule="auto"/>
        <w:contextualSpacing/>
        <w:rPr>
          <w:rFonts w:asciiTheme="minorHAnsi" w:eastAsia="Arial" w:hAnsiTheme="minorHAnsi" w:cstheme="minorHAnsi"/>
          <w:sz w:val="24"/>
          <w:szCs w:val="24"/>
        </w:rPr>
      </w:pPr>
    </w:p>
    <w:p w14:paraId="167CD584" w14:textId="77777777" w:rsidR="00091180" w:rsidRPr="00F667FC" w:rsidRDefault="00091180" w:rsidP="00FB2164">
      <w:pPr>
        <w:spacing w:line="360" w:lineRule="auto"/>
        <w:contextualSpacing/>
        <w:rPr>
          <w:rFonts w:asciiTheme="minorHAnsi" w:eastAsia="Arial" w:hAnsiTheme="minorHAnsi" w:cstheme="minorHAnsi"/>
          <w:sz w:val="24"/>
          <w:szCs w:val="24"/>
        </w:rPr>
      </w:pPr>
    </w:p>
    <w:p w14:paraId="04A3F74F" w14:textId="77777777" w:rsidR="00091180" w:rsidRPr="00F667FC" w:rsidRDefault="00091180" w:rsidP="00FB2164">
      <w:pPr>
        <w:spacing w:line="360" w:lineRule="auto"/>
        <w:contextualSpacing/>
        <w:rPr>
          <w:rFonts w:asciiTheme="minorHAnsi" w:eastAsia="Arial" w:hAnsiTheme="minorHAnsi" w:cstheme="minorHAnsi"/>
          <w:sz w:val="24"/>
          <w:szCs w:val="24"/>
        </w:rPr>
      </w:pPr>
    </w:p>
    <w:p w14:paraId="73C44EF1" w14:textId="1FE9F86D" w:rsidR="00886D93" w:rsidRDefault="00886D93" w:rsidP="00FB2164">
      <w:pPr>
        <w:spacing w:line="360" w:lineRule="auto"/>
        <w:contextualSpacing/>
        <w:rPr>
          <w:rFonts w:asciiTheme="minorHAnsi" w:eastAsia="Arial" w:hAnsiTheme="minorHAnsi" w:cstheme="minorHAnsi"/>
          <w:sz w:val="24"/>
          <w:szCs w:val="24"/>
        </w:rPr>
      </w:pPr>
    </w:p>
    <w:p w14:paraId="7627AD7E" w14:textId="77777777" w:rsidR="008C279F" w:rsidRDefault="008C279F" w:rsidP="00FB2164">
      <w:pPr>
        <w:spacing w:line="360" w:lineRule="auto"/>
        <w:contextualSpacing/>
        <w:rPr>
          <w:rFonts w:asciiTheme="minorHAnsi" w:eastAsia="Arial" w:hAnsiTheme="minorHAnsi" w:cstheme="minorHAnsi"/>
          <w:sz w:val="24"/>
          <w:szCs w:val="24"/>
        </w:rPr>
      </w:pPr>
    </w:p>
    <w:p w14:paraId="7CC6AAD0" w14:textId="77777777" w:rsidR="00E04B5B" w:rsidRPr="00F667FC" w:rsidRDefault="00E04B5B" w:rsidP="00FB2164">
      <w:pPr>
        <w:spacing w:line="360" w:lineRule="auto"/>
        <w:contextualSpacing/>
        <w:rPr>
          <w:rFonts w:asciiTheme="minorHAnsi" w:eastAsia="Arial" w:hAnsiTheme="minorHAnsi" w:cstheme="minorHAnsi"/>
          <w:sz w:val="24"/>
          <w:szCs w:val="24"/>
        </w:rPr>
      </w:pPr>
    </w:p>
    <w:p w14:paraId="6DEC3EBE" w14:textId="77777777" w:rsidR="00886D93" w:rsidRPr="00F667FC" w:rsidRDefault="00886D93" w:rsidP="00FB2164">
      <w:pPr>
        <w:spacing w:line="360" w:lineRule="auto"/>
        <w:contextualSpacing/>
        <w:rPr>
          <w:rFonts w:asciiTheme="minorHAnsi" w:eastAsia="Arial" w:hAnsiTheme="minorHAnsi" w:cstheme="minorHAnsi"/>
          <w:sz w:val="24"/>
          <w:szCs w:val="24"/>
        </w:rPr>
      </w:pPr>
    </w:p>
    <w:p w14:paraId="5F3EE727" w14:textId="273137C0" w:rsidR="00165DB0" w:rsidRPr="00F667FC" w:rsidRDefault="00886D93" w:rsidP="00FB2164">
      <w:pPr>
        <w:spacing w:line="360" w:lineRule="auto"/>
        <w:contextualSpacing/>
        <w:jc w:val="center"/>
        <w:rPr>
          <w:rFonts w:asciiTheme="minorHAnsi" w:eastAsia="Arial" w:hAnsiTheme="minorHAnsi" w:cstheme="minorHAnsi"/>
          <w:b/>
          <w:sz w:val="24"/>
          <w:szCs w:val="24"/>
        </w:rPr>
      </w:pPr>
      <w:r w:rsidRPr="00F667FC">
        <w:rPr>
          <w:rFonts w:asciiTheme="minorHAnsi" w:eastAsia="Arial" w:hAnsiTheme="minorHAnsi" w:cstheme="minorHAnsi"/>
          <w:b/>
          <w:sz w:val="24"/>
          <w:szCs w:val="24"/>
        </w:rPr>
        <w:t>2</w:t>
      </w:r>
      <w:r w:rsidR="00165DB0" w:rsidRPr="00F667FC">
        <w:rPr>
          <w:rFonts w:asciiTheme="minorHAnsi" w:eastAsia="Arial" w:hAnsiTheme="minorHAnsi" w:cstheme="minorHAnsi"/>
          <w:b/>
          <w:sz w:val="24"/>
          <w:szCs w:val="24"/>
        </w:rPr>
        <w:t>025 m.</w:t>
      </w:r>
    </w:p>
    <w:p w14:paraId="6CCB090E" w14:textId="3AD23C8C" w:rsidR="00886D93" w:rsidRPr="00F667FC" w:rsidRDefault="00886D93" w:rsidP="00FB2164">
      <w:pPr>
        <w:spacing w:line="360" w:lineRule="auto"/>
        <w:contextualSpacing/>
        <w:jc w:val="center"/>
        <w:rPr>
          <w:rFonts w:asciiTheme="minorHAnsi" w:eastAsia="Arial" w:hAnsiTheme="minorHAnsi" w:cstheme="minorHAnsi"/>
          <w:sz w:val="24"/>
          <w:szCs w:val="24"/>
        </w:rPr>
      </w:pPr>
      <w:r w:rsidRPr="00F667FC">
        <w:rPr>
          <w:rFonts w:asciiTheme="minorHAnsi" w:eastAsia="Arial" w:hAnsiTheme="minorHAnsi" w:cstheme="minorHAnsi"/>
          <w:b/>
          <w:sz w:val="24"/>
          <w:szCs w:val="24"/>
        </w:rPr>
        <w:t xml:space="preserve">      </w:t>
      </w:r>
      <w:r w:rsidR="00165DB0" w:rsidRPr="00F667FC">
        <w:rPr>
          <w:rFonts w:asciiTheme="minorHAnsi" w:eastAsia="Arial" w:hAnsiTheme="minorHAnsi" w:cstheme="minorHAnsi"/>
          <w:b/>
          <w:sz w:val="24"/>
          <w:szCs w:val="24"/>
        </w:rPr>
        <w:t>Kaunas</w:t>
      </w:r>
      <w:r w:rsidR="00CC1747" w:rsidRPr="00F667FC">
        <w:rPr>
          <w:rFonts w:asciiTheme="minorHAnsi" w:eastAsia="Arial" w:hAnsiTheme="minorHAnsi" w:cstheme="minorHAnsi"/>
          <w:sz w:val="24"/>
          <w:szCs w:val="24"/>
        </w:rPr>
        <w:tab/>
      </w:r>
    </w:p>
    <w:sdt>
      <w:sdtPr>
        <w:rPr>
          <w:rFonts w:asciiTheme="minorHAnsi" w:hAnsiTheme="minorHAnsi" w:cstheme="minorHAnsi"/>
          <w:sz w:val="24"/>
          <w:szCs w:val="24"/>
        </w:rPr>
        <w:id w:val="2077854440"/>
        <w:docPartObj>
          <w:docPartGallery w:val="Table of Contents"/>
          <w:docPartUnique/>
        </w:docPartObj>
      </w:sdtPr>
      <w:sdtEndPr>
        <w:rPr>
          <w:b/>
          <w:bCs/>
          <w:noProof/>
        </w:rPr>
      </w:sdtEndPr>
      <w:sdtContent>
        <w:p w14:paraId="7D38FE3D" w14:textId="7E6110B6" w:rsidR="00B04934" w:rsidRPr="00F667FC" w:rsidRDefault="00B04934" w:rsidP="00FB2164">
          <w:pPr>
            <w:tabs>
              <w:tab w:val="left" w:pos="1035"/>
            </w:tabs>
            <w:spacing w:line="360" w:lineRule="auto"/>
            <w:contextualSpacing/>
            <w:rPr>
              <w:rFonts w:asciiTheme="minorHAnsi" w:hAnsiTheme="minorHAnsi" w:cstheme="minorHAnsi"/>
              <w:b/>
              <w:bCs/>
              <w:color w:val="002060"/>
              <w:sz w:val="24"/>
              <w:szCs w:val="24"/>
            </w:rPr>
          </w:pPr>
          <w:r w:rsidRPr="00F667FC">
            <w:rPr>
              <w:rFonts w:asciiTheme="minorHAnsi" w:hAnsiTheme="minorHAnsi" w:cstheme="minorHAnsi"/>
              <w:b/>
              <w:bCs/>
              <w:color w:val="002060"/>
              <w:sz w:val="24"/>
              <w:szCs w:val="24"/>
            </w:rPr>
            <w:t>TURINYS</w:t>
          </w:r>
          <w:r w:rsidR="0004285B" w:rsidRPr="00F667FC">
            <w:rPr>
              <w:rStyle w:val="Puslapioinaosnuoroda"/>
              <w:rFonts w:asciiTheme="minorHAnsi" w:hAnsiTheme="minorHAnsi" w:cstheme="minorHAnsi"/>
              <w:b/>
              <w:bCs/>
              <w:color w:val="002060"/>
              <w:sz w:val="24"/>
              <w:szCs w:val="24"/>
            </w:rPr>
            <w:footnoteReference w:id="2"/>
          </w:r>
        </w:p>
        <w:p w14:paraId="3518E138" w14:textId="77777777" w:rsidR="009663A2" w:rsidRPr="00F667FC" w:rsidRDefault="009663A2" w:rsidP="00FB2164">
          <w:pPr>
            <w:spacing w:line="360" w:lineRule="auto"/>
            <w:contextualSpacing/>
            <w:rPr>
              <w:rFonts w:asciiTheme="minorHAnsi" w:hAnsiTheme="minorHAnsi" w:cstheme="minorHAnsi"/>
              <w:sz w:val="24"/>
              <w:szCs w:val="24"/>
            </w:rPr>
          </w:pPr>
        </w:p>
        <w:p w14:paraId="335397C5" w14:textId="273E87F0" w:rsidR="00DF2D59" w:rsidRDefault="00B04934">
          <w:pPr>
            <w:pStyle w:val="Turinys3"/>
            <w:rPr>
              <w:rFonts w:asciiTheme="minorHAnsi" w:eastAsiaTheme="minorEastAsia" w:hAnsiTheme="minorHAnsi" w:cstheme="minorBidi"/>
              <w:noProof/>
              <w:color w:val="auto"/>
              <w:kern w:val="2"/>
              <w:sz w:val="24"/>
              <w:szCs w:val="24"/>
              <w:lang w:eastAsia="lt-LT"/>
              <w14:ligatures w14:val="standardContextual"/>
            </w:rPr>
          </w:pPr>
          <w:r w:rsidRPr="00F667FC">
            <w:rPr>
              <w:rFonts w:asciiTheme="minorHAnsi" w:hAnsiTheme="minorHAnsi" w:cstheme="minorHAnsi"/>
              <w:color w:val="auto"/>
              <w:sz w:val="24"/>
              <w:szCs w:val="24"/>
            </w:rPr>
            <w:fldChar w:fldCharType="begin"/>
          </w:r>
          <w:r w:rsidRPr="00F667FC">
            <w:rPr>
              <w:rFonts w:asciiTheme="minorHAnsi" w:hAnsiTheme="minorHAnsi" w:cstheme="minorHAnsi"/>
              <w:color w:val="auto"/>
              <w:sz w:val="24"/>
              <w:szCs w:val="24"/>
            </w:rPr>
            <w:instrText xml:space="preserve"> TOC \o "1-3" \h \z \u </w:instrText>
          </w:r>
          <w:r w:rsidRPr="00F667FC">
            <w:rPr>
              <w:rFonts w:asciiTheme="minorHAnsi" w:hAnsiTheme="minorHAnsi" w:cstheme="minorHAnsi"/>
              <w:color w:val="auto"/>
              <w:sz w:val="24"/>
              <w:szCs w:val="24"/>
            </w:rPr>
            <w:fldChar w:fldCharType="separate"/>
          </w:r>
          <w:hyperlink w:anchor="_Toc215127829" w:history="1">
            <w:r w:rsidR="00DF2D59" w:rsidRPr="00B8412F">
              <w:rPr>
                <w:rStyle w:val="Hipersaitas"/>
                <w:rFonts w:eastAsia="Arial"/>
                <w:noProof/>
              </w:rPr>
              <w:t>1.</w:t>
            </w:r>
            <w:r w:rsidR="00DF2D59">
              <w:rPr>
                <w:rFonts w:asciiTheme="minorHAnsi" w:eastAsiaTheme="minorEastAsia" w:hAnsiTheme="minorHAnsi" w:cstheme="minorBidi"/>
                <w:noProof/>
                <w:color w:val="auto"/>
                <w:kern w:val="2"/>
                <w:sz w:val="24"/>
                <w:szCs w:val="24"/>
                <w:lang w:eastAsia="lt-LT"/>
                <w14:ligatures w14:val="standardContextual"/>
              </w:rPr>
              <w:tab/>
            </w:r>
            <w:r w:rsidR="00DF2D59" w:rsidRPr="00B8412F">
              <w:rPr>
                <w:rStyle w:val="Hipersaitas"/>
                <w:rFonts w:cstheme="minorHAnsi"/>
                <w:noProof/>
              </w:rPr>
              <w:t>BENDROSIOS NUOSTATOS</w:t>
            </w:r>
            <w:r w:rsidR="00DF2D59">
              <w:rPr>
                <w:noProof/>
                <w:webHidden/>
              </w:rPr>
              <w:tab/>
            </w:r>
            <w:r w:rsidR="00DF2D59">
              <w:rPr>
                <w:noProof/>
                <w:webHidden/>
              </w:rPr>
              <w:fldChar w:fldCharType="begin"/>
            </w:r>
            <w:r w:rsidR="00DF2D59">
              <w:rPr>
                <w:noProof/>
                <w:webHidden/>
              </w:rPr>
              <w:instrText xml:space="preserve"> PAGEREF _Toc215127829 \h </w:instrText>
            </w:r>
            <w:r w:rsidR="00DF2D59">
              <w:rPr>
                <w:noProof/>
                <w:webHidden/>
              </w:rPr>
            </w:r>
            <w:r w:rsidR="00DF2D59">
              <w:rPr>
                <w:noProof/>
                <w:webHidden/>
              </w:rPr>
              <w:fldChar w:fldCharType="separate"/>
            </w:r>
            <w:r w:rsidR="00DF2D59">
              <w:rPr>
                <w:noProof/>
                <w:webHidden/>
              </w:rPr>
              <w:t>3</w:t>
            </w:r>
            <w:r w:rsidR="00DF2D59">
              <w:rPr>
                <w:noProof/>
                <w:webHidden/>
              </w:rPr>
              <w:fldChar w:fldCharType="end"/>
            </w:r>
          </w:hyperlink>
        </w:p>
        <w:p w14:paraId="28F22EF1" w14:textId="3F4A462E" w:rsidR="00DF2D59" w:rsidRDefault="00DF2D59">
          <w:pPr>
            <w:pStyle w:val="Turinys3"/>
            <w:rPr>
              <w:rFonts w:asciiTheme="minorHAnsi" w:eastAsiaTheme="minorEastAsia" w:hAnsiTheme="minorHAnsi" w:cstheme="minorBidi"/>
              <w:noProof/>
              <w:color w:val="auto"/>
              <w:kern w:val="2"/>
              <w:sz w:val="24"/>
              <w:szCs w:val="24"/>
              <w:lang w:eastAsia="lt-LT"/>
              <w14:ligatures w14:val="standardContextual"/>
            </w:rPr>
          </w:pPr>
          <w:hyperlink w:anchor="_Toc215127830" w:history="1">
            <w:r w:rsidRPr="00B8412F">
              <w:rPr>
                <w:rStyle w:val="Hipersaitas"/>
                <w:rFonts w:eastAsia="Arial" w:cstheme="minorHAnsi"/>
                <w:noProof/>
              </w:rPr>
              <w:t>2.</w:t>
            </w:r>
            <w:r>
              <w:rPr>
                <w:rFonts w:asciiTheme="minorHAnsi" w:eastAsiaTheme="minorEastAsia" w:hAnsiTheme="minorHAnsi" w:cstheme="minorBidi"/>
                <w:noProof/>
                <w:color w:val="auto"/>
                <w:kern w:val="2"/>
                <w:sz w:val="24"/>
                <w:szCs w:val="24"/>
                <w:lang w:eastAsia="lt-LT"/>
                <w14:ligatures w14:val="standardContextual"/>
              </w:rPr>
              <w:tab/>
            </w:r>
            <w:r w:rsidRPr="00B8412F">
              <w:rPr>
                <w:rStyle w:val="Hipersaitas"/>
                <w:rFonts w:cstheme="minorHAnsi"/>
                <w:noProof/>
              </w:rPr>
              <w:t>KVIETIMO INFORMACIJA</w:t>
            </w:r>
            <w:r>
              <w:rPr>
                <w:noProof/>
                <w:webHidden/>
              </w:rPr>
              <w:tab/>
            </w:r>
            <w:r>
              <w:rPr>
                <w:noProof/>
                <w:webHidden/>
              </w:rPr>
              <w:fldChar w:fldCharType="begin"/>
            </w:r>
            <w:r>
              <w:rPr>
                <w:noProof/>
                <w:webHidden/>
              </w:rPr>
              <w:instrText xml:space="preserve"> PAGEREF _Toc215127830 \h </w:instrText>
            </w:r>
            <w:r>
              <w:rPr>
                <w:noProof/>
                <w:webHidden/>
              </w:rPr>
            </w:r>
            <w:r>
              <w:rPr>
                <w:noProof/>
                <w:webHidden/>
              </w:rPr>
              <w:fldChar w:fldCharType="separate"/>
            </w:r>
            <w:r>
              <w:rPr>
                <w:noProof/>
                <w:webHidden/>
              </w:rPr>
              <w:t>4</w:t>
            </w:r>
            <w:r>
              <w:rPr>
                <w:noProof/>
                <w:webHidden/>
              </w:rPr>
              <w:fldChar w:fldCharType="end"/>
            </w:r>
          </w:hyperlink>
        </w:p>
        <w:p w14:paraId="6DFFAD3D" w14:textId="7F4EB57D" w:rsidR="00DF2D59" w:rsidRDefault="00DF2D59">
          <w:pPr>
            <w:pStyle w:val="Turinys3"/>
            <w:rPr>
              <w:rFonts w:asciiTheme="minorHAnsi" w:eastAsiaTheme="minorEastAsia" w:hAnsiTheme="minorHAnsi" w:cstheme="minorBidi"/>
              <w:noProof/>
              <w:color w:val="auto"/>
              <w:kern w:val="2"/>
              <w:sz w:val="24"/>
              <w:szCs w:val="24"/>
              <w:lang w:eastAsia="lt-LT"/>
              <w14:ligatures w14:val="standardContextual"/>
            </w:rPr>
          </w:pPr>
          <w:hyperlink w:anchor="_Toc215127831" w:history="1">
            <w:r w:rsidRPr="00B8412F">
              <w:rPr>
                <w:rStyle w:val="Hipersaitas"/>
                <w:rFonts w:eastAsia="Arial"/>
                <w:bCs/>
                <w:noProof/>
                <w:spacing w:val="-2"/>
              </w:rPr>
              <w:t>2.</w:t>
            </w:r>
            <w:r>
              <w:rPr>
                <w:rFonts w:asciiTheme="minorHAnsi" w:eastAsiaTheme="minorEastAsia" w:hAnsiTheme="minorHAnsi" w:cstheme="minorBidi"/>
                <w:noProof/>
                <w:color w:val="auto"/>
                <w:kern w:val="2"/>
                <w:sz w:val="24"/>
                <w:szCs w:val="24"/>
                <w:lang w:eastAsia="lt-LT"/>
                <w14:ligatures w14:val="standardContextual"/>
              </w:rPr>
              <w:tab/>
            </w:r>
            <w:r w:rsidRPr="00B8412F">
              <w:rPr>
                <w:rStyle w:val="Hipersaitas"/>
                <w:rFonts w:cstheme="minorHAnsi"/>
                <w:noProof/>
                <w:spacing w:val="-2"/>
              </w:rPr>
              <w:t xml:space="preserve">KONKRETAUS PIRKIMO SĄLYGŲ PAAIŠKINIMAS </w:t>
            </w:r>
            <w:r w:rsidRPr="00B8412F">
              <w:rPr>
                <w:rStyle w:val="Hipersaitas"/>
                <w:rFonts w:eastAsia="Arial" w:cstheme="minorHAnsi"/>
                <w:noProof/>
                <w:spacing w:val="-2"/>
              </w:rPr>
              <w:t>IR PATIKSLINIMAS</w:t>
            </w:r>
            <w:r>
              <w:rPr>
                <w:noProof/>
                <w:webHidden/>
              </w:rPr>
              <w:tab/>
            </w:r>
            <w:r>
              <w:rPr>
                <w:noProof/>
                <w:webHidden/>
              </w:rPr>
              <w:fldChar w:fldCharType="begin"/>
            </w:r>
            <w:r>
              <w:rPr>
                <w:noProof/>
                <w:webHidden/>
              </w:rPr>
              <w:instrText xml:space="preserve"> PAGEREF _Toc215127831 \h </w:instrText>
            </w:r>
            <w:r>
              <w:rPr>
                <w:noProof/>
                <w:webHidden/>
              </w:rPr>
            </w:r>
            <w:r>
              <w:rPr>
                <w:noProof/>
                <w:webHidden/>
              </w:rPr>
              <w:fldChar w:fldCharType="separate"/>
            </w:r>
            <w:r>
              <w:rPr>
                <w:noProof/>
                <w:webHidden/>
              </w:rPr>
              <w:t>5</w:t>
            </w:r>
            <w:r>
              <w:rPr>
                <w:noProof/>
                <w:webHidden/>
              </w:rPr>
              <w:fldChar w:fldCharType="end"/>
            </w:r>
          </w:hyperlink>
        </w:p>
        <w:p w14:paraId="04A5E743" w14:textId="2BAF905F" w:rsidR="00DF2D59" w:rsidRDefault="00DF2D59">
          <w:pPr>
            <w:pStyle w:val="Turinys3"/>
            <w:rPr>
              <w:rFonts w:asciiTheme="minorHAnsi" w:eastAsiaTheme="minorEastAsia" w:hAnsiTheme="minorHAnsi" w:cstheme="minorBidi"/>
              <w:noProof/>
              <w:color w:val="auto"/>
              <w:kern w:val="2"/>
              <w:sz w:val="24"/>
              <w:szCs w:val="24"/>
              <w:lang w:eastAsia="lt-LT"/>
              <w14:ligatures w14:val="standardContextual"/>
            </w:rPr>
          </w:pPr>
          <w:hyperlink w:anchor="_Toc215127832" w:history="1">
            <w:r w:rsidRPr="00B8412F">
              <w:rPr>
                <w:rStyle w:val="Hipersaitas"/>
                <w:rFonts w:cstheme="minorHAnsi"/>
                <w:noProof/>
              </w:rPr>
              <w:t>4. REIKALAVIMAI PASIŪLYMŲ RENGIMUI IR PATEIKIMUI</w:t>
            </w:r>
            <w:r>
              <w:rPr>
                <w:noProof/>
                <w:webHidden/>
              </w:rPr>
              <w:tab/>
            </w:r>
            <w:r>
              <w:rPr>
                <w:noProof/>
                <w:webHidden/>
              </w:rPr>
              <w:fldChar w:fldCharType="begin"/>
            </w:r>
            <w:r>
              <w:rPr>
                <w:noProof/>
                <w:webHidden/>
              </w:rPr>
              <w:instrText xml:space="preserve"> PAGEREF _Toc215127832 \h </w:instrText>
            </w:r>
            <w:r>
              <w:rPr>
                <w:noProof/>
                <w:webHidden/>
              </w:rPr>
            </w:r>
            <w:r>
              <w:rPr>
                <w:noProof/>
                <w:webHidden/>
              </w:rPr>
              <w:fldChar w:fldCharType="separate"/>
            </w:r>
            <w:r>
              <w:rPr>
                <w:noProof/>
                <w:webHidden/>
              </w:rPr>
              <w:t>6</w:t>
            </w:r>
            <w:r>
              <w:rPr>
                <w:noProof/>
                <w:webHidden/>
              </w:rPr>
              <w:fldChar w:fldCharType="end"/>
            </w:r>
          </w:hyperlink>
        </w:p>
        <w:p w14:paraId="6BA5B09B" w14:textId="226B4FF1" w:rsidR="00DF2D59" w:rsidRDefault="00DF2D59">
          <w:pPr>
            <w:pStyle w:val="Turinys2"/>
            <w:rPr>
              <w:rFonts w:asciiTheme="minorHAnsi" w:eastAsiaTheme="minorEastAsia" w:hAnsiTheme="minorHAnsi" w:cstheme="minorBidi"/>
              <w:b w:val="0"/>
              <w:bCs w:val="0"/>
              <w:kern w:val="2"/>
              <w:sz w:val="24"/>
              <w:szCs w:val="24"/>
              <w:lang w:eastAsia="lt-LT"/>
              <w14:ligatures w14:val="standardContextual"/>
            </w:rPr>
          </w:pPr>
          <w:hyperlink w:anchor="_Toc215127833" w:history="1">
            <w:r w:rsidRPr="00B8412F">
              <w:rPr>
                <w:rStyle w:val="Hipersaitas"/>
                <w:rFonts w:cstheme="minorHAnsi"/>
              </w:rPr>
              <w:t>5.</w:t>
            </w:r>
            <w:r>
              <w:rPr>
                <w:rFonts w:asciiTheme="minorHAnsi" w:eastAsiaTheme="minorEastAsia" w:hAnsiTheme="minorHAnsi" w:cstheme="minorBidi"/>
                <w:b w:val="0"/>
                <w:bCs w:val="0"/>
                <w:kern w:val="2"/>
                <w:sz w:val="24"/>
                <w:szCs w:val="24"/>
                <w:lang w:eastAsia="lt-LT"/>
                <w14:ligatures w14:val="standardContextual"/>
              </w:rPr>
              <w:tab/>
            </w:r>
            <w:r w:rsidRPr="00B8412F">
              <w:rPr>
                <w:rStyle w:val="Hipersaitas"/>
                <w:rFonts w:cstheme="minorHAnsi"/>
              </w:rPr>
              <w:t>REIKALAVIMAI, SUSIJĘ SU NACIONALINIU SAUGUMU NETAIKOMI</w:t>
            </w:r>
            <w:r>
              <w:rPr>
                <w:webHidden/>
              </w:rPr>
              <w:tab/>
            </w:r>
            <w:r>
              <w:rPr>
                <w:webHidden/>
              </w:rPr>
              <w:fldChar w:fldCharType="begin"/>
            </w:r>
            <w:r>
              <w:rPr>
                <w:webHidden/>
              </w:rPr>
              <w:instrText xml:space="preserve"> PAGEREF _Toc215127833 \h </w:instrText>
            </w:r>
            <w:r>
              <w:rPr>
                <w:webHidden/>
              </w:rPr>
            </w:r>
            <w:r>
              <w:rPr>
                <w:webHidden/>
              </w:rPr>
              <w:fldChar w:fldCharType="separate"/>
            </w:r>
            <w:r>
              <w:rPr>
                <w:webHidden/>
              </w:rPr>
              <w:t>10</w:t>
            </w:r>
            <w:r>
              <w:rPr>
                <w:webHidden/>
              </w:rPr>
              <w:fldChar w:fldCharType="end"/>
            </w:r>
          </w:hyperlink>
        </w:p>
        <w:p w14:paraId="4E751E26" w14:textId="323F9A5C" w:rsidR="00DF2D59" w:rsidRDefault="00DF2D59">
          <w:pPr>
            <w:pStyle w:val="Turinys3"/>
            <w:rPr>
              <w:rFonts w:asciiTheme="minorHAnsi" w:eastAsiaTheme="minorEastAsia" w:hAnsiTheme="minorHAnsi" w:cstheme="minorBidi"/>
              <w:noProof/>
              <w:color w:val="auto"/>
              <w:kern w:val="2"/>
              <w:sz w:val="24"/>
              <w:szCs w:val="24"/>
              <w:lang w:eastAsia="lt-LT"/>
              <w14:ligatures w14:val="standardContextual"/>
            </w:rPr>
          </w:pPr>
          <w:hyperlink w:anchor="_Toc215127834" w:history="1">
            <w:r w:rsidRPr="00B8412F">
              <w:rPr>
                <w:rStyle w:val="Hipersaitas"/>
                <w:rFonts w:cstheme="minorHAnsi"/>
                <w:bCs/>
                <w:noProof/>
              </w:rPr>
              <w:t>6.</w:t>
            </w:r>
            <w:r>
              <w:rPr>
                <w:rFonts w:asciiTheme="minorHAnsi" w:eastAsiaTheme="minorEastAsia" w:hAnsiTheme="minorHAnsi" w:cstheme="minorBidi"/>
                <w:noProof/>
                <w:color w:val="auto"/>
                <w:kern w:val="2"/>
                <w:sz w:val="24"/>
                <w:szCs w:val="24"/>
                <w:lang w:eastAsia="lt-LT"/>
                <w14:ligatures w14:val="standardContextual"/>
              </w:rPr>
              <w:tab/>
            </w:r>
            <w:r w:rsidRPr="00B8412F">
              <w:rPr>
                <w:rStyle w:val="Hipersaitas"/>
                <w:rFonts w:cstheme="minorHAnsi"/>
                <w:noProof/>
              </w:rPr>
              <w:t>SUSIPAŽINIMAS SU PASIŪLYMAIS</w:t>
            </w:r>
            <w:r>
              <w:rPr>
                <w:noProof/>
                <w:webHidden/>
              </w:rPr>
              <w:tab/>
            </w:r>
            <w:r>
              <w:rPr>
                <w:noProof/>
                <w:webHidden/>
              </w:rPr>
              <w:fldChar w:fldCharType="begin"/>
            </w:r>
            <w:r>
              <w:rPr>
                <w:noProof/>
                <w:webHidden/>
              </w:rPr>
              <w:instrText xml:space="preserve"> PAGEREF _Toc215127834 \h </w:instrText>
            </w:r>
            <w:r>
              <w:rPr>
                <w:noProof/>
                <w:webHidden/>
              </w:rPr>
            </w:r>
            <w:r>
              <w:rPr>
                <w:noProof/>
                <w:webHidden/>
              </w:rPr>
              <w:fldChar w:fldCharType="separate"/>
            </w:r>
            <w:r>
              <w:rPr>
                <w:noProof/>
                <w:webHidden/>
              </w:rPr>
              <w:t>10</w:t>
            </w:r>
            <w:r>
              <w:rPr>
                <w:noProof/>
                <w:webHidden/>
              </w:rPr>
              <w:fldChar w:fldCharType="end"/>
            </w:r>
          </w:hyperlink>
        </w:p>
        <w:p w14:paraId="7E126ABF" w14:textId="7C046D59" w:rsidR="00DF2D59" w:rsidRDefault="00DF2D59">
          <w:pPr>
            <w:pStyle w:val="Turinys3"/>
            <w:rPr>
              <w:rFonts w:asciiTheme="minorHAnsi" w:eastAsiaTheme="minorEastAsia" w:hAnsiTheme="minorHAnsi" w:cstheme="minorBidi"/>
              <w:noProof/>
              <w:color w:val="auto"/>
              <w:kern w:val="2"/>
              <w:sz w:val="24"/>
              <w:szCs w:val="24"/>
              <w:lang w:eastAsia="lt-LT"/>
              <w14:ligatures w14:val="standardContextual"/>
            </w:rPr>
          </w:pPr>
          <w:hyperlink w:anchor="_Toc215127835" w:history="1">
            <w:r w:rsidRPr="00B8412F">
              <w:rPr>
                <w:rStyle w:val="Hipersaitas"/>
                <w:rFonts w:eastAsia="Arial" w:cstheme="minorHAnsi"/>
                <w:bCs/>
                <w:noProof/>
              </w:rPr>
              <w:t>7.</w:t>
            </w:r>
            <w:r>
              <w:rPr>
                <w:rFonts w:asciiTheme="minorHAnsi" w:eastAsiaTheme="minorEastAsia" w:hAnsiTheme="minorHAnsi" w:cstheme="minorBidi"/>
                <w:noProof/>
                <w:color w:val="auto"/>
                <w:kern w:val="2"/>
                <w:sz w:val="24"/>
                <w:szCs w:val="24"/>
                <w:lang w:eastAsia="lt-LT"/>
                <w14:ligatures w14:val="standardContextual"/>
              </w:rPr>
              <w:tab/>
            </w:r>
            <w:r w:rsidRPr="00B8412F">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_Toc215127835 \h </w:instrText>
            </w:r>
            <w:r>
              <w:rPr>
                <w:noProof/>
                <w:webHidden/>
              </w:rPr>
            </w:r>
            <w:r>
              <w:rPr>
                <w:noProof/>
                <w:webHidden/>
              </w:rPr>
              <w:fldChar w:fldCharType="separate"/>
            </w:r>
            <w:r>
              <w:rPr>
                <w:noProof/>
                <w:webHidden/>
              </w:rPr>
              <w:t>10</w:t>
            </w:r>
            <w:r>
              <w:rPr>
                <w:noProof/>
                <w:webHidden/>
              </w:rPr>
              <w:fldChar w:fldCharType="end"/>
            </w:r>
          </w:hyperlink>
        </w:p>
        <w:p w14:paraId="23962483" w14:textId="3A0786C5" w:rsidR="00DF2D59" w:rsidRDefault="00DF2D59">
          <w:pPr>
            <w:pStyle w:val="Turinys3"/>
            <w:rPr>
              <w:rFonts w:asciiTheme="minorHAnsi" w:eastAsiaTheme="minorEastAsia" w:hAnsiTheme="minorHAnsi" w:cstheme="minorBidi"/>
              <w:noProof/>
              <w:color w:val="auto"/>
              <w:kern w:val="2"/>
              <w:sz w:val="24"/>
              <w:szCs w:val="24"/>
              <w:lang w:eastAsia="lt-LT"/>
              <w14:ligatures w14:val="standardContextual"/>
            </w:rPr>
          </w:pPr>
          <w:hyperlink w:anchor="_Toc215127836" w:history="1">
            <w:r w:rsidRPr="00B8412F">
              <w:rPr>
                <w:rStyle w:val="Hipersaitas"/>
                <w:rFonts w:cstheme="minorHAnsi"/>
                <w:noProof/>
              </w:rPr>
              <w:t>8. PASIŪLYMŲ ATMETIMO PAGRINDAI</w:t>
            </w:r>
            <w:r>
              <w:rPr>
                <w:noProof/>
                <w:webHidden/>
              </w:rPr>
              <w:tab/>
            </w:r>
            <w:r>
              <w:rPr>
                <w:noProof/>
                <w:webHidden/>
              </w:rPr>
              <w:fldChar w:fldCharType="begin"/>
            </w:r>
            <w:r>
              <w:rPr>
                <w:noProof/>
                <w:webHidden/>
              </w:rPr>
              <w:instrText xml:space="preserve"> PAGEREF _Toc215127836 \h </w:instrText>
            </w:r>
            <w:r>
              <w:rPr>
                <w:noProof/>
                <w:webHidden/>
              </w:rPr>
            </w:r>
            <w:r>
              <w:rPr>
                <w:noProof/>
                <w:webHidden/>
              </w:rPr>
              <w:fldChar w:fldCharType="separate"/>
            </w:r>
            <w:r>
              <w:rPr>
                <w:noProof/>
                <w:webHidden/>
              </w:rPr>
              <w:t>13</w:t>
            </w:r>
            <w:r>
              <w:rPr>
                <w:noProof/>
                <w:webHidden/>
              </w:rPr>
              <w:fldChar w:fldCharType="end"/>
            </w:r>
          </w:hyperlink>
        </w:p>
        <w:p w14:paraId="52038AA2" w14:textId="63348A1E" w:rsidR="00DF2D59" w:rsidRDefault="00DF2D59">
          <w:pPr>
            <w:pStyle w:val="Turinys3"/>
            <w:rPr>
              <w:rFonts w:asciiTheme="minorHAnsi" w:eastAsiaTheme="minorEastAsia" w:hAnsiTheme="minorHAnsi" w:cstheme="minorBidi"/>
              <w:noProof/>
              <w:color w:val="auto"/>
              <w:kern w:val="2"/>
              <w:sz w:val="24"/>
              <w:szCs w:val="24"/>
              <w:lang w:eastAsia="lt-LT"/>
              <w14:ligatures w14:val="standardContextual"/>
            </w:rPr>
          </w:pPr>
          <w:hyperlink w:anchor="_Toc215127837" w:history="1">
            <w:r w:rsidRPr="00B8412F">
              <w:rPr>
                <w:rStyle w:val="Hipersaitas"/>
                <w:rFonts w:cstheme="minorHAnsi"/>
                <w:noProof/>
              </w:rPr>
              <w:t xml:space="preserve">9. </w:t>
            </w:r>
            <w:r w:rsidRPr="00B8412F">
              <w:rPr>
                <w:rStyle w:val="Hipersaitas"/>
                <w:rFonts w:eastAsia="Arial" w:cstheme="minorHAnsi"/>
                <w:noProof/>
              </w:rPr>
              <w:t>PASIŪLYMŲ EILĖ IR LAIMĖTOJO NUSTATYMAS</w:t>
            </w:r>
            <w:r>
              <w:rPr>
                <w:noProof/>
                <w:webHidden/>
              </w:rPr>
              <w:tab/>
            </w:r>
            <w:r>
              <w:rPr>
                <w:noProof/>
                <w:webHidden/>
              </w:rPr>
              <w:fldChar w:fldCharType="begin"/>
            </w:r>
            <w:r>
              <w:rPr>
                <w:noProof/>
                <w:webHidden/>
              </w:rPr>
              <w:instrText xml:space="preserve"> PAGEREF _Toc215127837 \h </w:instrText>
            </w:r>
            <w:r>
              <w:rPr>
                <w:noProof/>
                <w:webHidden/>
              </w:rPr>
            </w:r>
            <w:r>
              <w:rPr>
                <w:noProof/>
                <w:webHidden/>
              </w:rPr>
              <w:fldChar w:fldCharType="separate"/>
            </w:r>
            <w:r>
              <w:rPr>
                <w:noProof/>
                <w:webHidden/>
              </w:rPr>
              <w:t>15</w:t>
            </w:r>
            <w:r>
              <w:rPr>
                <w:noProof/>
                <w:webHidden/>
              </w:rPr>
              <w:fldChar w:fldCharType="end"/>
            </w:r>
          </w:hyperlink>
        </w:p>
        <w:p w14:paraId="6CEA48E8" w14:textId="340A5044" w:rsidR="00DF2D59" w:rsidRDefault="00DF2D59">
          <w:pPr>
            <w:pStyle w:val="Turinys3"/>
            <w:rPr>
              <w:rFonts w:asciiTheme="minorHAnsi" w:eastAsiaTheme="minorEastAsia" w:hAnsiTheme="minorHAnsi" w:cstheme="minorBidi"/>
              <w:noProof/>
              <w:color w:val="auto"/>
              <w:kern w:val="2"/>
              <w:sz w:val="24"/>
              <w:szCs w:val="24"/>
              <w:lang w:eastAsia="lt-LT"/>
              <w14:ligatures w14:val="standardContextual"/>
            </w:rPr>
          </w:pPr>
          <w:hyperlink w:anchor="_Toc215127838" w:history="1">
            <w:r w:rsidRPr="00B8412F">
              <w:rPr>
                <w:rStyle w:val="Hipersaitas"/>
                <w:rFonts w:cstheme="minorHAnsi"/>
                <w:noProof/>
              </w:rPr>
              <w:t>10</w:t>
            </w:r>
            <w:r w:rsidRPr="00B8412F">
              <w:rPr>
                <w:rStyle w:val="Hipersaitas"/>
                <w:rFonts w:eastAsia="Arial" w:cstheme="minorHAnsi"/>
                <w:noProof/>
              </w:rPr>
              <w:t>. INFORMAVIMAS APIE KONKRETAUS PIRKIMO PROCEDŪROS REZULTATUS</w:t>
            </w:r>
            <w:r>
              <w:rPr>
                <w:noProof/>
                <w:webHidden/>
              </w:rPr>
              <w:tab/>
            </w:r>
            <w:r>
              <w:rPr>
                <w:noProof/>
                <w:webHidden/>
              </w:rPr>
              <w:fldChar w:fldCharType="begin"/>
            </w:r>
            <w:r>
              <w:rPr>
                <w:noProof/>
                <w:webHidden/>
              </w:rPr>
              <w:instrText xml:space="preserve"> PAGEREF _Toc215127838 \h </w:instrText>
            </w:r>
            <w:r>
              <w:rPr>
                <w:noProof/>
                <w:webHidden/>
              </w:rPr>
            </w:r>
            <w:r>
              <w:rPr>
                <w:noProof/>
                <w:webHidden/>
              </w:rPr>
              <w:fldChar w:fldCharType="separate"/>
            </w:r>
            <w:r>
              <w:rPr>
                <w:noProof/>
                <w:webHidden/>
              </w:rPr>
              <w:t>15</w:t>
            </w:r>
            <w:r>
              <w:rPr>
                <w:noProof/>
                <w:webHidden/>
              </w:rPr>
              <w:fldChar w:fldCharType="end"/>
            </w:r>
          </w:hyperlink>
        </w:p>
        <w:p w14:paraId="72FBE73C" w14:textId="6C30A966" w:rsidR="00DF2D59" w:rsidRDefault="00DF2D59">
          <w:pPr>
            <w:pStyle w:val="Turinys3"/>
            <w:rPr>
              <w:rFonts w:asciiTheme="minorHAnsi" w:eastAsiaTheme="minorEastAsia" w:hAnsiTheme="minorHAnsi" w:cstheme="minorBidi"/>
              <w:noProof/>
              <w:color w:val="auto"/>
              <w:kern w:val="2"/>
              <w:sz w:val="24"/>
              <w:szCs w:val="24"/>
              <w:lang w:eastAsia="lt-LT"/>
              <w14:ligatures w14:val="standardContextual"/>
            </w:rPr>
          </w:pPr>
          <w:hyperlink w:anchor="_Toc215127839" w:history="1">
            <w:r w:rsidRPr="00B8412F">
              <w:rPr>
                <w:rStyle w:val="Hipersaitas"/>
                <w:rFonts w:cstheme="minorHAnsi"/>
                <w:noProof/>
              </w:rPr>
              <w:t xml:space="preserve">11. KONKRETAUS PIRKIMO </w:t>
            </w:r>
            <w:r w:rsidRPr="00B8412F">
              <w:rPr>
                <w:rStyle w:val="Hipersaitas"/>
                <w:rFonts w:eastAsia="Arial" w:cstheme="minorHAnsi"/>
                <w:noProof/>
              </w:rPr>
              <w:t xml:space="preserve"> PABAIGA</w:t>
            </w:r>
            <w:r>
              <w:rPr>
                <w:noProof/>
                <w:webHidden/>
              </w:rPr>
              <w:tab/>
            </w:r>
            <w:r>
              <w:rPr>
                <w:noProof/>
                <w:webHidden/>
              </w:rPr>
              <w:fldChar w:fldCharType="begin"/>
            </w:r>
            <w:r>
              <w:rPr>
                <w:noProof/>
                <w:webHidden/>
              </w:rPr>
              <w:instrText xml:space="preserve"> PAGEREF _Toc215127839 \h </w:instrText>
            </w:r>
            <w:r>
              <w:rPr>
                <w:noProof/>
                <w:webHidden/>
              </w:rPr>
            </w:r>
            <w:r>
              <w:rPr>
                <w:noProof/>
                <w:webHidden/>
              </w:rPr>
              <w:fldChar w:fldCharType="separate"/>
            </w:r>
            <w:r>
              <w:rPr>
                <w:noProof/>
                <w:webHidden/>
              </w:rPr>
              <w:t>15</w:t>
            </w:r>
            <w:r>
              <w:rPr>
                <w:noProof/>
                <w:webHidden/>
              </w:rPr>
              <w:fldChar w:fldCharType="end"/>
            </w:r>
          </w:hyperlink>
        </w:p>
        <w:p w14:paraId="44E2EBD9" w14:textId="2E1C1B79" w:rsidR="00DF2D59" w:rsidRDefault="00DF2D59">
          <w:pPr>
            <w:pStyle w:val="Turinys3"/>
            <w:rPr>
              <w:rFonts w:asciiTheme="minorHAnsi" w:eastAsiaTheme="minorEastAsia" w:hAnsiTheme="minorHAnsi" w:cstheme="minorBidi"/>
              <w:noProof/>
              <w:color w:val="auto"/>
              <w:kern w:val="2"/>
              <w:sz w:val="24"/>
              <w:szCs w:val="24"/>
              <w:lang w:eastAsia="lt-LT"/>
              <w14:ligatures w14:val="standardContextual"/>
            </w:rPr>
          </w:pPr>
          <w:hyperlink w:anchor="_Toc215127840" w:history="1">
            <w:r w:rsidRPr="00B8412F">
              <w:rPr>
                <w:rStyle w:val="Hipersaitas"/>
                <w:rFonts w:cstheme="minorHAnsi"/>
                <w:noProof/>
              </w:rPr>
              <w:t>12. SUTARTIES SUDARYMAS</w:t>
            </w:r>
            <w:r>
              <w:rPr>
                <w:noProof/>
                <w:webHidden/>
              </w:rPr>
              <w:tab/>
            </w:r>
            <w:r>
              <w:rPr>
                <w:noProof/>
                <w:webHidden/>
              </w:rPr>
              <w:fldChar w:fldCharType="begin"/>
            </w:r>
            <w:r>
              <w:rPr>
                <w:noProof/>
                <w:webHidden/>
              </w:rPr>
              <w:instrText xml:space="preserve"> PAGEREF _Toc215127840 \h </w:instrText>
            </w:r>
            <w:r>
              <w:rPr>
                <w:noProof/>
                <w:webHidden/>
              </w:rPr>
            </w:r>
            <w:r>
              <w:rPr>
                <w:noProof/>
                <w:webHidden/>
              </w:rPr>
              <w:fldChar w:fldCharType="separate"/>
            </w:r>
            <w:r>
              <w:rPr>
                <w:noProof/>
                <w:webHidden/>
              </w:rPr>
              <w:t>16</w:t>
            </w:r>
            <w:r>
              <w:rPr>
                <w:noProof/>
                <w:webHidden/>
              </w:rPr>
              <w:fldChar w:fldCharType="end"/>
            </w:r>
          </w:hyperlink>
        </w:p>
        <w:p w14:paraId="507EB1D5" w14:textId="0AE4348B" w:rsidR="00DF2D59" w:rsidRDefault="00DF2D59">
          <w:pPr>
            <w:pStyle w:val="Turinys3"/>
            <w:rPr>
              <w:rFonts w:asciiTheme="minorHAnsi" w:eastAsiaTheme="minorEastAsia" w:hAnsiTheme="minorHAnsi" w:cstheme="minorBidi"/>
              <w:noProof/>
              <w:color w:val="auto"/>
              <w:kern w:val="2"/>
              <w:sz w:val="24"/>
              <w:szCs w:val="24"/>
              <w:lang w:eastAsia="lt-LT"/>
              <w14:ligatures w14:val="standardContextual"/>
            </w:rPr>
          </w:pPr>
          <w:hyperlink w:anchor="_Toc215127841" w:history="1">
            <w:r w:rsidRPr="00B8412F">
              <w:rPr>
                <w:rStyle w:val="Hipersaitas"/>
                <w:rFonts w:eastAsia="Arial" w:cstheme="minorHAnsi"/>
                <w:bCs/>
                <w:noProof/>
              </w:rPr>
              <w:t>13.</w:t>
            </w:r>
            <w:r>
              <w:rPr>
                <w:rFonts w:asciiTheme="minorHAnsi" w:eastAsiaTheme="minorEastAsia" w:hAnsiTheme="minorHAnsi" w:cstheme="minorBidi"/>
                <w:noProof/>
                <w:color w:val="auto"/>
                <w:kern w:val="2"/>
                <w:sz w:val="24"/>
                <w:szCs w:val="24"/>
                <w:lang w:eastAsia="lt-LT"/>
                <w14:ligatures w14:val="standardContextual"/>
              </w:rPr>
              <w:tab/>
            </w:r>
            <w:r w:rsidRPr="00B8412F">
              <w:rPr>
                <w:rStyle w:val="Hipersaitas"/>
                <w:rFonts w:cstheme="minorHAnsi"/>
                <w:noProof/>
              </w:rPr>
              <w:t>TEISĖ GINČYTI PIRKIMO VYKDYTOJO VEIKSMUS AR PRIIMTUS SPRENDIMUS</w:t>
            </w:r>
            <w:r>
              <w:rPr>
                <w:noProof/>
                <w:webHidden/>
              </w:rPr>
              <w:tab/>
            </w:r>
            <w:r>
              <w:rPr>
                <w:noProof/>
                <w:webHidden/>
              </w:rPr>
              <w:fldChar w:fldCharType="begin"/>
            </w:r>
            <w:r>
              <w:rPr>
                <w:noProof/>
                <w:webHidden/>
              </w:rPr>
              <w:instrText xml:space="preserve"> PAGEREF _Toc215127841 \h </w:instrText>
            </w:r>
            <w:r>
              <w:rPr>
                <w:noProof/>
                <w:webHidden/>
              </w:rPr>
            </w:r>
            <w:r>
              <w:rPr>
                <w:noProof/>
                <w:webHidden/>
              </w:rPr>
              <w:fldChar w:fldCharType="separate"/>
            </w:r>
            <w:r>
              <w:rPr>
                <w:noProof/>
                <w:webHidden/>
              </w:rPr>
              <w:t>18</w:t>
            </w:r>
            <w:r>
              <w:rPr>
                <w:noProof/>
                <w:webHidden/>
              </w:rPr>
              <w:fldChar w:fldCharType="end"/>
            </w:r>
          </w:hyperlink>
        </w:p>
        <w:p w14:paraId="27791597" w14:textId="4861B2E9" w:rsidR="00DF2D59" w:rsidRDefault="00DF2D59">
          <w:pPr>
            <w:pStyle w:val="Turinys3"/>
            <w:rPr>
              <w:rFonts w:asciiTheme="minorHAnsi" w:eastAsiaTheme="minorEastAsia" w:hAnsiTheme="minorHAnsi" w:cstheme="minorBidi"/>
              <w:noProof/>
              <w:color w:val="auto"/>
              <w:kern w:val="2"/>
              <w:sz w:val="24"/>
              <w:szCs w:val="24"/>
              <w:lang w:eastAsia="lt-LT"/>
              <w14:ligatures w14:val="standardContextual"/>
            </w:rPr>
          </w:pPr>
          <w:hyperlink w:anchor="_Toc215127842" w:history="1">
            <w:r w:rsidRPr="00B8412F">
              <w:rPr>
                <w:rStyle w:val="Hipersaitas"/>
                <w:rFonts w:cstheme="minorHAnsi"/>
                <w:b/>
                <w:noProof/>
              </w:rPr>
              <w:t>14. PRIDEDAMI DOKUMENTAI</w:t>
            </w:r>
            <w:r>
              <w:rPr>
                <w:noProof/>
                <w:webHidden/>
              </w:rPr>
              <w:tab/>
            </w:r>
            <w:r>
              <w:rPr>
                <w:noProof/>
                <w:webHidden/>
              </w:rPr>
              <w:fldChar w:fldCharType="begin"/>
            </w:r>
            <w:r>
              <w:rPr>
                <w:noProof/>
                <w:webHidden/>
              </w:rPr>
              <w:instrText xml:space="preserve"> PAGEREF _Toc215127842 \h </w:instrText>
            </w:r>
            <w:r>
              <w:rPr>
                <w:noProof/>
                <w:webHidden/>
              </w:rPr>
            </w:r>
            <w:r>
              <w:rPr>
                <w:noProof/>
                <w:webHidden/>
              </w:rPr>
              <w:fldChar w:fldCharType="separate"/>
            </w:r>
            <w:r>
              <w:rPr>
                <w:noProof/>
                <w:webHidden/>
              </w:rPr>
              <w:t>18</w:t>
            </w:r>
            <w:r>
              <w:rPr>
                <w:noProof/>
                <w:webHidden/>
              </w:rPr>
              <w:fldChar w:fldCharType="end"/>
            </w:r>
          </w:hyperlink>
        </w:p>
        <w:p w14:paraId="0E7E736F" w14:textId="6B3E1A32" w:rsidR="00B04934" w:rsidRPr="00F667FC" w:rsidRDefault="00B04934" w:rsidP="00FB2164">
          <w:pPr>
            <w:spacing w:line="360" w:lineRule="auto"/>
            <w:contextualSpacing/>
            <w:rPr>
              <w:rFonts w:asciiTheme="minorHAnsi" w:hAnsiTheme="minorHAnsi" w:cstheme="minorHAnsi"/>
              <w:sz w:val="24"/>
              <w:szCs w:val="24"/>
            </w:rPr>
          </w:pPr>
          <w:r w:rsidRPr="00F667FC">
            <w:rPr>
              <w:rFonts w:asciiTheme="minorHAnsi" w:hAnsiTheme="minorHAnsi" w:cstheme="minorHAnsi"/>
              <w:b/>
              <w:bCs/>
              <w:noProof/>
              <w:sz w:val="24"/>
              <w:szCs w:val="24"/>
            </w:rPr>
            <w:fldChar w:fldCharType="end"/>
          </w:r>
        </w:p>
      </w:sdtContent>
    </w:sdt>
    <w:p w14:paraId="605A6CCF" w14:textId="77777777" w:rsidR="001A127D" w:rsidRPr="00F667FC" w:rsidRDefault="001A127D" w:rsidP="00FB2164">
      <w:pPr>
        <w:spacing w:line="360" w:lineRule="auto"/>
        <w:contextualSpacing/>
        <w:jc w:val="center"/>
        <w:rPr>
          <w:rFonts w:asciiTheme="minorHAnsi" w:eastAsia="Arial" w:hAnsiTheme="minorHAnsi" w:cstheme="minorHAnsi"/>
          <w:b/>
          <w:sz w:val="24"/>
          <w:szCs w:val="24"/>
        </w:rPr>
      </w:pPr>
    </w:p>
    <w:p w14:paraId="7BEF87FD" w14:textId="77777777" w:rsidR="0004285B" w:rsidRPr="00F667FC" w:rsidRDefault="0004285B" w:rsidP="00FB2164">
      <w:pPr>
        <w:spacing w:line="360" w:lineRule="auto"/>
        <w:contextualSpacing/>
        <w:rPr>
          <w:rFonts w:asciiTheme="minorHAnsi" w:eastAsia="Arial" w:hAnsiTheme="minorHAnsi" w:cstheme="minorHAnsi"/>
          <w:sz w:val="24"/>
          <w:szCs w:val="24"/>
        </w:rPr>
      </w:pPr>
    </w:p>
    <w:p w14:paraId="68D778FD" w14:textId="0431376F" w:rsidR="0004285B" w:rsidRPr="00F667FC" w:rsidRDefault="0004285B" w:rsidP="00FB2164">
      <w:pPr>
        <w:tabs>
          <w:tab w:val="left" w:pos="3645"/>
          <w:tab w:val="left" w:pos="5982"/>
          <w:tab w:val="left" w:pos="7635"/>
        </w:tabs>
        <w:spacing w:line="360" w:lineRule="auto"/>
        <w:ind w:firstLine="720"/>
        <w:contextualSpacing/>
        <w:rPr>
          <w:rFonts w:asciiTheme="minorHAnsi" w:eastAsia="Arial" w:hAnsiTheme="minorHAnsi" w:cstheme="minorHAnsi"/>
          <w:sz w:val="24"/>
          <w:szCs w:val="24"/>
        </w:rPr>
      </w:pPr>
      <w:r w:rsidRPr="00F667FC">
        <w:rPr>
          <w:rFonts w:asciiTheme="minorHAnsi" w:eastAsia="Arial" w:hAnsiTheme="minorHAnsi" w:cstheme="minorHAnsi"/>
          <w:sz w:val="24"/>
          <w:szCs w:val="24"/>
        </w:rPr>
        <w:tab/>
      </w:r>
      <w:r w:rsidR="005B43C6" w:rsidRPr="00F667FC">
        <w:rPr>
          <w:rFonts w:asciiTheme="minorHAnsi" w:eastAsia="Arial" w:hAnsiTheme="minorHAnsi" w:cstheme="minorHAnsi"/>
          <w:sz w:val="24"/>
          <w:szCs w:val="24"/>
        </w:rPr>
        <w:tab/>
      </w:r>
      <w:r w:rsidR="001E3459" w:rsidRPr="00F667FC">
        <w:rPr>
          <w:rFonts w:asciiTheme="minorHAnsi" w:eastAsia="Arial" w:hAnsiTheme="minorHAnsi" w:cstheme="minorHAnsi"/>
          <w:sz w:val="24"/>
          <w:szCs w:val="24"/>
        </w:rPr>
        <w:tab/>
      </w:r>
    </w:p>
    <w:p w14:paraId="4EBF6B45" w14:textId="19B6B9E0" w:rsidR="0004285B" w:rsidRPr="00F667FC" w:rsidRDefault="0004285B" w:rsidP="00FB2164">
      <w:pPr>
        <w:tabs>
          <w:tab w:val="left" w:pos="3645"/>
        </w:tabs>
        <w:spacing w:line="360" w:lineRule="auto"/>
        <w:contextualSpacing/>
        <w:rPr>
          <w:rFonts w:asciiTheme="minorHAnsi" w:eastAsia="Arial" w:hAnsiTheme="minorHAnsi" w:cstheme="minorHAnsi"/>
          <w:sz w:val="24"/>
          <w:szCs w:val="24"/>
        </w:rPr>
        <w:sectPr w:rsidR="0004285B" w:rsidRPr="00F667FC" w:rsidSect="00886D93">
          <w:headerReference w:type="even" r:id="rId11"/>
          <w:headerReference w:type="default" r:id="rId12"/>
          <w:footerReference w:type="default" r:id="rId13"/>
          <w:headerReference w:type="first" r:id="rId14"/>
          <w:pgSz w:w="11900" w:h="16838"/>
          <w:pgMar w:top="1134" w:right="567" w:bottom="1134" w:left="1701" w:header="0" w:footer="0" w:gutter="0"/>
          <w:pgNumType w:start="1"/>
          <w:cols w:space="720"/>
          <w:titlePg/>
          <w:docGrid w:linePitch="272"/>
        </w:sectPr>
      </w:pPr>
      <w:r w:rsidRPr="00F667FC">
        <w:rPr>
          <w:rFonts w:asciiTheme="minorHAnsi" w:eastAsia="Arial" w:hAnsiTheme="minorHAnsi" w:cstheme="minorHAnsi"/>
          <w:sz w:val="24"/>
          <w:szCs w:val="24"/>
        </w:rPr>
        <w:tab/>
      </w:r>
    </w:p>
    <w:p w14:paraId="76452C62" w14:textId="78DF06E4" w:rsidR="007C2948" w:rsidRPr="00F667FC" w:rsidRDefault="00127F0E" w:rsidP="00FB2164">
      <w:pPr>
        <w:pStyle w:val="Antrat3"/>
        <w:numPr>
          <w:ilvl w:val="0"/>
          <w:numId w:val="5"/>
        </w:numPr>
        <w:spacing w:line="360" w:lineRule="auto"/>
        <w:contextualSpacing/>
        <w:rPr>
          <w:rFonts w:asciiTheme="minorHAnsi" w:eastAsia="Arial" w:hAnsiTheme="minorHAnsi" w:cstheme="minorHAnsi"/>
          <w:b w:val="0"/>
          <w:bCs/>
          <w:color w:val="002060"/>
          <w:sz w:val="24"/>
          <w:szCs w:val="24"/>
        </w:rPr>
      </w:pPr>
      <w:bookmarkStart w:id="0" w:name="_Toc215127829"/>
      <w:r w:rsidRPr="00F667FC">
        <w:rPr>
          <w:rFonts w:asciiTheme="minorHAnsi" w:hAnsiTheme="minorHAnsi" w:cstheme="minorHAnsi"/>
          <w:color w:val="002060"/>
          <w:sz w:val="24"/>
          <w:szCs w:val="24"/>
        </w:rPr>
        <w:t>BENDROSIOS NUOSTATOS</w:t>
      </w:r>
      <w:bookmarkEnd w:id="0"/>
    </w:p>
    <w:p w14:paraId="30D7D57E" w14:textId="77777777" w:rsidR="00127F0E" w:rsidRPr="00F667FC" w:rsidRDefault="00127F0E" w:rsidP="00FB2164">
      <w:pPr>
        <w:pStyle w:val="Sraopastraipa"/>
        <w:spacing w:line="360" w:lineRule="auto"/>
        <w:ind w:left="367"/>
        <w:contextualSpacing/>
        <w:jc w:val="both"/>
        <w:rPr>
          <w:rFonts w:eastAsia="Arial" w:cstheme="minorHAnsi"/>
          <w:sz w:val="24"/>
          <w:szCs w:val="24"/>
          <w:lang w:val="lt-LT"/>
        </w:rPr>
      </w:pPr>
    </w:p>
    <w:p w14:paraId="74E0055C" w14:textId="720F46E1" w:rsidR="00587C3C" w:rsidRPr="001A1373" w:rsidRDefault="00F50393" w:rsidP="001A1373">
      <w:pPr>
        <w:spacing w:line="276" w:lineRule="auto"/>
        <w:ind w:left="7" w:firstLine="713"/>
        <w:jc w:val="both"/>
        <w:rPr>
          <w:rFonts w:asciiTheme="minorHAnsi" w:eastAsia="Arial" w:hAnsiTheme="minorHAnsi" w:cstheme="minorHAnsi"/>
          <w:sz w:val="24"/>
          <w:szCs w:val="24"/>
        </w:rPr>
      </w:pPr>
      <w:r w:rsidRPr="00F667FC">
        <w:rPr>
          <w:rFonts w:asciiTheme="minorHAnsi" w:eastAsia="Arial" w:hAnsiTheme="minorHAnsi" w:cstheme="minorHAnsi"/>
          <w:sz w:val="24"/>
          <w:szCs w:val="24"/>
        </w:rPr>
        <w:t>1</w:t>
      </w:r>
      <w:r w:rsidR="007C2948" w:rsidRPr="00F667FC">
        <w:rPr>
          <w:rFonts w:asciiTheme="minorHAnsi" w:eastAsia="Arial" w:hAnsiTheme="minorHAnsi" w:cstheme="minorHAnsi"/>
          <w:sz w:val="24"/>
          <w:szCs w:val="24"/>
        </w:rPr>
        <w:t>.1</w:t>
      </w:r>
      <w:r w:rsidR="001839C3" w:rsidRPr="00F667FC">
        <w:rPr>
          <w:rFonts w:asciiTheme="minorHAnsi" w:eastAsia="Arial" w:hAnsiTheme="minorHAnsi" w:cstheme="minorHAnsi"/>
          <w:sz w:val="24"/>
          <w:szCs w:val="24"/>
        </w:rPr>
        <w:t xml:space="preserve"> </w:t>
      </w:r>
      <w:r w:rsidR="00587C3C" w:rsidRPr="00587C3C">
        <w:rPr>
          <w:rFonts w:asciiTheme="minorHAnsi" w:eastAsia="Arial" w:hAnsiTheme="minorHAnsi" w:cstheme="minorHAnsi"/>
          <w:sz w:val="24"/>
          <w:szCs w:val="24"/>
        </w:rPr>
        <w:t xml:space="preserve">Kauno miesto savivaldybės administracija (toliau – pirkimo vykdytojas) atlieka konkretaus pirkimo </w:t>
      </w:r>
      <w:bookmarkStart w:id="1" w:name="_Hlk213751609"/>
      <w:bookmarkStart w:id="2" w:name="_Hlk213680780"/>
      <w:r w:rsidR="00402A15">
        <w:rPr>
          <w:rFonts w:asciiTheme="minorHAnsi" w:eastAsia="Arial" w:hAnsiTheme="minorHAnsi" w:cstheme="minorHAnsi"/>
          <w:sz w:val="24"/>
          <w:szCs w:val="24"/>
        </w:rPr>
        <w:t>s</w:t>
      </w:r>
      <w:r w:rsidR="001A1373" w:rsidRPr="001A1373">
        <w:rPr>
          <w:rFonts w:asciiTheme="minorHAnsi" w:eastAsia="Arial" w:hAnsiTheme="minorHAnsi" w:cstheme="minorHAnsi"/>
          <w:sz w:val="24"/>
          <w:szCs w:val="24"/>
        </w:rPr>
        <w:t>ėdimųjų baldų (minkštasuolių) skirtų Kauno Tirkiliškių mokyklai-darželiui, adresu Dvarų g. 49,</w:t>
      </w:r>
      <w:r w:rsidR="001A1373">
        <w:rPr>
          <w:rFonts w:asciiTheme="minorHAnsi" w:eastAsia="Arial" w:hAnsiTheme="minorHAnsi" w:cstheme="minorHAnsi"/>
          <w:sz w:val="24"/>
          <w:szCs w:val="24"/>
        </w:rPr>
        <w:t xml:space="preserve"> </w:t>
      </w:r>
      <w:r w:rsidR="001A1373" w:rsidRPr="001A1373">
        <w:rPr>
          <w:rFonts w:asciiTheme="minorHAnsi" w:eastAsia="Arial" w:hAnsiTheme="minorHAnsi" w:cstheme="minorHAnsi"/>
          <w:sz w:val="24"/>
          <w:szCs w:val="24"/>
        </w:rPr>
        <w:t>pirkimas</w:t>
      </w:r>
      <w:bookmarkEnd w:id="1"/>
      <w:bookmarkEnd w:id="2"/>
      <w:r w:rsidR="00402A15">
        <w:rPr>
          <w:rFonts w:asciiTheme="minorHAnsi" w:eastAsia="Arial" w:hAnsiTheme="minorHAnsi" w:cstheme="minorHAnsi"/>
          <w:sz w:val="24"/>
          <w:szCs w:val="24"/>
        </w:rPr>
        <w:t xml:space="preserve"> </w:t>
      </w:r>
      <w:r w:rsidR="00587C3C" w:rsidRPr="00587C3C">
        <w:rPr>
          <w:rFonts w:asciiTheme="minorHAnsi" w:eastAsia="Arial" w:hAnsiTheme="minorHAnsi" w:cstheme="minorHAnsi"/>
          <w:sz w:val="24"/>
          <w:szCs w:val="24"/>
        </w:rPr>
        <w:t>(toliau – konkretus pirkimas) procedūras, anksčiau sukurtos DPS pagrindu. Skelbimas apie pirkimą, kuriuo sukurta DPS, skelbtas senoje CVP IS  2024-12-03, pirkimo numeris 727761, pirkimo ID naujame CVP IS 135492. Nuorodos į skelbimus apie pirkimą:</w:t>
      </w:r>
      <w:r w:rsidR="00587C3C" w:rsidRPr="007026B1">
        <w:rPr>
          <w:rFonts w:asciiTheme="minorHAnsi" w:eastAsia="Arial" w:hAnsiTheme="minorHAnsi" w:cstheme="minorHAnsi"/>
          <w:sz w:val="21"/>
          <w:szCs w:val="21"/>
        </w:rPr>
        <w:t xml:space="preserve"> </w:t>
      </w:r>
    </w:p>
    <w:p w14:paraId="25753919" w14:textId="6D6F5987" w:rsidR="00587C3C" w:rsidRPr="00587C3C" w:rsidRDefault="00587C3C" w:rsidP="00587C3C">
      <w:pPr>
        <w:spacing w:line="276" w:lineRule="auto"/>
        <w:ind w:left="720"/>
        <w:rPr>
          <w:rFonts w:asciiTheme="minorHAnsi" w:eastAsia="Arial" w:hAnsiTheme="minorHAnsi" w:cstheme="minorHAnsi"/>
          <w:sz w:val="21"/>
          <w:szCs w:val="21"/>
        </w:rPr>
      </w:pPr>
      <w:r w:rsidRPr="00587C3C">
        <w:rPr>
          <w:rFonts w:asciiTheme="minorHAnsi" w:eastAsia="Arial" w:hAnsiTheme="minorHAnsi" w:cstheme="minorHAnsi"/>
          <w:sz w:val="24"/>
          <w:szCs w:val="24"/>
        </w:rPr>
        <w:t xml:space="preserve">senoje CVP IS: </w:t>
      </w:r>
      <w:r w:rsidRPr="00587C3C">
        <w:rPr>
          <w:rFonts w:asciiTheme="minorHAnsi" w:eastAsia="Arial" w:hAnsiTheme="minorHAnsi" w:cstheme="minorHAnsi"/>
          <w:color w:val="00B050"/>
          <w:sz w:val="24"/>
          <w:szCs w:val="24"/>
        </w:rPr>
        <w:t xml:space="preserve">  </w:t>
      </w:r>
      <w:hyperlink r:id="rId15" w:history="1">
        <w:r w:rsidRPr="002E76F5">
          <w:rPr>
            <w:rStyle w:val="Hipersaitas"/>
            <w:rFonts w:asciiTheme="minorHAnsi" w:eastAsia="Arial" w:hAnsiTheme="minorHAnsi" w:cstheme="minorHAnsi"/>
            <w:sz w:val="24"/>
            <w:szCs w:val="24"/>
          </w:rPr>
          <w:t>https://pirkimai.eviesiejipirkimai.lt/ctm/Supplier/PublicPurchase/770555?B=PPO</w:t>
        </w:r>
      </w:hyperlink>
    </w:p>
    <w:p w14:paraId="1D1C4A2D" w14:textId="2645EFBE" w:rsidR="00587C3C" w:rsidRPr="00587C3C" w:rsidRDefault="00587C3C" w:rsidP="00587C3C">
      <w:pPr>
        <w:spacing w:line="276" w:lineRule="auto"/>
        <w:ind w:left="720"/>
        <w:rPr>
          <w:rFonts w:asciiTheme="minorHAnsi" w:eastAsia="Arial" w:hAnsiTheme="minorHAnsi" w:cstheme="minorHAnsi"/>
          <w:sz w:val="24"/>
          <w:szCs w:val="24"/>
        </w:rPr>
      </w:pPr>
      <w:r w:rsidRPr="00587C3C">
        <w:rPr>
          <w:rFonts w:asciiTheme="minorHAnsi" w:eastAsia="Arial" w:hAnsiTheme="minorHAnsi" w:cstheme="minorHAnsi"/>
          <w:sz w:val="24"/>
          <w:szCs w:val="24"/>
        </w:rPr>
        <w:t xml:space="preserve">naujoje CVP IS: </w:t>
      </w:r>
      <w:hyperlink r:id="rId16" w:history="1">
        <w:r w:rsidRPr="002E76F5">
          <w:rPr>
            <w:rStyle w:val="Hipersaitas"/>
            <w:rFonts w:asciiTheme="minorHAnsi" w:eastAsia="Arial" w:hAnsiTheme="minorHAnsi" w:cstheme="minorHAnsi"/>
            <w:sz w:val="24"/>
            <w:szCs w:val="24"/>
          </w:rPr>
          <w:t>https://viesiejipirkimai.lt/epps/dps/prepareViewCfTDPSWS.do?resourceId=135492</w:t>
        </w:r>
      </w:hyperlink>
    </w:p>
    <w:p w14:paraId="61566EDF" w14:textId="77777777" w:rsidR="00587C3C" w:rsidRPr="00587C3C" w:rsidRDefault="00587C3C" w:rsidP="00587C3C">
      <w:pPr>
        <w:spacing w:line="276" w:lineRule="auto"/>
        <w:ind w:left="7" w:firstLine="713"/>
        <w:rPr>
          <w:rFonts w:asciiTheme="minorHAnsi" w:eastAsia="Arial" w:hAnsiTheme="minorHAnsi" w:cstheme="minorHAnsi"/>
          <w:sz w:val="24"/>
          <w:szCs w:val="24"/>
        </w:rPr>
      </w:pPr>
      <w:r w:rsidRPr="00587C3C">
        <w:rPr>
          <w:rFonts w:asciiTheme="minorHAnsi" w:eastAsia="Arial" w:hAnsiTheme="minorHAnsi" w:cstheme="minorHAnsi"/>
          <w:sz w:val="24"/>
          <w:szCs w:val="24"/>
        </w:rPr>
        <w:t>Nuoroda į paskelbtus DPS sukūrimo dokumentus (toliau – DPS sukūrimo sąlygos):</w:t>
      </w:r>
    </w:p>
    <w:p w14:paraId="4BE848A3" w14:textId="11BB375C" w:rsidR="00587C3C" w:rsidRPr="00587C3C" w:rsidRDefault="00587C3C" w:rsidP="00587C3C">
      <w:pPr>
        <w:spacing w:line="276" w:lineRule="auto"/>
        <w:ind w:left="720"/>
        <w:rPr>
          <w:rFonts w:asciiTheme="minorHAnsi" w:eastAsia="Arial" w:hAnsiTheme="minorHAnsi" w:cstheme="minorHAnsi"/>
          <w:sz w:val="24"/>
          <w:szCs w:val="24"/>
        </w:rPr>
      </w:pPr>
      <w:r w:rsidRPr="00587C3C">
        <w:rPr>
          <w:rFonts w:asciiTheme="minorHAnsi" w:eastAsia="Arial" w:hAnsiTheme="minorHAnsi" w:cstheme="minorHAnsi"/>
          <w:sz w:val="24"/>
          <w:szCs w:val="24"/>
        </w:rPr>
        <w:t xml:space="preserve">naujoje CVP IS: </w:t>
      </w:r>
      <w:hyperlink r:id="rId17" w:history="1">
        <w:r w:rsidR="00DB407A" w:rsidRPr="002E76F5">
          <w:rPr>
            <w:rStyle w:val="Hipersaitas"/>
            <w:rFonts w:asciiTheme="minorHAnsi" w:eastAsia="Arial" w:hAnsiTheme="minorHAnsi" w:cstheme="minorHAnsi"/>
            <w:sz w:val="24"/>
            <w:szCs w:val="24"/>
          </w:rPr>
          <w:t>https://viesiejipirkimai.lt/epps/dps/listDPSContractDocuments.do?resourceId=135492</w:t>
        </w:r>
      </w:hyperlink>
    </w:p>
    <w:p w14:paraId="24EF861C" w14:textId="29377713" w:rsidR="0077164F" w:rsidRPr="00F667FC" w:rsidRDefault="00214E6D" w:rsidP="00587C3C">
      <w:pPr>
        <w:spacing w:line="360" w:lineRule="auto"/>
        <w:ind w:left="7" w:firstLine="713"/>
        <w:contextualSpacing/>
        <w:jc w:val="both"/>
        <w:rPr>
          <w:rFonts w:eastAsia="Arial" w:cstheme="minorHAnsi"/>
          <w:sz w:val="24"/>
          <w:szCs w:val="24"/>
        </w:rPr>
      </w:pPr>
      <w:r w:rsidRPr="00F667FC">
        <w:rPr>
          <w:rFonts w:eastAsia="Arial" w:cstheme="minorHAnsi"/>
          <w:sz w:val="24"/>
          <w:szCs w:val="24"/>
        </w:rPr>
        <w:t xml:space="preserve">1.2. </w:t>
      </w:r>
      <w:r w:rsidR="00AE588C" w:rsidRPr="00F667FC">
        <w:rPr>
          <w:rFonts w:eastAsia="Arial" w:cstheme="minorHAnsi"/>
          <w:sz w:val="24"/>
          <w:szCs w:val="24"/>
        </w:rPr>
        <w:t xml:space="preserve">Šiose konkretaus pirkimo sąlygose naudojamos sąvokos ir trumpiniai atitinka sąvokas ir trumpinius, nurodytus </w:t>
      </w:r>
      <w:r w:rsidR="000919B0" w:rsidRPr="00F667FC">
        <w:rPr>
          <w:rFonts w:eastAsia="Arial" w:cstheme="minorHAnsi"/>
          <w:sz w:val="24"/>
          <w:szCs w:val="24"/>
        </w:rPr>
        <w:t>DPS sukūrimo sąlygo</w:t>
      </w:r>
      <w:r w:rsidR="001631FB" w:rsidRPr="00F667FC">
        <w:rPr>
          <w:rFonts w:eastAsia="Arial" w:cstheme="minorHAnsi"/>
          <w:sz w:val="24"/>
          <w:szCs w:val="24"/>
        </w:rPr>
        <w:t>se</w:t>
      </w:r>
      <w:r w:rsidR="00AE588C" w:rsidRPr="00F667FC">
        <w:rPr>
          <w:rFonts w:eastAsia="Arial" w:cstheme="minorHAnsi"/>
          <w:sz w:val="24"/>
          <w:szCs w:val="24"/>
        </w:rPr>
        <w:t xml:space="preserve">. Nuoroda į jas pateikiama šio konkretaus pirkimo sąlygų 1.1. punkte. </w:t>
      </w:r>
    </w:p>
    <w:p w14:paraId="48F3F710" w14:textId="77777777" w:rsidR="000557A7" w:rsidRPr="00F667FC" w:rsidRDefault="00AE588C" w:rsidP="00FB2164">
      <w:pPr>
        <w:pStyle w:val="Sraopastraipa"/>
        <w:tabs>
          <w:tab w:val="left" w:pos="1134"/>
        </w:tabs>
        <w:spacing w:line="360" w:lineRule="auto"/>
        <w:ind w:left="360" w:firstLine="349"/>
        <w:contextualSpacing/>
        <w:jc w:val="both"/>
        <w:rPr>
          <w:rFonts w:eastAsia="Arial" w:cstheme="minorHAnsi"/>
          <w:sz w:val="24"/>
          <w:szCs w:val="24"/>
          <w:lang w:val="lt-LT"/>
        </w:rPr>
      </w:pPr>
      <w:r w:rsidRPr="00F667FC">
        <w:rPr>
          <w:rFonts w:eastAsia="Arial" w:cstheme="minorHAnsi"/>
          <w:sz w:val="24"/>
          <w:szCs w:val="24"/>
          <w:lang w:val="lt-LT"/>
        </w:rPr>
        <w:t>1.3.</w:t>
      </w:r>
      <w:r w:rsidR="00E26887" w:rsidRPr="00F667FC">
        <w:rPr>
          <w:rFonts w:eastAsia="Arial" w:cstheme="minorHAnsi"/>
          <w:sz w:val="24"/>
          <w:szCs w:val="24"/>
          <w:lang w:val="lt-LT"/>
        </w:rPr>
        <w:t xml:space="preserve"> </w:t>
      </w:r>
      <w:r w:rsidRPr="00F667FC">
        <w:rPr>
          <w:rFonts w:eastAsia="Arial" w:cstheme="minorHAnsi"/>
          <w:sz w:val="24"/>
          <w:szCs w:val="24"/>
          <w:lang w:val="lt-LT"/>
        </w:rPr>
        <w:t xml:space="preserve">Pasiūlymą šiame konkrečiame pirkime gali pateikti tik </w:t>
      </w:r>
      <w:r w:rsidR="007050BF" w:rsidRPr="00F667FC">
        <w:rPr>
          <w:rFonts w:eastAsia="Arial" w:cstheme="minorHAnsi"/>
          <w:sz w:val="24"/>
          <w:szCs w:val="24"/>
          <w:lang w:val="lt-LT"/>
        </w:rPr>
        <w:t>tiekėjai</w:t>
      </w:r>
      <w:r w:rsidRPr="00F667FC">
        <w:rPr>
          <w:rFonts w:eastAsia="Arial" w:cstheme="minorHAnsi"/>
          <w:sz w:val="24"/>
          <w:szCs w:val="24"/>
          <w:lang w:val="lt-LT"/>
        </w:rPr>
        <w:t>, kuriems leista dalyvauti DPS.</w:t>
      </w:r>
    </w:p>
    <w:p w14:paraId="2300A999" w14:textId="2423B48A" w:rsidR="00637836" w:rsidRPr="00F667FC" w:rsidRDefault="000557A7" w:rsidP="00FB2164">
      <w:pPr>
        <w:spacing w:line="360" w:lineRule="auto"/>
        <w:ind w:firstLine="709"/>
        <w:contextualSpacing/>
        <w:jc w:val="both"/>
        <w:rPr>
          <w:rFonts w:asciiTheme="minorHAnsi" w:hAnsiTheme="minorHAnsi" w:cstheme="minorHAnsi"/>
          <w:b/>
          <w:iCs/>
          <w:spacing w:val="-4"/>
          <w:sz w:val="24"/>
          <w:szCs w:val="24"/>
          <w:u w:val="single"/>
        </w:rPr>
      </w:pPr>
      <w:r w:rsidRPr="00F667FC">
        <w:rPr>
          <w:rFonts w:asciiTheme="minorHAnsi" w:hAnsiTheme="minorHAnsi" w:cstheme="minorHAnsi"/>
          <w:iCs/>
          <w:sz w:val="24"/>
          <w:szCs w:val="24"/>
        </w:rPr>
        <w:t>Perkančioji organizacija vykdė rinkos konsultaciją susijusią su šiuo pirkimu (</w:t>
      </w:r>
      <w:r w:rsidRPr="00F667FC">
        <w:rPr>
          <w:rFonts w:asciiTheme="minorHAnsi" w:hAnsiTheme="minorHAnsi" w:cstheme="minorHAnsi"/>
          <w:iCs/>
          <w:sz w:val="24"/>
          <w:szCs w:val="24"/>
          <w:shd w:val="clear" w:color="auto" w:fill="FFFFFF"/>
        </w:rPr>
        <w:t>pirkimo ID:</w:t>
      </w:r>
      <w:r w:rsidRPr="00F667FC">
        <w:rPr>
          <w:rFonts w:asciiTheme="minorHAnsi" w:hAnsiTheme="minorHAnsi" w:cstheme="minorHAnsi"/>
          <w:sz w:val="24"/>
          <w:szCs w:val="24"/>
        </w:rPr>
        <w:t xml:space="preserve"> </w:t>
      </w:r>
      <w:r w:rsidR="00122D01" w:rsidRPr="00F667FC">
        <w:rPr>
          <w:rFonts w:asciiTheme="minorHAnsi" w:hAnsiTheme="minorHAnsi" w:cstheme="minorHAnsi"/>
          <w:sz w:val="24"/>
          <w:szCs w:val="24"/>
        </w:rPr>
        <w:t>............</w:t>
      </w:r>
      <w:r w:rsidRPr="00F667FC">
        <w:rPr>
          <w:rFonts w:asciiTheme="minorHAnsi" w:hAnsiTheme="minorHAnsi" w:cstheme="minorHAnsi"/>
          <w:bCs/>
          <w:iCs/>
          <w:sz w:val="24"/>
          <w:szCs w:val="24"/>
          <w:shd w:val="clear" w:color="auto" w:fill="FFFFFF"/>
        </w:rPr>
        <w:t>)</w:t>
      </w:r>
      <w:r w:rsidRPr="00F667FC">
        <w:rPr>
          <w:rFonts w:asciiTheme="minorHAnsi" w:hAnsiTheme="minorHAnsi" w:cstheme="minorHAnsi"/>
          <w:iCs/>
          <w:sz w:val="24"/>
          <w:szCs w:val="24"/>
        </w:rPr>
        <w:t xml:space="preserve">. Informacija apie vykdytą rinkos konsultaciją skelbiama: </w:t>
      </w:r>
      <w:r w:rsidR="00122D01" w:rsidRPr="00F667FC">
        <w:rPr>
          <w:rFonts w:asciiTheme="minorHAnsi" w:hAnsiTheme="minorHAnsi" w:cstheme="minorHAnsi"/>
          <w:sz w:val="24"/>
          <w:szCs w:val="24"/>
        </w:rPr>
        <w:t>.......................................................</w:t>
      </w:r>
    </w:p>
    <w:p w14:paraId="345B0C61" w14:textId="52F857C0" w:rsidR="007C2948" w:rsidRPr="00F667FC" w:rsidRDefault="003B2E51" w:rsidP="00FB2164">
      <w:pPr>
        <w:spacing w:line="360" w:lineRule="auto"/>
        <w:ind w:left="7" w:firstLine="713"/>
        <w:contextualSpacing/>
        <w:jc w:val="both"/>
        <w:rPr>
          <w:rFonts w:asciiTheme="minorHAnsi" w:eastAsia="Arial" w:hAnsiTheme="minorHAnsi" w:cstheme="minorHAnsi"/>
          <w:sz w:val="24"/>
          <w:szCs w:val="24"/>
        </w:rPr>
      </w:pPr>
      <w:r w:rsidRPr="00F667FC">
        <w:rPr>
          <w:rFonts w:asciiTheme="minorHAnsi" w:eastAsia="Arial" w:hAnsiTheme="minorHAnsi" w:cstheme="minorHAnsi"/>
          <w:sz w:val="24"/>
          <w:szCs w:val="24"/>
        </w:rPr>
        <w:t>1</w:t>
      </w:r>
      <w:r w:rsidR="007C2948" w:rsidRPr="00F667FC">
        <w:rPr>
          <w:rFonts w:asciiTheme="minorHAnsi" w:eastAsia="Arial" w:hAnsiTheme="minorHAnsi" w:cstheme="minorHAnsi"/>
          <w:sz w:val="24"/>
          <w:szCs w:val="24"/>
        </w:rPr>
        <w:t>.</w:t>
      </w:r>
      <w:r w:rsidR="00AE588C" w:rsidRPr="00F667FC">
        <w:rPr>
          <w:rFonts w:asciiTheme="minorHAnsi" w:eastAsia="Arial" w:hAnsiTheme="minorHAnsi" w:cstheme="minorHAnsi"/>
          <w:sz w:val="24"/>
          <w:szCs w:val="24"/>
        </w:rPr>
        <w:t>4.</w:t>
      </w:r>
      <w:r w:rsidR="007C2948" w:rsidRPr="00F667FC">
        <w:rPr>
          <w:rFonts w:asciiTheme="minorHAnsi" w:eastAsia="Arial" w:hAnsiTheme="minorHAnsi" w:cstheme="minorHAnsi"/>
          <w:sz w:val="24"/>
          <w:szCs w:val="24"/>
        </w:rPr>
        <w:t xml:space="preserve"> </w:t>
      </w:r>
      <w:r w:rsidR="00E70737" w:rsidRPr="00F667FC">
        <w:rPr>
          <w:rFonts w:asciiTheme="minorHAnsi" w:eastAsia="Arial" w:hAnsiTheme="minorHAnsi" w:cstheme="minorHAnsi"/>
          <w:sz w:val="24"/>
          <w:szCs w:val="24"/>
        </w:rPr>
        <w:t>Visos k</w:t>
      </w:r>
      <w:r w:rsidRPr="00F667FC">
        <w:rPr>
          <w:rFonts w:asciiTheme="minorHAnsi" w:eastAsia="Arial" w:hAnsiTheme="minorHAnsi" w:cstheme="minorHAnsi"/>
          <w:sz w:val="24"/>
          <w:szCs w:val="24"/>
        </w:rPr>
        <w:t>onkret</w:t>
      </w:r>
      <w:r w:rsidR="00E70737" w:rsidRPr="00F667FC">
        <w:rPr>
          <w:rFonts w:asciiTheme="minorHAnsi" w:eastAsia="Arial" w:hAnsiTheme="minorHAnsi" w:cstheme="minorHAnsi"/>
          <w:sz w:val="24"/>
          <w:szCs w:val="24"/>
        </w:rPr>
        <w:t xml:space="preserve">aus pirkimo procedūros, </w:t>
      </w:r>
      <w:r w:rsidR="00BF7585" w:rsidRPr="00F667FC">
        <w:rPr>
          <w:rFonts w:asciiTheme="minorHAnsi" w:eastAsia="Arial" w:hAnsiTheme="minorHAnsi" w:cstheme="minorHAnsi"/>
          <w:sz w:val="24"/>
          <w:szCs w:val="24"/>
        </w:rPr>
        <w:t xml:space="preserve">konkretaus </w:t>
      </w:r>
      <w:r w:rsidR="006E2C24" w:rsidRPr="00F667FC">
        <w:rPr>
          <w:rFonts w:asciiTheme="minorHAnsi" w:eastAsia="Arial" w:hAnsiTheme="minorHAnsi" w:cstheme="minorHAnsi"/>
          <w:sz w:val="24"/>
          <w:szCs w:val="24"/>
        </w:rPr>
        <w:t>p</w:t>
      </w:r>
      <w:r w:rsidR="007C2948" w:rsidRPr="00F667FC">
        <w:rPr>
          <w:rFonts w:asciiTheme="minorHAnsi" w:eastAsia="Arial" w:hAnsiTheme="minorHAnsi" w:cstheme="minorHAnsi"/>
          <w:sz w:val="24"/>
          <w:szCs w:val="24"/>
        </w:rPr>
        <w:t xml:space="preserve">irkimo </w:t>
      </w:r>
      <w:r w:rsidR="00BF7585" w:rsidRPr="00F667FC">
        <w:rPr>
          <w:rFonts w:asciiTheme="minorHAnsi" w:eastAsia="Arial" w:hAnsiTheme="minorHAnsi" w:cstheme="minorHAnsi"/>
          <w:sz w:val="24"/>
          <w:szCs w:val="24"/>
        </w:rPr>
        <w:t>sąlygos teikiamos</w:t>
      </w:r>
      <w:r w:rsidR="009066D5" w:rsidRPr="00F667FC">
        <w:rPr>
          <w:rFonts w:asciiTheme="minorHAnsi" w:eastAsia="Arial" w:hAnsiTheme="minorHAnsi" w:cstheme="minorHAnsi"/>
          <w:sz w:val="24"/>
          <w:szCs w:val="24"/>
        </w:rPr>
        <w:t xml:space="preserve">, taip pat </w:t>
      </w:r>
      <w:r w:rsidR="00C34396" w:rsidRPr="00F667FC">
        <w:rPr>
          <w:rFonts w:asciiTheme="minorHAnsi" w:eastAsia="Arial" w:hAnsiTheme="minorHAnsi" w:cstheme="minorHAnsi"/>
          <w:sz w:val="24"/>
          <w:szCs w:val="24"/>
        </w:rPr>
        <w:t>konkretaus pirkimo sąlyg</w:t>
      </w:r>
      <w:r w:rsidR="009066D5" w:rsidRPr="00F667FC">
        <w:rPr>
          <w:rFonts w:asciiTheme="minorHAnsi" w:eastAsia="Arial" w:hAnsiTheme="minorHAnsi" w:cstheme="minorHAnsi"/>
          <w:sz w:val="24"/>
          <w:szCs w:val="24"/>
        </w:rPr>
        <w:t>ų</w:t>
      </w:r>
      <w:r w:rsidR="00C34396" w:rsidRPr="00F667FC">
        <w:rPr>
          <w:rFonts w:asciiTheme="minorHAnsi" w:eastAsia="Arial" w:hAnsiTheme="minorHAnsi" w:cstheme="minorHAnsi"/>
          <w:sz w:val="24"/>
          <w:szCs w:val="24"/>
        </w:rPr>
        <w:t xml:space="preserve"> </w:t>
      </w:r>
      <w:r w:rsidR="007C2948" w:rsidRPr="00F667FC">
        <w:rPr>
          <w:rFonts w:asciiTheme="minorHAnsi" w:eastAsia="Arial" w:hAnsiTheme="minorHAnsi" w:cstheme="minorHAnsi"/>
          <w:sz w:val="24"/>
          <w:szCs w:val="24"/>
        </w:rPr>
        <w:t xml:space="preserve">paaiškinimai, </w:t>
      </w:r>
      <w:r w:rsidR="00E70737" w:rsidRPr="00F667FC">
        <w:rPr>
          <w:rFonts w:asciiTheme="minorHAnsi" w:eastAsia="Arial" w:hAnsiTheme="minorHAnsi" w:cstheme="minorHAnsi"/>
          <w:sz w:val="24"/>
          <w:szCs w:val="24"/>
        </w:rPr>
        <w:t>bet koks</w:t>
      </w:r>
      <w:r w:rsidR="0051046E" w:rsidRPr="00F667FC">
        <w:rPr>
          <w:rFonts w:asciiTheme="minorHAnsi" w:eastAsia="Arial" w:hAnsiTheme="minorHAnsi" w:cstheme="minorHAnsi"/>
          <w:sz w:val="24"/>
          <w:szCs w:val="24"/>
        </w:rPr>
        <w:t xml:space="preserve"> kitas</w:t>
      </w:r>
      <w:r w:rsidR="00E70737" w:rsidRPr="00F667FC">
        <w:rPr>
          <w:rFonts w:asciiTheme="minorHAnsi" w:eastAsia="Arial" w:hAnsiTheme="minorHAnsi" w:cstheme="minorHAnsi"/>
          <w:sz w:val="24"/>
          <w:szCs w:val="24"/>
        </w:rPr>
        <w:t xml:space="preserve"> </w:t>
      </w:r>
      <w:r w:rsidR="007C2948" w:rsidRPr="00F667FC">
        <w:rPr>
          <w:rFonts w:asciiTheme="minorHAnsi" w:eastAsia="Arial" w:hAnsiTheme="minorHAnsi" w:cstheme="minorHAnsi"/>
          <w:sz w:val="24"/>
          <w:szCs w:val="24"/>
        </w:rPr>
        <w:t>pirkimo vykdytojo ir tiekėjo susirašinėjimas</w:t>
      </w:r>
      <w:r w:rsidR="00E70737" w:rsidRPr="00F667FC">
        <w:rPr>
          <w:rFonts w:asciiTheme="minorHAnsi" w:eastAsia="Arial" w:hAnsiTheme="minorHAnsi" w:cstheme="minorHAnsi"/>
          <w:sz w:val="24"/>
          <w:szCs w:val="24"/>
        </w:rPr>
        <w:t xml:space="preserve"> vykdom</w:t>
      </w:r>
      <w:r w:rsidR="00F70DE1" w:rsidRPr="00F667FC">
        <w:rPr>
          <w:rFonts w:asciiTheme="minorHAnsi" w:eastAsia="Arial" w:hAnsiTheme="minorHAnsi" w:cstheme="minorHAnsi"/>
          <w:sz w:val="24"/>
          <w:szCs w:val="24"/>
        </w:rPr>
        <w:t>i</w:t>
      </w:r>
      <w:r w:rsidR="00E70737" w:rsidRPr="00F667FC">
        <w:rPr>
          <w:rFonts w:asciiTheme="minorHAnsi" w:eastAsia="Arial" w:hAnsiTheme="minorHAnsi" w:cstheme="minorHAnsi"/>
          <w:sz w:val="24"/>
          <w:szCs w:val="24"/>
        </w:rPr>
        <w:t xml:space="preserve"> </w:t>
      </w:r>
      <w:r w:rsidR="007C2948" w:rsidRPr="00F667FC">
        <w:rPr>
          <w:rFonts w:asciiTheme="minorHAnsi" w:eastAsia="Arial" w:hAnsiTheme="minorHAnsi" w:cstheme="minorHAnsi"/>
          <w:sz w:val="24"/>
          <w:szCs w:val="24"/>
        </w:rPr>
        <w:t>tik CVP IS priemonėmis.</w:t>
      </w:r>
    </w:p>
    <w:p w14:paraId="58BE5B38" w14:textId="2BE8B383" w:rsidR="00AF16BC" w:rsidRPr="00F667FC" w:rsidRDefault="00AF16BC" w:rsidP="00FB2164">
      <w:pPr>
        <w:spacing w:line="360" w:lineRule="auto"/>
        <w:ind w:firstLine="720"/>
        <w:contextualSpacing/>
        <w:jc w:val="both"/>
        <w:rPr>
          <w:rFonts w:asciiTheme="minorHAnsi" w:eastAsia="Arial" w:hAnsiTheme="minorHAnsi" w:cstheme="minorHAnsi"/>
          <w:sz w:val="24"/>
          <w:szCs w:val="24"/>
        </w:rPr>
      </w:pPr>
      <w:r w:rsidRPr="00F667FC">
        <w:rPr>
          <w:rFonts w:asciiTheme="minorHAnsi" w:eastAsia="Arial" w:hAnsiTheme="minorHAnsi" w:cstheme="minorHAnsi"/>
          <w:sz w:val="24"/>
          <w:szCs w:val="24"/>
        </w:rPr>
        <w:t>1.</w:t>
      </w:r>
      <w:r w:rsidR="004319E3" w:rsidRPr="00F667FC">
        <w:rPr>
          <w:rFonts w:asciiTheme="minorHAnsi" w:eastAsia="Arial" w:hAnsiTheme="minorHAnsi" w:cstheme="minorHAnsi"/>
          <w:sz w:val="24"/>
          <w:szCs w:val="24"/>
        </w:rPr>
        <w:t>5</w:t>
      </w:r>
      <w:r w:rsidRPr="00F667FC">
        <w:rPr>
          <w:rFonts w:asciiTheme="minorHAnsi" w:eastAsia="Arial" w:hAnsiTheme="minorHAnsi" w:cstheme="minorHAnsi"/>
          <w:sz w:val="24"/>
          <w:szCs w:val="24"/>
        </w:rPr>
        <w:t xml:space="preserve">. </w:t>
      </w:r>
      <w:r w:rsidR="007050BF" w:rsidRPr="00F667FC">
        <w:rPr>
          <w:rFonts w:asciiTheme="minorHAnsi" w:eastAsia="Arial" w:hAnsiTheme="minorHAnsi" w:cstheme="minorHAnsi"/>
          <w:sz w:val="24"/>
          <w:szCs w:val="24"/>
        </w:rPr>
        <w:t>Tiekėjas</w:t>
      </w:r>
      <w:r w:rsidRPr="00F667FC">
        <w:rPr>
          <w:rFonts w:asciiTheme="minorHAnsi" w:eastAsia="Arial" w:hAnsiTheme="minorHAnsi" w:cstheme="minorHAnsi"/>
          <w:sz w:val="24"/>
          <w:szCs w:val="24"/>
        </w:rPr>
        <w:t xml:space="preserve">, gavęs kvietimą dalyvauti konkrečiame pirkime, nėra įpareigotas teikti pasiūlymo. </w:t>
      </w:r>
    </w:p>
    <w:p w14:paraId="4383E719" w14:textId="541BD5A6" w:rsidR="00AA793E" w:rsidRPr="00F667FC" w:rsidRDefault="00AA793E" w:rsidP="00FB2164">
      <w:pPr>
        <w:spacing w:line="360" w:lineRule="auto"/>
        <w:ind w:firstLine="720"/>
        <w:contextualSpacing/>
        <w:jc w:val="both"/>
        <w:rPr>
          <w:rFonts w:asciiTheme="minorHAnsi" w:eastAsia="Arial" w:hAnsiTheme="minorHAnsi" w:cstheme="minorHAnsi"/>
          <w:sz w:val="24"/>
          <w:szCs w:val="24"/>
        </w:rPr>
      </w:pPr>
      <w:r w:rsidRPr="00F667FC">
        <w:rPr>
          <w:rFonts w:asciiTheme="minorHAnsi" w:eastAsia="Arial" w:hAnsiTheme="minorHAnsi" w:cstheme="minorHAnsi"/>
          <w:sz w:val="24"/>
          <w:szCs w:val="24"/>
        </w:rPr>
        <w:t>1.</w:t>
      </w:r>
      <w:r w:rsidR="004319E3" w:rsidRPr="00F667FC">
        <w:rPr>
          <w:rFonts w:asciiTheme="minorHAnsi" w:eastAsia="Arial" w:hAnsiTheme="minorHAnsi" w:cstheme="minorHAnsi"/>
          <w:sz w:val="24"/>
          <w:szCs w:val="24"/>
        </w:rPr>
        <w:t>6</w:t>
      </w:r>
      <w:r w:rsidRPr="00F667FC">
        <w:rPr>
          <w:rFonts w:asciiTheme="minorHAnsi" w:eastAsia="Arial" w:hAnsiTheme="minorHAnsi" w:cstheme="minorHAnsi"/>
          <w:sz w:val="24"/>
          <w:szCs w:val="24"/>
        </w:rPr>
        <w:t>. Pateikdamas pasiūlymą, tiekėjas sutinka su vis</w:t>
      </w:r>
      <w:r w:rsidR="000E19E7" w:rsidRPr="00F667FC">
        <w:rPr>
          <w:rFonts w:asciiTheme="minorHAnsi" w:eastAsia="Arial" w:hAnsiTheme="minorHAnsi" w:cstheme="minorHAnsi"/>
          <w:sz w:val="24"/>
          <w:szCs w:val="24"/>
        </w:rPr>
        <w:t>ais</w:t>
      </w:r>
      <w:r w:rsidRPr="00F667FC">
        <w:rPr>
          <w:rFonts w:asciiTheme="minorHAnsi" w:eastAsia="Arial" w:hAnsiTheme="minorHAnsi" w:cstheme="minorHAnsi"/>
          <w:sz w:val="24"/>
          <w:szCs w:val="24"/>
        </w:rPr>
        <w:t xml:space="preserve"> </w:t>
      </w:r>
      <w:r w:rsidR="000E19E7" w:rsidRPr="00F667FC">
        <w:rPr>
          <w:rFonts w:asciiTheme="minorHAnsi" w:eastAsia="Arial" w:hAnsiTheme="minorHAnsi" w:cstheme="minorHAnsi"/>
          <w:sz w:val="24"/>
          <w:szCs w:val="24"/>
        </w:rPr>
        <w:t>reikalavimais</w:t>
      </w:r>
      <w:r w:rsidRPr="00F667FC">
        <w:rPr>
          <w:rFonts w:asciiTheme="minorHAnsi" w:eastAsia="Arial" w:hAnsiTheme="minorHAnsi" w:cstheme="minorHAnsi"/>
          <w:sz w:val="24"/>
          <w:szCs w:val="24"/>
        </w:rPr>
        <w:t>, nustatyt</w:t>
      </w:r>
      <w:r w:rsidR="000E19E7" w:rsidRPr="00F667FC">
        <w:rPr>
          <w:rFonts w:asciiTheme="minorHAnsi" w:eastAsia="Arial" w:hAnsiTheme="minorHAnsi" w:cstheme="minorHAnsi"/>
          <w:sz w:val="24"/>
          <w:szCs w:val="24"/>
        </w:rPr>
        <w:t xml:space="preserve">ais </w:t>
      </w:r>
      <w:r w:rsidR="001463C3" w:rsidRPr="00F667FC">
        <w:rPr>
          <w:rFonts w:asciiTheme="minorHAnsi" w:eastAsia="Arial" w:hAnsiTheme="minorHAnsi" w:cstheme="minorHAnsi"/>
          <w:sz w:val="24"/>
          <w:szCs w:val="24"/>
        </w:rPr>
        <w:t>DPS sukūrimo sąlygose</w:t>
      </w:r>
      <w:r w:rsidR="001308D0" w:rsidRPr="00F667FC">
        <w:rPr>
          <w:rFonts w:asciiTheme="minorHAnsi" w:eastAsia="Arial" w:hAnsiTheme="minorHAnsi" w:cstheme="minorHAnsi"/>
          <w:sz w:val="24"/>
          <w:szCs w:val="24"/>
        </w:rPr>
        <w:t xml:space="preserve"> ir </w:t>
      </w:r>
      <w:r w:rsidRPr="00F667FC">
        <w:rPr>
          <w:rFonts w:asciiTheme="minorHAnsi" w:eastAsia="Arial" w:hAnsiTheme="minorHAnsi" w:cstheme="minorHAnsi"/>
          <w:sz w:val="24"/>
          <w:szCs w:val="24"/>
        </w:rPr>
        <w:t xml:space="preserve">konkretaus pirkimo </w:t>
      </w:r>
      <w:r w:rsidR="000E19E7" w:rsidRPr="00F667FC">
        <w:rPr>
          <w:rFonts w:asciiTheme="minorHAnsi" w:eastAsia="Arial" w:hAnsiTheme="minorHAnsi" w:cstheme="minorHAnsi"/>
          <w:sz w:val="24"/>
          <w:szCs w:val="24"/>
        </w:rPr>
        <w:t>sąlygose</w:t>
      </w:r>
      <w:r w:rsidR="00AE7874" w:rsidRPr="00F667FC">
        <w:rPr>
          <w:rFonts w:asciiTheme="minorHAnsi" w:eastAsia="Arial" w:hAnsiTheme="minorHAnsi" w:cstheme="minorHAnsi"/>
          <w:sz w:val="24"/>
          <w:szCs w:val="24"/>
        </w:rPr>
        <w:t xml:space="preserve"> </w:t>
      </w:r>
      <w:r w:rsidR="00B21AF5" w:rsidRPr="00F667FC">
        <w:rPr>
          <w:rFonts w:asciiTheme="minorHAnsi" w:eastAsia="Arial" w:hAnsiTheme="minorHAnsi" w:cstheme="minorHAnsi"/>
          <w:sz w:val="24"/>
          <w:szCs w:val="24"/>
        </w:rPr>
        <w:t xml:space="preserve">bei </w:t>
      </w:r>
      <w:r w:rsidR="00180DDD" w:rsidRPr="00F667FC">
        <w:rPr>
          <w:rFonts w:asciiTheme="minorHAnsi" w:eastAsia="Arial" w:hAnsiTheme="minorHAnsi" w:cstheme="minorHAnsi"/>
          <w:sz w:val="24"/>
          <w:szCs w:val="24"/>
        </w:rPr>
        <w:t xml:space="preserve">patvirtina, kad </w:t>
      </w:r>
      <w:r w:rsidR="00D22C0C" w:rsidRPr="00F667FC">
        <w:rPr>
          <w:rFonts w:asciiTheme="minorHAnsi" w:eastAsia="Arial" w:hAnsiTheme="minorHAnsi" w:cstheme="minorHAnsi"/>
          <w:sz w:val="24"/>
          <w:szCs w:val="24"/>
        </w:rPr>
        <w:t>paraiškoje nurodyta informacija nepasikeitė</w:t>
      </w:r>
      <w:r w:rsidRPr="00F667FC">
        <w:rPr>
          <w:rFonts w:asciiTheme="minorHAnsi" w:eastAsia="Arial" w:hAnsiTheme="minorHAnsi" w:cstheme="minorHAnsi"/>
          <w:sz w:val="24"/>
          <w:szCs w:val="24"/>
        </w:rPr>
        <w:t>.</w:t>
      </w:r>
    </w:p>
    <w:p w14:paraId="52631A0B" w14:textId="7477024B" w:rsidR="00D306B9" w:rsidRPr="00F667FC" w:rsidRDefault="00D306B9" w:rsidP="00FB2164">
      <w:pPr>
        <w:pStyle w:val="Sraopastraipa"/>
        <w:numPr>
          <w:ilvl w:val="1"/>
          <w:numId w:val="12"/>
        </w:numPr>
        <w:tabs>
          <w:tab w:val="left" w:pos="709"/>
          <w:tab w:val="left" w:pos="1134"/>
        </w:tabs>
        <w:spacing w:line="360" w:lineRule="auto"/>
        <w:ind w:left="0" w:firstLine="720"/>
        <w:contextualSpacing/>
        <w:jc w:val="both"/>
        <w:rPr>
          <w:rFonts w:cstheme="minorHAnsi"/>
          <w:sz w:val="24"/>
          <w:szCs w:val="24"/>
          <w:lang w:val="lt-LT"/>
        </w:rPr>
      </w:pPr>
      <w:r w:rsidRPr="00F667FC">
        <w:rPr>
          <w:rFonts w:cstheme="minorHAnsi"/>
          <w:sz w:val="24"/>
          <w:szCs w:val="24"/>
          <w:lang w:val="lt-LT"/>
        </w:rPr>
        <w:t>Pirkimo vykdytojas</w:t>
      </w:r>
      <w:r w:rsidRPr="00F667FC">
        <w:rPr>
          <w:rFonts w:cstheme="minorHAnsi"/>
          <w:color w:val="000000" w:themeColor="text1"/>
          <w:sz w:val="24"/>
          <w:szCs w:val="24"/>
          <w:lang w:val="lt-LT"/>
        </w:rPr>
        <w:t xml:space="preserve"> nereikalauja, kad </w:t>
      </w:r>
      <w:r w:rsidRPr="00F667FC">
        <w:rPr>
          <w:rFonts w:cstheme="minorHAnsi"/>
          <w:bCs/>
          <w:sz w:val="24"/>
          <w:szCs w:val="24"/>
          <w:lang w:val="lt-LT"/>
        </w:rPr>
        <w:t>tiekėjų grupės</w:t>
      </w:r>
      <w:r w:rsidRPr="00F667FC">
        <w:rPr>
          <w:rFonts w:cstheme="minorHAnsi"/>
          <w:color w:val="000000" w:themeColor="text1"/>
          <w:sz w:val="24"/>
          <w:szCs w:val="24"/>
          <w:lang w:val="lt-LT"/>
        </w:rPr>
        <w:t xml:space="preserve"> pateiktą pasiūlymą pripažinus laimėjusiu ir pasiūlius sudaryti sutartį, ši </w:t>
      </w:r>
      <w:r w:rsidRPr="00F667FC">
        <w:rPr>
          <w:rFonts w:cstheme="minorHAnsi"/>
          <w:bCs/>
          <w:sz w:val="24"/>
          <w:szCs w:val="24"/>
          <w:lang w:val="lt-LT"/>
        </w:rPr>
        <w:t>tiekėjų</w:t>
      </w:r>
      <w:r w:rsidRPr="00F667FC">
        <w:rPr>
          <w:rFonts w:cstheme="minorHAnsi"/>
          <w:color w:val="000000" w:themeColor="text1"/>
          <w:sz w:val="24"/>
          <w:szCs w:val="24"/>
          <w:lang w:val="lt-LT"/>
        </w:rPr>
        <w:t xml:space="preserve"> grupė įgytų tam tikrą teisinę formą. </w:t>
      </w:r>
    </w:p>
    <w:p w14:paraId="307000C9" w14:textId="26DAF1B0" w:rsidR="00E26887" w:rsidRPr="00F667FC" w:rsidRDefault="00E26887" w:rsidP="00FB2164">
      <w:pPr>
        <w:pStyle w:val="Sraopastraipa"/>
        <w:numPr>
          <w:ilvl w:val="1"/>
          <w:numId w:val="12"/>
        </w:numPr>
        <w:tabs>
          <w:tab w:val="left" w:pos="709"/>
          <w:tab w:val="left" w:pos="1134"/>
        </w:tabs>
        <w:spacing w:line="360" w:lineRule="auto"/>
        <w:ind w:left="0" w:firstLine="720"/>
        <w:contextualSpacing/>
        <w:jc w:val="both"/>
        <w:rPr>
          <w:rFonts w:cstheme="minorHAnsi"/>
          <w:sz w:val="24"/>
          <w:szCs w:val="24"/>
          <w:lang w:val="lt-LT"/>
        </w:rPr>
      </w:pPr>
      <w:r w:rsidRPr="00F667FC">
        <w:rPr>
          <w:rFonts w:cstheme="minorHAnsi"/>
          <w:sz w:val="24"/>
          <w:szCs w:val="24"/>
          <w:lang w:val="lt-LT"/>
        </w:rPr>
        <w:t>Šiam pirkimui taikomi DPS sukūrimo sąlygose nustatyti aplinkos apsaugos kriterijai (jeigu buvo nustatyti) ir šie aplinkos apsaugos kriterijai, kurie nustatyti vadovaujantis Lietuvos Respublikos aplinkos ministro 2011 m. birželio 28 d. įsakymo Nr. D1-508 „</w:t>
      </w:r>
      <w:hyperlink r:id="rId18" w:history="1">
        <w:r w:rsidR="00286B7E" w:rsidRPr="00F667FC">
          <w:rPr>
            <w:rStyle w:val="Hipersaitas"/>
            <w:rFonts w:cstheme="minorHAnsi"/>
            <w:sz w:val="24"/>
            <w:szCs w:val="24"/>
            <w:lang w:val="lt-LT"/>
          </w:rPr>
          <w:t>Dėl Aplinkos apsaugos kriterijų taikymo, vykdant žaliuosius pirkimus, tvarkos aprašo patvirtinimo</w:t>
        </w:r>
      </w:hyperlink>
      <w:r w:rsidRPr="00F667FC">
        <w:rPr>
          <w:rFonts w:cstheme="minorHAnsi"/>
          <w:sz w:val="24"/>
          <w:szCs w:val="24"/>
          <w:lang w:val="lt-LT"/>
        </w:rPr>
        <w:t>“ 4.1 punkt</w:t>
      </w:r>
      <w:r w:rsidR="007F4496" w:rsidRPr="00F667FC">
        <w:rPr>
          <w:rFonts w:cstheme="minorHAnsi"/>
          <w:sz w:val="24"/>
          <w:szCs w:val="24"/>
          <w:lang w:val="lt-LT"/>
        </w:rPr>
        <w:t>u</w:t>
      </w:r>
      <w:r w:rsidRPr="00F667FC">
        <w:rPr>
          <w:rFonts w:cstheme="minorHAnsi"/>
          <w:sz w:val="24"/>
          <w:szCs w:val="24"/>
          <w:lang w:val="lt-LT"/>
        </w:rPr>
        <w:t>. Aplinkos apsaugos kriterijai nustatyti Techninėje specifikacijoje (konkretaus pirkimo sąlygų 2 priedas).</w:t>
      </w:r>
    </w:p>
    <w:p w14:paraId="796A747B" w14:textId="77777777" w:rsidR="004A5232" w:rsidRPr="00F667FC" w:rsidRDefault="004A5232" w:rsidP="00FB2164">
      <w:pPr>
        <w:pStyle w:val="Sraopastraipa"/>
        <w:numPr>
          <w:ilvl w:val="1"/>
          <w:numId w:val="12"/>
        </w:numPr>
        <w:tabs>
          <w:tab w:val="left" w:pos="1134"/>
        </w:tabs>
        <w:spacing w:line="360" w:lineRule="auto"/>
        <w:contextualSpacing/>
        <w:rPr>
          <w:rFonts w:cstheme="minorHAnsi"/>
          <w:sz w:val="24"/>
          <w:szCs w:val="24"/>
          <w:lang w:val="lt-LT"/>
        </w:rPr>
      </w:pPr>
      <w:r w:rsidRPr="00F667FC">
        <w:rPr>
          <w:rFonts w:cstheme="minorHAnsi"/>
          <w:sz w:val="24"/>
          <w:szCs w:val="24"/>
          <w:lang w:val="lt-LT"/>
        </w:rPr>
        <w:t>Šiame pirkime socialiniai kriterijai netaikomi.</w:t>
      </w:r>
    </w:p>
    <w:p w14:paraId="3876C774" w14:textId="77777777" w:rsidR="004A5232" w:rsidRPr="00F667FC" w:rsidRDefault="004A5232" w:rsidP="00FB2164">
      <w:pPr>
        <w:pStyle w:val="Sraopastraipa"/>
        <w:tabs>
          <w:tab w:val="left" w:pos="709"/>
          <w:tab w:val="left" w:pos="1134"/>
        </w:tabs>
        <w:spacing w:line="360" w:lineRule="auto"/>
        <w:contextualSpacing/>
        <w:jc w:val="both"/>
        <w:rPr>
          <w:rFonts w:cstheme="minorHAnsi"/>
          <w:sz w:val="24"/>
          <w:szCs w:val="24"/>
          <w:lang w:val="lt-LT"/>
        </w:rPr>
      </w:pPr>
    </w:p>
    <w:p w14:paraId="5AECDF93" w14:textId="0F50A5A3" w:rsidR="00AF16BC" w:rsidRPr="00F667FC" w:rsidRDefault="00AF16BC" w:rsidP="00FB2164">
      <w:pPr>
        <w:pStyle w:val="Antrat3"/>
        <w:numPr>
          <w:ilvl w:val="0"/>
          <w:numId w:val="13"/>
        </w:numPr>
        <w:spacing w:line="360" w:lineRule="auto"/>
        <w:contextualSpacing/>
        <w:rPr>
          <w:rFonts w:asciiTheme="minorHAnsi" w:eastAsia="Arial" w:hAnsiTheme="minorHAnsi" w:cstheme="minorHAnsi"/>
          <w:b w:val="0"/>
          <w:color w:val="002060"/>
          <w:sz w:val="24"/>
          <w:szCs w:val="24"/>
        </w:rPr>
      </w:pPr>
      <w:bookmarkStart w:id="3" w:name="_Toc215127830"/>
      <w:r w:rsidRPr="00F667FC">
        <w:rPr>
          <w:rFonts w:asciiTheme="minorHAnsi" w:hAnsiTheme="minorHAnsi" w:cstheme="minorHAnsi"/>
          <w:color w:val="002060"/>
          <w:sz w:val="24"/>
          <w:szCs w:val="24"/>
        </w:rPr>
        <w:t>KVIETIMO INFORMACIJA</w:t>
      </w:r>
      <w:bookmarkEnd w:id="3"/>
    </w:p>
    <w:p w14:paraId="4C49F4BA" w14:textId="77777777" w:rsidR="00AF16BC" w:rsidRPr="00F667FC" w:rsidRDefault="00AF16BC" w:rsidP="00FB2164">
      <w:pPr>
        <w:spacing w:line="360" w:lineRule="auto"/>
        <w:contextualSpacing/>
        <w:jc w:val="both"/>
        <w:rPr>
          <w:rFonts w:asciiTheme="minorHAnsi" w:eastAsia="Arial" w:hAnsiTheme="minorHAnsi" w:cstheme="minorHAnsi"/>
          <w:sz w:val="24"/>
          <w:szCs w:val="24"/>
        </w:rPr>
      </w:pPr>
    </w:p>
    <w:p w14:paraId="3BF2C6F3" w14:textId="097BCD22" w:rsidR="006A5B06" w:rsidRPr="00F667FC" w:rsidRDefault="008D3ED7" w:rsidP="00FB2164">
      <w:pPr>
        <w:spacing w:line="360" w:lineRule="auto"/>
        <w:ind w:firstLine="720"/>
        <w:contextualSpacing/>
        <w:jc w:val="both"/>
        <w:rPr>
          <w:rFonts w:asciiTheme="minorHAnsi" w:eastAsia="Arial" w:hAnsiTheme="minorHAnsi" w:cstheme="minorHAnsi"/>
          <w:color w:val="7030A0"/>
          <w:sz w:val="24"/>
          <w:szCs w:val="24"/>
        </w:rPr>
      </w:pPr>
      <w:r w:rsidRPr="00F667FC">
        <w:rPr>
          <w:rFonts w:asciiTheme="minorHAnsi" w:eastAsia="Arial" w:hAnsiTheme="minorHAnsi" w:cstheme="minorHAnsi"/>
          <w:sz w:val="24"/>
          <w:szCs w:val="24"/>
        </w:rPr>
        <w:t xml:space="preserve">2.1. </w:t>
      </w:r>
      <w:r w:rsidR="00910C0B" w:rsidRPr="00F667FC">
        <w:rPr>
          <w:rFonts w:asciiTheme="minorHAnsi" w:eastAsia="Arial" w:hAnsiTheme="minorHAnsi" w:cstheme="minorHAnsi"/>
          <w:sz w:val="24"/>
          <w:szCs w:val="24"/>
        </w:rPr>
        <w:t>P</w:t>
      </w:r>
      <w:r w:rsidRPr="00F667FC">
        <w:rPr>
          <w:rFonts w:asciiTheme="minorHAnsi" w:eastAsia="Arial" w:hAnsiTheme="minorHAnsi" w:cstheme="minorHAnsi"/>
          <w:sz w:val="24"/>
          <w:szCs w:val="24"/>
        </w:rPr>
        <w:t>asiūlymų pateikimo terminas</w:t>
      </w:r>
      <w:r w:rsidR="004319E3" w:rsidRPr="00F667FC">
        <w:rPr>
          <w:rFonts w:asciiTheme="minorHAnsi" w:eastAsia="Arial" w:hAnsiTheme="minorHAnsi" w:cstheme="minorHAnsi"/>
          <w:sz w:val="24"/>
          <w:szCs w:val="24"/>
        </w:rPr>
        <w:t xml:space="preserve"> </w:t>
      </w:r>
      <w:r w:rsidRPr="00F667FC">
        <w:rPr>
          <w:rFonts w:asciiTheme="minorHAnsi" w:eastAsia="Arial" w:hAnsiTheme="minorHAnsi" w:cstheme="minorHAnsi"/>
          <w:sz w:val="24"/>
          <w:szCs w:val="24"/>
        </w:rPr>
        <w:t>nurodoma</w:t>
      </w:r>
      <w:r w:rsidR="004319E3" w:rsidRPr="00F667FC">
        <w:rPr>
          <w:rFonts w:asciiTheme="minorHAnsi" w:eastAsia="Arial" w:hAnsiTheme="minorHAnsi" w:cstheme="minorHAnsi"/>
          <w:sz w:val="24"/>
          <w:szCs w:val="24"/>
        </w:rPr>
        <w:t>s</w:t>
      </w:r>
      <w:r w:rsidRPr="00F667FC">
        <w:rPr>
          <w:rFonts w:asciiTheme="minorHAnsi" w:eastAsia="Arial" w:hAnsiTheme="minorHAnsi" w:cstheme="minorHAnsi"/>
          <w:sz w:val="24"/>
          <w:szCs w:val="24"/>
        </w:rPr>
        <w:t xml:space="preserve"> </w:t>
      </w:r>
      <w:r w:rsidR="004319E3" w:rsidRPr="00F667FC">
        <w:rPr>
          <w:rFonts w:asciiTheme="minorHAnsi" w:eastAsia="Arial" w:hAnsiTheme="minorHAnsi" w:cstheme="minorHAnsi"/>
          <w:sz w:val="24"/>
          <w:szCs w:val="24"/>
        </w:rPr>
        <w:t>CVP IS</w:t>
      </w:r>
      <w:r w:rsidRPr="00F667FC">
        <w:rPr>
          <w:rFonts w:asciiTheme="minorHAnsi" w:eastAsia="Arial" w:hAnsiTheme="minorHAnsi" w:cstheme="minorHAnsi"/>
          <w:sz w:val="24"/>
          <w:szCs w:val="24"/>
        </w:rPr>
        <w:t xml:space="preserve">. </w:t>
      </w:r>
    </w:p>
    <w:p w14:paraId="3FF18CA0" w14:textId="429A9D72" w:rsidR="008D3ED7" w:rsidRPr="00402A15" w:rsidRDefault="008D3ED7" w:rsidP="00FB2164">
      <w:pPr>
        <w:spacing w:line="360" w:lineRule="auto"/>
        <w:ind w:firstLine="720"/>
        <w:contextualSpacing/>
        <w:jc w:val="both"/>
        <w:rPr>
          <w:rFonts w:asciiTheme="minorHAnsi" w:eastAsia="Arial" w:hAnsiTheme="minorHAnsi" w:cstheme="minorHAnsi"/>
          <w:color w:val="7030A0"/>
          <w:sz w:val="24"/>
          <w:szCs w:val="24"/>
        </w:rPr>
      </w:pPr>
      <w:r w:rsidRPr="00F667FC">
        <w:rPr>
          <w:rFonts w:asciiTheme="minorHAnsi" w:eastAsia="Arial" w:hAnsiTheme="minorHAnsi" w:cstheme="minorHAnsi"/>
          <w:sz w:val="24"/>
          <w:szCs w:val="24"/>
        </w:rPr>
        <w:t xml:space="preserve">2.2. </w:t>
      </w:r>
      <w:r w:rsidR="004A414F" w:rsidRPr="00F667FC">
        <w:rPr>
          <w:rFonts w:asciiTheme="minorHAnsi" w:eastAsia="Arial" w:hAnsiTheme="minorHAnsi" w:cstheme="minorHAnsi"/>
          <w:sz w:val="24"/>
          <w:szCs w:val="24"/>
        </w:rPr>
        <w:t>P</w:t>
      </w:r>
      <w:r w:rsidRPr="00F667FC">
        <w:rPr>
          <w:rFonts w:asciiTheme="minorHAnsi" w:eastAsia="Arial" w:hAnsiTheme="minorHAnsi" w:cstheme="minorHAnsi"/>
          <w:sz w:val="24"/>
          <w:szCs w:val="24"/>
        </w:rPr>
        <w:t xml:space="preserve">asiūlymai turi galioti </w:t>
      </w:r>
      <w:r w:rsidRPr="00F667FC">
        <w:rPr>
          <w:rFonts w:asciiTheme="minorHAnsi" w:eastAsia="Arial" w:hAnsiTheme="minorHAnsi" w:cstheme="minorHAnsi"/>
          <w:b/>
          <w:sz w:val="24"/>
          <w:szCs w:val="24"/>
        </w:rPr>
        <w:t xml:space="preserve">ne trumpiau kaip </w:t>
      </w:r>
      <w:r w:rsidR="00792AFA" w:rsidRPr="00F667FC">
        <w:rPr>
          <w:rFonts w:asciiTheme="minorHAnsi" w:eastAsia="Arial" w:hAnsiTheme="minorHAnsi" w:cstheme="minorHAnsi"/>
          <w:b/>
          <w:sz w:val="24"/>
          <w:szCs w:val="24"/>
        </w:rPr>
        <w:t>9</w:t>
      </w:r>
      <w:r w:rsidR="00B657E1" w:rsidRPr="00F667FC">
        <w:rPr>
          <w:rFonts w:asciiTheme="minorHAnsi" w:eastAsia="Arial" w:hAnsiTheme="minorHAnsi" w:cstheme="minorHAnsi"/>
          <w:b/>
          <w:sz w:val="24"/>
          <w:szCs w:val="24"/>
        </w:rPr>
        <w:t>0</w:t>
      </w:r>
      <w:r w:rsidR="008C3E90" w:rsidRPr="00F667FC">
        <w:rPr>
          <w:rFonts w:asciiTheme="minorHAnsi" w:eastAsia="Arial" w:hAnsiTheme="minorHAnsi" w:cstheme="minorHAnsi"/>
          <w:b/>
          <w:sz w:val="24"/>
          <w:szCs w:val="24"/>
        </w:rPr>
        <w:t xml:space="preserve"> kalendorinių dienų</w:t>
      </w:r>
      <w:r w:rsidR="008C3E90" w:rsidRPr="00F667FC">
        <w:rPr>
          <w:rFonts w:asciiTheme="minorHAnsi" w:eastAsia="Arial" w:hAnsiTheme="minorHAnsi" w:cstheme="minorHAnsi"/>
          <w:sz w:val="24"/>
          <w:szCs w:val="24"/>
        </w:rPr>
        <w:t xml:space="preserve"> </w:t>
      </w:r>
      <w:r w:rsidR="008C3E90" w:rsidRPr="00F667FC">
        <w:rPr>
          <w:rFonts w:asciiTheme="minorHAnsi" w:eastAsia="Times New Roman" w:hAnsiTheme="minorHAnsi" w:cstheme="minorHAnsi"/>
          <w:b/>
          <w:sz w:val="24"/>
          <w:szCs w:val="24"/>
        </w:rPr>
        <w:t>nuo pasiūlymų priėmimo termino pabaigos, nur</w:t>
      </w:r>
      <w:r w:rsidR="002378E3" w:rsidRPr="00F667FC">
        <w:rPr>
          <w:rFonts w:asciiTheme="minorHAnsi" w:eastAsia="Times New Roman" w:hAnsiTheme="minorHAnsi" w:cstheme="minorHAnsi"/>
          <w:b/>
          <w:sz w:val="24"/>
          <w:szCs w:val="24"/>
        </w:rPr>
        <w:t>odytos CVP IS</w:t>
      </w:r>
      <w:r w:rsidR="008C3E90" w:rsidRPr="00F667FC">
        <w:rPr>
          <w:rFonts w:asciiTheme="minorHAnsi" w:eastAsia="Times New Roman" w:hAnsiTheme="minorHAnsi" w:cstheme="minorHAnsi"/>
          <w:b/>
          <w:sz w:val="24"/>
          <w:szCs w:val="24"/>
        </w:rPr>
        <w:t xml:space="preserve">. </w:t>
      </w:r>
      <w:r w:rsidRPr="00F667FC">
        <w:rPr>
          <w:rFonts w:asciiTheme="minorHAnsi" w:eastAsia="Arial" w:hAnsiTheme="minorHAnsi" w:cstheme="minorHAnsi"/>
          <w:sz w:val="24"/>
          <w:szCs w:val="24"/>
        </w:rPr>
        <w:t xml:space="preserve">Jei </w:t>
      </w:r>
      <w:r w:rsidR="00C53562" w:rsidRPr="00F667FC">
        <w:rPr>
          <w:rFonts w:asciiTheme="minorHAnsi" w:eastAsia="Arial" w:hAnsiTheme="minorHAnsi" w:cstheme="minorHAnsi"/>
          <w:sz w:val="24"/>
          <w:szCs w:val="24"/>
        </w:rPr>
        <w:t>p</w:t>
      </w:r>
      <w:r w:rsidRPr="00F667FC">
        <w:rPr>
          <w:rFonts w:asciiTheme="minorHAnsi" w:eastAsia="Arial" w:hAnsiTheme="minorHAnsi" w:cstheme="minorHAnsi"/>
          <w:sz w:val="24"/>
          <w:szCs w:val="24"/>
        </w:rPr>
        <w:t>asiūlyme nenurodytas jo galiojimo terminas, laikoma, kad jis galioja tiek, kiek nustatyta š</w:t>
      </w:r>
      <w:r w:rsidRPr="00402A15">
        <w:rPr>
          <w:rFonts w:asciiTheme="minorHAnsi" w:eastAsia="Arial" w:hAnsiTheme="minorHAnsi" w:cstheme="minorHAnsi"/>
          <w:sz w:val="24"/>
          <w:szCs w:val="24"/>
        </w:rPr>
        <w:t>iame punkte</w:t>
      </w:r>
      <w:r w:rsidRPr="00402A15">
        <w:rPr>
          <w:rFonts w:asciiTheme="minorHAnsi" w:eastAsia="Arial" w:hAnsiTheme="minorHAnsi" w:cstheme="minorHAnsi"/>
          <w:color w:val="7030A0"/>
          <w:sz w:val="24"/>
          <w:szCs w:val="24"/>
        </w:rPr>
        <w:t>.</w:t>
      </w:r>
    </w:p>
    <w:p w14:paraId="369D06FF" w14:textId="13A8123B" w:rsidR="00025B01" w:rsidRPr="00F667FC" w:rsidRDefault="00CB1991" w:rsidP="00FB2164">
      <w:pPr>
        <w:spacing w:line="360" w:lineRule="auto"/>
        <w:ind w:firstLine="720"/>
        <w:contextualSpacing/>
        <w:jc w:val="both"/>
        <w:rPr>
          <w:rFonts w:asciiTheme="minorHAnsi" w:eastAsia="Times New Roman" w:hAnsiTheme="minorHAnsi" w:cstheme="minorHAnsi"/>
          <w:spacing w:val="-2"/>
          <w:sz w:val="24"/>
          <w:szCs w:val="24"/>
          <w:lang w:eastAsia="zh-CN"/>
        </w:rPr>
      </w:pPr>
      <w:r w:rsidRPr="00402A15">
        <w:rPr>
          <w:rFonts w:asciiTheme="minorHAnsi" w:eastAsia="Arial" w:hAnsiTheme="minorHAnsi" w:cstheme="minorHAnsi"/>
          <w:spacing w:val="-2"/>
          <w:sz w:val="24"/>
          <w:szCs w:val="24"/>
        </w:rPr>
        <w:t>2.3. Šiuo konkrečiu pirkimu sieki</w:t>
      </w:r>
      <w:r w:rsidR="00025B01" w:rsidRPr="00402A15">
        <w:rPr>
          <w:rFonts w:asciiTheme="minorHAnsi" w:eastAsia="Arial" w:hAnsiTheme="minorHAnsi" w:cstheme="minorHAnsi"/>
          <w:spacing w:val="-2"/>
          <w:sz w:val="24"/>
          <w:szCs w:val="24"/>
        </w:rPr>
        <w:t>ama</w:t>
      </w:r>
      <w:r w:rsidRPr="00402A15">
        <w:rPr>
          <w:rFonts w:asciiTheme="minorHAnsi" w:eastAsia="Arial" w:hAnsiTheme="minorHAnsi" w:cstheme="minorHAnsi"/>
          <w:spacing w:val="-2"/>
          <w:sz w:val="24"/>
          <w:szCs w:val="24"/>
        </w:rPr>
        <w:t xml:space="preserve"> įsigyti </w:t>
      </w:r>
      <w:r w:rsidR="00402A15" w:rsidRPr="00402A15">
        <w:rPr>
          <w:rFonts w:asciiTheme="minorHAnsi" w:eastAsia="Arial" w:hAnsiTheme="minorHAnsi" w:cstheme="minorHAnsi"/>
          <w:sz w:val="24"/>
          <w:szCs w:val="24"/>
        </w:rPr>
        <w:t>sėdimųjų baldų (minkštasuolių) skirtų Kauno Tirkiliškių mokyklai-darželiui, adresu Dvarų</w:t>
      </w:r>
      <w:r w:rsidR="00402A15" w:rsidRPr="001A1373">
        <w:rPr>
          <w:rFonts w:asciiTheme="minorHAnsi" w:eastAsia="Arial" w:hAnsiTheme="minorHAnsi" w:cstheme="minorHAnsi"/>
          <w:sz w:val="24"/>
          <w:szCs w:val="24"/>
        </w:rPr>
        <w:t xml:space="preserve"> g. 49</w:t>
      </w:r>
      <w:r w:rsidR="00025B01" w:rsidRPr="00F667FC">
        <w:rPr>
          <w:rFonts w:asciiTheme="minorHAnsi" w:eastAsia="Arial" w:hAnsiTheme="minorHAnsi" w:cstheme="minorHAnsi"/>
          <w:spacing w:val="-2"/>
          <w:sz w:val="24"/>
          <w:szCs w:val="24"/>
        </w:rPr>
        <w:t>, nurodyt</w:t>
      </w:r>
      <w:r w:rsidR="00792AFA" w:rsidRPr="00F667FC">
        <w:rPr>
          <w:rFonts w:asciiTheme="minorHAnsi" w:eastAsia="Arial" w:hAnsiTheme="minorHAnsi" w:cstheme="minorHAnsi"/>
          <w:spacing w:val="-2"/>
          <w:sz w:val="24"/>
          <w:szCs w:val="24"/>
        </w:rPr>
        <w:t>us</w:t>
      </w:r>
      <w:r w:rsidR="00025B01" w:rsidRPr="00F667FC">
        <w:rPr>
          <w:rFonts w:asciiTheme="minorHAnsi" w:eastAsia="Times New Roman" w:hAnsiTheme="minorHAnsi" w:cstheme="minorHAnsi"/>
          <w:spacing w:val="-2"/>
          <w:sz w:val="24"/>
          <w:szCs w:val="24"/>
          <w:lang w:eastAsia="zh-CN"/>
        </w:rPr>
        <w:t xml:space="preserve"> techninėje specifikacijoje (konkretaus pirkimo sąlygų 2 priedas) ir atitinkanči</w:t>
      </w:r>
      <w:r w:rsidR="003D3ECB" w:rsidRPr="00F667FC">
        <w:rPr>
          <w:rFonts w:asciiTheme="minorHAnsi" w:eastAsia="Times New Roman" w:hAnsiTheme="minorHAnsi" w:cstheme="minorHAnsi"/>
          <w:spacing w:val="-2"/>
          <w:sz w:val="24"/>
          <w:szCs w:val="24"/>
          <w:lang w:eastAsia="zh-CN"/>
        </w:rPr>
        <w:t>a</w:t>
      </w:r>
      <w:r w:rsidR="00025B01" w:rsidRPr="00F667FC">
        <w:rPr>
          <w:rFonts w:asciiTheme="minorHAnsi" w:eastAsia="Times New Roman" w:hAnsiTheme="minorHAnsi" w:cstheme="minorHAnsi"/>
          <w:spacing w:val="-2"/>
          <w:sz w:val="24"/>
          <w:szCs w:val="24"/>
          <w:lang w:eastAsia="zh-CN"/>
        </w:rPr>
        <w:t>s joje nustatyt</w:t>
      </w:r>
      <w:r w:rsidR="003133E0" w:rsidRPr="00F667FC">
        <w:rPr>
          <w:rFonts w:asciiTheme="minorHAnsi" w:eastAsia="Times New Roman" w:hAnsiTheme="minorHAnsi" w:cstheme="minorHAnsi"/>
          <w:spacing w:val="-2"/>
          <w:sz w:val="24"/>
          <w:szCs w:val="24"/>
          <w:lang w:eastAsia="zh-CN"/>
        </w:rPr>
        <w:t xml:space="preserve">us reikalavimus, </w:t>
      </w:r>
      <w:r w:rsidR="00792AFA" w:rsidRPr="00F667FC">
        <w:rPr>
          <w:rFonts w:asciiTheme="minorHAnsi" w:eastAsia="Times New Roman" w:hAnsiTheme="minorHAnsi" w:cstheme="minorHAnsi"/>
          <w:spacing w:val="-2"/>
          <w:sz w:val="24"/>
          <w:szCs w:val="24"/>
          <w:lang w:eastAsia="zh-CN"/>
        </w:rPr>
        <w:t>įskaitant jų pagaminimą (jeigu siūlomos prekės yra nepagamintos), pristatymą, sunešimą ir surinkimą</w:t>
      </w:r>
      <w:r w:rsidR="003133E0" w:rsidRPr="00F667FC">
        <w:rPr>
          <w:rFonts w:asciiTheme="minorHAnsi" w:eastAsia="Times New Roman" w:hAnsiTheme="minorHAnsi" w:cstheme="minorHAnsi"/>
          <w:spacing w:val="-2"/>
          <w:sz w:val="24"/>
          <w:szCs w:val="24"/>
          <w:lang w:eastAsia="zh-CN"/>
        </w:rPr>
        <w:t xml:space="preserve">. </w:t>
      </w:r>
      <w:r w:rsidR="00CB3B97" w:rsidRPr="00F667FC">
        <w:rPr>
          <w:rFonts w:asciiTheme="minorHAnsi" w:eastAsia="Times New Roman" w:hAnsiTheme="minorHAnsi" w:cstheme="minorHAnsi"/>
          <w:spacing w:val="-2"/>
          <w:sz w:val="24"/>
          <w:szCs w:val="24"/>
          <w:lang w:eastAsia="zh-CN"/>
        </w:rPr>
        <w:t>P</w:t>
      </w:r>
      <w:r w:rsidR="003133E0" w:rsidRPr="00F667FC">
        <w:rPr>
          <w:rFonts w:asciiTheme="minorHAnsi" w:eastAsia="Times New Roman" w:hAnsiTheme="minorHAnsi" w:cstheme="minorHAnsi"/>
          <w:spacing w:val="-2"/>
          <w:sz w:val="24"/>
          <w:szCs w:val="24"/>
          <w:lang w:eastAsia="zh-CN"/>
        </w:rPr>
        <w:t>rekių</w:t>
      </w:r>
      <w:r w:rsidR="00025B01" w:rsidRPr="00F667FC">
        <w:rPr>
          <w:rFonts w:asciiTheme="minorHAnsi" w:eastAsia="Times New Roman" w:hAnsiTheme="minorHAnsi" w:cstheme="minorHAnsi"/>
          <w:spacing w:val="-2"/>
          <w:sz w:val="24"/>
          <w:szCs w:val="24"/>
          <w:lang w:eastAsia="zh-CN"/>
        </w:rPr>
        <w:t xml:space="preserve"> kiekiai nurodyti Pasiūlymo formoje (konkretaus pirkimo sąlygų 1 priedas).</w:t>
      </w:r>
      <w:r w:rsidR="00A90073" w:rsidRPr="00F667FC">
        <w:rPr>
          <w:rFonts w:asciiTheme="minorHAnsi" w:eastAsia="Times New Roman" w:hAnsiTheme="minorHAnsi" w:cstheme="minorHAnsi"/>
          <w:spacing w:val="-2"/>
          <w:sz w:val="24"/>
          <w:szCs w:val="24"/>
          <w:lang w:eastAsia="zh-CN"/>
        </w:rPr>
        <w:t xml:space="preserve"> </w:t>
      </w:r>
    </w:p>
    <w:p w14:paraId="12257F7F" w14:textId="099A9E34" w:rsidR="00D0108D" w:rsidRPr="00F667FC" w:rsidRDefault="004A5232" w:rsidP="00FB2164">
      <w:pPr>
        <w:spacing w:line="360" w:lineRule="auto"/>
        <w:ind w:firstLine="720"/>
        <w:contextualSpacing/>
        <w:jc w:val="both"/>
        <w:rPr>
          <w:rFonts w:asciiTheme="minorHAnsi" w:eastAsia="Times New Roman" w:hAnsiTheme="minorHAnsi" w:cstheme="minorHAnsi"/>
          <w:spacing w:val="-2"/>
          <w:sz w:val="24"/>
          <w:szCs w:val="24"/>
          <w:lang w:eastAsia="zh-CN"/>
        </w:rPr>
      </w:pPr>
      <w:r w:rsidRPr="00F667FC">
        <w:rPr>
          <w:rFonts w:asciiTheme="minorHAnsi" w:eastAsia="Times New Roman" w:hAnsiTheme="minorHAnsi" w:cstheme="minorHAnsi"/>
          <w:spacing w:val="-2"/>
          <w:sz w:val="24"/>
          <w:szCs w:val="24"/>
          <w:lang w:eastAsia="zh-CN"/>
        </w:rPr>
        <w:t xml:space="preserve">Pirkimo objekto BVPŽ kodas: </w:t>
      </w:r>
      <w:r w:rsidR="00402A15">
        <w:rPr>
          <w:rFonts w:asciiTheme="minorHAnsi" w:eastAsia="Times New Roman" w:hAnsiTheme="minorHAnsi" w:cstheme="minorHAnsi"/>
          <w:spacing w:val="-2"/>
          <w:sz w:val="24"/>
          <w:szCs w:val="24"/>
          <w:lang w:eastAsia="zh-CN"/>
        </w:rPr>
        <w:t>39111000-3</w:t>
      </w:r>
      <w:r w:rsidRPr="00F667FC">
        <w:rPr>
          <w:rFonts w:asciiTheme="minorHAnsi" w:eastAsia="Times New Roman" w:hAnsiTheme="minorHAnsi" w:cstheme="minorHAnsi"/>
          <w:spacing w:val="-2"/>
          <w:sz w:val="24"/>
          <w:szCs w:val="24"/>
          <w:lang w:eastAsia="zh-CN"/>
        </w:rPr>
        <w:t xml:space="preserve"> „</w:t>
      </w:r>
      <w:r w:rsidR="00402A15">
        <w:rPr>
          <w:rFonts w:asciiTheme="minorHAnsi" w:eastAsia="Times New Roman" w:hAnsiTheme="minorHAnsi" w:cstheme="minorHAnsi"/>
          <w:spacing w:val="-2"/>
          <w:sz w:val="24"/>
          <w:szCs w:val="24"/>
          <w:lang w:eastAsia="zh-CN"/>
        </w:rPr>
        <w:t>Sėdimieji baldai</w:t>
      </w:r>
      <w:r w:rsidRPr="00F667FC">
        <w:rPr>
          <w:rFonts w:asciiTheme="minorHAnsi" w:eastAsia="Times New Roman" w:hAnsiTheme="minorHAnsi" w:cstheme="minorHAnsi"/>
          <w:spacing w:val="-2"/>
          <w:sz w:val="24"/>
          <w:szCs w:val="24"/>
          <w:lang w:eastAsia="zh-CN"/>
        </w:rPr>
        <w:t>“.</w:t>
      </w:r>
    </w:p>
    <w:p w14:paraId="3057F39A" w14:textId="68E518BC" w:rsidR="004A5232" w:rsidRPr="00F667FC" w:rsidRDefault="00D255C7" w:rsidP="00FB2164">
      <w:pPr>
        <w:spacing w:line="360" w:lineRule="auto"/>
        <w:ind w:firstLine="720"/>
        <w:contextualSpacing/>
        <w:jc w:val="both"/>
        <w:rPr>
          <w:rFonts w:asciiTheme="minorHAnsi" w:eastAsia="Times New Roman" w:hAnsiTheme="minorHAnsi" w:cstheme="minorHAnsi"/>
          <w:b/>
          <w:bCs/>
          <w:spacing w:val="-2"/>
          <w:sz w:val="24"/>
          <w:szCs w:val="24"/>
          <w:lang w:eastAsia="zh-CN"/>
        </w:rPr>
      </w:pPr>
      <w:r w:rsidRPr="00D255C7">
        <w:rPr>
          <w:rFonts w:asciiTheme="minorHAnsi" w:eastAsia="Times New Roman" w:hAnsiTheme="minorHAnsi" w:cstheme="minorHAnsi"/>
          <w:b/>
          <w:bCs/>
          <w:spacing w:val="-2"/>
          <w:sz w:val="24"/>
          <w:szCs w:val="24"/>
          <w:lang w:eastAsia="zh-CN"/>
        </w:rPr>
        <w:t>Prekės perkamos įgyvendinant projektą „Kauno Tirkiliškių mokyklos-darželio (Dvarų g. 49) pastato rekonstrukcija“, projekto Nr. 22-311-P-0007. Projektas finansuojamas Europos Sąjungos fondų lėšomis ir Savivaldybės biudžeto lėšomis.</w:t>
      </w:r>
    </w:p>
    <w:p w14:paraId="7ED1103B" w14:textId="4E1D39A3" w:rsidR="00DE3D31" w:rsidRPr="00F667FC" w:rsidRDefault="00BC61F2" w:rsidP="00FB2164">
      <w:pPr>
        <w:spacing w:line="360" w:lineRule="auto"/>
        <w:ind w:firstLine="720"/>
        <w:contextualSpacing/>
        <w:jc w:val="both"/>
        <w:rPr>
          <w:rFonts w:asciiTheme="minorHAnsi" w:eastAsia="Arial" w:hAnsiTheme="minorHAnsi" w:cstheme="minorHAnsi"/>
          <w:spacing w:val="-2"/>
          <w:sz w:val="24"/>
          <w:szCs w:val="24"/>
        </w:rPr>
      </w:pPr>
      <w:r w:rsidRPr="00F667FC">
        <w:rPr>
          <w:rFonts w:asciiTheme="minorHAnsi" w:eastAsia="Arial" w:hAnsiTheme="minorHAnsi" w:cstheme="minorHAnsi"/>
          <w:spacing w:val="-2"/>
          <w:sz w:val="24"/>
          <w:szCs w:val="24"/>
        </w:rPr>
        <w:t xml:space="preserve">2.4. </w:t>
      </w:r>
      <w:r w:rsidR="00BC49EE" w:rsidRPr="00F667FC">
        <w:rPr>
          <w:rFonts w:asciiTheme="minorHAnsi" w:eastAsia="Arial" w:hAnsiTheme="minorHAnsi" w:cstheme="minorHAnsi"/>
          <w:spacing w:val="-2"/>
          <w:sz w:val="24"/>
          <w:szCs w:val="24"/>
        </w:rPr>
        <w:t xml:space="preserve">Šio konkretaus pirkimo objektas neskaidomas į dalis. Tiekėjai turi pateikti pasiūlymą dėl visos šio konkretaus pirkimo sąlygose nurodytos pirkimo objekto apimties. Konkretaus pirkimo objekto neskaidymo į dalis pagrindimas: </w:t>
      </w:r>
      <w:r w:rsidR="00DE3D31" w:rsidRPr="00F667FC">
        <w:rPr>
          <w:rFonts w:asciiTheme="minorHAnsi" w:eastAsia="Arial" w:hAnsiTheme="minorHAnsi" w:cstheme="minorHAnsi"/>
          <w:spacing w:val="-2"/>
          <w:sz w:val="24"/>
          <w:szCs w:val="24"/>
        </w:rPr>
        <w:t xml:space="preserve">šis pirkimas vykdomas pagal jau sukurto </w:t>
      </w:r>
      <w:r w:rsidR="00DE3D31" w:rsidRPr="00F667FC">
        <w:rPr>
          <w:rFonts w:asciiTheme="minorHAnsi" w:eastAsia="MS Mincho" w:hAnsiTheme="minorHAnsi" w:cstheme="minorHAnsi"/>
          <w:bCs/>
          <w:spacing w:val="-2"/>
          <w:sz w:val="24"/>
          <w:szCs w:val="24"/>
          <w:lang w:eastAsia="ja-JP"/>
        </w:rPr>
        <w:t>tarptautinio vie</w:t>
      </w:r>
      <w:r w:rsidR="00E913AB" w:rsidRPr="00F667FC">
        <w:rPr>
          <w:rFonts w:asciiTheme="minorHAnsi" w:eastAsia="MS Mincho" w:hAnsiTheme="minorHAnsi" w:cstheme="minorHAnsi"/>
          <w:bCs/>
          <w:spacing w:val="-2"/>
          <w:sz w:val="24"/>
          <w:szCs w:val="24"/>
          <w:lang w:eastAsia="ja-JP"/>
        </w:rPr>
        <w:t>šojo pirkimo „</w:t>
      </w:r>
      <w:r w:rsidR="00C8254C" w:rsidRPr="00F667FC">
        <w:rPr>
          <w:rFonts w:asciiTheme="minorHAnsi" w:eastAsia="MS Mincho" w:hAnsiTheme="minorHAnsi" w:cstheme="minorHAnsi"/>
          <w:bCs/>
          <w:spacing w:val="-2"/>
          <w:sz w:val="24"/>
          <w:szCs w:val="24"/>
          <w:lang w:eastAsia="ja-JP"/>
        </w:rPr>
        <w:t xml:space="preserve">Kietųjų baldų </w:t>
      </w:r>
      <w:r w:rsidR="00C8254C" w:rsidRPr="00F667FC">
        <w:rPr>
          <w:rFonts w:asciiTheme="minorHAnsi" w:eastAsia="Arial" w:hAnsiTheme="minorHAnsi" w:cstheme="minorHAnsi"/>
          <w:spacing w:val="-2"/>
          <w:sz w:val="24"/>
          <w:szCs w:val="24"/>
        </w:rPr>
        <w:t>centralizuotas viešasis pirkimas</w:t>
      </w:r>
      <w:r w:rsidR="00DE3D31" w:rsidRPr="00F667FC">
        <w:rPr>
          <w:rFonts w:asciiTheme="minorHAnsi" w:eastAsia="Arial" w:hAnsiTheme="minorHAnsi" w:cstheme="minorHAnsi"/>
          <w:spacing w:val="-2"/>
          <w:sz w:val="24"/>
          <w:szCs w:val="24"/>
        </w:rPr>
        <w:t>“, siekiant sukurti dinaminę pirkimo sistemą, sąlygas. Šios sukurtos DPS pagrindu vykdomi nedidelės apimties konkretūs pirkimai, o vienas iš jų</w:t>
      </w:r>
      <w:r w:rsidR="00E913AB" w:rsidRPr="00F667FC">
        <w:rPr>
          <w:rFonts w:asciiTheme="minorHAnsi" w:eastAsia="Arial" w:hAnsiTheme="minorHAnsi" w:cstheme="minorHAnsi"/>
          <w:spacing w:val="-2"/>
          <w:sz w:val="24"/>
          <w:szCs w:val="24"/>
        </w:rPr>
        <w:t xml:space="preserve"> yra ir šis konkretus </w:t>
      </w:r>
      <w:r w:rsidR="00C8254C" w:rsidRPr="00F667FC">
        <w:rPr>
          <w:rFonts w:asciiTheme="minorHAnsi" w:eastAsia="Arial" w:hAnsiTheme="minorHAnsi" w:cstheme="minorHAnsi"/>
          <w:spacing w:val="-2"/>
          <w:sz w:val="24"/>
          <w:szCs w:val="24"/>
        </w:rPr>
        <w:t xml:space="preserve">kietųjų baldų </w:t>
      </w:r>
      <w:r w:rsidR="005038F4" w:rsidRPr="00F667FC">
        <w:rPr>
          <w:rFonts w:asciiTheme="minorHAnsi" w:eastAsia="Arial" w:hAnsiTheme="minorHAnsi" w:cstheme="minorHAnsi"/>
          <w:spacing w:val="-2"/>
          <w:sz w:val="24"/>
          <w:szCs w:val="24"/>
        </w:rPr>
        <w:t>(lovyčių, stalų, spintų, kėdučių, spintelių ir kt.</w:t>
      </w:r>
      <w:r w:rsidR="00C8254C" w:rsidRPr="00F667FC">
        <w:rPr>
          <w:rFonts w:asciiTheme="minorHAnsi" w:eastAsia="Arial" w:hAnsiTheme="minorHAnsi" w:cstheme="minorHAnsi"/>
          <w:spacing w:val="-2"/>
          <w:sz w:val="24"/>
          <w:szCs w:val="24"/>
        </w:rPr>
        <w:t xml:space="preserve">), skirtų mokslo paskirties pastatui, adresu </w:t>
      </w:r>
      <w:r w:rsidR="005038F4" w:rsidRPr="00F667FC">
        <w:rPr>
          <w:rFonts w:asciiTheme="minorHAnsi" w:eastAsia="Arial" w:hAnsiTheme="minorHAnsi" w:cstheme="minorHAnsi"/>
          <w:spacing w:val="-2"/>
          <w:sz w:val="24"/>
          <w:szCs w:val="24"/>
        </w:rPr>
        <w:t>Dvarų g. 49</w:t>
      </w:r>
      <w:r w:rsidR="00C8254C" w:rsidRPr="00F667FC">
        <w:rPr>
          <w:rFonts w:asciiTheme="minorHAnsi" w:eastAsia="Arial" w:hAnsiTheme="minorHAnsi" w:cstheme="minorHAnsi"/>
          <w:spacing w:val="-2"/>
          <w:sz w:val="24"/>
          <w:szCs w:val="24"/>
        </w:rPr>
        <w:t xml:space="preserve">, Kaunas, </w:t>
      </w:r>
      <w:r w:rsidR="00DE3D31" w:rsidRPr="00F667FC">
        <w:rPr>
          <w:rFonts w:asciiTheme="minorHAnsi" w:eastAsia="Arial" w:hAnsiTheme="minorHAnsi" w:cstheme="minorHAnsi"/>
          <w:spacing w:val="-2"/>
          <w:sz w:val="24"/>
          <w:szCs w:val="24"/>
        </w:rPr>
        <w:t>pirkimas, todėl dar smulkesnis šio konkretaus pirkimo skaidymas į mažesnes dalis yra netikslingas ir gali mažinti tiekėjų suinteresuotumą dalyvauti konkrečiame pirkime,</w:t>
      </w:r>
      <w:r w:rsidR="00DE3D31" w:rsidRPr="00F667FC">
        <w:rPr>
          <w:rFonts w:asciiTheme="minorHAnsi" w:eastAsia="Times New Roman" w:hAnsiTheme="minorHAnsi" w:cstheme="minorHAnsi"/>
          <w:spacing w:val="-2"/>
          <w:sz w:val="24"/>
          <w:szCs w:val="24"/>
          <w:shd w:val="clear" w:color="auto" w:fill="FFFFFF"/>
        </w:rPr>
        <w:t xml:space="preserve"> ko pas</w:t>
      </w:r>
      <w:r w:rsidR="00792AFA" w:rsidRPr="00F667FC">
        <w:rPr>
          <w:rFonts w:asciiTheme="minorHAnsi" w:eastAsia="Times New Roman" w:hAnsiTheme="minorHAnsi" w:cstheme="minorHAnsi"/>
          <w:spacing w:val="-2"/>
          <w:sz w:val="24"/>
          <w:szCs w:val="24"/>
          <w:shd w:val="clear" w:color="auto" w:fill="FFFFFF"/>
        </w:rPr>
        <w:t>ė</w:t>
      </w:r>
      <w:r w:rsidR="00DE3D31" w:rsidRPr="00F667FC">
        <w:rPr>
          <w:rFonts w:asciiTheme="minorHAnsi" w:eastAsia="Times New Roman" w:hAnsiTheme="minorHAnsi" w:cstheme="minorHAnsi"/>
          <w:spacing w:val="-2"/>
          <w:sz w:val="24"/>
          <w:szCs w:val="24"/>
          <w:shd w:val="clear" w:color="auto" w:fill="FFFFFF"/>
        </w:rPr>
        <w:t>koje mažėja potencialių dalyvių skaičius ir atitinkamai – ūkio subjektų konkurencija,</w:t>
      </w:r>
      <w:r w:rsidR="00DE3D31" w:rsidRPr="00F667FC">
        <w:rPr>
          <w:rFonts w:asciiTheme="minorHAnsi" w:eastAsia="Arial" w:hAnsiTheme="minorHAnsi" w:cstheme="minorHAnsi"/>
          <w:spacing w:val="-2"/>
          <w:sz w:val="24"/>
          <w:szCs w:val="24"/>
        </w:rPr>
        <w:t xml:space="preserve"> o</w:t>
      </w:r>
      <w:r w:rsidR="00DE3D31" w:rsidRPr="00F667FC">
        <w:rPr>
          <w:rFonts w:asciiTheme="minorHAnsi" w:eastAsia="Times New Roman" w:hAnsiTheme="minorHAnsi" w:cstheme="minorHAnsi"/>
          <w:spacing w:val="-2"/>
          <w:sz w:val="24"/>
          <w:szCs w:val="24"/>
          <w:shd w:val="clear" w:color="auto" w:fill="FFFFFF"/>
        </w:rPr>
        <w:t xml:space="preserve"> tai lemia prastesnes prekių įsigijimo sąlygas. D</w:t>
      </w:r>
      <w:r w:rsidR="00DE3D31" w:rsidRPr="00F667FC">
        <w:rPr>
          <w:rFonts w:asciiTheme="minorHAnsi" w:hAnsiTheme="minorHAnsi" w:cstheme="minorHAnsi"/>
          <w:spacing w:val="-2"/>
          <w:sz w:val="24"/>
          <w:szCs w:val="24"/>
        </w:rPr>
        <w:t xml:space="preserve">ėl pirkimo neskaidymo į dalis potencialių tiekėjų skaičius nesikeičia, nes perkama konkreti prekių grupė, kurią gali pasiūlyti daugelis baldų prekyba užsiimančių įmonių, todėl tokiu būdu </w:t>
      </w:r>
      <w:r w:rsidR="00DE3D31" w:rsidRPr="00F667FC">
        <w:rPr>
          <w:rFonts w:asciiTheme="minorHAnsi" w:eastAsia="Times New Roman" w:hAnsiTheme="minorHAnsi" w:cstheme="minorHAnsi"/>
          <w:spacing w:val="-2"/>
          <w:sz w:val="24"/>
          <w:szCs w:val="24"/>
          <w:shd w:val="clear" w:color="auto" w:fill="FFFFFF"/>
        </w:rPr>
        <w:t xml:space="preserve">užtikrinama sąžiningą konkurencija. </w:t>
      </w:r>
    </w:p>
    <w:p w14:paraId="58B53C07" w14:textId="55242CE0" w:rsidR="00493F6C" w:rsidRPr="00F667FC" w:rsidRDefault="00B07E68" w:rsidP="00FB2164">
      <w:pPr>
        <w:spacing w:line="360" w:lineRule="auto"/>
        <w:contextualSpacing/>
        <w:jc w:val="both"/>
        <w:rPr>
          <w:rFonts w:asciiTheme="minorHAnsi" w:eastAsia="Arial" w:hAnsiTheme="minorHAnsi" w:cstheme="minorHAnsi"/>
          <w:spacing w:val="-2"/>
          <w:sz w:val="24"/>
          <w:szCs w:val="24"/>
        </w:rPr>
      </w:pPr>
      <w:r w:rsidRPr="00F667FC">
        <w:rPr>
          <w:rFonts w:asciiTheme="minorHAnsi" w:eastAsia="Arial" w:hAnsiTheme="minorHAnsi" w:cstheme="minorHAnsi"/>
          <w:sz w:val="24"/>
          <w:szCs w:val="24"/>
        </w:rPr>
        <w:tab/>
      </w:r>
      <w:r w:rsidR="000A401C" w:rsidRPr="00F667FC">
        <w:rPr>
          <w:rFonts w:asciiTheme="minorHAnsi" w:eastAsia="Arial" w:hAnsiTheme="minorHAnsi" w:cstheme="minorHAnsi"/>
          <w:spacing w:val="-2"/>
          <w:sz w:val="24"/>
          <w:szCs w:val="24"/>
        </w:rPr>
        <w:t xml:space="preserve">2.5. </w:t>
      </w:r>
      <w:r w:rsidR="005C717A" w:rsidRPr="00F667FC">
        <w:rPr>
          <w:rFonts w:asciiTheme="minorHAnsi" w:eastAsia="Arial" w:hAnsiTheme="minorHAnsi" w:cstheme="minorHAnsi"/>
          <w:spacing w:val="-2"/>
          <w:sz w:val="24"/>
          <w:szCs w:val="24"/>
        </w:rPr>
        <w:t>Pirkimo vykdytojas</w:t>
      </w:r>
      <w:r w:rsidR="00DB73C1" w:rsidRPr="00F667FC">
        <w:rPr>
          <w:rFonts w:asciiTheme="minorHAnsi" w:eastAsia="Arial" w:hAnsiTheme="minorHAnsi" w:cstheme="minorHAnsi"/>
          <w:spacing w:val="-2"/>
          <w:sz w:val="24"/>
          <w:szCs w:val="24"/>
        </w:rPr>
        <w:t xml:space="preserve"> ekonomiškai naudingiausią pasiūlymą išrenka pagal</w:t>
      </w:r>
      <w:r w:rsidR="00493F6C" w:rsidRPr="00F667FC">
        <w:rPr>
          <w:rFonts w:asciiTheme="minorHAnsi" w:eastAsia="Arial" w:hAnsiTheme="minorHAnsi" w:cstheme="minorHAnsi"/>
          <w:spacing w:val="-2"/>
          <w:sz w:val="24"/>
          <w:szCs w:val="24"/>
        </w:rPr>
        <w:t xml:space="preserve"> </w:t>
      </w:r>
      <w:r w:rsidR="00493F6C" w:rsidRPr="00F667FC">
        <w:rPr>
          <w:rFonts w:asciiTheme="minorHAnsi" w:eastAsia="Arial" w:hAnsiTheme="minorHAnsi" w:cstheme="minorHAnsi"/>
          <w:b/>
          <w:spacing w:val="-2"/>
          <w:sz w:val="24"/>
          <w:szCs w:val="24"/>
        </w:rPr>
        <w:t>kainos ir kokybės santykį.</w:t>
      </w:r>
      <w:r w:rsidR="00493F6C" w:rsidRPr="00F667FC">
        <w:rPr>
          <w:rFonts w:asciiTheme="minorHAnsi" w:eastAsia="Arial" w:hAnsiTheme="minorHAnsi" w:cstheme="minorHAnsi"/>
          <w:spacing w:val="-2"/>
          <w:sz w:val="24"/>
          <w:szCs w:val="24"/>
        </w:rPr>
        <w:t xml:space="preserve"> </w:t>
      </w:r>
      <w:r w:rsidR="00493F6C" w:rsidRPr="00F667FC">
        <w:rPr>
          <w:rFonts w:asciiTheme="minorHAnsi" w:eastAsia="Arial" w:hAnsiTheme="minorHAnsi" w:cstheme="minorHAnsi"/>
          <w:color w:val="000000" w:themeColor="text1"/>
          <w:spacing w:val="-2"/>
          <w:sz w:val="24"/>
          <w:szCs w:val="24"/>
        </w:rPr>
        <w:t xml:space="preserve">Su tiekėju, kurio pasiūlymas vadovaujantis šio konkretaus pirkimo sąlygomis bus pripažintas laimėjusiu, bus raštu sudaroma sutartis, kurios sąlygos pateikiamos konkretaus pirkimo sąlygų 3 </w:t>
      </w:r>
      <w:r w:rsidR="00493F6C" w:rsidRPr="00F667FC">
        <w:rPr>
          <w:rFonts w:asciiTheme="minorHAnsi" w:eastAsia="Arial" w:hAnsiTheme="minorHAnsi" w:cstheme="minorHAnsi"/>
          <w:spacing w:val="-2"/>
          <w:sz w:val="24"/>
          <w:szCs w:val="24"/>
        </w:rPr>
        <w:t>priede. Ekonomiškai naudingiausio pasiūlymo vertinimo tvarka aprašyta šio konkretaus pirkimo sąlygų 4 priede „Ekonomiškai naudingiausio pasiūlymo vertinimo kriterijai“</w:t>
      </w:r>
      <w:r w:rsidR="00687533" w:rsidRPr="00F667FC">
        <w:rPr>
          <w:rFonts w:asciiTheme="minorHAnsi" w:eastAsia="Arial" w:hAnsiTheme="minorHAnsi" w:cstheme="minorHAnsi"/>
          <w:spacing w:val="-2"/>
          <w:sz w:val="24"/>
          <w:szCs w:val="24"/>
        </w:rPr>
        <w:t>.</w:t>
      </w:r>
    </w:p>
    <w:p w14:paraId="40982FB4" w14:textId="556E606A" w:rsidR="00F96339" w:rsidRPr="00F667FC" w:rsidRDefault="00493F6C" w:rsidP="00FB2164">
      <w:pPr>
        <w:pStyle w:val="Sraopastraipa"/>
        <w:tabs>
          <w:tab w:val="left" w:pos="1134"/>
        </w:tabs>
        <w:spacing w:line="360" w:lineRule="auto"/>
        <w:ind w:left="1080" w:hanging="371"/>
        <w:contextualSpacing/>
        <w:jc w:val="both"/>
        <w:rPr>
          <w:rFonts w:cstheme="minorHAnsi"/>
          <w:spacing w:val="-2"/>
          <w:sz w:val="24"/>
          <w:szCs w:val="24"/>
          <w:lang w:val="lt-LT"/>
        </w:rPr>
      </w:pPr>
      <w:r w:rsidRPr="00F667FC">
        <w:rPr>
          <w:rFonts w:cstheme="minorHAnsi"/>
          <w:spacing w:val="-2"/>
          <w:sz w:val="24"/>
          <w:szCs w:val="24"/>
          <w:lang w:val="lt-LT"/>
        </w:rPr>
        <w:t xml:space="preserve">2.6. </w:t>
      </w:r>
      <w:r w:rsidR="00F96339" w:rsidRPr="00F667FC">
        <w:rPr>
          <w:rFonts w:cstheme="minorHAnsi"/>
          <w:spacing w:val="-2"/>
          <w:sz w:val="24"/>
          <w:szCs w:val="24"/>
          <w:lang w:val="lt-LT"/>
        </w:rPr>
        <w:t>Pirkimo vykdytojas nerengs objekto</w:t>
      </w:r>
      <w:r w:rsidR="0004118B" w:rsidRPr="00F667FC">
        <w:rPr>
          <w:rFonts w:cstheme="minorHAnsi"/>
          <w:spacing w:val="-2"/>
          <w:sz w:val="24"/>
          <w:szCs w:val="24"/>
          <w:lang w:val="lt-LT"/>
        </w:rPr>
        <w:t xml:space="preserve"> </w:t>
      </w:r>
      <w:r w:rsidRPr="00F667FC">
        <w:rPr>
          <w:rFonts w:cstheme="minorHAnsi"/>
          <w:spacing w:val="-2"/>
          <w:sz w:val="24"/>
          <w:szCs w:val="24"/>
          <w:lang w:val="lt-LT"/>
        </w:rPr>
        <w:t>(</w:t>
      </w:r>
      <w:r w:rsidR="0004118B" w:rsidRPr="00F667FC">
        <w:rPr>
          <w:rFonts w:cstheme="minorHAnsi"/>
          <w:spacing w:val="-2"/>
          <w:sz w:val="24"/>
          <w:szCs w:val="24"/>
          <w:lang w:val="lt-LT"/>
        </w:rPr>
        <w:t>prekių pristatymo vietos)</w:t>
      </w:r>
      <w:r w:rsidR="00F96339" w:rsidRPr="00F667FC">
        <w:rPr>
          <w:rFonts w:cstheme="minorHAnsi"/>
          <w:spacing w:val="-2"/>
          <w:sz w:val="24"/>
          <w:szCs w:val="24"/>
          <w:lang w:val="lt-LT"/>
        </w:rPr>
        <w:t xml:space="preserve"> apžiūros.</w:t>
      </w:r>
    </w:p>
    <w:p w14:paraId="793A87C7" w14:textId="4842CF36" w:rsidR="00980BF7" w:rsidRPr="00F667FC" w:rsidRDefault="003248ED" w:rsidP="00FB2164">
      <w:pPr>
        <w:spacing w:line="360" w:lineRule="auto"/>
        <w:ind w:firstLine="709"/>
        <w:contextualSpacing/>
        <w:jc w:val="both"/>
        <w:rPr>
          <w:rFonts w:asciiTheme="minorHAnsi" w:eastAsia="Arial" w:hAnsiTheme="minorHAnsi" w:cstheme="minorHAnsi"/>
          <w:spacing w:val="-2"/>
          <w:sz w:val="24"/>
          <w:szCs w:val="24"/>
        </w:rPr>
      </w:pPr>
      <w:r w:rsidRPr="00F667FC">
        <w:rPr>
          <w:rFonts w:asciiTheme="minorHAnsi" w:eastAsia="Arial" w:hAnsiTheme="minorHAnsi" w:cstheme="minorHAnsi"/>
          <w:spacing w:val="-2"/>
          <w:sz w:val="24"/>
          <w:szCs w:val="24"/>
        </w:rPr>
        <w:t xml:space="preserve">2.7. </w:t>
      </w:r>
      <w:r w:rsidR="00D72EFF" w:rsidRPr="00F667FC">
        <w:rPr>
          <w:rFonts w:asciiTheme="minorHAnsi" w:eastAsia="Arial" w:hAnsiTheme="minorHAnsi" w:cstheme="minorHAnsi"/>
          <w:spacing w:val="-2"/>
          <w:sz w:val="24"/>
          <w:szCs w:val="24"/>
        </w:rPr>
        <w:t>Pirkimo vykdytojas numato tiesioginio atsiskaitymo su subtiekėjais galimybę</w:t>
      </w:r>
      <w:r w:rsidR="002A0485" w:rsidRPr="00F667FC">
        <w:rPr>
          <w:rFonts w:asciiTheme="minorHAnsi" w:eastAsia="Arial" w:hAnsiTheme="minorHAnsi" w:cstheme="minorHAnsi"/>
          <w:spacing w:val="-2"/>
          <w:sz w:val="24"/>
          <w:szCs w:val="24"/>
        </w:rPr>
        <w:t>.</w:t>
      </w:r>
      <w:r w:rsidR="00D72EFF" w:rsidRPr="00F667FC">
        <w:rPr>
          <w:rFonts w:asciiTheme="minorHAnsi" w:eastAsia="Arial" w:hAnsiTheme="minorHAnsi" w:cstheme="minorHAnsi"/>
          <w:spacing w:val="-2"/>
          <w:sz w:val="24"/>
          <w:szCs w:val="24"/>
        </w:rPr>
        <w:t xml:space="preserve"> </w:t>
      </w:r>
      <w:r w:rsidR="002A0485" w:rsidRPr="00F667FC">
        <w:rPr>
          <w:rFonts w:asciiTheme="minorHAnsi" w:eastAsia="Arial" w:hAnsiTheme="minorHAnsi" w:cstheme="minorHAnsi"/>
          <w:spacing w:val="-2"/>
          <w:sz w:val="24"/>
          <w:szCs w:val="24"/>
        </w:rPr>
        <w:t>T</w:t>
      </w:r>
      <w:r w:rsidR="00D72EFF" w:rsidRPr="00F667FC">
        <w:rPr>
          <w:rFonts w:asciiTheme="minorHAnsi" w:eastAsia="Arial" w:hAnsiTheme="minorHAnsi" w:cstheme="minorHAnsi"/>
          <w:spacing w:val="-2"/>
          <w:sz w:val="24"/>
          <w:szCs w:val="24"/>
        </w:rPr>
        <w:t xml:space="preserve">okio atsiskaitymo tvarka nurodyta </w:t>
      </w:r>
      <w:r w:rsidR="009E4434" w:rsidRPr="00F667FC">
        <w:rPr>
          <w:rFonts w:asciiTheme="minorHAnsi" w:eastAsia="Arial" w:hAnsiTheme="minorHAnsi" w:cstheme="minorHAnsi"/>
          <w:spacing w:val="-2"/>
          <w:sz w:val="24"/>
          <w:szCs w:val="24"/>
        </w:rPr>
        <w:t xml:space="preserve">šių </w:t>
      </w:r>
      <w:r w:rsidR="00D72EFF" w:rsidRPr="00F667FC">
        <w:rPr>
          <w:rFonts w:asciiTheme="minorHAnsi" w:eastAsia="Arial" w:hAnsiTheme="minorHAnsi" w:cstheme="minorHAnsi"/>
          <w:spacing w:val="-2"/>
          <w:sz w:val="24"/>
          <w:szCs w:val="24"/>
        </w:rPr>
        <w:t xml:space="preserve">pirkimo </w:t>
      </w:r>
      <w:r w:rsidR="000B6A12" w:rsidRPr="00F667FC">
        <w:rPr>
          <w:rFonts w:asciiTheme="minorHAnsi" w:eastAsia="Arial" w:hAnsiTheme="minorHAnsi" w:cstheme="minorHAnsi"/>
          <w:spacing w:val="-2"/>
          <w:sz w:val="24"/>
          <w:szCs w:val="24"/>
        </w:rPr>
        <w:t xml:space="preserve">sąlygų </w:t>
      </w:r>
      <w:r w:rsidR="000B6A12" w:rsidRPr="00F667FC">
        <w:rPr>
          <w:rFonts w:asciiTheme="minorHAnsi" w:hAnsiTheme="minorHAnsi" w:cstheme="minorHAnsi"/>
          <w:spacing w:val="-2"/>
          <w:sz w:val="24"/>
          <w:szCs w:val="24"/>
        </w:rPr>
        <w:t>3 priede (Prekių pirkimo–pardavimo sutarties bendrųjų sąlygų 3.4 punkte).</w:t>
      </w:r>
    </w:p>
    <w:p w14:paraId="071081D0" w14:textId="273B1612" w:rsidR="00AF16BC" w:rsidRPr="00F667FC" w:rsidRDefault="00AF16BC" w:rsidP="00FB2164">
      <w:pPr>
        <w:pStyle w:val="Antrat3"/>
        <w:numPr>
          <w:ilvl w:val="0"/>
          <w:numId w:val="4"/>
        </w:numPr>
        <w:spacing w:line="360" w:lineRule="auto"/>
        <w:contextualSpacing/>
        <w:rPr>
          <w:rFonts w:asciiTheme="minorHAnsi" w:eastAsia="Arial" w:hAnsiTheme="minorHAnsi" w:cstheme="minorHAnsi"/>
          <w:b w:val="0"/>
          <w:color w:val="002060"/>
          <w:spacing w:val="-2"/>
          <w:sz w:val="24"/>
          <w:szCs w:val="24"/>
        </w:rPr>
      </w:pPr>
      <w:bookmarkStart w:id="4" w:name="_Toc215127831"/>
      <w:r w:rsidRPr="00F667FC">
        <w:rPr>
          <w:rFonts w:asciiTheme="minorHAnsi" w:hAnsiTheme="minorHAnsi" w:cstheme="minorHAnsi"/>
          <w:color w:val="002060"/>
          <w:spacing w:val="-2"/>
          <w:sz w:val="24"/>
          <w:szCs w:val="24"/>
        </w:rPr>
        <w:t xml:space="preserve">KONKRETAUS PIRKIMO SĄLYGŲ PAAIŠKINIMAS </w:t>
      </w:r>
      <w:r w:rsidR="004F0BC8" w:rsidRPr="00F667FC">
        <w:rPr>
          <w:rFonts w:asciiTheme="minorHAnsi" w:eastAsia="Arial" w:hAnsiTheme="minorHAnsi" w:cstheme="minorHAnsi"/>
          <w:color w:val="002060"/>
          <w:spacing w:val="-2"/>
          <w:sz w:val="24"/>
          <w:szCs w:val="24"/>
        </w:rPr>
        <w:t>IR PATIKSLINIMAS</w:t>
      </w:r>
      <w:bookmarkEnd w:id="4"/>
    </w:p>
    <w:p w14:paraId="1F50B0BA" w14:textId="77777777" w:rsidR="00AF16BC" w:rsidRPr="00F667FC" w:rsidRDefault="00AF16BC" w:rsidP="00FB2164">
      <w:pPr>
        <w:tabs>
          <w:tab w:val="left" w:pos="1134"/>
        </w:tabs>
        <w:spacing w:line="360" w:lineRule="auto"/>
        <w:contextualSpacing/>
        <w:jc w:val="both"/>
        <w:rPr>
          <w:rFonts w:asciiTheme="minorHAnsi" w:eastAsia="Arial" w:hAnsiTheme="minorHAnsi" w:cstheme="minorHAnsi"/>
          <w:b/>
          <w:color w:val="44546A"/>
          <w:spacing w:val="-2"/>
          <w:sz w:val="24"/>
          <w:szCs w:val="24"/>
        </w:rPr>
      </w:pPr>
    </w:p>
    <w:p w14:paraId="759890D4" w14:textId="5C03E07A" w:rsidR="00AF16BC" w:rsidRPr="00F667FC" w:rsidRDefault="00AF16BC" w:rsidP="00FB2164">
      <w:pPr>
        <w:tabs>
          <w:tab w:val="left" w:pos="1134"/>
        </w:tabs>
        <w:spacing w:line="360" w:lineRule="auto"/>
        <w:ind w:firstLine="720"/>
        <w:contextualSpacing/>
        <w:jc w:val="both"/>
        <w:rPr>
          <w:rFonts w:asciiTheme="minorHAnsi" w:eastAsia="Arial" w:hAnsiTheme="minorHAnsi" w:cstheme="minorHAnsi"/>
          <w:spacing w:val="-2"/>
          <w:sz w:val="24"/>
          <w:szCs w:val="24"/>
        </w:rPr>
      </w:pPr>
      <w:r w:rsidRPr="00F667FC">
        <w:rPr>
          <w:rFonts w:asciiTheme="minorHAnsi" w:eastAsia="Arial" w:hAnsiTheme="minorHAnsi" w:cstheme="minorHAnsi"/>
          <w:spacing w:val="-2"/>
          <w:sz w:val="24"/>
          <w:szCs w:val="24"/>
        </w:rPr>
        <w:t>3.1.</w:t>
      </w:r>
      <w:r w:rsidRPr="00F667FC">
        <w:rPr>
          <w:rFonts w:asciiTheme="minorHAnsi" w:eastAsia="Arial" w:hAnsiTheme="minorHAnsi" w:cstheme="minorHAnsi"/>
          <w:spacing w:val="-2"/>
          <w:sz w:val="24"/>
          <w:szCs w:val="24"/>
        </w:rPr>
        <w:tab/>
        <w:t xml:space="preserve">Gavęs kvietimą pateikti pasiūlymą, tiekėjas CVP IS priemonėmis gali kreiptis į pirkimo vykdytoją dėl konkretaus pirkimo sąlygų patikslinimo ar paaiškinimo. Nesibaigus pasiūlymų dėl konkretaus pirkimo pateikimo terminui, pirkimo vykdytojas turi teisę savo iniciatyva paaiškinti, patikslinti konkretaus pirkimo </w:t>
      </w:r>
      <w:r w:rsidR="008E0AA8" w:rsidRPr="00F667FC">
        <w:rPr>
          <w:rFonts w:asciiTheme="minorHAnsi" w:eastAsia="Arial" w:hAnsiTheme="minorHAnsi" w:cstheme="minorHAnsi"/>
          <w:spacing w:val="-2"/>
          <w:sz w:val="24"/>
          <w:szCs w:val="24"/>
        </w:rPr>
        <w:t>sąlygas</w:t>
      </w:r>
      <w:r w:rsidR="005B0B89" w:rsidRPr="00F667FC">
        <w:rPr>
          <w:rFonts w:asciiTheme="minorHAnsi" w:eastAsia="Arial" w:hAnsiTheme="minorHAnsi" w:cstheme="minorHAnsi"/>
          <w:spacing w:val="-2"/>
          <w:sz w:val="24"/>
          <w:szCs w:val="24"/>
        </w:rPr>
        <w:t>.</w:t>
      </w:r>
    </w:p>
    <w:p w14:paraId="78F91D3B" w14:textId="5B60C72A" w:rsidR="00AF16BC" w:rsidRPr="00F667FC" w:rsidRDefault="00AF16BC" w:rsidP="00FB2164">
      <w:pPr>
        <w:spacing w:line="360" w:lineRule="auto"/>
        <w:ind w:firstLine="720"/>
        <w:contextualSpacing/>
        <w:jc w:val="both"/>
        <w:rPr>
          <w:rFonts w:asciiTheme="minorHAnsi" w:eastAsia="Arial" w:hAnsiTheme="minorHAnsi" w:cstheme="minorHAnsi"/>
          <w:spacing w:val="-2"/>
          <w:sz w:val="24"/>
          <w:szCs w:val="24"/>
        </w:rPr>
      </w:pPr>
      <w:r w:rsidRPr="00F667FC">
        <w:rPr>
          <w:rFonts w:asciiTheme="minorHAnsi" w:eastAsia="Arial" w:hAnsiTheme="minorHAnsi" w:cstheme="minorHAnsi"/>
          <w:spacing w:val="-2"/>
          <w:sz w:val="24"/>
          <w:szCs w:val="24"/>
        </w:rPr>
        <w:t xml:space="preserve">3.2. Prašymai paaiškinti </w:t>
      </w:r>
      <w:r w:rsidR="002F7685" w:rsidRPr="00F667FC">
        <w:rPr>
          <w:rFonts w:asciiTheme="minorHAnsi" w:eastAsia="Arial" w:hAnsiTheme="minorHAnsi" w:cstheme="minorHAnsi"/>
          <w:spacing w:val="-2"/>
          <w:sz w:val="24"/>
          <w:szCs w:val="24"/>
        </w:rPr>
        <w:t xml:space="preserve">konkretaus </w:t>
      </w:r>
      <w:r w:rsidRPr="00F667FC">
        <w:rPr>
          <w:rFonts w:asciiTheme="minorHAnsi" w:eastAsia="Arial" w:hAnsiTheme="minorHAnsi" w:cstheme="minorHAnsi"/>
          <w:spacing w:val="-2"/>
          <w:sz w:val="24"/>
          <w:szCs w:val="24"/>
        </w:rPr>
        <w:t xml:space="preserve">pirkimo sąlygas gali būti pateikiami CVP IS susirašinėjimo priemonėmis </w:t>
      </w:r>
      <w:r w:rsidRPr="00F667FC">
        <w:rPr>
          <w:rFonts w:asciiTheme="minorHAnsi" w:eastAsia="Arial" w:hAnsiTheme="minorHAnsi" w:cstheme="minorHAnsi"/>
          <w:b/>
          <w:spacing w:val="-2"/>
          <w:sz w:val="24"/>
          <w:szCs w:val="24"/>
        </w:rPr>
        <w:t>ne vėliau kaip likus</w:t>
      </w:r>
      <w:r w:rsidRPr="00F667FC">
        <w:rPr>
          <w:rFonts w:asciiTheme="minorHAnsi" w:eastAsia="Arial" w:hAnsiTheme="minorHAnsi" w:cstheme="minorHAnsi"/>
          <w:spacing w:val="-2"/>
          <w:sz w:val="24"/>
          <w:szCs w:val="24"/>
        </w:rPr>
        <w:t xml:space="preserve"> </w:t>
      </w:r>
      <w:r w:rsidR="00397D43" w:rsidRPr="00F667FC">
        <w:rPr>
          <w:rFonts w:asciiTheme="minorHAnsi" w:eastAsia="Arial" w:hAnsiTheme="minorHAnsi" w:cstheme="minorHAnsi"/>
          <w:b/>
          <w:spacing w:val="-2"/>
          <w:sz w:val="24"/>
          <w:szCs w:val="24"/>
        </w:rPr>
        <w:t xml:space="preserve">6 </w:t>
      </w:r>
      <w:r w:rsidR="003A2E57" w:rsidRPr="00F667FC">
        <w:rPr>
          <w:rFonts w:asciiTheme="minorHAnsi" w:eastAsia="Arial" w:hAnsiTheme="minorHAnsi" w:cstheme="minorHAnsi"/>
          <w:b/>
          <w:spacing w:val="-2"/>
          <w:sz w:val="24"/>
          <w:szCs w:val="24"/>
        </w:rPr>
        <w:t>dienoms</w:t>
      </w:r>
      <w:r w:rsidR="003A2E57" w:rsidRPr="00F667FC">
        <w:rPr>
          <w:rFonts w:asciiTheme="minorHAnsi" w:eastAsia="Arial" w:hAnsiTheme="minorHAnsi" w:cstheme="minorHAnsi"/>
          <w:spacing w:val="-2"/>
          <w:sz w:val="24"/>
          <w:szCs w:val="24"/>
        </w:rPr>
        <w:t xml:space="preserve"> </w:t>
      </w:r>
      <w:r w:rsidRPr="00F667FC">
        <w:rPr>
          <w:rFonts w:asciiTheme="minorHAnsi" w:eastAsia="Arial" w:hAnsiTheme="minorHAnsi" w:cstheme="minorHAnsi"/>
          <w:spacing w:val="-2"/>
          <w:sz w:val="24"/>
          <w:szCs w:val="24"/>
        </w:rPr>
        <w:t xml:space="preserve">iki pasiūlymų pateikimo termino pabaigos. Tiekėjai turėtų būti aktyvūs ir pateikti klausimus ar paprašyti paaiškinti </w:t>
      </w:r>
      <w:r w:rsidR="00F67423" w:rsidRPr="00F667FC">
        <w:rPr>
          <w:rFonts w:asciiTheme="minorHAnsi" w:eastAsia="Arial" w:hAnsiTheme="minorHAnsi" w:cstheme="minorHAnsi"/>
          <w:spacing w:val="-2"/>
          <w:sz w:val="24"/>
          <w:szCs w:val="24"/>
        </w:rPr>
        <w:t xml:space="preserve">konkretaus </w:t>
      </w:r>
      <w:r w:rsidRPr="00F667FC">
        <w:rPr>
          <w:rFonts w:asciiTheme="minorHAnsi" w:eastAsia="Arial" w:hAnsiTheme="minorHAnsi" w:cstheme="minorHAnsi"/>
          <w:spacing w:val="-2"/>
          <w:sz w:val="24"/>
          <w:szCs w:val="24"/>
        </w:rPr>
        <w:t xml:space="preserve">pirkimo </w:t>
      </w:r>
      <w:r w:rsidR="00F67423" w:rsidRPr="00F667FC">
        <w:rPr>
          <w:rFonts w:asciiTheme="minorHAnsi" w:eastAsia="Arial" w:hAnsiTheme="minorHAnsi" w:cstheme="minorHAnsi"/>
          <w:spacing w:val="-2"/>
          <w:sz w:val="24"/>
          <w:szCs w:val="24"/>
        </w:rPr>
        <w:t xml:space="preserve">sąlygas </w:t>
      </w:r>
      <w:r w:rsidRPr="00F667FC">
        <w:rPr>
          <w:rFonts w:asciiTheme="minorHAnsi" w:eastAsia="Arial" w:hAnsiTheme="minorHAnsi" w:cstheme="minorHAnsi"/>
          <w:spacing w:val="-2"/>
          <w:sz w:val="24"/>
          <w:szCs w:val="24"/>
        </w:rPr>
        <w:t>iš karto j</w:t>
      </w:r>
      <w:r w:rsidR="00F67423" w:rsidRPr="00F667FC">
        <w:rPr>
          <w:rFonts w:asciiTheme="minorHAnsi" w:eastAsia="Arial" w:hAnsiTheme="minorHAnsi" w:cstheme="minorHAnsi"/>
          <w:spacing w:val="-2"/>
          <w:sz w:val="24"/>
          <w:szCs w:val="24"/>
        </w:rPr>
        <w:t>as</w:t>
      </w:r>
      <w:r w:rsidRPr="00F667FC">
        <w:rPr>
          <w:rFonts w:asciiTheme="minorHAnsi" w:eastAsia="Arial" w:hAnsiTheme="minorHAnsi" w:cstheme="minorHAnsi"/>
          <w:spacing w:val="-2"/>
          <w:sz w:val="24"/>
          <w:szCs w:val="24"/>
        </w:rPr>
        <w:t xml:space="preserve"> išanalizavę, atsižvelgdami į tai, kad, pasibaigus pasiūlymų pateikimo terminui, pasiūlymų turinio keisti nebus galima.</w:t>
      </w:r>
    </w:p>
    <w:p w14:paraId="07E36955" w14:textId="4559C615" w:rsidR="00AF16BC" w:rsidRPr="00F667FC" w:rsidRDefault="00AF16BC" w:rsidP="00FB2164">
      <w:pPr>
        <w:spacing w:line="360" w:lineRule="auto"/>
        <w:ind w:firstLine="720"/>
        <w:contextualSpacing/>
        <w:jc w:val="both"/>
        <w:rPr>
          <w:rFonts w:asciiTheme="minorHAnsi" w:eastAsia="Arial" w:hAnsiTheme="minorHAnsi" w:cstheme="minorHAnsi"/>
          <w:sz w:val="24"/>
          <w:szCs w:val="24"/>
        </w:rPr>
      </w:pPr>
      <w:r w:rsidRPr="00F667FC">
        <w:rPr>
          <w:rFonts w:asciiTheme="minorHAnsi" w:eastAsia="Arial" w:hAnsiTheme="minorHAnsi" w:cstheme="minorHAnsi"/>
          <w:sz w:val="24"/>
          <w:szCs w:val="24"/>
        </w:rPr>
        <w:t xml:space="preserve">3.3. Atsakydamas į kiekvieną tiekėjo CVP IS priemonėmis pateiktą prašymą paaiškinti konkretaus pirkimo sąlygas, jeigu jis buvo pateiktas nepasibaigus nustatytam terminui, pirkimo vykdytojas turi paaiškinimus, patikslinimus išsiųsti visiems tiekėjams, kurie </w:t>
      </w:r>
      <w:r w:rsidR="00D35EB1" w:rsidRPr="00F667FC">
        <w:rPr>
          <w:rFonts w:asciiTheme="minorHAnsi" w:eastAsia="Arial" w:hAnsiTheme="minorHAnsi" w:cstheme="minorHAnsi"/>
          <w:sz w:val="24"/>
          <w:szCs w:val="24"/>
        </w:rPr>
        <w:t xml:space="preserve">buvo </w:t>
      </w:r>
      <w:r w:rsidRPr="00F667FC">
        <w:rPr>
          <w:rFonts w:asciiTheme="minorHAnsi" w:eastAsia="Arial" w:hAnsiTheme="minorHAnsi" w:cstheme="minorHAnsi"/>
          <w:sz w:val="24"/>
          <w:szCs w:val="24"/>
        </w:rPr>
        <w:t xml:space="preserve">pakviesti pateikti pasiūlymus, </w:t>
      </w:r>
      <w:r w:rsidRPr="00F667FC">
        <w:rPr>
          <w:rFonts w:asciiTheme="minorHAnsi" w:eastAsia="Arial" w:hAnsiTheme="minorHAnsi" w:cstheme="minorHAnsi"/>
          <w:b/>
          <w:sz w:val="24"/>
          <w:szCs w:val="24"/>
        </w:rPr>
        <w:t>ne vėliau kaip likus 4 dienoms</w:t>
      </w:r>
      <w:r w:rsidRPr="00F667FC">
        <w:rPr>
          <w:rFonts w:asciiTheme="minorHAnsi" w:eastAsia="Arial" w:hAnsiTheme="minorHAnsi" w:cstheme="minorHAnsi"/>
          <w:sz w:val="24"/>
          <w:szCs w:val="24"/>
        </w:rPr>
        <w:t xml:space="preserve"> iki pasiūlymų pateikimo termino pabaigos</w:t>
      </w:r>
      <w:r w:rsidR="00B67D13" w:rsidRPr="00F667FC">
        <w:rPr>
          <w:rFonts w:asciiTheme="minorHAnsi" w:eastAsia="Arial" w:hAnsiTheme="minorHAnsi" w:cstheme="minorHAnsi"/>
          <w:color w:val="7030A0"/>
          <w:sz w:val="24"/>
          <w:szCs w:val="24"/>
        </w:rPr>
        <w:t xml:space="preserve">. </w:t>
      </w:r>
      <w:r w:rsidRPr="00F667FC">
        <w:rPr>
          <w:rFonts w:asciiTheme="minorHAnsi" w:eastAsia="Arial" w:hAnsiTheme="minorHAnsi" w:cstheme="minorHAnsi"/>
          <w:sz w:val="24"/>
          <w:szCs w:val="24"/>
        </w:rPr>
        <w:t>Pirkimo vykdytojas, atsakydamas prašymą paaiškinti konkretaus pirkimo sąlygas pateikusiam tiekėjui, kartu siunčia paaiškinimus visiems tiekėjams</w:t>
      </w:r>
      <w:r w:rsidR="002D1A56" w:rsidRPr="00F667FC">
        <w:rPr>
          <w:rFonts w:asciiTheme="minorHAnsi" w:eastAsia="Arial" w:hAnsiTheme="minorHAnsi" w:cstheme="minorHAnsi"/>
          <w:sz w:val="24"/>
          <w:szCs w:val="24"/>
        </w:rPr>
        <w:t xml:space="preserve"> CVP IS priemonėmis</w:t>
      </w:r>
      <w:r w:rsidRPr="00F667FC">
        <w:rPr>
          <w:rFonts w:asciiTheme="minorHAnsi" w:eastAsia="Arial" w:hAnsiTheme="minorHAnsi" w:cstheme="minorHAnsi"/>
          <w:sz w:val="24"/>
          <w:szCs w:val="24"/>
        </w:rPr>
        <w:t>,</w:t>
      </w:r>
      <w:r w:rsidR="00834E19" w:rsidRPr="00F667FC">
        <w:rPr>
          <w:rFonts w:asciiTheme="minorHAnsi" w:eastAsia="Arial" w:hAnsiTheme="minorHAnsi" w:cstheme="minorHAnsi"/>
          <w:sz w:val="24"/>
          <w:szCs w:val="24"/>
        </w:rPr>
        <w:t xml:space="preserve"> </w:t>
      </w:r>
      <w:r w:rsidRPr="00F667FC">
        <w:rPr>
          <w:rFonts w:asciiTheme="minorHAnsi" w:eastAsia="Arial" w:hAnsiTheme="minorHAnsi" w:cstheme="minorHAnsi"/>
          <w:sz w:val="24"/>
          <w:szCs w:val="24"/>
        </w:rPr>
        <w:t xml:space="preserve">kurie pakviesti pateikti </w:t>
      </w:r>
      <w:r w:rsidR="00160AA3" w:rsidRPr="00F667FC">
        <w:rPr>
          <w:rFonts w:asciiTheme="minorHAnsi" w:eastAsia="Arial" w:hAnsiTheme="minorHAnsi" w:cstheme="minorHAnsi"/>
          <w:sz w:val="24"/>
          <w:szCs w:val="24"/>
        </w:rPr>
        <w:t xml:space="preserve">konkrečius </w:t>
      </w:r>
      <w:r w:rsidRPr="00F667FC">
        <w:rPr>
          <w:rFonts w:asciiTheme="minorHAnsi" w:eastAsia="Arial" w:hAnsiTheme="minorHAnsi" w:cstheme="minorHAnsi"/>
          <w:sz w:val="24"/>
          <w:szCs w:val="24"/>
        </w:rPr>
        <w:t xml:space="preserve">pasiūlymus, bet nenurodo, kuris tiekėjas </w:t>
      </w:r>
      <w:r w:rsidR="00834E19" w:rsidRPr="00F667FC">
        <w:rPr>
          <w:rFonts w:asciiTheme="minorHAnsi" w:eastAsia="Arial" w:hAnsiTheme="minorHAnsi" w:cstheme="minorHAnsi"/>
          <w:sz w:val="24"/>
          <w:szCs w:val="24"/>
        </w:rPr>
        <w:t xml:space="preserve">pateikė </w:t>
      </w:r>
      <w:r w:rsidRPr="00F667FC">
        <w:rPr>
          <w:rFonts w:asciiTheme="minorHAnsi" w:eastAsia="Arial" w:hAnsiTheme="minorHAnsi" w:cstheme="minorHAnsi"/>
          <w:sz w:val="24"/>
          <w:szCs w:val="24"/>
        </w:rPr>
        <w:t xml:space="preserve">prašymą paaiškinti </w:t>
      </w:r>
      <w:r w:rsidR="00160AA3" w:rsidRPr="00F667FC">
        <w:rPr>
          <w:rFonts w:asciiTheme="minorHAnsi" w:eastAsia="Arial" w:hAnsiTheme="minorHAnsi" w:cstheme="minorHAnsi"/>
          <w:sz w:val="24"/>
          <w:szCs w:val="24"/>
        </w:rPr>
        <w:t xml:space="preserve">konkretaus </w:t>
      </w:r>
      <w:r w:rsidRPr="00F667FC">
        <w:rPr>
          <w:rFonts w:asciiTheme="minorHAnsi" w:eastAsia="Arial" w:hAnsiTheme="minorHAnsi" w:cstheme="minorHAnsi"/>
          <w:sz w:val="24"/>
          <w:szCs w:val="24"/>
        </w:rPr>
        <w:t>pirkimo sąlygas.</w:t>
      </w:r>
    </w:p>
    <w:p w14:paraId="61685563" w14:textId="3502B60B" w:rsidR="00F061C9" w:rsidRPr="00F667FC" w:rsidRDefault="00F061C9" w:rsidP="00FB2164">
      <w:pPr>
        <w:spacing w:line="360" w:lineRule="auto"/>
        <w:ind w:firstLine="720"/>
        <w:contextualSpacing/>
        <w:jc w:val="both"/>
        <w:rPr>
          <w:rFonts w:asciiTheme="minorHAnsi" w:eastAsia="Arial" w:hAnsiTheme="minorHAnsi" w:cstheme="minorHAnsi"/>
          <w:sz w:val="24"/>
          <w:szCs w:val="24"/>
        </w:rPr>
      </w:pPr>
      <w:r w:rsidRPr="00F667FC">
        <w:rPr>
          <w:rFonts w:asciiTheme="minorHAnsi" w:eastAsia="Arial" w:hAnsiTheme="minorHAnsi" w:cstheme="minorHAnsi"/>
          <w:sz w:val="24"/>
          <w:szCs w:val="24"/>
        </w:rPr>
        <w:t xml:space="preserve">3.4 Pirkimo vykdytojas paaiškinti, patikslinti konkretaus pirkimo sąlygas savo iniciatyva </w:t>
      </w:r>
      <w:r w:rsidR="002B79EA" w:rsidRPr="00F667FC">
        <w:rPr>
          <w:rFonts w:asciiTheme="minorHAnsi" w:eastAsia="Arial" w:hAnsiTheme="minorHAnsi" w:cstheme="minorHAnsi"/>
          <w:sz w:val="24"/>
          <w:szCs w:val="24"/>
        </w:rPr>
        <w:t xml:space="preserve">gali </w:t>
      </w:r>
      <w:r w:rsidR="0048034A" w:rsidRPr="00F667FC">
        <w:rPr>
          <w:rFonts w:asciiTheme="minorHAnsi" w:eastAsia="Arial" w:hAnsiTheme="minorHAnsi" w:cstheme="minorHAnsi"/>
          <w:sz w:val="24"/>
          <w:szCs w:val="24"/>
        </w:rPr>
        <w:t>nesibaigus pasiūlymų pateikimo terminui.</w:t>
      </w:r>
    </w:p>
    <w:p w14:paraId="63B415B9" w14:textId="2E494B27" w:rsidR="00F87B75" w:rsidRPr="00F667FC" w:rsidRDefault="00567F17" w:rsidP="00FB2164">
      <w:pPr>
        <w:spacing w:line="360" w:lineRule="auto"/>
        <w:ind w:firstLine="720"/>
        <w:contextualSpacing/>
        <w:jc w:val="both"/>
        <w:rPr>
          <w:rFonts w:asciiTheme="minorHAnsi" w:eastAsia="Arial" w:hAnsiTheme="minorHAnsi" w:cstheme="minorHAnsi"/>
          <w:sz w:val="24"/>
          <w:szCs w:val="24"/>
        </w:rPr>
      </w:pPr>
      <w:r w:rsidRPr="00F667FC">
        <w:rPr>
          <w:rFonts w:asciiTheme="minorHAnsi" w:eastAsia="Arial" w:hAnsiTheme="minorHAnsi" w:cstheme="minorHAnsi"/>
          <w:sz w:val="24"/>
          <w:szCs w:val="24"/>
        </w:rPr>
        <w:t>3.</w:t>
      </w:r>
      <w:r w:rsidR="00C00B56" w:rsidRPr="00F667FC">
        <w:rPr>
          <w:rFonts w:asciiTheme="minorHAnsi" w:eastAsia="Arial" w:hAnsiTheme="minorHAnsi" w:cstheme="minorHAnsi"/>
          <w:sz w:val="24"/>
          <w:szCs w:val="24"/>
        </w:rPr>
        <w:t>5</w:t>
      </w:r>
      <w:r w:rsidRPr="00F667FC">
        <w:rPr>
          <w:rFonts w:asciiTheme="minorHAnsi" w:eastAsia="Arial" w:hAnsiTheme="minorHAnsi" w:cstheme="minorHAnsi"/>
          <w:sz w:val="24"/>
          <w:szCs w:val="24"/>
        </w:rPr>
        <w:t xml:space="preserve">. </w:t>
      </w:r>
      <w:r w:rsidR="00F87B75" w:rsidRPr="00F667FC">
        <w:rPr>
          <w:rFonts w:asciiTheme="minorHAnsi" w:eastAsia="Arial" w:hAnsiTheme="minorHAnsi" w:cstheme="minorHAnsi"/>
          <w:sz w:val="24"/>
          <w:szCs w:val="24"/>
        </w:rPr>
        <w:t xml:space="preserve">Pirkimo vykdytojas </w:t>
      </w:r>
      <w:r w:rsidR="00867D96" w:rsidRPr="00F667FC">
        <w:rPr>
          <w:rFonts w:asciiTheme="minorHAnsi" w:eastAsia="Arial" w:hAnsiTheme="minorHAnsi" w:cstheme="minorHAnsi"/>
          <w:sz w:val="24"/>
          <w:szCs w:val="24"/>
        </w:rPr>
        <w:t xml:space="preserve">nerengs </w:t>
      </w:r>
      <w:r w:rsidR="009B557B" w:rsidRPr="00F667FC">
        <w:rPr>
          <w:rFonts w:asciiTheme="minorHAnsi" w:eastAsia="Arial" w:hAnsiTheme="minorHAnsi" w:cstheme="minorHAnsi"/>
          <w:sz w:val="24"/>
          <w:szCs w:val="24"/>
        </w:rPr>
        <w:t xml:space="preserve">susitikimų su tiekėjais dėl konkretaus pirkimo </w:t>
      </w:r>
      <w:r w:rsidR="00A47A8A" w:rsidRPr="00F667FC">
        <w:rPr>
          <w:rFonts w:asciiTheme="minorHAnsi" w:eastAsia="Arial" w:hAnsiTheme="minorHAnsi" w:cstheme="minorHAnsi"/>
          <w:sz w:val="24"/>
          <w:szCs w:val="24"/>
        </w:rPr>
        <w:t xml:space="preserve">sąlygų </w:t>
      </w:r>
      <w:r w:rsidR="009B557B" w:rsidRPr="00F667FC">
        <w:rPr>
          <w:rFonts w:asciiTheme="minorHAnsi" w:eastAsia="Arial" w:hAnsiTheme="minorHAnsi" w:cstheme="minorHAnsi"/>
          <w:sz w:val="24"/>
          <w:szCs w:val="24"/>
        </w:rPr>
        <w:t>paaiškinimo.</w:t>
      </w:r>
    </w:p>
    <w:p w14:paraId="58513832" w14:textId="5BDBCA47" w:rsidR="00AF16BC" w:rsidRPr="00F667FC" w:rsidRDefault="00AF16BC" w:rsidP="00FB2164">
      <w:pPr>
        <w:pStyle w:val="Antrat3"/>
        <w:spacing w:line="360" w:lineRule="auto"/>
        <w:contextualSpacing/>
        <w:rPr>
          <w:rFonts w:asciiTheme="minorHAnsi" w:hAnsiTheme="minorHAnsi" w:cstheme="minorHAnsi"/>
          <w:color w:val="002060"/>
          <w:sz w:val="24"/>
          <w:szCs w:val="24"/>
        </w:rPr>
      </w:pPr>
      <w:bookmarkStart w:id="5" w:name="_Toc215127832"/>
      <w:r w:rsidRPr="00F667FC">
        <w:rPr>
          <w:rFonts w:asciiTheme="minorHAnsi" w:hAnsiTheme="minorHAnsi" w:cstheme="minorHAnsi"/>
          <w:color w:val="002060"/>
          <w:sz w:val="24"/>
          <w:szCs w:val="24"/>
        </w:rPr>
        <w:t xml:space="preserve">4. </w:t>
      </w:r>
      <w:r w:rsidR="000800AE" w:rsidRPr="00F667FC">
        <w:rPr>
          <w:rFonts w:asciiTheme="minorHAnsi" w:hAnsiTheme="minorHAnsi" w:cstheme="minorHAnsi"/>
          <w:color w:val="002060"/>
          <w:sz w:val="24"/>
          <w:szCs w:val="24"/>
        </w:rPr>
        <w:t xml:space="preserve">REIKALAVIMAI </w:t>
      </w:r>
      <w:r w:rsidRPr="00F667FC">
        <w:rPr>
          <w:rFonts w:asciiTheme="minorHAnsi" w:hAnsiTheme="minorHAnsi" w:cstheme="minorHAnsi"/>
          <w:color w:val="002060"/>
          <w:sz w:val="24"/>
          <w:szCs w:val="24"/>
        </w:rPr>
        <w:t>PASIŪLYM</w:t>
      </w:r>
      <w:r w:rsidR="006E5DB2" w:rsidRPr="00F667FC">
        <w:rPr>
          <w:rFonts w:asciiTheme="minorHAnsi" w:hAnsiTheme="minorHAnsi" w:cstheme="minorHAnsi"/>
          <w:color w:val="002060"/>
          <w:sz w:val="24"/>
          <w:szCs w:val="24"/>
        </w:rPr>
        <w:t>Ų</w:t>
      </w:r>
      <w:r w:rsidRPr="00F667FC">
        <w:rPr>
          <w:rFonts w:asciiTheme="minorHAnsi" w:hAnsiTheme="minorHAnsi" w:cstheme="minorHAnsi"/>
          <w:color w:val="002060"/>
          <w:sz w:val="24"/>
          <w:szCs w:val="24"/>
        </w:rPr>
        <w:t xml:space="preserve"> </w:t>
      </w:r>
      <w:r w:rsidR="00D91A6F" w:rsidRPr="00F667FC">
        <w:rPr>
          <w:rFonts w:asciiTheme="minorHAnsi" w:hAnsiTheme="minorHAnsi" w:cstheme="minorHAnsi"/>
          <w:color w:val="002060"/>
          <w:sz w:val="24"/>
          <w:szCs w:val="24"/>
        </w:rPr>
        <w:t>RENGIMUI IR PA</w:t>
      </w:r>
      <w:r w:rsidRPr="00F667FC">
        <w:rPr>
          <w:rFonts w:asciiTheme="minorHAnsi" w:hAnsiTheme="minorHAnsi" w:cstheme="minorHAnsi"/>
          <w:color w:val="002060"/>
          <w:sz w:val="24"/>
          <w:szCs w:val="24"/>
        </w:rPr>
        <w:t>TEIKIM</w:t>
      </w:r>
      <w:r w:rsidR="006E5DB2" w:rsidRPr="00F667FC">
        <w:rPr>
          <w:rFonts w:asciiTheme="minorHAnsi" w:hAnsiTheme="minorHAnsi" w:cstheme="minorHAnsi"/>
          <w:color w:val="002060"/>
          <w:sz w:val="24"/>
          <w:szCs w:val="24"/>
        </w:rPr>
        <w:t>UI</w:t>
      </w:r>
      <w:bookmarkEnd w:id="5"/>
    </w:p>
    <w:p w14:paraId="3EE5AFC7" w14:textId="77777777" w:rsidR="00AF16BC" w:rsidRPr="00F667FC" w:rsidRDefault="00AF16BC" w:rsidP="00FB2164">
      <w:pPr>
        <w:spacing w:line="360" w:lineRule="auto"/>
        <w:contextualSpacing/>
        <w:jc w:val="both"/>
        <w:rPr>
          <w:rFonts w:asciiTheme="minorHAnsi" w:eastAsia="Arial" w:hAnsiTheme="minorHAnsi" w:cstheme="minorHAnsi"/>
          <w:sz w:val="24"/>
          <w:szCs w:val="24"/>
        </w:rPr>
      </w:pPr>
    </w:p>
    <w:p w14:paraId="41F00ADC" w14:textId="2A6051D2" w:rsidR="00372C8A" w:rsidRPr="00F667FC" w:rsidDel="00166AD7" w:rsidRDefault="00AF16BC" w:rsidP="00FB2164">
      <w:pPr>
        <w:pStyle w:val="Sraopastraipa"/>
        <w:spacing w:line="360" w:lineRule="auto"/>
        <w:ind w:left="0" w:firstLine="709"/>
        <w:contextualSpacing/>
        <w:jc w:val="both"/>
        <w:rPr>
          <w:rFonts w:cstheme="minorHAnsi"/>
          <w:bCs/>
          <w:sz w:val="24"/>
          <w:szCs w:val="24"/>
          <w:lang w:val="lt-LT"/>
        </w:rPr>
      </w:pPr>
      <w:r w:rsidRPr="00F667FC" w:rsidDel="00166AD7">
        <w:rPr>
          <w:rFonts w:eastAsia="Arial" w:cstheme="minorHAnsi"/>
          <w:sz w:val="24"/>
          <w:szCs w:val="24"/>
          <w:lang w:val="lt-LT"/>
        </w:rPr>
        <w:t>4.1.</w:t>
      </w:r>
      <w:r w:rsidR="00D03C77" w:rsidRPr="00F667FC" w:rsidDel="00166AD7">
        <w:rPr>
          <w:rFonts w:eastAsia="Arial" w:cstheme="minorHAnsi"/>
          <w:sz w:val="24"/>
          <w:szCs w:val="24"/>
          <w:lang w:val="lt-LT"/>
        </w:rPr>
        <w:t xml:space="preserve"> </w:t>
      </w:r>
      <w:r w:rsidRPr="00F667FC" w:rsidDel="00166AD7">
        <w:rPr>
          <w:rFonts w:eastAsia="Arial" w:cstheme="minorHAnsi"/>
          <w:sz w:val="24"/>
          <w:szCs w:val="24"/>
          <w:lang w:val="lt-LT"/>
        </w:rPr>
        <w:t xml:space="preserve">Vadovaudamasis konkretaus pirkimo </w:t>
      </w:r>
      <w:r w:rsidR="000126E8" w:rsidRPr="00F667FC" w:rsidDel="00166AD7">
        <w:rPr>
          <w:rFonts w:eastAsia="Arial" w:cstheme="minorHAnsi"/>
          <w:sz w:val="24"/>
          <w:szCs w:val="24"/>
          <w:lang w:val="lt-LT"/>
        </w:rPr>
        <w:t>sąlygų</w:t>
      </w:r>
      <w:r w:rsidRPr="00F667FC" w:rsidDel="00166AD7">
        <w:rPr>
          <w:rFonts w:eastAsia="Arial" w:cstheme="minorHAnsi"/>
          <w:sz w:val="24"/>
          <w:szCs w:val="24"/>
          <w:lang w:val="lt-LT"/>
        </w:rPr>
        <w:t xml:space="preserve"> nuostatomis tiekėjas teikia pasiūlymą</w:t>
      </w:r>
      <w:r w:rsidR="0022050F" w:rsidRPr="00F667FC" w:rsidDel="00166AD7">
        <w:rPr>
          <w:rFonts w:eastAsia="Arial" w:cstheme="minorHAnsi"/>
          <w:sz w:val="24"/>
          <w:szCs w:val="24"/>
          <w:lang w:val="lt-LT"/>
        </w:rPr>
        <w:t xml:space="preserve"> CVP IS</w:t>
      </w:r>
      <w:r w:rsidR="00D51A6F" w:rsidRPr="00F667FC">
        <w:rPr>
          <w:rFonts w:eastAsia="Arial" w:cstheme="minorHAnsi"/>
          <w:sz w:val="24"/>
          <w:szCs w:val="24"/>
          <w:lang w:val="lt-LT"/>
        </w:rPr>
        <w:t xml:space="preserve"> priemonėmis</w:t>
      </w:r>
      <w:r w:rsidRPr="00F667FC" w:rsidDel="00166AD7">
        <w:rPr>
          <w:rFonts w:eastAsia="Arial" w:cstheme="minorHAnsi"/>
          <w:sz w:val="24"/>
          <w:szCs w:val="24"/>
          <w:lang w:val="lt-LT"/>
        </w:rPr>
        <w:t>.</w:t>
      </w:r>
      <w:r w:rsidR="00834E19" w:rsidRPr="00F667FC" w:rsidDel="00166AD7">
        <w:rPr>
          <w:rFonts w:eastAsia="Arial" w:cstheme="minorHAnsi"/>
          <w:sz w:val="24"/>
          <w:szCs w:val="24"/>
          <w:lang w:val="lt-LT"/>
        </w:rPr>
        <w:t xml:space="preserve"> </w:t>
      </w:r>
      <w:r w:rsidR="00C566FF" w:rsidRPr="00F667FC">
        <w:rPr>
          <w:rFonts w:eastAsia="Arial" w:cstheme="minorHAnsi"/>
          <w:sz w:val="24"/>
          <w:szCs w:val="24"/>
          <w:lang w:val="lt-LT"/>
        </w:rPr>
        <w:t>P</w:t>
      </w:r>
      <w:r w:rsidR="00834E19" w:rsidRPr="00F667FC" w:rsidDel="00166AD7">
        <w:rPr>
          <w:rFonts w:eastAsia="Arial" w:cstheme="minorHAnsi"/>
          <w:sz w:val="24"/>
          <w:szCs w:val="24"/>
          <w:lang w:val="lt-LT"/>
        </w:rPr>
        <w:t xml:space="preserve">asiūlymą sudaro tiekėjo CVP IS priemonėmis pateiktų dokumentų visuma (įskaitant pasiūlymo paaiškinimus (jei tokių bus)). </w:t>
      </w:r>
    </w:p>
    <w:p w14:paraId="56734962" w14:textId="79A2A8B3" w:rsidR="001A127D" w:rsidRPr="00F667FC" w:rsidDel="00166AD7" w:rsidRDefault="001A127D" w:rsidP="00FB2164">
      <w:pPr>
        <w:spacing w:line="360" w:lineRule="auto"/>
        <w:ind w:firstLine="720"/>
        <w:contextualSpacing/>
        <w:jc w:val="both"/>
        <w:rPr>
          <w:rFonts w:asciiTheme="minorHAnsi" w:eastAsia="Arial" w:hAnsiTheme="minorHAnsi" w:cstheme="minorHAnsi"/>
          <w:sz w:val="24"/>
          <w:szCs w:val="24"/>
        </w:rPr>
      </w:pPr>
      <w:r w:rsidRPr="00F667FC" w:rsidDel="00166AD7">
        <w:rPr>
          <w:rFonts w:asciiTheme="minorHAnsi" w:eastAsia="Arial" w:hAnsiTheme="minorHAnsi" w:cstheme="minorHAnsi"/>
          <w:sz w:val="24"/>
          <w:szCs w:val="24"/>
        </w:rPr>
        <w:t>4.</w:t>
      </w:r>
      <w:r w:rsidR="00224F39" w:rsidRPr="00F667FC">
        <w:rPr>
          <w:rFonts w:asciiTheme="minorHAnsi" w:eastAsia="Arial" w:hAnsiTheme="minorHAnsi" w:cstheme="minorHAnsi"/>
          <w:sz w:val="24"/>
          <w:szCs w:val="24"/>
        </w:rPr>
        <w:t>2</w:t>
      </w:r>
      <w:r w:rsidRPr="00F667FC" w:rsidDel="00166AD7">
        <w:rPr>
          <w:rFonts w:asciiTheme="minorHAnsi" w:eastAsia="Arial" w:hAnsiTheme="minorHAnsi" w:cstheme="minorHAnsi"/>
          <w:sz w:val="24"/>
          <w:szCs w:val="24"/>
        </w:rPr>
        <w:t xml:space="preserve">. </w:t>
      </w:r>
      <w:r w:rsidR="00C566FF" w:rsidRPr="00F667FC">
        <w:rPr>
          <w:rFonts w:asciiTheme="minorHAnsi" w:eastAsia="Arial" w:hAnsiTheme="minorHAnsi" w:cstheme="minorHAnsi"/>
          <w:sz w:val="24"/>
          <w:szCs w:val="24"/>
        </w:rPr>
        <w:t>P</w:t>
      </w:r>
      <w:r w:rsidRPr="00F667FC" w:rsidDel="00166AD7">
        <w:rPr>
          <w:rFonts w:asciiTheme="minorHAnsi" w:eastAsia="Arial" w:hAnsiTheme="minorHAnsi" w:cstheme="minorHAnsi"/>
          <w:sz w:val="24"/>
          <w:szCs w:val="24"/>
        </w:rPr>
        <w:t>asiūlymai turi būti rengiami, susirašinėjimas tarp tiekėjo ir pirkimo vykdytojo vykdomas –</w:t>
      </w:r>
      <w:r w:rsidR="00301FDB" w:rsidRPr="00F667FC" w:rsidDel="00166AD7">
        <w:rPr>
          <w:rFonts w:asciiTheme="minorHAnsi" w:hAnsiTheme="minorHAnsi" w:cstheme="minorHAnsi"/>
          <w:sz w:val="24"/>
          <w:szCs w:val="24"/>
        </w:rPr>
        <w:t xml:space="preserve"> </w:t>
      </w:r>
      <w:r w:rsidR="009B1422" w:rsidRPr="00F667FC">
        <w:rPr>
          <w:rFonts w:asciiTheme="minorHAnsi" w:eastAsia="Arial" w:hAnsiTheme="minorHAnsi" w:cstheme="minorHAnsi"/>
          <w:sz w:val="24"/>
          <w:szCs w:val="24"/>
        </w:rPr>
        <w:t>lietuvių</w:t>
      </w:r>
      <w:r w:rsidRPr="00F667FC" w:rsidDel="00166AD7">
        <w:rPr>
          <w:rFonts w:asciiTheme="minorHAnsi" w:eastAsia="Arial" w:hAnsiTheme="minorHAnsi" w:cstheme="minorHAnsi"/>
          <w:color w:val="7030A0"/>
          <w:sz w:val="24"/>
          <w:szCs w:val="24"/>
        </w:rPr>
        <w:t xml:space="preserve"> </w:t>
      </w:r>
      <w:r w:rsidR="009B1422" w:rsidRPr="00F667FC">
        <w:rPr>
          <w:rFonts w:asciiTheme="minorHAnsi" w:eastAsia="Arial" w:hAnsiTheme="minorHAnsi" w:cstheme="minorHAnsi"/>
          <w:sz w:val="24"/>
          <w:szCs w:val="24"/>
        </w:rPr>
        <w:t>kalba</w:t>
      </w:r>
      <w:r w:rsidR="00A0734B" w:rsidRPr="00F667FC">
        <w:rPr>
          <w:rFonts w:asciiTheme="minorHAnsi" w:eastAsia="Arial" w:hAnsiTheme="minorHAnsi" w:cstheme="minorHAnsi"/>
          <w:sz w:val="24"/>
          <w:szCs w:val="24"/>
        </w:rPr>
        <w:t xml:space="preserve">. </w:t>
      </w:r>
      <w:r w:rsidRPr="00F667FC" w:rsidDel="00166AD7">
        <w:rPr>
          <w:rFonts w:asciiTheme="minorHAnsi" w:eastAsia="Arial" w:hAnsiTheme="minorHAnsi" w:cstheme="minorHAnsi"/>
          <w:sz w:val="24"/>
          <w:szCs w:val="24"/>
        </w:rPr>
        <w:t xml:space="preserve">Jei su pasiūlymu </w:t>
      </w:r>
      <w:r w:rsidR="008B7F1A" w:rsidRPr="00F667FC">
        <w:rPr>
          <w:rFonts w:asciiTheme="minorHAnsi" w:eastAsia="Arial" w:hAnsiTheme="minorHAnsi" w:cstheme="minorHAnsi"/>
          <w:sz w:val="24"/>
          <w:szCs w:val="24"/>
        </w:rPr>
        <w:t>pa</w:t>
      </w:r>
      <w:r w:rsidRPr="00F667FC">
        <w:rPr>
          <w:rFonts w:asciiTheme="minorHAnsi" w:eastAsia="Arial" w:hAnsiTheme="minorHAnsi" w:cstheme="minorHAnsi"/>
          <w:sz w:val="24"/>
          <w:szCs w:val="24"/>
        </w:rPr>
        <w:t>teikiami</w:t>
      </w:r>
      <w:r w:rsidRPr="00F667FC" w:rsidDel="00166AD7">
        <w:rPr>
          <w:rFonts w:asciiTheme="minorHAnsi" w:eastAsia="Arial" w:hAnsiTheme="minorHAnsi" w:cstheme="minorHAnsi"/>
          <w:sz w:val="24"/>
          <w:szCs w:val="24"/>
        </w:rPr>
        <w:t xml:space="preserve"> dokumentai </w:t>
      </w:r>
      <w:r w:rsidR="004832C4" w:rsidRPr="00F667FC">
        <w:rPr>
          <w:rFonts w:asciiTheme="minorHAnsi" w:eastAsia="Arial" w:hAnsiTheme="minorHAnsi" w:cstheme="minorHAnsi"/>
          <w:sz w:val="24"/>
          <w:szCs w:val="24"/>
        </w:rPr>
        <w:t>negali būti pateikiami</w:t>
      </w:r>
      <w:r w:rsidRPr="00F667FC" w:rsidDel="00166AD7">
        <w:rPr>
          <w:rFonts w:asciiTheme="minorHAnsi" w:eastAsia="Arial" w:hAnsiTheme="minorHAnsi" w:cstheme="minorHAnsi"/>
          <w:sz w:val="24"/>
          <w:szCs w:val="24"/>
        </w:rPr>
        <w:t xml:space="preserve"> lietuvių</w:t>
      </w:r>
      <w:r w:rsidR="00A0734B" w:rsidRPr="00F667FC">
        <w:rPr>
          <w:rFonts w:asciiTheme="minorHAnsi" w:eastAsia="Arial" w:hAnsiTheme="minorHAnsi" w:cstheme="minorHAnsi"/>
          <w:sz w:val="24"/>
          <w:szCs w:val="24"/>
        </w:rPr>
        <w:t xml:space="preserve"> kalba, išskyrus k</w:t>
      </w:r>
      <w:r w:rsidR="00A0734B" w:rsidRPr="00F667FC">
        <w:rPr>
          <w:rFonts w:asciiTheme="minorHAnsi" w:hAnsiTheme="minorHAnsi" w:cstheme="minorHAnsi"/>
          <w:sz w:val="24"/>
          <w:szCs w:val="24"/>
        </w:rPr>
        <w:t>onkretaus pirkimo sąlygų 2 priede „Techninė specifikacija“ 4 punkte nurodytas išimtis,</w:t>
      </w:r>
      <w:r w:rsidR="00A0734B" w:rsidRPr="00F667FC">
        <w:rPr>
          <w:rFonts w:asciiTheme="minorHAnsi" w:eastAsia="Arial" w:hAnsiTheme="minorHAnsi" w:cstheme="minorHAnsi"/>
          <w:sz w:val="24"/>
          <w:szCs w:val="24"/>
        </w:rPr>
        <w:t xml:space="preserve"> </w:t>
      </w:r>
      <w:r w:rsidR="00AA25F4" w:rsidRPr="00F667FC">
        <w:rPr>
          <w:rFonts w:asciiTheme="minorHAnsi" w:eastAsia="Arial" w:hAnsiTheme="minorHAnsi" w:cstheme="minorHAnsi"/>
          <w:sz w:val="24"/>
          <w:szCs w:val="24"/>
        </w:rPr>
        <w:t xml:space="preserve">šie dokumentai </w:t>
      </w:r>
      <w:r w:rsidRPr="00F667FC" w:rsidDel="00166AD7">
        <w:rPr>
          <w:rFonts w:asciiTheme="minorHAnsi" w:eastAsia="Arial" w:hAnsiTheme="minorHAnsi" w:cstheme="minorHAnsi"/>
          <w:sz w:val="24"/>
          <w:szCs w:val="24"/>
        </w:rPr>
        <w:t xml:space="preserve">turi būti </w:t>
      </w:r>
      <w:r w:rsidRPr="00F667FC">
        <w:rPr>
          <w:rFonts w:asciiTheme="minorHAnsi" w:eastAsia="Arial" w:hAnsiTheme="minorHAnsi" w:cstheme="minorHAnsi"/>
          <w:sz w:val="24"/>
          <w:szCs w:val="24"/>
        </w:rPr>
        <w:t>pateikt</w:t>
      </w:r>
      <w:r w:rsidR="00B735AA" w:rsidRPr="00F667FC">
        <w:rPr>
          <w:rFonts w:asciiTheme="minorHAnsi" w:eastAsia="Arial" w:hAnsiTheme="minorHAnsi" w:cstheme="minorHAnsi"/>
          <w:sz w:val="24"/>
          <w:szCs w:val="24"/>
        </w:rPr>
        <w:t>i</w:t>
      </w:r>
      <w:r w:rsidR="004F0BC8" w:rsidRPr="00F667FC">
        <w:rPr>
          <w:rFonts w:asciiTheme="minorHAnsi" w:hAnsiTheme="minorHAnsi" w:cstheme="minorHAnsi"/>
          <w:sz w:val="24"/>
          <w:szCs w:val="24"/>
        </w:rPr>
        <w:t xml:space="preserve"> </w:t>
      </w:r>
      <w:r w:rsidR="007A0A44" w:rsidRPr="00F667FC">
        <w:rPr>
          <w:rFonts w:asciiTheme="minorHAnsi" w:hAnsiTheme="minorHAnsi" w:cstheme="minorHAnsi"/>
          <w:sz w:val="24"/>
          <w:szCs w:val="24"/>
        </w:rPr>
        <w:t>originalo kalba, pridedant j</w:t>
      </w:r>
      <w:r w:rsidR="00A0734B" w:rsidRPr="00F667FC">
        <w:rPr>
          <w:rFonts w:asciiTheme="minorHAnsi" w:hAnsiTheme="minorHAnsi" w:cstheme="minorHAnsi"/>
          <w:sz w:val="24"/>
          <w:szCs w:val="24"/>
        </w:rPr>
        <w:t xml:space="preserve">ų vertimą į lietuvių </w:t>
      </w:r>
      <w:r w:rsidR="007A0A44" w:rsidRPr="00F667FC">
        <w:rPr>
          <w:rFonts w:asciiTheme="minorHAnsi" w:hAnsiTheme="minorHAnsi" w:cstheme="minorHAnsi"/>
          <w:sz w:val="24"/>
          <w:szCs w:val="24"/>
        </w:rPr>
        <w:t>kalbą (vertimas turi būti patvirtintas vertimą atlikusio asmens parašu)</w:t>
      </w:r>
      <w:r w:rsidRPr="00F667FC" w:rsidDel="00166AD7">
        <w:rPr>
          <w:rFonts w:asciiTheme="minorHAnsi" w:eastAsia="Arial" w:hAnsiTheme="minorHAnsi" w:cstheme="minorHAnsi"/>
          <w:sz w:val="24"/>
          <w:szCs w:val="24"/>
        </w:rPr>
        <w:t xml:space="preserve">. </w:t>
      </w:r>
      <w:r w:rsidR="00E8701A" w:rsidRPr="00F667FC">
        <w:rPr>
          <w:rFonts w:asciiTheme="minorHAnsi" w:eastAsia="Arial" w:hAnsiTheme="minorHAnsi" w:cstheme="minorHAnsi"/>
          <w:sz w:val="24"/>
          <w:szCs w:val="24"/>
        </w:rPr>
        <w:t xml:space="preserve">Pirkimo vykdytojui </w:t>
      </w:r>
      <w:r w:rsidR="00E8701A" w:rsidRPr="00F667FC">
        <w:rPr>
          <w:rFonts w:asciiTheme="minorHAnsi" w:eastAsiaTheme="minorHAnsi" w:hAnsiTheme="minorHAnsi" w:cstheme="minorHAnsi"/>
          <w:bCs/>
          <w:iCs/>
          <w:sz w:val="24"/>
          <w:szCs w:val="24"/>
        </w:rPr>
        <w:t>turint</w:t>
      </w:r>
      <w:r w:rsidR="00E8701A" w:rsidRPr="00F667FC" w:rsidDel="00166AD7">
        <w:rPr>
          <w:rFonts w:asciiTheme="minorHAnsi" w:eastAsiaTheme="minorHAnsi" w:hAnsiTheme="minorHAnsi" w:cstheme="minorHAnsi"/>
          <w:bCs/>
          <w:iCs/>
          <w:sz w:val="24"/>
          <w:szCs w:val="24"/>
        </w:rPr>
        <w:t xml:space="preserve"> </w:t>
      </w:r>
      <w:r w:rsidRPr="00F667FC" w:rsidDel="00166AD7">
        <w:rPr>
          <w:rFonts w:asciiTheme="minorHAnsi" w:eastAsiaTheme="minorHAnsi" w:hAnsiTheme="minorHAnsi" w:cstheme="minorHAnsi"/>
          <w:bCs/>
          <w:iCs/>
          <w:sz w:val="24"/>
          <w:szCs w:val="24"/>
        </w:rPr>
        <w:t>įtarimų dėl pasiūlyme pateikto dokumento vertimo kokybės ir (ar) jo atitikties dokumento originalo turiniui, pirkimo vykdytojas reikalau</w:t>
      </w:r>
      <w:r w:rsidR="00E8701A" w:rsidRPr="00F667FC">
        <w:rPr>
          <w:rFonts w:asciiTheme="minorHAnsi" w:eastAsiaTheme="minorHAnsi" w:hAnsiTheme="minorHAnsi" w:cstheme="minorHAnsi"/>
          <w:bCs/>
          <w:iCs/>
          <w:sz w:val="24"/>
          <w:szCs w:val="24"/>
        </w:rPr>
        <w:t>ja</w:t>
      </w:r>
      <w:r w:rsidRPr="00F667FC" w:rsidDel="00166AD7">
        <w:rPr>
          <w:rFonts w:asciiTheme="minorHAnsi" w:eastAsiaTheme="minorHAnsi" w:hAnsiTheme="minorHAnsi" w:cstheme="minorHAnsi"/>
          <w:bCs/>
          <w:iCs/>
          <w:sz w:val="24"/>
          <w:szCs w:val="24"/>
        </w:rPr>
        <w:t xml:space="preserve"> pateikti vertimą atlikusio asmens paraš</w:t>
      </w:r>
      <w:r w:rsidR="00E8701A" w:rsidRPr="00F667FC">
        <w:rPr>
          <w:rFonts w:asciiTheme="minorHAnsi" w:eastAsiaTheme="minorHAnsi" w:hAnsiTheme="minorHAnsi" w:cstheme="minorHAnsi"/>
          <w:bCs/>
          <w:iCs/>
          <w:sz w:val="24"/>
          <w:szCs w:val="24"/>
        </w:rPr>
        <w:t>u ir vertimų biuro antspaudu (jei turi) pa</w:t>
      </w:r>
      <w:r w:rsidR="00A0734B" w:rsidRPr="00F667FC">
        <w:rPr>
          <w:rFonts w:asciiTheme="minorHAnsi" w:eastAsiaTheme="minorHAnsi" w:hAnsiTheme="minorHAnsi" w:cstheme="minorHAnsi"/>
          <w:bCs/>
          <w:iCs/>
          <w:sz w:val="24"/>
          <w:szCs w:val="24"/>
        </w:rPr>
        <w:t>tvirtintą šio dokumento vertimą.</w:t>
      </w:r>
    </w:p>
    <w:p w14:paraId="4DBBD936" w14:textId="3E1E22EA" w:rsidR="00AF16BC" w:rsidRPr="00F667FC" w:rsidRDefault="00AF16BC" w:rsidP="00FB2164">
      <w:pPr>
        <w:spacing w:line="360" w:lineRule="auto"/>
        <w:ind w:firstLine="720"/>
        <w:contextualSpacing/>
        <w:jc w:val="both"/>
        <w:rPr>
          <w:rFonts w:asciiTheme="minorHAnsi" w:eastAsia="Arial" w:hAnsiTheme="minorHAnsi" w:cstheme="minorHAnsi"/>
          <w:sz w:val="24"/>
          <w:szCs w:val="24"/>
        </w:rPr>
      </w:pPr>
      <w:r w:rsidRPr="00F667FC" w:rsidDel="00166AD7">
        <w:rPr>
          <w:rFonts w:asciiTheme="minorHAnsi" w:eastAsia="Arial" w:hAnsiTheme="minorHAnsi" w:cstheme="minorHAnsi"/>
          <w:sz w:val="24"/>
          <w:szCs w:val="24"/>
        </w:rPr>
        <w:t>4.</w:t>
      </w:r>
      <w:r w:rsidR="00224F39" w:rsidRPr="00F667FC">
        <w:rPr>
          <w:rFonts w:asciiTheme="minorHAnsi" w:eastAsia="Arial" w:hAnsiTheme="minorHAnsi" w:cstheme="minorHAnsi"/>
          <w:sz w:val="24"/>
          <w:szCs w:val="24"/>
        </w:rPr>
        <w:t>3</w:t>
      </w:r>
      <w:r w:rsidRPr="00F667FC" w:rsidDel="00166AD7">
        <w:rPr>
          <w:rFonts w:asciiTheme="minorHAnsi" w:eastAsia="Arial" w:hAnsiTheme="minorHAnsi" w:cstheme="minorHAnsi"/>
          <w:sz w:val="24"/>
          <w:szCs w:val="24"/>
        </w:rPr>
        <w:t>. Tiekėjams pateikti alternatyvių</w:t>
      </w:r>
      <w:r w:rsidR="00C566FF" w:rsidRPr="00F667FC">
        <w:rPr>
          <w:rFonts w:asciiTheme="minorHAnsi" w:eastAsia="Arial" w:hAnsiTheme="minorHAnsi" w:cstheme="minorHAnsi"/>
          <w:sz w:val="24"/>
          <w:szCs w:val="24"/>
        </w:rPr>
        <w:t xml:space="preserve"> </w:t>
      </w:r>
      <w:r w:rsidRPr="00F667FC" w:rsidDel="00166AD7">
        <w:rPr>
          <w:rFonts w:asciiTheme="minorHAnsi" w:eastAsia="Arial" w:hAnsiTheme="minorHAnsi" w:cstheme="minorHAnsi"/>
          <w:sz w:val="24"/>
          <w:szCs w:val="24"/>
        </w:rPr>
        <w:t xml:space="preserve">pasiūlymų neleidžiama. Tiekėjui pateikus alternatyvų </w:t>
      </w:r>
      <w:r w:rsidR="00BC1D93" w:rsidRPr="00F667FC">
        <w:rPr>
          <w:rFonts w:asciiTheme="minorHAnsi" w:eastAsia="Arial" w:hAnsiTheme="minorHAnsi" w:cstheme="minorHAnsi"/>
          <w:sz w:val="24"/>
          <w:szCs w:val="24"/>
        </w:rPr>
        <w:t>p</w:t>
      </w:r>
      <w:r w:rsidRPr="00F667FC" w:rsidDel="00166AD7">
        <w:rPr>
          <w:rFonts w:asciiTheme="minorHAnsi" w:eastAsia="Arial" w:hAnsiTheme="minorHAnsi" w:cstheme="minorHAnsi"/>
          <w:sz w:val="24"/>
          <w:szCs w:val="24"/>
        </w:rPr>
        <w:t>asiūlymą (-us), jo pasiūlymas kartu su alternatyviu (-iais) pasiūlymu (-ais) bus atmestas.</w:t>
      </w:r>
    </w:p>
    <w:p w14:paraId="5829FEA9" w14:textId="61EEA085" w:rsidR="00B66049" w:rsidRPr="00F667FC" w:rsidRDefault="00B66049" w:rsidP="00FB2164">
      <w:pPr>
        <w:spacing w:line="360" w:lineRule="auto"/>
        <w:ind w:firstLine="709"/>
        <w:contextualSpacing/>
        <w:jc w:val="both"/>
        <w:rPr>
          <w:rFonts w:asciiTheme="minorHAnsi" w:hAnsiTheme="minorHAnsi" w:cstheme="minorHAnsi"/>
          <w:sz w:val="24"/>
          <w:szCs w:val="24"/>
        </w:rPr>
      </w:pPr>
      <w:r w:rsidRPr="00F667FC">
        <w:rPr>
          <w:rFonts w:asciiTheme="minorHAnsi" w:eastAsia="Arial" w:hAnsiTheme="minorHAnsi" w:cstheme="minorHAnsi"/>
          <w:sz w:val="24"/>
          <w:szCs w:val="24"/>
        </w:rPr>
        <w:t xml:space="preserve">4.4. </w:t>
      </w:r>
      <w:r w:rsidRPr="00F667FC">
        <w:rPr>
          <w:rFonts w:asciiTheme="minorHAnsi" w:hAnsiTheme="minorHAnsi" w:cstheme="minorHAnsi"/>
          <w:sz w:val="24"/>
          <w:szCs w:val="24"/>
        </w:rPr>
        <w:t>Tiekėjui, teikiančiam pa</w:t>
      </w:r>
      <w:r w:rsidR="0021424E" w:rsidRPr="00F667FC">
        <w:rPr>
          <w:rFonts w:asciiTheme="minorHAnsi" w:hAnsiTheme="minorHAnsi" w:cstheme="minorHAnsi"/>
          <w:sz w:val="24"/>
          <w:szCs w:val="24"/>
        </w:rPr>
        <w:t>siūlymą</w:t>
      </w:r>
      <w:r w:rsidRPr="00F667FC">
        <w:rPr>
          <w:rFonts w:asciiTheme="minorHAnsi" w:hAnsiTheme="minorHAnsi" w:cstheme="minorHAnsi"/>
          <w:sz w:val="24"/>
          <w:szCs w:val="24"/>
        </w:rPr>
        <w:t xml:space="preserve"> savarankiškai ar kaip tiekėjų grupės nariui, nedraudžiama būti kito tiekėjo subtiekėju ar ūkio subjektu, kurio pajėgumais remiamasi kitas tiekėjas, tame pačiame pirkime</w:t>
      </w:r>
      <w:r w:rsidR="00E47DDC" w:rsidRPr="00F667FC">
        <w:rPr>
          <w:rFonts w:asciiTheme="minorHAnsi" w:hAnsiTheme="minorHAnsi" w:cstheme="minorHAnsi"/>
          <w:sz w:val="24"/>
          <w:szCs w:val="24"/>
        </w:rPr>
        <w:t>, tačiau tai negali sąlygoti draudžiamų susitarimų</w:t>
      </w:r>
      <w:r w:rsidRPr="00F667FC">
        <w:rPr>
          <w:rFonts w:asciiTheme="minorHAnsi" w:hAnsiTheme="minorHAnsi" w:cstheme="minorHAnsi"/>
          <w:sz w:val="24"/>
          <w:szCs w:val="24"/>
        </w:rPr>
        <w:t xml:space="preserve">. </w:t>
      </w:r>
    </w:p>
    <w:p w14:paraId="1287AE0A" w14:textId="15ABF79E" w:rsidR="000C0444" w:rsidRPr="00F667FC" w:rsidRDefault="00981A74" w:rsidP="00FB2164">
      <w:pPr>
        <w:spacing w:line="360" w:lineRule="auto"/>
        <w:ind w:firstLine="720"/>
        <w:contextualSpacing/>
        <w:jc w:val="both"/>
        <w:rPr>
          <w:rFonts w:asciiTheme="minorHAnsi" w:eastAsia="Arial" w:hAnsiTheme="minorHAnsi" w:cstheme="minorHAnsi"/>
          <w:sz w:val="24"/>
          <w:szCs w:val="24"/>
        </w:rPr>
      </w:pPr>
      <w:r w:rsidRPr="00F667FC" w:rsidDel="00166AD7">
        <w:rPr>
          <w:rFonts w:asciiTheme="minorHAnsi" w:eastAsia="Arial" w:hAnsiTheme="minorHAnsi" w:cstheme="minorHAnsi"/>
          <w:sz w:val="24"/>
          <w:szCs w:val="24"/>
        </w:rPr>
        <w:t>4.</w:t>
      </w:r>
      <w:r w:rsidR="00952D17" w:rsidRPr="00F667FC">
        <w:rPr>
          <w:rFonts w:asciiTheme="minorHAnsi" w:eastAsia="Arial" w:hAnsiTheme="minorHAnsi" w:cstheme="minorHAnsi"/>
          <w:sz w:val="24"/>
          <w:szCs w:val="24"/>
        </w:rPr>
        <w:t>5</w:t>
      </w:r>
      <w:r w:rsidRPr="00F667FC" w:rsidDel="00166AD7">
        <w:rPr>
          <w:rFonts w:asciiTheme="minorHAnsi" w:eastAsia="Arial" w:hAnsiTheme="minorHAnsi" w:cstheme="minorHAnsi"/>
          <w:sz w:val="24"/>
          <w:szCs w:val="24"/>
        </w:rPr>
        <w:t xml:space="preserve">. </w:t>
      </w:r>
      <w:r w:rsidR="00AD107D" w:rsidRPr="00F667FC">
        <w:rPr>
          <w:rFonts w:asciiTheme="minorHAnsi" w:eastAsiaTheme="minorHAnsi" w:hAnsiTheme="minorHAnsi" w:cstheme="minorHAnsi"/>
          <w:sz w:val="24"/>
          <w:szCs w:val="24"/>
          <w:shd w:val="clear" w:color="auto" w:fill="DEEAF6" w:themeFill="accent5" w:themeFillTint="33"/>
        </w:rPr>
        <w:t xml:space="preserve">Bendra konkretaus pasiūlymo kaina neturi viršyti </w:t>
      </w:r>
      <w:r w:rsidR="00994791">
        <w:rPr>
          <w:rFonts w:asciiTheme="minorHAnsi" w:eastAsiaTheme="minorHAnsi" w:hAnsiTheme="minorHAnsi" w:cstheme="minorHAnsi"/>
          <w:b/>
          <w:color w:val="FF0000"/>
          <w:sz w:val="24"/>
          <w:szCs w:val="24"/>
          <w:shd w:val="clear" w:color="auto" w:fill="DEEAF6" w:themeFill="accent5" w:themeFillTint="33"/>
        </w:rPr>
        <w:t>20 196</w:t>
      </w:r>
      <w:r w:rsidR="00AD107D" w:rsidRPr="00F667FC">
        <w:rPr>
          <w:rFonts w:asciiTheme="minorHAnsi" w:eastAsiaTheme="minorHAnsi" w:hAnsiTheme="minorHAnsi" w:cstheme="minorHAnsi"/>
          <w:b/>
          <w:color w:val="FF0000"/>
          <w:sz w:val="24"/>
          <w:szCs w:val="24"/>
          <w:shd w:val="clear" w:color="auto" w:fill="DEEAF6" w:themeFill="accent5" w:themeFillTint="33"/>
        </w:rPr>
        <w:t xml:space="preserve"> Eur su PVM</w:t>
      </w:r>
      <w:r w:rsidR="00AD107D" w:rsidRPr="00F667FC">
        <w:rPr>
          <w:rFonts w:asciiTheme="minorHAnsi" w:eastAsiaTheme="minorHAnsi" w:hAnsiTheme="minorHAnsi" w:cstheme="minorHAnsi"/>
          <w:sz w:val="24"/>
          <w:szCs w:val="24"/>
          <w:shd w:val="clear" w:color="auto" w:fill="DEEAF6" w:themeFill="accent5" w:themeFillTint="33"/>
        </w:rPr>
        <w:t>.</w:t>
      </w:r>
      <w:r w:rsidR="00AD107D" w:rsidRPr="00F667FC">
        <w:rPr>
          <w:rFonts w:asciiTheme="minorHAnsi" w:eastAsiaTheme="minorHAnsi" w:hAnsiTheme="minorHAnsi" w:cstheme="minorHAnsi"/>
          <w:sz w:val="24"/>
          <w:szCs w:val="24"/>
        </w:rPr>
        <w:t xml:space="preserve"> </w:t>
      </w:r>
      <w:r w:rsidR="00AD107D" w:rsidRPr="00F667FC">
        <w:rPr>
          <w:rFonts w:asciiTheme="minorHAnsi" w:eastAsiaTheme="minorHAnsi" w:hAnsiTheme="minorHAnsi" w:cstheme="minorHAnsi"/>
          <w:iCs/>
          <w:spacing w:val="-2"/>
          <w:sz w:val="24"/>
          <w:szCs w:val="24"/>
        </w:rPr>
        <w:t>Jeigu tiekėjo pasiūlymo bendra planuojama kaina bus didesnė, pasiūlymas bus atmestas, kaip neatitinkantis konkretaus pirkimo sąlygų reikalavimų. Pirkimo vykdytojas, vertindamas tiekėjų pasiūlymus, atsižvelgs į galutinę jo mokėtiną lėšų sumą, įskaitant pirkimo vykdytojo ir pirkimą laimėjusio tiekėjo įgyjamas mokestines prievoles, susijusias su PVM.</w:t>
      </w:r>
    </w:p>
    <w:p w14:paraId="12A715AE" w14:textId="60B81EEF" w:rsidR="00C206F0" w:rsidRPr="00F667FC" w:rsidRDefault="00981A74" w:rsidP="00FB2164">
      <w:pPr>
        <w:spacing w:line="360" w:lineRule="auto"/>
        <w:ind w:firstLine="720"/>
        <w:contextualSpacing/>
        <w:jc w:val="both"/>
        <w:rPr>
          <w:rFonts w:asciiTheme="minorHAnsi" w:eastAsia="Arial" w:hAnsiTheme="minorHAnsi" w:cstheme="minorHAnsi"/>
          <w:sz w:val="24"/>
          <w:szCs w:val="24"/>
        </w:rPr>
      </w:pPr>
      <w:r w:rsidRPr="00F667FC" w:rsidDel="00166AD7">
        <w:rPr>
          <w:rFonts w:asciiTheme="minorHAnsi" w:eastAsia="Arial" w:hAnsiTheme="minorHAnsi" w:cstheme="minorHAnsi"/>
          <w:sz w:val="24"/>
          <w:szCs w:val="24"/>
        </w:rPr>
        <w:t xml:space="preserve">Apskaičiuojant </w:t>
      </w:r>
      <w:r w:rsidR="00321071" w:rsidRPr="00F667FC" w:rsidDel="00166AD7">
        <w:rPr>
          <w:rFonts w:asciiTheme="minorHAnsi" w:eastAsia="Arial" w:hAnsiTheme="minorHAnsi" w:cstheme="minorHAnsi"/>
          <w:sz w:val="24"/>
          <w:szCs w:val="24"/>
        </w:rPr>
        <w:t xml:space="preserve">pasiūlymo </w:t>
      </w:r>
      <w:r w:rsidRPr="00F667FC" w:rsidDel="00166AD7">
        <w:rPr>
          <w:rFonts w:asciiTheme="minorHAnsi" w:eastAsia="Arial" w:hAnsiTheme="minorHAnsi" w:cstheme="minorHAnsi"/>
          <w:sz w:val="24"/>
          <w:szCs w:val="24"/>
        </w:rPr>
        <w:t>kainą</w:t>
      </w:r>
      <w:r w:rsidR="00ED5C8E" w:rsidRPr="00F667FC" w:rsidDel="00166AD7">
        <w:rPr>
          <w:rFonts w:asciiTheme="minorHAnsi" w:eastAsia="Arial" w:hAnsiTheme="minorHAnsi" w:cstheme="minorHAnsi"/>
          <w:sz w:val="24"/>
          <w:szCs w:val="24"/>
        </w:rPr>
        <w:t xml:space="preserve"> (sąnaudas)</w:t>
      </w:r>
      <w:r w:rsidRPr="00F667FC" w:rsidDel="00166AD7">
        <w:rPr>
          <w:rFonts w:asciiTheme="minorHAnsi" w:eastAsia="Arial" w:hAnsiTheme="minorHAnsi" w:cstheme="minorHAnsi"/>
          <w:sz w:val="24"/>
          <w:szCs w:val="24"/>
        </w:rPr>
        <w:t xml:space="preserve">, turi būti atsižvelgta į visą </w:t>
      </w:r>
      <w:r w:rsidR="00794C39" w:rsidRPr="00F667FC" w:rsidDel="00166AD7">
        <w:rPr>
          <w:rFonts w:asciiTheme="minorHAnsi" w:eastAsia="Arial" w:hAnsiTheme="minorHAnsi" w:cstheme="minorHAnsi"/>
          <w:sz w:val="24"/>
          <w:szCs w:val="24"/>
        </w:rPr>
        <w:t>konkrečiose pirkimo sąlygose</w:t>
      </w:r>
      <w:r w:rsidRPr="00F667FC" w:rsidDel="00166AD7">
        <w:rPr>
          <w:rFonts w:asciiTheme="minorHAnsi" w:eastAsia="Arial" w:hAnsiTheme="minorHAnsi" w:cstheme="minorHAnsi"/>
          <w:sz w:val="24"/>
          <w:szCs w:val="24"/>
        </w:rPr>
        <w:t xml:space="preserve"> nurodytą pirkimo objekto apimtį ir reikalavimus, kainos sudėtines dalis ir pan. PVM nurodomas atskirai. Jei tiekėjas yra ne PVM mokėtojas, jis turi apie tai nurodyti pasiūlyme, nurodant teisinį pagrindą.</w:t>
      </w:r>
      <w:r w:rsidR="00794C39" w:rsidRPr="00F667FC" w:rsidDel="00166AD7">
        <w:rPr>
          <w:rFonts w:asciiTheme="minorHAnsi" w:eastAsia="Arial" w:hAnsiTheme="minorHAnsi" w:cstheme="minorHAnsi"/>
          <w:sz w:val="24"/>
          <w:szCs w:val="24"/>
        </w:rPr>
        <w:t xml:space="preserve"> T</w:t>
      </w:r>
      <w:r w:rsidRPr="00F667FC" w:rsidDel="00166AD7">
        <w:rPr>
          <w:rFonts w:asciiTheme="minorHAnsi" w:eastAsia="Arial" w:hAnsiTheme="minorHAnsi" w:cstheme="minorHAnsi"/>
          <w:sz w:val="24"/>
          <w:szCs w:val="24"/>
        </w:rPr>
        <w:t xml:space="preserve">iekėjas turi įvertinti ar sutarties vykdymo metu netaps PVM mokėtoju. Jei tiekėjas vykdydamas sutartį taps PVM mokėtoju, jis pasiūlyme turi nurodyti kainą su PVM. </w:t>
      </w:r>
      <w:r w:rsidR="00EF22FD" w:rsidRPr="00F667FC">
        <w:rPr>
          <w:rFonts w:asciiTheme="minorHAnsi" w:eastAsia="Arial" w:hAnsiTheme="minorHAnsi" w:cstheme="minorHAnsi"/>
          <w:sz w:val="24"/>
          <w:szCs w:val="24"/>
        </w:rPr>
        <w:t>P</w:t>
      </w:r>
      <w:r w:rsidRPr="00F667FC">
        <w:rPr>
          <w:rFonts w:asciiTheme="minorHAnsi" w:eastAsia="Arial" w:hAnsiTheme="minorHAnsi" w:cstheme="minorHAnsi"/>
          <w:sz w:val="24"/>
          <w:szCs w:val="24"/>
        </w:rPr>
        <w:t>asiūlymų</w:t>
      </w:r>
      <w:r w:rsidRPr="00F667FC" w:rsidDel="00166AD7">
        <w:rPr>
          <w:rFonts w:asciiTheme="minorHAnsi" w:eastAsia="Arial" w:hAnsiTheme="minorHAnsi" w:cstheme="minorHAnsi"/>
          <w:sz w:val="24"/>
          <w:szCs w:val="24"/>
        </w:rPr>
        <w:t xml:space="preserve"> kainos bus vertinamos ir lyginamos su visais mokesčiais, įskaitant PVM. Tuo atveju, kai mokesčius reguliuojančių įstatymų ir jų įgyvendinamųjų teisės aktų nustatyta tvarka pirkimo vykdytojas pat</w:t>
      </w:r>
      <w:r w:rsidR="00321071" w:rsidRPr="00F667FC" w:rsidDel="00166AD7">
        <w:rPr>
          <w:rFonts w:asciiTheme="minorHAnsi" w:eastAsia="Arial" w:hAnsiTheme="minorHAnsi" w:cstheme="minorHAnsi"/>
          <w:sz w:val="24"/>
          <w:szCs w:val="24"/>
        </w:rPr>
        <w:t>s</w:t>
      </w:r>
      <w:r w:rsidRPr="00F667FC" w:rsidDel="00166AD7">
        <w:rPr>
          <w:rFonts w:asciiTheme="minorHAnsi" w:eastAsia="Arial" w:hAnsiTheme="minorHAnsi" w:cstheme="minorHAnsi"/>
          <w:sz w:val="24"/>
          <w:szCs w:val="24"/>
        </w:rPr>
        <w:t xml:space="preserve"> turi sumokėti PVM į valstybės biudžetą už įsigytą pirkimo objektą, šis mokestis įskaičiuojamas į pasiūlymo kainą (jeigu tiekėjas jo neįskaičiavo pateikdama</w:t>
      </w:r>
      <w:r w:rsidR="00321071" w:rsidRPr="00F667FC" w:rsidDel="00166AD7">
        <w:rPr>
          <w:rFonts w:asciiTheme="minorHAnsi" w:eastAsia="Arial" w:hAnsiTheme="minorHAnsi" w:cstheme="minorHAnsi"/>
          <w:sz w:val="24"/>
          <w:szCs w:val="24"/>
        </w:rPr>
        <w:t>s</w:t>
      </w:r>
      <w:r w:rsidRPr="00F667FC" w:rsidDel="00166AD7">
        <w:rPr>
          <w:rFonts w:asciiTheme="minorHAnsi" w:eastAsia="Arial" w:hAnsiTheme="minorHAnsi" w:cstheme="minorHAnsi"/>
          <w:sz w:val="24"/>
          <w:szCs w:val="24"/>
        </w:rPr>
        <w:t xml:space="preserve"> pasiūlymą</w:t>
      </w:r>
      <w:r w:rsidR="00321071" w:rsidRPr="00F667FC" w:rsidDel="00166AD7">
        <w:rPr>
          <w:rFonts w:asciiTheme="minorHAnsi" w:eastAsia="Arial" w:hAnsiTheme="minorHAnsi" w:cstheme="minorHAnsi"/>
          <w:sz w:val="24"/>
          <w:szCs w:val="24"/>
        </w:rPr>
        <w:t>,</w:t>
      </w:r>
      <w:r w:rsidRPr="00F667FC" w:rsidDel="00166AD7">
        <w:rPr>
          <w:rFonts w:asciiTheme="minorHAnsi" w:eastAsia="Arial" w:hAnsiTheme="minorHAnsi" w:cstheme="minorHAnsi"/>
          <w:sz w:val="24"/>
          <w:szCs w:val="24"/>
        </w:rPr>
        <w:t xml:space="preserve"> palyginimo tikslais </w:t>
      </w:r>
      <w:r w:rsidR="00321071" w:rsidRPr="00F667FC" w:rsidDel="00166AD7">
        <w:rPr>
          <w:rFonts w:asciiTheme="minorHAnsi" w:eastAsia="Arial" w:hAnsiTheme="minorHAnsi" w:cstheme="minorHAnsi"/>
          <w:sz w:val="24"/>
          <w:szCs w:val="24"/>
        </w:rPr>
        <w:t xml:space="preserve">jį </w:t>
      </w:r>
      <w:r w:rsidRPr="00F667FC" w:rsidDel="00166AD7">
        <w:rPr>
          <w:rFonts w:asciiTheme="minorHAnsi" w:eastAsia="Arial" w:hAnsiTheme="minorHAnsi" w:cstheme="minorHAnsi"/>
          <w:sz w:val="24"/>
          <w:szCs w:val="24"/>
        </w:rPr>
        <w:t>įskaičiuoja pats pirkimo vykdytojas). Į pasiūlymo kainą privalo būti įskaičiuoti visi mokesčiai bei visos kitos tiekėjo patirtos ir (ar) galimos patirti tiesioginės ir netiesioginės išlaidos ir mokesčiai</w:t>
      </w:r>
      <w:r w:rsidR="006F4840" w:rsidRPr="00F667FC">
        <w:rPr>
          <w:rFonts w:asciiTheme="minorHAnsi" w:eastAsia="Arial" w:hAnsiTheme="minorHAnsi" w:cstheme="minorHAnsi"/>
          <w:sz w:val="24"/>
          <w:szCs w:val="24"/>
        </w:rPr>
        <w:t xml:space="preserve">, susiję su </w:t>
      </w:r>
      <w:r w:rsidR="0013399B" w:rsidRPr="00F667FC">
        <w:rPr>
          <w:rFonts w:asciiTheme="minorHAnsi" w:eastAsia="Arial" w:hAnsiTheme="minorHAnsi" w:cstheme="minorHAnsi"/>
          <w:sz w:val="24"/>
          <w:szCs w:val="24"/>
        </w:rPr>
        <w:t xml:space="preserve">pirkimo objektu (išskyrus </w:t>
      </w:r>
      <w:r w:rsidR="0004540C" w:rsidRPr="00F667FC">
        <w:rPr>
          <w:rFonts w:asciiTheme="minorHAnsi" w:eastAsia="Arial" w:hAnsiTheme="minorHAnsi" w:cstheme="minorHAnsi"/>
          <w:sz w:val="24"/>
          <w:szCs w:val="24"/>
        </w:rPr>
        <w:t xml:space="preserve">tuos atvejus, kai </w:t>
      </w:r>
      <w:r w:rsidR="005416BA" w:rsidRPr="00F667FC">
        <w:rPr>
          <w:rFonts w:asciiTheme="minorHAnsi" w:eastAsia="Arial" w:hAnsiTheme="minorHAnsi" w:cstheme="minorHAnsi"/>
          <w:sz w:val="24"/>
          <w:szCs w:val="24"/>
        </w:rPr>
        <w:t xml:space="preserve">konkretaus pirkimo sąlygose aiškiai </w:t>
      </w:r>
      <w:r w:rsidR="00015EE6" w:rsidRPr="00F667FC">
        <w:rPr>
          <w:rFonts w:asciiTheme="minorHAnsi" w:eastAsia="Arial" w:hAnsiTheme="minorHAnsi" w:cstheme="minorHAnsi"/>
          <w:sz w:val="24"/>
          <w:szCs w:val="24"/>
        </w:rPr>
        <w:t xml:space="preserve">nurodyta, kad tam tikros </w:t>
      </w:r>
      <w:r w:rsidR="00BC702B" w:rsidRPr="00F667FC">
        <w:rPr>
          <w:rFonts w:asciiTheme="minorHAnsi" w:eastAsia="Arial" w:hAnsiTheme="minorHAnsi" w:cstheme="minorHAnsi"/>
          <w:sz w:val="24"/>
          <w:szCs w:val="24"/>
        </w:rPr>
        <w:t>konkrečios išlaidos</w:t>
      </w:r>
      <w:r w:rsidR="00C91DA5" w:rsidRPr="00F667FC">
        <w:rPr>
          <w:rFonts w:asciiTheme="minorHAnsi" w:eastAsia="Arial" w:hAnsiTheme="minorHAnsi" w:cstheme="minorHAnsi"/>
          <w:sz w:val="24"/>
          <w:szCs w:val="24"/>
        </w:rPr>
        <w:t xml:space="preserve"> neturi būti įskaičiuotos </w:t>
      </w:r>
      <w:r w:rsidR="002E4A7E" w:rsidRPr="00F667FC">
        <w:rPr>
          <w:rFonts w:asciiTheme="minorHAnsi" w:eastAsia="Arial" w:hAnsiTheme="minorHAnsi" w:cstheme="minorHAnsi"/>
          <w:sz w:val="24"/>
          <w:szCs w:val="24"/>
        </w:rPr>
        <w:t>į sutarties kainą</w:t>
      </w:r>
      <w:r w:rsidRPr="00F667FC" w:rsidDel="00166AD7">
        <w:rPr>
          <w:rFonts w:asciiTheme="minorHAnsi" w:eastAsia="Arial" w:hAnsiTheme="minorHAnsi" w:cstheme="minorHAnsi"/>
          <w:sz w:val="24"/>
          <w:szCs w:val="24"/>
        </w:rPr>
        <w:t>.</w:t>
      </w:r>
    </w:p>
    <w:p w14:paraId="3F5990AE" w14:textId="14BAC97E" w:rsidR="007D229A" w:rsidRPr="00F667FC" w:rsidRDefault="00981A74" w:rsidP="00FB2164">
      <w:pPr>
        <w:spacing w:line="360" w:lineRule="auto"/>
        <w:ind w:firstLine="720"/>
        <w:contextualSpacing/>
        <w:jc w:val="both"/>
        <w:rPr>
          <w:rFonts w:asciiTheme="minorHAnsi" w:eastAsia="Arial" w:hAnsiTheme="minorHAnsi" w:cstheme="minorHAnsi"/>
          <w:sz w:val="24"/>
          <w:szCs w:val="24"/>
        </w:rPr>
      </w:pPr>
      <w:r w:rsidRPr="00F667FC" w:rsidDel="00166AD7">
        <w:rPr>
          <w:rFonts w:asciiTheme="minorHAnsi" w:eastAsia="Arial" w:hAnsiTheme="minorHAnsi" w:cstheme="minorHAnsi"/>
          <w:sz w:val="24"/>
          <w:szCs w:val="24"/>
        </w:rPr>
        <w:t>4.</w:t>
      </w:r>
      <w:r w:rsidR="000C0444" w:rsidRPr="00F667FC">
        <w:rPr>
          <w:rFonts w:asciiTheme="minorHAnsi" w:eastAsia="Arial" w:hAnsiTheme="minorHAnsi" w:cstheme="minorHAnsi"/>
          <w:sz w:val="24"/>
          <w:szCs w:val="24"/>
        </w:rPr>
        <w:t>6</w:t>
      </w:r>
      <w:r w:rsidRPr="00F667FC" w:rsidDel="00166AD7">
        <w:rPr>
          <w:rFonts w:asciiTheme="minorHAnsi" w:eastAsia="Arial" w:hAnsiTheme="minorHAnsi" w:cstheme="minorHAnsi"/>
          <w:sz w:val="24"/>
          <w:szCs w:val="24"/>
        </w:rPr>
        <w:t xml:space="preserve">. </w:t>
      </w:r>
      <w:r w:rsidR="00F80A7D" w:rsidRPr="00F667FC" w:rsidDel="00166AD7">
        <w:rPr>
          <w:rFonts w:asciiTheme="minorHAnsi" w:eastAsia="Arial" w:hAnsiTheme="minorHAnsi" w:cstheme="minorHAnsi"/>
          <w:sz w:val="24"/>
          <w:szCs w:val="24"/>
        </w:rPr>
        <w:t>Bendra pasiūlymo kaina (sąnaudos) su PVM turi būti nurodyta dviejų sk</w:t>
      </w:r>
      <w:r w:rsidR="0096599D" w:rsidRPr="00F667FC">
        <w:rPr>
          <w:rFonts w:asciiTheme="minorHAnsi" w:eastAsia="Arial" w:hAnsiTheme="minorHAnsi" w:cstheme="minorHAnsi"/>
          <w:sz w:val="24"/>
          <w:szCs w:val="24"/>
        </w:rPr>
        <w:t>aitmenų</w:t>
      </w:r>
      <w:r w:rsidR="00F80A7D" w:rsidRPr="00F667FC" w:rsidDel="00166AD7">
        <w:rPr>
          <w:rFonts w:asciiTheme="minorHAnsi" w:eastAsia="Arial" w:hAnsiTheme="minorHAnsi" w:cstheme="minorHAnsi"/>
          <w:sz w:val="24"/>
          <w:szCs w:val="24"/>
        </w:rPr>
        <w:t xml:space="preserve"> po kablelio tikslumu. Šią kainą sudarančios kainos sudedamosios dalys ar įkainiai </w:t>
      </w:r>
      <w:r w:rsidR="007D229A" w:rsidRPr="00F667FC">
        <w:rPr>
          <w:rFonts w:asciiTheme="minorHAnsi" w:eastAsia="Arial" w:hAnsiTheme="minorHAnsi" w:cstheme="minorHAnsi"/>
          <w:sz w:val="24"/>
          <w:szCs w:val="24"/>
        </w:rPr>
        <w:t xml:space="preserve">pageidautina, kad būtų nurodyti </w:t>
      </w:r>
      <w:r w:rsidR="007D229A" w:rsidRPr="00F667FC" w:rsidDel="00166AD7">
        <w:rPr>
          <w:rFonts w:asciiTheme="minorHAnsi" w:eastAsia="Arial" w:hAnsiTheme="minorHAnsi" w:cstheme="minorHAnsi"/>
          <w:sz w:val="24"/>
          <w:szCs w:val="24"/>
        </w:rPr>
        <w:t>dviejų sk</w:t>
      </w:r>
      <w:r w:rsidR="007D229A" w:rsidRPr="00F667FC">
        <w:rPr>
          <w:rFonts w:asciiTheme="minorHAnsi" w:eastAsia="Arial" w:hAnsiTheme="minorHAnsi" w:cstheme="minorHAnsi"/>
          <w:sz w:val="24"/>
          <w:szCs w:val="24"/>
        </w:rPr>
        <w:t>aitmenų</w:t>
      </w:r>
      <w:r w:rsidR="007D229A" w:rsidRPr="00F667FC" w:rsidDel="00166AD7">
        <w:rPr>
          <w:rFonts w:asciiTheme="minorHAnsi" w:eastAsia="Arial" w:hAnsiTheme="minorHAnsi" w:cstheme="minorHAnsi"/>
          <w:sz w:val="24"/>
          <w:szCs w:val="24"/>
        </w:rPr>
        <w:t xml:space="preserve"> po kablelio tikslumu</w:t>
      </w:r>
      <w:r w:rsidR="007D229A" w:rsidRPr="00F667FC">
        <w:rPr>
          <w:rFonts w:asciiTheme="minorHAnsi" w:eastAsia="Arial" w:hAnsiTheme="minorHAnsi" w:cstheme="minorHAnsi"/>
          <w:sz w:val="24"/>
          <w:szCs w:val="24"/>
        </w:rPr>
        <w:t>.</w:t>
      </w:r>
    </w:p>
    <w:p w14:paraId="55901EA7" w14:textId="4CC27801" w:rsidR="00840145" w:rsidRPr="00F667FC" w:rsidDel="00166AD7" w:rsidRDefault="00E5155C" w:rsidP="00FB2164">
      <w:pPr>
        <w:spacing w:line="360" w:lineRule="auto"/>
        <w:ind w:firstLine="720"/>
        <w:contextualSpacing/>
        <w:jc w:val="both"/>
        <w:rPr>
          <w:rFonts w:asciiTheme="minorHAnsi" w:eastAsia="Arial" w:hAnsiTheme="minorHAnsi" w:cstheme="minorHAnsi"/>
          <w:sz w:val="24"/>
          <w:szCs w:val="24"/>
        </w:rPr>
      </w:pPr>
      <w:r w:rsidRPr="00F667FC" w:rsidDel="00166AD7">
        <w:rPr>
          <w:rFonts w:asciiTheme="minorHAnsi" w:eastAsia="Arial" w:hAnsiTheme="minorHAnsi" w:cstheme="minorHAnsi"/>
          <w:sz w:val="24"/>
          <w:szCs w:val="24"/>
        </w:rPr>
        <w:t>4.</w:t>
      </w:r>
      <w:r w:rsidR="000C0444" w:rsidRPr="00F667FC">
        <w:rPr>
          <w:rFonts w:asciiTheme="minorHAnsi" w:eastAsia="Arial" w:hAnsiTheme="minorHAnsi" w:cstheme="minorHAnsi"/>
          <w:sz w:val="24"/>
          <w:szCs w:val="24"/>
        </w:rPr>
        <w:t>7</w:t>
      </w:r>
      <w:r w:rsidRPr="00F667FC" w:rsidDel="00166AD7">
        <w:rPr>
          <w:rFonts w:asciiTheme="minorHAnsi" w:eastAsia="Arial" w:hAnsiTheme="minorHAnsi" w:cstheme="minorHAnsi"/>
          <w:sz w:val="24"/>
          <w:szCs w:val="24"/>
        </w:rPr>
        <w:t>. Tiekėjas gali užšifruoti teikiamą pasiūlymą</w:t>
      </w:r>
      <w:r w:rsidR="00840145" w:rsidRPr="00F667FC" w:rsidDel="00166AD7">
        <w:rPr>
          <w:rFonts w:asciiTheme="minorHAnsi" w:eastAsia="Arial" w:hAnsiTheme="minorHAnsi" w:cstheme="minorHAnsi"/>
          <w:sz w:val="24"/>
          <w:szCs w:val="24"/>
        </w:rPr>
        <w:t>:</w:t>
      </w:r>
    </w:p>
    <w:p w14:paraId="3E1A2BC4" w14:textId="3BFED599" w:rsidR="00E5155C" w:rsidRPr="00F667FC" w:rsidDel="00166AD7" w:rsidRDefault="00840145" w:rsidP="00FB2164">
      <w:pPr>
        <w:spacing w:line="360" w:lineRule="auto"/>
        <w:ind w:firstLine="720"/>
        <w:contextualSpacing/>
        <w:jc w:val="both"/>
        <w:rPr>
          <w:rFonts w:asciiTheme="minorHAnsi" w:eastAsia="Arial" w:hAnsiTheme="minorHAnsi" w:cstheme="minorHAnsi"/>
          <w:sz w:val="24"/>
          <w:szCs w:val="24"/>
        </w:rPr>
      </w:pPr>
      <w:r w:rsidRPr="00F667FC" w:rsidDel="00166AD7">
        <w:rPr>
          <w:rFonts w:asciiTheme="minorHAnsi" w:eastAsia="Arial" w:hAnsiTheme="minorHAnsi" w:cstheme="minorHAnsi"/>
          <w:sz w:val="24"/>
          <w:szCs w:val="24"/>
        </w:rPr>
        <w:t>4.</w:t>
      </w:r>
      <w:r w:rsidR="000C0444" w:rsidRPr="00F667FC">
        <w:rPr>
          <w:rFonts w:asciiTheme="minorHAnsi" w:eastAsia="Arial" w:hAnsiTheme="minorHAnsi" w:cstheme="minorHAnsi"/>
          <w:sz w:val="24"/>
          <w:szCs w:val="24"/>
        </w:rPr>
        <w:t>7</w:t>
      </w:r>
      <w:r w:rsidRPr="00F667FC" w:rsidDel="00166AD7">
        <w:rPr>
          <w:rFonts w:asciiTheme="minorHAnsi" w:eastAsia="Arial" w:hAnsiTheme="minorHAnsi" w:cstheme="minorHAnsi"/>
          <w:sz w:val="24"/>
          <w:szCs w:val="24"/>
        </w:rPr>
        <w:t xml:space="preserve">.1. </w:t>
      </w:r>
      <w:r w:rsidR="00E5155C" w:rsidRPr="00F667FC" w:rsidDel="00166AD7">
        <w:rPr>
          <w:rFonts w:asciiTheme="minorHAnsi" w:eastAsia="Arial" w:hAnsiTheme="minorHAnsi" w:cstheme="minorHAnsi"/>
          <w:sz w:val="24"/>
          <w:szCs w:val="24"/>
        </w:rPr>
        <w:t xml:space="preserve"> </w:t>
      </w:r>
      <w:r w:rsidRPr="00F667FC" w:rsidDel="00166AD7">
        <w:rPr>
          <w:rFonts w:asciiTheme="minorHAnsi" w:eastAsia="Arial" w:hAnsiTheme="minorHAnsi" w:cstheme="minorHAnsi"/>
          <w:sz w:val="24"/>
          <w:szCs w:val="24"/>
        </w:rPr>
        <w:t>Tiekėjas, nusprendęs pateikti užšifruotą pasiūlymą, turi:</w:t>
      </w:r>
    </w:p>
    <w:p w14:paraId="00E431C6" w14:textId="6F1C52FE" w:rsidR="00840145" w:rsidRPr="00F667FC" w:rsidRDefault="00840145" w:rsidP="00FB2164">
      <w:pPr>
        <w:spacing w:line="360" w:lineRule="auto"/>
        <w:ind w:firstLine="720"/>
        <w:contextualSpacing/>
        <w:jc w:val="both"/>
        <w:rPr>
          <w:rFonts w:asciiTheme="minorHAnsi" w:eastAsia="Arial" w:hAnsiTheme="minorHAnsi" w:cstheme="minorHAnsi"/>
          <w:sz w:val="24"/>
          <w:szCs w:val="24"/>
        </w:rPr>
      </w:pPr>
      <w:r w:rsidRPr="00F667FC" w:rsidDel="00166AD7">
        <w:rPr>
          <w:rFonts w:asciiTheme="minorHAnsi" w:eastAsia="Arial" w:hAnsiTheme="minorHAnsi" w:cstheme="minorHAnsi"/>
          <w:sz w:val="24"/>
          <w:szCs w:val="24"/>
        </w:rPr>
        <w:t>4.</w:t>
      </w:r>
      <w:r w:rsidR="000C0444" w:rsidRPr="00F667FC">
        <w:rPr>
          <w:rFonts w:asciiTheme="minorHAnsi" w:eastAsia="Arial" w:hAnsiTheme="minorHAnsi" w:cstheme="minorHAnsi"/>
          <w:sz w:val="24"/>
          <w:szCs w:val="24"/>
        </w:rPr>
        <w:t>7</w:t>
      </w:r>
      <w:r w:rsidRPr="00F667FC" w:rsidDel="00166AD7">
        <w:rPr>
          <w:rFonts w:asciiTheme="minorHAnsi" w:eastAsia="Arial" w:hAnsiTheme="minorHAnsi" w:cstheme="minorHAnsi"/>
          <w:sz w:val="24"/>
          <w:szCs w:val="24"/>
        </w:rPr>
        <w:t xml:space="preserve">.1.1. iki konkrečių pasiūlymų pateikimo termino pabaigos naudodamasis CVP IS priemonėmis pateikti užšifruotą pasiūlymą (užšifruojamas visas pasiūlymas arba pasiūlymo dokumentas, kuriame nurodyta pasiūlymo kaina). Instrukcija, kaip tiekėjui užšifruoti pasiūlymą galima rasti </w:t>
      </w:r>
      <w:r w:rsidR="007F46FF" w:rsidRPr="00F667FC">
        <w:rPr>
          <w:rFonts w:asciiTheme="minorHAnsi" w:eastAsia="Arial" w:hAnsiTheme="minorHAnsi" w:cstheme="minorHAnsi"/>
          <w:sz w:val="24"/>
          <w:szCs w:val="24"/>
        </w:rPr>
        <w:t>čia:</w:t>
      </w:r>
      <w:r w:rsidR="007F46FF" w:rsidRPr="00F667FC">
        <w:rPr>
          <w:rFonts w:asciiTheme="minorHAnsi" w:hAnsiTheme="minorHAnsi" w:cstheme="minorHAnsi"/>
          <w:sz w:val="24"/>
          <w:szCs w:val="24"/>
        </w:rPr>
        <w:t xml:space="preserve"> </w:t>
      </w:r>
      <w:hyperlink r:id="rId19" w:history="1">
        <w:r w:rsidR="007F46FF" w:rsidRPr="00F667FC">
          <w:rPr>
            <w:rStyle w:val="Hipersaitas"/>
            <w:rFonts w:asciiTheme="minorHAnsi" w:eastAsia="Arial" w:hAnsiTheme="minorHAnsi" w:cstheme="minorHAnsi"/>
            <w:sz w:val="24"/>
            <w:szCs w:val="24"/>
          </w:rPr>
          <w:t>https://vpt.lrv.lt/uploads/vpt/documents/files/LT_versija/CVP_IS/Mokymu_medziaga/Tiekejams/Uzsifravimo_instrukcija.pdf</w:t>
        </w:r>
      </w:hyperlink>
    </w:p>
    <w:p w14:paraId="225F9652" w14:textId="612EF5F8" w:rsidR="00840145" w:rsidRPr="00F667FC" w:rsidDel="00166AD7" w:rsidRDefault="00840145" w:rsidP="00FB2164">
      <w:pPr>
        <w:spacing w:line="360" w:lineRule="auto"/>
        <w:ind w:firstLine="720"/>
        <w:contextualSpacing/>
        <w:jc w:val="both"/>
        <w:rPr>
          <w:rFonts w:asciiTheme="minorHAnsi" w:eastAsia="Arial" w:hAnsiTheme="minorHAnsi" w:cstheme="minorHAnsi"/>
          <w:sz w:val="24"/>
          <w:szCs w:val="24"/>
        </w:rPr>
      </w:pPr>
      <w:r w:rsidRPr="00F667FC" w:rsidDel="00166AD7">
        <w:rPr>
          <w:rFonts w:asciiTheme="minorHAnsi" w:eastAsia="Arial" w:hAnsiTheme="minorHAnsi" w:cstheme="minorHAnsi"/>
          <w:sz w:val="24"/>
          <w:szCs w:val="24"/>
        </w:rPr>
        <w:t>4.</w:t>
      </w:r>
      <w:r w:rsidR="000C0444" w:rsidRPr="00F667FC">
        <w:rPr>
          <w:rFonts w:asciiTheme="minorHAnsi" w:eastAsia="Arial" w:hAnsiTheme="minorHAnsi" w:cstheme="minorHAnsi"/>
          <w:sz w:val="24"/>
          <w:szCs w:val="24"/>
        </w:rPr>
        <w:t>7</w:t>
      </w:r>
      <w:r w:rsidRPr="00F667FC" w:rsidDel="00166AD7">
        <w:rPr>
          <w:rFonts w:asciiTheme="minorHAnsi" w:eastAsia="Arial" w:hAnsiTheme="minorHAnsi" w:cstheme="minorHAnsi"/>
          <w:sz w:val="24"/>
          <w:szCs w:val="24"/>
        </w:rPr>
        <w:t xml:space="preserve">.1.2. iki pirminio susipažinimo su pasiūlymais vokų atplėšimo procedūros („vokų atplėšimo“) pradžios (kaip nustatyta šio konkretaus pirkimo sąlygų </w:t>
      </w:r>
      <w:r w:rsidR="00667C5D" w:rsidRPr="00F667FC">
        <w:rPr>
          <w:rFonts w:asciiTheme="minorHAnsi" w:eastAsia="Arial" w:hAnsiTheme="minorHAnsi" w:cstheme="minorHAnsi"/>
          <w:sz w:val="24"/>
          <w:szCs w:val="24"/>
        </w:rPr>
        <w:t>4</w:t>
      </w:r>
      <w:r w:rsidRPr="00F667FC" w:rsidDel="00166AD7">
        <w:rPr>
          <w:rFonts w:asciiTheme="minorHAnsi" w:eastAsia="Arial" w:hAnsiTheme="minorHAnsi" w:cstheme="minorHAnsi"/>
          <w:sz w:val="24"/>
          <w:szCs w:val="24"/>
        </w:rPr>
        <w:t>.1 punkte) CVP IS susirašinėjimo priemonėmis pateikti slaptažodį, su kuriuo pirkimo vykdytojas galės iššifruoti pateiktą pasiūlymą. Iškilus CVP IS techninėms problemoms, kai tiekėjas neturi galimybės pateikti slaptažodžio per CVP IS susirašinėjimo priemonę, tiekėjas turi teisę slaptažodį pateikti</w:t>
      </w:r>
      <w:r w:rsidR="0013050D" w:rsidRPr="00F667FC">
        <w:rPr>
          <w:rFonts w:asciiTheme="minorHAnsi" w:eastAsia="Arial" w:hAnsiTheme="minorHAnsi" w:cstheme="minorHAnsi"/>
          <w:sz w:val="24"/>
          <w:szCs w:val="24"/>
        </w:rPr>
        <w:t xml:space="preserve"> pirkimo vykdytojo </w:t>
      </w:r>
      <w:r w:rsidRPr="00F667FC" w:rsidDel="00166AD7">
        <w:rPr>
          <w:rFonts w:asciiTheme="minorHAnsi" w:eastAsia="Arial" w:hAnsiTheme="minorHAnsi" w:cstheme="minorHAnsi"/>
          <w:sz w:val="24"/>
          <w:szCs w:val="24"/>
        </w:rPr>
        <w:t>elek</w:t>
      </w:r>
      <w:r w:rsidR="0013050D" w:rsidRPr="00F667FC">
        <w:rPr>
          <w:rFonts w:asciiTheme="minorHAnsi" w:eastAsia="Arial" w:hAnsiTheme="minorHAnsi" w:cstheme="minorHAnsi"/>
          <w:sz w:val="24"/>
          <w:szCs w:val="24"/>
        </w:rPr>
        <w:t xml:space="preserve">troniniu paštu, adresu: </w:t>
      </w:r>
      <w:hyperlink r:id="rId20" w:history="1">
        <w:r w:rsidR="005038F4" w:rsidRPr="00F667FC">
          <w:rPr>
            <w:rStyle w:val="Hipersaitas"/>
            <w:rFonts w:asciiTheme="minorHAnsi" w:eastAsia="Arial" w:hAnsiTheme="minorHAnsi" w:cstheme="minorHAnsi"/>
            <w:sz w:val="24"/>
            <w:szCs w:val="24"/>
          </w:rPr>
          <w:t>laima.mickeviciute</w:t>
        </w:r>
        <w:r w:rsidR="005038F4" w:rsidRPr="00F667FC">
          <w:rPr>
            <w:rStyle w:val="Hipersaitas"/>
            <w:rFonts w:asciiTheme="minorHAnsi" w:eastAsia="Arial" w:hAnsiTheme="minorHAnsi" w:cstheme="minorHAnsi"/>
            <w:sz w:val="24"/>
            <w:szCs w:val="24"/>
            <w:lang w:val="en-US"/>
          </w:rPr>
          <w:t>@kaunas.lt</w:t>
        </w:r>
      </w:hyperlink>
      <w:r w:rsidR="00607314" w:rsidRPr="00F667FC">
        <w:rPr>
          <w:rFonts w:asciiTheme="minorHAnsi" w:eastAsia="Arial" w:hAnsiTheme="minorHAnsi" w:cstheme="minorHAnsi"/>
          <w:sz w:val="24"/>
          <w:szCs w:val="24"/>
        </w:rPr>
        <w:t xml:space="preserve"> arba</w:t>
      </w:r>
      <w:r w:rsidR="0013050D" w:rsidRPr="00F667FC">
        <w:rPr>
          <w:rFonts w:asciiTheme="minorHAnsi" w:eastAsia="Arial" w:hAnsiTheme="minorHAnsi" w:cstheme="minorHAnsi"/>
          <w:sz w:val="24"/>
          <w:szCs w:val="24"/>
        </w:rPr>
        <w:t xml:space="preserve"> </w:t>
      </w:r>
      <w:hyperlink r:id="rId21" w:history="1">
        <w:r w:rsidR="0013050D" w:rsidRPr="00F667FC">
          <w:rPr>
            <w:rStyle w:val="Hipersaitas"/>
            <w:rFonts w:asciiTheme="minorHAnsi" w:eastAsia="Arial" w:hAnsiTheme="minorHAnsi" w:cstheme="minorHAnsi"/>
            <w:sz w:val="24"/>
            <w:szCs w:val="24"/>
          </w:rPr>
          <w:t>dovile.lebedinskiene@kaunas.lt</w:t>
        </w:r>
      </w:hyperlink>
      <w:r w:rsidR="0013050D" w:rsidRPr="00F667FC">
        <w:rPr>
          <w:rFonts w:asciiTheme="minorHAnsi" w:eastAsia="Arial" w:hAnsiTheme="minorHAnsi" w:cstheme="minorHAnsi"/>
          <w:sz w:val="24"/>
          <w:szCs w:val="24"/>
        </w:rPr>
        <w:t xml:space="preserve">. </w:t>
      </w:r>
      <w:r w:rsidRPr="00F667FC" w:rsidDel="00166AD7">
        <w:rPr>
          <w:rFonts w:asciiTheme="minorHAnsi" w:eastAsia="Arial" w:hAnsiTheme="minorHAnsi" w:cstheme="minorHAnsi"/>
          <w:sz w:val="24"/>
          <w:szCs w:val="24"/>
        </w:rPr>
        <w:t>Tokiu atveju tiekėjas turėtų būti aktyvus ir įsitikinti, kad pateiktas slaptažodis laiku pasiekė adresatą (pavyzdžiui, susisiekęs su pirkimo vykdytoju oficialiu jo telefonu ir (arba) kitais būdais).</w:t>
      </w:r>
    </w:p>
    <w:p w14:paraId="581B728D" w14:textId="2C67B82E" w:rsidR="007C09DD" w:rsidRPr="00F667FC" w:rsidRDefault="00840145" w:rsidP="00FB2164">
      <w:pPr>
        <w:spacing w:line="360" w:lineRule="auto"/>
        <w:ind w:firstLine="720"/>
        <w:contextualSpacing/>
        <w:jc w:val="both"/>
        <w:rPr>
          <w:rFonts w:asciiTheme="minorHAnsi" w:eastAsia="Arial" w:hAnsiTheme="minorHAnsi" w:cstheme="minorHAnsi"/>
          <w:sz w:val="24"/>
          <w:szCs w:val="24"/>
        </w:rPr>
      </w:pPr>
      <w:r w:rsidRPr="00F667FC" w:rsidDel="00166AD7">
        <w:rPr>
          <w:rFonts w:asciiTheme="minorHAnsi" w:eastAsia="Arial" w:hAnsiTheme="minorHAnsi" w:cstheme="minorHAnsi"/>
          <w:sz w:val="24"/>
          <w:szCs w:val="24"/>
        </w:rPr>
        <w:t>4.</w:t>
      </w:r>
      <w:r w:rsidR="000C0444" w:rsidRPr="00F667FC">
        <w:rPr>
          <w:rFonts w:asciiTheme="minorHAnsi" w:eastAsia="Arial" w:hAnsiTheme="minorHAnsi" w:cstheme="minorHAnsi"/>
          <w:sz w:val="24"/>
          <w:szCs w:val="24"/>
        </w:rPr>
        <w:t>7</w:t>
      </w:r>
      <w:r w:rsidRPr="00F667FC" w:rsidDel="00166AD7">
        <w:rPr>
          <w:rFonts w:asciiTheme="minorHAnsi" w:eastAsia="Arial" w:hAnsiTheme="minorHAnsi" w:cstheme="minorHAnsi"/>
          <w:sz w:val="24"/>
          <w:szCs w:val="24"/>
        </w:rPr>
        <w:t xml:space="preserve">.2. Tiekėjui užšifravus visą pasiūlymą ir laiku nepateikus (dėl jo paties kaltės) slaptažodžio arba pateikus neteisingą slaptažodį, kuriuo naudodamasis pirkimo vykdytojas negalėjo iššifruoti pasiūlymo, pasiūlymas laikomas nepateiktu ir nėra vertinamas. Jeigu nurodytu atveju tiekėjas užšifravo tik pasiūlymo dokumentą, kuriame nurodyta pasiūlymo kaina, o kitus pasiūlymo dokumentus pateikė neužšifruotus – pirkimo vykdytojas tiekėjo pasiūlymą atmeta kaip neatitinkantį konkretaus pirkimo </w:t>
      </w:r>
      <w:r w:rsidR="00996B4E" w:rsidRPr="00F667FC">
        <w:rPr>
          <w:rFonts w:asciiTheme="minorHAnsi" w:eastAsia="Arial" w:hAnsiTheme="minorHAnsi" w:cstheme="minorHAnsi"/>
          <w:sz w:val="24"/>
          <w:szCs w:val="24"/>
        </w:rPr>
        <w:t xml:space="preserve">sąlygose </w:t>
      </w:r>
      <w:r w:rsidRPr="00F667FC" w:rsidDel="00166AD7">
        <w:rPr>
          <w:rFonts w:asciiTheme="minorHAnsi" w:eastAsia="Arial" w:hAnsiTheme="minorHAnsi" w:cstheme="minorHAnsi"/>
          <w:sz w:val="24"/>
          <w:szCs w:val="24"/>
        </w:rPr>
        <w:t>nustatytų reikalavimų (tiekėjas nepateikė pasiūlymo kainos)</w:t>
      </w:r>
      <w:r w:rsidR="00D33A60" w:rsidRPr="00F667FC" w:rsidDel="00166AD7">
        <w:rPr>
          <w:rFonts w:asciiTheme="minorHAnsi" w:eastAsia="Arial" w:hAnsiTheme="minorHAnsi" w:cstheme="minorHAnsi"/>
          <w:sz w:val="24"/>
          <w:szCs w:val="24"/>
        </w:rPr>
        <w:t>.</w:t>
      </w:r>
    </w:p>
    <w:p w14:paraId="5C9E39A0" w14:textId="47EC802B" w:rsidR="00A673D0" w:rsidRPr="00F667FC" w:rsidRDefault="00A673D0" w:rsidP="00FB2164">
      <w:pPr>
        <w:spacing w:line="360" w:lineRule="auto"/>
        <w:ind w:firstLine="720"/>
        <w:contextualSpacing/>
        <w:jc w:val="both"/>
        <w:rPr>
          <w:rFonts w:asciiTheme="minorHAnsi" w:eastAsia="Arial" w:hAnsiTheme="minorHAnsi" w:cstheme="minorHAnsi"/>
          <w:sz w:val="24"/>
          <w:szCs w:val="24"/>
        </w:rPr>
      </w:pPr>
      <w:r w:rsidRPr="00F667FC">
        <w:rPr>
          <w:rFonts w:asciiTheme="minorHAnsi" w:eastAsia="Arial" w:hAnsiTheme="minorHAnsi" w:cstheme="minorHAnsi"/>
          <w:sz w:val="24"/>
          <w:szCs w:val="24"/>
        </w:rPr>
        <w:t>4.</w:t>
      </w:r>
      <w:r w:rsidR="000B1EC6" w:rsidRPr="00F667FC">
        <w:rPr>
          <w:rFonts w:asciiTheme="minorHAnsi" w:eastAsia="Arial" w:hAnsiTheme="minorHAnsi" w:cstheme="minorHAnsi"/>
          <w:sz w:val="24"/>
          <w:szCs w:val="24"/>
        </w:rPr>
        <w:t>8</w:t>
      </w:r>
      <w:r w:rsidRPr="00F667FC">
        <w:rPr>
          <w:rFonts w:asciiTheme="minorHAnsi" w:eastAsia="Arial" w:hAnsiTheme="minorHAnsi" w:cstheme="minorHAnsi"/>
          <w:sz w:val="24"/>
          <w:szCs w:val="24"/>
        </w:rPr>
        <w:t xml:space="preserve">. Jeigu konkretų pasiūlymą teikia tiekėjas, kuris yra </w:t>
      </w:r>
      <w:r w:rsidR="00CD137D" w:rsidRPr="00F667FC">
        <w:rPr>
          <w:rFonts w:asciiTheme="minorHAnsi" w:eastAsia="Arial" w:hAnsiTheme="minorHAnsi" w:cstheme="minorHAnsi"/>
          <w:sz w:val="24"/>
          <w:szCs w:val="24"/>
        </w:rPr>
        <w:t>tiekėjų</w:t>
      </w:r>
      <w:r w:rsidRPr="00F667FC">
        <w:rPr>
          <w:rFonts w:asciiTheme="minorHAnsi" w:eastAsia="Arial" w:hAnsiTheme="minorHAnsi" w:cstheme="minorHAnsi"/>
          <w:sz w:val="24"/>
          <w:szCs w:val="24"/>
        </w:rPr>
        <w:t xml:space="preserve"> grupė, kuriai buvo leista dalyvauti DPS, kartu su pasiūlymu pateik</w:t>
      </w:r>
      <w:r w:rsidR="007305C5" w:rsidRPr="00F667FC">
        <w:rPr>
          <w:rFonts w:asciiTheme="minorHAnsi" w:eastAsia="Arial" w:hAnsiTheme="minorHAnsi" w:cstheme="minorHAnsi"/>
          <w:sz w:val="24"/>
          <w:szCs w:val="24"/>
        </w:rPr>
        <w:t xml:space="preserve">ia </w:t>
      </w:r>
      <w:r w:rsidRPr="00F667FC">
        <w:rPr>
          <w:rFonts w:asciiTheme="minorHAnsi" w:eastAsia="Arial" w:hAnsiTheme="minorHAnsi" w:cstheme="minorHAnsi"/>
          <w:sz w:val="24"/>
          <w:szCs w:val="24"/>
        </w:rPr>
        <w:t>jungtinės veiklos sutarties kopiją. Jungtinės veiklos sutartyje privalo būti nurodyta</w:t>
      </w:r>
      <w:r w:rsidR="00405601" w:rsidRPr="00F667FC">
        <w:rPr>
          <w:rFonts w:asciiTheme="minorHAnsi" w:eastAsia="Arial" w:hAnsiTheme="minorHAnsi" w:cstheme="minorHAnsi"/>
          <w:sz w:val="24"/>
          <w:szCs w:val="24"/>
        </w:rPr>
        <w:t xml:space="preserve"> (jei žemiau nurodyta informacija nebuvo pateikta kartu su paraiška)</w:t>
      </w:r>
      <w:r w:rsidRPr="00F667FC">
        <w:rPr>
          <w:rFonts w:asciiTheme="minorHAnsi" w:eastAsia="Arial" w:hAnsiTheme="minorHAnsi" w:cstheme="minorHAnsi"/>
          <w:sz w:val="24"/>
          <w:szCs w:val="24"/>
        </w:rPr>
        <w:t>:</w:t>
      </w:r>
    </w:p>
    <w:p w14:paraId="3D159D58" w14:textId="62C95026" w:rsidR="00A673D0" w:rsidRPr="00F667FC" w:rsidRDefault="00A673D0" w:rsidP="00FB2164">
      <w:pPr>
        <w:spacing w:line="360" w:lineRule="auto"/>
        <w:ind w:firstLine="720"/>
        <w:contextualSpacing/>
        <w:jc w:val="both"/>
        <w:rPr>
          <w:rFonts w:asciiTheme="minorHAnsi" w:eastAsia="Arial" w:hAnsiTheme="minorHAnsi" w:cstheme="minorHAnsi"/>
          <w:sz w:val="24"/>
          <w:szCs w:val="24"/>
        </w:rPr>
      </w:pPr>
      <w:r w:rsidRPr="00F667FC">
        <w:rPr>
          <w:rFonts w:asciiTheme="minorHAnsi" w:eastAsia="Arial" w:hAnsiTheme="minorHAnsi" w:cstheme="minorHAnsi"/>
          <w:sz w:val="24"/>
          <w:szCs w:val="24"/>
        </w:rPr>
        <w:t>4.</w:t>
      </w:r>
      <w:r w:rsidR="000B1EC6" w:rsidRPr="00F667FC">
        <w:rPr>
          <w:rFonts w:asciiTheme="minorHAnsi" w:eastAsia="Arial" w:hAnsiTheme="minorHAnsi" w:cstheme="minorHAnsi"/>
          <w:sz w:val="24"/>
          <w:szCs w:val="24"/>
        </w:rPr>
        <w:t>8</w:t>
      </w:r>
      <w:r w:rsidRPr="00F667FC">
        <w:rPr>
          <w:rFonts w:asciiTheme="minorHAnsi" w:eastAsia="Arial" w:hAnsiTheme="minorHAnsi" w:cstheme="minorHAnsi"/>
          <w:sz w:val="24"/>
          <w:szCs w:val="24"/>
        </w:rPr>
        <w:t xml:space="preserve">.1. </w:t>
      </w:r>
      <w:r w:rsidR="009342D6" w:rsidRPr="00F667FC">
        <w:rPr>
          <w:rFonts w:asciiTheme="minorHAnsi" w:eastAsia="Arial" w:hAnsiTheme="minorHAnsi" w:cstheme="minorHAnsi"/>
          <w:sz w:val="24"/>
          <w:szCs w:val="24"/>
        </w:rPr>
        <w:t>tiekėjų</w:t>
      </w:r>
      <w:r w:rsidRPr="00F667FC">
        <w:rPr>
          <w:rFonts w:asciiTheme="minorHAnsi" w:eastAsia="Arial" w:hAnsiTheme="minorHAnsi" w:cstheme="minorHAnsi"/>
          <w:sz w:val="24"/>
          <w:szCs w:val="24"/>
        </w:rPr>
        <w:t xml:space="preserve"> grupės sudėtis ir kiekvieno tiekėjų grupės dalyvio įsipareigojimai vykdant numatomą su pirkimo vykdytoju sudaryti sutartį, šių įsipareigojimų vertės dalis, tenkanti kiekvienai sutarties šaliai, įeinanti į bendrą sutarties vertę;</w:t>
      </w:r>
    </w:p>
    <w:p w14:paraId="01421A3B" w14:textId="12D1AD0A" w:rsidR="00A673D0" w:rsidRPr="00F667FC" w:rsidRDefault="00A673D0" w:rsidP="00FB2164">
      <w:pPr>
        <w:spacing w:line="360" w:lineRule="auto"/>
        <w:ind w:firstLine="720"/>
        <w:contextualSpacing/>
        <w:jc w:val="both"/>
        <w:rPr>
          <w:rFonts w:asciiTheme="minorHAnsi" w:eastAsia="Arial" w:hAnsiTheme="minorHAnsi" w:cstheme="minorHAnsi"/>
          <w:sz w:val="24"/>
          <w:szCs w:val="24"/>
        </w:rPr>
      </w:pPr>
      <w:r w:rsidRPr="00F667FC">
        <w:rPr>
          <w:rFonts w:asciiTheme="minorHAnsi" w:eastAsia="Arial" w:hAnsiTheme="minorHAnsi" w:cstheme="minorHAnsi"/>
          <w:sz w:val="24"/>
          <w:szCs w:val="24"/>
        </w:rPr>
        <w:t>4.</w:t>
      </w:r>
      <w:r w:rsidR="000B1EC6" w:rsidRPr="00F667FC">
        <w:rPr>
          <w:rFonts w:asciiTheme="minorHAnsi" w:eastAsia="Arial" w:hAnsiTheme="minorHAnsi" w:cstheme="minorHAnsi"/>
          <w:sz w:val="24"/>
          <w:szCs w:val="24"/>
        </w:rPr>
        <w:t>8</w:t>
      </w:r>
      <w:r w:rsidRPr="00F667FC">
        <w:rPr>
          <w:rFonts w:asciiTheme="minorHAnsi" w:eastAsia="Arial" w:hAnsiTheme="minorHAnsi" w:cstheme="minorHAnsi"/>
          <w:sz w:val="24"/>
          <w:szCs w:val="24"/>
        </w:rPr>
        <w:t xml:space="preserve">.2. solidari, kiekvieno </w:t>
      </w:r>
      <w:r w:rsidRPr="00F667FC">
        <w:rPr>
          <w:rFonts w:asciiTheme="minorHAnsi" w:hAnsiTheme="minorHAnsi" w:cstheme="minorHAnsi"/>
          <w:sz w:val="24"/>
          <w:szCs w:val="24"/>
        </w:rPr>
        <w:t xml:space="preserve">jungtinės veiklos sutarties </w:t>
      </w:r>
      <w:r w:rsidRPr="00F667FC">
        <w:rPr>
          <w:rFonts w:asciiTheme="minorHAnsi" w:eastAsia="Arial" w:hAnsiTheme="minorHAnsi" w:cstheme="minorHAnsi"/>
          <w:sz w:val="24"/>
          <w:szCs w:val="24"/>
        </w:rPr>
        <w:t>dalyvio atskirai ir visų kartu, atsakomybė už įsipareigojimų ir prievolių pirkimo vykdytojui nevykdymą (nepriklausomai nuo jų įnašo pagal jungtinės veiklos sutartį);</w:t>
      </w:r>
    </w:p>
    <w:p w14:paraId="5FF4F411" w14:textId="2F79131D" w:rsidR="00A673D0" w:rsidRPr="00F667FC" w:rsidRDefault="00A673D0" w:rsidP="00FB2164">
      <w:pPr>
        <w:spacing w:line="360" w:lineRule="auto"/>
        <w:ind w:firstLine="720"/>
        <w:contextualSpacing/>
        <w:jc w:val="both"/>
        <w:rPr>
          <w:rFonts w:asciiTheme="minorHAnsi" w:eastAsia="Arial" w:hAnsiTheme="minorHAnsi" w:cstheme="minorHAnsi"/>
          <w:sz w:val="24"/>
          <w:szCs w:val="24"/>
        </w:rPr>
      </w:pPr>
      <w:r w:rsidRPr="00F667FC">
        <w:rPr>
          <w:rFonts w:asciiTheme="minorHAnsi" w:eastAsia="Arial" w:hAnsiTheme="minorHAnsi" w:cstheme="minorHAnsi"/>
          <w:sz w:val="24"/>
          <w:szCs w:val="24"/>
        </w:rPr>
        <w:t>4.</w:t>
      </w:r>
      <w:r w:rsidR="000B1EC6" w:rsidRPr="00F667FC">
        <w:rPr>
          <w:rFonts w:asciiTheme="minorHAnsi" w:eastAsia="Arial" w:hAnsiTheme="minorHAnsi" w:cstheme="minorHAnsi"/>
          <w:sz w:val="24"/>
          <w:szCs w:val="24"/>
        </w:rPr>
        <w:t>8</w:t>
      </w:r>
      <w:r w:rsidRPr="00F667FC">
        <w:rPr>
          <w:rFonts w:asciiTheme="minorHAnsi" w:eastAsia="Arial" w:hAnsiTheme="minorHAnsi" w:cstheme="minorHAnsi"/>
          <w:sz w:val="24"/>
          <w:szCs w:val="24"/>
        </w:rPr>
        <w:t xml:space="preserve">.3 kuris šios sutarties dalyvis yra įgaliojamas </w:t>
      </w:r>
      <w:r w:rsidR="00B21C65" w:rsidRPr="00F667FC">
        <w:rPr>
          <w:rFonts w:asciiTheme="minorHAnsi" w:eastAsia="Arial" w:hAnsiTheme="minorHAnsi" w:cstheme="minorHAnsi"/>
          <w:sz w:val="24"/>
          <w:szCs w:val="24"/>
        </w:rPr>
        <w:t>tiekėjų</w:t>
      </w:r>
      <w:r w:rsidRPr="00F667FC">
        <w:rPr>
          <w:rFonts w:asciiTheme="minorHAnsi" w:eastAsia="Arial" w:hAnsiTheme="minorHAnsi" w:cstheme="minorHAnsi"/>
          <w:sz w:val="24"/>
          <w:szCs w:val="24"/>
        </w:rPr>
        <w:t xml:space="preserve">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p>
    <w:p w14:paraId="3094CB65" w14:textId="77777777" w:rsidR="00665010" w:rsidRPr="00F667FC" w:rsidRDefault="00665010" w:rsidP="00FB2164">
      <w:pPr>
        <w:pStyle w:val="Sraopastraipa"/>
        <w:tabs>
          <w:tab w:val="left" w:pos="720"/>
          <w:tab w:val="left" w:pos="1134"/>
        </w:tabs>
        <w:spacing w:line="360" w:lineRule="auto"/>
        <w:ind w:left="0" w:firstLine="720"/>
        <w:contextualSpacing/>
        <w:jc w:val="both"/>
        <w:rPr>
          <w:rFonts w:eastAsia="Arial" w:cstheme="minorHAnsi"/>
          <w:b/>
          <w:bCs/>
          <w:color w:val="000000" w:themeColor="text1"/>
          <w:sz w:val="24"/>
          <w:szCs w:val="24"/>
          <w:lang w:val="lt-LT"/>
        </w:rPr>
      </w:pPr>
      <w:r w:rsidRPr="00F667FC">
        <w:rPr>
          <w:rFonts w:cstheme="minorHAnsi"/>
          <w:sz w:val="24"/>
          <w:szCs w:val="24"/>
          <w:lang w:val="lt-LT"/>
        </w:rPr>
        <w:t xml:space="preserve">4.9. </w:t>
      </w:r>
      <w:r w:rsidRPr="00F667FC">
        <w:rPr>
          <w:rFonts w:eastAsia="Arial" w:cstheme="minorHAnsi"/>
          <w:sz w:val="24"/>
          <w:szCs w:val="24"/>
          <w:lang w:val="lt-LT"/>
        </w:rPr>
        <w:t xml:space="preserve">Tiekėjas savo pasiūlymą privalo parengti ir pateikti pagal konkretaus pirkimo sąlygų ir jų priedų reikalavimus. </w:t>
      </w:r>
      <w:r w:rsidRPr="00F667FC">
        <w:rPr>
          <w:rFonts w:eastAsia="Arial" w:cstheme="minorHAnsi"/>
          <w:b/>
          <w:bCs/>
          <w:sz w:val="24"/>
          <w:szCs w:val="24"/>
          <w:lang w:val="lt-LT"/>
        </w:rPr>
        <w:t xml:space="preserve">Pateikiama užpildyta pasiūlymo forma, parengta pagal šių konkretaus pirkimo sąlygų </w:t>
      </w:r>
      <w:r w:rsidRPr="00F667FC">
        <w:rPr>
          <w:rFonts w:cstheme="minorHAnsi"/>
          <w:b/>
          <w:bCs/>
          <w:sz w:val="24"/>
          <w:szCs w:val="24"/>
          <w:shd w:val="clear" w:color="auto" w:fill="FFFFFF"/>
          <w:lang w:val="lt-LT"/>
        </w:rPr>
        <w:t xml:space="preserve">1 </w:t>
      </w:r>
      <w:r w:rsidRPr="00F667FC">
        <w:rPr>
          <w:rFonts w:eastAsia="Arial" w:cstheme="minorHAnsi"/>
          <w:b/>
          <w:bCs/>
          <w:sz w:val="24"/>
          <w:szCs w:val="24"/>
          <w:lang w:val="lt-LT"/>
        </w:rPr>
        <w:t>priede pateiktą formą.</w:t>
      </w:r>
      <w:r w:rsidRPr="00F667FC">
        <w:rPr>
          <w:rFonts w:eastAsia="Arial" w:cstheme="minorHAnsi"/>
          <w:color w:val="00B050"/>
          <w:sz w:val="24"/>
          <w:szCs w:val="24"/>
          <w:lang w:val="lt-LT"/>
        </w:rPr>
        <w:t xml:space="preserve"> </w:t>
      </w:r>
      <w:r w:rsidRPr="00F667FC">
        <w:rPr>
          <w:rFonts w:eastAsia="Arial" w:cstheme="minorHAnsi"/>
          <w:b/>
          <w:bCs/>
          <w:color w:val="000000" w:themeColor="text1"/>
          <w:sz w:val="24"/>
          <w:szCs w:val="24"/>
          <w:lang w:val="lt-LT"/>
        </w:rPr>
        <w:t>Tiekėjo pasiūlyme taip pat turi būti nurodyta ši informacija ir su pasiūlymu turi būti pateikti šie dokumentai:</w:t>
      </w:r>
    </w:p>
    <w:p w14:paraId="574BA2BA" w14:textId="77777777" w:rsidR="00665010" w:rsidRPr="00F667FC" w:rsidRDefault="00665010" w:rsidP="00FB2164">
      <w:pPr>
        <w:pStyle w:val="Sraopastraipa"/>
        <w:numPr>
          <w:ilvl w:val="2"/>
          <w:numId w:val="9"/>
        </w:numPr>
        <w:tabs>
          <w:tab w:val="left" w:pos="1276"/>
        </w:tabs>
        <w:spacing w:line="360" w:lineRule="auto"/>
        <w:ind w:left="0" w:firstLine="710"/>
        <w:contextualSpacing/>
        <w:jc w:val="both"/>
        <w:rPr>
          <w:rFonts w:cstheme="minorHAnsi"/>
          <w:sz w:val="24"/>
          <w:szCs w:val="24"/>
          <w:u w:val="single"/>
          <w:lang w:val="lt-LT"/>
        </w:rPr>
      </w:pPr>
      <w:r w:rsidRPr="00F667FC">
        <w:rPr>
          <w:rFonts w:cstheme="minorHAnsi"/>
          <w:sz w:val="24"/>
          <w:szCs w:val="24"/>
          <w:lang w:val="lt-LT"/>
        </w:rPr>
        <w:t>užpildytas atnaujintas EBVPD (DPS sukūrimo sąlygų 3</w:t>
      </w:r>
      <w:r w:rsidRPr="00F667FC">
        <w:rPr>
          <w:rFonts w:cstheme="minorHAnsi"/>
          <w:color w:val="00B050"/>
          <w:sz w:val="24"/>
          <w:szCs w:val="24"/>
          <w:lang w:val="lt-LT"/>
        </w:rPr>
        <w:t xml:space="preserve"> </w:t>
      </w:r>
      <w:r w:rsidRPr="00F667FC">
        <w:rPr>
          <w:rFonts w:cstheme="minorHAnsi"/>
          <w:sz w:val="24"/>
          <w:szCs w:val="24"/>
          <w:lang w:val="lt-LT"/>
        </w:rPr>
        <w:t xml:space="preserve">priedas), </w:t>
      </w:r>
      <w:r w:rsidRPr="00F667FC">
        <w:rPr>
          <w:rFonts w:cstheme="minorHAnsi"/>
          <w:b/>
          <w:bCs/>
          <w:sz w:val="24"/>
          <w:szCs w:val="24"/>
          <w:lang w:val="lt-LT"/>
        </w:rPr>
        <w:t>jei anksčiau tiekėjo teiktame EBVPD nurodytos aplinkybės keitėsi</w:t>
      </w:r>
      <w:r w:rsidRPr="00F667FC">
        <w:rPr>
          <w:rFonts w:cstheme="minorHAnsi"/>
          <w:sz w:val="24"/>
          <w:szCs w:val="24"/>
          <w:lang w:val="lt-LT"/>
        </w:rPr>
        <w:t xml:space="preserve">, </w:t>
      </w:r>
      <w:r w:rsidRPr="00F667FC">
        <w:rPr>
          <w:rFonts w:eastAsia="Arial" w:cstheme="minorHAnsi"/>
          <w:sz w:val="24"/>
          <w:szCs w:val="24"/>
          <w:lang w:val="lt-LT"/>
        </w:rPr>
        <w:t>arba patvirtinimas, kad anksčiau teiktame (teiktuose) EBVPD informacija nėra pasikeitusi (patvirtinimas nurodomas pasiūlymo formos 3 punkte)</w:t>
      </w:r>
      <w:r w:rsidRPr="00F667FC">
        <w:rPr>
          <w:rFonts w:cstheme="minorHAnsi"/>
          <w:sz w:val="24"/>
          <w:szCs w:val="24"/>
          <w:lang w:val="lt-LT"/>
        </w:rPr>
        <w:t xml:space="preserve">. </w:t>
      </w:r>
      <w:r w:rsidRPr="00F667FC">
        <w:rPr>
          <w:rFonts w:eastAsia="Arial" w:cstheme="minorHAnsi"/>
          <w:sz w:val="24"/>
          <w:szCs w:val="24"/>
          <w:u w:val="single"/>
          <w:lang w:val="lt-LT"/>
        </w:rPr>
        <w:t xml:space="preserve">Tuo atveju, jeigu pateikiamas atnaujintas </w:t>
      </w:r>
      <w:r w:rsidRPr="00F667FC">
        <w:rPr>
          <w:rFonts w:eastAsia="Arial" w:cstheme="minorHAnsi"/>
          <w:bCs/>
          <w:sz w:val="24"/>
          <w:szCs w:val="24"/>
          <w:u w:val="single"/>
          <w:lang w:val="lt-LT"/>
        </w:rPr>
        <w:t>EBVPD, jis turi būti pasirašytas jį užpildžiusio tiekėjo vadovo, kiekvieno jungtinės veiklos partnerio (jei dalyvaujama jungtinės veiklos pagrindu su kitais partneriais) vadovo parašu, nurodant pasirašiusiojo asmens vardą ir pavardę (pateikiamas nuskenuotas dokumentas pdf formatu arba pasirašytas elektroniniu parašu).</w:t>
      </w:r>
      <w:r w:rsidRPr="00F667FC">
        <w:rPr>
          <w:rFonts w:eastAsia="Arial" w:cstheme="minorHAnsi"/>
          <w:bCs/>
          <w:sz w:val="24"/>
          <w:szCs w:val="24"/>
          <w:lang w:val="lt-LT"/>
        </w:rPr>
        <w:t xml:space="preserve"> Jei EBVPD pasirašytas ne tiekėjo vadovo, jungtinės veiklos partnerio vadovo, kartu </w:t>
      </w:r>
      <w:r w:rsidRPr="00F667FC">
        <w:rPr>
          <w:rFonts w:eastAsia="Arial" w:cstheme="minorHAnsi"/>
          <w:bCs/>
          <w:sz w:val="24"/>
          <w:szCs w:val="24"/>
          <w:u w:val="single"/>
          <w:lang w:val="lt-LT"/>
        </w:rPr>
        <w:t>pateikiamas įgaliojimas,</w:t>
      </w:r>
      <w:r w:rsidRPr="00F667FC">
        <w:rPr>
          <w:rFonts w:eastAsia="Arial" w:cstheme="minorHAnsi"/>
          <w:bCs/>
          <w:sz w:val="24"/>
          <w:szCs w:val="24"/>
          <w:lang w:val="lt-LT"/>
        </w:rPr>
        <w:t xml:space="preserve"> suteikiantis teisę šį dokumentą pasirašiusiam darbuotojui, atstovauti tiekėją ar jungtinės veiklos partnerį. Subtiekėjo EBVPD nereikalaujamas.</w:t>
      </w:r>
    </w:p>
    <w:p w14:paraId="0BAEACE3" w14:textId="77777777" w:rsidR="00665010" w:rsidRPr="00F667FC" w:rsidRDefault="00665010" w:rsidP="00FB2164">
      <w:pPr>
        <w:pStyle w:val="Sraopastraipa"/>
        <w:numPr>
          <w:ilvl w:val="2"/>
          <w:numId w:val="9"/>
        </w:numPr>
        <w:tabs>
          <w:tab w:val="left" w:pos="1276"/>
        </w:tabs>
        <w:spacing w:line="360" w:lineRule="auto"/>
        <w:ind w:left="0" w:firstLine="710"/>
        <w:contextualSpacing/>
        <w:jc w:val="both"/>
        <w:rPr>
          <w:rFonts w:cstheme="minorHAnsi"/>
          <w:sz w:val="24"/>
          <w:szCs w:val="24"/>
          <w:u w:val="single"/>
          <w:lang w:val="lt-LT"/>
        </w:rPr>
      </w:pPr>
      <w:r w:rsidRPr="00F667FC">
        <w:rPr>
          <w:rFonts w:cstheme="minorHAnsi"/>
          <w:sz w:val="24"/>
          <w:szCs w:val="24"/>
          <w:lang w:val="lt-LT"/>
        </w:rPr>
        <w:t xml:space="preserve">užpildyta atnaujinta </w:t>
      </w:r>
      <w:r w:rsidRPr="00F667FC">
        <w:rPr>
          <w:rFonts w:eastAsia="Times New Roman" w:cstheme="minorHAnsi"/>
          <w:color w:val="000000" w:themeColor="text1"/>
          <w:sz w:val="24"/>
          <w:szCs w:val="24"/>
          <w:lang w:val="lt-LT"/>
        </w:rPr>
        <w:t xml:space="preserve">Viešųjų pirkimų tarnybos nustatytos formos atitikties deklaracija ir (arba) deklaracija dėl atitikties Reglamento nuostatoms (tarptautinio pirkimo atveju), </w:t>
      </w:r>
      <w:r w:rsidRPr="00F667FC">
        <w:rPr>
          <w:rFonts w:eastAsia="Times New Roman" w:cstheme="minorHAnsi"/>
          <w:b/>
          <w:bCs/>
          <w:color w:val="000000" w:themeColor="text1"/>
          <w:sz w:val="24"/>
          <w:szCs w:val="24"/>
          <w:lang w:val="lt-LT"/>
        </w:rPr>
        <w:t>jeigu pasikeitė ir (ar) pasipildė anksčiau tiekėjo nurodyta informacija</w:t>
      </w:r>
      <w:r w:rsidRPr="00F667FC">
        <w:rPr>
          <w:rFonts w:eastAsia="Times New Roman" w:cstheme="minorHAnsi"/>
          <w:color w:val="000000" w:themeColor="text1"/>
          <w:sz w:val="24"/>
          <w:szCs w:val="24"/>
          <w:lang w:val="lt-LT"/>
        </w:rPr>
        <w:t>, pavyzdžiui, buvo nurodyti papildomi subtiekėjai;</w:t>
      </w:r>
    </w:p>
    <w:p w14:paraId="472B48D8" w14:textId="77777777" w:rsidR="00665010" w:rsidRPr="00F667FC" w:rsidRDefault="00665010" w:rsidP="00FB2164">
      <w:pPr>
        <w:pStyle w:val="Sraopastraipa"/>
        <w:numPr>
          <w:ilvl w:val="2"/>
          <w:numId w:val="9"/>
        </w:numPr>
        <w:tabs>
          <w:tab w:val="left" w:pos="1276"/>
        </w:tabs>
        <w:spacing w:line="360" w:lineRule="auto"/>
        <w:ind w:left="0" w:firstLine="710"/>
        <w:contextualSpacing/>
        <w:jc w:val="both"/>
        <w:rPr>
          <w:rFonts w:cstheme="minorHAnsi"/>
          <w:sz w:val="24"/>
          <w:szCs w:val="24"/>
          <w:u w:val="single"/>
          <w:lang w:val="lt-LT"/>
        </w:rPr>
      </w:pPr>
      <w:r w:rsidRPr="00F667FC">
        <w:rPr>
          <w:rFonts w:cstheme="minorHAnsi"/>
          <w:sz w:val="24"/>
          <w:szCs w:val="24"/>
          <w:lang w:val="lt-LT"/>
        </w:rPr>
        <w:t>dokumentas, patvirtinantis, kad asmuo, kuris pasirašė pasiūlymą (jei jis ne tiekėjo vadovas), turėjo teisę jį pasirašyti;</w:t>
      </w:r>
    </w:p>
    <w:p w14:paraId="62967224" w14:textId="77777777" w:rsidR="00665010" w:rsidRPr="00F667FC" w:rsidRDefault="00665010" w:rsidP="00FB2164">
      <w:pPr>
        <w:pStyle w:val="Sraopastraipa"/>
        <w:numPr>
          <w:ilvl w:val="2"/>
          <w:numId w:val="9"/>
        </w:numPr>
        <w:tabs>
          <w:tab w:val="left" w:pos="1276"/>
        </w:tabs>
        <w:spacing w:line="360" w:lineRule="auto"/>
        <w:ind w:left="0" w:firstLine="696"/>
        <w:contextualSpacing/>
        <w:jc w:val="both"/>
        <w:rPr>
          <w:rFonts w:cstheme="minorHAnsi"/>
          <w:sz w:val="24"/>
          <w:szCs w:val="24"/>
          <w:u w:val="single"/>
          <w:lang w:val="lt-LT"/>
        </w:rPr>
      </w:pPr>
      <w:r w:rsidRPr="00F667FC">
        <w:rPr>
          <w:rFonts w:cstheme="minorHAnsi"/>
          <w:sz w:val="24"/>
          <w:szCs w:val="24"/>
          <w:lang w:val="lt-LT"/>
        </w:rPr>
        <w:t>pasiūlymo galiojimą užtikrinantis dokumentas nereikalaujamas.</w:t>
      </w:r>
    </w:p>
    <w:p w14:paraId="40A5A997" w14:textId="77777777" w:rsidR="00665010" w:rsidRPr="00F667FC" w:rsidRDefault="00665010" w:rsidP="00FB2164">
      <w:pPr>
        <w:pStyle w:val="Sraopastraipa"/>
        <w:numPr>
          <w:ilvl w:val="2"/>
          <w:numId w:val="9"/>
        </w:numPr>
        <w:tabs>
          <w:tab w:val="left" w:pos="1276"/>
        </w:tabs>
        <w:spacing w:line="360" w:lineRule="auto"/>
        <w:ind w:left="0" w:firstLine="696"/>
        <w:contextualSpacing/>
        <w:jc w:val="both"/>
        <w:rPr>
          <w:rFonts w:cstheme="minorHAnsi"/>
          <w:sz w:val="24"/>
          <w:szCs w:val="24"/>
          <w:u w:val="single"/>
          <w:lang w:val="lt-LT"/>
        </w:rPr>
      </w:pPr>
      <w:r w:rsidRPr="00F667FC">
        <w:rPr>
          <w:rFonts w:eastAsia="Arial" w:cstheme="minorHAnsi"/>
          <w:b/>
          <w:bCs/>
          <w:sz w:val="24"/>
          <w:szCs w:val="24"/>
          <w:lang w:val="lt-LT"/>
        </w:rPr>
        <w:t>jungtinės veiklos sutarties kopija</w:t>
      </w:r>
      <w:r w:rsidRPr="00F667FC">
        <w:rPr>
          <w:rFonts w:eastAsia="Arial" w:cstheme="minorHAnsi"/>
          <w:sz w:val="24"/>
          <w:szCs w:val="24"/>
          <w:lang w:val="lt-LT"/>
        </w:rPr>
        <w:t xml:space="preserve"> (kai pasiūlymą teikia tiekėjų grupė);</w:t>
      </w:r>
    </w:p>
    <w:p w14:paraId="2E67EFE1" w14:textId="77777777" w:rsidR="00665010" w:rsidRPr="00F667FC" w:rsidRDefault="00665010" w:rsidP="00FB2164">
      <w:pPr>
        <w:pStyle w:val="Sraopastraipa"/>
        <w:numPr>
          <w:ilvl w:val="2"/>
          <w:numId w:val="9"/>
        </w:numPr>
        <w:tabs>
          <w:tab w:val="left" w:pos="1276"/>
        </w:tabs>
        <w:spacing w:line="360" w:lineRule="auto"/>
        <w:ind w:left="0" w:firstLine="696"/>
        <w:contextualSpacing/>
        <w:jc w:val="both"/>
        <w:rPr>
          <w:rFonts w:cstheme="minorHAnsi"/>
          <w:sz w:val="24"/>
          <w:szCs w:val="24"/>
          <w:u w:val="single"/>
          <w:lang w:val="lt-LT"/>
        </w:rPr>
      </w:pPr>
      <w:r w:rsidRPr="00F667FC">
        <w:rPr>
          <w:rFonts w:cstheme="minorHAnsi"/>
          <w:b/>
          <w:bCs/>
          <w:sz w:val="24"/>
          <w:szCs w:val="24"/>
          <w:lang w:val="lt-LT"/>
        </w:rPr>
        <w:t>techninė specifikacija, užpildyta pagal konkretaus pirkimo sąlygų 2 priedą ir joje nurodyti siūlomų prekių atitiktį techninės specifikacijos reikalavimams patvirtinantys dokumentai</w:t>
      </w:r>
      <w:r w:rsidRPr="00F667FC">
        <w:rPr>
          <w:rFonts w:cstheme="minorHAnsi"/>
          <w:i/>
          <w:sz w:val="24"/>
          <w:szCs w:val="24"/>
          <w:lang w:val="lt-LT"/>
        </w:rPr>
        <w:t>;</w:t>
      </w:r>
    </w:p>
    <w:p w14:paraId="646A6566" w14:textId="77777777" w:rsidR="00665010" w:rsidRPr="00F667FC" w:rsidRDefault="00665010" w:rsidP="00FB2164">
      <w:pPr>
        <w:pStyle w:val="Sraopastraipa"/>
        <w:numPr>
          <w:ilvl w:val="2"/>
          <w:numId w:val="9"/>
        </w:numPr>
        <w:tabs>
          <w:tab w:val="left" w:pos="1276"/>
        </w:tabs>
        <w:spacing w:line="360" w:lineRule="auto"/>
        <w:ind w:left="0" w:firstLine="696"/>
        <w:contextualSpacing/>
        <w:jc w:val="both"/>
        <w:rPr>
          <w:rFonts w:cstheme="minorHAnsi"/>
          <w:sz w:val="24"/>
          <w:szCs w:val="24"/>
          <w:u w:val="single"/>
          <w:lang w:val="lt-LT"/>
        </w:rPr>
      </w:pPr>
      <w:r w:rsidRPr="00F667FC">
        <w:rPr>
          <w:rFonts w:cstheme="minorHAnsi"/>
          <w:b/>
          <w:bCs/>
          <w:sz w:val="24"/>
          <w:szCs w:val="24"/>
          <w:lang w:val="lt-LT"/>
        </w:rPr>
        <w:t xml:space="preserve">Tuo atveju, jei </w:t>
      </w:r>
      <w:r w:rsidRPr="00F667FC">
        <w:rPr>
          <w:rFonts w:cstheme="minorHAnsi"/>
          <w:sz w:val="24"/>
          <w:szCs w:val="24"/>
          <w:lang w:val="lt-LT"/>
        </w:rPr>
        <w:t xml:space="preserve">tiekėjo ar jo nurodytų subtiekėjų (nepriklausomai nuo to, remiamasi ar ne, jų pajėgumais) lėšų gavėjo tikrasis (-ieji) savininkas (-ai) yra užsienietis (fizinis asmuo) ar užsienyje registruotas juridinis asmuo arba tiekėjas, subteikėjas (nepriklausomai nuo to, remiamasi ar ne, jų pajėgumais), yra užsienietis (fizinis asmuo), </w:t>
      </w:r>
      <w:r w:rsidRPr="00F667FC">
        <w:rPr>
          <w:rFonts w:cstheme="minorHAnsi"/>
          <w:b/>
          <w:bCs/>
          <w:sz w:val="24"/>
          <w:szCs w:val="24"/>
          <w:u w:val="single"/>
          <w:lang w:val="lt-LT"/>
        </w:rPr>
        <w:t>iš galimo laimėtojo bus</w:t>
      </w:r>
      <w:r w:rsidRPr="00F667FC">
        <w:rPr>
          <w:rFonts w:cstheme="minorHAnsi"/>
          <w:b/>
          <w:bCs/>
          <w:sz w:val="24"/>
          <w:szCs w:val="24"/>
          <w:lang w:val="lt-LT"/>
        </w:rPr>
        <w:t xml:space="preserve"> </w:t>
      </w:r>
      <w:r w:rsidRPr="00F667FC">
        <w:rPr>
          <w:rFonts w:cstheme="minorHAnsi"/>
          <w:sz w:val="24"/>
          <w:szCs w:val="24"/>
          <w:lang w:val="lt-LT"/>
        </w:rPr>
        <w:t xml:space="preserve">prašomi pateikti duomenys (vardas, pavardė ir gimimo data) apie šių asmenų naudos gavėjus,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 </w:t>
      </w:r>
      <w:r w:rsidRPr="00F667FC">
        <w:rPr>
          <w:rFonts w:cstheme="minorHAnsi"/>
          <w:b/>
          <w:bCs/>
          <w:sz w:val="24"/>
          <w:szCs w:val="24"/>
          <w:lang w:val="lt-LT"/>
        </w:rPr>
        <w:t>Tuo atveju, jei</w:t>
      </w:r>
      <w:r w:rsidRPr="00F667FC">
        <w:rPr>
          <w:rFonts w:cstheme="minorHAnsi"/>
          <w:sz w:val="24"/>
          <w:szCs w:val="24"/>
          <w:lang w:val="lt-LT"/>
        </w:rPr>
        <w:t xml:space="preserve"> tokių asmenų nėra – bus prašoma patvirtinti (deklaruoti) apie jų nebuvimą.</w:t>
      </w:r>
    </w:p>
    <w:p w14:paraId="60C0F203" w14:textId="77777777" w:rsidR="00665010" w:rsidRPr="00F667FC" w:rsidRDefault="00665010" w:rsidP="00FB2164">
      <w:pPr>
        <w:spacing w:line="360" w:lineRule="auto"/>
        <w:ind w:firstLine="851"/>
        <w:contextualSpacing/>
        <w:jc w:val="both"/>
        <w:rPr>
          <w:rFonts w:asciiTheme="minorHAnsi" w:hAnsiTheme="minorHAnsi" w:cstheme="minorHAnsi"/>
          <w:sz w:val="24"/>
          <w:szCs w:val="24"/>
        </w:rPr>
      </w:pPr>
      <w:r w:rsidRPr="00F667FC">
        <w:rPr>
          <w:rFonts w:asciiTheme="minorHAnsi" w:hAnsiTheme="minorHAnsi" w:cstheme="minorHAnsi"/>
          <w:sz w:val="24"/>
          <w:szCs w:val="24"/>
        </w:rPr>
        <w:t xml:space="preserve">4.10. Pasiūlymas gali būti pasirašytas fiziniu parašu arba kvalifikuotu elektroniniu parašu </w:t>
      </w:r>
      <w:r w:rsidRPr="00F667FC">
        <w:rPr>
          <w:rFonts w:asciiTheme="minorHAnsi" w:hAnsiTheme="minorHAnsi" w:cstheme="minorHAnsi"/>
          <w:bCs/>
          <w:iCs/>
          <w:sz w:val="24"/>
          <w:szCs w:val="24"/>
        </w:rPr>
        <w:t>(</w:t>
      </w:r>
      <w:r w:rsidRPr="00F667FC">
        <w:rPr>
          <w:rFonts w:asciiTheme="minorHAnsi" w:hAnsiTheme="minorHAnsi" w:cstheme="minorHAnsi"/>
          <w:iCs/>
          <w:sz w:val="24"/>
          <w:szCs w:val="24"/>
        </w:rPr>
        <w:t>fiziniu parašu tvirtinami dokumentai turi būti pateikiami pasirašyti ir nuskenuoti)</w:t>
      </w:r>
      <w:r w:rsidRPr="00F667FC">
        <w:rPr>
          <w:rFonts w:asciiTheme="minorHAnsi" w:hAnsiTheme="minorHAnsi" w:cstheme="minorHAnsi"/>
          <w:bCs/>
          <w:iCs/>
          <w:sz w:val="24"/>
          <w:szCs w:val="24"/>
        </w:rPr>
        <w:t>.</w:t>
      </w:r>
    </w:p>
    <w:p w14:paraId="651155DF" w14:textId="77777777" w:rsidR="00665010" w:rsidRPr="00F667FC" w:rsidRDefault="00665010" w:rsidP="00FB2164">
      <w:pPr>
        <w:spacing w:line="360" w:lineRule="auto"/>
        <w:ind w:firstLine="851"/>
        <w:contextualSpacing/>
        <w:jc w:val="both"/>
        <w:rPr>
          <w:rFonts w:asciiTheme="minorHAnsi" w:hAnsiTheme="minorHAnsi" w:cstheme="minorHAnsi"/>
          <w:sz w:val="24"/>
          <w:szCs w:val="24"/>
        </w:rPr>
      </w:pPr>
      <w:r w:rsidRPr="00F667FC">
        <w:rPr>
          <w:rFonts w:asciiTheme="minorHAnsi" w:eastAsia="Arial" w:hAnsiTheme="minorHAnsi" w:cstheme="minorHAnsi"/>
          <w:sz w:val="24"/>
          <w:szCs w:val="24"/>
        </w:rPr>
        <w:t>4.11. Pasiūlymai turi būti pateikti CVP IS priemonėmis iki pasiūlymų pateikimo termino pabaigos. Pirkimo vykdytojas turi teisę pratęsti pasiūlymų pateikimo terminą ir privalo tai padaryti VPĮ 40 straipsnio 4 dalyje nustatytais atvejais. Apie naują pasiūlymų pateikimo terminą CVP IS susirašinėjimo priemonėmis vienu metu informuojami visi tiekėjai, kuriems buvo išsiųstas kvietimas pateikti pasiūlymą.</w:t>
      </w:r>
    </w:p>
    <w:p w14:paraId="651844B8" w14:textId="77777777" w:rsidR="00665010" w:rsidRPr="00F667FC" w:rsidRDefault="00665010" w:rsidP="00FB2164">
      <w:pPr>
        <w:spacing w:line="360" w:lineRule="auto"/>
        <w:ind w:firstLine="851"/>
        <w:contextualSpacing/>
        <w:jc w:val="both"/>
        <w:rPr>
          <w:rFonts w:asciiTheme="minorHAnsi" w:eastAsia="Arial" w:hAnsiTheme="minorHAnsi" w:cstheme="minorHAnsi"/>
          <w:sz w:val="24"/>
          <w:szCs w:val="24"/>
        </w:rPr>
      </w:pPr>
      <w:r w:rsidRPr="00F667FC">
        <w:rPr>
          <w:rFonts w:asciiTheme="minorHAnsi" w:eastAsia="Arial" w:hAnsiTheme="minorHAnsi" w:cstheme="minorHAnsi"/>
          <w:sz w:val="24"/>
          <w:szCs w:val="24"/>
        </w:rPr>
        <w:t>4.12. Kiekvienas tiekėjas viename konkrečiame pirkime gali pateikti tik vieną pasiūlymą savarankiškai arba kaip tiekėjų grupės narys. Pateikus daugiau nei vieną pasiūlymą, visi tokie pasiūlymai bus atmesti. Jeigu pirkimo objektas suskaidytas į dalis, kuriai kiekvienai numatoma sudaryti atskirą sutartį, tiekėjas gali pateikti pirkimo vykdytojui po vieną pasiūlymą dėl vienos, kelių ar visų pirkimo objekto dalių.</w:t>
      </w:r>
    </w:p>
    <w:p w14:paraId="6F113895" w14:textId="77777777" w:rsidR="00665010" w:rsidRPr="00F667FC" w:rsidRDefault="00665010" w:rsidP="00FB2164">
      <w:pPr>
        <w:spacing w:line="360" w:lineRule="auto"/>
        <w:ind w:firstLine="851"/>
        <w:contextualSpacing/>
        <w:jc w:val="both"/>
        <w:rPr>
          <w:rFonts w:asciiTheme="minorHAnsi" w:eastAsia="Times New Roman" w:hAnsiTheme="minorHAnsi" w:cstheme="minorHAnsi"/>
          <w:sz w:val="24"/>
          <w:szCs w:val="24"/>
        </w:rPr>
      </w:pPr>
      <w:r w:rsidRPr="00F667FC">
        <w:rPr>
          <w:rFonts w:asciiTheme="minorHAnsi" w:hAnsiTheme="minorHAnsi" w:cstheme="minorHAnsi"/>
          <w:sz w:val="24"/>
          <w:szCs w:val="24"/>
        </w:rPr>
        <w:t xml:space="preserve">4.13. Kol nesibaigė pasiūlymų pateikimo terminas, tiekėjas turi teisę CVP IS priemonėmis pakeisti arba atšaukti savo pasiūlymą, neprarasdamas teisės į pasiūlymo galiojimo užtikrinimą (jei toks užtikrinimas yra reikalaujamas). </w:t>
      </w:r>
      <w:r w:rsidRPr="00F667FC">
        <w:rPr>
          <w:rFonts w:asciiTheme="minorHAnsi" w:eastAsia="Times New Roman" w:hAnsiTheme="minorHAnsi" w:cstheme="minorHAnsi"/>
          <w:sz w:val="24"/>
          <w:szCs w:val="24"/>
        </w:rPr>
        <w:t>Norėdamas vėl pateikti atšauktą ir pakeistą pasiūlymą, tiekėjas turi jį pateikti iš naujo. Po pasiūlymų pateikimo termino pabaigos tiekėjas negali nei atsiimti (atšaukti), nei pakeisti jau pateikto savo pasiūlymo.</w:t>
      </w:r>
    </w:p>
    <w:p w14:paraId="02B4A1FF" w14:textId="77777777" w:rsidR="00665010" w:rsidRPr="00F667FC" w:rsidRDefault="00665010" w:rsidP="00FB2164">
      <w:pPr>
        <w:pStyle w:val="Sraopastraipa"/>
        <w:spacing w:line="360" w:lineRule="auto"/>
        <w:ind w:left="0" w:firstLine="851"/>
        <w:contextualSpacing/>
        <w:jc w:val="both"/>
        <w:rPr>
          <w:rFonts w:cstheme="minorHAnsi"/>
          <w:sz w:val="24"/>
          <w:szCs w:val="24"/>
          <w:lang w:val="lt-LT"/>
        </w:rPr>
      </w:pPr>
      <w:r w:rsidRPr="00F667FC">
        <w:rPr>
          <w:rFonts w:cstheme="minorHAnsi"/>
          <w:sz w:val="24"/>
          <w:szCs w:val="24"/>
          <w:lang w:val="lt-LT"/>
        </w:rPr>
        <w:t xml:space="preserve">4.14. Tiekėjas pasiūlyme turi aiškiai nurodyti, kuri pasiūlymo informacija yra </w:t>
      </w:r>
      <w:r w:rsidRPr="00F667FC">
        <w:rPr>
          <w:rFonts w:cstheme="minorHAnsi"/>
          <w:b/>
          <w:sz w:val="24"/>
          <w:szCs w:val="24"/>
          <w:lang w:val="lt-LT"/>
        </w:rPr>
        <w:t>konfidenciali</w:t>
      </w:r>
      <w:r w:rsidRPr="00F667FC">
        <w:rPr>
          <w:rFonts w:cstheme="minorHAnsi"/>
          <w:sz w:val="24"/>
          <w:szCs w:val="24"/>
          <w:lang w:val="lt-LT"/>
        </w:rPr>
        <w:t xml:space="preserve">, vadovaujantis VPĮ 20 straipsniu. </w:t>
      </w:r>
      <w:r w:rsidRPr="00F667FC">
        <w:rPr>
          <w:rFonts w:eastAsia="Times New Roman" w:cstheme="minorHAnsi"/>
          <w:sz w:val="24"/>
          <w:szCs w:val="24"/>
          <w:lang w:val="lt-LT"/>
        </w:rPr>
        <w:t>Jei tokia informacija pasiūlyme nebus nurodyta, tuomet bus laikoma, kad bet kuri pateiktame pasiūlyme nurodyta informacija nėra konfidenciali.</w:t>
      </w:r>
      <w:r w:rsidRPr="00F667FC">
        <w:rPr>
          <w:rFonts w:cstheme="minorHAnsi"/>
          <w:sz w:val="24"/>
          <w:szCs w:val="24"/>
          <w:lang w:val="lt-LT"/>
        </w:rPr>
        <w:t xml:space="preserve"> Konfidencialia informacija negali būti laikomos pasiūlymo charakteristikos, į kurias turi būti atsižvelgiama vertinant pasiūlymus, taip pat informacija, nurodyta VPĮ 20 straipsnio 2 dalyje. Pirkimo vykdytojui kilus abejonių, ar konkreti informacija pagrįstai nurodyta konfidencialia, privalo kreiptis į tiekėją, prašydamas pagrįsti informacijos konfidencialumą. Jeigu tiekėjas per pirkimo vykdytojo nurodytą terminą</w:t>
      </w:r>
      <w:r w:rsidRPr="00F667FC">
        <w:rPr>
          <w:rFonts w:cstheme="minorHAnsi"/>
          <w:color w:val="000000" w:themeColor="text1"/>
          <w:sz w:val="24"/>
          <w:szCs w:val="24"/>
          <w:lang w:val="lt-LT"/>
        </w:rPr>
        <w:t xml:space="preserve"> (kuris negali būti trumpesnis kaip 3 darbo dienos) </w:t>
      </w:r>
      <w:r w:rsidRPr="00F667FC">
        <w:rPr>
          <w:rFonts w:cstheme="minorHAnsi"/>
          <w:sz w:val="24"/>
          <w:szCs w:val="24"/>
          <w:lang w:val="lt-LT"/>
        </w:rPr>
        <w:t xml:space="preserve">nepateiks tokių įrodymų arba nepateiks pagrįstų argumentų ir (ar) įrodymų, jog informacija pagrįstai nurodyta kaip konfidenciali, bus laikoma, kad tokia informacija yra nekonfidenciali. Gavęs konkrečiame pirkime dalyvaujančio tiekėjo prašymą susipažinti su tiekėjo pasiūlymu, kuriame nurodyta konfidenciali informacija, pirkimo vykdytojas suteiks tiek informacijos, kiek reikia tiekėjui sprendžiant dėl poreikio ginti savo teisėtus interesus (kiekvienu konkrečiu atveju individualiai) (pavyzdžiui, pateikdamas </w:t>
      </w:r>
      <w:r w:rsidRPr="00F667FC">
        <w:rPr>
          <w:rFonts w:cstheme="minorHAnsi"/>
          <w:sz w:val="24"/>
          <w:szCs w:val="24"/>
          <w:shd w:val="clear" w:color="auto" w:fill="FFFFFF"/>
          <w:lang w:val="lt-LT"/>
        </w:rPr>
        <w:t>pasiūlymo aspektų santrauką ir jų technines charakteristikas, taip, kad nebūtų galima nustatyti konfidencialios informacijos)</w:t>
      </w:r>
      <w:r w:rsidRPr="00F667FC">
        <w:rPr>
          <w:rFonts w:cstheme="minorHAnsi"/>
          <w:sz w:val="24"/>
          <w:szCs w:val="24"/>
          <w:lang w:val="lt-LT"/>
        </w:rPr>
        <w:t xml:space="preserve">. Jei tiekėjo pasiūlyme nurodyta konfidenciali informacija, pirkimo vykdytojo vertinimu, nėra konfidenciali, prieš supažindindamas kitą tiekėją su tokiu pasiūlymu, jis apie tokius savo ketinimus informuos konfidencialią informaciją savo pasiūlyme nurodžiusį tiekėją. </w:t>
      </w:r>
    </w:p>
    <w:p w14:paraId="0DBA674D" w14:textId="77777777" w:rsidR="00311166" w:rsidRPr="00F667FC" w:rsidRDefault="00311166" w:rsidP="00FB2164">
      <w:pPr>
        <w:pStyle w:val="Sraopastraipa"/>
        <w:spacing w:line="360" w:lineRule="auto"/>
        <w:ind w:left="0" w:firstLine="851"/>
        <w:contextualSpacing/>
        <w:jc w:val="both"/>
        <w:rPr>
          <w:rFonts w:cstheme="minorHAnsi"/>
          <w:sz w:val="24"/>
          <w:szCs w:val="24"/>
          <w:lang w:val="lt-LT"/>
        </w:rPr>
      </w:pPr>
    </w:p>
    <w:p w14:paraId="7C83C2AB" w14:textId="5D25A75D" w:rsidR="00F00AE2" w:rsidRPr="00F667FC" w:rsidRDefault="00311166" w:rsidP="00FB2164">
      <w:pPr>
        <w:pStyle w:val="Antrat2"/>
        <w:numPr>
          <w:ilvl w:val="0"/>
          <w:numId w:val="1"/>
        </w:numPr>
        <w:spacing w:line="360" w:lineRule="auto"/>
        <w:contextualSpacing/>
        <w:rPr>
          <w:rFonts w:asciiTheme="minorHAnsi" w:hAnsiTheme="minorHAnsi" w:cstheme="minorHAnsi"/>
          <w:b/>
          <w:bCs/>
          <w:sz w:val="24"/>
          <w:szCs w:val="24"/>
        </w:rPr>
      </w:pPr>
      <w:bookmarkStart w:id="6" w:name="_Toc215127833"/>
      <w:r w:rsidRPr="00F667FC">
        <w:rPr>
          <w:rFonts w:asciiTheme="minorHAnsi" w:hAnsiTheme="minorHAnsi" w:cstheme="minorHAnsi"/>
          <w:b/>
          <w:bCs/>
          <w:color w:val="002060"/>
          <w:sz w:val="24"/>
          <w:szCs w:val="24"/>
        </w:rPr>
        <w:t>REIKALAVIMAI, SUSIJĘ SU NACIONALINIU SAUGUMU</w:t>
      </w:r>
      <w:r w:rsidR="00F00AE2" w:rsidRPr="00F667FC">
        <w:rPr>
          <w:rFonts w:asciiTheme="minorHAnsi" w:hAnsiTheme="minorHAnsi" w:cstheme="minorHAnsi"/>
          <w:b/>
          <w:bCs/>
          <w:color w:val="002060"/>
          <w:sz w:val="24"/>
          <w:szCs w:val="24"/>
        </w:rPr>
        <w:t xml:space="preserve"> </w:t>
      </w:r>
      <w:r w:rsidR="003F52B3" w:rsidRPr="00F667FC">
        <w:rPr>
          <w:rFonts w:asciiTheme="minorHAnsi" w:hAnsiTheme="minorHAnsi" w:cstheme="minorHAnsi"/>
          <w:b/>
          <w:bCs/>
          <w:color w:val="002060"/>
          <w:sz w:val="24"/>
          <w:szCs w:val="24"/>
        </w:rPr>
        <w:t>NETAIKOMI</w:t>
      </w:r>
      <w:bookmarkEnd w:id="6"/>
    </w:p>
    <w:p w14:paraId="0167597D" w14:textId="625B966A" w:rsidR="00601033" w:rsidRPr="00F667FC" w:rsidRDefault="001352D3" w:rsidP="00FB2164">
      <w:pPr>
        <w:pStyle w:val="Antrat3"/>
        <w:numPr>
          <w:ilvl w:val="0"/>
          <w:numId w:val="1"/>
        </w:numPr>
        <w:spacing w:line="360" w:lineRule="auto"/>
        <w:contextualSpacing/>
        <w:rPr>
          <w:rFonts w:asciiTheme="minorHAnsi" w:hAnsiTheme="minorHAnsi" w:cstheme="minorHAnsi"/>
          <w:color w:val="002060"/>
          <w:sz w:val="24"/>
          <w:szCs w:val="24"/>
        </w:rPr>
      </w:pPr>
      <w:bookmarkStart w:id="7" w:name="_Toc215127834"/>
      <w:r w:rsidRPr="00F667FC">
        <w:rPr>
          <w:rFonts w:asciiTheme="minorHAnsi" w:hAnsiTheme="minorHAnsi" w:cstheme="minorHAnsi"/>
          <w:color w:val="002060"/>
          <w:sz w:val="24"/>
          <w:szCs w:val="24"/>
        </w:rPr>
        <w:t>SUSIPAŽINIMAS SU PASIŪLYMAIS</w:t>
      </w:r>
      <w:bookmarkEnd w:id="7"/>
    </w:p>
    <w:p w14:paraId="346CE44D" w14:textId="77777777" w:rsidR="00433262" w:rsidRPr="00F667FC" w:rsidRDefault="00433262" w:rsidP="00FB2164">
      <w:pPr>
        <w:spacing w:line="360" w:lineRule="auto"/>
        <w:contextualSpacing/>
        <w:rPr>
          <w:rFonts w:asciiTheme="minorHAnsi" w:hAnsiTheme="minorHAnsi" w:cstheme="minorHAnsi"/>
          <w:sz w:val="24"/>
          <w:szCs w:val="24"/>
          <w:highlight w:val="lightGray"/>
        </w:rPr>
      </w:pPr>
    </w:p>
    <w:p w14:paraId="71283C42" w14:textId="111192CF" w:rsidR="00745776" w:rsidRPr="00F667FC" w:rsidRDefault="00AD4A65" w:rsidP="00FB2164">
      <w:pPr>
        <w:pStyle w:val="Sraopastraipa"/>
        <w:numPr>
          <w:ilvl w:val="1"/>
          <w:numId w:val="1"/>
        </w:numPr>
        <w:tabs>
          <w:tab w:val="left" w:pos="851"/>
          <w:tab w:val="left" w:pos="1276"/>
        </w:tabs>
        <w:spacing w:line="360" w:lineRule="auto"/>
        <w:ind w:left="0" w:firstLine="567"/>
        <w:contextualSpacing/>
        <w:jc w:val="both"/>
        <w:rPr>
          <w:rFonts w:eastAsia="Arial" w:cstheme="minorHAnsi"/>
          <w:b/>
          <w:color w:val="002060"/>
          <w:sz w:val="24"/>
          <w:szCs w:val="24"/>
          <w:lang w:val="lt-LT"/>
        </w:rPr>
      </w:pPr>
      <w:r w:rsidRPr="00F667FC">
        <w:rPr>
          <w:rFonts w:eastAsia="Arial" w:cstheme="minorHAnsi"/>
          <w:b/>
          <w:sz w:val="24"/>
          <w:szCs w:val="24"/>
          <w:lang w:val="lt-LT"/>
        </w:rPr>
        <w:t>Pirminis susipažinimas su pasiūlymais („vokų atplėšimas“) vyks praėjus</w:t>
      </w:r>
      <w:r w:rsidR="00AD352E" w:rsidRPr="00F667FC">
        <w:rPr>
          <w:rFonts w:eastAsia="Arial" w:cstheme="minorHAnsi"/>
          <w:b/>
          <w:sz w:val="24"/>
          <w:szCs w:val="24"/>
          <w:lang w:val="lt-LT"/>
        </w:rPr>
        <w:t xml:space="preserve"> </w:t>
      </w:r>
      <w:r w:rsidR="00652641" w:rsidRPr="00F667FC">
        <w:rPr>
          <w:rFonts w:eastAsia="Arial" w:cstheme="minorHAnsi"/>
          <w:b/>
          <w:sz w:val="24"/>
          <w:szCs w:val="24"/>
          <w:lang w:val="lt-LT"/>
        </w:rPr>
        <w:t xml:space="preserve">30 minučių </w:t>
      </w:r>
      <w:r w:rsidRPr="00F667FC">
        <w:rPr>
          <w:rFonts w:eastAsia="Arial" w:cstheme="minorHAnsi"/>
          <w:b/>
          <w:sz w:val="24"/>
          <w:szCs w:val="24"/>
          <w:lang w:val="lt-LT"/>
        </w:rPr>
        <w:t>po pasiūlymų pateikimo termino</w:t>
      </w:r>
      <w:r w:rsidR="00C27339" w:rsidRPr="00F667FC">
        <w:rPr>
          <w:rFonts w:eastAsia="Arial" w:cstheme="minorHAnsi"/>
          <w:b/>
          <w:sz w:val="24"/>
          <w:szCs w:val="24"/>
          <w:lang w:val="lt-LT"/>
        </w:rPr>
        <w:t xml:space="preserve">, kuris nurodytas </w:t>
      </w:r>
      <w:r w:rsidR="00256FD9" w:rsidRPr="00F667FC">
        <w:rPr>
          <w:rFonts w:eastAsia="Arial" w:cstheme="minorHAnsi"/>
          <w:b/>
          <w:sz w:val="24"/>
          <w:szCs w:val="24"/>
          <w:lang w:val="lt-LT"/>
        </w:rPr>
        <w:t>CVP IS</w:t>
      </w:r>
      <w:r w:rsidR="00C27339" w:rsidRPr="00F667FC">
        <w:rPr>
          <w:rFonts w:eastAsia="Arial" w:cstheme="minorHAnsi"/>
          <w:b/>
          <w:sz w:val="24"/>
          <w:szCs w:val="24"/>
          <w:lang w:val="lt-LT"/>
        </w:rPr>
        <w:t>,</w:t>
      </w:r>
      <w:r w:rsidR="0018518C" w:rsidRPr="00F667FC">
        <w:rPr>
          <w:rFonts w:eastAsia="Arial" w:cstheme="minorHAnsi"/>
          <w:b/>
          <w:sz w:val="24"/>
          <w:szCs w:val="24"/>
          <w:lang w:val="lt-LT"/>
        </w:rPr>
        <w:t xml:space="preserve"> pabaigos.</w:t>
      </w:r>
    </w:p>
    <w:p w14:paraId="4CF31226" w14:textId="605BDCFD" w:rsidR="0066427E" w:rsidRPr="00F667FC" w:rsidRDefault="00601033" w:rsidP="00FB2164">
      <w:pPr>
        <w:pStyle w:val="Sraopastraipa"/>
        <w:numPr>
          <w:ilvl w:val="1"/>
          <w:numId w:val="1"/>
        </w:numPr>
        <w:tabs>
          <w:tab w:val="left" w:pos="851"/>
          <w:tab w:val="left" w:pos="1276"/>
        </w:tabs>
        <w:spacing w:line="360" w:lineRule="auto"/>
        <w:ind w:left="0" w:firstLine="567"/>
        <w:contextualSpacing/>
        <w:jc w:val="both"/>
        <w:rPr>
          <w:rFonts w:cstheme="minorHAnsi"/>
          <w:sz w:val="24"/>
          <w:szCs w:val="24"/>
          <w:lang w:val="lt-LT"/>
        </w:rPr>
      </w:pPr>
      <w:r w:rsidRPr="00F667FC">
        <w:rPr>
          <w:rFonts w:eastAsia="Arial" w:cstheme="minorHAnsi"/>
          <w:sz w:val="24"/>
          <w:szCs w:val="24"/>
          <w:lang w:val="lt-LT"/>
        </w:rPr>
        <w:t>Tiekėjai ir jų atstovai susipažinimo su pasiūlymais, pasiūlymų nagrinėjimo, vertinimo ir palyginimo procedūrose nedalyvauja.</w:t>
      </w:r>
    </w:p>
    <w:p w14:paraId="17442E0A" w14:textId="0324C505" w:rsidR="00AF16BC" w:rsidRPr="00F667FC" w:rsidRDefault="00AF16BC" w:rsidP="00FB2164">
      <w:pPr>
        <w:pStyle w:val="Antrat3"/>
        <w:numPr>
          <w:ilvl w:val="0"/>
          <w:numId w:val="1"/>
        </w:numPr>
        <w:spacing w:line="360" w:lineRule="auto"/>
        <w:contextualSpacing/>
        <w:rPr>
          <w:rFonts w:asciiTheme="minorHAnsi" w:eastAsia="Arial" w:hAnsiTheme="minorHAnsi" w:cstheme="minorHAnsi"/>
          <w:b w:val="0"/>
          <w:color w:val="002060"/>
          <w:sz w:val="24"/>
          <w:szCs w:val="24"/>
        </w:rPr>
      </w:pPr>
      <w:bookmarkStart w:id="8" w:name="_Toc215127835"/>
      <w:r w:rsidRPr="00F667FC">
        <w:rPr>
          <w:rFonts w:asciiTheme="minorHAnsi" w:hAnsiTheme="minorHAnsi" w:cstheme="minorHAnsi"/>
          <w:color w:val="002060"/>
          <w:sz w:val="24"/>
          <w:szCs w:val="24"/>
        </w:rPr>
        <w:t>PASIŪLYMŲ VERTINIMAS</w:t>
      </w:r>
      <w:bookmarkEnd w:id="8"/>
    </w:p>
    <w:p w14:paraId="788E7A3A" w14:textId="4034F0D3" w:rsidR="00AF16BC" w:rsidRPr="00F667FC" w:rsidRDefault="00AF16BC" w:rsidP="00FB2164">
      <w:pPr>
        <w:tabs>
          <w:tab w:val="left" w:pos="851"/>
        </w:tabs>
        <w:spacing w:line="360" w:lineRule="auto"/>
        <w:ind w:firstLine="425"/>
        <w:contextualSpacing/>
        <w:jc w:val="both"/>
        <w:rPr>
          <w:rFonts w:asciiTheme="minorHAnsi" w:eastAsia="Arial" w:hAnsiTheme="minorHAnsi" w:cstheme="minorHAnsi"/>
          <w:b/>
          <w:sz w:val="24"/>
          <w:szCs w:val="24"/>
        </w:rPr>
      </w:pPr>
    </w:p>
    <w:p w14:paraId="4E551C31" w14:textId="2586F980" w:rsidR="009F3E28" w:rsidRPr="00F667FC" w:rsidRDefault="003E016E" w:rsidP="00FB2164">
      <w:pPr>
        <w:tabs>
          <w:tab w:val="left" w:pos="1276"/>
        </w:tabs>
        <w:spacing w:line="360" w:lineRule="auto"/>
        <w:ind w:firstLine="567"/>
        <w:contextualSpacing/>
        <w:jc w:val="both"/>
        <w:rPr>
          <w:rFonts w:asciiTheme="minorHAnsi" w:eastAsia="Arial" w:hAnsiTheme="minorHAnsi" w:cstheme="minorHAnsi"/>
          <w:sz w:val="24"/>
          <w:szCs w:val="24"/>
        </w:rPr>
      </w:pPr>
      <w:r w:rsidRPr="00F667FC">
        <w:rPr>
          <w:rFonts w:asciiTheme="minorHAnsi" w:eastAsia="Arial" w:hAnsiTheme="minorHAnsi" w:cstheme="minorHAnsi"/>
          <w:sz w:val="24"/>
          <w:szCs w:val="24"/>
        </w:rPr>
        <w:t>7</w:t>
      </w:r>
      <w:r w:rsidR="009F3E28" w:rsidRPr="00F667FC">
        <w:rPr>
          <w:rFonts w:asciiTheme="minorHAnsi" w:eastAsia="Arial" w:hAnsiTheme="minorHAnsi" w:cstheme="minorHAnsi"/>
          <w:sz w:val="24"/>
          <w:szCs w:val="24"/>
        </w:rPr>
        <w:t xml:space="preserve">.1. </w:t>
      </w:r>
      <w:r w:rsidR="008104DD" w:rsidRPr="00F667FC">
        <w:rPr>
          <w:rFonts w:asciiTheme="minorHAnsi" w:eastAsia="Arial" w:hAnsiTheme="minorHAnsi" w:cstheme="minorHAnsi"/>
          <w:sz w:val="24"/>
          <w:szCs w:val="24"/>
        </w:rPr>
        <w:t xml:space="preserve">Pirkimo vykdytojas pasiūlymus vertina </w:t>
      </w:r>
      <w:r w:rsidR="00633109" w:rsidRPr="00F667FC">
        <w:rPr>
          <w:rFonts w:asciiTheme="minorHAnsi" w:eastAsia="Arial" w:hAnsiTheme="minorHAnsi" w:cstheme="minorHAnsi"/>
          <w:sz w:val="24"/>
          <w:szCs w:val="24"/>
        </w:rPr>
        <w:t xml:space="preserve">ir pasiūlymų eilę sudaro </w:t>
      </w:r>
      <w:r w:rsidR="00076284" w:rsidRPr="00F667FC">
        <w:rPr>
          <w:rFonts w:asciiTheme="minorHAnsi" w:eastAsia="Arial" w:hAnsiTheme="minorHAnsi" w:cstheme="minorHAnsi"/>
          <w:sz w:val="24"/>
          <w:szCs w:val="24"/>
        </w:rPr>
        <w:t>pagal kriterijus ir tvarką, nus</w:t>
      </w:r>
      <w:r w:rsidR="007021F8" w:rsidRPr="00F667FC">
        <w:rPr>
          <w:rFonts w:asciiTheme="minorHAnsi" w:eastAsia="Arial" w:hAnsiTheme="minorHAnsi" w:cstheme="minorHAnsi"/>
          <w:sz w:val="24"/>
          <w:szCs w:val="24"/>
        </w:rPr>
        <w:t xml:space="preserve">tatytus </w:t>
      </w:r>
      <w:r w:rsidR="00BF76FA" w:rsidRPr="00F667FC">
        <w:rPr>
          <w:rFonts w:asciiTheme="minorHAnsi" w:eastAsia="Arial" w:hAnsiTheme="minorHAnsi" w:cstheme="minorHAnsi"/>
          <w:sz w:val="24"/>
          <w:szCs w:val="24"/>
        </w:rPr>
        <w:t>šiose</w:t>
      </w:r>
      <w:r w:rsidR="007021F8" w:rsidRPr="00F667FC">
        <w:rPr>
          <w:rFonts w:asciiTheme="minorHAnsi" w:eastAsia="Arial" w:hAnsiTheme="minorHAnsi" w:cstheme="minorHAnsi"/>
          <w:sz w:val="24"/>
          <w:szCs w:val="24"/>
        </w:rPr>
        <w:t xml:space="preserve"> pirkimo sąlygose.</w:t>
      </w:r>
    </w:p>
    <w:p w14:paraId="17B942FC" w14:textId="187F3E04" w:rsidR="00C77A8D" w:rsidRPr="00F667FC" w:rsidRDefault="003E016E" w:rsidP="00FB2164">
      <w:pPr>
        <w:tabs>
          <w:tab w:val="left" w:pos="1276"/>
        </w:tabs>
        <w:spacing w:line="360" w:lineRule="auto"/>
        <w:ind w:firstLine="567"/>
        <w:contextualSpacing/>
        <w:jc w:val="both"/>
        <w:rPr>
          <w:rFonts w:asciiTheme="minorHAnsi" w:eastAsia="Arial" w:hAnsiTheme="minorHAnsi" w:cstheme="minorHAnsi"/>
          <w:sz w:val="24"/>
          <w:szCs w:val="24"/>
        </w:rPr>
      </w:pPr>
      <w:r w:rsidRPr="00F667FC">
        <w:rPr>
          <w:rFonts w:asciiTheme="minorHAnsi" w:eastAsia="Arial" w:hAnsiTheme="minorHAnsi" w:cstheme="minorHAnsi"/>
          <w:sz w:val="24"/>
          <w:szCs w:val="24"/>
        </w:rPr>
        <w:t>7</w:t>
      </w:r>
      <w:r w:rsidR="00C77A8D" w:rsidRPr="00F667FC">
        <w:rPr>
          <w:rFonts w:asciiTheme="minorHAnsi" w:eastAsia="Arial" w:hAnsiTheme="minorHAnsi" w:cstheme="minorHAnsi"/>
          <w:sz w:val="24"/>
          <w:szCs w:val="24"/>
        </w:rPr>
        <w:t>.2. Pasiūlym</w:t>
      </w:r>
      <w:r w:rsidR="002936EF" w:rsidRPr="00F667FC">
        <w:rPr>
          <w:rFonts w:asciiTheme="minorHAnsi" w:eastAsia="Arial" w:hAnsiTheme="minorHAnsi" w:cstheme="minorHAnsi"/>
          <w:sz w:val="24"/>
          <w:szCs w:val="24"/>
        </w:rPr>
        <w:t xml:space="preserve">ų techniniams duomenims įvertinti </w:t>
      </w:r>
      <w:r w:rsidR="0002316B" w:rsidRPr="00F667FC">
        <w:rPr>
          <w:rFonts w:asciiTheme="minorHAnsi" w:eastAsia="Arial" w:hAnsiTheme="minorHAnsi" w:cstheme="minorHAnsi"/>
          <w:sz w:val="24"/>
          <w:szCs w:val="24"/>
        </w:rPr>
        <w:t>gali būti pasitelkt</w:t>
      </w:r>
      <w:r w:rsidR="00BB7E96" w:rsidRPr="00F667FC">
        <w:rPr>
          <w:rFonts w:asciiTheme="minorHAnsi" w:eastAsia="Arial" w:hAnsiTheme="minorHAnsi" w:cstheme="minorHAnsi"/>
          <w:sz w:val="24"/>
          <w:szCs w:val="24"/>
        </w:rPr>
        <w:t>i</w:t>
      </w:r>
      <w:r w:rsidR="0002316B" w:rsidRPr="00F667FC">
        <w:rPr>
          <w:rFonts w:asciiTheme="minorHAnsi" w:eastAsia="Arial" w:hAnsiTheme="minorHAnsi" w:cstheme="minorHAnsi"/>
          <w:sz w:val="24"/>
          <w:szCs w:val="24"/>
        </w:rPr>
        <w:t xml:space="preserve"> ekspertai (</w:t>
      </w:r>
      <w:r w:rsidR="00137F4B" w:rsidRPr="00F667FC">
        <w:rPr>
          <w:rFonts w:asciiTheme="minorHAnsi" w:eastAsia="Arial" w:hAnsiTheme="minorHAnsi" w:cstheme="minorHAnsi"/>
          <w:sz w:val="24"/>
          <w:szCs w:val="24"/>
        </w:rPr>
        <w:t>vertinamo objekto</w:t>
      </w:r>
      <w:r w:rsidR="0002316B" w:rsidRPr="00F667FC">
        <w:rPr>
          <w:rFonts w:asciiTheme="minorHAnsi" w:eastAsia="Arial" w:hAnsiTheme="minorHAnsi" w:cstheme="minorHAnsi"/>
          <w:sz w:val="24"/>
          <w:szCs w:val="24"/>
        </w:rPr>
        <w:t xml:space="preserve"> žinovai</w:t>
      </w:r>
      <w:r w:rsidR="00137F4B" w:rsidRPr="00F667FC">
        <w:rPr>
          <w:rFonts w:asciiTheme="minorHAnsi" w:eastAsia="Arial" w:hAnsiTheme="minorHAnsi" w:cstheme="minorHAnsi"/>
          <w:sz w:val="24"/>
          <w:szCs w:val="24"/>
        </w:rPr>
        <w:t>)</w:t>
      </w:r>
      <w:r w:rsidR="00A97AD1" w:rsidRPr="00F667FC">
        <w:rPr>
          <w:rFonts w:asciiTheme="minorHAnsi" w:eastAsia="Arial" w:hAnsiTheme="minorHAnsi" w:cstheme="minorHAnsi"/>
          <w:sz w:val="24"/>
          <w:szCs w:val="24"/>
        </w:rPr>
        <w:t>.</w:t>
      </w:r>
    </w:p>
    <w:p w14:paraId="00229F8E" w14:textId="59144DF3" w:rsidR="00AA0C7E" w:rsidRPr="00F667FC" w:rsidRDefault="003E016E" w:rsidP="00FB2164">
      <w:pPr>
        <w:tabs>
          <w:tab w:val="left" w:pos="1276"/>
        </w:tabs>
        <w:spacing w:line="360" w:lineRule="auto"/>
        <w:ind w:firstLine="567"/>
        <w:contextualSpacing/>
        <w:jc w:val="both"/>
        <w:rPr>
          <w:rFonts w:asciiTheme="minorHAnsi" w:eastAsia="Arial" w:hAnsiTheme="minorHAnsi" w:cstheme="minorHAnsi"/>
          <w:sz w:val="24"/>
          <w:szCs w:val="24"/>
        </w:rPr>
      </w:pPr>
      <w:r w:rsidRPr="00F667FC">
        <w:rPr>
          <w:rFonts w:asciiTheme="minorHAnsi" w:eastAsia="Arial" w:hAnsiTheme="minorHAnsi" w:cstheme="minorHAnsi"/>
          <w:sz w:val="24"/>
          <w:szCs w:val="24"/>
        </w:rPr>
        <w:t>7</w:t>
      </w:r>
      <w:r w:rsidR="00AA0C7E" w:rsidRPr="00F667FC">
        <w:rPr>
          <w:rFonts w:asciiTheme="minorHAnsi" w:eastAsia="Arial" w:hAnsiTheme="minorHAnsi" w:cstheme="minorHAnsi"/>
          <w:sz w:val="24"/>
          <w:szCs w:val="24"/>
        </w:rPr>
        <w:t>.3. Atlikęs pradinį susipažinimą su pasiūlymais, pirkimo vykdytojas:</w:t>
      </w:r>
    </w:p>
    <w:p w14:paraId="277D38B2" w14:textId="2C45E02B" w:rsidR="00AA0C7E" w:rsidRPr="00F667FC" w:rsidRDefault="003E016E" w:rsidP="00FB2164">
      <w:pPr>
        <w:tabs>
          <w:tab w:val="left" w:pos="1276"/>
        </w:tabs>
        <w:spacing w:line="360" w:lineRule="auto"/>
        <w:ind w:firstLine="567"/>
        <w:contextualSpacing/>
        <w:jc w:val="both"/>
        <w:rPr>
          <w:rFonts w:asciiTheme="minorHAnsi" w:eastAsia="Arial" w:hAnsiTheme="minorHAnsi" w:cstheme="minorHAnsi"/>
          <w:sz w:val="24"/>
          <w:szCs w:val="24"/>
        </w:rPr>
      </w:pPr>
      <w:r w:rsidRPr="00F667FC">
        <w:rPr>
          <w:rFonts w:asciiTheme="minorHAnsi" w:eastAsia="Arial" w:hAnsiTheme="minorHAnsi" w:cstheme="minorHAnsi"/>
          <w:sz w:val="24"/>
          <w:szCs w:val="24"/>
        </w:rPr>
        <w:t>7</w:t>
      </w:r>
      <w:r w:rsidR="00021164" w:rsidRPr="00F667FC">
        <w:rPr>
          <w:rFonts w:asciiTheme="minorHAnsi" w:eastAsia="Arial" w:hAnsiTheme="minorHAnsi" w:cstheme="minorHAnsi"/>
          <w:sz w:val="24"/>
          <w:szCs w:val="24"/>
        </w:rPr>
        <w:t xml:space="preserve">.3.1. įvertina ar pasiūlymas atitinka </w:t>
      </w:r>
      <w:r w:rsidR="00681EB4" w:rsidRPr="00F667FC">
        <w:rPr>
          <w:rFonts w:asciiTheme="minorHAnsi" w:eastAsia="Arial" w:hAnsiTheme="minorHAnsi" w:cstheme="minorHAnsi"/>
          <w:sz w:val="24"/>
          <w:szCs w:val="24"/>
        </w:rPr>
        <w:t xml:space="preserve">konkretaus </w:t>
      </w:r>
      <w:r w:rsidR="00021164" w:rsidRPr="00F667FC">
        <w:rPr>
          <w:rFonts w:asciiTheme="minorHAnsi" w:eastAsia="Arial" w:hAnsiTheme="minorHAnsi" w:cstheme="minorHAnsi"/>
          <w:sz w:val="24"/>
          <w:szCs w:val="24"/>
        </w:rPr>
        <w:t xml:space="preserve">pirkimo </w:t>
      </w:r>
      <w:r w:rsidR="00C32385" w:rsidRPr="00F667FC">
        <w:rPr>
          <w:rFonts w:asciiTheme="minorHAnsi" w:eastAsia="Arial" w:hAnsiTheme="minorHAnsi" w:cstheme="minorHAnsi"/>
          <w:sz w:val="24"/>
          <w:szCs w:val="24"/>
        </w:rPr>
        <w:t>sąlygose</w:t>
      </w:r>
      <w:r w:rsidR="00021164" w:rsidRPr="00F667FC">
        <w:rPr>
          <w:rFonts w:asciiTheme="minorHAnsi" w:eastAsia="Arial" w:hAnsiTheme="minorHAnsi" w:cstheme="minorHAnsi"/>
          <w:sz w:val="24"/>
          <w:szCs w:val="24"/>
        </w:rPr>
        <w:t xml:space="preserve"> nustatytus, su pirkimo objektu nesusijusius, reikalavimus, įskaitant nuostatas dėl alternatyvi</w:t>
      </w:r>
      <w:r w:rsidR="002E5235" w:rsidRPr="00F667FC">
        <w:rPr>
          <w:rFonts w:asciiTheme="minorHAnsi" w:eastAsia="Arial" w:hAnsiTheme="minorHAnsi" w:cstheme="minorHAnsi"/>
          <w:sz w:val="24"/>
          <w:szCs w:val="24"/>
        </w:rPr>
        <w:t>ų</w:t>
      </w:r>
      <w:r w:rsidR="00021164" w:rsidRPr="00F667FC">
        <w:rPr>
          <w:rFonts w:asciiTheme="minorHAnsi" w:eastAsia="Arial" w:hAnsiTheme="minorHAnsi" w:cstheme="minorHAnsi"/>
          <w:sz w:val="24"/>
          <w:szCs w:val="24"/>
        </w:rPr>
        <w:t xml:space="preserve"> pasiūlym</w:t>
      </w:r>
      <w:r w:rsidR="002E5235" w:rsidRPr="00F667FC">
        <w:rPr>
          <w:rFonts w:asciiTheme="minorHAnsi" w:eastAsia="Arial" w:hAnsiTheme="minorHAnsi" w:cstheme="minorHAnsi"/>
          <w:sz w:val="24"/>
          <w:szCs w:val="24"/>
        </w:rPr>
        <w:t>ų pateikimo</w:t>
      </w:r>
      <w:r w:rsidR="00021164" w:rsidRPr="00F667FC">
        <w:rPr>
          <w:rFonts w:asciiTheme="minorHAnsi" w:eastAsia="Arial" w:hAnsiTheme="minorHAnsi" w:cstheme="minorHAnsi"/>
          <w:sz w:val="24"/>
          <w:szCs w:val="24"/>
        </w:rPr>
        <w:t>;</w:t>
      </w:r>
    </w:p>
    <w:p w14:paraId="1C1C74CD" w14:textId="4324F1CC" w:rsidR="005D5CEE" w:rsidRPr="00F667FC" w:rsidRDefault="003E016E" w:rsidP="00FB2164">
      <w:pPr>
        <w:tabs>
          <w:tab w:val="left" w:pos="1276"/>
        </w:tabs>
        <w:spacing w:line="360" w:lineRule="auto"/>
        <w:ind w:firstLine="567"/>
        <w:contextualSpacing/>
        <w:jc w:val="both"/>
        <w:rPr>
          <w:rFonts w:asciiTheme="minorHAnsi" w:eastAsia="Arial" w:hAnsiTheme="minorHAnsi" w:cstheme="minorHAnsi"/>
          <w:sz w:val="24"/>
          <w:szCs w:val="24"/>
        </w:rPr>
      </w:pPr>
      <w:r w:rsidRPr="00F667FC">
        <w:rPr>
          <w:rFonts w:asciiTheme="minorHAnsi" w:eastAsia="Arial" w:hAnsiTheme="minorHAnsi" w:cstheme="minorHAnsi"/>
          <w:sz w:val="24"/>
          <w:szCs w:val="24"/>
        </w:rPr>
        <w:t>7</w:t>
      </w:r>
      <w:r w:rsidR="00021164" w:rsidRPr="00F667FC">
        <w:rPr>
          <w:rFonts w:asciiTheme="minorHAnsi" w:eastAsia="Arial" w:hAnsiTheme="minorHAnsi" w:cstheme="minorHAnsi"/>
          <w:sz w:val="24"/>
          <w:szCs w:val="24"/>
        </w:rPr>
        <w:t xml:space="preserve">.3.2. jeigu </w:t>
      </w:r>
      <w:r w:rsidR="0022680A" w:rsidRPr="00F667FC">
        <w:rPr>
          <w:rFonts w:asciiTheme="minorHAnsi" w:eastAsia="Arial" w:hAnsiTheme="minorHAnsi" w:cstheme="minorHAnsi"/>
          <w:sz w:val="24"/>
          <w:szCs w:val="24"/>
        </w:rPr>
        <w:t>buvo pateiktas atnaujintas</w:t>
      </w:r>
      <w:r w:rsidR="00021164" w:rsidRPr="00F667FC">
        <w:rPr>
          <w:rFonts w:asciiTheme="minorHAnsi" w:eastAsia="Arial" w:hAnsiTheme="minorHAnsi" w:cstheme="minorHAnsi"/>
          <w:sz w:val="24"/>
          <w:szCs w:val="24"/>
        </w:rPr>
        <w:t xml:space="preserve"> EBVPD, remiantis j</w:t>
      </w:r>
      <w:r w:rsidR="0022680A" w:rsidRPr="00F667FC">
        <w:rPr>
          <w:rFonts w:asciiTheme="minorHAnsi" w:eastAsia="Arial" w:hAnsiTheme="minorHAnsi" w:cstheme="minorHAnsi"/>
          <w:sz w:val="24"/>
          <w:szCs w:val="24"/>
        </w:rPr>
        <w:t>ame</w:t>
      </w:r>
      <w:r w:rsidR="00021164" w:rsidRPr="00F667FC">
        <w:rPr>
          <w:rFonts w:asciiTheme="minorHAnsi" w:eastAsia="Arial" w:hAnsiTheme="minorHAnsi" w:cstheme="minorHAnsi"/>
          <w:sz w:val="24"/>
          <w:szCs w:val="24"/>
        </w:rPr>
        <w:t xml:space="preserve"> pateiktais duomenimis patikrina ar pasiūlymą pateikęs tiekėjas (ūkio subjektai, kurių pajėgumais tiekėjas remiasi ir subtiekėjai – </w:t>
      </w:r>
      <w:r w:rsidR="004449B2" w:rsidRPr="00F667FC">
        <w:rPr>
          <w:rFonts w:asciiTheme="minorHAnsi" w:eastAsia="Arial" w:hAnsiTheme="minorHAnsi" w:cstheme="minorHAnsi"/>
          <w:sz w:val="24"/>
          <w:szCs w:val="24"/>
        </w:rPr>
        <w:t xml:space="preserve">kai </w:t>
      </w:r>
      <w:r w:rsidR="00021164" w:rsidRPr="00F667FC">
        <w:rPr>
          <w:rFonts w:asciiTheme="minorHAnsi" w:eastAsia="Arial" w:hAnsiTheme="minorHAnsi" w:cstheme="minorHAnsi"/>
          <w:sz w:val="24"/>
          <w:szCs w:val="24"/>
        </w:rPr>
        <w:t xml:space="preserve"> taikoma) </w:t>
      </w:r>
      <w:r w:rsidR="00C32385" w:rsidRPr="00F667FC">
        <w:rPr>
          <w:rFonts w:asciiTheme="minorHAnsi" w:eastAsia="Arial" w:hAnsiTheme="minorHAnsi" w:cstheme="minorHAnsi"/>
          <w:sz w:val="24"/>
          <w:szCs w:val="24"/>
        </w:rPr>
        <w:t>netenkina</w:t>
      </w:r>
      <w:r w:rsidR="00021164" w:rsidRPr="00F667FC">
        <w:rPr>
          <w:rFonts w:asciiTheme="minorHAnsi" w:eastAsia="Arial" w:hAnsiTheme="minorHAnsi" w:cstheme="minorHAnsi"/>
          <w:sz w:val="24"/>
          <w:szCs w:val="24"/>
        </w:rPr>
        <w:t xml:space="preserve"> </w:t>
      </w:r>
      <w:r w:rsidR="00016BAF" w:rsidRPr="00F667FC">
        <w:rPr>
          <w:rFonts w:asciiTheme="minorHAnsi" w:eastAsia="Arial" w:hAnsiTheme="minorHAnsi" w:cstheme="minorHAnsi"/>
          <w:sz w:val="24"/>
          <w:szCs w:val="24"/>
        </w:rPr>
        <w:t xml:space="preserve">DPS sukūrimo sąlygose </w:t>
      </w:r>
      <w:r w:rsidR="00021164" w:rsidRPr="00F667FC">
        <w:rPr>
          <w:rFonts w:asciiTheme="minorHAnsi" w:eastAsia="Arial" w:hAnsiTheme="minorHAnsi" w:cstheme="minorHAnsi"/>
          <w:sz w:val="24"/>
          <w:szCs w:val="24"/>
        </w:rPr>
        <w:t>nustatytų pašalinimo pagrindų bei ar atitinka kvalifikacijos reikalavimus</w:t>
      </w:r>
      <w:r w:rsidR="00AD107D" w:rsidRPr="00F667FC">
        <w:rPr>
          <w:rFonts w:asciiTheme="minorHAnsi" w:eastAsia="Arial" w:hAnsiTheme="minorHAnsi" w:cstheme="minorHAnsi"/>
          <w:sz w:val="24"/>
          <w:szCs w:val="24"/>
        </w:rPr>
        <w:t xml:space="preserve"> (jeigu taikomi)</w:t>
      </w:r>
      <w:r w:rsidR="00021164" w:rsidRPr="00F667FC">
        <w:rPr>
          <w:rFonts w:asciiTheme="minorHAnsi" w:eastAsia="Arial" w:hAnsiTheme="minorHAnsi" w:cstheme="minorHAnsi"/>
          <w:sz w:val="24"/>
          <w:szCs w:val="24"/>
        </w:rPr>
        <w:t xml:space="preserve"> ir, jeigu taikytina, reikalavimus dėl kokybės vadybos sistemos ir aplinkos apsaugos vadybos sistemos standartų. </w:t>
      </w:r>
      <w:r w:rsidR="009108AE" w:rsidRPr="00F667FC">
        <w:rPr>
          <w:rFonts w:asciiTheme="minorHAnsi" w:eastAsia="Arial" w:hAnsiTheme="minorHAnsi" w:cstheme="minorHAnsi"/>
          <w:sz w:val="24"/>
          <w:szCs w:val="24"/>
        </w:rPr>
        <w:t>A</w:t>
      </w:r>
      <w:r w:rsidR="00021164" w:rsidRPr="00F667FC">
        <w:rPr>
          <w:rFonts w:asciiTheme="minorHAnsi" w:eastAsia="Arial" w:hAnsiTheme="minorHAnsi" w:cstheme="minorHAnsi"/>
          <w:sz w:val="24"/>
          <w:szCs w:val="24"/>
        </w:rPr>
        <w:t>pie šio patikrinimo rezultatus per 3 darbo dienas raštu informuoja tiekėj</w:t>
      </w:r>
      <w:r w:rsidR="00C32385" w:rsidRPr="00F667FC">
        <w:rPr>
          <w:rFonts w:asciiTheme="minorHAnsi" w:eastAsia="Arial" w:hAnsiTheme="minorHAnsi" w:cstheme="minorHAnsi"/>
          <w:sz w:val="24"/>
          <w:szCs w:val="24"/>
        </w:rPr>
        <w:t>us</w:t>
      </w:r>
      <w:r w:rsidR="00021164" w:rsidRPr="00F667FC">
        <w:rPr>
          <w:rFonts w:asciiTheme="minorHAnsi" w:eastAsia="Arial" w:hAnsiTheme="minorHAnsi" w:cstheme="minorHAnsi"/>
          <w:sz w:val="24"/>
          <w:szCs w:val="24"/>
        </w:rPr>
        <w:t xml:space="preserve">, pagrįsdamas priimtus sprendimus. Teisę dalyvauti tolesnėse </w:t>
      </w:r>
      <w:r w:rsidR="00681EB4" w:rsidRPr="00F667FC">
        <w:rPr>
          <w:rFonts w:asciiTheme="minorHAnsi" w:eastAsia="Arial" w:hAnsiTheme="minorHAnsi" w:cstheme="minorHAnsi"/>
          <w:sz w:val="24"/>
          <w:szCs w:val="24"/>
        </w:rPr>
        <w:t xml:space="preserve">konkretaus </w:t>
      </w:r>
      <w:r w:rsidR="00021164" w:rsidRPr="00F667FC">
        <w:rPr>
          <w:rFonts w:asciiTheme="minorHAnsi" w:eastAsia="Arial" w:hAnsiTheme="minorHAnsi" w:cstheme="minorHAnsi"/>
          <w:sz w:val="24"/>
          <w:szCs w:val="24"/>
        </w:rPr>
        <w:t>pirkimo procedūrose turi tik tie tiekėjai,</w:t>
      </w:r>
      <w:r w:rsidR="004752E8" w:rsidRPr="00F667FC">
        <w:rPr>
          <w:rFonts w:asciiTheme="minorHAnsi" w:eastAsia="Arial" w:hAnsiTheme="minorHAnsi" w:cstheme="minorHAnsi"/>
          <w:sz w:val="24"/>
          <w:szCs w:val="24"/>
        </w:rPr>
        <w:t xml:space="preserve"> </w:t>
      </w:r>
      <w:r w:rsidR="00784582" w:rsidRPr="00F667FC">
        <w:rPr>
          <w:rFonts w:asciiTheme="minorHAnsi" w:eastAsia="Arial" w:hAnsiTheme="minorHAnsi" w:cstheme="minorHAnsi"/>
          <w:sz w:val="24"/>
          <w:szCs w:val="24"/>
        </w:rPr>
        <w:t xml:space="preserve">dėl </w:t>
      </w:r>
      <w:r w:rsidR="00C32385" w:rsidRPr="00F667FC">
        <w:rPr>
          <w:rFonts w:asciiTheme="minorHAnsi" w:eastAsia="Arial" w:hAnsiTheme="minorHAnsi" w:cstheme="minorHAnsi"/>
          <w:sz w:val="24"/>
          <w:szCs w:val="24"/>
        </w:rPr>
        <w:t>kuri</w:t>
      </w:r>
      <w:r w:rsidR="00784582" w:rsidRPr="00F667FC">
        <w:rPr>
          <w:rFonts w:asciiTheme="minorHAnsi" w:eastAsia="Arial" w:hAnsiTheme="minorHAnsi" w:cstheme="minorHAnsi"/>
          <w:sz w:val="24"/>
          <w:szCs w:val="24"/>
        </w:rPr>
        <w:t>ų</w:t>
      </w:r>
      <w:r w:rsidR="00C32385" w:rsidRPr="00F667FC">
        <w:rPr>
          <w:rFonts w:asciiTheme="minorHAnsi" w:eastAsia="Arial" w:hAnsiTheme="minorHAnsi" w:cstheme="minorHAnsi"/>
          <w:sz w:val="24"/>
          <w:szCs w:val="24"/>
        </w:rPr>
        <w:t xml:space="preserve"> </w:t>
      </w:r>
      <w:r w:rsidR="00784582" w:rsidRPr="00F667FC">
        <w:rPr>
          <w:rFonts w:asciiTheme="minorHAnsi" w:eastAsia="Arial" w:hAnsiTheme="minorHAnsi" w:cstheme="minorHAnsi"/>
          <w:sz w:val="24"/>
          <w:szCs w:val="24"/>
        </w:rPr>
        <w:t xml:space="preserve">nenustatyti </w:t>
      </w:r>
      <w:r w:rsidR="00021164" w:rsidRPr="00F667FC">
        <w:rPr>
          <w:rFonts w:asciiTheme="minorHAnsi" w:eastAsia="Arial" w:hAnsiTheme="minorHAnsi" w:cstheme="minorHAnsi"/>
          <w:sz w:val="24"/>
          <w:szCs w:val="24"/>
        </w:rPr>
        <w:t>pašalinimo pagrind</w:t>
      </w:r>
      <w:r w:rsidR="00ED341D" w:rsidRPr="00F667FC">
        <w:rPr>
          <w:rFonts w:asciiTheme="minorHAnsi" w:eastAsia="Arial" w:hAnsiTheme="minorHAnsi" w:cstheme="minorHAnsi"/>
          <w:sz w:val="24"/>
          <w:szCs w:val="24"/>
        </w:rPr>
        <w:t>ai</w:t>
      </w:r>
      <w:r w:rsidR="00021164" w:rsidRPr="00F667FC">
        <w:rPr>
          <w:rFonts w:asciiTheme="minorHAnsi" w:eastAsia="Arial" w:hAnsiTheme="minorHAnsi" w:cstheme="minorHAnsi"/>
          <w:sz w:val="24"/>
          <w:szCs w:val="24"/>
        </w:rPr>
        <w:t xml:space="preserve">, kurie atitinka keliamus kvalifikacijos reikalavimus ir, jeigu taikoma, reikalavimus dėl kokybės vadybos ir (arba) aplinkos apsaugos vadybos sistemos standartų; </w:t>
      </w:r>
    </w:p>
    <w:p w14:paraId="07511037" w14:textId="19777062" w:rsidR="00AF16BC" w:rsidRPr="00F667FC" w:rsidRDefault="003E016E" w:rsidP="00FB2164">
      <w:pPr>
        <w:tabs>
          <w:tab w:val="left" w:pos="1276"/>
        </w:tabs>
        <w:spacing w:line="360" w:lineRule="auto"/>
        <w:ind w:firstLine="567"/>
        <w:contextualSpacing/>
        <w:jc w:val="both"/>
        <w:rPr>
          <w:rFonts w:asciiTheme="minorHAnsi" w:eastAsia="Arial" w:hAnsiTheme="minorHAnsi" w:cstheme="minorHAnsi"/>
          <w:color w:val="7030A0"/>
          <w:sz w:val="24"/>
          <w:szCs w:val="24"/>
        </w:rPr>
      </w:pPr>
      <w:r w:rsidRPr="00F667FC">
        <w:rPr>
          <w:rFonts w:asciiTheme="minorHAnsi" w:eastAsia="Arial" w:hAnsiTheme="minorHAnsi" w:cstheme="minorHAnsi"/>
          <w:sz w:val="24"/>
          <w:szCs w:val="24"/>
        </w:rPr>
        <w:t>7</w:t>
      </w:r>
      <w:r w:rsidR="00021164" w:rsidRPr="00F667FC">
        <w:rPr>
          <w:rFonts w:asciiTheme="minorHAnsi" w:eastAsia="Arial" w:hAnsiTheme="minorHAnsi" w:cstheme="minorHAnsi"/>
          <w:sz w:val="24"/>
          <w:szCs w:val="24"/>
        </w:rPr>
        <w:t xml:space="preserve">.3.3. nagrinėja, vertina ir palygina pateiktus pasiūlymus, vadovaudamasis konkretaus pirkimo </w:t>
      </w:r>
      <w:r w:rsidR="00C32385" w:rsidRPr="00F667FC">
        <w:rPr>
          <w:rFonts w:asciiTheme="minorHAnsi" w:eastAsia="Arial" w:hAnsiTheme="minorHAnsi" w:cstheme="minorHAnsi"/>
          <w:sz w:val="24"/>
          <w:szCs w:val="24"/>
        </w:rPr>
        <w:t>sąlyg</w:t>
      </w:r>
      <w:r w:rsidR="00791A6C" w:rsidRPr="00F667FC">
        <w:rPr>
          <w:rFonts w:asciiTheme="minorHAnsi" w:eastAsia="Arial" w:hAnsiTheme="minorHAnsi" w:cstheme="minorHAnsi"/>
          <w:sz w:val="24"/>
          <w:szCs w:val="24"/>
        </w:rPr>
        <w:t>ų nuostatomis</w:t>
      </w:r>
      <w:r w:rsidR="00021164" w:rsidRPr="00F667FC">
        <w:rPr>
          <w:rFonts w:asciiTheme="minorHAnsi" w:eastAsia="Arial" w:hAnsiTheme="minorHAnsi" w:cstheme="minorHAnsi"/>
          <w:sz w:val="24"/>
          <w:szCs w:val="24"/>
        </w:rPr>
        <w:t xml:space="preserve">. </w:t>
      </w:r>
      <w:r w:rsidR="00AF16BC" w:rsidRPr="00F667FC">
        <w:rPr>
          <w:rFonts w:asciiTheme="minorHAnsi" w:eastAsia="Arial" w:hAnsiTheme="minorHAnsi" w:cstheme="minorHAnsi"/>
          <w:sz w:val="24"/>
          <w:szCs w:val="24"/>
        </w:rPr>
        <w:t>Pirkimo vykdytojo neatmesti pasiūlymai vertinami pagal skelbime apie pirkimą nurodyt</w:t>
      </w:r>
      <w:r w:rsidR="00160AA3" w:rsidRPr="00F667FC">
        <w:rPr>
          <w:rFonts w:asciiTheme="minorHAnsi" w:eastAsia="Arial" w:hAnsiTheme="minorHAnsi" w:cstheme="minorHAnsi"/>
          <w:sz w:val="24"/>
          <w:szCs w:val="24"/>
        </w:rPr>
        <w:t>us</w:t>
      </w:r>
      <w:r w:rsidR="00AF16BC" w:rsidRPr="00F667FC">
        <w:rPr>
          <w:rFonts w:asciiTheme="minorHAnsi" w:eastAsia="Arial" w:hAnsiTheme="minorHAnsi" w:cstheme="minorHAnsi"/>
          <w:color w:val="00B050"/>
          <w:sz w:val="24"/>
          <w:szCs w:val="24"/>
        </w:rPr>
        <w:t xml:space="preserve"> </w:t>
      </w:r>
      <w:r w:rsidR="00AF16BC" w:rsidRPr="00F667FC">
        <w:rPr>
          <w:rFonts w:asciiTheme="minorHAnsi" w:eastAsia="Arial" w:hAnsiTheme="minorHAnsi" w:cstheme="minorHAnsi"/>
          <w:sz w:val="24"/>
          <w:szCs w:val="24"/>
        </w:rPr>
        <w:t>ir</w:t>
      </w:r>
      <w:r w:rsidR="000919B0" w:rsidRPr="00F667FC">
        <w:rPr>
          <w:rFonts w:asciiTheme="minorHAnsi" w:eastAsia="Arial" w:hAnsiTheme="minorHAnsi" w:cstheme="minorHAnsi"/>
          <w:sz w:val="24"/>
          <w:szCs w:val="24"/>
        </w:rPr>
        <w:t xml:space="preserve"> </w:t>
      </w:r>
      <w:r w:rsidR="00681EB4" w:rsidRPr="00F667FC">
        <w:rPr>
          <w:rFonts w:asciiTheme="minorHAnsi" w:eastAsia="Arial" w:hAnsiTheme="minorHAnsi" w:cstheme="minorHAnsi"/>
          <w:sz w:val="24"/>
          <w:szCs w:val="24"/>
        </w:rPr>
        <w:t xml:space="preserve">konkrečiame pirkime </w:t>
      </w:r>
      <w:r w:rsidR="00AF16BC" w:rsidRPr="00F667FC">
        <w:rPr>
          <w:rFonts w:asciiTheme="minorHAnsi" w:eastAsia="Arial" w:hAnsiTheme="minorHAnsi" w:cstheme="minorHAnsi"/>
          <w:sz w:val="24"/>
          <w:szCs w:val="24"/>
        </w:rPr>
        <w:t>patikslint</w:t>
      </w:r>
      <w:r w:rsidR="00160AA3" w:rsidRPr="00F667FC">
        <w:rPr>
          <w:rFonts w:asciiTheme="minorHAnsi" w:eastAsia="Arial" w:hAnsiTheme="minorHAnsi" w:cstheme="minorHAnsi"/>
          <w:sz w:val="24"/>
          <w:szCs w:val="24"/>
        </w:rPr>
        <w:t>us</w:t>
      </w:r>
      <w:r w:rsidR="00AF16BC" w:rsidRPr="00F667FC">
        <w:rPr>
          <w:rFonts w:asciiTheme="minorHAnsi" w:eastAsia="Arial" w:hAnsiTheme="minorHAnsi" w:cstheme="minorHAnsi"/>
          <w:sz w:val="24"/>
          <w:szCs w:val="24"/>
        </w:rPr>
        <w:t xml:space="preserve"> vertinimo kriterij</w:t>
      </w:r>
      <w:r w:rsidR="00160AA3" w:rsidRPr="00F667FC">
        <w:rPr>
          <w:rFonts w:asciiTheme="minorHAnsi" w:eastAsia="Arial" w:hAnsiTheme="minorHAnsi" w:cstheme="minorHAnsi"/>
          <w:sz w:val="24"/>
          <w:szCs w:val="24"/>
        </w:rPr>
        <w:t>us.</w:t>
      </w:r>
      <w:r w:rsidR="00AF16BC" w:rsidRPr="00F667FC">
        <w:rPr>
          <w:rFonts w:asciiTheme="minorHAnsi" w:eastAsia="Arial" w:hAnsiTheme="minorHAnsi" w:cstheme="minorHAnsi"/>
          <w:sz w:val="24"/>
          <w:szCs w:val="24"/>
        </w:rPr>
        <w:t xml:space="preserve"> </w:t>
      </w:r>
    </w:p>
    <w:p w14:paraId="265FB49E" w14:textId="660342C5" w:rsidR="0042687C" w:rsidRPr="00F667FC" w:rsidRDefault="003E016E" w:rsidP="00FB2164">
      <w:pPr>
        <w:tabs>
          <w:tab w:val="left" w:pos="1276"/>
        </w:tabs>
        <w:spacing w:line="360" w:lineRule="auto"/>
        <w:ind w:firstLine="567"/>
        <w:contextualSpacing/>
        <w:jc w:val="both"/>
        <w:rPr>
          <w:rFonts w:asciiTheme="minorHAnsi" w:eastAsiaTheme="minorHAnsi" w:hAnsiTheme="minorHAnsi" w:cstheme="minorHAnsi"/>
          <w:sz w:val="24"/>
          <w:szCs w:val="24"/>
        </w:rPr>
      </w:pPr>
      <w:r w:rsidRPr="00F667FC">
        <w:rPr>
          <w:rFonts w:asciiTheme="minorHAnsi" w:eastAsia="Arial" w:hAnsiTheme="minorHAnsi" w:cstheme="minorHAnsi"/>
          <w:sz w:val="24"/>
          <w:szCs w:val="24"/>
        </w:rPr>
        <w:t>7</w:t>
      </w:r>
      <w:r w:rsidR="0042687C" w:rsidRPr="00F667FC">
        <w:rPr>
          <w:rFonts w:asciiTheme="minorHAnsi" w:eastAsia="Arial" w:hAnsiTheme="minorHAnsi" w:cstheme="minorHAnsi"/>
          <w:sz w:val="24"/>
          <w:szCs w:val="24"/>
        </w:rPr>
        <w:t xml:space="preserve">.3.4. </w:t>
      </w:r>
      <w:r w:rsidR="00BB0252" w:rsidRPr="00F667FC">
        <w:rPr>
          <w:rFonts w:asciiTheme="minorHAnsi" w:eastAsia="Arial" w:hAnsiTheme="minorHAnsi" w:cstheme="minorHAnsi"/>
          <w:sz w:val="24"/>
          <w:szCs w:val="24"/>
        </w:rPr>
        <w:t>v</w:t>
      </w:r>
      <w:r w:rsidR="0042687C" w:rsidRPr="00F667FC">
        <w:rPr>
          <w:rFonts w:asciiTheme="minorHAnsi" w:eastAsia="Arial" w:hAnsiTheme="minorHAnsi" w:cstheme="minorHAnsi"/>
          <w:sz w:val="24"/>
          <w:szCs w:val="24"/>
        </w:rPr>
        <w:t>ykdo elektroninį aukcioną (</w:t>
      </w:r>
      <w:r w:rsidR="004449B2" w:rsidRPr="00F667FC">
        <w:rPr>
          <w:rFonts w:asciiTheme="minorHAnsi" w:eastAsia="Arial" w:hAnsiTheme="minorHAnsi" w:cstheme="minorHAnsi"/>
          <w:sz w:val="24"/>
          <w:szCs w:val="24"/>
        </w:rPr>
        <w:t>kai</w:t>
      </w:r>
      <w:r w:rsidR="0042687C" w:rsidRPr="00F667FC">
        <w:rPr>
          <w:rFonts w:asciiTheme="minorHAnsi" w:eastAsia="Arial" w:hAnsiTheme="minorHAnsi" w:cstheme="minorHAnsi"/>
          <w:sz w:val="24"/>
          <w:szCs w:val="24"/>
        </w:rPr>
        <w:t xml:space="preserve"> taikoma);</w:t>
      </w:r>
    </w:p>
    <w:p w14:paraId="742C52AC" w14:textId="36DB8CF4" w:rsidR="00021164" w:rsidRPr="00F667FC" w:rsidRDefault="003E016E" w:rsidP="00FB2164">
      <w:pPr>
        <w:tabs>
          <w:tab w:val="left" w:pos="1276"/>
        </w:tabs>
        <w:spacing w:line="360" w:lineRule="auto"/>
        <w:ind w:firstLine="567"/>
        <w:contextualSpacing/>
        <w:jc w:val="both"/>
        <w:rPr>
          <w:rFonts w:asciiTheme="minorHAnsi" w:eastAsia="Arial" w:hAnsiTheme="minorHAnsi" w:cstheme="minorHAnsi"/>
          <w:sz w:val="24"/>
          <w:szCs w:val="24"/>
        </w:rPr>
      </w:pPr>
      <w:r w:rsidRPr="00F667FC">
        <w:rPr>
          <w:rFonts w:asciiTheme="minorHAnsi" w:eastAsia="Arial" w:hAnsiTheme="minorHAnsi" w:cstheme="minorHAnsi"/>
          <w:sz w:val="24"/>
          <w:szCs w:val="24"/>
        </w:rPr>
        <w:t>7</w:t>
      </w:r>
      <w:r w:rsidR="00A72812" w:rsidRPr="00F667FC">
        <w:rPr>
          <w:rFonts w:asciiTheme="minorHAnsi" w:eastAsia="Arial" w:hAnsiTheme="minorHAnsi" w:cstheme="minorHAnsi"/>
          <w:sz w:val="24"/>
          <w:szCs w:val="24"/>
        </w:rPr>
        <w:t>.3.5</w:t>
      </w:r>
      <w:r w:rsidR="00130A2B" w:rsidRPr="00F667FC">
        <w:rPr>
          <w:rFonts w:asciiTheme="minorHAnsi" w:eastAsia="Arial" w:hAnsiTheme="minorHAnsi" w:cstheme="minorHAnsi"/>
          <w:sz w:val="24"/>
          <w:szCs w:val="24"/>
        </w:rPr>
        <w:t>.</w:t>
      </w:r>
      <w:r w:rsidR="00A72812" w:rsidRPr="00F667FC">
        <w:rPr>
          <w:rFonts w:asciiTheme="minorHAnsi" w:eastAsia="Arial" w:hAnsiTheme="minorHAnsi" w:cstheme="minorHAnsi"/>
          <w:sz w:val="24"/>
          <w:szCs w:val="24"/>
        </w:rPr>
        <w:t xml:space="preserve"> </w:t>
      </w:r>
      <w:r w:rsidR="00021164" w:rsidRPr="00F667FC">
        <w:rPr>
          <w:rFonts w:asciiTheme="minorHAnsi" w:eastAsia="Arial" w:hAnsiTheme="minorHAnsi" w:cstheme="minorHAnsi"/>
          <w:sz w:val="24"/>
          <w:szCs w:val="24"/>
        </w:rPr>
        <w:t xml:space="preserve">įvertina ar </w:t>
      </w:r>
      <w:r w:rsidR="004749FF" w:rsidRPr="00F667FC">
        <w:rPr>
          <w:rFonts w:asciiTheme="minorHAnsi" w:eastAsia="Arial" w:hAnsiTheme="minorHAnsi" w:cstheme="minorHAnsi"/>
          <w:sz w:val="24"/>
          <w:szCs w:val="24"/>
        </w:rPr>
        <w:t xml:space="preserve">tiekėjo </w:t>
      </w:r>
      <w:r w:rsidR="00021164" w:rsidRPr="00F667FC">
        <w:rPr>
          <w:rFonts w:asciiTheme="minorHAnsi" w:eastAsia="Arial" w:hAnsiTheme="minorHAnsi" w:cstheme="minorHAnsi"/>
          <w:sz w:val="24"/>
          <w:szCs w:val="24"/>
        </w:rPr>
        <w:t xml:space="preserve">pasiūlyta kaina </w:t>
      </w:r>
      <w:r w:rsidR="00B842FB" w:rsidRPr="00F667FC">
        <w:rPr>
          <w:rFonts w:asciiTheme="minorHAnsi" w:eastAsia="Arial" w:hAnsiTheme="minorHAnsi" w:cstheme="minorHAnsi"/>
          <w:sz w:val="24"/>
          <w:szCs w:val="24"/>
        </w:rPr>
        <w:t>yra ne didesnė nei nurodyta konkretaus pirkimo sąlygų 4.5 punkte;</w:t>
      </w:r>
    </w:p>
    <w:p w14:paraId="24550266" w14:textId="2A85117D" w:rsidR="00DC6780" w:rsidRPr="00F667FC" w:rsidRDefault="003E016E" w:rsidP="00FB2164">
      <w:pPr>
        <w:tabs>
          <w:tab w:val="left" w:pos="1276"/>
        </w:tabs>
        <w:spacing w:line="360" w:lineRule="auto"/>
        <w:ind w:firstLine="567"/>
        <w:contextualSpacing/>
        <w:jc w:val="both"/>
        <w:rPr>
          <w:rFonts w:asciiTheme="minorHAnsi" w:eastAsia="Arial" w:hAnsiTheme="minorHAnsi" w:cstheme="minorHAnsi"/>
          <w:sz w:val="24"/>
          <w:szCs w:val="24"/>
        </w:rPr>
      </w:pPr>
      <w:r w:rsidRPr="00F667FC">
        <w:rPr>
          <w:rFonts w:asciiTheme="minorHAnsi" w:eastAsia="Arial" w:hAnsiTheme="minorHAnsi" w:cstheme="minorHAnsi"/>
          <w:sz w:val="24"/>
          <w:szCs w:val="24"/>
        </w:rPr>
        <w:t>7</w:t>
      </w:r>
      <w:r w:rsidR="00021164" w:rsidRPr="00F667FC">
        <w:rPr>
          <w:rFonts w:asciiTheme="minorHAnsi" w:eastAsia="Arial" w:hAnsiTheme="minorHAnsi" w:cstheme="minorHAnsi"/>
          <w:sz w:val="24"/>
          <w:szCs w:val="24"/>
        </w:rPr>
        <w:t>.3.</w:t>
      </w:r>
      <w:r w:rsidR="00A72812" w:rsidRPr="00F667FC">
        <w:rPr>
          <w:rFonts w:asciiTheme="minorHAnsi" w:eastAsia="Arial" w:hAnsiTheme="minorHAnsi" w:cstheme="minorHAnsi"/>
          <w:sz w:val="24"/>
          <w:szCs w:val="24"/>
        </w:rPr>
        <w:t>6</w:t>
      </w:r>
      <w:r w:rsidR="00021164" w:rsidRPr="00F667FC">
        <w:rPr>
          <w:rFonts w:asciiTheme="minorHAnsi" w:eastAsia="Arial" w:hAnsiTheme="minorHAnsi" w:cstheme="minorHAnsi"/>
          <w:sz w:val="24"/>
          <w:szCs w:val="24"/>
        </w:rPr>
        <w:t>. tikrina</w:t>
      </w:r>
      <w:r w:rsidR="00CC062A" w:rsidRPr="00F667FC">
        <w:rPr>
          <w:rFonts w:asciiTheme="minorHAnsi" w:eastAsia="Arial" w:hAnsiTheme="minorHAnsi" w:cstheme="minorHAnsi"/>
          <w:sz w:val="24"/>
          <w:szCs w:val="24"/>
        </w:rPr>
        <w:t>,</w:t>
      </w:r>
      <w:r w:rsidR="00021164" w:rsidRPr="00F667FC">
        <w:rPr>
          <w:rFonts w:asciiTheme="minorHAnsi" w:eastAsia="Arial" w:hAnsiTheme="minorHAnsi" w:cstheme="minorHAnsi"/>
          <w:sz w:val="24"/>
          <w:szCs w:val="24"/>
        </w:rPr>
        <w:t xml:space="preserve"> ar nebuvo pasiūlyta neįprastai maža kaina. Jeigu pasiūlymo kaina ir (ar) sąnaudos atrodo neįprastai mažos, CVP IS susirašinėjimo priemonėmis kreipiasi į tiekėją</w:t>
      </w:r>
      <w:r w:rsidR="00B842FB" w:rsidRPr="00F667FC">
        <w:rPr>
          <w:rFonts w:asciiTheme="minorHAnsi" w:eastAsia="Arial" w:hAnsiTheme="minorHAnsi" w:cstheme="minorHAnsi"/>
          <w:sz w:val="24"/>
          <w:szCs w:val="24"/>
        </w:rPr>
        <w:t xml:space="preserve">, </w:t>
      </w:r>
      <w:r w:rsidR="00021164" w:rsidRPr="00F667FC">
        <w:rPr>
          <w:rFonts w:asciiTheme="minorHAnsi" w:eastAsia="Arial" w:hAnsiTheme="minorHAnsi" w:cstheme="minorHAnsi"/>
          <w:sz w:val="24"/>
          <w:szCs w:val="24"/>
        </w:rPr>
        <w:t>kad šis per pirkimo vykdytojo</w:t>
      </w:r>
      <w:r w:rsidR="00340239" w:rsidRPr="00F667FC">
        <w:rPr>
          <w:rFonts w:asciiTheme="minorHAnsi" w:eastAsia="Arial" w:hAnsiTheme="minorHAnsi" w:cstheme="minorHAnsi"/>
          <w:sz w:val="24"/>
          <w:szCs w:val="24"/>
        </w:rPr>
        <w:t xml:space="preserve"> </w:t>
      </w:r>
      <w:r w:rsidR="00021164" w:rsidRPr="00F667FC">
        <w:rPr>
          <w:rFonts w:asciiTheme="minorHAnsi" w:eastAsia="Arial" w:hAnsiTheme="minorHAnsi" w:cstheme="minorHAnsi"/>
          <w:sz w:val="24"/>
          <w:szCs w:val="24"/>
        </w:rPr>
        <w:t>nustatytą protingą terminą pagrįstų pasiūlyme nurodyto pirkimo objekto ar jo sudedamųjų dalių kainą ir (ar) sąnaudas.</w:t>
      </w:r>
    </w:p>
    <w:p w14:paraId="37E0E3D1" w14:textId="688EF994" w:rsidR="00B842FB" w:rsidRPr="00F667FC" w:rsidRDefault="00B842FB" w:rsidP="00FB2164">
      <w:pPr>
        <w:tabs>
          <w:tab w:val="left" w:pos="1276"/>
        </w:tabs>
        <w:spacing w:line="360" w:lineRule="auto"/>
        <w:ind w:firstLine="567"/>
        <w:contextualSpacing/>
        <w:jc w:val="both"/>
        <w:rPr>
          <w:rFonts w:asciiTheme="minorHAnsi" w:eastAsia="Arial" w:hAnsiTheme="minorHAnsi" w:cstheme="minorHAnsi"/>
          <w:sz w:val="24"/>
          <w:szCs w:val="24"/>
        </w:rPr>
      </w:pPr>
      <w:r w:rsidRPr="00F667FC">
        <w:rPr>
          <w:rFonts w:asciiTheme="minorHAnsi" w:eastAsia="Arial" w:hAnsiTheme="minorHAnsi" w:cstheme="minorHAnsi"/>
          <w:sz w:val="24"/>
          <w:szCs w:val="24"/>
        </w:rPr>
        <w:t>7.3.7</w:t>
      </w:r>
      <w:r w:rsidR="00130A2B" w:rsidRPr="00F667FC">
        <w:rPr>
          <w:rFonts w:asciiTheme="minorHAnsi" w:eastAsia="Arial" w:hAnsiTheme="minorHAnsi" w:cstheme="minorHAnsi"/>
          <w:sz w:val="24"/>
          <w:szCs w:val="24"/>
        </w:rPr>
        <w:t>.</w:t>
      </w:r>
      <w:r w:rsidRPr="00F667FC">
        <w:rPr>
          <w:rFonts w:asciiTheme="minorHAnsi" w:eastAsia="Arial" w:hAnsiTheme="minorHAnsi" w:cstheme="minorHAnsi"/>
          <w:sz w:val="24"/>
          <w:szCs w:val="24"/>
        </w:rPr>
        <w:t xml:space="preserve"> </w:t>
      </w:r>
      <w:r w:rsidR="00AB062E" w:rsidRPr="00F667FC">
        <w:rPr>
          <w:rFonts w:asciiTheme="minorHAnsi" w:hAnsiTheme="minorHAnsi" w:cstheme="minorHAnsi"/>
          <w:sz w:val="24"/>
          <w:szCs w:val="24"/>
        </w:rPr>
        <w:t xml:space="preserve">kreipiasi į ekonomiškai naudingiausią pasiūlymą pateikusį tiekėją prašydamas pateikti </w:t>
      </w:r>
      <w:r w:rsidR="00AB062E" w:rsidRPr="00F667FC">
        <w:rPr>
          <w:rFonts w:asciiTheme="minorHAnsi" w:eastAsia="Arial" w:hAnsiTheme="minorHAnsi" w:cstheme="minorHAnsi"/>
          <w:sz w:val="24"/>
          <w:szCs w:val="24"/>
        </w:rPr>
        <w:t xml:space="preserve">aktualius dokumentus, patvirtinančius DPS sukūrimo sąlygose nurodytų pašalinimo pagrindų nebuvimą, įrodančius </w:t>
      </w:r>
      <w:r w:rsidRPr="00F667FC">
        <w:rPr>
          <w:rFonts w:asciiTheme="minorHAnsi" w:eastAsia="Arial" w:hAnsiTheme="minorHAnsi" w:cstheme="minorHAnsi"/>
          <w:sz w:val="24"/>
          <w:szCs w:val="24"/>
        </w:rPr>
        <w:t xml:space="preserve">dokumentus, t. y. </w:t>
      </w:r>
      <w:r w:rsidRPr="00F667FC">
        <w:rPr>
          <w:rFonts w:asciiTheme="minorHAnsi" w:eastAsia="Arial" w:hAnsiTheme="minorHAnsi" w:cstheme="minorHAnsi"/>
          <w:b/>
          <w:sz w:val="24"/>
          <w:szCs w:val="24"/>
        </w:rPr>
        <w:t>prašomi pateikti DPS sukūrimo sąlygų 1 priede „Tiekėjų pašalinimo pagrindai“ nurodyti dokumentai ir užpildytas šio konkretaus pirkimo sąlygų 5 priedas „Deklaracija dėl tiekėjo atsakingų asmenų“</w:t>
      </w:r>
      <w:r w:rsidRPr="00F667FC">
        <w:rPr>
          <w:rFonts w:asciiTheme="minorHAnsi" w:eastAsia="Arial" w:hAnsiTheme="minorHAnsi" w:cstheme="minorHAnsi"/>
          <w:sz w:val="24"/>
          <w:szCs w:val="24"/>
        </w:rPr>
        <w:t>, bei dokumentus, įrodančius atitiktį DPS sukūrimo sąlygose nustatytiems kvalifikacijos reikalavimams (jeigu taikytina) ir, jeigu taikytina, dokumentus, patvirtinančius tiekėjo atitiktį kokybės vadybos sistemos ir (arba) aplinkos apsaugos vadybos sistemos standartams. Taikomos DPS sukūrimo sąlygų 14 skyriaus nuostatos.</w:t>
      </w:r>
    </w:p>
    <w:p w14:paraId="1C8C0C5D" w14:textId="03493FF7" w:rsidR="008055EB" w:rsidRPr="00F667FC" w:rsidRDefault="005D004D" w:rsidP="00FB2164">
      <w:pPr>
        <w:tabs>
          <w:tab w:val="left" w:pos="1276"/>
        </w:tabs>
        <w:spacing w:line="360" w:lineRule="auto"/>
        <w:ind w:firstLine="567"/>
        <w:contextualSpacing/>
        <w:jc w:val="both"/>
        <w:rPr>
          <w:rFonts w:asciiTheme="minorHAnsi" w:hAnsiTheme="minorHAnsi" w:cstheme="minorHAnsi"/>
          <w:sz w:val="24"/>
          <w:szCs w:val="24"/>
        </w:rPr>
      </w:pPr>
      <w:r w:rsidRPr="00F667FC">
        <w:rPr>
          <w:rFonts w:asciiTheme="minorHAnsi" w:eastAsia="Arial" w:hAnsiTheme="minorHAnsi" w:cstheme="minorHAnsi"/>
          <w:sz w:val="24"/>
          <w:szCs w:val="24"/>
        </w:rPr>
        <w:t xml:space="preserve">7.3.8. </w:t>
      </w:r>
      <w:r w:rsidR="004A385E" w:rsidRPr="00F667FC">
        <w:rPr>
          <w:rFonts w:asciiTheme="minorHAnsi" w:eastAsia="Arial" w:hAnsiTheme="minorHAnsi" w:cstheme="minorHAnsi"/>
          <w:sz w:val="24"/>
          <w:szCs w:val="24"/>
        </w:rPr>
        <w:t>k</w:t>
      </w:r>
      <w:r w:rsidR="00954F4D" w:rsidRPr="00F667FC">
        <w:rPr>
          <w:rFonts w:asciiTheme="minorHAnsi" w:eastAsia="Arial" w:hAnsiTheme="minorHAnsi" w:cstheme="minorHAnsi"/>
          <w:sz w:val="24"/>
          <w:szCs w:val="24"/>
        </w:rPr>
        <w:t>ilus abejonių</w:t>
      </w:r>
      <w:r w:rsidR="009C7AD9" w:rsidRPr="00F667FC">
        <w:rPr>
          <w:rFonts w:asciiTheme="minorHAnsi" w:eastAsia="Arial" w:hAnsiTheme="minorHAnsi" w:cstheme="minorHAnsi"/>
          <w:sz w:val="24"/>
          <w:szCs w:val="24"/>
        </w:rPr>
        <w:t xml:space="preserve"> dėl tiekėjo </w:t>
      </w:r>
      <w:r w:rsidR="009C7AD9" w:rsidRPr="00F667FC">
        <w:rPr>
          <w:rFonts w:asciiTheme="minorHAnsi" w:hAnsiTheme="minorHAnsi" w:cstheme="minorHAnsi"/>
          <w:sz w:val="24"/>
          <w:szCs w:val="24"/>
        </w:rPr>
        <w:t>laisvos formos deklaracijoje nurodytos informacijos teisingumo</w:t>
      </w:r>
      <w:r w:rsidR="00954F4D" w:rsidRPr="00F667FC">
        <w:rPr>
          <w:rFonts w:asciiTheme="minorHAnsi" w:eastAsia="Arial" w:hAnsiTheme="minorHAnsi" w:cstheme="minorHAnsi"/>
          <w:sz w:val="24"/>
          <w:szCs w:val="24"/>
        </w:rPr>
        <w:t xml:space="preserve"> </w:t>
      </w:r>
      <w:r w:rsidRPr="00F667FC">
        <w:rPr>
          <w:rFonts w:asciiTheme="minorHAnsi" w:eastAsia="Arial" w:hAnsiTheme="minorHAnsi" w:cstheme="minorHAnsi"/>
          <w:sz w:val="24"/>
          <w:szCs w:val="24"/>
        </w:rPr>
        <w:t>kreipiasi</w:t>
      </w:r>
      <w:r w:rsidR="00E04A5C" w:rsidRPr="00F667FC">
        <w:rPr>
          <w:rFonts w:asciiTheme="minorHAnsi" w:eastAsia="Arial" w:hAnsiTheme="minorHAnsi" w:cstheme="minorHAnsi"/>
          <w:sz w:val="24"/>
          <w:szCs w:val="24"/>
        </w:rPr>
        <w:t xml:space="preserve"> į ekonomiškai naudingiausią pasiūlymą pateikusį tiekėją </w:t>
      </w:r>
      <w:r w:rsidR="00954F4D" w:rsidRPr="00F667FC">
        <w:rPr>
          <w:rFonts w:asciiTheme="minorHAnsi" w:hAnsiTheme="minorHAnsi" w:cstheme="minorHAnsi"/>
          <w:sz w:val="24"/>
          <w:szCs w:val="24"/>
        </w:rPr>
        <w:t>pateikti</w:t>
      </w:r>
      <w:r w:rsidR="009C7AD9" w:rsidRPr="00F667FC">
        <w:rPr>
          <w:rFonts w:asciiTheme="minorHAnsi" w:hAnsiTheme="minorHAnsi" w:cstheme="minorHAnsi"/>
          <w:sz w:val="24"/>
          <w:szCs w:val="24"/>
        </w:rPr>
        <w:t xml:space="preserve"> šioje deklaracijoje nurodytą informaciją patvirtinančius, </w:t>
      </w:r>
      <w:r w:rsidR="00234AFC" w:rsidRPr="00F667FC">
        <w:rPr>
          <w:rFonts w:asciiTheme="minorHAnsi" w:hAnsiTheme="minorHAnsi" w:cstheme="minorHAnsi"/>
          <w:sz w:val="24"/>
          <w:szCs w:val="24"/>
        </w:rPr>
        <w:t>VPĮ 51 straipsnio 12 dalyje</w:t>
      </w:r>
      <w:r w:rsidR="009C7AD9" w:rsidRPr="00F667FC">
        <w:rPr>
          <w:rFonts w:asciiTheme="minorHAnsi" w:hAnsiTheme="minorHAnsi" w:cstheme="minorHAnsi"/>
          <w:sz w:val="24"/>
          <w:szCs w:val="24"/>
        </w:rPr>
        <w:t xml:space="preserve"> nurodytus ar kitus pirkimo vykdytojui priimtinus dokumentus</w:t>
      </w:r>
      <w:r w:rsidR="00436D90" w:rsidRPr="00F667FC">
        <w:rPr>
          <w:rFonts w:asciiTheme="minorHAnsi" w:hAnsiTheme="minorHAnsi" w:cstheme="minorHAnsi"/>
          <w:sz w:val="24"/>
          <w:szCs w:val="24"/>
        </w:rPr>
        <w:t xml:space="preserve"> (kai taikoma)</w:t>
      </w:r>
      <w:r w:rsidR="00F4014B" w:rsidRPr="00F667FC">
        <w:rPr>
          <w:rFonts w:asciiTheme="minorHAnsi" w:hAnsiTheme="minorHAnsi" w:cstheme="minorHAnsi"/>
          <w:sz w:val="24"/>
          <w:szCs w:val="24"/>
        </w:rPr>
        <w:t>;</w:t>
      </w:r>
    </w:p>
    <w:p w14:paraId="470FD849" w14:textId="2DB4B6F0" w:rsidR="00436D90" w:rsidRPr="00F667FC" w:rsidRDefault="00436D90" w:rsidP="00FB2164">
      <w:pPr>
        <w:tabs>
          <w:tab w:val="left" w:pos="1276"/>
        </w:tabs>
        <w:spacing w:line="360" w:lineRule="auto"/>
        <w:ind w:firstLine="567"/>
        <w:contextualSpacing/>
        <w:jc w:val="both"/>
        <w:rPr>
          <w:rFonts w:asciiTheme="minorHAnsi" w:hAnsiTheme="minorHAnsi" w:cstheme="minorHAnsi"/>
          <w:color w:val="000000" w:themeColor="text1"/>
          <w:sz w:val="24"/>
          <w:szCs w:val="24"/>
        </w:rPr>
      </w:pPr>
      <w:r w:rsidRPr="00F667FC">
        <w:rPr>
          <w:rFonts w:asciiTheme="minorHAnsi" w:hAnsiTheme="minorHAnsi" w:cstheme="minorHAnsi"/>
          <w:sz w:val="24"/>
          <w:szCs w:val="24"/>
        </w:rPr>
        <w:t xml:space="preserve">7.3.9. </w:t>
      </w:r>
      <w:r w:rsidR="004A385E" w:rsidRPr="00F667FC">
        <w:rPr>
          <w:rFonts w:asciiTheme="minorHAnsi" w:hAnsiTheme="minorHAnsi" w:cstheme="minorHAnsi"/>
          <w:sz w:val="24"/>
          <w:szCs w:val="24"/>
        </w:rPr>
        <w:t>k</w:t>
      </w:r>
      <w:r w:rsidRPr="00F667FC">
        <w:rPr>
          <w:rFonts w:asciiTheme="minorHAnsi" w:hAnsiTheme="minorHAnsi" w:cstheme="minorHAnsi"/>
          <w:sz w:val="24"/>
          <w:szCs w:val="24"/>
        </w:rPr>
        <w:t xml:space="preserve">ilus abejonių dėl tiekėjo deklaracijoje dėl </w:t>
      </w:r>
      <w:r w:rsidR="005449C4" w:rsidRPr="00F667FC">
        <w:rPr>
          <w:rFonts w:asciiTheme="minorHAnsi" w:hAnsiTheme="minorHAnsi" w:cstheme="minorHAnsi"/>
          <w:sz w:val="24"/>
          <w:szCs w:val="24"/>
        </w:rPr>
        <w:t>(ne)</w:t>
      </w:r>
      <w:r w:rsidR="005B7659" w:rsidRPr="00F667FC">
        <w:rPr>
          <w:rFonts w:asciiTheme="minorHAnsi" w:hAnsiTheme="minorHAnsi" w:cstheme="minorHAnsi"/>
          <w:sz w:val="24"/>
          <w:szCs w:val="24"/>
        </w:rPr>
        <w:t>atitikties Reglamento nuostatoms</w:t>
      </w:r>
      <w:r w:rsidR="005449C4" w:rsidRPr="00F667FC">
        <w:rPr>
          <w:rFonts w:asciiTheme="minorHAnsi" w:hAnsiTheme="minorHAnsi" w:cstheme="minorHAnsi"/>
          <w:sz w:val="24"/>
          <w:szCs w:val="24"/>
        </w:rPr>
        <w:t xml:space="preserve"> nurodytos informacijos teisingumo</w:t>
      </w:r>
      <w:r w:rsidR="005B7659" w:rsidRPr="00F667FC">
        <w:rPr>
          <w:rFonts w:asciiTheme="minorHAnsi" w:hAnsiTheme="minorHAnsi" w:cstheme="minorHAnsi"/>
          <w:sz w:val="24"/>
          <w:szCs w:val="24"/>
        </w:rPr>
        <w:t xml:space="preserve">, </w:t>
      </w:r>
      <w:r w:rsidR="005449C4" w:rsidRPr="00F667FC">
        <w:rPr>
          <w:rFonts w:asciiTheme="minorHAnsi" w:eastAsia="Arial" w:hAnsiTheme="minorHAnsi" w:cstheme="minorHAnsi"/>
          <w:sz w:val="24"/>
          <w:szCs w:val="24"/>
        </w:rPr>
        <w:t xml:space="preserve">kreipiasi į ekonomiškai naudingiausią pasiūlymą pateikusį tiekėją </w:t>
      </w:r>
      <w:r w:rsidR="005449C4" w:rsidRPr="00F667FC">
        <w:rPr>
          <w:rFonts w:asciiTheme="minorHAnsi" w:hAnsiTheme="minorHAnsi" w:cstheme="minorHAnsi"/>
          <w:sz w:val="24"/>
          <w:szCs w:val="24"/>
        </w:rPr>
        <w:t xml:space="preserve">pateikti </w:t>
      </w:r>
      <w:r w:rsidR="005449C4" w:rsidRPr="00F667FC">
        <w:rPr>
          <w:rFonts w:asciiTheme="minorHAnsi" w:hAnsiTheme="minorHAnsi" w:cstheme="minorHAnsi"/>
          <w:color w:val="000000" w:themeColor="text1"/>
          <w:sz w:val="24"/>
          <w:szCs w:val="24"/>
        </w:rPr>
        <w:t>dokumentus, įrodančius deklaracijoje pateiktų duomenų teisingumą (kai taikoma)</w:t>
      </w:r>
      <w:r w:rsidR="00F4014B" w:rsidRPr="00F667FC">
        <w:rPr>
          <w:rFonts w:asciiTheme="minorHAnsi" w:hAnsiTheme="minorHAnsi" w:cstheme="minorHAnsi"/>
          <w:color w:val="000000" w:themeColor="text1"/>
          <w:sz w:val="24"/>
          <w:szCs w:val="24"/>
        </w:rPr>
        <w:t>;</w:t>
      </w:r>
    </w:p>
    <w:p w14:paraId="65A0797C" w14:textId="4D238D5F" w:rsidR="005449C4" w:rsidRPr="00F667FC" w:rsidRDefault="005449C4" w:rsidP="00FB2164">
      <w:pPr>
        <w:tabs>
          <w:tab w:val="left" w:pos="1276"/>
        </w:tabs>
        <w:spacing w:line="360" w:lineRule="auto"/>
        <w:ind w:firstLine="567"/>
        <w:contextualSpacing/>
        <w:jc w:val="both"/>
        <w:rPr>
          <w:rFonts w:asciiTheme="minorHAnsi" w:eastAsia="Times New Roman" w:hAnsiTheme="minorHAnsi" w:cstheme="minorHAnsi"/>
          <w:color w:val="000000" w:themeColor="text1"/>
          <w:sz w:val="24"/>
          <w:szCs w:val="24"/>
        </w:rPr>
      </w:pPr>
      <w:r w:rsidRPr="00F667FC">
        <w:rPr>
          <w:rFonts w:asciiTheme="minorHAnsi" w:hAnsiTheme="minorHAnsi" w:cstheme="minorHAnsi"/>
          <w:color w:val="000000" w:themeColor="text1"/>
          <w:sz w:val="24"/>
          <w:szCs w:val="24"/>
        </w:rPr>
        <w:t xml:space="preserve">7.3.10. </w:t>
      </w:r>
      <w:r w:rsidR="004A385E" w:rsidRPr="00F667FC">
        <w:rPr>
          <w:rFonts w:asciiTheme="minorHAnsi" w:hAnsiTheme="minorHAnsi" w:cstheme="minorHAnsi"/>
          <w:color w:val="000000" w:themeColor="text1"/>
          <w:sz w:val="24"/>
          <w:szCs w:val="24"/>
        </w:rPr>
        <w:t>k</w:t>
      </w:r>
      <w:r w:rsidR="00D93F9D" w:rsidRPr="00F667FC">
        <w:rPr>
          <w:rFonts w:asciiTheme="minorHAnsi" w:hAnsiTheme="minorHAnsi" w:cstheme="minorHAnsi"/>
          <w:color w:val="000000" w:themeColor="text1"/>
          <w:sz w:val="24"/>
          <w:szCs w:val="24"/>
        </w:rPr>
        <w:t>reipiasi į ekonomiškai naudingiausią pas</w:t>
      </w:r>
      <w:r w:rsidR="00EA41C3" w:rsidRPr="00F667FC">
        <w:rPr>
          <w:rFonts w:asciiTheme="minorHAnsi" w:hAnsiTheme="minorHAnsi" w:cstheme="minorHAnsi"/>
          <w:color w:val="000000" w:themeColor="text1"/>
          <w:sz w:val="24"/>
          <w:szCs w:val="24"/>
        </w:rPr>
        <w:t xml:space="preserve">iūlymą pateikusį tiekėją pateikti </w:t>
      </w:r>
      <w:r w:rsidR="004A385E" w:rsidRPr="00F667FC">
        <w:rPr>
          <w:rFonts w:asciiTheme="minorHAnsi" w:eastAsia="Times New Roman" w:hAnsiTheme="minorHAnsi" w:cstheme="minorHAnsi"/>
          <w:color w:val="000000" w:themeColor="text1"/>
          <w:sz w:val="24"/>
          <w:szCs w:val="24"/>
        </w:rPr>
        <w:t>vieną (esant poreikiui – kelis</w:t>
      </w:r>
      <w:r w:rsidR="004A385E" w:rsidRPr="00F667FC">
        <w:rPr>
          <w:rFonts w:asciiTheme="minorHAnsi" w:eastAsia="Times New Roman" w:hAnsiTheme="minorHAnsi" w:cstheme="minorHAnsi"/>
          <w:sz w:val="24"/>
          <w:szCs w:val="24"/>
        </w:rPr>
        <w:t xml:space="preserve">) </w:t>
      </w:r>
      <w:r w:rsidR="00316153" w:rsidRPr="00F667FC">
        <w:rPr>
          <w:rFonts w:asciiTheme="minorHAnsi" w:eastAsia="Times New Roman" w:hAnsiTheme="minorHAnsi" w:cstheme="minorHAnsi"/>
          <w:sz w:val="24"/>
          <w:szCs w:val="24"/>
        </w:rPr>
        <w:t>VPĮ 51 straipsnio 12 dalyje</w:t>
      </w:r>
      <w:r w:rsidR="004A385E" w:rsidRPr="00F667FC">
        <w:rPr>
          <w:rFonts w:asciiTheme="minorHAnsi" w:eastAsia="Times New Roman" w:hAnsiTheme="minorHAnsi" w:cstheme="minorHAnsi"/>
          <w:sz w:val="24"/>
          <w:szCs w:val="24"/>
        </w:rPr>
        <w:t xml:space="preserve"> </w:t>
      </w:r>
      <w:r w:rsidR="004A385E" w:rsidRPr="00F667FC">
        <w:rPr>
          <w:rFonts w:asciiTheme="minorHAnsi" w:eastAsia="Times New Roman" w:hAnsiTheme="minorHAnsi" w:cstheme="minorHAnsi"/>
          <w:color w:val="000000" w:themeColor="text1"/>
          <w:sz w:val="24"/>
          <w:szCs w:val="24"/>
        </w:rPr>
        <w:t>numatytą dokumentą (kai taikom</w:t>
      </w:r>
      <w:r w:rsidR="008E3570" w:rsidRPr="00F667FC">
        <w:rPr>
          <w:rFonts w:asciiTheme="minorHAnsi" w:eastAsia="Times New Roman" w:hAnsiTheme="minorHAnsi" w:cstheme="minorHAnsi"/>
          <w:color w:val="000000" w:themeColor="text1"/>
          <w:sz w:val="24"/>
          <w:szCs w:val="24"/>
        </w:rPr>
        <w:t xml:space="preserve">os </w:t>
      </w:r>
      <w:r w:rsidR="008E3570" w:rsidRPr="00F667FC">
        <w:rPr>
          <w:rFonts w:asciiTheme="minorHAnsi" w:eastAsia="Times New Roman" w:hAnsiTheme="minorHAnsi" w:cstheme="minorHAnsi"/>
          <w:sz w:val="24"/>
          <w:szCs w:val="24"/>
        </w:rPr>
        <w:t xml:space="preserve">VPĮ </w:t>
      </w:r>
      <w:r w:rsidR="00F74113" w:rsidRPr="00F667FC">
        <w:rPr>
          <w:rFonts w:asciiTheme="minorHAnsi" w:eastAsia="Times New Roman" w:hAnsiTheme="minorHAnsi" w:cstheme="minorHAnsi"/>
          <w:sz w:val="24"/>
          <w:szCs w:val="24"/>
        </w:rPr>
        <w:t>47</w:t>
      </w:r>
      <w:r w:rsidR="008E3570" w:rsidRPr="00F667FC">
        <w:rPr>
          <w:rFonts w:asciiTheme="minorHAnsi" w:eastAsia="Times New Roman" w:hAnsiTheme="minorHAnsi" w:cstheme="minorHAnsi"/>
          <w:sz w:val="24"/>
          <w:szCs w:val="24"/>
        </w:rPr>
        <w:t xml:space="preserve"> straipsnio </w:t>
      </w:r>
      <w:r w:rsidR="00F74113" w:rsidRPr="00F667FC">
        <w:rPr>
          <w:rFonts w:asciiTheme="minorHAnsi" w:eastAsia="Times New Roman" w:hAnsiTheme="minorHAnsi" w:cstheme="minorHAnsi"/>
          <w:sz w:val="24"/>
          <w:szCs w:val="24"/>
        </w:rPr>
        <w:t>9</w:t>
      </w:r>
      <w:r w:rsidR="008E3570" w:rsidRPr="00F667FC">
        <w:rPr>
          <w:rFonts w:asciiTheme="minorHAnsi" w:eastAsia="Times New Roman" w:hAnsiTheme="minorHAnsi" w:cstheme="minorHAnsi"/>
          <w:sz w:val="24"/>
          <w:szCs w:val="24"/>
        </w:rPr>
        <w:t xml:space="preserve"> dalies nuostatos</w:t>
      </w:r>
      <w:r w:rsidR="004A385E" w:rsidRPr="00F667FC">
        <w:rPr>
          <w:rFonts w:asciiTheme="minorHAnsi" w:eastAsia="Times New Roman" w:hAnsiTheme="minorHAnsi" w:cstheme="minorHAnsi"/>
          <w:color w:val="000000" w:themeColor="text1"/>
          <w:sz w:val="24"/>
          <w:szCs w:val="24"/>
        </w:rPr>
        <w:t>)</w:t>
      </w:r>
      <w:r w:rsidR="00F4014B" w:rsidRPr="00F667FC">
        <w:rPr>
          <w:rFonts w:asciiTheme="minorHAnsi" w:eastAsia="Times New Roman" w:hAnsiTheme="minorHAnsi" w:cstheme="minorHAnsi"/>
          <w:color w:val="000000" w:themeColor="text1"/>
          <w:sz w:val="24"/>
          <w:szCs w:val="24"/>
        </w:rPr>
        <w:t>;</w:t>
      </w:r>
    </w:p>
    <w:p w14:paraId="41D75168" w14:textId="0A8DAC0F" w:rsidR="00244F95" w:rsidRPr="00F667FC" w:rsidRDefault="00244F95" w:rsidP="00FB2164">
      <w:pPr>
        <w:tabs>
          <w:tab w:val="left" w:pos="1276"/>
        </w:tabs>
        <w:spacing w:line="360" w:lineRule="auto"/>
        <w:ind w:firstLine="567"/>
        <w:contextualSpacing/>
        <w:jc w:val="both"/>
        <w:rPr>
          <w:rFonts w:asciiTheme="minorHAnsi" w:eastAsia="Times New Roman" w:hAnsiTheme="minorHAnsi" w:cstheme="minorHAnsi"/>
          <w:color w:val="000000" w:themeColor="text1"/>
          <w:sz w:val="24"/>
          <w:szCs w:val="24"/>
        </w:rPr>
      </w:pPr>
      <w:r w:rsidRPr="00F667FC">
        <w:rPr>
          <w:rFonts w:asciiTheme="minorHAnsi" w:eastAsia="Times New Roman" w:hAnsiTheme="minorHAnsi" w:cstheme="minorHAnsi"/>
          <w:color w:val="000000" w:themeColor="text1"/>
          <w:sz w:val="24"/>
          <w:szCs w:val="24"/>
        </w:rPr>
        <w:t xml:space="preserve">7.3.11. kreipsis į ekonomiškai naudingiausią </w:t>
      </w:r>
      <w:r w:rsidRPr="00F667FC">
        <w:rPr>
          <w:rFonts w:asciiTheme="minorHAnsi" w:hAnsiTheme="minorHAnsi" w:cstheme="minorHAnsi"/>
          <w:color w:val="000000" w:themeColor="text1"/>
          <w:sz w:val="24"/>
          <w:szCs w:val="24"/>
        </w:rPr>
        <w:t xml:space="preserve">pasiūlymą pateikusį tiekėją pateikti </w:t>
      </w:r>
      <w:r w:rsidRPr="00F667FC">
        <w:rPr>
          <w:rFonts w:asciiTheme="minorHAnsi" w:eastAsia="Times New Roman" w:hAnsiTheme="minorHAnsi" w:cstheme="minorHAnsi"/>
          <w:color w:val="000000" w:themeColor="text1"/>
          <w:sz w:val="24"/>
          <w:szCs w:val="24"/>
        </w:rPr>
        <w:t xml:space="preserve">vieną (esant poreikiui – kelis) </w:t>
      </w:r>
      <w:r w:rsidRPr="00F667FC">
        <w:rPr>
          <w:rFonts w:asciiTheme="minorHAnsi" w:eastAsia="Times New Roman" w:hAnsiTheme="minorHAnsi" w:cstheme="minorHAnsi"/>
          <w:sz w:val="24"/>
          <w:szCs w:val="24"/>
        </w:rPr>
        <w:t xml:space="preserve">VPĮ 39 straipsnio 3 dalyje </w:t>
      </w:r>
      <w:r w:rsidRPr="00F667FC">
        <w:rPr>
          <w:rFonts w:asciiTheme="minorHAnsi" w:eastAsia="Times New Roman" w:hAnsiTheme="minorHAnsi" w:cstheme="minorHAnsi"/>
          <w:color w:val="000000" w:themeColor="text1"/>
          <w:sz w:val="24"/>
          <w:szCs w:val="24"/>
        </w:rPr>
        <w:t>numatytą dokumentą</w:t>
      </w:r>
      <w:r w:rsidR="00F4014B" w:rsidRPr="00F667FC">
        <w:rPr>
          <w:rFonts w:asciiTheme="minorHAnsi" w:eastAsia="Times New Roman" w:hAnsiTheme="minorHAnsi" w:cstheme="minorHAnsi"/>
          <w:color w:val="000000" w:themeColor="text1"/>
          <w:sz w:val="24"/>
          <w:szCs w:val="24"/>
        </w:rPr>
        <w:t xml:space="preserve"> (kai taikom</w:t>
      </w:r>
      <w:r w:rsidR="00F74113" w:rsidRPr="00F667FC">
        <w:rPr>
          <w:rFonts w:asciiTheme="minorHAnsi" w:eastAsia="Times New Roman" w:hAnsiTheme="minorHAnsi" w:cstheme="minorHAnsi"/>
          <w:color w:val="000000" w:themeColor="text1"/>
          <w:sz w:val="24"/>
          <w:szCs w:val="24"/>
        </w:rPr>
        <w:t xml:space="preserve">os </w:t>
      </w:r>
      <w:r w:rsidR="00F74113" w:rsidRPr="00F667FC">
        <w:rPr>
          <w:rFonts w:asciiTheme="minorHAnsi" w:hAnsiTheme="minorHAnsi" w:cstheme="minorHAnsi"/>
          <w:iCs/>
          <w:sz w:val="24"/>
          <w:szCs w:val="24"/>
        </w:rPr>
        <w:t>VPĮ 37 straipsnio 9 dal</w:t>
      </w:r>
      <w:r w:rsidR="00B21547" w:rsidRPr="00F667FC">
        <w:rPr>
          <w:rFonts w:asciiTheme="minorHAnsi" w:hAnsiTheme="minorHAnsi" w:cstheme="minorHAnsi"/>
          <w:iCs/>
          <w:sz w:val="24"/>
          <w:szCs w:val="24"/>
        </w:rPr>
        <w:t>ies</w:t>
      </w:r>
      <w:r w:rsidR="00005AE8" w:rsidRPr="00F667FC">
        <w:rPr>
          <w:rFonts w:asciiTheme="minorHAnsi" w:hAnsiTheme="minorHAnsi" w:cstheme="minorHAnsi"/>
          <w:iCs/>
          <w:sz w:val="24"/>
          <w:szCs w:val="24"/>
        </w:rPr>
        <w:t xml:space="preserve"> </w:t>
      </w:r>
      <w:r w:rsidR="00F74113" w:rsidRPr="00F667FC">
        <w:rPr>
          <w:rFonts w:asciiTheme="minorHAnsi" w:hAnsiTheme="minorHAnsi" w:cstheme="minorHAnsi"/>
          <w:iCs/>
          <w:sz w:val="24"/>
          <w:szCs w:val="24"/>
        </w:rPr>
        <w:t>nuostatos</w:t>
      </w:r>
      <w:r w:rsidR="00F4014B" w:rsidRPr="00F667FC">
        <w:rPr>
          <w:rFonts w:asciiTheme="minorHAnsi" w:eastAsia="Times New Roman" w:hAnsiTheme="minorHAnsi" w:cstheme="minorHAnsi"/>
          <w:color w:val="000000" w:themeColor="text1"/>
          <w:sz w:val="24"/>
          <w:szCs w:val="24"/>
        </w:rPr>
        <w:t>);</w:t>
      </w:r>
    </w:p>
    <w:p w14:paraId="4C0BF7B6" w14:textId="46409970" w:rsidR="00863630" w:rsidRPr="00F667FC" w:rsidRDefault="00863630" w:rsidP="00FB2164">
      <w:pPr>
        <w:tabs>
          <w:tab w:val="left" w:pos="1276"/>
        </w:tabs>
        <w:spacing w:line="360" w:lineRule="auto"/>
        <w:ind w:firstLine="567"/>
        <w:contextualSpacing/>
        <w:jc w:val="both"/>
        <w:rPr>
          <w:rFonts w:asciiTheme="minorHAnsi" w:hAnsiTheme="minorHAnsi" w:cstheme="minorHAnsi"/>
          <w:sz w:val="24"/>
          <w:szCs w:val="24"/>
          <w:shd w:val="clear" w:color="auto" w:fill="FFFFFF"/>
        </w:rPr>
      </w:pPr>
      <w:r w:rsidRPr="00F667FC">
        <w:rPr>
          <w:rFonts w:asciiTheme="minorHAnsi" w:eastAsia="Times New Roman" w:hAnsiTheme="minorHAnsi" w:cstheme="minorHAnsi"/>
          <w:color w:val="000000" w:themeColor="text1"/>
          <w:sz w:val="24"/>
          <w:szCs w:val="24"/>
        </w:rPr>
        <w:t>7.3.1</w:t>
      </w:r>
      <w:r w:rsidR="00A7462A" w:rsidRPr="00F667FC">
        <w:rPr>
          <w:rFonts w:asciiTheme="minorHAnsi" w:eastAsia="Times New Roman" w:hAnsiTheme="minorHAnsi" w:cstheme="minorHAnsi"/>
          <w:color w:val="000000" w:themeColor="text1"/>
          <w:sz w:val="24"/>
          <w:szCs w:val="24"/>
        </w:rPr>
        <w:t>2</w:t>
      </w:r>
      <w:r w:rsidRPr="00F667FC">
        <w:rPr>
          <w:rFonts w:asciiTheme="minorHAnsi" w:eastAsia="Times New Roman" w:hAnsiTheme="minorHAnsi" w:cstheme="minorHAnsi"/>
          <w:color w:val="000000" w:themeColor="text1"/>
          <w:sz w:val="24"/>
          <w:szCs w:val="24"/>
        </w:rPr>
        <w:t xml:space="preserve">. kreipiasi į </w:t>
      </w:r>
      <w:r w:rsidRPr="00F667FC">
        <w:rPr>
          <w:rFonts w:asciiTheme="minorHAnsi" w:hAnsiTheme="minorHAnsi" w:cstheme="minorHAnsi"/>
          <w:sz w:val="24"/>
          <w:szCs w:val="24"/>
          <w:shd w:val="clear" w:color="auto" w:fill="FFFFFF"/>
        </w:rPr>
        <w:t xml:space="preserve">Nacionaliniam saugumui užtikrinti svarbių objektų apsaugos koordinavimo komisiją dėl numatomo sudaryti </w:t>
      </w:r>
      <w:r w:rsidRPr="00F667FC">
        <w:rPr>
          <w:rFonts w:asciiTheme="minorHAnsi" w:hAnsiTheme="minorHAnsi" w:cstheme="minorHAnsi"/>
          <w:color w:val="000000"/>
          <w:spacing w:val="2"/>
          <w:sz w:val="24"/>
          <w:szCs w:val="24"/>
          <w:shd w:val="clear" w:color="auto" w:fill="FFFFFF"/>
        </w:rPr>
        <w:t>sandorio atitikties nacionalinio saugumo interesams (kai taikoma)</w:t>
      </w:r>
      <w:r w:rsidRPr="00F667FC">
        <w:rPr>
          <w:rFonts w:asciiTheme="minorHAnsi" w:hAnsiTheme="minorHAnsi" w:cstheme="minorHAnsi"/>
          <w:sz w:val="24"/>
          <w:szCs w:val="24"/>
          <w:shd w:val="clear" w:color="auto" w:fill="FFFFFF"/>
        </w:rPr>
        <w:t>.</w:t>
      </w:r>
    </w:p>
    <w:p w14:paraId="72698960" w14:textId="6DBDD4F4" w:rsidR="00AF16BC" w:rsidRPr="00F667FC" w:rsidRDefault="003E016E" w:rsidP="00FB2164">
      <w:pPr>
        <w:tabs>
          <w:tab w:val="left" w:pos="1276"/>
        </w:tabs>
        <w:spacing w:line="360" w:lineRule="auto"/>
        <w:ind w:firstLine="567"/>
        <w:contextualSpacing/>
        <w:jc w:val="both"/>
        <w:rPr>
          <w:rFonts w:asciiTheme="minorHAnsi" w:eastAsia="Arial" w:hAnsiTheme="minorHAnsi" w:cstheme="minorHAnsi"/>
          <w:color w:val="00B050"/>
          <w:sz w:val="24"/>
          <w:szCs w:val="24"/>
        </w:rPr>
      </w:pPr>
      <w:r w:rsidRPr="00F667FC">
        <w:rPr>
          <w:rFonts w:asciiTheme="minorHAnsi" w:eastAsia="Arial" w:hAnsiTheme="minorHAnsi" w:cstheme="minorHAnsi"/>
          <w:sz w:val="24"/>
          <w:szCs w:val="24"/>
        </w:rPr>
        <w:t>7</w:t>
      </w:r>
      <w:r w:rsidR="00AF16BC" w:rsidRPr="00F667FC">
        <w:rPr>
          <w:rFonts w:asciiTheme="minorHAnsi" w:eastAsia="Arial" w:hAnsiTheme="minorHAnsi" w:cstheme="minorHAnsi"/>
          <w:sz w:val="24"/>
          <w:szCs w:val="24"/>
        </w:rPr>
        <w:t>.</w:t>
      </w:r>
      <w:r w:rsidR="0002382C" w:rsidRPr="00F667FC">
        <w:rPr>
          <w:rFonts w:asciiTheme="minorHAnsi" w:eastAsia="Arial" w:hAnsiTheme="minorHAnsi" w:cstheme="minorHAnsi"/>
          <w:sz w:val="24"/>
          <w:szCs w:val="24"/>
        </w:rPr>
        <w:t>4</w:t>
      </w:r>
      <w:r w:rsidR="00AF16BC" w:rsidRPr="00F667FC">
        <w:rPr>
          <w:rFonts w:asciiTheme="minorHAnsi" w:eastAsia="Arial" w:hAnsiTheme="minorHAnsi" w:cstheme="minorHAnsi"/>
          <w:sz w:val="24"/>
          <w:szCs w:val="24"/>
        </w:rPr>
        <w:t xml:space="preserve">. Jeigu tiekėjas </w:t>
      </w:r>
      <w:r w:rsidR="00834E19" w:rsidRPr="00F667FC">
        <w:rPr>
          <w:rFonts w:asciiTheme="minorHAnsi" w:eastAsia="Arial" w:hAnsiTheme="minorHAnsi" w:cstheme="minorHAnsi"/>
          <w:sz w:val="24"/>
          <w:szCs w:val="24"/>
        </w:rPr>
        <w:t xml:space="preserve">pateikė </w:t>
      </w:r>
      <w:r w:rsidR="00AF16BC" w:rsidRPr="00F667FC">
        <w:rPr>
          <w:rFonts w:asciiTheme="minorHAnsi" w:eastAsia="Arial" w:hAnsiTheme="minorHAnsi" w:cstheme="minorHAnsi"/>
          <w:sz w:val="24"/>
          <w:szCs w:val="24"/>
        </w:rPr>
        <w:t xml:space="preserve">netikslius, neišsamius ar klaidingus dokumentus ar duomenis apie atitiktį </w:t>
      </w:r>
      <w:r w:rsidR="00681EB4" w:rsidRPr="00F667FC">
        <w:rPr>
          <w:rFonts w:asciiTheme="minorHAnsi" w:eastAsia="Arial" w:hAnsiTheme="minorHAnsi" w:cstheme="minorHAnsi"/>
          <w:sz w:val="24"/>
          <w:szCs w:val="24"/>
        </w:rPr>
        <w:t xml:space="preserve">konkretaus </w:t>
      </w:r>
      <w:r w:rsidR="00AF16BC" w:rsidRPr="00F667FC">
        <w:rPr>
          <w:rFonts w:asciiTheme="minorHAnsi" w:eastAsia="Arial" w:hAnsiTheme="minorHAnsi" w:cstheme="minorHAnsi"/>
          <w:sz w:val="24"/>
          <w:szCs w:val="24"/>
        </w:rPr>
        <w:t xml:space="preserve">pirkimo </w:t>
      </w:r>
      <w:r w:rsidR="00270B31" w:rsidRPr="00F667FC">
        <w:rPr>
          <w:rFonts w:asciiTheme="minorHAnsi" w:eastAsia="Arial" w:hAnsiTheme="minorHAnsi" w:cstheme="minorHAnsi"/>
          <w:sz w:val="24"/>
          <w:szCs w:val="24"/>
        </w:rPr>
        <w:t>sąlygų</w:t>
      </w:r>
      <w:r w:rsidR="00AF16BC" w:rsidRPr="00F667FC">
        <w:rPr>
          <w:rFonts w:asciiTheme="minorHAnsi" w:eastAsia="Arial" w:hAnsiTheme="minorHAnsi" w:cstheme="minorHAnsi"/>
          <w:sz w:val="24"/>
          <w:szCs w:val="24"/>
        </w:rPr>
        <w:t xml:space="preserve"> reikalavimams arba šių dokumentų ar duomenų trūksta, pirkimo vykdytojas prašo </w:t>
      </w:r>
      <w:r w:rsidR="007169AF" w:rsidRPr="00F667FC">
        <w:rPr>
          <w:rFonts w:asciiTheme="minorHAnsi" w:hAnsiTheme="minorHAnsi" w:cstheme="minorHAnsi"/>
          <w:sz w:val="24"/>
          <w:szCs w:val="24"/>
        </w:rPr>
        <w:t xml:space="preserve">(kai jis tai gali daryti nepažeisdama </w:t>
      </w:r>
      <w:r w:rsidR="007169AF" w:rsidRPr="00F667FC">
        <w:rPr>
          <w:rStyle w:val="cf01"/>
          <w:rFonts w:asciiTheme="minorHAnsi" w:hAnsiTheme="minorHAnsi" w:cstheme="minorHAnsi"/>
          <w:sz w:val="24"/>
          <w:szCs w:val="24"/>
        </w:rPr>
        <w:t>lygiateisiškumo ir skaidrumo principų)</w:t>
      </w:r>
      <w:r w:rsidR="007169AF" w:rsidRPr="00F667FC">
        <w:rPr>
          <w:rFonts w:asciiTheme="minorHAnsi" w:hAnsiTheme="minorHAnsi" w:cstheme="minorHAnsi"/>
          <w:sz w:val="24"/>
          <w:szCs w:val="24"/>
        </w:rPr>
        <w:t xml:space="preserve"> </w:t>
      </w:r>
      <w:r w:rsidR="00AF16BC" w:rsidRPr="00F667FC">
        <w:rPr>
          <w:rFonts w:asciiTheme="minorHAnsi" w:eastAsia="Arial" w:hAnsiTheme="minorHAnsi" w:cstheme="minorHAnsi"/>
          <w:sz w:val="24"/>
          <w:szCs w:val="24"/>
        </w:rPr>
        <w:t xml:space="preserve">tiekėją šiuos dokumentus ar duomenis patikslinti, papildyti arba paaiškinti </w:t>
      </w:r>
      <w:r w:rsidR="001304F9" w:rsidRPr="00F667FC">
        <w:rPr>
          <w:rFonts w:asciiTheme="minorHAnsi" w:eastAsia="Arial" w:hAnsiTheme="minorHAnsi" w:cstheme="minorHAnsi"/>
          <w:sz w:val="24"/>
          <w:szCs w:val="24"/>
        </w:rPr>
        <w:t xml:space="preserve">per </w:t>
      </w:r>
      <w:r w:rsidR="00AF16BC" w:rsidRPr="00F667FC">
        <w:rPr>
          <w:rFonts w:asciiTheme="minorHAnsi" w:eastAsia="Arial" w:hAnsiTheme="minorHAnsi" w:cstheme="minorHAnsi"/>
          <w:sz w:val="24"/>
          <w:szCs w:val="24"/>
        </w:rPr>
        <w:t xml:space="preserve">pirkimo vykdytojo nustatytą protingą terminą. </w:t>
      </w:r>
      <w:r w:rsidR="00236EEB" w:rsidRPr="00F667FC">
        <w:rPr>
          <w:rFonts w:asciiTheme="minorHAnsi" w:eastAsia="Arial" w:hAnsiTheme="minorHAnsi" w:cstheme="minorHAnsi"/>
          <w:color w:val="00B050"/>
          <w:sz w:val="24"/>
          <w:szCs w:val="24"/>
        </w:rPr>
        <w:t xml:space="preserve"> </w:t>
      </w:r>
      <w:r w:rsidR="00236EEB" w:rsidRPr="00F667FC">
        <w:rPr>
          <w:rFonts w:asciiTheme="minorHAnsi" w:hAnsiTheme="minorHAnsi" w:cstheme="minorHAnsi"/>
          <w:sz w:val="24"/>
          <w:szCs w:val="24"/>
        </w:rPr>
        <w:t>Duomenys ir (arba) dokumentai tikslinami, aiškinami ar papildomi  vadovaujantis Viešųjų pirkimų tarnybos nustatytomis taisyklėmis</w:t>
      </w:r>
      <w:r w:rsidR="00236EEB" w:rsidRPr="00F667FC">
        <w:rPr>
          <w:rStyle w:val="Puslapioinaosnuoroda"/>
          <w:rFonts w:asciiTheme="minorHAnsi" w:hAnsiTheme="minorHAnsi" w:cstheme="minorHAnsi"/>
          <w:sz w:val="24"/>
          <w:szCs w:val="24"/>
        </w:rPr>
        <w:footnoteReference w:id="3"/>
      </w:r>
      <w:r w:rsidR="00236EEB" w:rsidRPr="00F667FC">
        <w:rPr>
          <w:rFonts w:asciiTheme="minorHAnsi" w:hAnsiTheme="minorHAnsi" w:cstheme="minorHAnsi"/>
          <w:sz w:val="24"/>
          <w:szCs w:val="24"/>
        </w:rPr>
        <w:t>.</w:t>
      </w:r>
    </w:p>
    <w:p w14:paraId="3F362F6E" w14:textId="4FBF9B03" w:rsidR="0043097B" w:rsidRPr="00F667FC" w:rsidRDefault="003E016E" w:rsidP="00FB2164">
      <w:pPr>
        <w:spacing w:line="360" w:lineRule="auto"/>
        <w:ind w:firstLine="567"/>
        <w:contextualSpacing/>
        <w:jc w:val="both"/>
        <w:rPr>
          <w:rFonts w:asciiTheme="minorHAnsi" w:hAnsiTheme="minorHAnsi" w:cstheme="minorHAnsi"/>
          <w:sz w:val="24"/>
          <w:szCs w:val="24"/>
        </w:rPr>
      </w:pPr>
      <w:r w:rsidRPr="00F667FC">
        <w:rPr>
          <w:rFonts w:asciiTheme="minorHAnsi" w:eastAsia="Arial" w:hAnsiTheme="minorHAnsi" w:cstheme="minorHAnsi"/>
          <w:sz w:val="24"/>
          <w:szCs w:val="24"/>
        </w:rPr>
        <w:t>7</w:t>
      </w:r>
      <w:r w:rsidR="001C7883" w:rsidRPr="00F667FC">
        <w:rPr>
          <w:rFonts w:asciiTheme="minorHAnsi" w:eastAsia="Arial" w:hAnsiTheme="minorHAnsi" w:cstheme="minorHAnsi"/>
          <w:sz w:val="24"/>
          <w:szCs w:val="24"/>
        </w:rPr>
        <w:t>.</w:t>
      </w:r>
      <w:r w:rsidR="00A72812" w:rsidRPr="00F667FC" w:rsidDel="0043097B">
        <w:rPr>
          <w:rFonts w:asciiTheme="minorHAnsi" w:eastAsia="Arial" w:hAnsiTheme="minorHAnsi" w:cstheme="minorHAnsi"/>
          <w:sz w:val="24"/>
          <w:szCs w:val="24"/>
        </w:rPr>
        <w:t>5.</w:t>
      </w:r>
      <w:r w:rsidR="00DC6780" w:rsidRPr="00F667FC">
        <w:rPr>
          <w:rFonts w:asciiTheme="minorHAnsi" w:eastAsia="Arial" w:hAnsiTheme="minorHAnsi" w:cstheme="minorHAnsi"/>
          <w:sz w:val="24"/>
          <w:szCs w:val="24"/>
        </w:rPr>
        <w:t xml:space="preserve"> </w:t>
      </w:r>
      <w:r w:rsidR="00A72812" w:rsidRPr="00F667FC">
        <w:rPr>
          <w:rFonts w:asciiTheme="minorHAnsi" w:eastAsia="Arial" w:hAnsiTheme="minorHAnsi" w:cstheme="minorHAnsi"/>
          <w:sz w:val="24"/>
          <w:szCs w:val="24"/>
        </w:rPr>
        <w:t xml:space="preserve">Pirkimo vykdytojas gali nevertinti viso </w:t>
      </w:r>
      <w:r w:rsidR="00A37BFF" w:rsidRPr="00F667FC">
        <w:rPr>
          <w:rFonts w:asciiTheme="minorHAnsi" w:eastAsia="Arial" w:hAnsiTheme="minorHAnsi" w:cstheme="minorHAnsi"/>
          <w:sz w:val="24"/>
          <w:szCs w:val="24"/>
        </w:rPr>
        <w:t xml:space="preserve">tiekėjo </w:t>
      </w:r>
      <w:r w:rsidR="00A72812" w:rsidRPr="00F667FC">
        <w:rPr>
          <w:rFonts w:asciiTheme="minorHAnsi" w:eastAsia="Arial" w:hAnsiTheme="minorHAnsi" w:cstheme="minorHAnsi"/>
          <w:sz w:val="24"/>
          <w:szCs w:val="24"/>
        </w:rPr>
        <w:t xml:space="preserve">pasiūlymo, jeigu patikrinęs jo dalį nustato, kad, vadovaujantis </w:t>
      </w:r>
      <w:r w:rsidR="006C398F" w:rsidRPr="00F667FC">
        <w:rPr>
          <w:rFonts w:asciiTheme="minorHAnsi" w:eastAsia="Arial" w:hAnsiTheme="minorHAnsi" w:cstheme="minorHAnsi"/>
          <w:sz w:val="24"/>
          <w:szCs w:val="24"/>
        </w:rPr>
        <w:t xml:space="preserve">konkretaus </w:t>
      </w:r>
      <w:r w:rsidR="00A72812" w:rsidRPr="00F667FC">
        <w:rPr>
          <w:rFonts w:asciiTheme="minorHAnsi" w:eastAsia="Arial" w:hAnsiTheme="minorHAnsi" w:cstheme="minorHAnsi"/>
          <w:sz w:val="24"/>
          <w:szCs w:val="24"/>
        </w:rPr>
        <w:t xml:space="preserve">pirkimo </w:t>
      </w:r>
      <w:r w:rsidR="00B1059A" w:rsidRPr="00F667FC" w:rsidDel="001D2E90">
        <w:rPr>
          <w:rFonts w:asciiTheme="minorHAnsi" w:eastAsia="Arial" w:hAnsiTheme="minorHAnsi" w:cstheme="minorHAnsi"/>
          <w:sz w:val="24"/>
          <w:szCs w:val="24"/>
        </w:rPr>
        <w:t>sąlygų</w:t>
      </w:r>
      <w:r w:rsidR="001D2E90" w:rsidRPr="00F667FC">
        <w:rPr>
          <w:rFonts w:asciiTheme="minorHAnsi" w:eastAsia="Arial" w:hAnsiTheme="minorHAnsi" w:cstheme="minorHAnsi"/>
          <w:sz w:val="24"/>
          <w:szCs w:val="24"/>
        </w:rPr>
        <w:t xml:space="preserve"> </w:t>
      </w:r>
      <w:r w:rsidR="00A72812" w:rsidRPr="00F667FC">
        <w:rPr>
          <w:rFonts w:asciiTheme="minorHAnsi" w:eastAsia="Arial" w:hAnsiTheme="minorHAnsi" w:cstheme="minorHAnsi"/>
          <w:sz w:val="24"/>
          <w:szCs w:val="24"/>
        </w:rPr>
        <w:t xml:space="preserve">reikalavimais, </w:t>
      </w:r>
      <w:r w:rsidR="00681EB4" w:rsidRPr="00F667FC">
        <w:rPr>
          <w:rFonts w:asciiTheme="minorHAnsi" w:eastAsia="Arial" w:hAnsiTheme="minorHAnsi" w:cstheme="minorHAnsi"/>
          <w:sz w:val="24"/>
          <w:szCs w:val="24"/>
        </w:rPr>
        <w:t>pasiūlymas</w:t>
      </w:r>
      <w:r w:rsidR="00A72812" w:rsidRPr="00F667FC">
        <w:rPr>
          <w:rFonts w:asciiTheme="minorHAnsi" w:eastAsia="Arial" w:hAnsiTheme="minorHAnsi" w:cstheme="minorHAnsi"/>
          <w:sz w:val="24"/>
          <w:szCs w:val="24"/>
        </w:rPr>
        <w:t xml:space="preserve"> turi būti atmestas</w:t>
      </w:r>
      <w:r w:rsidR="0043097B" w:rsidRPr="00F667FC">
        <w:rPr>
          <w:rFonts w:asciiTheme="minorHAnsi" w:eastAsia="Arial" w:hAnsiTheme="minorHAnsi" w:cstheme="minorHAnsi"/>
          <w:sz w:val="24"/>
          <w:szCs w:val="24"/>
        </w:rPr>
        <w:t xml:space="preserve"> </w:t>
      </w:r>
      <w:r w:rsidR="0043097B" w:rsidRPr="00F667FC">
        <w:rPr>
          <w:rFonts w:asciiTheme="minorHAnsi" w:hAnsiTheme="minorHAnsi" w:cstheme="minorHAnsi"/>
          <w:sz w:val="24"/>
          <w:szCs w:val="24"/>
        </w:rPr>
        <w:t>(ši nuostata netaikoma, jeigu</w:t>
      </w:r>
      <w:r w:rsidR="00002CC1" w:rsidRPr="00F667FC">
        <w:rPr>
          <w:rFonts w:asciiTheme="minorHAnsi" w:hAnsiTheme="minorHAnsi" w:cstheme="minorHAnsi"/>
          <w:sz w:val="24"/>
          <w:szCs w:val="24"/>
        </w:rPr>
        <w:t xml:space="preserve"> </w:t>
      </w:r>
      <w:r w:rsidR="0043097B" w:rsidRPr="00F667FC">
        <w:rPr>
          <w:rFonts w:asciiTheme="minorHAnsi" w:hAnsiTheme="minorHAnsi" w:cstheme="minorHAnsi"/>
          <w:sz w:val="24"/>
          <w:szCs w:val="24"/>
        </w:rPr>
        <w:t xml:space="preserve">tiekėjo pasiūlyme nurodyta kaina viršija </w:t>
      </w:r>
      <w:r w:rsidR="00002CC1" w:rsidRPr="00F667FC">
        <w:rPr>
          <w:rFonts w:asciiTheme="minorHAnsi" w:hAnsiTheme="minorHAnsi" w:cstheme="minorHAnsi"/>
          <w:sz w:val="24"/>
          <w:szCs w:val="24"/>
        </w:rPr>
        <w:t xml:space="preserve">konkrečiam </w:t>
      </w:r>
      <w:r w:rsidR="0043097B" w:rsidRPr="00F667FC">
        <w:rPr>
          <w:rFonts w:asciiTheme="minorHAnsi" w:hAnsiTheme="minorHAnsi" w:cstheme="minorHAnsi"/>
          <w:sz w:val="24"/>
          <w:szCs w:val="24"/>
        </w:rPr>
        <w:t xml:space="preserve">pirkimui skirtas lėšas, o ekonomiškai naudingiausias pasiūlymas išrenkamas pagal sąnaudų arba kainos ar sąnaudų ir kokybės santykį ir </w:t>
      </w:r>
      <w:r w:rsidR="00002CC1" w:rsidRPr="00F667FC">
        <w:rPr>
          <w:rFonts w:asciiTheme="minorHAnsi" w:hAnsiTheme="minorHAnsi" w:cstheme="minorHAnsi"/>
          <w:sz w:val="24"/>
          <w:szCs w:val="24"/>
        </w:rPr>
        <w:t>pirkimo vykdytojas konkretaus</w:t>
      </w:r>
      <w:r w:rsidR="0043097B" w:rsidRPr="00F667FC">
        <w:rPr>
          <w:rFonts w:asciiTheme="minorHAnsi" w:hAnsiTheme="minorHAnsi" w:cstheme="minorHAnsi"/>
          <w:sz w:val="24"/>
          <w:szCs w:val="24"/>
        </w:rPr>
        <w:t xml:space="preserve"> pirkimo </w:t>
      </w:r>
      <w:r w:rsidR="00002CC1" w:rsidRPr="00F667FC">
        <w:rPr>
          <w:rFonts w:asciiTheme="minorHAnsi" w:hAnsiTheme="minorHAnsi" w:cstheme="minorHAnsi"/>
          <w:sz w:val="24"/>
          <w:szCs w:val="24"/>
        </w:rPr>
        <w:t>sąlygose</w:t>
      </w:r>
      <w:r w:rsidR="0043097B" w:rsidRPr="00F667FC">
        <w:rPr>
          <w:rFonts w:asciiTheme="minorHAnsi" w:hAnsiTheme="minorHAnsi" w:cstheme="minorHAnsi"/>
          <w:sz w:val="24"/>
          <w:szCs w:val="24"/>
        </w:rPr>
        <w:t xml:space="preserve"> nėra nurod</w:t>
      </w:r>
      <w:r w:rsidR="00002CC1" w:rsidRPr="00F667FC">
        <w:rPr>
          <w:rFonts w:asciiTheme="minorHAnsi" w:hAnsiTheme="minorHAnsi" w:cstheme="minorHAnsi"/>
          <w:sz w:val="24"/>
          <w:szCs w:val="24"/>
        </w:rPr>
        <w:t>ęs konkrečiam</w:t>
      </w:r>
      <w:r w:rsidR="0043097B" w:rsidRPr="00F667FC">
        <w:rPr>
          <w:rFonts w:asciiTheme="minorHAnsi" w:hAnsiTheme="minorHAnsi" w:cstheme="minorHAnsi"/>
          <w:sz w:val="24"/>
          <w:szCs w:val="24"/>
        </w:rPr>
        <w:t xml:space="preserve"> pirkimui skirtos lėšų sumos (išskyrus atvejus, kai atmetami visi gauti pasiūlymai).</w:t>
      </w:r>
    </w:p>
    <w:p w14:paraId="45371B33" w14:textId="227450E2" w:rsidR="00AF16BC" w:rsidRPr="00F667FC" w:rsidRDefault="003E016E" w:rsidP="00FB2164">
      <w:pPr>
        <w:pStyle w:val="Antrat3"/>
        <w:spacing w:line="360" w:lineRule="auto"/>
        <w:contextualSpacing/>
        <w:rPr>
          <w:rFonts w:asciiTheme="minorHAnsi" w:eastAsia="Arial" w:hAnsiTheme="minorHAnsi" w:cstheme="minorHAnsi"/>
          <w:b w:val="0"/>
          <w:color w:val="002060"/>
          <w:sz w:val="24"/>
          <w:szCs w:val="24"/>
        </w:rPr>
      </w:pPr>
      <w:bookmarkStart w:id="9" w:name="_Toc215127836"/>
      <w:r w:rsidRPr="00F667FC">
        <w:rPr>
          <w:rFonts w:asciiTheme="minorHAnsi" w:hAnsiTheme="minorHAnsi" w:cstheme="minorHAnsi"/>
          <w:color w:val="002060"/>
          <w:sz w:val="24"/>
          <w:szCs w:val="24"/>
        </w:rPr>
        <w:t>8</w:t>
      </w:r>
      <w:r w:rsidR="000D6FF1" w:rsidRPr="00F667FC">
        <w:rPr>
          <w:rFonts w:asciiTheme="minorHAnsi" w:hAnsiTheme="minorHAnsi" w:cstheme="minorHAnsi"/>
          <w:color w:val="002060"/>
          <w:sz w:val="24"/>
          <w:szCs w:val="24"/>
        </w:rPr>
        <w:t xml:space="preserve">. </w:t>
      </w:r>
      <w:r w:rsidR="00AF16BC" w:rsidRPr="00F667FC">
        <w:rPr>
          <w:rFonts w:asciiTheme="minorHAnsi" w:hAnsiTheme="minorHAnsi" w:cstheme="minorHAnsi"/>
          <w:color w:val="002060"/>
          <w:sz w:val="24"/>
          <w:szCs w:val="24"/>
        </w:rPr>
        <w:t>PASIŪLYMŲ ATMETIM</w:t>
      </w:r>
      <w:r w:rsidR="006E6D37" w:rsidRPr="00F667FC">
        <w:rPr>
          <w:rFonts w:asciiTheme="minorHAnsi" w:hAnsiTheme="minorHAnsi" w:cstheme="minorHAnsi"/>
          <w:color w:val="002060"/>
          <w:sz w:val="24"/>
          <w:szCs w:val="24"/>
        </w:rPr>
        <w:t>O PAGRINDAI</w:t>
      </w:r>
      <w:bookmarkEnd w:id="9"/>
    </w:p>
    <w:p w14:paraId="6E1B5861" w14:textId="77777777" w:rsidR="00AF16BC" w:rsidRPr="00F667FC" w:rsidRDefault="00AF16BC" w:rsidP="00FB2164">
      <w:pPr>
        <w:pBdr>
          <w:top w:val="nil"/>
          <w:left w:val="nil"/>
          <w:bottom w:val="nil"/>
          <w:right w:val="nil"/>
          <w:between w:val="nil"/>
        </w:pBdr>
        <w:spacing w:line="360" w:lineRule="auto"/>
        <w:ind w:firstLine="426"/>
        <w:contextualSpacing/>
        <w:rPr>
          <w:rFonts w:asciiTheme="minorHAnsi" w:eastAsia="Times New Roman" w:hAnsiTheme="minorHAnsi" w:cstheme="minorHAnsi"/>
          <w:color w:val="000000"/>
          <w:sz w:val="24"/>
          <w:szCs w:val="24"/>
        </w:rPr>
      </w:pPr>
    </w:p>
    <w:p w14:paraId="2A1A6DD0" w14:textId="4740A483" w:rsidR="00AF16BC" w:rsidRPr="00F667FC" w:rsidRDefault="003E016E" w:rsidP="00FB2164">
      <w:pPr>
        <w:pBdr>
          <w:top w:val="nil"/>
          <w:left w:val="nil"/>
          <w:bottom w:val="nil"/>
          <w:right w:val="nil"/>
          <w:between w:val="nil"/>
        </w:pBdr>
        <w:spacing w:line="360" w:lineRule="auto"/>
        <w:ind w:firstLine="425"/>
        <w:contextualSpacing/>
        <w:jc w:val="both"/>
        <w:rPr>
          <w:rFonts w:asciiTheme="minorHAnsi" w:eastAsia="Arial" w:hAnsiTheme="minorHAnsi" w:cstheme="minorHAnsi"/>
          <w:color w:val="000000"/>
          <w:sz w:val="24"/>
          <w:szCs w:val="24"/>
        </w:rPr>
      </w:pPr>
      <w:r w:rsidRPr="00F667FC">
        <w:rPr>
          <w:rFonts w:asciiTheme="minorHAnsi" w:eastAsia="Arial" w:hAnsiTheme="minorHAnsi" w:cstheme="minorHAnsi"/>
          <w:color w:val="000000"/>
          <w:sz w:val="24"/>
          <w:szCs w:val="24"/>
        </w:rPr>
        <w:t>8</w:t>
      </w:r>
      <w:r w:rsidR="00834E19" w:rsidRPr="00F667FC">
        <w:rPr>
          <w:rFonts w:asciiTheme="minorHAnsi" w:eastAsia="Arial" w:hAnsiTheme="minorHAnsi" w:cstheme="minorHAnsi"/>
          <w:color w:val="000000"/>
          <w:sz w:val="24"/>
          <w:szCs w:val="24"/>
        </w:rPr>
        <w:t>.</w:t>
      </w:r>
      <w:r w:rsidR="00AF16BC" w:rsidRPr="00F667FC">
        <w:rPr>
          <w:rFonts w:asciiTheme="minorHAnsi" w:eastAsia="Arial" w:hAnsiTheme="minorHAnsi" w:cstheme="minorHAnsi"/>
          <w:color w:val="000000"/>
          <w:sz w:val="24"/>
          <w:szCs w:val="24"/>
        </w:rPr>
        <w:t xml:space="preserve">1. </w:t>
      </w:r>
      <w:r w:rsidR="000D6FF1" w:rsidRPr="00F667FC">
        <w:rPr>
          <w:rFonts w:asciiTheme="minorHAnsi" w:hAnsiTheme="minorHAnsi" w:cstheme="minorHAnsi"/>
          <w:sz w:val="24"/>
          <w:szCs w:val="24"/>
        </w:rPr>
        <w:t>Tiekėjo pateiktas pasiūlymas yra atmetamas ir jis pašalinamas iš konkretaus pirkimo, jei</w:t>
      </w:r>
      <w:r w:rsidR="00130A2B" w:rsidRPr="00F667FC">
        <w:rPr>
          <w:rFonts w:asciiTheme="minorHAnsi" w:hAnsiTheme="minorHAnsi" w:cstheme="minorHAnsi"/>
          <w:sz w:val="24"/>
          <w:szCs w:val="24"/>
        </w:rPr>
        <w:t>gu yra bent viena iš šių sąlygų</w:t>
      </w:r>
      <w:r w:rsidR="00AF16BC" w:rsidRPr="00F667FC">
        <w:rPr>
          <w:rFonts w:asciiTheme="minorHAnsi" w:eastAsia="Arial" w:hAnsiTheme="minorHAnsi" w:cstheme="minorHAnsi"/>
          <w:color w:val="000000"/>
          <w:sz w:val="24"/>
          <w:szCs w:val="24"/>
        </w:rPr>
        <w:t xml:space="preserve">: </w:t>
      </w:r>
    </w:p>
    <w:p w14:paraId="7C5C6678" w14:textId="4CAC265A" w:rsidR="00FE3BC8" w:rsidRPr="00F667FC" w:rsidRDefault="003E016E" w:rsidP="00FB2164">
      <w:pPr>
        <w:pStyle w:val="Sraopastraipa"/>
        <w:tabs>
          <w:tab w:val="left" w:pos="1418"/>
          <w:tab w:val="left" w:pos="1701"/>
          <w:tab w:val="left" w:pos="1843"/>
        </w:tabs>
        <w:spacing w:after="120" w:line="360" w:lineRule="auto"/>
        <w:ind w:left="0" w:firstLine="426"/>
        <w:contextualSpacing/>
        <w:jc w:val="both"/>
        <w:rPr>
          <w:rFonts w:cstheme="minorHAnsi"/>
          <w:sz w:val="24"/>
          <w:szCs w:val="24"/>
          <w:lang w:val="lt-LT"/>
        </w:rPr>
      </w:pPr>
      <w:r w:rsidRPr="00F667FC">
        <w:rPr>
          <w:rFonts w:eastAsia="Arial" w:cstheme="minorHAnsi"/>
          <w:color w:val="000000"/>
          <w:sz w:val="24"/>
          <w:szCs w:val="24"/>
          <w:lang w:val="lt-LT"/>
        </w:rPr>
        <w:t>8</w:t>
      </w:r>
      <w:r w:rsidR="00597939" w:rsidRPr="00F667FC">
        <w:rPr>
          <w:rFonts w:eastAsia="Arial" w:cstheme="minorHAnsi"/>
          <w:color w:val="000000"/>
          <w:sz w:val="24"/>
          <w:szCs w:val="24"/>
          <w:lang w:val="lt-LT"/>
        </w:rPr>
        <w:t xml:space="preserve">.1.1. </w:t>
      </w:r>
      <w:r w:rsidR="00FE3BC8" w:rsidRPr="00F667FC">
        <w:rPr>
          <w:rFonts w:cstheme="minorHAnsi"/>
          <w:sz w:val="24"/>
          <w:szCs w:val="24"/>
          <w:lang w:val="lt-LT"/>
        </w:rPr>
        <w:t xml:space="preserve">tiekėjas </w:t>
      </w:r>
      <w:r w:rsidR="001A6407" w:rsidRPr="00F667FC">
        <w:rPr>
          <w:rFonts w:cstheme="minorHAnsi"/>
          <w:sz w:val="24"/>
          <w:szCs w:val="24"/>
          <w:lang w:val="lt-LT"/>
        </w:rPr>
        <w:t>pirkimo vykdytojui paprašius</w:t>
      </w:r>
      <w:r w:rsidR="00FE3BC8" w:rsidRPr="00F667FC">
        <w:rPr>
          <w:rFonts w:cstheme="minorHAnsi"/>
          <w:sz w:val="24"/>
          <w:szCs w:val="24"/>
          <w:lang w:val="lt-LT"/>
        </w:rPr>
        <w:t xml:space="preserve"> nepratęsia pasiūlymo galiojimo</w:t>
      </w:r>
      <w:r w:rsidR="00072941" w:rsidRPr="00F667FC">
        <w:rPr>
          <w:rFonts w:cstheme="minorHAnsi"/>
          <w:sz w:val="24"/>
          <w:szCs w:val="24"/>
          <w:lang w:val="lt-LT"/>
        </w:rPr>
        <w:t xml:space="preserve"> </w:t>
      </w:r>
      <w:r w:rsidR="00072941" w:rsidRPr="00F667FC">
        <w:rPr>
          <w:rFonts w:eastAsia="Arial" w:cstheme="minorHAnsi"/>
          <w:color w:val="000000"/>
          <w:sz w:val="24"/>
          <w:szCs w:val="24"/>
          <w:lang w:val="lt-LT"/>
        </w:rPr>
        <w:t xml:space="preserve">ir (ar), </w:t>
      </w:r>
      <w:r w:rsidR="004449B2" w:rsidRPr="00F667FC">
        <w:rPr>
          <w:rFonts w:eastAsia="Arial" w:cstheme="minorHAnsi"/>
          <w:color w:val="000000"/>
          <w:sz w:val="24"/>
          <w:szCs w:val="24"/>
          <w:lang w:val="lt-LT"/>
        </w:rPr>
        <w:t>kai</w:t>
      </w:r>
      <w:r w:rsidR="00072941" w:rsidRPr="00F667FC">
        <w:rPr>
          <w:rFonts w:eastAsia="Arial" w:cstheme="minorHAnsi"/>
          <w:color w:val="000000"/>
          <w:sz w:val="24"/>
          <w:szCs w:val="24"/>
          <w:lang w:val="lt-LT"/>
        </w:rPr>
        <w:t xml:space="preserve"> taikoma, nepateikia naujo pasiūlymo galiojimo užtikrinimo</w:t>
      </w:r>
      <w:r w:rsidR="00FE3BC8" w:rsidRPr="00F667FC">
        <w:rPr>
          <w:rFonts w:cstheme="minorHAnsi"/>
          <w:sz w:val="24"/>
          <w:szCs w:val="24"/>
          <w:lang w:val="lt-LT"/>
        </w:rPr>
        <w:t>;</w:t>
      </w:r>
    </w:p>
    <w:p w14:paraId="0FC1EB77" w14:textId="7FEE019D" w:rsidR="001A6407" w:rsidRPr="00F667FC" w:rsidRDefault="003E016E" w:rsidP="00FB2164">
      <w:pPr>
        <w:pStyle w:val="Sraopastraipa"/>
        <w:tabs>
          <w:tab w:val="left" w:pos="1418"/>
          <w:tab w:val="left" w:pos="1701"/>
          <w:tab w:val="left" w:pos="1843"/>
        </w:tabs>
        <w:spacing w:after="120" w:line="360" w:lineRule="auto"/>
        <w:ind w:left="0" w:firstLine="426"/>
        <w:contextualSpacing/>
        <w:jc w:val="both"/>
        <w:rPr>
          <w:rFonts w:eastAsia="Times New Roman" w:cstheme="minorHAnsi"/>
          <w:color w:val="000000" w:themeColor="text1"/>
          <w:sz w:val="24"/>
          <w:szCs w:val="24"/>
          <w:lang w:val="lt-LT"/>
        </w:rPr>
      </w:pPr>
      <w:r w:rsidRPr="00F667FC">
        <w:rPr>
          <w:rFonts w:eastAsia="Arial" w:cstheme="minorHAnsi"/>
          <w:color w:val="000000"/>
          <w:sz w:val="24"/>
          <w:szCs w:val="24"/>
          <w:lang w:val="lt-LT"/>
        </w:rPr>
        <w:t>8</w:t>
      </w:r>
      <w:r w:rsidR="001A6407" w:rsidRPr="00F667FC">
        <w:rPr>
          <w:rFonts w:eastAsia="Arial" w:cstheme="minorHAnsi"/>
          <w:color w:val="000000"/>
          <w:sz w:val="24"/>
          <w:szCs w:val="24"/>
          <w:lang w:val="lt-LT"/>
        </w:rPr>
        <w:t>.</w:t>
      </w:r>
      <w:r w:rsidR="001A6407" w:rsidRPr="00F667FC">
        <w:rPr>
          <w:rFonts w:cstheme="minorHAnsi"/>
          <w:sz w:val="24"/>
          <w:szCs w:val="24"/>
          <w:lang w:val="lt-LT"/>
        </w:rPr>
        <w:t xml:space="preserve">1.2. </w:t>
      </w:r>
      <w:r w:rsidR="009D705A" w:rsidRPr="00F667FC">
        <w:rPr>
          <w:rFonts w:eastAsia="Times New Roman" w:cstheme="minorHAnsi"/>
          <w:color w:val="000000" w:themeColor="text1"/>
          <w:sz w:val="24"/>
          <w:szCs w:val="24"/>
          <w:lang w:val="lt-LT"/>
        </w:rPr>
        <w:t>tiekėjas i</w:t>
      </w:r>
      <w:r w:rsidR="009D705A" w:rsidRPr="00F667FC">
        <w:rPr>
          <w:rFonts w:cstheme="minorHAnsi"/>
          <w:sz w:val="24"/>
          <w:szCs w:val="24"/>
          <w:lang w:val="lt-LT"/>
        </w:rPr>
        <w:t xml:space="preserve">ki susipažinimo su pasiūlymais </w:t>
      </w:r>
      <w:r w:rsidR="009D705A" w:rsidRPr="00F667FC">
        <w:rPr>
          <w:rFonts w:eastAsia="Times New Roman" w:cstheme="minorHAnsi"/>
          <w:color w:val="000000" w:themeColor="text1"/>
          <w:sz w:val="24"/>
          <w:szCs w:val="24"/>
          <w:lang w:val="lt-LT"/>
        </w:rPr>
        <w:t>pradžios nepateikė pasiūlymo iššifravimo slaptažodžio;</w:t>
      </w:r>
    </w:p>
    <w:p w14:paraId="2D0DB247" w14:textId="498B31A6" w:rsidR="001409FB" w:rsidRPr="00F667FC" w:rsidRDefault="003E016E" w:rsidP="00FB2164">
      <w:pPr>
        <w:pStyle w:val="Sraopastraipa"/>
        <w:tabs>
          <w:tab w:val="left" w:pos="1418"/>
          <w:tab w:val="left" w:pos="1701"/>
          <w:tab w:val="left" w:pos="1843"/>
        </w:tabs>
        <w:spacing w:line="360" w:lineRule="auto"/>
        <w:ind w:left="0" w:firstLine="426"/>
        <w:contextualSpacing/>
        <w:jc w:val="both"/>
        <w:rPr>
          <w:rFonts w:cstheme="minorHAnsi"/>
          <w:sz w:val="24"/>
          <w:szCs w:val="24"/>
          <w:lang w:val="lt-LT"/>
        </w:rPr>
      </w:pPr>
      <w:r w:rsidRPr="00F667FC">
        <w:rPr>
          <w:rFonts w:eastAsia="Arial" w:cstheme="minorHAnsi"/>
          <w:color w:val="000000"/>
          <w:sz w:val="24"/>
          <w:szCs w:val="24"/>
          <w:lang w:val="lt-LT"/>
        </w:rPr>
        <w:t>8</w:t>
      </w:r>
      <w:r w:rsidR="009D705A" w:rsidRPr="00F667FC">
        <w:rPr>
          <w:rFonts w:eastAsia="Arial" w:cstheme="minorHAnsi"/>
          <w:color w:val="000000"/>
          <w:sz w:val="24"/>
          <w:szCs w:val="24"/>
          <w:lang w:val="lt-LT"/>
        </w:rPr>
        <w:t>.</w:t>
      </w:r>
      <w:r w:rsidR="009D705A" w:rsidRPr="00F667FC">
        <w:rPr>
          <w:rFonts w:cstheme="minorHAnsi"/>
          <w:sz w:val="24"/>
          <w:szCs w:val="24"/>
          <w:lang w:val="lt-LT"/>
        </w:rPr>
        <w:t>1.3</w:t>
      </w:r>
      <w:r w:rsidR="00430743" w:rsidRPr="00F667FC">
        <w:rPr>
          <w:rFonts w:eastAsia="Arial" w:cstheme="minorHAnsi"/>
          <w:color w:val="000000"/>
          <w:sz w:val="24"/>
          <w:szCs w:val="24"/>
          <w:lang w:val="lt-LT"/>
        </w:rPr>
        <w:t xml:space="preserve">. tiekėjas turi būti pašalintas vadovaujantis DPS sukūrimo sąlygų nuostatomis dėl pašalinimo pagrindų, taip pat ir tais atvejais, kai tiekėjas remiasi ūkio subjekto pajėgumais, arba pasitelkia subtiekėją ir jiems pagal DPS sukūrimo sąlygas, keliami reikalavimai dėl pašalinimo pagrindų, tačiau ūkio subjekto ar subtiekėjo padėtis atitinka nustatytus pašalinimo pagrindus ir pirkimo vykdytojo nurodymu tiekėjas nepakeitė šio ūkio subjekto ar subtiekėjo į pašalinimo pagrindų neatitinkantį ūkio subjektą. Tiekėjai nepašalinami iš konkretaus pirkimo procedūros jeigu yra sąlygos, nustatytos VPĮ 46 straipsnio 3 ir </w:t>
      </w:r>
      <w:r w:rsidR="007519D7" w:rsidRPr="00F667FC">
        <w:rPr>
          <w:rFonts w:eastAsia="Arial" w:cstheme="minorHAnsi"/>
          <w:color w:val="000000"/>
          <w:sz w:val="24"/>
          <w:szCs w:val="24"/>
          <w:lang w:val="lt-LT"/>
        </w:rPr>
        <w:t>10</w:t>
      </w:r>
      <w:r w:rsidR="00430743" w:rsidRPr="00F667FC">
        <w:rPr>
          <w:rFonts w:eastAsia="Arial" w:cstheme="minorHAnsi"/>
          <w:color w:val="000000"/>
          <w:sz w:val="24"/>
          <w:szCs w:val="24"/>
          <w:lang w:val="lt-LT"/>
        </w:rPr>
        <w:t xml:space="preserve"> </w:t>
      </w:r>
      <w:r w:rsidR="00430743" w:rsidRPr="00F667FC">
        <w:rPr>
          <w:rFonts w:eastAsia="Arial" w:cstheme="minorHAnsi"/>
          <w:sz w:val="24"/>
          <w:szCs w:val="24"/>
          <w:lang w:val="lt-LT"/>
        </w:rPr>
        <w:t>dalyse, tačiau tiekėjas negali pasinaudoti 46 straipsnio 10 dalyje numatyta galimybe VPĮ 46 straipsnio 11 ir 12 dalyse nustatytais atvejais. Taip pat taikomos VPĮ 46 straipsnio 7 ir 8 dalių nuostatos;</w:t>
      </w:r>
      <w:bookmarkStart w:id="10" w:name="_Hlk86393091"/>
    </w:p>
    <w:p w14:paraId="40B3E86D" w14:textId="781E2DB7" w:rsidR="001409FB" w:rsidRPr="00F667FC" w:rsidRDefault="003E016E" w:rsidP="00FB2164">
      <w:pPr>
        <w:pBdr>
          <w:top w:val="nil"/>
          <w:left w:val="nil"/>
          <w:bottom w:val="nil"/>
          <w:right w:val="nil"/>
          <w:between w:val="nil"/>
        </w:pBdr>
        <w:spacing w:line="360" w:lineRule="auto"/>
        <w:ind w:firstLine="425"/>
        <w:contextualSpacing/>
        <w:jc w:val="both"/>
        <w:rPr>
          <w:rFonts w:asciiTheme="minorHAnsi" w:eastAsia="Arial" w:hAnsiTheme="minorHAnsi" w:cstheme="minorHAnsi"/>
          <w:color w:val="000000"/>
          <w:sz w:val="24"/>
          <w:szCs w:val="24"/>
        </w:rPr>
      </w:pPr>
      <w:r w:rsidRPr="00F667FC">
        <w:rPr>
          <w:rFonts w:asciiTheme="minorHAnsi" w:eastAsia="Arial" w:hAnsiTheme="minorHAnsi" w:cstheme="minorHAnsi"/>
          <w:color w:val="000000"/>
          <w:sz w:val="24"/>
          <w:szCs w:val="24"/>
        </w:rPr>
        <w:t>8</w:t>
      </w:r>
      <w:r w:rsidR="001409FB" w:rsidRPr="00F667FC">
        <w:rPr>
          <w:rFonts w:asciiTheme="minorHAnsi" w:eastAsia="Arial" w:hAnsiTheme="minorHAnsi" w:cstheme="minorHAnsi"/>
          <w:color w:val="000000"/>
          <w:sz w:val="24"/>
          <w:szCs w:val="24"/>
        </w:rPr>
        <w:t>.1.</w:t>
      </w:r>
      <w:r w:rsidR="004B3C56" w:rsidRPr="00F667FC">
        <w:rPr>
          <w:rFonts w:asciiTheme="minorHAnsi" w:eastAsia="Arial" w:hAnsiTheme="minorHAnsi" w:cstheme="minorHAnsi"/>
          <w:color w:val="000000"/>
          <w:sz w:val="24"/>
          <w:szCs w:val="24"/>
        </w:rPr>
        <w:t>4</w:t>
      </w:r>
      <w:r w:rsidR="001409FB" w:rsidRPr="00F667FC">
        <w:rPr>
          <w:rFonts w:asciiTheme="minorHAnsi" w:eastAsia="Arial" w:hAnsiTheme="minorHAnsi" w:cstheme="minorHAnsi"/>
          <w:color w:val="000000"/>
          <w:sz w:val="24"/>
          <w:szCs w:val="24"/>
        </w:rPr>
        <w:t>. tiekėjas neatitinka DPS sukūrimo sąlygose nustatyt</w:t>
      </w:r>
      <w:r w:rsidR="00745254" w:rsidRPr="00F667FC">
        <w:rPr>
          <w:rFonts w:asciiTheme="minorHAnsi" w:eastAsia="Arial" w:hAnsiTheme="minorHAnsi" w:cstheme="minorHAnsi"/>
          <w:color w:val="000000"/>
          <w:sz w:val="24"/>
          <w:szCs w:val="24"/>
        </w:rPr>
        <w:t>ų</w:t>
      </w:r>
      <w:r w:rsidR="001409FB" w:rsidRPr="00F667FC">
        <w:rPr>
          <w:rFonts w:asciiTheme="minorHAnsi" w:eastAsia="Arial" w:hAnsiTheme="minorHAnsi" w:cstheme="minorHAnsi"/>
          <w:color w:val="000000"/>
          <w:sz w:val="24"/>
          <w:szCs w:val="24"/>
        </w:rPr>
        <w:t xml:space="preserve"> kvalifikacijos reikalavim</w:t>
      </w:r>
      <w:r w:rsidR="00745254" w:rsidRPr="00F667FC">
        <w:rPr>
          <w:rFonts w:asciiTheme="minorHAnsi" w:eastAsia="Arial" w:hAnsiTheme="minorHAnsi" w:cstheme="minorHAnsi"/>
          <w:color w:val="000000"/>
          <w:sz w:val="24"/>
          <w:szCs w:val="24"/>
        </w:rPr>
        <w:t>ų</w:t>
      </w:r>
      <w:r w:rsidR="00E1336A" w:rsidRPr="00F667FC">
        <w:rPr>
          <w:rFonts w:asciiTheme="minorHAnsi" w:eastAsia="Arial" w:hAnsiTheme="minorHAnsi" w:cstheme="minorHAnsi"/>
          <w:color w:val="000000"/>
          <w:sz w:val="24"/>
          <w:szCs w:val="24"/>
        </w:rPr>
        <w:t xml:space="preserve"> (jeigu taikoma)</w:t>
      </w:r>
      <w:r w:rsidR="001409FB" w:rsidRPr="00F667FC">
        <w:rPr>
          <w:rFonts w:asciiTheme="minorHAnsi" w:eastAsia="Arial" w:hAnsiTheme="minorHAnsi" w:cstheme="minorHAnsi"/>
          <w:color w:val="000000"/>
          <w:sz w:val="24"/>
          <w:szCs w:val="24"/>
        </w:rPr>
        <w:t xml:space="preserve"> ir (ar</w:t>
      </w:r>
      <w:r w:rsidR="001465B5" w:rsidRPr="00F667FC">
        <w:rPr>
          <w:rFonts w:asciiTheme="minorHAnsi" w:eastAsia="Arial" w:hAnsiTheme="minorHAnsi" w:cstheme="minorHAnsi"/>
          <w:color w:val="000000"/>
          <w:sz w:val="24"/>
          <w:szCs w:val="24"/>
        </w:rPr>
        <w:t>ba</w:t>
      </w:r>
      <w:r w:rsidR="001409FB" w:rsidRPr="00F667FC">
        <w:rPr>
          <w:rFonts w:asciiTheme="minorHAnsi" w:eastAsia="Arial" w:hAnsiTheme="minorHAnsi" w:cstheme="minorHAnsi"/>
          <w:color w:val="000000"/>
          <w:sz w:val="24"/>
          <w:szCs w:val="24"/>
        </w:rPr>
        <w:t>), jeigu taikoma, kokybės vadybos sistemos ir aplinkos apsaugos vadybos sistemos standarto ir (ar) subjektas, kurio pajėgumais remiasi tiekėjas, netenkina jam keliamų kvalifikacijos reikalavimų ir pirkimo vykdytojo nurodymu nebuvo pakeistas į reikalavimus atitinkantį ūkio subjektą</w:t>
      </w:r>
      <w:r w:rsidR="00D24B5C" w:rsidRPr="00F667FC">
        <w:rPr>
          <w:rFonts w:asciiTheme="minorHAnsi" w:eastAsia="Arial" w:hAnsiTheme="minorHAnsi" w:cstheme="minorHAnsi"/>
          <w:color w:val="000000"/>
          <w:sz w:val="24"/>
          <w:szCs w:val="24"/>
        </w:rPr>
        <w:t>;</w:t>
      </w:r>
    </w:p>
    <w:p w14:paraId="668A5EB3" w14:textId="4CF939CB" w:rsidR="00E63B9D" w:rsidRPr="00F667FC" w:rsidRDefault="003E016E" w:rsidP="00FB2164">
      <w:pPr>
        <w:pBdr>
          <w:top w:val="nil"/>
          <w:left w:val="nil"/>
          <w:bottom w:val="nil"/>
          <w:right w:val="nil"/>
          <w:between w:val="nil"/>
        </w:pBdr>
        <w:spacing w:after="27" w:line="360" w:lineRule="auto"/>
        <w:ind w:firstLine="425"/>
        <w:contextualSpacing/>
        <w:jc w:val="both"/>
        <w:rPr>
          <w:rFonts w:asciiTheme="minorHAnsi" w:hAnsiTheme="minorHAnsi" w:cstheme="minorHAnsi"/>
          <w:sz w:val="24"/>
          <w:szCs w:val="24"/>
        </w:rPr>
      </w:pPr>
      <w:r w:rsidRPr="00F667FC">
        <w:rPr>
          <w:rFonts w:asciiTheme="minorHAnsi" w:eastAsia="Arial" w:hAnsiTheme="minorHAnsi" w:cstheme="minorHAnsi"/>
          <w:color w:val="000000"/>
          <w:sz w:val="24"/>
          <w:szCs w:val="24"/>
        </w:rPr>
        <w:t>8</w:t>
      </w:r>
      <w:r w:rsidR="00E63B9D" w:rsidRPr="00F667FC">
        <w:rPr>
          <w:rFonts w:asciiTheme="minorHAnsi" w:eastAsia="Arial" w:hAnsiTheme="minorHAnsi" w:cstheme="minorHAnsi"/>
          <w:color w:val="000000"/>
          <w:sz w:val="24"/>
          <w:szCs w:val="24"/>
        </w:rPr>
        <w:t xml:space="preserve">.1.5. </w:t>
      </w:r>
      <w:r w:rsidR="00E63B9D" w:rsidRPr="00F667FC">
        <w:rPr>
          <w:rFonts w:asciiTheme="minorHAnsi" w:hAnsiTheme="minorHAnsi" w:cstheme="minorHAnsi"/>
          <w:sz w:val="24"/>
          <w:szCs w:val="24"/>
        </w:rPr>
        <w:t>per pirkimo vykdytojo nustatytą terminą nepatikslino, nepapildė, nepaaiškino savo pasiūlymo;</w:t>
      </w:r>
    </w:p>
    <w:p w14:paraId="39EAD23A" w14:textId="3E93E9DC" w:rsidR="002928E5" w:rsidRPr="00F667FC" w:rsidRDefault="00226532" w:rsidP="00FB2164">
      <w:pPr>
        <w:spacing w:after="160" w:line="360" w:lineRule="auto"/>
        <w:ind w:firstLine="426"/>
        <w:contextualSpacing/>
        <w:jc w:val="both"/>
        <w:rPr>
          <w:rFonts w:asciiTheme="minorHAnsi" w:hAnsiTheme="minorHAnsi" w:cstheme="minorHAnsi"/>
          <w:sz w:val="24"/>
          <w:szCs w:val="24"/>
        </w:rPr>
      </w:pPr>
      <w:r w:rsidRPr="00F667FC">
        <w:rPr>
          <w:rFonts w:asciiTheme="minorHAnsi" w:hAnsiTheme="minorHAnsi" w:cstheme="minorHAnsi"/>
          <w:sz w:val="24"/>
          <w:szCs w:val="24"/>
        </w:rPr>
        <w:t>8</w:t>
      </w:r>
      <w:r w:rsidR="00A03313" w:rsidRPr="00F667FC">
        <w:rPr>
          <w:rFonts w:asciiTheme="minorHAnsi" w:hAnsiTheme="minorHAnsi" w:cstheme="minorHAnsi"/>
          <w:sz w:val="24"/>
          <w:szCs w:val="24"/>
        </w:rPr>
        <w:t xml:space="preserve">.1.6. </w:t>
      </w:r>
      <w:r w:rsidR="00DD7382" w:rsidRPr="00F667FC">
        <w:rPr>
          <w:rFonts w:asciiTheme="minorHAnsi" w:hAnsiTheme="minorHAnsi" w:cstheme="minorHAnsi"/>
          <w:sz w:val="24"/>
          <w:szCs w:val="24"/>
        </w:rPr>
        <w:t xml:space="preserve">tiekėjas per </w:t>
      </w:r>
      <w:r w:rsidR="00086773" w:rsidRPr="00F667FC">
        <w:rPr>
          <w:rFonts w:asciiTheme="minorHAnsi" w:hAnsiTheme="minorHAnsi" w:cstheme="minorHAnsi"/>
          <w:sz w:val="24"/>
          <w:szCs w:val="24"/>
        </w:rPr>
        <w:t>pirkimo vykdytojo</w:t>
      </w:r>
      <w:r w:rsidR="00DD7382" w:rsidRPr="00F667FC">
        <w:rPr>
          <w:rFonts w:asciiTheme="minorHAnsi" w:hAnsiTheme="minorHAnsi" w:cstheme="minorHAnsi"/>
          <w:sz w:val="24"/>
          <w:szCs w:val="24"/>
        </w:rPr>
        <w:t xml:space="preserve"> nustatytą terminą patikslino, papildė, paaiškino pasiūlymą ir tai lėmė esminį jo pasiūlymo pakeitimą;</w:t>
      </w:r>
    </w:p>
    <w:p w14:paraId="2A40A432" w14:textId="76D55E12" w:rsidR="0097271D" w:rsidRPr="00F667FC" w:rsidRDefault="003E016E" w:rsidP="00FB2164">
      <w:pPr>
        <w:spacing w:after="160" w:line="360" w:lineRule="auto"/>
        <w:ind w:firstLine="426"/>
        <w:contextualSpacing/>
        <w:jc w:val="both"/>
        <w:rPr>
          <w:rFonts w:asciiTheme="minorHAnsi" w:hAnsiTheme="minorHAnsi" w:cstheme="minorHAnsi"/>
          <w:sz w:val="24"/>
          <w:szCs w:val="24"/>
        </w:rPr>
      </w:pPr>
      <w:r w:rsidRPr="00F667FC">
        <w:rPr>
          <w:rFonts w:asciiTheme="minorHAnsi" w:eastAsia="Arial" w:hAnsiTheme="minorHAnsi" w:cstheme="minorHAnsi"/>
          <w:color w:val="000000"/>
          <w:sz w:val="24"/>
          <w:szCs w:val="24"/>
        </w:rPr>
        <w:t>8</w:t>
      </w:r>
      <w:r w:rsidR="00AA1C77" w:rsidRPr="00F667FC">
        <w:rPr>
          <w:rFonts w:asciiTheme="minorHAnsi" w:eastAsia="Arial" w:hAnsiTheme="minorHAnsi" w:cstheme="minorHAnsi"/>
          <w:color w:val="000000"/>
          <w:sz w:val="24"/>
          <w:szCs w:val="24"/>
        </w:rPr>
        <w:t xml:space="preserve">.1.7. </w:t>
      </w:r>
      <w:r w:rsidR="00226532" w:rsidRPr="00F667FC">
        <w:rPr>
          <w:rFonts w:asciiTheme="minorHAnsi" w:hAnsiTheme="minorHAnsi" w:cstheme="minorHAnsi"/>
          <w:sz w:val="24"/>
          <w:szCs w:val="24"/>
        </w:rPr>
        <w:t>pasiūlymas neatitinka pirkimo dokumentų reikalavimų (</w:t>
      </w:r>
      <w:r w:rsidR="00226532" w:rsidRPr="00F667FC">
        <w:rPr>
          <w:rFonts w:asciiTheme="minorHAnsi" w:eastAsia="Times New Roman" w:hAnsiTheme="minorHAnsi" w:cstheme="minorHAnsi"/>
          <w:spacing w:val="-2"/>
          <w:sz w:val="24"/>
          <w:szCs w:val="24"/>
        </w:rPr>
        <w:t xml:space="preserve">neužpildytas / nepateiktas konkretaus pirkimo sąlygų 1 priedas ,,Pasiūlymo forma“; neužpildytas / nepateiktas konkretaus pirkimo sąlygų </w:t>
      </w:r>
      <w:r w:rsidR="00130A2B" w:rsidRPr="00F667FC">
        <w:rPr>
          <w:rFonts w:asciiTheme="minorHAnsi" w:eastAsia="Times New Roman" w:hAnsiTheme="minorHAnsi" w:cstheme="minorHAnsi"/>
          <w:spacing w:val="-2"/>
          <w:sz w:val="24"/>
          <w:szCs w:val="24"/>
        </w:rPr>
        <w:t xml:space="preserve">                            </w:t>
      </w:r>
      <w:r w:rsidR="00226532" w:rsidRPr="00F667FC">
        <w:rPr>
          <w:rFonts w:asciiTheme="minorHAnsi" w:eastAsia="Times New Roman" w:hAnsiTheme="minorHAnsi" w:cstheme="minorHAnsi"/>
          <w:spacing w:val="-2"/>
          <w:sz w:val="24"/>
          <w:szCs w:val="24"/>
        </w:rPr>
        <w:t>2 priedas „Techninė specifikacija“; siūlomos prekės neatitinka (yra prastesnės) techninės specifikacijos reikalavimų, nurodytų konkretaus pirkimo sąlygų 2 priede; pateiktas konkretus pasiūlymas tiekti tik dalį prekių ir pan.)</w:t>
      </w:r>
      <w:r w:rsidR="00226532" w:rsidRPr="00F667FC">
        <w:rPr>
          <w:rFonts w:asciiTheme="minorHAnsi" w:hAnsiTheme="minorHAnsi" w:cstheme="minorHAnsi"/>
          <w:sz w:val="24"/>
          <w:szCs w:val="24"/>
        </w:rPr>
        <w:t xml:space="preserve"> </w:t>
      </w:r>
      <w:r w:rsidR="0097271D" w:rsidRPr="00F667FC">
        <w:rPr>
          <w:rFonts w:asciiTheme="minorHAnsi" w:hAnsiTheme="minorHAnsi" w:cstheme="minorHAnsi"/>
          <w:sz w:val="24"/>
          <w:szCs w:val="24"/>
        </w:rPr>
        <w:t xml:space="preserve">ir jo trūkumai negali būti ištaisyti vadovaujantis </w:t>
      </w:r>
      <w:r w:rsidR="0097271D" w:rsidRPr="00F667FC">
        <w:rPr>
          <w:rFonts w:asciiTheme="minorHAnsi" w:hAnsiTheme="minorHAnsi" w:cstheme="minorHAnsi"/>
          <w:color w:val="000000"/>
          <w:sz w:val="24"/>
          <w:szCs w:val="24"/>
        </w:rPr>
        <w:t>Viešųjų pirkimų tarnybos nustatytomis taisyklėmis</w:t>
      </w:r>
      <w:r w:rsidR="0097271D" w:rsidRPr="00F667FC">
        <w:rPr>
          <w:rStyle w:val="Puslapioinaosnuoroda"/>
          <w:rFonts w:asciiTheme="minorHAnsi" w:hAnsiTheme="minorHAnsi" w:cstheme="minorHAnsi"/>
          <w:sz w:val="24"/>
          <w:szCs w:val="24"/>
        </w:rPr>
        <w:footnoteReference w:id="4"/>
      </w:r>
      <w:r w:rsidR="0097271D" w:rsidRPr="00F667FC">
        <w:rPr>
          <w:rFonts w:asciiTheme="minorHAnsi" w:hAnsiTheme="minorHAnsi" w:cstheme="minorHAnsi"/>
          <w:color w:val="000000"/>
          <w:sz w:val="24"/>
          <w:szCs w:val="24"/>
        </w:rPr>
        <w:t>.</w:t>
      </w:r>
    </w:p>
    <w:bookmarkEnd w:id="10"/>
    <w:p w14:paraId="62761C1D" w14:textId="3760FF80" w:rsidR="00AF16BC" w:rsidRPr="00F667FC" w:rsidRDefault="003E016E" w:rsidP="00FB2164">
      <w:pPr>
        <w:pBdr>
          <w:top w:val="nil"/>
          <w:left w:val="nil"/>
          <w:bottom w:val="nil"/>
          <w:right w:val="nil"/>
          <w:between w:val="nil"/>
        </w:pBdr>
        <w:spacing w:line="360" w:lineRule="auto"/>
        <w:ind w:firstLine="425"/>
        <w:contextualSpacing/>
        <w:jc w:val="both"/>
        <w:rPr>
          <w:rFonts w:asciiTheme="minorHAnsi" w:eastAsia="Arial" w:hAnsiTheme="minorHAnsi" w:cstheme="minorHAnsi"/>
          <w:color w:val="000000"/>
          <w:sz w:val="24"/>
          <w:szCs w:val="24"/>
        </w:rPr>
      </w:pPr>
      <w:r w:rsidRPr="00F667FC">
        <w:rPr>
          <w:rFonts w:asciiTheme="minorHAnsi" w:eastAsia="Arial" w:hAnsiTheme="minorHAnsi" w:cstheme="minorHAnsi"/>
          <w:color w:val="000000"/>
          <w:sz w:val="24"/>
          <w:szCs w:val="24"/>
        </w:rPr>
        <w:t>8</w:t>
      </w:r>
      <w:r w:rsidR="00834E19" w:rsidRPr="00F667FC">
        <w:rPr>
          <w:rFonts w:asciiTheme="minorHAnsi" w:eastAsia="Arial" w:hAnsiTheme="minorHAnsi" w:cstheme="minorHAnsi"/>
          <w:color w:val="000000"/>
          <w:sz w:val="24"/>
          <w:szCs w:val="24"/>
        </w:rPr>
        <w:t>.</w:t>
      </w:r>
      <w:r w:rsidR="00AF16BC" w:rsidRPr="00F667FC">
        <w:rPr>
          <w:rFonts w:asciiTheme="minorHAnsi" w:eastAsia="Arial" w:hAnsiTheme="minorHAnsi" w:cstheme="minorHAnsi"/>
          <w:color w:val="000000"/>
          <w:sz w:val="24"/>
          <w:szCs w:val="24"/>
        </w:rPr>
        <w:t>1.</w:t>
      </w:r>
      <w:r w:rsidR="0067234F" w:rsidRPr="00F667FC">
        <w:rPr>
          <w:rFonts w:asciiTheme="minorHAnsi" w:eastAsia="Arial" w:hAnsiTheme="minorHAnsi" w:cstheme="minorHAnsi"/>
          <w:color w:val="000000"/>
          <w:sz w:val="24"/>
          <w:szCs w:val="24"/>
        </w:rPr>
        <w:t>8</w:t>
      </w:r>
      <w:r w:rsidR="00AF16BC" w:rsidRPr="00F667FC">
        <w:rPr>
          <w:rFonts w:asciiTheme="minorHAnsi" w:eastAsia="Arial" w:hAnsiTheme="minorHAnsi" w:cstheme="minorHAnsi"/>
          <w:color w:val="000000"/>
          <w:sz w:val="24"/>
          <w:szCs w:val="24"/>
        </w:rPr>
        <w:t>. tiekėjas pasiūlymą pateikė ne CVP IS priemonėmis</w:t>
      </w:r>
      <w:r w:rsidR="004347AB" w:rsidRPr="00F667FC">
        <w:rPr>
          <w:rFonts w:asciiTheme="minorHAnsi" w:eastAsia="Arial" w:hAnsiTheme="minorHAnsi" w:cstheme="minorHAnsi"/>
          <w:color w:val="000000"/>
          <w:sz w:val="24"/>
          <w:szCs w:val="24"/>
        </w:rPr>
        <w:t xml:space="preserve"> arba pateikė CVP IS susirašinėjimo priemonėmis (t.</w:t>
      </w:r>
      <w:r w:rsidR="00D14BB5" w:rsidRPr="00F667FC">
        <w:rPr>
          <w:rFonts w:asciiTheme="minorHAnsi" w:eastAsia="Arial" w:hAnsiTheme="minorHAnsi" w:cstheme="minorHAnsi"/>
          <w:color w:val="000000"/>
          <w:sz w:val="24"/>
          <w:szCs w:val="24"/>
        </w:rPr>
        <w:t xml:space="preserve"> </w:t>
      </w:r>
      <w:r w:rsidR="004347AB" w:rsidRPr="00F667FC">
        <w:rPr>
          <w:rFonts w:asciiTheme="minorHAnsi" w:eastAsia="Arial" w:hAnsiTheme="minorHAnsi" w:cstheme="minorHAnsi"/>
          <w:color w:val="000000"/>
          <w:sz w:val="24"/>
          <w:szCs w:val="24"/>
        </w:rPr>
        <w:t xml:space="preserve">y., ne taip, kaip nustatyta šių sąlygų </w:t>
      </w:r>
      <w:r w:rsidR="00D14BB5" w:rsidRPr="00F667FC">
        <w:rPr>
          <w:rFonts w:asciiTheme="minorHAnsi" w:eastAsia="Arial" w:hAnsiTheme="minorHAnsi" w:cstheme="minorHAnsi"/>
          <w:color w:val="000000"/>
          <w:sz w:val="24"/>
          <w:szCs w:val="24"/>
        </w:rPr>
        <w:t>4.1</w:t>
      </w:r>
      <w:r w:rsidR="004347AB" w:rsidRPr="00F667FC">
        <w:rPr>
          <w:rFonts w:asciiTheme="minorHAnsi" w:eastAsia="Arial" w:hAnsiTheme="minorHAnsi" w:cstheme="minorHAnsi"/>
          <w:color w:val="000000"/>
          <w:sz w:val="24"/>
          <w:szCs w:val="24"/>
        </w:rPr>
        <w:t xml:space="preserve"> punkte)</w:t>
      </w:r>
      <w:r w:rsidR="00AF16BC" w:rsidRPr="00F667FC">
        <w:rPr>
          <w:rFonts w:asciiTheme="minorHAnsi" w:eastAsia="Arial" w:hAnsiTheme="minorHAnsi" w:cstheme="minorHAnsi"/>
          <w:color w:val="000000"/>
          <w:sz w:val="24"/>
          <w:szCs w:val="24"/>
        </w:rPr>
        <w:t>;</w:t>
      </w:r>
    </w:p>
    <w:p w14:paraId="2239FA24" w14:textId="7EBE12E8" w:rsidR="00105552" w:rsidRPr="00F667FC" w:rsidRDefault="003E016E" w:rsidP="00FB2164">
      <w:pPr>
        <w:pBdr>
          <w:top w:val="nil"/>
          <w:left w:val="nil"/>
          <w:bottom w:val="nil"/>
          <w:right w:val="nil"/>
          <w:between w:val="nil"/>
        </w:pBdr>
        <w:spacing w:line="360" w:lineRule="auto"/>
        <w:ind w:firstLine="425"/>
        <w:contextualSpacing/>
        <w:jc w:val="both"/>
        <w:rPr>
          <w:rFonts w:asciiTheme="minorHAnsi" w:eastAsia="Arial" w:hAnsiTheme="minorHAnsi" w:cstheme="minorHAnsi"/>
          <w:color w:val="000000"/>
          <w:sz w:val="24"/>
          <w:szCs w:val="24"/>
        </w:rPr>
      </w:pPr>
      <w:r w:rsidRPr="00F667FC">
        <w:rPr>
          <w:rFonts w:asciiTheme="minorHAnsi" w:eastAsia="Arial" w:hAnsiTheme="minorHAnsi" w:cstheme="minorHAnsi"/>
          <w:color w:val="000000"/>
          <w:sz w:val="24"/>
          <w:szCs w:val="24"/>
        </w:rPr>
        <w:t>8</w:t>
      </w:r>
      <w:r w:rsidR="00834E19" w:rsidRPr="00F667FC">
        <w:rPr>
          <w:rFonts w:asciiTheme="minorHAnsi" w:eastAsia="Arial" w:hAnsiTheme="minorHAnsi" w:cstheme="minorHAnsi"/>
          <w:color w:val="000000"/>
          <w:sz w:val="24"/>
          <w:szCs w:val="24"/>
        </w:rPr>
        <w:t>.</w:t>
      </w:r>
      <w:r w:rsidR="00AF16BC" w:rsidRPr="00F667FC">
        <w:rPr>
          <w:rFonts w:asciiTheme="minorHAnsi" w:eastAsia="Arial" w:hAnsiTheme="minorHAnsi" w:cstheme="minorHAnsi"/>
          <w:color w:val="000000"/>
          <w:sz w:val="24"/>
          <w:szCs w:val="24"/>
        </w:rPr>
        <w:t>1.</w:t>
      </w:r>
      <w:r w:rsidR="009B1231" w:rsidRPr="00F667FC">
        <w:rPr>
          <w:rFonts w:asciiTheme="minorHAnsi" w:eastAsia="Arial" w:hAnsiTheme="minorHAnsi" w:cstheme="minorHAnsi"/>
          <w:color w:val="000000"/>
          <w:sz w:val="24"/>
          <w:szCs w:val="24"/>
        </w:rPr>
        <w:t>9</w:t>
      </w:r>
      <w:r w:rsidR="00AF16BC" w:rsidRPr="00F667FC">
        <w:rPr>
          <w:rFonts w:asciiTheme="minorHAnsi" w:eastAsia="Arial" w:hAnsiTheme="minorHAnsi" w:cstheme="minorHAnsi"/>
          <w:color w:val="000000"/>
          <w:sz w:val="24"/>
          <w:szCs w:val="24"/>
        </w:rPr>
        <w:t xml:space="preserve">. </w:t>
      </w:r>
      <w:r w:rsidR="00105552" w:rsidRPr="00F667FC">
        <w:rPr>
          <w:rFonts w:asciiTheme="minorHAnsi" w:eastAsia="Arial" w:hAnsiTheme="minorHAnsi" w:cstheme="minorHAnsi"/>
          <w:color w:val="000000"/>
          <w:sz w:val="24"/>
          <w:szCs w:val="24"/>
        </w:rPr>
        <w:t>pasiūlymas neatitinka konkretaus pirkimo sąlygų 4.5 punkto reikalavimų, nes nurodyta kaina viršija nurodytą konkretaus pirkimo sąlygų 4.5 punkte nurodytą kainą;</w:t>
      </w:r>
    </w:p>
    <w:p w14:paraId="65FB29FD" w14:textId="77777777" w:rsidR="001B47DE" w:rsidRPr="00F667FC" w:rsidRDefault="003E016E" w:rsidP="00FB2164">
      <w:pPr>
        <w:pBdr>
          <w:top w:val="nil"/>
          <w:left w:val="nil"/>
          <w:bottom w:val="nil"/>
          <w:right w:val="nil"/>
          <w:between w:val="nil"/>
        </w:pBdr>
        <w:spacing w:line="360" w:lineRule="auto"/>
        <w:ind w:firstLine="425"/>
        <w:contextualSpacing/>
        <w:jc w:val="both"/>
        <w:rPr>
          <w:rFonts w:asciiTheme="minorHAnsi" w:eastAsia="Arial" w:hAnsiTheme="minorHAnsi" w:cstheme="minorHAnsi"/>
          <w:color w:val="000000"/>
          <w:sz w:val="24"/>
          <w:szCs w:val="24"/>
        </w:rPr>
      </w:pPr>
      <w:r w:rsidRPr="00F667FC">
        <w:rPr>
          <w:rFonts w:asciiTheme="minorHAnsi" w:eastAsia="Arial" w:hAnsiTheme="minorHAnsi" w:cstheme="minorHAnsi"/>
          <w:color w:val="000000"/>
          <w:sz w:val="24"/>
          <w:szCs w:val="24"/>
        </w:rPr>
        <w:t>8</w:t>
      </w:r>
      <w:r w:rsidR="00834E19" w:rsidRPr="00F667FC">
        <w:rPr>
          <w:rFonts w:asciiTheme="minorHAnsi" w:eastAsia="Arial" w:hAnsiTheme="minorHAnsi" w:cstheme="minorHAnsi"/>
          <w:color w:val="000000"/>
          <w:sz w:val="24"/>
          <w:szCs w:val="24"/>
        </w:rPr>
        <w:t>.</w:t>
      </w:r>
      <w:r w:rsidR="00AF16BC" w:rsidRPr="00F667FC">
        <w:rPr>
          <w:rFonts w:asciiTheme="minorHAnsi" w:eastAsia="Arial" w:hAnsiTheme="minorHAnsi" w:cstheme="minorHAnsi"/>
          <w:color w:val="000000"/>
          <w:sz w:val="24"/>
          <w:szCs w:val="24"/>
        </w:rPr>
        <w:t>1.</w:t>
      </w:r>
      <w:r w:rsidR="002C3BDD" w:rsidRPr="00F667FC">
        <w:rPr>
          <w:rFonts w:asciiTheme="minorHAnsi" w:eastAsia="Arial" w:hAnsiTheme="minorHAnsi" w:cstheme="minorHAnsi"/>
          <w:color w:val="000000"/>
          <w:sz w:val="24"/>
          <w:szCs w:val="24"/>
        </w:rPr>
        <w:t>10</w:t>
      </w:r>
      <w:r w:rsidR="00834E19" w:rsidRPr="00F667FC">
        <w:rPr>
          <w:rFonts w:asciiTheme="minorHAnsi" w:eastAsia="Arial" w:hAnsiTheme="minorHAnsi" w:cstheme="minorHAnsi"/>
          <w:color w:val="000000"/>
          <w:sz w:val="24"/>
          <w:szCs w:val="24"/>
        </w:rPr>
        <w:t>.</w:t>
      </w:r>
      <w:r w:rsidR="00AF16BC" w:rsidRPr="00F667FC">
        <w:rPr>
          <w:rFonts w:asciiTheme="minorHAnsi" w:eastAsia="Arial" w:hAnsiTheme="minorHAnsi" w:cstheme="minorHAnsi"/>
          <w:color w:val="000000"/>
          <w:sz w:val="24"/>
          <w:szCs w:val="24"/>
        </w:rPr>
        <w:t xml:space="preserve"> </w:t>
      </w:r>
      <w:r w:rsidR="000313EB" w:rsidRPr="00F667FC">
        <w:rPr>
          <w:rFonts w:asciiTheme="minorHAnsi" w:eastAsia="Arial" w:hAnsiTheme="minorHAnsi" w:cstheme="minorHAnsi"/>
          <w:color w:val="000000"/>
          <w:sz w:val="24"/>
          <w:szCs w:val="24"/>
        </w:rPr>
        <w:t>pasiūlyme nurodyta neįprastai maža kaina ir (ar) sąnaudos ir tiekėjas nepateik</w:t>
      </w:r>
      <w:r w:rsidR="004B5901" w:rsidRPr="00F667FC">
        <w:rPr>
          <w:rFonts w:asciiTheme="minorHAnsi" w:eastAsia="Arial" w:hAnsiTheme="minorHAnsi" w:cstheme="minorHAnsi"/>
          <w:color w:val="000000"/>
          <w:sz w:val="24"/>
          <w:szCs w:val="24"/>
        </w:rPr>
        <w:t>ia</w:t>
      </w:r>
      <w:r w:rsidR="000313EB" w:rsidRPr="00F667FC">
        <w:rPr>
          <w:rFonts w:asciiTheme="minorHAnsi" w:eastAsia="Arial" w:hAnsiTheme="minorHAnsi" w:cstheme="minorHAnsi"/>
          <w:color w:val="000000"/>
          <w:sz w:val="24"/>
          <w:szCs w:val="24"/>
        </w:rPr>
        <w:t xml:space="preserve"> tinkamų pasiūlytos </w:t>
      </w:r>
      <w:r w:rsidR="008722FF" w:rsidRPr="00F667FC">
        <w:rPr>
          <w:rFonts w:asciiTheme="minorHAnsi" w:eastAsia="Arial" w:hAnsiTheme="minorHAnsi" w:cstheme="minorHAnsi"/>
          <w:color w:val="000000"/>
          <w:sz w:val="24"/>
          <w:szCs w:val="24"/>
        </w:rPr>
        <w:t xml:space="preserve">neįprastai mažos </w:t>
      </w:r>
      <w:r w:rsidR="000313EB" w:rsidRPr="00F667FC">
        <w:rPr>
          <w:rFonts w:asciiTheme="minorHAnsi" w:eastAsia="Arial" w:hAnsiTheme="minorHAnsi" w:cstheme="minorHAnsi"/>
          <w:color w:val="000000"/>
          <w:sz w:val="24"/>
          <w:szCs w:val="24"/>
        </w:rPr>
        <w:t>kainos ir (ar) sąnaudų pagrįstumo įrodymų;</w:t>
      </w:r>
      <w:r w:rsidR="000313EB" w:rsidRPr="00F667FC" w:rsidDel="000313EB">
        <w:rPr>
          <w:rFonts w:asciiTheme="minorHAnsi" w:eastAsia="Arial" w:hAnsiTheme="minorHAnsi" w:cstheme="minorHAnsi"/>
          <w:color w:val="000000"/>
          <w:sz w:val="24"/>
          <w:szCs w:val="24"/>
        </w:rPr>
        <w:t xml:space="preserve"> </w:t>
      </w:r>
    </w:p>
    <w:p w14:paraId="61FF15ED" w14:textId="21642DA6" w:rsidR="000313EB" w:rsidRPr="00F667FC" w:rsidRDefault="003E016E" w:rsidP="00FB2164">
      <w:pPr>
        <w:pBdr>
          <w:top w:val="nil"/>
          <w:left w:val="nil"/>
          <w:bottom w:val="nil"/>
          <w:right w:val="nil"/>
          <w:between w:val="nil"/>
        </w:pBdr>
        <w:spacing w:line="360" w:lineRule="auto"/>
        <w:ind w:firstLine="425"/>
        <w:contextualSpacing/>
        <w:jc w:val="both"/>
        <w:rPr>
          <w:rFonts w:asciiTheme="minorHAnsi" w:eastAsia="Arial" w:hAnsiTheme="minorHAnsi" w:cstheme="minorHAnsi"/>
          <w:color w:val="000000"/>
          <w:sz w:val="24"/>
          <w:szCs w:val="24"/>
        </w:rPr>
      </w:pPr>
      <w:r w:rsidRPr="00F667FC">
        <w:rPr>
          <w:rFonts w:asciiTheme="minorHAnsi" w:eastAsia="Arial" w:hAnsiTheme="minorHAnsi" w:cstheme="minorHAnsi"/>
          <w:color w:val="000000"/>
          <w:sz w:val="24"/>
          <w:szCs w:val="24"/>
        </w:rPr>
        <w:t>8</w:t>
      </w:r>
      <w:r w:rsidR="00834E19" w:rsidRPr="00F667FC">
        <w:rPr>
          <w:rFonts w:asciiTheme="minorHAnsi" w:eastAsia="Arial" w:hAnsiTheme="minorHAnsi" w:cstheme="minorHAnsi"/>
          <w:color w:val="000000"/>
          <w:sz w:val="24"/>
          <w:szCs w:val="24"/>
        </w:rPr>
        <w:t>.</w:t>
      </w:r>
      <w:r w:rsidR="000313EB" w:rsidRPr="00F667FC">
        <w:rPr>
          <w:rFonts w:asciiTheme="minorHAnsi" w:eastAsia="Arial" w:hAnsiTheme="minorHAnsi" w:cstheme="minorHAnsi"/>
          <w:color w:val="000000"/>
          <w:sz w:val="24"/>
          <w:szCs w:val="24"/>
        </w:rPr>
        <w:t>1.</w:t>
      </w:r>
      <w:r w:rsidR="002C3BDD" w:rsidRPr="00F667FC">
        <w:rPr>
          <w:rFonts w:asciiTheme="minorHAnsi" w:eastAsia="Arial" w:hAnsiTheme="minorHAnsi" w:cstheme="minorHAnsi"/>
          <w:color w:val="000000"/>
          <w:sz w:val="24"/>
          <w:szCs w:val="24"/>
        </w:rPr>
        <w:t>11</w:t>
      </w:r>
      <w:r w:rsidR="00F80A7D" w:rsidRPr="00F667FC">
        <w:rPr>
          <w:rFonts w:asciiTheme="minorHAnsi" w:eastAsia="Arial" w:hAnsiTheme="minorHAnsi" w:cstheme="minorHAnsi"/>
          <w:color w:val="000000"/>
          <w:sz w:val="24"/>
          <w:szCs w:val="24"/>
        </w:rPr>
        <w:t xml:space="preserve">. </w:t>
      </w:r>
      <w:r w:rsidR="000313EB" w:rsidRPr="00F667FC">
        <w:rPr>
          <w:rFonts w:asciiTheme="minorHAnsi" w:eastAsia="Arial" w:hAnsiTheme="minorHAnsi" w:cstheme="minorHAnsi"/>
          <w:color w:val="000000"/>
          <w:sz w:val="24"/>
          <w:szCs w:val="24"/>
        </w:rPr>
        <w:t xml:space="preserve">pasiūlymas, kuriame nurodyta neįprastai maža kaina ir (ar) sąnaudos, neatitinka </w:t>
      </w:r>
      <w:r w:rsidR="000313EB" w:rsidRPr="00F667FC">
        <w:rPr>
          <w:rFonts w:asciiTheme="minorHAnsi" w:eastAsia="Arial" w:hAnsiTheme="minorHAnsi" w:cstheme="minorHAnsi"/>
          <w:sz w:val="24"/>
          <w:szCs w:val="24"/>
        </w:rPr>
        <w:t>VPĮ 17 straipsnio 2 dalies 2 punkte</w:t>
      </w:r>
      <w:r w:rsidR="000313EB" w:rsidRPr="00F667FC">
        <w:rPr>
          <w:rFonts w:asciiTheme="minorHAnsi" w:eastAsia="Arial" w:hAnsiTheme="minorHAnsi" w:cstheme="minorHAnsi"/>
          <w:color w:val="000000"/>
          <w:sz w:val="24"/>
          <w:szCs w:val="24"/>
        </w:rPr>
        <w:t xml:space="preserve"> nurodytų aplinkos apsaugos, socialinės ir darbo teisės įpareigojimų;</w:t>
      </w:r>
    </w:p>
    <w:p w14:paraId="11F90083" w14:textId="7D719CB5" w:rsidR="000313EB" w:rsidRPr="00F667FC" w:rsidRDefault="003E016E" w:rsidP="00FB2164">
      <w:pPr>
        <w:pBdr>
          <w:top w:val="nil"/>
          <w:left w:val="nil"/>
          <w:bottom w:val="nil"/>
          <w:right w:val="nil"/>
          <w:between w:val="nil"/>
        </w:pBdr>
        <w:spacing w:line="360" w:lineRule="auto"/>
        <w:ind w:firstLine="425"/>
        <w:contextualSpacing/>
        <w:jc w:val="both"/>
        <w:rPr>
          <w:rFonts w:asciiTheme="minorHAnsi" w:eastAsia="Arial" w:hAnsiTheme="minorHAnsi" w:cstheme="minorHAnsi"/>
          <w:color w:val="000000"/>
          <w:sz w:val="24"/>
          <w:szCs w:val="24"/>
        </w:rPr>
      </w:pPr>
      <w:r w:rsidRPr="00F667FC">
        <w:rPr>
          <w:rFonts w:asciiTheme="minorHAnsi" w:eastAsia="Arial" w:hAnsiTheme="minorHAnsi" w:cstheme="minorHAnsi"/>
          <w:color w:val="000000"/>
          <w:sz w:val="24"/>
          <w:szCs w:val="24"/>
        </w:rPr>
        <w:t>8</w:t>
      </w:r>
      <w:r w:rsidR="00834E19" w:rsidRPr="00F667FC">
        <w:rPr>
          <w:rFonts w:asciiTheme="minorHAnsi" w:eastAsia="Arial" w:hAnsiTheme="minorHAnsi" w:cstheme="minorHAnsi"/>
          <w:color w:val="000000"/>
          <w:sz w:val="24"/>
          <w:szCs w:val="24"/>
        </w:rPr>
        <w:t>.</w:t>
      </w:r>
      <w:r w:rsidR="000313EB" w:rsidRPr="00F667FC">
        <w:rPr>
          <w:rFonts w:asciiTheme="minorHAnsi" w:eastAsia="Arial" w:hAnsiTheme="minorHAnsi" w:cstheme="minorHAnsi"/>
          <w:color w:val="000000"/>
          <w:sz w:val="24"/>
          <w:szCs w:val="24"/>
        </w:rPr>
        <w:t>1.</w:t>
      </w:r>
      <w:r w:rsidR="00470174" w:rsidRPr="00F667FC">
        <w:rPr>
          <w:rFonts w:asciiTheme="minorHAnsi" w:eastAsia="Arial" w:hAnsiTheme="minorHAnsi" w:cstheme="minorHAnsi"/>
          <w:color w:val="000000"/>
          <w:sz w:val="24"/>
          <w:szCs w:val="24"/>
        </w:rPr>
        <w:t>1</w:t>
      </w:r>
      <w:r w:rsidR="002C3BDD" w:rsidRPr="00F667FC">
        <w:rPr>
          <w:rFonts w:asciiTheme="minorHAnsi" w:eastAsia="Arial" w:hAnsiTheme="minorHAnsi" w:cstheme="minorHAnsi"/>
          <w:color w:val="000000"/>
          <w:sz w:val="24"/>
          <w:szCs w:val="24"/>
        </w:rPr>
        <w:t>2</w:t>
      </w:r>
      <w:r w:rsidR="00470174" w:rsidRPr="00F667FC">
        <w:rPr>
          <w:rFonts w:asciiTheme="minorHAnsi" w:eastAsia="Arial" w:hAnsiTheme="minorHAnsi" w:cstheme="minorHAnsi"/>
          <w:color w:val="000000"/>
          <w:sz w:val="24"/>
          <w:szCs w:val="24"/>
        </w:rPr>
        <w:t xml:space="preserve">. </w:t>
      </w:r>
      <w:r w:rsidR="000313EB" w:rsidRPr="00F667FC">
        <w:rPr>
          <w:rFonts w:asciiTheme="minorHAnsi" w:eastAsia="Arial" w:hAnsiTheme="minorHAnsi" w:cstheme="minorHAnsi"/>
          <w:color w:val="000000"/>
          <w:sz w:val="24"/>
          <w:szCs w:val="24"/>
        </w:rPr>
        <w:t xml:space="preserve">pasiūlyme neįprastai mažos kainos ir (ar) sąnaudos pasiūlytos dėl to, kad tiekėjas yra gavęs valstybės pagalbą, tačiau tiekėjas negali per pakankamą </w:t>
      </w:r>
      <w:r w:rsidR="005C717A" w:rsidRPr="00F667FC">
        <w:rPr>
          <w:rFonts w:asciiTheme="minorHAnsi" w:eastAsia="Arial" w:hAnsiTheme="minorHAnsi" w:cstheme="minorHAnsi"/>
          <w:color w:val="000000"/>
          <w:sz w:val="24"/>
          <w:szCs w:val="24"/>
        </w:rPr>
        <w:t xml:space="preserve">pirkimo vykdytojo </w:t>
      </w:r>
      <w:r w:rsidR="000313EB" w:rsidRPr="00F667FC">
        <w:rPr>
          <w:rFonts w:asciiTheme="minorHAnsi" w:eastAsia="Arial" w:hAnsiTheme="minorHAnsi" w:cstheme="minorHAnsi"/>
          <w:color w:val="000000"/>
          <w:sz w:val="24"/>
          <w:szCs w:val="24"/>
        </w:rPr>
        <w:t>nustatytą laikotarpį įrodyti, kad valstybės pagalba buvo suteikta teisėtai. Atmet</w:t>
      </w:r>
      <w:r w:rsidR="00F80A7D" w:rsidRPr="00F667FC">
        <w:rPr>
          <w:rFonts w:asciiTheme="minorHAnsi" w:eastAsia="Arial" w:hAnsiTheme="minorHAnsi" w:cstheme="minorHAnsi"/>
          <w:color w:val="000000"/>
          <w:sz w:val="24"/>
          <w:szCs w:val="24"/>
        </w:rPr>
        <w:t>ęs</w:t>
      </w:r>
      <w:r w:rsidR="000313EB" w:rsidRPr="00F667FC">
        <w:rPr>
          <w:rFonts w:asciiTheme="minorHAnsi" w:eastAsia="Arial" w:hAnsiTheme="minorHAnsi" w:cstheme="minorHAnsi"/>
          <w:color w:val="000000"/>
          <w:sz w:val="24"/>
          <w:szCs w:val="24"/>
        </w:rPr>
        <w:t xml:space="preserve"> pasiūlymą šiuo pagrindu, </w:t>
      </w:r>
      <w:r w:rsidR="005C717A" w:rsidRPr="00F667FC">
        <w:rPr>
          <w:rFonts w:asciiTheme="minorHAnsi" w:eastAsia="Arial" w:hAnsiTheme="minorHAnsi" w:cstheme="minorHAnsi"/>
          <w:color w:val="000000"/>
          <w:sz w:val="24"/>
          <w:szCs w:val="24"/>
        </w:rPr>
        <w:t xml:space="preserve">pirkimo vykdytojas </w:t>
      </w:r>
      <w:r w:rsidR="000313EB" w:rsidRPr="00F667FC">
        <w:rPr>
          <w:rFonts w:asciiTheme="minorHAnsi" w:eastAsia="Arial" w:hAnsiTheme="minorHAnsi" w:cstheme="minorHAnsi"/>
          <w:color w:val="000000"/>
          <w:sz w:val="24"/>
          <w:szCs w:val="24"/>
        </w:rPr>
        <w:t>apie tai praneša Europos Komisijai. Valstybės pagalba laikoma bet kuri priemonė, atitinkanti Sutarties dėl Europos Sąjungos veikimo 107 straipsnio 1 dalyje nustatytus kriterijus;</w:t>
      </w:r>
    </w:p>
    <w:p w14:paraId="769870F9" w14:textId="1351F7E9" w:rsidR="00AF16BC" w:rsidRPr="00F667FC" w:rsidRDefault="003E016E" w:rsidP="00FB2164">
      <w:pPr>
        <w:pBdr>
          <w:top w:val="nil"/>
          <w:left w:val="nil"/>
          <w:bottom w:val="nil"/>
          <w:right w:val="nil"/>
          <w:between w:val="nil"/>
        </w:pBdr>
        <w:spacing w:line="360" w:lineRule="auto"/>
        <w:ind w:firstLine="425"/>
        <w:contextualSpacing/>
        <w:jc w:val="both"/>
        <w:rPr>
          <w:rFonts w:asciiTheme="minorHAnsi" w:eastAsia="Arial" w:hAnsiTheme="minorHAnsi" w:cstheme="minorHAnsi"/>
          <w:color w:val="000000"/>
          <w:sz w:val="24"/>
          <w:szCs w:val="24"/>
        </w:rPr>
      </w:pPr>
      <w:r w:rsidRPr="00F667FC">
        <w:rPr>
          <w:rFonts w:asciiTheme="minorHAnsi" w:eastAsia="Arial" w:hAnsiTheme="minorHAnsi" w:cstheme="minorHAnsi"/>
          <w:color w:val="000000"/>
          <w:sz w:val="24"/>
          <w:szCs w:val="24"/>
        </w:rPr>
        <w:t>8</w:t>
      </w:r>
      <w:r w:rsidR="00834E19" w:rsidRPr="00F667FC">
        <w:rPr>
          <w:rFonts w:asciiTheme="minorHAnsi" w:eastAsia="Arial" w:hAnsiTheme="minorHAnsi" w:cstheme="minorHAnsi"/>
          <w:color w:val="000000"/>
          <w:sz w:val="24"/>
          <w:szCs w:val="24"/>
        </w:rPr>
        <w:t>.</w:t>
      </w:r>
      <w:r w:rsidR="000313EB" w:rsidRPr="00F667FC">
        <w:rPr>
          <w:rFonts w:asciiTheme="minorHAnsi" w:eastAsia="Arial" w:hAnsiTheme="minorHAnsi" w:cstheme="minorHAnsi"/>
          <w:color w:val="000000"/>
          <w:sz w:val="24"/>
          <w:szCs w:val="24"/>
        </w:rPr>
        <w:t>1.</w:t>
      </w:r>
      <w:r w:rsidR="005F2FC9" w:rsidRPr="00F667FC">
        <w:rPr>
          <w:rFonts w:asciiTheme="minorHAnsi" w:eastAsia="Arial" w:hAnsiTheme="minorHAnsi" w:cstheme="minorHAnsi"/>
          <w:color w:val="000000"/>
          <w:sz w:val="24"/>
          <w:szCs w:val="24"/>
        </w:rPr>
        <w:t>1</w:t>
      </w:r>
      <w:r w:rsidR="002C3BDD" w:rsidRPr="00F667FC">
        <w:rPr>
          <w:rFonts w:asciiTheme="minorHAnsi" w:eastAsia="Arial" w:hAnsiTheme="minorHAnsi" w:cstheme="minorHAnsi"/>
          <w:color w:val="000000"/>
          <w:sz w:val="24"/>
          <w:szCs w:val="24"/>
        </w:rPr>
        <w:t>3</w:t>
      </w:r>
      <w:r w:rsidR="000313EB" w:rsidRPr="00F667FC">
        <w:rPr>
          <w:rFonts w:asciiTheme="minorHAnsi" w:eastAsia="Arial" w:hAnsiTheme="minorHAnsi" w:cstheme="minorHAnsi"/>
          <w:color w:val="000000"/>
          <w:sz w:val="24"/>
          <w:szCs w:val="24"/>
        </w:rPr>
        <w:t xml:space="preserve">. pasiūlymas neatitinka to, kad vykdant sutartį būtų laikomasi aplinkos apsaugos, socialinės ir darbo teisės įpareigojimų, nustatytų Europos Sąjungos ir nacionalinėje teisėje, kolektyvinėse sutartyse ir </w:t>
      </w:r>
      <w:r w:rsidR="000313EB" w:rsidRPr="00F667FC">
        <w:rPr>
          <w:rFonts w:asciiTheme="minorHAnsi" w:eastAsia="Arial" w:hAnsiTheme="minorHAnsi" w:cstheme="minorHAnsi"/>
          <w:sz w:val="24"/>
          <w:szCs w:val="24"/>
        </w:rPr>
        <w:t>VPĮ 5</w:t>
      </w:r>
      <w:r w:rsidR="000313EB" w:rsidRPr="00F667FC">
        <w:rPr>
          <w:rFonts w:asciiTheme="minorHAnsi" w:eastAsia="Arial" w:hAnsiTheme="minorHAnsi" w:cstheme="minorHAnsi"/>
          <w:color w:val="000000"/>
          <w:sz w:val="24"/>
          <w:szCs w:val="24"/>
        </w:rPr>
        <w:t xml:space="preserve"> priede nurodytose tarptautinėse konvencijose</w:t>
      </w:r>
      <w:r w:rsidR="00A72812" w:rsidRPr="00F667FC">
        <w:rPr>
          <w:rFonts w:asciiTheme="minorHAnsi" w:eastAsia="Arial" w:hAnsiTheme="minorHAnsi" w:cstheme="minorHAnsi"/>
          <w:color w:val="000000"/>
          <w:sz w:val="24"/>
          <w:szCs w:val="24"/>
        </w:rPr>
        <w:t>;</w:t>
      </w:r>
      <w:r w:rsidR="00AF16BC" w:rsidRPr="00F667FC">
        <w:rPr>
          <w:rFonts w:asciiTheme="minorHAnsi" w:eastAsia="Arial" w:hAnsiTheme="minorHAnsi" w:cstheme="minorHAnsi"/>
          <w:color w:val="000000"/>
          <w:sz w:val="24"/>
          <w:szCs w:val="24"/>
        </w:rPr>
        <w:t xml:space="preserve"> </w:t>
      </w:r>
    </w:p>
    <w:p w14:paraId="46F113E0" w14:textId="7EEEE5B1" w:rsidR="00086B97" w:rsidRPr="00F667FC" w:rsidRDefault="003E016E" w:rsidP="00FB2164">
      <w:pPr>
        <w:pBdr>
          <w:top w:val="nil"/>
          <w:left w:val="nil"/>
          <w:bottom w:val="nil"/>
          <w:right w:val="nil"/>
          <w:between w:val="nil"/>
        </w:pBdr>
        <w:spacing w:line="360" w:lineRule="auto"/>
        <w:ind w:firstLine="425"/>
        <w:contextualSpacing/>
        <w:jc w:val="both"/>
        <w:rPr>
          <w:rFonts w:asciiTheme="minorHAnsi" w:hAnsiTheme="minorHAnsi" w:cstheme="minorHAnsi"/>
          <w:sz w:val="24"/>
          <w:szCs w:val="24"/>
        </w:rPr>
      </w:pPr>
      <w:r w:rsidRPr="00F667FC">
        <w:rPr>
          <w:rFonts w:asciiTheme="minorHAnsi" w:eastAsia="Arial" w:hAnsiTheme="minorHAnsi" w:cstheme="minorHAnsi"/>
          <w:color w:val="000000"/>
          <w:sz w:val="24"/>
          <w:szCs w:val="24"/>
        </w:rPr>
        <w:t>8</w:t>
      </w:r>
      <w:r w:rsidR="002C3BDD" w:rsidRPr="00F667FC">
        <w:rPr>
          <w:rFonts w:asciiTheme="minorHAnsi" w:eastAsia="Arial" w:hAnsiTheme="minorHAnsi" w:cstheme="minorHAnsi"/>
          <w:color w:val="000000"/>
          <w:sz w:val="24"/>
          <w:szCs w:val="24"/>
        </w:rPr>
        <w:t xml:space="preserve">.1.14. </w:t>
      </w:r>
      <w:r w:rsidR="00AE7CBD" w:rsidRPr="00F667FC">
        <w:rPr>
          <w:rFonts w:asciiTheme="minorHAnsi" w:hAnsiTheme="minorHAnsi" w:cstheme="minorHAnsi"/>
          <w:sz w:val="24"/>
          <w:szCs w:val="24"/>
        </w:rPr>
        <w:t>paaiškėja, kad ekonomiškai naudingiausią pasiūlymą pateikusio tiekėjo pasiūlymas neatitinka VPĮ 17 straipsnio 2 dalies 2 punkte nurodytų aplinkos apsaugos, socialinės ir darbo teisės įpareigojimų</w:t>
      </w:r>
      <w:r w:rsidR="00B66E8A" w:rsidRPr="00F667FC">
        <w:rPr>
          <w:rFonts w:asciiTheme="minorHAnsi" w:hAnsiTheme="minorHAnsi" w:cstheme="minorHAnsi"/>
          <w:sz w:val="24"/>
          <w:szCs w:val="24"/>
        </w:rPr>
        <w:t>;</w:t>
      </w:r>
    </w:p>
    <w:p w14:paraId="7AFB12F9" w14:textId="1922E50B" w:rsidR="00FC40E8" w:rsidRPr="00F667FC" w:rsidRDefault="00FC40E8" w:rsidP="00FB2164">
      <w:pPr>
        <w:pStyle w:val="Sraopastraipa"/>
        <w:numPr>
          <w:ilvl w:val="2"/>
          <w:numId w:val="6"/>
        </w:numPr>
        <w:tabs>
          <w:tab w:val="left" w:pos="1134"/>
        </w:tabs>
        <w:spacing w:line="360" w:lineRule="auto"/>
        <w:ind w:left="0" w:firstLine="426"/>
        <w:contextualSpacing/>
        <w:jc w:val="both"/>
        <w:rPr>
          <w:rFonts w:cstheme="minorHAnsi"/>
          <w:sz w:val="24"/>
          <w:szCs w:val="24"/>
          <w:lang w:val="lt-LT"/>
        </w:rPr>
      </w:pPr>
      <w:r w:rsidRPr="00F667FC">
        <w:rPr>
          <w:rFonts w:cstheme="minorHAnsi"/>
          <w:sz w:val="24"/>
          <w:szCs w:val="24"/>
          <w:lang w:val="lt-LT"/>
        </w:rPr>
        <w:t xml:space="preserve">netenkinami </w:t>
      </w:r>
      <w:r w:rsidR="002928E5" w:rsidRPr="00F667FC">
        <w:rPr>
          <w:rFonts w:cstheme="minorHAnsi"/>
          <w:sz w:val="24"/>
          <w:szCs w:val="24"/>
          <w:lang w:val="lt-LT"/>
        </w:rPr>
        <w:t>DPS sukūrimo</w:t>
      </w:r>
      <w:r w:rsidRPr="00F667FC">
        <w:rPr>
          <w:rFonts w:cstheme="minorHAnsi"/>
          <w:sz w:val="24"/>
          <w:szCs w:val="24"/>
          <w:lang w:val="lt-LT"/>
        </w:rPr>
        <w:t xml:space="preserve"> sąlygose nustatyti reikalavimai, susiję su nacionaliniu saugumu (kai taikoma);</w:t>
      </w:r>
    </w:p>
    <w:p w14:paraId="0F42AF96" w14:textId="46588882" w:rsidR="00FC40E8" w:rsidRPr="00F667FC" w:rsidRDefault="00250889" w:rsidP="00FB2164">
      <w:pPr>
        <w:pStyle w:val="Sraopastraipa"/>
        <w:numPr>
          <w:ilvl w:val="2"/>
          <w:numId w:val="6"/>
        </w:numPr>
        <w:spacing w:line="360" w:lineRule="auto"/>
        <w:ind w:left="1134" w:hanging="718"/>
        <w:contextualSpacing/>
        <w:jc w:val="both"/>
        <w:rPr>
          <w:rFonts w:cstheme="minorHAnsi"/>
          <w:sz w:val="24"/>
          <w:szCs w:val="24"/>
          <w:lang w:val="lt-LT"/>
        </w:rPr>
      </w:pPr>
      <w:r w:rsidRPr="00F667FC">
        <w:rPr>
          <w:rFonts w:cstheme="minorHAnsi"/>
          <w:sz w:val="24"/>
          <w:szCs w:val="24"/>
          <w:lang w:val="lt-LT"/>
        </w:rPr>
        <w:t>tiekėjas neatitinka Reglamente nustatytų reikalavimų</w:t>
      </w:r>
      <w:r w:rsidR="00DC0BE1" w:rsidRPr="00F667FC">
        <w:rPr>
          <w:rFonts w:cstheme="minorHAnsi"/>
          <w:sz w:val="24"/>
          <w:szCs w:val="24"/>
          <w:lang w:val="lt-LT"/>
        </w:rPr>
        <w:t xml:space="preserve"> (kai taikoma)</w:t>
      </w:r>
      <w:r w:rsidRPr="00F667FC">
        <w:rPr>
          <w:rFonts w:cstheme="minorHAnsi"/>
          <w:sz w:val="24"/>
          <w:szCs w:val="24"/>
          <w:lang w:val="lt-LT"/>
        </w:rPr>
        <w:t>;</w:t>
      </w:r>
    </w:p>
    <w:p w14:paraId="7C84224B" w14:textId="0F72630B" w:rsidR="008C211C" w:rsidRPr="00F667FC" w:rsidRDefault="008C211C" w:rsidP="00FB2164">
      <w:pPr>
        <w:pStyle w:val="Sraopastraipa"/>
        <w:numPr>
          <w:ilvl w:val="2"/>
          <w:numId w:val="6"/>
        </w:numPr>
        <w:tabs>
          <w:tab w:val="left" w:pos="1134"/>
        </w:tabs>
        <w:spacing w:line="360" w:lineRule="auto"/>
        <w:ind w:left="0" w:firstLine="426"/>
        <w:contextualSpacing/>
        <w:jc w:val="both"/>
        <w:rPr>
          <w:rFonts w:cstheme="minorHAnsi"/>
          <w:sz w:val="24"/>
          <w:szCs w:val="24"/>
          <w:lang w:val="lt-LT"/>
        </w:rPr>
      </w:pPr>
      <w:r w:rsidRPr="00F667FC">
        <w:rPr>
          <w:rFonts w:cstheme="minorHAnsi"/>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 (</w:t>
      </w:r>
      <w:r w:rsidR="004449B2" w:rsidRPr="00F667FC">
        <w:rPr>
          <w:rFonts w:cstheme="minorHAnsi"/>
          <w:color w:val="000000" w:themeColor="text1"/>
          <w:sz w:val="24"/>
          <w:szCs w:val="24"/>
          <w:lang w:val="lt-LT"/>
        </w:rPr>
        <w:t>kai</w:t>
      </w:r>
      <w:r w:rsidRPr="00F667FC">
        <w:rPr>
          <w:rFonts w:cstheme="minorHAnsi"/>
          <w:color w:val="000000" w:themeColor="text1"/>
          <w:sz w:val="24"/>
          <w:szCs w:val="24"/>
          <w:lang w:val="lt-LT"/>
        </w:rPr>
        <w:t xml:space="preserve"> taikoma);</w:t>
      </w:r>
    </w:p>
    <w:p w14:paraId="742491AD" w14:textId="1C2E2FF6" w:rsidR="008C211C" w:rsidRPr="00F667FC" w:rsidRDefault="008C211C" w:rsidP="00FB2164">
      <w:pPr>
        <w:pStyle w:val="Sraopastraipa"/>
        <w:numPr>
          <w:ilvl w:val="2"/>
          <w:numId w:val="6"/>
        </w:numPr>
        <w:tabs>
          <w:tab w:val="left" w:pos="1134"/>
        </w:tabs>
        <w:spacing w:line="360" w:lineRule="auto"/>
        <w:ind w:left="0" w:firstLine="426"/>
        <w:contextualSpacing/>
        <w:jc w:val="both"/>
        <w:rPr>
          <w:rFonts w:cstheme="minorHAnsi"/>
          <w:sz w:val="24"/>
          <w:szCs w:val="24"/>
          <w:lang w:val="lt-LT"/>
        </w:rPr>
      </w:pPr>
      <w:r w:rsidRPr="00F667FC">
        <w:rPr>
          <w:rFonts w:cstheme="minorHAnsi"/>
          <w:color w:val="000000"/>
          <w:sz w:val="24"/>
          <w:szCs w:val="24"/>
          <w:lang w:val="lt-LT"/>
        </w:rPr>
        <w:t>tiekėjas neturi reikalaujamo profesinio pajėgumo, kai pirkimo vykdytojas nustato tiekėjo interesų konfliktą, galintį neigiamai paveikti sutarties vykdymą;</w:t>
      </w:r>
    </w:p>
    <w:p w14:paraId="6C7869D7" w14:textId="7A5F5A36" w:rsidR="00250889" w:rsidRPr="00F667FC" w:rsidRDefault="004A18E7" w:rsidP="00FB2164">
      <w:pPr>
        <w:pStyle w:val="Sraopastraipa"/>
        <w:numPr>
          <w:ilvl w:val="1"/>
          <w:numId w:val="6"/>
        </w:numPr>
        <w:tabs>
          <w:tab w:val="left" w:pos="851"/>
        </w:tabs>
        <w:spacing w:line="360" w:lineRule="auto"/>
        <w:ind w:left="0" w:firstLine="426"/>
        <w:contextualSpacing/>
        <w:jc w:val="both"/>
        <w:rPr>
          <w:rFonts w:cstheme="minorHAnsi"/>
          <w:sz w:val="24"/>
          <w:szCs w:val="24"/>
          <w:lang w:val="lt-LT"/>
        </w:rPr>
      </w:pPr>
      <w:r w:rsidRPr="00F667FC">
        <w:rPr>
          <w:rFonts w:cstheme="minorHAnsi"/>
          <w:sz w:val="24"/>
          <w:szCs w:val="24"/>
          <w:lang w:val="lt-LT"/>
        </w:rPr>
        <w:t xml:space="preserve">Pirkimo vykdytojas </w:t>
      </w:r>
      <w:r w:rsidR="0017229E" w:rsidRPr="00F667FC">
        <w:rPr>
          <w:rFonts w:cstheme="minorHAnsi"/>
          <w:sz w:val="24"/>
          <w:szCs w:val="24"/>
          <w:lang w:val="lt-LT"/>
        </w:rPr>
        <w:t xml:space="preserve">gali atmesti pasiūlymus kitais </w:t>
      </w:r>
      <w:r w:rsidR="00C5361E" w:rsidRPr="00F667FC">
        <w:rPr>
          <w:rFonts w:cstheme="minorHAnsi"/>
          <w:sz w:val="24"/>
          <w:szCs w:val="24"/>
          <w:lang w:val="lt-LT"/>
        </w:rPr>
        <w:t xml:space="preserve">konkretaus pirkimo sąlygose </w:t>
      </w:r>
      <w:r w:rsidR="00852880" w:rsidRPr="00F667FC">
        <w:rPr>
          <w:rFonts w:cstheme="minorHAnsi"/>
          <w:sz w:val="24"/>
          <w:szCs w:val="24"/>
          <w:lang w:val="lt-LT"/>
        </w:rPr>
        <w:t>nurodytais pagrindais.</w:t>
      </w:r>
    </w:p>
    <w:p w14:paraId="51330275" w14:textId="4CAB8610" w:rsidR="00AF16BC" w:rsidRPr="00F667FC" w:rsidRDefault="003E016E" w:rsidP="00FB2164">
      <w:pPr>
        <w:pBdr>
          <w:top w:val="nil"/>
          <w:left w:val="nil"/>
          <w:bottom w:val="nil"/>
          <w:right w:val="nil"/>
          <w:between w:val="nil"/>
        </w:pBdr>
        <w:tabs>
          <w:tab w:val="left" w:pos="851"/>
        </w:tabs>
        <w:spacing w:line="360" w:lineRule="auto"/>
        <w:ind w:firstLine="425"/>
        <w:contextualSpacing/>
        <w:jc w:val="both"/>
        <w:rPr>
          <w:rFonts w:asciiTheme="minorHAnsi" w:eastAsia="Arial" w:hAnsiTheme="minorHAnsi" w:cstheme="minorHAnsi"/>
          <w:color w:val="000000"/>
          <w:sz w:val="24"/>
          <w:szCs w:val="24"/>
        </w:rPr>
      </w:pPr>
      <w:r w:rsidRPr="00F667FC">
        <w:rPr>
          <w:rFonts w:asciiTheme="minorHAnsi" w:eastAsia="Arial" w:hAnsiTheme="minorHAnsi" w:cstheme="minorHAnsi"/>
          <w:color w:val="000000"/>
          <w:sz w:val="24"/>
          <w:szCs w:val="24"/>
        </w:rPr>
        <w:t>8</w:t>
      </w:r>
      <w:r w:rsidR="00834E19" w:rsidRPr="00F667FC">
        <w:rPr>
          <w:rFonts w:asciiTheme="minorHAnsi" w:eastAsia="Arial" w:hAnsiTheme="minorHAnsi" w:cstheme="minorHAnsi"/>
          <w:color w:val="000000"/>
          <w:sz w:val="24"/>
          <w:szCs w:val="24"/>
        </w:rPr>
        <w:t>.</w:t>
      </w:r>
      <w:r w:rsidR="00BB4F85" w:rsidRPr="00F667FC">
        <w:rPr>
          <w:rFonts w:asciiTheme="minorHAnsi" w:eastAsia="Arial" w:hAnsiTheme="minorHAnsi" w:cstheme="minorHAnsi"/>
          <w:color w:val="000000"/>
          <w:sz w:val="24"/>
          <w:szCs w:val="24"/>
        </w:rPr>
        <w:t>3</w:t>
      </w:r>
      <w:r w:rsidR="000313EB" w:rsidRPr="00F667FC">
        <w:rPr>
          <w:rFonts w:asciiTheme="minorHAnsi" w:eastAsia="Arial" w:hAnsiTheme="minorHAnsi" w:cstheme="minorHAnsi"/>
          <w:color w:val="000000"/>
          <w:sz w:val="24"/>
          <w:szCs w:val="24"/>
        </w:rPr>
        <w:t>.</w:t>
      </w:r>
      <w:r w:rsidR="000313EB" w:rsidRPr="00F667FC">
        <w:rPr>
          <w:rFonts w:asciiTheme="minorHAnsi" w:eastAsia="Arial" w:hAnsiTheme="minorHAnsi" w:cstheme="minorHAnsi"/>
          <w:color w:val="000000"/>
          <w:sz w:val="24"/>
          <w:szCs w:val="24"/>
        </w:rPr>
        <w:tab/>
        <w:t>Apie pasiūlymo atmetimą ir tokio atmetimo priežastis tiekėjas informuojamas raštu CVP IS priemonėmis.</w:t>
      </w:r>
    </w:p>
    <w:p w14:paraId="462C5C59" w14:textId="77777777" w:rsidR="00CC1747" w:rsidRPr="00F667FC" w:rsidRDefault="00CC1747" w:rsidP="00FB2164">
      <w:pPr>
        <w:pBdr>
          <w:top w:val="nil"/>
          <w:left w:val="nil"/>
          <w:bottom w:val="nil"/>
          <w:right w:val="nil"/>
          <w:between w:val="nil"/>
        </w:pBdr>
        <w:tabs>
          <w:tab w:val="left" w:pos="851"/>
        </w:tabs>
        <w:spacing w:line="360" w:lineRule="auto"/>
        <w:ind w:firstLine="425"/>
        <w:contextualSpacing/>
        <w:jc w:val="both"/>
        <w:rPr>
          <w:rFonts w:asciiTheme="minorHAnsi" w:eastAsia="Arial" w:hAnsiTheme="minorHAnsi" w:cstheme="minorHAnsi"/>
          <w:color w:val="000000"/>
          <w:sz w:val="24"/>
          <w:szCs w:val="24"/>
        </w:rPr>
      </w:pPr>
    </w:p>
    <w:p w14:paraId="6010A3CF" w14:textId="73D26995" w:rsidR="00AF16BC" w:rsidRPr="00F667FC" w:rsidRDefault="003E016E" w:rsidP="00FB2164">
      <w:pPr>
        <w:pStyle w:val="Antrat3"/>
        <w:spacing w:before="0" w:after="0" w:line="360" w:lineRule="auto"/>
        <w:contextualSpacing/>
        <w:rPr>
          <w:rFonts w:asciiTheme="minorHAnsi" w:eastAsia="Arial" w:hAnsiTheme="minorHAnsi" w:cstheme="minorHAnsi"/>
          <w:color w:val="002060"/>
          <w:sz w:val="24"/>
          <w:szCs w:val="24"/>
        </w:rPr>
      </w:pPr>
      <w:bookmarkStart w:id="11" w:name="_Toc215127837"/>
      <w:r w:rsidRPr="00F667FC">
        <w:rPr>
          <w:rFonts w:asciiTheme="minorHAnsi" w:hAnsiTheme="minorHAnsi" w:cstheme="minorHAnsi"/>
          <w:color w:val="002060"/>
          <w:sz w:val="24"/>
          <w:szCs w:val="24"/>
        </w:rPr>
        <w:t>9</w:t>
      </w:r>
      <w:r w:rsidR="003362F8" w:rsidRPr="00F667FC">
        <w:rPr>
          <w:rFonts w:asciiTheme="minorHAnsi" w:hAnsiTheme="minorHAnsi" w:cstheme="minorHAnsi"/>
          <w:color w:val="002060"/>
          <w:sz w:val="24"/>
          <w:szCs w:val="24"/>
        </w:rPr>
        <w:t xml:space="preserve">. </w:t>
      </w:r>
      <w:r w:rsidR="00C831B1" w:rsidRPr="00F667FC">
        <w:rPr>
          <w:rFonts w:asciiTheme="minorHAnsi" w:eastAsia="Arial" w:hAnsiTheme="minorHAnsi" w:cstheme="minorHAnsi"/>
          <w:color w:val="002060"/>
          <w:sz w:val="24"/>
          <w:szCs w:val="24"/>
        </w:rPr>
        <w:t xml:space="preserve">PASIŪLYMŲ EILĖ IR </w:t>
      </w:r>
      <w:r w:rsidR="00AF16BC" w:rsidRPr="00F667FC">
        <w:rPr>
          <w:rFonts w:asciiTheme="minorHAnsi" w:eastAsia="Arial" w:hAnsiTheme="minorHAnsi" w:cstheme="minorHAnsi"/>
          <w:color w:val="002060"/>
          <w:sz w:val="24"/>
          <w:szCs w:val="24"/>
        </w:rPr>
        <w:t>LAIMĖTOJO NUSTATYMAS</w:t>
      </w:r>
      <w:bookmarkEnd w:id="11"/>
      <w:r w:rsidR="00980BF7" w:rsidRPr="00F667FC">
        <w:rPr>
          <w:rFonts w:asciiTheme="minorHAnsi" w:eastAsia="Arial" w:hAnsiTheme="minorHAnsi" w:cstheme="minorHAnsi"/>
          <w:color w:val="002060"/>
          <w:sz w:val="24"/>
          <w:szCs w:val="24"/>
        </w:rPr>
        <w:t xml:space="preserve"> </w:t>
      </w:r>
    </w:p>
    <w:p w14:paraId="02561DC4" w14:textId="77777777" w:rsidR="00CC1747" w:rsidRPr="00F667FC" w:rsidRDefault="00CC1747" w:rsidP="00FB2164">
      <w:pPr>
        <w:spacing w:line="360" w:lineRule="auto"/>
        <w:contextualSpacing/>
        <w:rPr>
          <w:rFonts w:asciiTheme="minorHAnsi" w:hAnsiTheme="minorHAnsi" w:cstheme="minorHAnsi"/>
          <w:sz w:val="24"/>
          <w:szCs w:val="24"/>
        </w:rPr>
      </w:pPr>
    </w:p>
    <w:p w14:paraId="2A139F5F" w14:textId="54FDD997" w:rsidR="000919B0" w:rsidRPr="00F667FC" w:rsidRDefault="003E016E" w:rsidP="00FB2164">
      <w:pPr>
        <w:tabs>
          <w:tab w:val="left" w:pos="1134"/>
        </w:tabs>
        <w:spacing w:line="360" w:lineRule="auto"/>
        <w:ind w:firstLine="567"/>
        <w:contextualSpacing/>
        <w:jc w:val="both"/>
        <w:rPr>
          <w:rFonts w:asciiTheme="minorHAnsi" w:eastAsia="Arial" w:hAnsiTheme="minorHAnsi" w:cstheme="minorHAnsi"/>
          <w:sz w:val="24"/>
          <w:szCs w:val="24"/>
        </w:rPr>
      </w:pPr>
      <w:r w:rsidRPr="00F667FC">
        <w:rPr>
          <w:rFonts w:asciiTheme="minorHAnsi" w:eastAsia="Arial" w:hAnsiTheme="minorHAnsi" w:cstheme="minorHAnsi"/>
          <w:sz w:val="24"/>
          <w:szCs w:val="24"/>
        </w:rPr>
        <w:t>9</w:t>
      </w:r>
      <w:r w:rsidR="000B3DB1" w:rsidRPr="00F667FC">
        <w:rPr>
          <w:rFonts w:asciiTheme="minorHAnsi" w:eastAsia="Arial" w:hAnsiTheme="minorHAnsi" w:cstheme="minorHAnsi"/>
          <w:sz w:val="24"/>
          <w:szCs w:val="24"/>
        </w:rPr>
        <w:t xml:space="preserve">.1. </w:t>
      </w:r>
      <w:r w:rsidR="000919B0" w:rsidRPr="00F667FC">
        <w:rPr>
          <w:rFonts w:asciiTheme="minorHAnsi" w:eastAsia="Arial" w:hAnsiTheme="minorHAnsi" w:cstheme="minorHAnsi"/>
          <w:sz w:val="24"/>
          <w:szCs w:val="24"/>
        </w:rPr>
        <w:t>Išnagrinėjęs, įvertinęs ir palyginęs pateiktus pasiūlymus, pirkimo vykdytojas nustato pasiūlymų eilę</w:t>
      </w:r>
      <w:r w:rsidR="0003381C" w:rsidRPr="00F667FC">
        <w:rPr>
          <w:rFonts w:asciiTheme="minorHAnsi" w:eastAsia="Arial" w:hAnsiTheme="minorHAnsi" w:cstheme="minorHAnsi"/>
          <w:sz w:val="24"/>
          <w:szCs w:val="24"/>
        </w:rPr>
        <w:t xml:space="preserve"> </w:t>
      </w:r>
      <w:r w:rsidR="0003381C" w:rsidRPr="00F667FC">
        <w:rPr>
          <w:rFonts w:asciiTheme="minorHAnsi" w:hAnsiTheme="minorHAnsi" w:cstheme="minorHAnsi"/>
          <w:sz w:val="24"/>
          <w:szCs w:val="24"/>
        </w:rPr>
        <w:t>(</w:t>
      </w:r>
      <w:r w:rsidR="0003381C" w:rsidRPr="00F667FC">
        <w:rPr>
          <w:rFonts w:asciiTheme="minorHAnsi" w:hAnsiTheme="minorHAnsi" w:cstheme="minorHAnsi"/>
          <w:color w:val="000000"/>
          <w:sz w:val="24"/>
          <w:szCs w:val="24"/>
        </w:rPr>
        <w:t>išskyrus atvejus, kai pasiūlymą pateikia, arba įvertinus pasiūlymus liko tik vienas tiekėjas)</w:t>
      </w:r>
      <w:r w:rsidR="000919B0" w:rsidRPr="00F667FC">
        <w:rPr>
          <w:rFonts w:asciiTheme="minorHAnsi" w:eastAsia="Arial" w:hAnsiTheme="minorHAnsi" w:cstheme="minorHAnsi"/>
          <w:sz w:val="24"/>
          <w:szCs w:val="24"/>
        </w:rPr>
        <w:t>, į kurią įtraukia neatmestus pasiūlymus, ir nustato laimėjusį pasiūlymą bei priima sprendimą dėl sutarties sudarymo.</w:t>
      </w:r>
    </w:p>
    <w:p w14:paraId="23C5ACED" w14:textId="194559AD" w:rsidR="00B47BFA" w:rsidRPr="00F667FC" w:rsidRDefault="007D19DE" w:rsidP="00FB2164">
      <w:pPr>
        <w:pStyle w:val="Sraopastraipa"/>
        <w:numPr>
          <w:ilvl w:val="1"/>
          <w:numId w:val="7"/>
        </w:numPr>
        <w:tabs>
          <w:tab w:val="left" w:pos="851"/>
          <w:tab w:val="left" w:pos="993"/>
        </w:tabs>
        <w:spacing w:line="360" w:lineRule="auto"/>
        <w:ind w:left="0" w:firstLine="567"/>
        <w:contextualSpacing/>
        <w:jc w:val="both"/>
        <w:rPr>
          <w:rFonts w:eastAsia="Arial" w:cstheme="minorHAnsi"/>
          <w:sz w:val="24"/>
          <w:szCs w:val="24"/>
          <w:lang w:val="lt-LT"/>
        </w:rPr>
      </w:pPr>
      <w:r w:rsidRPr="00F667FC">
        <w:rPr>
          <w:rFonts w:eastAsia="Arial" w:cstheme="minorHAnsi"/>
          <w:sz w:val="24"/>
          <w:szCs w:val="24"/>
          <w:lang w:val="lt-LT"/>
        </w:rPr>
        <w:t>P</w:t>
      </w:r>
      <w:r w:rsidR="00AF16BC" w:rsidRPr="00F667FC">
        <w:rPr>
          <w:rFonts w:eastAsia="Arial" w:cstheme="minorHAnsi"/>
          <w:sz w:val="24"/>
          <w:szCs w:val="24"/>
          <w:lang w:val="lt-LT"/>
        </w:rPr>
        <w:t xml:space="preserve">asiūlymų eilė nustatoma ekonominio naudingumo mažėjimo tvarka. </w:t>
      </w:r>
      <w:r w:rsidR="000B3DB1" w:rsidRPr="00F667FC">
        <w:rPr>
          <w:rFonts w:cstheme="minorHAnsi"/>
          <w:sz w:val="24"/>
          <w:szCs w:val="24"/>
          <w:lang w:val="lt-LT"/>
        </w:rPr>
        <w:t xml:space="preserve">Jeigu kelių pateiktų pasiūlymų ekonominis naudingumas yra vienodas, nustatant pasiūlymų eilę pirmesnis į šią eilę įrašomas tiekėjas, kurio pasiūlymas CVP IS priemonėmis pateiktas anksčiausiai. </w:t>
      </w:r>
    </w:p>
    <w:p w14:paraId="2A605894" w14:textId="2B1E19CC" w:rsidR="00AF16BC" w:rsidRPr="00F667FC" w:rsidRDefault="00AC6F0B" w:rsidP="00FB2164">
      <w:pPr>
        <w:pStyle w:val="Antrat3"/>
        <w:spacing w:line="360" w:lineRule="auto"/>
        <w:contextualSpacing/>
        <w:rPr>
          <w:rFonts w:asciiTheme="minorHAnsi" w:eastAsia="Arial" w:hAnsiTheme="minorHAnsi" w:cstheme="minorHAnsi"/>
          <w:b w:val="0"/>
          <w:color w:val="002060"/>
          <w:sz w:val="24"/>
          <w:szCs w:val="24"/>
        </w:rPr>
      </w:pPr>
      <w:bookmarkStart w:id="12" w:name="_Toc215127838"/>
      <w:r w:rsidRPr="00F667FC">
        <w:rPr>
          <w:rFonts w:asciiTheme="minorHAnsi" w:hAnsiTheme="minorHAnsi" w:cstheme="minorHAnsi"/>
          <w:color w:val="002060"/>
          <w:sz w:val="24"/>
          <w:szCs w:val="24"/>
        </w:rPr>
        <w:t>10</w:t>
      </w:r>
      <w:r w:rsidR="00C75906" w:rsidRPr="00F667FC">
        <w:rPr>
          <w:rFonts w:asciiTheme="minorHAnsi" w:eastAsia="Arial" w:hAnsiTheme="minorHAnsi" w:cstheme="minorHAnsi"/>
          <w:color w:val="002060"/>
          <w:sz w:val="24"/>
          <w:szCs w:val="24"/>
        </w:rPr>
        <w:t xml:space="preserve">. </w:t>
      </w:r>
      <w:r w:rsidR="00AF16BC" w:rsidRPr="00F667FC">
        <w:rPr>
          <w:rFonts w:asciiTheme="minorHAnsi" w:eastAsia="Arial" w:hAnsiTheme="minorHAnsi" w:cstheme="minorHAnsi"/>
          <w:color w:val="002060"/>
          <w:sz w:val="24"/>
          <w:szCs w:val="24"/>
        </w:rPr>
        <w:t xml:space="preserve">INFORMAVIMAS APIE KONKRETAUS PIRKIMO </w:t>
      </w:r>
      <w:r w:rsidR="00C75906" w:rsidRPr="00F667FC">
        <w:rPr>
          <w:rFonts w:asciiTheme="minorHAnsi" w:eastAsia="Arial" w:hAnsiTheme="minorHAnsi" w:cstheme="minorHAnsi"/>
          <w:color w:val="002060"/>
          <w:sz w:val="24"/>
          <w:szCs w:val="24"/>
        </w:rPr>
        <w:t xml:space="preserve">PROCEDŪROS </w:t>
      </w:r>
      <w:r w:rsidR="00AF16BC" w:rsidRPr="00F667FC">
        <w:rPr>
          <w:rFonts w:asciiTheme="minorHAnsi" w:eastAsia="Arial" w:hAnsiTheme="minorHAnsi" w:cstheme="minorHAnsi"/>
          <w:color w:val="002060"/>
          <w:sz w:val="24"/>
          <w:szCs w:val="24"/>
        </w:rPr>
        <w:t>REZULTATUS</w:t>
      </w:r>
      <w:bookmarkEnd w:id="12"/>
    </w:p>
    <w:p w14:paraId="4D32FEC8" w14:textId="77777777" w:rsidR="00AF16BC" w:rsidRPr="00F667FC" w:rsidRDefault="00AF16BC" w:rsidP="00FB2164">
      <w:pPr>
        <w:spacing w:line="360" w:lineRule="auto"/>
        <w:ind w:firstLine="567"/>
        <w:contextualSpacing/>
        <w:jc w:val="both"/>
        <w:rPr>
          <w:rFonts w:asciiTheme="minorHAnsi" w:eastAsia="Arial" w:hAnsiTheme="minorHAnsi" w:cstheme="minorHAnsi"/>
          <w:sz w:val="24"/>
          <w:szCs w:val="24"/>
          <w:highlight w:val="lightGray"/>
        </w:rPr>
      </w:pPr>
    </w:p>
    <w:p w14:paraId="1874CCA1" w14:textId="560A9498" w:rsidR="0064300F" w:rsidRPr="00F667FC" w:rsidRDefault="00AC6F0B" w:rsidP="00FB2164">
      <w:pPr>
        <w:spacing w:line="360" w:lineRule="auto"/>
        <w:ind w:firstLine="567"/>
        <w:contextualSpacing/>
        <w:jc w:val="both"/>
        <w:rPr>
          <w:rFonts w:asciiTheme="minorHAnsi" w:eastAsia="Arial" w:hAnsiTheme="minorHAnsi" w:cstheme="minorHAnsi"/>
          <w:sz w:val="24"/>
          <w:szCs w:val="24"/>
        </w:rPr>
      </w:pPr>
      <w:r w:rsidRPr="00F667FC">
        <w:rPr>
          <w:rFonts w:asciiTheme="minorHAnsi" w:eastAsia="Arial" w:hAnsiTheme="minorHAnsi" w:cstheme="minorHAnsi"/>
          <w:sz w:val="24"/>
          <w:szCs w:val="24"/>
        </w:rPr>
        <w:t>10</w:t>
      </w:r>
      <w:r w:rsidR="00AF16BC" w:rsidRPr="00F667FC">
        <w:rPr>
          <w:rFonts w:asciiTheme="minorHAnsi" w:eastAsia="Arial" w:hAnsiTheme="minorHAnsi" w:cstheme="minorHAnsi"/>
          <w:sz w:val="24"/>
          <w:szCs w:val="24"/>
        </w:rPr>
        <w:t xml:space="preserve">.1. Pirkimo vykdytojas ne vėliau kaip per </w:t>
      </w:r>
      <w:r w:rsidR="009C0334" w:rsidRPr="00F667FC">
        <w:rPr>
          <w:rFonts w:asciiTheme="minorHAnsi" w:eastAsia="Arial" w:hAnsiTheme="minorHAnsi" w:cstheme="minorHAnsi"/>
          <w:sz w:val="24"/>
          <w:szCs w:val="24"/>
        </w:rPr>
        <w:t xml:space="preserve">3 </w:t>
      </w:r>
      <w:r w:rsidR="00AF16BC" w:rsidRPr="00F667FC">
        <w:rPr>
          <w:rFonts w:asciiTheme="minorHAnsi" w:eastAsia="Arial" w:hAnsiTheme="minorHAnsi" w:cstheme="minorHAnsi"/>
          <w:sz w:val="24"/>
          <w:szCs w:val="24"/>
        </w:rPr>
        <w:t xml:space="preserve">darbo dienas nuo pasiūlymų eilės sudarymo ir laimėjusio pasiūlymo nustatymo CVP IS priemonėmis dalyvius </w:t>
      </w:r>
      <w:r w:rsidR="00CB4D59" w:rsidRPr="00F667FC">
        <w:rPr>
          <w:rFonts w:asciiTheme="minorHAnsi" w:eastAsia="Arial" w:hAnsiTheme="minorHAnsi" w:cstheme="minorHAnsi"/>
          <w:sz w:val="24"/>
          <w:szCs w:val="24"/>
        </w:rPr>
        <w:t xml:space="preserve">ir kandidatus </w:t>
      </w:r>
      <w:r w:rsidR="00AF16BC" w:rsidRPr="00F667FC">
        <w:rPr>
          <w:rFonts w:asciiTheme="minorHAnsi" w:eastAsia="Arial" w:hAnsiTheme="minorHAnsi" w:cstheme="minorHAnsi"/>
          <w:sz w:val="24"/>
          <w:szCs w:val="24"/>
        </w:rPr>
        <w:t>informuoja apie</w:t>
      </w:r>
      <w:r w:rsidR="0064300F" w:rsidRPr="00F667FC">
        <w:rPr>
          <w:rFonts w:asciiTheme="minorHAnsi" w:eastAsia="Arial" w:hAnsiTheme="minorHAnsi" w:cstheme="minorHAnsi"/>
          <w:sz w:val="24"/>
          <w:szCs w:val="24"/>
        </w:rPr>
        <w:t xml:space="preserve"> pirkimo procedūros rezultatus, vadovaujantis VPĮ 58 straipsnio nuostatomis. </w:t>
      </w:r>
      <w:r w:rsidR="005904B6" w:rsidRPr="00F667FC">
        <w:rPr>
          <w:rFonts w:asciiTheme="minorHAnsi" w:eastAsia="Arial" w:hAnsiTheme="minorHAnsi" w:cstheme="minorHAnsi"/>
          <w:sz w:val="24"/>
          <w:szCs w:val="24"/>
        </w:rPr>
        <w:t>Pirkimo vykdytojas</w:t>
      </w:r>
      <w:r w:rsidR="0064300F" w:rsidRPr="00F667FC">
        <w:rPr>
          <w:rFonts w:asciiTheme="minorHAnsi" w:eastAsia="Arial" w:hAnsiTheme="minorHAnsi" w:cstheme="minorHAnsi"/>
          <w:sz w:val="24"/>
          <w:szCs w:val="24"/>
        </w:rPr>
        <w:t xml:space="preserve"> taip pat turi informuoti tiekėjus apie priežastis, dėl kurių buvo pr</w:t>
      </w:r>
      <w:r w:rsidR="0064300F" w:rsidRPr="00F667FC">
        <w:rPr>
          <w:rFonts w:asciiTheme="minorHAnsi" w:hAnsiTheme="minorHAnsi" w:cstheme="minorHAnsi"/>
          <w:color w:val="000000"/>
          <w:sz w:val="24"/>
          <w:szCs w:val="24"/>
        </w:rPr>
        <w:t>iimtas sprendimas nesudaryti sutarties.</w:t>
      </w:r>
    </w:p>
    <w:p w14:paraId="448E02CF" w14:textId="605654DC" w:rsidR="000521E8" w:rsidRPr="00F667FC" w:rsidRDefault="005269C3" w:rsidP="00FB2164">
      <w:pPr>
        <w:pStyle w:val="Antrat3"/>
        <w:spacing w:line="360" w:lineRule="auto"/>
        <w:ind w:left="142"/>
        <w:contextualSpacing/>
        <w:rPr>
          <w:rFonts w:asciiTheme="minorHAnsi" w:eastAsia="Arial" w:hAnsiTheme="minorHAnsi" w:cstheme="minorHAnsi"/>
          <w:b w:val="0"/>
          <w:color w:val="002060"/>
          <w:sz w:val="24"/>
          <w:szCs w:val="24"/>
        </w:rPr>
      </w:pPr>
      <w:bookmarkStart w:id="13" w:name="_Toc215127839"/>
      <w:r w:rsidRPr="00F667FC">
        <w:rPr>
          <w:rFonts w:asciiTheme="minorHAnsi" w:hAnsiTheme="minorHAnsi" w:cstheme="minorHAnsi"/>
          <w:color w:val="002060"/>
          <w:sz w:val="24"/>
          <w:szCs w:val="24"/>
        </w:rPr>
        <w:t>1</w:t>
      </w:r>
      <w:r w:rsidR="00AC6F0B" w:rsidRPr="00F667FC">
        <w:rPr>
          <w:rFonts w:asciiTheme="minorHAnsi" w:hAnsiTheme="minorHAnsi" w:cstheme="minorHAnsi"/>
          <w:color w:val="002060"/>
          <w:sz w:val="24"/>
          <w:szCs w:val="24"/>
        </w:rPr>
        <w:t>1</w:t>
      </w:r>
      <w:r w:rsidRPr="00F667FC">
        <w:rPr>
          <w:rFonts w:asciiTheme="minorHAnsi" w:hAnsiTheme="minorHAnsi" w:cstheme="minorHAnsi"/>
          <w:color w:val="002060"/>
          <w:sz w:val="24"/>
          <w:szCs w:val="24"/>
        </w:rPr>
        <w:t xml:space="preserve">. </w:t>
      </w:r>
      <w:r w:rsidR="000521E8" w:rsidRPr="00F667FC">
        <w:rPr>
          <w:rFonts w:asciiTheme="minorHAnsi" w:hAnsiTheme="minorHAnsi" w:cstheme="minorHAnsi"/>
          <w:color w:val="002060"/>
          <w:sz w:val="24"/>
          <w:szCs w:val="24"/>
        </w:rPr>
        <w:t xml:space="preserve">KONKRETAUS PIRKIMO </w:t>
      </w:r>
      <w:r w:rsidR="00612E7F" w:rsidRPr="00F667FC">
        <w:rPr>
          <w:rFonts w:asciiTheme="minorHAnsi" w:eastAsia="Arial" w:hAnsiTheme="minorHAnsi" w:cstheme="minorHAnsi"/>
          <w:color w:val="002060"/>
          <w:sz w:val="24"/>
          <w:szCs w:val="24"/>
        </w:rPr>
        <w:t xml:space="preserve"> PABAIGA</w:t>
      </w:r>
      <w:bookmarkEnd w:id="13"/>
    </w:p>
    <w:p w14:paraId="1668CDC2" w14:textId="5935E426" w:rsidR="000521E8" w:rsidRPr="00F667FC" w:rsidRDefault="000521E8" w:rsidP="00FB2164">
      <w:pPr>
        <w:spacing w:line="360" w:lineRule="auto"/>
        <w:contextualSpacing/>
        <w:jc w:val="both"/>
        <w:rPr>
          <w:rFonts w:asciiTheme="minorHAnsi" w:eastAsia="Arial" w:hAnsiTheme="minorHAnsi" w:cstheme="minorHAnsi"/>
          <w:b/>
          <w:color w:val="002060"/>
          <w:sz w:val="24"/>
          <w:szCs w:val="24"/>
          <w:highlight w:val="lightGray"/>
        </w:rPr>
      </w:pPr>
    </w:p>
    <w:p w14:paraId="6E2B2BD1" w14:textId="5735E241" w:rsidR="00612E7F" w:rsidRPr="00F667FC" w:rsidRDefault="00D60E40" w:rsidP="00FB2164">
      <w:pPr>
        <w:tabs>
          <w:tab w:val="left" w:pos="1418"/>
        </w:tabs>
        <w:spacing w:line="360" w:lineRule="auto"/>
        <w:ind w:firstLine="720"/>
        <w:contextualSpacing/>
        <w:jc w:val="both"/>
        <w:rPr>
          <w:rFonts w:asciiTheme="minorHAnsi" w:eastAsia="Arial" w:hAnsiTheme="minorHAnsi" w:cstheme="minorHAnsi"/>
          <w:sz w:val="24"/>
          <w:szCs w:val="24"/>
        </w:rPr>
      </w:pPr>
      <w:r w:rsidRPr="00F667FC">
        <w:rPr>
          <w:rFonts w:asciiTheme="minorHAnsi" w:eastAsia="Arial" w:hAnsiTheme="minorHAnsi" w:cstheme="minorHAnsi"/>
          <w:sz w:val="24"/>
          <w:szCs w:val="24"/>
        </w:rPr>
        <w:t>1</w:t>
      </w:r>
      <w:r w:rsidR="00AC6F0B" w:rsidRPr="00F667FC">
        <w:rPr>
          <w:rFonts w:asciiTheme="minorHAnsi" w:eastAsia="Arial" w:hAnsiTheme="minorHAnsi" w:cstheme="minorHAnsi"/>
          <w:sz w:val="24"/>
          <w:szCs w:val="24"/>
        </w:rPr>
        <w:t>1</w:t>
      </w:r>
      <w:r w:rsidR="00612E7F" w:rsidRPr="00F667FC">
        <w:rPr>
          <w:rFonts w:asciiTheme="minorHAnsi" w:eastAsia="Arial" w:hAnsiTheme="minorHAnsi" w:cstheme="minorHAnsi"/>
          <w:sz w:val="24"/>
          <w:szCs w:val="24"/>
        </w:rPr>
        <w:t>.</w:t>
      </w:r>
      <w:r w:rsidR="00544002" w:rsidRPr="00F667FC">
        <w:rPr>
          <w:rFonts w:asciiTheme="minorHAnsi" w:eastAsia="Arial" w:hAnsiTheme="minorHAnsi" w:cstheme="minorHAnsi"/>
          <w:sz w:val="24"/>
          <w:szCs w:val="24"/>
        </w:rPr>
        <w:t>1</w:t>
      </w:r>
      <w:r w:rsidR="00612E7F" w:rsidRPr="00F667FC">
        <w:rPr>
          <w:rFonts w:asciiTheme="minorHAnsi" w:eastAsia="Arial" w:hAnsiTheme="minorHAnsi" w:cstheme="minorHAnsi"/>
          <w:sz w:val="24"/>
          <w:szCs w:val="24"/>
        </w:rPr>
        <w:t>. Konkretaus pirkimo (ar atskiros konkretaus pirkimo dalies) procedūros baigiasi, kai:</w:t>
      </w:r>
    </w:p>
    <w:p w14:paraId="093CF507" w14:textId="300D10F7" w:rsidR="00612E7F" w:rsidRPr="00F667FC" w:rsidRDefault="00D60E40" w:rsidP="00FB2164">
      <w:pPr>
        <w:tabs>
          <w:tab w:val="left" w:pos="1418"/>
        </w:tabs>
        <w:spacing w:line="360" w:lineRule="auto"/>
        <w:ind w:firstLine="720"/>
        <w:contextualSpacing/>
        <w:jc w:val="both"/>
        <w:rPr>
          <w:rFonts w:asciiTheme="minorHAnsi" w:eastAsia="Arial" w:hAnsiTheme="minorHAnsi" w:cstheme="minorHAnsi"/>
          <w:sz w:val="24"/>
          <w:szCs w:val="24"/>
        </w:rPr>
      </w:pPr>
      <w:r w:rsidRPr="00F667FC">
        <w:rPr>
          <w:rFonts w:asciiTheme="minorHAnsi" w:eastAsia="Arial" w:hAnsiTheme="minorHAnsi" w:cstheme="minorHAnsi"/>
          <w:sz w:val="24"/>
          <w:szCs w:val="24"/>
        </w:rPr>
        <w:t>1</w:t>
      </w:r>
      <w:r w:rsidR="00AC6F0B" w:rsidRPr="00F667FC">
        <w:rPr>
          <w:rFonts w:asciiTheme="minorHAnsi" w:eastAsia="Arial" w:hAnsiTheme="minorHAnsi" w:cstheme="minorHAnsi"/>
          <w:sz w:val="24"/>
          <w:szCs w:val="24"/>
        </w:rPr>
        <w:t>1</w:t>
      </w:r>
      <w:r w:rsidR="00612E7F" w:rsidRPr="00F667FC">
        <w:rPr>
          <w:rFonts w:asciiTheme="minorHAnsi" w:eastAsia="Arial" w:hAnsiTheme="minorHAnsi" w:cstheme="minorHAnsi"/>
          <w:sz w:val="24"/>
          <w:szCs w:val="24"/>
        </w:rPr>
        <w:t>.1.1. sudaroma sutartis ir pateikiamas sutarties įvykdymo užtikrinimas, jeigu jo buvo reikalaujama;</w:t>
      </w:r>
    </w:p>
    <w:p w14:paraId="0290CA04" w14:textId="2DC43DE4" w:rsidR="00612E7F" w:rsidRPr="00F667FC" w:rsidRDefault="00D60E40" w:rsidP="00FB2164">
      <w:pPr>
        <w:tabs>
          <w:tab w:val="left" w:pos="1418"/>
        </w:tabs>
        <w:spacing w:line="360" w:lineRule="auto"/>
        <w:ind w:firstLine="720"/>
        <w:contextualSpacing/>
        <w:jc w:val="both"/>
        <w:rPr>
          <w:rFonts w:asciiTheme="minorHAnsi" w:eastAsia="Arial" w:hAnsiTheme="minorHAnsi" w:cstheme="minorHAnsi"/>
          <w:sz w:val="24"/>
          <w:szCs w:val="24"/>
        </w:rPr>
      </w:pPr>
      <w:r w:rsidRPr="00F667FC">
        <w:rPr>
          <w:rFonts w:asciiTheme="minorHAnsi" w:eastAsia="Arial" w:hAnsiTheme="minorHAnsi" w:cstheme="minorHAnsi"/>
          <w:sz w:val="24"/>
          <w:szCs w:val="24"/>
        </w:rPr>
        <w:t>1</w:t>
      </w:r>
      <w:r w:rsidR="00AC6F0B" w:rsidRPr="00F667FC">
        <w:rPr>
          <w:rFonts w:asciiTheme="minorHAnsi" w:eastAsia="Arial" w:hAnsiTheme="minorHAnsi" w:cstheme="minorHAnsi"/>
          <w:sz w:val="24"/>
          <w:szCs w:val="24"/>
        </w:rPr>
        <w:t>1</w:t>
      </w:r>
      <w:r w:rsidR="00612E7F" w:rsidRPr="00F667FC">
        <w:rPr>
          <w:rFonts w:asciiTheme="minorHAnsi" w:eastAsia="Arial" w:hAnsiTheme="minorHAnsi" w:cstheme="minorHAnsi"/>
          <w:sz w:val="24"/>
          <w:szCs w:val="24"/>
        </w:rPr>
        <w:t>.</w:t>
      </w:r>
      <w:r w:rsidR="00544002" w:rsidRPr="00F667FC">
        <w:rPr>
          <w:rFonts w:asciiTheme="minorHAnsi" w:eastAsia="Arial" w:hAnsiTheme="minorHAnsi" w:cstheme="minorHAnsi"/>
          <w:sz w:val="24"/>
          <w:szCs w:val="24"/>
        </w:rPr>
        <w:t>1</w:t>
      </w:r>
      <w:r w:rsidR="00612E7F" w:rsidRPr="00F667FC">
        <w:rPr>
          <w:rFonts w:asciiTheme="minorHAnsi" w:eastAsia="Arial" w:hAnsiTheme="minorHAnsi" w:cstheme="minorHAnsi"/>
          <w:sz w:val="24"/>
          <w:szCs w:val="24"/>
        </w:rPr>
        <w:t>.2. atmetami visi pasiūlymai;</w:t>
      </w:r>
    </w:p>
    <w:p w14:paraId="07A29EF9" w14:textId="47072F2A" w:rsidR="00612E7F" w:rsidRPr="00F667FC" w:rsidRDefault="00D60E40" w:rsidP="00FB2164">
      <w:pPr>
        <w:tabs>
          <w:tab w:val="left" w:pos="1418"/>
        </w:tabs>
        <w:spacing w:line="360" w:lineRule="auto"/>
        <w:ind w:firstLine="720"/>
        <w:contextualSpacing/>
        <w:jc w:val="both"/>
        <w:rPr>
          <w:rFonts w:asciiTheme="minorHAnsi" w:eastAsia="Arial" w:hAnsiTheme="minorHAnsi" w:cstheme="minorHAnsi"/>
          <w:sz w:val="24"/>
          <w:szCs w:val="24"/>
        </w:rPr>
      </w:pPr>
      <w:r w:rsidRPr="00F667FC">
        <w:rPr>
          <w:rFonts w:asciiTheme="minorHAnsi" w:eastAsia="Arial" w:hAnsiTheme="minorHAnsi" w:cstheme="minorHAnsi"/>
          <w:sz w:val="24"/>
          <w:szCs w:val="24"/>
        </w:rPr>
        <w:t>1</w:t>
      </w:r>
      <w:r w:rsidR="00AC6F0B" w:rsidRPr="00F667FC">
        <w:rPr>
          <w:rFonts w:asciiTheme="minorHAnsi" w:eastAsia="Arial" w:hAnsiTheme="minorHAnsi" w:cstheme="minorHAnsi"/>
          <w:sz w:val="24"/>
          <w:szCs w:val="24"/>
        </w:rPr>
        <w:t>1</w:t>
      </w:r>
      <w:r w:rsidR="00612E7F" w:rsidRPr="00F667FC">
        <w:rPr>
          <w:rFonts w:asciiTheme="minorHAnsi" w:eastAsia="Arial" w:hAnsiTheme="minorHAnsi" w:cstheme="minorHAnsi"/>
          <w:sz w:val="24"/>
          <w:szCs w:val="24"/>
        </w:rPr>
        <w:t>.</w:t>
      </w:r>
      <w:r w:rsidR="00544002" w:rsidRPr="00F667FC">
        <w:rPr>
          <w:rFonts w:asciiTheme="minorHAnsi" w:eastAsia="Arial" w:hAnsiTheme="minorHAnsi" w:cstheme="minorHAnsi"/>
          <w:sz w:val="24"/>
          <w:szCs w:val="24"/>
        </w:rPr>
        <w:t>1</w:t>
      </w:r>
      <w:r w:rsidR="00612E7F" w:rsidRPr="00F667FC">
        <w:rPr>
          <w:rFonts w:asciiTheme="minorHAnsi" w:eastAsia="Arial" w:hAnsiTheme="minorHAnsi" w:cstheme="minorHAnsi"/>
          <w:sz w:val="24"/>
          <w:szCs w:val="24"/>
        </w:rPr>
        <w:t>.3. nutraukiamos konkretaus pirkimo procedūros;</w:t>
      </w:r>
    </w:p>
    <w:p w14:paraId="04B96DAF" w14:textId="6C91E07A" w:rsidR="00612E7F" w:rsidRDefault="00D60E40" w:rsidP="00FB2164">
      <w:pPr>
        <w:tabs>
          <w:tab w:val="left" w:pos="1418"/>
        </w:tabs>
        <w:spacing w:line="360" w:lineRule="auto"/>
        <w:ind w:firstLine="720"/>
        <w:contextualSpacing/>
        <w:jc w:val="both"/>
        <w:rPr>
          <w:rFonts w:asciiTheme="minorHAnsi" w:eastAsia="Arial" w:hAnsiTheme="minorHAnsi" w:cstheme="minorHAnsi"/>
          <w:sz w:val="24"/>
          <w:szCs w:val="24"/>
        </w:rPr>
      </w:pPr>
      <w:r w:rsidRPr="00F667FC">
        <w:rPr>
          <w:rFonts w:asciiTheme="minorHAnsi" w:eastAsia="Arial" w:hAnsiTheme="minorHAnsi" w:cstheme="minorHAnsi"/>
          <w:sz w:val="24"/>
          <w:szCs w:val="24"/>
        </w:rPr>
        <w:t>1</w:t>
      </w:r>
      <w:r w:rsidR="00AC6F0B" w:rsidRPr="00F667FC">
        <w:rPr>
          <w:rFonts w:asciiTheme="minorHAnsi" w:eastAsia="Arial" w:hAnsiTheme="minorHAnsi" w:cstheme="minorHAnsi"/>
          <w:sz w:val="24"/>
          <w:szCs w:val="24"/>
        </w:rPr>
        <w:t>1</w:t>
      </w:r>
      <w:r w:rsidR="00612E7F" w:rsidRPr="00F667FC">
        <w:rPr>
          <w:rFonts w:asciiTheme="minorHAnsi" w:eastAsia="Arial" w:hAnsiTheme="minorHAnsi" w:cstheme="minorHAnsi"/>
          <w:sz w:val="24"/>
          <w:szCs w:val="24"/>
        </w:rPr>
        <w:t>.</w:t>
      </w:r>
      <w:r w:rsidR="00544002" w:rsidRPr="00F667FC">
        <w:rPr>
          <w:rFonts w:asciiTheme="minorHAnsi" w:eastAsia="Arial" w:hAnsiTheme="minorHAnsi" w:cstheme="minorHAnsi"/>
          <w:sz w:val="24"/>
          <w:szCs w:val="24"/>
        </w:rPr>
        <w:t>1</w:t>
      </w:r>
      <w:r w:rsidR="00612E7F" w:rsidRPr="00F667FC">
        <w:rPr>
          <w:rFonts w:asciiTheme="minorHAnsi" w:eastAsia="Arial" w:hAnsiTheme="minorHAnsi" w:cstheme="minorHAnsi"/>
          <w:sz w:val="24"/>
          <w:szCs w:val="24"/>
        </w:rPr>
        <w:t>.4. per nustatytą terminą nepateikiamas nė vienas pasiūlymas;</w:t>
      </w:r>
    </w:p>
    <w:p w14:paraId="12B3F773" w14:textId="77777777" w:rsidR="00CB2F91" w:rsidRDefault="00CB2F91" w:rsidP="00FB2164">
      <w:pPr>
        <w:tabs>
          <w:tab w:val="left" w:pos="1418"/>
        </w:tabs>
        <w:spacing w:line="360" w:lineRule="auto"/>
        <w:ind w:firstLine="720"/>
        <w:contextualSpacing/>
        <w:jc w:val="both"/>
        <w:rPr>
          <w:rFonts w:asciiTheme="minorHAnsi" w:eastAsia="Arial" w:hAnsiTheme="minorHAnsi" w:cstheme="minorHAnsi"/>
          <w:sz w:val="24"/>
          <w:szCs w:val="24"/>
        </w:rPr>
      </w:pPr>
    </w:p>
    <w:p w14:paraId="71C24793" w14:textId="77777777" w:rsidR="00CB2F91" w:rsidRPr="00F667FC" w:rsidRDefault="00CB2F91" w:rsidP="00FB2164">
      <w:pPr>
        <w:tabs>
          <w:tab w:val="left" w:pos="1418"/>
        </w:tabs>
        <w:spacing w:line="360" w:lineRule="auto"/>
        <w:ind w:firstLine="720"/>
        <w:contextualSpacing/>
        <w:jc w:val="both"/>
        <w:rPr>
          <w:rFonts w:asciiTheme="minorHAnsi" w:eastAsia="Arial" w:hAnsiTheme="minorHAnsi" w:cstheme="minorHAnsi"/>
          <w:sz w:val="24"/>
          <w:szCs w:val="24"/>
        </w:rPr>
      </w:pPr>
    </w:p>
    <w:p w14:paraId="58B19806" w14:textId="2603A8E2" w:rsidR="00612E7F" w:rsidRPr="00F667FC" w:rsidRDefault="00D60E40" w:rsidP="00FB2164">
      <w:pPr>
        <w:tabs>
          <w:tab w:val="left" w:pos="1418"/>
        </w:tabs>
        <w:spacing w:line="360" w:lineRule="auto"/>
        <w:ind w:firstLine="720"/>
        <w:contextualSpacing/>
        <w:jc w:val="both"/>
        <w:rPr>
          <w:rFonts w:asciiTheme="minorHAnsi" w:eastAsia="Arial" w:hAnsiTheme="minorHAnsi" w:cstheme="minorHAnsi"/>
          <w:sz w:val="24"/>
          <w:szCs w:val="24"/>
        </w:rPr>
      </w:pPr>
      <w:r w:rsidRPr="00F667FC">
        <w:rPr>
          <w:rFonts w:asciiTheme="minorHAnsi" w:eastAsia="Arial" w:hAnsiTheme="minorHAnsi" w:cstheme="minorHAnsi"/>
          <w:sz w:val="24"/>
          <w:szCs w:val="24"/>
        </w:rPr>
        <w:t>1</w:t>
      </w:r>
      <w:r w:rsidR="00AC6F0B" w:rsidRPr="00F667FC">
        <w:rPr>
          <w:rFonts w:asciiTheme="minorHAnsi" w:eastAsia="Arial" w:hAnsiTheme="minorHAnsi" w:cstheme="minorHAnsi"/>
          <w:sz w:val="24"/>
          <w:szCs w:val="24"/>
        </w:rPr>
        <w:t>1</w:t>
      </w:r>
      <w:r w:rsidR="00612E7F" w:rsidRPr="00F667FC">
        <w:rPr>
          <w:rFonts w:asciiTheme="minorHAnsi" w:eastAsia="Arial" w:hAnsiTheme="minorHAnsi" w:cstheme="minorHAnsi"/>
          <w:sz w:val="24"/>
          <w:szCs w:val="24"/>
        </w:rPr>
        <w:t>.</w:t>
      </w:r>
      <w:r w:rsidR="00544002" w:rsidRPr="00F667FC">
        <w:rPr>
          <w:rFonts w:asciiTheme="minorHAnsi" w:eastAsia="Arial" w:hAnsiTheme="minorHAnsi" w:cstheme="minorHAnsi"/>
          <w:sz w:val="24"/>
          <w:szCs w:val="24"/>
        </w:rPr>
        <w:t>1</w:t>
      </w:r>
      <w:r w:rsidR="00612E7F" w:rsidRPr="00F667FC">
        <w:rPr>
          <w:rFonts w:asciiTheme="minorHAnsi" w:eastAsia="Arial" w:hAnsiTheme="minorHAnsi" w:cstheme="minorHAnsi"/>
          <w:sz w:val="24"/>
          <w:szCs w:val="24"/>
        </w:rPr>
        <w:t>.5. baigiasi pasiūlymų galiojimo laikas ir sutartis nesudaroma dėl priežasčių, kurios priklauso nuo tiekėjų;</w:t>
      </w:r>
    </w:p>
    <w:p w14:paraId="3021F760" w14:textId="4CA50475" w:rsidR="00612E7F" w:rsidRPr="00F667FC" w:rsidRDefault="00D60E40" w:rsidP="00FB2164">
      <w:pPr>
        <w:tabs>
          <w:tab w:val="left" w:pos="1418"/>
        </w:tabs>
        <w:spacing w:line="360" w:lineRule="auto"/>
        <w:ind w:firstLine="720"/>
        <w:contextualSpacing/>
        <w:jc w:val="both"/>
        <w:rPr>
          <w:rFonts w:asciiTheme="minorHAnsi" w:eastAsia="Arial" w:hAnsiTheme="minorHAnsi" w:cstheme="minorHAnsi"/>
          <w:sz w:val="24"/>
          <w:szCs w:val="24"/>
        </w:rPr>
      </w:pPr>
      <w:r w:rsidRPr="00F667FC">
        <w:rPr>
          <w:rFonts w:asciiTheme="minorHAnsi" w:eastAsia="Arial" w:hAnsiTheme="minorHAnsi" w:cstheme="minorHAnsi"/>
          <w:sz w:val="24"/>
          <w:szCs w:val="24"/>
        </w:rPr>
        <w:t>1</w:t>
      </w:r>
      <w:r w:rsidR="00AC6F0B" w:rsidRPr="00F667FC">
        <w:rPr>
          <w:rFonts w:asciiTheme="minorHAnsi" w:eastAsia="Arial" w:hAnsiTheme="minorHAnsi" w:cstheme="minorHAnsi"/>
          <w:sz w:val="24"/>
          <w:szCs w:val="24"/>
        </w:rPr>
        <w:t>1</w:t>
      </w:r>
      <w:r w:rsidR="00612E7F" w:rsidRPr="00F667FC">
        <w:rPr>
          <w:rFonts w:asciiTheme="minorHAnsi" w:eastAsia="Arial" w:hAnsiTheme="minorHAnsi" w:cstheme="minorHAnsi"/>
          <w:sz w:val="24"/>
          <w:szCs w:val="24"/>
        </w:rPr>
        <w:t>.</w:t>
      </w:r>
      <w:r w:rsidR="00544002" w:rsidRPr="00F667FC">
        <w:rPr>
          <w:rFonts w:asciiTheme="minorHAnsi" w:eastAsia="Arial" w:hAnsiTheme="minorHAnsi" w:cstheme="minorHAnsi"/>
          <w:sz w:val="24"/>
          <w:szCs w:val="24"/>
        </w:rPr>
        <w:t>1</w:t>
      </w:r>
      <w:r w:rsidR="00612E7F" w:rsidRPr="00F667FC">
        <w:rPr>
          <w:rFonts w:asciiTheme="minorHAnsi" w:eastAsia="Arial" w:hAnsiTheme="minorHAnsi" w:cstheme="minorHAnsi"/>
          <w:sz w:val="24"/>
          <w:szCs w:val="24"/>
        </w:rPr>
        <w:t>.6. visi tiekėjai atšaukia savo pasiūlymus ar atsisako sudaryti sutartį.</w:t>
      </w:r>
    </w:p>
    <w:p w14:paraId="1BA56D73" w14:textId="620D819F" w:rsidR="00D60E40" w:rsidRPr="00F667FC" w:rsidRDefault="00D60E40" w:rsidP="00FB2164">
      <w:pPr>
        <w:spacing w:line="360" w:lineRule="auto"/>
        <w:ind w:firstLine="709"/>
        <w:contextualSpacing/>
        <w:jc w:val="both"/>
        <w:rPr>
          <w:rFonts w:asciiTheme="minorHAnsi" w:eastAsia="Arial" w:hAnsiTheme="minorHAnsi" w:cstheme="minorHAnsi"/>
          <w:sz w:val="24"/>
          <w:szCs w:val="24"/>
        </w:rPr>
      </w:pPr>
      <w:r w:rsidRPr="00F667FC">
        <w:rPr>
          <w:rFonts w:asciiTheme="minorHAnsi" w:eastAsia="Arial" w:hAnsiTheme="minorHAnsi" w:cstheme="minorHAnsi"/>
          <w:sz w:val="24"/>
          <w:szCs w:val="24"/>
        </w:rPr>
        <w:t>1</w:t>
      </w:r>
      <w:r w:rsidR="00AC6F0B" w:rsidRPr="00F667FC">
        <w:rPr>
          <w:rFonts w:asciiTheme="minorHAnsi" w:eastAsia="Arial" w:hAnsiTheme="minorHAnsi" w:cstheme="minorHAnsi"/>
          <w:sz w:val="24"/>
          <w:szCs w:val="24"/>
        </w:rPr>
        <w:t>1</w:t>
      </w:r>
      <w:r w:rsidRPr="00F667FC">
        <w:rPr>
          <w:rFonts w:asciiTheme="minorHAnsi" w:eastAsia="Arial" w:hAnsiTheme="minorHAnsi" w:cstheme="minorHAnsi"/>
          <w:sz w:val="24"/>
          <w:szCs w:val="24"/>
        </w:rPr>
        <w:t xml:space="preserve">.2. Pirkimo vykdytojas bet kuriuo metu iki sutarties sudarymo turi teisę savo iniciatyva nutraukti konkretaus pirkimo procedūras, jeigu atsirado aplinkybių, kurių nebuvo galima numatyti, arba konkretaus pirkimo sąlygose padaryta esminių klaidų, </w:t>
      </w:r>
      <w:r w:rsidRPr="00F667FC">
        <w:rPr>
          <w:rFonts w:asciiTheme="minorHAnsi" w:hAnsiTheme="minorHAnsi" w:cstheme="minorHAnsi"/>
          <w:color w:val="000000"/>
          <w:sz w:val="24"/>
          <w:szCs w:val="24"/>
        </w:rPr>
        <w:t>dėl kurių konkretus pirkimas tampa nebetikslingas ar jį įvykdžius būtų įsigytas pirkimo vykdytojo poreikių neatitinkantis pirkimo objektas.</w:t>
      </w:r>
      <w:r w:rsidRPr="00F667FC">
        <w:rPr>
          <w:rFonts w:asciiTheme="minorHAnsi" w:eastAsia="Arial" w:hAnsiTheme="minorHAnsi" w:cstheme="minorHAnsi"/>
          <w:sz w:val="24"/>
          <w:szCs w:val="24"/>
        </w:rPr>
        <w:t xml:space="preserve"> Pirkimo vykdytojas privalo konkretaus pirkimo procedūras nutraukti, jeigu buvo pažeisti VPĮ 17 straipsnio 1 dalyje nustatyti principai ir atitinkamos padėties negalima ištaisyti. </w:t>
      </w:r>
    </w:p>
    <w:p w14:paraId="34DE1AA8" w14:textId="27541997" w:rsidR="00D60E40" w:rsidRPr="00F667FC" w:rsidRDefault="00D60E40" w:rsidP="00FB2164">
      <w:pPr>
        <w:tabs>
          <w:tab w:val="left" w:pos="1418"/>
        </w:tabs>
        <w:spacing w:after="27" w:line="360" w:lineRule="auto"/>
        <w:ind w:firstLine="720"/>
        <w:contextualSpacing/>
        <w:jc w:val="both"/>
        <w:rPr>
          <w:rFonts w:asciiTheme="minorHAnsi" w:eastAsia="Arial" w:hAnsiTheme="minorHAnsi" w:cstheme="minorHAnsi"/>
          <w:sz w:val="24"/>
          <w:szCs w:val="24"/>
        </w:rPr>
      </w:pPr>
      <w:r w:rsidRPr="00F667FC">
        <w:rPr>
          <w:rFonts w:asciiTheme="minorHAnsi" w:eastAsia="Arial" w:hAnsiTheme="minorHAnsi" w:cstheme="minorHAnsi"/>
          <w:sz w:val="24"/>
          <w:szCs w:val="24"/>
        </w:rPr>
        <w:t>1</w:t>
      </w:r>
      <w:r w:rsidR="00AC6F0B" w:rsidRPr="00F667FC">
        <w:rPr>
          <w:rFonts w:asciiTheme="minorHAnsi" w:eastAsia="Arial" w:hAnsiTheme="minorHAnsi" w:cstheme="minorHAnsi"/>
          <w:sz w:val="24"/>
          <w:szCs w:val="24"/>
        </w:rPr>
        <w:t>1</w:t>
      </w:r>
      <w:r w:rsidRPr="00F667FC">
        <w:rPr>
          <w:rFonts w:asciiTheme="minorHAnsi" w:eastAsia="Arial" w:hAnsiTheme="minorHAnsi" w:cstheme="minorHAnsi"/>
          <w:sz w:val="24"/>
          <w:szCs w:val="24"/>
        </w:rPr>
        <w:t>.</w:t>
      </w:r>
      <w:r w:rsidR="0045699E" w:rsidRPr="00F667FC">
        <w:rPr>
          <w:rFonts w:asciiTheme="minorHAnsi" w:eastAsia="Arial" w:hAnsiTheme="minorHAnsi" w:cstheme="minorHAnsi"/>
          <w:sz w:val="24"/>
          <w:szCs w:val="24"/>
        </w:rPr>
        <w:t>3</w:t>
      </w:r>
      <w:r w:rsidRPr="00F667FC">
        <w:rPr>
          <w:rFonts w:asciiTheme="minorHAnsi" w:eastAsia="Arial" w:hAnsiTheme="minorHAnsi" w:cstheme="minorHAnsi"/>
          <w:sz w:val="24"/>
          <w:szCs w:val="24"/>
        </w:rPr>
        <w:t>. Apie konkretaus pirkimo nutraukimą CVP IS priemonėmis informuojami visi tiekėjai, kuriems buvo išsiųstas kvietimas pateikti pasiūlymą konkrečiame pirkime</w:t>
      </w:r>
      <w:r w:rsidR="00312516" w:rsidRPr="00F667FC">
        <w:rPr>
          <w:rFonts w:asciiTheme="minorHAnsi" w:eastAsia="Arial" w:hAnsiTheme="minorHAnsi" w:cstheme="minorHAnsi"/>
          <w:sz w:val="24"/>
          <w:szCs w:val="24"/>
        </w:rPr>
        <w:t>.</w:t>
      </w:r>
    </w:p>
    <w:p w14:paraId="221BDE9D" w14:textId="561FB9D0" w:rsidR="00612E7F" w:rsidRPr="00F667FC" w:rsidRDefault="0045699E" w:rsidP="00FB2164">
      <w:pPr>
        <w:tabs>
          <w:tab w:val="left" w:pos="1418"/>
        </w:tabs>
        <w:spacing w:after="27" w:line="360" w:lineRule="auto"/>
        <w:ind w:firstLine="720"/>
        <w:contextualSpacing/>
        <w:jc w:val="both"/>
        <w:rPr>
          <w:rFonts w:asciiTheme="minorHAnsi" w:eastAsia="Arial" w:hAnsiTheme="minorHAnsi" w:cstheme="minorHAnsi"/>
          <w:sz w:val="24"/>
          <w:szCs w:val="24"/>
        </w:rPr>
      </w:pPr>
      <w:r w:rsidRPr="00F667FC">
        <w:rPr>
          <w:rFonts w:asciiTheme="minorHAnsi" w:eastAsia="Arial" w:hAnsiTheme="minorHAnsi" w:cstheme="minorHAnsi"/>
          <w:sz w:val="24"/>
          <w:szCs w:val="24"/>
        </w:rPr>
        <w:t>1</w:t>
      </w:r>
      <w:r w:rsidR="00AC6F0B" w:rsidRPr="00F667FC">
        <w:rPr>
          <w:rFonts w:asciiTheme="minorHAnsi" w:eastAsia="Arial" w:hAnsiTheme="minorHAnsi" w:cstheme="minorHAnsi"/>
          <w:sz w:val="24"/>
          <w:szCs w:val="24"/>
        </w:rPr>
        <w:t>1</w:t>
      </w:r>
      <w:r w:rsidR="00612E7F" w:rsidRPr="00F667FC">
        <w:rPr>
          <w:rFonts w:asciiTheme="minorHAnsi" w:eastAsia="Arial" w:hAnsiTheme="minorHAnsi" w:cstheme="minorHAnsi"/>
          <w:sz w:val="24"/>
          <w:szCs w:val="24"/>
        </w:rPr>
        <w:t>.</w:t>
      </w:r>
      <w:r w:rsidRPr="00F667FC">
        <w:rPr>
          <w:rFonts w:asciiTheme="minorHAnsi" w:eastAsia="Arial" w:hAnsiTheme="minorHAnsi" w:cstheme="minorHAnsi"/>
          <w:sz w:val="24"/>
          <w:szCs w:val="24"/>
        </w:rPr>
        <w:t>4</w:t>
      </w:r>
      <w:r w:rsidR="00612E7F" w:rsidRPr="00F667FC">
        <w:rPr>
          <w:rFonts w:asciiTheme="minorHAnsi" w:eastAsia="Arial" w:hAnsiTheme="minorHAnsi" w:cstheme="minorHAnsi"/>
          <w:sz w:val="24"/>
          <w:szCs w:val="24"/>
        </w:rPr>
        <w:t xml:space="preserve">. Jei DPS sukurta atlikus tarptautinės vertės pirkimo procedūrą, pasibaigus kiekvieno konkretaus pirkimo procedūroms šioje DPS, pirkimo vykdytojas paskelbia skelbimą apie sutarties sudarymą (neatsižvelgiant į konkretaus pirkimo ar po konkretaus pirkimo sudaromos sutarties vertę). Šie skelbimai gali būti sugrupuoti ir skelbiami kas ketvirtį ne vėliau kaip per 30 dienų ketvirčiui pasibaigus. </w:t>
      </w:r>
    </w:p>
    <w:p w14:paraId="2238047B" w14:textId="17D90A9D" w:rsidR="00612E7F" w:rsidRPr="00F667FC" w:rsidRDefault="0045699E" w:rsidP="00FB2164">
      <w:pPr>
        <w:tabs>
          <w:tab w:val="left" w:pos="1418"/>
        </w:tabs>
        <w:spacing w:after="27" w:line="360" w:lineRule="auto"/>
        <w:ind w:firstLine="720"/>
        <w:contextualSpacing/>
        <w:jc w:val="both"/>
        <w:rPr>
          <w:rFonts w:asciiTheme="minorHAnsi" w:eastAsia="Arial" w:hAnsiTheme="minorHAnsi" w:cstheme="minorHAnsi"/>
          <w:sz w:val="24"/>
          <w:szCs w:val="24"/>
        </w:rPr>
      </w:pPr>
      <w:r w:rsidRPr="00F667FC">
        <w:rPr>
          <w:rFonts w:asciiTheme="minorHAnsi" w:eastAsia="Arial" w:hAnsiTheme="minorHAnsi" w:cstheme="minorHAnsi"/>
          <w:sz w:val="24"/>
          <w:szCs w:val="24"/>
        </w:rPr>
        <w:t>1</w:t>
      </w:r>
      <w:r w:rsidR="00AC6F0B" w:rsidRPr="00F667FC">
        <w:rPr>
          <w:rFonts w:asciiTheme="minorHAnsi" w:eastAsia="Arial" w:hAnsiTheme="minorHAnsi" w:cstheme="minorHAnsi"/>
          <w:sz w:val="24"/>
          <w:szCs w:val="24"/>
        </w:rPr>
        <w:t>1</w:t>
      </w:r>
      <w:r w:rsidR="00612E7F" w:rsidRPr="00F667FC">
        <w:rPr>
          <w:rFonts w:asciiTheme="minorHAnsi" w:eastAsia="Arial" w:hAnsiTheme="minorHAnsi" w:cstheme="minorHAnsi"/>
          <w:sz w:val="24"/>
          <w:szCs w:val="24"/>
        </w:rPr>
        <w:t>.</w:t>
      </w:r>
      <w:r w:rsidRPr="00F667FC">
        <w:rPr>
          <w:rFonts w:asciiTheme="minorHAnsi" w:eastAsia="Arial" w:hAnsiTheme="minorHAnsi" w:cstheme="minorHAnsi"/>
          <w:sz w:val="24"/>
          <w:szCs w:val="24"/>
        </w:rPr>
        <w:t>5</w:t>
      </w:r>
      <w:r w:rsidR="00612E7F" w:rsidRPr="00F667FC">
        <w:rPr>
          <w:rFonts w:asciiTheme="minorHAnsi" w:eastAsia="Arial" w:hAnsiTheme="minorHAnsi" w:cstheme="minorHAnsi"/>
          <w:sz w:val="24"/>
          <w:szCs w:val="24"/>
        </w:rPr>
        <w:t xml:space="preserve">. Pasibaigus kiekvieno konkretaus pirkimo procedūroms pirkimo vykdytojas Viešųjų pirkimų tarnybai pateikia konkretaus pirkimo procedūrų ataskaitą (neatsižvelgiant į konkretaus pirkimo ar po konkretaus pirkimo sudaromos sutarties vertę). </w:t>
      </w:r>
    </w:p>
    <w:p w14:paraId="360A71E1" w14:textId="2386AE92" w:rsidR="003B513E" w:rsidRPr="00F667FC" w:rsidRDefault="0076290A" w:rsidP="00FB2164">
      <w:pPr>
        <w:pStyle w:val="Antrat3"/>
        <w:spacing w:line="360" w:lineRule="auto"/>
        <w:ind w:left="142"/>
        <w:contextualSpacing/>
        <w:rPr>
          <w:rFonts w:asciiTheme="minorHAnsi" w:hAnsiTheme="minorHAnsi" w:cstheme="minorHAnsi"/>
          <w:color w:val="002060"/>
          <w:sz w:val="24"/>
          <w:szCs w:val="24"/>
        </w:rPr>
      </w:pPr>
      <w:bookmarkStart w:id="14" w:name="_Toc215127840"/>
      <w:r w:rsidRPr="00F667FC">
        <w:rPr>
          <w:rFonts w:asciiTheme="minorHAnsi" w:hAnsiTheme="minorHAnsi" w:cstheme="minorHAnsi"/>
          <w:color w:val="002060"/>
          <w:sz w:val="24"/>
          <w:szCs w:val="24"/>
        </w:rPr>
        <w:t>1</w:t>
      </w:r>
      <w:r w:rsidR="00AC6F0B" w:rsidRPr="00F667FC">
        <w:rPr>
          <w:rFonts w:asciiTheme="minorHAnsi" w:hAnsiTheme="minorHAnsi" w:cstheme="minorHAnsi"/>
          <w:color w:val="002060"/>
          <w:sz w:val="24"/>
          <w:szCs w:val="24"/>
        </w:rPr>
        <w:t>2</w:t>
      </w:r>
      <w:r w:rsidRPr="00F667FC">
        <w:rPr>
          <w:rFonts w:asciiTheme="minorHAnsi" w:hAnsiTheme="minorHAnsi" w:cstheme="minorHAnsi"/>
          <w:color w:val="002060"/>
          <w:sz w:val="24"/>
          <w:szCs w:val="24"/>
        </w:rPr>
        <w:t xml:space="preserve">. </w:t>
      </w:r>
      <w:r w:rsidR="003B513E" w:rsidRPr="00F667FC">
        <w:rPr>
          <w:rFonts w:asciiTheme="minorHAnsi" w:hAnsiTheme="minorHAnsi" w:cstheme="minorHAnsi"/>
          <w:color w:val="002060"/>
          <w:sz w:val="24"/>
          <w:szCs w:val="24"/>
        </w:rPr>
        <w:t>SUTARTIES SUDARYMAS</w:t>
      </w:r>
      <w:bookmarkEnd w:id="14"/>
    </w:p>
    <w:p w14:paraId="62A7226E" w14:textId="77777777" w:rsidR="005A5971" w:rsidRPr="00F667FC" w:rsidRDefault="005A5971" w:rsidP="00FB2164">
      <w:pPr>
        <w:spacing w:line="360" w:lineRule="auto"/>
        <w:contextualSpacing/>
        <w:rPr>
          <w:rFonts w:asciiTheme="minorHAnsi" w:hAnsiTheme="minorHAnsi" w:cstheme="minorHAnsi"/>
          <w:sz w:val="24"/>
          <w:szCs w:val="24"/>
        </w:rPr>
      </w:pPr>
    </w:p>
    <w:p w14:paraId="488AFAC4" w14:textId="422FA9D6" w:rsidR="00904E76" w:rsidRPr="00F667FC" w:rsidRDefault="00B66133" w:rsidP="00FB2164">
      <w:pPr>
        <w:shd w:val="clear" w:color="auto" w:fill="FFFFFF"/>
        <w:tabs>
          <w:tab w:val="left" w:pos="993"/>
        </w:tabs>
        <w:spacing w:line="360" w:lineRule="auto"/>
        <w:ind w:firstLine="709"/>
        <w:contextualSpacing/>
        <w:jc w:val="both"/>
        <w:rPr>
          <w:rFonts w:asciiTheme="minorHAnsi" w:eastAsia="Times New Roman" w:hAnsiTheme="minorHAnsi" w:cstheme="minorHAnsi"/>
          <w:color w:val="000000"/>
          <w:sz w:val="24"/>
          <w:szCs w:val="24"/>
        </w:rPr>
      </w:pPr>
      <w:r w:rsidRPr="00F667FC">
        <w:rPr>
          <w:rFonts w:asciiTheme="minorHAnsi" w:hAnsiTheme="minorHAnsi" w:cstheme="minorHAnsi"/>
          <w:sz w:val="24"/>
          <w:szCs w:val="24"/>
        </w:rPr>
        <w:t>1</w:t>
      </w:r>
      <w:r w:rsidR="00AC6F0B" w:rsidRPr="00F667FC">
        <w:rPr>
          <w:rFonts w:asciiTheme="minorHAnsi" w:hAnsiTheme="minorHAnsi" w:cstheme="minorHAnsi"/>
          <w:sz w:val="24"/>
          <w:szCs w:val="24"/>
        </w:rPr>
        <w:t>2</w:t>
      </w:r>
      <w:r w:rsidRPr="00F667FC">
        <w:rPr>
          <w:rFonts w:asciiTheme="minorHAnsi" w:hAnsiTheme="minorHAnsi" w:cstheme="minorHAnsi"/>
          <w:sz w:val="24"/>
          <w:szCs w:val="24"/>
        </w:rPr>
        <w:t xml:space="preserve">.1. </w:t>
      </w:r>
      <w:r w:rsidR="00904E76" w:rsidRPr="00F667FC">
        <w:rPr>
          <w:rFonts w:asciiTheme="minorHAnsi" w:hAnsiTheme="minorHAnsi" w:cstheme="minorHAnsi"/>
          <w:sz w:val="24"/>
          <w:szCs w:val="24"/>
        </w:rPr>
        <w:t xml:space="preserve">Sutartis sudaroma su tiekėju, kurio pasiūlymas, vadovaujantis </w:t>
      </w:r>
      <w:r w:rsidR="00202212" w:rsidRPr="00F667FC">
        <w:rPr>
          <w:rFonts w:asciiTheme="minorHAnsi" w:hAnsiTheme="minorHAnsi" w:cstheme="minorHAnsi"/>
          <w:sz w:val="24"/>
          <w:szCs w:val="24"/>
        </w:rPr>
        <w:t xml:space="preserve">konkretaus </w:t>
      </w:r>
      <w:r w:rsidR="00904E76" w:rsidRPr="00F667FC">
        <w:rPr>
          <w:rFonts w:asciiTheme="minorHAnsi" w:hAnsiTheme="minorHAnsi" w:cstheme="minorHAnsi"/>
          <w:sz w:val="24"/>
          <w:szCs w:val="24"/>
        </w:rPr>
        <w:t xml:space="preserve">pirkimo sąlygų nustatyta tvarka pripažintas laimėjusiu, o jei </w:t>
      </w:r>
      <w:r w:rsidR="00202212" w:rsidRPr="00F667FC">
        <w:rPr>
          <w:rFonts w:asciiTheme="minorHAnsi" w:hAnsiTheme="minorHAnsi" w:cstheme="minorHAnsi"/>
          <w:sz w:val="24"/>
          <w:szCs w:val="24"/>
        </w:rPr>
        <w:t xml:space="preserve">konkretus </w:t>
      </w:r>
      <w:r w:rsidR="00904E76" w:rsidRPr="00F667FC">
        <w:rPr>
          <w:rFonts w:asciiTheme="minorHAnsi" w:hAnsiTheme="minorHAnsi" w:cstheme="minorHAnsi"/>
          <w:sz w:val="24"/>
          <w:szCs w:val="24"/>
        </w:rPr>
        <w:t>pirkimas skaidomas į dalis – su tiekėjais, kurių pasiūlymai pripažinti laimėjusiais</w:t>
      </w:r>
      <w:r w:rsidR="009E4FE5" w:rsidRPr="00F667FC">
        <w:rPr>
          <w:rFonts w:asciiTheme="minorHAnsi" w:hAnsiTheme="minorHAnsi" w:cstheme="minorHAnsi"/>
          <w:sz w:val="24"/>
          <w:szCs w:val="24"/>
        </w:rPr>
        <w:t xml:space="preserve"> </w:t>
      </w:r>
      <w:r w:rsidR="002C3505" w:rsidRPr="00F667FC">
        <w:rPr>
          <w:rFonts w:asciiTheme="minorHAnsi" w:hAnsiTheme="minorHAnsi" w:cstheme="minorHAnsi"/>
          <w:sz w:val="24"/>
          <w:szCs w:val="24"/>
        </w:rPr>
        <w:t>(pirkimo vykdytojas gali nuspręsti sudaryti vieną sutartį dėl pirkimo dalių, dėl kurių laimėtoju nustatytas tas pats tiekėjas).</w:t>
      </w:r>
    </w:p>
    <w:p w14:paraId="1E1A7811" w14:textId="25B148CB" w:rsidR="00FF33FC" w:rsidRDefault="00FF33FC" w:rsidP="00FB2164">
      <w:pPr>
        <w:pStyle w:val="Sraopastraipa"/>
        <w:numPr>
          <w:ilvl w:val="1"/>
          <w:numId w:val="8"/>
        </w:numPr>
        <w:tabs>
          <w:tab w:val="left" w:pos="1276"/>
        </w:tabs>
        <w:spacing w:line="360" w:lineRule="auto"/>
        <w:ind w:left="0" w:firstLine="709"/>
        <w:contextualSpacing/>
        <w:jc w:val="both"/>
        <w:rPr>
          <w:rFonts w:cstheme="minorHAnsi"/>
          <w:sz w:val="24"/>
          <w:szCs w:val="24"/>
          <w:lang w:val="lt-LT"/>
        </w:rPr>
      </w:pPr>
      <w:r w:rsidRPr="00F667FC">
        <w:rPr>
          <w:rFonts w:cstheme="minorHAnsi"/>
          <w:color w:val="000000" w:themeColor="text1"/>
          <w:sz w:val="24"/>
          <w:szCs w:val="24"/>
          <w:lang w:val="lt-LT"/>
        </w:rPr>
        <w:t>S</w:t>
      </w:r>
      <w:r w:rsidRPr="00F667FC">
        <w:rPr>
          <w:rFonts w:cstheme="minorHAnsi"/>
          <w:sz w:val="24"/>
          <w:szCs w:val="24"/>
          <w:lang w:val="lt-LT"/>
        </w:rPr>
        <w:t xml:space="preserve">udarius sutartį, tačiau ne vėliau negu ta sutartis pradedama vykdyti, tiekėjas, kuris bus pripažintas laimėjusiu, įsipareigoja pirkimo vykdytojui pranešti tuo metu žinomų subtiekėjų pavadinimus, kontaktinius duomenis ir jų atstovus. Pirkimo vykdytojas taip pat reikalauja, kad tiekėjas informuotų apie minėtos informacijos pasikeitimus visu sutarties vykdymo metu, taip pat apie naujus subtiekėjus, kuriuos jis ketina pasitelkti vėliau. </w:t>
      </w:r>
    </w:p>
    <w:p w14:paraId="6B814676" w14:textId="77777777" w:rsidR="00CB2F91" w:rsidRPr="00F667FC" w:rsidRDefault="00CB2F91" w:rsidP="00CB2F91">
      <w:pPr>
        <w:pStyle w:val="Sraopastraipa"/>
        <w:tabs>
          <w:tab w:val="left" w:pos="1276"/>
        </w:tabs>
        <w:spacing w:line="360" w:lineRule="auto"/>
        <w:ind w:left="709"/>
        <w:contextualSpacing/>
        <w:jc w:val="both"/>
        <w:rPr>
          <w:rFonts w:cstheme="minorHAnsi"/>
          <w:sz w:val="24"/>
          <w:szCs w:val="24"/>
          <w:lang w:val="lt-LT"/>
        </w:rPr>
      </w:pPr>
    </w:p>
    <w:p w14:paraId="15AA5705" w14:textId="6B95FA72" w:rsidR="00904E76" w:rsidRPr="00F667FC" w:rsidRDefault="00904E76" w:rsidP="00FB2164">
      <w:pPr>
        <w:pStyle w:val="Sraopastraipa"/>
        <w:numPr>
          <w:ilvl w:val="1"/>
          <w:numId w:val="8"/>
        </w:numPr>
        <w:shd w:val="clear" w:color="auto" w:fill="FFFFFF"/>
        <w:tabs>
          <w:tab w:val="left" w:pos="993"/>
        </w:tabs>
        <w:spacing w:line="360" w:lineRule="auto"/>
        <w:ind w:left="0" w:firstLine="709"/>
        <w:contextualSpacing/>
        <w:jc w:val="both"/>
        <w:rPr>
          <w:rFonts w:eastAsia="Times New Roman" w:cstheme="minorHAnsi"/>
          <w:color w:val="000000"/>
          <w:sz w:val="24"/>
          <w:szCs w:val="24"/>
          <w:lang w:val="lt-LT"/>
        </w:rPr>
      </w:pPr>
      <w:r w:rsidRPr="00F667FC">
        <w:rPr>
          <w:rFonts w:cstheme="minorHAnsi"/>
          <w:sz w:val="24"/>
          <w:szCs w:val="24"/>
          <w:lang w:val="lt-LT"/>
        </w:rPr>
        <w:t xml:space="preserve">Sutartis </w:t>
      </w:r>
      <w:r w:rsidR="00FE1A4C" w:rsidRPr="00F667FC">
        <w:rPr>
          <w:rFonts w:cstheme="minorHAnsi"/>
          <w:sz w:val="24"/>
          <w:szCs w:val="24"/>
          <w:lang w:val="lt-LT"/>
        </w:rPr>
        <w:t xml:space="preserve">turi būti </w:t>
      </w:r>
      <w:r w:rsidRPr="00F667FC">
        <w:rPr>
          <w:rFonts w:cstheme="minorHAnsi"/>
          <w:sz w:val="24"/>
          <w:szCs w:val="24"/>
          <w:lang w:val="lt-LT"/>
        </w:rPr>
        <w:t>sudaroma nedelsiant</w:t>
      </w:r>
      <w:r w:rsidR="00FE1A4C" w:rsidRPr="00F667FC">
        <w:rPr>
          <w:rFonts w:cstheme="minorHAnsi"/>
          <w:sz w:val="24"/>
          <w:szCs w:val="24"/>
          <w:lang w:val="lt-LT"/>
        </w:rPr>
        <w:t>.</w:t>
      </w:r>
      <w:r w:rsidRPr="00F667FC">
        <w:rPr>
          <w:rFonts w:cstheme="minorHAnsi"/>
          <w:sz w:val="24"/>
          <w:szCs w:val="24"/>
          <w:lang w:val="lt-LT"/>
        </w:rPr>
        <w:t xml:space="preserve"> </w:t>
      </w:r>
      <w:r w:rsidR="008452C9" w:rsidRPr="00F667FC">
        <w:rPr>
          <w:rFonts w:cstheme="minorHAnsi"/>
          <w:b/>
          <w:sz w:val="24"/>
          <w:szCs w:val="24"/>
          <w:lang w:val="lt-LT"/>
        </w:rPr>
        <w:t>Sutarties sudarymo atidėjimo laikotarpis netaikomas.</w:t>
      </w:r>
    </w:p>
    <w:p w14:paraId="42D9261F" w14:textId="77777777" w:rsidR="00904E76" w:rsidRPr="00F667FC" w:rsidRDefault="00904E76" w:rsidP="00FB2164">
      <w:pPr>
        <w:pStyle w:val="Sraopastraipa"/>
        <w:numPr>
          <w:ilvl w:val="1"/>
          <w:numId w:val="8"/>
        </w:numPr>
        <w:spacing w:line="360" w:lineRule="auto"/>
        <w:ind w:left="0" w:firstLine="709"/>
        <w:contextualSpacing/>
        <w:jc w:val="both"/>
        <w:rPr>
          <w:rFonts w:cstheme="minorHAnsi"/>
          <w:bCs/>
          <w:iCs/>
          <w:sz w:val="24"/>
          <w:szCs w:val="24"/>
          <w:lang w:val="lt-LT"/>
        </w:rPr>
      </w:pPr>
      <w:r w:rsidRPr="00F667FC">
        <w:rPr>
          <w:rFonts w:cstheme="minorHAnsi"/>
          <w:sz w:val="24"/>
          <w:szCs w:val="24"/>
          <w:lang w:val="lt-LT"/>
        </w:rPr>
        <w:t>Tiekėjas, kurio pasiūlymas nustatytas laimėjusiu, sudaryti sutartį kviečiamas raštu ir jam nurodomas laikas, iki kada jis turi sudaryti sutartį.</w:t>
      </w:r>
    </w:p>
    <w:p w14:paraId="1F983BCB" w14:textId="77777777" w:rsidR="00904E76" w:rsidRPr="00F667FC" w:rsidRDefault="00904E76" w:rsidP="00FB2164">
      <w:pPr>
        <w:pStyle w:val="Sraopastraipa"/>
        <w:numPr>
          <w:ilvl w:val="1"/>
          <w:numId w:val="8"/>
        </w:numPr>
        <w:spacing w:line="360" w:lineRule="auto"/>
        <w:ind w:left="0" w:firstLine="709"/>
        <w:contextualSpacing/>
        <w:jc w:val="both"/>
        <w:rPr>
          <w:rFonts w:cstheme="minorHAnsi"/>
          <w:bCs/>
          <w:iCs/>
          <w:sz w:val="24"/>
          <w:szCs w:val="24"/>
          <w:lang w:val="lt-LT"/>
        </w:rPr>
      </w:pPr>
      <w:r w:rsidRPr="00F667FC">
        <w:rPr>
          <w:rFonts w:cstheme="minorHAnsi"/>
          <w:sz w:val="24"/>
          <w:szCs w:val="24"/>
          <w:lang w:val="lt-LT"/>
        </w:rPr>
        <w:t>Laikoma, kad tiekėjas atsisakė sudaryti sutartį, kai yra bent vienas iš šių atvejų:</w:t>
      </w:r>
    </w:p>
    <w:p w14:paraId="2E3AADFE" w14:textId="77777777" w:rsidR="00904E76" w:rsidRPr="00F667FC" w:rsidRDefault="00904E76" w:rsidP="00FB2164">
      <w:pPr>
        <w:pStyle w:val="Sraopastraipa"/>
        <w:numPr>
          <w:ilvl w:val="2"/>
          <w:numId w:val="8"/>
        </w:numPr>
        <w:spacing w:line="360" w:lineRule="auto"/>
        <w:ind w:left="0" w:firstLine="709"/>
        <w:contextualSpacing/>
        <w:jc w:val="both"/>
        <w:rPr>
          <w:rFonts w:cstheme="minorHAnsi"/>
          <w:bCs/>
          <w:iCs/>
          <w:sz w:val="24"/>
          <w:szCs w:val="24"/>
          <w:lang w:val="lt-LT"/>
        </w:rPr>
      </w:pPr>
      <w:r w:rsidRPr="00F667FC">
        <w:rPr>
          <w:rFonts w:cstheme="minorHAnsi"/>
          <w:bCs/>
          <w:iCs/>
          <w:sz w:val="24"/>
          <w:szCs w:val="24"/>
          <w:lang w:val="lt-LT"/>
        </w:rPr>
        <w:t>tiekėjas raštu atsisako ją sudaryti;</w:t>
      </w:r>
    </w:p>
    <w:p w14:paraId="1C31BB8C" w14:textId="2D7880CC" w:rsidR="00904E76" w:rsidRPr="00F667FC" w:rsidRDefault="00904E76" w:rsidP="00FB2164">
      <w:pPr>
        <w:pStyle w:val="Sraopastraipa"/>
        <w:numPr>
          <w:ilvl w:val="2"/>
          <w:numId w:val="8"/>
        </w:numPr>
        <w:spacing w:line="360" w:lineRule="auto"/>
        <w:ind w:left="0" w:firstLine="709"/>
        <w:contextualSpacing/>
        <w:jc w:val="both"/>
        <w:rPr>
          <w:rFonts w:cstheme="minorHAnsi"/>
          <w:bCs/>
          <w:iCs/>
          <w:sz w:val="24"/>
          <w:szCs w:val="24"/>
          <w:lang w:val="lt-LT"/>
        </w:rPr>
      </w:pPr>
      <w:r w:rsidRPr="00F667FC">
        <w:rPr>
          <w:rFonts w:cstheme="minorHAnsi"/>
          <w:bCs/>
          <w:iCs/>
          <w:sz w:val="24"/>
          <w:szCs w:val="24"/>
          <w:lang w:val="lt-LT"/>
        </w:rPr>
        <w:t xml:space="preserve">iki </w:t>
      </w:r>
      <w:r w:rsidR="009A5923" w:rsidRPr="00F667FC">
        <w:rPr>
          <w:rFonts w:cstheme="minorHAnsi"/>
          <w:bCs/>
          <w:iCs/>
          <w:sz w:val="24"/>
          <w:szCs w:val="24"/>
          <w:lang w:val="lt-LT"/>
        </w:rPr>
        <w:t>pirkimo vykdytojo</w:t>
      </w:r>
      <w:r w:rsidRPr="00F667FC">
        <w:rPr>
          <w:rFonts w:cstheme="minorHAnsi"/>
          <w:bCs/>
          <w:iCs/>
          <w:sz w:val="24"/>
          <w:szCs w:val="24"/>
          <w:lang w:val="lt-LT"/>
        </w:rPr>
        <w:t xml:space="preserve"> nurodyto laiko nepasirašo sutarties;</w:t>
      </w:r>
    </w:p>
    <w:p w14:paraId="3AF4AE45" w14:textId="2319004F" w:rsidR="00904E76" w:rsidRPr="00F667FC" w:rsidRDefault="00904E76" w:rsidP="00FB2164">
      <w:pPr>
        <w:pStyle w:val="Sraopastraipa"/>
        <w:numPr>
          <w:ilvl w:val="2"/>
          <w:numId w:val="8"/>
        </w:numPr>
        <w:spacing w:line="360" w:lineRule="auto"/>
        <w:ind w:left="0" w:firstLine="709"/>
        <w:contextualSpacing/>
        <w:jc w:val="both"/>
        <w:rPr>
          <w:rFonts w:cstheme="minorHAnsi"/>
          <w:bCs/>
          <w:iCs/>
          <w:sz w:val="24"/>
          <w:szCs w:val="24"/>
          <w:lang w:val="lt-LT"/>
        </w:rPr>
      </w:pPr>
      <w:r w:rsidRPr="00F667FC">
        <w:rPr>
          <w:rFonts w:cstheme="minorHAnsi"/>
          <w:bCs/>
          <w:iCs/>
          <w:sz w:val="24"/>
          <w:szCs w:val="24"/>
          <w:lang w:val="lt-LT"/>
        </w:rPr>
        <w:t xml:space="preserve">atsisako sudaryti sutartį </w:t>
      </w:r>
      <w:r w:rsidRPr="00F667FC">
        <w:rPr>
          <w:rFonts w:cstheme="minorHAnsi"/>
          <w:sz w:val="24"/>
          <w:szCs w:val="24"/>
          <w:lang w:val="lt-LT"/>
        </w:rPr>
        <w:t>VPĮ</w:t>
      </w:r>
      <w:r w:rsidR="003A1BF8" w:rsidRPr="00F667FC">
        <w:rPr>
          <w:rFonts w:cstheme="minorHAnsi"/>
          <w:bCs/>
          <w:iCs/>
          <w:sz w:val="24"/>
          <w:szCs w:val="24"/>
          <w:lang w:val="lt-LT"/>
        </w:rPr>
        <w:t xml:space="preserve"> </w:t>
      </w:r>
      <w:r w:rsidRPr="00F667FC">
        <w:rPr>
          <w:rFonts w:cstheme="minorHAnsi"/>
          <w:bCs/>
          <w:iCs/>
          <w:sz w:val="24"/>
          <w:szCs w:val="24"/>
          <w:lang w:val="lt-LT"/>
        </w:rPr>
        <w:t xml:space="preserve">ir </w:t>
      </w:r>
      <w:r w:rsidR="009A5923" w:rsidRPr="00F667FC">
        <w:rPr>
          <w:rFonts w:cstheme="minorHAnsi"/>
          <w:bCs/>
          <w:iCs/>
          <w:sz w:val="24"/>
          <w:szCs w:val="24"/>
          <w:lang w:val="lt-LT"/>
        </w:rPr>
        <w:t>konkretaus pirkimo sąlygose</w:t>
      </w:r>
      <w:r w:rsidRPr="00F667FC">
        <w:rPr>
          <w:rFonts w:cstheme="minorHAnsi"/>
          <w:bCs/>
          <w:iCs/>
          <w:sz w:val="24"/>
          <w:szCs w:val="24"/>
          <w:lang w:val="lt-LT"/>
        </w:rPr>
        <w:t xml:space="preserve"> nustatytomis sąlygomis;</w:t>
      </w:r>
    </w:p>
    <w:p w14:paraId="21E971C7" w14:textId="2F9E07A0" w:rsidR="00B43465" w:rsidRPr="00F667FC" w:rsidRDefault="00904E76" w:rsidP="00FB2164">
      <w:pPr>
        <w:pStyle w:val="Sraopastraipa"/>
        <w:numPr>
          <w:ilvl w:val="1"/>
          <w:numId w:val="8"/>
        </w:numPr>
        <w:spacing w:line="360" w:lineRule="auto"/>
        <w:ind w:left="0" w:firstLine="709"/>
        <w:contextualSpacing/>
        <w:jc w:val="both"/>
        <w:rPr>
          <w:rFonts w:cstheme="minorHAnsi"/>
          <w:sz w:val="24"/>
          <w:szCs w:val="24"/>
          <w:lang w:val="lt-LT"/>
        </w:rPr>
      </w:pPr>
      <w:r w:rsidRPr="00F667FC">
        <w:rPr>
          <w:rFonts w:cstheme="minorHAnsi"/>
          <w:sz w:val="24"/>
          <w:szCs w:val="24"/>
          <w:lang w:val="lt-LT"/>
        </w:rPr>
        <w:t xml:space="preserve">Jeigu laimėjęs tiekėjas atsisako sudaryti sutartį, arba jeigu iki </w:t>
      </w:r>
      <w:r w:rsidR="009A5923" w:rsidRPr="00F667FC">
        <w:rPr>
          <w:rFonts w:cstheme="minorHAnsi"/>
          <w:sz w:val="24"/>
          <w:szCs w:val="24"/>
          <w:lang w:val="lt-LT"/>
        </w:rPr>
        <w:t>pirkimo vykdytojo</w:t>
      </w:r>
      <w:r w:rsidRPr="00F667FC">
        <w:rPr>
          <w:rFonts w:cstheme="minorHAnsi"/>
          <w:sz w:val="24"/>
          <w:szCs w:val="24"/>
          <w:lang w:val="lt-LT"/>
        </w:rPr>
        <w:t xml:space="preserve"> nurodyto termino nepateikia </w:t>
      </w:r>
      <w:r w:rsidR="004A2CF3" w:rsidRPr="00F667FC">
        <w:rPr>
          <w:rFonts w:cstheme="minorHAnsi"/>
          <w:sz w:val="24"/>
          <w:szCs w:val="24"/>
          <w:lang w:val="lt-LT"/>
        </w:rPr>
        <w:t>šiose</w:t>
      </w:r>
      <w:r w:rsidRPr="00F667FC">
        <w:rPr>
          <w:rFonts w:cstheme="minorHAnsi"/>
          <w:sz w:val="24"/>
          <w:szCs w:val="24"/>
          <w:lang w:val="lt-LT"/>
        </w:rPr>
        <w:t xml:space="preserve"> sąlygose nustatyto sutarties įvykdymo užtikrinimą patvirtinančio dokumento </w:t>
      </w:r>
      <w:r w:rsidR="00CD5D88" w:rsidRPr="00F667FC">
        <w:rPr>
          <w:rFonts w:cstheme="minorHAnsi"/>
          <w:sz w:val="24"/>
          <w:szCs w:val="24"/>
          <w:lang w:val="lt-LT"/>
        </w:rPr>
        <w:t xml:space="preserve">(kai jo reikalaujama) </w:t>
      </w:r>
      <w:r w:rsidRPr="00F667FC">
        <w:rPr>
          <w:rFonts w:cstheme="minorHAnsi"/>
          <w:sz w:val="24"/>
          <w:szCs w:val="24"/>
          <w:lang w:val="lt-LT"/>
        </w:rPr>
        <w:t>arba neįvykdo kitų sutartyje nustatytų jos įsigaliojimo sąlygų,</w:t>
      </w:r>
      <w:r w:rsidRPr="00F667FC">
        <w:rPr>
          <w:rFonts w:cstheme="minorHAnsi"/>
          <w:color w:val="538135" w:themeColor="accent6" w:themeShade="BF"/>
          <w:sz w:val="24"/>
          <w:szCs w:val="24"/>
          <w:lang w:val="lt-LT"/>
        </w:rPr>
        <w:t xml:space="preserve"> </w:t>
      </w:r>
      <w:r w:rsidRPr="00F667FC">
        <w:rPr>
          <w:rFonts w:cstheme="minorHAnsi"/>
          <w:sz w:val="24"/>
          <w:szCs w:val="24"/>
          <w:lang w:val="lt-LT"/>
        </w:rPr>
        <w:t xml:space="preserve">ją sudaryti siūloma tiekėjui, kurio pasiūlymas pagal nustatytą pasiūlymų eilę yra pirmas po tiekėjo, atsisakiusio sudaryti sutartį, nepateikusio sutarties įvykdymo užtikrinimo ar neįvykdžiusio sutarties įsigaliojimo sąlygų. </w:t>
      </w:r>
      <w:r w:rsidR="003A1BF8" w:rsidRPr="00F667FC">
        <w:rPr>
          <w:rFonts w:cstheme="minorHAnsi"/>
          <w:sz w:val="24"/>
          <w:szCs w:val="24"/>
          <w:lang w:val="lt-LT"/>
        </w:rPr>
        <w:t>Jei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 žr. „Ekonomiškai naudingiausio pasiūlymo vertinimo gairių“ 18 psl. skyriuje „Reitingavimo paradoksas“).</w:t>
      </w:r>
      <w:r w:rsidR="00B43465" w:rsidRPr="00F667FC">
        <w:rPr>
          <w:rFonts w:cstheme="minorHAnsi"/>
          <w:sz w:val="24"/>
          <w:szCs w:val="24"/>
          <w:lang w:val="lt-LT"/>
        </w:rPr>
        <w:t xml:space="preserve"> </w:t>
      </w:r>
    </w:p>
    <w:p w14:paraId="23600EB0" w14:textId="42B7D815" w:rsidR="00904E76" w:rsidRPr="00F667FC" w:rsidRDefault="00904E76" w:rsidP="00FB2164">
      <w:pPr>
        <w:spacing w:line="360" w:lineRule="auto"/>
        <w:ind w:firstLine="1418"/>
        <w:contextualSpacing/>
        <w:jc w:val="both"/>
        <w:rPr>
          <w:rFonts w:asciiTheme="minorHAnsi" w:hAnsiTheme="minorHAnsi" w:cstheme="minorHAnsi"/>
          <w:sz w:val="24"/>
          <w:szCs w:val="24"/>
        </w:rPr>
      </w:pPr>
      <w:r w:rsidRPr="00F667FC">
        <w:rPr>
          <w:rFonts w:asciiTheme="minorHAnsi" w:hAnsiTheme="minorHAnsi" w:cstheme="minorHAnsi"/>
          <w:sz w:val="24"/>
          <w:szCs w:val="24"/>
        </w:rPr>
        <w:t xml:space="preserve">Prieš siūlant sudaryti sutartį, </w:t>
      </w:r>
      <w:r w:rsidR="009A5923" w:rsidRPr="00F667FC">
        <w:rPr>
          <w:rFonts w:asciiTheme="minorHAnsi" w:hAnsiTheme="minorHAnsi" w:cstheme="minorHAnsi"/>
          <w:sz w:val="24"/>
          <w:szCs w:val="24"/>
        </w:rPr>
        <w:t>pirkimo vykdytojas</w:t>
      </w:r>
      <w:r w:rsidRPr="00F667FC">
        <w:rPr>
          <w:rFonts w:asciiTheme="minorHAnsi" w:hAnsiTheme="minorHAnsi" w:cstheme="minorHAnsi"/>
          <w:sz w:val="24"/>
          <w:szCs w:val="24"/>
        </w:rPr>
        <w:t xml:space="preserve"> paprašo to tiekėjo aktualių dokumentų, patvirtinančių EBVPD nurodytą informaciją, </w:t>
      </w:r>
      <w:r w:rsidR="006C380B" w:rsidRPr="00F667FC">
        <w:rPr>
          <w:rFonts w:asciiTheme="minorHAnsi" w:hAnsiTheme="minorHAnsi" w:cstheme="minorHAnsi"/>
          <w:sz w:val="24"/>
          <w:szCs w:val="24"/>
        </w:rPr>
        <w:t xml:space="preserve">išskyrus </w:t>
      </w:r>
      <w:r w:rsidRPr="00F667FC">
        <w:rPr>
          <w:rFonts w:asciiTheme="minorHAnsi" w:hAnsiTheme="minorHAnsi" w:cstheme="minorHAnsi"/>
          <w:sz w:val="24"/>
          <w:szCs w:val="24"/>
        </w:rPr>
        <w:t xml:space="preserve">jei, jų </w:t>
      </w:r>
      <w:r w:rsidR="004A2CF3" w:rsidRPr="00F667FC">
        <w:rPr>
          <w:rFonts w:asciiTheme="minorHAnsi" w:hAnsiTheme="minorHAnsi" w:cstheme="minorHAnsi"/>
          <w:sz w:val="24"/>
          <w:szCs w:val="24"/>
        </w:rPr>
        <w:t xml:space="preserve">jau </w:t>
      </w:r>
      <w:r w:rsidRPr="00F667FC">
        <w:rPr>
          <w:rFonts w:asciiTheme="minorHAnsi" w:hAnsiTheme="minorHAnsi" w:cstheme="minorHAnsi"/>
          <w:sz w:val="24"/>
          <w:szCs w:val="24"/>
        </w:rPr>
        <w:t xml:space="preserve">buvo paprašyta </w:t>
      </w:r>
      <w:r w:rsidR="006C380B" w:rsidRPr="00F667FC">
        <w:rPr>
          <w:rFonts w:asciiTheme="minorHAnsi" w:hAnsiTheme="minorHAnsi" w:cstheme="minorHAnsi"/>
          <w:sz w:val="24"/>
          <w:szCs w:val="24"/>
        </w:rPr>
        <w:t xml:space="preserve">arba </w:t>
      </w:r>
      <w:r w:rsidR="00BB6DF5" w:rsidRPr="00F667FC">
        <w:rPr>
          <w:rFonts w:asciiTheme="minorHAnsi" w:eastAsia="Arial" w:hAnsiTheme="minorHAnsi" w:cstheme="minorHAnsi"/>
          <w:color w:val="000000" w:themeColor="text1"/>
          <w:sz w:val="24"/>
          <w:szCs w:val="24"/>
        </w:rPr>
        <w:t>šiuos dokumentus</w:t>
      </w:r>
      <w:r w:rsidR="009A5923" w:rsidRPr="00F667FC">
        <w:rPr>
          <w:rFonts w:asciiTheme="minorHAnsi" w:eastAsia="Arial" w:hAnsiTheme="minorHAnsi" w:cstheme="minorHAnsi"/>
          <w:color w:val="000000" w:themeColor="text1"/>
          <w:sz w:val="24"/>
          <w:szCs w:val="24"/>
        </w:rPr>
        <w:t xml:space="preserve"> </w:t>
      </w:r>
      <w:r w:rsidRPr="00F667FC">
        <w:rPr>
          <w:rFonts w:asciiTheme="minorHAnsi" w:eastAsia="Arial" w:hAnsiTheme="minorHAnsi" w:cstheme="minorHAnsi"/>
          <w:color w:val="000000" w:themeColor="text1"/>
          <w:sz w:val="24"/>
          <w:szCs w:val="24"/>
        </w:rPr>
        <w:t xml:space="preserve">pirkimo </w:t>
      </w:r>
      <w:r w:rsidR="006C380B" w:rsidRPr="00F667FC">
        <w:rPr>
          <w:rFonts w:asciiTheme="minorHAnsi" w:eastAsia="Arial" w:hAnsiTheme="minorHAnsi" w:cstheme="minorHAnsi"/>
          <w:color w:val="000000" w:themeColor="text1"/>
          <w:sz w:val="24"/>
          <w:szCs w:val="24"/>
        </w:rPr>
        <w:t xml:space="preserve">vykdytojas </w:t>
      </w:r>
      <w:r w:rsidR="00BB6DF5" w:rsidRPr="00F667FC">
        <w:rPr>
          <w:rFonts w:asciiTheme="minorHAnsi" w:eastAsia="Arial" w:hAnsiTheme="minorHAnsi" w:cstheme="minorHAnsi"/>
          <w:color w:val="000000" w:themeColor="text1"/>
          <w:sz w:val="24"/>
          <w:szCs w:val="24"/>
        </w:rPr>
        <w:t>jau turi iš ankstesnių pirkimo procedūrų</w:t>
      </w:r>
      <w:r w:rsidRPr="00F667FC">
        <w:rPr>
          <w:rFonts w:asciiTheme="minorHAnsi" w:hAnsiTheme="minorHAnsi" w:cstheme="minorHAnsi"/>
          <w:sz w:val="24"/>
          <w:szCs w:val="24"/>
        </w:rPr>
        <w:t xml:space="preserve"> ir (arba) vadovaujantis </w:t>
      </w:r>
      <w:r w:rsidR="004A2CF3" w:rsidRPr="00F667FC">
        <w:rPr>
          <w:rFonts w:asciiTheme="minorHAnsi" w:hAnsiTheme="minorHAnsi" w:cstheme="minorHAnsi"/>
          <w:sz w:val="24"/>
          <w:szCs w:val="24"/>
        </w:rPr>
        <w:t>šiomis</w:t>
      </w:r>
      <w:r w:rsidRPr="00F667FC">
        <w:rPr>
          <w:rFonts w:asciiTheme="minorHAnsi" w:hAnsiTheme="minorHAnsi" w:cstheme="minorHAnsi"/>
          <w:sz w:val="24"/>
          <w:szCs w:val="24"/>
        </w:rPr>
        <w:t xml:space="preserve"> sąlygomis šių dokumentų nereikalaujama</w:t>
      </w:r>
      <w:r w:rsidR="0027660D" w:rsidRPr="00F667FC">
        <w:rPr>
          <w:rFonts w:asciiTheme="minorHAnsi" w:hAnsiTheme="minorHAnsi" w:cstheme="minorHAnsi"/>
          <w:sz w:val="24"/>
          <w:szCs w:val="24"/>
        </w:rPr>
        <w:t>, taip pat</w:t>
      </w:r>
      <w:r w:rsidRPr="00F667FC">
        <w:rPr>
          <w:rFonts w:asciiTheme="minorHAnsi" w:hAnsiTheme="minorHAnsi" w:cstheme="minorHAnsi"/>
          <w:sz w:val="24"/>
          <w:szCs w:val="24"/>
        </w:rPr>
        <w:t xml:space="preserve"> įvertina, ar jo pasiūlymas neturėtų būti atmestas dėl kitų priežasčių.</w:t>
      </w:r>
    </w:p>
    <w:p w14:paraId="37204C1B" w14:textId="51D7FCC9" w:rsidR="00904E76" w:rsidRPr="00F667FC" w:rsidRDefault="00E00F29" w:rsidP="00FB2164">
      <w:pPr>
        <w:pStyle w:val="Sraopastraipa"/>
        <w:numPr>
          <w:ilvl w:val="1"/>
          <w:numId w:val="8"/>
        </w:numPr>
        <w:spacing w:line="360" w:lineRule="auto"/>
        <w:ind w:left="0" w:firstLine="709"/>
        <w:contextualSpacing/>
        <w:jc w:val="both"/>
        <w:rPr>
          <w:rFonts w:cstheme="minorHAnsi"/>
          <w:sz w:val="24"/>
          <w:szCs w:val="24"/>
          <w:lang w:val="lt-LT"/>
        </w:rPr>
      </w:pPr>
      <w:r w:rsidRPr="00F667FC">
        <w:rPr>
          <w:rFonts w:eastAsia="Arial" w:cstheme="minorHAnsi"/>
          <w:sz w:val="24"/>
          <w:szCs w:val="24"/>
          <w:lang w:val="lt-LT"/>
        </w:rPr>
        <w:t>Sudarant sutartį, joje nekeičiam</w:t>
      </w:r>
      <w:r w:rsidR="00B43465" w:rsidRPr="00F667FC">
        <w:rPr>
          <w:rFonts w:eastAsia="Arial" w:cstheme="minorHAnsi"/>
          <w:sz w:val="24"/>
          <w:szCs w:val="24"/>
          <w:lang w:val="lt-LT"/>
        </w:rPr>
        <w:t xml:space="preserve">a konkrečiame pasiūlyme nurodyti prekių įkainiai, prekėms siūlomas papildomas garantinis terminas (jeigu buvo pasiūlytas) ir kitos sąlygos. </w:t>
      </w:r>
      <w:r w:rsidRPr="00F667FC">
        <w:rPr>
          <w:rFonts w:eastAsia="Arial" w:cstheme="minorHAnsi"/>
          <w:sz w:val="24"/>
          <w:szCs w:val="24"/>
          <w:lang w:val="lt-LT"/>
        </w:rPr>
        <w:t>Jeigu konkrečiame pasiūlyme kaina ir (ar) sąnaudos nurodytos kita valiuta nei euras, sutartyje kaina ir (ar) sąnaudos nurodomos perskaičiuotos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konkrečiame pirkime pateikimo dieną. Tuo atveju, kai mokesčius reguliuojančių įstatymų ir jų įgyvendinamųjų teisės aktų nustatyta tvarka pirkimo vykdytojas pats turi sumokėti PVM į valstybės biudžetą už įsigytą pirkimo objektą, į konkretaus pasiūlymo kainą ir (ar) sąnaudas įskaitytas šis mokestis sudarant sutartį išskaičiuojamas</w:t>
      </w:r>
      <w:r w:rsidR="00904E76" w:rsidRPr="00F667FC">
        <w:rPr>
          <w:rFonts w:cstheme="minorHAnsi"/>
          <w:sz w:val="24"/>
          <w:szCs w:val="24"/>
          <w:lang w:val="lt-LT"/>
        </w:rPr>
        <w:t xml:space="preserve">.  </w:t>
      </w:r>
    </w:p>
    <w:p w14:paraId="2BA16773" w14:textId="4D1F3E44" w:rsidR="00B66133" w:rsidRPr="00CB2F91" w:rsidRDefault="009A5923" w:rsidP="00FB2164">
      <w:pPr>
        <w:pStyle w:val="Sraopastraipa"/>
        <w:numPr>
          <w:ilvl w:val="1"/>
          <w:numId w:val="8"/>
        </w:numPr>
        <w:tabs>
          <w:tab w:val="left" w:pos="1134"/>
        </w:tabs>
        <w:spacing w:line="360" w:lineRule="auto"/>
        <w:ind w:left="0" w:firstLine="567"/>
        <w:contextualSpacing/>
        <w:jc w:val="both"/>
        <w:rPr>
          <w:rFonts w:eastAsia="Arial" w:cstheme="minorHAnsi"/>
          <w:sz w:val="24"/>
          <w:szCs w:val="24"/>
          <w:lang w:val="lt-LT"/>
        </w:rPr>
      </w:pPr>
      <w:r w:rsidRPr="00F667FC">
        <w:rPr>
          <w:rFonts w:cstheme="minorHAnsi"/>
          <w:sz w:val="24"/>
          <w:szCs w:val="24"/>
          <w:lang w:val="lt-LT"/>
        </w:rPr>
        <w:t>Pirkimo vykdytojas</w:t>
      </w:r>
      <w:r w:rsidR="00904E76" w:rsidRPr="00F667FC">
        <w:rPr>
          <w:rFonts w:cstheme="minorHAnsi"/>
          <w:sz w:val="24"/>
          <w:szCs w:val="24"/>
          <w:lang w:val="lt-LT"/>
        </w:rPr>
        <w:t xml:space="preserve"> laimėjusį pasiūlymą, sudarytą sutartį ir jos pakeitimus, išskyrus informaciją, kuriai taikomi VPĮ 20 straipsnio 5 dalyje</w:t>
      </w:r>
      <w:r w:rsidR="000A7873" w:rsidRPr="00F667FC">
        <w:rPr>
          <w:rFonts w:cstheme="minorHAnsi"/>
          <w:sz w:val="24"/>
          <w:szCs w:val="24"/>
          <w:lang w:val="lt-LT"/>
        </w:rPr>
        <w:t xml:space="preserve"> </w:t>
      </w:r>
      <w:r w:rsidR="00904E76" w:rsidRPr="00F667FC">
        <w:rPr>
          <w:rFonts w:cstheme="minorHAnsi"/>
          <w:sz w:val="24"/>
          <w:szCs w:val="24"/>
          <w:lang w:val="lt-LT"/>
        </w:rPr>
        <w:t xml:space="preserve">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547D2080" w14:textId="77777777" w:rsidR="00CB2F91" w:rsidRPr="00F667FC" w:rsidRDefault="00CB2F91" w:rsidP="00CB2F91">
      <w:pPr>
        <w:pStyle w:val="Sraopastraipa"/>
        <w:tabs>
          <w:tab w:val="left" w:pos="1134"/>
        </w:tabs>
        <w:spacing w:line="360" w:lineRule="auto"/>
        <w:ind w:left="567"/>
        <w:contextualSpacing/>
        <w:jc w:val="both"/>
        <w:rPr>
          <w:rFonts w:eastAsia="Arial" w:cstheme="minorHAnsi"/>
          <w:sz w:val="24"/>
          <w:szCs w:val="24"/>
          <w:lang w:val="lt-LT"/>
        </w:rPr>
      </w:pPr>
    </w:p>
    <w:p w14:paraId="5F340921" w14:textId="4892240F" w:rsidR="006D047D" w:rsidRPr="00CB2F91" w:rsidRDefault="006D047D" w:rsidP="00CB2F91">
      <w:pPr>
        <w:pStyle w:val="Antrat3"/>
        <w:numPr>
          <w:ilvl w:val="0"/>
          <w:numId w:val="8"/>
        </w:numPr>
        <w:spacing w:line="360" w:lineRule="auto"/>
        <w:contextualSpacing/>
        <w:rPr>
          <w:rFonts w:asciiTheme="minorHAnsi" w:eastAsia="Arial" w:hAnsiTheme="minorHAnsi" w:cstheme="minorHAnsi"/>
          <w:b w:val="0"/>
          <w:color w:val="002060"/>
          <w:sz w:val="24"/>
          <w:szCs w:val="24"/>
        </w:rPr>
      </w:pPr>
      <w:bookmarkStart w:id="15" w:name="_Toc215127841"/>
      <w:r w:rsidRPr="00F667FC">
        <w:rPr>
          <w:rFonts w:asciiTheme="minorHAnsi" w:hAnsiTheme="minorHAnsi" w:cstheme="minorHAnsi"/>
          <w:color w:val="002060"/>
          <w:sz w:val="24"/>
          <w:szCs w:val="24"/>
        </w:rPr>
        <w:t>TEISĖ GINČYTI PIRKIMO VYKDYTOJO VEIKSMUS AR PRIIMTUS SPRENDIMUS</w:t>
      </w:r>
      <w:bookmarkEnd w:id="15"/>
      <w:r w:rsidRPr="00F667FC">
        <w:rPr>
          <w:rFonts w:asciiTheme="minorHAnsi" w:hAnsiTheme="minorHAnsi" w:cstheme="minorHAnsi"/>
          <w:color w:val="002060"/>
          <w:sz w:val="24"/>
          <w:szCs w:val="24"/>
        </w:rPr>
        <w:t xml:space="preserve"> </w:t>
      </w:r>
    </w:p>
    <w:p w14:paraId="27AE9201" w14:textId="77777777" w:rsidR="00CB2F91" w:rsidRPr="00F667FC" w:rsidRDefault="00CB2F91" w:rsidP="00FB2164">
      <w:pPr>
        <w:pStyle w:val="Sraopastraipa"/>
        <w:spacing w:line="360" w:lineRule="auto"/>
        <w:ind w:left="540"/>
        <w:contextualSpacing/>
        <w:jc w:val="both"/>
        <w:rPr>
          <w:rFonts w:eastAsia="Arial" w:cstheme="minorHAnsi"/>
          <w:bCs/>
          <w:color w:val="002060"/>
          <w:sz w:val="24"/>
          <w:szCs w:val="24"/>
          <w:lang w:val="lt-LT"/>
        </w:rPr>
      </w:pPr>
    </w:p>
    <w:p w14:paraId="5C910F16" w14:textId="1FACCDAA" w:rsidR="006D047D" w:rsidRPr="00F667FC" w:rsidRDefault="00834E19" w:rsidP="00FB2164">
      <w:pPr>
        <w:tabs>
          <w:tab w:val="left" w:pos="1134"/>
          <w:tab w:val="left" w:pos="1276"/>
        </w:tabs>
        <w:spacing w:line="360" w:lineRule="auto"/>
        <w:ind w:firstLine="709"/>
        <w:contextualSpacing/>
        <w:jc w:val="both"/>
        <w:rPr>
          <w:rFonts w:asciiTheme="minorHAnsi" w:eastAsia="Arial" w:hAnsiTheme="minorHAnsi" w:cstheme="minorHAnsi"/>
          <w:bCs/>
          <w:color w:val="002060"/>
          <w:sz w:val="24"/>
          <w:szCs w:val="24"/>
        </w:rPr>
      </w:pPr>
      <w:r w:rsidRPr="00F667FC">
        <w:rPr>
          <w:rFonts w:asciiTheme="minorHAnsi" w:eastAsia="Arial" w:hAnsiTheme="minorHAnsi" w:cstheme="minorHAnsi"/>
          <w:sz w:val="24"/>
          <w:szCs w:val="24"/>
        </w:rPr>
        <w:t>1</w:t>
      </w:r>
      <w:r w:rsidR="00085DC1" w:rsidRPr="00F667FC">
        <w:rPr>
          <w:rFonts w:asciiTheme="minorHAnsi" w:eastAsia="Arial" w:hAnsiTheme="minorHAnsi" w:cstheme="minorHAnsi"/>
          <w:sz w:val="24"/>
          <w:szCs w:val="24"/>
        </w:rPr>
        <w:t>3</w:t>
      </w:r>
      <w:r w:rsidRPr="00F667FC">
        <w:rPr>
          <w:rFonts w:asciiTheme="minorHAnsi" w:eastAsia="Arial" w:hAnsiTheme="minorHAnsi" w:cstheme="minorHAnsi"/>
          <w:sz w:val="24"/>
          <w:szCs w:val="24"/>
        </w:rPr>
        <w:t xml:space="preserve">.1. </w:t>
      </w:r>
      <w:r w:rsidR="006D047D" w:rsidRPr="00F667FC">
        <w:rPr>
          <w:rFonts w:asciiTheme="minorHAnsi" w:eastAsia="Arial" w:hAnsiTheme="minorHAnsi" w:cstheme="minorHAnsi"/>
          <w:sz w:val="24"/>
          <w:szCs w:val="24"/>
        </w:rPr>
        <w:t xml:space="preserve">Tiekėjas, kuris mano, kad pirkimo vykdytojas nesilaikė VPĮ reikalavimų ir tuo pažeidė ar pažeis jo teisėtus interesus, </w:t>
      </w:r>
      <w:r w:rsidR="00174616" w:rsidRPr="00F667FC">
        <w:rPr>
          <w:rFonts w:asciiTheme="minorHAnsi" w:eastAsia="Arial" w:hAnsiTheme="minorHAnsi" w:cstheme="minorHAnsi"/>
          <w:sz w:val="24"/>
          <w:szCs w:val="24"/>
        </w:rPr>
        <w:t>V</w:t>
      </w:r>
      <w:r w:rsidR="006D047D" w:rsidRPr="00F667FC">
        <w:rPr>
          <w:rFonts w:asciiTheme="minorHAnsi" w:eastAsia="Arial" w:hAnsiTheme="minorHAnsi" w:cstheme="minorHAnsi"/>
          <w:sz w:val="24"/>
          <w:szCs w:val="24"/>
        </w:rPr>
        <w:t>PĮ VII skyriuje nustatyta tvarka gali kreiptis į apygardos teismą, kaip pirmosios instancijos teismą.</w:t>
      </w:r>
    </w:p>
    <w:p w14:paraId="57A24D25" w14:textId="6D177A51" w:rsidR="006D047D" w:rsidRPr="00F667FC" w:rsidRDefault="006D047D" w:rsidP="00FB2164">
      <w:pPr>
        <w:pStyle w:val="Sraopastraipa"/>
        <w:spacing w:line="360" w:lineRule="auto"/>
        <w:ind w:left="0" w:firstLine="709"/>
        <w:contextualSpacing/>
        <w:jc w:val="both"/>
        <w:rPr>
          <w:rFonts w:eastAsia="Arial" w:cstheme="minorHAnsi"/>
          <w:sz w:val="24"/>
          <w:szCs w:val="24"/>
          <w:lang w:val="lt-LT"/>
        </w:rPr>
      </w:pPr>
      <w:r w:rsidRPr="00F667FC">
        <w:rPr>
          <w:rFonts w:eastAsia="Arial" w:cstheme="minorHAnsi"/>
          <w:sz w:val="24"/>
          <w:szCs w:val="24"/>
          <w:lang w:val="lt-LT"/>
        </w:rPr>
        <w:tab/>
        <w:t>1</w:t>
      </w:r>
      <w:r w:rsidR="00085DC1" w:rsidRPr="00F667FC">
        <w:rPr>
          <w:rFonts w:eastAsia="Arial" w:cstheme="minorHAnsi"/>
          <w:sz w:val="24"/>
          <w:szCs w:val="24"/>
          <w:lang w:val="lt-LT"/>
        </w:rPr>
        <w:t>3</w:t>
      </w:r>
      <w:r w:rsidRPr="00F667FC">
        <w:rPr>
          <w:rFonts w:eastAsia="Arial" w:cstheme="minorHAnsi"/>
          <w:sz w:val="24"/>
          <w:szCs w:val="24"/>
          <w:lang w:val="lt-LT"/>
        </w:rPr>
        <w:t xml:space="preserve">.2. Tiekėjas, norėdamas iki pirkimo sutarties sudarymo teisme ginčyti pirkimo vykdytojo sprendimus ar veiksmus, pirmiausia </w:t>
      </w:r>
      <w:r w:rsidR="001722B3" w:rsidRPr="00F667FC">
        <w:rPr>
          <w:rFonts w:eastAsia="Arial" w:cstheme="minorHAnsi"/>
          <w:sz w:val="24"/>
          <w:szCs w:val="24"/>
          <w:lang w:val="lt-LT"/>
        </w:rPr>
        <w:t xml:space="preserve"> elektroninėmis priemonėmis</w:t>
      </w:r>
      <w:r w:rsidRPr="00F667FC">
        <w:rPr>
          <w:rFonts w:eastAsia="Arial" w:cstheme="minorHAnsi"/>
          <w:sz w:val="24"/>
          <w:szCs w:val="24"/>
          <w:lang w:val="lt-LT"/>
        </w:rPr>
        <w:t xml:space="preserve"> turi pateikti pretenziją pirkimo vykdytojui. </w:t>
      </w:r>
    </w:p>
    <w:p w14:paraId="5DE0442C" w14:textId="51D25ECB" w:rsidR="00810C8A" w:rsidRPr="00F667FC" w:rsidRDefault="00DB29D1" w:rsidP="00FB2164">
      <w:pPr>
        <w:spacing w:line="360" w:lineRule="auto"/>
        <w:ind w:firstLine="709"/>
        <w:contextualSpacing/>
        <w:jc w:val="both"/>
        <w:rPr>
          <w:rFonts w:asciiTheme="minorHAnsi" w:eastAsia="Arial" w:hAnsiTheme="minorHAnsi" w:cstheme="minorHAnsi"/>
          <w:sz w:val="24"/>
          <w:szCs w:val="24"/>
        </w:rPr>
      </w:pPr>
      <w:r w:rsidRPr="00F667FC">
        <w:rPr>
          <w:rFonts w:asciiTheme="minorHAnsi" w:eastAsia="Arial" w:hAnsiTheme="minorHAnsi" w:cstheme="minorHAnsi"/>
          <w:sz w:val="24"/>
          <w:szCs w:val="24"/>
        </w:rPr>
        <w:t>1</w:t>
      </w:r>
      <w:r w:rsidR="00085DC1" w:rsidRPr="00F667FC">
        <w:rPr>
          <w:rFonts w:asciiTheme="minorHAnsi" w:eastAsia="Arial" w:hAnsiTheme="minorHAnsi" w:cstheme="minorHAnsi"/>
          <w:sz w:val="24"/>
          <w:szCs w:val="24"/>
        </w:rPr>
        <w:t>3</w:t>
      </w:r>
      <w:r w:rsidRPr="00F667FC">
        <w:rPr>
          <w:rFonts w:asciiTheme="minorHAnsi" w:eastAsia="Arial" w:hAnsiTheme="minorHAnsi" w:cstheme="minorHAnsi"/>
          <w:sz w:val="24"/>
          <w:szCs w:val="24"/>
        </w:rPr>
        <w:t xml:space="preserve">.3. </w:t>
      </w:r>
      <w:r w:rsidR="00336C0D" w:rsidRPr="00F667FC">
        <w:rPr>
          <w:rFonts w:asciiTheme="minorHAnsi" w:eastAsia="Arial" w:hAnsiTheme="minorHAnsi" w:cstheme="minorHAnsi"/>
          <w:sz w:val="24"/>
          <w:szCs w:val="24"/>
        </w:rPr>
        <w:t xml:space="preserve">Pretenzijos pateikimo pirkimo vykdytojui, prašymo pateikimo ar ieškinio pareiškimo teismui terminai nustatyti VPĮ 102 </w:t>
      </w:r>
      <w:r w:rsidR="00174616" w:rsidRPr="00F667FC">
        <w:rPr>
          <w:rFonts w:asciiTheme="minorHAnsi" w:eastAsia="Arial" w:hAnsiTheme="minorHAnsi" w:cstheme="minorHAnsi"/>
          <w:sz w:val="24"/>
          <w:szCs w:val="24"/>
        </w:rPr>
        <w:t>straipsnyje</w:t>
      </w:r>
      <w:r w:rsidR="000856C5" w:rsidRPr="00F667FC">
        <w:rPr>
          <w:rFonts w:asciiTheme="minorHAnsi" w:eastAsia="Arial" w:hAnsiTheme="minorHAnsi" w:cstheme="minorHAnsi"/>
          <w:sz w:val="24"/>
          <w:szCs w:val="24"/>
        </w:rPr>
        <w:t>.</w:t>
      </w:r>
    </w:p>
    <w:p w14:paraId="63F70B66" w14:textId="3B58AE52" w:rsidR="000856C5" w:rsidRDefault="0006530E" w:rsidP="00FB2164">
      <w:pPr>
        <w:keepNext/>
        <w:keepLines/>
        <w:spacing w:before="280" w:after="80" w:line="360" w:lineRule="auto"/>
        <w:contextualSpacing/>
        <w:jc w:val="both"/>
        <w:outlineLvl w:val="2"/>
        <w:rPr>
          <w:rFonts w:asciiTheme="minorHAnsi" w:hAnsiTheme="minorHAnsi" w:cstheme="minorHAnsi"/>
          <w:b/>
          <w:color w:val="002060"/>
          <w:sz w:val="24"/>
          <w:szCs w:val="24"/>
        </w:rPr>
      </w:pPr>
      <w:bookmarkStart w:id="16" w:name="_Toc215127842"/>
      <w:r w:rsidRPr="00F667FC">
        <w:rPr>
          <w:rFonts w:asciiTheme="minorHAnsi" w:hAnsiTheme="minorHAnsi" w:cstheme="minorHAnsi"/>
          <w:b/>
          <w:color w:val="002060"/>
          <w:sz w:val="24"/>
          <w:szCs w:val="24"/>
        </w:rPr>
        <w:t>14. PRIDEDAMI DOKUMENTAI</w:t>
      </w:r>
      <w:bookmarkEnd w:id="16"/>
    </w:p>
    <w:p w14:paraId="04FF437F" w14:textId="77777777" w:rsidR="00CB2F91" w:rsidRPr="00F667FC" w:rsidRDefault="00CB2F91" w:rsidP="00FB2164">
      <w:pPr>
        <w:keepNext/>
        <w:keepLines/>
        <w:spacing w:before="280" w:after="80" w:line="360" w:lineRule="auto"/>
        <w:contextualSpacing/>
        <w:jc w:val="both"/>
        <w:outlineLvl w:val="2"/>
        <w:rPr>
          <w:rFonts w:asciiTheme="minorHAnsi" w:hAnsiTheme="minorHAnsi" w:cstheme="minorHAnsi"/>
          <w:b/>
          <w:color w:val="002060"/>
          <w:sz w:val="24"/>
          <w:szCs w:val="24"/>
        </w:rPr>
      </w:pPr>
    </w:p>
    <w:p w14:paraId="177D4424" w14:textId="77777777" w:rsidR="000856C5" w:rsidRPr="00F667FC" w:rsidRDefault="000856C5" w:rsidP="00FB2164">
      <w:pPr>
        <w:spacing w:line="360" w:lineRule="auto"/>
        <w:ind w:firstLine="709"/>
        <w:contextualSpacing/>
        <w:jc w:val="both"/>
        <w:rPr>
          <w:rFonts w:asciiTheme="minorHAnsi" w:hAnsiTheme="minorHAnsi" w:cstheme="minorHAnsi"/>
          <w:sz w:val="24"/>
          <w:szCs w:val="24"/>
        </w:rPr>
      </w:pPr>
      <w:r w:rsidRPr="00F667FC">
        <w:rPr>
          <w:rFonts w:asciiTheme="minorHAnsi" w:hAnsiTheme="minorHAnsi" w:cstheme="minorHAnsi"/>
          <w:sz w:val="24"/>
          <w:szCs w:val="24"/>
        </w:rPr>
        <w:t>1. Konkretaus pirkimo sąlygų 1 priedas „Pasiūlymo forma“;</w:t>
      </w:r>
    </w:p>
    <w:p w14:paraId="3BABC4C3" w14:textId="77777777" w:rsidR="000856C5" w:rsidRPr="00F667FC" w:rsidRDefault="000856C5" w:rsidP="00FB2164">
      <w:pPr>
        <w:spacing w:line="360" w:lineRule="auto"/>
        <w:ind w:firstLine="709"/>
        <w:contextualSpacing/>
        <w:jc w:val="both"/>
        <w:rPr>
          <w:rFonts w:asciiTheme="minorHAnsi" w:hAnsiTheme="minorHAnsi" w:cstheme="minorHAnsi"/>
          <w:sz w:val="24"/>
          <w:szCs w:val="24"/>
        </w:rPr>
      </w:pPr>
      <w:r w:rsidRPr="00F667FC">
        <w:rPr>
          <w:rFonts w:asciiTheme="minorHAnsi" w:hAnsiTheme="minorHAnsi" w:cstheme="minorHAnsi"/>
          <w:sz w:val="24"/>
          <w:szCs w:val="24"/>
        </w:rPr>
        <w:t>2. Konkretaus pirkimo sąlygų 2 priedas „Techninė specifikacija“;</w:t>
      </w:r>
    </w:p>
    <w:p w14:paraId="47A842B5" w14:textId="77777777" w:rsidR="000856C5" w:rsidRDefault="000856C5" w:rsidP="00FB2164">
      <w:pPr>
        <w:spacing w:line="360" w:lineRule="auto"/>
        <w:ind w:firstLine="709"/>
        <w:contextualSpacing/>
        <w:jc w:val="both"/>
        <w:rPr>
          <w:rFonts w:asciiTheme="minorHAnsi" w:hAnsiTheme="minorHAnsi" w:cstheme="minorHAnsi"/>
          <w:sz w:val="24"/>
          <w:szCs w:val="24"/>
        </w:rPr>
      </w:pPr>
      <w:r w:rsidRPr="00F667FC">
        <w:rPr>
          <w:rFonts w:asciiTheme="minorHAnsi" w:hAnsiTheme="minorHAnsi" w:cstheme="minorHAnsi"/>
          <w:sz w:val="24"/>
          <w:szCs w:val="24"/>
        </w:rPr>
        <w:t>3. Konkretaus pirkimo sąlygų 3 priedas „Sutarties projektas“;</w:t>
      </w:r>
    </w:p>
    <w:p w14:paraId="0A21B945" w14:textId="77777777" w:rsidR="00CB2F91" w:rsidRDefault="00CB2F91" w:rsidP="00FB2164">
      <w:pPr>
        <w:spacing w:line="360" w:lineRule="auto"/>
        <w:ind w:firstLine="709"/>
        <w:contextualSpacing/>
        <w:jc w:val="both"/>
        <w:rPr>
          <w:rFonts w:asciiTheme="minorHAnsi" w:hAnsiTheme="minorHAnsi" w:cstheme="minorHAnsi"/>
          <w:sz w:val="24"/>
          <w:szCs w:val="24"/>
        </w:rPr>
      </w:pPr>
    </w:p>
    <w:p w14:paraId="3FE31F78" w14:textId="77777777" w:rsidR="00CB2F91" w:rsidRPr="00F667FC" w:rsidRDefault="00CB2F91" w:rsidP="00FB2164">
      <w:pPr>
        <w:spacing w:line="360" w:lineRule="auto"/>
        <w:ind w:firstLine="709"/>
        <w:contextualSpacing/>
        <w:jc w:val="both"/>
        <w:rPr>
          <w:rFonts w:asciiTheme="minorHAnsi" w:hAnsiTheme="minorHAnsi" w:cstheme="minorHAnsi"/>
          <w:sz w:val="24"/>
          <w:szCs w:val="24"/>
        </w:rPr>
      </w:pPr>
    </w:p>
    <w:p w14:paraId="423FF5FC" w14:textId="073B15D0" w:rsidR="00CB2F91" w:rsidRPr="00F667FC" w:rsidRDefault="000856C5" w:rsidP="00CB2F91">
      <w:pPr>
        <w:spacing w:line="360" w:lineRule="auto"/>
        <w:ind w:firstLine="709"/>
        <w:contextualSpacing/>
        <w:jc w:val="both"/>
        <w:rPr>
          <w:rFonts w:asciiTheme="minorHAnsi" w:eastAsia="Arial" w:hAnsiTheme="minorHAnsi" w:cstheme="minorHAnsi"/>
          <w:sz w:val="24"/>
          <w:szCs w:val="24"/>
        </w:rPr>
      </w:pPr>
      <w:r w:rsidRPr="00F667FC">
        <w:rPr>
          <w:rFonts w:asciiTheme="minorHAnsi" w:hAnsiTheme="minorHAnsi" w:cstheme="minorHAnsi"/>
          <w:sz w:val="24"/>
          <w:szCs w:val="24"/>
        </w:rPr>
        <w:t>4. Konkretaus pirkimo sąlygų 4 priedas „</w:t>
      </w:r>
      <w:r w:rsidRPr="00F667FC">
        <w:rPr>
          <w:rFonts w:asciiTheme="minorHAnsi" w:eastAsia="Arial" w:hAnsiTheme="minorHAnsi" w:cstheme="minorHAnsi"/>
          <w:sz w:val="24"/>
          <w:szCs w:val="24"/>
        </w:rPr>
        <w:t>Ekonomiškai naudingiausio pasiūlymo vertinimo kriterijai“;</w:t>
      </w:r>
    </w:p>
    <w:p w14:paraId="2260954A" w14:textId="77777777" w:rsidR="000856C5" w:rsidRDefault="000856C5" w:rsidP="00FB2164">
      <w:pPr>
        <w:spacing w:line="360" w:lineRule="auto"/>
        <w:ind w:firstLine="709"/>
        <w:contextualSpacing/>
        <w:jc w:val="both"/>
        <w:rPr>
          <w:rFonts w:asciiTheme="minorHAnsi" w:hAnsiTheme="minorHAnsi" w:cstheme="minorHAnsi"/>
          <w:sz w:val="24"/>
          <w:szCs w:val="24"/>
        </w:rPr>
      </w:pPr>
      <w:r w:rsidRPr="00F667FC">
        <w:rPr>
          <w:rFonts w:asciiTheme="minorHAnsi" w:eastAsia="Arial" w:hAnsiTheme="minorHAnsi" w:cstheme="minorHAnsi"/>
          <w:sz w:val="24"/>
          <w:szCs w:val="24"/>
        </w:rPr>
        <w:t xml:space="preserve">5. </w:t>
      </w:r>
      <w:r w:rsidRPr="00F667FC">
        <w:rPr>
          <w:rFonts w:asciiTheme="minorHAnsi" w:hAnsiTheme="minorHAnsi" w:cstheme="minorHAnsi"/>
          <w:sz w:val="24"/>
          <w:szCs w:val="24"/>
        </w:rPr>
        <w:t>Konkretaus pirkimo sąlygų 5 priedas „Deklaracija dėl tiekėjo atsakingų asmenų“.</w:t>
      </w:r>
    </w:p>
    <w:p w14:paraId="767534DA" w14:textId="77777777" w:rsidR="00CB2F91" w:rsidRPr="00F667FC" w:rsidRDefault="00CB2F91" w:rsidP="00FB2164">
      <w:pPr>
        <w:spacing w:line="360" w:lineRule="auto"/>
        <w:ind w:firstLine="709"/>
        <w:contextualSpacing/>
        <w:jc w:val="both"/>
        <w:rPr>
          <w:rFonts w:asciiTheme="minorHAnsi" w:hAnsiTheme="minorHAnsi" w:cstheme="minorHAnsi"/>
          <w:sz w:val="24"/>
          <w:szCs w:val="24"/>
        </w:rPr>
      </w:pPr>
    </w:p>
    <w:p w14:paraId="6E4BF240" w14:textId="77777777" w:rsidR="000856C5" w:rsidRPr="00F667FC" w:rsidRDefault="000856C5" w:rsidP="00FB2164">
      <w:pPr>
        <w:spacing w:line="360" w:lineRule="auto"/>
        <w:ind w:firstLine="709"/>
        <w:contextualSpacing/>
        <w:jc w:val="both"/>
        <w:rPr>
          <w:rFonts w:asciiTheme="minorHAnsi" w:eastAsia="Arial" w:hAnsiTheme="minorHAnsi" w:cstheme="minorHAnsi"/>
          <w:sz w:val="24"/>
          <w:szCs w:val="24"/>
        </w:rPr>
      </w:pPr>
    </w:p>
    <w:p w14:paraId="72996E31" w14:textId="1C270F69" w:rsidR="000856C5" w:rsidRDefault="000856C5" w:rsidP="00CB2F91">
      <w:pPr>
        <w:spacing w:line="360" w:lineRule="auto"/>
        <w:contextualSpacing/>
        <w:jc w:val="both"/>
        <w:rPr>
          <w:rFonts w:asciiTheme="minorHAnsi" w:eastAsia="Times New Roman" w:hAnsiTheme="minorHAnsi" w:cstheme="minorHAnsi"/>
          <w:iCs/>
          <w:spacing w:val="-2"/>
          <w:sz w:val="24"/>
          <w:szCs w:val="24"/>
          <w:u w:val="single"/>
        </w:rPr>
      </w:pPr>
      <w:r w:rsidRPr="00F667FC">
        <w:rPr>
          <w:rFonts w:asciiTheme="minorHAnsi" w:eastAsia="Times New Roman" w:hAnsiTheme="minorHAnsi" w:cstheme="minorHAnsi"/>
          <w:iCs/>
          <w:spacing w:val="-2"/>
          <w:sz w:val="24"/>
          <w:szCs w:val="24"/>
          <w:u w:val="single"/>
        </w:rPr>
        <w:t>Konkretaus pirkimo sąlygas parengė ir pirkimo dokumentų atitikimą VPĮ nuostatoms suderino:</w:t>
      </w:r>
    </w:p>
    <w:p w14:paraId="1006FB42" w14:textId="77777777" w:rsidR="002F3CB7" w:rsidRPr="00F667FC" w:rsidRDefault="002F3CB7" w:rsidP="00CB2F91">
      <w:pPr>
        <w:spacing w:line="360" w:lineRule="auto"/>
        <w:contextualSpacing/>
        <w:jc w:val="both"/>
        <w:rPr>
          <w:rFonts w:asciiTheme="minorHAnsi" w:eastAsia="Times New Roman" w:hAnsiTheme="minorHAnsi" w:cstheme="minorHAnsi"/>
          <w:spacing w:val="-2"/>
          <w:sz w:val="24"/>
          <w:szCs w:val="24"/>
          <w:u w:val="single"/>
        </w:rPr>
      </w:pPr>
    </w:p>
    <w:p w14:paraId="03255234" w14:textId="77777777" w:rsidR="000856C5" w:rsidRPr="00F667FC" w:rsidRDefault="000856C5" w:rsidP="00D9129A">
      <w:pPr>
        <w:contextualSpacing/>
        <w:jc w:val="both"/>
        <w:rPr>
          <w:rFonts w:asciiTheme="minorHAnsi" w:eastAsia="Times New Roman" w:hAnsiTheme="minorHAnsi" w:cstheme="minorHAnsi"/>
          <w:b/>
          <w:spacing w:val="-2"/>
          <w:sz w:val="24"/>
          <w:szCs w:val="24"/>
        </w:rPr>
      </w:pPr>
    </w:p>
    <w:p w14:paraId="67D19808" w14:textId="4F96A8FD" w:rsidR="00FB2164" w:rsidRPr="00F667FC" w:rsidRDefault="000856C5" w:rsidP="00D9129A">
      <w:pPr>
        <w:tabs>
          <w:tab w:val="left" w:pos="6096"/>
        </w:tabs>
        <w:contextualSpacing/>
        <w:jc w:val="both"/>
        <w:rPr>
          <w:rFonts w:asciiTheme="minorHAnsi" w:eastAsia="Times New Roman" w:hAnsiTheme="minorHAnsi" w:cstheme="minorHAnsi"/>
          <w:spacing w:val="-2"/>
          <w:sz w:val="24"/>
          <w:szCs w:val="24"/>
        </w:rPr>
      </w:pPr>
      <w:r w:rsidRPr="00F667FC">
        <w:rPr>
          <w:rFonts w:asciiTheme="minorHAnsi" w:eastAsia="Times New Roman" w:hAnsiTheme="minorHAnsi" w:cstheme="minorHAnsi"/>
          <w:spacing w:val="-2"/>
          <w:sz w:val="24"/>
          <w:szCs w:val="24"/>
        </w:rPr>
        <w:t xml:space="preserve">Centrinio viešųjų pirkimų ir koncesijų skyriaus vedėja                    Daiva Čeponienė   </w:t>
      </w:r>
    </w:p>
    <w:p w14:paraId="2FDE9269" w14:textId="1A486EDB" w:rsidR="000856C5" w:rsidRPr="00F667FC" w:rsidRDefault="000856C5" w:rsidP="00D9129A">
      <w:pPr>
        <w:contextualSpacing/>
        <w:jc w:val="both"/>
        <w:rPr>
          <w:rFonts w:asciiTheme="minorHAnsi" w:eastAsia="Times New Roman" w:hAnsiTheme="minorHAnsi" w:cstheme="minorHAnsi"/>
          <w:spacing w:val="-2"/>
          <w:sz w:val="24"/>
          <w:szCs w:val="24"/>
        </w:rPr>
      </w:pPr>
      <w:r w:rsidRPr="00F667FC">
        <w:rPr>
          <w:rFonts w:asciiTheme="minorHAnsi" w:eastAsia="Times New Roman" w:hAnsiTheme="minorHAnsi" w:cstheme="minorHAnsi"/>
          <w:spacing w:val="-2"/>
          <w:sz w:val="24"/>
          <w:szCs w:val="24"/>
        </w:rPr>
        <w:t xml:space="preserve">                                                                                          </w:t>
      </w:r>
    </w:p>
    <w:p w14:paraId="0F0DCFF4" w14:textId="77777777" w:rsidR="00F96307" w:rsidRPr="00F667FC" w:rsidRDefault="000856C5" w:rsidP="00D9129A">
      <w:pPr>
        <w:contextualSpacing/>
        <w:jc w:val="both"/>
        <w:rPr>
          <w:rFonts w:asciiTheme="minorHAnsi" w:eastAsia="Times New Roman" w:hAnsiTheme="minorHAnsi" w:cstheme="minorHAnsi"/>
          <w:spacing w:val="-2"/>
          <w:sz w:val="24"/>
          <w:szCs w:val="24"/>
        </w:rPr>
      </w:pPr>
      <w:r w:rsidRPr="00F667FC">
        <w:rPr>
          <w:rFonts w:asciiTheme="minorHAnsi" w:eastAsia="Times New Roman" w:hAnsiTheme="minorHAnsi" w:cstheme="minorHAnsi"/>
          <w:spacing w:val="-2"/>
          <w:sz w:val="24"/>
          <w:szCs w:val="24"/>
        </w:rPr>
        <w:t xml:space="preserve">Centrinio viešųjų pirkimų ir koncesijų skyriaus </w:t>
      </w:r>
    </w:p>
    <w:p w14:paraId="06B949AE" w14:textId="3719F220" w:rsidR="000856C5" w:rsidRPr="00F667FC" w:rsidRDefault="000856C5" w:rsidP="00D9129A">
      <w:pPr>
        <w:contextualSpacing/>
        <w:jc w:val="both"/>
        <w:rPr>
          <w:rFonts w:asciiTheme="minorHAnsi" w:eastAsia="Times New Roman" w:hAnsiTheme="minorHAnsi" w:cstheme="minorHAnsi"/>
          <w:spacing w:val="-2"/>
          <w:sz w:val="24"/>
          <w:szCs w:val="24"/>
        </w:rPr>
      </w:pPr>
      <w:r w:rsidRPr="00F667FC">
        <w:rPr>
          <w:rFonts w:asciiTheme="minorHAnsi" w:eastAsia="Times New Roman" w:hAnsiTheme="minorHAnsi" w:cstheme="minorHAnsi"/>
          <w:spacing w:val="-2"/>
          <w:sz w:val="24"/>
          <w:szCs w:val="24"/>
        </w:rPr>
        <w:t>specialistė</w:t>
      </w:r>
      <w:r w:rsidRPr="00F667FC">
        <w:rPr>
          <w:rFonts w:asciiTheme="minorHAnsi" w:eastAsia="Times New Roman" w:hAnsiTheme="minorHAnsi" w:cstheme="minorHAnsi"/>
          <w:spacing w:val="-2"/>
          <w:sz w:val="24"/>
          <w:szCs w:val="24"/>
        </w:rPr>
        <w:tab/>
      </w:r>
      <w:r w:rsidR="00C154D0" w:rsidRPr="00F667FC">
        <w:rPr>
          <w:rFonts w:asciiTheme="minorHAnsi" w:eastAsia="Times New Roman" w:hAnsiTheme="minorHAnsi" w:cstheme="minorHAnsi"/>
          <w:spacing w:val="-2"/>
          <w:sz w:val="24"/>
          <w:szCs w:val="24"/>
        </w:rPr>
        <w:t xml:space="preserve">       </w:t>
      </w:r>
      <w:r w:rsidR="008F4012" w:rsidRPr="00F667FC">
        <w:rPr>
          <w:rFonts w:asciiTheme="minorHAnsi" w:eastAsia="Times New Roman" w:hAnsiTheme="minorHAnsi" w:cstheme="minorHAnsi"/>
          <w:spacing w:val="-2"/>
          <w:sz w:val="24"/>
          <w:szCs w:val="24"/>
        </w:rPr>
        <w:t xml:space="preserve"> </w:t>
      </w:r>
      <w:r w:rsidR="00F96307" w:rsidRPr="00F667FC">
        <w:rPr>
          <w:rFonts w:asciiTheme="minorHAnsi" w:eastAsia="Times New Roman" w:hAnsiTheme="minorHAnsi" w:cstheme="minorHAnsi"/>
          <w:spacing w:val="-2"/>
          <w:sz w:val="24"/>
          <w:szCs w:val="24"/>
        </w:rPr>
        <w:t xml:space="preserve">                                                                     </w:t>
      </w:r>
      <w:r w:rsidR="005038F4" w:rsidRPr="00F667FC">
        <w:rPr>
          <w:rFonts w:asciiTheme="minorHAnsi" w:eastAsia="Times New Roman" w:hAnsiTheme="minorHAnsi" w:cstheme="minorHAnsi"/>
          <w:spacing w:val="-2"/>
          <w:sz w:val="24"/>
          <w:szCs w:val="24"/>
        </w:rPr>
        <w:t xml:space="preserve">            Laima Mickevičiūtė</w:t>
      </w:r>
      <w:r w:rsidRPr="00F667FC">
        <w:rPr>
          <w:rFonts w:asciiTheme="minorHAnsi" w:eastAsia="Times New Roman" w:hAnsiTheme="minorHAnsi" w:cstheme="minorHAnsi"/>
          <w:spacing w:val="-2"/>
          <w:sz w:val="24"/>
          <w:szCs w:val="24"/>
        </w:rPr>
        <w:t xml:space="preserve">                                                                                       </w:t>
      </w:r>
    </w:p>
    <w:p w14:paraId="0D4C5E7F" w14:textId="77777777" w:rsidR="000856C5" w:rsidRPr="00F667FC" w:rsidRDefault="000856C5" w:rsidP="00D9129A">
      <w:pPr>
        <w:contextualSpacing/>
        <w:rPr>
          <w:rFonts w:asciiTheme="minorHAnsi" w:eastAsia="Times New Roman" w:hAnsiTheme="minorHAnsi" w:cstheme="minorHAnsi"/>
          <w:spacing w:val="-2"/>
          <w:sz w:val="24"/>
          <w:szCs w:val="24"/>
        </w:rPr>
      </w:pPr>
    </w:p>
    <w:p w14:paraId="45D1F026" w14:textId="3D1EED9E" w:rsidR="000856C5" w:rsidRPr="00F667FC" w:rsidRDefault="000856C5" w:rsidP="00D9129A">
      <w:pPr>
        <w:contextualSpacing/>
        <w:rPr>
          <w:rFonts w:asciiTheme="minorHAnsi" w:eastAsia="Times New Roman" w:hAnsiTheme="minorHAnsi" w:cstheme="minorHAnsi"/>
          <w:bCs/>
          <w:spacing w:val="-2"/>
          <w:sz w:val="24"/>
          <w:szCs w:val="24"/>
          <w:u w:val="single"/>
        </w:rPr>
      </w:pPr>
      <w:r w:rsidRPr="00F667FC">
        <w:rPr>
          <w:rFonts w:asciiTheme="minorHAnsi" w:eastAsia="Times New Roman" w:hAnsiTheme="minorHAnsi" w:cstheme="minorHAnsi"/>
          <w:bCs/>
          <w:spacing w:val="-2"/>
          <w:sz w:val="24"/>
          <w:szCs w:val="24"/>
          <w:u w:val="single"/>
        </w:rPr>
        <w:t>Konkretaus pirkimo sąlygas suderino:</w:t>
      </w:r>
    </w:p>
    <w:p w14:paraId="21F6BC9F" w14:textId="77777777" w:rsidR="000856C5" w:rsidRPr="00F667FC" w:rsidRDefault="000856C5" w:rsidP="00D9129A">
      <w:pPr>
        <w:contextualSpacing/>
        <w:rPr>
          <w:rFonts w:asciiTheme="minorHAnsi" w:eastAsia="Times New Roman" w:hAnsiTheme="minorHAnsi" w:cstheme="minorHAnsi"/>
          <w:bCs/>
          <w:spacing w:val="-2"/>
          <w:sz w:val="24"/>
          <w:szCs w:val="24"/>
          <w:u w:val="single"/>
        </w:rPr>
      </w:pPr>
    </w:p>
    <w:p w14:paraId="2E4CDFA1" w14:textId="488ED100" w:rsidR="00FB2164" w:rsidRPr="00F667FC" w:rsidRDefault="000A50AA" w:rsidP="00D9129A">
      <w:pPr>
        <w:contextualSpacing/>
        <w:rPr>
          <w:rFonts w:asciiTheme="minorHAnsi" w:eastAsia="Times New Roman" w:hAnsiTheme="minorHAnsi" w:cstheme="minorHAnsi"/>
          <w:bCs/>
          <w:iCs/>
          <w:spacing w:val="-2"/>
          <w:sz w:val="24"/>
          <w:szCs w:val="24"/>
        </w:rPr>
      </w:pPr>
      <w:r w:rsidRPr="00F667FC">
        <w:rPr>
          <w:rFonts w:asciiTheme="minorHAnsi" w:eastAsia="Times New Roman" w:hAnsiTheme="minorHAnsi" w:cstheme="minorHAnsi"/>
          <w:bCs/>
          <w:iCs/>
          <w:spacing w:val="-2"/>
          <w:sz w:val="24"/>
          <w:szCs w:val="24"/>
        </w:rPr>
        <w:t>Bendrųjų reikalų</w:t>
      </w:r>
      <w:r w:rsidR="000856C5" w:rsidRPr="00F667FC">
        <w:rPr>
          <w:rFonts w:asciiTheme="minorHAnsi" w:eastAsia="Times New Roman" w:hAnsiTheme="minorHAnsi" w:cstheme="minorHAnsi"/>
          <w:bCs/>
          <w:iCs/>
          <w:spacing w:val="-2"/>
          <w:sz w:val="24"/>
          <w:szCs w:val="24"/>
        </w:rPr>
        <w:t xml:space="preserve"> skyriaus vedėjas                                            </w:t>
      </w:r>
      <w:r w:rsidRPr="00F667FC">
        <w:rPr>
          <w:rFonts w:asciiTheme="minorHAnsi" w:eastAsia="Times New Roman" w:hAnsiTheme="minorHAnsi" w:cstheme="minorHAnsi"/>
          <w:bCs/>
          <w:iCs/>
          <w:spacing w:val="-2"/>
          <w:sz w:val="24"/>
          <w:szCs w:val="24"/>
        </w:rPr>
        <w:t xml:space="preserve">            Artūras Andriuška</w:t>
      </w:r>
    </w:p>
    <w:p w14:paraId="7BC51300" w14:textId="6EC247E4" w:rsidR="000856C5" w:rsidRPr="00F667FC" w:rsidRDefault="000856C5" w:rsidP="00D9129A">
      <w:pPr>
        <w:tabs>
          <w:tab w:val="left" w:pos="7485"/>
        </w:tabs>
        <w:contextualSpacing/>
        <w:rPr>
          <w:rFonts w:asciiTheme="minorHAnsi" w:eastAsia="Times New Roman" w:hAnsiTheme="minorHAnsi" w:cstheme="minorHAnsi"/>
          <w:bCs/>
          <w:iCs/>
          <w:spacing w:val="-2"/>
          <w:sz w:val="24"/>
          <w:szCs w:val="24"/>
        </w:rPr>
      </w:pPr>
      <w:r w:rsidRPr="00F667FC">
        <w:rPr>
          <w:rFonts w:asciiTheme="minorHAnsi" w:eastAsia="Times New Roman" w:hAnsiTheme="minorHAnsi" w:cstheme="minorHAnsi"/>
          <w:bCs/>
          <w:iCs/>
          <w:spacing w:val="-2"/>
          <w:sz w:val="24"/>
          <w:szCs w:val="24"/>
        </w:rPr>
        <w:t xml:space="preserve">                                                           </w:t>
      </w:r>
    </w:p>
    <w:p w14:paraId="378C1003" w14:textId="77777777" w:rsidR="000A50AA" w:rsidRPr="00F667FC" w:rsidRDefault="000A50AA" w:rsidP="00D9129A">
      <w:pPr>
        <w:tabs>
          <w:tab w:val="left" w:pos="7485"/>
        </w:tabs>
        <w:contextualSpacing/>
        <w:rPr>
          <w:rFonts w:asciiTheme="minorHAnsi" w:eastAsia="Times New Roman" w:hAnsiTheme="minorHAnsi" w:cstheme="minorHAnsi"/>
          <w:bCs/>
          <w:iCs/>
          <w:spacing w:val="-2"/>
          <w:sz w:val="24"/>
          <w:szCs w:val="24"/>
        </w:rPr>
      </w:pPr>
      <w:r w:rsidRPr="00F667FC">
        <w:rPr>
          <w:rFonts w:asciiTheme="minorHAnsi" w:eastAsia="Times New Roman" w:hAnsiTheme="minorHAnsi" w:cstheme="minorHAnsi"/>
          <w:bCs/>
          <w:iCs/>
          <w:spacing w:val="-2"/>
          <w:sz w:val="24"/>
          <w:szCs w:val="24"/>
        </w:rPr>
        <w:t xml:space="preserve">Bendrųjų reikalų skyriaus </w:t>
      </w:r>
    </w:p>
    <w:p w14:paraId="5276E075" w14:textId="29F4BD40" w:rsidR="000856C5" w:rsidRPr="00F667FC" w:rsidRDefault="000A50AA" w:rsidP="00D9129A">
      <w:pPr>
        <w:tabs>
          <w:tab w:val="left" w:pos="7485"/>
        </w:tabs>
        <w:contextualSpacing/>
        <w:rPr>
          <w:rFonts w:asciiTheme="minorHAnsi" w:eastAsia="Times New Roman" w:hAnsiTheme="minorHAnsi" w:cstheme="minorHAnsi"/>
          <w:bCs/>
          <w:iCs/>
          <w:spacing w:val="-2"/>
          <w:sz w:val="24"/>
          <w:szCs w:val="24"/>
        </w:rPr>
      </w:pPr>
      <w:r w:rsidRPr="00F667FC">
        <w:rPr>
          <w:rFonts w:asciiTheme="minorHAnsi" w:eastAsia="Times New Roman" w:hAnsiTheme="minorHAnsi" w:cstheme="minorHAnsi"/>
          <w:bCs/>
          <w:iCs/>
          <w:spacing w:val="-2"/>
          <w:sz w:val="24"/>
          <w:szCs w:val="24"/>
        </w:rPr>
        <w:t>Aprūpinimo poskyrio specialistė</w:t>
      </w:r>
      <w:r w:rsidR="000856C5" w:rsidRPr="00F667FC">
        <w:rPr>
          <w:rFonts w:asciiTheme="minorHAnsi" w:eastAsia="Times New Roman" w:hAnsiTheme="minorHAnsi" w:cstheme="minorHAnsi"/>
          <w:bCs/>
          <w:iCs/>
          <w:spacing w:val="-2"/>
          <w:sz w:val="24"/>
          <w:szCs w:val="24"/>
        </w:rPr>
        <w:t xml:space="preserve">            </w:t>
      </w:r>
      <w:r w:rsidRPr="00F667FC">
        <w:rPr>
          <w:rFonts w:asciiTheme="minorHAnsi" w:eastAsia="Times New Roman" w:hAnsiTheme="minorHAnsi" w:cstheme="minorHAnsi"/>
          <w:bCs/>
          <w:iCs/>
          <w:spacing w:val="-2"/>
          <w:sz w:val="24"/>
          <w:szCs w:val="24"/>
        </w:rPr>
        <w:t xml:space="preserve">                </w:t>
      </w:r>
      <w:r w:rsidR="000856C5" w:rsidRPr="00F667FC">
        <w:rPr>
          <w:rFonts w:asciiTheme="minorHAnsi" w:eastAsia="Times New Roman" w:hAnsiTheme="minorHAnsi" w:cstheme="minorHAnsi"/>
          <w:bCs/>
          <w:iCs/>
          <w:spacing w:val="-2"/>
          <w:sz w:val="24"/>
          <w:szCs w:val="24"/>
        </w:rPr>
        <w:t xml:space="preserve">    </w:t>
      </w:r>
      <w:r w:rsidRPr="00F667FC">
        <w:rPr>
          <w:rFonts w:asciiTheme="minorHAnsi" w:eastAsia="Times New Roman" w:hAnsiTheme="minorHAnsi" w:cstheme="minorHAnsi"/>
          <w:bCs/>
          <w:iCs/>
          <w:spacing w:val="-2"/>
          <w:sz w:val="24"/>
          <w:szCs w:val="24"/>
        </w:rPr>
        <w:t xml:space="preserve">                          </w:t>
      </w:r>
      <w:r w:rsidR="0084217B" w:rsidRPr="00F667FC">
        <w:rPr>
          <w:rFonts w:asciiTheme="minorHAnsi" w:eastAsia="Times New Roman" w:hAnsiTheme="minorHAnsi" w:cstheme="minorHAnsi"/>
          <w:bCs/>
          <w:iCs/>
          <w:spacing w:val="-2"/>
          <w:sz w:val="24"/>
          <w:szCs w:val="24"/>
        </w:rPr>
        <w:t>Rasa Dargienė</w:t>
      </w:r>
    </w:p>
    <w:p w14:paraId="59E5D6B1" w14:textId="762B84D2" w:rsidR="002C4125" w:rsidRPr="00F667FC" w:rsidRDefault="000856C5" w:rsidP="00FB2164">
      <w:pPr>
        <w:tabs>
          <w:tab w:val="left" w:pos="7485"/>
        </w:tabs>
        <w:spacing w:line="360" w:lineRule="auto"/>
        <w:contextualSpacing/>
        <w:rPr>
          <w:rFonts w:asciiTheme="minorHAnsi" w:eastAsia="Times New Roman" w:hAnsiTheme="minorHAnsi" w:cstheme="minorHAnsi"/>
          <w:bCs/>
          <w:iCs/>
          <w:spacing w:val="-2"/>
          <w:sz w:val="24"/>
          <w:szCs w:val="24"/>
        </w:rPr>
      </w:pPr>
      <w:r w:rsidRPr="00F667FC">
        <w:rPr>
          <w:rFonts w:asciiTheme="minorHAnsi" w:eastAsia="Times New Roman" w:hAnsiTheme="minorHAnsi" w:cstheme="minorHAnsi"/>
          <w:bCs/>
          <w:iCs/>
          <w:spacing w:val="-2"/>
          <w:sz w:val="24"/>
          <w:szCs w:val="24"/>
        </w:rPr>
        <w:t xml:space="preserve">                                                                  </w:t>
      </w:r>
    </w:p>
    <w:sectPr w:rsidR="002C4125" w:rsidRPr="00F667FC" w:rsidSect="00886D93">
      <w:headerReference w:type="even" r:id="rId22"/>
      <w:headerReference w:type="default" r:id="rId23"/>
      <w:headerReference w:type="first" r:id="rId24"/>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9B6CE" w14:textId="77777777" w:rsidR="00CB51DB" w:rsidRDefault="00CB51DB" w:rsidP="0051418F">
      <w:r>
        <w:separator/>
      </w:r>
    </w:p>
  </w:endnote>
  <w:endnote w:type="continuationSeparator" w:id="0">
    <w:p w14:paraId="2DE47EB4" w14:textId="77777777" w:rsidR="00CB51DB" w:rsidRDefault="00CB51DB" w:rsidP="0051418F">
      <w:r>
        <w:continuationSeparator/>
      </w:r>
    </w:p>
  </w:endnote>
  <w:endnote w:type="continuationNotice" w:id="1">
    <w:p w14:paraId="1B3B55E7" w14:textId="77777777" w:rsidR="00CB51DB" w:rsidRDefault="00CB51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948893"/>
      <w:docPartObj>
        <w:docPartGallery w:val="Page Numbers (Bottom of Page)"/>
        <w:docPartUnique/>
      </w:docPartObj>
    </w:sdtPr>
    <w:sdtEndPr>
      <w:rPr>
        <w:noProof/>
      </w:rPr>
    </w:sdtEndPr>
    <w:sdtContent>
      <w:p w14:paraId="269A186F" w14:textId="600FE1E7" w:rsidR="00E6191A" w:rsidRDefault="00E6191A">
        <w:pPr>
          <w:pStyle w:val="Porat"/>
          <w:jc w:val="right"/>
        </w:pPr>
        <w:r w:rsidRPr="00D01E8B">
          <w:rPr>
            <w:rFonts w:ascii="Arial" w:hAnsi="Arial" w:cs="Arial"/>
          </w:rPr>
          <w:fldChar w:fldCharType="begin"/>
        </w:r>
        <w:r w:rsidRPr="00D01E8B">
          <w:rPr>
            <w:rFonts w:ascii="Arial" w:hAnsi="Arial" w:cs="Arial"/>
          </w:rPr>
          <w:instrText xml:space="preserve"> PAGE   \* MERGEFORMAT </w:instrText>
        </w:r>
        <w:r w:rsidRPr="00D01E8B">
          <w:rPr>
            <w:rFonts w:ascii="Arial" w:hAnsi="Arial" w:cs="Arial"/>
          </w:rPr>
          <w:fldChar w:fldCharType="separate"/>
        </w:r>
        <w:r w:rsidR="00F64734">
          <w:rPr>
            <w:rFonts w:ascii="Arial" w:hAnsi="Arial" w:cs="Arial"/>
            <w:noProof/>
          </w:rPr>
          <w:t>2</w:t>
        </w:r>
        <w:r w:rsidRPr="00D01E8B">
          <w:rPr>
            <w:rFonts w:ascii="Arial" w:hAnsi="Arial" w:cs="Arial"/>
            <w:noProof/>
          </w:rPr>
          <w:fldChar w:fldCharType="end"/>
        </w:r>
      </w:p>
    </w:sdtContent>
  </w:sdt>
  <w:p w14:paraId="789CADA9" w14:textId="30D3AA87" w:rsidR="00E6191A" w:rsidRDefault="00E6191A" w:rsidP="0063713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CF789" w14:textId="77777777" w:rsidR="00CB51DB" w:rsidRDefault="00CB51DB" w:rsidP="0051418F">
      <w:r>
        <w:separator/>
      </w:r>
    </w:p>
  </w:footnote>
  <w:footnote w:type="continuationSeparator" w:id="0">
    <w:p w14:paraId="0F16B658" w14:textId="77777777" w:rsidR="00CB51DB" w:rsidRDefault="00CB51DB" w:rsidP="0051418F">
      <w:r>
        <w:continuationSeparator/>
      </w:r>
    </w:p>
  </w:footnote>
  <w:footnote w:type="continuationNotice" w:id="1">
    <w:p w14:paraId="354D02DA" w14:textId="77777777" w:rsidR="00CB51DB" w:rsidRDefault="00CB51DB"/>
  </w:footnote>
  <w:footnote w:id="2">
    <w:p w14:paraId="1BE32A15" w14:textId="09F25ECE" w:rsidR="00E6191A" w:rsidRPr="004D1619" w:rsidRDefault="00E6191A" w:rsidP="00BA2C43">
      <w:pPr>
        <w:pStyle w:val="Turinys3"/>
        <w:rPr>
          <w:sz w:val="21"/>
          <w:szCs w:val="21"/>
        </w:rPr>
      </w:pPr>
      <w:r w:rsidRPr="004D1619">
        <w:rPr>
          <w:rStyle w:val="Puslapioinaosnuoroda"/>
          <w:sz w:val="21"/>
          <w:szCs w:val="21"/>
        </w:rPr>
        <w:footnoteRef/>
      </w:r>
      <w:r w:rsidRPr="004D1619">
        <w:rPr>
          <w:sz w:val="21"/>
          <w:szCs w:val="21"/>
        </w:rPr>
        <w:t xml:space="preserve"> Pirkimo vykdytojas turinį gali papildyti ir kitais čia nenurodytais priedais bei skyriais</w:t>
      </w:r>
    </w:p>
    <w:p w14:paraId="2299BCE7" w14:textId="74D2395F" w:rsidR="00E6191A" w:rsidRDefault="00E6191A">
      <w:pPr>
        <w:pStyle w:val="Puslapioinaostekstas"/>
      </w:pPr>
    </w:p>
  </w:footnote>
  <w:footnote w:id="3">
    <w:p w14:paraId="4D16D0A4" w14:textId="77777777" w:rsidR="00E6191A" w:rsidRPr="001601DD" w:rsidRDefault="00E6191A" w:rsidP="00236EEB">
      <w:pPr>
        <w:pStyle w:val="Puslapioinaostekstas"/>
      </w:pPr>
      <w:r>
        <w:rPr>
          <w:rStyle w:val="Puslapioinaosnuoroda"/>
        </w:rPr>
        <w:footnoteRef/>
      </w:r>
      <w:r w:rsidRPr="00662EFA">
        <w:t xml:space="preserve"> </w:t>
      </w:r>
      <w:hyperlink r:id="rId1" w:history="1">
        <w:r w:rsidRPr="00EF1B21">
          <w:rPr>
            <w:rStyle w:val="Hipersaitas"/>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 w:id="4">
    <w:p w14:paraId="372501BF" w14:textId="77777777" w:rsidR="00E6191A" w:rsidRPr="001601DD" w:rsidRDefault="00E6191A" w:rsidP="0097271D">
      <w:pPr>
        <w:pStyle w:val="Puslapioinaostekstas"/>
      </w:pPr>
      <w:r>
        <w:rPr>
          <w:rStyle w:val="Puslapioinaosnuoroda"/>
        </w:rPr>
        <w:footnoteRef/>
      </w:r>
      <w:r w:rsidRPr="00662EFA">
        <w:t xml:space="preserve"> </w:t>
      </w:r>
      <w:hyperlink r:id="rId2" w:history="1">
        <w:r w:rsidRPr="00EF1B21">
          <w:rPr>
            <w:rStyle w:val="Hipersaitas"/>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33B5" w14:textId="2F2A7E06" w:rsidR="00E6191A" w:rsidRDefault="00994791">
    <w:pPr>
      <w:pStyle w:val="Antrats"/>
    </w:pPr>
    <w:r>
      <w:rPr>
        <w:noProof/>
      </w:rPr>
      <w:pict w14:anchorId="70F62D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24.1pt;height:174.7pt;rotation:315;z-index:-251658239;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42B5" w14:textId="7C9E75E0" w:rsidR="00E6191A" w:rsidRDefault="00E6191A">
    <w:pPr>
      <w:pBdr>
        <w:top w:val="nil"/>
        <w:left w:val="nil"/>
        <w:bottom w:val="nil"/>
        <w:right w:val="nil"/>
        <w:between w:val="nil"/>
      </w:pBdr>
      <w:tabs>
        <w:tab w:val="center" w:pos="4680"/>
        <w:tab w:val="right" w:pos="9360"/>
      </w:tabs>
      <w:rPr>
        <w:b/>
        <w:i/>
        <w:color w:val="000000"/>
      </w:rPr>
    </w:pPr>
  </w:p>
  <w:p w14:paraId="59168E70" w14:textId="77777777" w:rsidR="00E6191A" w:rsidRDefault="00E6191A">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69B6A" w14:textId="671EEBEB" w:rsidR="00E6191A" w:rsidRDefault="00E6191A" w:rsidP="00EE54EF">
    <w:pPr>
      <w:pBdr>
        <w:top w:val="nil"/>
        <w:left w:val="nil"/>
        <w:bottom w:val="nil"/>
        <w:right w:val="nil"/>
        <w:between w:val="nil"/>
      </w:pBdr>
      <w:tabs>
        <w:tab w:val="center" w:pos="4680"/>
        <w:tab w:val="right" w:pos="9360"/>
      </w:tabs>
      <w:rPr>
        <w:b/>
        <w:i/>
        <w:color w:val="000000"/>
      </w:rPr>
    </w:pPr>
  </w:p>
  <w:p w14:paraId="58AEB272" w14:textId="77777777" w:rsidR="00E6191A" w:rsidRDefault="00E6191A">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825B" w14:textId="584DEF54" w:rsidR="00E6191A" w:rsidRDefault="00994791">
    <w:pPr>
      <w:pStyle w:val="Antrats"/>
    </w:pPr>
    <w:r>
      <w:rPr>
        <w:noProof/>
      </w:rPr>
      <w:pict w14:anchorId="57404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24.1pt;height:174.7pt;rotation:315;z-index:-251658236;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FE80" w14:textId="661D0922" w:rsidR="00E6191A" w:rsidRPr="007B49C0" w:rsidRDefault="00E6191A" w:rsidP="007B49C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6FE7" w14:textId="4BEFBF3D" w:rsidR="00E6191A" w:rsidRDefault="00994791">
    <w:pPr>
      <w:pStyle w:val="Antrats"/>
    </w:pPr>
    <w:r>
      <w:rPr>
        <w:noProof/>
      </w:rPr>
      <w:pict w14:anchorId="1A5F0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24.1pt;height:174.7pt;rotation:315;z-index:-251658237;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7A52"/>
    <w:multiLevelType w:val="multilevel"/>
    <w:tmpl w:val="0C9AB430"/>
    <w:lvl w:ilvl="0">
      <w:start w:val="2"/>
      <w:numFmt w:val="decimal"/>
      <w:lvlText w:val="%1."/>
      <w:lvlJc w:val="left"/>
      <w:pPr>
        <w:ind w:left="502" w:hanging="360"/>
      </w:pPr>
      <w:rPr>
        <w:rFonts w:ascii="Arial" w:hAnsi="Arial" w:cs="Arial" w:hint="default"/>
        <w:b/>
        <w:bCs/>
        <w:color w:val="002060"/>
      </w:rPr>
    </w:lvl>
    <w:lvl w:ilvl="1">
      <w:start w:val="7"/>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1"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 w15:restartNumberingAfterBreak="0">
    <w:nsid w:val="2FC84621"/>
    <w:multiLevelType w:val="multilevel"/>
    <w:tmpl w:val="305CA108"/>
    <w:lvl w:ilvl="0">
      <w:start w:val="8"/>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317A57B4"/>
    <w:multiLevelType w:val="multilevel"/>
    <w:tmpl w:val="7862CA74"/>
    <w:lvl w:ilvl="0">
      <w:start w:val="12"/>
      <w:numFmt w:val="decimal"/>
      <w:lvlText w:val="%1."/>
      <w:lvlJc w:val="left"/>
      <w:pPr>
        <w:ind w:left="480" w:hanging="480"/>
      </w:pPr>
      <w:rPr>
        <w:rFonts w:hint="default"/>
        <w:b/>
        <w:bCs/>
        <w:color w:val="002060"/>
      </w:rPr>
    </w:lvl>
    <w:lvl w:ilvl="1">
      <w:start w:val="2"/>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 w15:restartNumberingAfterBreak="0">
    <w:nsid w:val="3BB26266"/>
    <w:multiLevelType w:val="multilevel"/>
    <w:tmpl w:val="41747542"/>
    <w:lvl w:ilvl="0">
      <w:start w:val="5"/>
      <w:numFmt w:val="decimal"/>
      <w:lvlText w:val="%1."/>
      <w:lvlJc w:val="left"/>
      <w:pPr>
        <w:ind w:left="540" w:hanging="540"/>
      </w:pPr>
      <w:rPr>
        <w:rFonts w:hint="default"/>
        <w:b/>
        <w:bCs/>
        <w:color w:val="002060"/>
      </w:rPr>
    </w:lvl>
    <w:lvl w:ilvl="1">
      <w:start w:val="1"/>
      <w:numFmt w:val="decimal"/>
      <w:lvlText w:val="%1.%2."/>
      <w:lvlJc w:val="left"/>
      <w:pPr>
        <w:ind w:left="1250" w:hanging="540"/>
      </w:pPr>
      <w:rPr>
        <w:rFonts w:hint="default"/>
        <w:b w:val="0"/>
        <w:bCs/>
        <w:i w:val="0"/>
        <w:i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5" w15:restartNumberingAfterBreak="0">
    <w:nsid w:val="45A921D2"/>
    <w:multiLevelType w:val="multilevel"/>
    <w:tmpl w:val="47E0C9E2"/>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6A154E0"/>
    <w:multiLevelType w:val="multilevel"/>
    <w:tmpl w:val="A9F83A42"/>
    <w:lvl w:ilvl="0">
      <w:start w:val="4"/>
      <w:numFmt w:val="decimal"/>
      <w:lvlText w:val="%1."/>
      <w:lvlJc w:val="left"/>
      <w:pPr>
        <w:ind w:left="540" w:hanging="540"/>
      </w:pPr>
      <w:rPr>
        <w:rFonts w:hint="default"/>
        <w:u w:val="none"/>
      </w:rPr>
    </w:lvl>
    <w:lvl w:ilvl="1">
      <w:start w:val="9"/>
      <w:numFmt w:val="decimal"/>
      <w:lvlText w:val="%1.%2."/>
      <w:lvlJc w:val="left"/>
      <w:pPr>
        <w:ind w:left="895" w:hanging="540"/>
      </w:pPr>
      <w:rPr>
        <w:rFonts w:hint="default"/>
        <w:u w:val="none"/>
      </w:rPr>
    </w:lvl>
    <w:lvl w:ilvl="2">
      <w:start w:val="1"/>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7"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60480230"/>
    <w:multiLevelType w:val="multilevel"/>
    <w:tmpl w:val="18DE55D8"/>
    <w:lvl w:ilvl="0">
      <w:start w:val="4"/>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C32061D"/>
    <w:multiLevelType w:val="multilevel"/>
    <w:tmpl w:val="70EA443A"/>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3E61852"/>
    <w:multiLevelType w:val="multilevel"/>
    <w:tmpl w:val="55C860FA"/>
    <w:lvl w:ilvl="0">
      <w:start w:val="1"/>
      <w:numFmt w:val="decimal"/>
      <w:lvlText w:val="%1."/>
      <w:lvlJc w:val="left"/>
      <w:pPr>
        <w:ind w:left="360" w:hanging="360"/>
      </w:pPr>
      <w:rPr>
        <w:rFonts w:hint="default"/>
        <w:b/>
        <w:bCs/>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59770F5"/>
    <w:multiLevelType w:val="multilevel"/>
    <w:tmpl w:val="E16EF632"/>
    <w:lvl w:ilvl="0">
      <w:start w:val="1"/>
      <w:numFmt w:val="decimal"/>
      <w:lvlText w:val="%1."/>
      <w:lvlJc w:val="left"/>
      <w:pPr>
        <w:ind w:left="720" w:hanging="360"/>
      </w:pPr>
      <w:rPr>
        <w:rFonts w:ascii="Arial" w:hAnsi="Arial" w:cs="Arial" w:hint="default"/>
        <w:b/>
        <w:bCs w:val="0"/>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9645759">
    <w:abstractNumId w:val="4"/>
  </w:num>
  <w:num w:numId="2" w16cid:durableId="2006127072">
    <w:abstractNumId w:val="12"/>
  </w:num>
  <w:num w:numId="3" w16cid:durableId="20865163">
    <w:abstractNumId w:val="7"/>
  </w:num>
  <w:num w:numId="4" w16cid:durableId="1068260581">
    <w:abstractNumId w:val="0"/>
  </w:num>
  <w:num w:numId="5" w16cid:durableId="1865483663">
    <w:abstractNumId w:val="11"/>
  </w:num>
  <w:num w:numId="6" w16cid:durableId="1984656424">
    <w:abstractNumId w:val="2"/>
  </w:num>
  <w:num w:numId="7" w16cid:durableId="335500892">
    <w:abstractNumId w:val="5"/>
  </w:num>
  <w:num w:numId="8" w16cid:durableId="963005279">
    <w:abstractNumId w:val="3"/>
  </w:num>
  <w:num w:numId="9" w16cid:durableId="233861639">
    <w:abstractNumId w:val="6"/>
  </w:num>
  <w:num w:numId="10" w16cid:durableId="2022008359">
    <w:abstractNumId w:val="1"/>
  </w:num>
  <w:num w:numId="11" w16cid:durableId="1459906996">
    <w:abstractNumId w:val="8"/>
  </w:num>
  <w:num w:numId="12" w16cid:durableId="683869271">
    <w:abstractNumId w:val="10"/>
  </w:num>
  <w:num w:numId="13" w16cid:durableId="588392466">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savePreviewPicture/>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6BC"/>
    <w:rsid w:val="00001624"/>
    <w:rsid w:val="00001E61"/>
    <w:rsid w:val="00002CC1"/>
    <w:rsid w:val="00003B25"/>
    <w:rsid w:val="000048E2"/>
    <w:rsid w:val="000049AD"/>
    <w:rsid w:val="00004F30"/>
    <w:rsid w:val="00005AE8"/>
    <w:rsid w:val="00010ED6"/>
    <w:rsid w:val="000126E8"/>
    <w:rsid w:val="00015B3E"/>
    <w:rsid w:val="00015EE6"/>
    <w:rsid w:val="00016BAF"/>
    <w:rsid w:val="000173F3"/>
    <w:rsid w:val="00020F45"/>
    <w:rsid w:val="00021164"/>
    <w:rsid w:val="0002190E"/>
    <w:rsid w:val="00022974"/>
    <w:rsid w:val="0002316B"/>
    <w:rsid w:val="000236CC"/>
    <w:rsid w:val="0002370C"/>
    <w:rsid w:val="0002382C"/>
    <w:rsid w:val="000250B0"/>
    <w:rsid w:val="00025B01"/>
    <w:rsid w:val="000266DC"/>
    <w:rsid w:val="00027200"/>
    <w:rsid w:val="000274C9"/>
    <w:rsid w:val="00030E28"/>
    <w:rsid w:val="000313EB"/>
    <w:rsid w:val="00032C9E"/>
    <w:rsid w:val="0003381C"/>
    <w:rsid w:val="00037535"/>
    <w:rsid w:val="000409D9"/>
    <w:rsid w:val="0004118B"/>
    <w:rsid w:val="000419E6"/>
    <w:rsid w:val="0004285B"/>
    <w:rsid w:val="00042CC5"/>
    <w:rsid w:val="0004540C"/>
    <w:rsid w:val="00045AA8"/>
    <w:rsid w:val="00046453"/>
    <w:rsid w:val="000514E0"/>
    <w:rsid w:val="00051D0D"/>
    <w:rsid w:val="00051E7E"/>
    <w:rsid w:val="000521E8"/>
    <w:rsid w:val="00052A90"/>
    <w:rsid w:val="000557A7"/>
    <w:rsid w:val="00061AF1"/>
    <w:rsid w:val="00062100"/>
    <w:rsid w:val="000633D0"/>
    <w:rsid w:val="000633F6"/>
    <w:rsid w:val="000648EE"/>
    <w:rsid w:val="00064994"/>
    <w:rsid w:val="0006530E"/>
    <w:rsid w:val="00066F55"/>
    <w:rsid w:val="00070E53"/>
    <w:rsid w:val="00071502"/>
    <w:rsid w:val="0007173B"/>
    <w:rsid w:val="00072941"/>
    <w:rsid w:val="00074913"/>
    <w:rsid w:val="00075B26"/>
    <w:rsid w:val="00076284"/>
    <w:rsid w:val="000773F7"/>
    <w:rsid w:val="000800AE"/>
    <w:rsid w:val="00080FB6"/>
    <w:rsid w:val="00081555"/>
    <w:rsid w:val="00081724"/>
    <w:rsid w:val="000856C5"/>
    <w:rsid w:val="00085DC1"/>
    <w:rsid w:val="00086773"/>
    <w:rsid w:val="000868A6"/>
    <w:rsid w:val="00086B97"/>
    <w:rsid w:val="0008702F"/>
    <w:rsid w:val="00091180"/>
    <w:rsid w:val="000919B0"/>
    <w:rsid w:val="00092312"/>
    <w:rsid w:val="00097B72"/>
    <w:rsid w:val="000A097B"/>
    <w:rsid w:val="000A0CE7"/>
    <w:rsid w:val="000A2498"/>
    <w:rsid w:val="000A2B69"/>
    <w:rsid w:val="000A401C"/>
    <w:rsid w:val="000A4800"/>
    <w:rsid w:val="000A50AA"/>
    <w:rsid w:val="000A6815"/>
    <w:rsid w:val="000A7873"/>
    <w:rsid w:val="000B01B2"/>
    <w:rsid w:val="000B1509"/>
    <w:rsid w:val="000B1EC6"/>
    <w:rsid w:val="000B2F6C"/>
    <w:rsid w:val="000B3295"/>
    <w:rsid w:val="000B3DB1"/>
    <w:rsid w:val="000B4A5F"/>
    <w:rsid w:val="000B511D"/>
    <w:rsid w:val="000B5703"/>
    <w:rsid w:val="000B6A12"/>
    <w:rsid w:val="000C0444"/>
    <w:rsid w:val="000C1AC3"/>
    <w:rsid w:val="000C67A8"/>
    <w:rsid w:val="000C6DCC"/>
    <w:rsid w:val="000D08B0"/>
    <w:rsid w:val="000D1585"/>
    <w:rsid w:val="000D2F6C"/>
    <w:rsid w:val="000D4CE4"/>
    <w:rsid w:val="000D5ADA"/>
    <w:rsid w:val="000D5DB6"/>
    <w:rsid w:val="000D60AB"/>
    <w:rsid w:val="000D6FF1"/>
    <w:rsid w:val="000D7497"/>
    <w:rsid w:val="000E021C"/>
    <w:rsid w:val="000E19E7"/>
    <w:rsid w:val="000E257B"/>
    <w:rsid w:val="000E5C54"/>
    <w:rsid w:val="000E67CD"/>
    <w:rsid w:val="000F00B7"/>
    <w:rsid w:val="000F113F"/>
    <w:rsid w:val="000F2796"/>
    <w:rsid w:val="000F411C"/>
    <w:rsid w:val="000F6A5C"/>
    <w:rsid w:val="0010387B"/>
    <w:rsid w:val="001041A2"/>
    <w:rsid w:val="00105552"/>
    <w:rsid w:val="00110F97"/>
    <w:rsid w:val="00110FFB"/>
    <w:rsid w:val="0011167F"/>
    <w:rsid w:val="001126BF"/>
    <w:rsid w:val="001153C2"/>
    <w:rsid w:val="00115B00"/>
    <w:rsid w:val="00115E49"/>
    <w:rsid w:val="00116E2A"/>
    <w:rsid w:val="001170FD"/>
    <w:rsid w:val="0012103A"/>
    <w:rsid w:val="00122D01"/>
    <w:rsid w:val="00124C93"/>
    <w:rsid w:val="00124F92"/>
    <w:rsid w:val="0012565E"/>
    <w:rsid w:val="00127F0E"/>
    <w:rsid w:val="001304F9"/>
    <w:rsid w:val="0013050D"/>
    <w:rsid w:val="001308D0"/>
    <w:rsid w:val="00130A2B"/>
    <w:rsid w:val="0013149C"/>
    <w:rsid w:val="0013305B"/>
    <w:rsid w:val="0013399B"/>
    <w:rsid w:val="0013440C"/>
    <w:rsid w:val="0013498C"/>
    <w:rsid w:val="001352D3"/>
    <w:rsid w:val="001367E3"/>
    <w:rsid w:val="00136AE2"/>
    <w:rsid w:val="00136B90"/>
    <w:rsid w:val="00137F4B"/>
    <w:rsid w:val="001404E1"/>
    <w:rsid w:val="0014097A"/>
    <w:rsid w:val="001409FB"/>
    <w:rsid w:val="00143700"/>
    <w:rsid w:val="001455DF"/>
    <w:rsid w:val="001463C3"/>
    <w:rsid w:val="001465B5"/>
    <w:rsid w:val="00146B93"/>
    <w:rsid w:val="0014722C"/>
    <w:rsid w:val="00147E65"/>
    <w:rsid w:val="00152ACF"/>
    <w:rsid w:val="00160AA3"/>
    <w:rsid w:val="001631FB"/>
    <w:rsid w:val="00165DB0"/>
    <w:rsid w:val="001667E5"/>
    <w:rsid w:val="00166AD7"/>
    <w:rsid w:val="00167D62"/>
    <w:rsid w:val="00167F1B"/>
    <w:rsid w:val="00171B37"/>
    <w:rsid w:val="0017229E"/>
    <w:rsid w:val="001722B3"/>
    <w:rsid w:val="00172EEB"/>
    <w:rsid w:val="0017329A"/>
    <w:rsid w:val="00174616"/>
    <w:rsid w:val="00174C54"/>
    <w:rsid w:val="00175F39"/>
    <w:rsid w:val="00180DDD"/>
    <w:rsid w:val="00182C1D"/>
    <w:rsid w:val="001839C3"/>
    <w:rsid w:val="00185172"/>
    <w:rsid w:val="0018518C"/>
    <w:rsid w:val="00186590"/>
    <w:rsid w:val="0018753B"/>
    <w:rsid w:val="0019066A"/>
    <w:rsid w:val="00190780"/>
    <w:rsid w:val="0019189E"/>
    <w:rsid w:val="0019201A"/>
    <w:rsid w:val="001920D1"/>
    <w:rsid w:val="0019705A"/>
    <w:rsid w:val="001A127D"/>
    <w:rsid w:val="001A1373"/>
    <w:rsid w:val="001A1BC1"/>
    <w:rsid w:val="001A1F02"/>
    <w:rsid w:val="001A4101"/>
    <w:rsid w:val="001A52E2"/>
    <w:rsid w:val="001A5CB1"/>
    <w:rsid w:val="001A6407"/>
    <w:rsid w:val="001A6793"/>
    <w:rsid w:val="001A6AD5"/>
    <w:rsid w:val="001A6E7B"/>
    <w:rsid w:val="001A71D5"/>
    <w:rsid w:val="001A773A"/>
    <w:rsid w:val="001B0D6E"/>
    <w:rsid w:val="001B4463"/>
    <w:rsid w:val="001B47DE"/>
    <w:rsid w:val="001B66DF"/>
    <w:rsid w:val="001B71C5"/>
    <w:rsid w:val="001C17C8"/>
    <w:rsid w:val="001C323E"/>
    <w:rsid w:val="001C32E0"/>
    <w:rsid w:val="001C54FB"/>
    <w:rsid w:val="001C7883"/>
    <w:rsid w:val="001C7B51"/>
    <w:rsid w:val="001D185E"/>
    <w:rsid w:val="001D1DAB"/>
    <w:rsid w:val="001D2E90"/>
    <w:rsid w:val="001D303E"/>
    <w:rsid w:val="001D3D56"/>
    <w:rsid w:val="001D4176"/>
    <w:rsid w:val="001D4D06"/>
    <w:rsid w:val="001E00FE"/>
    <w:rsid w:val="001E2F37"/>
    <w:rsid w:val="001E3459"/>
    <w:rsid w:val="001E5826"/>
    <w:rsid w:val="001F1159"/>
    <w:rsid w:val="001F1223"/>
    <w:rsid w:val="001F347D"/>
    <w:rsid w:val="001F48AF"/>
    <w:rsid w:val="001F49C6"/>
    <w:rsid w:val="001F596C"/>
    <w:rsid w:val="001F5D40"/>
    <w:rsid w:val="001F6B1D"/>
    <w:rsid w:val="001F7898"/>
    <w:rsid w:val="001F79C3"/>
    <w:rsid w:val="0020185E"/>
    <w:rsid w:val="00202212"/>
    <w:rsid w:val="00203FC1"/>
    <w:rsid w:val="002051F6"/>
    <w:rsid w:val="00210143"/>
    <w:rsid w:val="002101AF"/>
    <w:rsid w:val="002102E3"/>
    <w:rsid w:val="00210DB2"/>
    <w:rsid w:val="00211132"/>
    <w:rsid w:val="002113C5"/>
    <w:rsid w:val="002116AA"/>
    <w:rsid w:val="00212026"/>
    <w:rsid w:val="00212098"/>
    <w:rsid w:val="002140A0"/>
    <w:rsid w:val="0021424E"/>
    <w:rsid w:val="00214E6D"/>
    <w:rsid w:val="0022050F"/>
    <w:rsid w:val="002230F0"/>
    <w:rsid w:val="002244DE"/>
    <w:rsid w:val="00224A77"/>
    <w:rsid w:val="00224F39"/>
    <w:rsid w:val="002252B7"/>
    <w:rsid w:val="00225948"/>
    <w:rsid w:val="00226532"/>
    <w:rsid w:val="0022680A"/>
    <w:rsid w:val="002272F4"/>
    <w:rsid w:val="00230700"/>
    <w:rsid w:val="00230E46"/>
    <w:rsid w:val="002342C7"/>
    <w:rsid w:val="00234AFC"/>
    <w:rsid w:val="002364D3"/>
    <w:rsid w:val="00236EEB"/>
    <w:rsid w:val="002378E3"/>
    <w:rsid w:val="0024050D"/>
    <w:rsid w:val="00240A0D"/>
    <w:rsid w:val="0024230E"/>
    <w:rsid w:val="00244C8F"/>
    <w:rsid w:val="00244F95"/>
    <w:rsid w:val="00246D38"/>
    <w:rsid w:val="00247232"/>
    <w:rsid w:val="00247B31"/>
    <w:rsid w:val="00250889"/>
    <w:rsid w:val="00250C18"/>
    <w:rsid w:val="002520E1"/>
    <w:rsid w:val="002549BE"/>
    <w:rsid w:val="002556F5"/>
    <w:rsid w:val="00255C0F"/>
    <w:rsid w:val="00256FD9"/>
    <w:rsid w:val="002572DE"/>
    <w:rsid w:val="002573EC"/>
    <w:rsid w:val="00262930"/>
    <w:rsid w:val="00262F22"/>
    <w:rsid w:val="002632D8"/>
    <w:rsid w:val="00263B22"/>
    <w:rsid w:val="00263F19"/>
    <w:rsid w:val="00264F73"/>
    <w:rsid w:val="00266021"/>
    <w:rsid w:val="002660C7"/>
    <w:rsid w:val="002666CA"/>
    <w:rsid w:val="002679FF"/>
    <w:rsid w:val="00270B31"/>
    <w:rsid w:val="00273874"/>
    <w:rsid w:val="00274A97"/>
    <w:rsid w:val="00274E85"/>
    <w:rsid w:val="002752AB"/>
    <w:rsid w:val="00275E41"/>
    <w:rsid w:val="0027660D"/>
    <w:rsid w:val="00277DAB"/>
    <w:rsid w:val="00281E0E"/>
    <w:rsid w:val="002826B3"/>
    <w:rsid w:val="002840D8"/>
    <w:rsid w:val="002849DF"/>
    <w:rsid w:val="00285A48"/>
    <w:rsid w:val="0028605A"/>
    <w:rsid w:val="0028624E"/>
    <w:rsid w:val="00286B7E"/>
    <w:rsid w:val="00286BC6"/>
    <w:rsid w:val="00291A48"/>
    <w:rsid w:val="002928E5"/>
    <w:rsid w:val="00293239"/>
    <w:rsid w:val="002936EF"/>
    <w:rsid w:val="00294227"/>
    <w:rsid w:val="0029557E"/>
    <w:rsid w:val="0029641F"/>
    <w:rsid w:val="002A0485"/>
    <w:rsid w:val="002A0799"/>
    <w:rsid w:val="002A1255"/>
    <w:rsid w:val="002A1C8B"/>
    <w:rsid w:val="002A2118"/>
    <w:rsid w:val="002A5C84"/>
    <w:rsid w:val="002B1AB9"/>
    <w:rsid w:val="002B5134"/>
    <w:rsid w:val="002B5B3D"/>
    <w:rsid w:val="002B617E"/>
    <w:rsid w:val="002B79EA"/>
    <w:rsid w:val="002C24E2"/>
    <w:rsid w:val="002C282F"/>
    <w:rsid w:val="002C3505"/>
    <w:rsid w:val="002C3BDD"/>
    <w:rsid w:val="002C3EA2"/>
    <w:rsid w:val="002C40CB"/>
    <w:rsid w:val="002C4125"/>
    <w:rsid w:val="002C4F5B"/>
    <w:rsid w:val="002C52A5"/>
    <w:rsid w:val="002C6472"/>
    <w:rsid w:val="002C65D1"/>
    <w:rsid w:val="002D161D"/>
    <w:rsid w:val="002D17F4"/>
    <w:rsid w:val="002D1A56"/>
    <w:rsid w:val="002D227E"/>
    <w:rsid w:val="002D413D"/>
    <w:rsid w:val="002D5578"/>
    <w:rsid w:val="002D56EE"/>
    <w:rsid w:val="002D58C6"/>
    <w:rsid w:val="002D6882"/>
    <w:rsid w:val="002D707A"/>
    <w:rsid w:val="002E029D"/>
    <w:rsid w:val="002E1392"/>
    <w:rsid w:val="002E3795"/>
    <w:rsid w:val="002E39B7"/>
    <w:rsid w:val="002E4704"/>
    <w:rsid w:val="002E4A7E"/>
    <w:rsid w:val="002E4C46"/>
    <w:rsid w:val="002E5235"/>
    <w:rsid w:val="002E549B"/>
    <w:rsid w:val="002E5931"/>
    <w:rsid w:val="002F3CB7"/>
    <w:rsid w:val="002F554E"/>
    <w:rsid w:val="002F7685"/>
    <w:rsid w:val="00301679"/>
    <w:rsid w:val="00301BD1"/>
    <w:rsid w:val="00301FDB"/>
    <w:rsid w:val="0030252F"/>
    <w:rsid w:val="00302581"/>
    <w:rsid w:val="003028C4"/>
    <w:rsid w:val="003033A5"/>
    <w:rsid w:val="00303F9A"/>
    <w:rsid w:val="00304FE3"/>
    <w:rsid w:val="00305893"/>
    <w:rsid w:val="0030666D"/>
    <w:rsid w:val="0030670A"/>
    <w:rsid w:val="00306A45"/>
    <w:rsid w:val="00310C8C"/>
    <w:rsid w:val="00310EB5"/>
    <w:rsid w:val="00311166"/>
    <w:rsid w:val="00312516"/>
    <w:rsid w:val="003133E0"/>
    <w:rsid w:val="00316153"/>
    <w:rsid w:val="0031677A"/>
    <w:rsid w:val="00317DF5"/>
    <w:rsid w:val="00321071"/>
    <w:rsid w:val="00322662"/>
    <w:rsid w:val="0032369E"/>
    <w:rsid w:val="003248ED"/>
    <w:rsid w:val="0033179D"/>
    <w:rsid w:val="00333C0D"/>
    <w:rsid w:val="00335A28"/>
    <w:rsid w:val="003362F8"/>
    <w:rsid w:val="00336850"/>
    <w:rsid w:val="00336BDA"/>
    <w:rsid w:val="00336C0D"/>
    <w:rsid w:val="00337249"/>
    <w:rsid w:val="00337EE4"/>
    <w:rsid w:val="00340239"/>
    <w:rsid w:val="00341FB7"/>
    <w:rsid w:val="0034242F"/>
    <w:rsid w:val="00342C46"/>
    <w:rsid w:val="00343C56"/>
    <w:rsid w:val="003441BA"/>
    <w:rsid w:val="003441C9"/>
    <w:rsid w:val="00345905"/>
    <w:rsid w:val="003502F7"/>
    <w:rsid w:val="003507C9"/>
    <w:rsid w:val="00350C8A"/>
    <w:rsid w:val="00354C83"/>
    <w:rsid w:val="00355753"/>
    <w:rsid w:val="00356C2A"/>
    <w:rsid w:val="00356ECB"/>
    <w:rsid w:val="00357379"/>
    <w:rsid w:val="00361AB7"/>
    <w:rsid w:val="00363345"/>
    <w:rsid w:val="00364F1F"/>
    <w:rsid w:val="00365A78"/>
    <w:rsid w:val="00365EF8"/>
    <w:rsid w:val="00370475"/>
    <w:rsid w:val="00370BD8"/>
    <w:rsid w:val="00371954"/>
    <w:rsid w:val="00372AA2"/>
    <w:rsid w:val="00372C8A"/>
    <w:rsid w:val="00373C5E"/>
    <w:rsid w:val="00373CA8"/>
    <w:rsid w:val="0037666F"/>
    <w:rsid w:val="003776F8"/>
    <w:rsid w:val="00381983"/>
    <w:rsid w:val="00383F54"/>
    <w:rsid w:val="00385509"/>
    <w:rsid w:val="003907FF"/>
    <w:rsid w:val="00391981"/>
    <w:rsid w:val="00392279"/>
    <w:rsid w:val="00394C38"/>
    <w:rsid w:val="003960F0"/>
    <w:rsid w:val="00396383"/>
    <w:rsid w:val="00396C5D"/>
    <w:rsid w:val="00397D43"/>
    <w:rsid w:val="003A065A"/>
    <w:rsid w:val="003A0E65"/>
    <w:rsid w:val="003A1BF8"/>
    <w:rsid w:val="003A2706"/>
    <w:rsid w:val="003A2E57"/>
    <w:rsid w:val="003A520B"/>
    <w:rsid w:val="003A68FB"/>
    <w:rsid w:val="003A6F2F"/>
    <w:rsid w:val="003A7532"/>
    <w:rsid w:val="003B121D"/>
    <w:rsid w:val="003B2E51"/>
    <w:rsid w:val="003B3854"/>
    <w:rsid w:val="003B3EB7"/>
    <w:rsid w:val="003B513E"/>
    <w:rsid w:val="003B5837"/>
    <w:rsid w:val="003B5C93"/>
    <w:rsid w:val="003B6E4B"/>
    <w:rsid w:val="003C2309"/>
    <w:rsid w:val="003C2D6E"/>
    <w:rsid w:val="003C3F43"/>
    <w:rsid w:val="003C4740"/>
    <w:rsid w:val="003C5B67"/>
    <w:rsid w:val="003D1F3E"/>
    <w:rsid w:val="003D34DF"/>
    <w:rsid w:val="003D3ECB"/>
    <w:rsid w:val="003D4445"/>
    <w:rsid w:val="003D5F06"/>
    <w:rsid w:val="003E016E"/>
    <w:rsid w:val="003E01E1"/>
    <w:rsid w:val="003E1ED4"/>
    <w:rsid w:val="003E4046"/>
    <w:rsid w:val="003E4C15"/>
    <w:rsid w:val="003E5E73"/>
    <w:rsid w:val="003E744D"/>
    <w:rsid w:val="003F04C7"/>
    <w:rsid w:val="003F1979"/>
    <w:rsid w:val="003F19CA"/>
    <w:rsid w:val="003F2AFC"/>
    <w:rsid w:val="003F35DB"/>
    <w:rsid w:val="003F44CF"/>
    <w:rsid w:val="003F4AFD"/>
    <w:rsid w:val="003F52B3"/>
    <w:rsid w:val="003F53F8"/>
    <w:rsid w:val="003F5DED"/>
    <w:rsid w:val="003F6178"/>
    <w:rsid w:val="004029B7"/>
    <w:rsid w:val="00402A15"/>
    <w:rsid w:val="00402C6C"/>
    <w:rsid w:val="00405601"/>
    <w:rsid w:val="00405614"/>
    <w:rsid w:val="00406CCC"/>
    <w:rsid w:val="00407EDC"/>
    <w:rsid w:val="00410AC7"/>
    <w:rsid w:val="0041379C"/>
    <w:rsid w:val="0041542F"/>
    <w:rsid w:val="004164B5"/>
    <w:rsid w:val="00417BF6"/>
    <w:rsid w:val="0042018D"/>
    <w:rsid w:val="004222EE"/>
    <w:rsid w:val="00423438"/>
    <w:rsid w:val="00424B4A"/>
    <w:rsid w:val="004256A8"/>
    <w:rsid w:val="0042687C"/>
    <w:rsid w:val="004268D2"/>
    <w:rsid w:val="00427746"/>
    <w:rsid w:val="0042793E"/>
    <w:rsid w:val="004301B6"/>
    <w:rsid w:val="00430743"/>
    <w:rsid w:val="0043097B"/>
    <w:rsid w:val="00430F72"/>
    <w:rsid w:val="004319E3"/>
    <w:rsid w:val="00431C29"/>
    <w:rsid w:val="00432043"/>
    <w:rsid w:val="00432B04"/>
    <w:rsid w:val="00433262"/>
    <w:rsid w:val="004347AB"/>
    <w:rsid w:val="00434E2E"/>
    <w:rsid w:val="004356BA"/>
    <w:rsid w:val="00435792"/>
    <w:rsid w:val="004358A9"/>
    <w:rsid w:val="00436D90"/>
    <w:rsid w:val="004371E7"/>
    <w:rsid w:val="00437C1C"/>
    <w:rsid w:val="00441EA1"/>
    <w:rsid w:val="00442E6A"/>
    <w:rsid w:val="00443F5F"/>
    <w:rsid w:val="004449B2"/>
    <w:rsid w:val="00444C0A"/>
    <w:rsid w:val="004452FD"/>
    <w:rsid w:val="00445BE2"/>
    <w:rsid w:val="0045054A"/>
    <w:rsid w:val="0045099B"/>
    <w:rsid w:val="00450BD5"/>
    <w:rsid w:val="00456503"/>
    <w:rsid w:val="0045699E"/>
    <w:rsid w:val="00457D6C"/>
    <w:rsid w:val="0046122E"/>
    <w:rsid w:val="00462678"/>
    <w:rsid w:val="004632B4"/>
    <w:rsid w:val="004678C2"/>
    <w:rsid w:val="00470174"/>
    <w:rsid w:val="00471395"/>
    <w:rsid w:val="004716AD"/>
    <w:rsid w:val="004723FA"/>
    <w:rsid w:val="00472823"/>
    <w:rsid w:val="004749FF"/>
    <w:rsid w:val="00475293"/>
    <w:rsid w:val="004752E8"/>
    <w:rsid w:val="00476379"/>
    <w:rsid w:val="00476DD8"/>
    <w:rsid w:val="00477A61"/>
    <w:rsid w:val="0048034A"/>
    <w:rsid w:val="004832C4"/>
    <w:rsid w:val="00484A4A"/>
    <w:rsid w:val="0048568F"/>
    <w:rsid w:val="0048693B"/>
    <w:rsid w:val="004877BB"/>
    <w:rsid w:val="00487E45"/>
    <w:rsid w:val="004914F7"/>
    <w:rsid w:val="004939C6"/>
    <w:rsid w:val="00493C07"/>
    <w:rsid w:val="00493F6C"/>
    <w:rsid w:val="0049546B"/>
    <w:rsid w:val="00496225"/>
    <w:rsid w:val="004971F4"/>
    <w:rsid w:val="00497512"/>
    <w:rsid w:val="0049769A"/>
    <w:rsid w:val="00497F86"/>
    <w:rsid w:val="004A128D"/>
    <w:rsid w:val="004A18E7"/>
    <w:rsid w:val="004A1D83"/>
    <w:rsid w:val="004A220D"/>
    <w:rsid w:val="004A2CF3"/>
    <w:rsid w:val="004A31AD"/>
    <w:rsid w:val="004A385E"/>
    <w:rsid w:val="004A414F"/>
    <w:rsid w:val="004A4F13"/>
    <w:rsid w:val="004A5232"/>
    <w:rsid w:val="004B34A0"/>
    <w:rsid w:val="004B3C56"/>
    <w:rsid w:val="004B4441"/>
    <w:rsid w:val="004B52F3"/>
    <w:rsid w:val="004B57CC"/>
    <w:rsid w:val="004B5901"/>
    <w:rsid w:val="004B5D5C"/>
    <w:rsid w:val="004B64BF"/>
    <w:rsid w:val="004C229A"/>
    <w:rsid w:val="004C3726"/>
    <w:rsid w:val="004C38AA"/>
    <w:rsid w:val="004C38F7"/>
    <w:rsid w:val="004C5267"/>
    <w:rsid w:val="004C589C"/>
    <w:rsid w:val="004C5D18"/>
    <w:rsid w:val="004C6B29"/>
    <w:rsid w:val="004C7AE2"/>
    <w:rsid w:val="004D0CB8"/>
    <w:rsid w:val="004D1619"/>
    <w:rsid w:val="004D3A29"/>
    <w:rsid w:val="004D419F"/>
    <w:rsid w:val="004D44BD"/>
    <w:rsid w:val="004D5A52"/>
    <w:rsid w:val="004E40A4"/>
    <w:rsid w:val="004E4E81"/>
    <w:rsid w:val="004E576A"/>
    <w:rsid w:val="004E59AB"/>
    <w:rsid w:val="004E667F"/>
    <w:rsid w:val="004E7790"/>
    <w:rsid w:val="004F0BC8"/>
    <w:rsid w:val="004F0E78"/>
    <w:rsid w:val="004F25F7"/>
    <w:rsid w:val="004F2685"/>
    <w:rsid w:val="004F414D"/>
    <w:rsid w:val="004F44CD"/>
    <w:rsid w:val="004F5362"/>
    <w:rsid w:val="004F74BE"/>
    <w:rsid w:val="00501A19"/>
    <w:rsid w:val="00501C28"/>
    <w:rsid w:val="00501D66"/>
    <w:rsid w:val="005038F4"/>
    <w:rsid w:val="00504D37"/>
    <w:rsid w:val="0050584E"/>
    <w:rsid w:val="00506B32"/>
    <w:rsid w:val="005100A1"/>
    <w:rsid w:val="0051046E"/>
    <w:rsid w:val="00512DD4"/>
    <w:rsid w:val="00513A17"/>
    <w:rsid w:val="0051418F"/>
    <w:rsid w:val="00514E3B"/>
    <w:rsid w:val="00515578"/>
    <w:rsid w:val="0052048C"/>
    <w:rsid w:val="00520A25"/>
    <w:rsid w:val="005237B3"/>
    <w:rsid w:val="00524593"/>
    <w:rsid w:val="0052460F"/>
    <w:rsid w:val="00524EB7"/>
    <w:rsid w:val="00525FCC"/>
    <w:rsid w:val="00526013"/>
    <w:rsid w:val="005269C3"/>
    <w:rsid w:val="00530563"/>
    <w:rsid w:val="00530A7D"/>
    <w:rsid w:val="00532706"/>
    <w:rsid w:val="0053316E"/>
    <w:rsid w:val="0053392D"/>
    <w:rsid w:val="00533C47"/>
    <w:rsid w:val="0053632F"/>
    <w:rsid w:val="0053645B"/>
    <w:rsid w:val="0053653B"/>
    <w:rsid w:val="00536BBA"/>
    <w:rsid w:val="005416BA"/>
    <w:rsid w:val="0054321F"/>
    <w:rsid w:val="00543691"/>
    <w:rsid w:val="00544002"/>
    <w:rsid w:val="005449C4"/>
    <w:rsid w:val="005478E0"/>
    <w:rsid w:val="00550731"/>
    <w:rsid w:val="00550E56"/>
    <w:rsid w:val="00553A1F"/>
    <w:rsid w:val="005551B4"/>
    <w:rsid w:val="00556E2C"/>
    <w:rsid w:val="00560F12"/>
    <w:rsid w:val="00562DEA"/>
    <w:rsid w:val="00562F2A"/>
    <w:rsid w:val="005642E3"/>
    <w:rsid w:val="005661FF"/>
    <w:rsid w:val="00566248"/>
    <w:rsid w:val="005665E3"/>
    <w:rsid w:val="00567F17"/>
    <w:rsid w:val="00571C42"/>
    <w:rsid w:val="00573585"/>
    <w:rsid w:val="00575AFB"/>
    <w:rsid w:val="00584E57"/>
    <w:rsid w:val="00586BD8"/>
    <w:rsid w:val="00586CEA"/>
    <w:rsid w:val="00587C3C"/>
    <w:rsid w:val="00587DF7"/>
    <w:rsid w:val="005904B6"/>
    <w:rsid w:val="00590E75"/>
    <w:rsid w:val="005922F1"/>
    <w:rsid w:val="00592FC5"/>
    <w:rsid w:val="005946ED"/>
    <w:rsid w:val="00596A69"/>
    <w:rsid w:val="005974C0"/>
    <w:rsid w:val="00597939"/>
    <w:rsid w:val="005A2F58"/>
    <w:rsid w:val="005A4B08"/>
    <w:rsid w:val="005A5971"/>
    <w:rsid w:val="005A74A0"/>
    <w:rsid w:val="005B0B89"/>
    <w:rsid w:val="005B43C6"/>
    <w:rsid w:val="005B462A"/>
    <w:rsid w:val="005B5AEC"/>
    <w:rsid w:val="005B6763"/>
    <w:rsid w:val="005B6DD8"/>
    <w:rsid w:val="005B7659"/>
    <w:rsid w:val="005C0177"/>
    <w:rsid w:val="005C32CC"/>
    <w:rsid w:val="005C3877"/>
    <w:rsid w:val="005C4CB6"/>
    <w:rsid w:val="005C61BB"/>
    <w:rsid w:val="005C6EB0"/>
    <w:rsid w:val="005C717A"/>
    <w:rsid w:val="005D004D"/>
    <w:rsid w:val="005D307A"/>
    <w:rsid w:val="005D4297"/>
    <w:rsid w:val="005D5260"/>
    <w:rsid w:val="005D5CEE"/>
    <w:rsid w:val="005D6981"/>
    <w:rsid w:val="005D79AC"/>
    <w:rsid w:val="005E13F3"/>
    <w:rsid w:val="005E2040"/>
    <w:rsid w:val="005E66B8"/>
    <w:rsid w:val="005E698B"/>
    <w:rsid w:val="005E6A4A"/>
    <w:rsid w:val="005F2FC9"/>
    <w:rsid w:val="005F31CB"/>
    <w:rsid w:val="005F3D88"/>
    <w:rsid w:val="005F4F63"/>
    <w:rsid w:val="005F53AC"/>
    <w:rsid w:val="00600920"/>
    <w:rsid w:val="00600BA7"/>
    <w:rsid w:val="00601033"/>
    <w:rsid w:val="00601EC6"/>
    <w:rsid w:val="00604482"/>
    <w:rsid w:val="00604A0C"/>
    <w:rsid w:val="00605AFA"/>
    <w:rsid w:val="00606326"/>
    <w:rsid w:val="00606712"/>
    <w:rsid w:val="00607314"/>
    <w:rsid w:val="00610EE2"/>
    <w:rsid w:val="00612E7F"/>
    <w:rsid w:val="00613004"/>
    <w:rsid w:val="00613346"/>
    <w:rsid w:val="00614D73"/>
    <w:rsid w:val="0061747F"/>
    <w:rsid w:val="00617EBE"/>
    <w:rsid w:val="006212BA"/>
    <w:rsid w:val="00623A6C"/>
    <w:rsid w:val="00626290"/>
    <w:rsid w:val="00626BB2"/>
    <w:rsid w:val="00627FF0"/>
    <w:rsid w:val="00630D03"/>
    <w:rsid w:val="00630F69"/>
    <w:rsid w:val="006327D6"/>
    <w:rsid w:val="00633109"/>
    <w:rsid w:val="00637137"/>
    <w:rsid w:val="00637374"/>
    <w:rsid w:val="006373A3"/>
    <w:rsid w:val="00637834"/>
    <w:rsid w:val="00637836"/>
    <w:rsid w:val="006400A0"/>
    <w:rsid w:val="0064300F"/>
    <w:rsid w:val="00643594"/>
    <w:rsid w:val="006452E6"/>
    <w:rsid w:val="006459BD"/>
    <w:rsid w:val="0064659C"/>
    <w:rsid w:val="00647DDA"/>
    <w:rsid w:val="00650867"/>
    <w:rsid w:val="0065213C"/>
    <w:rsid w:val="00652527"/>
    <w:rsid w:val="00652641"/>
    <w:rsid w:val="00652F3E"/>
    <w:rsid w:val="00654701"/>
    <w:rsid w:val="00654BB3"/>
    <w:rsid w:val="006576FB"/>
    <w:rsid w:val="006615F6"/>
    <w:rsid w:val="0066369F"/>
    <w:rsid w:val="00663982"/>
    <w:rsid w:val="0066427E"/>
    <w:rsid w:val="00665010"/>
    <w:rsid w:val="00666865"/>
    <w:rsid w:val="00667505"/>
    <w:rsid w:val="0066785B"/>
    <w:rsid w:val="00667C5D"/>
    <w:rsid w:val="00667E2F"/>
    <w:rsid w:val="00667F3C"/>
    <w:rsid w:val="00671283"/>
    <w:rsid w:val="00671A88"/>
    <w:rsid w:val="00671CB4"/>
    <w:rsid w:val="0067234F"/>
    <w:rsid w:val="00673C0F"/>
    <w:rsid w:val="006742FA"/>
    <w:rsid w:val="00675FFC"/>
    <w:rsid w:val="00676001"/>
    <w:rsid w:val="00681EB4"/>
    <w:rsid w:val="006824B0"/>
    <w:rsid w:val="00687533"/>
    <w:rsid w:val="00690C53"/>
    <w:rsid w:val="006918F0"/>
    <w:rsid w:val="00692537"/>
    <w:rsid w:val="0069294B"/>
    <w:rsid w:val="006947A9"/>
    <w:rsid w:val="00695916"/>
    <w:rsid w:val="00695E2D"/>
    <w:rsid w:val="00696316"/>
    <w:rsid w:val="006963AB"/>
    <w:rsid w:val="00697A93"/>
    <w:rsid w:val="006A2AA2"/>
    <w:rsid w:val="006A5B06"/>
    <w:rsid w:val="006A6B02"/>
    <w:rsid w:val="006B175C"/>
    <w:rsid w:val="006B38A7"/>
    <w:rsid w:val="006B5C08"/>
    <w:rsid w:val="006B6CF7"/>
    <w:rsid w:val="006B7A99"/>
    <w:rsid w:val="006C0B6D"/>
    <w:rsid w:val="006C2590"/>
    <w:rsid w:val="006C380B"/>
    <w:rsid w:val="006C398F"/>
    <w:rsid w:val="006C4697"/>
    <w:rsid w:val="006C5B18"/>
    <w:rsid w:val="006D047D"/>
    <w:rsid w:val="006D115E"/>
    <w:rsid w:val="006D1FC8"/>
    <w:rsid w:val="006D3113"/>
    <w:rsid w:val="006D5787"/>
    <w:rsid w:val="006D5F22"/>
    <w:rsid w:val="006E0195"/>
    <w:rsid w:val="006E043C"/>
    <w:rsid w:val="006E0520"/>
    <w:rsid w:val="006E0538"/>
    <w:rsid w:val="006E2C24"/>
    <w:rsid w:val="006E3080"/>
    <w:rsid w:val="006E313B"/>
    <w:rsid w:val="006E5DB2"/>
    <w:rsid w:val="006E5DF6"/>
    <w:rsid w:val="006E6D37"/>
    <w:rsid w:val="006E7118"/>
    <w:rsid w:val="006E77F2"/>
    <w:rsid w:val="006F0061"/>
    <w:rsid w:val="006F04C8"/>
    <w:rsid w:val="006F1634"/>
    <w:rsid w:val="006F2DCF"/>
    <w:rsid w:val="006F4840"/>
    <w:rsid w:val="006F544D"/>
    <w:rsid w:val="006F6294"/>
    <w:rsid w:val="006F7523"/>
    <w:rsid w:val="007016B1"/>
    <w:rsid w:val="007021F8"/>
    <w:rsid w:val="00702802"/>
    <w:rsid w:val="0070350C"/>
    <w:rsid w:val="00704573"/>
    <w:rsid w:val="007050BF"/>
    <w:rsid w:val="0070640C"/>
    <w:rsid w:val="00707BA7"/>
    <w:rsid w:val="00707F61"/>
    <w:rsid w:val="00710534"/>
    <w:rsid w:val="007112FA"/>
    <w:rsid w:val="00711C08"/>
    <w:rsid w:val="00711D87"/>
    <w:rsid w:val="0071304C"/>
    <w:rsid w:val="0071395F"/>
    <w:rsid w:val="007169AF"/>
    <w:rsid w:val="00722633"/>
    <w:rsid w:val="00723DBD"/>
    <w:rsid w:val="00725066"/>
    <w:rsid w:val="00725FE2"/>
    <w:rsid w:val="00727B83"/>
    <w:rsid w:val="007305C5"/>
    <w:rsid w:val="00734693"/>
    <w:rsid w:val="007347FD"/>
    <w:rsid w:val="00734889"/>
    <w:rsid w:val="00734E0E"/>
    <w:rsid w:val="007355D1"/>
    <w:rsid w:val="007444F8"/>
    <w:rsid w:val="00745254"/>
    <w:rsid w:val="00745776"/>
    <w:rsid w:val="00747849"/>
    <w:rsid w:val="00747BB2"/>
    <w:rsid w:val="007505B1"/>
    <w:rsid w:val="007519D7"/>
    <w:rsid w:val="00753E0F"/>
    <w:rsid w:val="00754D99"/>
    <w:rsid w:val="00760383"/>
    <w:rsid w:val="00760FA8"/>
    <w:rsid w:val="0076290A"/>
    <w:rsid w:val="0076525F"/>
    <w:rsid w:val="007658A7"/>
    <w:rsid w:val="007659F3"/>
    <w:rsid w:val="00765AFF"/>
    <w:rsid w:val="0077164F"/>
    <w:rsid w:val="007839C0"/>
    <w:rsid w:val="00784582"/>
    <w:rsid w:val="0078587A"/>
    <w:rsid w:val="007861B6"/>
    <w:rsid w:val="00787B2E"/>
    <w:rsid w:val="00790278"/>
    <w:rsid w:val="00791A6C"/>
    <w:rsid w:val="00792AFA"/>
    <w:rsid w:val="00793125"/>
    <w:rsid w:val="007934AB"/>
    <w:rsid w:val="00794C39"/>
    <w:rsid w:val="00795109"/>
    <w:rsid w:val="007A0A44"/>
    <w:rsid w:val="007A13C2"/>
    <w:rsid w:val="007A2C10"/>
    <w:rsid w:val="007A2C18"/>
    <w:rsid w:val="007A6080"/>
    <w:rsid w:val="007A64C6"/>
    <w:rsid w:val="007A761B"/>
    <w:rsid w:val="007B1F45"/>
    <w:rsid w:val="007B28B8"/>
    <w:rsid w:val="007B3356"/>
    <w:rsid w:val="007B42A7"/>
    <w:rsid w:val="007B49C0"/>
    <w:rsid w:val="007B66BD"/>
    <w:rsid w:val="007B7618"/>
    <w:rsid w:val="007B799F"/>
    <w:rsid w:val="007B7AC1"/>
    <w:rsid w:val="007C09DD"/>
    <w:rsid w:val="007C0D59"/>
    <w:rsid w:val="007C2948"/>
    <w:rsid w:val="007C30C2"/>
    <w:rsid w:val="007C46DC"/>
    <w:rsid w:val="007C6522"/>
    <w:rsid w:val="007C764C"/>
    <w:rsid w:val="007C7C0B"/>
    <w:rsid w:val="007C7FD3"/>
    <w:rsid w:val="007D07CC"/>
    <w:rsid w:val="007D19DE"/>
    <w:rsid w:val="007D229A"/>
    <w:rsid w:val="007D27DF"/>
    <w:rsid w:val="007D37CD"/>
    <w:rsid w:val="007D425D"/>
    <w:rsid w:val="007D4BA9"/>
    <w:rsid w:val="007D50DE"/>
    <w:rsid w:val="007D5667"/>
    <w:rsid w:val="007D5754"/>
    <w:rsid w:val="007E3E01"/>
    <w:rsid w:val="007E6377"/>
    <w:rsid w:val="007E7E8A"/>
    <w:rsid w:val="007F06BF"/>
    <w:rsid w:val="007F1AD3"/>
    <w:rsid w:val="007F351F"/>
    <w:rsid w:val="007F4496"/>
    <w:rsid w:val="007F46FF"/>
    <w:rsid w:val="007F49D0"/>
    <w:rsid w:val="0080276E"/>
    <w:rsid w:val="00803663"/>
    <w:rsid w:val="0080439A"/>
    <w:rsid w:val="008047C4"/>
    <w:rsid w:val="008055D1"/>
    <w:rsid w:val="008055EB"/>
    <w:rsid w:val="00805A77"/>
    <w:rsid w:val="008075D7"/>
    <w:rsid w:val="008104DD"/>
    <w:rsid w:val="00810C8A"/>
    <w:rsid w:val="00811C90"/>
    <w:rsid w:val="00813954"/>
    <w:rsid w:val="00813ECA"/>
    <w:rsid w:val="00813F24"/>
    <w:rsid w:val="008151C5"/>
    <w:rsid w:val="00815E03"/>
    <w:rsid w:val="00820495"/>
    <w:rsid w:val="00821C37"/>
    <w:rsid w:val="00822E5C"/>
    <w:rsid w:val="008244D2"/>
    <w:rsid w:val="00826FD4"/>
    <w:rsid w:val="008306D2"/>
    <w:rsid w:val="00830F68"/>
    <w:rsid w:val="00831226"/>
    <w:rsid w:val="00831332"/>
    <w:rsid w:val="0083195E"/>
    <w:rsid w:val="00834E19"/>
    <w:rsid w:val="00834F94"/>
    <w:rsid w:val="00836184"/>
    <w:rsid w:val="00836855"/>
    <w:rsid w:val="00840145"/>
    <w:rsid w:val="00840A00"/>
    <w:rsid w:val="0084217B"/>
    <w:rsid w:val="008426FE"/>
    <w:rsid w:val="00843C22"/>
    <w:rsid w:val="008452C9"/>
    <w:rsid w:val="00846788"/>
    <w:rsid w:val="008508CD"/>
    <w:rsid w:val="0085120D"/>
    <w:rsid w:val="0085274C"/>
    <w:rsid w:val="00852880"/>
    <w:rsid w:val="00853C38"/>
    <w:rsid w:val="00860E00"/>
    <w:rsid w:val="0086170C"/>
    <w:rsid w:val="00861986"/>
    <w:rsid w:val="00863630"/>
    <w:rsid w:val="00863CC6"/>
    <w:rsid w:val="008669EE"/>
    <w:rsid w:val="00867D96"/>
    <w:rsid w:val="00870E0C"/>
    <w:rsid w:val="00871B26"/>
    <w:rsid w:val="008722FF"/>
    <w:rsid w:val="00872616"/>
    <w:rsid w:val="008734CA"/>
    <w:rsid w:val="00874737"/>
    <w:rsid w:val="00876089"/>
    <w:rsid w:val="008768DB"/>
    <w:rsid w:val="00880B0C"/>
    <w:rsid w:val="00881844"/>
    <w:rsid w:val="008836E9"/>
    <w:rsid w:val="00884C7D"/>
    <w:rsid w:val="00886D93"/>
    <w:rsid w:val="00887299"/>
    <w:rsid w:val="008875C8"/>
    <w:rsid w:val="00887F4F"/>
    <w:rsid w:val="008904EE"/>
    <w:rsid w:val="00892B47"/>
    <w:rsid w:val="00892EC1"/>
    <w:rsid w:val="00893817"/>
    <w:rsid w:val="00893CD8"/>
    <w:rsid w:val="008A0888"/>
    <w:rsid w:val="008A2BB0"/>
    <w:rsid w:val="008A57C7"/>
    <w:rsid w:val="008A5932"/>
    <w:rsid w:val="008B1126"/>
    <w:rsid w:val="008B2177"/>
    <w:rsid w:val="008B25EB"/>
    <w:rsid w:val="008B6459"/>
    <w:rsid w:val="008B76E8"/>
    <w:rsid w:val="008B7F1A"/>
    <w:rsid w:val="008C0141"/>
    <w:rsid w:val="008C1139"/>
    <w:rsid w:val="008C1324"/>
    <w:rsid w:val="008C211C"/>
    <w:rsid w:val="008C279F"/>
    <w:rsid w:val="008C3E90"/>
    <w:rsid w:val="008C4382"/>
    <w:rsid w:val="008C5A41"/>
    <w:rsid w:val="008C6815"/>
    <w:rsid w:val="008D14BA"/>
    <w:rsid w:val="008D37E2"/>
    <w:rsid w:val="008D3ED7"/>
    <w:rsid w:val="008E0AA8"/>
    <w:rsid w:val="008E2D6C"/>
    <w:rsid w:val="008E3570"/>
    <w:rsid w:val="008E3688"/>
    <w:rsid w:val="008E40A0"/>
    <w:rsid w:val="008E512D"/>
    <w:rsid w:val="008E5AEA"/>
    <w:rsid w:val="008E7978"/>
    <w:rsid w:val="008F06EB"/>
    <w:rsid w:val="008F1DF4"/>
    <w:rsid w:val="008F24F9"/>
    <w:rsid w:val="008F4012"/>
    <w:rsid w:val="008F4116"/>
    <w:rsid w:val="008F56C9"/>
    <w:rsid w:val="008F5874"/>
    <w:rsid w:val="009006A4"/>
    <w:rsid w:val="00903A2F"/>
    <w:rsid w:val="00904E76"/>
    <w:rsid w:val="00906222"/>
    <w:rsid w:val="009066D5"/>
    <w:rsid w:val="009108AE"/>
    <w:rsid w:val="00910C0B"/>
    <w:rsid w:val="00916C53"/>
    <w:rsid w:val="0091722F"/>
    <w:rsid w:val="00922392"/>
    <w:rsid w:val="00922404"/>
    <w:rsid w:val="0092293F"/>
    <w:rsid w:val="00922D12"/>
    <w:rsid w:val="00925A67"/>
    <w:rsid w:val="00931E6C"/>
    <w:rsid w:val="00933DC7"/>
    <w:rsid w:val="00933E23"/>
    <w:rsid w:val="009342D6"/>
    <w:rsid w:val="0093755E"/>
    <w:rsid w:val="00937DF2"/>
    <w:rsid w:val="00940E8A"/>
    <w:rsid w:val="0094149B"/>
    <w:rsid w:val="00942AC2"/>
    <w:rsid w:val="00944820"/>
    <w:rsid w:val="00944A4C"/>
    <w:rsid w:val="00946CF6"/>
    <w:rsid w:val="009475ED"/>
    <w:rsid w:val="00947986"/>
    <w:rsid w:val="00950A3B"/>
    <w:rsid w:val="009518AE"/>
    <w:rsid w:val="009519BA"/>
    <w:rsid w:val="009521FE"/>
    <w:rsid w:val="00952D17"/>
    <w:rsid w:val="0095401D"/>
    <w:rsid w:val="00954A7B"/>
    <w:rsid w:val="00954F4D"/>
    <w:rsid w:val="00955CC9"/>
    <w:rsid w:val="00956305"/>
    <w:rsid w:val="00960F36"/>
    <w:rsid w:val="00961098"/>
    <w:rsid w:val="00961364"/>
    <w:rsid w:val="0096147B"/>
    <w:rsid w:val="009619DB"/>
    <w:rsid w:val="00962F2A"/>
    <w:rsid w:val="00965651"/>
    <w:rsid w:val="0096599D"/>
    <w:rsid w:val="009663A2"/>
    <w:rsid w:val="00966B30"/>
    <w:rsid w:val="00967C18"/>
    <w:rsid w:val="00967EE2"/>
    <w:rsid w:val="009715E6"/>
    <w:rsid w:val="0097271D"/>
    <w:rsid w:val="00974BB7"/>
    <w:rsid w:val="0097580E"/>
    <w:rsid w:val="0097720F"/>
    <w:rsid w:val="00977870"/>
    <w:rsid w:val="00980BF7"/>
    <w:rsid w:val="00981A74"/>
    <w:rsid w:val="009835B1"/>
    <w:rsid w:val="0098495B"/>
    <w:rsid w:val="009858AD"/>
    <w:rsid w:val="009928E5"/>
    <w:rsid w:val="00994791"/>
    <w:rsid w:val="00996B4E"/>
    <w:rsid w:val="009974AA"/>
    <w:rsid w:val="009A3909"/>
    <w:rsid w:val="009A3ACA"/>
    <w:rsid w:val="009A5923"/>
    <w:rsid w:val="009A60C8"/>
    <w:rsid w:val="009A7AC8"/>
    <w:rsid w:val="009B071A"/>
    <w:rsid w:val="009B1231"/>
    <w:rsid w:val="009B1422"/>
    <w:rsid w:val="009B1461"/>
    <w:rsid w:val="009B290F"/>
    <w:rsid w:val="009B557B"/>
    <w:rsid w:val="009B795E"/>
    <w:rsid w:val="009C0334"/>
    <w:rsid w:val="009C455D"/>
    <w:rsid w:val="009C49E0"/>
    <w:rsid w:val="009C5744"/>
    <w:rsid w:val="009C7273"/>
    <w:rsid w:val="009C7AD9"/>
    <w:rsid w:val="009D01A2"/>
    <w:rsid w:val="009D0635"/>
    <w:rsid w:val="009D3E3A"/>
    <w:rsid w:val="009D5977"/>
    <w:rsid w:val="009D6809"/>
    <w:rsid w:val="009D705A"/>
    <w:rsid w:val="009E0DB8"/>
    <w:rsid w:val="009E3920"/>
    <w:rsid w:val="009E4434"/>
    <w:rsid w:val="009E4FE5"/>
    <w:rsid w:val="009E5936"/>
    <w:rsid w:val="009E698F"/>
    <w:rsid w:val="009E7646"/>
    <w:rsid w:val="009E7CF5"/>
    <w:rsid w:val="009F3E28"/>
    <w:rsid w:val="009F5D92"/>
    <w:rsid w:val="00A0045D"/>
    <w:rsid w:val="00A0068A"/>
    <w:rsid w:val="00A0206C"/>
    <w:rsid w:val="00A03313"/>
    <w:rsid w:val="00A0734B"/>
    <w:rsid w:val="00A079D8"/>
    <w:rsid w:val="00A10B2E"/>
    <w:rsid w:val="00A11442"/>
    <w:rsid w:val="00A11E6B"/>
    <w:rsid w:val="00A123A9"/>
    <w:rsid w:val="00A12647"/>
    <w:rsid w:val="00A1356C"/>
    <w:rsid w:val="00A22433"/>
    <w:rsid w:val="00A22603"/>
    <w:rsid w:val="00A2403C"/>
    <w:rsid w:val="00A25B14"/>
    <w:rsid w:val="00A30C9D"/>
    <w:rsid w:val="00A31124"/>
    <w:rsid w:val="00A315DE"/>
    <w:rsid w:val="00A37BFF"/>
    <w:rsid w:val="00A413E0"/>
    <w:rsid w:val="00A41FCE"/>
    <w:rsid w:val="00A41FEC"/>
    <w:rsid w:val="00A431A8"/>
    <w:rsid w:val="00A44115"/>
    <w:rsid w:val="00A47A8A"/>
    <w:rsid w:val="00A47E7D"/>
    <w:rsid w:val="00A47FC7"/>
    <w:rsid w:val="00A51010"/>
    <w:rsid w:val="00A5420F"/>
    <w:rsid w:val="00A55091"/>
    <w:rsid w:val="00A55336"/>
    <w:rsid w:val="00A554AA"/>
    <w:rsid w:val="00A60DAC"/>
    <w:rsid w:val="00A6146F"/>
    <w:rsid w:val="00A6532B"/>
    <w:rsid w:val="00A65338"/>
    <w:rsid w:val="00A66B98"/>
    <w:rsid w:val="00A673D0"/>
    <w:rsid w:val="00A71014"/>
    <w:rsid w:val="00A72812"/>
    <w:rsid w:val="00A7462A"/>
    <w:rsid w:val="00A746E8"/>
    <w:rsid w:val="00A74DD5"/>
    <w:rsid w:val="00A762E0"/>
    <w:rsid w:val="00A76EC9"/>
    <w:rsid w:val="00A8023E"/>
    <w:rsid w:val="00A84333"/>
    <w:rsid w:val="00A84A55"/>
    <w:rsid w:val="00A86893"/>
    <w:rsid w:val="00A879D2"/>
    <w:rsid w:val="00A90073"/>
    <w:rsid w:val="00A91201"/>
    <w:rsid w:val="00A93B97"/>
    <w:rsid w:val="00A9405D"/>
    <w:rsid w:val="00A95F0D"/>
    <w:rsid w:val="00A96C51"/>
    <w:rsid w:val="00A97136"/>
    <w:rsid w:val="00A9734E"/>
    <w:rsid w:val="00A979DE"/>
    <w:rsid w:val="00A97AD1"/>
    <w:rsid w:val="00AA0C7E"/>
    <w:rsid w:val="00AA1C77"/>
    <w:rsid w:val="00AA25F4"/>
    <w:rsid w:val="00AA42EE"/>
    <w:rsid w:val="00AA45AA"/>
    <w:rsid w:val="00AA793E"/>
    <w:rsid w:val="00AB00D6"/>
    <w:rsid w:val="00AB062E"/>
    <w:rsid w:val="00AB6538"/>
    <w:rsid w:val="00AB7285"/>
    <w:rsid w:val="00AB7C1B"/>
    <w:rsid w:val="00AC3655"/>
    <w:rsid w:val="00AC3FEB"/>
    <w:rsid w:val="00AC4596"/>
    <w:rsid w:val="00AC4935"/>
    <w:rsid w:val="00AC4DCF"/>
    <w:rsid w:val="00AC6F0B"/>
    <w:rsid w:val="00AD016E"/>
    <w:rsid w:val="00AD107D"/>
    <w:rsid w:val="00AD352E"/>
    <w:rsid w:val="00AD4806"/>
    <w:rsid w:val="00AD4A65"/>
    <w:rsid w:val="00AD58F2"/>
    <w:rsid w:val="00AD6115"/>
    <w:rsid w:val="00AD64CD"/>
    <w:rsid w:val="00AD6663"/>
    <w:rsid w:val="00AE07FC"/>
    <w:rsid w:val="00AE0975"/>
    <w:rsid w:val="00AE1908"/>
    <w:rsid w:val="00AE2032"/>
    <w:rsid w:val="00AE294F"/>
    <w:rsid w:val="00AE35B3"/>
    <w:rsid w:val="00AE4F86"/>
    <w:rsid w:val="00AE56A1"/>
    <w:rsid w:val="00AE588C"/>
    <w:rsid w:val="00AE683F"/>
    <w:rsid w:val="00AE7242"/>
    <w:rsid w:val="00AE7874"/>
    <w:rsid w:val="00AE7CBD"/>
    <w:rsid w:val="00AF16BC"/>
    <w:rsid w:val="00AF5C50"/>
    <w:rsid w:val="00AF5D77"/>
    <w:rsid w:val="00B04934"/>
    <w:rsid w:val="00B063FD"/>
    <w:rsid w:val="00B0666D"/>
    <w:rsid w:val="00B069FC"/>
    <w:rsid w:val="00B07E68"/>
    <w:rsid w:val="00B1001F"/>
    <w:rsid w:val="00B1059A"/>
    <w:rsid w:val="00B115C1"/>
    <w:rsid w:val="00B12EBD"/>
    <w:rsid w:val="00B141ED"/>
    <w:rsid w:val="00B14CEF"/>
    <w:rsid w:val="00B21547"/>
    <w:rsid w:val="00B21AF5"/>
    <w:rsid w:val="00B21BE3"/>
    <w:rsid w:val="00B21C65"/>
    <w:rsid w:val="00B24C02"/>
    <w:rsid w:val="00B268B8"/>
    <w:rsid w:val="00B32243"/>
    <w:rsid w:val="00B32D51"/>
    <w:rsid w:val="00B33636"/>
    <w:rsid w:val="00B352AA"/>
    <w:rsid w:val="00B379C3"/>
    <w:rsid w:val="00B416C3"/>
    <w:rsid w:val="00B420D0"/>
    <w:rsid w:val="00B43465"/>
    <w:rsid w:val="00B444C7"/>
    <w:rsid w:val="00B45CE6"/>
    <w:rsid w:val="00B46392"/>
    <w:rsid w:val="00B47052"/>
    <w:rsid w:val="00B47377"/>
    <w:rsid w:val="00B47BE3"/>
    <w:rsid w:val="00B47BFA"/>
    <w:rsid w:val="00B51C57"/>
    <w:rsid w:val="00B51FBE"/>
    <w:rsid w:val="00B5255A"/>
    <w:rsid w:val="00B5465A"/>
    <w:rsid w:val="00B57895"/>
    <w:rsid w:val="00B610D9"/>
    <w:rsid w:val="00B61BCF"/>
    <w:rsid w:val="00B6411B"/>
    <w:rsid w:val="00B651C0"/>
    <w:rsid w:val="00B651D1"/>
    <w:rsid w:val="00B65576"/>
    <w:rsid w:val="00B657E1"/>
    <w:rsid w:val="00B66049"/>
    <w:rsid w:val="00B66133"/>
    <w:rsid w:val="00B66D4A"/>
    <w:rsid w:val="00B66E8A"/>
    <w:rsid w:val="00B67D13"/>
    <w:rsid w:val="00B72250"/>
    <w:rsid w:val="00B72E60"/>
    <w:rsid w:val="00B735AA"/>
    <w:rsid w:val="00B76728"/>
    <w:rsid w:val="00B80717"/>
    <w:rsid w:val="00B842FB"/>
    <w:rsid w:val="00B84F30"/>
    <w:rsid w:val="00B855EF"/>
    <w:rsid w:val="00B85AC1"/>
    <w:rsid w:val="00B85B60"/>
    <w:rsid w:val="00B92B66"/>
    <w:rsid w:val="00B93990"/>
    <w:rsid w:val="00B93E81"/>
    <w:rsid w:val="00B94C77"/>
    <w:rsid w:val="00B95B8B"/>
    <w:rsid w:val="00B95EB1"/>
    <w:rsid w:val="00B96B1C"/>
    <w:rsid w:val="00B973BD"/>
    <w:rsid w:val="00B975DB"/>
    <w:rsid w:val="00BA154A"/>
    <w:rsid w:val="00BA2C43"/>
    <w:rsid w:val="00BA483A"/>
    <w:rsid w:val="00BA5F2D"/>
    <w:rsid w:val="00BA6783"/>
    <w:rsid w:val="00BA6F83"/>
    <w:rsid w:val="00BB0252"/>
    <w:rsid w:val="00BB0267"/>
    <w:rsid w:val="00BB0380"/>
    <w:rsid w:val="00BB0ADE"/>
    <w:rsid w:val="00BB1909"/>
    <w:rsid w:val="00BB4D76"/>
    <w:rsid w:val="00BB4F85"/>
    <w:rsid w:val="00BB6888"/>
    <w:rsid w:val="00BB6DF5"/>
    <w:rsid w:val="00BB7930"/>
    <w:rsid w:val="00BB7E96"/>
    <w:rsid w:val="00BC05AE"/>
    <w:rsid w:val="00BC1D93"/>
    <w:rsid w:val="00BC4188"/>
    <w:rsid w:val="00BC49EE"/>
    <w:rsid w:val="00BC5CB4"/>
    <w:rsid w:val="00BC61F2"/>
    <w:rsid w:val="00BC702B"/>
    <w:rsid w:val="00BC7E38"/>
    <w:rsid w:val="00BD1346"/>
    <w:rsid w:val="00BD1907"/>
    <w:rsid w:val="00BD218E"/>
    <w:rsid w:val="00BD2504"/>
    <w:rsid w:val="00BD2719"/>
    <w:rsid w:val="00BD3DA6"/>
    <w:rsid w:val="00BE23EB"/>
    <w:rsid w:val="00BE3BCC"/>
    <w:rsid w:val="00BE432E"/>
    <w:rsid w:val="00BE4AD9"/>
    <w:rsid w:val="00BE4DFF"/>
    <w:rsid w:val="00BE68F3"/>
    <w:rsid w:val="00BE7412"/>
    <w:rsid w:val="00BE7FBD"/>
    <w:rsid w:val="00BE7FBE"/>
    <w:rsid w:val="00BF1D30"/>
    <w:rsid w:val="00BF4215"/>
    <w:rsid w:val="00BF5167"/>
    <w:rsid w:val="00BF7585"/>
    <w:rsid w:val="00BF76FA"/>
    <w:rsid w:val="00BF7DE5"/>
    <w:rsid w:val="00C00B56"/>
    <w:rsid w:val="00C01A96"/>
    <w:rsid w:val="00C01EA5"/>
    <w:rsid w:val="00C025C1"/>
    <w:rsid w:val="00C035EB"/>
    <w:rsid w:val="00C03A79"/>
    <w:rsid w:val="00C041E0"/>
    <w:rsid w:val="00C04ACB"/>
    <w:rsid w:val="00C054E3"/>
    <w:rsid w:val="00C055FA"/>
    <w:rsid w:val="00C06719"/>
    <w:rsid w:val="00C118C1"/>
    <w:rsid w:val="00C11A2A"/>
    <w:rsid w:val="00C13728"/>
    <w:rsid w:val="00C154D0"/>
    <w:rsid w:val="00C17F8E"/>
    <w:rsid w:val="00C206F0"/>
    <w:rsid w:val="00C24D2A"/>
    <w:rsid w:val="00C2645B"/>
    <w:rsid w:val="00C26CA4"/>
    <w:rsid w:val="00C27339"/>
    <w:rsid w:val="00C3009B"/>
    <w:rsid w:val="00C32385"/>
    <w:rsid w:val="00C34396"/>
    <w:rsid w:val="00C35132"/>
    <w:rsid w:val="00C36034"/>
    <w:rsid w:val="00C361FD"/>
    <w:rsid w:val="00C37B5C"/>
    <w:rsid w:val="00C4037A"/>
    <w:rsid w:val="00C40EF2"/>
    <w:rsid w:val="00C41871"/>
    <w:rsid w:val="00C418DB"/>
    <w:rsid w:val="00C42576"/>
    <w:rsid w:val="00C4442B"/>
    <w:rsid w:val="00C44A41"/>
    <w:rsid w:val="00C46B99"/>
    <w:rsid w:val="00C47AC9"/>
    <w:rsid w:val="00C47B96"/>
    <w:rsid w:val="00C51FDC"/>
    <w:rsid w:val="00C53562"/>
    <w:rsid w:val="00C5361E"/>
    <w:rsid w:val="00C541E8"/>
    <w:rsid w:val="00C566FF"/>
    <w:rsid w:val="00C6045C"/>
    <w:rsid w:val="00C61ADA"/>
    <w:rsid w:val="00C61EAA"/>
    <w:rsid w:val="00C6263D"/>
    <w:rsid w:val="00C63DDB"/>
    <w:rsid w:val="00C64A79"/>
    <w:rsid w:val="00C64CC2"/>
    <w:rsid w:val="00C65BD2"/>
    <w:rsid w:val="00C721C2"/>
    <w:rsid w:val="00C74950"/>
    <w:rsid w:val="00C75906"/>
    <w:rsid w:val="00C76481"/>
    <w:rsid w:val="00C77666"/>
    <w:rsid w:val="00C77A8D"/>
    <w:rsid w:val="00C8248D"/>
    <w:rsid w:val="00C8254C"/>
    <w:rsid w:val="00C82823"/>
    <w:rsid w:val="00C831B1"/>
    <w:rsid w:val="00C859EE"/>
    <w:rsid w:val="00C91DA5"/>
    <w:rsid w:val="00C95720"/>
    <w:rsid w:val="00C96A2E"/>
    <w:rsid w:val="00CA13A9"/>
    <w:rsid w:val="00CA2781"/>
    <w:rsid w:val="00CA2EE3"/>
    <w:rsid w:val="00CA53D9"/>
    <w:rsid w:val="00CA7A96"/>
    <w:rsid w:val="00CB1991"/>
    <w:rsid w:val="00CB2F91"/>
    <w:rsid w:val="00CB36D9"/>
    <w:rsid w:val="00CB3B97"/>
    <w:rsid w:val="00CB4D59"/>
    <w:rsid w:val="00CB51DB"/>
    <w:rsid w:val="00CB547F"/>
    <w:rsid w:val="00CB66F1"/>
    <w:rsid w:val="00CC062A"/>
    <w:rsid w:val="00CC0B64"/>
    <w:rsid w:val="00CC1747"/>
    <w:rsid w:val="00CC2286"/>
    <w:rsid w:val="00CC2ADC"/>
    <w:rsid w:val="00CC2C04"/>
    <w:rsid w:val="00CC79CD"/>
    <w:rsid w:val="00CD137D"/>
    <w:rsid w:val="00CD1DED"/>
    <w:rsid w:val="00CD2D66"/>
    <w:rsid w:val="00CD5D88"/>
    <w:rsid w:val="00CD6370"/>
    <w:rsid w:val="00CD63FA"/>
    <w:rsid w:val="00CE0DB0"/>
    <w:rsid w:val="00CE2633"/>
    <w:rsid w:val="00CF0C24"/>
    <w:rsid w:val="00CF0F99"/>
    <w:rsid w:val="00CF12CE"/>
    <w:rsid w:val="00CF17D4"/>
    <w:rsid w:val="00CF18C0"/>
    <w:rsid w:val="00CF355B"/>
    <w:rsid w:val="00CF5E7B"/>
    <w:rsid w:val="00D0108D"/>
    <w:rsid w:val="00D019B5"/>
    <w:rsid w:val="00D01E8B"/>
    <w:rsid w:val="00D0258F"/>
    <w:rsid w:val="00D0275C"/>
    <w:rsid w:val="00D02B39"/>
    <w:rsid w:val="00D03C77"/>
    <w:rsid w:val="00D05C7F"/>
    <w:rsid w:val="00D05D71"/>
    <w:rsid w:val="00D06CB3"/>
    <w:rsid w:val="00D1168B"/>
    <w:rsid w:val="00D11CDD"/>
    <w:rsid w:val="00D1461F"/>
    <w:rsid w:val="00D14BB5"/>
    <w:rsid w:val="00D152FF"/>
    <w:rsid w:val="00D15966"/>
    <w:rsid w:val="00D16391"/>
    <w:rsid w:val="00D17E40"/>
    <w:rsid w:val="00D21F28"/>
    <w:rsid w:val="00D2248B"/>
    <w:rsid w:val="00D22C0C"/>
    <w:rsid w:val="00D23737"/>
    <w:rsid w:val="00D24B5C"/>
    <w:rsid w:val="00D255C7"/>
    <w:rsid w:val="00D26285"/>
    <w:rsid w:val="00D2650C"/>
    <w:rsid w:val="00D26A9F"/>
    <w:rsid w:val="00D306B9"/>
    <w:rsid w:val="00D31642"/>
    <w:rsid w:val="00D32102"/>
    <w:rsid w:val="00D3271E"/>
    <w:rsid w:val="00D32A23"/>
    <w:rsid w:val="00D331EE"/>
    <w:rsid w:val="00D33A60"/>
    <w:rsid w:val="00D34694"/>
    <w:rsid w:val="00D35278"/>
    <w:rsid w:val="00D35EB1"/>
    <w:rsid w:val="00D4007E"/>
    <w:rsid w:val="00D400DE"/>
    <w:rsid w:val="00D43E67"/>
    <w:rsid w:val="00D44ADF"/>
    <w:rsid w:val="00D461D6"/>
    <w:rsid w:val="00D50972"/>
    <w:rsid w:val="00D50A26"/>
    <w:rsid w:val="00D51A6F"/>
    <w:rsid w:val="00D533E6"/>
    <w:rsid w:val="00D57E12"/>
    <w:rsid w:val="00D6070F"/>
    <w:rsid w:val="00D60E40"/>
    <w:rsid w:val="00D61721"/>
    <w:rsid w:val="00D64A5A"/>
    <w:rsid w:val="00D6641E"/>
    <w:rsid w:val="00D70B5B"/>
    <w:rsid w:val="00D7195C"/>
    <w:rsid w:val="00D7195F"/>
    <w:rsid w:val="00D72EFF"/>
    <w:rsid w:val="00D76214"/>
    <w:rsid w:val="00D76421"/>
    <w:rsid w:val="00D77895"/>
    <w:rsid w:val="00D80AF9"/>
    <w:rsid w:val="00D81B50"/>
    <w:rsid w:val="00D81F12"/>
    <w:rsid w:val="00D8238A"/>
    <w:rsid w:val="00D82B9B"/>
    <w:rsid w:val="00D82DBA"/>
    <w:rsid w:val="00D82E43"/>
    <w:rsid w:val="00D83AE2"/>
    <w:rsid w:val="00D83E43"/>
    <w:rsid w:val="00D84C40"/>
    <w:rsid w:val="00D84F08"/>
    <w:rsid w:val="00D85645"/>
    <w:rsid w:val="00D85783"/>
    <w:rsid w:val="00D85C8A"/>
    <w:rsid w:val="00D87286"/>
    <w:rsid w:val="00D87E43"/>
    <w:rsid w:val="00D9129A"/>
    <w:rsid w:val="00D91A6F"/>
    <w:rsid w:val="00D936E7"/>
    <w:rsid w:val="00D936EC"/>
    <w:rsid w:val="00D93F9D"/>
    <w:rsid w:val="00D95646"/>
    <w:rsid w:val="00DA0B32"/>
    <w:rsid w:val="00DA1821"/>
    <w:rsid w:val="00DA1B3E"/>
    <w:rsid w:val="00DA2BE8"/>
    <w:rsid w:val="00DA325B"/>
    <w:rsid w:val="00DA63BD"/>
    <w:rsid w:val="00DA6FEE"/>
    <w:rsid w:val="00DA7516"/>
    <w:rsid w:val="00DB28FA"/>
    <w:rsid w:val="00DB29D1"/>
    <w:rsid w:val="00DB2DE2"/>
    <w:rsid w:val="00DB32A1"/>
    <w:rsid w:val="00DB32AE"/>
    <w:rsid w:val="00DB407A"/>
    <w:rsid w:val="00DB6D1C"/>
    <w:rsid w:val="00DB73C1"/>
    <w:rsid w:val="00DC0543"/>
    <w:rsid w:val="00DC0BE1"/>
    <w:rsid w:val="00DC1D24"/>
    <w:rsid w:val="00DC450F"/>
    <w:rsid w:val="00DC5E50"/>
    <w:rsid w:val="00DC6780"/>
    <w:rsid w:val="00DC7CF0"/>
    <w:rsid w:val="00DD04CA"/>
    <w:rsid w:val="00DD52DF"/>
    <w:rsid w:val="00DD7382"/>
    <w:rsid w:val="00DD776F"/>
    <w:rsid w:val="00DD7D5E"/>
    <w:rsid w:val="00DE3166"/>
    <w:rsid w:val="00DE3D31"/>
    <w:rsid w:val="00DE3E46"/>
    <w:rsid w:val="00DE50D8"/>
    <w:rsid w:val="00DF2679"/>
    <w:rsid w:val="00DF2D59"/>
    <w:rsid w:val="00DF32BF"/>
    <w:rsid w:val="00DF3B2F"/>
    <w:rsid w:val="00DF4E65"/>
    <w:rsid w:val="00DF5044"/>
    <w:rsid w:val="00E000E5"/>
    <w:rsid w:val="00E0085D"/>
    <w:rsid w:val="00E00F29"/>
    <w:rsid w:val="00E03683"/>
    <w:rsid w:val="00E04A5C"/>
    <w:rsid w:val="00E04B5B"/>
    <w:rsid w:val="00E04CD5"/>
    <w:rsid w:val="00E05503"/>
    <w:rsid w:val="00E05B7A"/>
    <w:rsid w:val="00E06B09"/>
    <w:rsid w:val="00E10A14"/>
    <w:rsid w:val="00E10B45"/>
    <w:rsid w:val="00E11F79"/>
    <w:rsid w:val="00E12AF1"/>
    <w:rsid w:val="00E12E64"/>
    <w:rsid w:val="00E1336A"/>
    <w:rsid w:val="00E15CD7"/>
    <w:rsid w:val="00E202A0"/>
    <w:rsid w:val="00E211D3"/>
    <w:rsid w:val="00E220AA"/>
    <w:rsid w:val="00E222A2"/>
    <w:rsid w:val="00E23636"/>
    <w:rsid w:val="00E2545B"/>
    <w:rsid w:val="00E260B0"/>
    <w:rsid w:val="00E26887"/>
    <w:rsid w:val="00E26B31"/>
    <w:rsid w:val="00E27239"/>
    <w:rsid w:val="00E351B1"/>
    <w:rsid w:val="00E35BE2"/>
    <w:rsid w:val="00E4060C"/>
    <w:rsid w:val="00E4199F"/>
    <w:rsid w:val="00E41D05"/>
    <w:rsid w:val="00E41EDD"/>
    <w:rsid w:val="00E439BD"/>
    <w:rsid w:val="00E442AB"/>
    <w:rsid w:val="00E45610"/>
    <w:rsid w:val="00E45BE6"/>
    <w:rsid w:val="00E47DDC"/>
    <w:rsid w:val="00E47F79"/>
    <w:rsid w:val="00E5071F"/>
    <w:rsid w:val="00E5155C"/>
    <w:rsid w:val="00E52208"/>
    <w:rsid w:val="00E53564"/>
    <w:rsid w:val="00E53F06"/>
    <w:rsid w:val="00E54175"/>
    <w:rsid w:val="00E5489D"/>
    <w:rsid w:val="00E549A2"/>
    <w:rsid w:val="00E552A0"/>
    <w:rsid w:val="00E55F59"/>
    <w:rsid w:val="00E56A86"/>
    <w:rsid w:val="00E6191A"/>
    <w:rsid w:val="00E622A8"/>
    <w:rsid w:val="00E63B9D"/>
    <w:rsid w:val="00E64068"/>
    <w:rsid w:val="00E6444A"/>
    <w:rsid w:val="00E6573B"/>
    <w:rsid w:val="00E65D8C"/>
    <w:rsid w:val="00E6636C"/>
    <w:rsid w:val="00E66983"/>
    <w:rsid w:val="00E66ACF"/>
    <w:rsid w:val="00E70737"/>
    <w:rsid w:val="00E72988"/>
    <w:rsid w:val="00E737DD"/>
    <w:rsid w:val="00E738D6"/>
    <w:rsid w:val="00E73D56"/>
    <w:rsid w:val="00E759AE"/>
    <w:rsid w:val="00E75A5A"/>
    <w:rsid w:val="00E80170"/>
    <w:rsid w:val="00E801AA"/>
    <w:rsid w:val="00E82B2C"/>
    <w:rsid w:val="00E83648"/>
    <w:rsid w:val="00E8463F"/>
    <w:rsid w:val="00E854CB"/>
    <w:rsid w:val="00E8701A"/>
    <w:rsid w:val="00E87643"/>
    <w:rsid w:val="00E87B94"/>
    <w:rsid w:val="00E911B0"/>
    <w:rsid w:val="00E913AB"/>
    <w:rsid w:val="00E97584"/>
    <w:rsid w:val="00E9769D"/>
    <w:rsid w:val="00E97B95"/>
    <w:rsid w:val="00EA2351"/>
    <w:rsid w:val="00EA2DAF"/>
    <w:rsid w:val="00EA41C3"/>
    <w:rsid w:val="00EA5315"/>
    <w:rsid w:val="00EA76CA"/>
    <w:rsid w:val="00EB2F44"/>
    <w:rsid w:val="00EB4109"/>
    <w:rsid w:val="00EB6107"/>
    <w:rsid w:val="00EB6127"/>
    <w:rsid w:val="00EB674A"/>
    <w:rsid w:val="00EC2F50"/>
    <w:rsid w:val="00EC38F9"/>
    <w:rsid w:val="00EC6F34"/>
    <w:rsid w:val="00EC7DA4"/>
    <w:rsid w:val="00ED0254"/>
    <w:rsid w:val="00ED341D"/>
    <w:rsid w:val="00ED47BB"/>
    <w:rsid w:val="00ED5A4F"/>
    <w:rsid w:val="00ED5C8E"/>
    <w:rsid w:val="00ED6E82"/>
    <w:rsid w:val="00ED7AEC"/>
    <w:rsid w:val="00ED7BDC"/>
    <w:rsid w:val="00EE4A5A"/>
    <w:rsid w:val="00EE535D"/>
    <w:rsid w:val="00EE54EF"/>
    <w:rsid w:val="00EF0F75"/>
    <w:rsid w:val="00EF180C"/>
    <w:rsid w:val="00EF1B21"/>
    <w:rsid w:val="00EF22FD"/>
    <w:rsid w:val="00EF360B"/>
    <w:rsid w:val="00EF3DE3"/>
    <w:rsid w:val="00EF4A8B"/>
    <w:rsid w:val="00EF6A15"/>
    <w:rsid w:val="00EF6D52"/>
    <w:rsid w:val="00F00131"/>
    <w:rsid w:val="00F00AE2"/>
    <w:rsid w:val="00F01D3A"/>
    <w:rsid w:val="00F01E49"/>
    <w:rsid w:val="00F02788"/>
    <w:rsid w:val="00F05B25"/>
    <w:rsid w:val="00F061C9"/>
    <w:rsid w:val="00F10C5B"/>
    <w:rsid w:val="00F122B8"/>
    <w:rsid w:val="00F12307"/>
    <w:rsid w:val="00F137EE"/>
    <w:rsid w:val="00F22370"/>
    <w:rsid w:val="00F23DF0"/>
    <w:rsid w:val="00F27718"/>
    <w:rsid w:val="00F32CA1"/>
    <w:rsid w:val="00F35CF9"/>
    <w:rsid w:val="00F4014B"/>
    <w:rsid w:val="00F41837"/>
    <w:rsid w:val="00F42ADB"/>
    <w:rsid w:val="00F4388C"/>
    <w:rsid w:val="00F44E8D"/>
    <w:rsid w:val="00F4505B"/>
    <w:rsid w:val="00F469BE"/>
    <w:rsid w:val="00F478AF"/>
    <w:rsid w:val="00F47D82"/>
    <w:rsid w:val="00F50393"/>
    <w:rsid w:val="00F505E2"/>
    <w:rsid w:val="00F52702"/>
    <w:rsid w:val="00F52D63"/>
    <w:rsid w:val="00F54059"/>
    <w:rsid w:val="00F550CA"/>
    <w:rsid w:val="00F62D07"/>
    <w:rsid w:val="00F64734"/>
    <w:rsid w:val="00F650F0"/>
    <w:rsid w:val="00F659E2"/>
    <w:rsid w:val="00F66113"/>
    <w:rsid w:val="00F667FC"/>
    <w:rsid w:val="00F67096"/>
    <w:rsid w:val="00F67423"/>
    <w:rsid w:val="00F70DE1"/>
    <w:rsid w:val="00F71AA1"/>
    <w:rsid w:val="00F7219E"/>
    <w:rsid w:val="00F73758"/>
    <w:rsid w:val="00F73F70"/>
    <w:rsid w:val="00F74113"/>
    <w:rsid w:val="00F749B0"/>
    <w:rsid w:val="00F74BDA"/>
    <w:rsid w:val="00F77FD6"/>
    <w:rsid w:val="00F80A7D"/>
    <w:rsid w:val="00F84A7E"/>
    <w:rsid w:val="00F85B80"/>
    <w:rsid w:val="00F86359"/>
    <w:rsid w:val="00F87B75"/>
    <w:rsid w:val="00F91F4A"/>
    <w:rsid w:val="00F92CA7"/>
    <w:rsid w:val="00F943C5"/>
    <w:rsid w:val="00F95A3D"/>
    <w:rsid w:val="00F95C78"/>
    <w:rsid w:val="00F9614C"/>
    <w:rsid w:val="00F96307"/>
    <w:rsid w:val="00F96339"/>
    <w:rsid w:val="00F96750"/>
    <w:rsid w:val="00F97296"/>
    <w:rsid w:val="00FA0639"/>
    <w:rsid w:val="00FA0D27"/>
    <w:rsid w:val="00FA27D9"/>
    <w:rsid w:val="00FA30E5"/>
    <w:rsid w:val="00FA31D7"/>
    <w:rsid w:val="00FA4BD0"/>
    <w:rsid w:val="00FA5C27"/>
    <w:rsid w:val="00FA6F23"/>
    <w:rsid w:val="00FA79BB"/>
    <w:rsid w:val="00FB0C6F"/>
    <w:rsid w:val="00FB1F58"/>
    <w:rsid w:val="00FB2164"/>
    <w:rsid w:val="00FB4882"/>
    <w:rsid w:val="00FB4A0E"/>
    <w:rsid w:val="00FB5664"/>
    <w:rsid w:val="00FB6467"/>
    <w:rsid w:val="00FC150D"/>
    <w:rsid w:val="00FC2776"/>
    <w:rsid w:val="00FC35B1"/>
    <w:rsid w:val="00FC40E8"/>
    <w:rsid w:val="00FC49BE"/>
    <w:rsid w:val="00FC61E4"/>
    <w:rsid w:val="00FD07BF"/>
    <w:rsid w:val="00FD257D"/>
    <w:rsid w:val="00FD3942"/>
    <w:rsid w:val="00FD3B0C"/>
    <w:rsid w:val="00FD454E"/>
    <w:rsid w:val="00FD4E60"/>
    <w:rsid w:val="00FD4FFB"/>
    <w:rsid w:val="00FD552D"/>
    <w:rsid w:val="00FD6032"/>
    <w:rsid w:val="00FE13D4"/>
    <w:rsid w:val="00FE1A4C"/>
    <w:rsid w:val="00FE2894"/>
    <w:rsid w:val="00FE2D09"/>
    <w:rsid w:val="00FE36A1"/>
    <w:rsid w:val="00FE37E4"/>
    <w:rsid w:val="00FE3BC8"/>
    <w:rsid w:val="00FE3D4C"/>
    <w:rsid w:val="00FE47D6"/>
    <w:rsid w:val="00FE53D1"/>
    <w:rsid w:val="00FF109E"/>
    <w:rsid w:val="00FF1572"/>
    <w:rsid w:val="00FF33FC"/>
    <w:rsid w:val="00FF68B0"/>
    <w:rsid w:val="00FF7B65"/>
    <w:rsid w:val="023D0848"/>
    <w:rsid w:val="0A112DB2"/>
    <w:rsid w:val="0DFA2E85"/>
    <w:rsid w:val="11D4EAC8"/>
    <w:rsid w:val="14817CC6"/>
    <w:rsid w:val="214C80EF"/>
    <w:rsid w:val="2F1E7A41"/>
    <w:rsid w:val="32895ACD"/>
    <w:rsid w:val="362C643B"/>
    <w:rsid w:val="3DE63B25"/>
    <w:rsid w:val="4830CA1B"/>
    <w:rsid w:val="4EE4669B"/>
    <w:rsid w:val="4FE578D4"/>
    <w:rsid w:val="578860E2"/>
    <w:rsid w:val="5AE326C5"/>
    <w:rsid w:val="5B0ADE6E"/>
    <w:rsid w:val="5BED8F2B"/>
    <w:rsid w:val="664240E9"/>
    <w:rsid w:val="6C18E9DB"/>
    <w:rsid w:val="72CEF1EB"/>
    <w:rsid w:val="7564A22D"/>
    <w:rsid w:val="7F6E9B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7D689"/>
  <w15:docId w15:val="{FB32A69D-558F-4FF4-93A9-EAFEE388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6BC"/>
    <w:pPr>
      <w:spacing w:after="0" w:line="240" w:lineRule="auto"/>
    </w:pPr>
    <w:rPr>
      <w:rFonts w:ascii="Calibri" w:eastAsia="Calibri" w:hAnsi="Calibri" w:cs="Calibri"/>
      <w:sz w:val="20"/>
      <w:szCs w:val="20"/>
      <w:lang w:val="lt-LT"/>
    </w:rPr>
  </w:style>
  <w:style w:type="paragraph" w:styleId="Antrat1">
    <w:name w:val="heading 1"/>
    <w:basedOn w:val="prastasis"/>
    <w:next w:val="prastasis"/>
    <w:link w:val="Antrat1Diagrama"/>
    <w:uiPriority w:val="9"/>
    <w:qFormat/>
    <w:rsid w:val="005F4F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E541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7C2948"/>
    <w:pPr>
      <w:keepNext/>
      <w:keepLines/>
      <w:spacing w:before="280" w:after="80"/>
      <w:outlineLvl w:val="2"/>
    </w:pPr>
    <w:rPr>
      <w:b/>
      <w:sz w:val="28"/>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unhideWhenUsed/>
    <w:rsid w:val="00AF16BC"/>
    <w:rPr>
      <w:sz w:val="16"/>
      <w:szCs w:val="16"/>
    </w:rPr>
  </w:style>
  <w:style w:type="paragraph" w:styleId="Komentarotekstas">
    <w:name w:val="annotation text"/>
    <w:basedOn w:val="prastasis"/>
    <w:link w:val="KomentarotekstasDiagrama"/>
    <w:uiPriority w:val="99"/>
    <w:unhideWhenUsed/>
    <w:rsid w:val="00AF16BC"/>
  </w:style>
  <w:style w:type="character" w:customStyle="1" w:styleId="KomentarotekstasDiagrama">
    <w:name w:val="Komentaro tekstas Diagrama"/>
    <w:basedOn w:val="Numatytasispastraiposriftas"/>
    <w:link w:val="Komentarotekstas"/>
    <w:uiPriority w:val="99"/>
    <w:rsid w:val="00AF16BC"/>
    <w:rPr>
      <w:rFonts w:ascii="Calibri" w:eastAsia="Calibri" w:hAnsi="Calibri" w:cs="Calibri"/>
      <w:sz w:val="20"/>
      <w:szCs w:val="20"/>
      <w:lang w:val="lt-LT"/>
    </w:rPr>
  </w:style>
  <w:style w:type="character" w:customStyle="1" w:styleId="SraopastraipaDiagrama">
    <w:name w:val="Sąrašo pastraipa Diagrama"/>
    <w:aliases w:val="Bullet 1 Diagrama,Use Case List Paragraph Diagrama,List Paragraph111 Diagrama,Sąrašo pastraipa;Bullet Diagrama,Buletai Diagrama,Bullet EY Diagrama,List Paragraph21 Diagrama,List Paragraph1 Diagrama,List Paragraph2 Diagrama"/>
    <w:link w:val="Sraopastraipa"/>
    <w:uiPriority w:val="34"/>
    <w:qFormat/>
    <w:locked/>
    <w:rsid w:val="00AF16BC"/>
  </w:style>
  <w:style w:type="paragraph" w:styleId="Sraopastraipa">
    <w:name w:val="List Paragraph"/>
    <w:aliases w:val="Bullet 1,Use Case List Paragraph,List Paragraph111,Sąrašo pastraipa;Bullet,Buletai,Bullet EY,List Paragraph21,List Paragraph1,List Paragraph2,lp1,Numbering,ERP-List Paragraph,List Paragraph11,Paragraph,List Paragraph Red,Lentele,Lente"/>
    <w:basedOn w:val="prastasis"/>
    <w:link w:val="SraopastraipaDiagrama"/>
    <w:uiPriority w:val="34"/>
    <w:qFormat/>
    <w:rsid w:val="00AF16BC"/>
    <w:pPr>
      <w:ind w:left="720"/>
    </w:pPr>
    <w:rPr>
      <w:rFonts w:asciiTheme="minorHAnsi" w:eastAsiaTheme="minorHAnsi" w:hAnsiTheme="minorHAnsi" w:cstheme="minorBidi"/>
      <w:sz w:val="22"/>
      <w:szCs w:val="22"/>
      <w:lang w:val="en-US"/>
    </w:rPr>
  </w:style>
  <w:style w:type="paragraph" w:styleId="Antrats">
    <w:name w:val="header"/>
    <w:basedOn w:val="prastasis"/>
    <w:link w:val="AntratsDiagrama"/>
    <w:uiPriority w:val="99"/>
    <w:unhideWhenUsed/>
    <w:rsid w:val="0051418F"/>
    <w:pPr>
      <w:tabs>
        <w:tab w:val="center" w:pos="4680"/>
        <w:tab w:val="right" w:pos="9360"/>
      </w:tabs>
    </w:pPr>
  </w:style>
  <w:style w:type="character" w:customStyle="1" w:styleId="AntratsDiagrama">
    <w:name w:val="Antraštės Diagrama"/>
    <w:basedOn w:val="Numatytasispastraiposriftas"/>
    <w:link w:val="Antrats"/>
    <w:uiPriority w:val="99"/>
    <w:rsid w:val="0051418F"/>
    <w:rPr>
      <w:rFonts w:ascii="Calibri" w:eastAsia="Calibri" w:hAnsi="Calibri" w:cs="Calibri"/>
      <w:sz w:val="20"/>
      <w:szCs w:val="20"/>
      <w:lang w:val="lt-LT"/>
    </w:rPr>
  </w:style>
  <w:style w:type="paragraph" w:styleId="Porat">
    <w:name w:val="footer"/>
    <w:basedOn w:val="prastasis"/>
    <w:link w:val="PoratDiagrama"/>
    <w:uiPriority w:val="99"/>
    <w:unhideWhenUsed/>
    <w:rsid w:val="0051418F"/>
    <w:pPr>
      <w:tabs>
        <w:tab w:val="center" w:pos="4680"/>
        <w:tab w:val="right" w:pos="9360"/>
      </w:tabs>
    </w:pPr>
  </w:style>
  <w:style w:type="character" w:customStyle="1" w:styleId="PoratDiagrama">
    <w:name w:val="Poraštė Diagrama"/>
    <w:basedOn w:val="Numatytasispastraiposriftas"/>
    <w:link w:val="Porat"/>
    <w:uiPriority w:val="99"/>
    <w:rsid w:val="0051418F"/>
    <w:rPr>
      <w:rFonts w:ascii="Calibri" w:eastAsia="Calibri" w:hAnsi="Calibri" w:cs="Calibri"/>
      <w:sz w:val="20"/>
      <w:szCs w:val="20"/>
      <w:lang w:val="lt-LT"/>
    </w:rPr>
  </w:style>
  <w:style w:type="character" w:customStyle="1" w:styleId="Antrat3Diagrama">
    <w:name w:val="Antraštė 3 Diagrama"/>
    <w:basedOn w:val="Numatytasispastraiposriftas"/>
    <w:link w:val="Antrat3"/>
    <w:uiPriority w:val="9"/>
    <w:rsid w:val="007C2948"/>
    <w:rPr>
      <w:rFonts w:ascii="Calibri" w:eastAsia="Calibri" w:hAnsi="Calibri" w:cs="Calibri"/>
      <w:b/>
      <w:sz w:val="28"/>
      <w:szCs w:val="28"/>
      <w:lang w:val="lt-LT"/>
    </w:rPr>
  </w:style>
  <w:style w:type="character" w:styleId="Hipersaitas">
    <w:name w:val="Hyperlink"/>
    <w:aliases w:val="Alna"/>
    <w:uiPriority w:val="99"/>
    <w:unhideWhenUsed/>
    <w:rsid w:val="007C2948"/>
    <w:rPr>
      <w:color w:val="0000FF"/>
      <w:u w:val="single"/>
    </w:rPr>
  </w:style>
  <w:style w:type="paragraph" w:styleId="Komentarotema">
    <w:name w:val="annotation subject"/>
    <w:basedOn w:val="Komentarotekstas"/>
    <w:next w:val="Komentarotekstas"/>
    <w:link w:val="KomentarotemaDiagrama"/>
    <w:uiPriority w:val="99"/>
    <w:semiHidden/>
    <w:unhideWhenUsed/>
    <w:rsid w:val="00356ECB"/>
    <w:rPr>
      <w:b/>
      <w:bCs/>
    </w:rPr>
  </w:style>
  <w:style w:type="character" w:customStyle="1" w:styleId="KomentarotemaDiagrama">
    <w:name w:val="Komentaro tema Diagrama"/>
    <w:basedOn w:val="KomentarotekstasDiagrama"/>
    <w:link w:val="Komentarotema"/>
    <w:uiPriority w:val="99"/>
    <w:semiHidden/>
    <w:rsid w:val="00356ECB"/>
    <w:rPr>
      <w:rFonts w:ascii="Calibri" w:eastAsia="Calibri" w:hAnsi="Calibri" w:cs="Calibri"/>
      <w:b/>
      <w:bCs/>
      <w:sz w:val="20"/>
      <w:szCs w:val="20"/>
      <w:lang w:val="lt-LT"/>
    </w:rPr>
  </w:style>
  <w:style w:type="character" w:customStyle="1" w:styleId="Neapdorotaspaminjimas1">
    <w:name w:val="Neapdorotas paminėjimas1"/>
    <w:basedOn w:val="Numatytasispastraiposriftas"/>
    <w:uiPriority w:val="99"/>
    <w:semiHidden/>
    <w:unhideWhenUsed/>
    <w:rsid w:val="00566248"/>
    <w:rPr>
      <w:color w:val="605E5C"/>
      <w:shd w:val="clear" w:color="auto" w:fill="E1DFDD"/>
    </w:rPr>
  </w:style>
  <w:style w:type="paragraph" w:styleId="Paantrat">
    <w:name w:val="Subtitle"/>
    <w:basedOn w:val="prastasis"/>
    <w:next w:val="prastasis"/>
    <w:link w:val="PaantratDiagrama"/>
    <w:uiPriority w:val="99"/>
    <w:qFormat/>
    <w:rsid w:val="00F478A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F478AF"/>
    <w:rPr>
      <w:rFonts w:eastAsiaTheme="minorEastAsia"/>
      <w:caps/>
      <w:color w:val="404040" w:themeColor="text1" w:themeTint="BF"/>
      <w:spacing w:val="20"/>
      <w:sz w:val="28"/>
      <w:szCs w:val="28"/>
      <w:lang w:val="lt-LT" w:eastAsia="lt-LT"/>
    </w:rPr>
  </w:style>
  <w:style w:type="table" w:styleId="Lentelstinklelis">
    <w:name w:val="Table Grid"/>
    <w:basedOn w:val="prastojilentel"/>
    <w:uiPriority w:val="39"/>
    <w:rsid w:val="00F478AF"/>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F478AF"/>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F478AF"/>
    <w:rPr>
      <w:rFonts w:eastAsiaTheme="minorEastAsia"/>
      <w:sz w:val="21"/>
      <w:szCs w:val="21"/>
      <w:lang w:val="lt-LT" w:eastAsia="lt-LT"/>
    </w:rPr>
  </w:style>
  <w:style w:type="paragraph" w:styleId="Pataisymai">
    <w:name w:val="Revision"/>
    <w:hidden/>
    <w:uiPriority w:val="99"/>
    <w:semiHidden/>
    <w:rsid w:val="00533C47"/>
    <w:pPr>
      <w:spacing w:after="0" w:line="240" w:lineRule="auto"/>
    </w:pPr>
    <w:rPr>
      <w:rFonts w:ascii="Calibri" w:eastAsia="Calibri" w:hAnsi="Calibri" w:cs="Calibri"/>
      <w:sz w:val="20"/>
      <w:szCs w:val="20"/>
      <w:lang w:val="lt-LT"/>
    </w:rPr>
  </w:style>
  <w:style w:type="character" w:styleId="Perirtashipersaitas">
    <w:name w:val="FollowedHyperlink"/>
    <w:basedOn w:val="Numatytasispastraiposriftas"/>
    <w:uiPriority w:val="99"/>
    <w:semiHidden/>
    <w:unhideWhenUsed/>
    <w:rsid w:val="006C5B18"/>
    <w:rPr>
      <w:color w:val="954F72" w:themeColor="followedHyperlink"/>
      <w:u w:val="single"/>
    </w:rPr>
  </w:style>
  <w:style w:type="paragraph" w:styleId="Puslapioinaostekstas">
    <w:name w:val="footnote text"/>
    <w:basedOn w:val="prastasis"/>
    <w:link w:val="PuslapioinaostekstasDiagrama"/>
    <w:uiPriority w:val="99"/>
    <w:unhideWhenUsed/>
    <w:rsid w:val="00A431A8"/>
  </w:style>
  <w:style w:type="character" w:customStyle="1" w:styleId="PuslapioinaostekstasDiagrama">
    <w:name w:val="Puslapio išnašos tekstas Diagrama"/>
    <w:basedOn w:val="Numatytasispastraiposriftas"/>
    <w:link w:val="Puslapioinaostekstas"/>
    <w:uiPriority w:val="99"/>
    <w:rsid w:val="00A431A8"/>
    <w:rPr>
      <w:rFonts w:ascii="Calibri" w:eastAsia="Calibri" w:hAnsi="Calibri" w:cs="Calibri"/>
      <w:sz w:val="20"/>
      <w:szCs w:val="20"/>
      <w:lang w:val="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431A8"/>
    <w:rPr>
      <w:vertAlign w:val="superscript"/>
    </w:rPr>
  </w:style>
  <w:style w:type="character" w:customStyle="1" w:styleId="Laukeliai">
    <w:name w:val="Laukeliai"/>
    <w:basedOn w:val="Numatytasispastraiposriftas"/>
    <w:uiPriority w:val="1"/>
    <w:rsid w:val="00E211D3"/>
    <w:rPr>
      <w:rFonts w:ascii="Arial" w:hAnsi="Arial" w:cs="Arial"/>
      <w:sz w:val="20"/>
      <w:szCs w:val="20"/>
    </w:rPr>
  </w:style>
  <w:style w:type="character" w:customStyle="1" w:styleId="Style1">
    <w:name w:val="Style1"/>
    <w:basedOn w:val="Numatytasispastraiposriftas"/>
    <w:uiPriority w:val="1"/>
    <w:rsid w:val="00E211D3"/>
    <w:rPr>
      <w:rFonts w:ascii="Arial" w:hAnsi="Arial"/>
      <w:color w:val="auto"/>
      <w:sz w:val="21"/>
    </w:rPr>
  </w:style>
  <w:style w:type="character" w:customStyle="1" w:styleId="cf01">
    <w:name w:val="cf01"/>
    <w:basedOn w:val="Numatytasispastraiposriftas"/>
    <w:rsid w:val="007169AF"/>
    <w:rPr>
      <w:rFonts w:ascii="Segoe UI" w:hAnsi="Segoe UI" w:cs="Segoe UI" w:hint="default"/>
      <w:sz w:val="18"/>
      <w:szCs w:val="18"/>
    </w:rPr>
  </w:style>
  <w:style w:type="character" w:customStyle="1" w:styleId="Antrat1Diagrama">
    <w:name w:val="Antraštė 1 Diagrama"/>
    <w:basedOn w:val="Numatytasispastraiposriftas"/>
    <w:link w:val="Antrat1"/>
    <w:uiPriority w:val="9"/>
    <w:rsid w:val="005F4F63"/>
    <w:rPr>
      <w:rFonts w:asciiTheme="majorHAnsi" w:eastAsiaTheme="majorEastAsia" w:hAnsiTheme="majorHAnsi" w:cstheme="majorBidi"/>
      <w:color w:val="2F5496" w:themeColor="accent1" w:themeShade="BF"/>
      <w:sz w:val="32"/>
      <w:szCs w:val="32"/>
      <w:lang w:val="lt-LT"/>
    </w:rPr>
  </w:style>
  <w:style w:type="paragraph" w:styleId="Turinioantrat">
    <w:name w:val="TOC Heading"/>
    <w:basedOn w:val="Antrat1"/>
    <w:next w:val="prastasis"/>
    <w:uiPriority w:val="39"/>
    <w:unhideWhenUsed/>
    <w:qFormat/>
    <w:rsid w:val="005F4F63"/>
    <w:pPr>
      <w:spacing w:line="259" w:lineRule="auto"/>
      <w:outlineLvl w:val="9"/>
    </w:pPr>
    <w:rPr>
      <w:lang w:val="en-US"/>
    </w:rPr>
  </w:style>
  <w:style w:type="paragraph" w:styleId="Turinys3">
    <w:name w:val="toc 3"/>
    <w:basedOn w:val="prastasis"/>
    <w:next w:val="prastasis"/>
    <w:autoRedefine/>
    <w:uiPriority w:val="39"/>
    <w:unhideWhenUsed/>
    <w:rsid w:val="00BA2C43"/>
    <w:pPr>
      <w:tabs>
        <w:tab w:val="left" w:pos="851"/>
        <w:tab w:val="left" w:pos="880"/>
        <w:tab w:val="right" w:leader="dot" w:pos="9904"/>
      </w:tabs>
      <w:spacing w:after="100"/>
      <w:ind w:left="851" w:hanging="425"/>
      <w:jc w:val="both"/>
    </w:pPr>
    <w:rPr>
      <w:rFonts w:ascii="Arial" w:hAnsi="Arial" w:cs="Arial"/>
      <w:color w:val="7030A0"/>
    </w:rPr>
  </w:style>
  <w:style w:type="character" w:customStyle="1" w:styleId="Antrat2Diagrama">
    <w:name w:val="Antraštė 2 Diagrama"/>
    <w:basedOn w:val="Numatytasispastraiposriftas"/>
    <w:link w:val="Antrat2"/>
    <w:uiPriority w:val="9"/>
    <w:rsid w:val="00E54175"/>
    <w:rPr>
      <w:rFonts w:asciiTheme="majorHAnsi" w:eastAsiaTheme="majorEastAsia" w:hAnsiTheme="majorHAnsi" w:cstheme="majorBidi"/>
      <w:color w:val="2F5496" w:themeColor="accent1" w:themeShade="BF"/>
      <w:sz w:val="26"/>
      <w:szCs w:val="26"/>
      <w:lang w:val="lt-LT"/>
    </w:rPr>
  </w:style>
  <w:style w:type="paragraph" w:styleId="Turinys2">
    <w:name w:val="toc 2"/>
    <w:basedOn w:val="prastasis"/>
    <w:next w:val="prastasis"/>
    <w:autoRedefine/>
    <w:uiPriority w:val="39"/>
    <w:unhideWhenUsed/>
    <w:rsid w:val="00840A00"/>
    <w:pPr>
      <w:tabs>
        <w:tab w:val="left" w:pos="851"/>
        <w:tab w:val="right" w:leader="dot" w:pos="9904"/>
      </w:tabs>
      <w:spacing w:after="100"/>
      <w:ind w:left="200" w:firstLine="226"/>
    </w:pPr>
    <w:rPr>
      <w:rFonts w:ascii="Arial" w:hAnsi="Arial" w:cs="Arial"/>
      <w:b/>
      <w:bCs/>
      <w:noProof/>
    </w:rPr>
  </w:style>
  <w:style w:type="paragraph" w:styleId="Debesliotekstas">
    <w:name w:val="Balloon Text"/>
    <w:basedOn w:val="prastasis"/>
    <w:link w:val="DebesliotekstasDiagrama"/>
    <w:uiPriority w:val="99"/>
    <w:semiHidden/>
    <w:unhideWhenUsed/>
    <w:rsid w:val="00886D9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6D93"/>
    <w:rPr>
      <w:rFonts w:ascii="Segoe UI" w:eastAsia="Calibri" w:hAnsi="Segoe UI" w:cs="Segoe UI"/>
      <w:sz w:val="18"/>
      <w:szCs w:val="18"/>
      <w:lang w:val="lt-LT"/>
    </w:rPr>
  </w:style>
  <w:style w:type="character" w:styleId="Grietas">
    <w:name w:val="Strong"/>
    <w:basedOn w:val="Numatytasispastraiposriftas"/>
    <w:uiPriority w:val="22"/>
    <w:qFormat/>
    <w:rsid w:val="0013149C"/>
    <w:rPr>
      <w:b/>
      <w:bCs/>
    </w:rPr>
  </w:style>
  <w:style w:type="character" w:styleId="Neapdorotaspaminjimas">
    <w:name w:val="Unresolved Mention"/>
    <w:basedOn w:val="Numatytasispastraiposriftas"/>
    <w:uiPriority w:val="99"/>
    <w:semiHidden/>
    <w:unhideWhenUsed/>
    <w:rsid w:val="005038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652024">
      <w:bodyDiv w:val="1"/>
      <w:marLeft w:val="0"/>
      <w:marRight w:val="0"/>
      <w:marTop w:val="0"/>
      <w:marBottom w:val="0"/>
      <w:divBdr>
        <w:top w:val="none" w:sz="0" w:space="0" w:color="auto"/>
        <w:left w:val="none" w:sz="0" w:space="0" w:color="auto"/>
        <w:bottom w:val="none" w:sz="0" w:space="0" w:color="auto"/>
        <w:right w:val="none" w:sz="0" w:space="0" w:color="auto"/>
      </w:divBdr>
    </w:div>
    <w:div w:id="1155072948">
      <w:bodyDiv w:val="1"/>
      <w:marLeft w:val="0"/>
      <w:marRight w:val="0"/>
      <w:marTop w:val="0"/>
      <w:marBottom w:val="0"/>
      <w:divBdr>
        <w:top w:val="none" w:sz="0" w:space="0" w:color="auto"/>
        <w:left w:val="none" w:sz="0" w:space="0" w:color="auto"/>
        <w:bottom w:val="none" w:sz="0" w:space="0" w:color="auto"/>
        <w:right w:val="none" w:sz="0" w:space="0" w:color="auto"/>
      </w:divBdr>
    </w:div>
    <w:div w:id="1281064180">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422949892">
      <w:bodyDiv w:val="1"/>
      <w:marLeft w:val="0"/>
      <w:marRight w:val="0"/>
      <w:marTop w:val="0"/>
      <w:marBottom w:val="0"/>
      <w:divBdr>
        <w:top w:val="none" w:sz="0" w:space="0" w:color="auto"/>
        <w:left w:val="none" w:sz="0" w:space="0" w:color="auto"/>
        <w:bottom w:val="none" w:sz="0" w:space="0" w:color="auto"/>
        <w:right w:val="none" w:sz="0" w:space="0" w:color="auto"/>
      </w:divBdr>
    </w:div>
    <w:div w:id="1464614413">
      <w:bodyDiv w:val="1"/>
      <w:marLeft w:val="0"/>
      <w:marRight w:val="0"/>
      <w:marTop w:val="0"/>
      <w:marBottom w:val="0"/>
      <w:divBdr>
        <w:top w:val="none" w:sz="0" w:space="0" w:color="auto"/>
        <w:left w:val="none" w:sz="0" w:space="0" w:color="auto"/>
        <w:bottom w:val="none" w:sz="0" w:space="0" w:color="auto"/>
        <w:right w:val="none" w:sz="0" w:space="0" w:color="auto"/>
      </w:divBdr>
    </w:div>
    <w:div w:id="1468859368">
      <w:bodyDiv w:val="1"/>
      <w:marLeft w:val="0"/>
      <w:marRight w:val="0"/>
      <w:marTop w:val="0"/>
      <w:marBottom w:val="0"/>
      <w:divBdr>
        <w:top w:val="none" w:sz="0" w:space="0" w:color="auto"/>
        <w:left w:val="none" w:sz="0" w:space="0" w:color="auto"/>
        <w:bottom w:val="none" w:sz="0" w:space="0" w:color="auto"/>
        <w:right w:val="none" w:sz="0" w:space="0" w:color="auto"/>
      </w:divBdr>
      <w:divsChild>
        <w:div w:id="1833371359">
          <w:marLeft w:val="0"/>
          <w:marRight w:val="0"/>
          <w:marTop w:val="0"/>
          <w:marBottom w:val="0"/>
          <w:divBdr>
            <w:top w:val="none" w:sz="0" w:space="0" w:color="auto"/>
            <w:left w:val="none" w:sz="0" w:space="0" w:color="auto"/>
            <w:bottom w:val="none" w:sz="0" w:space="0" w:color="auto"/>
            <w:right w:val="none" w:sz="0" w:space="0" w:color="auto"/>
          </w:divBdr>
        </w:div>
        <w:div w:id="742526092">
          <w:marLeft w:val="0"/>
          <w:marRight w:val="0"/>
          <w:marTop w:val="0"/>
          <w:marBottom w:val="0"/>
          <w:divBdr>
            <w:top w:val="none" w:sz="0" w:space="0" w:color="auto"/>
            <w:left w:val="none" w:sz="0" w:space="0" w:color="auto"/>
            <w:bottom w:val="none" w:sz="0" w:space="0" w:color="auto"/>
            <w:right w:val="none" w:sz="0" w:space="0" w:color="auto"/>
          </w:divBdr>
        </w:div>
        <w:div w:id="1662194651">
          <w:marLeft w:val="0"/>
          <w:marRight w:val="0"/>
          <w:marTop w:val="0"/>
          <w:marBottom w:val="0"/>
          <w:divBdr>
            <w:top w:val="none" w:sz="0" w:space="0" w:color="auto"/>
            <w:left w:val="none" w:sz="0" w:space="0" w:color="auto"/>
            <w:bottom w:val="none" w:sz="0" w:space="0" w:color="auto"/>
            <w:right w:val="none" w:sz="0" w:space="0" w:color="auto"/>
          </w:divBdr>
        </w:div>
      </w:divsChild>
    </w:div>
    <w:div w:id="1586569022">
      <w:bodyDiv w:val="1"/>
      <w:marLeft w:val="0"/>
      <w:marRight w:val="0"/>
      <w:marTop w:val="0"/>
      <w:marBottom w:val="0"/>
      <w:divBdr>
        <w:top w:val="none" w:sz="0" w:space="0" w:color="auto"/>
        <w:left w:val="none" w:sz="0" w:space="0" w:color="auto"/>
        <w:bottom w:val="none" w:sz="0" w:space="0" w:color="auto"/>
        <w:right w:val="none" w:sz="0" w:space="0" w:color="auto"/>
      </w:divBdr>
      <w:divsChild>
        <w:div w:id="862597346">
          <w:marLeft w:val="0"/>
          <w:marRight w:val="0"/>
          <w:marTop w:val="0"/>
          <w:marBottom w:val="0"/>
          <w:divBdr>
            <w:top w:val="none" w:sz="0" w:space="0" w:color="auto"/>
            <w:left w:val="none" w:sz="0" w:space="0" w:color="auto"/>
            <w:bottom w:val="none" w:sz="0" w:space="0" w:color="auto"/>
            <w:right w:val="none" w:sz="0" w:space="0" w:color="auto"/>
          </w:divBdr>
        </w:div>
        <w:div w:id="1579752000">
          <w:marLeft w:val="0"/>
          <w:marRight w:val="0"/>
          <w:marTop w:val="0"/>
          <w:marBottom w:val="0"/>
          <w:divBdr>
            <w:top w:val="none" w:sz="0" w:space="0" w:color="auto"/>
            <w:left w:val="none" w:sz="0" w:space="0" w:color="auto"/>
            <w:bottom w:val="none" w:sz="0" w:space="0" w:color="auto"/>
            <w:right w:val="none" w:sz="0" w:space="0" w:color="auto"/>
          </w:divBdr>
        </w:div>
        <w:div w:id="26183819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e-tar.lt/portal/lt/legalAct/TAR.4B60A8C9678B/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dovile.lebedinskiene@kaunas.lt"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viesiejipirkimai.lt/epps/dps/listDPSContractDocuments.do?resourceId=135492"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esiejipirkimai.lt/epps/dps/prepareViewCfTDPSWS.do?resourceId=135492" TargetMode="External"/><Relationship Id="rId20" Type="http://schemas.openxmlformats.org/officeDocument/2006/relationships/hyperlink" Target="mailto:laima.mickeviciute@kauna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https://pirkimai.eviesiejipirkimai.lt/ctm/Supplier/PublicPurchase/770555?B=PPO" TargetMode="Externa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E84EEB-D093-4EC0-ADC5-1D80FD27D93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5FA0ADA-6AC3-4B1F-9E02-831853C46A14}">
  <ds:schemaRefs>
    <ds:schemaRef ds:uri="http://schemas.microsoft.com/sharepoint/v3/contenttype/forms"/>
  </ds:schemaRefs>
</ds:datastoreItem>
</file>

<file path=customXml/itemProps3.xml><?xml version="1.0" encoding="utf-8"?>
<ds:datastoreItem xmlns:ds="http://schemas.openxmlformats.org/officeDocument/2006/customXml" ds:itemID="{D6415065-58C4-4265-8DA9-03111FC4F815}">
  <ds:schemaRefs>
    <ds:schemaRef ds:uri="http://schemas.openxmlformats.org/officeDocument/2006/bibliography"/>
  </ds:schemaRefs>
</ds:datastoreItem>
</file>

<file path=customXml/itemProps4.xml><?xml version="1.0" encoding="utf-8"?>
<ds:datastoreItem xmlns:ds="http://schemas.openxmlformats.org/officeDocument/2006/customXml" ds:itemID="{8EB33BA3-E65A-4BFF-8A27-4943FB163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19</Pages>
  <Words>26465</Words>
  <Characters>15086</Characters>
  <Application>Microsoft Office Word</Application>
  <DocSecurity>0</DocSecurity>
  <Lines>125</Lines>
  <Paragraphs>82</Paragraphs>
  <ScaleCrop>false</ScaleCrop>
  <HeadingPairs>
    <vt:vector size="4" baseType="variant">
      <vt:variant>
        <vt:lpstr>Pavadinimas</vt:lpstr>
      </vt:variant>
      <vt:variant>
        <vt:i4>1</vt:i4>
      </vt:variant>
      <vt:variant>
        <vt:lpstr>Antraštės</vt:lpstr>
      </vt:variant>
      <vt:variant>
        <vt:i4>15</vt:i4>
      </vt:variant>
    </vt:vector>
  </HeadingPairs>
  <TitlesOfParts>
    <vt:vector size="16" baseType="lpstr">
      <vt:lpstr/>
      <vt:lpstr>        BENDROSIOS NUOSTATOS</vt:lpstr>
      <vt:lpstr>        KVIETIMO INFORMACIJA</vt:lpstr>
      <vt:lpstr>        KONKRETAUS PIRKIMO SĄLYGŲ PAAIŠKINIMAS IR PATIKSLINIMAS</vt:lpstr>
      <vt:lpstr>        4. REIKALAVIMAI PASIŪLYMŲ RENGIMUI IR PATEIKIMUI</vt:lpstr>
      <vt:lpstr>    REIKALAVIMAI, SUSIJĘ SU NACIONALINIU SAUGUMU NETAIKOMI</vt:lpstr>
      <vt:lpstr>        SUSIPAŽINIMAS SU PASIŪLYMAIS</vt:lpstr>
      <vt:lpstr>        PASIŪLYMŲ VERTINIMAS</vt:lpstr>
      <vt:lpstr>        8. PASIŪLYMŲ ATMETIMO PAGRINDAI</vt:lpstr>
      <vt:lpstr>        9. PASIŪLYMŲ EILĖ IR LAIMĖTOJO NUSTATYMAS </vt:lpstr>
      <vt:lpstr>        10. INFORMAVIMAS APIE KONKRETAUS PIRKIMO PROCEDŪROS REZULTATUS</vt:lpstr>
      <vt:lpstr>        11. KONKRETAUS PIRKIMO  PABAIGA</vt:lpstr>
      <vt:lpstr>        12. SUTARTIES SUDARYMAS</vt:lpstr>
      <vt:lpstr>        TEISĖ GINČYTI PIRKIMO VYKDYTOJO VEIKSMUS AR PRIIMTUS SPRENDIMUS </vt:lpstr>
      <vt:lpstr>        14. PRIDEDAMI DOKUMENTAI</vt:lpstr>
      <vt:lpstr>        </vt:lpstr>
    </vt:vector>
  </TitlesOfParts>
  <Company/>
  <LinksUpToDate>false</LinksUpToDate>
  <CharactersWithSpaces>41469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Laima Mickevičiūtė</cp:lastModifiedBy>
  <cp:revision>53</cp:revision>
  <cp:lastPrinted>2025-03-07T13:08:00Z</cp:lastPrinted>
  <dcterms:created xsi:type="dcterms:W3CDTF">2025-10-10T07:12:00Z</dcterms:created>
  <dcterms:modified xsi:type="dcterms:W3CDTF">2025-12-22T08:12:00Z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