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4" w14:textId="77777777" w:rsidR="006B07B9" w:rsidRPr="00FF6769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FF6769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987C8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3E779894" w:rsidR="006B07B9" w:rsidRPr="00987C85" w:rsidRDefault="00931412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KAUNO MBA TRIUKŠMO SLOPINIMO UŽTVARO RANGOS DARBŲ IR PROJEKTAVIMO PASLAUGŲ PIRKIMAS</w:t>
            </w:r>
          </w:p>
        </w:tc>
      </w:tr>
      <w:tr w:rsidR="005C0275" w:rsidRPr="00E0037A" w14:paraId="0725EE83" w14:textId="77777777" w:rsidTr="00987C8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1C506931" w:rsidR="006B07B9" w:rsidRPr="00E0037A" w:rsidRDefault="00987C8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5E55B5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4F0A09FB" w:rsidR="006B07B9" w:rsidRPr="00E0037A" w:rsidRDefault="00931412" w:rsidP="00F5437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5E55B5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F5437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     </w:t>
            </w:r>
          </w:p>
        </w:tc>
      </w:tr>
      <w:tr w:rsidR="00FF6769" w:rsidRPr="00E0037A" w14:paraId="760CA4A7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433A5209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F6769" w:rsidRPr="00E0037A" w14:paraId="59BE8455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987C85" w:rsidRPr="00E0037A" w14:paraId="70912C5D" w14:textId="77777777" w:rsidTr="00987C85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A46C91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VšĮ Kauno regiono atliekų tvarkymo centras</w:t>
            </w:r>
          </w:p>
        </w:tc>
      </w:tr>
      <w:tr w:rsidR="00987C85" w:rsidRPr="00E0037A" w14:paraId="03BC7CDD" w14:textId="77777777" w:rsidTr="00987C8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57689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87C85" w:rsidRPr="00E0037A" w14:paraId="710EEA92" w14:textId="77777777" w:rsidTr="00987C8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6F53E85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300092998</w:t>
            </w:r>
          </w:p>
        </w:tc>
      </w:tr>
      <w:tr w:rsidR="00987C85" w:rsidRPr="00E0037A" w14:paraId="6449DD65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1545C70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87C85" w:rsidRPr="00E0037A" w14:paraId="00BF5D5D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0C6B0E4E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LT100001791219</w:t>
            </w:r>
          </w:p>
        </w:tc>
      </w:tr>
      <w:tr w:rsidR="00987C85" w:rsidRPr="00E0037A" w14:paraId="486D5AF4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77777777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64715E4" w14:textId="77777777" w:rsidTr="00987C85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02108E9C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Pramonės pr. 4A, Kaunas</w:t>
            </w:r>
          </w:p>
        </w:tc>
      </w:tr>
      <w:tr w:rsidR="00987C85" w:rsidRPr="00E0037A" w14:paraId="101F8334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1A3689DA" w:rsidR="00987C85" w:rsidRPr="00987C85" w:rsidRDefault="00987C85" w:rsidP="00987C85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37 311267, el. paštas info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en-GB"/>
              </w:rPr>
              <w:t>@kaunoratc.lt</w:t>
            </w:r>
          </w:p>
        </w:tc>
      </w:tr>
      <w:tr w:rsidR="00987C85" w:rsidRPr="00E0037A" w14:paraId="5B241BB7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4594EEC5" w14:textId="77777777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 Laurynas Virbickas, tel. +370 37 311 267, el. paštas info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en-GB"/>
              </w:rPr>
              <w:t>@kaunoratc.lt</w:t>
            </w:r>
          </w:p>
          <w:p w14:paraId="2937C242" w14:textId="395323E6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AE5731" w14:paraId="0C57A111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77777777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87C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1512170" w14:textId="77777777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87C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7CBC61" w14:textId="77777777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87C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562609ED" w14:textId="3D2035D4" w:rsidR="00987C85" w:rsidRPr="00987C85" w:rsidRDefault="00000000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987C8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987C85" w:rsidRPr="00E0037A" w14:paraId="0AB14E67" w14:textId="77777777" w:rsidTr="00987C85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424ACAA3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4F1984BB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105E66F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A65E465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1F8001C" w14:textId="77777777" w:rsidTr="00987C8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1229111C" w14:textId="77777777" w:rsidTr="00987C8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4C8217F8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5DE52CC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D1B1D73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987C85" w:rsidRPr="00E0037A" w:rsidRDefault="00987C85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664258F6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1EA9AF0B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987C85" w:rsidRPr="00E0037A" w:rsidRDefault="00987C85" w:rsidP="00987C85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987C85" w:rsidRPr="00E0037A" w:rsidRDefault="00000000" w:rsidP="00987C85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987C85" w:rsidRPr="00E0037A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987C85" w:rsidRPr="00E0037A" w14:paraId="7EB8C46E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284F0960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1154B45D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295698D6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99805C2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A321C63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5821E999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6DA30711" w:rsidR="00987C85" w:rsidRPr="00E0037A" w:rsidRDefault="00987C85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80B71D1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5A1A3398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631067F8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A3A31CD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6595484F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B03D970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987C85" w:rsidRPr="00E0037A" w:rsidRDefault="00987C85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4DB97641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5EFA69E9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2282A5D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47BE08BA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6061B5CA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1F87E7A4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987C85" w:rsidRPr="00E0037A" w:rsidRDefault="00987C85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3BCE4F94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987C85" w:rsidRPr="00E0037A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AE5731" w14:paraId="262358AC" w14:textId="42EFE9D3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EA45D7C" w:rsidR="00987C85" w:rsidRPr="00E0037A" w:rsidRDefault="00101418" w:rsidP="00987C8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01418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Kauno MBA</w:t>
            </w:r>
            <w:r w:rsidR="0093141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triukšmo slopinimo užtvaro rangos darbų ir projektavimo paslaugų pirkimas</w:t>
            </w:r>
          </w:p>
        </w:tc>
      </w:tr>
      <w:tr w:rsidR="00987C85" w:rsidRPr="00E0037A" w14:paraId="75F8C62C" w14:textId="256E5436" w:rsidTr="00987C8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009C1E7" w:rsidR="00987C85" w:rsidRPr="00E0037A" w:rsidRDefault="00931412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31412">
              <w:rPr>
                <w:rFonts w:ascii="Arial" w:eastAsia="Arial" w:hAnsi="Arial" w:cs="Arial"/>
                <w:sz w:val="18"/>
                <w:szCs w:val="18"/>
                <w:lang w:val="lt-LT"/>
              </w:rPr>
              <w:t>Kauno MBA triukšmo slopinimo užtvaro rangos darb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987C85" w:rsidRPr="00E0037A" w14:paraId="3AA441BF" w14:textId="0792395A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66AC938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Sandraugos g. 12, Kaunas</w:t>
            </w:r>
          </w:p>
        </w:tc>
      </w:tr>
      <w:tr w:rsidR="00987C85" w:rsidRPr="00E0037A" w14:paraId="18E423F0" w14:textId="46EFB6D3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6C2887" w14:paraId="02B560D8" w14:textId="77777777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FD5839C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86FD498" w14:textId="4A8566AA" w:rsidTr="00987C8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4B5D01A5" w:rsidR="00987C85" w:rsidRPr="00E0037A" w:rsidRDefault="00394429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26967B41" w:rsidR="00987C85" w:rsidRPr="00E0037A" w:rsidRDefault="00101418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 Darbais susijusios paslaugos</w:t>
            </w:r>
            <w:r w:rsidR="00A86C5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 P</w:t>
            </w:r>
            <w:r w:rsidR="00A86C5F" w:rsidRPr="00101418">
              <w:rPr>
                <w:rFonts w:ascii="Arial" w:eastAsia="Arial" w:hAnsi="Arial" w:cs="Arial"/>
                <w:sz w:val="18"/>
                <w:szCs w:val="18"/>
                <w:lang w:val="lt-LT"/>
              </w:rPr>
              <w:t>rojektavimo, statybos leidimo gavimas, toponuotraukos parengimas, ir t. t., statybos užbaigimą patvirtinančių dokumentų, parengimo paslaug</w:t>
            </w:r>
            <w:r w:rsidR="00A86C5F">
              <w:rPr>
                <w:rFonts w:ascii="Arial" w:eastAsia="Arial" w:hAnsi="Arial" w:cs="Arial"/>
                <w:sz w:val="18"/>
                <w:szCs w:val="18"/>
                <w:lang w:val="lt-LT"/>
              </w:rPr>
              <w:t>os)</w:t>
            </w:r>
          </w:p>
        </w:tc>
      </w:tr>
      <w:tr w:rsidR="00987C85" w:rsidRPr="00E0037A" w14:paraId="29FF5DF5" w14:textId="05925834" w:rsidTr="00987C85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FD5C21D" w:rsidR="00987C85" w:rsidRPr="00E0037A" w:rsidRDefault="0039442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Sandraugos g. 12, Kaunas</w:t>
            </w:r>
          </w:p>
        </w:tc>
      </w:tr>
      <w:tr w:rsidR="00987C85" w:rsidRPr="00E0037A" w14:paraId="26EEBCF8" w14:textId="3E2A5ED0" w:rsidTr="00987C85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987C85" w:rsidRPr="00E0037A" w:rsidRDefault="00987C85" w:rsidP="00987C8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FF0ED49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321527EB" w:rsidR="00987C85" w:rsidRPr="00E0037A" w:rsidRDefault="00000000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141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987C85" w:rsidRPr="00E0037A" w14:paraId="1506E932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987C85" w:rsidRPr="00E0037A" w:rsidRDefault="00000000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D3889A9548A04267A4C8AD6BD067812A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87C85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987C85" w:rsidRPr="00E0037A" w14:paraId="10A505D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5DFE3546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Kauno MBA darbo laiku</w:t>
            </w:r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87C85" w:rsidRPr="00E0037A" w14:paraId="25DE4182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5A83CC60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0D4468E7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90A9AF8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3" w14:textId="668026A6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7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442C635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9" w14:textId="0786A623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D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128911A9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9B5F73F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987C85" w:rsidRPr="00AE5731" w14:paraId="11186614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20417DBB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442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987C85" w:rsidRPr="00AE5731" w14:paraId="62483F09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1002B906" w:rsidR="00987C85" w:rsidRDefault="009C1834" w:rsidP="00987C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AE5731" w14:paraId="43AFEF14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5EB8ED0" w:rsidR="00987C85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4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987C85" w:rsidRDefault="00000000" w:rsidP="00987C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987C85" w:rsidRPr="00E0037A" w14:paraId="421FF5C3" w14:textId="77777777" w:rsidTr="00987C8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03914FD5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608D964E" w:rsidR="00987C85" w:rsidRPr="00E0037A" w:rsidRDefault="00101418" w:rsidP="00987C85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78B05227" w14:textId="77777777" w:rsidTr="00987C8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1F4C8FB7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987C85" w:rsidRPr="00AE5731" w14:paraId="14383B1E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41183BDB" w:rsidR="00987C85" w:rsidRPr="00E0037A" w:rsidRDefault="00931412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987C85" w:rsidRPr="00E0037A" w14:paraId="7AE62388" w14:textId="77777777" w:rsidTr="00394429">
        <w:trPr>
          <w:trHeight w:val="318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2A01C451" w:rsidR="00987C85" w:rsidRPr="00E0037A" w:rsidRDefault="00F2368A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 ir su jais susijusios paslaugos turi būti įvykdyti per 9 mėnesius nuo sutarties sudarymo dienos</w:t>
            </w:r>
          </w:p>
        </w:tc>
      </w:tr>
      <w:tr w:rsidR="00987C85" w:rsidRPr="00E0037A" w14:paraId="69EE2352" w14:textId="77777777" w:rsidTr="00987C8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260DF75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7CF3793" w14:textId="77777777" w:rsidTr="00987C85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20837AA2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691AABC9" w14:textId="77777777" w:rsidTr="00987C85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92" w14:textId="03E665A2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F3D1D41" w14:textId="77777777" w:rsidTr="00987C8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98" w14:textId="38D5A509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0935073B" w14:textId="77777777" w:rsidTr="00987C8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AC" w14:textId="62611330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0" w14:textId="6E71D84A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52631D54" w14:textId="77777777" w:rsidTr="00987C85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2C286BD5" w:rsidR="00987C85" w:rsidRPr="00E0037A" w:rsidRDefault="00F2368A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 ir su jais susijusios paslaugos turi būti įvykdyti per 9 mėnesius nuo sutarties sudarymo dienos</w:t>
            </w:r>
          </w:p>
        </w:tc>
      </w:tr>
      <w:tr w:rsidR="00987C85" w:rsidRPr="00E0037A" w14:paraId="6060CB4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C63BFE7" w14:textId="77777777" w:rsidTr="00987C85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3DAF671C" w:rsidR="00987C85" w:rsidRDefault="00987C85" w:rsidP="00101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  <w:r w:rsidR="00101418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– karkasui, </w:t>
            </w:r>
          </w:p>
          <w:p w14:paraId="40609763" w14:textId="0242E800" w:rsidR="00101418" w:rsidRPr="00E0037A" w:rsidRDefault="00101418" w:rsidP="00101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metų – tentui. </w:t>
            </w:r>
          </w:p>
          <w:p w14:paraId="000001C5" w14:textId="5BCAF8ED" w:rsidR="00987C85" w:rsidRPr="00E0037A" w:rsidRDefault="00987C85" w:rsidP="00101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987C85" w:rsidRPr="00E0037A" w14:paraId="19C601F2" w14:textId="77777777" w:rsidTr="00987C8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987C85" w:rsidRPr="00E0037A" w14:paraId="5C4572A9" w14:textId="77777777" w:rsidTr="00987C8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987C85" w:rsidRPr="00E0037A" w14:paraId="6E393148" w14:textId="77777777" w:rsidTr="00987C85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14BC8D65" w:rsidR="00987C85" w:rsidRPr="00E0037A" w:rsidRDefault="00987C85" w:rsidP="00987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987C85" w:rsidRPr="00E0037A" w14:paraId="38A4DFB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C313D53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87C85" w:rsidRPr="00E0037A" w14:paraId="2827E386" w14:textId="77777777" w:rsidTr="00987C85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5678E2CC" w:rsidR="00987C85" w:rsidRPr="00F54376" w:rsidRDefault="00F54376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54376">
              <w:rPr>
                <w:rFonts w:ascii="Arial" w:hAnsi="Arial" w:cs="Arial"/>
                <w:sz w:val="18"/>
                <w:szCs w:val="18"/>
              </w:rPr>
              <w:t>Taip, kaip nurodyta Projektuotojo atsakomybės draudimo taisyklėse</w:t>
            </w:r>
          </w:p>
        </w:tc>
      </w:tr>
      <w:tr w:rsidR="00987C85" w:rsidRPr="00E0037A" w14:paraId="1D5061C6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03EB5D4A" w:rsidR="00987C85" w:rsidRPr="00F54376" w:rsidRDefault="0006465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376">
              <w:rPr>
                <w:rFonts w:ascii="Arial" w:hAnsi="Arial" w:cs="Arial"/>
                <w:sz w:val="18"/>
                <w:szCs w:val="18"/>
              </w:rPr>
              <w:t>Taip, kaip nurodyta Projektuotojo atsakomybės draudimo taisyklėse</w:t>
            </w:r>
          </w:p>
        </w:tc>
      </w:tr>
      <w:tr w:rsidR="00987C85" w:rsidRPr="00E0037A" w14:paraId="2FC3B775" w14:textId="77777777" w:rsidTr="00987C85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309A19B8" w:rsidR="00987C85" w:rsidRPr="00F54376" w:rsidRDefault="00F54376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376">
              <w:rPr>
                <w:rFonts w:ascii="Arial" w:eastAsia="Arial" w:hAnsi="Arial" w:cs="Arial"/>
                <w:sz w:val="18"/>
                <w:szCs w:val="18"/>
                <w:lang w:val="lt-LT"/>
              </w:rPr>
              <w:t>Taip, kaip nurodyta</w:t>
            </w:r>
            <w:r w:rsidRPr="00F54376">
              <w:rPr>
                <w:rFonts w:ascii="Arial" w:hAnsi="Arial" w:cs="Arial"/>
                <w:sz w:val="18"/>
                <w:szCs w:val="18"/>
              </w:rPr>
              <w:t xml:space="preserve"> Statybos darbų draudimo taisyklėse</w:t>
            </w:r>
          </w:p>
        </w:tc>
      </w:tr>
      <w:tr w:rsidR="00987C85" w:rsidRPr="00E0037A" w14:paraId="0261C4C5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22D967FC" w:rsidR="00987C85" w:rsidRPr="00F54376" w:rsidRDefault="0006465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376">
              <w:rPr>
                <w:rFonts w:ascii="Arial" w:eastAsia="Arial" w:hAnsi="Arial" w:cs="Arial"/>
                <w:sz w:val="18"/>
                <w:szCs w:val="18"/>
                <w:lang w:val="lt-LT"/>
              </w:rPr>
              <w:t>Taip, kaip nurodyta</w:t>
            </w:r>
            <w:r w:rsidRPr="00F54376">
              <w:rPr>
                <w:rFonts w:ascii="Arial" w:hAnsi="Arial" w:cs="Arial"/>
                <w:sz w:val="18"/>
                <w:szCs w:val="18"/>
              </w:rPr>
              <w:t xml:space="preserve"> Statybos darbų draudimo taisyklėse</w:t>
            </w:r>
          </w:p>
        </w:tc>
      </w:tr>
      <w:tr w:rsidR="00987C85" w:rsidRPr="00E0037A" w14:paraId="7BC6750E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0976F49C" w:rsidR="00987C85" w:rsidRPr="00E0037A" w:rsidRDefault="0006465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54376">
              <w:rPr>
                <w:rFonts w:ascii="Arial" w:eastAsia="Arial" w:hAnsi="Arial" w:cs="Arial"/>
                <w:sz w:val="18"/>
                <w:szCs w:val="18"/>
                <w:lang w:val="lt-LT"/>
              </w:rPr>
              <w:t>Taip, kaip nurodyta</w:t>
            </w:r>
            <w:r w:rsidRPr="00F54376">
              <w:rPr>
                <w:rFonts w:ascii="Arial" w:hAnsi="Arial" w:cs="Arial"/>
                <w:sz w:val="18"/>
                <w:szCs w:val="18"/>
              </w:rPr>
              <w:t xml:space="preserve"> Statybos darbų draudimo taisyklėse</w:t>
            </w:r>
          </w:p>
        </w:tc>
      </w:tr>
      <w:tr w:rsidR="00987C85" w:rsidRPr="00E0037A" w14:paraId="0785A2D6" w14:textId="77777777" w:rsidTr="00987C85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3392B1C8" w:rsidR="00987C85" w:rsidRPr="00E0037A" w:rsidRDefault="0006465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376">
              <w:rPr>
                <w:rFonts w:ascii="Arial" w:eastAsia="Arial" w:hAnsi="Arial" w:cs="Arial"/>
                <w:sz w:val="18"/>
                <w:szCs w:val="18"/>
                <w:lang w:val="lt-LT"/>
              </w:rPr>
              <w:t>Taip, kaip nurodyta</w:t>
            </w:r>
            <w:r w:rsidRPr="00F54376">
              <w:rPr>
                <w:rFonts w:ascii="Arial" w:hAnsi="Arial" w:cs="Arial"/>
                <w:sz w:val="18"/>
                <w:szCs w:val="18"/>
              </w:rPr>
              <w:t xml:space="preserve"> Statybos darbų draudimo taisyklėse</w:t>
            </w:r>
          </w:p>
        </w:tc>
      </w:tr>
      <w:tr w:rsidR="00987C85" w:rsidRPr="00E0037A" w14:paraId="35BDC298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77777777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87C85" w:rsidRPr="00E0037A" w14:paraId="4BDF216D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5418B4B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4A12352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627C1A8C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378D075C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2B0C37E7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0163E2BD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7F0B9414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101418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38601C2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DD5C080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57EC3C88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788A0687" w:rsidR="00BD7B64" w:rsidRPr="00E0037A" w:rsidRDefault="00101418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AE5731" w14:paraId="04E66858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7877C7E1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Pr="00193F2B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BD7B64" w:rsidRPr="00E0037A" w14:paraId="251E57A3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33DF0D82" w:rsidR="00BD7B64" w:rsidRPr="00E0037A" w:rsidRDefault="00101418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7AE95B0E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0F15F079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100,00 EUR už kiekvieną vėlavimo dieną</w:t>
            </w:r>
          </w:p>
        </w:tc>
      </w:tr>
      <w:tr w:rsidR="00BD7B64" w:rsidRPr="00AE5731" w14:paraId="11FDF50E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38531040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0,03% nuo nesumokėtos sumos už kiekvieną pavėluotą dieną</w:t>
            </w:r>
          </w:p>
        </w:tc>
      </w:tr>
      <w:tr w:rsidR="00BD7B64" w:rsidRPr="00E0037A" w14:paraId="56AEE13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49C24ACB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0E01FD1B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75366372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1000,00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BD7B64" w:rsidRPr="00E0037A" w14:paraId="7D57A249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79176E6A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BD7B64" w:rsidRPr="00E0037A" w14:paraId="5CB6D87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77777777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D7B64" w:rsidRPr="00E0037A" w14:paraId="5FC88275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77777777" w:rsidR="00BD7B64" w:rsidRPr="00E0037A" w:rsidRDefault="00000000" w:rsidP="00BD7B6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B6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2391C269" w:rsidR="00BD7B64" w:rsidRPr="00E0037A" w:rsidRDefault="00000000" w:rsidP="00BD7B6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1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D7B6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BD7B6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BD7B6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BD7B6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BD7B64">
              <w:rPr>
                <w:rFonts w:ascii="Arial" w:hAnsi="Arial"/>
                <w:sz w:val="18"/>
                <w:lang w:val="lt-LT"/>
              </w:rPr>
              <w:t>iudijim</w:t>
            </w:r>
            <w:r w:rsidR="00BD7B6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D7B64" w:rsidRPr="00E0037A" w14:paraId="57602C5F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04153226" w:rsidR="00BD7B64" w:rsidRPr="00E0037A" w:rsidRDefault="001014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AE5731" w14:paraId="0DF09289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45833ACB" w:rsidR="00BD7B64" w:rsidRPr="00101418" w:rsidRDefault="00101418" w:rsidP="00BD7B64">
            <w:pPr>
              <w:spacing w:before="40" w:after="40" w:line="240" w:lineRule="auto"/>
              <w:rPr>
                <w:rFonts w:ascii="Times New Roman" w:hAnsi="Times New Roman" w:cs="Times New Roman"/>
                <w:lang w:val="lt-LT"/>
              </w:rPr>
            </w:pPr>
            <w:r w:rsidRPr="00101418">
              <w:rPr>
                <w:rFonts w:ascii="Times New Roman" w:hAnsi="Times New Roman" w:cs="Times New Roman"/>
                <w:lang w:val="lt-LT"/>
              </w:rPr>
              <w:t>Netaikoma</w:t>
            </w:r>
          </w:p>
        </w:tc>
      </w:tr>
      <w:tr w:rsidR="00BD7B64" w:rsidRPr="00AE5731" w14:paraId="25F9D48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7777777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D7B64" w:rsidRPr="00E0037A" w14:paraId="15804A1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BD7B64" w:rsidRPr="00E0037A" w14:paraId="75A5F9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BD7B64" w:rsidRPr="00E0037A" w14:paraId="7B559B2C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3FDCC92E" w:rsidR="00BD7B64" w:rsidRPr="00E0037A" w:rsidRDefault="001014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BD7B64" w:rsidRPr="00E0037A" w14:paraId="1E2EE7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BD7B64" w:rsidRPr="00E0037A" w14:paraId="0867EE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BD7B64" w:rsidRPr="00E0037A" w14:paraId="1629616F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BD7B64" w:rsidRPr="00E0037A" w14:paraId="4C8BA96E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BD7B64" w:rsidRPr="00E0037A" w14:paraId="24EFAD17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C37BC6E" w:rsidR="00BD7B64" w:rsidRPr="00E0037A" w:rsidRDefault="0015201F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16EF63E8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8" w:name="_Hlk17281133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bookmarkEnd w:id="28"/>
      <w:tr w:rsidR="00BD7B64" w:rsidRPr="00E0037A" w14:paraId="1035B48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BD7B64" w:rsidRPr="00E0037A" w14:paraId="637B6AD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BD7B64" w:rsidRPr="00E0037A" w14:paraId="0D397EEC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BD7B64" w:rsidRPr="00E0037A" w14:paraId="71C6CBBE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BD7B64" w:rsidRPr="00E0037A" w14:paraId="581A9093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BD7B64" w:rsidRPr="00AE5731" w14:paraId="5530B2F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0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0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060969" w:rsidRPr="00E0037A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E0037A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E0037A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AE5731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AE5731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AE5731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AE5731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DB5F" w14:textId="77777777" w:rsidR="00A02AFB" w:rsidRDefault="00A02AFB">
      <w:pPr>
        <w:spacing w:after="0" w:line="240" w:lineRule="auto"/>
      </w:pPr>
      <w:r>
        <w:separator/>
      </w:r>
    </w:p>
  </w:endnote>
  <w:endnote w:type="continuationSeparator" w:id="0">
    <w:p w14:paraId="02C9E82F" w14:textId="77777777" w:rsidR="00A02AFB" w:rsidRDefault="00A02AFB">
      <w:pPr>
        <w:spacing w:after="0" w:line="240" w:lineRule="auto"/>
      </w:pPr>
      <w:r>
        <w:continuationSeparator/>
      </w:r>
    </w:p>
  </w:endnote>
  <w:endnote w:type="continuationNotice" w:id="1">
    <w:p w14:paraId="35406434" w14:textId="77777777" w:rsidR="00A02AFB" w:rsidRDefault="00A02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B171" w14:textId="77777777" w:rsidR="00A02AFB" w:rsidRDefault="00A02AFB">
      <w:pPr>
        <w:spacing w:after="0" w:line="240" w:lineRule="auto"/>
      </w:pPr>
      <w:r>
        <w:separator/>
      </w:r>
    </w:p>
  </w:footnote>
  <w:footnote w:type="continuationSeparator" w:id="0">
    <w:p w14:paraId="7339E5FA" w14:textId="77777777" w:rsidR="00A02AFB" w:rsidRDefault="00A02AFB">
      <w:pPr>
        <w:spacing w:after="0" w:line="240" w:lineRule="auto"/>
      </w:pPr>
      <w:r>
        <w:continuationSeparator/>
      </w:r>
    </w:p>
  </w:footnote>
  <w:footnote w:type="continuationNotice" w:id="1">
    <w:p w14:paraId="0956B997" w14:textId="77777777" w:rsidR="00A02AFB" w:rsidRDefault="00A02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93221562">
    <w:abstractNumId w:val="0"/>
  </w:num>
  <w:num w:numId="2" w16cid:durableId="1953631046">
    <w:abstractNumId w:val="3"/>
  </w:num>
  <w:num w:numId="3" w16cid:durableId="1057898921">
    <w:abstractNumId w:val="5"/>
  </w:num>
  <w:num w:numId="4" w16cid:durableId="369843527">
    <w:abstractNumId w:val="1"/>
  </w:num>
  <w:num w:numId="5" w16cid:durableId="471140240">
    <w:abstractNumId w:val="4"/>
  </w:num>
  <w:num w:numId="6" w16cid:durableId="8199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59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3BE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418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01F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702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647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7A2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BED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196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0B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6A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42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E0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338"/>
    <w:rsid w:val="0047046D"/>
    <w:rsid w:val="0047070D"/>
    <w:rsid w:val="00470B90"/>
    <w:rsid w:val="00470E29"/>
    <w:rsid w:val="00470EB3"/>
    <w:rsid w:val="00471664"/>
    <w:rsid w:val="0047198B"/>
    <w:rsid w:val="00472605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27B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5B5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B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383F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C4D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97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4CB"/>
    <w:rsid w:val="00874987"/>
    <w:rsid w:val="008749A5"/>
    <w:rsid w:val="00874BAB"/>
    <w:rsid w:val="00875CCA"/>
    <w:rsid w:val="008765EF"/>
    <w:rsid w:val="00876BE2"/>
    <w:rsid w:val="0087707D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B798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346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412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1B1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5B9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918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87C8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834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AFB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BA5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6C5F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540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3D97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05D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D7B64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858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4C90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7B1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103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6C8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D2C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68A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8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376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3E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889A9548A04267A4C8AD6BD0678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D6F742-95EB-41EC-9EAE-33AB2F38AFDC}"/>
      </w:docPartPr>
      <w:docPartBody>
        <w:p w:rsidR="00CF5702" w:rsidRDefault="00F05241" w:rsidP="00F05241">
          <w:pPr>
            <w:pStyle w:val="D3889A9548A04267A4C8AD6BD067812A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6752F"/>
    <w:rsid w:val="0018680A"/>
    <w:rsid w:val="001C5647"/>
    <w:rsid w:val="00241375"/>
    <w:rsid w:val="00291161"/>
    <w:rsid w:val="002D2BED"/>
    <w:rsid w:val="0032370B"/>
    <w:rsid w:val="00331EAD"/>
    <w:rsid w:val="0033376D"/>
    <w:rsid w:val="00367AC3"/>
    <w:rsid w:val="003B476A"/>
    <w:rsid w:val="004907AF"/>
    <w:rsid w:val="00541F22"/>
    <w:rsid w:val="00561577"/>
    <w:rsid w:val="005A5D30"/>
    <w:rsid w:val="005E5EE5"/>
    <w:rsid w:val="00605CA6"/>
    <w:rsid w:val="00617B13"/>
    <w:rsid w:val="00626B3C"/>
    <w:rsid w:val="006317BC"/>
    <w:rsid w:val="00642A73"/>
    <w:rsid w:val="006567BD"/>
    <w:rsid w:val="0071350F"/>
    <w:rsid w:val="00824FE9"/>
    <w:rsid w:val="00863974"/>
    <w:rsid w:val="0087707D"/>
    <w:rsid w:val="0093651A"/>
    <w:rsid w:val="00942483"/>
    <w:rsid w:val="009531B1"/>
    <w:rsid w:val="009A54D6"/>
    <w:rsid w:val="00A35BA5"/>
    <w:rsid w:val="00AE4CD4"/>
    <w:rsid w:val="00BC705D"/>
    <w:rsid w:val="00BE2A72"/>
    <w:rsid w:val="00BE3858"/>
    <w:rsid w:val="00CF5702"/>
    <w:rsid w:val="00D45506"/>
    <w:rsid w:val="00EA4683"/>
    <w:rsid w:val="00ED6C8C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5241"/>
    <w:rPr>
      <w:color w:val="808080"/>
    </w:rPr>
  </w:style>
  <w:style w:type="paragraph" w:customStyle="1" w:styleId="D3889A9548A04267A4C8AD6BD067812A">
    <w:name w:val="D3889A9548A04267A4C8AD6BD067812A"/>
    <w:rsid w:val="00F05241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B5982-BAF5-4719-A1E1-7611F2242DCF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Teisininkas</cp:lastModifiedBy>
  <cp:revision>8</cp:revision>
  <cp:lastPrinted>2021-12-16T19:36:00Z</cp:lastPrinted>
  <dcterms:created xsi:type="dcterms:W3CDTF">2025-12-19T12:03:00Z</dcterms:created>
  <dcterms:modified xsi:type="dcterms:W3CDTF">2025-12-22T09:39:00Z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