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2222C230" w:rsidR="00111C94" w:rsidRPr="00702F0A" w:rsidRDefault="00F06B60" w:rsidP="002E3C91">
            <w:pPr>
              <w:jc w:val="both"/>
              <w:rPr>
                <w:i/>
                <w:iCs/>
                <w:kern w:val="2"/>
                <w:szCs w:val="24"/>
              </w:rPr>
            </w:pPr>
            <w:r>
              <w:rPr>
                <w:i/>
                <w:iCs/>
                <w:kern w:val="2"/>
                <w:szCs w:val="24"/>
              </w:rPr>
              <w:t>Vienkartinių veterinarinių priemonių</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w:t>
            </w:r>
            <w:r w:rsidRPr="001C5823">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A3B2D21" w:rsidR="00111C94" w:rsidRPr="003E5035" w:rsidRDefault="00111C94" w:rsidP="000721AB">
            <w:pPr>
              <w:jc w:val="both"/>
              <w:rPr>
                <w:color w:val="000000"/>
                <w:kern w:val="2"/>
                <w:szCs w:val="24"/>
              </w:rPr>
            </w:pPr>
            <w:r w:rsidRPr="003E5035">
              <w:rPr>
                <w:kern w:val="2"/>
                <w:szCs w:val="24"/>
              </w:rPr>
              <w:t xml:space="preserve">Tiekėjas įsipareigoja Sutartyje numatytomis sąlygomis perduoti Pirkėjui Prekes </w:t>
            </w:r>
            <w:r w:rsidR="001E5802" w:rsidRPr="003E5035">
              <w:rPr>
                <w:kern w:val="2"/>
                <w:szCs w:val="24"/>
              </w:rPr>
              <w:t xml:space="preserve">– </w:t>
            </w:r>
            <w:r w:rsidR="00F06B60" w:rsidRPr="003E5035">
              <w:rPr>
                <w:i/>
                <w:iCs/>
                <w:kern w:val="2"/>
                <w:szCs w:val="24"/>
              </w:rPr>
              <w:t>vienkartines veterinarines priemones</w:t>
            </w:r>
            <w:r w:rsidRPr="003E5035">
              <w:rPr>
                <w:kern w:val="2"/>
                <w:szCs w:val="24"/>
              </w:rPr>
              <w:t xml:space="preserve"> </w:t>
            </w:r>
            <w:r w:rsidRPr="003E5035">
              <w:rPr>
                <w:color w:val="000000"/>
                <w:kern w:val="2"/>
                <w:szCs w:val="24"/>
              </w:rPr>
              <w:t>(toliau – Prekės).</w:t>
            </w:r>
          </w:p>
          <w:p w14:paraId="486D2FC9" w14:textId="77777777" w:rsidR="003C17A5" w:rsidRPr="003E5035" w:rsidRDefault="003C17A5" w:rsidP="003C17A5">
            <w:pPr>
              <w:jc w:val="both"/>
              <w:rPr>
                <w:color w:val="000000"/>
                <w:kern w:val="2"/>
                <w:szCs w:val="24"/>
              </w:rPr>
            </w:pPr>
            <w:r w:rsidRPr="003E5035">
              <w:rPr>
                <w:color w:val="000000"/>
                <w:kern w:val="2"/>
                <w:szCs w:val="24"/>
              </w:rPr>
              <w:t>Pirkimas skaidomas į dalis:</w:t>
            </w:r>
          </w:p>
          <w:p w14:paraId="1FCF03EB" w14:textId="6230365C" w:rsidR="003C17A5" w:rsidRPr="003E5035" w:rsidRDefault="003C17A5" w:rsidP="003C17A5">
            <w:pPr>
              <w:jc w:val="both"/>
              <w:rPr>
                <w:color w:val="000000"/>
                <w:kern w:val="2"/>
                <w:szCs w:val="24"/>
              </w:rPr>
            </w:pPr>
            <w:r w:rsidRPr="003E5035">
              <w:rPr>
                <w:b/>
                <w:color w:val="000000"/>
                <w:kern w:val="2"/>
                <w:szCs w:val="24"/>
              </w:rPr>
              <w:t>1 pirkimo objekto dalis:</w:t>
            </w:r>
            <w:r w:rsidRPr="003E5035">
              <w:rPr>
                <w:color w:val="000000"/>
                <w:kern w:val="2"/>
                <w:szCs w:val="24"/>
              </w:rPr>
              <w:t xml:space="preserve"> </w:t>
            </w:r>
            <w:r w:rsidR="00E76EC0" w:rsidRPr="003E5035">
              <w:rPr>
                <w:color w:val="000000"/>
                <w:kern w:val="2"/>
                <w:szCs w:val="24"/>
              </w:rPr>
              <w:t>Infuzinės sistemos ir jų priedai, adatos</w:t>
            </w:r>
            <w:r w:rsidRPr="003E5035">
              <w:rPr>
                <w:color w:val="000000"/>
                <w:kern w:val="2"/>
                <w:szCs w:val="24"/>
              </w:rPr>
              <w:t xml:space="preserve"> (toliau – 1 pirkimo objekto dalis).</w:t>
            </w:r>
          </w:p>
          <w:p w14:paraId="56D3FDC3" w14:textId="4DBFF130" w:rsidR="003C17A5" w:rsidRPr="003E5035" w:rsidRDefault="003C17A5" w:rsidP="003C17A5">
            <w:pPr>
              <w:jc w:val="both"/>
              <w:rPr>
                <w:color w:val="000000"/>
                <w:kern w:val="2"/>
                <w:szCs w:val="24"/>
              </w:rPr>
            </w:pPr>
            <w:r w:rsidRPr="003E5035">
              <w:rPr>
                <w:b/>
                <w:color w:val="000000"/>
                <w:kern w:val="2"/>
                <w:szCs w:val="24"/>
              </w:rPr>
              <w:t>2 pirkimo objekto dalis:</w:t>
            </w:r>
            <w:r w:rsidRPr="003E5035">
              <w:rPr>
                <w:color w:val="000000"/>
                <w:kern w:val="2"/>
                <w:szCs w:val="24"/>
              </w:rPr>
              <w:t xml:space="preserve"> </w:t>
            </w:r>
            <w:r w:rsidR="00C63BB7" w:rsidRPr="003E5035">
              <w:rPr>
                <w:bCs/>
                <w:color w:val="000000"/>
                <w:kern w:val="2"/>
                <w:szCs w:val="24"/>
              </w:rPr>
              <w:t>Vienkartinės  medicininės priemonės</w:t>
            </w:r>
            <w:r w:rsidRPr="003E5035">
              <w:rPr>
                <w:color w:val="000000"/>
                <w:kern w:val="2"/>
                <w:szCs w:val="24"/>
              </w:rPr>
              <w:t xml:space="preserve"> (toliau – 2 pirkimo objekto dalis).</w:t>
            </w:r>
          </w:p>
          <w:p w14:paraId="0915E3E2" w14:textId="7E4330DB" w:rsidR="00E76EC0" w:rsidRPr="0073746F" w:rsidRDefault="00E76EC0" w:rsidP="003C17A5">
            <w:pPr>
              <w:jc w:val="both"/>
              <w:rPr>
                <w:color w:val="000000"/>
                <w:kern w:val="2"/>
                <w:szCs w:val="24"/>
              </w:rPr>
            </w:pPr>
            <w:r w:rsidRPr="003E5035">
              <w:rPr>
                <w:b/>
                <w:bCs/>
                <w:color w:val="000000"/>
                <w:kern w:val="2"/>
                <w:szCs w:val="24"/>
              </w:rPr>
              <w:t xml:space="preserve">3 pirkimo dalis: </w:t>
            </w:r>
            <w:r w:rsidR="0073746F" w:rsidRPr="003E5035">
              <w:rPr>
                <w:color w:val="000000"/>
                <w:kern w:val="2"/>
                <w:szCs w:val="24"/>
              </w:rPr>
              <w:t>Tvarsliava (tolia</w:t>
            </w:r>
            <w:r w:rsidR="00642E26" w:rsidRPr="003E5035">
              <w:rPr>
                <w:color w:val="000000"/>
                <w:kern w:val="2"/>
                <w:szCs w:val="24"/>
              </w:rPr>
              <w:t>u- 3 pirkimo dalis).</w:t>
            </w:r>
          </w:p>
          <w:p w14:paraId="359E455E" w14:textId="77777777" w:rsidR="00983A70" w:rsidRPr="001C5823" w:rsidRDefault="00983A70" w:rsidP="003C17A5">
            <w:pPr>
              <w:jc w:val="both"/>
              <w:rPr>
                <w:color w:val="000000"/>
                <w:kern w:val="2"/>
                <w:szCs w:val="24"/>
              </w:rPr>
            </w:pPr>
          </w:p>
          <w:p w14:paraId="286597B5" w14:textId="77777777" w:rsidR="00111C94" w:rsidRPr="001C5823" w:rsidRDefault="00111C94" w:rsidP="000721AB">
            <w:pPr>
              <w:jc w:val="both"/>
              <w:rPr>
                <w:color w:val="000000"/>
                <w:kern w:val="2"/>
                <w:szCs w:val="24"/>
              </w:rPr>
            </w:pPr>
            <w:r w:rsidRPr="001C5823">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1563DD3A" w:rsidR="00702F0A" w:rsidRPr="00950B92" w:rsidRDefault="00702F0A" w:rsidP="000721AB">
            <w:pPr>
              <w:jc w:val="both"/>
              <w:rPr>
                <w:kern w:val="2"/>
                <w:szCs w:val="24"/>
              </w:rPr>
            </w:pPr>
            <w:r w:rsidRPr="00950B92">
              <w:rPr>
                <w:kern w:val="2"/>
                <w:szCs w:val="24"/>
              </w:rPr>
              <w:t xml:space="preserve">Bendras prekių tiekimo terminas – </w:t>
            </w:r>
            <w:r w:rsidR="00670ACC" w:rsidRPr="00950B92">
              <w:rPr>
                <w:kern w:val="2"/>
                <w:szCs w:val="24"/>
              </w:rPr>
              <w:t>24</w:t>
            </w:r>
            <w:r w:rsidRPr="00950B92">
              <w:rPr>
                <w:kern w:val="2"/>
                <w:szCs w:val="24"/>
              </w:rPr>
              <w:t xml:space="preserve"> (</w:t>
            </w:r>
            <w:r w:rsidRPr="00950B92">
              <w:rPr>
                <w:i/>
                <w:iCs/>
                <w:kern w:val="2"/>
                <w:szCs w:val="24"/>
              </w:rPr>
              <w:t>dv</w:t>
            </w:r>
            <w:r w:rsidR="00670ACC" w:rsidRPr="00950B92">
              <w:rPr>
                <w:i/>
                <w:iCs/>
                <w:kern w:val="2"/>
                <w:szCs w:val="24"/>
              </w:rPr>
              <w:t>idešimt keturi</w:t>
            </w:r>
            <w:r w:rsidRPr="00950B92">
              <w:rPr>
                <w:kern w:val="2"/>
                <w:szCs w:val="24"/>
              </w:rPr>
              <w:t>) mėnesi</w:t>
            </w:r>
            <w:r w:rsidR="00670ACC" w:rsidRPr="00950B92">
              <w:rPr>
                <w:kern w:val="2"/>
                <w:szCs w:val="24"/>
              </w:rPr>
              <w:t>ai</w:t>
            </w:r>
            <w:r w:rsidRPr="00950B92">
              <w:rPr>
                <w:kern w:val="2"/>
                <w:szCs w:val="24"/>
              </w:rPr>
              <w:t xml:space="preserve"> nuo Sutarties įsigaliojimo dienos.</w:t>
            </w:r>
          </w:p>
          <w:p w14:paraId="7281BD74" w14:textId="77777777" w:rsidR="000721AB" w:rsidRPr="00950B92" w:rsidRDefault="000721AB" w:rsidP="000721AB">
            <w:pPr>
              <w:jc w:val="both"/>
              <w:rPr>
                <w:kern w:val="2"/>
                <w:szCs w:val="24"/>
              </w:rPr>
            </w:pPr>
          </w:p>
          <w:p w14:paraId="4A387093" w14:textId="77777777" w:rsidR="00FB12D8" w:rsidRPr="00950B92" w:rsidRDefault="00FB12D8" w:rsidP="00FB12D8">
            <w:pPr>
              <w:jc w:val="both"/>
              <w:rPr>
                <w:b/>
                <w:bCs/>
                <w:kern w:val="2"/>
                <w:szCs w:val="24"/>
              </w:rPr>
            </w:pPr>
            <w:r w:rsidRPr="00950B92">
              <w:rPr>
                <w:b/>
                <w:bCs/>
                <w:kern w:val="2"/>
                <w:szCs w:val="24"/>
              </w:rPr>
              <w:t>1 pirkimo objekto dalis:</w:t>
            </w:r>
          </w:p>
          <w:p w14:paraId="0E88AFD9" w14:textId="6DC75A07" w:rsidR="00B873A7" w:rsidRPr="00950B92" w:rsidRDefault="00FB12D8" w:rsidP="00FB12D8">
            <w:pPr>
              <w:jc w:val="both"/>
              <w:rPr>
                <w:kern w:val="2"/>
                <w:szCs w:val="24"/>
              </w:rPr>
            </w:pPr>
            <w:r w:rsidRPr="00950B92">
              <w:rPr>
                <w:kern w:val="2"/>
                <w:szCs w:val="24"/>
              </w:rPr>
              <w:t xml:space="preserve">Tiekėjas pagal atskirą užsakymą įsipareigoja pristatyti Prekes ne vėliau kaip per </w:t>
            </w:r>
            <w:r w:rsidR="00575A5F" w:rsidRPr="00950B92">
              <w:rPr>
                <w:kern w:val="2"/>
                <w:szCs w:val="24"/>
              </w:rPr>
              <w:t>5</w:t>
            </w:r>
            <w:r w:rsidRPr="00950B92">
              <w:rPr>
                <w:i/>
                <w:iCs/>
                <w:kern w:val="2"/>
                <w:szCs w:val="24"/>
              </w:rPr>
              <w:t xml:space="preserve"> (</w:t>
            </w:r>
            <w:r w:rsidR="00575A5F" w:rsidRPr="00950B92">
              <w:rPr>
                <w:i/>
                <w:iCs/>
                <w:kern w:val="2"/>
                <w:szCs w:val="24"/>
              </w:rPr>
              <w:t>penkias</w:t>
            </w:r>
            <w:r w:rsidRPr="00950B92">
              <w:rPr>
                <w:i/>
                <w:iCs/>
                <w:kern w:val="2"/>
                <w:szCs w:val="24"/>
              </w:rPr>
              <w:t xml:space="preserve">) </w:t>
            </w:r>
            <w:r w:rsidRPr="00950B92">
              <w:rPr>
                <w:kern w:val="2"/>
                <w:szCs w:val="24"/>
              </w:rPr>
              <w:t>darbo dien</w:t>
            </w:r>
            <w:r w:rsidR="00575A5F" w:rsidRPr="00950B92">
              <w:rPr>
                <w:kern w:val="2"/>
                <w:szCs w:val="24"/>
              </w:rPr>
              <w:t>as</w:t>
            </w:r>
            <w:r w:rsidRPr="00950B92">
              <w:rPr>
                <w:kern w:val="2"/>
                <w:szCs w:val="24"/>
              </w:rPr>
              <w:t xml:space="preserve"> nuo užsakymo pateikimo dienos šiais adresais: Tilžės g. 18, Kaunas</w:t>
            </w:r>
            <w:r w:rsidR="00575A5F" w:rsidRPr="00950B92">
              <w:rPr>
                <w:kern w:val="2"/>
                <w:szCs w:val="24"/>
              </w:rPr>
              <w:t xml:space="preserve"> (Stambiųjų gyvūnų klinika – </w:t>
            </w:r>
            <w:r w:rsidR="00EC6A7D" w:rsidRPr="00950B92">
              <w:rPr>
                <w:kern w:val="2"/>
                <w:szCs w:val="24"/>
              </w:rPr>
              <w:t>6</w:t>
            </w:r>
            <w:r w:rsidR="00575A5F" w:rsidRPr="00950B92">
              <w:rPr>
                <w:kern w:val="2"/>
                <w:szCs w:val="24"/>
              </w:rPr>
              <w:t xml:space="preserve"> korpusas)</w:t>
            </w:r>
            <w:r w:rsidRPr="00950B92">
              <w:rPr>
                <w:kern w:val="2"/>
                <w:szCs w:val="24"/>
              </w:rPr>
              <w:t>.</w:t>
            </w:r>
          </w:p>
          <w:p w14:paraId="72A6BEA5" w14:textId="77777777" w:rsidR="00C5441A" w:rsidRPr="00950B92" w:rsidRDefault="00C5441A" w:rsidP="00C5441A">
            <w:pPr>
              <w:jc w:val="both"/>
              <w:rPr>
                <w:b/>
                <w:bCs/>
                <w:szCs w:val="22"/>
              </w:rPr>
            </w:pPr>
            <w:r w:rsidRPr="00950B92">
              <w:rPr>
                <w:b/>
                <w:bCs/>
                <w:szCs w:val="22"/>
              </w:rPr>
              <w:t>2 pirkimo objekto dalis:</w:t>
            </w:r>
          </w:p>
          <w:p w14:paraId="14935168" w14:textId="6514A937" w:rsidR="00C5441A" w:rsidRPr="00950B92" w:rsidRDefault="00575A5F" w:rsidP="00C5441A">
            <w:pPr>
              <w:jc w:val="both"/>
              <w:rPr>
                <w:szCs w:val="22"/>
              </w:rPr>
            </w:pPr>
            <w:r w:rsidRPr="00950B92">
              <w:rPr>
                <w:kern w:val="2"/>
                <w:szCs w:val="24"/>
              </w:rPr>
              <w:t>Tiekėjas pagal atskirą užsakymą įsipareigoja pristatyti Prekes ne vėliau kaip per 5</w:t>
            </w:r>
            <w:r w:rsidRPr="00950B92">
              <w:rPr>
                <w:i/>
                <w:iCs/>
                <w:kern w:val="2"/>
                <w:szCs w:val="24"/>
              </w:rPr>
              <w:t xml:space="preserve"> (penkias) </w:t>
            </w:r>
            <w:r w:rsidRPr="00950B92">
              <w:rPr>
                <w:kern w:val="2"/>
                <w:szCs w:val="24"/>
              </w:rPr>
              <w:t xml:space="preserve">darbo dienas nuo užsakymo pateikimo dienos šiais adresais: Tilžės g. 18, Kaunas (Stambiųjų gyvūnų klinika – </w:t>
            </w:r>
            <w:r w:rsidR="00EC6A7D" w:rsidRPr="00950B92">
              <w:rPr>
                <w:kern w:val="2"/>
                <w:szCs w:val="24"/>
              </w:rPr>
              <w:t>6</w:t>
            </w:r>
            <w:r w:rsidRPr="00950B92">
              <w:rPr>
                <w:kern w:val="2"/>
                <w:szCs w:val="24"/>
              </w:rPr>
              <w:t xml:space="preserve"> korpusas).</w:t>
            </w:r>
          </w:p>
          <w:p w14:paraId="6282FEEF" w14:textId="0DAE50F9" w:rsidR="00C5441A" w:rsidRPr="00950B92" w:rsidRDefault="00C5441A" w:rsidP="00C5441A">
            <w:pPr>
              <w:jc w:val="both"/>
              <w:rPr>
                <w:b/>
                <w:bCs/>
                <w:szCs w:val="22"/>
              </w:rPr>
            </w:pPr>
            <w:r w:rsidRPr="00950B92">
              <w:rPr>
                <w:b/>
                <w:bCs/>
                <w:szCs w:val="22"/>
              </w:rPr>
              <w:lastRenderedPageBreak/>
              <w:t>3 pirkimo objekto dalis:</w:t>
            </w:r>
          </w:p>
          <w:p w14:paraId="431D29B1" w14:textId="721AA074" w:rsidR="00C5441A" w:rsidRDefault="00575A5F" w:rsidP="00C5441A">
            <w:pPr>
              <w:jc w:val="both"/>
              <w:rPr>
                <w:szCs w:val="22"/>
              </w:rPr>
            </w:pPr>
            <w:r w:rsidRPr="00950B92">
              <w:rPr>
                <w:kern w:val="2"/>
                <w:szCs w:val="24"/>
              </w:rPr>
              <w:t>Tiekėjas pagal atskirą užsakymą įsipareigoja pristatyti Prekes ne vėliau kaip per 5</w:t>
            </w:r>
            <w:r w:rsidRPr="00950B92">
              <w:rPr>
                <w:i/>
                <w:iCs/>
                <w:kern w:val="2"/>
                <w:szCs w:val="24"/>
              </w:rPr>
              <w:t xml:space="preserve"> (penkias) </w:t>
            </w:r>
            <w:r w:rsidRPr="00950B92">
              <w:rPr>
                <w:kern w:val="2"/>
                <w:szCs w:val="24"/>
              </w:rPr>
              <w:t xml:space="preserve">darbo dienas nuo užsakymo pateikimo dienos šiais adresais: Tilžės g. 18, Kaunas (Stambiųjų gyvūnų klinika – </w:t>
            </w:r>
            <w:r w:rsidR="00EC6A7D" w:rsidRPr="00950B92">
              <w:rPr>
                <w:kern w:val="2"/>
                <w:szCs w:val="24"/>
              </w:rPr>
              <w:t>6</w:t>
            </w:r>
            <w:r w:rsidRPr="00950B92">
              <w:rPr>
                <w:kern w:val="2"/>
                <w:szCs w:val="24"/>
              </w:rPr>
              <w:t xml:space="preserve"> korpusas).</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Pr="001C5823" w:rsidRDefault="00111C94" w:rsidP="000721AB">
            <w:pPr>
              <w:jc w:val="both"/>
              <w:rPr>
                <w:kern w:val="2"/>
                <w:szCs w:val="24"/>
              </w:rPr>
            </w:pPr>
            <w:r w:rsidRPr="001C5823">
              <w:rPr>
                <w:kern w:val="2"/>
                <w:szCs w:val="24"/>
              </w:rPr>
              <w:t xml:space="preserve">Kartu su Prekėmis pateikiami šie dokumentai: </w:t>
            </w:r>
            <w:r w:rsidR="007E3F1E" w:rsidRPr="001C5823">
              <w:rPr>
                <w:kern w:val="2"/>
                <w:szCs w:val="24"/>
              </w:rPr>
              <w:t>Sąskaita faktūra (kuri laikoma ir Prekių priėmimo-perdavimo aktu)</w:t>
            </w:r>
            <w:r w:rsidRPr="001C5823">
              <w:rPr>
                <w:kern w:val="2"/>
                <w:szCs w:val="24"/>
              </w:rPr>
              <w:t>. 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w:t>
            </w:r>
            <w:r w:rsidRPr="001C5823">
              <w:rPr>
                <w:b/>
                <w:bCs/>
                <w:kern w:val="2"/>
                <w:szCs w:val="24"/>
              </w:rPr>
              <w:lastRenderedPageBreak/>
              <w:t xml:space="preserve">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lastRenderedPageBreak/>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lastRenderedPageBreak/>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03E5D66D" w:rsidR="00111C94" w:rsidRPr="001C5823" w:rsidRDefault="004E5F63" w:rsidP="000721AB">
            <w:pPr>
              <w:jc w:val="both"/>
              <w:rPr>
                <w:kern w:val="2"/>
                <w:szCs w:val="24"/>
              </w:rPr>
            </w:pPr>
            <w:r w:rsidRPr="001C582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1C5823">
              <w:rPr>
                <w:kern w:val="2"/>
                <w:szCs w:val="24"/>
              </w:rPr>
              <w:t>as</w:t>
            </w:r>
            <w:proofErr w:type="spellEnd"/>
            <w:r w:rsidRPr="001C5823">
              <w:rPr>
                <w:kern w:val="2"/>
                <w:szCs w:val="24"/>
              </w:rPr>
              <w:t>) Sutarties kaina / įkainis taikoma (-</w:t>
            </w:r>
            <w:proofErr w:type="spellStart"/>
            <w:r w:rsidRPr="001C5823">
              <w:rPr>
                <w:kern w:val="2"/>
                <w:szCs w:val="24"/>
              </w:rPr>
              <w:t>as</w:t>
            </w:r>
            <w:proofErr w:type="spellEnd"/>
            <w:r w:rsidRPr="001C5823">
              <w:rPr>
                <w:kern w:val="2"/>
                <w:szCs w:val="24"/>
              </w:rPr>
              <w:t>) už tą Prekių dalį, kurios bus tiekiamos Šalių pasirašyto Susitarimo įsigaliojimo dienos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 xml:space="preserve">5.3.3.5. Šalys privalo Susitarime nurodyti vartojimo prekių ir paslaugų indekso reikšmę laikotarpio pradžioje ir jo nustatymo datą, </w:t>
            </w:r>
            <w:r w:rsidRPr="001C5823">
              <w:rPr>
                <w:color w:val="000000"/>
                <w:kern w:val="2"/>
                <w:szCs w:val="24"/>
              </w:rPr>
              <w:lastRenderedPageBreak/>
              <w:t>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 xml:space="preserve">5.3.4. Sutarties kainos / įkainių peržiūra dėl kainų lygio pokyčio </w:t>
            </w:r>
            <w:r w:rsidRPr="001C5823">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lastRenderedPageBreak/>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A2252D" w:rsidRDefault="00111C94" w:rsidP="002E3C91">
            <w:pPr>
              <w:rPr>
                <w:b/>
                <w:bCs/>
                <w:kern w:val="2"/>
                <w:szCs w:val="24"/>
              </w:rPr>
            </w:pPr>
            <w:r w:rsidRPr="00A2252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A2252D" w:rsidRDefault="00371E9F" w:rsidP="00AD472A">
            <w:pPr>
              <w:jc w:val="both"/>
              <w:rPr>
                <w:kern w:val="2"/>
                <w:szCs w:val="24"/>
              </w:rPr>
            </w:pPr>
            <w:r w:rsidRPr="00A2252D">
              <w:rPr>
                <w:kern w:val="2"/>
                <w:szCs w:val="24"/>
              </w:rPr>
              <w:t>Pirkėjas atsiskaito su Tiekėju ne vėliau kaip per 30 (trisdešimt) kalendorinių dienų nuo Sąskaitos gavimo dienos.</w:t>
            </w:r>
          </w:p>
          <w:p w14:paraId="0D3648A1" w14:textId="77777777" w:rsidR="003824AB" w:rsidRPr="00A2252D" w:rsidRDefault="00111C94" w:rsidP="00AD472A">
            <w:pPr>
              <w:jc w:val="both"/>
              <w:rPr>
                <w:kern w:val="2"/>
                <w:szCs w:val="24"/>
                <w:shd w:val="clear" w:color="auto" w:fill="FFFFFF"/>
              </w:rPr>
            </w:pPr>
            <w:r w:rsidRPr="00A2252D">
              <w:rPr>
                <w:kern w:val="2"/>
                <w:szCs w:val="24"/>
                <w:shd w:val="clear" w:color="auto" w:fill="FFFFFF"/>
              </w:rPr>
              <w:t xml:space="preserve">Apmokėjimo sąlygos: </w:t>
            </w:r>
          </w:p>
          <w:p w14:paraId="4524FC98" w14:textId="770E838D" w:rsidR="00111C94" w:rsidRPr="00A2252D" w:rsidRDefault="00111C94" w:rsidP="00AD472A">
            <w:pPr>
              <w:jc w:val="both"/>
              <w:rPr>
                <w:kern w:val="2"/>
                <w:szCs w:val="24"/>
                <w:shd w:val="clear" w:color="auto" w:fill="FFFFFF"/>
              </w:rPr>
            </w:pPr>
            <w:r w:rsidRPr="00A2252D">
              <w:rPr>
                <w:kern w:val="2"/>
                <w:szCs w:val="24"/>
                <w:shd w:val="clear" w:color="auto" w:fill="FFFFFF"/>
              </w:rPr>
              <w:t>įvykdžius užsakymą, mokama už konkretų kiekį / apimtį pagal nustatytus įkainius</w:t>
            </w:r>
            <w:r w:rsidR="00AD472A" w:rsidRPr="00A2252D">
              <w:rPr>
                <w:kern w:val="2"/>
                <w:szCs w:val="24"/>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C5823" w:rsidRDefault="00111C94" w:rsidP="002E3C91">
            <w:pPr>
              <w:rPr>
                <w:kern w:val="2"/>
                <w:szCs w:val="24"/>
              </w:rPr>
            </w:pPr>
            <w:r w:rsidRPr="001C5823">
              <w:rPr>
                <w:kern w:val="2"/>
                <w:szCs w:val="24"/>
              </w:rPr>
              <w:t>Netaikoma</w:t>
            </w:r>
          </w:p>
          <w:p w14:paraId="2D973543" w14:textId="07CD76E3" w:rsidR="00111C94" w:rsidRPr="001C5823"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1C5823" w:rsidRDefault="00111C94" w:rsidP="002E3C91">
            <w:pPr>
              <w:rPr>
                <w:kern w:val="2"/>
                <w:szCs w:val="24"/>
              </w:rPr>
            </w:pPr>
            <w:r w:rsidRPr="001C5823">
              <w:rPr>
                <w:kern w:val="2"/>
                <w:szCs w:val="24"/>
              </w:rPr>
              <w:t>Netaikoma</w:t>
            </w:r>
          </w:p>
          <w:p w14:paraId="2E2E5761" w14:textId="77777777" w:rsidR="00111C94" w:rsidRPr="001C5823" w:rsidRDefault="00111C94" w:rsidP="002E3C91">
            <w:pPr>
              <w:rPr>
                <w:kern w:val="2"/>
                <w:szCs w:val="24"/>
              </w:rPr>
            </w:pPr>
          </w:p>
          <w:p w14:paraId="6AFC934C" w14:textId="694EC837" w:rsidR="00111C94" w:rsidRPr="001C5823" w:rsidRDefault="00111C94" w:rsidP="002E3C91">
            <w:pPr>
              <w:rPr>
                <w:kern w:val="2"/>
                <w:szCs w:val="24"/>
              </w:rPr>
            </w:pP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1C5823" w:rsidRDefault="00111C94" w:rsidP="002E3C91">
            <w:pPr>
              <w:rPr>
                <w:kern w:val="2"/>
                <w:szCs w:val="24"/>
              </w:rPr>
            </w:pPr>
            <w:r w:rsidRPr="001C5823">
              <w:rPr>
                <w:kern w:val="2"/>
                <w:szCs w:val="24"/>
              </w:rPr>
              <w:t>Netaikoma</w:t>
            </w:r>
          </w:p>
          <w:p w14:paraId="45854446" w14:textId="2870A8D5" w:rsidR="00111C94" w:rsidRPr="001C5823" w:rsidRDefault="00111C94" w:rsidP="00371E9F">
            <w:pPr>
              <w:rPr>
                <w:kern w:val="2"/>
                <w:szCs w:val="24"/>
              </w:rPr>
            </w:pP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1FEDE610" w:rsidR="00111C94" w:rsidRPr="001C5823" w:rsidRDefault="0061032B" w:rsidP="00AD472A">
            <w:pPr>
              <w:jc w:val="both"/>
              <w:rPr>
                <w:kern w:val="2"/>
                <w:szCs w:val="24"/>
              </w:rPr>
            </w:pPr>
            <w:r w:rsidRPr="001C5823">
              <w:rPr>
                <w:kern w:val="2"/>
                <w:szCs w:val="24"/>
              </w:rPr>
              <w:t>9.3.2. Nepagrįstai nutraukus Sutarties vykdymą ne Sutartyje nustatyta tvarka, mokama 5 (</w:t>
            </w:r>
            <w:r w:rsidRPr="00AD472A">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1C5823" w:rsidRDefault="00111C94" w:rsidP="002E3C91">
            <w:pPr>
              <w:rPr>
                <w:color w:val="000000"/>
                <w:kern w:val="2"/>
                <w:szCs w:val="24"/>
              </w:rPr>
            </w:pPr>
            <w:r w:rsidRPr="001C5823">
              <w:rPr>
                <w:color w:val="000000"/>
                <w:kern w:val="2"/>
                <w:szCs w:val="24"/>
              </w:rPr>
              <w:t>Netaikoma</w:t>
            </w:r>
          </w:p>
          <w:p w14:paraId="5712903E" w14:textId="77777777" w:rsidR="00111C94" w:rsidRPr="001C5823" w:rsidRDefault="00111C94" w:rsidP="002E3C91">
            <w:pPr>
              <w:rPr>
                <w:kern w:val="2"/>
                <w:szCs w:val="24"/>
              </w:rPr>
            </w:pP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 xml:space="preserve">9.5. Tiekėjui taikomos baudos dėl aplinkosauginių ir </w:t>
            </w:r>
            <w:r w:rsidRPr="001C5823">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FE81582" w:rsidR="00485DE4" w:rsidRPr="001C5823" w:rsidRDefault="00485DE4" w:rsidP="00AD472A">
            <w:pPr>
              <w:jc w:val="both"/>
              <w:rPr>
                <w:color w:val="000000"/>
                <w:kern w:val="2"/>
                <w:szCs w:val="24"/>
              </w:rPr>
            </w:pPr>
            <w:r w:rsidRPr="001C5823">
              <w:rPr>
                <w:color w:val="000000"/>
                <w:kern w:val="2"/>
                <w:szCs w:val="24"/>
              </w:rPr>
              <w:lastRenderedPageBreak/>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 xml:space="preserve">du </w:t>
            </w:r>
            <w:proofErr w:type="spellStart"/>
            <w:r w:rsidR="005F7DFB">
              <w:rPr>
                <w:i/>
                <w:iCs/>
                <w:color w:val="000000"/>
                <w:kern w:val="2"/>
                <w:szCs w:val="24"/>
              </w:rPr>
              <w:t>šimtai</w:t>
            </w:r>
            <w:r w:rsidRPr="00AD472A">
              <w:rPr>
                <w:i/>
                <w:iCs/>
                <w:color w:val="000000"/>
                <w:kern w:val="2"/>
                <w:szCs w:val="24"/>
              </w:rPr>
              <w:t>t</w:t>
            </w:r>
            <w:proofErr w:type="spellEnd"/>
            <w:r w:rsidRPr="00AD472A">
              <w:rPr>
                <w:i/>
                <w:iCs/>
                <w:color w:val="000000"/>
                <w:kern w:val="2"/>
                <w:szCs w:val="24"/>
              </w:rPr>
              <w:t xml:space="preserve"> eurų 00 ct</w:t>
            </w:r>
            <w:r w:rsidRPr="001C5823">
              <w:rPr>
                <w:color w:val="000000"/>
                <w:kern w:val="2"/>
                <w:szCs w:val="24"/>
              </w:rPr>
              <w:t xml:space="preserve">) bauda.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F3E9E40"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63C592BE"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penkių šimtų eurų 00 ct</w:t>
            </w:r>
            <w:r w:rsidRPr="001C5823">
              <w:rPr>
                <w:kern w:val="2"/>
                <w:szCs w:val="24"/>
              </w:rPr>
              <w:t>) bauda.</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A2252D" w:rsidRDefault="00111C94" w:rsidP="00AD472A">
            <w:pPr>
              <w:jc w:val="both"/>
              <w:rPr>
                <w:kern w:val="2"/>
                <w:szCs w:val="24"/>
              </w:rPr>
            </w:pPr>
            <w:r w:rsidRPr="00A2252D">
              <w:rPr>
                <w:kern w:val="2"/>
                <w:szCs w:val="24"/>
              </w:rPr>
              <w:t>Ši Sutartis laikoma sudaryta ir įsigalioja nuo Sutarties pasirašymo dienos (antrosios Šalies pasirašymo dieną).</w:t>
            </w:r>
          </w:p>
          <w:p w14:paraId="0B2BA750" w14:textId="1E5B24FF" w:rsidR="00111C94" w:rsidRPr="001C5823" w:rsidRDefault="00111C94" w:rsidP="00AD472A">
            <w:pPr>
              <w:jc w:val="both"/>
              <w:rPr>
                <w:color w:val="FF0000"/>
                <w:kern w:val="2"/>
                <w:szCs w:val="24"/>
              </w:rPr>
            </w:pPr>
            <w:r w:rsidRPr="00A2252D">
              <w:rPr>
                <w:color w:val="000000"/>
                <w:kern w:val="2"/>
                <w:szCs w:val="24"/>
              </w:rPr>
              <w:t xml:space="preserve">Sutartis galioja iki visiško prievolių įvykdymo (kol bus išnaudota Pradinės Sutarties vertė, bet jos terminas negali būti ilgesnis kaip </w:t>
            </w:r>
            <w:r w:rsidR="00B13335" w:rsidRPr="00A2252D">
              <w:rPr>
                <w:color w:val="000000"/>
                <w:kern w:val="2"/>
                <w:szCs w:val="24"/>
              </w:rPr>
              <w:t>25</w:t>
            </w:r>
            <w:r w:rsidR="00012934" w:rsidRPr="00A2252D">
              <w:rPr>
                <w:color w:val="000000"/>
                <w:kern w:val="2"/>
                <w:szCs w:val="24"/>
              </w:rPr>
              <w:t xml:space="preserve"> </w:t>
            </w:r>
            <w:r w:rsidR="00D551E9" w:rsidRPr="00A2252D">
              <w:rPr>
                <w:color w:val="000000"/>
                <w:kern w:val="2"/>
                <w:szCs w:val="24"/>
              </w:rPr>
              <w:t>(</w:t>
            </w:r>
            <w:r w:rsidR="00B13335" w:rsidRPr="00A2252D">
              <w:rPr>
                <w:i/>
                <w:iCs/>
                <w:color w:val="000000"/>
                <w:kern w:val="2"/>
                <w:szCs w:val="24"/>
              </w:rPr>
              <w:t>dvidešimt penki</w:t>
            </w:r>
            <w:r w:rsidR="00D551E9" w:rsidRPr="00A2252D">
              <w:rPr>
                <w:color w:val="000000"/>
                <w:kern w:val="2"/>
                <w:szCs w:val="24"/>
              </w:rPr>
              <w:t>) mėnesi</w:t>
            </w:r>
            <w:r w:rsidR="00B13335" w:rsidRPr="00A2252D">
              <w:rPr>
                <w:color w:val="000000"/>
                <w:kern w:val="2"/>
                <w:szCs w:val="24"/>
              </w:rPr>
              <w:t>ai</w:t>
            </w:r>
            <w:r w:rsidR="00D551E9" w:rsidRPr="00A2252D">
              <w:rPr>
                <w:color w:val="000000"/>
                <w:kern w:val="2"/>
                <w:szCs w:val="24"/>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7777777" w:rsidR="0098540E" w:rsidRPr="001C5823" w:rsidRDefault="0098540E" w:rsidP="00AD472A">
            <w:pPr>
              <w:jc w:val="both"/>
              <w:rPr>
                <w:kern w:val="2"/>
                <w:szCs w:val="24"/>
              </w:rPr>
            </w:pPr>
            <w:r w:rsidRPr="001C5823">
              <w:rPr>
                <w:kern w:val="2"/>
                <w:szCs w:val="24"/>
              </w:rPr>
              <w:t>12.2.1. jeigu Tiekėjas nevykdo prisiimtų įsipareigojimų už Sutartyje nustatytą Sutarties įkainius;</w:t>
            </w:r>
          </w:p>
          <w:p w14:paraId="053F8078" w14:textId="77777777" w:rsidR="0098540E" w:rsidRPr="001C5823" w:rsidRDefault="0098540E" w:rsidP="00AD472A">
            <w:pPr>
              <w:jc w:val="both"/>
              <w:rPr>
                <w:kern w:val="2"/>
                <w:szCs w:val="24"/>
              </w:rPr>
            </w:pPr>
            <w:r w:rsidRPr="001C5823">
              <w:rPr>
                <w:kern w:val="2"/>
                <w:szCs w:val="24"/>
              </w:rPr>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22951C84" w:rsidR="00111C94" w:rsidRPr="001C5823" w:rsidRDefault="00111C94" w:rsidP="00AD472A">
            <w:pPr>
              <w:jc w:val="both"/>
              <w:rPr>
                <w:color w:val="000000"/>
                <w:kern w:val="2"/>
                <w:szCs w:val="24"/>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00E31121" w:rsidRPr="001C5823">
              <w:rPr>
                <w:kern w:val="2"/>
                <w:szCs w:val="24"/>
                <w:shd w:val="clear" w:color="auto" w:fill="FFFFFF"/>
              </w:rPr>
              <w:t>4.4.4.</w:t>
            </w:r>
            <w:r w:rsidR="00AD472A">
              <w:rPr>
                <w:kern w:val="2"/>
                <w:szCs w:val="24"/>
                <w:shd w:val="clear" w:color="auto" w:fill="FFFFFF"/>
              </w:rPr>
              <w:t>1</w:t>
            </w:r>
            <w:r w:rsidR="00E31121" w:rsidRPr="001C5823">
              <w:rPr>
                <w:kern w:val="2"/>
                <w:szCs w:val="24"/>
                <w:shd w:val="clear" w:color="auto" w:fill="FFFFFF"/>
              </w:rPr>
              <w:t>.</w:t>
            </w:r>
            <w:r w:rsidRPr="001C5823">
              <w:rPr>
                <w:kern w:val="2"/>
                <w:szCs w:val="24"/>
                <w:shd w:val="clear" w:color="auto" w:fill="FFFFFF"/>
              </w:rPr>
              <w:t xml:space="preserve"> p</w:t>
            </w:r>
            <w:r w:rsidRPr="001C5823">
              <w:rPr>
                <w:color w:val="000000"/>
                <w:kern w:val="2"/>
                <w:szCs w:val="24"/>
                <w:shd w:val="clear" w:color="auto" w:fill="FFFFFF"/>
              </w:rPr>
              <w:t>apunkčiu.</w:t>
            </w:r>
            <w:r w:rsidRPr="001C5823">
              <w:rPr>
                <w:color w:val="000000"/>
                <w:kern w:val="2"/>
                <w:szCs w:val="24"/>
              </w:rPr>
              <w:t> </w:t>
            </w:r>
          </w:p>
          <w:p w14:paraId="541325AF" w14:textId="5660BD8E" w:rsidR="00111C94" w:rsidRPr="005E08B1" w:rsidRDefault="00111C94" w:rsidP="005E08B1">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lastRenderedPageBreak/>
              <w:t xml:space="preserve">14.1. </w:t>
            </w:r>
          </w:p>
        </w:tc>
        <w:tc>
          <w:tcPr>
            <w:tcW w:w="7003" w:type="dxa"/>
            <w:gridSpan w:val="4"/>
          </w:tcPr>
          <w:p w14:paraId="6BC8E711" w14:textId="77777777" w:rsidR="00111C94" w:rsidRPr="001C5823" w:rsidRDefault="00111C94" w:rsidP="002E3C91">
            <w:pPr>
              <w:rPr>
                <w:color w:val="4472C4"/>
                <w:kern w:val="2"/>
                <w:szCs w:val="24"/>
              </w:rPr>
            </w:pPr>
            <w:r w:rsidRPr="001C5823">
              <w:rPr>
                <w:color w:val="4472C4"/>
                <w:kern w:val="2"/>
                <w:szCs w:val="24"/>
              </w:rPr>
              <w:t>(pildyti jei keičiamas Sutarties Bendrųjų sąlygų punktas, jį išdėstant nauja redakcija):</w:t>
            </w:r>
          </w:p>
          <w:p w14:paraId="155577E8" w14:textId="77777777" w:rsidR="00111C94" w:rsidRPr="001C5823" w:rsidRDefault="00111C94" w:rsidP="002E3C91">
            <w:pPr>
              <w:rPr>
                <w:kern w:val="2"/>
                <w:szCs w:val="24"/>
              </w:rPr>
            </w:pPr>
            <w:r w:rsidRPr="001C5823">
              <w:rPr>
                <w:kern w:val="2"/>
                <w:szCs w:val="24"/>
              </w:rPr>
              <w:t>Šalys susitaria pakeisti nurodytą Sutarties Bendrųjų sąlygų punktą ir išdėstyti jį nauja redakcija: ____.</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1C5823" w:rsidRDefault="00111C94" w:rsidP="002E3C91">
            <w:pPr>
              <w:rPr>
                <w:color w:val="4472C4"/>
                <w:kern w:val="2"/>
                <w:szCs w:val="24"/>
              </w:rPr>
            </w:pPr>
            <w:r w:rsidRPr="001C5823">
              <w:rPr>
                <w:color w:val="4472C4"/>
                <w:kern w:val="2"/>
                <w:szCs w:val="24"/>
              </w:rPr>
              <w:t>(pildyti jei papildomos Sutarties Bendrosios sąlygos naujomis nuostatomis):</w:t>
            </w:r>
          </w:p>
          <w:p w14:paraId="57C14FE0" w14:textId="77777777" w:rsidR="00111C94" w:rsidRPr="001C5823" w:rsidRDefault="00111C94" w:rsidP="002E3C91">
            <w:pPr>
              <w:rPr>
                <w:kern w:val="2"/>
                <w:szCs w:val="24"/>
              </w:rPr>
            </w:pPr>
            <w:r w:rsidRPr="001C5823">
              <w:rPr>
                <w:kern w:val="2"/>
                <w:szCs w:val="24"/>
              </w:rPr>
              <w:t>Šalys susitaria papildyti Sutarties Bendrąsias sąlygas nurodytu punktu, tačiau kitų punktų numeracijos nekeisti: ________.</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t>14.3.</w:t>
            </w:r>
          </w:p>
        </w:tc>
        <w:tc>
          <w:tcPr>
            <w:tcW w:w="7003" w:type="dxa"/>
            <w:gridSpan w:val="4"/>
          </w:tcPr>
          <w:p w14:paraId="36E12222" w14:textId="77777777" w:rsidR="00111C94" w:rsidRPr="001C5823" w:rsidRDefault="00111C94" w:rsidP="002E3C91">
            <w:pPr>
              <w:rPr>
                <w:color w:val="4472C4"/>
                <w:kern w:val="2"/>
                <w:szCs w:val="24"/>
              </w:rPr>
            </w:pPr>
            <w:r w:rsidRPr="001C5823">
              <w:rPr>
                <w:color w:val="4472C4"/>
                <w:kern w:val="2"/>
                <w:szCs w:val="24"/>
              </w:rPr>
              <w:t>(pildyti jei išbraukiamas Sutarties Bendrųjų sąlygų atitinkamas punktas:</w:t>
            </w:r>
          </w:p>
          <w:p w14:paraId="75E752EE" w14:textId="77777777" w:rsidR="00111C94" w:rsidRPr="001C5823" w:rsidRDefault="00111C94" w:rsidP="002E3C91">
            <w:pPr>
              <w:rPr>
                <w:kern w:val="2"/>
                <w:szCs w:val="24"/>
              </w:rPr>
            </w:pPr>
            <w:r w:rsidRPr="001C5823">
              <w:rPr>
                <w:kern w:val="2"/>
                <w:szCs w:val="24"/>
              </w:rPr>
              <w:t>Šalys susitaria išbraukti nurodytą Sutarties Bendrųjų sąlygų punktą, tačiau kitų punktų numeracijos nekeisti: _____.</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1C5823" w:rsidRDefault="00111C94" w:rsidP="002E3C91">
            <w:pPr>
              <w:rPr>
                <w:color w:val="4472C4"/>
                <w:kern w:val="2"/>
                <w:szCs w:val="24"/>
              </w:rPr>
            </w:pPr>
            <w:r w:rsidRPr="001C5823">
              <w:rPr>
                <w:color w:val="4472C4"/>
                <w:kern w:val="2"/>
                <w:szCs w:val="24"/>
              </w:rPr>
              <w:t>(pildyti jei nustatomos kitokios nei Sutarties Bendrosiose sąlygose nustatytos nuostatos dėl Prekių intelektinės nuosavybės):</w:t>
            </w:r>
          </w:p>
          <w:p w14:paraId="7CFCF0E8" w14:textId="77777777" w:rsidR="00111C94" w:rsidRPr="001C5823" w:rsidRDefault="00111C94" w:rsidP="002E3C91">
            <w:pPr>
              <w:rPr>
                <w:color w:val="0070C0"/>
                <w:kern w:val="2"/>
                <w:szCs w:val="24"/>
              </w:rPr>
            </w:pP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77777777" w:rsidR="00111C94" w:rsidRPr="001C5823" w:rsidRDefault="00111C94" w:rsidP="002E3C91">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2A75" w14:textId="77777777" w:rsidR="00F76378" w:rsidRDefault="00F76378">
      <w:pPr>
        <w:rPr>
          <w:kern w:val="2"/>
          <w:sz w:val="22"/>
          <w:szCs w:val="22"/>
          <w:lang w:val="en-US"/>
        </w:rPr>
      </w:pPr>
      <w:r>
        <w:rPr>
          <w:kern w:val="2"/>
          <w:sz w:val="22"/>
          <w:szCs w:val="22"/>
          <w:lang w:val="en-US"/>
        </w:rPr>
        <w:separator/>
      </w:r>
    </w:p>
  </w:endnote>
  <w:endnote w:type="continuationSeparator" w:id="0">
    <w:p w14:paraId="29581409" w14:textId="77777777" w:rsidR="00F76378" w:rsidRDefault="00F76378">
      <w:pPr>
        <w:rPr>
          <w:kern w:val="2"/>
          <w:sz w:val="22"/>
          <w:szCs w:val="22"/>
          <w:lang w:val="en-US"/>
        </w:rPr>
      </w:pPr>
      <w:r>
        <w:rPr>
          <w:kern w:val="2"/>
          <w:sz w:val="22"/>
          <w:szCs w:val="22"/>
          <w:lang w:val="en-US"/>
        </w:rPr>
        <w:continuationSeparator/>
      </w:r>
    </w:p>
  </w:endnote>
  <w:endnote w:type="continuationNotice" w:id="1">
    <w:p w14:paraId="6F507189" w14:textId="77777777" w:rsidR="00F76378" w:rsidRDefault="00F763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CDC1" w14:textId="77777777" w:rsidR="00F76378" w:rsidRDefault="00F76378">
      <w:pPr>
        <w:rPr>
          <w:kern w:val="2"/>
          <w:sz w:val="22"/>
          <w:szCs w:val="22"/>
          <w:lang w:val="en-US"/>
        </w:rPr>
      </w:pPr>
      <w:r>
        <w:rPr>
          <w:kern w:val="2"/>
          <w:sz w:val="22"/>
          <w:szCs w:val="22"/>
          <w:lang w:val="en-US"/>
        </w:rPr>
        <w:separator/>
      </w:r>
    </w:p>
  </w:footnote>
  <w:footnote w:type="continuationSeparator" w:id="0">
    <w:p w14:paraId="5E2B1F34" w14:textId="77777777" w:rsidR="00F76378" w:rsidRDefault="00F76378">
      <w:pPr>
        <w:rPr>
          <w:kern w:val="2"/>
          <w:sz w:val="22"/>
          <w:szCs w:val="22"/>
          <w:lang w:val="en-US"/>
        </w:rPr>
      </w:pPr>
      <w:r>
        <w:rPr>
          <w:kern w:val="2"/>
          <w:sz w:val="22"/>
          <w:szCs w:val="22"/>
          <w:lang w:val="en-US"/>
        </w:rPr>
        <w:continuationSeparator/>
      </w:r>
    </w:p>
  </w:footnote>
  <w:footnote w:type="continuationNotice" w:id="1">
    <w:p w14:paraId="68C1A279" w14:textId="77777777" w:rsidR="00F76378" w:rsidRDefault="00F763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B03A1"/>
    <w:rsid w:val="000C1890"/>
    <w:rsid w:val="00103BE7"/>
    <w:rsid w:val="00111C94"/>
    <w:rsid w:val="001A597D"/>
    <w:rsid w:val="001C5823"/>
    <w:rsid w:val="001E5802"/>
    <w:rsid w:val="002341B4"/>
    <w:rsid w:val="00273938"/>
    <w:rsid w:val="002D3D7A"/>
    <w:rsid w:val="0030377A"/>
    <w:rsid w:val="003220FA"/>
    <w:rsid w:val="00322A84"/>
    <w:rsid w:val="00352556"/>
    <w:rsid w:val="00371E9F"/>
    <w:rsid w:val="003824AB"/>
    <w:rsid w:val="003A3810"/>
    <w:rsid w:val="003B24DC"/>
    <w:rsid w:val="003C17A5"/>
    <w:rsid w:val="003D0F7D"/>
    <w:rsid w:val="003E5035"/>
    <w:rsid w:val="00436468"/>
    <w:rsid w:val="00485DE4"/>
    <w:rsid w:val="00493502"/>
    <w:rsid w:val="004A139F"/>
    <w:rsid w:val="004E5F63"/>
    <w:rsid w:val="004F0868"/>
    <w:rsid w:val="00510DBE"/>
    <w:rsid w:val="00575A5F"/>
    <w:rsid w:val="0057717C"/>
    <w:rsid w:val="005A5832"/>
    <w:rsid w:val="005B581E"/>
    <w:rsid w:val="005C01C9"/>
    <w:rsid w:val="005E08B1"/>
    <w:rsid w:val="005F432A"/>
    <w:rsid w:val="005F5B23"/>
    <w:rsid w:val="005F7DFB"/>
    <w:rsid w:val="00603324"/>
    <w:rsid w:val="0061032B"/>
    <w:rsid w:val="00620A1A"/>
    <w:rsid w:val="00625256"/>
    <w:rsid w:val="00642E26"/>
    <w:rsid w:val="006452C2"/>
    <w:rsid w:val="00670ACC"/>
    <w:rsid w:val="006868FF"/>
    <w:rsid w:val="006A2D69"/>
    <w:rsid w:val="006B299C"/>
    <w:rsid w:val="006B7280"/>
    <w:rsid w:val="006C2D44"/>
    <w:rsid w:val="006C6AB0"/>
    <w:rsid w:val="00702F0A"/>
    <w:rsid w:val="00733749"/>
    <w:rsid w:val="0073746F"/>
    <w:rsid w:val="00750F3E"/>
    <w:rsid w:val="00765203"/>
    <w:rsid w:val="00777F11"/>
    <w:rsid w:val="007A352C"/>
    <w:rsid w:val="007E08BA"/>
    <w:rsid w:val="007E3F1E"/>
    <w:rsid w:val="007F5245"/>
    <w:rsid w:val="00886F01"/>
    <w:rsid w:val="00891524"/>
    <w:rsid w:val="008B0695"/>
    <w:rsid w:val="008B1F19"/>
    <w:rsid w:val="008F66EC"/>
    <w:rsid w:val="00950B92"/>
    <w:rsid w:val="00983A70"/>
    <w:rsid w:val="0098540E"/>
    <w:rsid w:val="009D4656"/>
    <w:rsid w:val="009E60E9"/>
    <w:rsid w:val="00A10867"/>
    <w:rsid w:val="00A2252D"/>
    <w:rsid w:val="00A42D73"/>
    <w:rsid w:val="00A728FD"/>
    <w:rsid w:val="00AB49B6"/>
    <w:rsid w:val="00AD472A"/>
    <w:rsid w:val="00AF06C3"/>
    <w:rsid w:val="00AF6A06"/>
    <w:rsid w:val="00B04EC4"/>
    <w:rsid w:val="00B13335"/>
    <w:rsid w:val="00B272DD"/>
    <w:rsid w:val="00B36F36"/>
    <w:rsid w:val="00B85FB2"/>
    <w:rsid w:val="00B873A7"/>
    <w:rsid w:val="00BB26E5"/>
    <w:rsid w:val="00BC5A0B"/>
    <w:rsid w:val="00BC6A26"/>
    <w:rsid w:val="00BD1648"/>
    <w:rsid w:val="00C2617D"/>
    <w:rsid w:val="00C5441A"/>
    <w:rsid w:val="00C63BB7"/>
    <w:rsid w:val="00C728DA"/>
    <w:rsid w:val="00CC2DD7"/>
    <w:rsid w:val="00D02C7A"/>
    <w:rsid w:val="00D3757E"/>
    <w:rsid w:val="00D46AC5"/>
    <w:rsid w:val="00D54ED4"/>
    <w:rsid w:val="00D551E9"/>
    <w:rsid w:val="00D57347"/>
    <w:rsid w:val="00D57348"/>
    <w:rsid w:val="00E30159"/>
    <w:rsid w:val="00E31121"/>
    <w:rsid w:val="00E55435"/>
    <w:rsid w:val="00E74547"/>
    <w:rsid w:val="00E76EC0"/>
    <w:rsid w:val="00E82C0A"/>
    <w:rsid w:val="00EC6A7D"/>
    <w:rsid w:val="00EF0AC0"/>
    <w:rsid w:val="00F06B60"/>
    <w:rsid w:val="00F1108D"/>
    <w:rsid w:val="00F27F35"/>
    <w:rsid w:val="00F5747B"/>
    <w:rsid w:val="00F671CE"/>
    <w:rsid w:val="00F76378"/>
    <w:rsid w:val="00FB12D8"/>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65529</Words>
  <Characters>37352</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20</cp:revision>
  <dcterms:created xsi:type="dcterms:W3CDTF">2025-12-09T12:01:00Z</dcterms:created>
  <dcterms:modified xsi:type="dcterms:W3CDTF">2025-12-10T11:04:00Z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