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7C972" w14:textId="77777777" w:rsidR="00817855" w:rsidRPr="001F515F" w:rsidRDefault="00817855" w:rsidP="00817855">
      <w:pPr>
        <w:spacing w:after="0" w:line="240" w:lineRule="auto"/>
        <w:ind w:left="-770" w:right="-65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515F">
        <w:rPr>
          <w:rFonts w:ascii="Times New Roman" w:hAnsi="Times New Roman" w:cs="Times New Roman"/>
          <w:b/>
          <w:bCs/>
          <w:sz w:val="24"/>
          <w:szCs w:val="24"/>
        </w:rPr>
        <w:t>LIETUVOS SVEIKATOS MOKSLŲ UNIVERSITETO</w:t>
      </w:r>
    </w:p>
    <w:p w14:paraId="7A59978E" w14:textId="62DE9270" w:rsidR="0013145A" w:rsidRPr="001F515F" w:rsidRDefault="00BF454E" w:rsidP="00817855">
      <w:pPr>
        <w:spacing w:after="0" w:line="240" w:lineRule="auto"/>
        <w:ind w:left="-770" w:right="-65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515F">
        <w:rPr>
          <w:rFonts w:ascii="Times New Roman" w:hAnsi="Times New Roman" w:cs="Times New Roman"/>
          <w:b/>
          <w:bCs/>
          <w:sz w:val="24"/>
          <w:szCs w:val="24"/>
        </w:rPr>
        <w:t>VISUOMENĖS SVEIKATOS FAKULTETO ESANČIO</w:t>
      </w:r>
      <w:r w:rsidR="0013145A" w:rsidRPr="001F51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515F">
        <w:rPr>
          <w:rFonts w:ascii="Times New Roman" w:hAnsi="Times New Roman" w:cs="Times New Roman"/>
          <w:b/>
          <w:bCs/>
          <w:sz w:val="24"/>
          <w:szCs w:val="24"/>
        </w:rPr>
        <w:t>TILŽĖS</w:t>
      </w:r>
      <w:r w:rsidR="0013145A" w:rsidRPr="001F515F">
        <w:rPr>
          <w:rFonts w:ascii="Times New Roman" w:hAnsi="Times New Roman" w:cs="Times New Roman"/>
          <w:b/>
          <w:bCs/>
          <w:sz w:val="24"/>
          <w:szCs w:val="24"/>
        </w:rPr>
        <w:t xml:space="preserve"> G. </w:t>
      </w:r>
      <w:r w:rsidRPr="001F515F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="0013145A" w:rsidRPr="001F515F">
        <w:rPr>
          <w:rFonts w:ascii="Times New Roman" w:hAnsi="Times New Roman" w:cs="Times New Roman"/>
          <w:b/>
          <w:bCs/>
          <w:sz w:val="24"/>
          <w:szCs w:val="24"/>
        </w:rPr>
        <w:t xml:space="preserve">, KAUNAS, </w:t>
      </w:r>
    </w:p>
    <w:p w14:paraId="73EEEBD6" w14:textId="5713336E" w:rsidR="00817855" w:rsidRPr="001F515F" w:rsidRDefault="00BF454E" w:rsidP="00817855">
      <w:pPr>
        <w:spacing w:after="0" w:line="240" w:lineRule="auto"/>
        <w:ind w:left="-770" w:right="-65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515F">
        <w:rPr>
          <w:rFonts w:ascii="Times New Roman" w:hAnsi="Times New Roman" w:cs="Times New Roman"/>
          <w:b/>
          <w:bCs/>
          <w:sz w:val="24"/>
          <w:szCs w:val="24"/>
        </w:rPr>
        <w:t>DYZELGENERATORIAUS KEITIMO</w:t>
      </w:r>
    </w:p>
    <w:p w14:paraId="2FDA7990" w14:textId="77777777" w:rsidR="00817855" w:rsidRPr="00A8589B" w:rsidRDefault="00817855" w:rsidP="00817855">
      <w:pPr>
        <w:spacing w:after="0" w:line="240" w:lineRule="auto"/>
        <w:ind w:right="-65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7656DC" w14:textId="7E19CA17" w:rsidR="00817855" w:rsidRPr="00A8589B" w:rsidRDefault="00817855" w:rsidP="00817855">
      <w:pPr>
        <w:spacing w:after="0" w:line="360" w:lineRule="auto"/>
        <w:ind w:left="-770" w:right="-65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589B">
        <w:rPr>
          <w:rFonts w:ascii="Times New Roman" w:hAnsi="Times New Roman" w:cs="Times New Roman"/>
          <w:b/>
          <w:bCs/>
          <w:sz w:val="24"/>
          <w:szCs w:val="24"/>
        </w:rPr>
        <w:t xml:space="preserve">TECHNINĖ </w:t>
      </w:r>
      <w:r w:rsidR="006E0CFB">
        <w:rPr>
          <w:rFonts w:ascii="Times New Roman" w:hAnsi="Times New Roman" w:cs="Times New Roman"/>
          <w:b/>
          <w:bCs/>
          <w:sz w:val="24"/>
          <w:szCs w:val="24"/>
        </w:rPr>
        <w:t>SPECIFIKACIJA</w:t>
      </w:r>
    </w:p>
    <w:p w14:paraId="42668A88" w14:textId="05C215B2" w:rsidR="00C26384" w:rsidRPr="00A0299F" w:rsidRDefault="00A0299F" w:rsidP="00666ECF">
      <w:pPr>
        <w:pStyle w:val="Heading1"/>
      </w:pPr>
      <w:r>
        <w:t xml:space="preserve">1. </w:t>
      </w:r>
      <w:r w:rsidR="00C26384" w:rsidRPr="00A0299F">
        <w:t>Bendroji dalis</w:t>
      </w:r>
    </w:p>
    <w:p w14:paraId="72DD5B4B" w14:textId="095A1017" w:rsidR="009019E2" w:rsidRPr="00172AF9" w:rsidRDefault="005210B4" w:rsidP="00772B48">
      <w:pPr>
        <w:tabs>
          <w:tab w:val="left" w:pos="4320"/>
        </w:tabs>
        <w:spacing w:after="0" w:line="360" w:lineRule="auto"/>
        <w:ind w:firstLine="851"/>
        <w:jc w:val="both"/>
        <w:rPr>
          <w:lang w:val="lt-LT"/>
        </w:rPr>
      </w:pPr>
      <w:r w:rsidRPr="00172AF9">
        <w:rPr>
          <w:rFonts w:ascii="Times New Roman" w:hAnsi="Times New Roman" w:cs="Times New Roman"/>
          <w:lang w:val="lt-LT"/>
        </w:rPr>
        <w:t>1.1. Lietuvos sveikatos mokslų universiteto (toliau – Užsakovas)</w:t>
      </w:r>
      <w:r w:rsidR="00DB304A" w:rsidRPr="00172AF9">
        <w:rPr>
          <w:rFonts w:ascii="Times New Roman" w:hAnsi="Times New Roman" w:cs="Times New Roman"/>
          <w:lang w:val="lt-LT"/>
        </w:rPr>
        <w:t xml:space="preserve"> teritorijoje</w:t>
      </w:r>
      <w:r w:rsidRPr="00172AF9">
        <w:rPr>
          <w:rFonts w:ascii="Times New Roman" w:hAnsi="Times New Roman" w:cs="Times New Roman"/>
          <w:lang w:val="lt-LT"/>
        </w:rPr>
        <w:t xml:space="preserve"> </w:t>
      </w:r>
      <w:r w:rsidR="007B7A23" w:rsidRPr="00172AF9">
        <w:rPr>
          <w:rFonts w:ascii="Times New Roman" w:hAnsi="Times New Roman" w:cs="Times New Roman"/>
          <w:lang w:val="lt-LT"/>
        </w:rPr>
        <w:t>šali</w:t>
      </w:r>
      <w:r w:rsidR="00DB304A" w:rsidRPr="00172AF9">
        <w:rPr>
          <w:rFonts w:ascii="Times New Roman" w:hAnsi="Times New Roman" w:cs="Times New Roman"/>
          <w:lang w:val="lt-LT"/>
        </w:rPr>
        <w:t xml:space="preserve">a </w:t>
      </w:r>
      <w:r w:rsidR="00323EF9" w:rsidRPr="00172AF9">
        <w:rPr>
          <w:rFonts w:ascii="Times New Roman" w:hAnsi="Times New Roman" w:cs="Times New Roman"/>
          <w:lang w:val="lt-LT"/>
        </w:rPr>
        <w:t>Visuomenės sveikatos fakulteto</w:t>
      </w:r>
      <w:r w:rsidR="007542B0" w:rsidRPr="00172AF9">
        <w:rPr>
          <w:rFonts w:ascii="Times New Roman" w:hAnsi="Times New Roman" w:cs="Times New Roman"/>
          <w:lang w:val="lt-LT"/>
        </w:rPr>
        <w:t xml:space="preserve"> pastat</w:t>
      </w:r>
      <w:r w:rsidR="00DB304A" w:rsidRPr="00172AF9">
        <w:rPr>
          <w:rFonts w:ascii="Times New Roman" w:hAnsi="Times New Roman" w:cs="Times New Roman"/>
          <w:lang w:val="lt-LT"/>
        </w:rPr>
        <w:t>o</w:t>
      </w:r>
      <w:r w:rsidR="007542B0" w:rsidRPr="00172AF9">
        <w:rPr>
          <w:rFonts w:ascii="Times New Roman" w:hAnsi="Times New Roman" w:cs="Times New Roman"/>
          <w:lang w:val="lt-LT"/>
        </w:rPr>
        <w:t xml:space="preserve"> (unikalus Nr. </w:t>
      </w:r>
      <w:r w:rsidR="00323EF9" w:rsidRPr="00172AF9">
        <w:rPr>
          <w:rFonts w:ascii="Times New Roman" w:hAnsi="Times New Roman" w:cs="Times New Roman"/>
          <w:lang w:val="lt-LT"/>
        </w:rPr>
        <w:t>4400-2726-2499</w:t>
      </w:r>
      <w:r w:rsidR="007542B0" w:rsidRPr="00172AF9">
        <w:rPr>
          <w:rFonts w:ascii="Times New Roman" w:hAnsi="Times New Roman" w:cs="Times New Roman"/>
          <w:lang w:val="lt-LT"/>
        </w:rPr>
        <w:t xml:space="preserve">), </w:t>
      </w:r>
      <w:r w:rsidR="00323EF9" w:rsidRPr="00172AF9">
        <w:rPr>
          <w:rFonts w:ascii="Times New Roman" w:hAnsi="Times New Roman" w:cs="Times New Roman"/>
          <w:lang w:val="lt-LT"/>
        </w:rPr>
        <w:t>esančio Tilžės</w:t>
      </w:r>
      <w:r w:rsidR="0013145A" w:rsidRPr="00172AF9">
        <w:rPr>
          <w:rFonts w:ascii="Times New Roman" w:hAnsi="Times New Roman" w:cs="Times New Roman"/>
          <w:lang w:val="lt-LT"/>
        </w:rPr>
        <w:t xml:space="preserve"> g. </w:t>
      </w:r>
      <w:r w:rsidR="00323EF9" w:rsidRPr="00172AF9">
        <w:rPr>
          <w:rFonts w:ascii="Times New Roman" w:hAnsi="Times New Roman" w:cs="Times New Roman"/>
          <w:lang w:val="lt-LT"/>
        </w:rPr>
        <w:t>18</w:t>
      </w:r>
      <w:r w:rsidR="007542B0" w:rsidRPr="00172AF9">
        <w:rPr>
          <w:rFonts w:ascii="Times New Roman" w:hAnsi="Times New Roman" w:cs="Times New Roman"/>
          <w:lang w:val="lt-LT"/>
        </w:rPr>
        <w:t xml:space="preserve">, Kaune, </w:t>
      </w:r>
      <w:r w:rsidR="004E0832" w:rsidRPr="00172AF9">
        <w:rPr>
          <w:rFonts w:ascii="Times New Roman" w:hAnsi="Times New Roman" w:cs="Times New Roman"/>
          <w:lang w:val="lt-LT"/>
        </w:rPr>
        <w:t xml:space="preserve">yra sumontuotas </w:t>
      </w:r>
      <w:r w:rsidR="00A24D49" w:rsidRPr="00172AF9">
        <w:rPr>
          <w:rFonts w:ascii="Times New Roman" w:hAnsi="Times New Roman" w:cs="Times New Roman"/>
          <w:lang w:val="lt-LT"/>
        </w:rPr>
        <w:t xml:space="preserve">(žiūrėti „6. Priedai“ 6.1 dalyje) </w:t>
      </w:r>
      <w:r w:rsidR="00DB304A" w:rsidRPr="00172AF9">
        <w:rPr>
          <w:rFonts w:ascii="Times New Roman" w:hAnsi="Times New Roman" w:cs="Times New Roman"/>
          <w:lang w:val="lt-LT"/>
        </w:rPr>
        <w:t xml:space="preserve">nebeveikiantis </w:t>
      </w:r>
      <w:r w:rsidR="004E0832" w:rsidRPr="00172AF9">
        <w:rPr>
          <w:rFonts w:ascii="Times New Roman" w:hAnsi="Times New Roman" w:cs="Times New Roman"/>
          <w:lang w:val="lt-LT"/>
        </w:rPr>
        <w:t>dyzelgeneratorius</w:t>
      </w:r>
      <w:r w:rsidR="00F939D7">
        <w:rPr>
          <w:rFonts w:ascii="Times New Roman" w:hAnsi="Times New Roman" w:cs="Times New Roman"/>
          <w:lang w:val="lt-LT"/>
        </w:rPr>
        <w:t xml:space="preserve"> (toliau – DG)</w:t>
      </w:r>
      <w:r w:rsidR="00AA0F7D">
        <w:rPr>
          <w:rFonts w:ascii="Times New Roman" w:hAnsi="Times New Roman" w:cs="Times New Roman"/>
          <w:lang w:val="lt-LT"/>
        </w:rPr>
        <w:t>,</w:t>
      </w:r>
      <w:r w:rsidR="004E0832" w:rsidRPr="00172AF9">
        <w:rPr>
          <w:rFonts w:ascii="Times New Roman" w:hAnsi="Times New Roman" w:cs="Times New Roman"/>
          <w:lang w:val="lt-LT"/>
        </w:rPr>
        <w:t xml:space="preserve"> gamintojas </w:t>
      </w:r>
      <w:r w:rsidR="00063859">
        <w:rPr>
          <w:rFonts w:ascii="Times New Roman" w:hAnsi="Times New Roman" w:cs="Times New Roman"/>
          <w:lang w:val="lt-LT"/>
        </w:rPr>
        <w:t xml:space="preserve">- </w:t>
      </w:r>
      <w:r w:rsidR="00EE2ADD" w:rsidRPr="00172AF9">
        <w:rPr>
          <w:rFonts w:ascii="Times New Roman" w:hAnsi="Times New Roman" w:cs="Times New Roman"/>
          <w:lang w:val="lt-LT"/>
        </w:rPr>
        <w:t>GENTECH</w:t>
      </w:r>
      <w:r w:rsidR="007B7A23" w:rsidRPr="00172AF9">
        <w:rPr>
          <w:rFonts w:ascii="Times New Roman" w:hAnsi="Times New Roman" w:cs="Times New Roman"/>
          <w:lang w:val="lt-LT"/>
        </w:rPr>
        <w:t xml:space="preserve">, modelis </w:t>
      </w:r>
      <w:r w:rsidR="00063859">
        <w:rPr>
          <w:rFonts w:ascii="Times New Roman" w:hAnsi="Times New Roman" w:cs="Times New Roman"/>
          <w:lang w:val="lt-LT"/>
        </w:rPr>
        <w:t xml:space="preserve">- </w:t>
      </w:r>
      <w:r w:rsidR="007B7A23" w:rsidRPr="00172AF9">
        <w:rPr>
          <w:rFonts w:ascii="Times New Roman" w:hAnsi="Times New Roman" w:cs="Times New Roman"/>
          <w:lang w:val="lt-LT"/>
        </w:rPr>
        <w:t>KZR-C258</w:t>
      </w:r>
      <w:r w:rsidR="00AA0F7D">
        <w:rPr>
          <w:rFonts w:ascii="Times New Roman" w:hAnsi="Times New Roman" w:cs="Times New Roman"/>
          <w:lang w:val="lt-LT"/>
        </w:rPr>
        <w:t>.</w:t>
      </w:r>
      <w:r w:rsidR="002E6EA9">
        <w:rPr>
          <w:rFonts w:ascii="Times New Roman" w:hAnsi="Times New Roman" w:cs="Times New Roman"/>
          <w:lang w:val="lt-LT"/>
        </w:rPr>
        <w:t xml:space="preserve"> D</w:t>
      </w:r>
      <w:r w:rsidR="00F939D7">
        <w:rPr>
          <w:rFonts w:ascii="Times New Roman" w:hAnsi="Times New Roman" w:cs="Times New Roman"/>
          <w:lang w:val="lt-LT"/>
        </w:rPr>
        <w:t>G</w:t>
      </w:r>
      <w:r w:rsidR="00922923">
        <w:rPr>
          <w:rFonts w:ascii="Times New Roman" w:hAnsi="Times New Roman" w:cs="Times New Roman"/>
          <w:lang w:val="lt-LT"/>
        </w:rPr>
        <w:t xml:space="preserve"> </w:t>
      </w:r>
      <w:r w:rsidR="002601DF">
        <w:rPr>
          <w:rFonts w:ascii="Times New Roman" w:hAnsi="Times New Roman" w:cs="Times New Roman"/>
          <w:lang w:val="lt-LT"/>
        </w:rPr>
        <w:t>yra susidėvėjęs neremontuojamai.</w:t>
      </w:r>
    </w:p>
    <w:p w14:paraId="31044EEC" w14:textId="7E640B40" w:rsidR="00C26384" w:rsidRDefault="00C26384" w:rsidP="00772B48">
      <w:pPr>
        <w:spacing w:line="360" w:lineRule="auto"/>
        <w:ind w:firstLine="550"/>
        <w:jc w:val="both"/>
        <w:rPr>
          <w:rFonts w:ascii="Times New Roman" w:hAnsi="Times New Roman" w:cs="Times New Roman"/>
          <w:lang w:val="lt-LT"/>
        </w:rPr>
      </w:pPr>
      <w:r w:rsidRPr="00172AF9">
        <w:rPr>
          <w:rFonts w:ascii="Times New Roman" w:hAnsi="Times New Roman" w:cs="Times New Roman"/>
          <w:lang w:val="lt-LT"/>
        </w:rPr>
        <w:t xml:space="preserve">1.2. </w:t>
      </w:r>
      <w:r w:rsidR="00DB5045" w:rsidRPr="00172AF9">
        <w:rPr>
          <w:rFonts w:ascii="Times New Roman" w:hAnsi="Times New Roman" w:cs="Times New Roman"/>
          <w:lang w:val="lt-LT"/>
        </w:rPr>
        <w:t>T</w:t>
      </w:r>
      <w:r w:rsidR="00793332" w:rsidRPr="00172AF9">
        <w:rPr>
          <w:rFonts w:ascii="Times New Roman" w:hAnsi="Times New Roman" w:cs="Times New Roman"/>
          <w:lang w:val="lt-LT"/>
        </w:rPr>
        <w:t>am</w:t>
      </w:r>
      <w:r w:rsidR="00CE065A">
        <w:rPr>
          <w:rFonts w:ascii="Times New Roman" w:hAnsi="Times New Roman" w:cs="Times New Roman"/>
          <w:lang w:val="lt-LT"/>
        </w:rPr>
        <w:t>,</w:t>
      </w:r>
      <w:r w:rsidR="00793332" w:rsidRPr="00172AF9">
        <w:rPr>
          <w:rFonts w:ascii="Times New Roman" w:hAnsi="Times New Roman" w:cs="Times New Roman"/>
          <w:lang w:val="lt-LT"/>
        </w:rPr>
        <w:t xml:space="preserve"> kad </w:t>
      </w:r>
      <w:r w:rsidR="00CE065A">
        <w:rPr>
          <w:rFonts w:ascii="Times New Roman" w:hAnsi="Times New Roman" w:cs="Times New Roman"/>
          <w:lang w:val="lt-LT"/>
        </w:rPr>
        <w:t xml:space="preserve">užtikrinti </w:t>
      </w:r>
      <w:r w:rsidR="00091B24">
        <w:rPr>
          <w:rFonts w:ascii="Times New Roman" w:hAnsi="Times New Roman" w:cs="Times New Roman"/>
          <w:lang w:val="lt-LT"/>
        </w:rPr>
        <w:t>Visuomenės sveikatos fakulteto</w:t>
      </w:r>
      <w:r w:rsidR="00654901">
        <w:rPr>
          <w:rFonts w:ascii="Times New Roman" w:hAnsi="Times New Roman" w:cs="Times New Roman"/>
          <w:lang w:val="lt-LT"/>
        </w:rPr>
        <w:t xml:space="preserve"> </w:t>
      </w:r>
      <w:r w:rsidR="00090F2A">
        <w:rPr>
          <w:rFonts w:ascii="Times New Roman" w:hAnsi="Times New Roman" w:cs="Times New Roman"/>
          <w:lang w:val="lt-LT"/>
        </w:rPr>
        <w:t xml:space="preserve">pastate </w:t>
      </w:r>
      <w:r w:rsidR="00654901" w:rsidRPr="00654901">
        <w:rPr>
          <w:rFonts w:ascii="Times New Roman" w:hAnsi="Times New Roman" w:cs="Times New Roman"/>
          <w:lang w:val="lt-LT"/>
        </w:rPr>
        <w:t xml:space="preserve">(toliau – </w:t>
      </w:r>
      <w:r w:rsidR="00654901">
        <w:rPr>
          <w:rFonts w:ascii="Times New Roman" w:hAnsi="Times New Roman" w:cs="Times New Roman"/>
          <w:lang w:val="lt-LT"/>
        </w:rPr>
        <w:t>VSF</w:t>
      </w:r>
      <w:r w:rsidR="00654901" w:rsidRPr="00654901">
        <w:rPr>
          <w:rFonts w:ascii="Times New Roman" w:hAnsi="Times New Roman" w:cs="Times New Roman"/>
          <w:lang w:val="lt-LT"/>
        </w:rPr>
        <w:t>)</w:t>
      </w:r>
      <w:r w:rsidR="00091B24">
        <w:rPr>
          <w:rFonts w:ascii="Times New Roman" w:hAnsi="Times New Roman" w:cs="Times New Roman"/>
          <w:lang w:val="lt-LT"/>
        </w:rPr>
        <w:t xml:space="preserve"> </w:t>
      </w:r>
      <w:r w:rsidR="001712A3">
        <w:rPr>
          <w:rFonts w:ascii="Times New Roman" w:hAnsi="Times New Roman" w:cs="Times New Roman"/>
          <w:lang w:val="lt-LT"/>
        </w:rPr>
        <w:t>įrengt</w:t>
      </w:r>
      <w:r w:rsidR="00AD30F3">
        <w:rPr>
          <w:rFonts w:ascii="Times New Roman" w:hAnsi="Times New Roman" w:cs="Times New Roman"/>
          <w:lang w:val="lt-LT"/>
        </w:rPr>
        <w:t>oms</w:t>
      </w:r>
      <w:r w:rsidR="001712A3">
        <w:rPr>
          <w:rFonts w:ascii="Times New Roman" w:hAnsi="Times New Roman" w:cs="Times New Roman"/>
          <w:lang w:val="lt-LT"/>
        </w:rPr>
        <w:t xml:space="preserve"> </w:t>
      </w:r>
      <w:r w:rsidR="00CE065A">
        <w:rPr>
          <w:rFonts w:ascii="Times New Roman" w:hAnsi="Times New Roman" w:cs="Times New Roman"/>
          <w:lang w:val="lt-LT"/>
        </w:rPr>
        <w:t xml:space="preserve">evakavimo </w:t>
      </w:r>
      <w:r w:rsidR="000B2BFF">
        <w:rPr>
          <w:rFonts w:ascii="Times New Roman" w:hAnsi="Times New Roman" w:cs="Times New Roman"/>
          <w:lang w:val="lt-LT"/>
        </w:rPr>
        <w:t>sistem</w:t>
      </w:r>
      <w:r w:rsidR="00ED36F9">
        <w:rPr>
          <w:rFonts w:ascii="Times New Roman" w:hAnsi="Times New Roman" w:cs="Times New Roman"/>
          <w:lang w:val="lt-LT"/>
        </w:rPr>
        <w:t>oms</w:t>
      </w:r>
      <w:r w:rsidR="000B2BFF">
        <w:rPr>
          <w:rFonts w:ascii="Times New Roman" w:hAnsi="Times New Roman" w:cs="Times New Roman"/>
          <w:lang w:val="lt-LT"/>
        </w:rPr>
        <w:t xml:space="preserve"> </w:t>
      </w:r>
      <w:r w:rsidR="00B17E39">
        <w:rPr>
          <w:rFonts w:ascii="Times New Roman" w:hAnsi="Times New Roman" w:cs="Times New Roman"/>
          <w:lang w:val="lt-LT"/>
        </w:rPr>
        <w:t xml:space="preserve">I kategorijos elektros </w:t>
      </w:r>
      <w:r w:rsidR="00ED36F9">
        <w:rPr>
          <w:rFonts w:ascii="Times New Roman" w:hAnsi="Times New Roman" w:cs="Times New Roman"/>
          <w:lang w:val="lt-LT"/>
        </w:rPr>
        <w:t xml:space="preserve">energijos </w:t>
      </w:r>
      <w:r w:rsidR="00B17E39">
        <w:rPr>
          <w:rFonts w:ascii="Times New Roman" w:hAnsi="Times New Roman" w:cs="Times New Roman"/>
          <w:lang w:val="lt-LT"/>
        </w:rPr>
        <w:t>tiekimą</w:t>
      </w:r>
      <w:r w:rsidR="00664BE4" w:rsidRPr="00172AF9">
        <w:rPr>
          <w:rFonts w:ascii="Times New Roman" w:hAnsi="Times New Roman" w:cs="Times New Roman"/>
          <w:lang w:val="lt-LT"/>
        </w:rPr>
        <w:t xml:space="preserve"> </w:t>
      </w:r>
      <w:r w:rsidR="00B17E39">
        <w:rPr>
          <w:rFonts w:ascii="Times New Roman" w:hAnsi="Times New Roman" w:cs="Times New Roman"/>
          <w:lang w:val="lt-LT"/>
        </w:rPr>
        <w:t>perkama</w:t>
      </w:r>
      <w:r w:rsidR="000B00E6">
        <w:rPr>
          <w:rFonts w:ascii="Times New Roman" w:hAnsi="Times New Roman" w:cs="Times New Roman"/>
          <w:lang w:val="lt-LT"/>
        </w:rPr>
        <w:t>s</w:t>
      </w:r>
      <w:r w:rsidR="00DB5045" w:rsidRPr="00172AF9">
        <w:rPr>
          <w:rFonts w:ascii="Times New Roman" w:hAnsi="Times New Roman" w:cs="Times New Roman"/>
          <w:lang w:val="lt-LT"/>
        </w:rPr>
        <w:t xml:space="preserve"> </w:t>
      </w:r>
      <w:r w:rsidR="00F939D7">
        <w:rPr>
          <w:rFonts w:ascii="Times New Roman" w:hAnsi="Times New Roman" w:cs="Times New Roman"/>
          <w:lang w:val="lt-LT"/>
        </w:rPr>
        <w:t xml:space="preserve">DG </w:t>
      </w:r>
      <w:r w:rsidR="0020765C">
        <w:rPr>
          <w:rFonts w:ascii="Times New Roman" w:hAnsi="Times New Roman" w:cs="Times New Roman"/>
          <w:lang w:val="lt-LT"/>
        </w:rPr>
        <w:t>keitimas</w:t>
      </w:r>
      <w:r w:rsidRPr="00172AF9">
        <w:rPr>
          <w:rFonts w:ascii="Times New Roman" w:hAnsi="Times New Roman" w:cs="Times New Roman"/>
          <w:lang w:val="lt-LT"/>
        </w:rPr>
        <w:t>.</w:t>
      </w:r>
    </w:p>
    <w:p w14:paraId="3FD32CB8" w14:textId="5A20AEC8" w:rsidR="00A0299F" w:rsidRPr="00666ECF" w:rsidRDefault="00A0299F" w:rsidP="00A0299F">
      <w:pPr>
        <w:spacing w:line="360" w:lineRule="auto"/>
        <w:ind w:firstLine="550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lt-LT"/>
        </w:rPr>
      </w:pPr>
      <w:r w:rsidRPr="00666ECF">
        <w:rPr>
          <w:rFonts w:ascii="Times New Roman" w:hAnsi="Times New Roman" w:cs="Times New Roman"/>
          <w:b/>
          <w:bCs/>
          <w:caps/>
          <w:sz w:val="24"/>
          <w:szCs w:val="24"/>
          <w:lang w:val="lt-LT"/>
        </w:rPr>
        <w:t>2. Dyzelgeneratoriaus techninės charakteristikos</w:t>
      </w:r>
    </w:p>
    <w:p w14:paraId="5EBD3909" w14:textId="0D5D1D45" w:rsidR="004C1C21" w:rsidRDefault="00A0299F" w:rsidP="004C1C21">
      <w:pPr>
        <w:spacing w:after="0" w:line="360" w:lineRule="auto"/>
        <w:ind w:firstLine="550"/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2</w:t>
      </w:r>
      <w:r w:rsidR="004C1C21" w:rsidRPr="003E5EAB">
        <w:rPr>
          <w:rFonts w:ascii="Times New Roman" w:hAnsi="Times New Roman" w:cs="Times New Roman"/>
          <w:lang w:val="lt-LT"/>
        </w:rPr>
        <w:t xml:space="preserve">.1. </w:t>
      </w:r>
      <w:r w:rsidR="004C1C21">
        <w:rPr>
          <w:rFonts w:ascii="Times New Roman" w:hAnsi="Times New Roman" w:cs="Times New Roman"/>
          <w:lang w:val="lt-LT"/>
        </w:rPr>
        <w:t>Perkamas DG turi būti naujas - nenaudotas (negali būti suremontuotas ar panašiai), naudotas gali būti nedaugiau kaip gamintojo nustatytus išbandymus atlikti.</w:t>
      </w:r>
    </w:p>
    <w:p w14:paraId="29387769" w14:textId="387107EF" w:rsidR="004C1C21" w:rsidRDefault="00A0299F" w:rsidP="00A0299F">
      <w:pPr>
        <w:spacing w:after="0" w:line="360" w:lineRule="auto"/>
        <w:ind w:firstLine="550"/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2</w:t>
      </w:r>
      <w:r w:rsidR="004C1C21">
        <w:rPr>
          <w:rFonts w:ascii="Times New Roman" w:hAnsi="Times New Roman" w:cs="Times New Roman"/>
          <w:lang w:val="lt-LT"/>
        </w:rPr>
        <w:t>.2. Naujo DG privalomai turi būti gamintojai ar gamintojo atstovai registruoti Lietuvos teritorijoje su kuriais būtų galima vykdyti sklandų ir kokybišką DG eksploatavimą garantiniu ir po garantiniu laikotarpiu</w:t>
      </w:r>
      <w:r w:rsidR="004C1C21" w:rsidRPr="003E5EAB">
        <w:rPr>
          <w:rFonts w:ascii="Times New Roman" w:hAnsi="Times New Roman" w:cs="Times New Roman"/>
          <w:lang w:val="lt-LT"/>
        </w:rPr>
        <w:t>.</w:t>
      </w:r>
    </w:p>
    <w:p w14:paraId="3B8297D7" w14:textId="0BCDF0E1" w:rsidR="00840F49" w:rsidRDefault="00840F49" w:rsidP="00A0299F">
      <w:pPr>
        <w:spacing w:after="0" w:line="360" w:lineRule="auto"/>
        <w:ind w:firstLine="550"/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2.3. Dyzelgeneratoriaus techninės </w:t>
      </w:r>
      <w:r w:rsidR="00435F64">
        <w:rPr>
          <w:rFonts w:ascii="Times New Roman" w:hAnsi="Times New Roman" w:cs="Times New Roman"/>
          <w:lang w:val="lt-LT"/>
        </w:rPr>
        <w:t>charakteristikos: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"/>
        <w:gridCol w:w="3946"/>
        <w:gridCol w:w="4788"/>
      </w:tblGrid>
      <w:tr w:rsidR="004C1C21" w14:paraId="7AFF71E2" w14:textId="77777777" w:rsidTr="00FD0E70">
        <w:tc>
          <w:tcPr>
            <w:tcW w:w="616" w:type="dxa"/>
          </w:tcPr>
          <w:p w14:paraId="7649D194" w14:textId="77777777" w:rsidR="004C1C21" w:rsidRPr="00C83E7B" w:rsidRDefault="004C1C21" w:rsidP="00FD0E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val="lt-LT"/>
              </w:rPr>
            </w:pPr>
            <w:r w:rsidRPr="00C83E7B">
              <w:rPr>
                <w:rFonts w:ascii="Times New Roman" w:hAnsi="Times New Roman" w:cs="Times New Roman"/>
                <w:b/>
                <w:bCs/>
                <w:lang w:val="lt-LT"/>
              </w:rPr>
              <w:t>Eil. nr.</w:t>
            </w:r>
          </w:p>
        </w:tc>
        <w:tc>
          <w:tcPr>
            <w:tcW w:w="3946" w:type="dxa"/>
          </w:tcPr>
          <w:p w14:paraId="08FA2430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085116">
              <w:rPr>
                <w:rFonts w:ascii="Times New Roman" w:hAnsi="Times New Roman" w:cs="Times New Roman"/>
                <w:b/>
              </w:rPr>
              <w:t>Reikalaujamos parametrų reikšmės</w:t>
            </w:r>
          </w:p>
        </w:tc>
        <w:tc>
          <w:tcPr>
            <w:tcW w:w="4788" w:type="dxa"/>
          </w:tcPr>
          <w:p w14:paraId="7F4AFE01" w14:textId="77777777" w:rsidR="004C1C21" w:rsidRDefault="004C1C21" w:rsidP="00FD0E7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 w:rsidRPr="00085116">
              <w:rPr>
                <w:rFonts w:ascii="Times New Roman" w:hAnsi="Times New Roman" w:cs="Times New Roman"/>
                <w:b/>
              </w:rPr>
              <w:t>Tiekėjo siūlomų paslaugų techninės charakteristikos</w:t>
            </w:r>
            <w:r w:rsidRPr="00085116">
              <w:rPr>
                <w:rFonts w:ascii="Times New Roman" w:hAnsi="Times New Roman"/>
                <w:b/>
              </w:rPr>
              <w:t xml:space="preserve"> </w:t>
            </w:r>
            <w:r w:rsidRPr="00085116">
              <w:rPr>
                <w:rFonts w:ascii="Times New Roman" w:hAnsi="Times New Roman"/>
                <w:b/>
                <w:i/>
                <w:iCs/>
              </w:rPr>
              <w:t>(</w:t>
            </w:r>
            <w:r>
              <w:rPr>
                <w:rFonts w:ascii="Times New Roman" w:hAnsi="Times New Roman"/>
                <w:b/>
                <w:i/>
                <w:iCs/>
              </w:rPr>
              <w:t>pildo Tiekėjas</w:t>
            </w:r>
            <w:r w:rsidRPr="00085116">
              <w:rPr>
                <w:rFonts w:ascii="Times New Roman" w:hAnsi="Times New Roman"/>
                <w:b/>
                <w:i/>
                <w:iCs/>
              </w:rPr>
              <w:t>)</w:t>
            </w:r>
          </w:p>
        </w:tc>
      </w:tr>
      <w:tr w:rsidR="004C1C21" w14:paraId="6643F5C6" w14:textId="77777777" w:rsidTr="00FD0E70">
        <w:tc>
          <w:tcPr>
            <w:tcW w:w="9350" w:type="dxa"/>
            <w:gridSpan w:val="3"/>
          </w:tcPr>
          <w:p w14:paraId="34C0DF51" w14:textId="77777777" w:rsidR="004C1C21" w:rsidRPr="00C83E7B" w:rsidRDefault="004C1C21" w:rsidP="00FD0E7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Dyzelgeneratorius</w:t>
            </w:r>
          </w:p>
        </w:tc>
      </w:tr>
      <w:tr w:rsidR="004C1C21" w14:paraId="647E1A8D" w14:textId="77777777" w:rsidTr="00FD0E70">
        <w:tc>
          <w:tcPr>
            <w:tcW w:w="616" w:type="dxa"/>
          </w:tcPr>
          <w:p w14:paraId="5838947B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1.1.</w:t>
            </w:r>
          </w:p>
        </w:tc>
        <w:tc>
          <w:tcPr>
            <w:tcW w:w="3946" w:type="dxa"/>
          </w:tcPr>
          <w:p w14:paraId="0DA50D93" w14:textId="1C7AD473" w:rsidR="004C1C21" w:rsidRDefault="00D8052F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Perkamas DG turi būti naujas - nenaudotas (negali būti suremontuotas ar panašiai), naudotas gali būti nedaugiau kaip gamintojo nustatytus išbandymus atlikti.</w:t>
            </w:r>
          </w:p>
        </w:tc>
        <w:tc>
          <w:tcPr>
            <w:tcW w:w="4788" w:type="dxa"/>
          </w:tcPr>
          <w:p w14:paraId="1006808B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D8052F" w14:paraId="4F239144" w14:textId="77777777" w:rsidTr="00FD0E70">
        <w:tc>
          <w:tcPr>
            <w:tcW w:w="616" w:type="dxa"/>
          </w:tcPr>
          <w:p w14:paraId="6B54E269" w14:textId="77777777" w:rsidR="00D8052F" w:rsidRDefault="00D8052F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946" w:type="dxa"/>
          </w:tcPr>
          <w:p w14:paraId="327ECFD4" w14:textId="6A2605D5" w:rsidR="00D8052F" w:rsidRDefault="00D8052F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Nominalus el. galingumas ne mažiau kaip 230 kVA arba 184 kW</w:t>
            </w:r>
          </w:p>
        </w:tc>
        <w:tc>
          <w:tcPr>
            <w:tcW w:w="4788" w:type="dxa"/>
          </w:tcPr>
          <w:p w14:paraId="45F7D141" w14:textId="77777777" w:rsidR="00D8052F" w:rsidRDefault="00D8052F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1FDEA37F" w14:textId="77777777" w:rsidTr="00FD0E70">
        <w:tc>
          <w:tcPr>
            <w:tcW w:w="616" w:type="dxa"/>
          </w:tcPr>
          <w:p w14:paraId="54CD8D0E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1.2.</w:t>
            </w:r>
          </w:p>
        </w:tc>
        <w:tc>
          <w:tcPr>
            <w:tcW w:w="3946" w:type="dxa"/>
          </w:tcPr>
          <w:p w14:paraId="6CA93943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trumpalaikė didžiausia galia ne mažiau kaip 250 kVA arba 200 KW</w:t>
            </w:r>
          </w:p>
        </w:tc>
        <w:tc>
          <w:tcPr>
            <w:tcW w:w="4788" w:type="dxa"/>
          </w:tcPr>
          <w:p w14:paraId="33069DC0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7E977DE1" w14:textId="77777777" w:rsidTr="00FD0E70">
        <w:tc>
          <w:tcPr>
            <w:tcW w:w="616" w:type="dxa"/>
          </w:tcPr>
          <w:p w14:paraId="3B330352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1.3.</w:t>
            </w:r>
          </w:p>
        </w:tc>
        <w:tc>
          <w:tcPr>
            <w:tcW w:w="3946" w:type="dxa"/>
          </w:tcPr>
          <w:p w14:paraId="2F1345DE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generuojama el. įtampa 400 V ± 1 %</w:t>
            </w:r>
          </w:p>
        </w:tc>
        <w:tc>
          <w:tcPr>
            <w:tcW w:w="4788" w:type="dxa"/>
          </w:tcPr>
          <w:p w14:paraId="116C30C4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20B0FCEC" w14:textId="77777777" w:rsidTr="00FD0E70">
        <w:tc>
          <w:tcPr>
            <w:tcW w:w="616" w:type="dxa"/>
          </w:tcPr>
          <w:p w14:paraId="14C5272A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1.4.</w:t>
            </w:r>
          </w:p>
        </w:tc>
        <w:tc>
          <w:tcPr>
            <w:tcW w:w="3946" w:type="dxa"/>
          </w:tcPr>
          <w:p w14:paraId="6A7C24A3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dažnis 50 Hz ± 1 %</w:t>
            </w:r>
          </w:p>
        </w:tc>
        <w:tc>
          <w:tcPr>
            <w:tcW w:w="4788" w:type="dxa"/>
          </w:tcPr>
          <w:p w14:paraId="37966BC4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4104D141" w14:textId="77777777" w:rsidTr="00FD0E70">
        <w:tc>
          <w:tcPr>
            <w:tcW w:w="616" w:type="dxa"/>
          </w:tcPr>
          <w:p w14:paraId="40E39E7C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1.5.</w:t>
            </w:r>
          </w:p>
        </w:tc>
        <w:tc>
          <w:tcPr>
            <w:tcW w:w="3946" w:type="dxa"/>
          </w:tcPr>
          <w:p w14:paraId="7743D016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bako talpa 450 ltr. ± 10 ltr.</w:t>
            </w:r>
          </w:p>
        </w:tc>
        <w:tc>
          <w:tcPr>
            <w:tcW w:w="4788" w:type="dxa"/>
          </w:tcPr>
          <w:p w14:paraId="7F92E269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37BDF736" w14:textId="77777777" w:rsidTr="00FD0E70">
        <w:tc>
          <w:tcPr>
            <w:tcW w:w="616" w:type="dxa"/>
          </w:tcPr>
          <w:p w14:paraId="70DC6EDF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1.6.</w:t>
            </w:r>
          </w:p>
        </w:tc>
        <w:tc>
          <w:tcPr>
            <w:tcW w:w="3946" w:type="dxa"/>
          </w:tcPr>
          <w:p w14:paraId="53964D0F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triukšmo lygis 7 metru atstumu nedidesnis kaip 65 dB</w:t>
            </w:r>
          </w:p>
        </w:tc>
        <w:tc>
          <w:tcPr>
            <w:tcW w:w="4788" w:type="dxa"/>
          </w:tcPr>
          <w:p w14:paraId="48170F97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1610D2E2" w14:textId="77777777" w:rsidTr="00FD0E70">
        <w:tc>
          <w:tcPr>
            <w:tcW w:w="616" w:type="dxa"/>
          </w:tcPr>
          <w:p w14:paraId="0DC1A6EA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1.7.</w:t>
            </w:r>
          </w:p>
        </w:tc>
        <w:tc>
          <w:tcPr>
            <w:tcW w:w="3946" w:type="dxa"/>
          </w:tcPr>
          <w:p w14:paraId="592D1FBF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galios faktorius cos φ ne žemesnis kaip 0,8</w:t>
            </w:r>
          </w:p>
        </w:tc>
        <w:tc>
          <w:tcPr>
            <w:tcW w:w="4788" w:type="dxa"/>
          </w:tcPr>
          <w:p w14:paraId="3327B9D4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619F6C6D" w14:textId="77777777" w:rsidTr="00FD0E70">
        <w:tc>
          <w:tcPr>
            <w:tcW w:w="616" w:type="dxa"/>
          </w:tcPr>
          <w:p w14:paraId="1E76EBEA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1.8.</w:t>
            </w:r>
          </w:p>
        </w:tc>
        <w:tc>
          <w:tcPr>
            <w:tcW w:w="3946" w:type="dxa"/>
          </w:tcPr>
          <w:p w14:paraId="5345323E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 xml:space="preserve">DG įrangos komplektacijoje turi būti: voltmetras matuojantis el. įtampą tarp fazių ir linijinę el. įtampą; el. dažnio matuoklį; darbo valandų skaitiklį; kuro lygio matuoklį; automatinį galios išjungiklį; apsaugą nuo per </w:t>
            </w:r>
            <w:r>
              <w:rPr>
                <w:rFonts w:ascii="Times New Roman" w:hAnsi="Times New Roman" w:cs="Times New Roman"/>
                <w:lang w:val="lt-LT"/>
              </w:rPr>
              <w:lastRenderedPageBreak/>
              <w:t>mažo alyvos slėgio/lygio; apsaugą nuo variklio perkaitymo; avarinio stabdymo mygtuką; gnybtus jėgos kabelio prijungimui; lizdas automatinio rezervo įvado (ARĮ) skydo perjungimui; variklio pašildymo sistema; variklio masinio laido avarinis jungiklis; vieno rakto sistema, ampermetras, akumuliatorių baterijos įkroviklis.</w:t>
            </w:r>
          </w:p>
        </w:tc>
        <w:tc>
          <w:tcPr>
            <w:tcW w:w="4788" w:type="dxa"/>
          </w:tcPr>
          <w:p w14:paraId="20A5643E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</w:pPr>
          </w:p>
          <w:p w14:paraId="040371B3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</w:pPr>
          </w:p>
          <w:p w14:paraId="132D84F8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</w:pPr>
          </w:p>
          <w:p w14:paraId="5452E6A0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</w:pPr>
          </w:p>
          <w:p w14:paraId="0B665B60" w14:textId="77777777" w:rsidR="004C1C21" w:rsidRPr="005F4E13" w:rsidRDefault="004C1C21" w:rsidP="00FD0E7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</w:pPr>
            <w:r w:rsidRPr="005F4E13"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  <w:t>Atitinka/Neatitinka</w:t>
            </w:r>
          </w:p>
          <w:p w14:paraId="70CC1DC8" w14:textId="77777777" w:rsidR="004C1C21" w:rsidRPr="005F4E13" w:rsidRDefault="004C1C21" w:rsidP="00FD0E70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5F4E13">
              <w:rPr>
                <w:rFonts w:ascii="Times New Roman" w:hAnsi="Times New Roman" w:cs="Times New Roman"/>
                <w:lang w:val="lt-LT"/>
              </w:rPr>
              <w:lastRenderedPageBreak/>
              <w:t>(tinkamą pažymėti)</w:t>
            </w:r>
          </w:p>
        </w:tc>
      </w:tr>
      <w:tr w:rsidR="004C1C21" w14:paraId="3B6D81C0" w14:textId="77777777" w:rsidTr="00FD0E70">
        <w:tc>
          <w:tcPr>
            <w:tcW w:w="9350" w:type="dxa"/>
            <w:gridSpan w:val="3"/>
          </w:tcPr>
          <w:p w14:paraId="3C0F8BA8" w14:textId="77777777" w:rsidR="004C1C21" w:rsidRPr="003D08DB" w:rsidRDefault="004C1C21" w:rsidP="00FD0E70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lang w:val="lt-LT"/>
              </w:rPr>
            </w:pPr>
            <w:r w:rsidRPr="003D08DB">
              <w:rPr>
                <w:rFonts w:ascii="Times New Roman" w:hAnsi="Times New Roman" w:cs="Times New Roman"/>
                <w:b/>
                <w:bCs/>
                <w:lang w:val="lt-LT"/>
              </w:rPr>
              <w:lastRenderedPageBreak/>
              <w:t>Alternatorius</w:t>
            </w:r>
          </w:p>
        </w:tc>
      </w:tr>
      <w:tr w:rsidR="004C1C21" w14:paraId="4C48A2EF" w14:textId="77777777" w:rsidTr="00FD0E70">
        <w:tc>
          <w:tcPr>
            <w:tcW w:w="616" w:type="dxa"/>
          </w:tcPr>
          <w:p w14:paraId="731774CB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2.1.</w:t>
            </w:r>
          </w:p>
        </w:tc>
        <w:tc>
          <w:tcPr>
            <w:tcW w:w="3946" w:type="dxa"/>
          </w:tcPr>
          <w:p w14:paraId="65E88BFA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tipas – bešepetėlinis</w:t>
            </w:r>
          </w:p>
          <w:p w14:paraId="254ED5F5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el. įtampų svyravimo ribų reguliavimas – automatinis</w:t>
            </w:r>
          </w:p>
        </w:tc>
        <w:tc>
          <w:tcPr>
            <w:tcW w:w="4788" w:type="dxa"/>
          </w:tcPr>
          <w:p w14:paraId="5C72CD34" w14:textId="77777777" w:rsidR="004C1C21" w:rsidRPr="005F4E13" w:rsidRDefault="004C1C21" w:rsidP="00FD0E7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</w:pPr>
            <w:r w:rsidRPr="005F4E13"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  <w:t>Atitinka/Neatitinka</w:t>
            </w:r>
          </w:p>
          <w:p w14:paraId="3B371C62" w14:textId="77777777" w:rsidR="004C1C21" w:rsidRDefault="004C1C21" w:rsidP="00FD0E70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5F4E13">
              <w:rPr>
                <w:rFonts w:ascii="Times New Roman" w:hAnsi="Times New Roman" w:cs="Times New Roman"/>
                <w:lang w:val="lt-LT"/>
              </w:rPr>
              <w:t>(tinkamą pažymėti)</w:t>
            </w:r>
          </w:p>
        </w:tc>
      </w:tr>
      <w:tr w:rsidR="004C1C21" w14:paraId="42211ACF" w14:textId="77777777" w:rsidTr="00FD0E70">
        <w:tc>
          <w:tcPr>
            <w:tcW w:w="616" w:type="dxa"/>
          </w:tcPr>
          <w:p w14:paraId="199F81AB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2.2.</w:t>
            </w:r>
          </w:p>
        </w:tc>
        <w:tc>
          <w:tcPr>
            <w:tcW w:w="3946" w:type="dxa"/>
          </w:tcPr>
          <w:p w14:paraId="173E449B" w14:textId="010F6F94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 xml:space="preserve">el. įtampos reguliavimo </w:t>
            </w:r>
            <w:r w:rsidR="00666ECF">
              <w:rPr>
                <w:rFonts w:ascii="Times New Roman" w:hAnsi="Times New Roman" w:cs="Times New Roman"/>
                <w:lang w:val="lt-LT"/>
              </w:rPr>
              <w:t>riba ne didesnė kaip</w:t>
            </w:r>
            <w:r w:rsidRPr="007425AB">
              <w:rPr>
                <w:rFonts w:ascii="Times New Roman" w:hAnsi="Times New Roman" w:cs="Times New Roman"/>
                <w:lang w:val="lt-LT"/>
              </w:rPr>
              <w:t xml:space="preserve"> ± 1 %</w:t>
            </w:r>
          </w:p>
        </w:tc>
        <w:tc>
          <w:tcPr>
            <w:tcW w:w="4788" w:type="dxa"/>
            <w:vAlign w:val="center"/>
          </w:tcPr>
          <w:p w14:paraId="4ADAACB9" w14:textId="77777777" w:rsidR="004C1C21" w:rsidRDefault="004C1C21" w:rsidP="00FD0E70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0283806E" w14:textId="77777777" w:rsidTr="00FD0E70">
        <w:tc>
          <w:tcPr>
            <w:tcW w:w="616" w:type="dxa"/>
          </w:tcPr>
          <w:p w14:paraId="0B0E5CBB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2.3.</w:t>
            </w:r>
          </w:p>
        </w:tc>
        <w:tc>
          <w:tcPr>
            <w:tcW w:w="3946" w:type="dxa"/>
          </w:tcPr>
          <w:p w14:paraId="41082A21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el. apsaugos klasė ne žemesnė kaip IP 21</w:t>
            </w:r>
          </w:p>
        </w:tc>
        <w:tc>
          <w:tcPr>
            <w:tcW w:w="4788" w:type="dxa"/>
          </w:tcPr>
          <w:p w14:paraId="714516AB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0D1E6585" w14:textId="77777777" w:rsidTr="00FD0E70">
        <w:tc>
          <w:tcPr>
            <w:tcW w:w="616" w:type="dxa"/>
          </w:tcPr>
          <w:p w14:paraId="09E2BB6E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2.4.</w:t>
            </w:r>
          </w:p>
        </w:tc>
        <w:tc>
          <w:tcPr>
            <w:tcW w:w="3946" w:type="dxa"/>
          </w:tcPr>
          <w:p w14:paraId="5A3D18AB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el. izoliavimo klasė ne žemesnė kaip H.</w:t>
            </w:r>
          </w:p>
        </w:tc>
        <w:tc>
          <w:tcPr>
            <w:tcW w:w="4788" w:type="dxa"/>
          </w:tcPr>
          <w:p w14:paraId="74E8414F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65DB8D1B" w14:textId="77777777" w:rsidTr="00FD0E70">
        <w:tc>
          <w:tcPr>
            <w:tcW w:w="9350" w:type="dxa"/>
            <w:gridSpan w:val="3"/>
          </w:tcPr>
          <w:p w14:paraId="62294F7E" w14:textId="77777777" w:rsidR="004C1C21" w:rsidRPr="00ED02D9" w:rsidRDefault="004C1C21" w:rsidP="00FD0E70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lang w:val="lt-LT"/>
              </w:rPr>
            </w:pPr>
            <w:r w:rsidRPr="00ED02D9">
              <w:rPr>
                <w:rFonts w:ascii="Times New Roman" w:hAnsi="Times New Roman" w:cs="Times New Roman"/>
                <w:b/>
                <w:bCs/>
                <w:lang w:val="lt-LT"/>
              </w:rPr>
              <w:t>Variklis</w:t>
            </w:r>
          </w:p>
        </w:tc>
      </w:tr>
      <w:tr w:rsidR="004C1C21" w14:paraId="75070745" w14:textId="77777777" w:rsidTr="00FD0E70">
        <w:tc>
          <w:tcPr>
            <w:tcW w:w="616" w:type="dxa"/>
          </w:tcPr>
          <w:p w14:paraId="32C13A13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3.1.</w:t>
            </w:r>
          </w:p>
        </w:tc>
        <w:tc>
          <w:tcPr>
            <w:tcW w:w="3946" w:type="dxa"/>
          </w:tcPr>
          <w:p w14:paraId="39DDA8A5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tipas pagal veikimo principą – vidaus degimo arba lygiavertis</w:t>
            </w:r>
          </w:p>
          <w:p w14:paraId="079B8F32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kuras – dyzelinas</w:t>
            </w:r>
          </w:p>
        </w:tc>
        <w:tc>
          <w:tcPr>
            <w:tcW w:w="4788" w:type="dxa"/>
          </w:tcPr>
          <w:p w14:paraId="75D12F0D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53745EEC" w14:textId="77777777" w:rsidTr="00FD0E70">
        <w:tc>
          <w:tcPr>
            <w:tcW w:w="616" w:type="dxa"/>
          </w:tcPr>
          <w:p w14:paraId="29AEE485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3.2.</w:t>
            </w:r>
          </w:p>
        </w:tc>
        <w:tc>
          <w:tcPr>
            <w:tcW w:w="3946" w:type="dxa"/>
          </w:tcPr>
          <w:p w14:paraId="35817EEF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galia prie 1500 aps./min. 225 kW ± 5 kW</w:t>
            </w:r>
          </w:p>
        </w:tc>
        <w:tc>
          <w:tcPr>
            <w:tcW w:w="4788" w:type="dxa"/>
          </w:tcPr>
          <w:p w14:paraId="43EF6EA4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33870BEA" w14:textId="77777777" w:rsidTr="00FD0E70">
        <w:tc>
          <w:tcPr>
            <w:tcW w:w="616" w:type="dxa"/>
          </w:tcPr>
          <w:p w14:paraId="326A594E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3.3.</w:t>
            </w:r>
          </w:p>
        </w:tc>
        <w:tc>
          <w:tcPr>
            <w:tcW w:w="3946" w:type="dxa"/>
          </w:tcPr>
          <w:p w14:paraId="34F0C972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darbinės variklio apsukos 1500 min</w:t>
            </w:r>
            <w:r>
              <w:rPr>
                <w:rFonts w:ascii="Times New Roman" w:hAnsi="Times New Roman" w:cs="Times New Roman"/>
                <w:vertAlign w:val="superscript"/>
                <w:lang w:val="lt-LT"/>
              </w:rPr>
              <w:t xml:space="preserve">-1 </w:t>
            </w:r>
            <w:r w:rsidRPr="00E649C4">
              <w:rPr>
                <w:rFonts w:ascii="Times New Roman" w:hAnsi="Times New Roman" w:cs="Times New Roman"/>
                <w:lang w:val="lt-LT"/>
              </w:rPr>
              <w:t>±</w:t>
            </w:r>
            <w:r>
              <w:rPr>
                <w:rFonts w:ascii="Times New Roman" w:hAnsi="Times New Roman" w:cs="Times New Roman"/>
                <w:lang w:val="lt-LT"/>
              </w:rPr>
              <w:t xml:space="preserve"> 5 min</w:t>
            </w:r>
            <w:r>
              <w:rPr>
                <w:rFonts w:ascii="Times New Roman" w:hAnsi="Times New Roman" w:cs="Times New Roman"/>
                <w:vertAlign w:val="superscript"/>
                <w:lang w:val="lt-LT"/>
              </w:rPr>
              <w:t>-1</w:t>
            </w:r>
          </w:p>
        </w:tc>
        <w:tc>
          <w:tcPr>
            <w:tcW w:w="4788" w:type="dxa"/>
          </w:tcPr>
          <w:p w14:paraId="146CF887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6D8CB6D8" w14:textId="77777777" w:rsidTr="00FD0E70">
        <w:tc>
          <w:tcPr>
            <w:tcW w:w="616" w:type="dxa"/>
          </w:tcPr>
          <w:p w14:paraId="5EE0E4AD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3.4.</w:t>
            </w:r>
          </w:p>
        </w:tc>
        <w:tc>
          <w:tcPr>
            <w:tcW w:w="3946" w:type="dxa"/>
          </w:tcPr>
          <w:p w14:paraId="74B1A46D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variklio degalų sąnaudos esant 75 % apkrovai ne daugiau kaip 36 ltr./val.</w:t>
            </w:r>
          </w:p>
        </w:tc>
        <w:tc>
          <w:tcPr>
            <w:tcW w:w="4788" w:type="dxa"/>
          </w:tcPr>
          <w:p w14:paraId="5DFDD2CC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59608B4B" w14:textId="77777777" w:rsidTr="00FD0E70">
        <w:tc>
          <w:tcPr>
            <w:tcW w:w="616" w:type="dxa"/>
          </w:tcPr>
          <w:p w14:paraId="4A4F7B66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3.5.</w:t>
            </w:r>
          </w:p>
        </w:tc>
        <w:tc>
          <w:tcPr>
            <w:tcW w:w="3946" w:type="dxa"/>
          </w:tcPr>
          <w:p w14:paraId="663DC681" w14:textId="1509BB8E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 xml:space="preserve">cilindrų skaičius ne daugiau </w:t>
            </w:r>
            <w:r w:rsidRPr="00666ECF">
              <w:rPr>
                <w:rFonts w:ascii="Times New Roman" w:hAnsi="Times New Roman" w:cs="Times New Roman"/>
                <w:lang w:val="lt-LT"/>
              </w:rPr>
              <w:t>kaip 6</w:t>
            </w:r>
            <w:r w:rsidR="00666ECF">
              <w:rPr>
                <w:rFonts w:ascii="Times New Roman" w:hAnsi="Times New Roman" w:cs="Times New Roman"/>
                <w:lang w:val="lt-LT"/>
              </w:rPr>
              <w:t>.</w:t>
            </w:r>
            <w:r w:rsidRPr="00666ECF">
              <w:rPr>
                <w:rFonts w:ascii="Times New Roman" w:hAnsi="Times New Roman" w:cs="Times New Roman"/>
                <w:lang w:val="lt-LT"/>
              </w:rPr>
              <w:t xml:space="preserve"> </w:t>
            </w:r>
          </w:p>
        </w:tc>
        <w:tc>
          <w:tcPr>
            <w:tcW w:w="4788" w:type="dxa"/>
          </w:tcPr>
          <w:p w14:paraId="6AF52385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5959D055" w14:textId="77777777" w:rsidTr="00FD0E70">
        <w:tc>
          <w:tcPr>
            <w:tcW w:w="616" w:type="dxa"/>
          </w:tcPr>
          <w:p w14:paraId="67CC9E53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3.6.</w:t>
            </w:r>
          </w:p>
        </w:tc>
        <w:tc>
          <w:tcPr>
            <w:tcW w:w="3946" w:type="dxa"/>
          </w:tcPr>
          <w:p w14:paraId="2FE2CD71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cilindrų išdėstymas – vienoje eilėje arba lygiavertis</w:t>
            </w:r>
          </w:p>
        </w:tc>
        <w:tc>
          <w:tcPr>
            <w:tcW w:w="4788" w:type="dxa"/>
          </w:tcPr>
          <w:p w14:paraId="2AF0221F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51C594C0" w14:textId="77777777" w:rsidTr="00FD0E70">
        <w:tc>
          <w:tcPr>
            <w:tcW w:w="616" w:type="dxa"/>
          </w:tcPr>
          <w:p w14:paraId="659A3B3F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3.7.</w:t>
            </w:r>
          </w:p>
        </w:tc>
        <w:tc>
          <w:tcPr>
            <w:tcW w:w="3946" w:type="dxa"/>
          </w:tcPr>
          <w:p w14:paraId="68DFCF14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darbinis tūris 7500 cm³ ± 2</w:t>
            </w:r>
            <w:r w:rsidRPr="00FA2849">
              <w:rPr>
                <w:rFonts w:ascii="Times New Roman" w:hAnsi="Times New Roman" w:cs="Times New Roman"/>
                <w:lang w:val="lt-LT"/>
              </w:rPr>
              <w:t>00 cm³</w:t>
            </w:r>
          </w:p>
        </w:tc>
        <w:tc>
          <w:tcPr>
            <w:tcW w:w="4788" w:type="dxa"/>
          </w:tcPr>
          <w:p w14:paraId="6D182162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72E7D7D5" w14:textId="77777777" w:rsidTr="00FD0E70">
        <w:tc>
          <w:tcPr>
            <w:tcW w:w="616" w:type="dxa"/>
          </w:tcPr>
          <w:p w14:paraId="23E8762C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3.8.</w:t>
            </w:r>
          </w:p>
        </w:tc>
        <w:tc>
          <w:tcPr>
            <w:tcW w:w="3946" w:type="dxa"/>
          </w:tcPr>
          <w:p w14:paraId="280A4975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oro įsiurbimo tipas – turbokompresoriaus pagalba arba lygiavertis</w:t>
            </w:r>
          </w:p>
        </w:tc>
        <w:tc>
          <w:tcPr>
            <w:tcW w:w="4788" w:type="dxa"/>
          </w:tcPr>
          <w:p w14:paraId="2DB0CE51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513532C0" w14:textId="77777777" w:rsidTr="00FD0E70">
        <w:tc>
          <w:tcPr>
            <w:tcW w:w="616" w:type="dxa"/>
          </w:tcPr>
          <w:p w14:paraId="1D087C32" w14:textId="63F46E34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3.</w:t>
            </w:r>
            <w:r w:rsidR="00812A7F">
              <w:rPr>
                <w:rFonts w:ascii="Times New Roman" w:hAnsi="Times New Roman" w:cs="Times New Roman"/>
                <w:lang w:val="lt-LT"/>
              </w:rPr>
              <w:t>9</w:t>
            </w:r>
            <w:r>
              <w:rPr>
                <w:rFonts w:ascii="Times New Roman" w:hAnsi="Times New Roman" w:cs="Times New Roman"/>
                <w:lang w:val="lt-LT"/>
              </w:rPr>
              <w:t>.</w:t>
            </w:r>
          </w:p>
        </w:tc>
        <w:tc>
          <w:tcPr>
            <w:tcW w:w="3946" w:type="dxa"/>
          </w:tcPr>
          <w:p w14:paraId="69915E75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aušinimo sistemos tipas – su aušinimo skysčiu arba lygiavertė</w:t>
            </w:r>
          </w:p>
        </w:tc>
        <w:tc>
          <w:tcPr>
            <w:tcW w:w="4788" w:type="dxa"/>
          </w:tcPr>
          <w:p w14:paraId="08E1959C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48CC1C74" w14:textId="77777777" w:rsidTr="00FD0E70">
        <w:tc>
          <w:tcPr>
            <w:tcW w:w="616" w:type="dxa"/>
          </w:tcPr>
          <w:p w14:paraId="00E8C89E" w14:textId="09790C0D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3.1</w:t>
            </w:r>
            <w:r w:rsidR="00812A7F">
              <w:rPr>
                <w:rFonts w:ascii="Times New Roman" w:hAnsi="Times New Roman" w:cs="Times New Roman"/>
                <w:lang w:val="lt-LT"/>
              </w:rPr>
              <w:t>0</w:t>
            </w:r>
            <w:r>
              <w:rPr>
                <w:rFonts w:ascii="Times New Roman" w:hAnsi="Times New Roman" w:cs="Times New Roman"/>
                <w:lang w:val="lt-LT"/>
              </w:rPr>
              <w:t>.</w:t>
            </w:r>
          </w:p>
        </w:tc>
        <w:tc>
          <w:tcPr>
            <w:tcW w:w="3946" w:type="dxa"/>
          </w:tcPr>
          <w:p w14:paraId="7D651935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kuro sistema – Common rail valdoma variklio valdymo bloko pagalba arba lygiavertė</w:t>
            </w:r>
          </w:p>
        </w:tc>
        <w:tc>
          <w:tcPr>
            <w:tcW w:w="4788" w:type="dxa"/>
          </w:tcPr>
          <w:p w14:paraId="2A84EEDB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211C96EB" w14:textId="77777777" w:rsidTr="00FD0E70">
        <w:tc>
          <w:tcPr>
            <w:tcW w:w="616" w:type="dxa"/>
          </w:tcPr>
          <w:p w14:paraId="19D4889D" w14:textId="5D1C79C5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3.1</w:t>
            </w:r>
            <w:r w:rsidR="00812A7F">
              <w:rPr>
                <w:rFonts w:ascii="Times New Roman" w:hAnsi="Times New Roman" w:cs="Times New Roman"/>
                <w:lang w:val="lt-LT"/>
              </w:rPr>
              <w:t>1</w:t>
            </w:r>
            <w:r>
              <w:rPr>
                <w:rFonts w:ascii="Times New Roman" w:hAnsi="Times New Roman" w:cs="Times New Roman"/>
                <w:lang w:val="lt-LT"/>
              </w:rPr>
              <w:t>.</w:t>
            </w:r>
          </w:p>
        </w:tc>
        <w:tc>
          <w:tcPr>
            <w:tcW w:w="3946" w:type="dxa"/>
          </w:tcPr>
          <w:p w14:paraId="0989A104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variklio akumuliatorių elektros sistema – du akumuliatoriai po 12 V el. įtampa (variklio el. sistemos el. įtampa - 24 V)</w:t>
            </w:r>
          </w:p>
        </w:tc>
        <w:tc>
          <w:tcPr>
            <w:tcW w:w="4788" w:type="dxa"/>
          </w:tcPr>
          <w:p w14:paraId="7FF2CFD8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C1C21" w14:paraId="1F66BD24" w14:textId="77777777" w:rsidTr="00FD0E70">
        <w:tc>
          <w:tcPr>
            <w:tcW w:w="9350" w:type="dxa"/>
            <w:gridSpan w:val="3"/>
          </w:tcPr>
          <w:p w14:paraId="60D67C2D" w14:textId="77777777" w:rsidR="004C1C21" w:rsidRPr="00231431" w:rsidRDefault="004C1C21" w:rsidP="00FD0E70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lang w:val="lt-LT"/>
              </w:rPr>
            </w:pPr>
            <w:r w:rsidRPr="00231431">
              <w:rPr>
                <w:rFonts w:ascii="Times New Roman" w:hAnsi="Times New Roman" w:cs="Times New Roman"/>
                <w:b/>
                <w:bCs/>
                <w:lang w:val="lt-LT"/>
              </w:rPr>
              <w:t>Kiti reikalavimai</w:t>
            </w:r>
          </w:p>
        </w:tc>
      </w:tr>
      <w:tr w:rsidR="004C1C21" w14:paraId="459A3D4A" w14:textId="77777777" w:rsidTr="00FD0E70">
        <w:tc>
          <w:tcPr>
            <w:tcW w:w="616" w:type="dxa"/>
          </w:tcPr>
          <w:p w14:paraId="4372CC0B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4.1.</w:t>
            </w:r>
          </w:p>
        </w:tc>
        <w:tc>
          <w:tcPr>
            <w:tcW w:w="3946" w:type="dxa"/>
          </w:tcPr>
          <w:p w14:paraId="260AA427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DG korpusas turi būti atsparus Lietuvos klimato sąlygoms.</w:t>
            </w:r>
          </w:p>
        </w:tc>
        <w:tc>
          <w:tcPr>
            <w:tcW w:w="4788" w:type="dxa"/>
          </w:tcPr>
          <w:p w14:paraId="01484410" w14:textId="77777777" w:rsidR="004C1C21" w:rsidRPr="005F4E13" w:rsidRDefault="004C1C21" w:rsidP="00FD0E7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</w:pPr>
            <w:r w:rsidRPr="005F4E13"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  <w:t>Atitinka/Neatitinka</w:t>
            </w:r>
          </w:p>
          <w:p w14:paraId="4C67CFC3" w14:textId="77777777" w:rsidR="004C1C21" w:rsidRDefault="004C1C21" w:rsidP="00FD0E70">
            <w:pPr>
              <w:spacing w:after="0" w:line="360" w:lineRule="auto"/>
              <w:jc w:val="center"/>
              <w:rPr>
                <w:rFonts w:ascii="Times New Roman" w:hAnsi="Times New Roman" w:cs="Times New Roman"/>
                <w:lang w:val="lt-LT"/>
              </w:rPr>
            </w:pPr>
            <w:r w:rsidRPr="005F4E13">
              <w:rPr>
                <w:rFonts w:ascii="Times New Roman" w:hAnsi="Times New Roman" w:cs="Times New Roman"/>
                <w:lang w:val="lt-LT"/>
              </w:rPr>
              <w:t>(tinkamą pažymėti)</w:t>
            </w:r>
          </w:p>
        </w:tc>
      </w:tr>
      <w:tr w:rsidR="004C1C21" w14:paraId="744DE972" w14:textId="77777777" w:rsidTr="00FD0E70">
        <w:tc>
          <w:tcPr>
            <w:tcW w:w="616" w:type="dxa"/>
          </w:tcPr>
          <w:p w14:paraId="492E0FD5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4.2.</w:t>
            </w:r>
          </w:p>
        </w:tc>
        <w:tc>
          <w:tcPr>
            <w:tcW w:w="3946" w:type="dxa"/>
          </w:tcPr>
          <w:p w14:paraId="072230F4" w14:textId="77777777" w:rsidR="004C1C21" w:rsidRDefault="004C1C21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DG turi būti suteikta ne trumpesnė kaip 24 mėn. garantija</w:t>
            </w:r>
          </w:p>
        </w:tc>
        <w:tc>
          <w:tcPr>
            <w:tcW w:w="4788" w:type="dxa"/>
          </w:tcPr>
          <w:p w14:paraId="45BCBA8F" w14:textId="77777777" w:rsidR="004C1C21" w:rsidRPr="005F4E13" w:rsidRDefault="004C1C21" w:rsidP="00FD0E7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</w:pPr>
          </w:p>
        </w:tc>
      </w:tr>
      <w:tr w:rsidR="00913394" w14:paraId="3B051468" w14:textId="77777777" w:rsidTr="00FD0E70">
        <w:tc>
          <w:tcPr>
            <w:tcW w:w="616" w:type="dxa"/>
          </w:tcPr>
          <w:p w14:paraId="5DD8000F" w14:textId="20B9C1AF" w:rsidR="00913394" w:rsidRDefault="00913394" w:rsidP="00FD0E70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hAnsi="Times New Roman" w:cs="Times New Roman"/>
                <w:lang w:val="lt-LT"/>
              </w:rPr>
              <w:t>4.3.</w:t>
            </w:r>
          </w:p>
        </w:tc>
        <w:tc>
          <w:tcPr>
            <w:tcW w:w="3946" w:type="dxa"/>
          </w:tcPr>
          <w:p w14:paraId="428726B3" w14:textId="44067F7F" w:rsidR="00913394" w:rsidRDefault="00913394" w:rsidP="00913394">
            <w:pPr>
              <w:tabs>
                <w:tab w:val="left" w:pos="709"/>
              </w:tabs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lang w:val="lt-LT"/>
              </w:rPr>
            </w:pPr>
            <w:r>
              <w:rPr>
                <w:rFonts w:ascii="Times New Roman" w:eastAsia="Times New Roman" w:hAnsi="Times New Roman" w:cs="Times New Roman"/>
                <w:lang w:val="lt-LT"/>
              </w:rPr>
              <w:t>Tiekėjas privalės atlikti du techninius aptarnavimus savo lėšomis (alyvos keitimas su būtinais filtrais, išbandymas su išorine apkrova ir pan.).</w:t>
            </w:r>
          </w:p>
        </w:tc>
        <w:tc>
          <w:tcPr>
            <w:tcW w:w="4788" w:type="dxa"/>
          </w:tcPr>
          <w:p w14:paraId="29D2BAE7" w14:textId="77777777" w:rsidR="00913394" w:rsidRPr="005F4E13" w:rsidRDefault="00913394" w:rsidP="0091339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</w:pPr>
            <w:r w:rsidRPr="005F4E13"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  <w:t>Atitinka/Neatitinka</w:t>
            </w:r>
          </w:p>
          <w:p w14:paraId="55E48668" w14:textId="145900D8" w:rsidR="00913394" w:rsidRPr="005F4E13" w:rsidRDefault="00913394" w:rsidP="0091339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val="lt-LT"/>
              </w:rPr>
            </w:pPr>
            <w:r w:rsidRPr="005F4E13">
              <w:rPr>
                <w:rFonts w:ascii="Times New Roman" w:hAnsi="Times New Roman" w:cs="Times New Roman"/>
                <w:lang w:val="lt-LT"/>
              </w:rPr>
              <w:t>(tinkamą pažymėti)</w:t>
            </w:r>
          </w:p>
        </w:tc>
      </w:tr>
    </w:tbl>
    <w:p w14:paraId="6F6DA0D9" w14:textId="5BAE1F19" w:rsidR="00666ECF" w:rsidRDefault="00666ECF" w:rsidP="00435F64">
      <w:pPr>
        <w:spacing w:after="0" w:line="360" w:lineRule="auto"/>
        <w:ind w:firstLine="426"/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eastAsia="Times New Roman" w:hAnsi="Times New Roman" w:cs="Times New Roman"/>
          <w:lang w:val="lt-LT"/>
        </w:rPr>
        <w:t xml:space="preserve">2.4. Tiekėjas privalės atlikti </w:t>
      </w:r>
      <w:r w:rsidR="00654905">
        <w:rPr>
          <w:rFonts w:ascii="Times New Roman" w:eastAsia="Times New Roman" w:hAnsi="Times New Roman" w:cs="Times New Roman"/>
          <w:lang w:val="lt-LT"/>
        </w:rPr>
        <w:t xml:space="preserve">ne mažiau kaip </w:t>
      </w:r>
      <w:r w:rsidR="00274C4F">
        <w:rPr>
          <w:rFonts w:ascii="Times New Roman" w:eastAsia="Times New Roman" w:hAnsi="Times New Roman" w:cs="Times New Roman"/>
          <w:lang w:val="lt-LT"/>
        </w:rPr>
        <w:t>2</w:t>
      </w:r>
      <w:r>
        <w:rPr>
          <w:rFonts w:ascii="Times New Roman" w:eastAsia="Times New Roman" w:hAnsi="Times New Roman" w:cs="Times New Roman"/>
          <w:lang w:val="lt-LT"/>
        </w:rPr>
        <w:t xml:space="preserve"> techninius aptarnavimus</w:t>
      </w:r>
      <w:r w:rsidR="00654905">
        <w:rPr>
          <w:rFonts w:ascii="Times New Roman" w:eastAsia="Times New Roman" w:hAnsi="Times New Roman" w:cs="Times New Roman"/>
          <w:lang w:val="lt-LT"/>
        </w:rPr>
        <w:t xml:space="preserve"> (garantiniu laikotarpiu)</w:t>
      </w:r>
      <w:r>
        <w:rPr>
          <w:rFonts w:ascii="Times New Roman" w:eastAsia="Times New Roman" w:hAnsi="Times New Roman" w:cs="Times New Roman"/>
          <w:lang w:val="lt-LT"/>
        </w:rPr>
        <w:t xml:space="preserve"> savo lėšomis.</w:t>
      </w:r>
    </w:p>
    <w:p w14:paraId="22B5E041" w14:textId="50627D8D" w:rsidR="00435F64" w:rsidRDefault="00435F64" w:rsidP="00435F64">
      <w:pPr>
        <w:spacing w:after="0" w:line="360" w:lineRule="auto"/>
        <w:ind w:firstLine="426"/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ab/>
      </w:r>
      <w:r>
        <w:rPr>
          <w:rFonts w:ascii="Times New Roman" w:hAnsi="Times New Roman" w:cs="Times New Roman"/>
          <w:lang w:val="lt-LT"/>
        </w:rPr>
        <w:tab/>
      </w:r>
      <w:r>
        <w:rPr>
          <w:rFonts w:ascii="Times New Roman" w:hAnsi="Times New Roman" w:cs="Times New Roman"/>
          <w:lang w:val="lt-LT"/>
        </w:rPr>
        <w:tab/>
      </w:r>
      <w:r>
        <w:rPr>
          <w:rFonts w:ascii="Times New Roman" w:hAnsi="Times New Roman" w:cs="Times New Roman"/>
          <w:lang w:val="lt-LT"/>
        </w:rPr>
        <w:tab/>
      </w:r>
      <w:r w:rsidR="00666ECF">
        <w:rPr>
          <w:rFonts w:ascii="Times New Roman" w:hAnsi="Times New Roman" w:cs="Times New Roman"/>
          <w:lang w:val="lt-LT"/>
        </w:rPr>
        <w:t>2</w:t>
      </w:r>
      <w:r>
        <w:rPr>
          <w:rFonts w:ascii="Times New Roman" w:hAnsi="Times New Roman" w:cs="Times New Roman"/>
          <w:lang w:val="lt-LT"/>
        </w:rPr>
        <w:t>.</w:t>
      </w:r>
      <w:r w:rsidR="00666ECF">
        <w:rPr>
          <w:rFonts w:ascii="Times New Roman" w:hAnsi="Times New Roman" w:cs="Times New Roman"/>
          <w:lang w:val="lt-LT"/>
        </w:rPr>
        <w:t>5.</w:t>
      </w:r>
      <w:r>
        <w:rPr>
          <w:rFonts w:ascii="Times New Roman" w:hAnsi="Times New Roman" w:cs="Times New Roman"/>
          <w:lang w:val="lt-LT"/>
        </w:rPr>
        <w:t xml:space="preserve"> DG turi atitikti CE ženklinimo keliamus reikalavimus.</w:t>
      </w:r>
    </w:p>
    <w:p w14:paraId="1D358028" w14:textId="511AD383" w:rsidR="00FF18CD" w:rsidRPr="00087A21" w:rsidRDefault="006C52C0" w:rsidP="00435F64">
      <w:pPr>
        <w:spacing w:after="0" w:line="360" w:lineRule="auto"/>
        <w:ind w:firstLine="426"/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2.6. </w:t>
      </w:r>
      <w:r w:rsidRPr="006C52C0">
        <w:rPr>
          <w:rFonts w:ascii="Times New Roman" w:eastAsia="Times New Roman" w:hAnsi="Times New Roman" w:cs="Times New Roman"/>
          <w:lang w:val="lt-LT"/>
        </w:rPr>
        <w:t xml:space="preserve">Pirkimas vykdomas vadovaujantis Lietuvos Respublikos aplinkos ministro 2022 m. gruodžio 13 d. įsakymo Nr. D1-401 „Dėl Lietuvos Respublikos aplinkos ministro 2011 m. birželio 28 d. įsakymo Nr. D1-508 „Dėl Produktų, kurių viešiesiems pirkimams ir pirkimams taikytini Aplinkos apsaugos kriterijai, sąrašo, Aplinkos apsaugos kriterijų ir aplinkos apsaugos kriterijų, kuriuos perkančiosios organizacijos ir perkantieji subjektai turi taikyti pirkdami </w:t>
      </w:r>
      <w:r w:rsidRPr="00087A21">
        <w:rPr>
          <w:rFonts w:ascii="Times New Roman" w:eastAsia="Times New Roman" w:hAnsi="Times New Roman" w:cs="Times New Roman"/>
          <w:lang w:val="lt-LT"/>
        </w:rPr>
        <w:t xml:space="preserve">prekes, paslaugas ar darbus, taikymo tvarkos aprašo patvirtinimo“ pakeitimo“ 4.4.4.4 papunkčiu. </w:t>
      </w:r>
      <w:r w:rsidR="00087A21" w:rsidRPr="00087A21">
        <w:rPr>
          <w:rFonts w:ascii="Times New Roman" w:eastAsia="Times New Roman" w:hAnsi="Times New Roman" w:cs="Times New Roman"/>
          <w:lang w:val="lt-LT"/>
        </w:rPr>
        <w:t>Norima įsigyti prekė yra tvirta, ilgaamžė, funkcionali, jos sudedamosios dalys tinka naudoti daug kartų ir lengvai pataisomos ar pakeičiamos</w:t>
      </w:r>
      <w:r w:rsidR="00087A21" w:rsidRPr="00087A21">
        <w:rPr>
          <w:rFonts w:ascii="Times New Roman" w:eastAsia="Times New Roman" w:hAnsi="Times New Roman" w:cs="Times New Roman"/>
          <w:i/>
          <w:iCs/>
          <w:lang w:val="lt-LT"/>
        </w:rPr>
        <w:t>.</w:t>
      </w:r>
    </w:p>
    <w:p w14:paraId="7E86208E" w14:textId="0C08ADF6" w:rsidR="009019E2" w:rsidRPr="00172AF9" w:rsidRDefault="00435F64" w:rsidP="00666ECF">
      <w:pPr>
        <w:pStyle w:val="Heading1"/>
      </w:pPr>
      <w:r>
        <w:t xml:space="preserve">3. </w:t>
      </w:r>
      <w:r w:rsidR="00C26384" w:rsidRPr="00172AF9">
        <w:t xml:space="preserve">Reikalavimai </w:t>
      </w:r>
      <w:r w:rsidR="00557415">
        <w:t>tiekėjo</w:t>
      </w:r>
      <w:r w:rsidR="00C26384" w:rsidRPr="00172AF9">
        <w:t xml:space="preserve"> atliekam</w:t>
      </w:r>
      <w:r w:rsidR="000E4DBA">
        <w:t>o</w:t>
      </w:r>
      <w:r w:rsidR="00C26384" w:rsidRPr="00172AF9">
        <w:t xml:space="preserve">ms </w:t>
      </w:r>
      <w:r w:rsidR="00557415">
        <w:t>paslaugoms</w:t>
      </w:r>
      <w:r w:rsidR="00C26384" w:rsidRPr="00172AF9">
        <w:t xml:space="preserve"> ir jų apimtys </w:t>
      </w:r>
    </w:p>
    <w:p w14:paraId="7A9BE889" w14:textId="38B6C92C" w:rsidR="00C26384" w:rsidRPr="00172AF9" w:rsidRDefault="00435F64" w:rsidP="00772B48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667873" w:rsidRPr="00172AF9">
        <w:rPr>
          <w:rFonts w:ascii="Times New Roman" w:hAnsi="Times New Roman" w:cs="Times New Roman"/>
          <w:lang w:val="lt-LT"/>
        </w:rPr>
        <w:t>.1</w:t>
      </w:r>
      <w:r w:rsidR="00C26384" w:rsidRPr="00172AF9">
        <w:rPr>
          <w:rFonts w:ascii="Times New Roman" w:hAnsi="Times New Roman" w:cs="Times New Roman"/>
          <w:lang w:val="lt-LT"/>
        </w:rPr>
        <w:t xml:space="preserve">. </w:t>
      </w:r>
      <w:r w:rsidR="00F939D7">
        <w:rPr>
          <w:rFonts w:ascii="Times New Roman" w:hAnsi="Times New Roman" w:cs="Times New Roman"/>
          <w:lang w:val="lt-LT"/>
        </w:rPr>
        <w:t>Esamo DG demontavimas</w:t>
      </w:r>
      <w:r w:rsidR="008705FD">
        <w:rPr>
          <w:rFonts w:ascii="Times New Roman" w:hAnsi="Times New Roman" w:cs="Times New Roman"/>
          <w:lang w:val="lt-LT"/>
        </w:rPr>
        <w:t xml:space="preserve"> turi vykti taip</w:t>
      </w:r>
      <w:r w:rsidR="00C26384" w:rsidRPr="00172AF9">
        <w:rPr>
          <w:rFonts w:ascii="Times New Roman" w:hAnsi="Times New Roman" w:cs="Times New Roman"/>
          <w:lang w:val="lt-LT"/>
        </w:rPr>
        <w:t>:</w:t>
      </w:r>
    </w:p>
    <w:p w14:paraId="5D59B474" w14:textId="43759F23" w:rsidR="0096442B" w:rsidRDefault="00435F64" w:rsidP="0096442B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667873" w:rsidRPr="00172AF9">
        <w:rPr>
          <w:rFonts w:ascii="Times New Roman" w:hAnsi="Times New Roman" w:cs="Times New Roman"/>
          <w:lang w:val="lt-LT"/>
        </w:rPr>
        <w:t>.1</w:t>
      </w:r>
      <w:r w:rsidR="00C26384" w:rsidRPr="00172AF9">
        <w:rPr>
          <w:rFonts w:ascii="Times New Roman" w:hAnsi="Times New Roman" w:cs="Times New Roman"/>
          <w:lang w:val="lt-LT"/>
        </w:rPr>
        <w:t>.1.</w:t>
      </w:r>
      <w:r w:rsidR="006E00E5" w:rsidRPr="00172AF9">
        <w:rPr>
          <w:rFonts w:ascii="Times New Roman" w:hAnsi="Times New Roman" w:cs="Times New Roman"/>
          <w:lang w:val="lt-LT"/>
        </w:rPr>
        <w:t xml:space="preserve"> </w:t>
      </w:r>
      <w:r w:rsidR="00214F4D">
        <w:rPr>
          <w:rFonts w:ascii="Times New Roman" w:hAnsi="Times New Roman" w:cs="Times New Roman"/>
          <w:lang w:val="lt-LT"/>
        </w:rPr>
        <w:t>Išjungti</w:t>
      </w:r>
      <w:r w:rsidR="008705FD">
        <w:rPr>
          <w:rFonts w:ascii="Times New Roman" w:hAnsi="Times New Roman" w:cs="Times New Roman"/>
          <w:lang w:val="lt-LT"/>
        </w:rPr>
        <w:t xml:space="preserve"> </w:t>
      </w:r>
      <w:r w:rsidR="000412B4">
        <w:rPr>
          <w:rFonts w:ascii="Times New Roman" w:hAnsi="Times New Roman" w:cs="Times New Roman"/>
          <w:lang w:val="lt-LT"/>
        </w:rPr>
        <w:t xml:space="preserve">elektros tiekimą į DG </w:t>
      </w:r>
      <w:bookmarkStart w:id="0" w:name="_Hlk212279352"/>
      <w:r w:rsidR="00E81925">
        <w:rPr>
          <w:rFonts w:ascii="Times New Roman" w:hAnsi="Times New Roman" w:cs="Times New Roman"/>
          <w:lang w:val="lt-LT"/>
        </w:rPr>
        <w:t>elektros</w:t>
      </w:r>
      <w:r w:rsidR="008C2224">
        <w:rPr>
          <w:rFonts w:ascii="Times New Roman" w:hAnsi="Times New Roman" w:cs="Times New Roman"/>
          <w:lang w:val="lt-LT"/>
        </w:rPr>
        <w:t xml:space="preserve"> įvad</w:t>
      </w:r>
      <w:r w:rsidR="008C7BBE">
        <w:rPr>
          <w:rFonts w:ascii="Times New Roman" w:hAnsi="Times New Roman" w:cs="Times New Roman"/>
          <w:lang w:val="lt-LT"/>
        </w:rPr>
        <w:t>inį skydą</w:t>
      </w:r>
      <w:r w:rsidR="00214F4D">
        <w:rPr>
          <w:rFonts w:ascii="Times New Roman" w:hAnsi="Times New Roman" w:cs="Times New Roman"/>
          <w:lang w:val="lt-LT"/>
        </w:rPr>
        <w:t xml:space="preserve"> </w:t>
      </w:r>
      <w:bookmarkEnd w:id="0"/>
      <w:r w:rsidR="00214F4D">
        <w:rPr>
          <w:rFonts w:ascii="Times New Roman" w:hAnsi="Times New Roman" w:cs="Times New Roman"/>
          <w:lang w:val="lt-LT"/>
        </w:rPr>
        <w:t xml:space="preserve">atjungiant </w:t>
      </w:r>
      <w:r w:rsidR="0018644F">
        <w:rPr>
          <w:rFonts w:ascii="Times New Roman" w:hAnsi="Times New Roman" w:cs="Times New Roman"/>
          <w:lang w:val="lt-LT"/>
        </w:rPr>
        <w:t xml:space="preserve">DG </w:t>
      </w:r>
      <w:r w:rsidR="00074656">
        <w:rPr>
          <w:rFonts w:ascii="Times New Roman" w:hAnsi="Times New Roman" w:cs="Times New Roman"/>
          <w:lang w:val="lt-LT"/>
        </w:rPr>
        <w:t xml:space="preserve">elektros </w:t>
      </w:r>
      <w:r w:rsidR="004E7FF7">
        <w:rPr>
          <w:rFonts w:ascii="Times New Roman" w:hAnsi="Times New Roman" w:cs="Times New Roman"/>
          <w:lang w:val="lt-LT"/>
        </w:rPr>
        <w:t xml:space="preserve">jėgos </w:t>
      </w:r>
      <w:r w:rsidR="00214F4D">
        <w:rPr>
          <w:rFonts w:ascii="Times New Roman" w:hAnsi="Times New Roman" w:cs="Times New Roman"/>
          <w:lang w:val="lt-LT"/>
        </w:rPr>
        <w:t xml:space="preserve">kabelį esantį </w:t>
      </w:r>
      <w:r w:rsidR="00201B0E">
        <w:rPr>
          <w:rFonts w:ascii="Times New Roman" w:hAnsi="Times New Roman" w:cs="Times New Roman"/>
          <w:lang w:val="lt-LT"/>
        </w:rPr>
        <w:t>VSF</w:t>
      </w:r>
      <w:r w:rsidR="000C6FEC">
        <w:rPr>
          <w:rFonts w:ascii="Times New Roman" w:hAnsi="Times New Roman" w:cs="Times New Roman"/>
          <w:lang w:val="lt-LT"/>
        </w:rPr>
        <w:t xml:space="preserve"> elektros skirstykloje</w:t>
      </w:r>
      <w:r w:rsidR="00BA7491">
        <w:rPr>
          <w:rFonts w:ascii="Times New Roman" w:hAnsi="Times New Roman" w:cs="Times New Roman"/>
          <w:lang w:val="lt-LT"/>
        </w:rPr>
        <w:t xml:space="preserve"> nuo komutacinių gnybtų</w:t>
      </w:r>
      <w:r w:rsidR="00332FD9">
        <w:rPr>
          <w:rFonts w:ascii="Times New Roman" w:hAnsi="Times New Roman" w:cs="Times New Roman"/>
          <w:lang w:val="lt-LT"/>
        </w:rPr>
        <w:t xml:space="preserve">, taip pat </w:t>
      </w:r>
      <w:r w:rsidR="005C7EB9">
        <w:rPr>
          <w:rFonts w:ascii="Times New Roman" w:hAnsi="Times New Roman" w:cs="Times New Roman"/>
          <w:lang w:val="lt-LT"/>
        </w:rPr>
        <w:t xml:space="preserve">atjungti </w:t>
      </w:r>
      <w:r w:rsidR="004E7FF7">
        <w:rPr>
          <w:rFonts w:ascii="Times New Roman" w:hAnsi="Times New Roman" w:cs="Times New Roman"/>
          <w:lang w:val="lt-LT"/>
        </w:rPr>
        <w:t xml:space="preserve">ir kitas </w:t>
      </w:r>
      <w:r w:rsidR="00240F71">
        <w:rPr>
          <w:rFonts w:ascii="Times New Roman" w:hAnsi="Times New Roman" w:cs="Times New Roman"/>
          <w:lang w:val="lt-LT"/>
        </w:rPr>
        <w:t xml:space="preserve">komunikacijas </w:t>
      </w:r>
      <w:r w:rsidR="00004936">
        <w:rPr>
          <w:rFonts w:ascii="Times New Roman" w:hAnsi="Times New Roman" w:cs="Times New Roman"/>
          <w:lang w:val="lt-LT"/>
        </w:rPr>
        <w:t xml:space="preserve">esančias VSF </w:t>
      </w:r>
      <w:r w:rsidR="000D5EE4">
        <w:rPr>
          <w:rFonts w:ascii="Times New Roman" w:hAnsi="Times New Roman" w:cs="Times New Roman"/>
          <w:lang w:val="lt-LT"/>
        </w:rPr>
        <w:t xml:space="preserve">elektros skirstykloje </w:t>
      </w:r>
      <w:r w:rsidR="00240F71">
        <w:rPr>
          <w:rFonts w:ascii="Times New Roman" w:hAnsi="Times New Roman" w:cs="Times New Roman"/>
          <w:lang w:val="lt-LT"/>
        </w:rPr>
        <w:t xml:space="preserve">(valdymo laidai ir pan.) </w:t>
      </w:r>
      <w:r w:rsidR="008151C4">
        <w:rPr>
          <w:rFonts w:ascii="Times New Roman" w:hAnsi="Times New Roman" w:cs="Times New Roman"/>
          <w:lang w:val="lt-LT"/>
        </w:rPr>
        <w:t>prijungtas</w:t>
      </w:r>
      <w:r w:rsidR="008C7BBE">
        <w:rPr>
          <w:rFonts w:ascii="Times New Roman" w:hAnsi="Times New Roman" w:cs="Times New Roman"/>
          <w:lang w:val="lt-LT"/>
        </w:rPr>
        <w:t xml:space="preserve"> prie </w:t>
      </w:r>
      <w:r w:rsidR="00240F71">
        <w:rPr>
          <w:rFonts w:ascii="Times New Roman" w:hAnsi="Times New Roman" w:cs="Times New Roman"/>
          <w:lang w:val="lt-LT"/>
        </w:rPr>
        <w:t xml:space="preserve"> DG </w:t>
      </w:r>
      <w:r w:rsidR="008C7BBE" w:rsidRPr="008C7BBE">
        <w:rPr>
          <w:rFonts w:ascii="Times New Roman" w:hAnsi="Times New Roman" w:cs="Times New Roman"/>
          <w:lang w:val="lt-LT"/>
        </w:rPr>
        <w:t>elektros įvadin</w:t>
      </w:r>
      <w:r w:rsidR="008C7BBE">
        <w:rPr>
          <w:rFonts w:ascii="Times New Roman" w:hAnsi="Times New Roman" w:cs="Times New Roman"/>
          <w:lang w:val="lt-LT"/>
        </w:rPr>
        <w:t>io</w:t>
      </w:r>
      <w:r w:rsidR="008C7BBE" w:rsidRPr="008C7BBE">
        <w:rPr>
          <w:rFonts w:ascii="Times New Roman" w:hAnsi="Times New Roman" w:cs="Times New Roman"/>
          <w:lang w:val="lt-LT"/>
        </w:rPr>
        <w:t xml:space="preserve"> skyd</w:t>
      </w:r>
      <w:r w:rsidR="008C7BBE">
        <w:rPr>
          <w:rFonts w:ascii="Times New Roman" w:hAnsi="Times New Roman" w:cs="Times New Roman"/>
          <w:lang w:val="lt-LT"/>
        </w:rPr>
        <w:t>o</w:t>
      </w:r>
      <w:r w:rsidR="00596750" w:rsidRPr="00A4427A">
        <w:rPr>
          <w:rFonts w:ascii="Times New Roman" w:hAnsi="Times New Roman" w:cs="Times New Roman"/>
          <w:lang w:val="lt-LT"/>
        </w:rPr>
        <w:t>;</w:t>
      </w:r>
    </w:p>
    <w:p w14:paraId="3435A129" w14:textId="0EBCAB5D" w:rsidR="005E631B" w:rsidRPr="00A4427A" w:rsidRDefault="00435F64" w:rsidP="0096442B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5E631B">
        <w:rPr>
          <w:rFonts w:ascii="Times New Roman" w:hAnsi="Times New Roman" w:cs="Times New Roman"/>
          <w:lang w:val="lt-LT"/>
        </w:rPr>
        <w:t xml:space="preserve">.1.2. </w:t>
      </w:r>
      <w:r w:rsidR="006F1CFC">
        <w:rPr>
          <w:rFonts w:ascii="Times New Roman" w:hAnsi="Times New Roman" w:cs="Times New Roman"/>
          <w:lang w:val="lt-LT"/>
        </w:rPr>
        <w:t xml:space="preserve">Įsitikinus kad DG elektros įvadiniame skyde </w:t>
      </w:r>
      <w:r w:rsidR="008D3987">
        <w:rPr>
          <w:rFonts w:ascii="Times New Roman" w:hAnsi="Times New Roman" w:cs="Times New Roman"/>
          <w:lang w:val="lt-LT"/>
        </w:rPr>
        <w:t>saugu dirbti (nei ant vieno gnybto nėra el. įtampos) a</w:t>
      </w:r>
      <w:r w:rsidR="005E631B">
        <w:rPr>
          <w:rFonts w:ascii="Times New Roman" w:hAnsi="Times New Roman" w:cs="Times New Roman"/>
          <w:lang w:val="lt-LT"/>
        </w:rPr>
        <w:t xml:space="preserve">tjungti </w:t>
      </w:r>
      <w:r w:rsidR="00474DB6">
        <w:rPr>
          <w:rFonts w:ascii="Times New Roman" w:hAnsi="Times New Roman" w:cs="Times New Roman"/>
          <w:lang w:val="lt-LT"/>
        </w:rPr>
        <w:t xml:space="preserve">(atpalaiduojant </w:t>
      </w:r>
      <w:r w:rsidR="004443BE">
        <w:rPr>
          <w:rFonts w:ascii="Times New Roman" w:hAnsi="Times New Roman" w:cs="Times New Roman"/>
          <w:lang w:val="lt-LT"/>
        </w:rPr>
        <w:t xml:space="preserve">kabelių ir laidų antgalius nuo komutacinių gnybtų) </w:t>
      </w:r>
      <w:r w:rsidR="005E631B">
        <w:rPr>
          <w:rFonts w:ascii="Times New Roman" w:hAnsi="Times New Roman" w:cs="Times New Roman"/>
          <w:lang w:val="lt-LT"/>
        </w:rPr>
        <w:t xml:space="preserve">visas komunikacijas nuo DG </w:t>
      </w:r>
      <w:r w:rsidR="00474DB6">
        <w:rPr>
          <w:rFonts w:ascii="Times New Roman" w:hAnsi="Times New Roman" w:cs="Times New Roman"/>
          <w:lang w:val="lt-LT"/>
        </w:rPr>
        <w:t>elektros įvadinio skydo</w:t>
      </w:r>
      <w:r w:rsidR="004443BE">
        <w:rPr>
          <w:rFonts w:ascii="Times New Roman" w:hAnsi="Times New Roman" w:cs="Times New Roman"/>
          <w:lang w:val="lt-LT"/>
        </w:rPr>
        <w:t xml:space="preserve"> taip kad jų </w:t>
      </w:r>
      <w:r w:rsidR="005D5E4F">
        <w:rPr>
          <w:rFonts w:ascii="Times New Roman" w:hAnsi="Times New Roman" w:cs="Times New Roman"/>
          <w:lang w:val="lt-LT"/>
        </w:rPr>
        <w:t>esami ilgiai nesutrumpėtų;</w:t>
      </w:r>
    </w:p>
    <w:p w14:paraId="64D6AF53" w14:textId="5C98F081" w:rsidR="00C26384" w:rsidRDefault="00435F64" w:rsidP="00772B48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eastAsia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667873" w:rsidRPr="00A4427A">
        <w:rPr>
          <w:rFonts w:ascii="Times New Roman" w:hAnsi="Times New Roman" w:cs="Times New Roman"/>
          <w:lang w:val="lt-LT"/>
        </w:rPr>
        <w:t>.1</w:t>
      </w:r>
      <w:r w:rsidR="00C26384" w:rsidRPr="00A4427A">
        <w:rPr>
          <w:rFonts w:ascii="Times New Roman" w:hAnsi="Times New Roman" w:cs="Times New Roman"/>
          <w:lang w:val="lt-LT"/>
        </w:rPr>
        <w:t>.</w:t>
      </w:r>
      <w:r w:rsidR="005F29F6">
        <w:rPr>
          <w:rFonts w:ascii="Times New Roman" w:hAnsi="Times New Roman" w:cs="Times New Roman"/>
          <w:lang w:val="lt-LT"/>
        </w:rPr>
        <w:t>3</w:t>
      </w:r>
      <w:r w:rsidR="00C26384" w:rsidRPr="00A4427A">
        <w:rPr>
          <w:rFonts w:ascii="Times New Roman" w:hAnsi="Times New Roman" w:cs="Times New Roman"/>
          <w:lang w:val="lt-LT"/>
        </w:rPr>
        <w:t xml:space="preserve">. </w:t>
      </w:r>
      <w:r w:rsidR="0014467C">
        <w:rPr>
          <w:rFonts w:ascii="Times New Roman" w:hAnsi="Times New Roman" w:cs="Times New Roman"/>
          <w:lang w:val="lt-LT"/>
        </w:rPr>
        <w:t xml:space="preserve">Atjungus </w:t>
      </w:r>
      <w:r w:rsidR="00823E78">
        <w:rPr>
          <w:rFonts w:ascii="Times New Roman" w:hAnsi="Times New Roman" w:cs="Times New Roman"/>
          <w:lang w:val="lt-LT"/>
        </w:rPr>
        <w:t xml:space="preserve">visas DG </w:t>
      </w:r>
      <w:r w:rsidR="0014467C">
        <w:rPr>
          <w:rFonts w:ascii="Times New Roman" w:hAnsi="Times New Roman" w:cs="Times New Roman"/>
          <w:lang w:val="lt-LT"/>
        </w:rPr>
        <w:t xml:space="preserve">komunikacijas </w:t>
      </w:r>
      <w:r w:rsidR="00823E78">
        <w:rPr>
          <w:rFonts w:ascii="Times New Roman" w:hAnsi="Times New Roman" w:cs="Times New Roman"/>
          <w:lang w:val="lt-LT"/>
        </w:rPr>
        <w:t xml:space="preserve">ir </w:t>
      </w:r>
      <w:r w:rsidR="008E5EDF">
        <w:rPr>
          <w:rFonts w:ascii="Times New Roman" w:hAnsi="Times New Roman" w:cs="Times New Roman"/>
          <w:lang w:val="lt-LT"/>
        </w:rPr>
        <w:t>apsaugant</w:t>
      </w:r>
      <w:r w:rsidR="00823E78">
        <w:rPr>
          <w:rFonts w:ascii="Times New Roman" w:hAnsi="Times New Roman" w:cs="Times New Roman"/>
          <w:lang w:val="lt-LT"/>
        </w:rPr>
        <w:t xml:space="preserve"> </w:t>
      </w:r>
      <w:r w:rsidR="008E5EDF">
        <w:rPr>
          <w:rFonts w:ascii="Times New Roman" w:hAnsi="Times New Roman" w:cs="Times New Roman"/>
          <w:lang w:val="lt-LT"/>
        </w:rPr>
        <w:t xml:space="preserve">nuo </w:t>
      </w:r>
      <w:r w:rsidR="00823E78">
        <w:rPr>
          <w:rFonts w:ascii="Times New Roman" w:hAnsi="Times New Roman" w:cs="Times New Roman"/>
          <w:lang w:val="lt-LT"/>
        </w:rPr>
        <w:t xml:space="preserve">pavojingų </w:t>
      </w:r>
      <w:r w:rsidR="00602DAB">
        <w:rPr>
          <w:rFonts w:ascii="Times New Roman" w:hAnsi="Times New Roman" w:cs="Times New Roman"/>
          <w:lang w:val="lt-LT"/>
        </w:rPr>
        <w:t>techninių skysčių</w:t>
      </w:r>
      <w:r w:rsidR="004C2E02">
        <w:rPr>
          <w:rFonts w:ascii="Times New Roman" w:hAnsi="Times New Roman" w:cs="Times New Roman"/>
          <w:lang w:val="lt-LT"/>
        </w:rPr>
        <w:t xml:space="preserve"> ar kitų pavojingų medžiagų patekim</w:t>
      </w:r>
      <w:r w:rsidR="00757053">
        <w:rPr>
          <w:rFonts w:ascii="Times New Roman" w:hAnsi="Times New Roman" w:cs="Times New Roman"/>
          <w:lang w:val="lt-LT"/>
        </w:rPr>
        <w:t>o</w:t>
      </w:r>
      <w:r w:rsidR="004C2E02">
        <w:rPr>
          <w:rFonts w:ascii="Times New Roman" w:hAnsi="Times New Roman" w:cs="Times New Roman"/>
          <w:lang w:val="lt-LT"/>
        </w:rPr>
        <w:t xml:space="preserve"> į aplinka demontuoti esamą susidėvėjus</w:t>
      </w:r>
      <w:r w:rsidR="00757053">
        <w:rPr>
          <w:rFonts w:ascii="Times New Roman" w:hAnsi="Times New Roman" w:cs="Times New Roman"/>
          <w:lang w:val="lt-LT"/>
        </w:rPr>
        <w:t>į DG transportuojant jį utilizavimui</w:t>
      </w:r>
      <w:r w:rsidR="00C26384" w:rsidRPr="00A4427A">
        <w:rPr>
          <w:rFonts w:ascii="Times New Roman" w:eastAsia="Times New Roman" w:hAnsi="Times New Roman" w:cs="Times New Roman"/>
          <w:lang w:val="lt-LT"/>
        </w:rPr>
        <w:t>;</w:t>
      </w:r>
    </w:p>
    <w:p w14:paraId="0F2429D0" w14:textId="6EBF39B5" w:rsidR="005F29F6" w:rsidRDefault="00435F64" w:rsidP="00772B48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eastAsia="Times New Roman" w:hAnsi="Times New Roman" w:cs="Times New Roman"/>
          <w:lang w:val="lt-LT"/>
        </w:rPr>
      </w:pPr>
      <w:r>
        <w:rPr>
          <w:rFonts w:ascii="Times New Roman" w:eastAsia="Times New Roman" w:hAnsi="Times New Roman" w:cs="Times New Roman"/>
          <w:lang w:val="lt-LT"/>
        </w:rPr>
        <w:t>3</w:t>
      </w:r>
      <w:r w:rsidR="005F29F6">
        <w:rPr>
          <w:rFonts w:ascii="Times New Roman" w:eastAsia="Times New Roman" w:hAnsi="Times New Roman" w:cs="Times New Roman"/>
          <w:lang w:val="lt-LT"/>
        </w:rPr>
        <w:t xml:space="preserve">.1.4. </w:t>
      </w:r>
      <w:r w:rsidR="00BC4FF0">
        <w:rPr>
          <w:rFonts w:ascii="Times New Roman" w:eastAsia="Times New Roman" w:hAnsi="Times New Roman" w:cs="Times New Roman"/>
          <w:lang w:val="lt-LT"/>
        </w:rPr>
        <w:t xml:space="preserve">Demontuojant esamą DG </w:t>
      </w:r>
      <w:r w:rsidR="00747E53">
        <w:rPr>
          <w:rFonts w:ascii="Times New Roman" w:eastAsia="Times New Roman" w:hAnsi="Times New Roman" w:cs="Times New Roman"/>
          <w:lang w:val="lt-LT"/>
        </w:rPr>
        <w:t xml:space="preserve">turi likti nepažeistos </w:t>
      </w:r>
      <w:r w:rsidR="00D91DAC">
        <w:rPr>
          <w:rFonts w:ascii="Times New Roman" w:eastAsia="Times New Roman" w:hAnsi="Times New Roman" w:cs="Times New Roman"/>
          <w:lang w:val="lt-LT"/>
        </w:rPr>
        <w:t xml:space="preserve">atjungtos </w:t>
      </w:r>
      <w:r w:rsidR="00DD2AF5">
        <w:rPr>
          <w:rFonts w:ascii="Times New Roman" w:eastAsia="Times New Roman" w:hAnsi="Times New Roman" w:cs="Times New Roman"/>
          <w:lang w:val="lt-LT"/>
        </w:rPr>
        <w:t xml:space="preserve">komunikacijos bei </w:t>
      </w:r>
      <w:r w:rsidR="00D91DAC">
        <w:rPr>
          <w:rFonts w:ascii="Times New Roman" w:eastAsia="Times New Roman" w:hAnsi="Times New Roman" w:cs="Times New Roman"/>
          <w:lang w:val="lt-LT"/>
        </w:rPr>
        <w:t>DG</w:t>
      </w:r>
      <w:r w:rsidR="00DD2AF5">
        <w:rPr>
          <w:rFonts w:ascii="Times New Roman" w:eastAsia="Times New Roman" w:hAnsi="Times New Roman" w:cs="Times New Roman"/>
          <w:lang w:val="lt-LT"/>
        </w:rPr>
        <w:t xml:space="preserve"> pamatas.</w:t>
      </w:r>
    </w:p>
    <w:p w14:paraId="04E78534" w14:textId="15AE8BB8" w:rsidR="00712460" w:rsidRPr="00A4427A" w:rsidRDefault="00435F64" w:rsidP="00772B48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eastAsia="Times New Roman" w:hAnsi="Times New Roman" w:cs="Times New Roman"/>
          <w:lang w:val="lt-LT"/>
        </w:rPr>
      </w:pPr>
      <w:r>
        <w:rPr>
          <w:rFonts w:ascii="Times New Roman" w:eastAsia="Times New Roman" w:hAnsi="Times New Roman" w:cs="Times New Roman"/>
          <w:lang w:val="lt-LT"/>
        </w:rPr>
        <w:t>3</w:t>
      </w:r>
      <w:r w:rsidR="00712460">
        <w:rPr>
          <w:rFonts w:ascii="Times New Roman" w:eastAsia="Times New Roman" w:hAnsi="Times New Roman" w:cs="Times New Roman"/>
          <w:lang w:val="lt-LT"/>
        </w:rPr>
        <w:t>.</w:t>
      </w:r>
      <w:r w:rsidR="00C605EF">
        <w:rPr>
          <w:rFonts w:ascii="Times New Roman" w:eastAsia="Times New Roman" w:hAnsi="Times New Roman" w:cs="Times New Roman"/>
          <w:lang w:val="lt-LT"/>
        </w:rPr>
        <w:t>1</w:t>
      </w:r>
      <w:r w:rsidR="00712460">
        <w:rPr>
          <w:rFonts w:ascii="Times New Roman" w:eastAsia="Times New Roman" w:hAnsi="Times New Roman" w:cs="Times New Roman"/>
          <w:lang w:val="lt-LT"/>
        </w:rPr>
        <w:t>.</w:t>
      </w:r>
      <w:r w:rsidR="00C605EF">
        <w:rPr>
          <w:rFonts w:ascii="Times New Roman" w:eastAsia="Times New Roman" w:hAnsi="Times New Roman" w:cs="Times New Roman"/>
          <w:lang w:val="lt-LT"/>
        </w:rPr>
        <w:t>5</w:t>
      </w:r>
      <w:r w:rsidR="00712460">
        <w:rPr>
          <w:rFonts w:ascii="Times New Roman" w:eastAsia="Times New Roman" w:hAnsi="Times New Roman" w:cs="Times New Roman"/>
          <w:lang w:val="lt-LT"/>
        </w:rPr>
        <w:t xml:space="preserve">.  </w:t>
      </w:r>
      <w:r w:rsidR="00760592">
        <w:rPr>
          <w:rFonts w:ascii="Times New Roman" w:eastAsia="Times New Roman" w:hAnsi="Times New Roman" w:cs="Times New Roman"/>
          <w:lang w:val="lt-LT"/>
        </w:rPr>
        <w:t>Draudžiama važiuoti su sunkvežimiai</w:t>
      </w:r>
      <w:r w:rsidR="00CF4EF6">
        <w:rPr>
          <w:rFonts w:ascii="Times New Roman" w:eastAsia="Times New Roman" w:hAnsi="Times New Roman" w:cs="Times New Roman"/>
          <w:lang w:val="lt-LT"/>
        </w:rPr>
        <w:t xml:space="preserve">s </w:t>
      </w:r>
      <w:r w:rsidR="005507D9">
        <w:rPr>
          <w:rFonts w:ascii="Times New Roman" w:eastAsia="Times New Roman" w:hAnsi="Times New Roman" w:cs="Times New Roman"/>
          <w:lang w:val="lt-LT"/>
        </w:rPr>
        <w:t>(transportas sveriantis daugiau kaip 3,5 t</w:t>
      </w:r>
      <w:r w:rsidR="00E008D4">
        <w:rPr>
          <w:rFonts w:ascii="Times New Roman" w:eastAsia="Times New Roman" w:hAnsi="Times New Roman" w:cs="Times New Roman"/>
          <w:lang w:val="lt-LT"/>
        </w:rPr>
        <w:t xml:space="preserve">) </w:t>
      </w:r>
      <w:r w:rsidR="00CF4EF6">
        <w:rPr>
          <w:rFonts w:ascii="Times New Roman" w:eastAsia="Times New Roman" w:hAnsi="Times New Roman" w:cs="Times New Roman"/>
          <w:lang w:val="lt-LT"/>
        </w:rPr>
        <w:t xml:space="preserve">už „Riba A“ (žiūrėti </w:t>
      </w:r>
      <w:r w:rsidR="00CF4EF6" w:rsidRPr="00CF4EF6">
        <w:rPr>
          <w:rFonts w:ascii="Times New Roman" w:eastAsia="Times New Roman" w:hAnsi="Times New Roman" w:cs="Times New Roman"/>
          <w:lang w:val="lt-LT"/>
        </w:rPr>
        <w:t>„</w:t>
      </w:r>
      <w:r w:rsidR="00414C8B">
        <w:rPr>
          <w:rFonts w:ascii="Times New Roman" w:eastAsia="Times New Roman" w:hAnsi="Times New Roman" w:cs="Times New Roman"/>
          <w:lang w:val="lt-LT"/>
        </w:rPr>
        <w:t>1</w:t>
      </w:r>
      <w:r w:rsidR="00CF4EF6" w:rsidRPr="00CF4EF6">
        <w:rPr>
          <w:rFonts w:ascii="Times New Roman" w:eastAsia="Times New Roman" w:hAnsi="Times New Roman" w:cs="Times New Roman"/>
          <w:lang w:val="lt-LT"/>
        </w:rPr>
        <w:t xml:space="preserve">. Priedai“ </w:t>
      </w:r>
      <w:r w:rsidR="00414C8B">
        <w:rPr>
          <w:rFonts w:ascii="Times New Roman" w:eastAsia="Times New Roman" w:hAnsi="Times New Roman" w:cs="Times New Roman"/>
          <w:lang w:val="lt-LT"/>
        </w:rPr>
        <w:t>1</w:t>
      </w:r>
      <w:r w:rsidR="00CF4EF6" w:rsidRPr="00CF4EF6">
        <w:rPr>
          <w:rFonts w:ascii="Times New Roman" w:eastAsia="Times New Roman" w:hAnsi="Times New Roman" w:cs="Times New Roman"/>
          <w:lang w:val="lt-LT"/>
        </w:rPr>
        <w:t>.1 dalyje</w:t>
      </w:r>
      <w:r w:rsidR="00CF4EF6">
        <w:rPr>
          <w:rFonts w:ascii="Times New Roman" w:eastAsia="Times New Roman" w:hAnsi="Times New Roman" w:cs="Times New Roman"/>
          <w:lang w:val="lt-LT"/>
        </w:rPr>
        <w:t xml:space="preserve">) </w:t>
      </w:r>
      <w:r w:rsidR="00E008D4">
        <w:rPr>
          <w:rFonts w:ascii="Times New Roman" w:eastAsia="Times New Roman" w:hAnsi="Times New Roman" w:cs="Times New Roman"/>
          <w:lang w:val="lt-LT"/>
        </w:rPr>
        <w:t>link esamo DG.</w:t>
      </w:r>
    </w:p>
    <w:p w14:paraId="1B10FE56" w14:textId="3FC66588" w:rsidR="00C26384" w:rsidRPr="003E5EAB" w:rsidRDefault="00435F64" w:rsidP="00772B48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hAnsi="Times New Roman" w:cs="Times New Roman"/>
          <w:lang w:val="lt-LT"/>
        </w:rPr>
      </w:pPr>
      <w:r>
        <w:rPr>
          <w:rFonts w:ascii="Times New Roman" w:eastAsia="Times New Roman" w:hAnsi="Times New Roman" w:cs="Times New Roman"/>
          <w:lang w:val="lt-LT"/>
        </w:rPr>
        <w:t>3</w:t>
      </w:r>
      <w:r w:rsidR="00C26384" w:rsidRPr="003E5EAB">
        <w:rPr>
          <w:rFonts w:ascii="Times New Roman" w:eastAsia="Times New Roman" w:hAnsi="Times New Roman" w:cs="Times New Roman"/>
          <w:lang w:val="lt-LT"/>
        </w:rPr>
        <w:t>.</w:t>
      </w:r>
      <w:r w:rsidR="00667873" w:rsidRPr="003E5EAB">
        <w:rPr>
          <w:rFonts w:ascii="Times New Roman" w:eastAsia="Times New Roman" w:hAnsi="Times New Roman" w:cs="Times New Roman"/>
          <w:lang w:val="lt-LT"/>
        </w:rPr>
        <w:t>1</w:t>
      </w:r>
      <w:r w:rsidR="00C26384" w:rsidRPr="003E5EAB">
        <w:rPr>
          <w:rFonts w:ascii="Times New Roman" w:eastAsia="Times New Roman" w:hAnsi="Times New Roman" w:cs="Times New Roman"/>
          <w:lang w:val="lt-LT"/>
        </w:rPr>
        <w:t>.</w:t>
      </w:r>
      <w:r w:rsidR="0063063C">
        <w:rPr>
          <w:rFonts w:ascii="Times New Roman" w:eastAsia="Times New Roman" w:hAnsi="Times New Roman" w:cs="Times New Roman"/>
          <w:lang w:val="lt-LT"/>
        </w:rPr>
        <w:t>6</w:t>
      </w:r>
      <w:r w:rsidR="00C26384" w:rsidRPr="003E5EAB">
        <w:rPr>
          <w:rFonts w:ascii="Times New Roman" w:eastAsia="Times New Roman" w:hAnsi="Times New Roman" w:cs="Times New Roman"/>
          <w:lang w:val="lt-LT"/>
        </w:rPr>
        <w:t>.</w:t>
      </w:r>
      <w:r w:rsidR="0004237A">
        <w:rPr>
          <w:rFonts w:ascii="Times New Roman" w:eastAsia="Times New Roman" w:hAnsi="Times New Roman" w:cs="Times New Roman"/>
          <w:lang w:val="lt-LT"/>
        </w:rPr>
        <w:t xml:space="preserve"> Tilžės g. 18, Kaunas</w:t>
      </w:r>
      <w:r w:rsidR="00C26384" w:rsidRPr="003E5EAB">
        <w:rPr>
          <w:rFonts w:ascii="Times New Roman" w:eastAsia="Times New Roman" w:hAnsi="Times New Roman" w:cs="Times New Roman"/>
          <w:lang w:val="lt-LT"/>
        </w:rPr>
        <w:t xml:space="preserve"> </w:t>
      </w:r>
      <w:r w:rsidR="0004237A">
        <w:rPr>
          <w:rFonts w:ascii="Times New Roman" w:eastAsia="Times New Roman" w:hAnsi="Times New Roman" w:cs="Times New Roman"/>
          <w:lang w:val="lt-LT"/>
        </w:rPr>
        <w:t>t</w:t>
      </w:r>
      <w:r w:rsidR="00D6594D">
        <w:rPr>
          <w:rFonts w:ascii="Times New Roman" w:eastAsia="Times New Roman" w:hAnsi="Times New Roman" w:cs="Times New Roman"/>
          <w:lang w:val="lt-LT"/>
        </w:rPr>
        <w:t>eritorijoje transportuojant</w:t>
      </w:r>
      <w:r w:rsidR="000553D3">
        <w:rPr>
          <w:rFonts w:ascii="Times New Roman" w:eastAsia="Times New Roman" w:hAnsi="Times New Roman" w:cs="Times New Roman"/>
          <w:lang w:val="lt-LT"/>
        </w:rPr>
        <w:t xml:space="preserve"> </w:t>
      </w:r>
      <w:r w:rsidR="008E7F4D">
        <w:rPr>
          <w:rFonts w:ascii="Times New Roman" w:eastAsia="Times New Roman" w:hAnsi="Times New Roman" w:cs="Times New Roman"/>
          <w:lang w:val="lt-LT"/>
        </w:rPr>
        <w:t xml:space="preserve">demontuotą </w:t>
      </w:r>
      <w:r w:rsidR="000553D3">
        <w:rPr>
          <w:rFonts w:ascii="Times New Roman" w:eastAsia="Times New Roman" w:hAnsi="Times New Roman" w:cs="Times New Roman"/>
          <w:lang w:val="lt-LT"/>
        </w:rPr>
        <w:t xml:space="preserve">DG </w:t>
      </w:r>
      <w:r w:rsidR="008E7F4D">
        <w:rPr>
          <w:rFonts w:ascii="Times New Roman" w:eastAsia="Times New Roman" w:hAnsi="Times New Roman" w:cs="Times New Roman"/>
          <w:lang w:val="lt-LT"/>
        </w:rPr>
        <w:t>taip pat ir naują DG</w:t>
      </w:r>
      <w:r w:rsidR="0004237A">
        <w:rPr>
          <w:rFonts w:ascii="Times New Roman" w:eastAsia="Times New Roman" w:hAnsi="Times New Roman" w:cs="Times New Roman"/>
          <w:lang w:val="lt-LT"/>
        </w:rPr>
        <w:t xml:space="preserve"> teritorijos dangos </w:t>
      </w:r>
      <w:r w:rsidR="00135E46">
        <w:rPr>
          <w:rFonts w:ascii="Times New Roman" w:eastAsia="Times New Roman" w:hAnsi="Times New Roman" w:cs="Times New Roman"/>
          <w:lang w:val="lt-LT"/>
        </w:rPr>
        <w:t>po DG keitimo turi likti neblogesniame stovyje</w:t>
      </w:r>
      <w:r w:rsidR="008E7F4D">
        <w:rPr>
          <w:rFonts w:ascii="Times New Roman" w:eastAsia="Times New Roman" w:hAnsi="Times New Roman" w:cs="Times New Roman"/>
          <w:lang w:val="lt-LT"/>
        </w:rPr>
        <w:t xml:space="preserve"> </w:t>
      </w:r>
      <w:r w:rsidR="00135E46">
        <w:rPr>
          <w:rFonts w:ascii="Times New Roman" w:eastAsia="Times New Roman" w:hAnsi="Times New Roman" w:cs="Times New Roman"/>
          <w:lang w:val="lt-LT"/>
        </w:rPr>
        <w:t xml:space="preserve">nei prieš </w:t>
      </w:r>
      <w:r w:rsidR="00341A80">
        <w:rPr>
          <w:rFonts w:ascii="Times New Roman" w:eastAsia="Times New Roman" w:hAnsi="Times New Roman" w:cs="Times New Roman"/>
          <w:lang w:val="lt-LT"/>
        </w:rPr>
        <w:t>pradedant</w:t>
      </w:r>
      <w:r w:rsidR="0052107E">
        <w:rPr>
          <w:rFonts w:ascii="Times New Roman" w:eastAsia="Times New Roman" w:hAnsi="Times New Roman" w:cs="Times New Roman"/>
          <w:lang w:val="lt-LT"/>
        </w:rPr>
        <w:t xml:space="preserve"> DG keitimo </w:t>
      </w:r>
      <w:r w:rsidR="001C040B">
        <w:rPr>
          <w:rFonts w:ascii="Times New Roman" w:eastAsia="Times New Roman" w:hAnsi="Times New Roman" w:cs="Times New Roman"/>
          <w:lang w:val="lt-LT"/>
        </w:rPr>
        <w:t>paslaugą</w:t>
      </w:r>
      <w:r w:rsidR="00C501E5">
        <w:rPr>
          <w:rFonts w:ascii="Times New Roman" w:eastAsia="Times New Roman" w:hAnsi="Times New Roman" w:cs="Times New Roman"/>
          <w:lang w:val="lt-LT"/>
        </w:rPr>
        <w:t xml:space="preserve">, taip pat negali būti pažeisti </w:t>
      </w:r>
      <w:r w:rsidR="001652AA">
        <w:rPr>
          <w:rFonts w:ascii="Times New Roman" w:eastAsia="Times New Roman" w:hAnsi="Times New Roman" w:cs="Times New Roman"/>
          <w:lang w:val="lt-LT"/>
        </w:rPr>
        <w:t>požeminiai (grunte esantys)</w:t>
      </w:r>
      <w:r w:rsidR="00CE50D7">
        <w:rPr>
          <w:rFonts w:ascii="Times New Roman" w:eastAsia="Times New Roman" w:hAnsi="Times New Roman" w:cs="Times New Roman"/>
          <w:lang w:val="lt-LT"/>
        </w:rPr>
        <w:t xml:space="preserve"> inžineriniai tinklai. Pažeidus </w:t>
      </w:r>
      <w:r w:rsidR="001C040B">
        <w:rPr>
          <w:rFonts w:ascii="Times New Roman" w:eastAsia="Times New Roman" w:hAnsi="Times New Roman" w:cs="Times New Roman"/>
          <w:lang w:val="lt-LT"/>
        </w:rPr>
        <w:t xml:space="preserve">Tiekėjui </w:t>
      </w:r>
      <w:r w:rsidR="00D23D48">
        <w:rPr>
          <w:rFonts w:ascii="Times New Roman" w:eastAsia="Times New Roman" w:hAnsi="Times New Roman" w:cs="Times New Roman"/>
          <w:lang w:val="lt-LT"/>
        </w:rPr>
        <w:t xml:space="preserve">teritorijos dangas ar inžinerinius tinklus </w:t>
      </w:r>
      <w:r w:rsidR="001C040B">
        <w:rPr>
          <w:rFonts w:ascii="Times New Roman" w:eastAsia="Times New Roman" w:hAnsi="Times New Roman" w:cs="Times New Roman"/>
          <w:lang w:val="lt-LT"/>
        </w:rPr>
        <w:t xml:space="preserve">Tiekėjas </w:t>
      </w:r>
      <w:r w:rsidR="00F56CE6">
        <w:rPr>
          <w:rFonts w:ascii="Times New Roman" w:eastAsia="Times New Roman" w:hAnsi="Times New Roman" w:cs="Times New Roman"/>
          <w:lang w:val="lt-LT"/>
        </w:rPr>
        <w:t>pažeidimus turės pašalinti savo lėšomis</w:t>
      </w:r>
      <w:r w:rsidR="00C26384" w:rsidRPr="003E5EAB">
        <w:rPr>
          <w:rFonts w:ascii="Times New Roman" w:eastAsia="Times New Roman" w:hAnsi="Times New Roman" w:cs="Times New Roman"/>
          <w:lang w:val="lt-LT"/>
        </w:rPr>
        <w:t>;</w:t>
      </w:r>
    </w:p>
    <w:p w14:paraId="75F9F464" w14:textId="7C4EF670" w:rsidR="00C26384" w:rsidRDefault="00435F64" w:rsidP="00772B48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667873" w:rsidRPr="00A4427A">
        <w:rPr>
          <w:rFonts w:ascii="Times New Roman" w:hAnsi="Times New Roman" w:cs="Times New Roman"/>
          <w:lang w:val="lt-LT"/>
        </w:rPr>
        <w:t>.1.</w:t>
      </w:r>
      <w:r w:rsidR="0063063C">
        <w:rPr>
          <w:rFonts w:ascii="Times New Roman" w:hAnsi="Times New Roman" w:cs="Times New Roman"/>
          <w:lang w:val="lt-LT"/>
        </w:rPr>
        <w:t>7</w:t>
      </w:r>
      <w:r w:rsidR="00667873" w:rsidRPr="00A4427A">
        <w:rPr>
          <w:rFonts w:ascii="Times New Roman" w:hAnsi="Times New Roman" w:cs="Times New Roman"/>
          <w:lang w:val="lt-LT"/>
        </w:rPr>
        <w:t xml:space="preserve">. </w:t>
      </w:r>
      <w:r w:rsidR="001E5095">
        <w:rPr>
          <w:rFonts w:ascii="Times New Roman" w:hAnsi="Times New Roman" w:cs="Times New Roman"/>
          <w:lang w:val="lt-LT"/>
        </w:rPr>
        <w:t>Preliminariai numatoma transportavimo traj</w:t>
      </w:r>
      <w:r w:rsidR="00620D77">
        <w:rPr>
          <w:rFonts w:ascii="Times New Roman" w:hAnsi="Times New Roman" w:cs="Times New Roman"/>
          <w:lang w:val="lt-LT"/>
        </w:rPr>
        <w:t>e</w:t>
      </w:r>
      <w:r w:rsidR="001E5095">
        <w:rPr>
          <w:rFonts w:ascii="Times New Roman" w:hAnsi="Times New Roman" w:cs="Times New Roman"/>
          <w:lang w:val="lt-LT"/>
        </w:rPr>
        <w:t xml:space="preserve">ktorija </w:t>
      </w:r>
      <w:r w:rsidR="00620D77">
        <w:rPr>
          <w:rFonts w:ascii="Times New Roman" w:hAnsi="Times New Roman" w:cs="Times New Roman"/>
          <w:lang w:val="lt-LT"/>
        </w:rPr>
        <w:t xml:space="preserve">nurodoma </w:t>
      </w:r>
      <w:bookmarkStart w:id="1" w:name="_Hlk212284693"/>
      <w:r w:rsidR="00D932F0" w:rsidRPr="00D932F0">
        <w:rPr>
          <w:rFonts w:ascii="Times New Roman" w:hAnsi="Times New Roman" w:cs="Times New Roman"/>
          <w:lang w:val="lt-LT"/>
        </w:rPr>
        <w:t>„6. Priedai“ 6.1 dalyje</w:t>
      </w:r>
      <w:bookmarkEnd w:id="1"/>
      <w:r w:rsidR="00341A80">
        <w:rPr>
          <w:rFonts w:ascii="Times New Roman" w:hAnsi="Times New Roman" w:cs="Times New Roman"/>
          <w:lang w:val="lt-LT"/>
        </w:rPr>
        <w:t xml:space="preserve">, trajektorijos </w:t>
      </w:r>
      <w:r w:rsidR="00850E16">
        <w:rPr>
          <w:rFonts w:ascii="Times New Roman" w:hAnsi="Times New Roman" w:cs="Times New Roman"/>
          <w:lang w:val="lt-LT"/>
        </w:rPr>
        <w:t>ilgis nuo važiuojamosios dalies krašto iki DG apie 9</w:t>
      </w:r>
      <w:r w:rsidR="00292C60">
        <w:rPr>
          <w:rFonts w:ascii="Times New Roman" w:hAnsi="Times New Roman" w:cs="Times New Roman"/>
          <w:lang w:val="lt-LT"/>
        </w:rPr>
        <w:t>5</w:t>
      </w:r>
      <w:r w:rsidR="00850E16">
        <w:rPr>
          <w:rFonts w:ascii="Times New Roman" w:hAnsi="Times New Roman" w:cs="Times New Roman"/>
          <w:lang w:val="lt-LT"/>
        </w:rPr>
        <w:t xml:space="preserve"> m</w:t>
      </w:r>
      <w:r w:rsidR="00E72983" w:rsidRPr="00A4427A">
        <w:rPr>
          <w:rFonts w:ascii="Times New Roman" w:hAnsi="Times New Roman" w:cs="Times New Roman"/>
          <w:lang w:val="lt-LT"/>
        </w:rPr>
        <w:t>;</w:t>
      </w:r>
      <w:r w:rsidR="00667873" w:rsidRPr="00A4427A">
        <w:rPr>
          <w:rFonts w:ascii="Times New Roman" w:hAnsi="Times New Roman" w:cs="Times New Roman"/>
          <w:lang w:val="lt-LT"/>
        </w:rPr>
        <w:t xml:space="preserve"> </w:t>
      </w:r>
    </w:p>
    <w:p w14:paraId="0B40D49C" w14:textId="50846831" w:rsidR="00AC6A06" w:rsidRPr="00A4427A" w:rsidRDefault="00435F64" w:rsidP="00772B48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AC6A06">
        <w:rPr>
          <w:rFonts w:ascii="Times New Roman" w:hAnsi="Times New Roman" w:cs="Times New Roman"/>
          <w:lang w:val="lt-LT"/>
        </w:rPr>
        <w:t>.</w:t>
      </w:r>
      <w:r w:rsidR="00431A20">
        <w:rPr>
          <w:rFonts w:ascii="Times New Roman" w:hAnsi="Times New Roman" w:cs="Times New Roman"/>
          <w:lang w:val="lt-LT"/>
        </w:rPr>
        <w:t>2</w:t>
      </w:r>
      <w:r w:rsidR="00AC6A06">
        <w:rPr>
          <w:rFonts w:ascii="Times New Roman" w:hAnsi="Times New Roman" w:cs="Times New Roman"/>
          <w:lang w:val="lt-LT"/>
        </w:rPr>
        <w:t xml:space="preserve">. </w:t>
      </w:r>
      <w:r w:rsidR="00B239C2">
        <w:rPr>
          <w:rFonts w:ascii="Times New Roman" w:hAnsi="Times New Roman" w:cs="Times New Roman"/>
          <w:lang w:val="lt-LT"/>
        </w:rPr>
        <w:t>Naujo DG sumontavimo eiga</w:t>
      </w:r>
      <w:r w:rsidR="00444A49">
        <w:rPr>
          <w:rFonts w:ascii="Times New Roman" w:hAnsi="Times New Roman" w:cs="Times New Roman"/>
          <w:lang w:val="lt-LT"/>
        </w:rPr>
        <w:t>:</w:t>
      </w:r>
    </w:p>
    <w:p w14:paraId="1121A7A7" w14:textId="034AC590" w:rsidR="00855FE8" w:rsidRDefault="00435F64" w:rsidP="00772B48">
      <w:pPr>
        <w:spacing w:after="0" w:line="360" w:lineRule="auto"/>
        <w:ind w:firstLine="550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667873" w:rsidRPr="003E5EAB">
        <w:rPr>
          <w:rFonts w:ascii="Times New Roman" w:hAnsi="Times New Roman" w:cs="Times New Roman"/>
          <w:lang w:val="lt-LT"/>
        </w:rPr>
        <w:t>.</w:t>
      </w:r>
      <w:r w:rsidR="00444A49">
        <w:rPr>
          <w:rFonts w:ascii="Times New Roman" w:hAnsi="Times New Roman" w:cs="Times New Roman"/>
          <w:lang w:val="lt-LT"/>
        </w:rPr>
        <w:t>2</w:t>
      </w:r>
      <w:r w:rsidR="00855FE8" w:rsidRPr="003E5EAB">
        <w:rPr>
          <w:rFonts w:ascii="Times New Roman" w:hAnsi="Times New Roman" w:cs="Times New Roman"/>
          <w:lang w:val="lt-LT"/>
        </w:rPr>
        <w:t>.</w:t>
      </w:r>
      <w:r w:rsidR="00444A49">
        <w:rPr>
          <w:rFonts w:ascii="Times New Roman" w:hAnsi="Times New Roman" w:cs="Times New Roman"/>
          <w:lang w:val="lt-LT"/>
        </w:rPr>
        <w:t>1</w:t>
      </w:r>
      <w:r w:rsidR="00855FE8" w:rsidRPr="003E5EAB">
        <w:rPr>
          <w:rFonts w:ascii="Times New Roman" w:hAnsi="Times New Roman" w:cs="Times New Roman"/>
          <w:lang w:val="lt-LT"/>
        </w:rPr>
        <w:t xml:space="preserve">. </w:t>
      </w:r>
      <w:r w:rsidR="00A931AF">
        <w:rPr>
          <w:rFonts w:ascii="Times New Roman" w:hAnsi="Times New Roman" w:cs="Times New Roman"/>
          <w:lang w:val="lt-LT"/>
        </w:rPr>
        <w:t>Nauj</w:t>
      </w:r>
      <w:r w:rsidR="005A6837">
        <w:rPr>
          <w:rFonts w:ascii="Times New Roman" w:hAnsi="Times New Roman" w:cs="Times New Roman"/>
          <w:lang w:val="lt-LT"/>
        </w:rPr>
        <w:t>ą</w:t>
      </w:r>
      <w:r w:rsidR="00A931AF">
        <w:rPr>
          <w:rFonts w:ascii="Times New Roman" w:hAnsi="Times New Roman" w:cs="Times New Roman"/>
          <w:lang w:val="lt-LT"/>
        </w:rPr>
        <w:t xml:space="preserve">jį </w:t>
      </w:r>
      <w:r w:rsidR="005A6837">
        <w:rPr>
          <w:rFonts w:ascii="Times New Roman" w:hAnsi="Times New Roman" w:cs="Times New Roman"/>
          <w:lang w:val="lt-LT"/>
        </w:rPr>
        <w:t xml:space="preserve">DG montuoti į demontuotojo DG vietą neilginant </w:t>
      </w:r>
      <w:r w:rsidR="00186FEA">
        <w:rPr>
          <w:rFonts w:ascii="Times New Roman" w:hAnsi="Times New Roman" w:cs="Times New Roman"/>
          <w:lang w:val="lt-LT"/>
        </w:rPr>
        <w:t>(</w:t>
      </w:r>
      <w:r w:rsidR="002123D8">
        <w:rPr>
          <w:rFonts w:ascii="Times New Roman" w:hAnsi="Times New Roman" w:cs="Times New Roman"/>
          <w:lang w:val="lt-LT"/>
        </w:rPr>
        <w:t xml:space="preserve">draudžiama </w:t>
      </w:r>
      <w:r w:rsidR="00C61A73">
        <w:rPr>
          <w:rFonts w:ascii="Times New Roman" w:hAnsi="Times New Roman" w:cs="Times New Roman"/>
          <w:lang w:val="lt-LT"/>
        </w:rPr>
        <w:t>el. kabeli</w:t>
      </w:r>
      <w:r w:rsidR="00D17E94">
        <w:rPr>
          <w:rFonts w:ascii="Times New Roman" w:hAnsi="Times New Roman" w:cs="Times New Roman"/>
          <w:lang w:val="lt-LT"/>
        </w:rPr>
        <w:t>ų</w:t>
      </w:r>
      <w:r w:rsidR="00C61A73">
        <w:rPr>
          <w:rFonts w:ascii="Times New Roman" w:hAnsi="Times New Roman" w:cs="Times New Roman"/>
          <w:lang w:val="lt-LT"/>
        </w:rPr>
        <w:t xml:space="preserve"> </w:t>
      </w:r>
      <w:r w:rsidR="00B54DD8">
        <w:rPr>
          <w:rFonts w:ascii="Times New Roman" w:hAnsi="Times New Roman" w:cs="Times New Roman"/>
          <w:lang w:val="lt-LT"/>
        </w:rPr>
        <w:t xml:space="preserve">sujungimai nenumatomi) elektros </w:t>
      </w:r>
      <w:r w:rsidR="005A6837">
        <w:rPr>
          <w:rFonts w:ascii="Times New Roman" w:hAnsi="Times New Roman" w:cs="Times New Roman"/>
          <w:lang w:val="lt-LT"/>
        </w:rPr>
        <w:t xml:space="preserve">jėgos </w:t>
      </w:r>
      <w:r w:rsidR="00186FEA">
        <w:rPr>
          <w:rFonts w:ascii="Times New Roman" w:hAnsi="Times New Roman" w:cs="Times New Roman"/>
          <w:lang w:val="lt-LT"/>
        </w:rPr>
        <w:t>kabelių ilgio</w:t>
      </w:r>
      <w:r w:rsidR="00FC562E">
        <w:rPr>
          <w:rFonts w:ascii="Times New Roman" w:hAnsi="Times New Roman" w:cs="Times New Roman"/>
          <w:lang w:val="lt-LT"/>
        </w:rPr>
        <w:t xml:space="preserve">, transportuoti pagal </w:t>
      </w:r>
      <w:r w:rsidR="00FC562E" w:rsidRPr="00FC562E">
        <w:rPr>
          <w:rFonts w:ascii="Times New Roman" w:hAnsi="Times New Roman" w:cs="Times New Roman"/>
          <w:lang w:val="lt-LT"/>
        </w:rPr>
        <w:t>„</w:t>
      </w:r>
      <w:r w:rsidR="00414C8B">
        <w:rPr>
          <w:rFonts w:ascii="Times New Roman" w:hAnsi="Times New Roman" w:cs="Times New Roman"/>
          <w:lang w:val="lt-LT"/>
        </w:rPr>
        <w:t>1</w:t>
      </w:r>
      <w:r w:rsidR="00FC562E" w:rsidRPr="00FC562E">
        <w:rPr>
          <w:rFonts w:ascii="Times New Roman" w:hAnsi="Times New Roman" w:cs="Times New Roman"/>
          <w:lang w:val="lt-LT"/>
        </w:rPr>
        <w:t xml:space="preserve">. Priedai“ </w:t>
      </w:r>
      <w:r w:rsidR="00414C8B">
        <w:rPr>
          <w:rFonts w:ascii="Times New Roman" w:hAnsi="Times New Roman" w:cs="Times New Roman"/>
          <w:lang w:val="lt-LT"/>
        </w:rPr>
        <w:t>1</w:t>
      </w:r>
      <w:r w:rsidR="00FC562E" w:rsidRPr="00FC562E">
        <w:rPr>
          <w:rFonts w:ascii="Times New Roman" w:hAnsi="Times New Roman" w:cs="Times New Roman"/>
          <w:lang w:val="lt-LT"/>
        </w:rPr>
        <w:t>.1 dal</w:t>
      </w:r>
      <w:r w:rsidR="004E4B4A">
        <w:rPr>
          <w:rFonts w:ascii="Times New Roman" w:hAnsi="Times New Roman" w:cs="Times New Roman"/>
          <w:lang w:val="lt-LT"/>
        </w:rPr>
        <w:t>į</w:t>
      </w:r>
      <w:r w:rsidR="00E72983" w:rsidRPr="003E5EAB">
        <w:rPr>
          <w:rFonts w:ascii="Times New Roman" w:hAnsi="Times New Roman" w:cs="Times New Roman"/>
          <w:lang w:val="lt-LT"/>
        </w:rPr>
        <w:t>;</w:t>
      </w:r>
    </w:p>
    <w:p w14:paraId="365E4E7F" w14:textId="5029733E" w:rsidR="00C25195" w:rsidRDefault="00435F64" w:rsidP="00772B48">
      <w:pPr>
        <w:spacing w:after="0" w:line="360" w:lineRule="auto"/>
        <w:ind w:firstLine="550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5D0CAC">
        <w:rPr>
          <w:rFonts w:ascii="Times New Roman" w:hAnsi="Times New Roman" w:cs="Times New Roman"/>
          <w:lang w:val="lt-LT"/>
        </w:rPr>
        <w:t>.</w:t>
      </w:r>
      <w:r w:rsidR="0063063C">
        <w:rPr>
          <w:rFonts w:ascii="Times New Roman" w:hAnsi="Times New Roman" w:cs="Times New Roman"/>
          <w:lang w:val="lt-LT"/>
        </w:rPr>
        <w:t>2</w:t>
      </w:r>
      <w:r w:rsidR="005D0CAC">
        <w:rPr>
          <w:rFonts w:ascii="Times New Roman" w:hAnsi="Times New Roman" w:cs="Times New Roman"/>
          <w:lang w:val="lt-LT"/>
        </w:rPr>
        <w:t>.</w:t>
      </w:r>
      <w:r w:rsidR="0063063C">
        <w:rPr>
          <w:rFonts w:ascii="Times New Roman" w:hAnsi="Times New Roman" w:cs="Times New Roman"/>
          <w:lang w:val="lt-LT"/>
        </w:rPr>
        <w:t>2</w:t>
      </w:r>
      <w:r w:rsidR="005D0CAC" w:rsidRPr="0024438D">
        <w:rPr>
          <w:rFonts w:ascii="Times New Roman" w:hAnsi="Times New Roman" w:cs="Times New Roman"/>
          <w:lang w:val="lt-LT"/>
        </w:rPr>
        <w:t xml:space="preserve">. Prieš prijungiant komunikacijas prie naujojo DG </w:t>
      </w:r>
      <w:r w:rsidR="00C243FC" w:rsidRPr="0024438D">
        <w:rPr>
          <w:rFonts w:ascii="Times New Roman" w:hAnsi="Times New Roman" w:cs="Times New Roman"/>
          <w:lang w:val="lt-LT"/>
        </w:rPr>
        <w:t xml:space="preserve">patikrinti ir jei reikia </w:t>
      </w:r>
      <w:r w:rsidR="00855190" w:rsidRPr="0024438D">
        <w:rPr>
          <w:rFonts w:ascii="Times New Roman" w:hAnsi="Times New Roman" w:cs="Times New Roman"/>
          <w:lang w:val="lt-LT"/>
        </w:rPr>
        <w:t>atstatyti el. fazių seką į prieš tai buvusią;</w:t>
      </w:r>
    </w:p>
    <w:p w14:paraId="077FB648" w14:textId="15DE5EB5" w:rsidR="00251095" w:rsidRDefault="00435F64" w:rsidP="00087A21">
      <w:pPr>
        <w:spacing w:after="0" w:line="360" w:lineRule="auto"/>
        <w:ind w:firstLine="550"/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251095">
        <w:rPr>
          <w:rFonts w:ascii="Times New Roman" w:hAnsi="Times New Roman" w:cs="Times New Roman"/>
          <w:lang w:val="lt-LT"/>
        </w:rPr>
        <w:t>.</w:t>
      </w:r>
      <w:r w:rsidR="0063063C">
        <w:rPr>
          <w:rFonts w:ascii="Times New Roman" w:hAnsi="Times New Roman" w:cs="Times New Roman"/>
          <w:lang w:val="lt-LT"/>
        </w:rPr>
        <w:t>2</w:t>
      </w:r>
      <w:r w:rsidR="00251095">
        <w:rPr>
          <w:rFonts w:ascii="Times New Roman" w:hAnsi="Times New Roman" w:cs="Times New Roman"/>
          <w:lang w:val="lt-LT"/>
        </w:rPr>
        <w:t>.</w:t>
      </w:r>
      <w:r w:rsidR="0063063C">
        <w:rPr>
          <w:rFonts w:ascii="Times New Roman" w:hAnsi="Times New Roman" w:cs="Times New Roman"/>
          <w:lang w:val="lt-LT"/>
        </w:rPr>
        <w:t>3</w:t>
      </w:r>
      <w:r w:rsidR="00251095">
        <w:rPr>
          <w:rFonts w:ascii="Times New Roman" w:hAnsi="Times New Roman" w:cs="Times New Roman"/>
          <w:lang w:val="lt-LT"/>
        </w:rPr>
        <w:t xml:space="preserve">. </w:t>
      </w:r>
      <w:r w:rsidR="00E01077">
        <w:rPr>
          <w:rFonts w:ascii="Times New Roman" w:hAnsi="Times New Roman" w:cs="Times New Roman"/>
          <w:lang w:val="lt-LT"/>
        </w:rPr>
        <w:t xml:space="preserve">Prijungus komunikacijas </w:t>
      </w:r>
      <w:r w:rsidR="00285363">
        <w:rPr>
          <w:rFonts w:ascii="Times New Roman" w:hAnsi="Times New Roman" w:cs="Times New Roman"/>
          <w:lang w:val="lt-LT"/>
        </w:rPr>
        <w:t xml:space="preserve">prie DG </w:t>
      </w:r>
      <w:r w:rsidR="00E01077">
        <w:rPr>
          <w:rFonts w:ascii="Times New Roman" w:hAnsi="Times New Roman" w:cs="Times New Roman"/>
          <w:lang w:val="lt-LT"/>
        </w:rPr>
        <w:t xml:space="preserve">išbandyti </w:t>
      </w:r>
      <w:r w:rsidR="00F328A5">
        <w:rPr>
          <w:rFonts w:ascii="Times New Roman" w:hAnsi="Times New Roman" w:cs="Times New Roman"/>
          <w:lang w:val="lt-LT"/>
        </w:rPr>
        <w:t xml:space="preserve">VSF pastate esančios ARĮ </w:t>
      </w:r>
      <w:r w:rsidR="002873C2">
        <w:rPr>
          <w:rFonts w:ascii="Times New Roman" w:hAnsi="Times New Roman" w:cs="Times New Roman"/>
          <w:lang w:val="lt-LT"/>
        </w:rPr>
        <w:t>funkcionalumą (ar dingus el. įvade ma</w:t>
      </w:r>
      <w:r w:rsidR="00FB67E5">
        <w:rPr>
          <w:rFonts w:ascii="Times New Roman" w:hAnsi="Times New Roman" w:cs="Times New Roman"/>
          <w:lang w:val="lt-LT"/>
        </w:rPr>
        <w:t xml:space="preserve">itinimui iš miesto tinklų </w:t>
      </w:r>
      <w:r w:rsidR="000C5A0E">
        <w:rPr>
          <w:rFonts w:ascii="Times New Roman" w:hAnsi="Times New Roman" w:cs="Times New Roman"/>
          <w:lang w:val="lt-LT"/>
        </w:rPr>
        <w:t>įjungiamas el. maitinimas nuo DG).</w:t>
      </w:r>
    </w:p>
    <w:p w14:paraId="5A5483A9" w14:textId="3931F217" w:rsidR="000C5A0E" w:rsidRDefault="00435F64" w:rsidP="00087A21">
      <w:pPr>
        <w:spacing w:after="0" w:line="360" w:lineRule="auto"/>
        <w:ind w:firstLine="550"/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0C5A0E">
        <w:rPr>
          <w:rFonts w:ascii="Times New Roman" w:hAnsi="Times New Roman" w:cs="Times New Roman"/>
          <w:lang w:val="lt-LT"/>
        </w:rPr>
        <w:t>.</w:t>
      </w:r>
      <w:r w:rsidR="004842D2">
        <w:rPr>
          <w:rFonts w:ascii="Times New Roman" w:hAnsi="Times New Roman" w:cs="Times New Roman"/>
          <w:lang w:val="lt-LT"/>
        </w:rPr>
        <w:t>2</w:t>
      </w:r>
      <w:r w:rsidR="000C5A0E">
        <w:rPr>
          <w:rFonts w:ascii="Times New Roman" w:hAnsi="Times New Roman" w:cs="Times New Roman"/>
          <w:lang w:val="lt-LT"/>
        </w:rPr>
        <w:t>.</w:t>
      </w:r>
      <w:r w:rsidR="004842D2">
        <w:rPr>
          <w:rFonts w:ascii="Times New Roman" w:hAnsi="Times New Roman" w:cs="Times New Roman"/>
          <w:lang w:val="lt-LT"/>
        </w:rPr>
        <w:t>4</w:t>
      </w:r>
      <w:r w:rsidR="000C5A0E">
        <w:rPr>
          <w:rFonts w:ascii="Times New Roman" w:hAnsi="Times New Roman" w:cs="Times New Roman"/>
          <w:lang w:val="lt-LT"/>
        </w:rPr>
        <w:t xml:space="preserve">. </w:t>
      </w:r>
      <w:r w:rsidR="00AE271C">
        <w:rPr>
          <w:rFonts w:ascii="Times New Roman" w:hAnsi="Times New Roman" w:cs="Times New Roman"/>
          <w:lang w:val="lt-LT"/>
        </w:rPr>
        <w:t>Paruošus pilnai DG eksploatacijai jį išbandyti ne trumpiau kaip 4 val.</w:t>
      </w:r>
      <w:r w:rsidR="00051DEC">
        <w:rPr>
          <w:rFonts w:ascii="Times New Roman" w:hAnsi="Times New Roman" w:cs="Times New Roman"/>
          <w:lang w:val="lt-LT"/>
        </w:rPr>
        <w:t xml:space="preserve"> su ne mažesne kaip 75 % </w:t>
      </w:r>
      <w:r w:rsidR="006E57CA">
        <w:rPr>
          <w:rFonts w:ascii="Times New Roman" w:hAnsi="Times New Roman" w:cs="Times New Roman"/>
          <w:lang w:val="lt-LT"/>
        </w:rPr>
        <w:t xml:space="preserve">išorine apkrova. </w:t>
      </w:r>
      <w:r w:rsidR="00F4018C">
        <w:rPr>
          <w:rFonts w:ascii="Times New Roman" w:hAnsi="Times New Roman" w:cs="Times New Roman"/>
          <w:lang w:val="lt-LT"/>
        </w:rPr>
        <w:t xml:space="preserve">Išbandymui </w:t>
      </w:r>
      <w:r w:rsidR="00BA0562">
        <w:rPr>
          <w:rFonts w:ascii="Times New Roman" w:hAnsi="Times New Roman" w:cs="Times New Roman"/>
          <w:lang w:val="lt-LT"/>
        </w:rPr>
        <w:t xml:space="preserve">atlikti </w:t>
      </w:r>
      <w:r w:rsidR="00F4018C">
        <w:rPr>
          <w:rFonts w:ascii="Times New Roman" w:hAnsi="Times New Roman" w:cs="Times New Roman"/>
          <w:lang w:val="lt-LT"/>
        </w:rPr>
        <w:t>reikalinga įranga</w:t>
      </w:r>
      <w:r w:rsidR="006603EA">
        <w:rPr>
          <w:rFonts w:ascii="Times New Roman" w:hAnsi="Times New Roman" w:cs="Times New Roman"/>
          <w:lang w:val="lt-LT"/>
        </w:rPr>
        <w:t xml:space="preserve"> (išorinė apkrova)</w:t>
      </w:r>
      <w:r w:rsidR="00F4018C">
        <w:rPr>
          <w:rFonts w:ascii="Times New Roman" w:hAnsi="Times New Roman" w:cs="Times New Roman"/>
          <w:lang w:val="lt-LT"/>
        </w:rPr>
        <w:t xml:space="preserve">, degalai ir visa kita ko </w:t>
      </w:r>
      <w:r w:rsidR="004916CF">
        <w:rPr>
          <w:rFonts w:ascii="Times New Roman" w:hAnsi="Times New Roman" w:cs="Times New Roman"/>
          <w:lang w:val="lt-LT"/>
        </w:rPr>
        <w:t xml:space="preserve">gali prireikti </w:t>
      </w:r>
      <w:r w:rsidR="00E67BA8">
        <w:rPr>
          <w:rFonts w:ascii="Times New Roman" w:hAnsi="Times New Roman" w:cs="Times New Roman"/>
          <w:lang w:val="lt-LT"/>
        </w:rPr>
        <w:t xml:space="preserve">minėtam išbandymui atlikti rūpinasi </w:t>
      </w:r>
      <w:r w:rsidR="00DB11CC">
        <w:rPr>
          <w:rFonts w:ascii="Times New Roman" w:hAnsi="Times New Roman" w:cs="Times New Roman"/>
          <w:lang w:val="lt-LT"/>
        </w:rPr>
        <w:t xml:space="preserve">Tiekėjas </w:t>
      </w:r>
      <w:r w:rsidR="00BA0562">
        <w:rPr>
          <w:rFonts w:ascii="Times New Roman" w:hAnsi="Times New Roman" w:cs="Times New Roman"/>
          <w:lang w:val="lt-LT"/>
        </w:rPr>
        <w:t>savo lėšomis</w:t>
      </w:r>
      <w:r w:rsidR="006603EA">
        <w:rPr>
          <w:rFonts w:ascii="Times New Roman" w:hAnsi="Times New Roman" w:cs="Times New Roman"/>
          <w:lang w:val="lt-LT"/>
        </w:rPr>
        <w:t>.</w:t>
      </w:r>
      <w:r w:rsidR="00F4018C">
        <w:rPr>
          <w:rFonts w:ascii="Times New Roman" w:hAnsi="Times New Roman" w:cs="Times New Roman"/>
          <w:lang w:val="lt-LT"/>
        </w:rPr>
        <w:t xml:space="preserve"> </w:t>
      </w:r>
    </w:p>
    <w:p w14:paraId="5BAC1DF1" w14:textId="18845CB0" w:rsidR="00292243" w:rsidRDefault="00435F64" w:rsidP="00772B48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667873" w:rsidRPr="003E5EAB">
        <w:rPr>
          <w:rFonts w:ascii="Times New Roman" w:hAnsi="Times New Roman" w:cs="Times New Roman"/>
          <w:lang w:val="lt-LT"/>
        </w:rPr>
        <w:t>.</w:t>
      </w:r>
      <w:r w:rsidR="004842D2">
        <w:rPr>
          <w:rFonts w:ascii="Times New Roman" w:hAnsi="Times New Roman" w:cs="Times New Roman"/>
          <w:lang w:val="lt-LT"/>
        </w:rPr>
        <w:t>3</w:t>
      </w:r>
      <w:r w:rsidR="00855FE8" w:rsidRPr="003E5EAB">
        <w:rPr>
          <w:rFonts w:ascii="Times New Roman" w:hAnsi="Times New Roman" w:cs="Times New Roman"/>
          <w:lang w:val="lt-LT"/>
        </w:rPr>
        <w:t>.</w:t>
      </w:r>
      <w:r w:rsidR="00C26384" w:rsidRPr="003E5EAB">
        <w:rPr>
          <w:rFonts w:ascii="Times New Roman" w:hAnsi="Times New Roman" w:cs="Times New Roman"/>
          <w:lang w:val="lt-LT"/>
        </w:rPr>
        <w:t xml:space="preserve"> Baigus </w:t>
      </w:r>
      <w:r w:rsidR="00BA0BAA">
        <w:rPr>
          <w:rFonts w:ascii="Times New Roman" w:hAnsi="Times New Roman" w:cs="Times New Roman"/>
          <w:lang w:val="lt-LT"/>
        </w:rPr>
        <w:t>DG keitimo darbus</w:t>
      </w:r>
      <w:r w:rsidR="00292243">
        <w:rPr>
          <w:rFonts w:ascii="Times New Roman" w:hAnsi="Times New Roman" w:cs="Times New Roman"/>
          <w:lang w:val="lt-LT"/>
        </w:rPr>
        <w:t>:</w:t>
      </w:r>
    </w:p>
    <w:p w14:paraId="138A0BA1" w14:textId="55368B25" w:rsidR="00D01C0F" w:rsidRDefault="00435F64" w:rsidP="00772B48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A3207A">
        <w:rPr>
          <w:rFonts w:ascii="Times New Roman" w:hAnsi="Times New Roman" w:cs="Times New Roman"/>
          <w:lang w:val="lt-LT"/>
        </w:rPr>
        <w:t>.3.1. T</w:t>
      </w:r>
      <w:r w:rsidR="002F5E8D">
        <w:rPr>
          <w:rFonts w:ascii="Times New Roman" w:hAnsi="Times New Roman" w:cs="Times New Roman"/>
          <w:lang w:val="lt-LT"/>
        </w:rPr>
        <w:t>uri būti pašalint</w:t>
      </w:r>
      <w:r w:rsidR="00865F42">
        <w:rPr>
          <w:rFonts w:ascii="Times New Roman" w:hAnsi="Times New Roman" w:cs="Times New Roman"/>
          <w:lang w:val="lt-LT"/>
        </w:rPr>
        <w:t>o</w:t>
      </w:r>
      <w:r w:rsidR="002F5E8D">
        <w:rPr>
          <w:rFonts w:ascii="Times New Roman" w:hAnsi="Times New Roman" w:cs="Times New Roman"/>
          <w:lang w:val="lt-LT"/>
        </w:rPr>
        <w:t>s vis</w:t>
      </w:r>
      <w:r w:rsidR="00865F42">
        <w:rPr>
          <w:rFonts w:ascii="Times New Roman" w:hAnsi="Times New Roman" w:cs="Times New Roman"/>
          <w:lang w:val="lt-LT"/>
        </w:rPr>
        <w:t>o</w:t>
      </w:r>
      <w:r w:rsidR="002F5E8D">
        <w:rPr>
          <w:rFonts w:ascii="Times New Roman" w:hAnsi="Times New Roman" w:cs="Times New Roman"/>
          <w:lang w:val="lt-LT"/>
        </w:rPr>
        <w:t>s su DG keiti</w:t>
      </w:r>
      <w:r w:rsidR="00FC7DBD">
        <w:rPr>
          <w:rFonts w:ascii="Times New Roman" w:hAnsi="Times New Roman" w:cs="Times New Roman"/>
          <w:lang w:val="lt-LT"/>
        </w:rPr>
        <w:t>mu susij</w:t>
      </w:r>
      <w:r w:rsidR="003D5384">
        <w:rPr>
          <w:rFonts w:ascii="Times New Roman" w:hAnsi="Times New Roman" w:cs="Times New Roman"/>
          <w:lang w:val="lt-LT"/>
        </w:rPr>
        <w:t>ę</w:t>
      </w:r>
      <w:r w:rsidR="00FC7DBD">
        <w:rPr>
          <w:rFonts w:ascii="Times New Roman" w:hAnsi="Times New Roman" w:cs="Times New Roman"/>
          <w:lang w:val="lt-LT"/>
        </w:rPr>
        <w:t xml:space="preserve">s </w:t>
      </w:r>
      <w:r w:rsidR="003D5384">
        <w:rPr>
          <w:rFonts w:ascii="Times New Roman" w:hAnsi="Times New Roman" w:cs="Times New Roman"/>
          <w:lang w:val="lt-LT"/>
        </w:rPr>
        <w:t>montažinės šiukšlės</w:t>
      </w:r>
      <w:r w:rsidR="00292243">
        <w:rPr>
          <w:rFonts w:ascii="Times New Roman" w:hAnsi="Times New Roman" w:cs="Times New Roman"/>
          <w:lang w:val="lt-LT"/>
        </w:rPr>
        <w:t xml:space="preserve"> (demontuotas DG</w:t>
      </w:r>
      <w:r w:rsidR="00D01C0F">
        <w:rPr>
          <w:rFonts w:ascii="Times New Roman" w:hAnsi="Times New Roman" w:cs="Times New Roman"/>
          <w:lang w:val="lt-LT"/>
        </w:rPr>
        <w:t>, transportavimo plokštės ir pan.).</w:t>
      </w:r>
    </w:p>
    <w:p w14:paraId="532966F1" w14:textId="0F24D996" w:rsidR="00C26384" w:rsidRPr="003E5EAB" w:rsidRDefault="00435F64" w:rsidP="00772B48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3</w:t>
      </w:r>
      <w:r w:rsidR="00A3207A">
        <w:rPr>
          <w:rFonts w:ascii="Times New Roman" w:hAnsi="Times New Roman" w:cs="Times New Roman"/>
          <w:lang w:val="lt-LT"/>
        </w:rPr>
        <w:t xml:space="preserve">.3.2. </w:t>
      </w:r>
      <w:r w:rsidR="00292243">
        <w:rPr>
          <w:rFonts w:ascii="Times New Roman" w:hAnsi="Times New Roman" w:cs="Times New Roman"/>
          <w:lang w:val="lt-LT"/>
        </w:rPr>
        <w:t xml:space="preserve"> </w:t>
      </w:r>
      <w:r w:rsidR="009A0B65">
        <w:rPr>
          <w:rFonts w:ascii="Times New Roman" w:hAnsi="Times New Roman" w:cs="Times New Roman"/>
          <w:lang w:val="lt-LT"/>
        </w:rPr>
        <w:t>Jei buvo sugadinta</w:t>
      </w:r>
      <w:r w:rsidR="002F5E8D">
        <w:rPr>
          <w:rFonts w:ascii="Times New Roman" w:hAnsi="Times New Roman" w:cs="Times New Roman"/>
          <w:lang w:val="lt-LT"/>
        </w:rPr>
        <w:t xml:space="preserve"> </w:t>
      </w:r>
      <w:r w:rsidR="00EE44F5">
        <w:rPr>
          <w:rFonts w:ascii="Times New Roman" w:hAnsi="Times New Roman" w:cs="Times New Roman"/>
          <w:lang w:val="lt-LT"/>
        </w:rPr>
        <w:t xml:space="preserve">DG keitimo metu </w:t>
      </w:r>
      <w:r w:rsidR="00865F42">
        <w:rPr>
          <w:rFonts w:ascii="Times New Roman" w:hAnsi="Times New Roman" w:cs="Times New Roman"/>
          <w:lang w:val="lt-LT"/>
        </w:rPr>
        <w:t>atstatyt</w:t>
      </w:r>
      <w:r w:rsidR="00EE44F5">
        <w:rPr>
          <w:rFonts w:ascii="Times New Roman" w:hAnsi="Times New Roman" w:cs="Times New Roman"/>
          <w:lang w:val="lt-LT"/>
        </w:rPr>
        <w:t>i</w:t>
      </w:r>
      <w:r w:rsidR="00865F42">
        <w:rPr>
          <w:rFonts w:ascii="Times New Roman" w:hAnsi="Times New Roman" w:cs="Times New Roman"/>
          <w:lang w:val="lt-LT"/>
        </w:rPr>
        <w:t xml:space="preserve"> </w:t>
      </w:r>
      <w:r w:rsidR="009A0B65">
        <w:rPr>
          <w:rFonts w:ascii="Times New Roman" w:hAnsi="Times New Roman" w:cs="Times New Roman"/>
          <w:lang w:val="lt-LT"/>
        </w:rPr>
        <w:t>dang</w:t>
      </w:r>
      <w:r w:rsidR="00EE44F5">
        <w:rPr>
          <w:rFonts w:ascii="Times New Roman" w:hAnsi="Times New Roman" w:cs="Times New Roman"/>
          <w:lang w:val="lt-LT"/>
        </w:rPr>
        <w:t>a</w:t>
      </w:r>
      <w:r w:rsidR="009A0B65">
        <w:rPr>
          <w:rFonts w:ascii="Times New Roman" w:hAnsi="Times New Roman" w:cs="Times New Roman"/>
          <w:lang w:val="lt-LT"/>
        </w:rPr>
        <w:t>s, inžinerini</w:t>
      </w:r>
      <w:r w:rsidR="00EE44F5">
        <w:rPr>
          <w:rFonts w:ascii="Times New Roman" w:hAnsi="Times New Roman" w:cs="Times New Roman"/>
          <w:lang w:val="lt-LT"/>
        </w:rPr>
        <w:t>us</w:t>
      </w:r>
      <w:r w:rsidR="009A0B65">
        <w:rPr>
          <w:rFonts w:ascii="Times New Roman" w:hAnsi="Times New Roman" w:cs="Times New Roman"/>
          <w:lang w:val="lt-LT"/>
        </w:rPr>
        <w:t xml:space="preserve"> tink</w:t>
      </w:r>
      <w:r w:rsidR="00EE44F5">
        <w:rPr>
          <w:rFonts w:ascii="Times New Roman" w:hAnsi="Times New Roman" w:cs="Times New Roman"/>
          <w:lang w:val="lt-LT"/>
        </w:rPr>
        <w:t>lus</w:t>
      </w:r>
      <w:r w:rsidR="00E72983" w:rsidRPr="003E5EAB">
        <w:rPr>
          <w:rFonts w:ascii="Times New Roman" w:hAnsi="Times New Roman" w:cs="Times New Roman"/>
          <w:lang w:val="lt-LT"/>
        </w:rPr>
        <w:t>;</w:t>
      </w:r>
    </w:p>
    <w:p w14:paraId="765F0B02" w14:textId="31BBD3E2" w:rsidR="00AF2BE3" w:rsidRDefault="00435F64" w:rsidP="00772B48">
      <w:pPr>
        <w:tabs>
          <w:tab w:val="left" w:pos="709"/>
        </w:tabs>
        <w:spacing w:after="0" w:line="360" w:lineRule="auto"/>
        <w:ind w:firstLine="550"/>
        <w:jc w:val="both"/>
        <w:outlineLvl w:val="0"/>
        <w:rPr>
          <w:rFonts w:ascii="Times New Roman" w:eastAsia="Times New Roman" w:hAnsi="Times New Roman" w:cs="Times New Roman"/>
          <w:lang w:val="lt-LT"/>
        </w:rPr>
      </w:pPr>
      <w:r>
        <w:rPr>
          <w:rFonts w:ascii="Times New Roman" w:eastAsia="Times New Roman" w:hAnsi="Times New Roman" w:cs="Times New Roman"/>
          <w:lang w:val="lt-LT"/>
        </w:rPr>
        <w:t>3</w:t>
      </w:r>
      <w:r w:rsidR="00667873" w:rsidRPr="003E5EAB">
        <w:rPr>
          <w:rFonts w:ascii="Times New Roman" w:eastAsia="Times New Roman" w:hAnsi="Times New Roman" w:cs="Times New Roman"/>
          <w:lang w:val="lt-LT"/>
        </w:rPr>
        <w:t>.</w:t>
      </w:r>
      <w:r w:rsidR="004842D2">
        <w:rPr>
          <w:rFonts w:ascii="Times New Roman" w:eastAsia="Times New Roman" w:hAnsi="Times New Roman" w:cs="Times New Roman"/>
          <w:lang w:val="lt-LT"/>
        </w:rPr>
        <w:t>3</w:t>
      </w:r>
      <w:r w:rsidR="00017E5E" w:rsidRPr="003E5EAB">
        <w:rPr>
          <w:rFonts w:ascii="Times New Roman" w:eastAsia="Times New Roman" w:hAnsi="Times New Roman" w:cs="Times New Roman"/>
          <w:lang w:val="lt-LT"/>
        </w:rPr>
        <w:t>.</w:t>
      </w:r>
      <w:r w:rsidR="00A3207A">
        <w:rPr>
          <w:rFonts w:ascii="Times New Roman" w:eastAsia="Times New Roman" w:hAnsi="Times New Roman" w:cs="Times New Roman"/>
          <w:lang w:val="lt-LT"/>
        </w:rPr>
        <w:t>3</w:t>
      </w:r>
      <w:r w:rsidR="004842D2">
        <w:rPr>
          <w:rFonts w:ascii="Times New Roman" w:eastAsia="Times New Roman" w:hAnsi="Times New Roman" w:cs="Times New Roman"/>
          <w:lang w:val="lt-LT"/>
        </w:rPr>
        <w:t>.</w:t>
      </w:r>
      <w:r w:rsidR="00E85C98">
        <w:rPr>
          <w:rFonts w:ascii="Times New Roman" w:eastAsia="Times New Roman" w:hAnsi="Times New Roman" w:cs="Times New Roman"/>
          <w:lang w:val="lt-LT"/>
        </w:rPr>
        <w:t xml:space="preserve"> </w:t>
      </w:r>
      <w:r w:rsidR="00224446">
        <w:rPr>
          <w:rFonts w:ascii="Times New Roman" w:eastAsia="Times New Roman" w:hAnsi="Times New Roman" w:cs="Times New Roman"/>
          <w:lang w:val="lt-LT"/>
        </w:rPr>
        <w:t>DG turi būti paruoštas pilnavertei eksploatacijai</w:t>
      </w:r>
      <w:r w:rsidR="00A3322D">
        <w:rPr>
          <w:rFonts w:ascii="Times New Roman" w:eastAsia="Times New Roman" w:hAnsi="Times New Roman" w:cs="Times New Roman"/>
          <w:lang w:val="lt-LT"/>
        </w:rPr>
        <w:t>;</w:t>
      </w:r>
    </w:p>
    <w:p w14:paraId="4FCE1602" w14:textId="77777777" w:rsidR="003E5EAB" w:rsidRDefault="003E5EAB">
      <w:pPr>
        <w:spacing w:after="0" w:line="240" w:lineRule="auto"/>
        <w:rPr>
          <w:lang w:val="lt-LT"/>
        </w:rPr>
      </w:pPr>
      <w:r>
        <w:rPr>
          <w:lang w:val="lt-LT"/>
        </w:rPr>
        <w:br w:type="page"/>
      </w:r>
    </w:p>
    <w:p w14:paraId="302F3DBE" w14:textId="77777777" w:rsidR="00426309" w:rsidRPr="00A8589B" w:rsidRDefault="00426309" w:rsidP="00666ECF">
      <w:pPr>
        <w:pStyle w:val="Heading1"/>
      </w:pPr>
      <w:r w:rsidRPr="00A8589B">
        <w:t xml:space="preserve"> Priedai</w:t>
      </w:r>
    </w:p>
    <w:p w14:paraId="1F6074E5" w14:textId="77777777" w:rsidR="006551BB" w:rsidRPr="009B2FA7" w:rsidRDefault="006551BB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  <w:bookmarkStart w:id="2" w:name="_Hlk134519685"/>
    </w:p>
    <w:p w14:paraId="52714AFC" w14:textId="4FEE13CB" w:rsidR="00426309" w:rsidRPr="009B2FA7" w:rsidRDefault="00740EFF" w:rsidP="00772B48">
      <w:pPr>
        <w:shd w:val="clear" w:color="auto" w:fill="FFFFFF"/>
        <w:spacing w:after="0" w:line="360" w:lineRule="auto"/>
        <w:ind w:left="360" w:right="96"/>
        <w:jc w:val="both"/>
        <w:rPr>
          <w:rFonts w:ascii="Times New Roman" w:hAnsi="Times New Roman" w:cs="Times New Roman"/>
          <w:lang w:val="lt-LT"/>
        </w:rPr>
      </w:pPr>
      <w:r w:rsidRPr="009B2FA7">
        <w:rPr>
          <w:rFonts w:ascii="Times New Roman" w:hAnsi="Times New Roman" w:cs="Times New Roman"/>
          <w:lang w:val="lt-LT"/>
        </w:rPr>
        <w:t>6.1.</w:t>
      </w:r>
      <w:r w:rsidR="00426309" w:rsidRPr="009B2FA7">
        <w:rPr>
          <w:rFonts w:ascii="Times New Roman" w:hAnsi="Times New Roman" w:cs="Times New Roman"/>
          <w:lang w:val="lt-LT"/>
        </w:rPr>
        <w:t xml:space="preserve">   </w:t>
      </w:r>
      <w:bookmarkStart w:id="3" w:name="_Hlk164754814"/>
      <w:r w:rsidR="009A1082">
        <w:rPr>
          <w:rFonts w:ascii="Times New Roman" w:hAnsi="Times New Roman" w:cs="Times New Roman"/>
          <w:lang w:val="lt-LT"/>
        </w:rPr>
        <w:t>Tilžės g. 18</w:t>
      </w:r>
      <w:r w:rsidR="00BB09F0">
        <w:rPr>
          <w:rFonts w:ascii="Times New Roman" w:hAnsi="Times New Roman" w:cs="Times New Roman"/>
          <w:lang w:val="lt-LT"/>
        </w:rPr>
        <w:t>, Kaunas esančios teritorijos aprašymas</w:t>
      </w:r>
      <w:r w:rsidR="000350CB">
        <w:rPr>
          <w:rFonts w:ascii="Times New Roman" w:hAnsi="Times New Roman" w:cs="Times New Roman"/>
          <w:lang w:val="lt-LT"/>
        </w:rPr>
        <w:t xml:space="preserve"> su transportavimo </w:t>
      </w:r>
      <w:r w:rsidR="00973A12" w:rsidRPr="009B2FA7">
        <w:rPr>
          <w:rFonts w:ascii="Times New Roman" w:hAnsi="Times New Roman" w:cs="Times New Roman"/>
          <w:lang w:val="lt-LT"/>
        </w:rPr>
        <w:t xml:space="preserve"> </w:t>
      </w:r>
      <w:r w:rsidR="000350CB">
        <w:rPr>
          <w:rFonts w:ascii="Times New Roman" w:hAnsi="Times New Roman" w:cs="Times New Roman"/>
          <w:lang w:val="lt-LT"/>
        </w:rPr>
        <w:t>trajektorija</w:t>
      </w:r>
      <w:r w:rsidR="00426309" w:rsidRPr="009B2FA7">
        <w:rPr>
          <w:rFonts w:ascii="Times New Roman" w:hAnsi="Times New Roman" w:cs="Times New Roman"/>
          <w:lang w:val="lt-LT"/>
        </w:rPr>
        <w:t>.</w:t>
      </w:r>
      <w:bookmarkEnd w:id="3"/>
    </w:p>
    <w:bookmarkEnd w:id="2"/>
    <w:p w14:paraId="5F567E8F" w14:textId="77777777" w:rsidR="006551BB" w:rsidRPr="009B2FA7" w:rsidRDefault="006551BB" w:rsidP="00772B48">
      <w:pPr>
        <w:shd w:val="clear" w:color="auto" w:fill="FFFFFF"/>
        <w:spacing w:after="0" w:line="36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14422C10" w14:textId="4C4C05AC" w:rsidR="006551BB" w:rsidRPr="009B2FA7" w:rsidRDefault="000346F2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  <w:r w:rsidRPr="000346F2">
        <w:rPr>
          <w:rFonts w:ascii="Times New Roman" w:hAnsi="Times New Roman" w:cs="Times New Roman"/>
          <w:noProof/>
          <w:lang w:val="lt-LT"/>
        </w:rPr>
        <w:drawing>
          <wp:inline distT="0" distB="0" distL="0" distR="0" wp14:anchorId="1B828242" wp14:editId="07663C35">
            <wp:extent cx="5943600" cy="4378960"/>
            <wp:effectExtent l="0" t="0" r="0" b="2540"/>
            <wp:docPr id="716328846" name="Paveikslėlis 1" descr="Paveikslėlis, kuriame yra žemėlapis, Fotografija iš oro, Miesto erdvių dizain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28846" name="Paveikslėlis 1" descr="Paveikslėlis, kuriame yra žemėlapis, Fotografija iš oro, Miesto erdvių dizainas, ekrano kopija&#10;&#10;Dirbtinio intelekto sugeneruotas turinys gali būti neteisingas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1BCF" w14:textId="2A5F9AE2" w:rsidR="009019E2" w:rsidRPr="009B2FA7" w:rsidRDefault="009019E2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44B49E4E" w14:textId="77777777" w:rsidR="009019E2" w:rsidRPr="009B2FA7" w:rsidRDefault="009019E2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6029E276" w14:textId="77777777" w:rsidR="009019E2" w:rsidRDefault="009019E2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5AD7964C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75A91DAB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0FBF4D2F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6B606FF6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3308F630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208C89CD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741617C6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6800E80D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109FE945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507865B6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5BCFDDA5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7E1732C3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28CDF345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4353196F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2FABA38A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2E3FD946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42B8716A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12E74D14" w14:textId="77777777" w:rsidR="00C64AD3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565B000D" w14:textId="77777777" w:rsidR="00C64AD3" w:rsidRPr="009B2FA7" w:rsidRDefault="00C64AD3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p w14:paraId="41E1B7B0" w14:textId="6D110BC5" w:rsidR="009019E2" w:rsidRPr="009B2FA7" w:rsidRDefault="000350CB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6.2. </w:t>
      </w:r>
      <w:r w:rsidR="00526139">
        <w:rPr>
          <w:rFonts w:ascii="Times New Roman" w:hAnsi="Times New Roman" w:cs="Times New Roman"/>
          <w:lang w:val="lt-LT"/>
        </w:rPr>
        <w:t>Dyzelgeneratoriaus pamato matmenys su</w:t>
      </w:r>
      <w:r w:rsidR="004969C9">
        <w:rPr>
          <w:rFonts w:ascii="Times New Roman" w:hAnsi="Times New Roman" w:cs="Times New Roman"/>
          <w:lang w:val="lt-LT"/>
        </w:rPr>
        <w:t xml:space="preserve"> el.</w:t>
      </w:r>
      <w:r w:rsidR="00526139">
        <w:rPr>
          <w:rFonts w:ascii="Times New Roman" w:hAnsi="Times New Roman" w:cs="Times New Roman"/>
          <w:lang w:val="lt-LT"/>
        </w:rPr>
        <w:t xml:space="preserve"> jėgos </w:t>
      </w:r>
      <w:r w:rsidR="004969C9">
        <w:rPr>
          <w:rFonts w:ascii="Times New Roman" w:hAnsi="Times New Roman" w:cs="Times New Roman"/>
          <w:lang w:val="lt-LT"/>
        </w:rPr>
        <w:t>kabelio įvėrimo vieta.</w:t>
      </w:r>
    </w:p>
    <w:p w14:paraId="027ED6F7" w14:textId="77777777" w:rsidR="00C64AD3" w:rsidRDefault="00C64AD3">
      <w:pPr>
        <w:spacing w:after="0" w:line="240" w:lineRule="auto"/>
        <w:rPr>
          <w:rFonts w:ascii="Times New Roman" w:hAnsi="Times New Roman" w:cs="Times New Roman"/>
          <w:lang w:val="lt-LT"/>
        </w:rPr>
      </w:pPr>
    </w:p>
    <w:p w14:paraId="160C3DFB" w14:textId="77777777" w:rsidR="00DA4C3A" w:rsidRDefault="00C64AD3">
      <w:pPr>
        <w:spacing w:after="0" w:line="240" w:lineRule="auto"/>
        <w:rPr>
          <w:rFonts w:ascii="Times New Roman" w:hAnsi="Times New Roman" w:cs="Times New Roman"/>
          <w:lang w:val="lt-LT"/>
        </w:rPr>
      </w:pPr>
      <w:r w:rsidRPr="00C64AD3">
        <w:rPr>
          <w:rFonts w:ascii="Times New Roman" w:hAnsi="Times New Roman" w:cs="Times New Roman"/>
          <w:noProof/>
          <w:lang w:val="lt-LT"/>
        </w:rPr>
        <w:drawing>
          <wp:inline distT="0" distB="0" distL="0" distR="0" wp14:anchorId="69A1289D" wp14:editId="04EB2E90">
            <wp:extent cx="5943600" cy="4199255"/>
            <wp:effectExtent l="0" t="0" r="0" b="0"/>
            <wp:docPr id="666419799" name="Paveikslėlis 1" descr="Paveikslėlis, kuriame yra tekstas, diagrama, linija, Paralelė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19799" name="Paveikslėlis 1" descr="Paveikslėlis, kuriame yra tekstas, diagrama, linija, Paralelė&#10;&#10;Dirbtinio intelekto sugeneruotas turinys gali būti neteisingas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5AE7" w14:textId="77777777" w:rsidR="006551BB" w:rsidRPr="003E5EAB" w:rsidRDefault="006551BB" w:rsidP="006551BB">
      <w:pPr>
        <w:jc w:val="both"/>
        <w:rPr>
          <w:rFonts w:ascii="Times New Roman" w:hAnsi="Times New Roman" w:cs="Times New Roman"/>
          <w:lang w:val="lt-LT"/>
        </w:rPr>
      </w:pPr>
    </w:p>
    <w:p w14:paraId="669227CF" w14:textId="77777777" w:rsidR="006551BB" w:rsidRPr="003E5EAB" w:rsidRDefault="00855FE8" w:rsidP="006551BB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</w:rPr>
      </w:pPr>
      <w:r w:rsidRPr="003E5EAB">
        <w:rPr>
          <w:rFonts w:ascii="Times New Roman" w:hAnsi="Times New Roman" w:cs="Times New Roman"/>
          <w:lang w:val="lt-LT"/>
        </w:rPr>
        <w:t>Pirkim</w:t>
      </w:r>
      <w:r w:rsidR="00873009" w:rsidRPr="003E5EAB">
        <w:rPr>
          <w:rFonts w:ascii="Times New Roman" w:hAnsi="Times New Roman" w:cs="Times New Roman"/>
          <w:lang w:val="lt-LT"/>
        </w:rPr>
        <w:t>o iniciatorius</w:t>
      </w:r>
      <w:r w:rsidR="00873009" w:rsidRPr="003E5EAB">
        <w:rPr>
          <w:rFonts w:ascii="Times New Roman" w:hAnsi="Times New Roman" w:cs="Times New Roman"/>
          <w:lang w:val="lt-LT"/>
        </w:rPr>
        <w:tab/>
      </w:r>
      <w:r w:rsidR="00873009" w:rsidRPr="003E5EAB">
        <w:rPr>
          <w:rFonts w:ascii="Times New Roman" w:hAnsi="Times New Roman" w:cs="Times New Roman"/>
          <w:lang w:val="lt-LT"/>
        </w:rPr>
        <w:tab/>
      </w:r>
      <w:r w:rsidR="00873009" w:rsidRPr="003E5EAB">
        <w:rPr>
          <w:rFonts w:ascii="Times New Roman" w:hAnsi="Times New Roman" w:cs="Times New Roman"/>
          <w:lang w:val="lt-LT"/>
        </w:rPr>
        <w:tab/>
      </w:r>
      <w:r w:rsidR="00873009" w:rsidRPr="003E5EAB">
        <w:rPr>
          <w:rFonts w:ascii="Times New Roman" w:hAnsi="Times New Roman" w:cs="Times New Roman"/>
          <w:lang w:val="lt-LT"/>
        </w:rPr>
        <w:tab/>
      </w:r>
      <w:r w:rsidR="00873009" w:rsidRPr="003E5EAB">
        <w:rPr>
          <w:rFonts w:ascii="Times New Roman" w:hAnsi="Times New Roman" w:cs="Times New Roman"/>
          <w:lang w:val="lt-LT"/>
        </w:rPr>
        <w:tab/>
      </w:r>
      <w:r w:rsidR="006551BB" w:rsidRPr="003E5EAB">
        <w:rPr>
          <w:rFonts w:ascii="Times New Roman" w:hAnsi="Times New Roman" w:cs="Times New Roman"/>
        </w:rPr>
        <w:tab/>
        <w:t xml:space="preserve">      </w:t>
      </w:r>
      <w:r w:rsidR="00873009" w:rsidRPr="003E5EAB">
        <w:rPr>
          <w:rFonts w:ascii="Times New Roman" w:hAnsi="Times New Roman" w:cs="Times New Roman"/>
        </w:rPr>
        <w:tab/>
      </w:r>
      <w:r w:rsidR="00873009" w:rsidRPr="003E5EAB">
        <w:rPr>
          <w:rFonts w:ascii="Times New Roman" w:hAnsi="Times New Roman" w:cs="Times New Roman"/>
        </w:rPr>
        <w:tab/>
      </w:r>
      <w:r w:rsidR="00873009" w:rsidRPr="003E5EAB">
        <w:rPr>
          <w:rFonts w:ascii="Times New Roman" w:hAnsi="Times New Roman" w:cs="Times New Roman"/>
        </w:rPr>
        <w:tab/>
      </w:r>
      <w:r w:rsidR="00873009" w:rsidRPr="003E5EAB">
        <w:rPr>
          <w:rFonts w:ascii="Times New Roman" w:hAnsi="Times New Roman" w:cs="Times New Roman"/>
        </w:rPr>
        <w:tab/>
      </w:r>
      <w:r w:rsidR="00873009" w:rsidRPr="003E5EAB">
        <w:rPr>
          <w:rFonts w:ascii="Times New Roman" w:hAnsi="Times New Roman" w:cs="Times New Roman"/>
        </w:rPr>
        <w:tab/>
      </w:r>
      <w:r w:rsidR="006551BB" w:rsidRPr="003E5EAB">
        <w:rPr>
          <w:rFonts w:ascii="Times New Roman" w:hAnsi="Times New Roman" w:cs="Times New Roman"/>
        </w:rPr>
        <w:t xml:space="preserve">                                         </w:t>
      </w:r>
      <w:r w:rsidR="00873009" w:rsidRPr="003E5EAB">
        <w:rPr>
          <w:rFonts w:ascii="Times New Roman" w:hAnsi="Times New Roman" w:cs="Times New Roman"/>
        </w:rPr>
        <w:tab/>
      </w:r>
      <w:r w:rsidR="00873009" w:rsidRPr="003E5EAB">
        <w:rPr>
          <w:rFonts w:ascii="Times New Roman" w:hAnsi="Times New Roman" w:cs="Times New Roman"/>
        </w:rPr>
        <w:tab/>
        <w:t xml:space="preserve">                                                   </w:t>
      </w:r>
      <w:r w:rsidR="006551BB" w:rsidRPr="003E5EAB">
        <w:rPr>
          <w:rFonts w:ascii="Times New Roman" w:hAnsi="Times New Roman" w:cs="Times New Roman"/>
        </w:rPr>
        <w:t>Mindaugas Gaigalas</w:t>
      </w:r>
    </w:p>
    <w:p w14:paraId="100E0C84" w14:textId="77777777" w:rsidR="006551BB" w:rsidRPr="003E5EAB" w:rsidRDefault="006551BB" w:rsidP="006551BB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</w:rPr>
      </w:pPr>
    </w:p>
    <w:p w14:paraId="0602CF0A" w14:textId="77777777" w:rsidR="006551BB" w:rsidRPr="003E5EAB" w:rsidRDefault="006551BB" w:rsidP="006551BB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</w:rPr>
      </w:pPr>
    </w:p>
    <w:p w14:paraId="34CD771E" w14:textId="77777777" w:rsidR="006551BB" w:rsidRPr="003E5EAB" w:rsidRDefault="006551BB" w:rsidP="006551BB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</w:rPr>
      </w:pPr>
    </w:p>
    <w:p w14:paraId="495F947D" w14:textId="77777777" w:rsidR="006551BB" w:rsidRPr="003E5EAB" w:rsidRDefault="006551BB" w:rsidP="006551BB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</w:rPr>
      </w:pPr>
    </w:p>
    <w:p w14:paraId="72D04A09" w14:textId="77777777" w:rsidR="006551BB" w:rsidRPr="003E5EAB" w:rsidRDefault="006551BB" w:rsidP="00DA3D20">
      <w:pPr>
        <w:shd w:val="clear" w:color="auto" w:fill="FFFFFF"/>
        <w:spacing w:after="0" w:line="240" w:lineRule="auto"/>
        <w:ind w:right="96"/>
        <w:jc w:val="both"/>
        <w:rPr>
          <w:rFonts w:ascii="Times New Roman" w:hAnsi="Times New Roman" w:cs="Times New Roman"/>
          <w:lang w:val="lt-LT"/>
        </w:rPr>
      </w:pPr>
    </w:p>
    <w:sectPr w:rsidR="006551BB" w:rsidRPr="003E5EAB" w:rsidSect="009019E2">
      <w:headerReference w:type="default" r:id="rId10"/>
      <w:footerReference w:type="default" r:id="rId11"/>
      <w:type w:val="continuous"/>
      <w:pgSz w:w="12240" w:h="15840"/>
      <w:pgMar w:top="567" w:right="1440" w:bottom="284" w:left="1440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5A551" w14:textId="77777777" w:rsidR="007D5A9D" w:rsidRDefault="007D5A9D" w:rsidP="00DA4A34">
      <w:pPr>
        <w:spacing w:after="0" w:line="240" w:lineRule="auto"/>
      </w:pPr>
      <w:r>
        <w:separator/>
      </w:r>
    </w:p>
  </w:endnote>
  <w:endnote w:type="continuationSeparator" w:id="0">
    <w:p w14:paraId="52AB17EE" w14:textId="77777777" w:rsidR="007D5A9D" w:rsidRDefault="007D5A9D" w:rsidP="00DA4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LT">
    <w:altName w:val="Times New Roman"/>
    <w:panose1 w:val="00000000000000000000"/>
    <w:charset w:val="BA"/>
    <w:family w:val="roman"/>
    <w:notTrueType/>
    <w:pitch w:val="variable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38653" w14:textId="77777777" w:rsidR="00E55ED9" w:rsidRDefault="001A2C6E" w:rsidP="00684230">
    <w:pPr>
      <w:pStyle w:val="Footer"/>
      <w:rPr>
        <w:rFonts w:ascii="Times New Roman" w:hAnsi="Times New Roman" w:cs="Times New Roman"/>
        <w:sz w:val="18"/>
        <w:szCs w:val="18"/>
      </w:rPr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A569C4" wp14:editId="30D746AA">
              <wp:simplePos x="0" y="0"/>
              <wp:positionH relativeFrom="column">
                <wp:posOffset>-47625</wp:posOffset>
              </wp:positionH>
              <wp:positionV relativeFrom="paragraph">
                <wp:posOffset>62230</wp:posOffset>
              </wp:positionV>
              <wp:extent cx="6105525" cy="0"/>
              <wp:effectExtent l="9525" t="5080" r="9525" b="1397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55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0003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.75pt;margin-top:4.9pt;width:480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"/>
          </w:pict>
        </mc:Fallback>
      </mc:AlternateContent>
    </w:r>
  </w:p>
  <w:p w14:paraId="52550AB9" w14:textId="77777777" w:rsidR="00E55ED9" w:rsidRPr="00871364" w:rsidRDefault="00E55ED9" w:rsidP="000F50E7">
    <w:pPr>
      <w:pStyle w:val="Footer"/>
      <w:jc w:val="right"/>
      <w:rPr>
        <w:rFonts w:ascii="Times New Roman" w:hAnsi="Times New Roman" w:cs="Times New Roman"/>
      </w:rPr>
    </w:pPr>
    <w:r w:rsidRPr="00871364">
      <w:rPr>
        <w:rFonts w:ascii="Times New Roman" w:hAnsi="Times New Roman" w:cs="Times New Roman"/>
      </w:rPr>
      <w:t xml:space="preserve">psl. </w:t>
    </w:r>
    <w:r w:rsidRPr="00871364">
      <w:rPr>
        <w:rFonts w:ascii="Times New Roman" w:hAnsi="Times New Roman" w:cs="Times New Roman"/>
      </w:rPr>
      <w:fldChar w:fldCharType="begin"/>
    </w:r>
    <w:r w:rsidRPr="00871364">
      <w:rPr>
        <w:rFonts w:ascii="Times New Roman" w:hAnsi="Times New Roman" w:cs="Times New Roman"/>
      </w:rPr>
      <w:instrText xml:space="preserve"> PAGE   \* MERGEFORMAT </w:instrText>
    </w:r>
    <w:r w:rsidRPr="00871364">
      <w:rPr>
        <w:rFonts w:ascii="Times New Roman" w:hAnsi="Times New Roman" w:cs="Times New Roman"/>
      </w:rPr>
      <w:fldChar w:fldCharType="separate"/>
    </w:r>
    <w:r w:rsidR="0090051B">
      <w:rPr>
        <w:rFonts w:ascii="Times New Roman" w:hAnsi="Times New Roman" w:cs="Times New Roman"/>
        <w:noProof/>
      </w:rPr>
      <w:t>2</w:t>
    </w:r>
    <w:r w:rsidRPr="00871364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5B063" w14:textId="77777777" w:rsidR="007D5A9D" w:rsidRDefault="007D5A9D" w:rsidP="00DA4A34">
      <w:pPr>
        <w:spacing w:after="0" w:line="240" w:lineRule="auto"/>
      </w:pPr>
      <w:r>
        <w:separator/>
      </w:r>
    </w:p>
  </w:footnote>
  <w:footnote w:type="continuationSeparator" w:id="0">
    <w:p w14:paraId="530A8B4E" w14:textId="77777777" w:rsidR="007D5A9D" w:rsidRDefault="007D5A9D" w:rsidP="00DA4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4BD80" w14:textId="77777777" w:rsidR="00E55ED9" w:rsidRPr="00684230" w:rsidRDefault="00E55ED9" w:rsidP="00684230">
    <w:pPr>
      <w:pStyle w:val="Header"/>
      <w:jc w:val="center"/>
      <w:rPr>
        <w:rFonts w:ascii="Times New Roman" w:hAnsi="Times New Roman" w:cs="Times New Roman"/>
        <w:sz w:val="20"/>
        <w:szCs w:val="20"/>
      </w:rPr>
    </w:pPr>
    <w:r w:rsidRPr="00684230">
      <w:rPr>
        <w:rFonts w:ascii="Times New Roman" w:hAnsi="Times New Roman" w:cs="Times New Roman"/>
        <w:sz w:val="20"/>
        <w:szCs w:val="20"/>
      </w:rPr>
      <w:t>LIETUVOS SVEIKATOS MOKSLŲ UNIVERSITETAS</w:t>
    </w:r>
    <w:r>
      <w:rPr>
        <w:rFonts w:ascii="Times New Roman" w:hAnsi="Times New Roman" w:cs="Times New Roman"/>
        <w:sz w:val="20"/>
        <w:szCs w:val="20"/>
      </w:rPr>
      <w:t xml:space="preserve">    </w:t>
    </w:r>
  </w:p>
  <w:p w14:paraId="4B26B768" w14:textId="77777777" w:rsidR="00E55ED9" w:rsidRDefault="001A2C6E">
    <w:pPr>
      <w:pStyle w:val="Header"/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4D640" wp14:editId="4F4C4950">
              <wp:simplePos x="0" y="0"/>
              <wp:positionH relativeFrom="column">
                <wp:posOffset>-47625</wp:posOffset>
              </wp:positionH>
              <wp:positionV relativeFrom="paragraph">
                <wp:posOffset>182245</wp:posOffset>
              </wp:positionV>
              <wp:extent cx="5991225" cy="0"/>
              <wp:effectExtent l="9525" t="10795" r="9525" b="825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363AE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.75pt;margin-top:14.35pt;width:471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27D4B"/>
    <w:multiLevelType w:val="multilevel"/>
    <w:tmpl w:val="096851EA"/>
    <w:lvl w:ilvl="0">
      <w:start w:val="6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ascii="Times New Roman" w:hAnsi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" w:hAnsi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" w:hAnsi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" w:hAnsi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" w:hAnsi="Times New Roman" w:hint="default"/>
        <w:b w:val="0"/>
      </w:rPr>
    </w:lvl>
  </w:abstractNum>
  <w:abstractNum w:abstractNumId="1" w15:restartNumberingAfterBreak="0">
    <w:nsid w:val="3DC85E76"/>
    <w:multiLevelType w:val="hybridMultilevel"/>
    <w:tmpl w:val="85C44E3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310FD"/>
    <w:multiLevelType w:val="multilevel"/>
    <w:tmpl w:val="CE30A034"/>
    <w:lvl w:ilvl="0">
      <w:start w:val="1"/>
      <w:numFmt w:val="decimal"/>
      <w:pStyle w:val="A1"/>
      <w:lvlText w:val="%1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pStyle w:val="A2"/>
      <w:lvlText w:val="%1.%2."/>
      <w:lvlJc w:val="left"/>
      <w:pPr>
        <w:tabs>
          <w:tab w:val="num" w:pos="1250"/>
        </w:tabs>
        <w:ind w:left="1250" w:hanging="85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pStyle w:val="A3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Tahoma" w:hAnsi="Tahoma" w:cs="Tahoma" w:hint="default"/>
        <w:b w:val="0"/>
        <w:bCs w:val="0"/>
        <w:i w:val="0"/>
        <w:iCs w:val="0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1208"/>
        </w:tabs>
        <w:ind w:left="12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52"/>
        </w:tabs>
        <w:ind w:left="13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96"/>
        </w:tabs>
        <w:ind w:left="14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40"/>
        </w:tabs>
        <w:ind w:left="1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84"/>
        </w:tabs>
        <w:ind w:left="1784" w:hanging="1584"/>
      </w:pPr>
      <w:rPr>
        <w:rFonts w:hint="default"/>
      </w:rPr>
    </w:lvl>
  </w:abstractNum>
  <w:abstractNum w:abstractNumId="3" w15:restartNumberingAfterBreak="0">
    <w:nsid w:val="5D402E5A"/>
    <w:multiLevelType w:val="hybridMultilevel"/>
    <w:tmpl w:val="15140F6E"/>
    <w:lvl w:ilvl="0" w:tplc="3C90D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0EB4FF7"/>
    <w:multiLevelType w:val="multilevel"/>
    <w:tmpl w:val="5888E7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470366211">
    <w:abstractNumId w:val="2"/>
  </w:num>
  <w:num w:numId="2" w16cid:durableId="1001543225">
    <w:abstractNumId w:val="4"/>
  </w:num>
  <w:num w:numId="3" w16cid:durableId="482704053">
    <w:abstractNumId w:val="0"/>
  </w:num>
  <w:num w:numId="4" w16cid:durableId="1389839770">
    <w:abstractNumId w:val="3"/>
  </w:num>
  <w:num w:numId="5" w16cid:durableId="860124542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defaultTabStop w:val="0"/>
  <w:hyphenationZone w:val="396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61C"/>
    <w:rsid w:val="000008F0"/>
    <w:rsid w:val="00001220"/>
    <w:rsid w:val="000017B0"/>
    <w:rsid w:val="000021A6"/>
    <w:rsid w:val="00003207"/>
    <w:rsid w:val="00004936"/>
    <w:rsid w:val="00005D5D"/>
    <w:rsid w:val="000075FC"/>
    <w:rsid w:val="000112CD"/>
    <w:rsid w:val="00012591"/>
    <w:rsid w:val="00012B7E"/>
    <w:rsid w:val="000133E9"/>
    <w:rsid w:val="000164F0"/>
    <w:rsid w:val="000171CB"/>
    <w:rsid w:val="00017A2E"/>
    <w:rsid w:val="00017E5E"/>
    <w:rsid w:val="00020A44"/>
    <w:rsid w:val="00020F31"/>
    <w:rsid w:val="000222ED"/>
    <w:rsid w:val="00023380"/>
    <w:rsid w:val="000254B2"/>
    <w:rsid w:val="00025D81"/>
    <w:rsid w:val="000266ED"/>
    <w:rsid w:val="000274C1"/>
    <w:rsid w:val="00030CBB"/>
    <w:rsid w:val="00032B6E"/>
    <w:rsid w:val="0003393F"/>
    <w:rsid w:val="000346F2"/>
    <w:rsid w:val="000350CB"/>
    <w:rsid w:val="00040185"/>
    <w:rsid w:val="000412B4"/>
    <w:rsid w:val="00041D64"/>
    <w:rsid w:val="0004237A"/>
    <w:rsid w:val="00047297"/>
    <w:rsid w:val="00051DEC"/>
    <w:rsid w:val="00051F73"/>
    <w:rsid w:val="00052216"/>
    <w:rsid w:val="00053145"/>
    <w:rsid w:val="00053DC2"/>
    <w:rsid w:val="00055256"/>
    <w:rsid w:val="000553D3"/>
    <w:rsid w:val="0005669E"/>
    <w:rsid w:val="00060B24"/>
    <w:rsid w:val="000612FE"/>
    <w:rsid w:val="00061B60"/>
    <w:rsid w:val="00062377"/>
    <w:rsid w:val="00063859"/>
    <w:rsid w:val="00064629"/>
    <w:rsid w:val="00064DC1"/>
    <w:rsid w:val="000652D4"/>
    <w:rsid w:val="00065B5B"/>
    <w:rsid w:val="00074656"/>
    <w:rsid w:val="00074B86"/>
    <w:rsid w:val="00074EF6"/>
    <w:rsid w:val="00082CCD"/>
    <w:rsid w:val="00082D28"/>
    <w:rsid w:val="00083216"/>
    <w:rsid w:val="00086B59"/>
    <w:rsid w:val="00087A21"/>
    <w:rsid w:val="000906FD"/>
    <w:rsid w:val="000909A9"/>
    <w:rsid w:val="00090F2A"/>
    <w:rsid w:val="00091B24"/>
    <w:rsid w:val="000938F4"/>
    <w:rsid w:val="00095D76"/>
    <w:rsid w:val="0009656B"/>
    <w:rsid w:val="00097DBA"/>
    <w:rsid w:val="000A1B84"/>
    <w:rsid w:val="000A2BF5"/>
    <w:rsid w:val="000A37E7"/>
    <w:rsid w:val="000A6C8C"/>
    <w:rsid w:val="000B00E6"/>
    <w:rsid w:val="000B128D"/>
    <w:rsid w:val="000B2BFF"/>
    <w:rsid w:val="000B3722"/>
    <w:rsid w:val="000B3EB4"/>
    <w:rsid w:val="000B54A8"/>
    <w:rsid w:val="000B594A"/>
    <w:rsid w:val="000C39F6"/>
    <w:rsid w:val="000C46F6"/>
    <w:rsid w:val="000C5A0E"/>
    <w:rsid w:val="000C6FEC"/>
    <w:rsid w:val="000D1B80"/>
    <w:rsid w:val="000D2DD9"/>
    <w:rsid w:val="000D5EE4"/>
    <w:rsid w:val="000D6372"/>
    <w:rsid w:val="000D7D34"/>
    <w:rsid w:val="000E148B"/>
    <w:rsid w:val="000E1BD1"/>
    <w:rsid w:val="000E1F0B"/>
    <w:rsid w:val="000E4DBA"/>
    <w:rsid w:val="000E62F6"/>
    <w:rsid w:val="000E7E2F"/>
    <w:rsid w:val="000F07CB"/>
    <w:rsid w:val="000F1F31"/>
    <w:rsid w:val="000F4D1C"/>
    <w:rsid w:val="000F50E7"/>
    <w:rsid w:val="000F54DE"/>
    <w:rsid w:val="001005A6"/>
    <w:rsid w:val="00100C79"/>
    <w:rsid w:val="001017C1"/>
    <w:rsid w:val="00102C5E"/>
    <w:rsid w:val="00104242"/>
    <w:rsid w:val="00104E3C"/>
    <w:rsid w:val="00105239"/>
    <w:rsid w:val="0010608D"/>
    <w:rsid w:val="00106614"/>
    <w:rsid w:val="001101E3"/>
    <w:rsid w:val="00111373"/>
    <w:rsid w:val="00111837"/>
    <w:rsid w:val="00112EC7"/>
    <w:rsid w:val="00115BA4"/>
    <w:rsid w:val="00117954"/>
    <w:rsid w:val="001208A1"/>
    <w:rsid w:val="00125AA8"/>
    <w:rsid w:val="00126F0D"/>
    <w:rsid w:val="001275B7"/>
    <w:rsid w:val="001277EC"/>
    <w:rsid w:val="00130728"/>
    <w:rsid w:val="00130945"/>
    <w:rsid w:val="00130BA7"/>
    <w:rsid w:val="00130CB1"/>
    <w:rsid w:val="0013145A"/>
    <w:rsid w:val="001319CB"/>
    <w:rsid w:val="001321EE"/>
    <w:rsid w:val="00134A28"/>
    <w:rsid w:val="00134B21"/>
    <w:rsid w:val="00135E46"/>
    <w:rsid w:val="0014290A"/>
    <w:rsid w:val="00143983"/>
    <w:rsid w:val="00143DF5"/>
    <w:rsid w:val="001440A9"/>
    <w:rsid w:val="0014446B"/>
    <w:rsid w:val="0014458E"/>
    <w:rsid w:val="0014467C"/>
    <w:rsid w:val="0014473D"/>
    <w:rsid w:val="00146DBF"/>
    <w:rsid w:val="00146F0C"/>
    <w:rsid w:val="001500FA"/>
    <w:rsid w:val="00150194"/>
    <w:rsid w:val="001503B9"/>
    <w:rsid w:val="0015053E"/>
    <w:rsid w:val="001518A6"/>
    <w:rsid w:val="001526A0"/>
    <w:rsid w:val="001530B7"/>
    <w:rsid w:val="0015389F"/>
    <w:rsid w:val="00153C78"/>
    <w:rsid w:val="00155632"/>
    <w:rsid w:val="001569C7"/>
    <w:rsid w:val="00157410"/>
    <w:rsid w:val="00157838"/>
    <w:rsid w:val="00157B11"/>
    <w:rsid w:val="001608BA"/>
    <w:rsid w:val="0016236B"/>
    <w:rsid w:val="0016261D"/>
    <w:rsid w:val="001629F7"/>
    <w:rsid w:val="00162A2B"/>
    <w:rsid w:val="00164ABD"/>
    <w:rsid w:val="001652AA"/>
    <w:rsid w:val="00165996"/>
    <w:rsid w:val="00165E4C"/>
    <w:rsid w:val="00166F2F"/>
    <w:rsid w:val="001712A3"/>
    <w:rsid w:val="00172AF9"/>
    <w:rsid w:val="0017419E"/>
    <w:rsid w:val="001761E2"/>
    <w:rsid w:val="00177A3A"/>
    <w:rsid w:val="00177C09"/>
    <w:rsid w:val="00185DF8"/>
    <w:rsid w:val="0018644F"/>
    <w:rsid w:val="00186D80"/>
    <w:rsid w:val="00186FEA"/>
    <w:rsid w:val="00190601"/>
    <w:rsid w:val="001909D7"/>
    <w:rsid w:val="00191813"/>
    <w:rsid w:val="00191963"/>
    <w:rsid w:val="00192256"/>
    <w:rsid w:val="0019586A"/>
    <w:rsid w:val="001A0FB4"/>
    <w:rsid w:val="001A2C6E"/>
    <w:rsid w:val="001A34C5"/>
    <w:rsid w:val="001A3964"/>
    <w:rsid w:val="001A572F"/>
    <w:rsid w:val="001A61AB"/>
    <w:rsid w:val="001A7447"/>
    <w:rsid w:val="001B0026"/>
    <w:rsid w:val="001B0DF7"/>
    <w:rsid w:val="001B2219"/>
    <w:rsid w:val="001B27F9"/>
    <w:rsid w:val="001B5AFF"/>
    <w:rsid w:val="001B6839"/>
    <w:rsid w:val="001B6878"/>
    <w:rsid w:val="001B6B7F"/>
    <w:rsid w:val="001C040B"/>
    <w:rsid w:val="001C0B13"/>
    <w:rsid w:val="001C1185"/>
    <w:rsid w:val="001C4861"/>
    <w:rsid w:val="001C605C"/>
    <w:rsid w:val="001C7EDB"/>
    <w:rsid w:val="001D176E"/>
    <w:rsid w:val="001D274C"/>
    <w:rsid w:val="001D2FE0"/>
    <w:rsid w:val="001D3C20"/>
    <w:rsid w:val="001D4824"/>
    <w:rsid w:val="001D4A5B"/>
    <w:rsid w:val="001D776A"/>
    <w:rsid w:val="001E04AA"/>
    <w:rsid w:val="001E04E6"/>
    <w:rsid w:val="001E0F7D"/>
    <w:rsid w:val="001E32DC"/>
    <w:rsid w:val="001E352B"/>
    <w:rsid w:val="001E5095"/>
    <w:rsid w:val="001E636C"/>
    <w:rsid w:val="001E67D1"/>
    <w:rsid w:val="001E70D8"/>
    <w:rsid w:val="001F0371"/>
    <w:rsid w:val="001F128F"/>
    <w:rsid w:val="001F38B2"/>
    <w:rsid w:val="001F5151"/>
    <w:rsid w:val="001F515F"/>
    <w:rsid w:val="001F681D"/>
    <w:rsid w:val="002011D5"/>
    <w:rsid w:val="002018AD"/>
    <w:rsid w:val="00201B0E"/>
    <w:rsid w:val="00202377"/>
    <w:rsid w:val="00204108"/>
    <w:rsid w:val="002060B7"/>
    <w:rsid w:val="002065F4"/>
    <w:rsid w:val="0020765C"/>
    <w:rsid w:val="00210271"/>
    <w:rsid w:val="00210FC3"/>
    <w:rsid w:val="00211EDB"/>
    <w:rsid w:val="002123D8"/>
    <w:rsid w:val="002144A1"/>
    <w:rsid w:val="002145B6"/>
    <w:rsid w:val="00214A0B"/>
    <w:rsid w:val="00214B33"/>
    <w:rsid w:val="00214BD1"/>
    <w:rsid w:val="00214F4D"/>
    <w:rsid w:val="00217C57"/>
    <w:rsid w:val="00222CB8"/>
    <w:rsid w:val="00224446"/>
    <w:rsid w:val="00224634"/>
    <w:rsid w:val="00231431"/>
    <w:rsid w:val="002346F0"/>
    <w:rsid w:val="00234C7A"/>
    <w:rsid w:val="00234DF0"/>
    <w:rsid w:val="002405A1"/>
    <w:rsid w:val="00240D01"/>
    <w:rsid w:val="00240F71"/>
    <w:rsid w:val="0024103C"/>
    <w:rsid w:val="00241D09"/>
    <w:rsid w:val="00243656"/>
    <w:rsid w:val="0024438D"/>
    <w:rsid w:val="00251095"/>
    <w:rsid w:val="002523FF"/>
    <w:rsid w:val="00252C9F"/>
    <w:rsid w:val="00255916"/>
    <w:rsid w:val="002601DF"/>
    <w:rsid w:val="00261382"/>
    <w:rsid w:val="00261B33"/>
    <w:rsid w:val="00263860"/>
    <w:rsid w:val="002650A6"/>
    <w:rsid w:val="00270BD9"/>
    <w:rsid w:val="002715D8"/>
    <w:rsid w:val="00272DF9"/>
    <w:rsid w:val="00272E60"/>
    <w:rsid w:val="00273B92"/>
    <w:rsid w:val="002748DC"/>
    <w:rsid w:val="00274C4F"/>
    <w:rsid w:val="00274CA7"/>
    <w:rsid w:val="002814EB"/>
    <w:rsid w:val="00281A43"/>
    <w:rsid w:val="00281D19"/>
    <w:rsid w:val="00281D32"/>
    <w:rsid w:val="00282817"/>
    <w:rsid w:val="002841D3"/>
    <w:rsid w:val="002844AE"/>
    <w:rsid w:val="002846B6"/>
    <w:rsid w:val="00284BB4"/>
    <w:rsid w:val="00285363"/>
    <w:rsid w:val="0028624E"/>
    <w:rsid w:val="002873C2"/>
    <w:rsid w:val="00287493"/>
    <w:rsid w:val="00291AD8"/>
    <w:rsid w:val="00292243"/>
    <w:rsid w:val="00292C60"/>
    <w:rsid w:val="0029400E"/>
    <w:rsid w:val="002949F1"/>
    <w:rsid w:val="00295332"/>
    <w:rsid w:val="00296A3A"/>
    <w:rsid w:val="00297D0D"/>
    <w:rsid w:val="002A2210"/>
    <w:rsid w:val="002A46A3"/>
    <w:rsid w:val="002A682C"/>
    <w:rsid w:val="002A7160"/>
    <w:rsid w:val="002B5737"/>
    <w:rsid w:val="002B65C8"/>
    <w:rsid w:val="002B6840"/>
    <w:rsid w:val="002C0292"/>
    <w:rsid w:val="002C04A3"/>
    <w:rsid w:val="002C2FD4"/>
    <w:rsid w:val="002C69F7"/>
    <w:rsid w:val="002C6A60"/>
    <w:rsid w:val="002C6E55"/>
    <w:rsid w:val="002D2F99"/>
    <w:rsid w:val="002D5333"/>
    <w:rsid w:val="002D5A24"/>
    <w:rsid w:val="002D680D"/>
    <w:rsid w:val="002D7479"/>
    <w:rsid w:val="002E0225"/>
    <w:rsid w:val="002E2BE0"/>
    <w:rsid w:val="002E3268"/>
    <w:rsid w:val="002E32B4"/>
    <w:rsid w:val="002E5A50"/>
    <w:rsid w:val="002E5C10"/>
    <w:rsid w:val="002E6EA9"/>
    <w:rsid w:val="002E7E69"/>
    <w:rsid w:val="002F33C9"/>
    <w:rsid w:val="002F510F"/>
    <w:rsid w:val="002F5CB0"/>
    <w:rsid w:val="002F5E8D"/>
    <w:rsid w:val="00300912"/>
    <w:rsid w:val="00300FF9"/>
    <w:rsid w:val="00301FCE"/>
    <w:rsid w:val="00302097"/>
    <w:rsid w:val="003052DA"/>
    <w:rsid w:val="003052E6"/>
    <w:rsid w:val="00305A2A"/>
    <w:rsid w:val="00306066"/>
    <w:rsid w:val="00306DF8"/>
    <w:rsid w:val="0031226E"/>
    <w:rsid w:val="00317D3D"/>
    <w:rsid w:val="00320790"/>
    <w:rsid w:val="00320D83"/>
    <w:rsid w:val="00322C5C"/>
    <w:rsid w:val="0032385C"/>
    <w:rsid w:val="00323EF9"/>
    <w:rsid w:val="00324BCE"/>
    <w:rsid w:val="00324CA9"/>
    <w:rsid w:val="0032532A"/>
    <w:rsid w:val="0033016D"/>
    <w:rsid w:val="003303A1"/>
    <w:rsid w:val="00330ACB"/>
    <w:rsid w:val="00331A45"/>
    <w:rsid w:val="00332FD9"/>
    <w:rsid w:val="00336E46"/>
    <w:rsid w:val="003370B2"/>
    <w:rsid w:val="00337986"/>
    <w:rsid w:val="00341A80"/>
    <w:rsid w:val="0034331E"/>
    <w:rsid w:val="0034728A"/>
    <w:rsid w:val="00350D48"/>
    <w:rsid w:val="00351486"/>
    <w:rsid w:val="00351F14"/>
    <w:rsid w:val="00353D66"/>
    <w:rsid w:val="00355882"/>
    <w:rsid w:val="00355FD4"/>
    <w:rsid w:val="003608CD"/>
    <w:rsid w:val="00360F44"/>
    <w:rsid w:val="00366290"/>
    <w:rsid w:val="00367227"/>
    <w:rsid w:val="00370864"/>
    <w:rsid w:val="00370E64"/>
    <w:rsid w:val="003714A0"/>
    <w:rsid w:val="0037319B"/>
    <w:rsid w:val="00373391"/>
    <w:rsid w:val="003768AE"/>
    <w:rsid w:val="00376BB6"/>
    <w:rsid w:val="00376F97"/>
    <w:rsid w:val="003802AB"/>
    <w:rsid w:val="003825F5"/>
    <w:rsid w:val="00383B95"/>
    <w:rsid w:val="00384279"/>
    <w:rsid w:val="0038568C"/>
    <w:rsid w:val="00385FD6"/>
    <w:rsid w:val="00387023"/>
    <w:rsid w:val="00387AF8"/>
    <w:rsid w:val="00391218"/>
    <w:rsid w:val="00391DFD"/>
    <w:rsid w:val="00392D92"/>
    <w:rsid w:val="00393388"/>
    <w:rsid w:val="00395923"/>
    <w:rsid w:val="003972E2"/>
    <w:rsid w:val="003A0274"/>
    <w:rsid w:val="003A1C59"/>
    <w:rsid w:val="003A1DF3"/>
    <w:rsid w:val="003A2DA2"/>
    <w:rsid w:val="003A53DB"/>
    <w:rsid w:val="003B2348"/>
    <w:rsid w:val="003B47D6"/>
    <w:rsid w:val="003B48F6"/>
    <w:rsid w:val="003B4903"/>
    <w:rsid w:val="003B5F28"/>
    <w:rsid w:val="003B6A2E"/>
    <w:rsid w:val="003B79E6"/>
    <w:rsid w:val="003C232D"/>
    <w:rsid w:val="003C2E0C"/>
    <w:rsid w:val="003C3AD1"/>
    <w:rsid w:val="003C665A"/>
    <w:rsid w:val="003D08DB"/>
    <w:rsid w:val="003D0A6B"/>
    <w:rsid w:val="003D3DBE"/>
    <w:rsid w:val="003D5384"/>
    <w:rsid w:val="003D60C0"/>
    <w:rsid w:val="003D6C36"/>
    <w:rsid w:val="003D7FA4"/>
    <w:rsid w:val="003E0B6E"/>
    <w:rsid w:val="003E105C"/>
    <w:rsid w:val="003E1C0E"/>
    <w:rsid w:val="003E38D4"/>
    <w:rsid w:val="003E52E2"/>
    <w:rsid w:val="003E5EAB"/>
    <w:rsid w:val="003E7CCE"/>
    <w:rsid w:val="003F3D4A"/>
    <w:rsid w:val="003F400C"/>
    <w:rsid w:val="003F6186"/>
    <w:rsid w:val="003F6C6D"/>
    <w:rsid w:val="003F712F"/>
    <w:rsid w:val="00401770"/>
    <w:rsid w:val="00401B3A"/>
    <w:rsid w:val="00401FF1"/>
    <w:rsid w:val="00404B99"/>
    <w:rsid w:val="00405102"/>
    <w:rsid w:val="00414C8B"/>
    <w:rsid w:val="00415575"/>
    <w:rsid w:val="00415B2C"/>
    <w:rsid w:val="00416744"/>
    <w:rsid w:val="004169A7"/>
    <w:rsid w:val="00416E97"/>
    <w:rsid w:val="004203FE"/>
    <w:rsid w:val="004204D0"/>
    <w:rsid w:val="004247FB"/>
    <w:rsid w:val="00425794"/>
    <w:rsid w:val="00425880"/>
    <w:rsid w:val="00425CD0"/>
    <w:rsid w:val="00426309"/>
    <w:rsid w:val="00430D24"/>
    <w:rsid w:val="00431A20"/>
    <w:rsid w:val="0043259B"/>
    <w:rsid w:val="0043579D"/>
    <w:rsid w:val="00435A28"/>
    <w:rsid w:val="00435CCA"/>
    <w:rsid w:val="00435F64"/>
    <w:rsid w:val="0044366A"/>
    <w:rsid w:val="004443BE"/>
    <w:rsid w:val="00444A49"/>
    <w:rsid w:val="00447B51"/>
    <w:rsid w:val="00452471"/>
    <w:rsid w:val="004538F2"/>
    <w:rsid w:val="004548BC"/>
    <w:rsid w:val="004559FD"/>
    <w:rsid w:val="00456704"/>
    <w:rsid w:val="00460320"/>
    <w:rsid w:val="004604FA"/>
    <w:rsid w:val="00461B86"/>
    <w:rsid w:val="004620C0"/>
    <w:rsid w:val="00463101"/>
    <w:rsid w:val="00463762"/>
    <w:rsid w:val="00463E8E"/>
    <w:rsid w:val="004640B6"/>
    <w:rsid w:val="00466C56"/>
    <w:rsid w:val="00467921"/>
    <w:rsid w:val="00467FF0"/>
    <w:rsid w:val="00472E78"/>
    <w:rsid w:val="00474DB6"/>
    <w:rsid w:val="004814DF"/>
    <w:rsid w:val="004842D2"/>
    <w:rsid w:val="004916CF"/>
    <w:rsid w:val="0049225A"/>
    <w:rsid w:val="004930E2"/>
    <w:rsid w:val="00493E32"/>
    <w:rsid w:val="004944C6"/>
    <w:rsid w:val="00494B5C"/>
    <w:rsid w:val="00494E2D"/>
    <w:rsid w:val="00495738"/>
    <w:rsid w:val="004958B0"/>
    <w:rsid w:val="00496038"/>
    <w:rsid w:val="004962BD"/>
    <w:rsid w:val="004962EC"/>
    <w:rsid w:val="004969C9"/>
    <w:rsid w:val="004A282D"/>
    <w:rsid w:val="004A54B9"/>
    <w:rsid w:val="004A5795"/>
    <w:rsid w:val="004A62C8"/>
    <w:rsid w:val="004A752A"/>
    <w:rsid w:val="004B0FAE"/>
    <w:rsid w:val="004B3FE2"/>
    <w:rsid w:val="004B497E"/>
    <w:rsid w:val="004B51FE"/>
    <w:rsid w:val="004B5243"/>
    <w:rsid w:val="004B599D"/>
    <w:rsid w:val="004C0A36"/>
    <w:rsid w:val="004C1C21"/>
    <w:rsid w:val="004C2E02"/>
    <w:rsid w:val="004C6D24"/>
    <w:rsid w:val="004C74D6"/>
    <w:rsid w:val="004D03D2"/>
    <w:rsid w:val="004D0E72"/>
    <w:rsid w:val="004D2C89"/>
    <w:rsid w:val="004D3E25"/>
    <w:rsid w:val="004D58A4"/>
    <w:rsid w:val="004E0832"/>
    <w:rsid w:val="004E0851"/>
    <w:rsid w:val="004E0B40"/>
    <w:rsid w:val="004E1701"/>
    <w:rsid w:val="004E3B46"/>
    <w:rsid w:val="004E3BA6"/>
    <w:rsid w:val="004E4B4A"/>
    <w:rsid w:val="004E6ECA"/>
    <w:rsid w:val="004E6FA3"/>
    <w:rsid w:val="004E7A8A"/>
    <w:rsid w:val="004E7C0A"/>
    <w:rsid w:val="004E7FF7"/>
    <w:rsid w:val="004F0A33"/>
    <w:rsid w:val="004F3163"/>
    <w:rsid w:val="004F3CD3"/>
    <w:rsid w:val="004F5CBC"/>
    <w:rsid w:val="004F5EBB"/>
    <w:rsid w:val="004F7924"/>
    <w:rsid w:val="00502512"/>
    <w:rsid w:val="00502750"/>
    <w:rsid w:val="00502B35"/>
    <w:rsid w:val="005039AE"/>
    <w:rsid w:val="00504483"/>
    <w:rsid w:val="00505AB5"/>
    <w:rsid w:val="00505E26"/>
    <w:rsid w:val="00512555"/>
    <w:rsid w:val="005142E4"/>
    <w:rsid w:val="00514536"/>
    <w:rsid w:val="005201E1"/>
    <w:rsid w:val="0052107E"/>
    <w:rsid w:val="005210B4"/>
    <w:rsid w:val="005227DD"/>
    <w:rsid w:val="00522EB0"/>
    <w:rsid w:val="0052567F"/>
    <w:rsid w:val="00526139"/>
    <w:rsid w:val="00526F7B"/>
    <w:rsid w:val="00527358"/>
    <w:rsid w:val="0053662C"/>
    <w:rsid w:val="00537988"/>
    <w:rsid w:val="00540CF4"/>
    <w:rsid w:val="005418C4"/>
    <w:rsid w:val="00541D75"/>
    <w:rsid w:val="00545712"/>
    <w:rsid w:val="005475D5"/>
    <w:rsid w:val="005507D9"/>
    <w:rsid w:val="00550BB8"/>
    <w:rsid w:val="00552003"/>
    <w:rsid w:val="00552E16"/>
    <w:rsid w:val="005534A5"/>
    <w:rsid w:val="00554486"/>
    <w:rsid w:val="0055452E"/>
    <w:rsid w:val="00554891"/>
    <w:rsid w:val="00557415"/>
    <w:rsid w:val="00560800"/>
    <w:rsid w:val="00562F7A"/>
    <w:rsid w:val="00565A4A"/>
    <w:rsid w:val="00565BAC"/>
    <w:rsid w:val="0056714F"/>
    <w:rsid w:val="0056779C"/>
    <w:rsid w:val="0057089C"/>
    <w:rsid w:val="00570D0C"/>
    <w:rsid w:val="00571ED1"/>
    <w:rsid w:val="00575BAC"/>
    <w:rsid w:val="005767C6"/>
    <w:rsid w:val="00576FD7"/>
    <w:rsid w:val="005833FA"/>
    <w:rsid w:val="005836DB"/>
    <w:rsid w:val="00585256"/>
    <w:rsid w:val="0058621A"/>
    <w:rsid w:val="00591AEB"/>
    <w:rsid w:val="00593541"/>
    <w:rsid w:val="005935F4"/>
    <w:rsid w:val="005938E8"/>
    <w:rsid w:val="005944DD"/>
    <w:rsid w:val="00594A70"/>
    <w:rsid w:val="00595201"/>
    <w:rsid w:val="00595BB1"/>
    <w:rsid w:val="00596750"/>
    <w:rsid w:val="00596C91"/>
    <w:rsid w:val="005972BB"/>
    <w:rsid w:val="00597406"/>
    <w:rsid w:val="005A04BA"/>
    <w:rsid w:val="005A07B2"/>
    <w:rsid w:val="005A0E4F"/>
    <w:rsid w:val="005A100B"/>
    <w:rsid w:val="005A1EF9"/>
    <w:rsid w:val="005A36F4"/>
    <w:rsid w:val="005A3C9C"/>
    <w:rsid w:val="005A3EEE"/>
    <w:rsid w:val="005A54E7"/>
    <w:rsid w:val="005A6837"/>
    <w:rsid w:val="005A767C"/>
    <w:rsid w:val="005B3D8C"/>
    <w:rsid w:val="005B456A"/>
    <w:rsid w:val="005B524E"/>
    <w:rsid w:val="005B63D0"/>
    <w:rsid w:val="005B65B5"/>
    <w:rsid w:val="005B75AF"/>
    <w:rsid w:val="005C23D1"/>
    <w:rsid w:val="005C2F1B"/>
    <w:rsid w:val="005C45C7"/>
    <w:rsid w:val="005C7EB9"/>
    <w:rsid w:val="005D0CAC"/>
    <w:rsid w:val="005D1BF9"/>
    <w:rsid w:val="005D2ABD"/>
    <w:rsid w:val="005D34DC"/>
    <w:rsid w:val="005D48A2"/>
    <w:rsid w:val="005D49AF"/>
    <w:rsid w:val="005D520A"/>
    <w:rsid w:val="005D5E4F"/>
    <w:rsid w:val="005D5FAD"/>
    <w:rsid w:val="005D6A86"/>
    <w:rsid w:val="005D6CDB"/>
    <w:rsid w:val="005D721B"/>
    <w:rsid w:val="005D7536"/>
    <w:rsid w:val="005E0AEB"/>
    <w:rsid w:val="005E25AC"/>
    <w:rsid w:val="005E4C38"/>
    <w:rsid w:val="005E4F68"/>
    <w:rsid w:val="005E631B"/>
    <w:rsid w:val="005E6530"/>
    <w:rsid w:val="005E6BF5"/>
    <w:rsid w:val="005E72AE"/>
    <w:rsid w:val="005E78CD"/>
    <w:rsid w:val="005F15CB"/>
    <w:rsid w:val="005F29F6"/>
    <w:rsid w:val="005F4477"/>
    <w:rsid w:val="005F4E13"/>
    <w:rsid w:val="005F60C4"/>
    <w:rsid w:val="005F7482"/>
    <w:rsid w:val="00602DAB"/>
    <w:rsid w:val="0060749F"/>
    <w:rsid w:val="00607B65"/>
    <w:rsid w:val="00610114"/>
    <w:rsid w:val="006135F3"/>
    <w:rsid w:val="00615726"/>
    <w:rsid w:val="0061680A"/>
    <w:rsid w:val="0061750B"/>
    <w:rsid w:val="00620263"/>
    <w:rsid w:val="00620617"/>
    <w:rsid w:val="00620D77"/>
    <w:rsid w:val="00621952"/>
    <w:rsid w:val="00621E02"/>
    <w:rsid w:val="006272E7"/>
    <w:rsid w:val="00627B58"/>
    <w:rsid w:val="0063063C"/>
    <w:rsid w:val="0063177A"/>
    <w:rsid w:val="00633645"/>
    <w:rsid w:val="00634074"/>
    <w:rsid w:val="00641F68"/>
    <w:rsid w:val="0064437A"/>
    <w:rsid w:val="00645437"/>
    <w:rsid w:val="00645C5B"/>
    <w:rsid w:val="006467D5"/>
    <w:rsid w:val="00646DC2"/>
    <w:rsid w:val="00647DE8"/>
    <w:rsid w:val="006524A6"/>
    <w:rsid w:val="006530DB"/>
    <w:rsid w:val="00653318"/>
    <w:rsid w:val="00654420"/>
    <w:rsid w:val="00654901"/>
    <w:rsid w:val="00654905"/>
    <w:rsid w:val="00654C3D"/>
    <w:rsid w:val="006551BB"/>
    <w:rsid w:val="006603EA"/>
    <w:rsid w:val="00663473"/>
    <w:rsid w:val="00664BE4"/>
    <w:rsid w:val="00665918"/>
    <w:rsid w:val="00665FD3"/>
    <w:rsid w:val="00666ECF"/>
    <w:rsid w:val="00667873"/>
    <w:rsid w:val="006678BE"/>
    <w:rsid w:val="00671C98"/>
    <w:rsid w:val="00674619"/>
    <w:rsid w:val="006762CF"/>
    <w:rsid w:val="0067752E"/>
    <w:rsid w:val="00680E1C"/>
    <w:rsid w:val="00682A23"/>
    <w:rsid w:val="0068350D"/>
    <w:rsid w:val="00684230"/>
    <w:rsid w:val="006854A7"/>
    <w:rsid w:val="00685F87"/>
    <w:rsid w:val="00686C7C"/>
    <w:rsid w:val="006879B9"/>
    <w:rsid w:val="006914B8"/>
    <w:rsid w:val="00694080"/>
    <w:rsid w:val="00697517"/>
    <w:rsid w:val="006A4B86"/>
    <w:rsid w:val="006A4D77"/>
    <w:rsid w:val="006A5AE8"/>
    <w:rsid w:val="006A711E"/>
    <w:rsid w:val="006A7EE0"/>
    <w:rsid w:val="006B2095"/>
    <w:rsid w:val="006B3B80"/>
    <w:rsid w:val="006B4469"/>
    <w:rsid w:val="006B4A35"/>
    <w:rsid w:val="006B4CB7"/>
    <w:rsid w:val="006B60A7"/>
    <w:rsid w:val="006B6EEE"/>
    <w:rsid w:val="006B78E9"/>
    <w:rsid w:val="006C0ECC"/>
    <w:rsid w:val="006C3795"/>
    <w:rsid w:val="006C43AC"/>
    <w:rsid w:val="006C52C0"/>
    <w:rsid w:val="006D01F3"/>
    <w:rsid w:val="006D0DE3"/>
    <w:rsid w:val="006D2F4B"/>
    <w:rsid w:val="006D3D49"/>
    <w:rsid w:val="006D3DE5"/>
    <w:rsid w:val="006D57CC"/>
    <w:rsid w:val="006E00E5"/>
    <w:rsid w:val="006E0CFB"/>
    <w:rsid w:val="006E0FFC"/>
    <w:rsid w:val="006E1FF1"/>
    <w:rsid w:val="006E3C77"/>
    <w:rsid w:val="006E3FFF"/>
    <w:rsid w:val="006E44B6"/>
    <w:rsid w:val="006E4ABC"/>
    <w:rsid w:val="006E57CA"/>
    <w:rsid w:val="006E73C1"/>
    <w:rsid w:val="006E7600"/>
    <w:rsid w:val="006E7DE7"/>
    <w:rsid w:val="006F12C2"/>
    <w:rsid w:val="006F147E"/>
    <w:rsid w:val="006F1CFC"/>
    <w:rsid w:val="006F3C8F"/>
    <w:rsid w:val="006F3EAA"/>
    <w:rsid w:val="006F46A4"/>
    <w:rsid w:val="006F6139"/>
    <w:rsid w:val="006F6634"/>
    <w:rsid w:val="006F70ED"/>
    <w:rsid w:val="00703146"/>
    <w:rsid w:val="00707662"/>
    <w:rsid w:val="00707ECD"/>
    <w:rsid w:val="00712460"/>
    <w:rsid w:val="007140C7"/>
    <w:rsid w:val="00720980"/>
    <w:rsid w:val="00720990"/>
    <w:rsid w:val="007211D9"/>
    <w:rsid w:val="007239E8"/>
    <w:rsid w:val="0072434E"/>
    <w:rsid w:val="00725117"/>
    <w:rsid w:val="00725C16"/>
    <w:rsid w:val="00725C35"/>
    <w:rsid w:val="00726504"/>
    <w:rsid w:val="00727521"/>
    <w:rsid w:val="00731606"/>
    <w:rsid w:val="007329B2"/>
    <w:rsid w:val="00733AB9"/>
    <w:rsid w:val="00740EFF"/>
    <w:rsid w:val="007425AB"/>
    <w:rsid w:val="00744B6F"/>
    <w:rsid w:val="00745CCC"/>
    <w:rsid w:val="007463FE"/>
    <w:rsid w:val="0074678B"/>
    <w:rsid w:val="00747E53"/>
    <w:rsid w:val="00751E45"/>
    <w:rsid w:val="0075268C"/>
    <w:rsid w:val="007542B0"/>
    <w:rsid w:val="00754693"/>
    <w:rsid w:val="00754E6E"/>
    <w:rsid w:val="00757053"/>
    <w:rsid w:val="00757FE4"/>
    <w:rsid w:val="00760592"/>
    <w:rsid w:val="007610C1"/>
    <w:rsid w:val="00762763"/>
    <w:rsid w:val="00762CEE"/>
    <w:rsid w:val="00764CD8"/>
    <w:rsid w:val="007677D0"/>
    <w:rsid w:val="00770070"/>
    <w:rsid w:val="00771920"/>
    <w:rsid w:val="0077268B"/>
    <w:rsid w:val="00772B48"/>
    <w:rsid w:val="00773917"/>
    <w:rsid w:val="00776B45"/>
    <w:rsid w:val="00780889"/>
    <w:rsid w:val="0078131F"/>
    <w:rsid w:val="00782C63"/>
    <w:rsid w:val="007869EA"/>
    <w:rsid w:val="00786E6E"/>
    <w:rsid w:val="007915AC"/>
    <w:rsid w:val="007925E5"/>
    <w:rsid w:val="00792A03"/>
    <w:rsid w:val="00792F44"/>
    <w:rsid w:val="00792FCD"/>
    <w:rsid w:val="007930B3"/>
    <w:rsid w:val="00793332"/>
    <w:rsid w:val="00797CD2"/>
    <w:rsid w:val="007A0CDE"/>
    <w:rsid w:val="007A21FD"/>
    <w:rsid w:val="007A2594"/>
    <w:rsid w:val="007A6E67"/>
    <w:rsid w:val="007A6F0A"/>
    <w:rsid w:val="007A7530"/>
    <w:rsid w:val="007B1B64"/>
    <w:rsid w:val="007B25B6"/>
    <w:rsid w:val="007B7A23"/>
    <w:rsid w:val="007C252D"/>
    <w:rsid w:val="007C4B0B"/>
    <w:rsid w:val="007C747F"/>
    <w:rsid w:val="007C75F9"/>
    <w:rsid w:val="007C7684"/>
    <w:rsid w:val="007C7A8C"/>
    <w:rsid w:val="007D0557"/>
    <w:rsid w:val="007D136F"/>
    <w:rsid w:val="007D2236"/>
    <w:rsid w:val="007D2EB4"/>
    <w:rsid w:val="007D495C"/>
    <w:rsid w:val="007D4D9B"/>
    <w:rsid w:val="007D5A9D"/>
    <w:rsid w:val="007D6CB7"/>
    <w:rsid w:val="007E02B3"/>
    <w:rsid w:val="007E126F"/>
    <w:rsid w:val="007E1CF7"/>
    <w:rsid w:val="007E22D5"/>
    <w:rsid w:val="007E360C"/>
    <w:rsid w:val="007E61CA"/>
    <w:rsid w:val="007F2097"/>
    <w:rsid w:val="007F2442"/>
    <w:rsid w:val="007F4F32"/>
    <w:rsid w:val="007F59B6"/>
    <w:rsid w:val="008019BF"/>
    <w:rsid w:val="00802CFC"/>
    <w:rsid w:val="00803A29"/>
    <w:rsid w:val="00805288"/>
    <w:rsid w:val="00806399"/>
    <w:rsid w:val="00807A5B"/>
    <w:rsid w:val="008103A6"/>
    <w:rsid w:val="008123D7"/>
    <w:rsid w:val="00812A7F"/>
    <w:rsid w:val="0081302F"/>
    <w:rsid w:val="008135BA"/>
    <w:rsid w:val="008151C4"/>
    <w:rsid w:val="00817855"/>
    <w:rsid w:val="00817C7B"/>
    <w:rsid w:val="00822663"/>
    <w:rsid w:val="00823E78"/>
    <w:rsid w:val="00824C03"/>
    <w:rsid w:val="008257A2"/>
    <w:rsid w:val="0083060D"/>
    <w:rsid w:val="008309B4"/>
    <w:rsid w:val="00832739"/>
    <w:rsid w:val="0083529D"/>
    <w:rsid w:val="00835FBA"/>
    <w:rsid w:val="00836CCE"/>
    <w:rsid w:val="008370B9"/>
    <w:rsid w:val="00837113"/>
    <w:rsid w:val="0083767A"/>
    <w:rsid w:val="00840F49"/>
    <w:rsid w:val="0084148D"/>
    <w:rsid w:val="00841B82"/>
    <w:rsid w:val="00842E87"/>
    <w:rsid w:val="0084360D"/>
    <w:rsid w:val="00843A7A"/>
    <w:rsid w:val="008448D3"/>
    <w:rsid w:val="0084599C"/>
    <w:rsid w:val="008468E3"/>
    <w:rsid w:val="008478D1"/>
    <w:rsid w:val="00850012"/>
    <w:rsid w:val="0085090A"/>
    <w:rsid w:val="00850E16"/>
    <w:rsid w:val="00855190"/>
    <w:rsid w:val="008552D1"/>
    <w:rsid w:val="00855FE8"/>
    <w:rsid w:val="00856E99"/>
    <w:rsid w:val="00857920"/>
    <w:rsid w:val="00857F5A"/>
    <w:rsid w:val="00861239"/>
    <w:rsid w:val="00863343"/>
    <w:rsid w:val="00865F42"/>
    <w:rsid w:val="008705FD"/>
    <w:rsid w:val="008707F7"/>
    <w:rsid w:val="00871364"/>
    <w:rsid w:val="008713CA"/>
    <w:rsid w:val="0087250C"/>
    <w:rsid w:val="00873009"/>
    <w:rsid w:val="00873A6F"/>
    <w:rsid w:val="008749F9"/>
    <w:rsid w:val="00875AAE"/>
    <w:rsid w:val="00876BC8"/>
    <w:rsid w:val="00876D72"/>
    <w:rsid w:val="0087757C"/>
    <w:rsid w:val="00880354"/>
    <w:rsid w:val="00880427"/>
    <w:rsid w:val="00881532"/>
    <w:rsid w:val="0088174E"/>
    <w:rsid w:val="00885C70"/>
    <w:rsid w:val="008902C7"/>
    <w:rsid w:val="008912DF"/>
    <w:rsid w:val="0089352F"/>
    <w:rsid w:val="00897173"/>
    <w:rsid w:val="008A3B72"/>
    <w:rsid w:val="008A46FE"/>
    <w:rsid w:val="008A4DB4"/>
    <w:rsid w:val="008A63CC"/>
    <w:rsid w:val="008A66D9"/>
    <w:rsid w:val="008B1246"/>
    <w:rsid w:val="008B3714"/>
    <w:rsid w:val="008B50CA"/>
    <w:rsid w:val="008B5587"/>
    <w:rsid w:val="008B599C"/>
    <w:rsid w:val="008B774C"/>
    <w:rsid w:val="008C2224"/>
    <w:rsid w:val="008C3CDD"/>
    <w:rsid w:val="008C5144"/>
    <w:rsid w:val="008C7BBE"/>
    <w:rsid w:val="008D29A8"/>
    <w:rsid w:val="008D3987"/>
    <w:rsid w:val="008D43EF"/>
    <w:rsid w:val="008D49FD"/>
    <w:rsid w:val="008D502E"/>
    <w:rsid w:val="008D5586"/>
    <w:rsid w:val="008D7A85"/>
    <w:rsid w:val="008E0E41"/>
    <w:rsid w:val="008E1709"/>
    <w:rsid w:val="008E2796"/>
    <w:rsid w:val="008E4DDD"/>
    <w:rsid w:val="008E54FE"/>
    <w:rsid w:val="008E56D7"/>
    <w:rsid w:val="008E5EDF"/>
    <w:rsid w:val="008E6609"/>
    <w:rsid w:val="008E7F4D"/>
    <w:rsid w:val="008F0F1A"/>
    <w:rsid w:val="008F12FD"/>
    <w:rsid w:val="008F4DCA"/>
    <w:rsid w:val="008F62E5"/>
    <w:rsid w:val="008F7BF2"/>
    <w:rsid w:val="008F7F5A"/>
    <w:rsid w:val="0090051B"/>
    <w:rsid w:val="009019E2"/>
    <w:rsid w:val="00901AC9"/>
    <w:rsid w:val="00902B83"/>
    <w:rsid w:val="00903873"/>
    <w:rsid w:val="00904305"/>
    <w:rsid w:val="00907E8C"/>
    <w:rsid w:val="009122FE"/>
    <w:rsid w:val="00913394"/>
    <w:rsid w:val="0091517A"/>
    <w:rsid w:val="00915A33"/>
    <w:rsid w:val="0091689C"/>
    <w:rsid w:val="00920FC7"/>
    <w:rsid w:val="00920FDC"/>
    <w:rsid w:val="00922923"/>
    <w:rsid w:val="00924224"/>
    <w:rsid w:val="00924A22"/>
    <w:rsid w:val="00924B54"/>
    <w:rsid w:val="0092528E"/>
    <w:rsid w:val="0092770A"/>
    <w:rsid w:val="00930121"/>
    <w:rsid w:val="00932F02"/>
    <w:rsid w:val="0094036E"/>
    <w:rsid w:val="0094069B"/>
    <w:rsid w:val="00941F7F"/>
    <w:rsid w:val="0094265A"/>
    <w:rsid w:val="009426EE"/>
    <w:rsid w:val="009427F0"/>
    <w:rsid w:val="009428C7"/>
    <w:rsid w:val="00942C11"/>
    <w:rsid w:val="00946675"/>
    <w:rsid w:val="00947984"/>
    <w:rsid w:val="009500B5"/>
    <w:rsid w:val="009500DD"/>
    <w:rsid w:val="00951263"/>
    <w:rsid w:val="00953002"/>
    <w:rsid w:val="00954865"/>
    <w:rsid w:val="0095521C"/>
    <w:rsid w:val="0095568D"/>
    <w:rsid w:val="009577BE"/>
    <w:rsid w:val="00957A20"/>
    <w:rsid w:val="0096442B"/>
    <w:rsid w:val="009672E3"/>
    <w:rsid w:val="00967C92"/>
    <w:rsid w:val="00967DFB"/>
    <w:rsid w:val="00970B8C"/>
    <w:rsid w:val="009716FA"/>
    <w:rsid w:val="00971C94"/>
    <w:rsid w:val="00973A12"/>
    <w:rsid w:val="00982C96"/>
    <w:rsid w:val="009836A2"/>
    <w:rsid w:val="009872D9"/>
    <w:rsid w:val="00987945"/>
    <w:rsid w:val="009901DC"/>
    <w:rsid w:val="00991643"/>
    <w:rsid w:val="00993358"/>
    <w:rsid w:val="0099349D"/>
    <w:rsid w:val="00994B3D"/>
    <w:rsid w:val="00996FF0"/>
    <w:rsid w:val="0099736D"/>
    <w:rsid w:val="0099747B"/>
    <w:rsid w:val="00997918"/>
    <w:rsid w:val="009A00AC"/>
    <w:rsid w:val="009A0B65"/>
    <w:rsid w:val="009A1082"/>
    <w:rsid w:val="009A1167"/>
    <w:rsid w:val="009A12EE"/>
    <w:rsid w:val="009A266A"/>
    <w:rsid w:val="009A2DB8"/>
    <w:rsid w:val="009A2E39"/>
    <w:rsid w:val="009A69CD"/>
    <w:rsid w:val="009A6FA5"/>
    <w:rsid w:val="009A7D22"/>
    <w:rsid w:val="009B0106"/>
    <w:rsid w:val="009B0824"/>
    <w:rsid w:val="009B1B21"/>
    <w:rsid w:val="009B2FA7"/>
    <w:rsid w:val="009B46F7"/>
    <w:rsid w:val="009B6981"/>
    <w:rsid w:val="009C6753"/>
    <w:rsid w:val="009C6F8A"/>
    <w:rsid w:val="009D12EE"/>
    <w:rsid w:val="009D171B"/>
    <w:rsid w:val="009D2D16"/>
    <w:rsid w:val="009D3D09"/>
    <w:rsid w:val="009D4533"/>
    <w:rsid w:val="009D49B2"/>
    <w:rsid w:val="009D6798"/>
    <w:rsid w:val="009E08B2"/>
    <w:rsid w:val="009E12E6"/>
    <w:rsid w:val="009E3DD5"/>
    <w:rsid w:val="009E617E"/>
    <w:rsid w:val="009E7B89"/>
    <w:rsid w:val="009F0306"/>
    <w:rsid w:val="009F40A7"/>
    <w:rsid w:val="009F4ABF"/>
    <w:rsid w:val="009F772C"/>
    <w:rsid w:val="009F7A53"/>
    <w:rsid w:val="009F7AC5"/>
    <w:rsid w:val="00A00782"/>
    <w:rsid w:val="00A01487"/>
    <w:rsid w:val="00A0299F"/>
    <w:rsid w:val="00A02AB2"/>
    <w:rsid w:val="00A07BA5"/>
    <w:rsid w:val="00A07C5A"/>
    <w:rsid w:val="00A07DDF"/>
    <w:rsid w:val="00A10C8C"/>
    <w:rsid w:val="00A118ED"/>
    <w:rsid w:val="00A11D49"/>
    <w:rsid w:val="00A1256A"/>
    <w:rsid w:val="00A12C7D"/>
    <w:rsid w:val="00A14BAD"/>
    <w:rsid w:val="00A21E17"/>
    <w:rsid w:val="00A21E69"/>
    <w:rsid w:val="00A22D11"/>
    <w:rsid w:val="00A22F59"/>
    <w:rsid w:val="00A2349C"/>
    <w:rsid w:val="00A24BD7"/>
    <w:rsid w:val="00A24D49"/>
    <w:rsid w:val="00A25F62"/>
    <w:rsid w:val="00A27AC0"/>
    <w:rsid w:val="00A27E11"/>
    <w:rsid w:val="00A3207A"/>
    <w:rsid w:val="00A3322D"/>
    <w:rsid w:val="00A3383A"/>
    <w:rsid w:val="00A33CB9"/>
    <w:rsid w:val="00A35015"/>
    <w:rsid w:val="00A37387"/>
    <w:rsid w:val="00A4066E"/>
    <w:rsid w:val="00A4256A"/>
    <w:rsid w:val="00A439FC"/>
    <w:rsid w:val="00A4427A"/>
    <w:rsid w:val="00A448E6"/>
    <w:rsid w:val="00A5131C"/>
    <w:rsid w:val="00A5154C"/>
    <w:rsid w:val="00A520F5"/>
    <w:rsid w:val="00A55BF8"/>
    <w:rsid w:val="00A5725C"/>
    <w:rsid w:val="00A57757"/>
    <w:rsid w:val="00A57E2E"/>
    <w:rsid w:val="00A6116B"/>
    <w:rsid w:val="00A634EF"/>
    <w:rsid w:val="00A65B09"/>
    <w:rsid w:val="00A66993"/>
    <w:rsid w:val="00A70873"/>
    <w:rsid w:val="00A70BBD"/>
    <w:rsid w:val="00A70F14"/>
    <w:rsid w:val="00A70F49"/>
    <w:rsid w:val="00A75C7C"/>
    <w:rsid w:val="00A77B34"/>
    <w:rsid w:val="00A8083D"/>
    <w:rsid w:val="00A829E9"/>
    <w:rsid w:val="00A82C92"/>
    <w:rsid w:val="00A8375B"/>
    <w:rsid w:val="00A8589B"/>
    <w:rsid w:val="00A858DF"/>
    <w:rsid w:val="00A85CE7"/>
    <w:rsid w:val="00A8720E"/>
    <w:rsid w:val="00A90998"/>
    <w:rsid w:val="00A92C9B"/>
    <w:rsid w:val="00A931AF"/>
    <w:rsid w:val="00A93BE8"/>
    <w:rsid w:val="00A9561E"/>
    <w:rsid w:val="00A96560"/>
    <w:rsid w:val="00A96B40"/>
    <w:rsid w:val="00AA02B8"/>
    <w:rsid w:val="00AA0F7D"/>
    <w:rsid w:val="00AA1D7B"/>
    <w:rsid w:val="00AA2BAA"/>
    <w:rsid w:val="00AA6ADF"/>
    <w:rsid w:val="00AA73C1"/>
    <w:rsid w:val="00AB1B90"/>
    <w:rsid w:val="00AB3B71"/>
    <w:rsid w:val="00AB5198"/>
    <w:rsid w:val="00AB7918"/>
    <w:rsid w:val="00AC05F7"/>
    <w:rsid w:val="00AC45D8"/>
    <w:rsid w:val="00AC4ADC"/>
    <w:rsid w:val="00AC5824"/>
    <w:rsid w:val="00AC5AEF"/>
    <w:rsid w:val="00AC5DD0"/>
    <w:rsid w:val="00AC6A06"/>
    <w:rsid w:val="00AC6E59"/>
    <w:rsid w:val="00AC7338"/>
    <w:rsid w:val="00AD0DC7"/>
    <w:rsid w:val="00AD1A28"/>
    <w:rsid w:val="00AD30F3"/>
    <w:rsid w:val="00AD3D30"/>
    <w:rsid w:val="00AD6523"/>
    <w:rsid w:val="00AD7C2B"/>
    <w:rsid w:val="00AE0063"/>
    <w:rsid w:val="00AE271C"/>
    <w:rsid w:val="00AE2DFC"/>
    <w:rsid w:val="00AE5BBC"/>
    <w:rsid w:val="00AE6665"/>
    <w:rsid w:val="00AE7274"/>
    <w:rsid w:val="00AE7EC7"/>
    <w:rsid w:val="00AF29B8"/>
    <w:rsid w:val="00AF2BE3"/>
    <w:rsid w:val="00AF2E56"/>
    <w:rsid w:val="00AF3B67"/>
    <w:rsid w:val="00AF6691"/>
    <w:rsid w:val="00AF7500"/>
    <w:rsid w:val="00B01341"/>
    <w:rsid w:val="00B03BC4"/>
    <w:rsid w:val="00B03BEE"/>
    <w:rsid w:val="00B064E9"/>
    <w:rsid w:val="00B072A1"/>
    <w:rsid w:val="00B10EAC"/>
    <w:rsid w:val="00B130D9"/>
    <w:rsid w:val="00B15689"/>
    <w:rsid w:val="00B1789E"/>
    <w:rsid w:val="00B17E39"/>
    <w:rsid w:val="00B17FF9"/>
    <w:rsid w:val="00B22727"/>
    <w:rsid w:val="00B228BC"/>
    <w:rsid w:val="00B239C2"/>
    <w:rsid w:val="00B24027"/>
    <w:rsid w:val="00B24C9C"/>
    <w:rsid w:val="00B24DDE"/>
    <w:rsid w:val="00B252AC"/>
    <w:rsid w:val="00B25424"/>
    <w:rsid w:val="00B27058"/>
    <w:rsid w:val="00B2742A"/>
    <w:rsid w:val="00B31794"/>
    <w:rsid w:val="00B34042"/>
    <w:rsid w:val="00B41E69"/>
    <w:rsid w:val="00B42451"/>
    <w:rsid w:val="00B437D0"/>
    <w:rsid w:val="00B448A8"/>
    <w:rsid w:val="00B45D7B"/>
    <w:rsid w:val="00B4691E"/>
    <w:rsid w:val="00B5084F"/>
    <w:rsid w:val="00B520EE"/>
    <w:rsid w:val="00B5291C"/>
    <w:rsid w:val="00B54DD8"/>
    <w:rsid w:val="00B55C90"/>
    <w:rsid w:val="00B57050"/>
    <w:rsid w:val="00B57977"/>
    <w:rsid w:val="00B624AA"/>
    <w:rsid w:val="00B64BB2"/>
    <w:rsid w:val="00B665FB"/>
    <w:rsid w:val="00B66A8B"/>
    <w:rsid w:val="00B66AE3"/>
    <w:rsid w:val="00B66FBB"/>
    <w:rsid w:val="00B67605"/>
    <w:rsid w:val="00B67854"/>
    <w:rsid w:val="00B70271"/>
    <w:rsid w:val="00B7081A"/>
    <w:rsid w:val="00B713E9"/>
    <w:rsid w:val="00B72B9B"/>
    <w:rsid w:val="00B7334D"/>
    <w:rsid w:val="00B736E2"/>
    <w:rsid w:val="00B77391"/>
    <w:rsid w:val="00B77DB5"/>
    <w:rsid w:val="00B77E2D"/>
    <w:rsid w:val="00B82001"/>
    <w:rsid w:val="00B82170"/>
    <w:rsid w:val="00B84120"/>
    <w:rsid w:val="00B8481E"/>
    <w:rsid w:val="00B85934"/>
    <w:rsid w:val="00B87BD7"/>
    <w:rsid w:val="00B90DA7"/>
    <w:rsid w:val="00B9254A"/>
    <w:rsid w:val="00B93C18"/>
    <w:rsid w:val="00B94237"/>
    <w:rsid w:val="00B951F8"/>
    <w:rsid w:val="00B95AA8"/>
    <w:rsid w:val="00B97149"/>
    <w:rsid w:val="00BA0562"/>
    <w:rsid w:val="00BA0B43"/>
    <w:rsid w:val="00BA0BAA"/>
    <w:rsid w:val="00BA0E4F"/>
    <w:rsid w:val="00BA5A5D"/>
    <w:rsid w:val="00BA7491"/>
    <w:rsid w:val="00BB09F0"/>
    <w:rsid w:val="00BB0FE4"/>
    <w:rsid w:val="00BB2425"/>
    <w:rsid w:val="00BB305A"/>
    <w:rsid w:val="00BB3152"/>
    <w:rsid w:val="00BB3909"/>
    <w:rsid w:val="00BB3C26"/>
    <w:rsid w:val="00BB411F"/>
    <w:rsid w:val="00BC161C"/>
    <w:rsid w:val="00BC1CDA"/>
    <w:rsid w:val="00BC3376"/>
    <w:rsid w:val="00BC343D"/>
    <w:rsid w:val="00BC4FF0"/>
    <w:rsid w:val="00BC769C"/>
    <w:rsid w:val="00BD3A7B"/>
    <w:rsid w:val="00BD5CD6"/>
    <w:rsid w:val="00BD69A4"/>
    <w:rsid w:val="00BD7359"/>
    <w:rsid w:val="00BE0BEE"/>
    <w:rsid w:val="00BE1010"/>
    <w:rsid w:val="00BE1506"/>
    <w:rsid w:val="00BE22B4"/>
    <w:rsid w:val="00BE45C1"/>
    <w:rsid w:val="00BE69B8"/>
    <w:rsid w:val="00BF21A5"/>
    <w:rsid w:val="00BF31E0"/>
    <w:rsid w:val="00BF454E"/>
    <w:rsid w:val="00BF4CB1"/>
    <w:rsid w:val="00C01BDB"/>
    <w:rsid w:val="00C028F9"/>
    <w:rsid w:val="00C04FA3"/>
    <w:rsid w:val="00C054B2"/>
    <w:rsid w:val="00C05EE1"/>
    <w:rsid w:val="00C10961"/>
    <w:rsid w:val="00C12047"/>
    <w:rsid w:val="00C14830"/>
    <w:rsid w:val="00C155ED"/>
    <w:rsid w:val="00C15CC0"/>
    <w:rsid w:val="00C178BE"/>
    <w:rsid w:val="00C20546"/>
    <w:rsid w:val="00C22C1F"/>
    <w:rsid w:val="00C23A3A"/>
    <w:rsid w:val="00C243FC"/>
    <w:rsid w:val="00C24DBC"/>
    <w:rsid w:val="00C25195"/>
    <w:rsid w:val="00C26384"/>
    <w:rsid w:val="00C27107"/>
    <w:rsid w:val="00C3281F"/>
    <w:rsid w:val="00C33647"/>
    <w:rsid w:val="00C3430F"/>
    <w:rsid w:val="00C35DD6"/>
    <w:rsid w:val="00C40FB7"/>
    <w:rsid w:val="00C40FE6"/>
    <w:rsid w:val="00C4156C"/>
    <w:rsid w:val="00C41645"/>
    <w:rsid w:val="00C41D08"/>
    <w:rsid w:val="00C43951"/>
    <w:rsid w:val="00C44793"/>
    <w:rsid w:val="00C45789"/>
    <w:rsid w:val="00C45BD3"/>
    <w:rsid w:val="00C501E5"/>
    <w:rsid w:val="00C50E7E"/>
    <w:rsid w:val="00C52258"/>
    <w:rsid w:val="00C5253F"/>
    <w:rsid w:val="00C52A56"/>
    <w:rsid w:val="00C56720"/>
    <w:rsid w:val="00C57828"/>
    <w:rsid w:val="00C57E52"/>
    <w:rsid w:val="00C605EF"/>
    <w:rsid w:val="00C61A73"/>
    <w:rsid w:val="00C62C28"/>
    <w:rsid w:val="00C64165"/>
    <w:rsid w:val="00C64AD3"/>
    <w:rsid w:val="00C665B1"/>
    <w:rsid w:val="00C66B9B"/>
    <w:rsid w:val="00C67BDE"/>
    <w:rsid w:val="00C7131F"/>
    <w:rsid w:val="00C7135F"/>
    <w:rsid w:val="00C7198E"/>
    <w:rsid w:val="00C7319E"/>
    <w:rsid w:val="00C748B8"/>
    <w:rsid w:val="00C75009"/>
    <w:rsid w:val="00C7626B"/>
    <w:rsid w:val="00C779C8"/>
    <w:rsid w:val="00C80775"/>
    <w:rsid w:val="00C8114F"/>
    <w:rsid w:val="00C83E7B"/>
    <w:rsid w:val="00C8424E"/>
    <w:rsid w:val="00C84759"/>
    <w:rsid w:val="00C8578B"/>
    <w:rsid w:val="00C95BFF"/>
    <w:rsid w:val="00C962F2"/>
    <w:rsid w:val="00C973C1"/>
    <w:rsid w:val="00C97FE8"/>
    <w:rsid w:val="00CA0DBB"/>
    <w:rsid w:val="00CA6E81"/>
    <w:rsid w:val="00CA6EF3"/>
    <w:rsid w:val="00CA7D51"/>
    <w:rsid w:val="00CB26AD"/>
    <w:rsid w:val="00CB3B13"/>
    <w:rsid w:val="00CB3CC6"/>
    <w:rsid w:val="00CB4EA1"/>
    <w:rsid w:val="00CB53AB"/>
    <w:rsid w:val="00CB7A95"/>
    <w:rsid w:val="00CB7E38"/>
    <w:rsid w:val="00CC1FB9"/>
    <w:rsid w:val="00CC2D23"/>
    <w:rsid w:val="00CC4B80"/>
    <w:rsid w:val="00CC6D6A"/>
    <w:rsid w:val="00CD156F"/>
    <w:rsid w:val="00CD19F6"/>
    <w:rsid w:val="00CD242B"/>
    <w:rsid w:val="00CD301D"/>
    <w:rsid w:val="00CD3D78"/>
    <w:rsid w:val="00CD57AF"/>
    <w:rsid w:val="00CD5885"/>
    <w:rsid w:val="00CD5B63"/>
    <w:rsid w:val="00CD5ED2"/>
    <w:rsid w:val="00CD6AD7"/>
    <w:rsid w:val="00CD7D75"/>
    <w:rsid w:val="00CE065A"/>
    <w:rsid w:val="00CE1C56"/>
    <w:rsid w:val="00CE272F"/>
    <w:rsid w:val="00CE5033"/>
    <w:rsid w:val="00CE50D7"/>
    <w:rsid w:val="00CE6378"/>
    <w:rsid w:val="00CE6497"/>
    <w:rsid w:val="00CF0024"/>
    <w:rsid w:val="00CF08CF"/>
    <w:rsid w:val="00CF316B"/>
    <w:rsid w:val="00CF4EF6"/>
    <w:rsid w:val="00CF53D7"/>
    <w:rsid w:val="00CF5D1A"/>
    <w:rsid w:val="00CF7806"/>
    <w:rsid w:val="00CF7A10"/>
    <w:rsid w:val="00D00BF7"/>
    <w:rsid w:val="00D01528"/>
    <w:rsid w:val="00D01C0F"/>
    <w:rsid w:val="00D035DE"/>
    <w:rsid w:val="00D04A6C"/>
    <w:rsid w:val="00D071D9"/>
    <w:rsid w:val="00D072EA"/>
    <w:rsid w:val="00D07942"/>
    <w:rsid w:val="00D11F09"/>
    <w:rsid w:val="00D14878"/>
    <w:rsid w:val="00D1722C"/>
    <w:rsid w:val="00D17E94"/>
    <w:rsid w:val="00D216A0"/>
    <w:rsid w:val="00D23D48"/>
    <w:rsid w:val="00D257F1"/>
    <w:rsid w:val="00D2743A"/>
    <w:rsid w:val="00D27D00"/>
    <w:rsid w:val="00D30D4B"/>
    <w:rsid w:val="00D325C2"/>
    <w:rsid w:val="00D32D7E"/>
    <w:rsid w:val="00D34ED2"/>
    <w:rsid w:val="00D40582"/>
    <w:rsid w:val="00D41ADA"/>
    <w:rsid w:val="00D44CA2"/>
    <w:rsid w:val="00D4766E"/>
    <w:rsid w:val="00D53516"/>
    <w:rsid w:val="00D577FD"/>
    <w:rsid w:val="00D62336"/>
    <w:rsid w:val="00D62485"/>
    <w:rsid w:val="00D62FCE"/>
    <w:rsid w:val="00D64D8D"/>
    <w:rsid w:val="00D64D8E"/>
    <w:rsid w:val="00D6594D"/>
    <w:rsid w:val="00D70597"/>
    <w:rsid w:val="00D70ABE"/>
    <w:rsid w:val="00D70FDE"/>
    <w:rsid w:val="00D7154D"/>
    <w:rsid w:val="00D724CC"/>
    <w:rsid w:val="00D7360B"/>
    <w:rsid w:val="00D737E9"/>
    <w:rsid w:val="00D742E1"/>
    <w:rsid w:val="00D75D4A"/>
    <w:rsid w:val="00D75F62"/>
    <w:rsid w:val="00D8052F"/>
    <w:rsid w:val="00D83D4F"/>
    <w:rsid w:val="00D841D0"/>
    <w:rsid w:val="00D84606"/>
    <w:rsid w:val="00D87514"/>
    <w:rsid w:val="00D876A9"/>
    <w:rsid w:val="00D87DB2"/>
    <w:rsid w:val="00D901EC"/>
    <w:rsid w:val="00D91DAC"/>
    <w:rsid w:val="00D9280F"/>
    <w:rsid w:val="00D92B5A"/>
    <w:rsid w:val="00D932F0"/>
    <w:rsid w:val="00D97A13"/>
    <w:rsid w:val="00DA1B16"/>
    <w:rsid w:val="00DA3D20"/>
    <w:rsid w:val="00DA4A34"/>
    <w:rsid w:val="00DA4C3A"/>
    <w:rsid w:val="00DA7078"/>
    <w:rsid w:val="00DB11CC"/>
    <w:rsid w:val="00DB304A"/>
    <w:rsid w:val="00DB33D3"/>
    <w:rsid w:val="00DB5045"/>
    <w:rsid w:val="00DB6310"/>
    <w:rsid w:val="00DB7DF1"/>
    <w:rsid w:val="00DC38C5"/>
    <w:rsid w:val="00DC605D"/>
    <w:rsid w:val="00DC75F3"/>
    <w:rsid w:val="00DD0B45"/>
    <w:rsid w:val="00DD0D59"/>
    <w:rsid w:val="00DD22F2"/>
    <w:rsid w:val="00DD2379"/>
    <w:rsid w:val="00DD2AF5"/>
    <w:rsid w:val="00DD3675"/>
    <w:rsid w:val="00DD5F6A"/>
    <w:rsid w:val="00DD5FB7"/>
    <w:rsid w:val="00DE0AD1"/>
    <w:rsid w:val="00DE4696"/>
    <w:rsid w:val="00DE7C4D"/>
    <w:rsid w:val="00DE7E69"/>
    <w:rsid w:val="00DF0EB7"/>
    <w:rsid w:val="00DF3AA1"/>
    <w:rsid w:val="00DF6795"/>
    <w:rsid w:val="00DF73E6"/>
    <w:rsid w:val="00E008D4"/>
    <w:rsid w:val="00E01077"/>
    <w:rsid w:val="00E020A8"/>
    <w:rsid w:val="00E02B92"/>
    <w:rsid w:val="00E033C3"/>
    <w:rsid w:val="00E058C0"/>
    <w:rsid w:val="00E101A5"/>
    <w:rsid w:val="00E130C0"/>
    <w:rsid w:val="00E160BD"/>
    <w:rsid w:val="00E1696A"/>
    <w:rsid w:val="00E17E28"/>
    <w:rsid w:val="00E209F3"/>
    <w:rsid w:val="00E21087"/>
    <w:rsid w:val="00E2128A"/>
    <w:rsid w:val="00E22706"/>
    <w:rsid w:val="00E22BBA"/>
    <w:rsid w:val="00E244F9"/>
    <w:rsid w:val="00E2484E"/>
    <w:rsid w:val="00E2720F"/>
    <w:rsid w:val="00E309D5"/>
    <w:rsid w:val="00E31722"/>
    <w:rsid w:val="00E31868"/>
    <w:rsid w:val="00E32160"/>
    <w:rsid w:val="00E333C5"/>
    <w:rsid w:val="00E33D21"/>
    <w:rsid w:val="00E34E0D"/>
    <w:rsid w:val="00E363C2"/>
    <w:rsid w:val="00E3655E"/>
    <w:rsid w:val="00E37016"/>
    <w:rsid w:val="00E375B4"/>
    <w:rsid w:val="00E403C9"/>
    <w:rsid w:val="00E4449D"/>
    <w:rsid w:val="00E47732"/>
    <w:rsid w:val="00E47B0C"/>
    <w:rsid w:val="00E516A0"/>
    <w:rsid w:val="00E52BC6"/>
    <w:rsid w:val="00E5384A"/>
    <w:rsid w:val="00E54746"/>
    <w:rsid w:val="00E55A54"/>
    <w:rsid w:val="00E55A73"/>
    <w:rsid w:val="00E55ED9"/>
    <w:rsid w:val="00E60035"/>
    <w:rsid w:val="00E6156C"/>
    <w:rsid w:val="00E61CC1"/>
    <w:rsid w:val="00E649C4"/>
    <w:rsid w:val="00E64AC4"/>
    <w:rsid w:val="00E65260"/>
    <w:rsid w:val="00E66ABB"/>
    <w:rsid w:val="00E67BA8"/>
    <w:rsid w:val="00E70109"/>
    <w:rsid w:val="00E70DA2"/>
    <w:rsid w:val="00E721DD"/>
    <w:rsid w:val="00E72983"/>
    <w:rsid w:val="00E72A9E"/>
    <w:rsid w:val="00E72DC4"/>
    <w:rsid w:val="00E74F1B"/>
    <w:rsid w:val="00E75EF7"/>
    <w:rsid w:val="00E80CC6"/>
    <w:rsid w:val="00E81925"/>
    <w:rsid w:val="00E85C98"/>
    <w:rsid w:val="00E867C9"/>
    <w:rsid w:val="00E87A97"/>
    <w:rsid w:val="00E87D7A"/>
    <w:rsid w:val="00E92000"/>
    <w:rsid w:val="00E9202A"/>
    <w:rsid w:val="00E927BF"/>
    <w:rsid w:val="00E94370"/>
    <w:rsid w:val="00E9508B"/>
    <w:rsid w:val="00E9604B"/>
    <w:rsid w:val="00E96B74"/>
    <w:rsid w:val="00EA1416"/>
    <w:rsid w:val="00EA2176"/>
    <w:rsid w:val="00EA2967"/>
    <w:rsid w:val="00EA2B7C"/>
    <w:rsid w:val="00EA3DCF"/>
    <w:rsid w:val="00EA44A7"/>
    <w:rsid w:val="00EA44B4"/>
    <w:rsid w:val="00EA4975"/>
    <w:rsid w:val="00EA76A1"/>
    <w:rsid w:val="00EB36D6"/>
    <w:rsid w:val="00EB46C5"/>
    <w:rsid w:val="00EB4BEA"/>
    <w:rsid w:val="00EB6B38"/>
    <w:rsid w:val="00EB6C44"/>
    <w:rsid w:val="00EB709F"/>
    <w:rsid w:val="00EB7797"/>
    <w:rsid w:val="00EC147D"/>
    <w:rsid w:val="00EC1A68"/>
    <w:rsid w:val="00EC2F3D"/>
    <w:rsid w:val="00EC64EA"/>
    <w:rsid w:val="00EC7CDD"/>
    <w:rsid w:val="00ED02D9"/>
    <w:rsid w:val="00ED33B5"/>
    <w:rsid w:val="00ED36F9"/>
    <w:rsid w:val="00ED3EB4"/>
    <w:rsid w:val="00ED4332"/>
    <w:rsid w:val="00ED467E"/>
    <w:rsid w:val="00ED5ED2"/>
    <w:rsid w:val="00EE0323"/>
    <w:rsid w:val="00EE05CF"/>
    <w:rsid w:val="00EE128E"/>
    <w:rsid w:val="00EE15F7"/>
    <w:rsid w:val="00EE26FA"/>
    <w:rsid w:val="00EE2ADD"/>
    <w:rsid w:val="00EE41D8"/>
    <w:rsid w:val="00EE41E0"/>
    <w:rsid w:val="00EE44F5"/>
    <w:rsid w:val="00EE621D"/>
    <w:rsid w:val="00EE6757"/>
    <w:rsid w:val="00EF1E1C"/>
    <w:rsid w:val="00EF40D5"/>
    <w:rsid w:val="00F0395F"/>
    <w:rsid w:val="00F06501"/>
    <w:rsid w:val="00F0668A"/>
    <w:rsid w:val="00F10947"/>
    <w:rsid w:val="00F1392C"/>
    <w:rsid w:val="00F13BAE"/>
    <w:rsid w:val="00F16A91"/>
    <w:rsid w:val="00F16DD9"/>
    <w:rsid w:val="00F1718C"/>
    <w:rsid w:val="00F1730A"/>
    <w:rsid w:val="00F17E22"/>
    <w:rsid w:val="00F260DA"/>
    <w:rsid w:val="00F26D6B"/>
    <w:rsid w:val="00F270E2"/>
    <w:rsid w:val="00F328A5"/>
    <w:rsid w:val="00F332CE"/>
    <w:rsid w:val="00F33F51"/>
    <w:rsid w:val="00F351F5"/>
    <w:rsid w:val="00F35E80"/>
    <w:rsid w:val="00F36066"/>
    <w:rsid w:val="00F379F3"/>
    <w:rsid w:val="00F4018C"/>
    <w:rsid w:val="00F439F4"/>
    <w:rsid w:val="00F479ED"/>
    <w:rsid w:val="00F47DEE"/>
    <w:rsid w:val="00F47F87"/>
    <w:rsid w:val="00F513CA"/>
    <w:rsid w:val="00F51C64"/>
    <w:rsid w:val="00F520BA"/>
    <w:rsid w:val="00F56CE6"/>
    <w:rsid w:val="00F57043"/>
    <w:rsid w:val="00F5706A"/>
    <w:rsid w:val="00F63654"/>
    <w:rsid w:val="00F6511E"/>
    <w:rsid w:val="00F7049E"/>
    <w:rsid w:val="00F72576"/>
    <w:rsid w:val="00F72E4D"/>
    <w:rsid w:val="00F7491F"/>
    <w:rsid w:val="00F750BB"/>
    <w:rsid w:val="00F777C8"/>
    <w:rsid w:val="00F8246C"/>
    <w:rsid w:val="00F8301A"/>
    <w:rsid w:val="00F83374"/>
    <w:rsid w:val="00F8530C"/>
    <w:rsid w:val="00F86278"/>
    <w:rsid w:val="00F870FB"/>
    <w:rsid w:val="00F9059D"/>
    <w:rsid w:val="00F920AB"/>
    <w:rsid w:val="00F939D7"/>
    <w:rsid w:val="00F94707"/>
    <w:rsid w:val="00F95A68"/>
    <w:rsid w:val="00F978E7"/>
    <w:rsid w:val="00F97C6A"/>
    <w:rsid w:val="00FA25A0"/>
    <w:rsid w:val="00FA2849"/>
    <w:rsid w:val="00FA3983"/>
    <w:rsid w:val="00FA4633"/>
    <w:rsid w:val="00FA55A1"/>
    <w:rsid w:val="00FA7EFB"/>
    <w:rsid w:val="00FB06B0"/>
    <w:rsid w:val="00FB109E"/>
    <w:rsid w:val="00FB5732"/>
    <w:rsid w:val="00FB67E5"/>
    <w:rsid w:val="00FB7AF8"/>
    <w:rsid w:val="00FC08E6"/>
    <w:rsid w:val="00FC21E9"/>
    <w:rsid w:val="00FC50A4"/>
    <w:rsid w:val="00FC562E"/>
    <w:rsid w:val="00FC5BA7"/>
    <w:rsid w:val="00FC6A7A"/>
    <w:rsid w:val="00FC76A4"/>
    <w:rsid w:val="00FC7DBD"/>
    <w:rsid w:val="00FD0707"/>
    <w:rsid w:val="00FD085A"/>
    <w:rsid w:val="00FD532E"/>
    <w:rsid w:val="00FE032D"/>
    <w:rsid w:val="00FE1DB6"/>
    <w:rsid w:val="00FE2DAC"/>
    <w:rsid w:val="00FE37FB"/>
    <w:rsid w:val="00FE4207"/>
    <w:rsid w:val="00FE60CF"/>
    <w:rsid w:val="00FE60DA"/>
    <w:rsid w:val="00FE79F4"/>
    <w:rsid w:val="00FF18CD"/>
    <w:rsid w:val="00FF2249"/>
    <w:rsid w:val="00FF4ACD"/>
    <w:rsid w:val="00FF5E64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BF74A0"/>
  <w15:docId w15:val="{E5F59256-88EE-41BB-8F1C-DD23D7CD2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3CA"/>
    <w:pPr>
      <w:spacing w:after="200" w:line="276" w:lineRule="auto"/>
    </w:pPr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666ECF"/>
    <w:pPr>
      <w:spacing w:before="240" w:after="120"/>
      <w:jc w:val="center"/>
      <w:outlineLvl w:val="0"/>
    </w:pPr>
    <w:rPr>
      <w:rFonts w:ascii="Times New Roman Bold" w:eastAsia="Times New Roman" w:hAnsi="Times New Roman Bold" w:cs="Times New Roman"/>
      <w:b/>
      <w:bCs/>
      <w:caps/>
      <w:sz w:val="24"/>
      <w:szCs w:val="24"/>
      <w:lang w:val="lt-LT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35FBA"/>
    <w:pPr>
      <w:keepNext/>
      <w:keepLines/>
      <w:spacing w:before="200" w:after="240"/>
      <w:jc w:val="center"/>
      <w:outlineLvl w:val="1"/>
    </w:pPr>
    <w:rPr>
      <w:rFonts w:ascii="Cambria" w:hAnsi="Cambria" w:cs="Cambria"/>
      <w:b/>
      <w:bCs/>
      <w:sz w:val="26"/>
      <w:szCs w:val="26"/>
      <w:lang w:val="lt-LT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A4A34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  <w:sz w:val="20"/>
      <w:szCs w:val="20"/>
      <w:lang w:val="lt-LT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A4A34"/>
    <w:pPr>
      <w:keepNext/>
      <w:keepLines/>
      <w:spacing w:before="200" w:after="0"/>
      <w:outlineLvl w:val="3"/>
    </w:pPr>
    <w:rPr>
      <w:rFonts w:ascii="Cambria" w:hAnsi="Cambria" w:cs="Cambria"/>
      <w:b/>
      <w:bCs/>
      <w:i/>
      <w:iCs/>
      <w:color w:val="4F81BD"/>
      <w:sz w:val="20"/>
      <w:szCs w:val="20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666ECF"/>
    <w:rPr>
      <w:rFonts w:ascii="Times New Roman Bold" w:eastAsia="Times New Roman" w:hAnsi="Times New Roman Bold"/>
      <w:b/>
      <w:bCs/>
      <w:caps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835FBA"/>
    <w:rPr>
      <w:rFonts w:ascii="Cambria" w:hAnsi="Cambria" w:cs="Cambria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DA4A34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rsid w:val="00DA4A34"/>
    <w:rPr>
      <w:rFonts w:ascii="Cambria" w:hAnsi="Cambria" w:cs="Cambria"/>
      <w:b/>
      <w:bCs/>
      <w:i/>
      <w:iCs/>
      <w:color w:val="4F81BD"/>
    </w:rPr>
  </w:style>
  <w:style w:type="paragraph" w:customStyle="1" w:styleId="A1">
    <w:name w:val="A1"/>
    <w:basedOn w:val="Normal"/>
    <w:link w:val="A1CharChar"/>
    <w:uiPriority w:val="99"/>
    <w:rsid w:val="00DA4A34"/>
    <w:pPr>
      <w:numPr>
        <w:numId w:val="1"/>
      </w:numPr>
      <w:spacing w:after="0" w:line="240" w:lineRule="auto"/>
      <w:jc w:val="both"/>
    </w:pPr>
    <w:rPr>
      <w:rFonts w:ascii="Times New Roman" w:eastAsia="SimSun" w:hAnsi="Times New Roman" w:cs="Times New Roman"/>
      <w:b/>
      <w:bCs/>
      <w:smallCaps/>
      <w:sz w:val="28"/>
      <w:szCs w:val="28"/>
      <w:lang w:val="lt-LT" w:eastAsia="zh-CN"/>
    </w:rPr>
  </w:style>
  <w:style w:type="character" w:customStyle="1" w:styleId="A1CharChar">
    <w:name w:val="A1 Char Char"/>
    <w:link w:val="A1"/>
    <w:uiPriority w:val="99"/>
    <w:rsid w:val="00DA4A34"/>
    <w:rPr>
      <w:rFonts w:ascii="Times New Roman" w:eastAsia="SimSun" w:hAnsi="Times New Roman"/>
      <w:b/>
      <w:bCs/>
      <w:smallCaps/>
      <w:sz w:val="28"/>
      <w:szCs w:val="28"/>
      <w:lang w:eastAsia="zh-CN"/>
    </w:rPr>
  </w:style>
  <w:style w:type="paragraph" w:customStyle="1" w:styleId="A2">
    <w:name w:val="A2"/>
    <w:basedOn w:val="Normal"/>
    <w:link w:val="A2Char"/>
    <w:uiPriority w:val="99"/>
    <w:rsid w:val="00DA4A34"/>
    <w:pPr>
      <w:numPr>
        <w:ilvl w:val="1"/>
        <w:numId w:val="1"/>
      </w:numPr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  <w:lang w:val="lt-LT" w:eastAsia="zh-CN"/>
    </w:rPr>
  </w:style>
  <w:style w:type="paragraph" w:customStyle="1" w:styleId="A3">
    <w:name w:val="A3"/>
    <w:basedOn w:val="A2"/>
    <w:uiPriority w:val="99"/>
    <w:rsid w:val="00DA4A34"/>
    <w:pPr>
      <w:numPr>
        <w:ilvl w:val="2"/>
      </w:numPr>
    </w:pPr>
  </w:style>
  <w:style w:type="paragraph" w:styleId="Header">
    <w:name w:val="header"/>
    <w:basedOn w:val="Normal"/>
    <w:link w:val="HeaderChar"/>
    <w:uiPriority w:val="99"/>
    <w:rsid w:val="00DA4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A34"/>
  </w:style>
  <w:style w:type="paragraph" w:styleId="Footer">
    <w:name w:val="footer"/>
    <w:basedOn w:val="Normal"/>
    <w:link w:val="FooterChar"/>
    <w:uiPriority w:val="99"/>
    <w:rsid w:val="00DA4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A34"/>
  </w:style>
  <w:style w:type="paragraph" w:styleId="NoSpacing">
    <w:name w:val="No Spacing"/>
    <w:uiPriority w:val="99"/>
    <w:qFormat/>
    <w:rsid w:val="00DA4A34"/>
    <w:rPr>
      <w:rFonts w:cs="Calibri"/>
      <w:lang w:val="en-US" w:eastAsia="en-US"/>
    </w:rPr>
  </w:style>
  <w:style w:type="paragraph" w:styleId="TOCHeading">
    <w:name w:val="TOC Heading"/>
    <w:basedOn w:val="Heading1"/>
    <w:next w:val="Normal"/>
    <w:uiPriority w:val="99"/>
    <w:qFormat/>
    <w:rsid w:val="00FE2DAC"/>
    <w:pPr>
      <w:outlineLvl w:val="9"/>
    </w:pPr>
  </w:style>
  <w:style w:type="paragraph" w:styleId="TOC1">
    <w:name w:val="toc 1"/>
    <w:basedOn w:val="Normal"/>
    <w:next w:val="Normal"/>
    <w:autoRedefine/>
    <w:uiPriority w:val="99"/>
    <w:semiHidden/>
    <w:rsid w:val="00E333C5"/>
    <w:pPr>
      <w:spacing w:after="100"/>
    </w:pPr>
    <w:rPr>
      <w:sz w:val="24"/>
      <w:szCs w:val="24"/>
    </w:rPr>
  </w:style>
  <w:style w:type="character" w:styleId="Hyperlink">
    <w:name w:val="Hyperlink"/>
    <w:basedOn w:val="DefaultParagraphFont"/>
    <w:uiPriority w:val="99"/>
    <w:rsid w:val="00FE2DA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E2DAC"/>
    <w:pPr>
      <w:spacing w:after="0" w:line="240" w:lineRule="auto"/>
    </w:pPr>
    <w:rPr>
      <w:rFonts w:ascii="Tahoma" w:hAnsi="Tahoma" w:cs="Tahoma"/>
      <w:sz w:val="16"/>
      <w:szCs w:val="16"/>
      <w:lang w:val="lt-L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AC"/>
    <w:rPr>
      <w:rFonts w:ascii="Tahoma" w:hAnsi="Tahoma" w:cs="Tahoma"/>
      <w:sz w:val="16"/>
      <w:szCs w:val="16"/>
    </w:rPr>
  </w:style>
  <w:style w:type="character" w:customStyle="1" w:styleId="Typewriter">
    <w:name w:val="Typewriter"/>
    <w:uiPriority w:val="99"/>
    <w:rsid w:val="00F72E4D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99"/>
    <w:qFormat/>
    <w:rsid w:val="00E020A8"/>
    <w:pPr>
      <w:ind w:left="720"/>
    </w:pPr>
  </w:style>
  <w:style w:type="table" w:styleId="TableGrid">
    <w:name w:val="Table Grid"/>
    <w:basedOn w:val="TableNormal"/>
    <w:uiPriority w:val="99"/>
    <w:rsid w:val="00A35015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2">
    <w:name w:val="toc 2"/>
    <w:basedOn w:val="Normal"/>
    <w:next w:val="Normal"/>
    <w:autoRedefine/>
    <w:uiPriority w:val="99"/>
    <w:semiHidden/>
    <w:rsid w:val="00E333C5"/>
    <w:pPr>
      <w:spacing w:after="100"/>
      <w:ind w:left="22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7610C1"/>
    <w:pPr>
      <w:spacing w:after="120" w:line="240" w:lineRule="auto"/>
    </w:pPr>
    <w:rPr>
      <w:rFonts w:ascii="Times New Roman" w:eastAsia="SimSun" w:hAnsi="Times New Roman" w:cs="Times New Roman"/>
      <w:sz w:val="24"/>
      <w:szCs w:val="24"/>
      <w:lang w:val="lt-LT"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7610C1"/>
    <w:rPr>
      <w:rFonts w:ascii="Times New Roman" w:eastAsia="SimSun" w:hAnsi="Times New Roman" w:cs="Times New Roman"/>
      <w:sz w:val="24"/>
      <w:szCs w:val="24"/>
      <w:lang w:val="lt-LT" w:eastAsia="zh-CN"/>
    </w:rPr>
  </w:style>
  <w:style w:type="paragraph" w:customStyle="1" w:styleId="DiagramaDiagramaDiagrama">
    <w:name w:val="Diagrama Diagrama Diagrama"/>
    <w:basedOn w:val="Normal"/>
    <w:uiPriority w:val="99"/>
    <w:rsid w:val="001005A6"/>
    <w:pPr>
      <w:spacing w:after="160" w:line="240" w:lineRule="exact"/>
    </w:pPr>
    <w:rPr>
      <w:rFonts w:ascii="Tahoma" w:eastAsia="Times New Roman" w:hAnsi="Tahoma" w:cs="Tahoma"/>
      <w:sz w:val="20"/>
      <w:szCs w:val="20"/>
    </w:rPr>
  </w:style>
  <w:style w:type="paragraph" w:customStyle="1" w:styleId="A4">
    <w:name w:val="A4"/>
    <w:basedOn w:val="Normal"/>
    <w:uiPriority w:val="99"/>
    <w:rsid w:val="00104242"/>
    <w:pPr>
      <w:tabs>
        <w:tab w:val="num" w:pos="2357"/>
      </w:tabs>
      <w:spacing w:after="0" w:line="240" w:lineRule="auto"/>
      <w:ind w:left="2357" w:hanging="737"/>
    </w:pPr>
    <w:rPr>
      <w:rFonts w:ascii="Times New Roman" w:eastAsia="SimSun" w:hAnsi="Times New Roman" w:cs="Times New Roman"/>
      <w:sz w:val="24"/>
      <w:szCs w:val="24"/>
      <w:lang w:val="lt-LT" w:eastAsia="zh-CN"/>
    </w:rPr>
  </w:style>
  <w:style w:type="character" w:customStyle="1" w:styleId="A2Char">
    <w:name w:val="A2 Char"/>
    <w:link w:val="A2"/>
    <w:uiPriority w:val="99"/>
    <w:rsid w:val="00104242"/>
    <w:rPr>
      <w:rFonts w:ascii="Times New Roman" w:eastAsia="SimSun" w:hAnsi="Times New Roman"/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rsid w:val="00CD5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D5885"/>
    <w:rPr>
      <w:sz w:val="20"/>
      <w:szCs w:val="20"/>
      <w:lang w:val="lt-L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5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D58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50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C4156C"/>
    <w:rPr>
      <w:color w:val="800080"/>
      <w:u w:val="single"/>
    </w:rPr>
  </w:style>
  <w:style w:type="paragraph" w:styleId="BodyText2">
    <w:name w:val="Body Text 2"/>
    <w:basedOn w:val="Normal"/>
    <w:link w:val="BodyText2Char1"/>
    <w:uiPriority w:val="99"/>
    <w:rsid w:val="00AF3B67"/>
    <w:pPr>
      <w:spacing w:after="120"/>
      <w:ind w:left="283"/>
    </w:pPr>
    <w:rPr>
      <w:rFonts w:eastAsia="Times New Roman"/>
      <w:lang w:val="lt-LT"/>
    </w:rPr>
  </w:style>
  <w:style w:type="character" w:customStyle="1" w:styleId="BodyText2Char">
    <w:name w:val="Body Text 2 Char"/>
    <w:basedOn w:val="DefaultParagraphFont"/>
    <w:uiPriority w:val="99"/>
    <w:semiHidden/>
    <w:rsid w:val="00B064E9"/>
    <w:rPr>
      <w:lang w:val="en-US" w:eastAsia="en-US"/>
    </w:rPr>
  </w:style>
  <w:style w:type="character" w:customStyle="1" w:styleId="BodyText2Char1">
    <w:name w:val="Body Text 2 Char1"/>
    <w:link w:val="BodyText2"/>
    <w:uiPriority w:val="99"/>
    <w:rsid w:val="00AF3B67"/>
    <w:rPr>
      <w:rFonts w:eastAsia="Times New Roman"/>
      <w:sz w:val="22"/>
      <w:szCs w:val="22"/>
      <w:lang w:val="lt-LT" w:eastAsia="en-US"/>
    </w:rPr>
  </w:style>
  <w:style w:type="paragraph" w:customStyle="1" w:styleId="DiagramaDiagrama">
    <w:name w:val="Diagrama Diagrama"/>
    <w:basedOn w:val="Normal"/>
    <w:uiPriority w:val="99"/>
    <w:rsid w:val="00146DBF"/>
    <w:pPr>
      <w:spacing w:after="160" w:line="240" w:lineRule="exact"/>
    </w:pPr>
    <w:rPr>
      <w:rFonts w:ascii="Verdana" w:hAnsi="Verdana" w:cs="Verdana"/>
      <w:sz w:val="20"/>
      <w:szCs w:val="20"/>
      <w:lang w:eastAsia="lt-LT"/>
    </w:rPr>
  </w:style>
  <w:style w:type="character" w:customStyle="1" w:styleId="apple-style-span">
    <w:name w:val="apple-style-span"/>
    <w:basedOn w:val="DefaultParagraphFont"/>
    <w:uiPriority w:val="99"/>
    <w:rsid w:val="005475D5"/>
  </w:style>
  <w:style w:type="character" w:customStyle="1" w:styleId="apple-converted-space">
    <w:name w:val="apple-converted-space"/>
    <w:basedOn w:val="DefaultParagraphFont"/>
    <w:uiPriority w:val="99"/>
    <w:rsid w:val="005475D5"/>
  </w:style>
  <w:style w:type="paragraph" w:customStyle="1" w:styleId="StyleBoldJustified">
    <w:name w:val="Style Bold Justified"/>
    <w:basedOn w:val="Normal"/>
    <w:uiPriority w:val="99"/>
    <w:rsid w:val="0078131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Hyperlink1">
    <w:name w:val="Hyperlink1"/>
    <w:uiPriority w:val="99"/>
    <w:rsid w:val="000274C1"/>
    <w:pPr>
      <w:autoSpaceDE w:val="0"/>
      <w:autoSpaceDN w:val="0"/>
      <w:adjustRightInd w:val="0"/>
      <w:ind w:firstLine="312"/>
      <w:jc w:val="both"/>
    </w:pPr>
    <w:rPr>
      <w:rFonts w:ascii="TimesLT" w:eastAsia="Times New Roman" w:hAnsi="Times New Roman" w:cs="TimesLT"/>
      <w:sz w:val="20"/>
      <w:szCs w:val="20"/>
      <w:lang w:val="en-US" w:eastAsia="en-US"/>
    </w:rPr>
  </w:style>
  <w:style w:type="paragraph" w:styleId="TOC3">
    <w:name w:val="toc 3"/>
    <w:basedOn w:val="Normal"/>
    <w:next w:val="Normal"/>
    <w:autoRedefine/>
    <w:uiPriority w:val="99"/>
    <w:semiHidden/>
    <w:rsid w:val="003B79E6"/>
    <w:pPr>
      <w:spacing w:after="100"/>
      <w:ind w:left="440"/>
    </w:pPr>
    <w:rPr>
      <w:rFonts w:eastAsia="Times New Roman"/>
      <w:lang w:eastAsia="ja-JP"/>
    </w:rPr>
  </w:style>
  <w:style w:type="character" w:customStyle="1" w:styleId="Char10">
    <w:name w:val="Char10"/>
    <w:uiPriority w:val="99"/>
    <w:rsid w:val="00C7626B"/>
    <w:rPr>
      <w:rFonts w:ascii="Cambria" w:hAnsi="Cambria" w:cs="Cambria"/>
      <w:b/>
      <w:bCs/>
      <w:color w:val="365F91"/>
      <w:sz w:val="28"/>
      <w:szCs w:val="28"/>
      <w:lang w:val="en-US" w:eastAsia="en-US"/>
    </w:rPr>
  </w:style>
  <w:style w:type="paragraph" w:customStyle="1" w:styleId="centrbold">
    <w:name w:val="centrbold"/>
    <w:basedOn w:val="Normal"/>
    <w:uiPriority w:val="99"/>
    <w:rsid w:val="00A27E11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linija">
    <w:name w:val="linija"/>
    <w:basedOn w:val="Normal"/>
    <w:uiPriority w:val="99"/>
    <w:rsid w:val="00A27E11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fontstyle511">
    <w:name w:val="fontstyle511"/>
    <w:basedOn w:val="DefaultParagraphFont"/>
    <w:uiPriority w:val="99"/>
    <w:rsid w:val="00DF73E6"/>
  </w:style>
  <w:style w:type="character" w:styleId="Strong">
    <w:name w:val="Strong"/>
    <w:basedOn w:val="DefaultParagraphFont"/>
    <w:uiPriority w:val="99"/>
    <w:qFormat/>
    <w:rsid w:val="000D6372"/>
    <w:rPr>
      <w:b/>
      <w:bCs/>
    </w:rPr>
  </w:style>
  <w:style w:type="character" w:customStyle="1" w:styleId="Char101">
    <w:name w:val="Char101"/>
    <w:uiPriority w:val="99"/>
    <w:rsid w:val="009D3D09"/>
    <w:rPr>
      <w:rFonts w:eastAsia="Times New Roman"/>
      <w:b/>
      <w:bCs/>
      <w:color w:val="365F91"/>
      <w:sz w:val="28"/>
      <w:szCs w:val="28"/>
      <w:lang w:val="lt-LT" w:eastAsia="en-US"/>
    </w:rPr>
  </w:style>
  <w:style w:type="paragraph" w:styleId="Revision">
    <w:name w:val="Revision"/>
    <w:hidden/>
    <w:uiPriority w:val="99"/>
    <w:semiHidden/>
    <w:rsid w:val="00647DE8"/>
    <w:rPr>
      <w:rFonts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5423776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3777"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785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69542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16954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  <w:divsChild>
                    <w:div w:id="16954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2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  <w:divsChild>
                            <w:div w:id="169542378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2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2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2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42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42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2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FCEB-C9AD-4468-9B13-740A29F70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4996</Words>
  <Characters>2848</Characters>
  <Application>Microsoft Office Word</Application>
  <DocSecurity>0</DocSecurity>
  <Lines>23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Priedas Nr</vt:lpstr>
      <vt:lpstr>Priedas Nr</vt:lpstr>
    </vt:vector>
  </TitlesOfParts>
  <Company>home</Company>
  <LinksUpToDate>false</LinksUpToDate>
  <CharactersWithSpaces>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Priedas Nr</dc:title>
  <dc:subject/>
  <dc:creator>marius</dc:creator>
  <cp:keywords/>
  <dc:description/>
  <cp:lastModifiedBy>Ieva Gudukienė</cp:lastModifiedBy>
  <cp:revision>11</cp:revision>
  <cp:lastPrinted>2020-08-11T12:44:00Z</cp:lastPrinted>
  <dcterms:created xsi:type="dcterms:W3CDTF">2025-12-09T06:41:00Z</dcterms:created>
  <dcterms:modified xsi:type="dcterms:W3CDTF">2025-12-22T06:46:00Z</dcterms:modified>
</cp:coreProperties>
</file>