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169" w:tblpY="-1020"/>
        <w:tblW w:w="11086" w:type="dxa"/>
        <w:tblLook w:val="04A0" w:firstRow="1" w:lastRow="0" w:firstColumn="1" w:lastColumn="0" w:noHBand="0" w:noVBand="1"/>
      </w:tblPr>
      <w:tblGrid>
        <w:gridCol w:w="11086"/>
      </w:tblGrid>
      <w:tr w:rsidR="00B6589F" w:rsidRPr="00A61BF2" w:rsidTr="00B6589F">
        <w:trPr>
          <w:trHeight w:val="300"/>
        </w:trPr>
        <w:tc>
          <w:tcPr>
            <w:tcW w:w="11086" w:type="dxa"/>
            <w:tcBorders>
              <w:top w:val="nil"/>
              <w:left w:val="nil"/>
              <w:bottom w:val="nil"/>
              <w:right w:val="nil"/>
            </w:tcBorders>
            <w:shd w:val="clear" w:color="auto" w:fill="auto"/>
            <w:noWrap/>
          </w:tcPr>
          <w:p w:rsidR="00B6589F" w:rsidRPr="00FF4543" w:rsidRDefault="00B6589F" w:rsidP="00B6589F">
            <w:pPr>
              <w:jc w:val="center"/>
              <w:rPr>
                <w:rFonts w:ascii="Times New Roman" w:hAnsi="Times New Roman" w:cs="Times New Roman"/>
                <w:sz w:val="24"/>
                <w:szCs w:val="24"/>
              </w:rPr>
            </w:pPr>
            <w:r w:rsidRPr="00FF4543">
              <w:rPr>
                <w:rFonts w:ascii="Times New Roman" w:hAnsi="Times New Roman" w:cs="Times New Roman"/>
                <w:sz w:val="24"/>
                <w:szCs w:val="24"/>
              </w:rPr>
              <w:t xml:space="preserve">                                                                                              </w:t>
            </w:r>
            <w:proofErr w:type="spellStart"/>
            <w:r w:rsidRPr="00FF4543">
              <w:rPr>
                <w:rFonts w:ascii="Times New Roman" w:hAnsi="Times New Roman" w:cs="Times New Roman"/>
                <w:sz w:val="24"/>
                <w:szCs w:val="24"/>
              </w:rPr>
              <w:t>Skelbiamos</w:t>
            </w:r>
            <w:proofErr w:type="spellEnd"/>
            <w:r w:rsidRPr="00FF4543">
              <w:rPr>
                <w:rFonts w:ascii="Times New Roman" w:hAnsi="Times New Roman" w:cs="Times New Roman"/>
                <w:sz w:val="24"/>
                <w:szCs w:val="24"/>
              </w:rPr>
              <w:t xml:space="preserve"> </w:t>
            </w:r>
            <w:proofErr w:type="spellStart"/>
            <w:r w:rsidRPr="00FF4543">
              <w:rPr>
                <w:rFonts w:ascii="Times New Roman" w:hAnsi="Times New Roman" w:cs="Times New Roman"/>
                <w:sz w:val="24"/>
                <w:szCs w:val="24"/>
              </w:rPr>
              <w:t>apklausos</w:t>
            </w:r>
            <w:proofErr w:type="spellEnd"/>
            <w:r w:rsidRPr="00FF4543">
              <w:rPr>
                <w:rFonts w:ascii="Times New Roman" w:hAnsi="Times New Roman" w:cs="Times New Roman"/>
                <w:sz w:val="24"/>
                <w:szCs w:val="24"/>
              </w:rPr>
              <w:t xml:space="preserve"> </w:t>
            </w:r>
            <w:proofErr w:type="spellStart"/>
            <w:r w:rsidRPr="00FF4543">
              <w:rPr>
                <w:rFonts w:ascii="Times New Roman" w:hAnsi="Times New Roman" w:cs="Times New Roman"/>
                <w:sz w:val="24"/>
                <w:szCs w:val="24"/>
              </w:rPr>
              <w:t>pirkimo</w:t>
            </w:r>
            <w:proofErr w:type="spellEnd"/>
            <w:r w:rsidRPr="00FF4543">
              <w:rPr>
                <w:rFonts w:ascii="Times New Roman" w:hAnsi="Times New Roman" w:cs="Times New Roman"/>
                <w:sz w:val="24"/>
                <w:szCs w:val="24"/>
              </w:rPr>
              <w:t xml:space="preserve"> </w:t>
            </w:r>
            <w:proofErr w:type="spellStart"/>
            <w:r w:rsidRPr="00FF4543">
              <w:rPr>
                <w:rFonts w:ascii="Times New Roman" w:hAnsi="Times New Roman" w:cs="Times New Roman"/>
                <w:sz w:val="24"/>
                <w:szCs w:val="24"/>
              </w:rPr>
              <w:t>sąlygų</w:t>
            </w:r>
            <w:proofErr w:type="spellEnd"/>
          </w:p>
          <w:p w:rsidR="00B6589F" w:rsidRDefault="00B6589F" w:rsidP="00B6589F">
            <w:pPr>
              <w:jc w:val="center"/>
            </w:pPr>
            <w:r w:rsidRPr="00FF4543">
              <w:rPr>
                <w:rFonts w:ascii="Times New Roman" w:hAnsi="Times New Roman" w:cs="Times New Roman"/>
                <w:sz w:val="24"/>
                <w:szCs w:val="24"/>
              </w:rPr>
              <w:t xml:space="preserve">                                                                                                                                              2 </w:t>
            </w:r>
            <w:proofErr w:type="spellStart"/>
            <w:r w:rsidRPr="00FF4543">
              <w:rPr>
                <w:rFonts w:ascii="Times New Roman" w:hAnsi="Times New Roman" w:cs="Times New Roman"/>
                <w:sz w:val="24"/>
                <w:szCs w:val="24"/>
              </w:rPr>
              <w:t>priedas</w:t>
            </w:r>
            <w:proofErr w:type="spellEnd"/>
          </w:p>
        </w:tc>
      </w:tr>
    </w:tbl>
    <w:p w:rsidR="00A61BF2" w:rsidRDefault="00A61BF2" w:rsidP="00A61BF2">
      <w:pPr>
        <w:spacing w:after="0"/>
        <w:rPr>
          <w:rFonts w:ascii="Times New Roman" w:hAnsi="Times New Roman" w:cs="Times New Roman"/>
          <w:b/>
          <w:sz w:val="24"/>
          <w:szCs w:val="24"/>
          <w:lang w:val="lt-LT"/>
        </w:rPr>
      </w:pPr>
    </w:p>
    <w:p w:rsidR="00E34681" w:rsidRPr="00A61BF2" w:rsidRDefault="00E34681" w:rsidP="00B6589F">
      <w:pPr>
        <w:spacing w:after="0"/>
        <w:jc w:val="center"/>
        <w:rPr>
          <w:rFonts w:ascii="Times New Roman" w:hAnsi="Times New Roman" w:cs="Times New Roman"/>
          <w:b/>
          <w:sz w:val="24"/>
          <w:szCs w:val="24"/>
          <w:lang w:val="lt-LT"/>
        </w:rPr>
      </w:pPr>
      <w:r w:rsidRPr="00A61BF2">
        <w:rPr>
          <w:rFonts w:ascii="Times New Roman" w:hAnsi="Times New Roman" w:cs="Times New Roman"/>
          <w:b/>
          <w:sz w:val="24"/>
          <w:szCs w:val="24"/>
          <w:lang w:val="lt-LT"/>
        </w:rPr>
        <w:t>TECHNINĖ SPECIFIKACIJA</w:t>
      </w:r>
    </w:p>
    <w:p w:rsidR="00E34681" w:rsidRDefault="00E34681" w:rsidP="00DA4E46">
      <w:pPr>
        <w:spacing w:after="0"/>
        <w:jc w:val="center"/>
        <w:rPr>
          <w:rFonts w:ascii="Times New Roman" w:hAnsi="Times New Roman" w:cs="Times New Roman"/>
          <w:b/>
          <w:sz w:val="24"/>
          <w:szCs w:val="24"/>
          <w:lang w:val="lt-LT"/>
        </w:rPr>
      </w:pPr>
      <w:r w:rsidRPr="00A61BF2">
        <w:rPr>
          <w:rFonts w:ascii="Times New Roman" w:hAnsi="Times New Roman" w:cs="Times New Roman"/>
          <w:b/>
          <w:sz w:val="24"/>
          <w:szCs w:val="24"/>
          <w:lang w:val="lt-LT"/>
        </w:rPr>
        <w:t xml:space="preserve">BVPŽ </w:t>
      </w:r>
      <w:r w:rsidR="005F78A2" w:rsidRPr="00A61BF2">
        <w:rPr>
          <w:rFonts w:ascii="Times New Roman" w:hAnsi="Times New Roman" w:cs="Times New Roman"/>
          <w:b/>
          <w:sz w:val="24"/>
          <w:szCs w:val="24"/>
          <w:lang w:val="lt-LT"/>
        </w:rPr>
        <w:t>kodas:</w:t>
      </w:r>
      <w:r w:rsidRPr="00A61BF2">
        <w:rPr>
          <w:rFonts w:ascii="Times New Roman" w:hAnsi="Times New Roman" w:cs="Times New Roman"/>
          <w:b/>
          <w:sz w:val="24"/>
          <w:szCs w:val="24"/>
          <w:lang w:val="lt-LT"/>
        </w:rPr>
        <w:t xml:space="preserve"> 39522200-9</w:t>
      </w:r>
      <w:r w:rsidR="00A61BF2" w:rsidRPr="00A61BF2">
        <w:rPr>
          <w:rFonts w:ascii="Times New Roman" w:hAnsi="Times New Roman" w:cs="Times New Roman"/>
          <w:b/>
          <w:sz w:val="24"/>
          <w:szCs w:val="24"/>
          <w:lang w:val="lt-LT"/>
        </w:rPr>
        <w:t>; 44144000-1</w:t>
      </w:r>
    </w:p>
    <w:p w:rsidR="00B6589F" w:rsidRPr="00A61BF2" w:rsidRDefault="00B6589F" w:rsidP="00DA4E46">
      <w:pPr>
        <w:spacing w:after="0"/>
        <w:jc w:val="center"/>
        <w:rPr>
          <w:rFonts w:ascii="Times New Roman" w:hAnsi="Times New Roman" w:cs="Times New Roman"/>
          <w:b/>
          <w:sz w:val="24"/>
          <w:szCs w:val="24"/>
          <w:lang w:val="lt-LT"/>
        </w:rPr>
      </w:pPr>
      <w:r>
        <w:rPr>
          <w:rFonts w:ascii="Times New Roman" w:hAnsi="Times New Roman" w:cs="Times New Roman"/>
          <w:b/>
          <w:sz w:val="24"/>
          <w:szCs w:val="24"/>
          <w:lang w:val="lt-LT"/>
        </w:rPr>
        <w:t>MASKUOTĖS TINKLAS IR ATRAMA (STOVAS) MASKUOJANČIO TINKLO IŠSKLEIDIMUI</w:t>
      </w:r>
    </w:p>
    <w:p w:rsidR="00E34681" w:rsidRPr="00A61BF2" w:rsidRDefault="00E34681" w:rsidP="00DA4E46">
      <w:pPr>
        <w:spacing w:after="0"/>
        <w:jc w:val="center"/>
        <w:rPr>
          <w:rFonts w:ascii="Times New Roman" w:hAnsi="Times New Roman" w:cs="Times New Roman"/>
          <w:sz w:val="24"/>
          <w:szCs w:val="24"/>
          <w:lang w:val="lt-LT"/>
        </w:rPr>
      </w:pPr>
    </w:p>
    <w:p w:rsidR="00E34681" w:rsidRPr="00A61BF2" w:rsidRDefault="00E34681" w:rsidP="00DA4E46">
      <w:pPr>
        <w:spacing w:after="0"/>
        <w:jc w:val="center"/>
        <w:rPr>
          <w:rFonts w:ascii="Times New Roman" w:hAnsi="Times New Roman" w:cs="Times New Roman"/>
          <w:sz w:val="24"/>
          <w:szCs w:val="24"/>
          <w:lang w:val="lt-LT"/>
        </w:rPr>
      </w:pPr>
    </w:p>
    <w:tbl>
      <w:tblPr>
        <w:tblStyle w:val="TableGrid"/>
        <w:tblW w:w="15146" w:type="dxa"/>
        <w:tblLook w:val="04A0" w:firstRow="1" w:lastRow="0" w:firstColumn="1" w:lastColumn="0" w:noHBand="0" w:noVBand="1"/>
      </w:tblPr>
      <w:tblGrid>
        <w:gridCol w:w="2405"/>
        <w:gridCol w:w="7557"/>
        <w:gridCol w:w="1296"/>
        <w:gridCol w:w="1296"/>
        <w:gridCol w:w="1296"/>
        <w:gridCol w:w="1296"/>
      </w:tblGrid>
      <w:tr w:rsidR="00816C2E" w:rsidRPr="000271AF" w:rsidTr="00EC7D37">
        <w:trPr>
          <w:gridAfter w:val="4"/>
          <w:wAfter w:w="5184" w:type="dxa"/>
        </w:trPr>
        <w:tc>
          <w:tcPr>
            <w:tcW w:w="2405" w:type="dxa"/>
          </w:tcPr>
          <w:p w:rsidR="00816C2E" w:rsidRPr="000271AF" w:rsidRDefault="00816C2E" w:rsidP="00EC7D37">
            <w:pPr>
              <w:jc w:val="center"/>
              <w:rPr>
                <w:rFonts w:ascii="Times New Roman" w:hAnsi="Times New Roman" w:cs="Times New Roman"/>
                <w:b/>
                <w:sz w:val="24"/>
                <w:szCs w:val="24"/>
                <w:lang w:val="lt-LT"/>
              </w:rPr>
            </w:pPr>
            <w:r w:rsidRPr="000271AF">
              <w:rPr>
                <w:rFonts w:ascii="Times New Roman" w:hAnsi="Times New Roman" w:cs="Times New Roman"/>
                <w:b/>
                <w:sz w:val="24"/>
                <w:szCs w:val="24"/>
                <w:lang w:val="lt-LT"/>
              </w:rPr>
              <w:t>Prekės pavadinimas</w:t>
            </w:r>
          </w:p>
        </w:tc>
        <w:tc>
          <w:tcPr>
            <w:tcW w:w="7557" w:type="dxa"/>
          </w:tcPr>
          <w:p w:rsidR="00816C2E" w:rsidRPr="000271AF" w:rsidRDefault="00816C2E" w:rsidP="00EC7D37">
            <w:pPr>
              <w:jc w:val="center"/>
              <w:rPr>
                <w:rFonts w:ascii="Times New Roman" w:hAnsi="Times New Roman" w:cs="Times New Roman"/>
                <w:b/>
                <w:sz w:val="24"/>
                <w:szCs w:val="24"/>
                <w:lang w:val="lt-LT"/>
              </w:rPr>
            </w:pPr>
            <w:r w:rsidRPr="000271AF">
              <w:rPr>
                <w:rFonts w:ascii="Times New Roman" w:hAnsi="Times New Roman" w:cs="Times New Roman"/>
                <w:b/>
                <w:sz w:val="24"/>
                <w:szCs w:val="24"/>
                <w:lang w:val="lt-LT"/>
              </w:rPr>
              <w:t>Specialieji reikalavimai</w:t>
            </w:r>
          </w:p>
          <w:p w:rsidR="00816C2E" w:rsidRPr="000271AF" w:rsidRDefault="00816C2E" w:rsidP="00EC7D37">
            <w:pPr>
              <w:jc w:val="center"/>
              <w:rPr>
                <w:rFonts w:ascii="Times New Roman" w:hAnsi="Times New Roman" w:cs="Times New Roman"/>
                <w:b/>
                <w:sz w:val="24"/>
                <w:szCs w:val="24"/>
                <w:lang w:val="lt-LT"/>
              </w:rPr>
            </w:pPr>
          </w:p>
        </w:tc>
      </w:tr>
      <w:tr w:rsidR="00816C2E" w:rsidRPr="000271AF" w:rsidTr="00EC7D37">
        <w:trPr>
          <w:gridAfter w:val="4"/>
          <w:wAfter w:w="5184" w:type="dxa"/>
        </w:trPr>
        <w:tc>
          <w:tcPr>
            <w:tcW w:w="2405" w:type="dxa"/>
          </w:tcPr>
          <w:p w:rsidR="00816C2E" w:rsidRPr="000271AF" w:rsidRDefault="00816C2E" w:rsidP="00EC7D37">
            <w:pPr>
              <w:jc w:val="center"/>
              <w:rPr>
                <w:rFonts w:ascii="Times New Roman" w:hAnsi="Times New Roman" w:cs="Times New Roman"/>
                <w:b/>
                <w:i/>
                <w:sz w:val="24"/>
                <w:szCs w:val="24"/>
                <w:lang w:val="lt-LT"/>
              </w:rPr>
            </w:pPr>
          </w:p>
          <w:p w:rsidR="00816C2E" w:rsidRPr="000271AF" w:rsidRDefault="00816C2E" w:rsidP="00EC7D37">
            <w:pPr>
              <w:jc w:val="center"/>
              <w:rPr>
                <w:rFonts w:ascii="Times New Roman" w:hAnsi="Times New Roman" w:cs="Times New Roman"/>
                <w:b/>
                <w:i/>
                <w:sz w:val="24"/>
                <w:szCs w:val="24"/>
                <w:lang w:val="lt-LT"/>
              </w:rPr>
            </w:pPr>
            <w:r w:rsidRPr="000271AF">
              <w:rPr>
                <w:rFonts w:ascii="Times New Roman" w:hAnsi="Times New Roman" w:cs="Times New Roman"/>
                <w:b/>
                <w:i/>
                <w:sz w:val="24"/>
                <w:szCs w:val="24"/>
                <w:lang w:val="lt-LT"/>
              </w:rPr>
              <w:t>Maskuotės tinklas</w:t>
            </w:r>
          </w:p>
          <w:p w:rsidR="00816C2E" w:rsidRPr="000271AF" w:rsidRDefault="00816C2E" w:rsidP="00EC7D37">
            <w:pPr>
              <w:jc w:val="center"/>
              <w:rPr>
                <w:rFonts w:ascii="Times New Roman" w:hAnsi="Times New Roman" w:cs="Times New Roman"/>
                <w:b/>
                <w:i/>
                <w:sz w:val="24"/>
                <w:szCs w:val="24"/>
                <w:lang w:val="lt-LT"/>
              </w:rPr>
            </w:pPr>
          </w:p>
        </w:tc>
        <w:tc>
          <w:tcPr>
            <w:tcW w:w="7557" w:type="dxa"/>
            <w:vAlign w:val="center"/>
          </w:tcPr>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Maskuojamasis tinklas </w:t>
            </w:r>
            <w:r w:rsidRPr="000271AF">
              <w:rPr>
                <w:rFonts w:ascii="Times New Roman" w:hAnsi="Times New Roman" w:cs="Times New Roman"/>
                <w:i/>
                <w:sz w:val="24"/>
                <w:szCs w:val="24"/>
                <w:lang w:val="lt-LT"/>
              </w:rPr>
              <w:t>(angl. „</w:t>
            </w:r>
            <w:proofErr w:type="spellStart"/>
            <w:r w:rsidRPr="000271AF">
              <w:rPr>
                <w:rFonts w:ascii="Times New Roman" w:hAnsi="Times New Roman" w:cs="Times New Roman"/>
                <w:i/>
                <w:sz w:val="24"/>
                <w:szCs w:val="24"/>
                <w:lang w:val="lt-LT"/>
              </w:rPr>
              <w:t>Camouflage</w:t>
            </w:r>
            <w:proofErr w:type="spellEnd"/>
            <w:r w:rsidRPr="000271AF">
              <w:rPr>
                <w:rFonts w:ascii="Times New Roman" w:hAnsi="Times New Roman" w:cs="Times New Roman"/>
                <w:i/>
                <w:sz w:val="24"/>
                <w:szCs w:val="24"/>
                <w:lang w:val="lt-LT"/>
              </w:rPr>
              <w:t xml:space="preserve"> </w:t>
            </w:r>
            <w:proofErr w:type="spellStart"/>
            <w:r w:rsidRPr="000271AF">
              <w:rPr>
                <w:rFonts w:ascii="Times New Roman" w:hAnsi="Times New Roman" w:cs="Times New Roman"/>
                <w:i/>
                <w:sz w:val="24"/>
                <w:szCs w:val="24"/>
                <w:lang w:val="lt-LT"/>
              </w:rPr>
              <w:t>screening</w:t>
            </w:r>
            <w:proofErr w:type="spellEnd"/>
            <w:r w:rsidRPr="000271AF">
              <w:rPr>
                <w:rFonts w:ascii="Times New Roman" w:hAnsi="Times New Roman" w:cs="Times New Roman"/>
                <w:i/>
                <w:sz w:val="24"/>
                <w:szCs w:val="24"/>
                <w:lang w:val="lt-LT"/>
              </w:rPr>
              <w:t xml:space="preserve"> </w:t>
            </w:r>
            <w:proofErr w:type="spellStart"/>
            <w:r w:rsidRPr="000271AF">
              <w:rPr>
                <w:rFonts w:ascii="Times New Roman" w:hAnsi="Times New Roman" w:cs="Times New Roman"/>
                <w:i/>
                <w:sz w:val="24"/>
                <w:szCs w:val="24"/>
                <w:lang w:val="lt-LT"/>
              </w:rPr>
              <w:t>system</w:t>
            </w:r>
            <w:proofErr w:type="spellEnd"/>
            <w:r w:rsidRPr="000271AF">
              <w:rPr>
                <w:rFonts w:ascii="Times New Roman" w:hAnsi="Times New Roman" w:cs="Times New Roman"/>
                <w:i/>
                <w:sz w:val="24"/>
                <w:szCs w:val="24"/>
                <w:lang w:val="lt-LT"/>
              </w:rPr>
              <w:t>“)</w:t>
            </w:r>
            <w:r w:rsidRPr="000271AF">
              <w:rPr>
                <w:rFonts w:ascii="Times New Roman" w:hAnsi="Times New Roman" w:cs="Times New Roman"/>
                <w:sz w:val="24"/>
                <w:szCs w:val="24"/>
                <w:lang w:val="lt-LT"/>
              </w:rPr>
              <w:t xml:space="preserve"> turi būti naujas, pritaikytas kariuomenės poreikiams, skirtas naudoti lauko sąlygomis ir pagamintas iš 100 % poliesterio ar iš lygiavertės medžiagos.</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1. Tinklas turi būti sudarytas iš dviejų elementų: iš maskuojamojo audinio ir iš nailoninės arba iš lygiavertės medžiagos, kuri turi būti pritvirtinta prie maskuojamojo audinio aliumininėmis sąvaržomis arba surišimais ir turi užtikrinti tinklo patvarumą ir atsparumą plyšimui bei stabilumą. </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2. Nailoninės arba lygiavertės medžiagos tinklo rišimo akys turi būti 6-7 cm.</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i/>
                <w:sz w:val="24"/>
                <w:szCs w:val="24"/>
                <w:lang w:val="lt-LT"/>
              </w:rPr>
            </w:pPr>
            <w:r w:rsidRPr="000271AF">
              <w:rPr>
                <w:rFonts w:ascii="Times New Roman" w:hAnsi="Times New Roman" w:cs="Times New Roman"/>
                <w:sz w:val="24"/>
                <w:szCs w:val="24"/>
                <w:lang w:val="lt-LT"/>
              </w:rPr>
              <w:t xml:space="preserve">3. Maskuojamojo tinklo marginimas turi būti skirtas miškingai vietovei </w:t>
            </w:r>
            <w:r w:rsidRPr="000271AF">
              <w:rPr>
                <w:rFonts w:ascii="Times New Roman" w:hAnsi="Times New Roman" w:cs="Times New Roman"/>
                <w:i/>
                <w:sz w:val="24"/>
                <w:szCs w:val="24"/>
                <w:lang w:val="lt-LT"/>
              </w:rPr>
              <w:t>(angl.</w:t>
            </w:r>
            <w:r w:rsidRPr="000271AF">
              <w:rPr>
                <w:rFonts w:ascii="Times New Roman" w:hAnsi="Times New Roman" w:cs="Times New Roman"/>
                <w:sz w:val="24"/>
                <w:szCs w:val="24"/>
                <w:lang w:val="lt-LT"/>
              </w:rPr>
              <w:t xml:space="preserve"> „</w:t>
            </w:r>
            <w:proofErr w:type="spellStart"/>
            <w:r w:rsidRPr="000271AF">
              <w:rPr>
                <w:rFonts w:ascii="Times New Roman" w:hAnsi="Times New Roman" w:cs="Times New Roman"/>
                <w:sz w:val="24"/>
                <w:szCs w:val="24"/>
                <w:lang w:val="lt-LT"/>
              </w:rPr>
              <w:t>W</w:t>
            </w:r>
            <w:r w:rsidRPr="000271AF">
              <w:rPr>
                <w:rFonts w:ascii="Times New Roman" w:hAnsi="Times New Roman" w:cs="Times New Roman"/>
                <w:i/>
                <w:sz w:val="24"/>
                <w:szCs w:val="24"/>
                <w:lang w:val="lt-LT"/>
              </w:rPr>
              <w:t>oodland</w:t>
            </w:r>
            <w:proofErr w:type="spellEnd"/>
            <w:r w:rsidRPr="000271AF">
              <w:rPr>
                <w:rFonts w:ascii="Times New Roman" w:hAnsi="Times New Roman" w:cs="Times New Roman"/>
                <w:i/>
                <w:sz w:val="24"/>
                <w:szCs w:val="24"/>
                <w:lang w:val="lt-LT"/>
              </w:rPr>
              <w:t>“)</w:t>
            </w:r>
            <w:r w:rsidRPr="000271AF">
              <w:rPr>
                <w:rFonts w:ascii="Times New Roman" w:hAnsi="Times New Roman" w:cs="Times New Roman"/>
                <w:sz w:val="24"/>
                <w:szCs w:val="24"/>
                <w:lang w:val="lt-LT"/>
              </w:rPr>
              <w:t xml:space="preserve">, dvipusio marginimo: viena pusė turi būti ryškesnė – skirta pavasariui/vasarai </w:t>
            </w:r>
            <w:r w:rsidRPr="000271AF">
              <w:rPr>
                <w:rFonts w:ascii="Times New Roman" w:hAnsi="Times New Roman" w:cs="Times New Roman"/>
                <w:i/>
                <w:sz w:val="24"/>
                <w:szCs w:val="24"/>
                <w:lang w:val="lt-LT"/>
              </w:rPr>
              <w:t>(angl. „</w:t>
            </w:r>
            <w:proofErr w:type="spellStart"/>
            <w:r w:rsidRPr="000271AF">
              <w:rPr>
                <w:rFonts w:ascii="Times New Roman" w:hAnsi="Times New Roman" w:cs="Times New Roman"/>
                <w:i/>
                <w:sz w:val="24"/>
                <w:szCs w:val="24"/>
                <w:lang w:val="lt-LT"/>
              </w:rPr>
              <w:t>Spring</w:t>
            </w:r>
            <w:proofErr w:type="spellEnd"/>
            <w:r w:rsidRPr="000271AF">
              <w:rPr>
                <w:rFonts w:ascii="Times New Roman" w:hAnsi="Times New Roman" w:cs="Times New Roman"/>
                <w:i/>
                <w:sz w:val="24"/>
                <w:szCs w:val="24"/>
                <w:lang w:val="lt-LT"/>
              </w:rPr>
              <w:t>/</w:t>
            </w:r>
            <w:proofErr w:type="spellStart"/>
            <w:r w:rsidRPr="000271AF">
              <w:rPr>
                <w:rFonts w:ascii="Times New Roman" w:hAnsi="Times New Roman" w:cs="Times New Roman"/>
                <w:i/>
                <w:sz w:val="24"/>
                <w:szCs w:val="24"/>
                <w:lang w:val="lt-LT"/>
              </w:rPr>
              <w:t>summer</w:t>
            </w:r>
            <w:proofErr w:type="spellEnd"/>
            <w:r w:rsidRPr="000271AF">
              <w:rPr>
                <w:rFonts w:ascii="Times New Roman" w:hAnsi="Times New Roman" w:cs="Times New Roman"/>
                <w:i/>
                <w:sz w:val="24"/>
                <w:szCs w:val="24"/>
                <w:lang w:val="lt-LT"/>
              </w:rPr>
              <w:t>“),</w:t>
            </w:r>
            <w:r w:rsidRPr="000271AF">
              <w:rPr>
                <w:rFonts w:ascii="Times New Roman" w:hAnsi="Times New Roman" w:cs="Times New Roman"/>
                <w:sz w:val="24"/>
                <w:szCs w:val="24"/>
                <w:lang w:val="lt-LT"/>
              </w:rPr>
              <w:t xml:space="preserve"> kita pusė turi būti blankesnė – skirta rudeniui/žiemai </w:t>
            </w:r>
            <w:r w:rsidRPr="000271AF">
              <w:rPr>
                <w:rFonts w:ascii="Times New Roman" w:hAnsi="Times New Roman" w:cs="Times New Roman"/>
                <w:i/>
                <w:sz w:val="24"/>
                <w:szCs w:val="24"/>
                <w:lang w:val="lt-LT"/>
              </w:rPr>
              <w:t>(angl. „</w:t>
            </w:r>
            <w:proofErr w:type="spellStart"/>
            <w:r w:rsidRPr="000271AF">
              <w:rPr>
                <w:rFonts w:ascii="Times New Roman" w:hAnsi="Times New Roman" w:cs="Times New Roman"/>
                <w:i/>
                <w:sz w:val="24"/>
                <w:szCs w:val="24"/>
                <w:lang w:val="lt-LT"/>
              </w:rPr>
              <w:t>Fall</w:t>
            </w:r>
            <w:proofErr w:type="spellEnd"/>
            <w:r w:rsidRPr="000271AF">
              <w:rPr>
                <w:rFonts w:ascii="Times New Roman" w:hAnsi="Times New Roman" w:cs="Times New Roman"/>
                <w:i/>
                <w:sz w:val="24"/>
                <w:szCs w:val="24"/>
                <w:lang w:val="lt-LT"/>
              </w:rPr>
              <w:t>/</w:t>
            </w:r>
            <w:proofErr w:type="spellStart"/>
            <w:r w:rsidRPr="000271AF">
              <w:rPr>
                <w:rFonts w:ascii="Times New Roman" w:hAnsi="Times New Roman" w:cs="Times New Roman"/>
                <w:i/>
                <w:sz w:val="24"/>
                <w:szCs w:val="24"/>
                <w:lang w:val="lt-LT"/>
              </w:rPr>
              <w:t>winter</w:t>
            </w:r>
            <w:proofErr w:type="spellEnd"/>
            <w:r w:rsidRPr="000271AF">
              <w:rPr>
                <w:rFonts w:ascii="Times New Roman" w:hAnsi="Times New Roman" w:cs="Times New Roman"/>
                <w:i/>
                <w:sz w:val="24"/>
                <w:szCs w:val="24"/>
                <w:lang w:val="lt-LT"/>
              </w:rPr>
              <w:t>“).</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4. Maskuojantis audinys turi būti matinės spalvos, kariuomenės stiliaus, plačiajuosčio pjaustymo </w:t>
            </w:r>
            <w:r w:rsidRPr="000271AF">
              <w:rPr>
                <w:rFonts w:ascii="Times New Roman" w:hAnsi="Times New Roman" w:cs="Times New Roman"/>
                <w:i/>
                <w:sz w:val="24"/>
                <w:szCs w:val="24"/>
                <w:lang w:val="lt-LT"/>
              </w:rPr>
              <w:t>(angl. „</w:t>
            </w:r>
            <w:proofErr w:type="spellStart"/>
            <w:r w:rsidRPr="000271AF">
              <w:rPr>
                <w:rFonts w:ascii="Times New Roman" w:hAnsi="Times New Roman" w:cs="Times New Roman"/>
                <w:i/>
                <w:sz w:val="24"/>
                <w:szCs w:val="24"/>
                <w:lang w:val="lt-LT"/>
              </w:rPr>
              <w:t>Broadleaf</w:t>
            </w:r>
            <w:proofErr w:type="spellEnd"/>
            <w:r w:rsidRPr="000271AF">
              <w:rPr>
                <w:rFonts w:ascii="Times New Roman" w:hAnsi="Times New Roman" w:cs="Times New Roman"/>
                <w:i/>
                <w:sz w:val="24"/>
                <w:szCs w:val="24"/>
                <w:lang w:val="lt-LT"/>
              </w:rPr>
              <w:t xml:space="preserve"> </w:t>
            </w:r>
            <w:proofErr w:type="spellStart"/>
            <w:r w:rsidRPr="000271AF">
              <w:rPr>
                <w:rFonts w:ascii="Times New Roman" w:hAnsi="Times New Roman" w:cs="Times New Roman"/>
                <w:i/>
                <w:sz w:val="24"/>
                <w:szCs w:val="24"/>
                <w:lang w:val="lt-LT"/>
              </w:rPr>
              <w:t>cut</w:t>
            </w:r>
            <w:proofErr w:type="spellEnd"/>
            <w:r w:rsidRPr="000271AF">
              <w:rPr>
                <w:rFonts w:ascii="Times New Roman" w:hAnsi="Times New Roman" w:cs="Times New Roman"/>
                <w:i/>
                <w:sz w:val="24"/>
                <w:szCs w:val="24"/>
                <w:lang w:val="lt-LT"/>
              </w:rPr>
              <w:t>“)</w:t>
            </w:r>
            <w:r w:rsidRPr="000271AF">
              <w:rPr>
                <w:rFonts w:ascii="Times New Roman" w:hAnsi="Times New Roman" w:cs="Times New Roman"/>
                <w:sz w:val="24"/>
                <w:szCs w:val="24"/>
                <w:lang w:val="lt-LT"/>
              </w:rPr>
              <w:t xml:space="preserve">, 300 mikronų (+/- 50 </w:t>
            </w:r>
            <w:r w:rsidRPr="000271AF">
              <w:rPr>
                <w:rFonts w:ascii="Arial" w:hAnsi="Arial" w:cs="Arial"/>
                <w:sz w:val="21"/>
                <w:szCs w:val="21"/>
                <w:shd w:val="clear" w:color="auto" w:fill="FFFFFF"/>
                <w:lang w:val="lt-LT"/>
              </w:rPr>
              <w:t>µ</w:t>
            </w:r>
            <w:r w:rsidRPr="000271AF">
              <w:rPr>
                <w:rFonts w:ascii="Times New Roman" w:hAnsi="Times New Roman" w:cs="Times New Roman"/>
                <w:sz w:val="24"/>
                <w:szCs w:val="24"/>
                <w:lang w:val="lt-LT"/>
              </w:rPr>
              <w:t>) storio.</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5. Maskuojančio tinklo kraštuose turi būti praverta nailoninė arba lygiavertė 3-5 mm skersmens virvė, ir kampuose turi būti įtempimo kilpos.</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6. Maskuojančio tinklo kraštuose turi būti kilpos arba nailoniniai ar lygiavertės medžiagos raišteliai (</w:t>
            </w:r>
            <w:r w:rsidRPr="000271AF">
              <w:rPr>
                <w:rFonts w:ascii="Times New Roman" w:hAnsi="Times New Roman" w:cs="Times New Roman"/>
                <w:sz w:val="20"/>
                <w:szCs w:val="20"/>
                <w:shd w:val="clear" w:color="auto" w:fill="FFFFFF"/>
                <w:lang w:val="lt-LT"/>
              </w:rPr>
              <w:t>Ø</w:t>
            </w:r>
            <w:r w:rsidRPr="000271AF">
              <w:rPr>
                <w:rFonts w:ascii="Times New Roman" w:hAnsi="Times New Roman" w:cs="Times New Roman"/>
                <w:sz w:val="24"/>
                <w:szCs w:val="24"/>
                <w:lang w:val="lt-LT"/>
              </w:rPr>
              <w:t xml:space="preserve"> 2-3 mm, 15 cm (+/- 3 cm) ilgio, tinklų sujungimui. Atstumas tarp kilpų ar raištelių turi būti 15 cm (+/- 3 cm).</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7. Maskuojamojo tinklo matmenys:</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 (I x P) 6000 mm x 6000 mm (+/- 150 mm), svoris – ne daugiau kaip 20 kg.</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8. Maskuojamasis tinklas turi būti atsparus vandeniui (vandens </w:t>
            </w:r>
            <w:proofErr w:type="spellStart"/>
            <w:r w:rsidRPr="000271AF">
              <w:rPr>
                <w:rFonts w:ascii="Times New Roman" w:hAnsi="Times New Roman" w:cs="Times New Roman"/>
                <w:sz w:val="24"/>
                <w:szCs w:val="24"/>
                <w:lang w:val="lt-LT"/>
              </w:rPr>
              <w:t>sugerti</w:t>
            </w:r>
            <w:r>
              <w:rPr>
                <w:rFonts w:ascii="Times New Roman" w:hAnsi="Times New Roman" w:cs="Times New Roman"/>
                <w:sz w:val="24"/>
                <w:szCs w:val="24"/>
                <w:lang w:val="lt-LT"/>
              </w:rPr>
              <w:t>s</w:t>
            </w:r>
            <w:proofErr w:type="spellEnd"/>
            <w:r w:rsidRPr="000271AF">
              <w:rPr>
                <w:rFonts w:ascii="Times New Roman" w:hAnsi="Times New Roman" w:cs="Times New Roman"/>
                <w:sz w:val="24"/>
                <w:szCs w:val="24"/>
                <w:lang w:val="lt-LT"/>
              </w:rPr>
              <w:t xml:space="preserve"> turi būti ne didesnė nei 35 proc.) ir UV spinduliams, turi būti tinkamas naudoti esant temperatūrai nuo -40º iki +50 ºC.</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9. Transportavimo krepšys maskuojamajam tinklui turi būti pagamintas iš 100 proc. poliesterio arba iš lygiavertės medžiagos. Krepšio dugnas turi būti </w:t>
            </w:r>
            <w:r w:rsidRPr="000271AF">
              <w:rPr>
                <w:rFonts w:ascii="Times New Roman" w:hAnsi="Times New Roman" w:cs="Times New Roman"/>
                <w:sz w:val="24"/>
                <w:szCs w:val="24"/>
                <w:lang w:val="lt-LT"/>
              </w:rPr>
              <w:lastRenderedPageBreak/>
              <w:t>brezentinis arba iš lygiavertės medžiagos. Transportavimo krepšys turi turėti transportavimo rankenas ir užrišimą viršutinėje dalyje.</w:t>
            </w:r>
          </w:p>
          <w:p w:rsidR="00816C2E" w:rsidRPr="000271AF" w:rsidRDefault="00816C2E" w:rsidP="00EC7D37">
            <w:pPr>
              <w:jc w:val="both"/>
              <w:rPr>
                <w:rFonts w:ascii="Times New Roman" w:hAnsi="Times New Roman" w:cs="Times New Roman"/>
                <w:sz w:val="24"/>
                <w:szCs w:val="24"/>
                <w:lang w:val="lt-LT"/>
              </w:rPr>
            </w:pPr>
          </w:p>
        </w:tc>
      </w:tr>
      <w:tr w:rsidR="00816C2E" w:rsidRPr="000271AF" w:rsidTr="00EC7D37">
        <w:trPr>
          <w:trHeight w:val="4594"/>
        </w:trPr>
        <w:tc>
          <w:tcPr>
            <w:tcW w:w="2405" w:type="dxa"/>
          </w:tcPr>
          <w:p w:rsidR="00816C2E" w:rsidRPr="000271AF" w:rsidRDefault="00816C2E" w:rsidP="00EC7D37">
            <w:pPr>
              <w:jc w:val="center"/>
              <w:rPr>
                <w:rFonts w:ascii="Times New Roman" w:hAnsi="Times New Roman" w:cs="Times New Roman"/>
                <w:b/>
                <w:i/>
                <w:sz w:val="24"/>
                <w:szCs w:val="24"/>
                <w:lang w:val="lt-LT"/>
              </w:rPr>
            </w:pPr>
            <w:bookmarkStart w:id="0" w:name="_GoBack"/>
            <w:r w:rsidRPr="000271AF">
              <w:rPr>
                <w:rFonts w:ascii="Times New Roman" w:hAnsi="Times New Roman" w:cs="Times New Roman"/>
                <w:b/>
                <w:i/>
                <w:sz w:val="24"/>
                <w:szCs w:val="24"/>
                <w:lang w:val="lt-LT"/>
              </w:rPr>
              <w:lastRenderedPageBreak/>
              <w:t>Atrama (stovas) maskuojančio tinklo išskleidimui</w:t>
            </w:r>
          </w:p>
          <w:p w:rsidR="00816C2E" w:rsidRPr="000271AF" w:rsidRDefault="00816C2E" w:rsidP="00EC7D37">
            <w:pPr>
              <w:jc w:val="center"/>
              <w:rPr>
                <w:rFonts w:ascii="Times New Roman" w:hAnsi="Times New Roman" w:cs="Times New Roman"/>
                <w:b/>
                <w:sz w:val="24"/>
                <w:szCs w:val="24"/>
                <w:lang w:val="lt-LT"/>
              </w:rPr>
            </w:pPr>
          </w:p>
        </w:tc>
        <w:tc>
          <w:tcPr>
            <w:tcW w:w="7557" w:type="dxa"/>
            <w:vAlign w:val="center"/>
          </w:tcPr>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xml:space="preserve">Atrama (stovas) maskuojančio tinklo išskleidimui turi būti pagaminta iš stiklo pluošto arba iš aliuminio lydinio arba iš kitos lygiavertės medžiagos. Atrama turi būti sudedama iš atskirų dalių, kurių ilgis 450 cm (+/- 5 cm) bei turi turėti </w:t>
            </w:r>
            <w:proofErr w:type="spellStart"/>
            <w:r w:rsidRPr="000271AF">
              <w:rPr>
                <w:rFonts w:ascii="Times New Roman" w:hAnsi="Times New Roman" w:cs="Times New Roman"/>
                <w:sz w:val="24"/>
                <w:szCs w:val="24"/>
                <w:lang w:val="fr-FR"/>
              </w:rPr>
              <w:t>šešiakampio</w:t>
            </w:r>
            <w:proofErr w:type="spellEnd"/>
            <w:r w:rsidRPr="000271AF">
              <w:rPr>
                <w:rFonts w:ascii="Times New Roman" w:hAnsi="Times New Roman" w:cs="Times New Roman"/>
                <w:sz w:val="24"/>
                <w:szCs w:val="24"/>
                <w:lang w:val="lt-LT"/>
              </w:rPr>
              <w:t xml:space="preserve"> arba lygiavertės formos antgalį, kuriuo plotis 64 cm (+/- 5 cm). Atrama turi užtikrinti tinklo išlaikymą jo nepažeidžiant ir užtikrinti stabilų tinklo laikymą ant atramos (žemės, betono pagrindo).</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Į transportavimo krepšį turi tilpti maskuojamasis tinklas ir maskuojamojo tinklo išskleidimo komplektas.</w:t>
            </w:r>
          </w:p>
          <w:p w:rsidR="00816C2E" w:rsidRPr="000271AF" w:rsidRDefault="00816C2E" w:rsidP="00EC7D37">
            <w:pPr>
              <w:jc w:val="both"/>
              <w:rPr>
                <w:rFonts w:ascii="Times New Roman" w:hAnsi="Times New Roman" w:cs="Times New Roman"/>
                <w:sz w:val="24"/>
                <w:szCs w:val="24"/>
                <w:lang w:val="lt-LT"/>
              </w:rPr>
            </w:pP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Tinklo išskleidimo komplektą turi sudaryti:</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metalinis plaktukas – 1 vnt.;</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elastinės gumos – ne mažiau kaip 6 vnt.;</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metaliniai kuoliukai – ne mažiau kaip 16 vnt.;</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tamsios spalvos virvė, kurios ilgis – ne mažiau kaip 20 m – 1 vnt.;</w:t>
            </w:r>
          </w:p>
          <w:p w:rsidR="00816C2E" w:rsidRPr="000271AF" w:rsidRDefault="00816C2E" w:rsidP="00EC7D37">
            <w:pPr>
              <w:jc w:val="both"/>
              <w:rPr>
                <w:rFonts w:ascii="Times New Roman" w:hAnsi="Times New Roman" w:cs="Times New Roman"/>
                <w:sz w:val="24"/>
                <w:szCs w:val="24"/>
                <w:lang w:val="lt-LT"/>
              </w:rPr>
            </w:pPr>
            <w:r w:rsidRPr="000271AF">
              <w:rPr>
                <w:rFonts w:ascii="Times New Roman" w:hAnsi="Times New Roman" w:cs="Times New Roman"/>
                <w:sz w:val="24"/>
                <w:szCs w:val="24"/>
                <w:lang w:val="lt-LT"/>
              </w:rPr>
              <w:t>- transportavimo krepšys – 1 vnt.</w:t>
            </w:r>
          </w:p>
        </w:tc>
        <w:tc>
          <w:tcPr>
            <w:tcW w:w="1296" w:type="dxa"/>
            <w:vAlign w:val="center"/>
          </w:tcPr>
          <w:p w:rsidR="00816C2E" w:rsidRPr="000271AF" w:rsidRDefault="00816C2E" w:rsidP="00EC7D37">
            <w:pPr>
              <w:jc w:val="center"/>
              <w:rPr>
                <w:lang w:val="lt-LT"/>
              </w:rPr>
            </w:pPr>
            <w:r w:rsidRPr="000271AF">
              <w:rPr>
                <w:lang w:val="lt-LT"/>
              </w:rPr>
              <w:t>.</w:t>
            </w:r>
          </w:p>
        </w:tc>
        <w:tc>
          <w:tcPr>
            <w:tcW w:w="1296" w:type="dxa"/>
            <w:vAlign w:val="center"/>
          </w:tcPr>
          <w:p w:rsidR="00816C2E" w:rsidRPr="000271AF" w:rsidRDefault="00816C2E" w:rsidP="00EC7D37">
            <w:pPr>
              <w:jc w:val="center"/>
              <w:rPr>
                <w:lang w:val="lt-LT"/>
              </w:rPr>
            </w:pPr>
            <w:r w:rsidRPr="000271AF">
              <w:rPr>
                <w:lang w:val="lt-LT"/>
              </w:rPr>
              <w:t>45</w:t>
            </w:r>
          </w:p>
        </w:tc>
        <w:tc>
          <w:tcPr>
            <w:tcW w:w="1296" w:type="dxa"/>
            <w:vAlign w:val="center"/>
          </w:tcPr>
          <w:p w:rsidR="00816C2E" w:rsidRPr="000271AF" w:rsidRDefault="00816C2E" w:rsidP="00EC7D37">
            <w:pPr>
              <w:jc w:val="center"/>
              <w:rPr>
                <w:lang w:val="lt-LT"/>
              </w:rPr>
            </w:pPr>
            <w:r w:rsidRPr="000271AF">
              <w:rPr>
                <w:lang w:val="lt-LT"/>
              </w:rPr>
              <w:t>266,50</w:t>
            </w:r>
          </w:p>
        </w:tc>
        <w:tc>
          <w:tcPr>
            <w:tcW w:w="1296" w:type="dxa"/>
            <w:vAlign w:val="center"/>
          </w:tcPr>
          <w:p w:rsidR="00816C2E" w:rsidRPr="000271AF" w:rsidRDefault="00816C2E" w:rsidP="00EC7D37">
            <w:pPr>
              <w:jc w:val="center"/>
              <w:rPr>
                <w:lang w:val="lt-LT"/>
              </w:rPr>
            </w:pPr>
            <w:r w:rsidRPr="000271AF">
              <w:rPr>
                <w:lang w:val="lt-LT"/>
              </w:rPr>
              <w:t>11992,50</w:t>
            </w:r>
          </w:p>
        </w:tc>
      </w:tr>
      <w:bookmarkEnd w:id="0"/>
    </w:tbl>
    <w:p w:rsidR="00E34681" w:rsidRDefault="00E34681" w:rsidP="00E34681">
      <w:pPr>
        <w:rPr>
          <w:rFonts w:ascii="Times New Roman" w:hAnsi="Times New Roman" w:cs="Times New Roman"/>
          <w:sz w:val="24"/>
          <w:szCs w:val="24"/>
          <w:lang w:val="lt-LT"/>
        </w:rPr>
      </w:pPr>
    </w:p>
    <w:p w:rsidR="00816C2E" w:rsidRPr="000271AF" w:rsidRDefault="00816C2E" w:rsidP="00816C2E">
      <w:pPr>
        <w:spacing w:after="0" w:line="360" w:lineRule="auto"/>
        <w:jc w:val="both"/>
        <w:rPr>
          <w:rFonts w:ascii="Times New Roman" w:hAnsi="Times New Roman" w:cs="Times New Roman"/>
          <w:b/>
          <w:sz w:val="24"/>
          <w:szCs w:val="24"/>
          <w:lang w:val="lt-LT" w:eastAsia="lt-LT"/>
        </w:rPr>
      </w:pPr>
      <w:r w:rsidRPr="000271AF">
        <w:rPr>
          <w:rFonts w:ascii="Times New Roman" w:hAnsi="Times New Roman" w:cs="Times New Roman"/>
          <w:b/>
          <w:sz w:val="24"/>
          <w:szCs w:val="24"/>
          <w:lang w:val="lt-LT" w:eastAsia="lt-LT"/>
        </w:rPr>
        <w:t>Aplinkosauginis reikalavimas</w:t>
      </w:r>
    </w:p>
    <w:p w:rsidR="00816C2E" w:rsidRPr="000271AF" w:rsidRDefault="00816C2E" w:rsidP="00816C2E">
      <w:pPr>
        <w:spacing w:after="0" w:line="360" w:lineRule="auto"/>
        <w:jc w:val="both"/>
        <w:rPr>
          <w:rFonts w:ascii="Times New Roman" w:hAnsi="Times New Roman" w:cs="Times New Roman"/>
          <w:sz w:val="24"/>
          <w:szCs w:val="24"/>
          <w:lang w:val="lt-LT" w:eastAsia="lt-LT"/>
        </w:rPr>
      </w:pPr>
      <w:r w:rsidRPr="000271AF">
        <w:rPr>
          <w:rFonts w:ascii="Times New Roman" w:hAnsi="Times New Roman" w:cs="Times New Roman"/>
          <w:sz w:val="24"/>
          <w:szCs w:val="24"/>
          <w:lang w:val="lt-LT" w:eastAsia="lt-LT"/>
        </w:rPr>
        <w:t>Tiekėjo prekės turi atitikti I tipo ekologinio ženklo reikalavimus pagal standartą LST EN ISO 14024:2018 arba pagal kitą Tiekėjo pateiktą lygiavertį įrodymą. Tiekėjas turi pateikti atitiktį reikalavimui įrodančius dokumentus.</w:t>
      </w:r>
    </w:p>
    <w:p w:rsidR="00816C2E" w:rsidRPr="00A61BF2" w:rsidRDefault="00816C2E" w:rsidP="00E34681">
      <w:pPr>
        <w:rPr>
          <w:rFonts w:ascii="Times New Roman" w:hAnsi="Times New Roman" w:cs="Times New Roman"/>
          <w:sz w:val="24"/>
          <w:szCs w:val="24"/>
          <w:lang w:val="lt-LT"/>
        </w:rPr>
      </w:pPr>
    </w:p>
    <w:sectPr w:rsidR="00816C2E" w:rsidRPr="00A61BF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423"/>
    <w:multiLevelType w:val="hybridMultilevel"/>
    <w:tmpl w:val="628AA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AE"/>
    <w:rsid w:val="0005579C"/>
    <w:rsid w:val="00091AAC"/>
    <w:rsid w:val="0009775D"/>
    <w:rsid w:val="000B5D49"/>
    <w:rsid w:val="000C297A"/>
    <w:rsid w:val="0016449C"/>
    <w:rsid w:val="002E41CC"/>
    <w:rsid w:val="003343E1"/>
    <w:rsid w:val="0041476F"/>
    <w:rsid w:val="00464E8D"/>
    <w:rsid w:val="004E4E1A"/>
    <w:rsid w:val="00540123"/>
    <w:rsid w:val="005C5A8E"/>
    <w:rsid w:val="005F78A2"/>
    <w:rsid w:val="00690F1C"/>
    <w:rsid w:val="007B4506"/>
    <w:rsid w:val="00816C2E"/>
    <w:rsid w:val="00882910"/>
    <w:rsid w:val="009918B8"/>
    <w:rsid w:val="00A32CAE"/>
    <w:rsid w:val="00A61BF2"/>
    <w:rsid w:val="00AD07CA"/>
    <w:rsid w:val="00B43C8B"/>
    <w:rsid w:val="00B6589F"/>
    <w:rsid w:val="00C729FE"/>
    <w:rsid w:val="00C90F95"/>
    <w:rsid w:val="00D02DE1"/>
    <w:rsid w:val="00D116BA"/>
    <w:rsid w:val="00DA4E46"/>
    <w:rsid w:val="00E14407"/>
    <w:rsid w:val="00E34681"/>
    <w:rsid w:val="00E37A4C"/>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E002"/>
  <w15:chartTrackingRefBased/>
  <w15:docId w15:val="{E9788140-EDF0-4B4B-BF76-82E47118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Lina Cicėnienė</cp:lastModifiedBy>
  <cp:revision>8</cp:revision>
  <dcterms:created xsi:type="dcterms:W3CDTF">2025-11-18T08:05:00Z</dcterms:created>
  <dcterms:modified xsi:type="dcterms:W3CDTF">2025-12-19T07:20:00Z</dcterms:modified>
</cp:coreProperties>
</file>