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2731C" w14:textId="77777777" w:rsidR="00376DA7" w:rsidRPr="00376DA7" w:rsidRDefault="00376DA7" w:rsidP="00376DA7">
      <w:pPr>
        <w:spacing w:after="0" w:line="240" w:lineRule="auto"/>
        <w:jc w:val="right"/>
        <w:rPr>
          <w:rFonts w:ascii="Times New Roman" w:eastAsia="Times New Roman" w:hAnsi="Times New Roman" w:cs="Times New Roman"/>
          <w:b/>
          <w:i/>
          <w:color w:val="FF0000"/>
          <w:lang w:val="lt-LT" w:eastAsia="lt-LT"/>
        </w:rPr>
      </w:pPr>
      <w:r w:rsidRPr="00376DA7">
        <w:rPr>
          <w:rFonts w:ascii="Times New Roman" w:eastAsia="Times New Roman" w:hAnsi="Times New Roman" w:cs="Times New Roman"/>
          <w:lang w:val="lt-LT" w:eastAsia="lt-LT"/>
        </w:rPr>
        <w:t>Atviro (tarptautinio) konkurso sąlygų</w:t>
      </w:r>
    </w:p>
    <w:p w14:paraId="3906D14A" w14:textId="1B06ACCA" w:rsidR="00376DA7" w:rsidRPr="00376DA7" w:rsidRDefault="00376DA7" w:rsidP="00376DA7">
      <w:pPr>
        <w:spacing w:after="0" w:line="240" w:lineRule="auto"/>
        <w:jc w:val="right"/>
        <w:rPr>
          <w:rFonts w:ascii="Times New Roman" w:eastAsia="Times New Roman" w:hAnsi="Times New Roman" w:cs="Times New Roman"/>
          <w:lang w:val="lt-LT" w:eastAsia="lt-LT"/>
        </w:rPr>
      </w:pPr>
      <w:r w:rsidRPr="00BC4072">
        <w:rPr>
          <w:rFonts w:ascii="Times New Roman" w:eastAsia="Times New Roman" w:hAnsi="Times New Roman" w:cs="Times New Roman"/>
          <w:lang w:val="lt-LT" w:eastAsia="lt-LT"/>
        </w:rPr>
        <w:t>2</w:t>
      </w:r>
      <w:r w:rsidRPr="00376DA7">
        <w:rPr>
          <w:rFonts w:ascii="Times New Roman" w:eastAsia="Times New Roman" w:hAnsi="Times New Roman" w:cs="Times New Roman"/>
          <w:lang w:val="lt-LT" w:eastAsia="lt-LT"/>
        </w:rPr>
        <w:t xml:space="preserve"> priedas</w:t>
      </w:r>
    </w:p>
    <w:p w14:paraId="5597CEBC" w14:textId="77777777" w:rsidR="00376DA7" w:rsidRPr="00376DA7" w:rsidRDefault="00376DA7" w:rsidP="00376DA7">
      <w:pPr>
        <w:spacing w:after="0" w:line="240" w:lineRule="auto"/>
        <w:jc w:val="right"/>
        <w:rPr>
          <w:rFonts w:ascii="Times New Roman" w:eastAsia="Times New Roman" w:hAnsi="Times New Roman" w:cs="Times New Roman"/>
          <w:lang w:val="lt-LT" w:eastAsia="lt-LT"/>
        </w:rPr>
      </w:pPr>
    </w:p>
    <w:p w14:paraId="3BE2EDBF" w14:textId="77777777" w:rsidR="00376DA7" w:rsidRPr="00376DA7" w:rsidRDefault="00376DA7" w:rsidP="00376DA7">
      <w:pPr>
        <w:spacing w:after="0" w:line="240" w:lineRule="auto"/>
        <w:ind w:right="-178"/>
        <w:jc w:val="center"/>
        <w:rPr>
          <w:rFonts w:ascii="Times New Roman" w:eastAsia="Calibri" w:hAnsi="Times New Roman" w:cs="Times New Roman"/>
          <w:i/>
          <w:lang w:val="lt-LT" w:eastAsia="lt-LT"/>
        </w:rPr>
      </w:pPr>
    </w:p>
    <w:p w14:paraId="0BC77E00" w14:textId="77777777" w:rsidR="00376DA7" w:rsidRPr="00376DA7" w:rsidRDefault="00376DA7" w:rsidP="00376DA7">
      <w:pPr>
        <w:spacing w:after="0" w:line="240" w:lineRule="auto"/>
        <w:ind w:right="-178"/>
        <w:jc w:val="center"/>
        <w:rPr>
          <w:rFonts w:ascii="Times New Roman" w:eastAsia="Calibri" w:hAnsi="Times New Roman" w:cs="Times New Roman"/>
          <w:i/>
          <w:lang w:val="lt-LT" w:eastAsia="lt-LT"/>
        </w:rPr>
      </w:pPr>
    </w:p>
    <w:p w14:paraId="7F396FA8" w14:textId="77777777" w:rsidR="00376DA7" w:rsidRPr="00376DA7" w:rsidRDefault="00376DA7" w:rsidP="00376DA7">
      <w:pPr>
        <w:spacing w:after="0" w:line="240" w:lineRule="auto"/>
        <w:ind w:right="-178"/>
        <w:jc w:val="center"/>
        <w:rPr>
          <w:rFonts w:ascii="Times New Roman" w:eastAsia="Calibri" w:hAnsi="Times New Roman" w:cs="Times New Roman"/>
          <w:i/>
          <w:lang w:val="lt-LT" w:eastAsia="lt-LT"/>
        </w:rPr>
      </w:pPr>
    </w:p>
    <w:p w14:paraId="597D7FEF" w14:textId="77777777" w:rsidR="00376DA7" w:rsidRPr="00376DA7" w:rsidRDefault="00376DA7" w:rsidP="00376DA7">
      <w:pPr>
        <w:spacing w:after="0" w:line="240" w:lineRule="auto"/>
        <w:ind w:right="-178"/>
        <w:jc w:val="center"/>
        <w:rPr>
          <w:rFonts w:ascii="Times New Roman" w:eastAsia="Calibri" w:hAnsi="Times New Roman" w:cs="Times New Roman"/>
          <w:i/>
          <w:lang w:val="lt-LT" w:eastAsia="lt-LT"/>
        </w:rPr>
      </w:pPr>
      <w:r w:rsidRPr="00376DA7">
        <w:rPr>
          <w:rFonts w:ascii="Times New Roman" w:eastAsia="Calibri" w:hAnsi="Times New Roman" w:cs="Times New Roman"/>
          <w:i/>
          <w:lang w:val="lt-LT" w:eastAsia="lt-LT"/>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76DA7" w:rsidRPr="00376DA7" w14:paraId="60B7C04A" w14:textId="77777777" w:rsidTr="00990F13">
        <w:tc>
          <w:tcPr>
            <w:tcW w:w="9855" w:type="dxa"/>
            <w:tcBorders>
              <w:top w:val="nil"/>
              <w:left w:val="nil"/>
              <w:right w:val="nil"/>
            </w:tcBorders>
            <w:shd w:val="clear" w:color="auto" w:fill="auto"/>
          </w:tcPr>
          <w:p w14:paraId="3EA1D010" w14:textId="77777777" w:rsidR="00376DA7" w:rsidRPr="00376DA7" w:rsidRDefault="00376DA7" w:rsidP="00376DA7">
            <w:pPr>
              <w:spacing w:after="0" w:line="240" w:lineRule="auto"/>
              <w:ind w:right="-178"/>
              <w:jc w:val="center"/>
              <w:rPr>
                <w:rFonts w:ascii="Times New Roman" w:eastAsia="Calibri" w:hAnsi="Times New Roman" w:cs="Times New Roman"/>
                <w:lang w:val="lt-LT" w:eastAsia="lt-LT"/>
              </w:rPr>
            </w:pPr>
          </w:p>
        </w:tc>
      </w:tr>
    </w:tbl>
    <w:p w14:paraId="0458C5DB" w14:textId="77777777" w:rsidR="00376DA7" w:rsidRPr="00376DA7" w:rsidRDefault="00376DA7" w:rsidP="00376DA7">
      <w:pPr>
        <w:spacing w:after="0" w:line="240" w:lineRule="auto"/>
        <w:ind w:right="-178"/>
        <w:jc w:val="center"/>
        <w:rPr>
          <w:rFonts w:ascii="Times New Roman" w:eastAsia="Calibri" w:hAnsi="Times New Roman" w:cs="Times New Roman"/>
          <w:i/>
          <w:lang w:val="lt-LT" w:eastAsia="lt-LT"/>
        </w:rPr>
      </w:pPr>
      <w:r w:rsidRPr="00376DA7">
        <w:rPr>
          <w:rFonts w:ascii="Times New Roman" w:eastAsia="Calibri" w:hAnsi="Times New Roman" w:cs="Times New Roman"/>
          <w:i/>
          <w:lang w:val="lt-LT" w:eastAsia="lt-LT"/>
        </w:rPr>
        <w:t>(Tiekėjo pavadinimas)</w:t>
      </w:r>
    </w:p>
    <w:p w14:paraId="5CAB1668" w14:textId="77777777" w:rsidR="00376DA7" w:rsidRPr="00376DA7" w:rsidRDefault="00376DA7" w:rsidP="00376DA7">
      <w:pPr>
        <w:spacing w:after="0" w:line="240" w:lineRule="auto"/>
        <w:ind w:right="-178"/>
        <w:jc w:val="center"/>
        <w:rPr>
          <w:rFonts w:ascii="Times New Roman" w:eastAsia="Calibri" w:hAnsi="Times New Roman" w:cs="Times New Roman"/>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76DA7" w:rsidRPr="00376DA7" w14:paraId="2C849065" w14:textId="77777777" w:rsidTr="00990F13">
        <w:tc>
          <w:tcPr>
            <w:tcW w:w="9855" w:type="dxa"/>
            <w:tcBorders>
              <w:top w:val="nil"/>
              <w:left w:val="nil"/>
              <w:right w:val="nil"/>
            </w:tcBorders>
            <w:shd w:val="clear" w:color="auto" w:fill="auto"/>
          </w:tcPr>
          <w:p w14:paraId="2A87884C" w14:textId="77777777" w:rsidR="00376DA7" w:rsidRPr="00376DA7" w:rsidRDefault="00376DA7" w:rsidP="00376DA7">
            <w:pPr>
              <w:spacing w:after="0" w:line="240" w:lineRule="auto"/>
              <w:ind w:right="-178"/>
              <w:jc w:val="center"/>
              <w:rPr>
                <w:rFonts w:ascii="Times New Roman" w:eastAsia="Calibri" w:hAnsi="Times New Roman" w:cs="Times New Roman"/>
                <w:lang w:val="lt-LT" w:eastAsia="lt-LT"/>
              </w:rPr>
            </w:pPr>
          </w:p>
        </w:tc>
      </w:tr>
    </w:tbl>
    <w:p w14:paraId="74A442C9" w14:textId="77777777" w:rsidR="00376DA7" w:rsidRPr="00376DA7" w:rsidRDefault="00376DA7" w:rsidP="00376DA7">
      <w:pPr>
        <w:spacing w:after="0" w:line="240" w:lineRule="auto"/>
        <w:ind w:right="-178"/>
        <w:jc w:val="center"/>
        <w:rPr>
          <w:rFonts w:ascii="Times New Roman" w:eastAsia="Calibri" w:hAnsi="Times New Roman" w:cs="Times New Roman"/>
          <w:i/>
          <w:lang w:val="lt-LT" w:eastAsia="lt-LT"/>
        </w:rPr>
      </w:pPr>
      <w:r w:rsidRPr="00376DA7">
        <w:rPr>
          <w:rFonts w:ascii="Times New Roman" w:eastAsia="Calibri" w:hAnsi="Times New Roman" w:cs="Times New Roman"/>
          <w:i/>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A31FE4" w14:textId="77777777" w:rsidR="00376DA7" w:rsidRPr="00376DA7" w:rsidRDefault="00376DA7" w:rsidP="00376DA7">
      <w:pPr>
        <w:spacing w:after="0" w:line="240" w:lineRule="auto"/>
        <w:ind w:right="-178"/>
        <w:jc w:val="center"/>
        <w:rPr>
          <w:rFonts w:ascii="Times New Roman" w:eastAsia="Calibri" w:hAnsi="Times New Roman" w:cs="Times New Roman"/>
          <w:lang w:val="lt-LT" w:eastAsia="lt-LT"/>
        </w:rPr>
      </w:pPr>
    </w:p>
    <w:p w14:paraId="790B45DE" w14:textId="77777777" w:rsidR="00376DA7" w:rsidRPr="00376DA7" w:rsidRDefault="00376DA7" w:rsidP="00376DA7">
      <w:pPr>
        <w:spacing w:after="0" w:line="240" w:lineRule="auto"/>
        <w:jc w:val="center"/>
        <w:rPr>
          <w:rFonts w:ascii="Times New Roman" w:eastAsia="Calibri" w:hAnsi="Times New Roman" w:cs="Times New Roman"/>
          <w:b/>
          <w:bCs/>
          <w:lang w:val="lt-LT" w:eastAsia="lt-LT"/>
        </w:rPr>
      </w:pPr>
    </w:p>
    <w:p w14:paraId="40843FE6" w14:textId="77777777" w:rsidR="00376DA7" w:rsidRPr="00376DA7" w:rsidRDefault="00376DA7" w:rsidP="00376DA7">
      <w:pPr>
        <w:spacing w:after="0" w:line="240" w:lineRule="auto"/>
        <w:jc w:val="center"/>
        <w:rPr>
          <w:rFonts w:ascii="Times New Roman" w:eastAsia="Calibri" w:hAnsi="Times New Roman" w:cs="Times New Roman"/>
          <w:b/>
          <w:bCs/>
          <w:lang w:val="lt-LT" w:eastAsia="lt-LT"/>
        </w:rPr>
      </w:pPr>
    </w:p>
    <w:p w14:paraId="2C9423E9" w14:textId="77777777" w:rsidR="00376DA7" w:rsidRPr="00376DA7" w:rsidRDefault="00376DA7" w:rsidP="00376DA7">
      <w:pPr>
        <w:widowControl w:val="0"/>
        <w:spacing w:after="0" w:line="240" w:lineRule="auto"/>
        <w:rPr>
          <w:rFonts w:ascii="Times New Roman" w:eastAsia="SimSun" w:hAnsi="Times New Roman" w:cs="Times New Roman"/>
          <w:b/>
          <w:lang w:val="lt-LT" w:eastAsia="zh-CN"/>
        </w:rPr>
      </w:pPr>
      <w:r w:rsidRPr="00376DA7">
        <w:rPr>
          <w:rFonts w:ascii="Times New Roman" w:eastAsia="SimSun" w:hAnsi="Times New Roman" w:cs="Times New Roman"/>
          <w:b/>
          <w:lang w:val="lt-LT" w:eastAsia="zh-CN"/>
        </w:rPr>
        <w:t>LIETUVOS KARIUOMENĖS LOGISTIKOS VALDYBOS</w:t>
      </w:r>
    </w:p>
    <w:p w14:paraId="4A3274D1" w14:textId="77777777" w:rsidR="00376DA7" w:rsidRPr="00376DA7" w:rsidRDefault="00376DA7" w:rsidP="00376DA7">
      <w:pPr>
        <w:widowControl w:val="0"/>
        <w:spacing w:after="0" w:line="240" w:lineRule="auto"/>
        <w:rPr>
          <w:rFonts w:ascii="Times New Roman" w:eastAsia="SimSun" w:hAnsi="Times New Roman" w:cs="Times New Roman"/>
          <w:b/>
          <w:lang w:val="lt-LT" w:eastAsia="zh-CN"/>
        </w:rPr>
      </w:pPr>
      <w:r w:rsidRPr="00376DA7">
        <w:rPr>
          <w:rFonts w:ascii="Times New Roman" w:eastAsia="SimSun" w:hAnsi="Times New Roman" w:cs="Times New Roman"/>
          <w:b/>
          <w:lang w:val="lt-LT" w:eastAsia="zh-CN"/>
        </w:rPr>
        <w:t>ĮGULŲ APTARNAVIMO TARNYBAI</w:t>
      </w:r>
    </w:p>
    <w:p w14:paraId="0CB8413B" w14:textId="77777777" w:rsidR="00376DA7" w:rsidRPr="00376DA7" w:rsidRDefault="00376DA7" w:rsidP="00376DA7">
      <w:pPr>
        <w:spacing w:after="0" w:line="240" w:lineRule="auto"/>
        <w:jc w:val="both"/>
        <w:rPr>
          <w:rFonts w:ascii="Times New Roman" w:eastAsia="Times New Roman" w:hAnsi="Times New Roman" w:cs="Times New Roman"/>
          <w:bCs/>
          <w:i/>
          <w:lang w:val="lt-LT"/>
        </w:rPr>
      </w:pPr>
      <w:r w:rsidRPr="00376DA7">
        <w:rPr>
          <w:rFonts w:ascii="Times New Roman" w:eastAsia="Times New Roman" w:hAnsi="Times New Roman" w:cs="Times New Roman"/>
          <w:bCs/>
          <w:i/>
          <w:lang w:val="lt-LT"/>
        </w:rPr>
        <w:t>Teikiama CVP IS priemonėmis</w:t>
      </w:r>
    </w:p>
    <w:p w14:paraId="429A9587" w14:textId="77777777" w:rsidR="00F26EDB" w:rsidRPr="00BC4072"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14:paraId="3F67379B" w14:textId="77777777" w:rsidR="00F26EDB" w:rsidRPr="00BC4072"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14:paraId="75CD0DCC" w14:textId="77777777" w:rsidR="00F26EDB" w:rsidRPr="00BC4072" w:rsidRDefault="00F26EDB" w:rsidP="002A54A8">
      <w:pPr>
        <w:spacing w:after="0" w:line="240" w:lineRule="auto"/>
        <w:ind w:right="141"/>
        <w:jc w:val="center"/>
        <w:rPr>
          <w:rFonts w:ascii="Times New Roman" w:eastAsia="Times New Roman" w:hAnsi="Times New Roman" w:cs="Times New Roman"/>
          <w:b/>
          <w:lang w:val="lt-LT"/>
        </w:rPr>
      </w:pPr>
      <w:r w:rsidRPr="00BC4072">
        <w:rPr>
          <w:rFonts w:ascii="Times New Roman" w:eastAsia="Times New Roman" w:hAnsi="Times New Roman" w:cs="Times New Roman"/>
          <w:b/>
          <w:lang w:val="lt-LT"/>
        </w:rPr>
        <w:t>PASIŪLYMAS</w:t>
      </w:r>
    </w:p>
    <w:p w14:paraId="75BBD2E2" w14:textId="78BAAFCB" w:rsidR="002A54A8" w:rsidRPr="00BC4072" w:rsidRDefault="00067A70" w:rsidP="002A54A8">
      <w:pPr>
        <w:pStyle w:val="Body2"/>
        <w:jc w:val="center"/>
        <w:rPr>
          <w:rFonts w:eastAsiaTheme="minorHAnsi" w:cs="Times New Roman"/>
          <w:b/>
          <w:color w:val="auto"/>
        </w:rPr>
      </w:pPr>
      <w:r w:rsidRPr="00BC4072">
        <w:rPr>
          <w:rFonts w:cs="Times New Roman"/>
          <w:b/>
          <w:color w:val="auto"/>
          <w:lang w:val="lt-LT"/>
        </w:rPr>
        <w:t>D</w:t>
      </w:r>
      <w:r w:rsidRPr="00BC4072">
        <w:rPr>
          <w:rFonts w:cs="Times New Roman"/>
          <w:b/>
          <w:color w:val="auto"/>
        </w:rPr>
        <w:t>ĖL</w:t>
      </w:r>
      <w:r w:rsidRPr="00BC4072">
        <w:rPr>
          <w:rFonts w:cs="Times New Roman"/>
          <w:b/>
          <w:color w:val="auto"/>
          <w:spacing w:val="60"/>
          <w:lang w:eastAsia="lt-LT"/>
        </w:rPr>
        <w:t xml:space="preserve"> </w:t>
      </w:r>
      <w:r w:rsidRPr="00BC4072">
        <w:rPr>
          <w:rFonts w:eastAsiaTheme="minorHAnsi" w:cs="Times New Roman"/>
          <w:b/>
          <w:color w:val="auto"/>
        </w:rPr>
        <w:t>PA</w:t>
      </w:r>
      <w:r w:rsidR="00623E30" w:rsidRPr="00BC4072">
        <w:rPr>
          <w:rFonts w:eastAsiaTheme="minorHAnsi" w:cs="Times New Roman"/>
          <w:b/>
          <w:color w:val="auto"/>
        </w:rPr>
        <w:t>VOJING</w:t>
      </w:r>
      <w:r w:rsidR="00B34A08" w:rsidRPr="00BC4072">
        <w:rPr>
          <w:rFonts w:eastAsiaTheme="minorHAnsi" w:cs="Times New Roman"/>
          <w:b/>
          <w:color w:val="auto"/>
        </w:rPr>
        <w:t>Ų</w:t>
      </w:r>
      <w:r w:rsidR="00623E30" w:rsidRPr="00BC4072">
        <w:rPr>
          <w:rFonts w:eastAsiaTheme="minorHAnsi" w:cs="Times New Roman"/>
          <w:b/>
          <w:color w:val="auto"/>
        </w:rPr>
        <w:t xml:space="preserve"> IR KIT</w:t>
      </w:r>
      <w:r w:rsidR="00623E30" w:rsidRPr="00BC4072">
        <w:rPr>
          <w:rFonts w:eastAsiaTheme="minorHAnsi" w:cs="Times New Roman"/>
          <w:b/>
          <w:color w:val="auto"/>
          <w:lang w:val="lt-LT"/>
        </w:rPr>
        <w:t>Ų</w:t>
      </w:r>
      <w:r w:rsidRPr="00BC4072">
        <w:rPr>
          <w:rFonts w:eastAsiaTheme="minorHAnsi" w:cs="Times New Roman"/>
          <w:b/>
          <w:color w:val="auto"/>
        </w:rPr>
        <w:t xml:space="preserve"> </w:t>
      </w:r>
      <w:r w:rsidR="00623E30" w:rsidRPr="00BC4072">
        <w:rPr>
          <w:rFonts w:eastAsiaTheme="minorHAnsi" w:cs="Times New Roman"/>
          <w:b/>
          <w:color w:val="auto"/>
        </w:rPr>
        <w:t>ATLIEKŲ TVARKYMO</w:t>
      </w:r>
      <w:r w:rsidR="002A54A8" w:rsidRPr="00BC4072">
        <w:rPr>
          <w:rFonts w:eastAsiaTheme="minorHAnsi" w:cs="Times New Roman"/>
          <w:b/>
          <w:color w:val="auto"/>
        </w:rPr>
        <w:t xml:space="preserve"> </w:t>
      </w:r>
      <w:r w:rsidR="00376DA7" w:rsidRPr="00BC4072">
        <w:rPr>
          <w:rFonts w:eastAsiaTheme="minorHAnsi" w:cs="Times New Roman"/>
          <w:b/>
          <w:color w:val="auto"/>
        </w:rPr>
        <w:t>PASLAUGOS (P</w:t>
      </w:r>
      <w:r w:rsidR="00376DA7" w:rsidRPr="00BC4072">
        <w:rPr>
          <w:rFonts w:eastAsiaTheme="minorHAnsi" w:cs="Times New Roman"/>
          <w:b/>
          <w:color w:val="auto"/>
          <w:lang w:val="lt-LT"/>
        </w:rPr>
        <w:t>Į</w:t>
      </w:r>
      <w:r w:rsidR="00376DA7" w:rsidRPr="00BC4072">
        <w:rPr>
          <w:rFonts w:eastAsiaTheme="minorHAnsi" w:cs="Times New Roman"/>
          <w:b/>
          <w:color w:val="auto"/>
        </w:rPr>
        <w:t>AC)</w:t>
      </w:r>
      <w:r w:rsidR="002A54A8" w:rsidRPr="00BC4072">
        <w:rPr>
          <w:rFonts w:eastAsiaTheme="minorHAnsi" w:cs="Times New Roman"/>
          <w:b/>
          <w:color w:val="auto"/>
        </w:rPr>
        <w:t xml:space="preserve"> PIRKIMO</w:t>
      </w:r>
    </w:p>
    <w:p w14:paraId="00FD98CC" w14:textId="42051C15" w:rsidR="00A375D7" w:rsidRPr="00BC4072" w:rsidRDefault="00A375D7" w:rsidP="002A54A8">
      <w:pPr>
        <w:pStyle w:val="Body2"/>
        <w:jc w:val="center"/>
        <w:rPr>
          <w:rFonts w:eastAsiaTheme="minorHAnsi" w:cs="Times New Roman"/>
          <w:b/>
          <w:color w:val="auto"/>
        </w:rPr>
      </w:pPr>
    </w:p>
    <w:p w14:paraId="58662592" w14:textId="77777777" w:rsidR="00376DA7" w:rsidRPr="00376DA7" w:rsidRDefault="00376DA7" w:rsidP="00376DA7">
      <w:pPr>
        <w:shd w:val="clear" w:color="auto" w:fill="FFFFFF"/>
        <w:spacing w:after="0" w:line="240" w:lineRule="auto"/>
        <w:jc w:val="center"/>
        <w:rPr>
          <w:rFonts w:ascii="Times New Roman" w:eastAsia="Calibri" w:hAnsi="Times New Roman" w:cs="Times New Roman"/>
          <w:b/>
          <w:bCs/>
          <w:color w:val="000000"/>
          <w:lang w:val="lt-LT" w:eastAsia="lt-LT"/>
        </w:rPr>
      </w:pPr>
      <w:r w:rsidRPr="00376DA7">
        <w:rPr>
          <w:rFonts w:ascii="Times New Roman" w:eastAsia="Calibri" w:hAnsi="Times New Roman" w:cs="Times New Roman"/>
          <w:lang w:val="lt-LT" w:eastAsia="lt-LT"/>
        </w:rPr>
        <w:t>____________</w:t>
      </w:r>
      <w:r w:rsidRPr="00376DA7">
        <w:rPr>
          <w:rFonts w:ascii="Times New Roman" w:eastAsia="Calibri" w:hAnsi="Times New Roman" w:cs="Times New Roman"/>
          <w:bCs/>
          <w:color w:val="000000"/>
          <w:lang w:val="lt-LT" w:eastAsia="lt-LT"/>
        </w:rPr>
        <w:t xml:space="preserve"> </w:t>
      </w:r>
      <w:r w:rsidRPr="00376DA7">
        <w:rPr>
          <w:rFonts w:ascii="Times New Roman" w:eastAsia="Calibri" w:hAnsi="Times New Roman" w:cs="Times New Roman"/>
          <w:lang w:val="lt-LT" w:eastAsia="lt-LT"/>
        </w:rPr>
        <w:t>Nr. ______</w:t>
      </w:r>
    </w:p>
    <w:p w14:paraId="61BC2C7A" w14:textId="77777777" w:rsidR="00376DA7" w:rsidRPr="00376DA7" w:rsidRDefault="00376DA7" w:rsidP="00376DA7">
      <w:pPr>
        <w:shd w:val="clear" w:color="auto" w:fill="FFFFFF"/>
        <w:spacing w:after="0" w:line="240" w:lineRule="auto"/>
        <w:ind w:left="3969"/>
        <w:rPr>
          <w:rFonts w:ascii="Times New Roman" w:eastAsia="Calibri" w:hAnsi="Times New Roman" w:cs="Times New Roman"/>
          <w:bCs/>
          <w:i/>
          <w:color w:val="000000"/>
          <w:lang w:val="lt-LT" w:eastAsia="lt-LT"/>
        </w:rPr>
      </w:pPr>
      <w:r w:rsidRPr="00376DA7">
        <w:rPr>
          <w:rFonts w:ascii="Times New Roman" w:eastAsia="Calibri" w:hAnsi="Times New Roman" w:cs="Times New Roman"/>
          <w:bCs/>
          <w:i/>
          <w:color w:val="000000"/>
          <w:lang w:val="lt-LT" w:eastAsia="lt-LT"/>
        </w:rPr>
        <w:t xml:space="preserve">          (Data)</w:t>
      </w:r>
    </w:p>
    <w:p w14:paraId="0B032761" w14:textId="77777777" w:rsidR="00376DA7" w:rsidRPr="00376DA7" w:rsidRDefault="00376DA7" w:rsidP="00376DA7">
      <w:pPr>
        <w:shd w:val="clear" w:color="auto" w:fill="FFFFFF"/>
        <w:spacing w:after="0" w:line="240" w:lineRule="auto"/>
        <w:jc w:val="center"/>
        <w:rPr>
          <w:rFonts w:ascii="Times New Roman" w:eastAsia="Calibri" w:hAnsi="Times New Roman" w:cs="Times New Roman"/>
          <w:bCs/>
          <w:color w:val="000000"/>
          <w:lang w:val="lt-LT" w:eastAsia="lt-LT"/>
        </w:rPr>
      </w:pPr>
      <w:r w:rsidRPr="00376DA7">
        <w:rPr>
          <w:rFonts w:ascii="Times New Roman" w:eastAsia="Calibri" w:hAnsi="Times New Roman" w:cs="Times New Roman"/>
          <w:bCs/>
          <w:color w:val="000000"/>
          <w:lang w:val="lt-LT" w:eastAsia="lt-LT"/>
        </w:rPr>
        <w:t>_____________</w:t>
      </w:r>
    </w:p>
    <w:p w14:paraId="130A6CAA" w14:textId="77777777" w:rsidR="00376DA7" w:rsidRPr="00376DA7" w:rsidRDefault="00376DA7" w:rsidP="00376DA7">
      <w:pPr>
        <w:shd w:val="clear" w:color="auto" w:fill="FFFFFF"/>
        <w:spacing w:after="0" w:line="240" w:lineRule="auto"/>
        <w:jc w:val="center"/>
        <w:rPr>
          <w:rFonts w:ascii="Times New Roman" w:eastAsia="Calibri" w:hAnsi="Times New Roman" w:cs="Times New Roman"/>
          <w:bCs/>
          <w:i/>
          <w:color w:val="000000"/>
          <w:lang w:val="lt-LT" w:eastAsia="lt-LT"/>
        </w:rPr>
      </w:pPr>
      <w:r w:rsidRPr="00376DA7">
        <w:rPr>
          <w:rFonts w:ascii="Times New Roman" w:eastAsia="Calibri" w:hAnsi="Times New Roman" w:cs="Times New Roman"/>
          <w:bCs/>
          <w:i/>
          <w:color w:val="000000"/>
          <w:lang w:val="lt-LT" w:eastAsia="lt-LT"/>
        </w:rPr>
        <w:t>(Sudarymo vieta)</w:t>
      </w:r>
    </w:p>
    <w:p w14:paraId="63B3847B" w14:textId="77777777" w:rsidR="002A54A8" w:rsidRPr="00BC4072" w:rsidRDefault="002A54A8" w:rsidP="008013D5">
      <w:pPr>
        <w:pStyle w:val="Body2"/>
        <w:jc w:val="center"/>
        <w:rPr>
          <w:rFonts w:eastAsiaTheme="minorHAnsi" w:cs="Times New Roman"/>
          <w:b/>
        </w:rPr>
      </w:pPr>
    </w:p>
    <w:p w14:paraId="4BE35879" w14:textId="77777777" w:rsidR="00F26EDB" w:rsidRPr="00BC4072" w:rsidRDefault="00F26EDB" w:rsidP="00F26EDB">
      <w:pPr>
        <w:spacing w:after="0" w:line="240" w:lineRule="auto"/>
        <w:jc w:val="center"/>
        <w:rPr>
          <w:rFonts w:ascii="Times New Roman" w:hAnsi="Times New Roman" w:cs="Times New Roman"/>
          <w:lang w:val="lt-LT"/>
        </w:rPr>
      </w:pPr>
    </w:p>
    <w:p w14:paraId="59A23D19" w14:textId="791A56D2" w:rsidR="005B31A6" w:rsidRPr="00BC4072" w:rsidRDefault="001B1FED" w:rsidP="002A2C89">
      <w:pPr>
        <w:jc w:val="center"/>
        <w:rPr>
          <w:rFonts w:ascii="Times New Roman" w:eastAsia="Calibri" w:hAnsi="Times New Roman" w:cs="Times New Roman"/>
          <w:b/>
          <w:bCs/>
        </w:rPr>
      </w:pPr>
      <w:r w:rsidRPr="00BC4072">
        <w:rPr>
          <w:rFonts w:ascii="Times New Roman" w:eastAsia="Calibri" w:hAnsi="Times New Roman" w:cs="Times New Roman"/>
          <w:b/>
          <w:bCs/>
        </w:rPr>
        <w:t>I. INFORMACIJA APIE TIE</w:t>
      </w:r>
      <w:r w:rsidR="005B31A6" w:rsidRPr="00BC4072">
        <w:rPr>
          <w:rFonts w:ascii="Times New Roman" w:eastAsia="Calibri" w:hAnsi="Times New Roman" w:cs="Times New Roman"/>
          <w:b/>
          <w:bCs/>
        </w:rPr>
        <w:t>KĖJĄ</w:t>
      </w:r>
    </w:p>
    <w:p w14:paraId="2E568E66" w14:textId="77777777" w:rsidR="001B1FED" w:rsidRPr="001B1FED" w:rsidRDefault="001B1FED" w:rsidP="001B1FED">
      <w:pPr>
        <w:spacing w:after="0" w:line="240" w:lineRule="auto"/>
        <w:jc w:val="right"/>
        <w:rPr>
          <w:rFonts w:ascii="Times New Roman" w:hAnsi="Times New Roman" w:cs="Times New Roman"/>
          <w:lang w:val="lt-LT"/>
        </w:rPr>
      </w:pPr>
      <w:r w:rsidRPr="001B1FED">
        <w:rPr>
          <w:rFonts w:ascii="Times New Roman" w:eastAsia="Times New Roman" w:hAnsi="Times New Roman" w:cs="Times New Roman"/>
          <w:i/>
          <w:lang w:val="lt-LT" w:eastAsia="lt-LT"/>
        </w:rPr>
        <w:t>1 lentelė</w:t>
      </w:r>
    </w:p>
    <w:p w14:paraId="0FDE99F0" w14:textId="77777777" w:rsidR="005B31A6" w:rsidRPr="00BC4072" w:rsidRDefault="005B31A6" w:rsidP="00F26EDB">
      <w:pPr>
        <w:spacing w:after="0" w:line="240" w:lineRule="auto"/>
        <w:jc w:val="center"/>
        <w:rPr>
          <w:rFonts w:ascii="Times New Roman" w:hAnsi="Times New Roman" w:cs="Times New Roman"/>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B1FED" w:rsidRPr="001B1FED" w14:paraId="327EA2CE" w14:textId="77777777" w:rsidTr="00990F13">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C3524CE" w14:textId="77777777" w:rsidR="001B1FED" w:rsidRPr="001B1FED" w:rsidRDefault="001B1FED" w:rsidP="001B1FED">
            <w:pPr>
              <w:spacing w:after="0" w:line="240" w:lineRule="auto"/>
              <w:jc w:val="both"/>
              <w:rPr>
                <w:rFonts w:ascii="Times New Roman" w:eastAsia="Times New Roman" w:hAnsi="Times New Roman" w:cs="Times New Roman"/>
                <w:lang w:val="lt-LT"/>
              </w:rPr>
            </w:pPr>
            <w:r w:rsidRPr="001B1FED">
              <w:rPr>
                <w:rFonts w:ascii="Times New Roman" w:eastAsia="Times New Roman" w:hAnsi="Times New Roman" w:cs="Times New Roman"/>
                <w:lang w:val="lt-LT"/>
              </w:rPr>
              <w:t xml:space="preserve">Tiekėjo pavadinimas, juridinio asmens kodas </w:t>
            </w:r>
          </w:p>
          <w:p w14:paraId="1DD1E33B" w14:textId="77777777" w:rsidR="001B1FED" w:rsidRPr="001B1FED" w:rsidRDefault="001B1FED" w:rsidP="001B1FED">
            <w:pPr>
              <w:spacing w:after="0" w:line="240" w:lineRule="auto"/>
              <w:jc w:val="both"/>
              <w:rPr>
                <w:rFonts w:ascii="Times New Roman" w:eastAsia="Times New Roman" w:hAnsi="Times New Roman" w:cs="Times New Roman"/>
                <w:i/>
                <w:lang w:val="lt-LT"/>
              </w:rPr>
            </w:pPr>
            <w:r w:rsidRPr="001B1FED">
              <w:rPr>
                <w:rFonts w:ascii="Times New Roman" w:eastAsia="Times New Roman" w:hAnsi="Times New Roman" w:cs="Times New Roman"/>
                <w:i/>
                <w:lang w:val="lt-LT"/>
              </w:rPr>
              <w:t xml:space="preserve">(Jeigu dalyvauja tiekėjų grupė, surašomi visi dalyvių pavadinimai, juridinio asmens kodai): </w:t>
            </w:r>
          </w:p>
          <w:p w14:paraId="18071398" w14:textId="77777777" w:rsidR="001B1FED" w:rsidRPr="001B1FED" w:rsidRDefault="001B1FED" w:rsidP="001B1FED">
            <w:pPr>
              <w:spacing w:after="0" w:line="240" w:lineRule="auto"/>
              <w:rPr>
                <w:rFonts w:ascii="Times New Roman" w:eastAsia="Times New Roman" w:hAnsi="Times New Roman" w:cs="Times New Roman"/>
                <w:i/>
                <w:lang w:val="lt-LT"/>
              </w:rPr>
            </w:pPr>
          </w:p>
          <w:p w14:paraId="62877ACB" w14:textId="77777777" w:rsidR="001B1FED" w:rsidRPr="001B1FED" w:rsidRDefault="001B1FED" w:rsidP="001B1FED">
            <w:pPr>
              <w:spacing w:after="0" w:line="240" w:lineRule="auto"/>
              <w:rPr>
                <w:rFonts w:ascii="Times New Roman" w:eastAsia="Times New Roman" w:hAnsi="Times New Roman" w:cs="Times New Roman"/>
                <w:i/>
                <w:lang w:val="lt-LT"/>
              </w:rPr>
            </w:pPr>
            <w:r w:rsidRPr="001B1FED">
              <w:rPr>
                <w:rFonts w:ascii="Times New Roman" w:eastAsia="Times New Roman" w:hAnsi="Times New Roman" w:cs="Times New Roman"/>
                <w:i/>
                <w:lang w:val="lt-LT"/>
              </w:rPr>
              <w:t>Atsakingasis partneris:</w:t>
            </w:r>
          </w:p>
          <w:p w14:paraId="027EB004" w14:textId="77777777" w:rsidR="001B1FED" w:rsidRPr="001B1FED" w:rsidRDefault="001B1FED" w:rsidP="001B1FED">
            <w:pPr>
              <w:spacing w:after="0" w:line="240" w:lineRule="auto"/>
              <w:rPr>
                <w:rFonts w:ascii="Times New Roman" w:eastAsia="Times New Roman" w:hAnsi="Times New Roman" w:cs="Times New Roman"/>
                <w:i/>
                <w:lang w:val="lt-LT"/>
              </w:rPr>
            </w:pPr>
            <w:r w:rsidRPr="001B1FED">
              <w:rPr>
                <w:rFonts w:ascii="Times New Roman" w:eastAsia="Times New Roman" w:hAnsi="Times New Roman" w:cs="Times New Roman"/>
                <w:i/>
                <w:lang w:val="lt-LT"/>
              </w:rPr>
              <w:t xml:space="preserve"> </w:t>
            </w:r>
          </w:p>
          <w:p w14:paraId="51333D01" w14:textId="77777777" w:rsidR="001B1FED" w:rsidRPr="001B1FED" w:rsidRDefault="001B1FED" w:rsidP="001B1FED">
            <w:pPr>
              <w:spacing w:after="0" w:line="240" w:lineRule="auto"/>
              <w:jc w:val="both"/>
              <w:rPr>
                <w:rFonts w:ascii="Times New Roman" w:eastAsia="Times New Roman" w:hAnsi="Times New Roman" w:cs="Times New Roman"/>
                <w:i/>
                <w:lang w:val="lt-LT"/>
              </w:rPr>
            </w:pPr>
            <w:r w:rsidRPr="001B1FED">
              <w:rPr>
                <w:rFonts w:ascii="Times New Roman" w:eastAsia="Times New Roman" w:hAnsi="Times New Roman" w:cs="Times New Roman"/>
                <w:i/>
                <w:lang w:val="lt-LT"/>
              </w:rPr>
              <w:t>Partneris Nr. 1:</w:t>
            </w:r>
          </w:p>
          <w:p w14:paraId="35B82802" w14:textId="77777777" w:rsidR="001B1FED" w:rsidRPr="001B1FED" w:rsidRDefault="001B1FED" w:rsidP="001B1FED">
            <w:pPr>
              <w:spacing w:after="0" w:line="240" w:lineRule="auto"/>
              <w:jc w:val="both"/>
              <w:rPr>
                <w:rFonts w:ascii="Times New Roman" w:eastAsia="Times New Roman" w:hAnsi="Times New Roman" w:cs="Times New Roman"/>
                <w:i/>
                <w:lang w:val="lt-LT"/>
              </w:rPr>
            </w:pPr>
          </w:p>
          <w:p w14:paraId="74E39AA2" w14:textId="77777777" w:rsidR="001B1FED" w:rsidRPr="001B1FED" w:rsidRDefault="001B1FED" w:rsidP="001B1FED">
            <w:pPr>
              <w:spacing w:after="0" w:line="240" w:lineRule="auto"/>
              <w:jc w:val="both"/>
              <w:rPr>
                <w:rFonts w:ascii="Times New Roman" w:eastAsia="Times New Roman" w:hAnsi="Times New Roman" w:cs="Times New Roman"/>
                <w:lang w:val="lt-LT"/>
              </w:rPr>
            </w:pPr>
            <w:r w:rsidRPr="001B1FED">
              <w:rPr>
                <w:rFonts w:ascii="Times New Roman" w:eastAsia="Times New Roman" w:hAnsi="Times New Roman" w:cs="Times New Roman"/>
                <w:i/>
                <w:lang w:val="lt-LT"/>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AB024BF" w14:textId="77777777" w:rsidR="001B1FED" w:rsidRPr="001B1FED" w:rsidRDefault="001B1FED" w:rsidP="001B1FED">
            <w:pPr>
              <w:spacing w:after="0" w:line="240" w:lineRule="auto"/>
              <w:jc w:val="both"/>
              <w:rPr>
                <w:rFonts w:ascii="Times New Roman" w:eastAsia="Times New Roman" w:hAnsi="Times New Roman" w:cs="Times New Roman"/>
                <w:lang w:val="lt-LT"/>
              </w:rPr>
            </w:pPr>
          </w:p>
        </w:tc>
      </w:tr>
      <w:tr w:rsidR="001B1FED" w:rsidRPr="001B1FED" w14:paraId="6DAA3B51" w14:textId="77777777" w:rsidTr="00990F13">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3F38967F" w14:textId="77777777" w:rsidR="001B1FED" w:rsidRPr="001B1FED" w:rsidRDefault="001B1FED" w:rsidP="001B1FED">
            <w:pPr>
              <w:spacing w:after="0" w:line="240" w:lineRule="auto"/>
              <w:jc w:val="both"/>
              <w:rPr>
                <w:rFonts w:ascii="Times New Roman" w:eastAsia="Times New Roman" w:hAnsi="Times New Roman" w:cs="Times New Roman"/>
                <w:lang w:val="lt-LT"/>
              </w:rPr>
            </w:pPr>
            <w:r w:rsidRPr="001B1FED">
              <w:rPr>
                <w:rFonts w:ascii="Times New Roman" w:eastAsia="Times New Roman" w:hAnsi="Times New Roman" w:cs="Times New Roman"/>
                <w:lang w:val="lt-LT"/>
              </w:rPr>
              <w:t>Tiekėjo adresas</w:t>
            </w:r>
          </w:p>
          <w:p w14:paraId="78F261EC" w14:textId="77777777" w:rsidR="001B1FED" w:rsidRPr="001B1FED" w:rsidRDefault="001B1FED" w:rsidP="001B1FED">
            <w:pPr>
              <w:spacing w:after="0" w:line="240" w:lineRule="auto"/>
              <w:jc w:val="both"/>
              <w:rPr>
                <w:rFonts w:ascii="Times New Roman" w:eastAsia="Times New Roman" w:hAnsi="Times New Roman" w:cs="Times New Roman"/>
                <w:lang w:val="lt-LT"/>
              </w:rPr>
            </w:pPr>
            <w:r w:rsidRPr="001B1FED">
              <w:rPr>
                <w:rFonts w:ascii="Times New Roman" w:eastAsia="Times New Roman" w:hAnsi="Times New Roman" w:cs="Times New Roman"/>
                <w:i/>
                <w:lang w:val="lt-LT"/>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5A38822" w14:textId="77777777" w:rsidR="001B1FED" w:rsidRPr="001B1FED" w:rsidRDefault="001B1FED" w:rsidP="001B1FED">
            <w:pPr>
              <w:spacing w:after="0" w:line="240" w:lineRule="auto"/>
              <w:jc w:val="both"/>
              <w:rPr>
                <w:rFonts w:ascii="Times New Roman" w:eastAsia="Times New Roman" w:hAnsi="Times New Roman" w:cs="Times New Roman"/>
                <w:lang w:val="lt-LT"/>
              </w:rPr>
            </w:pPr>
          </w:p>
        </w:tc>
      </w:tr>
      <w:tr w:rsidR="001B1FED" w:rsidRPr="001B1FED" w14:paraId="648EF2C2" w14:textId="77777777" w:rsidTr="00990F13">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36B290C1" w14:textId="77777777" w:rsidR="001B1FED" w:rsidRPr="001B1FED" w:rsidRDefault="001B1FED" w:rsidP="001B1FED">
            <w:pPr>
              <w:spacing w:after="0" w:line="240" w:lineRule="auto"/>
              <w:jc w:val="both"/>
              <w:rPr>
                <w:rFonts w:ascii="Times New Roman" w:eastAsia="Times New Roman" w:hAnsi="Times New Roman" w:cs="Times New Roman"/>
                <w:lang w:val="lt-LT"/>
              </w:rPr>
            </w:pPr>
            <w:r w:rsidRPr="001B1FED">
              <w:rPr>
                <w:rFonts w:ascii="Times New Roman" w:eastAsia="Times New Roman" w:hAnsi="Times New Roman" w:cs="Times New Roman"/>
                <w:lang w:val="lt-LT"/>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B681F8A" w14:textId="77777777" w:rsidR="001B1FED" w:rsidRPr="001B1FED" w:rsidRDefault="001B1FED" w:rsidP="001B1FED">
            <w:pPr>
              <w:spacing w:after="0" w:line="240" w:lineRule="auto"/>
              <w:jc w:val="both"/>
              <w:rPr>
                <w:rFonts w:ascii="Times New Roman" w:eastAsia="Times New Roman" w:hAnsi="Times New Roman" w:cs="Times New Roman"/>
                <w:lang w:val="lt-LT"/>
              </w:rPr>
            </w:pPr>
          </w:p>
        </w:tc>
      </w:tr>
      <w:tr w:rsidR="001B1FED" w:rsidRPr="001B1FED" w14:paraId="069BE9EB" w14:textId="77777777" w:rsidTr="00990F13">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B03DF9B" w14:textId="77777777" w:rsidR="001B1FED" w:rsidRPr="001B1FED" w:rsidRDefault="001B1FED" w:rsidP="001B1FED">
            <w:pPr>
              <w:spacing w:after="0" w:line="240" w:lineRule="auto"/>
              <w:jc w:val="both"/>
              <w:rPr>
                <w:rFonts w:ascii="Times New Roman" w:eastAsia="Times New Roman" w:hAnsi="Times New Roman" w:cs="Times New Roman"/>
                <w:lang w:val="lt-LT"/>
              </w:rPr>
            </w:pPr>
            <w:r w:rsidRPr="001B1FED">
              <w:rPr>
                <w:rFonts w:ascii="Times New Roman" w:eastAsia="Times New Roman" w:hAnsi="Times New Roman" w:cs="Times New Roman"/>
                <w:lang w:val="lt-LT"/>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EA62310" w14:textId="77777777" w:rsidR="001B1FED" w:rsidRPr="001B1FED" w:rsidRDefault="001B1FED" w:rsidP="001B1FED">
            <w:pPr>
              <w:spacing w:after="0" w:line="240" w:lineRule="auto"/>
              <w:jc w:val="both"/>
              <w:rPr>
                <w:rFonts w:ascii="Times New Roman" w:eastAsia="Times New Roman" w:hAnsi="Times New Roman" w:cs="Times New Roman"/>
                <w:lang w:val="lt-LT"/>
              </w:rPr>
            </w:pPr>
          </w:p>
        </w:tc>
      </w:tr>
      <w:tr w:rsidR="001B1FED" w:rsidRPr="001B1FED" w14:paraId="3EE34264" w14:textId="77777777" w:rsidTr="00990F13">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6698C54" w14:textId="77777777" w:rsidR="001B1FED" w:rsidRPr="001B1FED" w:rsidRDefault="001B1FED" w:rsidP="001B1FED">
            <w:pPr>
              <w:spacing w:after="0" w:line="240" w:lineRule="auto"/>
              <w:jc w:val="both"/>
              <w:rPr>
                <w:rFonts w:ascii="Times New Roman" w:eastAsia="Times New Roman" w:hAnsi="Times New Roman" w:cs="Times New Roman"/>
                <w:lang w:val="lt-LT"/>
              </w:rPr>
            </w:pPr>
            <w:r w:rsidRPr="001B1FED">
              <w:rPr>
                <w:rFonts w:ascii="Times New Roman" w:eastAsia="Times New Roman" w:hAnsi="Times New Roman" w:cs="Times New Roman"/>
                <w:lang w:val="lt-LT"/>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A392F95" w14:textId="77777777" w:rsidR="001B1FED" w:rsidRPr="001B1FED" w:rsidRDefault="001B1FED" w:rsidP="001B1FED">
            <w:pPr>
              <w:spacing w:after="0" w:line="240" w:lineRule="auto"/>
              <w:jc w:val="both"/>
              <w:rPr>
                <w:rFonts w:ascii="Times New Roman" w:eastAsia="Times New Roman" w:hAnsi="Times New Roman" w:cs="Times New Roman"/>
                <w:lang w:val="lt-LT"/>
              </w:rPr>
            </w:pPr>
          </w:p>
        </w:tc>
      </w:tr>
    </w:tbl>
    <w:p w14:paraId="2F76D94F" w14:textId="77777777" w:rsidR="001B1FED" w:rsidRPr="001B1FED" w:rsidRDefault="001B1FED" w:rsidP="001B1FED">
      <w:pPr>
        <w:spacing w:after="0" w:line="240" w:lineRule="auto"/>
        <w:ind w:firstLine="709"/>
        <w:jc w:val="both"/>
        <w:rPr>
          <w:rFonts w:ascii="Times New Roman" w:eastAsia="Calibri" w:hAnsi="Times New Roman" w:cs="Times New Roman"/>
          <w:lang w:val="lt-LT"/>
        </w:rPr>
      </w:pPr>
    </w:p>
    <w:p w14:paraId="24941BBB" w14:textId="77777777" w:rsidR="00F26EDB" w:rsidRPr="00BC4072" w:rsidRDefault="00F26EDB" w:rsidP="00F26EDB">
      <w:pPr>
        <w:spacing w:after="0" w:line="240" w:lineRule="auto"/>
        <w:ind w:firstLine="709"/>
        <w:jc w:val="both"/>
        <w:rPr>
          <w:rFonts w:ascii="Times New Roman" w:eastAsia="Calibri" w:hAnsi="Times New Roman" w:cs="Times New Roman"/>
          <w:lang w:val="lt-LT"/>
        </w:rPr>
      </w:pPr>
    </w:p>
    <w:p w14:paraId="60F8A794" w14:textId="77777777" w:rsidR="00F26EDB" w:rsidRPr="00BC4072" w:rsidRDefault="00F26EDB" w:rsidP="00F26EDB">
      <w:pPr>
        <w:spacing w:after="0" w:line="240" w:lineRule="auto"/>
        <w:ind w:firstLine="709"/>
        <w:jc w:val="both"/>
        <w:rPr>
          <w:rFonts w:ascii="Times New Roman" w:eastAsia="Calibri" w:hAnsi="Times New Roman" w:cs="Times New Roman"/>
          <w:lang w:val="lt-LT"/>
        </w:rPr>
      </w:pPr>
      <w:r w:rsidRPr="00BC4072">
        <w:rPr>
          <w:rFonts w:ascii="Times New Roman" w:eastAsia="Calibri" w:hAnsi="Times New Roman" w:cs="Times New Roman"/>
          <w:lang w:val="lt-LT"/>
        </w:rPr>
        <w:lastRenderedPageBreak/>
        <w:t>1.1.</w:t>
      </w:r>
      <w:r w:rsidRPr="00BC4072">
        <w:rPr>
          <w:rFonts w:ascii="Times New Roman" w:eastAsia="Calibri" w:hAnsi="Times New Roman" w:cs="Times New Roman"/>
          <w:b/>
          <w:lang w:val="lt-LT"/>
        </w:rPr>
        <w:t xml:space="preserve"> Šiuo pasiūlymu pažymime, kad sutinkame su visomis pirkimo sąlygomis, nustatytomis:</w:t>
      </w:r>
    </w:p>
    <w:p w14:paraId="6A9496CD" w14:textId="2EDF0C6B" w:rsidR="00936ECF" w:rsidRPr="00BC4072" w:rsidRDefault="00936ECF" w:rsidP="00936ECF">
      <w:pPr>
        <w:spacing w:after="0" w:line="240" w:lineRule="auto"/>
        <w:ind w:firstLine="709"/>
        <w:jc w:val="both"/>
        <w:rPr>
          <w:rFonts w:ascii="Times New Roman" w:hAnsi="Times New Roman" w:cs="Times New Roman"/>
          <w:lang w:val="lt-LT"/>
        </w:rPr>
      </w:pPr>
      <w:r w:rsidRPr="00BC4072">
        <w:rPr>
          <w:rFonts w:ascii="Times New Roman" w:hAnsi="Times New Roman" w:cs="Times New Roman"/>
          <w:lang w:val="lt-LT"/>
        </w:rPr>
        <w:t>1.1.1.  atviro</w:t>
      </w:r>
      <w:r w:rsidR="00EB1BF3" w:rsidRPr="00BC4072">
        <w:rPr>
          <w:rFonts w:ascii="Times New Roman" w:hAnsi="Times New Roman" w:cs="Times New Roman"/>
          <w:lang w:val="lt-LT"/>
        </w:rPr>
        <w:t xml:space="preserve"> (</w:t>
      </w:r>
      <w:r w:rsidR="00A04691" w:rsidRPr="00BC4072">
        <w:rPr>
          <w:rFonts w:ascii="Times New Roman" w:hAnsi="Times New Roman" w:cs="Times New Roman"/>
          <w:lang w:val="lt-LT"/>
        </w:rPr>
        <w:t>tarptautinio</w:t>
      </w:r>
      <w:r w:rsidR="00EB1BF3" w:rsidRPr="00BC4072">
        <w:rPr>
          <w:rFonts w:ascii="Times New Roman" w:hAnsi="Times New Roman" w:cs="Times New Roman"/>
          <w:lang w:val="lt-LT"/>
        </w:rPr>
        <w:t>)</w:t>
      </w:r>
      <w:r w:rsidRPr="00BC4072">
        <w:rPr>
          <w:rFonts w:ascii="Times New Roman" w:hAnsi="Times New Roman" w:cs="Times New Roman"/>
          <w:lang w:val="lt-LT"/>
        </w:rPr>
        <w:t xml:space="preserve"> konkurso skelbime, paskelbtame Viešųjų pirkimų įstatymo nustatyta tvarka</w:t>
      </w:r>
      <w:r w:rsidRPr="00BC4072">
        <w:rPr>
          <w:rFonts w:ascii="Times New Roman" w:hAnsi="Times New Roman" w:cs="Times New Roman"/>
          <w:color w:val="000080"/>
          <w:lang w:val="lt-LT"/>
        </w:rPr>
        <w:t>;</w:t>
      </w:r>
    </w:p>
    <w:p w14:paraId="616A212C" w14:textId="77777777" w:rsidR="00936ECF" w:rsidRPr="00BC4072" w:rsidRDefault="00936ECF" w:rsidP="00936ECF">
      <w:pPr>
        <w:spacing w:after="0" w:line="240" w:lineRule="auto"/>
        <w:ind w:firstLine="709"/>
        <w:jc w:val="both"/>
        <w:rPr>
          <w:rFonts w:ascii="Times New Roman" w:hAnsi="Times New Roman" w:cs="Times New Roman"/>
          <w:lang w:val="lt-LT"/>
        </w:rPr>
      </w:pPr>
      <w:r w:rsidRPr="00BC4072">
        <w:rPr>
          <w:rFonts w:ascii="Times New Roman" w:hAnsi="Times New Roman" w:cs="Times New Roman"/>
          <w:lang w:val="lt-LT"/>
        </w:rPr>
        <w:t>1.1.2. šiose pirkimo sąlygose;</w:t>
      </w:r>
    </w:p>
    <w:p w14:paraId="3F8778A4" w14:textId="77777777" w:rsidR="00936ECF" w:rsidRPr="00BC4072" w:rsidRDefault="00936ECF" w:rsidP="00936ECF">
      <w:pPr>
        <w:spacing w:after="0" w:line="240" w:lineRule="auto"/>
        <w:ind w:firstLine="709"/>
        <w:jc w:val="both"/>
        <w:rPr>
          <w:rFonts w:ascii="Times New Roman" w:hAnsi="Times New Roman" w:cs="Times New Roman"/>
          <w:lang w:val="lt-LT"/>
        </w:rPr>
      </w:pPr>
      <w:r w:rsidRPr="00BC4072">
        <w:rPr>
          <w:rFonts w:ascii="Times New Roman" w:hAnsi="Times New Roman" w:cs="Times New Roman"/>
          <w:lang w:val="lt-LT"/>
        </w:rPr>
        <w:t xml:space="preserve">1.1.3. kituose pirkimo dokumentuose (jų paaiškinimuose, </w:t>
      </w:r>
      <w:proofErr w:type="spellStart"/>
      <w:r w:rsidRPr="00BC4072">
        <w:rPr>
          <w:rFonts w:ascii="Times New Roman" w:hAnsi="Times New Roman" w:cs="Times New Roman"/>
          <w:lang w:val="lt-LT"/>
        </w:rPr>
        <w:t>papildymuose</w:t>
      </w:r>
      <w:proofErr w:type="spellEnd"/>
      <w:r w:rsidRPr="00BC4072">
        <w:rPr>
          <w:rFonts w:ascii="Times New Roman" w:hAnsi="Times New Roman" w:cs="Times New Roman"/>
          <w:lang w:val="lt-LT"/>
        </w:rPr>
        <w:t>).</w:t>
      </w:r>
    </w:p>
    <w:p w14:paraId="4B2BF562" w14:textId="77777777" w:rsidR="00936ECF" w:rsidRPr="00BC4072" w:rsidRDefault="00936ECF" w:rsidP="00936ECF">
      <w:pPr>
        <w:spacing w:after="0" w:line="240" w:lineRule="auto"/>
        <w:ind w:firstLine="709"/>
        <w:jc w:val="both"/>
        <w:rPr>
          <w:rFonts w:ascii="Times New Roman" w:hAnsi="Times New Roman" w:cs="Times New Roman"/>
          <w:lang w:val="lt-LT"/>
        </w:rPr>
      </w:pPr>
      <w:r w:rsidRPr="00BC4072">
        <w:rPr>
          <w:rFonts w:ascii="Times New Roman" w:hAnsi="Times New Roman" w:cs="Times New Roman"/>
          <w:spacing w:val="-4"/>
          <w:lang w:val="lt-LT"/>
        </w:rPr>
        <w:t>1.2. Pasirašydami CVP IS priemonėmis pateiktą pasiūlymą saugiu elektroniniu parašu, patvirtiname, kad dokumentų skaitmeninės</w:t>
      </w:r>
      <w:r w:rsidRPr="00BC4072">
        <w:rPr>
          <w:rFonts w:ascii="Times New Roman" w:hAnsi="Times New Roman" w:cs="Times New Roman"/>
          <w:lang w:val="lt-LT"/>
        </w:rPr>
        <w:t xml:space="preserve"> kopijos ir elektroninėmis priemonėmis pateikti duomenys yra tikri.</w:t>
      </w:r>
    </w:p>
    <w:p w14:paraId="70718737" w14:textId="77777777" w:rsidR="00936ECF" w:rsidRPr="00BC4072" w:rsidRDefault="00936ECF" w:rsidP="00936ECF">
      <w:pPr>
        <w:spacing w:after="0" w:line="240" w:lineRule="auto"/>
        <w:ind w:firstLine="709"/>
        <w:jc w:val="both"/>
        <w:rPr>
          <w:rFonts w:ascii="Times New Roman" w:hAnsi="Times New Roman" w:cs="Times New Roman"/>
          <w:lang w:val="lt-LT"/>
        </w:rPr>
      </w:pPr>
      <w:r w:rsidRPr="00BC4072">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14:paraId="4E5D4848" w14:textId="77777777" w:rsidR="00936ECF" w:rsidRPr="00BC4072" w:rsidRDefault="00936ECF" w:rsidP="00936ECF">
      <w:pPr>
        <w:spacing w:after="0" w:line="240" w:lineRule="auto"/>
        <w:ind w:firstLine="709"/>
        <w:jc w:val="both"/>
        <w:rPr>
          <w:rFonts w:ascii="Times New Roman" w:hAnsi="Times New Roman" w:cs="Times New Roman"/>
          <w:lang w:val="lt-LT"/>
        </w:rPr>
      </w:pPr>
      <w:r w:rsidRPr="00BC4072">
        <w:rPr>
          <w:rFonts w:ascii="Times New Roman" w:hAnsi="Times New Roman" w:cs="Times New Roman"/>
          <w:lang w:val="lt-LT"/>
        </w:rPr>
        <w:t>1.4. Taip pat patvirtiname, kad nedalyvavome rengiant pirkimo dokumentus, o taip pat nesame susiję su jokia kita suinteresuota šalimi.</w:t>
      </w:r>
    </w:p>
    <w:p w14:paraId="6BAAE35F" w14:textId="29488B28" w:rsidR="00936ECF" w:rsidRPr="00BC4072" w:rsidRDefault="00936ECF" w:rsidP="00936ECF">
      <w:pPr>
        <w:spacing w:after="0" w:line="240" w:lineRule="auto"/>
        <w:ind w:firstLine="709"/>
        <w:jc w:val="both"/>
        <w:rPr>
          <w:rFonts w:ascii="Times New Roman" w:hAnsi="Times New Roman" w:cs="Times New Roman"/>
          <w:lang w:val="lt-LT"/>
        </w:rPr>
      </w:pPr>
      <w:r w:rsidRPr="00BC4072">
        <w:rPr>
          <w:rFonts w:ascii="Times New Roman" w:hAnsi="Times New Roman" w:cs="Times New Roman"/>
          <w:lang w:val="lt-LT"/>
        </w:rPr>
        <w:t>1.5. Suprantame, kad išaiškėjus aukščiau nurodytoms aplinkybėms būsime pašalinti iš šio pirkimo ir mūsų pateiktas pasiūlymas bus atmestas.</w:t>
      </w:r>
    </w:p>
    <w:p w14:paraId="2691B54C" w14:textId="77777777" w:rsidR="001B1FED" w:rsidRPr="001B1FED" w:rsidRDefault="001B1FED" w:rsidP="001B1FED">
      <w:pPr>
        <w:spacing w:after="0" w:line="240" w:lineRule="auto"/>
        <w:ind w:firstLine="709"/>
        <w:jc w:val="both"/>
        <w:rPr>
          <w:rFonts w:ascii="Times New Roman" w:eastAsia="Calibri" w:hAnsi="Times New Roman" w:cs="Times New Roman"/>
          <w:lang w:val="lt-LT"/>
        </w:rPr>
      </w:pPr>
      <w:r w:rsidRPr="001B1FED">
        <w:rPr>
          <w:rFonts w:ascii="Times New Roman" w:eastAsia="Calibri" w:hAnsi="Times New Roman" w:cs="Times New Roman"/>
          <w:lang w:val="lt-LT" w:eastAsia="lt-LT"/>
        </w:rPr>
        <w:t xml:space="preserve">1.6. </w:t>
      </w:r>
      <w:r w:rsidRPr="001B1FED">
        <w:rPr>
          <w:rFonts w:ascii="Times New Roman" w:eastAsia="Times New Roman" w:hAnsi="Times New Roman" w:cs="Times New Roman"/>
          <w:lang w:val="lt-LT" w:eastAsia="lt-LT"/>
        </w:rPr>
        <w:t>Pažymime, kad sutinkame su visomis pirkimo dokumentų sąlygomis. Esame rūpestingai ir nuosekliai išnagrinėję visus pirkimo dokumentus ir pirkimo objektą, t. y. esame įvertinę visas reikiamas atlikti paslaugas pagal pridedamas technines specifikacijas bei įsivertinę visas galimas rizikas.</w:t>
      </w:r>
    </w:p>
    <w:p w14:paraId="5F0F36DA" w14:textId="77777777" w:rsidR="001B1FED" w:rsidRPr="00BC4072" w:rsidRDefault="001B1FED" w:rsidP="00936ECF">
      <w:pPr>
        <w:spacing w:after="0" w:line="240" w:lineRule="auto"/>
        <w:ind w:firstLine="709"/>
        <w:jc w:val="both"/>
        <w:rPr>
          <w:rFonts w:ascii="Times New Roman" w:hAnsi="Times New Roman" w:cs="Times New Roman"/>
          <w:lang w:val="lt-LT"/>
        </w:rPr>
      </w:pPr>
    </w:p>
    <w:p w14:paraId="3E258E76" w14:textId="49DFFABD" w:rsidR="00936ECF" w:rsidRPr="00BC4072" w:rsidRDefault="00936ECF" w:rsidP="002A2C89">
      <w:pPr>
        <w:spacing w:after="0" w:line="240" w:lineRule="auto"/>
        <w:jc w:val="center"/>
        <w:rPr>
          <w:rFonts w:ascii="Times New Roman" w:eastAsia="Calibri" w:hAnsi="Times New Roman" w:cs="Times New Roman"/>
          <w:b/>
          <w:lang w:val="lt-LT"/>
        </w:rPr>
      </w:pPr>
    </w:p>
    <w:p w14:paraId="44C14CD0" w14:textId="53C65049" w:rsidR="005B31A6" w:rsidRPr="00BC4072" w:rsidRDefault="005B31A6" w:rsidP="002A2C89">
      <w:pPr>
        <w:jc w:val="center"/>
        <w:rPr>
          <w:rFonts w:ascii="Times New Roman" w:eastAsia="Calibri" w:hAnsi="Times New Roman" w:cs="Times New Roman"/>
          <w:b/>
        </w:rPr>
      </w:pPr>
      <w:r w:rsidRPr="00BC4072">
        <w:rPr>
          <w:rFonts w:ascii="Times New Roman" w:eastAsia="Calibri" w:hAnsi="Times New Roman" w:cs="Times New Roman"/>
          <w:b/>
          <w:bCs/>
        </w:rPr>
        <w:t>2. BENDRA PASIŪLYMO</w:t>
      </w:r>
      <w:r w:rsidRPr="00BC4072">
        <w:rPr>
          <w:rFonts w:ascii="Times New Roman" w:eastAsia="Calibri" w:hAnsi="Times New Roman" w:cs="Times New Roman"/>
          <w:b/>
        </w:rPr>
        <w:t xml:space="preserve"> KAINA </w:t>
      </w:r>
    </w:p>
    <w:p w14:paraId="6878C420" w14:textId="20727400" w:rsidR="00F26EDB" w:rsidRPr="00BC4072" w:rsidRDefault="001B1FED" w:rsidP="00F26EDB">
      <w:pPr>
        <w:spacing w:after="0" w:line="240" w:lineRule="auto"/>
        <w:ind w:right="141" w:firstLine="567"/>
        <w:jc w:val="both"/>
        <w:rPr>
          <w:rFonts w:ascii="Times New Roman" w:hAnsi="Times New Roman" w:cs="Times New Roman"/>
          <w:lang w:val="lt-LT"/>
        </w:rPr>
      </w:pPr>
      <w:r w:rsidRPr="00BC4072">
        <w:rPr>
          <w:rFonts w:ascii="Times New Roman" w:hAnsi="Times New Roman" w:cs="Times New Roman"/>
          <w:lang w:val="lt-LT"/>
        </w:rPr>
        <w:t>2.1.</w:t>
      </w:r>
      <w:r w:rsidR="005B31A6" w:rsidRPr="00BC4072">
        <w:rPr>
          <w:rFonts w:ascii="Times New Roman" w:hAnsi="Times New Roman" w:cs="Times New Roman"/>
          <w:lang w:val="lt-LT"/>
        </w:rPr>
        <w:t xml:space="preserve">Sutikdami su visomis pirkimo dokumentų sąlygomis </w:t>
      </w:r>
      <w:r w:rsidR="00F26EDB" w:rsidRPr="00BC4072">
        <w:rPr>
          <w:rFonts w:ascii="Times New Roman" w:hAnsi="Times New Roman" w:cs="Times New Roman"/>
          <w:lang w:val="lt-LT"/>
        </w:rPr>
        <w:t>siūlome ši</w:t>
      </w:r>
      <w:r w:rsidR="005B31A6" w:rsidRPr="00BC4072">
        <w:rPr>
          <w:rFonts w:ascii="Times New Roman" w:hAnsi="Times New Roman" w:cs="Times New Roman"/>
          <w:lang w:val="lt-LT"/>
        </w:rPr>
        <w:t>a</w:t>
      </w:r>
      <w:r w:rsidR="00F26EDB" w:rsidRPr="00BC4072">
        <w:rPr>
          <w:rFonts w:ascii="Times New Roman" w:hAnsi="Times New Roman" w:cs="Times New Roman"/>
          <w:lang w:val="lt-LT"/>
        </w:rPr>
        <w:t xml:space="preserve">s </w:t>
      </w:r>
      <w:r w:rsidR="00BA339E" w:rsidRPr="00BC4072">
        <w:rPr>
          <w:rFonts w:ascii="Times New Roman" w:hAnsi="Times New Roman" w:cs="Times New Roman"/>
          <w:lang w:val="lt-LT"/>
        </w:rPr>
        <w:t>paslaugų</w:t>
      </w:r>
      <w:r w:rsidR="005B31A6" w:rsidRPr="00BC4072">
        <w:rPr>
          <w:rFonts w:ascii="Times New Roman" w:hAnsi="Times New Roman" w:cs="Times New Roman"/>
          <w:lang w:val="lt-LT"/>
        </w:rPr>
        <w:t xml:space="preserve"> kainas</w:t>
      </w:r>
      <w:r w:rsidR="00F26EDB" w:rsidRPr="00BC4072">
        <w:rPr>
          <w:rFonts w:ascii="Times New Roman" w:hAnsi="Times New Roman" w:cs="Times New Roman"/>
          <w:lang w:val="lt-LT"/>
        </w:rPr>
        <w:t>:</w:t>
      </w:r>
    </w:p>
    <w:p w14:paraId="3E8C7EE0" w14:textId="77777777" w:rsidR="001B1FED" w:rsidRPr="00BC4072" w:rsidRDefault="001B1FED" w:rsidP="001B1FED">
      <w:pPr>
        <w:spacing w:after="0" w:line="240" w:lineRule="auto"/>
        <w:ind w:right="1041"/>
        <w:jc w:val="right"/>
        <w:rPr>
          <w:rFonts w:ascii="Times New Roman" w:eastAsia="Times New Roman" w:hAnsi="Times New Roman" w:cs="Times New Roman"/>
          <w:i/>
          <w:lang w:val="lt-LT" w:eastAsia="lt-LT"/>
        </w:rPr>
      </w:pPr>
    </w:p>
    <w:p w14:paraId="6988D54D" w14:textId="49483487" w:rsidR="001B1FED" w:rsidRPr="001B1FED" w:rsidRDefault="007C0FE0" w:rsidP="001B1FED">
      <w:pPr>
        <w:spacing w:after="0" w:line="240" w:lineRule="auto"/>
        <w:ind w:right="1041"/>
        <w:jc w:val="right"/>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 xml:space="preserve">       </w:t>
      </w:r>
      <w:r w:rsidR="001B1FED" w:rsidRPr="001B1FED">
        <w:rPr>
          <w:rFonts w:ascii="Times New Roman" w:eastAsia="Times New Roman" w:hAnsi="Times New Roman" w:cs="Times New Roman"/>
          <w:i/>
          <w:lang w:val="lt-LT" w:eastAsia="lt-LT"/>
        </w:rPr>
        <w:t>2 lentelė</w:t>
      </w:r>
    </w:p>
    <w:p w14:paraId="2B79E8F8" w14:textId="77777777" w:rsidR="001B1FED" w:rsidRPr="00BC4072" w:rsidRDefault="001B1FED" w:rsidP="00F26EDB">
      <w:pPr>
        <w:spacing w:after="0" w:line="240" w:lineRule="auto"/>
        <w:ind w:right="141" w:firstLine="567"/>
        <w:jc w:val="both"/>
        <w:rPr>
          <w:rFonts w:ascii="Times New Roman" w:hAnsi="Times New Roman" w:cs="Times New Roman"/>
          <w:lang w:val="lt-LT"/>
        </w:rPr>
      </w:pPr>
    </w:p>
    <w:tbl>
      <w:tblPr>
        <w:tblW w:w="10116" w:type="dxa"/>
        <w:tblLayout w:type="fixed"/>
        <w:tblLook w:val="04A0" w:firstRow="1" w:lastRow="0" w:firstColumn="1" w:lastColumn="0" w:noHBand="0" w:noVBand="1"/>
      </w:tblPr>
      <w:tblGrid>
        <w:gridCol w:w="612"/>
        <w:gridCol w:w="1793"/>
        <w:gridCol w:w="1276"/>
        <w:gridCol w:w="851"/>
        <w:gridCol w:w="1275"/>
        <w:gridCol w:w="1162"/>
        <w:gridCol w:w="1106"/>
        <w:gridCol w:w="12"/>
        <w:gridCol w:w="2017"/>
        <w:gridCol w:w="12"/>
      </w:tblGrid>
      <w:tr w:rsidR="001A1A28" w:rsidRPr="00BC4072" w14:paraId="65EE780D" w14:textId="77777777" w:rsidTr="00EF76F1">
        <w:trPr>
          <w:gridAfter w:val="1"/>
          <w:wAfter w:w="12" w:type="dxa"/>
          <w:trHeight w:val="2166"/>
        </w:trPr>
        <w:tc>
          <w:tcPr>
            <w:tcW w:w="612" w:type="dxa"/>
            <w:tcBorders>
              <w:top w:val="single" w:sz="4" w:space="0" w:color="auto"/>
              <w:left w:val="single" w:sz="4" w:space="0" w:color="auto"/>
              <w:bottom w:val="single" w:sz="4" w:space="0" w:color="auto"/>
              <w:right w:val="single" w:sz="4" w:space="0" w:color="auto"/>
            </w:tcBorders>
            <w:shd w:val="clear" w:color="auto" w:fill="auto"/>
            <w:hideMark/>
          </w:tcPr>
          <w:p w14:paraId="1CC10D87" w14:textId="77777777" w:rsidR="00376DA7" w:rsidRPr="006435D0" w:rsidRDefault="00376DA7" w:rsidP="00E574B1">
            <w:pPr>
              <w:spacing w:after="0" w:line="240" w:lineRule="auto"/>
              <w:jc w:val="center"/>
              <w:rPr>
                <w:rFonts w:ascii="Times New Roman" w:eastAsia="Times New Roman" w:hAnsi="Times New Roman" w:cs="Times New Roman"/>
                <w:b/>
                <w:color w:val="000000"/>
                <w:lang w:val="lt-LT"/>
              </w:rPr>
            </w:pPr>
            <w:r w:rsidRPr="006435D0">
              <w:rPr>
                <w:rFonts w:ascii="Times New Roman" w:eastAsia="Times New Roman" w:hAnsi="Times New Roman" w:cs="Times New Roman"/>
                <w:b/>
                <w:color w:val="000000"/>
                <w:lang w:val="lt-LT"/>
              </w:rPr>
              <w:t xml:space="preserve">Eil. Nr. </w:t>
            </w:r>
          </w:p>
        </w:tc>
        <w:tc>
          <w:tcPr>
            <w:tcW w:w="1793" w:type="dxa"/>
            <w:tcBorders>
              <w:top w:val="single" w:sz="4" w:space="0" w:color="auto"/>
              <w:left w:val="nil"/>
              <w:bottom w:val="single" w:sz="4" w:space="0" w:color="auto"/>
              <w:right w:val="single" w:sz="4" w:space="0" w:color="auto"/>
            </w:tcBorders>
            <w:shd w:val="clear" w:color="auto" w:fill="auto"/>
            <w:hideMark/>
          </w:tcPr>
          <w:p w14:paraId="3530BBD3" w14:textId="77777777" w:rsidR="00376DA7" w:rsidRPr="006435D0" w:rsidRDefault="00376DA7" w:rsidP="00E574B1">
            <w:pPr>
              <w:spacing w:after="0" w:line="240" w:lineRule="auto"/>
              <w:jc w:val="center"/>
              <w:rPr>
                <w:rFonts w:ascii="Times New Roman" w:eastAsia="Times New Roman" w:hAnsi="Times New Roman" w:cs="Times New Roman"/>
                <w:b/>
                <w:color w:val="000000"/>
                <w:lang w:val="lt-LT"/>
              </w:rPr>
            </w:pPr>
            <w:r w:rsidRPr="006435D0">
              <w:rPr>
                <w:rFonts w:ascii="Times New Roman" w:eastAsia="Times New Roman" w:hAnsi="Times New Roman" w:cs="Times New Roman"/>
                <w:b/>
                <w:color w:val="000000"/>
                <w:lang w:val="lt-LT"/>
              </w:rPr>
              <w:t xml:space="preserve">Atliekų pavadinimas </w:t>
            </w:r>
          </w:p>
        </w:tc>
        <w:tc>
          <w:tcPr>
            <w:tcW w:w="1276" w:type="dxa"/>
            <w:tcBorders>
              <w:top w:val="single" w:sz="4" w:space="0" w:color="auto"/>
              <w:left w:val="nil"/>
              <w:bottom w:val="single" w:sz="4" w:space="0" w:color="auto"/>
              <w:right w:val="single" w:sz="4" w:space="0" w:color="auto"/>
            </w:tcBorders>
            <w:shd w:val="clear" w:color="auto" w:fill="auto"/>
            <w:hideMark/>
          </w:tcPr>
          <w:p w14:paraId="29A267F1" w14:textId="77777777" w:rsidR="00376DA7" w:rsidRPr="006435D0" w:rsidRDefault="00376DA7" w:rsidP="00E574B1">
            <w:pPr>
              <w:spacing w:after="0" w:line="240" w:lineRule="auto"/>
              <w:jc w:val="center"/>
              <w:rPr>
                <w:rFonts w:ascii="Times New Roman" w:eastAsia="Times New Roman" w:hAnsi="Times New Roman" w:cs="Times New Roman"/>
                <w:b/>
                <w:color w:val="000000"/>
                <w:lang w:val="lt-LT"/>
              </w:rPr>
            </w:pPr>
            <w:r w:rsidRPr="006435D0">
              <w:rPr>
                <w:rFonts w:ascii="Times New Roman" w:eastAsia="Times New Roman" w:hAnsi="Times New Roman" w:cs="Times New Roman"/>
                <w:b/>
                <w:color w:val="000000"/>
                <w:lang w:val="lt-LT"/>
              </w:rPr>
              <w:t xml:space="preserve">Atliekos kodas </w:t>
            </w:r>
          </w:p>
        </w:tc>
        <w:tc>
          <w:tcPr>
            <w:tcW w:w="851" w:type="dxa"/>
            <w:tcBorders>
              <w:top w:val="single" w:sz="4" w:space="0" w:color="auto"/>
              <w:left w:val="nil"/>
              <w:bottom w:val="single" w:sz="4" w:space="0" w:color="auto"/>
              <w:right w:val="single" w:sz="4" w:space="0" w:color="auto"/>
            </w:tcBorders>
            <w:shd w:val="clear" w:color="auto" w:fill="auto"/>
            <w:hideMark/>
          </w:tcPr>
          <w:p w14:paraId="567A5DAB" w14:textId="77777777" w:rsidR="00376DA7" w:rsidRPr="006435D0" w:rsidRDefault="00376DA7" w:rsidP="00E574B1">
            <w:pPr>
              <w:spacing w:after="0" w:line="240" w:lineRule="auto"/>
              <w:jc w:val="center"/>
              <w:rPr>
                <w:rFonts w:ascii="Times New Roman" w:eastAsia="Times New Roman" w:hAnsi="Times New Roman" w:cs="Times New Roman"/>
                <w:b/>
                <w:color w:val="000000"/>
                <w:lang w:val="lt-LT"/>
              </w:rPr>
            </w:pPr>
            <w:r w:rsidRPr="006435D0">
              <w:rPr>
                <w:rFonts w:ascii="Times New Roman" w:eastAsia="Times New Roman" w:hAnsi="Times New Roman" w:cs="Times New Roman"/>
                <w:b/>
                <w:color w:val="000000"/>
                <w:lang w:val="lt-LT"/>
              </w:rPr>
              <w:t xml:space="preserve">Mato vnt. </w:t>
            </w:r>
          </w:p>
        </w:tc>
        <w:tc>
          <w:tcPr>
            <w:tcW w:w="1275" w:type="dxa"/>
            <w:tcBorders>
              <w:top w:val="single" w:sz="4" w:space="0" w:color="auto"/>
              <w:left w:val="nil"/>
              <w:bottom w:val="single" w:sz="4" w:space="0" w:color="auto"/>
              <w:right w:val="single" w:sz="4" w:space="0" w:color="auto"/>
            </w:tcBorders>
          </w:tcPr>
          <w:p w14:paraId="2F685026" w14:textId="77777777" w:rsidR="00376DA7" w:rsidRPr="006435D0" w:rsidRDefault="00376DA7" w:rsidP="00E574B1">
            <w:pPr>
              <w:spacing w:after="0" w:line="240" w:lineRule="auto"/>
              <w:jc w:val="center"/>
              <w:rPr>
                <w:rFonts w:ascii="Times New Roman" w:eastAsia="Times New Roman" w:hAnsi="Times New Roman" w:cs="Times New Roman"/>
                <w:b/>
                <w:color w:val="000000"/>
                <w:lang w:val="lt-LT"/>
              </w:rPr>
            </w:pPr>
            <w:r w:rsidRPr="006435D0">
              <w:rPr>
                <w:rFonts w:ascii="Times New Roman" w:eastAsia="Times New Roman" w:hAnsi="Times New Roman" w:cs="Times New Roman"/>
                <w:b/>
                <w:color w:val="000000"/>
                <w:lang w:val="lt-LT"/>
              </w:rPr>
              <w:t xml:space="preserve">Preliminarus kiekis per visą sutarties galiojimo laikotarpį </w:t>
            </w:r>
          </w:p>
          <w:p w14:paraId="4FD79247" w14:textId="77777777" w:rsidR="00376DA7" w:rsidRPr="006435D0" w:rsidRDefault="00376DA7" w:rsidP="00E574B1">
            <w:pPr>
              <w:spacing w:after="0" w:line="240" w:lineRule="auto"/>
              <w:jc w:val="center"/>
              <w:rPr>
                <w:rFonts w:ascii="Times New Roman" w:eastAsia="Times New Roman" w:hAnsi="Times New Roman" w:cs="Times New Roman"/>
                <w:b/>
                <w:color w:val="000000"/>
                <w:lang w:val="lt-LT"/>
              </w:rPr>
            </w:pPr>
            <w:r w:rsidRPr="006435D0">
              <w:rPr>
                <w:rFonts w:ascii="Times New Roman" w:eastAsia="Times New Roman" w:hAnsi="Times New Roman" w:cs="Times New Roman"/>
                <w:b/>
                <w:color w:val="000000"/>
                <w:lang w:val="lt-LT"/>
              </w:rPr>
              <w:t>36 mėn. (t)</w:t>
            </w:r>
          </w:p>
        </w:tc>
        <w:tc>
          <w:tcPr>
            <w:tcW w:w="1162" w:type="dxa"/>
            <w:tcBorders>
              <w:top w:val="single" w:sz="4" w:space="0" w:color="auto"/>
              <w:left w:val="nil"/>
              <w:bottom w:val="single" w:sz="4" w:space="0" w:color="auto"/>
              <w:right w:val="single" w:sz="4" w:space="0" w:color="auto"/>
            </w:tcBorders>
          </w:tcPr>
          <w:p w14:paraId="18755D26" w14:textId="7680C9D9" w:rsidR="00376DA7" w:rsidRPr="006435D0" w:rsidRDefault="001B1FED" w:rsidP="001A1A28">
            <w:pPr>
              <w:spacing w:after="0" w:line="240" w:lineRule="auto"/>
              <w:jc w:val="center"/>
              <w:rPr>
                <w:rFonts w:ascii="Times New Roman" w:hAnsi="Times New Roman" w:cs="Times New Roman"/>
                <w:b/>
                <w:color w:val="000000"/>
                <w:lang w:val="lt-LT"/>
              </w:rPr>
            </w:pPr>
            <w:r w:rsidRPr="006435D0">
              <w:rPr>
                <w:rFonts w:ascii="Times New Roman" w:hAnsi="Times New Roman" w:cs="Times New Roman"/>
                <w:b/>
                <w:color w:val="000000"/>
                <w:lang w:val="lt-LT"/>
              </w:rPr>
              <w:t>Maksimalus paslaugos mato vieneto įkainis</w:t>
            </w:r>
            <w:r w:rsidR="002175B6" w:rsidRPr="006435D0">
              <w:rPr>
                <w:rFonts w:ascii="Times New Roman" w:hAnsi="Times New Roman" w:cs="Times New Roman"/>
                <w:b/>
                <w:color w:val="000000"/>
                <w:lang w:val="lt-LT"/>
              </w:rPr>
              <w:t xml:space="preserve"> </w:t>
            </w:r>
            <w:r w:rsidRPr="006435D0">
              <w:rPr>
                <w:rFonts w:ascii="Times New Roman" w:hAnsi="Times New Roman" w:cs="Times New Roman"/>
                <w:b/>
                <w:color w:val="000000"/>
                <w:lang w:val="lt-LT"/>
              </w:rPr>
              <w:t>EUR</w:t>
            </w:r>
            <w:r w:rsidR="001A1A28">
              <w:rPr>
                <w:rFonts w:ascii="Times New Roman" w:hAnsi="Times New Roman" w:cs="Times New Roman"/>
                <w:b/>
                <w:color w:val="000000"/>
                <w:lang w:val="lt-LT"/>
              </w:rPr>
              <w:t xml:space="preserve"> </w:t>
            </w:r>
            <w:r w:rsidRPr="006435D0">
              <w:rPr>
                <w:rFonts w:ascii="Times New Roman" w:hAnsi="Times New Roman" w:cs="Times New Roman"/>
                <w:b/>
                <w:color w:val="000000"/>
                <w:lang w:val="lt-LT"/>
              </w:rPr>
              <w:t xml:space="preserve"> </w:t>
            </w:r>
            <w:r w:rsidR="001A1A28" w:rsidRPr="006435D0">
              <w:rPr>
                <w:rFonts w:ascii="Times New Roman" w:hAnsi="Times New Roman" w:cs="Times New Roman"/>
                <w:b/>
                <w:color w:val="000000"/>
                <w:lang w:val="lt-LT"/>
              </w:rPr>
              <w:t xml:space="preserve">(t), </w:t>
            </w:r>
            <w:r w:rsidRPr="006435D0">
              <w:rPr>
                <w:rFonts w:ascii="Times New Roman" w:hAnsi="Times New Roman" w:cs="Times New Roman"/>
                <w:b/>
                <w:color w:val="000000"/>
                <w:lang w:val="lt-LT"/>
              </w:rPr>
              <w:t>be PVM</w:t>
            </w:r>
          </w:p>
        </w:tc>
        <w:tc>
          <w:tcPr>
            <w:tcW w:w="1106" w:type="dxa"/>
            <w:tcBorders>
              <w:top w:val="single" w:sz="4" w:space="0" w:color="auto"/>
              <w:left w:val="single" w:sz="4" w:space="0" w:color="auto"/>
              <w:bottom w:val="single" w:sz="4" w:space="0" w:color="auto"/>
              <w:right w:val="single" w:sz="4" w:space="0" w:color="auto"/>
            </w:tcBorders>
          </w:tcPr>
          <w:p w14:paraId="49AD3FF3" w14:textId="288D4F56" w:rsidR="00376DA7" w:rsidRPr="006435D0" w:rsidRDefault="00BF4E38" w:rsidP="00E574B1">
            <w:pPr>
              <w:spacing w:after="0" w:line="240" w:lineRule="auto"/>
              <w:jc w:val="center"/>
              <w:rPr>
                <w:rFonts w:ascii="Times New Roman" w:hAnsi="Times New Roman" w:cs="Times New Roman"/>
                <w:b/>
                <w:color w:val="000000"/>
                <w:lang w:val="lt-LT"/>
              </w:rPr>
            </w:pPr>
            <w:r w:rsidRPr="006435D0">
              <w:rPr>
                <w:rFonts w:ascii="Times New Roman" w:hAnsi="Times New Roman" w:cs="Times New Roman"/>
                <w:b/>
                <w:color w:val="000000"/>
                <w:lang w:val="lt-LT"/>
              </w:rPr>
              <w:t>Tiekėjo siūlomas mato vnt. į</w:t>
            </w:r>
            <w:r w:rsidR="00376DA7" w:rsidRPr="006435D0">
              <w:rPr>
                <w:rFonts w:ascii="Times New Roman" w:hAnsi="Times New Roman" w:cs="Times New Roman"/>
                <w:b/>
                <w:color w:val="000000"/>
                <w:lang w:val="lt-LT"/>
              </w:rPr>
              <w:t>kainis</w:t>
            </w:r>
            <w:r w:rsidR="006435D0">
              <w:rPr>
                <w:rFonts w:ascii="Times New Roman" w:hAnsi="Times New Roman" w:cs="Times New Roman"/>
                <w:b/>
                <w:color w:val="000000"/>
                <w:lang w:val="lt-LT"/>
              </w:rPr>
              <w:t xml:space="preserve"> </w:t>
            </w:r>
          </w:p>
          <w:p w14:paraId="1C138AC8" w14:textId="65623E85" w:rsidR="00376DA7" w:rsidRPr="006435D0" w:rsidRDefault="00376DA7" w:rsidP="00E574B1">
            <w:pPr>
              <w:spacing w:line="240" w:lineRule="auto"/>
              <w:jc w:val="center"/>
              <w:rPr>
                <w:rFonts w:ascii="Times New Roman" w:hAnsi="Times New Roman" w:cs="Times New Roman"/>
                <w:b/>
                <w:color w:val="000000"/>
                <w:lang w:val="lt-LT"/>
              </w:rPr>
            </w:pPr>
            <w:r w:rsidRPr="006435D0">
              <w:rPr>
                <w:rFonts w:ascii="Times New Roman" w:hAnsi="Times New Roman" w:cs="Times New Roman"/>
                <w:b/>
                <w:color w:val="000000"/>
                <w:lang w:val="lt-LT"/>
              </w:rPr>
              <w:t xml:space="preserve"> EUR</w:t>
            </w:r>
            <w:r w:rsidR="001A1A28">
              <w:rPr>
                <w:rFonts w:ascii="Times New Roman" w:hAnsi="Times New Roman" w:cs="Times New Roman"/>
                <w:b/>
                <w:color w:val="000000"/>
                <w:lang w:val="lt-LT"/>
              </w:rPr>
              <w:t xml:space="preserve"> (t)</w:t>
            </w:r>
            <w:r w:rsidRPr="006435D0">
              <w:rPr>
                <w:rFonts w:ascii="Times New Roman" w:hAnsi="Times New Roman" w:cs="Times New Roman"/>
                <w:b/>
                <w:color w:val="000000"/>
                <w:lang w:val="lt-LT"/>
              </w:rPr>
              <w:t xml:space="preserve"> be PVM    </w:t>
            </w:r>
          </w:p>
          <w:p w14:paraId="34BFDE18" w14:textId="77777777" w:rsidR="00376DA7" w:rsidRPr="001A1A28" w:rsidRDefault="00376DA7" w:rsidP="006435D0">
            <w:pPr>
              <w:spacing w:line="240" w:lineRule="auto"/>
              <w:jc w:val="both"/>
              <w:rPr>
                <w:rFonts w:ascii="Times New Roman" w:hAnsi="Times New Roman" w:cs="Times New Roman"/>
                <w:color w:val="000000"/>
                <w:sz w:val="20"/>
                <w:szCs w:val="20"/>
                <w:lang w:val="lt-LT"/>
              </w:rPr>
            </w:pPr>
            <w:r w:rsidRPr="001A1A28">
              <w:rPr>
                <w:rFonts w:ascii="Times New Roman" w:hAnsi="Times New Roman" w:cs="Times New Roman"/>
                <w:color w:val="000000"/>
                <w:sz w:val="20"/>
                <w:szCs w:val="20"/>
                <w:lang w:val="lt-LT"/>
              </w:rPr>
              <w:t>(įskaitant transporto, pakrovimo, šalinimo ir visas kitas išlaidas)</w:t>
            </w:r>
          </w:p>
          <w:p w14:paraId="3FB8047A" w14:textId="77777777" w:rsidR="00376DA7" w:rsidRPr="006435D0" w:rsidRDefault="00376DA7" w:rsidP="00E574B1">
            <w:pPr>
              <w:spacing w:after="0" w:line="240" w:lineRule="auto"/>
              <w:jc w:val="center"/>
              <w:rPr>
                <w:rFonts w:ascii="Times New Roman" w:eastAsia="Times New Roman" w:hAnsi="Times New Roman" w:cs="Times New Roman"/>
                <w:b/>
                <w:color w:val="000000"/>
                <w:lang w:val="lt-LT"/>
              </w:rPr>
            </w:pPr>
          </w:p>
        </w:tc>
        <w:tc>
          <w:tcPr>
            <w:tcW w:w="2029" w:type="dxa"/>
            <w:gridSpan w:val="2"/>
            <w:tcBorders>
              <w:top w:val="single" w:sz="4" w:space="0" w:color="auto"/>
              <w:left w:val="nil"/>
              <w:bottom w:val="single" w:sz="4" w:space="0" w:color="auto"/>
              <w:right w:val="single" w:sz="4" w:space="0" w:color="auto"/>
            </w:tcBorders>
          </w:tcPr>
          <w:p w14:paraId="2ABA6E45" w14:textId="0F8711B3" w:rsidR="00376DA7" w:rsidRPr="006435D0" w:rsidRDefault="00376DA7" w:rsidP="002A0BCD">
            <w:pPr>
              <w:spacing w:after="0"/>
              <w:jc w:val="center"/>
              <w:rPr>
                <w:rFonts w:ascii="Times New Roman" w:hAnsi="Times New Roman" w:cs="Times New Roman"/>
                <w:b/>
                <w:color w:val="000000"/>
                <w:lang w:val="lt-LT"/>
              </w:rPr>
            </w:pPr>
            <w:r w:rsidRPr="006435D0">
              <w:rPr>
                <w:rFonts w:ascii="Times New Roman" w:hAnsi="Times New Roman" w:cs="Times New Roman"/>
                <w:b/>
                <w:color w:val="000000"/>
                <w:lang w:val="lt-LT"/>
              </w:rPr>
              <w:t xml:space="preserve">36 mėnesių  </w:t>
            </w:r>
            <w:r w:rsidR="001B1FED" w:rsidRPr="006435D0">
              <w:rPr>
                <w:rFonts w:ascii="Times New Roman" w:hAnsi="Times New Roman" w:cs="Times New Roman"/>
                <w:b/>
                <w:color w:val="000000"/>
                <w:lang w:val="lt-LT"/>
              </w:rPr>
              <w:t xml:space="preserve">palyginamoji </w:t>
            </w:r>
            <w:r w:rsidRPr="006435D0">
              <w:rPr>
                <w:rFonts w:ascii="Times New Roman" w:hAnsi="Times New Roman" w:cs="Times New Roman"/>
                <w:b/>
                <w:color w:val="000000"/>
                <w:lang w:val="lt-LT"/>
              </w:rPr>
              <w:t xml:space="preserve">kaina </w:t>
            </w:r>
          </w:p>
          <w:p w14:paraId="11909A49" w14:textId="4D250DA7" w:rsidR="00376DA7" w:rsidRPr="006435D0" w:rsidRDefault="00376DA7" w:rsidP="00623E30">
            <w:pPr>
              <w:jc w:val="center"/>
              <w:rPr>
                <w:rFonts w:ascii="Times New Roman" w:hAnsi="Times New Roman" w:cs="Times New Roman"/>
                <w:b/>
                <w:color w:val="000000"/>
                <w:lang w:val="lt-LT"/>
              </w:rPr>
            </w:pPr>
            <w:r w:rsidRPr="006435D0">
              <w:rPr>
                <w:rFonts w:ascii="Times New Roman" w:hAnsi="Times New Roman" w:cs="Times New Roman"/>
                <w:b/>
                <w:color w:val="000000"/>
                <w:lang w:val="lt-LT"/>
              </w:rPr>
              <w:t xml:space="preserve">EUR be PVM  </w:t>
            </w:r>
          </w:p>
          <w:p w14:paraId="737B8D73" w14:textId="77777777" w:rsidR="00376DA7" w:rsidRPr="001A1A28" w:rsidRDefault="00376DA7" w:rsidP="006435D0">
            <w:pPr>
              <w:jc w:val="both"/>
              <w:rPr>
                <w:rFonts w:ascii="Times New Roman" w:eastAsia="Times New Roman" w:hAnsi="Times New Roman" w:cs="Times New Roman"/>
                <w:color w:val="000000"/>
                <w:sz w:val="20"/>
                <w:szCs w:val="20"/>
                <w:lang w:val="lt-LT"/>
              </w:rPr>
            </w:pPr>
            <w:r w:rsidRPr="001A1A28">
              <w:rPr>
                <w:rFonts w:ascii="Times New Roman" w:hAnsi="Times New Roman" w:cs="Times New Roman"/>
                <w:color w:val="000000"/>
                <w:sz w:val="20"/>
                <w:szCs w:val="20"/>
                <w:lang w:val="lt-LT"/>
              </w:rPr>
              <w:t>(įskaitant transporto, pakrovimo, šalinimo ir visas kitas išlaidas)</w:t>
            </w:r>
          </w:p>
        </w:tc>
      </w:tr>
      <w:tr w:rsidR="001A1A28" w:rsidRPr="00BC4072" w14:paraId="212055E2" w14:textId="77777777" w:rsidTr="00EF76F1">
        <w:trPr>
          <w:gridAfter w:val="1"/>
          <w:wAfter w:w="12" w:type="dxa"/>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08806D8F" w14:textId="77777777" w:rsidR="00376DA7" w:rsidRPr="00BC4072" w:rsidRDefault="00376DA7" w:rsidP="00E574B1">
            <w:pPr>
              <w:spacing w:after="0" w:line="240" w:lineRule="auto"/>
              <w:jc w:val="center"/>
              <w:rPr>
                <w:rFonts w:ascii="Times New Roman" w:eastAsia="Times New Roman" w:hAnsi="Times New Roman" w:cs="Times New Roman"/>
                <w:b/>
                <w:i/>
                <w:iCs/>
                <w:color w:val="0070C0"/>
                <w:lang w:val="lt-LT"/>
              </w:rPr>
            </w:pPr>
            <w:r w:rsidRPr="00BC4072">
              <w:rPr>
                <w:rFonts w:ascii="Times New Roman" w:eastAsia="Times New Roman" w:hAnsi="Times New Roman" w:cs="Times New Roman"/>
                <w:b/>
                <w:i/>
                <w:iCs/>
                <w:color w:val="0070C0"/>
                <w:lang w:val="lt-LT"/>
              </w:rPr>
              <w:t>1</w:t>
            </w:r>
          </w:p>
        </w:tc>
        <w:tc>
          <w:tcPr>
            <w:tcW w:w="1793" w:type="dxa"/>
            <w:tcBorders>
              <w:top w:val="nil"/>
              <w:left w:val="nil"/>
              <w:bottom w:val="single" w:sz="4" w:space="0" w:color="auto"/>
              <w:right w:val="single" w:sz="4" w:space="0" w:color="auto"/>
            </w:tcBorders>
            <w:shd w:val="clear" w:color="auto" w:fill="auto"/>
            <w:vAlign w:val="center"/>
            <w:hideMark/>
          </w:tcPr>
          <w:p w14:paraId="41F7AA77" w14:textId="77777777" w:rsidR="00376DA7" w:rsidRPr="00BC4072" w:rsidRDefault="00376DA7" w:rsidP="00E574B1">
            <w:pPr>
              <w:spacing w:after="0" w:line="240" w:lineRule="auto"/>
              <w:jc w:val="center"/>
              <w:rPr>
                <w:rFonts w:ascii="Times New Roman" w:eastAsia="Times New Roman" w:hAnsi="Times New Roman" w:cs="Times New Roman"/>
                <w:b/>
                <w:i/>
                <w:iCs/>
                <w:color w:val="0070C0"/>
                <w:lang w:val="lt-LT"/>
              </w:rPr>
            </w:pPr>
            <w:r w:rsidRPr="00BC4072">
              <w:rPr>
                <w:rFonts w:ascii="Times New Roman" w:eastAsia="Times New Roman" w:hAnsi="Times New Roman" w:cs="Times New Roman"/>
                <w:b/>
                <w:i/>
                <w:iCs/>
                <w:color w:val="0070C0"/>
                <w:lang w:val="lt-LT"/>
              </w:rPr>
              <w:t>2</w:t>
            </w:r>
          </w:p>
        </w:tc>
        <w:tc>
          <w:tcPr>
            <w:tcW w:w="1276" w:type="dxa"/>
            <w:tcBorders>
              <w:top w:val="nil"/>
              <w:left w:val="nil"/>
              <w:bottom w:val="single" w:sz="4" w:space="0" w:color="auto"/>
              <w:right w:val="single" w:sz="4" w:space="0" w:color="auto"/>
            </w:tcBorders>
            <w:shd w:val="clear" w:color="auto" w:fill="auto"/>
            <w:vAlign w:val="center"/>
            <w:hideMark/>
          </w:tcPr>
          <w:p w14:paraId="555374D1" w14:textId="77777777" w:rsidR="00376DA7" w:rsidRPr="00BC4072" w:rsidRDefault="00376DA7" w:rsidP="00E574B1">
            <w:pPr>
              <w:spacing w:after="0" w:line="240" w:lineRule="auto"/>
              <w:jc w:val="center"/>
              <w:rPr>
                <w:rFonts w:ascii="Times New Roman" w:eastAsia="Times New Roman" w:hAnsi="Times New Roman" w:cs="Times New Roman"/>
                <w:b/>
                <w:i/>
                <w:iCs/>
                <w:color w:val="0070C0"/>
                <w:lang w:val="lt-LT"/>
              </w:rPr>
            </w:pPr>
            <w:r w:rsidRPr="00BC4072">
              <w:rPr>
                <w:rFonts w:ascii="Times New Roman" w:eastAsia="Times New Roman" w:hAnsi="Times New Roman" w:cs="Times New Roman"/>
                <w:b/>
                <w:i/>
                <w:iCs/>
                <w:color w:val="0070C0"/>
                <w:lang w:val="lt-LT"/>
              </w:rPr>
              <w:t>3</w:t>
            </w:r>
          </w:p>
        </w:tc>
        <w:tc>
          <w:tcPr>
            <w:tcW w:w="851" w:type="dxa"/>
            <w:tcBorders>
              <w:top w:val="nil"/>
              <w:left w:val="nil"/>
              <w:bottom w:val="single" w:sz="4" w:space="0" w:color="auto"/>
              <w:right w:val="single" w:sz="4" w:space="0" w:color="auto"/>
            </w:tcBorders>
            <w:shd w:val="clear" w:color="auto" w:fill="auto"/>
            <w:vAlign w:val="center"/>
            <w:hideMark/>
          </w:tcPr>
          <w:p w14:paraId="7DB54ABE" w14:textId="77777777" w:rsidR="00376DA7" w:rsidRPr="00BC4072" w:rsidRDefault="00376DA7" w:rsidP="00E574B1">
            <w:pPr>
              <w:spacing w:after="0" w:line="240" w:lineRule="auto"/>
              <w:jc w:val="center"/>
              <w:rPr>
                <w:rFonts w:ascii="Times New Roman" w:eastAsia="Times New Roman" w:hAnsi="Times New Roman" w:cs="Times New Roman"/>
                <w:b/>
                <w:i/>
                <w:iCs/>
                <w:color w:val="0070C0"/>
                <w:lang w:val="lt-LT"/>
              </w:rPr>
            </w:pPr>
            <w:r w:rsidRPr="00BC4072">
              <w:rPr>
                <w:rFonts w:ascii="Times New Roman" w:eastAsia="Times New Roman" w:hAnsi="Times New Roman" w:cs="Times New Roman"/>
                <w:b/>
                <w:i/>
                <w:iCs/>
                <w:color w:val="0070C0"/>
                <w:lang w:val="lt-LT"/>
              </w:rPr>
              <w:t>4</w:t>
            </w:r>
          </w:p>
        </w:tc>
        <w:tc>
          <w:tcPr>
            <w:tcW w:w="1275" w:type="dxa"/>
            <w:tcBorders>
              <w:top w:val="nil"/>
              <w:left w:val="nil"/>
              <w:bottom w:val="single" w:sz="4" w:space="0" w:color="auto"/>
              <w:right w:val="single" w:sz="4" w:space="0" w:color="auto"/>
            </w:tcBorders>
          </w:tcPr>
          <w:p w14:paraId="2F014C8B" w14:textId="77777777" w:rsidR="00376DA7" w:rsidRPr="00BC4072" w:rsidRDefault="00376DA7" w:rsidP="00E574B1">
            <w:pPr>
              <w:spacing w:after="0" w:line="240" w:lineRule="auto"/>
              <w:jc w:val="center"/>
              <w:rPr>
                <w:rFonts w:ascii="Times New Roman" w:eastAsia="Times New Roman" w:hAnsi="Times New Roman" w:cs="Times New Roman"/>
                <w:b/>
                <w:i/>
                <w:iCs/>
                <w:color w:val="0070C0"/>
                <w:lang w:val="lt-LT"/>
              </w:rPr>
            </w:pPr>
            <w:r w:rsidRPr="00BC4072">
              <w:rPr>
                <w:rFonts w:ascii="Times New Roman" w:eastAsia="Times New Roman" w:hAnsi="Times New Roman" w:cs="Times New Roman"/>
                <w:b/>
                <w:i/>
                <w:iCs/>
                <w:color w:val="0070C0"/>
                <w:lang w:val="lt-LT"/>
              </w:rPr>
              <w:t>5</w:t>
            </w:r>
          </w:p>
        </w:tc>
        <w:tc>
          <w:tcPr>
            <w:tcW w:w="1162" w:type="dxa"/>
            <w:tcBorders>
              <w:top w:val="nil"/>
              <w:left w:val="nil"/>
              <w:bottom w:val="single" w:sz="4" w:space="0" w:color="auto"/>
              <w:right w:val="single" w:sz="4" w:space="0" w:color="auto"/>
            </w:tcBorders>
          </w:tcPr>
          <w:p w14:paraId="6A569D86" w14:textId="41280963" w:rsidR="00376DA7" w:rsidRPr="00BC4072" w:rsidRDefault="001B1FED" w:rsidP="00E574B1">
            <w:pPr>
              <w:spacing w:after="0" w:line="240" w:lineRule="auto"/>
              <w:jc w:val="center"/>
              <w:rPr>
                <w:rFonts w:ascii="Times New Roman" w:eastAsia="Times New Roman" w:hAnsi="Times New Roman" w:cs="Times New Roman"/>
                <w:b/>
                <w:i/>
                <w:iCs/>
                <w:color w:val="0070C0"/>
                <w:lang w:val="lt-LT"/>
              </w:rPr>
            </w:pPr>
            <w:r w:rsidRPr="00BC4072">
              <w:rPr>
                <w:rFonts w:ascii="Times New Roman" w:eastAsia="Times New Roman" w:hAnsi="Times New Roman" w:cs="Times New Roman"/>
                <w:b/>
                <w:i/>
                <w:iCs/>
                <w:color w:val="0070C0"/>
                <w:lang w:val="lt-LT"/>
              </w:rPr>
              <w:t>6</w:t>
            </w:r>
          </w:p>
        </w:tc>
        <w:tc>
          <w:tcPr>
            <w:tcW w:w="1106" w:type="dxa"/>
            <w:tcBorders>
              <w:top w:val="single" w:sz="4" w:space="0" w:color="auto"/>
              <w:left w:val="single" w:sz="4" w:space="0" w:color="auto"/>
              <w:bottom w:val="single" w:sz="4" w:space="0" w:color="auto"/>
              <w:right w:val="single" w:sz="4" w:space="0" w:color="auto"/>
            </w:tcBorders>
          </w:tcPr>
          <w:p w14:paraId="5FE22B2A" w14:textId="42D79906" w:rsidR="00376DA7" w:rsidRPr="00BC4072" w:rsidRDefault="001B1FED" w:rsidP="00E574B1">
            <w:pPr>
              <w:spacing w:after="0" w:line="240" w:lineRule="auto"/>
              <w:jc w:val="center"/>
              <w:rPr>
                <w:rFonts w:ascii="Times New Roman" w:eastAsia="Times New Roman" w:hAnsi="Times New Roman" w:cs="Times New Roman"/>
                <w:b/>
                <w:i/>
                <w:iCs/>
                <w:color w:val="0070C0"/>
                <w:lang w:val="lt-LT"/>
              </w:rPr>
            </w:pPr>
            <w:r w:rsidRPr="00BC4072">
              <w:rPr>
                <w:rFonts w:ascii="Times New Roman" w:eastAsia="Times New Roman" w:hAnsi="Times New Roman" w:cs="Times New Roman"/>
                <w:b/>
                <w:i/>
                <w:iCs/>
                <w:color w:val="0070C0"/>
                <w:lang w:val="lt-LT"/>
              </w:rPr>
              <w:t>7</w:t>
            </w:r>
          </w:p>
        </w:tc>
        <w:tc>
          <w:tcPr>
            <w:tcW w:w="2029" w:type="dxa"/>
            <w:gridSpan w:val="2"/>
            <w:tcBorders>
              <w:top w:val="nil"/>
              <w:left w:val="nil"/>
              <w:bottom w:val="nil"/>
              <w:right w:val="single" w:sz="4" w:space="0" w:color="auto"/>
            </w:tcBorders>
          </w:tcPr>
          <w:p w14:paraId="029ECCB8" w14:textId="3F6ED30F" w:rsidR="00376DA7" w:rsidRPr="00BC4072" w:rsidRDefault="001B1FED" w:rsidP="00623E30">
            <w:pPr>
              <w:spacing w:after="0" w:line="240" w:lineRule="auto"/>
              <w:jc w:val="center"/>
              <w:rPr>
                <w:rFonts w:ascii="Times New Roman" w:eastAsia="Times New Roman" w:hAnsi="Times New Roman" w:cs="Times New Roman"/>
                <w:b/>
                <w:i/>
                <w:iCs/>
                <w:color w:val="0070C0"/>
                <w:lang w:val="lt-LT"/>
              </w:rPr>
            </w:pPr>
            <w:r w:rsidRPr="00BC4072">
              <w:rPr>
                <w:rFonts w:ascii="Times New Roman" w:eastAsia="Times New Roman" w:hAnsi="Times New Roman" w:cs="Times New Roman"/>
                <w:b/>
                <w:i/>
                <w:iCs/>
                <w:color w:val="0070C0"/>
                <w:lang w:val="lt-LT"/>
              </w:rPr>
              <w:t>8=5x7</w:t>
            </w:r>
          </w:p>
        </w:tc>
      </w:tr>
      <w:tr w:rsidR="001A1A28" w:rsidRPr="00BC4072" w14:paraId="1151BCCA" w14:textId="77777777" w:rsidTr="00EF76F1">
        <w:trPr>
          <w:gridAfter w:val="1"/>
          <w:wAfter w:w="12" w:type="dxa"/>
          <w:trHeight w:val="1050"/>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B8AEE" w14:textId="12F0D367" w:rsidR="00376DA7" w:rsidRPr="00BC4072" w:rsidRDefault="00376DA7" w:rsidP="00E574B1">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1</w:t>
            </w:r>
          </w:p>
        </w:tc>
        <w:tc>
          <w:tcPr>
            <w:tcW w:w="1793" w:type="dxa"/>
            <w:tcBorders>
              <w:top w:val="single" w:sz="4" w:space="0" w:color="auto"/>
              <w:left w:val="nil"/>
              <w:bottom w:val="single" w:sz="4" w:space="0" w:color="auto"/>
              <w:right w:val="single" w:sz="4" w:space="0" w:color="auto"/>
            </w:tcBorders>
            <w:shd w:val="clear" w:color="auto" w:fill="auto"/>
            <w:vAlign w:val="center"/>
          </w:tcPr>
          <w:p w14:paraId="345DB669" w14:textId="2E9F8198" w:rsidR="00376DA7" w:rsidRPr="00990F13" w:rsidRDefault="004D397F" w:rsidP="00E574B1">
            <w:pPr>
              <w:spacing w:after="0" w:line="240" w:lineRule="auto"/>
              <w:jc w:val="both"/>
              <w:rPr>
                <w:rFonts w:ascii="Times New Roman" w:eastAsia="Times New Roman" w:hAnsi="Times New Roman" w:cs="Times New Roman"/>
                <w:color w:val="000000"/>
                <w:lang w:val="lt-LT"/>
              </w:rPr>
            </w:pPr>
            <w:r w:rsidRPr="00990F13">
              <w:rPr>
                <w:rFonts w:ascii="Times New Roman" w:eastAsia="Times New Roman" w:hAnsi="Times New Roman" w:cs="Times New Roman"/>
                <w:color w:val="000000"/>
                <w:lang w:val="lt-LT"/>
              </w:rPr>
              <w:t>Pjuvenos, drožlės, skiedros, medienos drožlių plokštės ir fanera, nenurodyti 03 01 04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2BADFE" w14:textId="6A5751E0" w:rsidR="00376DA7" w:rsidRPr="00990F13" w:rsidRDefault="002175B6" w:rsidP="00E574B1">
            <w:pPr>
              <w:spacing w:after="0" w:line="240" w:lineRule="auto"/>
              <w:rPr>
                <w:rFonts w:ascii="Times New Roman" w:eastAsia="Times New Roman" w:hAnsi="Times New Roman" w:cs="Times New Roman"/>
                <w:color w:val="000000"/>
                <w:lang w:val="lt-LT"/>
              </w:rPr>
            </w:pPr>
            <w:r w:rsidRPr="00990F13">
              <w:rPr>
                <w:rFonts w:ascii="Times New Roman" w:eastAsia="Times New Roman" w:hAnsi="Times New Roman" w:cs="Times New Roman"/>
                <w:color w:val="000000"/>
                <w:lang w:val="lt-LT"/>
              </w:rPr>
              <w:t>03 01 05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EA691" w14:textId="0AFB3D1E" w:rsidR="00376DA7" w:rsidRPr="00990F13" w:rsidRDefault="00376DA7" w:rsidP="00E574B1">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C982AC" w14:textId="77777777" w:rsidR="006F0E89" w:rsidRPr="00990F13" w:rsidRDefault="006F0E89" w:rsidP="00E574B1">
            <w:pPr>
              <w:spacing w:line="240" w:lineRule="auto"/>
              <w:jc w:val="center"/>
              <w:rPr>
                <w:rFonts w:ascii="Times New Roman" w:hAnsi="Times New Roman" w:cs="Times New Roman"/>
                <w:color w:val="000000"/>
                <w:lang w:val="lt-LT"/>
              </w:rPr>
            </w:pPr>
          </w:p>
          <w:p w14:paraId="5508D27B" w14:textId="08C8E3B1" w:rsidR="00376DA7" w:rsidRPr="00990F13" w:rsidRDefault="00D837C8" w:rsidP="00E574B1">
            <w:pPr>
              <w:spacing w:line="240" w:lineRule="auto"/>
              <w:jc w:val="center"/>
              <w:rPr>
                <w:rFonts w:ascii="Times New Roman" w:hAnsi="Times New Roman" w:cs="Times New Roman"/>
                <w:color w:val="000000"/>
                <w:lang w:val="lt-LT"/>
              </w:rPr>
            </w:pPr>
            <w:r>
              <w:rPr>
                <w:rFonts w:ascii="Times New Roman" w:hAnsi="Times New Roman" w:cs="Times New Roman"/>
                <w:color w:val="000000"/>
                <w:lang w:val="lt-LT"/>
              </w:rPr>
              <w:t>1,5</w:t>
            </w:r>
          </w:p>
        </w:tc>
        <w:tc>
          <w:tcPr>
            <w:tcW w:w="1162" w:type="dxa"/>
            <w:tcBorders>
              <w:top w:val="single" w:sz="4" w:space="0" w:color="auto"/>
              <w:left w:val="single" w:sz="4" w:space="0" w:color="auto"/>
              <w:bottom w:val="single" w:sz="4" w:space="0" w:color="auto"/>
              <w:right w:val="single" w:sz="4" w:space="0" w:color="auto"/>
            </w:tcBorders>
          </w:tcPr>
          <w:p w14:paraId="242DDF6E" w14:textId="77777777" w:rsidR="002175B6" w:rsidRPr="00A67376" w:rsidRDefault="002175B6" w:rsidP="00E574B1">
            <w:pPr>
              <w:spacing w:line="240" w:lineRule="auto"/>
              <w:jc w:val="center"/>
              <w:rPr>
                <w:rFonts w:ascii="Times New Roman" w:hAnsi="Times New Roman" w:cs="Times New Roman"/>
                <w:color w:val="000000"/>
                <w:lang w:val="lt-LT"/>
              </w:rPr>
            </w:pPr>
          </w:p>
          <w:p w14:paraId="520AA61A" w14:textId="77777777" w:rsidR="001A1A28" w:rsidRDefault="001A1A28" w:rsidP="00E574B1">
            <w:pPr>
              <w:spacing w:line="240" w:lineRule="auto"/>
              <w:jc w:val="center"/>
              <w:rPr>
                <w:rFonts w:ascii="Times New Roman" w:hAnsi="Times New Roman" w:cs="Times New Roman"/>
                <w:color w:val="000000"/>
                <w:lang w:val="lt-LT"/>
              </w:rPr>
            </w:pPr>
          </w:p>
          <w:p w14:paraId="6D0A92D7" w14:textId="6ED08EFE" w:rsidR="00376DA7" w:rsidRPr="00A67376" w:rsidRDefault="002175B6" w:rsidP="00E574B1">
            <w:pPr>
              <w:spacing w:line="240" w:lineRule="auto"/>
              <w:jc w:val="center"/>
              <w:rPr>
                <w:rFonts w:ascii="Times New Roman" w:hAnsi="Times New Roman" w:cs="Times New Roman"/>
                <w:color w:val="000000"/>
                <w:lang w:val="lt-LT"/>
              </w:rPr>
            </w:pPr>
            <w:r w:rsidRPr="00A67376">
              <w:rPr>
                <w:rFonts w:ascii="Times New Roman" w:hAnsi="Times New Roman" w:cs="Times New Roman"/>
                <w:color w:val="000000"/>
                <w:lang w:val="lt-LT"/>
              </w:rPr>
              <w:t>280,00</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4E7F8F4D" w14:textId="17E5FC3E" w:rsidR="00376DA7" w:rsidRPr="00BC4072" w:rsidRDefault="00376DA7" w:rsidP="00E574B1">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0EA955EA" w14:textId="77777777" w:rsidR="00376DA7" w:rsidRPr="00BC4072" w:rsidRDefault="00376DA7" w:rsidP="002774C8">
            <w:pPr>
              <w:jc w:val="center"/>
              <w:rPr>
                <w:rFonts w:ascii="Times New Roman" w:hAnsi="Times New Roman" w:cs="Times New Roman"/>
                <w:color w:val="000000"/>
                <w:lang w:val="lt-LT"/>
              </w:rPr>
            </w:pPr>
          </w:p>
        </w:tc>
      </w:tr>
      <w:tr w:rsidR="001A1A28" w:rsidRPr="00BC4072" w14:paraId="5AFBA289" w14:textId="77777777" w:rsidTr="00EF76F1">
        <w:trPr>
          <w:gridAfter w:val="1"/>
          <w:wAfter w:w="12" w:type="dxa"/>
          <w:trHeight w:val="765"/>
        </w:trPr>
        <w:tc>
          <w:tcPr>
            <w:tcW w:w="612" w:type="dxa"/>
            <w:tcBorders>
              <w:top w:val="nil"/>
              <w:left w:val="single" w:sz="4" w:space="0" w:color="auto"/>
              <w:bottom w:val="single" w:sz="4" w:space="0" w:color="auto"/>
              <w:right w:val="single" w:sz="4" w:space="0" w:color="auto"/>
            </w:tcBorders>
            <w:shd w:val="clear" w:color="auto" w:fill="auto"/>
            <w:noWrap/>
            <w:vAlign w:val="center"/>
          </w:tcPr>
          <w:p w14:paraId="07C44F81" w14:textId="5AB1B2EE"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2</w:t>
            </w:r>
          </w:p>
        </w:tc>
        <w:tc>
          <w:tcPr>
            <w:tcW w:w="1793" w:type="dxa"/>
            <w:tcBorders>
              <w:top w:val="nil"/>
              <w:left w:val="nil"/>
              <w:bottom w:val="single" w:sz="4" w:space="0" w:color="auto"/>
              <w:right w:val="single" w:sz="4" w:space="0" w:color="auto"/>
            </w:tcBorders>
            <w:shd w:val="clear" w:color="auto" w:fill="auto"/>
            <w:vAlign w:val="center"/>
          </w:tcPr>
          <w:p w14:paraId="112AAB3C" w14:textId="4801AC4B"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eastAsia="Times New Roman" w:hAnsi="Times New Roman" w:cs="Times New Roman"/>
                <w:color w:val="000000"/>
                <w:lang w:val="lt-LT"/>
              </w:rPr>
              <w:t>Kita variklio, pavarų dėžės ir tepamoji alyva</w:t>
            </w:r>
          </w:p>
        </w:tc>
        <w:tc>
          <w:tcPr>
            <w:tcW w:w="1276" w:type="dxa"/>
            <w:tcBorders>
              <w:top w:val="nil"/>
              <w:left w:val="nil"/>
              <w:bottom w:val="single" w:sz="4" w:space="0" w:color="auto"/>
              <w:right w:val="single" w:sz="4" w:space="0" w:color="auto"/>
            </w:tcBorders>
            <w:shd w:val="clear" w:color="auto" w:fill="auto"/>
            <w:vAlign w:val="center"/>
          </w:tcPr>
          <w:p w14:paraId="2CF7C615" w14:textId="2725EADE"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eastAsia="Times New Roman" w:hAnsi="Times New Roman" w:cs="Times New Roman"/>
                <w:color w:val="000000"/>
                <w:lang w:val="lt-LT"/>
              </w:rPr>
              <w:t>13 02 08*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6F0B1" w14:textId="6B7C5B2A"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vAlign w:val="center"/>
          </w:tcPr>
          <w:p w14:paraId="45FC80B4" w14:textId="52DB4D1F"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color w:val="000000"/>
                <w:lang w:val="lt-LT"/>
              </w:rPr>
              <w:t>15,00</w:t>
            </w:r>
          </w:p>
        </w:tc>
        <w:tc>
          <w:tcPr>
            <w:tcW w:w="1162" w:type="dxa"/>
            <w:tcBorders>
              <w:top w:val="single" w:sz="4" w:space="0" w:color="auto"/>
              <w:left w:val="single" w:sz="4" w:space="0" w:color="auto"/>
              <w:bottom w:val="single" w:sz="4" w:space="0" w:color="auto"/>
              <w:right w:val="single" w:sz="4" w:space="0" w:color="auto"/>
            </w:tcBorders>
          </w:tcPr>
          <w:p w14:paraId="0571B5FA" w14:textId="3A93305A" w:rsidR="00BF4E38" w:rsidRPr="00A67376" w:rsidRDefault="00BF4E38" w:rsidP="00BF4E38">
            <w:pPr>
              <w:spacing w:line="240" w:lineRule="auto"/>
              <w:jc w:val="center"/>
              <w:rPr>
                <w:rFonts w:ascii="Times New Roman" w:hAnsi="Times New Roman" w:cs="Times New Roman"/>
                <w:color w:val="000000"/>
                <w:lang w:val="lt-LT"/>
              </w:rPr>
            </w:pPr>
            <w:r w:rsidRPr="00A67376">
              <w:rPr>
                <w:rFonts w:ascii="Times New Roman" w:hAnsi="Times New Roman" w:cs="Times New Roman"/>
              </w:rPr>
              <w:t>416,67</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02E26165" w14:textId="49B02469"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nil"/>
              <w:left w:val="single" w:sz="4" w:space="0" w:color="auto"/>
              <w:bottom w:val="single" w:sz="4" w:space="0" w:color="auto"/>
              <w:right w:val="single" w:sz="4" w:space="0" w:color="auto"/>
            </w:tcBorders>
            <w:shd w:val="clear" w:color="000000" w:fill="FFFFFF"/>
          </w:tcPr>
          <w:p w14:paraId="41BF17AA"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584B5C55" w14:textId="77777777" w:rsidTr="00EF76F1">
        <w:trPr>
          <w:gridAfter w:val="1"/>
          <w:wAfter w:w="12" w:type="dxa"/>
          <w:trHeight w:val="510"/>
        </w:trPr>
        <w:tc>
          <w:tcPr>
            <w:tcW w:w="612" w:type="dxa"/>
            <w:tcBorders>
              <w:top w:val="nil"/>
              <w:left w:val="single" w:sz="4" w:space="0" w:color="auto"/>
              <w:bottom w:val="single" w:sz="4" w:space="0" w:color="auto"/>
              <w:right w:val="single" w:sz="4" w:space="0" w:color="auto"/>
            </w:tcBorders>
            <w:shd w:val="clear" w:color="auto" w:fill="auto"/>
            <w:noWrap/>
            <w:vAlign w:val="center"/>
          </w:tcPr>
          <w:p w14:paraId="02974115" w14:textId="5A28AC9C"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3</w:t>
            </w:r>
          </w:p>
        </w:tc>
        <w:tc>
          <w:tcPr>
            <w:tcW w:w="1793" w:type="dxa"/>
            <w:tcBorders>
              <w:top w:val="nil"/>
              <w:left w:val="nil"/>
              <w:bottom w:val="single" w:sz="4" w:space="0" w:color="auto"/>
              <w:right w:val="single" w:sz="4" w:space="0" w:color="auto"/>
            </w:tcBorders>
            <w:shd w:val="clear" w:color="auto" w:fill="auto"/>
            <w:vAlign w:val="center"/>
          </w:tcPr>
          <w:p w14:paraId="7FA877E6" w14:textId="02DE23D0"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eastAsia="Times New Roman" w:hAnsi="Times New Roman" w:cs="Times New Roman"/>
                <w:color w:val="000000"/>
                <w:lang w:val="lt-LT"/>
              </w:rPr>
              <w:t>Naftos produktų /vandens separatorių tepaluotas vanduo</w:t>
            </w:r>
          </w:p>
        </w:tc>
        <w:tc>
          <w:tcPr>
            <w:tcW w:w="1276" w:type="dxa"/>
            <w:tcBorders>
              <w:top w:val="nil"/>
              <w:left w:val="nil"/>
              <w:bottom w:val="single" w:sz="4" w:space="0" w:color="auto"/>
              <w:right w:val="single" w:sz="4" w:space="0" w:color="auto"/>
            </w:tcBorders>
            <w:shd w:val="clear" w:color="auto" w:fill="auto"/>
            <w:vAlign w:val="center"/>
          </w:tcPr>
          <w:p w14:paraId="7D0CB860" w14:textId="50551133"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eastAsia="Times New Roman" w:hAnsi="Times New Roman" w:cs="Times New Roman"/>
                <w:color w:val="000000"/>
                <w:lang w:val="lt-LT"/>
              </w:rPr>
              <w:t>13 05 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A3B86" w14:textId="366396BF"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vAlign w:val="center"/>
          </w:tcPr>
          <w:p w14:paraId="5F9A7F3C" w14:textId="3494388A"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color w:val="000000"/>
                <w:lang w:val="lt-LT"/>
              </w:rPr>
              <w:t>69,00</w:t>
            </w:r>
          </w:p>
        </w:tc>
        <w:tc>
          <w:tcPr>
            <w:tcW w:w="1162" w:type="dxa"/>
            <w:tcBorders>
              <w:top w:val="single" w:sz="4" w:space="0" w:color="auto"/>
              <w:left w:val="single" w:sz="4" w:space="0" w:color="auto"/>
              <w:bottom w:val="single" w:sz="4" w:space="0" w:color="auto"/>
              <w:right w:val="single" w:sz="4" w:space="0" w:color="auto"/>
            </w:tcBorders>
          </w:tcPr>
          <w:p w14:paraId="62E7ABFE" w14:textId="77777777" w:rsidR="007C0FE0" w:rsidRDefault="007C0FE0" w:rsidP="00BF4E38">
            <w:pPr>
              <w:spacing w:line="240" w:lineRule="auto"/>
              <w:jc w:val="center"/>
              <w:rPr>
                <w:rFonts w:ascii="Times New Roman" w:hAnsi="Times New Roman" w:cs="Times New Roman"/>
              </w:rPr>
            </w:pPr>
          </w:p>
          <w:p w14:paraId="31983E3E" w14:textId="38D1C7B8" w:rsidR="00BF4E38" w:rsidRPr="00A67376" w:rsidRDefault="00BF4E38" w:rsidP="00BF4E38">
            <w:pPr>
              <w:spacing w:line="240" w:lineRule="auto"/>
              <w:jc w:val="center"/>
              <w:rPr>
                <w:rFonts w:ascii="Times New Roman" w:hAnsi="Times New Roman" w:cs="Times New Roman"/>
                <w:color w:val="000000"/>
                <w:lang w:val="lt-LT"/>
              </w:rPr>
            </w:pPr>
            <w:r w:rsidRPr="00A67376">
              <w:rPr>
                <w:rFonts w:ascii="Times New Roman" w:hAnsi="Times New Roman" w:cs="Times New Roman"/>
              </w:rPr>
              <w:t>476,67</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45100EDE" w14:textId="765EE586"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nil"/>
              <w:left w:val="single" w:sz="4" w:space="0" w:color="auto"/>
              <w:bottom w:val="single" w:sz="4" w:space="0" w:color="auto"/>
              <w:right w:val="single" w:sz="4" w:space="0" w:color="auto"/>
            </w:tcBorders>
            <w:shd w:val="clear" w:color="000000" w:fill="FFFFFF"/>
          </w:tcPr>
          <w:p w14:paraId="14172DF9"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0909B05B" w14:textId="77777777" w:rsidTr="00EF76F1">
        <w:trPr>
          <w:gridAfter w:val="1"/>
          <w:wAfter w:w="12" w:type="dxa"/>
          <w:trHeight w:val="510"/>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20F87" w14:textId="5A378888"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lastRenderedPageBreak/>
              <w:t>4</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5BBAA866" w14:textId="61540B58"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Mazutas ir dyzelinis kuras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DB42A6" w14:textId="7CF6881F"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13 07 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89BDE" w14:textId="4B5DE3B2"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A06B05" w14:textId="79AD55E0"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1,5</w:t>
            </w:r>
          </w:p>
        </w:tc>
        <w:tc>
          <w:tcPr>
            <w:tcW w:w="1162" w:type="dxa"/>
            <w:tcBorders>
              <w:top w:val="single" w:sz="4" w:space="0" w:color="auto"/>
              <w:left w:val="single" w:sz="4" w:space="0" w:color="auto"/>
              <w:bottom w:val="single" w:sz="4" w:space="0" w:color="auto"/>
              <w:right w:val="single" w:sz="4" w:space="0" w:color="auto"/>
            </w:tcBorders>
          </w:tcPr>
          <w:p w14:paraId="4F8DF457" w14:textId="140DB9E0"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640,00</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6A364A59" w14:textId="38988E0A"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3FCF26A0"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3B4D61F3" w14:textId="77777777" w:rsidTr="00EF76F1">
        <w:trPr>
          <w:gridAfter w:val="1"/>
          <w:wAfter w:w="12" w:type="dxa"/>
          <w:trHeight w:val="300"/>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F3992" w14:textId="3FB82E4A"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5</w:t>
            </w:r>
          </w:p>
        </w:tc>
        <w:tc>
          <w:tcPr>
            <w:tcW w:w="1793" w:type="dxa"/>
            <w:tcBorders>
              <w:top w:val="single" w:sz="4" w:space="0" w:color="auto"/>
              <w:left w:val="nil"/>
              <w:bottom w:val="single" w:sz="4" w:space="0" w:color="auto"/>
              <w:right w:val="single" w:sz="4" w:space="0" w:color="auto"/>
            </w:tcBorders>
            <w:shd w:val="clear" w:color="auto" w:fill="auto"/>
          </w:tcPr>
          <w:p w14:paraId="6A107DD0" w14:textId="70440895"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 xml:space="preserve">Kitos kuro rūšys (įskaitant mišinius) </w:t>
            </w:r>
          </w:p>
        </w:tc>
        <w:tc>
          <w:tcPr>
            <w:tcW w:w="1276" w:type="dxa"/>
            <w:tcBorders>
              <w:top w:val="single" w:sz="4" w:space="0" w:color="auto"/>
              <w:left w:val="nil"/>
              <w:bottom w:val="single" w:sz="4" w:space="0" w:color="auto"/>
              <w:right w:val="single" w:sz="4" w:space="0" w:color="auto"/>
            </w:tcBorders>
            <w:shd w:val="clear" w:color="auto" w:fill="auto"/>
          </w:tcPr>
          <w:p w14:paraId="15B7845C" w14:textId="18D115C9"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13 07 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D7133" w14:textId="34FDECDF"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CC78B5" w14:textId="01BE7C95"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90,00</w:t>
            </w:r>
          </w:p>
        </w:tc>
        <w:tc>
          <w:tcPr>
            <w:tcW w:w="1162" w:type="dxa"/>
            <w:tcBorders>
              <w:top w:val="single" w:sz="4" w:space="0" w:color="auto"/>
              <w:left w:val="single" w:sz="4" w:space="0" w:color="auto"/>
              <w:bottom w:val="single" w:sz="4" w:space="0" w:color="auto"/>
              <w:right w:val="single" w:sz="4" w:space="0" w:color="auto"/>
            </w:tcBorders>
          </w:tcPr>
          <w:p w14:paraId="1E39CAC6" w14:textId="6DA07C79"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573,33</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2A3FA706" w14:textId="13E39E3A"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66F760E7"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6D8999CE" w14:textId="77777777" w:rsidTr="00EF76F1">
        <w:trPr>
          <w:gridAfter w:val="1"/>
          <w:wAfter w:w="12" w:type="dxa"/>
          <w:trHeight w:val="300"/>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36D90" w14:textId="27634DC6"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6</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587EEF53" w14:textId="7D0A1F41"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Pakuotės, kuriose yra pavojingųjų medžiagų likučių arba kurios yra jomis užterštos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B01DF8" w14:textId="283D7D16"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15 01 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A6C44" w14:textId="01F0A1BE"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9836E1" w14:textId="24444022"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1,5</w:t>
            </w:r>
          </w:p>
        </w:tc>
        <w:tc>
          <w:tcPr>
            <w:tcW w:w="1162" w:type="dxa"/>
            <w:tcBorders>
              <w:top w:val="single" w:sz="4" w:space="0" w:color="auto"/>
              <w:left w:val="single" w:sz="4" w:space="0" w:color="auto"/>
              <w:bottom w:val="single" w:sz="4" w:space="0" w:color="auto"/>
              <w:right w:val="single" w:sz="4" w:space="0" w:color="auto"/>
            </w:tcBorders>
          </w:tcPr>
          <w:p w14:paraId="61052E77" w14:textId="40D40D57"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1266,67</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607E4F32" w14:textId="2A24CE25"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68B11BEF"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01066FA3" w14:textId="77777777" w:rsidTr="00EF76F1">
        <w:trPr>
          <w:gridAfter w:val="1"/>
          <w:wAfter w:w="12" w:type="dxa"/>
          <w:trHeight w:val="300"/>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E68F3" w14:textId="3DFAF8B1"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7</w:t>
            </w:r>
          </w:p>
        </w:tc>
        <w:tc>
          <w:tcPr>
            <w:tcW w:w="1793" w:type="dxa"/>
            <w:tcBorders>
              <w:top w:val="single" w:sz="4" w:space="0" w:color="auto"/>
              <w:left w:val="nil"/>
              <w:bottom w:val="single" w:sz="4" w:space="0" w:color="auto"/>
              <w:right w:val="single" w:sz="4" w:space="0" w:color="auto"/>
            </w:tcBorders>
            <w:shd w:val="clear" w:color="auto" w:fill="auto"/>
          </w:tcPr>
          <w:p w14:paraId="396D0885" w14:textId="085E0CCF"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Metalinės pakuotės, įskaitant suslėgto oro talpyklas, kuriose yra pavojingųjų kietų poringų rišamųjų medžiagų (pvz., asbesto)</w:t>
            </w:r>
          </w:p>
        </w:tc>
        <w:tc>
          <w:tcPr>
            <w:tcW w:w="1276" w:type="dxa"/>
            <w:tcBorders>
              <w:top w:val="single" w:sz="4" w:space="0" w:color="auto"/>
              <w:left w:val="nil"/>
              <w:bottom w:val="single" w:sz="4" w:space="0" w:color="auto"/>
              <w:right w:val="single" w:sz="4" w:space="0" w:color="auto"/>
            </w:tcBorders>
            <w:shd w:val="clear" w:color="auto" w:fill="auto"/>
          </w:tcPr>
          <w:p w14:paraId="26ECB2C8" w14:textId="59F49041"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15 01 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35BAD" w14:textId="55963053"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30DE73" w14:textId="6493C8F2"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1,5</w:t>
            </w:r>
          </w:p>
        </w:tc>
        <w:tc>
          <w:tcPr>
            <w:tcW w:w="1162" w:type="dxa"/>
            <w:tcBorders>
              <w:top w:val="single" w:sz="4" w:space="0" w:color="auto"/>
              <w:left w:val="single" w:sz="4" w:space="0" w:color="auto"/>
              <w:bottom w:val="single" w:sz="4" w:space="0" w:color="auto"/>
              <w:right w:val="single" w:sz="4" w:space="0" w:color="auto"/>
            </w:tcBorders>
          </w:tcPr>
          <w:p w14:paraId="5963851A" w14:textId="2210A54A"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1400,00</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06D2E37B" w14:textId="1ED480F2"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636DA958"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32C60831" w14:textId="77777777" w:rsidTr="00EF76F1">
        <w:trPr>
          <w:gridAfter w:val="1"/>
          <w:wAfter w:w="12" w:type="dxa"/>
          <w:trHeight w:val="300"/>
        </w:trPr>
        <w:tc>
          <w:tcPr>
            <w:tcW w:w="612" w:type="dxa"/>
            <w:tcBorders>
              <w:top w:val="nil"/>
              <w:left w:val="single" w:sz="4" w:space="0" w:color="auto"/>
              <w:bottom w:val="single" w:sz="4" w:space="0" w:color="auto"/>
              <w:right w:val="single" w:sz="4" w:space="0" w:color="auto"/>
            </w:tcBorders>
            <w:shd w:val="clear" w:color="auto" w:fill="auto"/>
            <w:noWrap/>
            <w:vAlign w:val="center"/>
          </w:tcPr>
          <w:p w14:paraId="6EF56B72" w14:textId="4CD31CC1"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8</w:t>
            </w:r>
          </w:p>
        </w:tc>
        <w:tc>
          <w:tcPr>
            <w:tcW w:w="1793" w:type="dxa"/>
            <w:tcBorders>
              <w:top w:val="nil"/>
              <w:left w:val="nil"/>
              <w:bottom w:val="single" w:sz="4" w:space="0" w:color="auto"/>
              <w:right w:val="single" w:sz="4" w:space="0" w:color="auto"/>
            </w:tcBorders>
            <w:shd w:val="clear" w:color="auto" w:fill="auto"/>
          </w:tcPr>
          <w:p w14:paraId="5827ED33" w14:textId="1B1E0EFC"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Absorbentai, filtrų medžiagos (įskaitant kitaip neapibrėžtus tepalų filtrus), pašluostės, apsauginiai drabužiai, užteršti pavojingosiomis medžiagomis</w:t>
            </w:r>
          </w:p>
        </w:tc>
        <w:tc>
          <w:tcPr>
            <w:tcW w:w="1276" w:type="dxa"/>
            <w:tcBorders>
              <w:top w:val="nil"/>
              <w:left w:val="nil"/>
              <w:bottom w:val="single" w:sz="4" w:space="0" w:color="auto"/>
              <w:right w:val="single" w:sz="4" w:space="0" w:color="auto"/>
            </w:tcBorders>
            <w:shd w:val="clear" w:color="auto" w:fill="auto"/>
          </w:tcPr>
          <w:p w14:paraId="0EC39B6A" w14:textId="164EF099"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15 02 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DFBD7" w14:textId="60792DBE"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tcPr>
          <w:p w14:paraId="5C2321C6" w14:textId="13570405"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6,00</w:t>
            </w:r>
          </w:p>
        </w:tc>
        <w:tc>
          <w:tcPr>
            <w:tcW w:w="1162" w:type="dxa"/>
            <w:tcBorders>
              <w:top w:val="single" w:sz="4" w:space="0" w:color="auto"/>
              <w:left w:val="single" w:sz="4" w:space="0" w:color="auto"/>
              <w:bottom w:val="single" w:sz="4" w:space="0" w:color="auto"/>
              <w:right w:val="single" w:sz="4" w:space="0" w:color="auto"/>
            </w:tcBorders>
          </w:tcPr>
          <w:p w14:paraId="5003D061" w14:textId="73A1C3D3"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970,00</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4AD38B63" w14:textId="59F61155"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nil"/>
              <w:left w:val="single" w:sz="4" w:space="0" w:color="auto"/>
              <w:bottom w:val="single" w:sz="4" w:space="0" w:color="auto"/>
              <w:right w:val="single" w:sz="4" w:space="0" w:color="auto"/>
            </w:tcBorders>
            <w:shd w:val="clear" w:color="000000" w:fill="FFFFFF"/>
          </w:tcPr>
          <w:p w14:paraId="30972DD5"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23F2375C" w14:textId="77777777" w:rsidTr="00EF76F1">
        <w:trPr>
          <w:gridAfter w:val="1"/>
          <w:wAfter w:w="12" w:type="dxa"/>
          <w:trHeight w:val="765"/>
        </w:trPr>
        <w:tc>
          <w:tcPr>
            <w:tcW w:w="612" w:type="dxa"/>
            <w:tcBorders>
              <w:top w:val="nil"/>
              <w:left w:val="single" w:sz="4" w:space="0" w:color="auto"/>
              <w:bottom w:val="single" w:sz="4" w:space="0" w:color="auto"/>
              <w:right w:val="single" w:sz="4" w:space="0" w:color="auto"/>
            </w:tcBorders>
            <w:shd w:val="clear" w:color="auto" w:fill="auto"/>
            <w:noWrap/>
            <w:vAlign w:val="center"/>
          </w:tcPr>
          <w:p w14:paraId="72350209" w14:textId="209C2A8B"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9</w:t>
            </w:r>
          </w:p>
        </w:tc>
        <w:tc>
          <w:tcPr>
            <w:tcW w:w="1793" w:type="dxa"/>
            <w:tcBorders>
              <w:top w:val="nil"/>
              <w:left w:val="nil"/>
              <w:bottom w:val="single" w:sz="4" w:space="0" w:color="auto"/>
              <w:right w:val="single" w:sz="4" w:space="0" w:color="auto"/>
            </w:tcBorders>
            <w:shd w:val="clear" w:color="auto" w:fill="auto"/>
          </w:tcPr>
          <w:p w14:paraId="769C02FC" w14:textId="6B318C59"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Naudoti nebetinkamos padangos</w:t>
            </w:r>
          </w:p>
        </w:tc>
        <w:tc>
          <w:tcPr>
            <w:tcW w:w="1276" w:type="dxa"/>
            <w:tcBorders>
              <w:top w:val="nil"/>
              <w:left w:val="nil"/>
              <w:bottom w:val="single" w:sz="4" w:space="0" w:color="auto"/>
              <w:right w:val="single" w:sz="4" w:space="0" w:color="auto"/>
            </w:tcBorders>
            <w:shd w:val="clear" w:color="auto" w:fill="auto"/>
          </w:tcPr>
          <w:p w14:paraId="5A2B7727" w14:textId="6D70CF08"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16 01 03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70BE0" w14:textId="4AFE0B28"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tcPr>
          <w:p w14:paraId="67DF821D" w14:textId="0C41E4F9"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276,00</w:t>
            </w:r>
          </w:p>
        </w:tc>
        <w:tc>
          <w:tcPr>
            <w:tcW w:w="1162" w:type="dxa"/>
            <w:tcBorders>
              <w:top w:val="single" w:sz="4" w:space="0" w:color="auto"/>
              <w:left w:val="single" w:sz="4" w:space="0" w:color="auto"/>
              <w:bottom w:val="single" w:sz="4" w:space="0" w:color="auto"/>
              <w:right w:val="single" w:sz="4" w:space="0" w:color="auto"/>
            </w:tcBorders>
          </w:tcPr>
          <w:p w14:paraId="5B0BF7DD" w14:textId="1FE25B7B"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306,67</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048F8867" w14:textId="3D5E05A9"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nil"/>
              <w:left w:val="single" w:sz="4" w:space="0" w:color="auto"/>
              <w:bottom w:val="single" w:sz="4" w:space="0" w:color="auto"/>
              <w:right w:val="single" w:sz="4" w:space="0" w:color="auto"/>
            </w:tcBorders>
            <w:shd w:val="clear" w:color="000000" w:fill="FFFFFF"/>
          </w:tcPr>
          <w:p w14:paraId="1170802F"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1D59E683" w14:textId="77777777" w:rsidTr="00EF76F1">
        <w:trPr>
          <w:gridAfter w:val="1"/>
          <w:wAfter w:w="12" w:type="dxa"/>
          <w:trHeight w:val="666"/>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28550" w14:textId="63D9CEBB"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10</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79010D13" w14:textId="66E21203"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Tepalų filtrai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5F88E4" w14:textId="1BC3619E"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16 01 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35763" w14:textId="7699749E"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50C5286" w14:textId="01788D51"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1,5</w:t>
            </w:r>
          </w:p>
        </w:tc>
        <w:tc>
          <w:tcPr>
            <w:tcW w:w="1162" w:type="dxa"/>
            <w:tcBorders>
              <w:top w:val="single" w:sz="4" w:space="0" w:color="auto"/>
              <w:left w:val="single" w:sz="4" w:space="0" w:color="auto"/>
              <w:bottom w:val="single" w:sz="4" w:space="0" w:color="auto"/>
              <w:right w:val="single" w:sz="4" w:space="0" w:color="auto"/>
            </w:tcBorders>
          </w:tcPr>
          <w:p w14:paraId="6A544D46" w14:textId="49DC51D4"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536,67</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34C6A530" w14:textId="7530C075"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43BBF95B"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438664C0" w14:textId="77777777" w:rsidTr="00EF76F1">
        <w:trPr>
          <w:gridAfter w:val="1"/>
          <w:wAfter w:w="12" w:type="dxa"/>
          <w:trHeight w:val="47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CE9E3" w14:textId="55190006"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11</w:t>
            </w:r>
          </w:p>
        </w:tc>
        <w:tc>
          <w:tcPr>
            <w:tcW w:w="1793" w:type="dxa"/>
            <w:tcBorders>
              <w:top w:val="single" w:sz="4" w:space="0" w:color="auto"/>
              <w:left w:val="nil"/>
              <w:bottom w:val="single" w:sz="4" w:space="0" w:color="auto"/>
              <w:right w:val="single" w:sz="4" w:space="0" w:color="auto"/>
            </w:tcBorders>
            <w:shd w:val="clear" w:color="auto" w:fill="auto"/>
          </w:tcPr>
          <w:p w14:paraId="47D56914" w14:textId="09D9FBA6"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Stabdžių trinkelės, nenurodytos 16 01 11</w:t>
            </w:r>
          </w:p>
        </w:tc>
        <w:tc>
          <w:tcPr>
            <w:tcW w:w="1276" w:type="dxa"/>
            <w:tcBorders>
              <w:top w:val="single" w:sz="4" w:space="0" w:color="auto"/>
              <w:left w:val="nil"/>
              <w:bottom w:val="single" w:sz="4" w:space="0" w:color="auto"/>
              <w:right w:val="single" w:sz="4" w:space="0" w:color="auto"/>
            </w:tcBorders>
            <w:shd w:val="clear" w:color="auto" w:fill="auto"/>
          </w:tcPr>
          <w:p w14:paraId="612D0645" w14:textId="318499AE"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16 01 12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67563" w14:textId="25C3FA59"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E21527" w14:textId="135C388A"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0,3</w:t>
            </w:r>
          </w:p>
        </w:tc>
        <w:tc>
          <w:tcPr>
            <w:tcW w:w="1162" w:type="dxa"/>
            <w:tcBorders>
              <w:top w:val="single" w:sz="4" w:space="0" w:color="auto"/>
              <w:left w:val="single" w:sz="4" w:space="0" w:color="auto"/>
              <w:bottom w:val="single" w:sz="4" w:space="0" w:color="auto"/>
              <w:right w:val="single" w:sz="4" w:space="0" w:color="auto"/>
            </w:tcBorders>
          </w:tcPr>
          <w:p w14:paraId="1A817F52" w14:textId="243C0B2F"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316,69</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7E52703A" w14:textId="3F25718A"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3BA85309"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66A309D8" w14:textId="77777777" w:rsidTr="00EF76F1">
        <w:trPr>
          <w:gridAfter w:val="1"/>
          <w:wAfter w:w="12" w:type="dxa"/>
          <w:trHeight w:val="468"/>
        </w:trPr>
        <w:tc>
          <w:tcPr>
            <w:tcW w:w="612" w:type="dxa"/>
            <w:tcBorders>
              <w:top w:val="nil"/>
              <w:left w:val="single" w:sz="4" w:space="0" w:color="auto"/>
              <w:bottom w:val="single" w:sz="4" w:space="0" w:color="auto"/>
              <w:right w:val="single" w:sz="4" w:space="0" w:color="auto"/>
            </w:tcBorders>
            <w:shd w:val="clear" w:color="auto" w:fill="auto"/>
            <w:noWrap/>
            <w:vAlign w:val="center"/>
          </w:tcPr>
          <w:p w14:paraId="15D3E37B" w14:textId="2EE9841E"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12</w:t>
            </w:r>
          </w:p>
        </w:tc>
        <w:tc>
          <w:tcPr>
            <w:tcW w:w="1793" w:type="dxa"/>
            <w:tcBorders>
              <w:top w:val="nil"/>
              <w:left w:val="nil"/>
              <w:bottom w:val="single" w:sz="4" w:space="0" w:color="auto"/>
              <w:right w:val="single" w:sz="4" w:space="0" w:color="auto"/>
            </w:tcBorders>
            <w:shd w:val="clear" w:color="auto" w:fill="auto"/>
          </w:tcPr>
          <w:p w14:paraId="7CCAB554" w14:textId="0A97BAC4"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Stabdžių skystis</w:t>
            </w:r>
          </w:p>
        </w:tc>
        <w:tc>
          <w:tcPr>
            <w:tcW w:w="1276" w:type="dxa"/>
            <w:tcBorders>
              <w:top w:val="nil"/>
              <w:left w:val="nil"/>
              <w:bottom w:val="single" w:sz="4" w:space="0" w:color="auto"/>
              <w:right w:val="single" w:sz="4" w:space="0" w:color="auto"/>
            </w:tcBorders>
            <w:shd w:val="clear" w:color="auto" w:fill="auto"/>
          </w:tcPr>
          <w:p w14:paraId="079B5AF2" w14:textId="4708734A"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16 01 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C9A1A" w14:textId="484D232E"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tcPr>
          <w:p w14:paraId="0EB0CD63" w14:textId="71BFF91F"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1,5</w:t>
            </w:r>
          </w:p>
        </w:tc>
        <w:tc>
          <w:tcPr>
            <w:tcW w:w="1162" w:type="dxa"/>
            <w:tcBorders>
              <w:top w:val="single" w:sz="4" w:space="0" w:color="auto"/>
              <w:left w:val="single" w:sz="4" w:space="0" w:color="auto"/>
              <w:bottom w:val="single" w:sz="4" w:space="0" w:color="auto"/>
              <w:right w:val="single" w:sz="4" w:space="0" w:color="auto"/>
            </w:tcBorders>
          </w:tcPr>
          <w:p w14:paraId="55D7CEFA" w14:textId="2E85C365"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913,33</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2FC3FED8" w14:textId="74FE2B80"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0D1480EF"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62D0EC46" w14:textId="77777777" w:rsidTr="00EF76F1">
        <w:trPr>
          <w:gridAfter w:val="1"/>
          <w:wAfter w:w="12" w:type="dxa"/>
          <w:trHeight w:val="495"/>
        </w:trPr>
        <w:tc>
          <w:tcPr>
            <w:tcW w:w="612" w:type="dxa"/>
            <w:tcBorders>
              <w:top w:val="nil"/>
              <w:left w:val="single" w:sz="4" w:space="0" w:color="auto"/>
              <w:bottom w:val="single" w:sz="4" w:space="0" w:color="auto"/>
              <w:right w:val="single" w:sz="4" w:space="0" w:color="auto"/>
            </w:tcBorders>
            <w:shd w:val="clear" w:color="auto" w:fill="auto"/>
            <w:noWrap/>
            <w:vAlign w:val="center"/>
          </w:tcPr>
          <w:p w14:paraId="17BD8614" w14:textId="1EB6FCC5"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13</w:t>
            </w:r>
          </w:p>
        </w:tc>
        <w:tc>
          <w:tcPr>
            <w:tcW w:w="1793" w:type="dxa"/>
            <w:tcBorders>
              <w:top w:val="nil"/>
              <w:left w:val="nil"/>
              <w:bottom w:val="single" w:sz="4" w:space="0" w:color="auto"/>
              <w:right w:val="single" w:sz="4" w:space="0" w:color="auto"/>
            </w:tcBorders>
            <w:shd w:val="clear" w:color="auto" w:fill="auto"/>
          </w:tcPr>
          <w:p w14:paraId="5CCD623D" w14:textId="79E4B22A"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Aušinamieji skysčiai, kuriuose yra pavojingųjų medžiagų</w:t>
            </w:r>
          </w:p>
        </w:tc>
        <w:tc>
          <w:tcPr>
            <w:tcW w:w="1276" w:type="dxa"/>
            <w:tcBorders>
              <w:top w:val="nil"/>
              <w:left w:val="nil"/>
              <w:bottom w:val="single" w:sz="4" w:space="0" w:color="auto"/>
              <w:right w:val="single" w:sz="4" w:space="0" w:color="auto"/>
            </w:tcBorders>
            <w:shd w:val="clear" w:color="auto" w:fill="auto"/>
          </w:tcPr>
          <w:p w14:paraId="4E3EA81C" w14:textId="2A3BB7E0"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16 01 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40DDE" w14:textId="4A7C6665"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tcPr>
          <w:p w14:paraId="0054D35F" w14:textId="6F973B7D"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6,00</w:t>
            </w:r>
          </w:p>
        </w:tc>
        <w:tc>
          <w:tcPr>
            <w:tcW w:w="1162" w:type="dxa"/>
            <w:tcBorders>
              <w:top w:val="single" w:sz="4" w:space="0" w:color="auto"/>
              <w:left w:val="single" w:sz="4" w:space="0" w:color="auto"/>
              <w:bottom w:val="single" w:sz="4" w:space="0" w:color="auto"/>
              <w:right w:val="single" w:sz="4" w:space="0" w:color="auto"/>
            </w:tcBorders>
          </w:tcPr>
          <w:p w14:paraId="5F1BFB57" w14:textId="5CA5D1CE"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990,00</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513D8F32" w14:textId="532C21DD"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nil"/>
              <w:left w:val="single" w:sz="4" w:space="0" w:color="auto"/>
              <w:bottom w:val="single" w:sz="4" w:space="0" w:color="auto"/>
              <w:right w:val="single" w:sz="4" w:space="0" w:color="auto"/>
            </w:tcBorders>
            <w:shd w:val="clear" w:color="000000" w:fill="FFFFFF"/>
          </w:tcPr>
          <w:p w14:paraId="41AB4709"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7F409026" w14:textId="77777777" w:rsidTr="00EF76F1">
        <w:trPr>
          <w:gridAfter w:val="1"/>
          <w:wAfter w:w="12" w:type="dxa"/>
          <w:trHeight w:val="435"/>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528A1" w14:textId="40856D0E"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14</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54F44AE1" w14:textId="5593E19A"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Plastikas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E981E4" w14:textId="5009C59F"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16 01 19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8CDBD" w14:textId="0488E282"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699131" w14:textId="03250C0F"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1,5</w:t>
            </w:r>
          </w:p>
        </w:tc>
        <w:tc>
          <w:tcPr>
            <w:tcW w:w="1162" w:type="dxa"/>
            <w:tcBorders>
              <w:top w:val="single" w:sz="4" w:space="0" w:color="auto"/>
              <w:left w:val="single" w:sz="4" w:space="0" w:color="auto"/>
              <w:bottom w:val="single" w:sz="4" w:space="0" w:color="auto"/>
              <w:right w:val="single" w:sz="4" w:space="0" w:color="auto"/>
            </w:tcBorders>
          </w:tcPr>
          <w:p w14:paraId="6A74F7EC" w14:textId="606EBD0D"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340,00</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07F3F439" w14:textId="4F863390"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34ECE601"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6B89ACC6" w14:textId="77777777" w:rsidTr="00EF76F1">
        <w:trPr>
          <w:gridAfter w:val="1"/>
          <w:wAfter w:w="12" w:type="dxa"/>
          <w:trHeight w:val="540"/>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6EF33" w14:textId="40829176"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15</w:t>
            </w:r>
          </w:p>
        </w:tc>
        <w:tc>
          <w:tcPr>
            <w:tcW w:w="1793" w:type="dxa"/>
            <w:tcBorders>
              <w:top w:val="single" w:sz="4" w:space="0" w:color="auto"/>
              <w:left w:val="nil"/>
              <w:bottom w:val="single" w:sz="4" w:space="0" w:color="auto"/>
              <w:right w:val="single" w:sz="4" w:space="0" w:color="auto"/>
            </w:tcBorders>
            <w:shd w:val="clear" w:color="auto" w:fill="auto"/>
          </w:tcPr>
          <w:p w14:paraId="387358DC" w14:textId="2542C3F6"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Stiklas</w:t>
            </w:r>
          </w:p>
        </w:tc>
        <w:tc>
          <w:tcPr>
            <w:tcW w:w="1276" w:type="dxa"/>
            <w:tcBorders>
              <w:top w:val="single" w:sz="4" w:space="0" w:color="auto"/>
              <w:left w:val="nil"/>
              <w:bottom w:val="single" w:sz="4" w:space="0" w:color="auto"/>
              <w:right w:val="single" w:sz="4" w:space="0" w:color="auto"/>
            </w:tcBorders>
            <w:shd w:val="clear" w:color="auto" w:fill="auto"/>
          </w:tcPr>
          <w:p w14:paraId="3C24C7F7" w14:textId="21EF35E9"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16 01 20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8129D" w14:textId="69F8CDB7"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8F009B" w14:textId="52717D08"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1,5</w:t>
            </w:r>
          </w:p>
        </w:tc>
        <w:tc>
          <w:tcPr>
            <w:tcW w:w="1162" w:type="dxa"/>
            <w:tcBorders>
              <w:top w:val="single" w:sz="4" w:space="0" w:color="auto"/>
              <w:left w:val="single" w:sz="4" w:space="0" w:color="auto"/>
              <w:bottom w:val="single" w:sz="4" w:space="0" w:color="auto"/>
              <w:right w:val="single" w:sz="4" w:space="0" w:color="auto"/>
            </w:tcBorders>
          </w:tcPr>
          <w:p w14:paraId="5FED2173" w14:textId="1357872C"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306,67</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6116FF8A" w14:textId="2458060F"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4A564B0A"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16B9A3D6" w14:textId="77777777" w:rsidTr="00EF76F1">
        <w:trPr>
          <w:gridAfter w:val="1"/>
          <w:wAfter w:w="12" w:type="dxa"/>
          <w:trHeight w:val="300"/>
        </w:trPr>
        <w:tc>
          <w:tcPr>
            <w:tcW w:w="612" w:type="dxa"/>
            <w:tcBorders>
              <w:top w:val="nil"/>
              <w:left w:val="single" w:sz="4" w:space="0" w:color="auto"/>
              <w:bottom w:val="single" w:sz="4" w:space="0" w:color="auto"/>
              <w:right w:val="single" w:sz="4" w:space="0" w:color="auto"/>
            </w:tcBorders>
            <w:shd w:val="clear" w:color="auto" w:fill="auto"/>
            <w:noWrap/>
            <w:vAlign w:val="center"/>
          </w:tcPr>
          <w:p w14:paraId="1BB62896" w14:textId="45305C85"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16</w:t>
            </w:r>
          </w:p>
        </w:tc>
        <w:tc>
          <w:tcPr>
            <w:tcW w:w="1793" w:type="dxa"/>
            <w:tcBorders>
              <w:top w:val="nil"/>
              <w:left w:val="nil"/>
              <w:bottom w:val="single" w:sz="4" w:space="0" w:color="auto"/>
              <w:right w:val="single" w:sz="4" w:space="0" w:color="auto"/>
            </w:tcBorders>
            <w:shd w:val="clear" w:color="auto" w:fill="auto"/>
          </w:tcPr>
          <w:p w14:paraId="363FB153" w14:textId="0D64873E"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Degalų filtrai</w:t>
            </w:r>
          </w:p>
        </w:tc>
        <w:tc>
          <w:tcPr>
            <w:tcW w:w="1276" w:type="dxa"/>
            <w:tcBorders>
              <w:top w:val="nil"/>
              <w:left w:val="nil"/>
              <w:bottom w:val="single" w:sz="4" w:space="0" w:color="auto"/>
              <w:right w:val="single" w:sz="4" w:space="0" w:color="auto"/>
            </w:tcBorders>
            <w:shd w:val="clear" w:color="auto" w:fill="auto"/>
          </w:tcPr>
          <w:p w14:paraId="448284C9" w14:textId="70F3FA9E"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16 01 21 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CDF5F" w14:textId="5706DEEE"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821CDE" w14:textId="4FC130D5"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1,5</w:t>
            </w:r>
          </w:p>
        </w:tc>
        <w:tc>
          <w:tcPr>
            <w:tcW w:w="1162" w:type="dxa"/>
            <w:tcBorders>
              <w:top w:val="single" w:sz="4" w:space="0" w:color="auto"/>
              <w:left w:val="single" w:sz="4" w:space="0" w:color="auto"/>
              <w:bottom w:val="single" w:sz="4" w:space="0" w:color="auto"/>
              <w:right w:val="single" w:sz="4" w:space="0" w:color="auto"/>
            </w:tcBorders>
          </w:tcPr>
          <w:p w14:paraId="6E124530" w14:textId="1FE96898"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536,67</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6C9A7D49" w14:textId="272914DE"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nil"/>
              <w:left w:val="single" w:sz="4" w:space="0" w:color="auto"/>
              <w:bottom w:val="single" w:sz="4" w:space="0" w:color="auto"/>
              <w:right w:val="single" w:sz="4" w:space="0" w:color="auto"/>
            </w:tcBorders>
            <w:shd w:val="clear" w:color="000000" w:fill="FFFFFF"/>
          </w:tcPr>
          <w:p w14:paraId="7DC55778"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4B1E9877" w14:textId="77777777" w:rsidTr="00EF76F1">
        <w:trPr>
          <w:gridAfter w:val="1"/>
          <w:wAfter w:w="12" w:type="dxa"/>
          <w:trHeight w:val="210"/>
        </w:trPr>
        <w:tc>
          <w:tcPr>
            <w:tcW w:w="612" w:type="dxa"/>
            <w:tcBorders>
              <w:top w:val="nil"/>
              <w:left w:val="single" w:sz="4" w:space="0" w:color="auto"/>
              <w:bottom w:val="single" w:sz="4" w:space="0" w:color="auto"/>
              <w:right w:val="single" w:sz="4" w:space="0" w:color="auto"/>
            </w:tcBorders>
            <w:shd w:val="clear" w:color="auto" w:fill="auto"/>
            <w:noWrap/>
            <w:vAlign w:val="center"/>
          </w:tcPr>
          <w:p w14:paraId="6ACF0B5A" w14:textId="1D08AC68"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17</w:t>
            </w:r>
          </w:p>
        </w:tc>
        <w:tc>
          <w:tcPr>
            <w:tcW w:w="1793" w:type="dxa"/>
            <w:tcBorders>
              <w:top w:val="nil"/>
              <w:left w:val="nil"/>
              <w:bottom w:val="single" w:sz="4" w:space="0" w:color="auto"/>
              <w:right w:val="single" w:sz="4" w:space="0" w:color="auto"/>
            </w:tcBorders>
            <w:shd w:val="clear" w:color="auto" w:fill="auto"/>
          </w:tcPr>
          <w:p w14:paraId="23F367E5" w14:textId="64A504F3"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 xml:space="preserve">Vidaus degimo variklių </w:t>
            </w:r>
            <w:r w:rsidRPr="00990F13">
              <w:rPr>
                <w:rFonts w:ascii="Times New Roman" w:hAnsi="Times New Roman" w:cs="Times New Roman"/>
                <w:lang w:val="lt-LT"/>
              </w:rPr>
              <w:lastRenderedPageBreak/>
              <w:t>įsiurbiamo oro filtrai</w:t>
            </w:r>
          </w:p>
        </w:tc>
        <w:tc>
          <w:tcPr>
            <w:tcW w:w="1276" w:type="dxa"/>
            <w:tcBorders>
              <w:top w:val="nil"/>
              <w:left w:val="nil"/>
              <w:bottom w:val="single" w:sz="4" w:space="0" w:color="auto"/>
              <w:right w:val="single" w:sz="4" w:space="0" w:color="auto"/>
            </w:tcBorders>
            <w:shd w:val="clear" w:color="auto" w:fill="auto"/>
          </w:tcPr>
          <w:p w14:paraId="4BE57AC2" w14:textId="5AE26A78"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lastRenderedPageBreak/>
              <w:t>16 01 21 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31A7" w14:textId="25143172"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tcPr>
          <w:p w14:paraId="38B4B0F4" w14:textId="607545CF"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1,5</w:t>
            </w:r>
          </w:p>
        </w:tc>
        <w:tc>
          <w:tcPr>
            <w:tcW w:w="1162" w:type="dxa"/>
            <w:tcBorders>
              <w:top w:val="single" w:sz="4" w:space="0" w:color="auto"/>
              <w:left w:val="single" w:sz="4" w:space="0" w:color="auto"/>
              <w:bottom w:val="single" w:sz="4" w:space="0" w:color="auto"/>
              <w:right w:val="single" w:sz="4" w:space="0" w:color="auto"/>
            </w:tcBorders>
          </w:tcPr>
          <w:p w14:paraId="53B16ED8" w14:textId="585E5F3E"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536,67</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06F55FF4" w14:textId="4DF539A6"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nil"/>
              <w:left w:val="single" w:sz="4" w:space="0" w:color="auto"/>
              <w:bottom w:val="single" w:sz="4" w:space="0" w:color="auto"/>
              <w:right w:val="single" w:sz="4" w:space="0" w:color="auto"/>
            </w:tcBorders>
            <w:shd w:val="clear" w:color="000000" w:fill="FFFFFF"/>
          </w:tcPr>
          <w:p w14:paraId="0E6EC8EB"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767840F9" w14:textId="77777777" w:rsidTr="00EF76F1">
        <w:trPr>
          <w:gridAfter w:val="1"/>
          <w:wAfter w:w="12" w:type="dxa"/>
          <w:trHeight w:val="300"/>
        </w:trPr>
        <w:tc>
          <w:tcPr>
            <w:tcW w:w="612" w:type="dxa"/>
            <w:tcBorders>
              <w:top w:val="nil"/>
              <w:left w:val="single" w:sz="4" w:space="0" w:color="auto"/>
              <w:bottom w:val="single" w:sz="4" w:space="0" w:color="auto"/>
              <w:right w:val="single" w:sz="4" w:space="0" w:color="auto"/>
            </w:tcBorders>
            <w:shd w:val="clear" w:color="auto" w:fill="auto"/>
            <w:noWrap/>
            <w:vAlign w:val="center"/>
          </w:tcPr>
          <w:p w14:paraId="6FCBF6CD" w14:textId="4748209E"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18</w:t>
            </w:r>
          </w:p>
        </w:tc>
        <w:tc>
          <w:tcPr>
            <w:tcW w:w="1793" w:type="dxa"/>
            <w:tcBorders>
              <w:top w:val="nil"/>
              <w:left w:val="nil"/>
              <w:bottom w:val="single" w:sz="4" w:space="0" w:color="auto"/>
              <w:right w:val="single" w:sz="4" w:space="0" w:color="auto"/>
            </w:tcBorders>
            <w:shd w:val="clear" w:color="auto" w:fill="auto"/>
          </w:tcPr>
          <w:p w14:paraId="7EC8140D" w14:textId="29BBDDA8"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Autotransporto priemonių amortizatoriai</w:t>
            </w:r>
          </w:p>
        </w:tc>
        <w:tc>
          <w:tcPr>
            <w:tcW w:w="1276" w:type="dxa"/>
            <w:tcBorders>
              <w:top w:val="nil"/>
              <w:left w:val="nil"/>
              <w:bottom w:val="single" w:sz="4" w:space="0" w:color="auto"/>
              <w:right w:val="single" w:sz="4" w:space="0" w:color="auto"/>
            </w:tcBorders>
            <w:shd w:val="clear" w:color="auto" w:fill="auto"/>
          </w:tcPr>
          <w:p w14:paraId="5CB6210B" w14:textId="3B1B6D2A"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16 01 21 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E999B" w14:textId="31FFDBCD"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tcPr>
          <w:p w14:paraId="7AF7BDC0" w14:textId="0066D401"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1,5</w:t>
            </w:r>
          </w:p>
        </w:tc>
        <w:tc>
          <w:tcPr>
            <w:tcW w:w="1162" w:type="dxa"/>
            <w:tcBorders>
              <w:top w:val="single" w:sz="4" w:space="0" w:color="auto"/>
              <w:left w:val="single" w:sz="4" w:space="0" w:color="auto"/>
              <w:bottom w:val="single" w:sz="4" w:space="0" w:color="auto"/>
              <w:right w:val="single" w:sz="4" w:space="0" w:color="auto"/>
            </w:tcBorders>
          </w:tcPr>
          <w:p w14:paraId="77B47A5C" w14:textId="3778A710"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443,33</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0D3764EA" w14:textId="58F630A1"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nil"/>
              <w:left w:val="single" w:sz="4" w:space="0" w:color="auto"/>
              <w:bottom w:val="single" w:sz="4" w:space="0" w:color="auto"/>
              <w:right w:val="single" w:sz="4" w:space="0" w:color="auto"/>
            </w:tcBorders>
            <w:shd w:val="clear" w:color="000000" w:fill="FFFFFF"/>
          </w:tcPr>
          <w:p w14:paraId="212729B8"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1CA87900" w14:textId="77777777" w:rsidTr="00EF76F1">
        <w:trPr>
          <w:gridAfter w:val="1"/>
          <w:wAfter w:w="12" w:type="dxa"/>
          <w:trHeight w:val="405"/>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17515" w14:textId="7430043E"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19</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7BD5A4BB" w14:textId="273347C8"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Kitos pavojingos sudedamosios dalys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1D8EBF" w14:textId="2637A97E"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16 01 21 04*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A161E" w14:textId="693CCAA8"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2F69D8" w14:textId="019F71C4"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1,5</w:t>
            </w:r>
          </w:p>
        </w:tc>
        <w:tc>
          <w:tcPr>
            <w:tcW w:w="1162" w:type="dxa"/>
            <w:tcBorders>
              <w:top w:val="single" w:sz="4" w:space="0" w:color="auto"/>
              <w:left w:val="single" w:sz="4" w:space="0" w:color="auto"/>
              <w:bottom w:val="single" w:sz="4" w:space="0" w:color="auto"/>
              <w:right w:val="single" w:sz="4" w:space="0" w:color="auto"/>
            </w:tcBorders>
          </w:tcPr>
          <w:p w14:paraId="2C84916E" w14:textId="2AADECFA"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850,00</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24FC615B" w14:textId="61C70E83"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012FAA64"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09B5F71E" w14:textId="77777777" w:rsidTr="00EF76F1">
        <w:trPr>
          <w:gridAfter w:val="1"/>
          <w:wAfter w:w="12" w:type="dxa"/>
          <w:trHeight w:val="600"/>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6B119" w14:textId="04EF0F3A"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20</w:t>
            </w:r>
          </w:p>
        </w:tc>
        <w:tc>
          <w:tcPr>
            <w:tcW w:w="1793" w:type="dxa"/>
            <w:tcBorders>
              <w:top w:val="single" w:sz="4" w:space="0" w:color="auto"/>
              <w:left w:val="nil"/>
              <w:bottom w:val="single" w:sz="4" w:space="0" w:color="auto"/>
              <w:right w:val="single" w:sz="4" w:space="0" w:color="auto"/>
            </w:tcBorders>
            <w:shd w:val="clear" w:color="auto" w:fill="auto"/>
          </w:tcPr>
          <w:p w14:paraId="7B34BE9E" w14:textId="75557DA6"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Kitos kitaip neapibrėžtos sudedamosios dalys</w:t>
            </w:r>
          </w:p>
        </w:tc>
        <w:tc>
          <w:tcPr>
            <w:tcW w:w="1276" w:type="dxa"/>
            <w:tcBorders>
              <w:top w:val="single" w:sz="4" w:space="0" w:color="auto"/>
              <w:left w:val="nil"/>
              <w:bottom w:val="single" w:sz="4" w:space="0" w:color="auto"/>
              <w:right w:val="single" w:sz="4" w:space="0" w:color="auto"/>
            </w:tcBorders>
            <w:shd w:val="clear" w:color="auto" w:fill="auto"/>
          </w:tcPr>
          <w:p w14:paraId="3181B43D" w14:textId="406E1A52"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16 01 22 02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C5B8E" w14:textId="1E62EB05"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8136CC" w14:textId="4F076CAB"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9,00</w:t>
            </w:r>
          </w:p>
        </w:tc>
        <w:tc>
          <w:tcPr>
            <w:tcW w:w="1162" w:type="dxa"/>
            <w:tcBorders>
              <w:top w:val="single" w:sz="4" w:space="0" w:color="auto"/>
              <w:left w:val="single" w:sz="4" w:space="0" w:color="auto"/>
              <w:bottom w:val="single" w:sz="4" w:space="0" w:color="auto"/>
              <w:right w:val="single" w:sz="4" w:space="0" w:color="auto"/>
            </w:tcBorders>
          </w:tcPr>
          <w:p w14:paraId="505AF23E" w14:textId="6D68F654"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553,33</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751FEC46" w14:textId="74CBFAA1"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64B83429"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7ACD25AA" w14:textId="77777777" w:rsidTr="00EF76F1">
        <w:trPr>
          <w:gridAfter w:val="1"/>
          <w:wAfter w:w="12" w:type="dxa"/>
          <w:trHeight w:val="510"/>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5F4CB" w14:textId="17EBEA78"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21</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3F1CE0BE" w14:textId="6BC239C5"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Pavojingos sudedamosios dalys, išimtos iš nebenaudojamos įrangos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E6C06C" w14:textId="5AF48392"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16 02 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0E28D" w14:textId="7AAD4018"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B0039B" w14:textId="08D664D2"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1,5</w:t>
            </w:r>
          </w:p>
        </w:tc>
        <w:tc>
          <w:tcPr>
            <w:tcW w:w="1162" w:type="dxa"/>
            <w:tcBorders>
              <w:top w:val="single" w:sz="4" w:space="0" w:color="auto"/>
              <w:left w:val="single" w:sz="4" w:space="0" w:color="auto"/>
              <w:bottom w:val="single" w:sz="4" w:space="0" w:color="auto"/>
              <w:right w:val="single" w:sz="4" w:space="0" w:color="auto"/>
            </w:tcBorders>
          </w:tcPr>
          <w:p w14:paraId="03D52B61" w14:textId="6EBEE79A"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1293,33</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4887169E" w14:textId="4C0C02D3"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017B85EA"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481F6387" w14:textId="77777777" w:rsidTr="00EF76F1">
        <w:trPr>
          <w:gridAfter w:val="1"/>
          <w:wAfter w:w="12" w:type="dxa"/>
          <w:trHeight w:val="510"/>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AEBC9" w14:textId="4B536052"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22</w:t>
            </w:r>
          </w:p>
        </w:tc>
        <w:tc>
          <w:tcPr>
            <w:tcW w:w="1793" w:type="dxa"/>
            <w:tcBorders>
              <w:top w:val="single" w:sz="4" w:space="0" w:color="auto"/>
              <w:left w:val="nil"/>
              <w:bottom w:val="single" w:sz="4" w:space="0" w:color="auto"/>
              <w:right w:val="single" w:sz="4" w:space="0" w:color="auto"/>
            </w:tcBorders>
            <w:shd w:val="clear" w:color="auto" w:fill="auto"/>
          </w:tcPr>
          <w:p w14:paraId="28A45B28" w14:textId="152F2D22"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 xml:space="preserve">Laboratorinės cheminės medžiagos, kurių sudėtyje yra pavojingųjų medžiagų arba kurios iš jų sudarytos, įskaitant laboratorinių cheminių medžiagų mišinius </w:t>
            </w:r>
          </w:p>
        </w:tc>
        <w:tc>
          <w:tcPr>
            <w:tcW w:w="1276" w:type="dxa"/>
            <w:tcBorders>
              <w:top w:val="single" w:sz="4" w:space="0" w:color="auto"/>
              <w:left w:val="nil"/>
              <w:bottom w:val="single" w:sz="4" w:space="0" w:color="auto"/>
              <w:right w:val="single" w:sz="4" w:space="0" w:color="auto"/>
            </w:tcBorders>
            <w:shd w:val="clear" w:color="auto" w:fill="auto"/>
          </w:tcPr>
          <w:p w14:paraId="4449DEE7" w14:textId="71685253"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16 05 06*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927CC" w14:textId="3607B9FE"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789BD1" w14:textId="48867D7D"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0,03</w:t>
            </w:r>
          </w:p>
        </w:tc>
        <w:tc>
          <w:tcPr>
            <w:tcW w:w="1162" w:type="dxa"/>
            <w:tcBorders>
              <w:top w:val="single" w:sz="4" w:space="0" w:color="auto"/>
              <w:left w:val="single" w:sz="4" w:space="0" w:color="auto"/>
              <w:bottom w:val="single" w:sz="4" w:space="0" w:color="auto"/>
              <w:right w:val="single" w:sz="4" w:space="0" w:color="auto"/>
            </w:tcBorders>
          </w:tcPr>
          <w:p w14:paraId="7460EC30" w14:textId="2CC7FF26"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2600,00</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1AFE918C" w14:textId="23EDC9BC"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33225B90"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5F607704" w14:textId="77777777" w:rsidTr="00EF76F1">
        <w:trPr>
          <w:gridAfter w:val="1"/>
          <w:wAfter w:w="12" w:type="dxa"/>
          <w:trHeight w:val="510"/>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D90C0" w14:textId="2B46C3D0"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23</w:t>
            </w:r>
          </w:p>
        </w:tc>
        <w:tc>
          <w:tcPr>
            <w:tcW w:w="1793" w:type="dxa"/>
            <w:tcBorders>
              <w:top w:val="single" w:sz="4" w:space="0" w:color="auto"/>
              <w:left w:val="nil"/>
              <w:bottom w:val="single" w:sz="4" w:space="0" w:color="auto"/>
              <w:right w:val="single" w:sz="4" w:space="0" w:color="auto"/>
            </w:tcBorders>
            <w:shd w:val="clear" w:color="auto" w:fill="auto"/>
          </w:tcPr>
          <w:p w14:paraId="77A6D9A2" w14:textId="4DE340DA"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Automobiliams skirti nikelio-kadmio akumuliatoriai</w:t>
            </w:r>
          </w:p>
        </w:tc>
        <w:tc>
          <w:tcPr>
            <w:tcW w:w="1276" w:type="dxa"/>
            <w:tcBorders>
              <w:top w:val="single" w:sz="4" w:space="0" w:color="auto"/>
              <w:left w:val="nil"/>
              <w:bottom w:val="single" w:sz="4" w:space="0" w:color="auto"/>
              <w:right w:val="single" w:sz="4" w:space="0" w:color="auto"/>
            </w:tcBorders>
            <w:shd w:val="clear" w:color="auto" w:fill="auto"/>
          </w:tcPr>
          <w:p w14:paraId="56F80B6C" w14:textId="4A2B35A2"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16 06 02 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B0A7A" w14:textId="645195C6"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2D8E6F" w14:textId="6A89048A"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0,15</w:t>
            </w:r>
          </w:p>
        </w:tc>
        <w:tc>
          <w:tcPr>
            <w:tcW w:w="1162" w:type="dxa"/>
            <w:tcBorders>
              <w:top w:val="single" w:sz="4" w:space="0" w:color="auto"/>
              <w:left w:val="single" w:sz="4" w:space="0" w:color="auto"/>
              <w:bottom w:val="single" w:sz="4" w:space="0" w:color="auto"/>
              <w:right w:val="single" w:sz="4" w:space="0" w:color="auto"/>
            </w:tcBorders>
          </w:tcPr>
          <w:p w14:paraId="71C34D95" w14:textId="0F94268E"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2296,67</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08BE274C" w14:textId="4551E4CC"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nil"/>
              <w:left w:val="single" w:sz="4" w:space="0" w:color="auto"/>
              <w:bottom w:val="single" w:sz="4" w:space="0" w:color="auto"/>
              <w:right w:val="single" w:sz="4" w:space="0" w:color="auto"/>
            </w:tcBorders>
            <w:shd w:val="clear" w:color="000000" w:fill="FFFFFF"/>
          </w:tcPr>
          <w:p w14:paraId="01F64277"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75391749" w14:textId="77777777" w:rsidTr="00EF76F1">
        <w:trPr>
          <w:gridAfter w:val="1"/>
          <w:wAfter w:w="12" w:type="dxa"/>
          <w:trHeight w:val="300"/>
        </w:trPr>
        <w:tc>
          <w:tcPr>
            <w:tcW w:w="612" w:type="dxa"/>
            <w:tcBorders>
              <w:top w:val="nil"/>
              <w:left w:val="single" w:sz="4" w:space="0" w:color="auto"/>
              <w:bottom w:val="single" w:sz="4" w:space="0" w:color="auto"/>
              <w:right w:val="single" w:sz="4" w:space="0" w:color="auto"/>
            </w:tcBorders>
            <w:shd w:val="clear" w:color="auto" w:fill="auto"/>
            <w:noWrap/>
            <w:vAlign w:val="center"/>
          </w:tcPr>
          <w:p w14:paraId="12C2BF9B" w14:textId="5B7E6DBE"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24</w:t>
            </w:r>
          </w:p>
        </w:tc>
        <w:tc>
          <w:tcPr>
            <w:tcW w:w="1793" w:type="dxa"/>
            <w:tcBorders>
              <w:top w:val="nil"/>
              <w:left w:val="nil"/>
              <w:bottom w:val="single" w:sz="4" w:space="0" w:color="auto"/>
              <w:right w:val="single" w:sz="4" w:space="0" w:color="auto"/>
            </w:tcBorders>
            <w:shd w:val="clear" w:color="auto" w:fill="auto"/>
          </w:tcPr>
          <w:p w14:paraId="543D5E0C" w14:textId="223BBA52"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Kitos automobiliams skirtos baterijos ir akumuliatoriai</w:t>
            </w:r>
          </w:p>
        </w:tc>
        <w:tc>
          <w:tcPr>
            <w:tcW w:w="1276" w:type="dxa"/>
            <w:tcBorders>
              <w:top w:val="nil"/>
              <w:left w:val="nil"/>
              <w:bottom w:val="single" w:sz="4" w:space="0" w:color="auto"/>
              <w:right w:val="single" w:sz="4" w:space="0" w:color="auto"/>
            </w:tcBorders>
            <w:shd w:val="clear" w:color="auto" w:fill="auto"/>
          </w:tcPr>
          <w:p w14:paraId="514DC9CD" w14:textId="76B56EE0"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16 06 05 02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39657" w14:textId="5ABBBB75"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tcPr>
          <w:p w14:paraId="2BEB4B6B" w14:textId="2580240F"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0,06</w:t>
            </w:r>
          </w:p>
        </w:tc>
        <w:tc>
          <w:tcPr>
            <w:tcW w:w="1162" w:type="dxa"/>
            <w:tcBorders>
              <w:top w:val="single" w:sz="4" w:space="0" w:color="auto"/>
              <w:left w:val="single" w:sz="4" w:space="0" w:color="auto"/>
              <w:bottom w:val="single" w:sz="4" w:space="0" w:color="auto"/>
              <w:right w:val="single" w:sz="4" w:space="0" w:color="auto"/>
            </w:tcBorders>
          </w:tcPr>
          <w:p w14:paraId="29B471C5" w14:textId="4197CF95"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2296,67</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7CB90A1B" w14:textId="6C844769"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nil"/>
              <w:left w:val="single" w:sz="4" w:space="0" w:color="auto"/>
              <w:bottom w:val="single" w:sz="4" w:space="0" w:color="auto"/>
              <w:right w:val="single" w:sz="4" w:space="0" w:color="auto"/>
            </w:tcBorders>
            <w:shd w:val="clear" w:color="000000" w:fill="FFFFFF"/>
          </w:tcPr>
          <w:p w14:paraId="61C59D86"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2FF9C1A9" w14:textId="77777777" w:rsidTr="00EF76F1">
        <w:trPr>
          <w:gridAfter w:val="1"/>
          <w:wAfter w:w="12" w:type="dxa"/>
          <w:trHeight w:val="510"/>
        </w:trPr>
        <w:tc>
          <w:tcPr>
            <w:tcW w:w="612" w:type="dxa"/>
            <w:tcBorders>
              <w:top w:val="nil"/>
              <w:left w:val="single" w:sz="4" w:space="0" w:color="auto"/>
              <w:bottom w:val="single" w:sz="4" w:space="0" w:color="auto"/>
              <w:right w:val="single" w:sz="4" w:space="0" w:color="auto"/>
            </w:tcBorders>
            <w:shd w:val="clear" w:color="auto" w:fill="auto"/>
            <w:noWrap/>
            <w:vAlign w:val="center"/>
          </w:tcPr>
          <w:p w14:paraId="2A3F4428" w14:textId="10CA5D9E"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25</w:t>
            </w:r>
          </w:p>
        </w:tc>
        <w:tc>
          <w:tcPr>
            <w:tcW w:w="1793" w:type="dxa"/>
            <w:tcBorders>
              <w:top w:val="nil"/>
              <w:left w:val="nil"/>
              <w:bottom w:val="single" w:sz="4" w:space="0" w:color="auto"/>
              <w:right w:val="single" w:sz="4" w:space="0" w:color="auto"/>
            </w:tcBorders>
            <w:shd w:val="clear" w:color="auto" w:fill="auto"/>
          </w:tcPr>
          <w:p w14:paraId="58267717" w14:textId="1B956B12"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Betono, plytų, čerpių ir keramikos gaminių mišiniai, nenurodyti 17 01 06</w:t>
            </w:r>
          </w:p>
        </w:tc>
        <w:tc>
          <w:tcPr>
            <w:tcW w:w="1276" w:type="dxa"/>
            <w:tcBorders>
              <w:top w:val="nil"/>
              <w:left w:val="nil"/>
              <w:bottom w:val="single" w:sz="4" w:space="0" w:color="auto"/>
              <w:right w:val="single" w:sz="4" w:space="0" w:color="auto"/>
            </w:tcBorders>
            <w:shd w:val="clear" w:color="auto" w:fill="auto"/>
          </w:tcPr>
          <w:p w14:paraId="56B38EE9" w14:textId="296B7E37"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17 01 07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E6D84" w14:textId="62290B59"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tcPr>
          <w:p w14:paraId="2A3C37DF" w14:textId="3FF42BF1"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16,50</w:t>
            </w:r>
          </w:p>
        </w:tc>
        <w:tc>
          <w:tcPr>
            <w:tcW w:w="1162" w:type="dxa"/>
            <w:tcBorders>
              <w:top w:val="single" w:sz="4" w:space="0" w:color="auto"/>
              <w:left w:val="single" w:sz="4" w:space="0" w:color="auto"/>
              <w:bottom w:val="single" w:sz="4" w:space="0" w:color="auto"/>
              <w:right w:val="single" w:sz="4" w:space="0" w:color="auto"/>
            </w:tcBorders>
          </w:tcPr>
          <w:p w14:paraId="05B2461E" w14:textId="7803513B"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303,33</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63383476" w14:textId="0A7D5854"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7E417385"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37543D3E" w14:textId="77777777" w:rsidTr="00EF76F1">
        <w:trPr>
          <w:gridAfter w:val="1"/>
          <w:wAfter w:w="12" w:type="dxa"/>
          <w:trHeight w:val="510"/>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72C1D" w14:textId="630B5524"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26</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2BB42576" w14:textId="4E394D55"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Stiklas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0DD9F0" w14:textId="1BD5BAC1"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17 02 02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E9D42" w14:textId="7E7463FE"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93DB59" w14:textId="05056EF6"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1,5</w:t>
            </w:r>
          </w:p>
        </w:tc>
        <w:tc>
          <w:tcPr>
            <w:tcW w:w="1162" w:type="dxa"/>
            <w:tcBorders>
              <w:top w:val="single" w:sz="4" w:space="0" w:color="auto"/>
              <w:left w:val="single" w:sz="4" w:space="0" w:color="auto"/>
              <w:bottom w:val="single" w:sz="4" w:space="0" w:color="auto"/>
              <w:right w:val="single" w:sz="4" w:space="0" w:color="auto"/>
            </w:tcBorders>
          </w:tcPr>
          <w:p w14:paraId="4D25A34A" w14:textId="325036ED"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290,00</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3452AE2A" w14:textId="233897D6"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62F04A03"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183B2BE6" w14:textId="77777777" w:rsidTr="00EF76F1">
        <w:trPr>
          <w:gridAfter w:val="1"/>
          <w:wAfter w:w="12" w:type="dxa"/>
          <w:trHeight w:val="71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E396F" w14:textId="6234610F"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27</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5DAE1CDB" w14:textId="07588DC6"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Stiklas, plastikas ir mediena, kuriuose yra pavojingųjų medžiagų arba kurie yra jomis užteršti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95ECF9" w14:textId="716A4F7C"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17 02 04*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1107B" w14:textId="34987C52"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D21A9F" w14:textId="4D3E4BF1"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3,00</w:t>
            </w:r>
          </w:p>
        </w:tc>
        <w:tc>
          <w:tcPr>
            <w:tcW w:w="1162" w:type="dxa"/>
            <w:tcBorders>
              <w:top w:val="single" w:sz="4" w:space="0" w:color="auto"/>
              <w:left w:val="single" w:sz="4" w:space="0" w:color="auto"/>
              <w:bottom w:val="single" w:sz="4" w:space="0" w:color="auto"/>
              <w:right w:val="single" w:sz="4" w:space="0" w:color="auto"/>
            </w:tcBorders>
          </w:tcPr>
          <w:p w14:paraId="7AB7A65B" w14:textId="4A57EA8E"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486,67</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57541ABB" w14:textId="37F630B7"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50925106"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5BD03F7E" w14:textId="77777777" w:rsidTr="00EF76F1">
        <w:trPr>
          <w:gridAfter w:val="1"/>
          <w:wAfter w:w="12" w:type="dxa"/>
          <w:trHeight w:val="676"/>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FCC6E" w14:textId="2D179954"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lastRenderedPageBreak/>
              <w:t>28</w:t>
            </w:r>
          </w:p>
        </w:tc>
        <w:tc>
          <w:tcPr>
            <w:tcW w:w="1793" w:type="dxa"/>
            <w:tcBorders>
              <w:top w:val="single" w:sz="4" w:space="0" w:color="auto"/>
              <w:left w:val="nil"/>
              <w:bottom w:val="single" w:sz="4" w:space="0" w:color="auto"/>
              <w:right w:val="single" w:sz="4" w:space="0" w:color="auto"/>
            </w:tcBorders>
            <w:shd w:val="clear" w:color="auto" w:fill="auto"/>
          </w:tcPr>
          <w:p w14:paraId="46226271" w14:textId="6B439AE0"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Gruntas ir akmenys, kuriuose yra pavojingųjų medžiagų</w:t>
            </w:r>
          </w:p>
        </w:tc>
        <w:tc>
          <w:tcPr>
            <w:tcW w:w="1276" w:type="dxa"/>
            <w:tcBorders>
              <w:top w:val="single" w:sz="4" w:space="0" w:color="auto"/>
              <w:left w:val="nil"/>
              <w:bottom w:val="single" w:sz="4" w:space="0" w:color="auto"/>
              <w:right w:val="single" w:sz="4" w:space="0" w:color="auto"/>
            </w:tcBorders>
            <w:shd w:val="clear" w:color="auto" w:fill="auto"/>
          </w:tcPr>
          <w:p w14:paraId="302751A8" w14:textId="16782BEE"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17 05 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4743E" w14:textId="0587E730"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19C6309" w14:textId="69F44A65"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3,00</w:t>
            </w:r>
          </w:p>
        </w:tc>
        <w:tc>
          <w:tcPr>
            <w:tcW w:w="1162" w:type="dxa"/>
            <w:tcBorders>
              <w:top w:val="single" w:sz="4" w:space="0" w:color="auto"/>
              <w:left w:val="single" w:sz="4" w:space="0" w:color="auto"/>
              <w:bottom w:val="single" w:sz="4" w:space="0" w:color="auto"/>
              <w:right w:val="single" w:sz="4" w:space="0" w:color="auto"/>
            </w:tcBorders>
          </w:tcPr>
          <w:p w14:paraId="3245229F" w14:textId="29CE15DD"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700,00</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47903B7E" w14:textId="7275F501"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034727D8"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2C642C30" w14:textId="77777777" w:rsidTr="00EF76F1">
        <w:trPr>
          <w:gridAfter w:val="1"/>
          <w:wAfter w:w="12" w:type="dxa"/>
          <w:trHeight w:val="374"/>
        </w:trPr>
        <w:tc>
          <w:tcPr>
            <w:tcW w:w="612" w:type="dxa"/>
            <w:tcBorders>
              <w:top w:val="nil"/>
              <w:left w:val="single" w:sz="4" w:space="0" w:color="auto"/>
              <w:bottom w:val="single" w:sz="4" w:space="0" w:color="auto"/>
              <w:right w:val="single" w:sz="4" w:space="0" w:color="auto"/>
            </w:tcBorders>
            <w:shd w:val="clear" w:color="auto" w:fill="auto"/>
            <w:noWrap/>
            <w:vAlign w:val="center"/>
          </w:tcPr>
          <w:p w14:paraId="5F209D31" w14:textId="59534E93"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29</w:t>
            </w:r>
          </w:p>
        </w:tc>
        <w:tc>
          <w:tcPr>
            <w:tcW w:w="1793" w:type="dxa"/>
            <w:tcBorders>
              <w:top w:val="nil"/>
              <w:left w:val="nil"/>
              <w:bottom w:val="single" w:sz="4" w:space="0" w:color="auto"/>
              <w:right w:val="single" w:sz="4" w:space="0" w:color="auto"/>
            </w:tcBorders>
            <w:shd w:val="clear" w:color="auto" w:fill="auto"/>
          </w:tcPr>
          <w:p w14:paraId="013B382C" w14:textId="1B997B30"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Statybinės  medžiagos, turinčios asbesto</w:t>
            </w:r>
          </w:p>
        </w:tc>
        <w:tc>
          <w:tcPr>
            <w:tcW w:w="1276" w:type="dxa"/>
            <w:tcBorders>
              <w:top w:val="nil"/>
              <w:left w:val="nil"/>
              <w:bottom w:val="single" w:sz="4" w:space="0" w:color="auto"/>
              <w:right w:val="single" w:sz="4" w:space="0" w:color="auto"/>
            </w:tcBorders>
            <w:shd w:val="clear" w:color="auto" w:fill="auto"/>
          </w:tcPr>
          <w:p w14:paraId="57E69B84" w14:textId="1B3A01E2"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17 06 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90540" w14:textId="5DFF47AF"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tcPr>
          <w:p w14:paraId="3A7B3594" w14:textId="5BD6E978"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6,00</w:t>
            </w:r>
          </w:p>
        </w:tc>
        <w:tc>
          <w:tcPr>
            <w:tcW w:w="1162" w:type="dxa"/>
            <w:tcBorders>
              <w:top w:val="single" w:sz="4" w:space="0" w:color="auto"/>
              <w:left w:val="single" w:sz="4" w:space="0" w:color="auto"/>
              <w:bottom w:val="single" w:sz="4" w:space="0" w:color="auto"/>
              <w:right w:val="single" w:sz="4" w:space="0" w:color="auto"/>
            </w:tcBorders>
          </w:tcPr>
          <w:p w14:paraId="48613DCF" w14:textId="622995AD"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403,33</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23C333A0" w14:textId="214DFFF6"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12A05832"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6E85D9B0" w14:textId="77777777" w:rsidTr="00EF76F1">
        <w:trPr>
          <w:gridAfter w:val="1"/>
          <w:wAfter w:w="12" w:type="dxa"/>
          <w:trHeight w:val="510"/>
        </w:trPr>
        <w:tc>
          <w:tcPr>
            <w:tcW w:w="612" w:type="dxa"/>
            <w:tcBorders>
              <w:top w:val="nil"/>
              <w:left w:val="single" w:sz="4" w:space="0" w:color="auto"/>
              <w:bottom w:val="single" w:sz="4" w:space="0" w:color="auto"/>
              <w:right w:val="single" w:sz="4" w:space="0" w:color="auto"/>
            </w:tcBorders>
            <w:shd w:val="clear" w:color="auto" w:fill="auto"/>
            <w:noWrap/>
            <w:vAlign w:val="center"/>
          </w:tcPr>
          <w:p w14:paraId="1A0005DB" w14:textId="3881B0E7"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30</w:t>
            </w:r>
          </w:p>
        </w:tc>
        <w:tc>
          <w:tcPr>
            <w:tcW w:w="1793" w:type="dxa"/>
            <w:tcBorders>
              <w:top w:val="nil"/>
              <w:left w:val="nil"/>
              <w:bottom w:val="single" w:sz="4" w:space="0" w:color="auto"/>
              <w:right w:val="single" w:sz="4" w:space="0" w:color="auto"/>
            </w:tcBorders>
            <w:shd w:val="clear" w:color="auto" w:fill="auto"/>
          </w:tcPr>
          <w:p w14:paraId="0DED62ED" w14:textId="6A17A4FF"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Drabužiai</w:t>
            </w:r>
          </w:p>
        </w:tc>
        <w:tc>
          <w:tcPr>
            <w:tcW w:w="1276" w:type="dxa"/>
            <w:tcBorders>
              <w:top w:val="nil"/>
              <w:left w:val="nil"/>
              <w:bottom w:val="single" w:sz="4" w:space="0" w:color="auto"/>
              <w:right w:val="single" w:sz="4" w:space="0" w:color="auto"/>
            </w:tcBorders>
            <w:shd w:val="clear" w:color="auto" w:fill="auto"/>
          </w:tcPr>
          <w:p w14:paraId="66F8D2B2" w14:textId="1B670C54"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20 01 10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7E422" w14:textId="4D2B8C43"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tcPr>
          <w:p w14:paraId="13B7D4A8" w14:textId="5EC78632"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3,00</w:t>
            </w:r>
          </w:p>
        </w:tc>
        <w:tc>
          <w:tcPr>
            <w:tcW w:w="1162" w:type="dxa"/>
            <w:tcBorders>
              <w:top w:val="single" w:sz="4" w:space="0" w:color="auto"/>
              <w:left w:val="single" w:sz="4" w:space="0" w:color="auto"/>
              <w:bottom w:val="single" w:sz="4" w:space="0" w:color="auto"/>
              <w:right w:val="single" w:sz="4" w:space="0" w:color="auto"/>
            </w:tcBorders>
          </w:tcPr>
          <w:p w14:paraId="1E29BCEE" w14:textId="705FF83E"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393,33</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0E65DE84" w14:textId="558D05F0"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nil"/>
              <w:left w:val="single" w:sz="4" w:space="0" w:color="auto"/>
              <w:bottom w:val="single" w:sz="4" w:space="0" w:color="auto"/>
              <w:right w:val="single" w:sz="4" w:space="0" w:color="auto"/>
            </w:tcBorders>
            <w:shd w:val="clear" w:color="000000" w:fill="FFFFFF"/>
          </w:tcPr>
          <w:p w14:paraId="75162B3E"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1D9E06BF" w14:textId="77777777" w:rsidTr="00EF76F1">
        <w:trPr>
          <w:gridAfter w:val="1"/>
          <w:wAfter w:w="12" w:type="dxa"/>
          <w:trHeight w:val="510"/>
        </w:trPr>
        <w:tc>
          <w:tcPr>
            <w:tcW w:w="612" w:type="dxa"/>
            <w:tcBorders>
              <w:top w:val="nil"/>
              <w:left w:val="single" w:sz="4" w:space="0" w:color="auto"/>
              <w:bottom w:val="single" w:sz="4" w:space="0" w:color="auto"/>
              <w:right w:val="single" w:sz="4" w:space="0" w:color="auto"/>
            </w:tcBorders>
            <w:shd w:val="clear" w:color="auto" w:fill="auto"/>
            <w:noWrap/>
            <w:vAlign w:val="center"/>
          </w:tcPr>
          <w:p w14:paraId="1FFD31FF" w14:textId="4C33CADF"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31</w:t>
            </w:r>
          </w:p>
        </w:tc>
        <w:tc>
          <w:tcPr>
            <w:tcW w:w="1793" w:type="dxa"/>
            <w:tcBorders>
              <w:top w:val="nil"/>
              <w:left w:val="nil"/>
              <w:bottom w:val="single" w:sz="4" w:space="0" w:color="auto"/>
              <w:right w:val="single" w:sz="4" w:space="0" w:color="auto"/>
            </w:tcBorders>
            <w:shd w:val="clear" w:color="auto" w:fill="auto"/>
          </w:tcPr>
          <w:p w14:paraId="4F73BD42" w14:textId="2821AC32"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Tekstilės gaminiai</w:t>
            </w:r>
          </w:p>
        </w:tc>
        <w:tc>
          <w:tcPr>
            <w:tcW w:w="1276" w:type="dxa"/>
            <w:tcBorders>
              <w:top w:val="nil"/>
              <w:left w:val="nil"/>
              <w:bottom w:val="single" w:sz="4" w:space="0" w:color="auto"/>
              <w:right w:val="single" w:sz="4" w:space="0" w:color="auto"/>
            </w:tcBorders>
            <w:shd w:val="clear" w:color="auto" w:fill="auto"/>
          </w:tcPr>
          <w:p w14:paraId="26305A9B" w14:textId="5B50A218"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20 01 11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0A6AE" w14:textId="7A81F492"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tcPr>
          <w:p w14:paraId="21D727CC" w14:textId="7AD7AD0B"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1,5</w:t>
            </w:r>
          </w:p>
        </w:tc>
        <w:tc>
          <w:tcPr>
            <w:tcW w:w="1162" w:type="dxa"/>
            <w:tcBorders>
              <w:top w:val="single" w:sz="4" w:space="0" w:color="auto"/>
              <w:left w:val="single" w:sz="4" w:space="0" w:color="auto"/>
              <w:bottom w:val="single" w:sz="4" w:space="0" w:color="auto"/>
              <w:right w:val="single" w:sz="4" w:space="0" w:color="auto"/>
            </w:tcBorders>
          </w:tcPr>
          <w:p w14:paraId="6C1B6E1E" w14:textId="2CC36008"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393,33</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561E74A1" w14:textId="4241A9C9"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nil"/>
              <w:left w:val="single" w:sz="4" w:space="0" w:color="auto"/>
              <w:bottom w:val="single" w:sz="4" w:space="0" w:color="auto"/>
              <w:right w:val="single" w:sz="4" w:space="0" w:color="auto"/>
            </w:tcBorders>
            <w:shd w:val="clear" w:color="000000" w:fill="FFFFFF"/>
          </w:tcPr>
          <w:p w14:paraId="696D352E"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6066CEF0" w14:textId="77777777" w:rsidTr="00EF76F1">
        <w:trPr>
          <w:gridAfter w:val="1"/>
          <w:wAfter w:w="12" w:type="dxa"/>
          <w:trHeight w:val="510"/>
        </w:trPr>
        <w:tc>
          <w:tcPr>
            <w:tcW w:w="612" w:type="dxa"/>
            <w:tcBorders>
              <w:top w:val="nil"/>
              <w:left w:val="single" w:sz="4" w:space="0" w:color="auto"/>
              <w:bottom w:val="single" w:sz="4" w:space="0" w:color="auto"/>
              <w:right w:val="single" w:sz="4" w:space="0" w:color="auto"/>
            </w:tcBorders>
            <w:shd w:val="clear" w:color="auto" w:fill="auto"/>
            <w:noWrap/>
            <w:vAlign w:val="center"/>
          </w:tcPr>
          <w:p w14:paraId="5275897A" w14:textId="666AAF8E"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32</w:t>
            </w:r>
          </w:p>
        </w:tc>
        <w:tc>
          <w:tcPr>
            <w:tcW w:w="1793" w:type="dxa"/>
            <w:tcBorders>
              <w:top w:val="nil"/>
              <w:left w:val="nil"/>
              <w:bottom w:val="single" w:sz="4" w:space="0" w:color="auto"/>
              <w:right w:val="single" w:sz="4" w:space="0" w:color="auto"/>
            </w:tcBorders>
            <w:shd w:val="clear" w:color="auto" w:fill="auto"/>
          </w:tcPr>
          <w:p w14:paraId="02280117" w14:textId="2ED7C0AC"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Dienos šviesos lempos</w:t>
            </w:r>
          </w:p>
        </w:tc>
        <w:tc>
          <w:tcPr>
            <w:tcW w:w="1276" w:type="dxa"/>
            <w:tcBorders>
              <w:top w:val="nil"/>
              <w:left w:val="nil"/>
              <w:bottom w:val="single" w:sz="4" w:space="0" w:color="auto"/>
              <w:right w:val="single" w:sz="4" w:space="0" w:color="auto"/>
            </w:tcBorders>
            <w:shd w:val="clear" w:color="auto" w:fill="auto"/>
          </w:tcPr>
          <w:p w14:paraId="53BE74D2" w14:textId="3F6759AC"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20 01 21 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46F3D" w14:textId="5FCAD824"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tcPr>
          <w:p w14:paraId="757C448F" w14:textId="69B0C641"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1,5</w:t>
            </w:r>
          </w:p>
        </w:tc>
        <w:tc>
          <w:tcPr>
            <w:tcW w:w="1162" w:type="dxa"/>
            <w:tcBorders>
              <w:top w:val="single" w:sz="4" w:space="0" w:color="auto"/>
              <w:left w:val="single" w:sz="4" w:space="0" w:color="auto"/>
              <w:bottom w:val="single" w:sz="4" w:space="0" w:color="auto"/>
              <w:right w:val="single" w:sz="4" w:space="0" w:color="auto"/>
            </w:tcBorders>
          </w:tcPr>
          <w:p w14:paraId="38706CF5" w14:textId="5E47CFF9"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1800,00</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3B5F1424" w14:textId="735C5687"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nil"/>
              <w:left w:val="single" w:sz="4" w:space="0" w:color="auto"/>
              <w:bottom w:val="single" w:sz="4" w:space="0" w:color="auto"/>
              <w:right w:val="single" w:sz="4" w:space="0" w:color="auto"/>
            </w:tcBorders>
            <w:shd w:val="clear" w:color="000000" w:fill="FFFFFF"/>
          </w:tcPr>
          <w:p w14:paraId="49947C06"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1051EE18" w14:textId="77777777" w:rsidTr="00EF76F1">
        <w:trPr>
          <w:gridAfter w:val="1"/>
          <w:wAfter w:w="12" w:type="dxa"/>
          <w:trHeight w:val="300"/>
        </w:trPr>
        <w:tc>
          <w:tcPr>
            <w:tcW w:w="612" w:type="dxa"/>
            <w:tcBorders>
              <w:top w:val="nil"/>
              <w:left w:val="single" w:sz="4" w:space="0" w:color="auto"/>
              <w:bottom w:val="single" w:sz="4" w:space="0" w:color="auto"/>
              <w:right w:val="single" w:sz="4" w:space="0" w:color="auto"/>
            </w:tcBorders>
            <w:shd w:val="clear" w:color="auto" w:fill="auto"/>
            <w:noWrap/>
            <w:vAlign w:val="center"/>
          </w:tcPr>
          <w:p w14:paraId="631DC871" w14:textId="36E96C00"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33</w:t>
            </w:r>
          </w:p>
        </w:tc>
        <w:tc>
          <w:tcPr>
            <w:tcW w:w="1793" w:type="dxa"/>
            <w:tcBorders>
              <w:top w:val="nil"/>
              <w:left w:val="nil"/>
              <w:bottom w:val="single" w:sz="4" w:space="0" w:color="auto"/>
              <w:right w:val="single" w:sz="4" w:space="0" w:color="auto"/>
            </w:tcBorders>
            <w:shd w:val="clear" w:color="auto" w:fill="auto"/>
          </w:tcPr>
          <w:p w14:paraId="089F8F8A" w14:textId="26075D67"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Lempos</w:t>
            </w:r>
          </w:p>
        </w:tc>
        <w:tc>
          <w:tcPr>
            <w:tcW w:w="1276" w:type="dxa"/>
            <w:tcBorders>
              <w:top w:val="nil"/>
              <w:left w:val="nil"/>
              <w:bottom w:val="single" w:sz="4" w:space="0" w:color="auto"/>
              <w:right w:val="single" w:sz="4" w:space="0" w:color="auto"/>
            </w:tcBorders>
            <w:shd w:val="clear" w:color="auto" w:fill="auto"/>
          </w:tcPr>
          <w:p w14:paraId="6C52579A" w14:textId="7AE7E4FC"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20 01 35 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7B12C" w14:textId="0E36E8B8"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tcPr>
          <w:p w14:paraId="1254B323" w14:textId="566B33E2"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0,3</w:t>
            </w:r>
          </w:p>
        </w:tc>
        <w:tc>
          <w:tcPr>
            <w:tcW w:w="1162" w:type="dxa"/>
            <w:tcBorders>
              <w:top w:val="single" w:sz="4" w:space="0" w:color="auto"/>
              <w:left w:val="single" w:sz="4" w:space="0" w:color="auto"/>
              <w:bottom w:val="single" w:sz="4" w:space="0" w:color="auto"/>
              <w:right w:val="single" w:sz="4" w:space="0" w:color="auto"/>
            </w:tcBorders>
          </w:tcPr>
          <w:p w14:paraId="3B8F4C24" w14:textId="04025EB9"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1600,00</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56690A7F" w14:textId="4C10CCD8"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nil"/>
              <w:left w:val="single" w:sz="4" w:space="0" w:color="auto"/>
              <w:bottom w:val="single" w:sz="4" w:space="0" w:color="auto"/>
              <w:right w:val="single" w:sz="4" w:space="0" w:color="auto"/>
            </w:tcBorders>
            <w:shd w:val="clear" w:color="000000" w:fill="FFFFFF"/>
          </w:tcPr>
          <w:p w14:paraId="16C4A09A"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3BEED43F" w14:textId="77777777" w:rsidTr="00EF76F1">
        <w:trPr>
          <w:gridAfter w:val="1"/>
          <w:wAfter w:w="12" w:type="dxa"/>
          <w:trHeight w:val="395"/>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7C066" w14:textId="367C96E2"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34</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3A0CCCF1" w14:textId="039706DF"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Lempos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1F02C2" w14:textId="2D489F05"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20 01 36 03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991B5" w14:textId="1F1A7F42"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17C6AB" w14:textId="0B250F4E" w:rsidR="00BF4E38" w:rsidRPr="00990F13" w:rsidRDefault="00D837C8" w:rsidP="00BF4E38">
            <w:pPr>
              <w:spacing w:line="240" w:lineRule="auto"/>
              <w:jc w:val="center"/>
              <w:rPr>
                <w:rFonts w:ascii="Times New Roman" w:hAnsi="Times New Roman" w:cs="Times New Roman"/>
                <w:color w:val="000000"/>
                <w:lang w:val="lt-LT"/>
              </w:rPr>
            </w:pPr>
            <w:r>
              <w:rPr>
                <w:rFonts w:ascii="Times New Roman" w:hAnsi="Times New Roman" w:cs="Times New Roman"/>
              </w:rPr>
              <w:t>0,6</w:t>
            </w:r>
            <w:bookmarkStart w:id="0" w:name="_GoBack"/>
            <w:bookmarkEnd w:id="0"/>
          </w:p>
        </w:tc>
        <w:tc>
          <w:tcPr>
            <w:tcW w:w="1162" w:type="dxa"/>
            <w:tcBorders>
              <w:top w:val="single" w:sz="4" w:space="0" w:color="auto"/>
              <w:left w:val="single" w:sz="4" w:space="0" w:color="auto"/>
              <w:bottom w:val="single" w:sz="4" w:space="0" w:color="auto"/>
              <w:right w:val="single" w:sz="4" w:space="0" w:color="auto"/>
            </w:tcBorders>
          </w:tcPr>
          <w:p w14:paraId="6891FBD1" w14:textId="69F89BD2"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1133,33</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652D2F9D" w14:textId="0368DA79"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11887B4C"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1A93900D" w14:textId="77777777" w:rsidTr="00EF76F1">
        <w:trPr>
          <w:gridAfter w:val="1"/>
          <w:wAfter w:w="12" w:type="dxa"/>
          <w:trHeight w:val="300"/>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15338" w14:textId="497F1E3A"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35</w:t>
            </w:r>
          </w:p>
        </w:tc>
        <w:tc>
          <w:tcPr>
            <w:tcW w:w="1793" w:type="dxa"/>
            <w:tcBorders>
              <w:top w:val="single" w:sz="4" w:space="0" w:color="auto"/>
              <w:left w:val="nil"/>
              <w:bottom w:val="single" w:sz="4" w:space="0" w:color="auto"/>
              <w:right w:val="single" w:sz="4" w:space="0" w:color="auto"/>
            </w:tcBorders>
            <w:shd w:val="clear" w:color="auto" w:fill="auto"/>
          </w:tcPr>
          <w:p w14:paraId="4EF27F7B" w14:textId="53EF534E"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Mediena, nenurodyta 20 01 37</w:t>
            </w:r>
          </w:p>
        </w:tc>
        <w:tc>
          <w:tcPr>
            <w:tcW w:w="1276" w:type="dxa"/>
            <w:tcBorders>
              <w:top w:val="single" w:sz="4" w:space="0" w:color="auto"/>
              <w:left w:val="nil"/>
              <w:bottom w:val="single" w:sz="4" w:space="0" w:color="auto"/>
              <w:right w:val="single" w:sz="4" w:space="0" w:color="auto"/>
            </w:tcBorders>
            <w:shd w:val="clear" w:color="auto" w:fill="auto"/>
          </w:tcPr>
          <w:p w14:paraId="4811805A" w14:textId="560945E0"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20 01 38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5E166" w14:textId="43224F5A"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54E4B0" w14:textId="671ADA13"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18,00</w:t>
            </w:r>
          </w:p>
        </w:tc>
        <w:tc>
          <w:tcPr>
            <w:tcW w:w="1162" w:type="dxa"/>
            <w:tcBorders>
              <w:top w:val="single" w:sz="4" w:space="0" w:color="auto"/>
              <w:left w:val="single" w:sz="4" w:space="0" w:color="auto"/>
              <w:bottom w:val="single" w:sz="4" w:space="0" w:color="auto"/>
              <w:right w:val="single" w:sz="4" w:space="0" w:color="auto"/>
            </w:tcBorders>
          </w:tcPr>
          <w:p w14:paraId="322838F9" w14:textId="017EC579"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296,67</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56D61D96" w14:textId="4376730B"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6F39E1AD"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67FD32C0" w14:textId="77777777" w:rsidTr="00EF76F1">
        <w:trPr>
          <w:gridAfter w:val="1"/>
          <w:wAfter w:w="12" w:type="dxa"/>
          <w:trHeight w:val="510"/>
        </w:trPr>
        <w:tc>
          <w:tcPr>
            <w:tcW w:w="612" w:type="dxa"/>
            <w:tcBorders>
              <w:top w:val="nil"/>
              <w:left w:val="single" w:sz="4" w:space="0" w:color="auto"/>
              <w:bottom w:val="single" w:sz="4" w:space="0" w:color="auto"/>
              <w:right w:val="single" w:sz="4" w:space="0" w:color="auto"/>
            </w:tcBorders>
            <w:shd w:val="clear" w:color="auto" w:fill="auto"/>
            <w:noWrap/>
            <w:vAlign w:val="center"/>
          </w:tcPr>
          <w:p w14:paraId="2A0A1346" w14:textId="63E0FCE3"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36</w:t>
            </w:r>
          </w:p>
        </w:tc>
        <w:tc>
          <w:tcPr>
            <w:tcW w:w="1793" w:type="dxa"/>
            <w:tcBorders>
              <w:top w:val="nil"/>
              <w:left w:val="nil"/>
              <w:bottom w:val="single" w:sz="4" w:space="0" w:color="auto"/>
              <w:right w:val="single" w:sz="4" w:space="0" w:color="auto"/>
            </w:tcBorders>
            <w:shd w:val="clear" w:color="auto" w:fill="auto"/>
          </w:tcPr>
          <w:p w14:paraId="5F922205" w14:textId="1F5BBD51"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Plastikai</w:t>
            </w:r>
          </w:p>
        </w:tc>
        <w:tc>
          <w:tcPr>
            <w:tcW w:w="1276" w:type="dxa"/>
            <w:tcBorders>
              <w:top w:val="nil"/>
              <w:left w:val="nil"/>
              <w:bottom w:val="single" w:sz="4" w:space="0" w:color="auto"/>
              <w:right w:val="single" w:sz="4" w:space="0" w:color="auto"/>
            </w:tcBorders>
            <w:shd w:val="clear" w:color="auto" w:fill="auto"/>
          </w:tcPr>
          <w:p w14:paraId="042FFF80" w14:textId="4C9AC39F" w:rsidR="00BF4E38" w:rsidRPr="00990F13" w:rsidRDefault="00BF4E38" w:rsidP="00BF4E38">
            <w:pPr>
              <w:spacing w:after="0" w:line="240" w:lineRule="auto"/>
              <w:rPr>
                <w:rFonts w:ascii="Times New Roman" w:eastAsia="Times New Roman" w:hAnsi="Times New Roman" w:cs="Times New Roman"/>
                <w:color w:val="000000"/>
                <w:lang w:val="lt-LT"/>
              </w:rPr>
            </w:pPr>
            <w:r w:rsidRPr="00EF76F1">
              <w:rPr>
                <w:rFonts w:ascii="Times New Roman" w:hAnsi="Times New Roman" w:cs="Times New Roman"/>
              </w:rPr>
              <w:t>20 01 39</w:t>
            </w:r>
            <w:r w:rsidR="00EF76F1" w:rsidRPr="00EF76F1">
              <w:rPr>
                <w:rFonts w:ascii="Times New Roman" w:hAnsi="Times New Roman" w:cs="Times New Roman"/>
              </w:rPr>
              <w:t xml:space="preserve"> 99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97145" w14:textId="5B5A0EC7"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nil"/>
              <w:left w:val="single" w:sz="4" w:space="0" w:color="auto"/>
              <w:bottom w:val="single" w:sz="4" w:space="0" w:color="auto"/>
              <w:right w:val="single" w:sz="4" w:space="0" w:color="auto"/>
            </w:tcBorders>
            <w:shd w:val="clear" w:color="auto" w:fill="auto"/>
          </w:tcPr>
          <w:p w14:paraId="282B3E82" w14:textId="0C2D0557"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6,00</w:t>
            </w:r>
          </w:p>
        </w:tc>
        <w:tc>
          <w:tcPr>
            <w:tcW w:w="1162" w:type="dxa"/>
            <w:tcBorders>
              <w:top w:val="single" w:sz="4" w:space="0" w:color="auto"/>
              <w:left w:val="single" w:sz="4" w:space="0" w:color="auto"/>
              <w:bottom w:val="single" w:sz="4" w:space="0" w:color="auto"/>
              <w:right w:val="single" w:sz="4" w:space="0" w:color="auto"/>
            </w:tcBorders>
          </w:tcPr>
          <w:p w14:paraId="4A87A320" w14:textId="776A61EF"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386,67</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1E09BDEC" w14:textId="4C1E8957"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nil"/>
              <w:left w:val="single" w:sz="4" w:space="0" w:color="auto"/>
              <w:bottom w:val="single" w:sz="4" w:space="0" w:color="auto"/>
              <w:right w:val="single" w:sz="4" w:space="0" w:color="auto"/>
            </w:tcBorders>
            <w:shd w:val="clear" w:color="000000" w:fill="FFFFFF"/>
          </w:tcPr>
          <w:p w14:paraId="76C7BF27" w14:textId="77777777" w:rsidR="00BF4E38" w:rsidRPr="00BC4072" w:rsidRDefault="00BF4E38" w:rsidP="00BF4E38">
            <w:pPr>
              <w:jc w:val="center"/>
              <w:rPr>
                <w:rFonts w:ascii="Times New Roman" w:hAnsi="Times New Roman" w:cs="Times New Roman"/>
                <w:color w:val="000000"/>
                <w:lang w:val="lt-LT"/>
              </w:rPr>
            </w:pPr>
          </w:p>
        </w:tc>
      </w:tr>
      <w:tr w:rsidR="001A1A28" w:rsidRPr="00BC4072" w14:paraId="30C3F820" w14:textId="77777777" w:rsidTr="00EF76F1">
        <w:trPr>
          <w:gridAfter w:val="1"/>
          <w:wAfter w:w="12" w:type="dxa"/>
          <w:trHeight w:val="630"/>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0EC0E" w14:textId="12ED0305" w:rsidR="00BF4E38" w:rsidRPr="00BC4072" w:rsidRDefault="00BF4E38" w:rsidP="00BF4E38">
            <w:pPr>
              <w:spacing w:after="0" w:line="240" w:lineRule="auto"/>
              <w:jc w:val="center"/>
              <w:rPr>
                <w:rFonts w:ascii="Times New Roman" w:eastAsia="Times New Roman" w:hAnsi="Times New Roman" w:cs="Times New Roman"/>
                <w:color w:val="000000"/>
                <w:lang w:val="lt-LT"/>
              </w:rPr>
            </w:pPr>
            <w:r w:rsidRPr="00BC4072">
              <w:rPr>
                <w:rFonts w:ascii="Times New Roman" w:hAnsi="Times New Roman" w:cs="Times New Roman"/>
                <w:color w:val="000000"/>
                <w:lang w:val="lt-LT"/>
              </w:rPr>
              <w:t>37</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0DBCBC0A" w14:textId="1D7A8812" w:rsidR="00BF4E38" w:rsidRPr="00990F13" w:rsidRDefault="00BF4E38" w:rsidP="00BF4E38">
            <w:pPr>
              <w:spacing w:after="0" w:line="240" w:lineRule="auto"/>
              <w:jc w:val="both"/>
              <w:rPr>
                <w:rFonts w:ascii="Times New Roman" w:eastAsia="Times New Roman" w:hAnsi="Times New Roman" w:cs="Times New Roman"/>
                <w:color w:val="000000"/>
                <w:lang w:val="lt-LT"/>
              </w:rPr>
            </w:pPr>
            <w:r w:rsidRPr="00990F13">
              <w:rPr>
                <w:rFonts w:ascii="Times New Roman" w:hAnsi="Times New Roman" w:cs="Times New Roman"/>
                <w:lang w:val="lt-LT"/>
              </w:rPr>
              <w:t>Didelių gabaritų atliekos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86954A" w14:textId="42509605" w:rsidR="00BF4E38" w:rsidRPr="00990F13" w:rsidRDefault="00BF4E38" w:rsidP="00BF4E38">
            <w:pPr>
              <w:spacing w:after="0" w:line="240" w:lineRule="auto"/>
              <w:rPr>
                <w:rFonts w:ascii="Times New Roman" w:eastAsia="Times New Roman" w:hAnsi="Times New Roman" w:cs="Times New Roman"/>
                <w:color w:val="000000"/>
                <w:lang w:val="lt-LT"/>
              </w:rPr>
            </w:pPr>
            <w:r w:rsidRPr="00990F13">
              <w:rPr>
                <w:rFonts w:ascii="Times New Roman" w:hAnsi="Times New Roman" w:cs="Times New Roman"/>
              </w:rPr>
              <w:t>20 03 07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A008F" w14:textId="4483A68F" w:rsidR="00BF4E38" w:rsidRPr="00990F13" w:rsidRDefault="00BF4E38" w:rsidP="00BF4E38">
            <w:pPr>
              <w:spacing w:after="0" w:line="240" w:lineRule="auto"/>
              <w:jc w:val="center"/>
              <w:rPr>
                <w:rFonts w:ascii="Times New Roman" w:eastAsia="Times New Roman" w:hAnsi="Times New Roman" w:cs="Times New Roman"/>
                <w:color w:val="000000"/>
                <w:lang w:val="lt-LT"/>
              </w:rPr>
            </w:pPr>
            <w:r w:rsidRPr="00990F13">
              <w:rPr>
                <w:rFonts w:ascii="Times New Roman" w:hAnsi="Times New Roman" w:cs="Times New Roman"/>
                <w:color w:val="000000"/>
                <w:lang w:val="lt-LT"/>
              </w:rPr>
              <w:t xml:space="preserve">tona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94757E" w14:textId="36328670"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66,00</w:t>
            </w:r>
          </w:p>
        </w:tc>
        <w:tc>
          <w:tcPr>
            <w:tcW w:w="1162" w:type="dxa"/>
            <w:tcBorders>
              <w:top w:val="single" w:sz="4" w:space="0" w:color="auto"/>
              <w:left w:val="single" w:sz="4" w:space="0" w:color="auto"/>
              <w:bottom w:val="single" w:sz="4" w:space="0" w:color="auto"/>
              <w:right w:val="single" w:sz="4" w:space="0" w:color="auto"/>
            </w:tcBorders>
          </w:tcPr>
          <w:p w14:paraId="533A9A25" w14:textId="473C09C2" w:rsidR="00BF4E38" w:rsidRPr="00990F13" w:rsidRDefault="00BF4E38" w:rsidP="00BF4E38">
            <w:pPr>
              <w:spacing w:line="240" w:lineRule="auto"/>
              <w:jc w:val="center"/>
              <w:rPr>
                <w:rFonts w:ascii="Times New Roman" w:hAnsi="Times New Roman" w:cs="Times New Roman"/>
                <w:color w:val="000000"/>
                <w:lang w:val="lt-LT"/>
              </w:rPr>
            </w:pPr>
            <w:r w:rsidRPr="00990F13">
              <w:rPr>
                <w:rFonts w:ascii="Times New Roman" w:hAnsi="Times New Roman" w:cs="Times New Roman"/>
              </w:rPr>
              <w:t>410,00</w:t>
            </w:r>
          </w:p>
        </w:tc>
        <w:tc>
          <w:tcPr>
            <w:tcW w:w="1106" w:type="dxa"/>
            <w:tcBorders>
              <w:top w:val="single" w:sz="4" w:space="0" w:color="auto"/>
              <w:left w:val="single" w:sz="4" w:space="0" w:color="auto"/>
              <w:bottom w:val="single" w:sz="4" w:space="0" w:color="auto"/>
              <w:right w:val="single" w:sz="4" w:space="0" w:color="auto"/>
            </w:tcBorders>
            <w:shd w:val="clear" w:color="000000" w:fill="FFFFFF"/>
          </w:tcPr>
          <w:p w14:paraId="5C6C533D" w14:textId="5089D844" w:rsidR="00BF4E38" w:rsidRPr="00BC4072" w:rsidRDefault="00BF4E38" w:rsidP="00BF4E38">
            <w:pPr>
              <w:spacing w:line="240" w:lineRule="auto"/>
              <w:jc w:val="center"/>
              <w:rPr>
                <w:rFonts w:ascii="Times New Roman" w:hAnsi="Times New Roman" w:cs="Times New Roman"/>
                <w:color w:val="000000"/>
                <w:lang w:val="lt-LT"/>
              </w:rPr>
            </w:pP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42C23DA7" w14:textId="77777777" w:rsidR="00BF4E38" w:rsidRPr="00BC4072" w:rsidRDefault="00BF4E38" w:rsidP="00BF4E38">
            <w:pPr>
              <w:jc w:val="center"/>
              <w:rPr>
                <w:rFonts w:ascii="Times New Roman" w:hAnsi="Times New Roman" w:cs="Times New Roman"/>
                <w:color w:val="000000"/>
                <w:lang w:val="lt-LT"/>
              </w:rPr>
            </w:pPr>
          </w:p>
        </w:tc>
      </w:tr>
      <w:tr w:rsidR="00494B13" w:rsidRPr="00BC4072" w14:paraId="6E6CD89B" w14:textId="0A3F357F" w:rsidTr="00EF76F1">
        <w:trPr>
          <w:trHeight w:val="315"/>
        </w:trPr>
        <w:tc>
          <w:tcPr>
            <w:tcW w:w="8087" w:type="dxa"/>
            <w:gridSpan w:val="8"/>
            <w:tcBorders>
              <w:top w:val="single" w:sz="4" w:space="0" w:color="auto"/>
              <w:left w:val="single" w:sz="4" w:space="0" w:color="auto"/>
              <w:bottom w:val="single" w:sz="4" w:space="0" w:color="auto"/>
              <w:right w:val="single" w:sz="4" w:space="0" w:color="auto"/>
            </w:tcBorders>
          </w:tcPr>
          <w:p w14:paraId="536EF2FB" w14:textId="77777777" w:rsidR="00494B13" w:rsidRDefault="00494B13" w:rsidP="00494B13">
            <w:pPr>
              <w:jc w:val="right"/>
              <w:rPr>
                <w:rFonts w:ascii="Times New Roman" w:hAnsi="Times New Roman" w:cs="Times New Roman"/>
                <w:color w:val="000000"/>
                <w:lang w:val="lt-LT"/>
              </w:rPr>
            </w:pPr>
          </w:p>
          <w:p w14:paraId="7DCE4CFF" w14:textId="626C6418" w:rsidR="00494B13" w:rsidRPr="00990F13" w:rsidRDefault="00494B13" w:rsidP="00494B13">
            <w:pPr>
              <w:jc w:val="right"/>
              <w:rPr>
                <w:rFonts w:ascii="Times New Roman" w:hAnsi="Times New Roman" w:cs="Times New Roman"/>
                <w:i/>
                <w:lang w:val="lt-LT"/>
              </w:rPr>
            </w:pPr>
            <w:r w:rsidRPr="006435D0">
              <w:rPr>
                <w:rFonts w:ascii="Times New Roman" w:hAnsi="Times New Roman" w:cs="Times New Roman"/>
                <w:color w:val="000000"/>
                <w:lang w:val="lt-LT"/>
              </w:rPr>
              <w:t xml:space="preserve">Bendra pasiūlymo palyginamoji kaina, </w:t>
            </w:r>
            <w:proofErr w:type="spellStart"/>
            <w:r w:rsidRPr="006435D0">
              <w:rPr>
                <w:rFonts w:ascii="Times New Roman" w:hAnsi="Times New Roman" w:cs="Times New Roman"/>
                <w:color w:val="000000"/>
                <w:lang w:val="lt-LT"/>
              </w:rPr>
              <w:t>Eur</w:t>
            </w:r>
            <w:proofErr w:type="spellEnd"/>
            <w:r w:rsidRPr="006435D0">
              <w:rPr>
                <w:rFonts w:ascii="Times New Roman" w:hAnsi="Times New Roman" w:cs="Times New Roman"/>
                <w:color w:val="000000"/>
                <w:lang w:val="lt-LT"/>
              </w:rPr>
              <w:t xml:space="preserve"> be PVM</w:t>
            </w: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2A56F839" w14:textId="77777777" w:rsidR="00494B13" w:rsidRPr="00494B13" w:rsidRDefault="00494B13" w:rsidP="00494B13">
            <w:pPr>
              <w:jc w:val="center"/>
              <w:rPr>
                <w:rFonts w:ascii="Times New Roman" w:hAnsi="Times New Roman" w:cs="Times New Roman"/>
                <w:i/>
                <w:lang w:val="lt-LT"/>
              </w:rPr>
            </w:pPr>
            <w:r w:rsidRPr="00494B13">
              <w:rPr>
                <w:rFonts w:ascii="Times New Roman" w:hAnsi="Times New Roman" w:cs="Times New Roman"/>
                <w:i/>
                <w:lang w:val="lt-LT"/>
              </w:rPr>
              <w:t>……………………</w:t>
            </w:r>
          </w:p>
          <w:p w14:paraId="657D7128" w14:textId="448D32BB" w:rsidR="00494B13" w:rsidRPr="00494B13" w:rsidRDefault="005D0083" w:rsidP="00494B13">
            <w:pPr>
              <w:jc w:val="center"/>
              <w:rPr>
                <w:rFonts w:ascii="Times New Roman" w:hAnsi="Times New Roman" w:cs="Times New Roman"/>
                <w:i/>
                <w:lang w:val="lt-LT"/>
              </w:rPr>
            </w:pPr>
            <w:r>
              <w:rPr>
                <w:rFonts w:ascii="Times New Roman" w:hAnsi="Times New Roman" w:cs="Times New Roman"/>
                <w:i/>
              </w:rPr>
              <w:t>(= ∑1…</w:t>
            </w:r>
            <w:r w:rsidR="00494B13" w:rsidRPr="00494B13">
              <w:rPr>
                <w:rFonts w:ascii="Times New Roman" w:hAnsi="Times New Roman" w:cs="Times New Roman"/>
                <w:i/>
              </w:rPr>
              <w:t>37)</w:t>
            </w:r>
          </w:p>
          <w:p w14:paraId="35F40B86" w14:textId="186AEC31" w:rsidR="00494B13" w:rsidRPr="00990F13" w:rsidRDefault="00494B13" w:rsidP="00494B13">
            <w:pPr>
              <w:jc w:val="center"/>
              <w:rPr>
                <w:rFonts w:ascii="Times New Roman" w:hAnsi="Times New Roman" w:cs="Times New Roman"/>
                <w:i/>
                <w:lang w:val="lt-LT"/>
              </w:rPr>
            </w:pPr>
            <w:r w:rsidRPr="00494B13">
              <w:rPr>
                <w:rFonts w:ascii="Times New Roman" w:hAnsi="Times New Roman" w:cs="Times New Roman"/>
                <w:i/>
                <w:lang w:val="lt-LT"/>
              </w:rPr>
              <w:t>(suma skaičiais ir žodžiais</w:t>
            </w:r>
            <w:r w:rsidRPr="00990F13">
              <w:rPr>
                <w:rFonts w:ascii="Times New Roman" w:hAnsi="Times New Roman" w:cs="Times New Roman"/>
                <w:i/>
                <w:lang w:val="lt-LT"/>
              </w:rPr>
              <w:t>)</w:t>
            </w:r>
          </w:p>
        </w:tc>
      </w:tr>
      <w:tr w:rsidR="00494B13" w:rsidRPr="00BC4072" w14:paraId="5C315148" w14:textId="53ED20A1" w:rsidTr="00EF76F1">
        <w:trPr>
          <w:trHeight w:val="315"/>
        </w:trPr>
        <w:tc>
          <w:tcPr>
            <w:tcW w:w="8087" w:type="dxa"/>
            <w:gridSpan w:val="8"/>
            <w:tcBorders>
              <w:top w:val="single" w:sz="4" w:space="0" w:color="auto"/>
              <w:left w:val="single" w:sz="4" w:space="0" w:color="auto"/>
              <w:bottom w:val="single" w:sz="4" w:space="0" w:color="auto"/>
              <w:right w:val="single" w:sz="4" w:space="0" w:color="auto"/>
            </w:tcBorders>
          </w:tcPr>
          <w:p w14:paraId="0D85AC58" w14:textId="6C4F09B0" w:rsidR="00494B13" w:rsidRPr="00990F13" w:rsidRDefault="00494B13" w:rsidP="00494B13">
            <w:pPr>
              <w:spacing w:line="240" w:lineRule="auto"/>
              <w:jc w:val="right"/>
              <w:rPr>
                <w:rFonts w:ascii="Times New Roman" w:hAnsi="Times New Roman" w:cs="Times New Roman"/>
                <w:i/>
                <w:lang w:val="lt-LT"/>
              </w:rPr>
            </w:pPr>
            <w:r w:rsidRPr="00BC4072">
              <w:rPr>
                <w:rFonts w:ascii="Times New Roman" w:eastAsia="Times New Roman" w:hAnsi="Times New Roman" w:cs="Times New Roman"/>
                <w:b/>
                <w:lang w:val="lt-LT" w:eastAsia="lt-LT"/>
              </w:rPr>
              <w:t>PVM 21%</w:t>
            </w: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318A62D2" w14:textId="77777777" w:rsidR="00494B13" w:rsidRDefault="00494B13" w:rsidP="00494B13">
            <w:pPr>
              <w:spacing w:line="240" w:lineRule="auto"/>
              <w:jc w:val="center"/>
              <w:rPr>
                <w:rFonts w:ascii="Times New Roman" w:hAnsi="Times New Roman" w:cs="Times New Roman"/>
                <w:i/>
                <w:lang w:val="lt-LT"/>
              </w:rPr>
            </w:pPr>
            <w:r w:rsidRPr="00990F13">
              <w:rPr>
                <w:rFonts w:ascii="Times New Roman" w:hAnsi="Times New Roman" w:cs="Times New Roman"/>
                <w:i/>
                <w:lang w:val="lt-LT"/>
              </w:rPr>
              <w:t>............................</w:t>
            </w:r>
          </w:p>
          <w:p w14:paraId="4B099F7F" w14:textId="24FDDE6B" w:rsidR="00494B13" w:rsidRPr="00990F13" w:rsidRDefault="00494B13" w:rsidP="00494B13">
            <w:pPr>
              <w:spacing w:line="240" w:lineRule="auto"/>
              <w:jc w:val="center"/>
              <w:rPr>
                <w:rFonts w:ascii="Times New Roman" w:hAnsi="Times New Roman" w:cs="Times New Roman"/>
                <w:i/>
                <w:lang w:val="lt-LT"/>
              </w:rPr>
            </w:pPr>
            <w:r w:rsidRPr="00990F13">
              <w:rPr>
                <w:rFonts w:ascii="Times New Roman" w:hAnsi="Times New Roman" w:cs="Times New Roman"/>
                <w:i/>
                <w:lang w:val="lt-LT"/>
              </w:rPr>
              <w:t>(suma skaičiais ir žodžiais)</w:t>
            </w:r>
          </w:p>
        </w:tc>
      </w:tr>
      <w:tr w:rsidR="00494B13" w:rsidRPr="00BC4072" w14:paraId="4953F281" w14:textId="200169C7" w:rsidTr="00EF76F1">
        <w:trPr>
          <w:trHeight w:val="315"/>
        </w:trPr>
        <w:tc>
          <w:tcPr>
            <w:tcW w:w="8087" w:type="dxa"/>
            <w:gridSpan w:val="8"/>
            <w:tcBorders>
              <w:top w:val="single" w:sz="4" w:space="0" w:color="auto"/>
              <w:left w:val="single" w:sz="4" w:space="0" w:color="auto"/>
              <w:bottom w:val="single" w:sz="4" w:space="0" w:color="auto"/>
              <w:right w:val="single" w:sz="4" w:space="0" w:color="auto"/>
            </w:tcBorders>
          </w:tcPr>
          <w:p w14:paraId="32217A0C" w14:textId="39C4EE34" w:rsidR="00494B13" w:rsidRPr="00990F13" w:rsidRDefault="00494B13" w:rsidP="00494B13">
            <w:pPr>
              <w:jc w:val="right"/>
              <w:rPr>
                <w:rFonts w:ascii="Times New Roman" w:hAnsi="Times New Roman" w:cs="Times New Roman"/>
                <w:i/>
                <w:lang w:val="lt-LT"/>
              </w:rPr>
            </w:pPr>
            <w:r w:rsidRPr="006435D0">
              <w:rPr>
                <w:rFonts w:ascii="Times New Roman" w:hAnsi="Times New Roman" w:cs="Times New Roman"/>
                <w:b/>
                <w:color w:val="000000"/>
                <w:lang w:val="lt-LT"/>
              </w:rPr>
              <w:t xml:space="preserve">Bendra pasiūlymo palyginamoji kaina, </w:t>
            </w:r>
            <w:proofErr w:type="spellStart"/>
            <w:r w:rsidRPr="006435D0">
              <w:rPr>
                <w:rFonts w:ascii="Times New Roman" w:hAnsi="Times New Roman" w:cs="Times New Roman"/>
                <w:b/>
                <w:color w:val="000000"/>
                <w:lang w:val="lt-LT"/>
              </w:rPr>
              <w:t>Eur</w:t>
            </w:r>
            <w:proofErr w:type="spellEnd"/>
            <w:r w:rsidRPr="006435D0">
              <w:rPr>
                <w:rFonts w:ascii="Times New Roman" w:hAnsi="Times New Roman" w:cs="Times New Roman"/>
                <w:b/>
                <w:color w:val="000000"/>
                <w:lang w:val="lt-LT"/>
              </w:rPr>
              <w:t xml:space="preserve"> su PVM</w:t>
            </w:r>
          </w:p>
        </w:tc>
        <w:tc>
          <w:tcPr>
            <w:tcW w:w="2029" w:type="dxa"/>
            <w:gridSpan w:val="2"/>
            <w:tcBorders>
              <w:top w:val="single" w:sz="4" w:space="0" w:color="auto"/>
              <w:left w:val="single" w:sz="4" w:space="0" w:color="auto"/>
              <w:bottom w:val="single" w:sz="4" w:space="0" w:color="auto"/>
              <w:right w:val="single" w:sz="4" w:space="0" w:color="auto"/>
            </w:tcBorders>
            <w:shd w:val="clear" w:color="000000" w:fill="FFFFFF"/>
          </w:tcPr>
          <w:p w14:paraId="6B7DE78E" w14:textId="7201A640" w:rsidR="00494B13" w:rsidRPr="00494B13" w:rsidRDefault="00494B13" w:rsidP="00494B13">
            <w:pPr>
              <w:jc w:val="center"/>
              <w:rPr>
                <w:rFonts w:ascii="Times New Roman" w:hAnsi="Times New Roman" w:cs="Times New Roman"/>
                <w:i/>
                <w:lang w:val="lt-LT"/>
              </w:rPr>
            </w:pPr>
            <w:r w:rsidRPr="00494B13">
              <w:rPr>
                <w:rFonts w:ascii="Times New Roman" w:hAnsi="Times New Roman" w:cs="Times New Roman"/>
                <w:i/>
                <w:lang w:val="lt-LT"/>
              </w:rPr>
              <w:t>..</w:t>
            </w:r>
            <w:r>
              <w:rPr>
                <w:rFonts w:ascii="Times New Roman" w:hAnsi="Times New Roman" w:cs="Times New Roman"/>
                <w:i/>
                <w:lang w:val="lt-LT"/>
              </w:rPr>
              <w:t>............................</w:t>
            </w:r>
          </w:p>
          <w:p w14:paraId="7143C6A4" w14:textId="582919C3" w:rsidR="00494B13" w:rsidRPr="00990F13" w:rsidRDefault="00494B13" w:rsidP="00494B13">
            <w:pPr>
              <w:jc w:val="center"/>
              <w:rPr>
                <w:rFonts w:ascii="Times New Roman" w:hAnsi="Times New Roman" w:cs="Times New Roman"/>
                <w:i/>
                <w:lang w:val="lt-LT"/>
              </w:rPr>
            </w:pPr>
            <w:r w:rsidRPr="00494B13">
              <w:rPr>
                <w:rFonts w:ascii="Times New Roman" w:hAnsi="Times New Roman" w:cs="Times New Roman"/>
                <w:i/>
                <w:lang w:val="lt-LT"/>
              </w:rPr>
              <w:t>(suma skaičiais ir žodžiais)</w:t>
            </w:r>
          </w:p>
        </w:tc>
      </w:tr>
    </w:tbl>
    <w:p w14:paraId="6F062C0C" w14:textId="772249C2" w:rsidR="000D24F7" w:rsidRPr="00BC4072" w:rsidRDefault="000D24F7" w:rsidP="00637F00">
      <w:pPr>
        <w:spacing w:after="0" w:line="240" w:lineRule="auto"/>
        <w:rPr>
          <w:rFonts w:ascii="Times New Roman" w:eastAsia="Arial" w:hAnsi="Times New Roman" w:cs="Times New Roman"/>
          <w:lang w:val="lt-LT" w:eastAsia="ar-SA"/>
        </w:rPr>
      </w:pPr>
    </w:p>
    <w:p w14:paraId="1806F733" w14:textId="4F045EB7" w:rsidR="005B31A6" w:rsidRPr="00BC4072" w:rsidRDefault="005B31A6" w:rsidP="00DC6A49">
      <w:pPr>
        <w:pStyle w:val="BodyText"/>
        <w:rPr>
          <w:sz w:val="22"/>
          <w:szCs w:val="22"/>
        </w:rPr>
      </w:pPr>
      <w:r w:rsidRPr="00BC4072">
        <w:rPr>
          <w:sz w:val="22"/>
          <w:szCs w:val="22"/>
        </w:rPr>
        <w:t>1) Į pasiūlymo kainą įskaityti visi te</w:t>
      </w:r>
      <w:r w:rsidR="00623E30" w:rsidRPr="00BC4072">
        <w:rPr>
          <w:sz w:val="22"/>
          <w:szCs w:val="22"/>
        </w:rPr>
        <w:t>i</w:t>
      </w:r>
      <w:r w:rsidRPr="00BC4072">
        <w:rPr>
          <w:sz w:val="22"/>
          <w:szCs w:val="22"/>
        </w:rPr>
        <w:t xml:space="preserve">kėjo mokami mokesčiai ir </w:t>
      </w:r>
      <w:r w:rsidR="00623E30" w:rsidRPr="00BC4072">
        <w:rPr>
          <w:sz w:val="22"/>
          <w:szCs w:val="22"/>
        </w:rPr>
        <w:t>visos t</w:t>
      </w:r>
      <w:r w:rsidRPr="00BC4072">
        <w:rPr>
          <w:sz w:val="22"/>
          <w:szCs w:val="22"/>
        </w:rPr>
        <w:t>e</w:t>
      </w:r>
      <w:r w:rsidR="00623E30" w:rsidRPr="00BC4072">
        <w:rPr>
          <w:sz w:val="22"/>
          <w:szCs w:val="22"/>
        </w:rPr>
        <w:t>i</w:t>
      </w:r>
      <w:r w:rsidRPr="00BC4072">
        <w:rPr>
          <w:sz w:val="22"/>
          <w:szCs w:val="22"/>
        </w:rPr>
        <w:t>kėjo patiriamos su pirkimo sutarties vykdymu susijusios išlaidos.</w:t>
      </w:r>
    </w:p>
    <w:p w14:paraId="61F8FDC0" w14:textId="2814C372" w:rsidR="00DC6A49" w:rsidRPr="00BC4072" w:rsidRDefault="00DC6A49" w:rsidP="00DC6A49">
      <w:pPr>
        <w:pStyle w:val="BodyText"/>
        <w:rPr>
          <w:sz w:val="22"/>
          <w:szCs w:val="22"/>
        </w:rPr>
      </w:pPr>
      <w:r w:rsidRPr="00BC4072">
        <w:rPr>
          <w:sz w:val="22"/>
          <w:szCs w:val="22"/>
        </w:rPr>
        <w:t xml:space="preserve">2) Paslaugos bus užsakomos ir perkamos pagal poreikį ir skirtą finansavimą. </w:t>
      </w:r>
    </w:p>
    <w:p w14:paraId="413FA635" w14:textId="4B0E1D04" w:rsidR="00984D59" w:rsidRPr="00BC4072" w:rsidRDefault="00DC6A49" w:rsidP="00984D59">
      <w:pPr>
        <w:pStyle w:val="BodyText"/>
        <w:rPr>
          <w:sz w:val="22"/>
          <w:szCs w:val="22"/>
          <w:u w:val="single"/>
        </w:rPr>
      </w:pPr>
      <w:r w:rsidRPr="00BC4072">
        <w:rPr>
          <w:sz w:val="22"/>
          <w:szCs w:val="22"/>
        </w:rPr>
        <w:t>3) Teikėjo pasiūlyti paslaugų įkainiai yra fiksuojami ir, pripažinus pasiūlymą laimėjusiu, bus įtraukti į sutartį. Teikėjui bus apmokama už faktiškai suteiktas paslaugas: paslaugų kiekį padauginus iš vienetinio įkainio.</w:t>
      </w:r>
      <w:r w:rsidR="00984D59" w:rsidRPr="00BC4072">
        <w:rPr>
          <w:sz w:val="22"/>
          <w:szCs w:val="22"/>
        </w:rPr>
        <w:t xml:space="preserve"> </w:t>
      </w:r>
      <w:r w:rsidR="00984D59" w:rsidRPr="00BC4072">
        <w:rPr>
          <w:sz w:val="22"/>
          <w:szCs w:val="22"/>
          <w:u w:val="single"/>
        </w:rPr>
        <w:t>Bendra palygi</w:t>
      </w:r>
      <w:r w:rsidR="00B10553" w:rsidRPr="00BC4072">
        <w:rPr>
          <w:sz w:val="22"/>
          <w:szCs w:val="22"/>
          <w:u w:val="single"/>
        </w:rPr>
        <w:t>namoji pasiūlymo kaina skirta t</w:t>
      </w:r>
      <w:r w:rsidR="00984D59" w:rsidRPr="00BC4072">
        <w:rPr>
          <w:sz w:val="22"/>
          <w:szCs w:val="22"/>
          <w:u w:val="single"/>
        </w:rPr>
        <w:t>e</w:t>
      </w:r>
      <w:r w:rsidR="00B10553" w:rsidRPr="00BC4072">
        <w:rPr>
          <w:sz w:val="22"/>
          <w:szCs w:val="22"/>
          <w:u w:val="single"/>
        </w:rPr>
        <w:t>i</w:t>
      </w:r>
      <w:r w:rsidR="00984D59" w:rsidRPr="00BC4072">
        <w:rPr>
          <w:sz w:val="22"/>
          <w:szCs w:val="22"/>
          <w:u w:val="single"/>
        </w:rPr>
        <w:t>kėjų pasiūlymams įvertinti.</w:t>
      </w:r>
    </w:p>
    <w:p w14:paraId="41D82635" w14:textId="3E13C48B" w:rsidR="00984D59" w:rsidRDefault="00984D59" w:rsidP="00984D59">
      <w:pPr>
        <w:pStyle w:val="BodyText"/>
        <w:rPr>
          <w:sz w:val="22"/>
          <w:szCs w:val="22"/>
          <w:u w:val="single"/>
        </w:rPr>
      </w:pPr>
      <w:r w:rsidRPr="00BC4072">
        <w:rPr>
          <w:sz w:val="22"/>
          <w:szCs w:val="22"/>
        </w:rPr>
        <w:t xml:space="preserve">4) </w:t>
      </w:r>
      <w:r w:rsidRPr="00BC4072">
        <w:rPr>
          <w:sz w:val="22"/>
          <w:szCs w:val="22"/>
          <w:u w:val="single"/>
        </w:rPr>
        <w:t xml:space="preserve">Sutarties vertė bus lygi maksimaliai pirkimui skirtai </w:t>
      </w:r>
      <w:r w:rsidR="003C1124" w:rsidRPr="00BC4072">
        <w:rPr>
          <w:sz w:val="22"/>
          <w:szCs w:val="22"/>
          <w:u w:val="single"/>
        </w:rPr>
        <w:t xml:space="preserve">lėšų </w:t>
      </w:r>
      <w:r w:rsidRPr="00BC4072">
        <w:rPr>
          <w:sz w:val="22"/>
          <w:szCs w:val="22"/>
          <w:u w:val="single"/>
        </w:rPr>
        <w:t>sumai.</w:t>
      </w:r>
    </w:p>
    <w:p w14:paraId="1767E748" w14:textId="264DA82E" w:rsidR="00990F13" w:rsidRPr="00990F13" w:rsidRDefault="00990F13" w:rsidP="00984D59">
      <w:pPr>
        <w:pStyle w:val="BodyText"/>
        <w:rPr>
          <w:sz w:val="22"/>
          <w:szCs w:val="22"/>
        </w:rPr>
      </w:pPr>
      <w:r>
        <w:rPr>
          <w:sz w:val="22"/>
          <w:szCs w:val="22"/>
        </w:rPr>
        <w:t xml:space="preserve">5) </w:t>
      </w:r>
      <w:r w:rsidRPr="00990F13">
        <w:rPr>
          <w:sz w:val="22"/>
          <w:szCs w:val="22"/>
        </w:rPr>
        <w:t>Įkainiai, viršijantys Perkančiosios organizacijos nustatytą maksimalų įkainį, nepriimtini ir pasiūlymas neatitinka pirkimo sąlygų.</w:t>
      </w:r>
    </w:p>
    <w:p w14:paraId="54904241" w14:textId="77777777" w:rsidR="00DC6A49" w:rsidRPr="00BC4072" w:rsidRDefault="00DC6A49" w:rsidP="00DC6A49">
      <w:pPr>
        <w:pStyle w:val="BodyText"/>
        <w:rPr>
          <w:sz w:val="22"/>
          <w:szCs w:val="22"/>
        </w:rPr>
      </w:pPr>
    </w:p>
    <w:p w14:paraId="5E46273B" w14:textId="77777777" w:rsidR="005B31A6" w:rsidRPr="00BC4072" w:rsidRDefault="005B31A6" w:rsidP="00DC6A49">
      <w:pPr>
        <w:pStyle w:val="BodyText"/>
        <w:rPr>
          <w:sz w:val="22"/>
          <w:szCs w:val="22"/>
        </w:rPr>
      </w:pPr>
      <w:r w:rsidRPr="00BC4072">
        <w:rPr>
          <w:sz w:val="22"/>
          <w:szCs w:val="22"/>
        </w:rPr>
        <w:t>Taip pat patvirtiname, kad mes prisiimame riziką už visas išlaidas, kurias, teikdami pasiūlymą ir laikydamiesi pirkimo dokumentuose nustatytų reikalavimų, privalėjome įskaičiuoti į pasiūlymo kainą.</w:t>
      </w:r>
    </w:p>
    <w:p w14:paraId="0FCFEE00" w14:textId="2A9A3828" w:rsidR="00AD444F" w:rsidRPr="00BC4072" w:rsidRDefault="005B31A6" w:rsidP="00DC6A49">
      <w:pPr>
        <w:tabs>
          <w:tab w:val="left" w:pos="993"/>
        </w:tabs>
        <w:ind w:firstLine="567"/>
        <w:jc w:val="both"/>
        <w:rPr>
          <w:rFonts w:ascii="Times New Roman" w:hAnsi="Times New Roman" w:cs="Times New Roman"/>
          <w:lang w:val="lt-LT"/>
        </w:rPr>
      </w:pPr>
      <w:r w:rsidRPr="00BC4072">
        <w:rPr>
          <w:rFonts w:ascii="Times New Roman" w:hAnsi="Times New Roman" w:cs="Times New Roman"/>
          <w:lang w:val="lt-LT"/>
        </w:rPr>
        <w:t>Siūlom</w:t>
      </w:r>
      <w:r w:rsidR="00A04691" w:rsidRPr="00BC4072">
        <w:rPr>
          <w:rFonts w:ascii="Times New Roman" w:hAnsi="Times New Roman" w:cs="Times New Roman"/>
          <w:lang w:val="lt-LT"/>
        </w:rPr>
        <w:t>os paslaugos</w:t>
      </w:r>
      <w:r w:rsidRPr="00BC4072">
        <w:rPr>
          <w:rFonts w:ascii="Times New Roman" w:hAnsi="Times New Roman" w:cs="Times New Roman"/>
          <w:lang w:val="lt-LT"/>
        </w:rPr>
        <w:t xml:space="preserve"> visiškai atitinka pirkimo dokumentuose nurodytus reikalavimus.</w:t>
      </w:r>
    </w:p>
    <w:p w14:paraId="0E191F23" w14:textId="77777777" w:rsidR="00990F13" w:rsidRPr="00990F13" w:rsidRDefault="00990F13" w:rsidP="00990F13">
      <w:pPr>
        <w:spacing w:after="0" w:line="240" w:lineRule="auto"/>
        <w:ind w:firstLine="567"/>
        <w:jc w:val="center"/>
        <w:rPr>
          <w:rFonts w:ascii="Times New Roman" w:eastAsia="Times New Roman" w:hAnsi="Times New Roman" w:cs="Times New Roman"/>
          <w:b/>
          <w:sz w:val="24"/>
          <w:szCs w:val="24"/>
          <w:lang w:val="lt-LT"/>
        </w:rPr>
      </w:pPr>
    </w:p>
    <w:p w14:paraId="74CC3783" w14:textId="77777777" w:rsidR="00990F13" w:rsidRPr="00990F13" w:rsidRDefault="00990F13" w:rsidP="00990F13">
      <w:pPr>
        <w:spacing w:after="0" w:line="240" w:lineRule="auto"/>
        <w:ind w:firstLine="567"/>
        <w:jc w:val="center"/>
        <w:rPr>
          <w:rFonts w:ascii="Times New Roman" w:eastAsia="Times New Roman" w:hAnsi="Times New Roman" w:cs="Times New Roman"/>
          <w:b/>
          <w:sz w:val="24"/>
          <w:szCs w:val="24"/>
          <w:lang w:val="lt-LT"/>
        </w:rPr>
      </w:pPr>
      <w:r w:rsidRPr="00990F13">
        <w:rPr>
          <w:rFonts w:ascii="Times New Roman" w:eastAsia="Times New Roman" w:hAnsi="Times New Roman" w:cs="Times New Roman"/>
          <w:b/>
          <w:sz w:val="24"/>
          <w:szCs w:val="24"/>
          <w:lang w:val="lt-LT"/>
        </w:rPr>
        <w:t>3. INFORMACIJA APIE KIEKVIENO TIEKĖJŲ GRUPĖS PARTNERIO SAVO JĖGOMIS NUMATOMŲ ATLIKTI PASLAUGŲ DALIES VERTĘ (PILDOMA, KAI PASIŪLYMĄ PATEIKIA TIEKĖJŲ GRUPĖ):</w:t>
      </w:r>
    </w:p>
    <w:p w14:paraId="597A8676" w14:textId="77777777" w:rsidR="00990F13" w:rsidRPr="00990F13" w:rsidRDefault="00990F13" w:rsidP="00990F13">
      <w:pPr>
        <w:spacing w:after="0" w:line="240" w:lineRule="auto"/>
        <w:ind w:firstLine="567"/>
        <w:jc w:val="both"/>
        <w:rPr>
          <w:rFonts w:ascii="Times New Roman" w:eastAsia="Times New Roman" w:hAnsi="Times New Roman" w:cs="Times New Roman"/>
          <w:sz w:val="24"/>
          <w:szCs w:val="20"/>
          <w:lang w:val="lt-LT"/>
        </w:rPr>
      </w:pPr>
    </w:p>
    <w:p w14:paraId="4C855008" w14:textId="77777777" w:rsidR="00990F13" w:rsidRPr="00990F13" w:rsidRDefault="00990F13" w:rsidP="00990F13">
      <w:pPr>
        <w:spacing w:after="0" w:line="240" w:lineRule="auto"/>
        <w:ind w:firstLine="567"/>
        <w:jc w:val="right"/>
        <w:rPr>
          <w:rFonts w:ascii="Times New Roman" w:eastAsia="Times New Roman" w:hAnsi="Times New Roman" w:cs="Times New Roman"/>
          <w:sz w:val="24"/>
          <w:szCs w:val="20"/>
          <w:lang w:val="lt-LT"/>
        </w:rPr>
      </w:pPr>
      <w:r w:rsidRPr="00990F13">
        <w:rPr>
          <w:rFonts w:ascii="Times New Roman" w:eastAsia="Times New Roman" w:hAnsi="Times New Roman" w:cs="Times New Roman"/>
          <w:i/>
          <w:sz w:val="24"/>
          <w:szCs w:val="20"/>
          <w:lang w:val="lt-LT"/>
        </w:rPr>
        <w:t>3 lentelė</w:t>
      </w:r>
    </w:p>
    <w:tbl>
      <w:tblPr>
        <w:tblStyle w:val="TableGrid2"/>
        <w:tblW w:w="0" w:type="auto"/>
        <w:tblLook w:val="04A0" w:firstRow="1" w:lastRow="0" w:firstColumn="1" w:lastColumn="0" w:noHBand="0" w:noVBand="1"/>
      </w:tblPr>
      <w:tblGrid>
        <w:gridCol w:w="660"/>
        <w:gridCol w:w="2288"/>
        <w:gridCol w:w="3005"/>
        <w:gridCol w:w="1618"/>
        <w:gridCol w:w="2391"/>
      </w:tblGrid>
      <w:tr w:rsidR="00990F13" w:rsidRPr="00990F13" w14:paraId="43E6DCF3" w14:textId="77777777" w:rsidTr="00990F13">
        <w:tc>
          <w:tcPr>
            <w:tcW w:w="669" w:type="dxa"/>
            <w:vMerge w:val="restart"/>
            <w:vAlign w:val="center"/>
          </w:tcPr>
          <w:p w14:paraId="315C23B7" w14:textId="77777777" w:rsidR="00990F13" w:rsidRPr="00990F13" w:rsidRDefault="00990F13" w:rsidP="00990F13">
            <w:pPr>
              <w:jc w:val="center"/>
              <w:rPr>
                <w:b/>
                <w:sz w:val="24"/>
              </w:rPr>
            </w:pPr>
            <w:r w:rsidRPr="00990F13">
              <w:rPr>
                <w:b/>
                <w:sz w:val="24"/>
              </w:rPr>
              <w:t>Eil. Nr.</w:t>
            </w:r>
          </w:p>
        </w:tc>
        <w:tc>
          <w:tcPr>
            <w:tcW w:w="2370" w:type="dxa"/>
            <w:vMerge w:val="restart"/>
            <w:vAlign w:val="center"/>
          </w:tcPr>
          <w:p w14:paraId="36D2F108" w14:textId="77777777" w:rsidR="00990F13" w:rsidRPr="00990F13" w:rsidRDefault="00990F13" w:rsidP="00990F13">
            <w:pPr>
              <w:jc w:val="center"/>
              <w:rPr>
                <w:b/>
                <w:sz w:val="24"/>
              </w:rPr>
            </w:pPr>
            <w:r w:rsidRPr="00990F13">
              <w:rPr>
                <w:b/>
                <w:sz w:val="24"/>
              </w:rPr>
              <w:t>Partnerio pavadinimas</w:t>
            </w:r>
          </w:p>
        </w:tc>
        <w:tc>
          <w:tcPr>
            <w:tcW w:w="3171" w:type="dxa"/>
            <w:vMerge w:val="restart"/>
            <w:vAlign w:val="center"/>
          </w:tcPr>
          <w:p w14:paraId="557599AB" w14:textId="77777777" w:rsidR="00990F13" w:rsidRPr="00990F13" w:rsidRDefault="00990F13" w:rsidP="00990F13">
            <w:pPr>
              <w:jc w:val="center"/>
              <w:rPr>
                <w:b/>
                <w:sz w:val="24"/>
              </w:rPr>
            </w:pPr>
            <w:r w:rsidRPr="00990F13">
              <w:rPr>
                <w:b/>
                <w:sz w:val="24"/>
              </w:rPr>
              <w:t xml:space="preserve">Numatomos atlikti paslaugos </w:t>
            </w:r>
          </w:p>
        </w:tc>
        <w:tc>
          <w:tcPr>
            <w:tcW w:w="4275" w:type="dxa"/>
            <w:gridSpan w:val="2"/>
            <w:vAlign w:val="center"/>
          </w:tcPr>
          <w:p w14:paraId="1B952631" w14:textId="77777777" w:rsidR="00990F13" w:rsidRPr="00990F13" w:rsidRDefault="00990F13" w:rsidP="00990F13">
            <w:pPr>
              <w:jc w:val="center"/>
              <w:rPr>
                <w:b/>
                <w:sz w:val="24"/>
              </w:rPr>
            </w:pPr>
            <w:r w:rsidRPr="00990F13">
              <w:rPr>
                <w:b/>
                <w:sz w:val="24"/>
              </w:rPr>
              <w:t>Partnerio paslaugų dalies vertė pasiūlymo kainoje</w:t>
            </w:r>
          </w:p>
        </w:tc>
      </w:tr>
      <w:tr w:rsidR="00990F13" w:rsidRPr="00990F13" w14:paraId="62C3B7BF" w14:textId="77777777" w:rsidTr="00990F13">
        <w:tc>
          <w:tcPr>
            <w:tcW w:w="669" w:type="dxa"/>
            <w:vMerge/>
          </w:tcPr>
          <w:p w14:paraId="0AB72422" w14:textId="77777777" w:rsidR="00990F13" w:rsidRPr="00990F13" w:rsidRDefault="00990F13" w:rsidP="00990F13">
            <w:pPr>
              <w:jc w:val="both"/>
              <w:rPr>
                <w:sz w:val="24"/>
              </w:rPr>
            </w:pPr>
          </w:p>
        </w:tc>
        <w:tc>
          <w:tcPr>
            <w:tcW w:w="2370" w:type="dxa"/>
            <w:vMerge/>
          </w:tcPr>
          <w:p w14:paraId="2EF1D544" w14:textId="77777777" w:rsidR="00990F13" w:rsidRPr="00990F13" w:rsidRDefault="00990F13" w:rsidP="00990F13">
            <w:pPr>
              <w:jc w:val="both"/>
              <w:rPr>
                <w:sz w:val="24"/>
              </w:rPr>
            </w:pPr>
          </w:p>
        </w:tc>
        <w:tc>
          <w:tcPr>
            <w:tcW w:w="3171" w:type="dxa"/>
            <w:vMerge/>
          </w:tcPr>
          <w:p w14:paraId="0E8F4BED" w14:textId="77777777" w:rsidR="00990F13" w:rsidRPr="00990F13" w:rsidRDefault="00990F13" w:rsidP="00990F13">
            <w:pPr>
              <w:jc w:val="both"/>
              <w:rPr>
                <w:sz w:val="24"/>
              </w:rPr>
            </w:pPr>
          </w:p>
        </w:tc>
        <w:tc>
          <w:tcPr>
            <w:tcW w:w="1709" w:type="dxa"/>
          </w:tcPr>
          <w:p w14:paraId="2A607BBF" w14:textId="77777777" w:rsidR="00990F13" w:rsidRPr="00990F13" w:rsidRDefault="00990F13" w:rsidP="00990F13">
            <w:pPr>
              <w:jc w:val="center"/>
              <w:rPr>
                <w:b/>
                <w:sz w:val="24"/>
              </w:rPr>
            </w:pPr>
            <w:proofErr w:type="spellStart"/>
            <w:r w:rsidRPr="00990F13">
              <w:rPr>
                <w:b/>
                <w:sz w:val="24"/>
              </w:rPr>
              <w:t>Eur</w:t>
            </w:r>
            <w:proofErr w:type="spellEnd"/>
            <w:r w:rsidRPr="00990F13">
              <w:rPr>
                <w:b/>
                <w:sz w:val="24"/>
              </w:rPr>
              <w:t xml:space="preserve"> be PVM</w:t>
            </w:r>
          </w:p>
        </w:tc>
        <w:tc>
          <w:tcPr>
            <w:tcW w:w="2566" w:type="dxa"/>
          </w:tcPr>
          <w:p w14:paraId="52780E26" w14:textId="77777777" w:rsidR="00990F13" w:rsidRPr="00990F13" w:rsidRDefault="00990F13" w:rsidP="00990F13">
            <w:pPr>
              <w:jc w:val="center"/>
              <w:rPr>
                <w:b/>
                <w:sz w:val="24"/>
              </w:rPr>
            </w:pPr>
            <w:r w:rsidRPr="00990F13">
              <w:rPr>
                <w:b/>
                <w:sz w:val="24"/>
              </w:rPr>
              <w:t>Proc.</w:t>
            </w:r>
          </w:p>
        </w:tc>
      </w:tr>
      <w:tr w:rsidR="00990F13" w:rsidRPr="00990F13" w14:paraId="0FE64EED" w14:textId="77777777" w:rsidTr="00990F13">
        <w:tc>
          <w:tcPr>
            <w:tcW w:w="669" w:type="dxa"/>
          </w:tcPr>
          <w:p w14:paraId="096D0277" w14:textId="77777777" w:rsidR="00990F13" w:rsidRPr="00990F13" w:rsidRDefault="00990F13" w:rsidP="00990F13">
            <w:pPr>
              <w:jc w:val="both"/>
              <w:rPr>
                <w:sz w:val="24"/>
              </w:rPr>
            </w:pPr>
          </w:p>
        </w:tc>
        <w:tc>
          <w:tcPr>
            <w:tcW w:w="2370" w:type="dxa"/>
          </w:tcPr>
          <w:p w14:paraId="36044E2C" w14:textId="77777777" w:rsidR="00990F13" w:rsidRPr="00990F13" w:rsidRDefault="00990F13" w:rsidP="00990F13">
            <w:pPr>
              <w:jc w:val="both"/>
              <w:rPr>
                <w:sz w:val="24"/>
              </w:rPr>
            </w:pPr>
          </w:p>
        </w:tc>
        <w:tc>
          <w:tcPr>
            <w:tcW w:w="3171" w:type="dxa"/>
          </w:tcPr>
          <w:p w14:paraId="5E37B7A3" w14:textId="77777777" w:rsidR="00990F13" w:rsidRPr="00990F13" w:rsidRDefault="00990F13" w:rsidP="00990F13">
            <w:pPr>
              <w:jc w:val="both"/>
              <w:rPr>
                <w:sz w:val="24"/>
              </w:rPr>
            </w:pPr>
          </w:p>
        </w:tc>
        <w:tc>
          <w:tcPr>
            <w:tcW w:w="1709" w:type="dxa"/>
          </w:tcPr>
          <w:p w14:paraId="1A8CD743" w14:textId="77777777" w:rsidR="00990F13" w:rsidRPr="00990F13" w:rsidRDefault="00990F13" w:rsidP="00990F13">
            <w:pPr>
              <w:jc w:val="both"/>
              <w:rPr>
                <w:sz w:val="24"/>
              </w:rPr>
            </w:pPr>
          </w:p>
        </w:tc>
        <w:tc>
          <w:tcPr>
            <w:tcW w:w="2566" w:type="dxa"/>
          </w:tcPr>
          <w:p w14:paraId="282AE029" w14:textId="77777777" w:rsidR="00990F13" w:rsidRPr="00990F13" w:rsidRDefault="00990F13" w:rsidP="00990F13">
            <w:pPr>
              <w:jc w:val="both"/>
              <w:rPr>
                <w:sz w:val="24"/>
              </w:rPr>
            </w:pPr>
          </w:p>
        </w:tc>
      </w:tr>
      <w:tr w:rsidR="00990F13" w:rsidRPr="00990F13" w14:paraId="7BDCA803" w14:textId="77777777" w:rsidTr="00990F13">
        <w:tc>
          <w:tcPr>
            <w:tcW w:w="669" w:type="dxa"/>
            <w:tcBorders>
              <w:bottom w:val="single" w:sz="4" w:space="0" w:color="auto"/>
            </w:tcBorders>
          </w:tcPr>
          <w:p w14:paraId="116E9F42" w14:textId="77777777" w:rsidR="00990F13" w:rsidRPr="00990F13" w:rsidRDefault="00990F13" w:rsidP="00990F13">
            <w:pPr>
              <w:jc w:val="both"/>
              <w:rPr>
                <w:sz w:val="24"/>
              </w:rPr>
            </w:pPr>
          </w:p>
        </w:tc>
        <w:tc>
          <w:tcPr>
            <w:tcW w:w="2370" w:type="dxa"/>
            <w:tcBorders>
              <w:bottom w:val="single" w:sz="4" w:space="0" w:color="auto"/>
            </w:tcBorders>
          </w:tcPr>
          <w:p w14:paraId="5BE0738D" w14:textId="77777777" w:rsidR="00990F13" w:rsidRPr="00990F13" w:rsidRDefault="00990F13" w:rsidP="00990F13">
            <w:pPr>
              <w:jc w:val="both"/>
              <w:rPr>
                <w:sz w:val="24"/>
              </w:rPr>
            </w:pPr>
          </w:p>
        </w:tc>
        <w:tc>
          <w:tcPr>
            <w:tcW w:w="3171" w:type="dxa"/>
            <w:tcBorders>
              <w:bottom w:val="single" w:sz="4" w:space="0" w:color="auto"/>
            </w:tcBorders>
          </w:tcPr>
          <w:p w14:paraId="4CBDDA7D" w14:textId="77777777" w:rsidR="00990F13" w:rsidRPr="00990F13" w:rsidRDefault="00990F13" w:rsidP="00990F13">
            <w:pPr>
              <w:jc w:val="both"/>
              <w:rPr>
                <w:sz w:val="24"/>
              </w:rPr>
            </w:pPr>
          </w:p>
        </w:tc>
        <w:tc>
          <w:tcPr>
            <w:tcW w:w="1709" w:type="dxa"/>
          </w:tcPr>
          <w:p w14:paraId="2A73C753" w14:textId="77777777" w:rsidR="00990F13" w:rsidRPr="00990F13" w:rsidRDefault="00990F13" w:rsidP="00990F13">
            <w:pPr>
              <w:jc w:val="both"/>
              <w:rPr>
                <w:sz w:val="24"/>
              </w:rPr>
            </w:pPr>
          </w:p>
        </w:tc>
        <w:tc>
          <w:tcPr>
            <w:tcW w:w="2566" w:type="dxa"/>
          </w:tcPr>
          <w:p w14:paraId="36B293CB" w14:textId="77777777" w:rsidR="00990F13" w:rsidRPr="00990F13" w:rsidRDefault="00990F13" w:rsidP="00990F13">
            <w:pPr>
              <w:jc w:val="both"/>
              <w:rPr>
                <w:sz w:val="24"/>
              </w:rPr>
            </w:pPr>
          </w:p>
        </w:tc>
      </w:tr>
      <w:tr w:rsidR="00990F13" w:rsidRPr="00990F13" w14:paraId="50A0A78A" w14:textId="77777777" w:rsidTr="00990F13">
        <w:tc>
          <w:tcPr>
            <w:tcW w:w="6210" w:type="dxa"/>
            <w:gridSpan w:val="3"/>
          </w:tcPr>
          <w:p w14:paraId="5B26700D" w14:textId="77777777" w:rsidR="00990F13" w:rsidRPr="00990F13" w:rsidRDefault="00990F13" w:rsidP="00990F13">
            <w:pPr>
              <w:jc w:val="right"/>
              <w:rPr>
                <w:sz w:val="24"/>
              </w:rPr>
            </w:pPr>
            <w:r w:rsidRPr="00990F13">
              <w:rPr>
                <w:sz w:val="24"/>
              </w:rPr>
              <w:t>Iš viso:</w:t>
            </w:r>
          </w:p>
        </w:tc>
        <w:tc>
          <w:tcPr>
            <w:tcW w:w="1709" w:type="dxa"/>
          </w:tcPr>
          <w:p w14:paraId="6CA59164" w14:textId="77777777" w:rsidR="00990F13" w:rsidRPr="00990F13" w:rsidRDefault="00990F13" w:rsidP="00990F13">
            <w:pPr>
              <w:jc w:val="both"/>
              <w:rPr>
                <w:sz w:val="24"/>
              </w:rPr>
            </w:pPr>
          </w:p>
        </w:tc>
        <w:tc>
          <w:tcPr>
            <w:tcW w:w="2566" w:type="dxa"/>
          </w:tcPr>
          <w:p w14:paraId="26C78E09" w14:textId="77777777" w:rsidR="00990F13" w:rsidRPr="00990F13" w:rsidRDefault="00990F13" w:rsidP="00990F13">
            <w:pPr>
              <w:jc w:val="both"/>
              <w:rPr>
                <w:sz w:val="24"/>
              </w:rPr>
            </w:pPr>
          </w:p>
        </w:tc>
      </w:tr>
    </w:tbl>
    <w:p w14:paraId="3E4842C8" w14:textId="77777777" w:rsidR="00990F13" w:rsidRPr="00990F13" w:rsidRDefault="00990F13" w:rsidP="00990F13">
      <w:pPr>
        <w:spacing w:after="0" w:line="240" w:lineRule="auto"/>
        <w:ind w:firstLine="567"/>
        <w:jc w:val="both"/>
        <w:rPr>
          <w:rFonts w:ascii="Times New Roman" w:eastAsia="Times New Roman" w:hAnsi="Times New Roman" w:cs="Times New Roman"/>
          <w:sz w:val="24"/>
          <w:szCs w:val="20"/>
          <w:lang w:val="lt-LT"/>
        </w:rPr>
      </w:pPr>
    </w:p>
    <w:p w14:paraId="7536D0D7" w14:textId="77777777" w:rsidR="00990F13" w:rsidRPr="00990F13" w:rsidRDefault="00990F13" w:rsidP="00990F13">
      <w:pPr>
        <w:spacing w:after="0" w:line="240" w:lineRule="auto"/>
        <w:ind w:firstLine="567"/>
        <w:jc w:val="both"/>
        <w:rPr>
          <w:rFonts w:ascii="Times New Roman" w:eastAsia="Times New Roman" w:hAnsi="Times New Roman" w:cs="Times New Roman"/>
          <w:sz w:val="24"/>
          <w:szCs w:val="20"/>
          <w:lang w:val="lt-LT"/>
        </w:rPr>
      </w:pPr>
    </w:p>
    <w:p w14:paraId="52F6AE4F" w14:textId="77777777" w:rsidR="00990F13" w:rsidRPr="00990F13" w:rsidRDefault="00990F13" w:rsidP="00990F13">
      <w:pPr>
        <w:spacing w:after="0" w:line="240" w:lineRule="auto"/>
        <w:ind w:firstLine="567"/>
        <w:jc w:val="center"/>
        <w:rPr>
          <w:rFonts w:ascii="Times New Roman" w:eastAsia="Times New Roman" w:hAnsi="Times New Roman" w:cs="Times New Roman"/>
          <w:b/>
          <w:sz w:val="24"/>
          <w:szCs w:val="24"/>
          <w:lang w:val="lt-LT"/>
        </w:rPr>
      </w:pPr>
      <w:r w:rsidRPr="00990F13">
        <w:rPr>
          <w:rFonts w:ascii="Times New Roman" w:eastAsia="Times New Roman" w:hAnsi="Times New Roman" w:cs="Times New Roman"/>
          <w:b/>
          <w:sz w:val="24"/>
          <w:szCs w:val="24"/>
          <w:lang w:val="lt-LT"/>
        </w:rPr>
        <w:t xml:space="preserve">4. INFORMACIJA APIE VISUS ŪKIO SUBJEKTUS, </w:t>
      </w:r>
      <w:r w:rsidRPr="00990F13">
        <w:rPr>
          <w:rFonts w:ascii="Times New Roman" w:eastAsia="Times New Roman" w:hAnsi="Times New Roman" w:cs="Times New Roman"/>
          <w:b/>
          <w:sz w:val="24"/>
          <w:szCs w:val="20"/>
          <w:lang w:val="lt-LT"/>
        </w:rPr>
        <w:t>KURIŲ PAJĖGUMAIS TIEKĖJAS REMIASI</w:t>
      </w:r>
      <w:r w:rsidRPr="00990F13">
        <w:rPr>
          <w:rFonts w:ascii="Times New Roman" w:eastAsia="Times New Roman" w:hAnsi="Times New Roman" w:cs="Times New Roman"/>
          <w:sz w:val="24"/>
          <w:szCs w:val="20"/>
          <w:lang w:val="lt-LT"/>
        </w:rPr>
        <w:t xml:space="preserve"> </w:t>
      </w:r>
      <w:r w:rsidRPr="00990F13">
        <w:rPr>
          <w:rFonts w:ascii="Times New Roman" w:eastAsia="Times New Roman" w:hAnsi="Times New Roman" w:cs="Times New Roman"/>
          <w:b/>
          <w:sz w:val="24"/>
          <w:szCs w:val="20"/>
          <w:lang w:val="lt-LT"/>
        </w:rPr>
        <w:t>SIEKIANT ATITIKTI KVALIFIKACIJOS REIKALAVIMUS IR</w:t>
      </w:r>
      <w:r w:rsidRPr="00990F13">
        <w:rPr>
          <w:rFonts w:ascii="Times New Roman" w:eastAsia="Times New Roman" w:hAnsi="Times New Roman" w:cs="Times New Roman"/>
          <w:sz w:val="24"/>
          <w:szCs w:val="20"/>
          <w:lang w:val="lt-LT"/>
        </w:rPr>
        <w:t xml:space="preserve"> </w:t>
      </w:r>
      <w:r w:rsidRPr="00990F13">
        <w:rPr>
          <w:rFonts w:ascii="Times New Roman" w:eastAsia="Times New Roman" w:hAnsi="Times New Roman" w:cs="Times New Roman"/>
          <w:b/>
          <w:sz w:val="24"/>
          <w:szCs w:val="24"/>
          <w:lang w:val="lt-LT"/>
        </w:rPr>
        <w:t>KURIE BUS PASITELKIAMI VYKDANT PIRKIMO SUTARTĮ:</w:t>
      </w:r>
    </w:p>
    <w:p w14:paraId="5C89DD3F" w14:textId="77777777" w:rsidR="00990F13" w:rsidRPr="00990F13" w:rsidRDefault="00990F13" w:rsidP="00990F13">
      <w:pPr>
        <w:spacing w:after="0" w:line="240" w:lineRule="auto"/>
        <w:ind w:firstLine="567"/>
        <w:jc w:val="center"/>
        <w:rPr>
          <w:rFonts w:ascii="Times New Roman" w:eastAsia="Times New Roman" w:hAnsi="Times New Roman" w:cs="Times New Roman"/>
          <w:b/>
          <w:sz w:val="24"/>
          <w:szCs w:val="24"/>
          <w:lang w:val="lt-LT"/>
        </w:rPr>
      </w:pPr>
    </w:p>
    <w:p w14:paraId="2FF99DD8" w14:textId="77777777" w:rsidR="00990F13" w:rsidRPr="00990F13" w:rsidRDefault="00990F13" w:rsidP="00990F13">
      <w:pPr>
        <w:spacing w:after="0" w:line="240" w:lineRule="auto"/>
        <w:ind w:firstLine="567"/>
        <w:jc w:val="center"/>
        <w:rPr>
          <w:rFonts w:ascii="Times New Roman" w:eastAsia="Times New Roman" w:hAnsi="Times New Roman" w:cs="Times New Roman"/>
          <w:b/>
          <w:sz w:val="24"/>
          <w:szCs w:val="24"/>
          <w:lang w:val="lt-LT"/>
        </w:rPr>
      </w:pPr>
      <w:r w:rsidRPr="00990F13">
        <w:rPr>
          <w:rFonts w:ascii="Times New Roman" w:eastAsia="Times New Roman" w:hAnsi="Times New Roman" w:cs="Times New Roman"/>
          <w:sz w:val="24"/>
          <w:szCs w:val="20"/>
          <w:lang w:val="lt-LT"/>
        </w:rPr>
        <w:t xml:space="preserve">Dalyvis pasiūlyme privalo išviešinti visus ūkio subjektus, kurių </w:t>
      </w:r>
      <w:proofErr w:type="spellStart"/>
      <w:r w:rsidRPr="00990F13">
        <w:rPr>
          <w:rFonts w:ascii="Times New Roman" w:eastAsia="Times New Roman" w:hAnsi="Times New Roman" w:cs="Times New Roman"/>
          <w:sz w:val="24"/>
          <w:szCs w:val="20"/>
          <w:lang w:val="lt-LT"/>
        </w:rPr>
        <w:t>pajėgumais</w:t>
      </w:r>
      <w:proofErr w:type="spellEnd"/>
      <w:r w:rsidRPr="00990F13">
        <w:rPr>
          <w:rFonts w:ascii="Times New Roman" w:eastAsia="Times New Roman" w:hAnsi="Times New Roman" w:cs="Times New Roman"/>
          <w:sz w:val="24"/>
          <w:szCs w:val="20"/>
          <w:lang w:val="lt-LT"/>
        </w:rPr>
        <w:t xml:space="preserve"> remiasi, kad atitiktų kvalifikacijos reikalavimus ir nurodyti juos pasiūlymo formoje</w:t>
      </w:r>
    </w:p>
    <w:p w14:paraId="162926C9" w14:textId="77777777" w:rsidR="00990F13" w:rsidRPr="00990F13" w:rsidRDefault="00990F13" w:rsidP="00990F13">
      <w:pPr>
        <w:spacing w:after="0" w:line="240" w:lineRule="auto"/>
        <w:ind w:firstLine="567"/>
        <w:jc w:val="right"/>
        <w:rPr>
          <w:rFonts w:ascii="Times New Roman" w:eastAsia="Times New Roman" w:hAnsi="Times New Roman" w:cs="Times New Roman"/>
          <w:sz w:val="24"/>
          <w:szCs w:val="20"/>
          <w:lang w:val="lt-LT"/>
        </w:rPr>
      </w:pPr>
      <w:r w:rsidRPr="00990F13">
        <w:rPr>
          <w:rFonts w:ascii="Times New Roman" w:eastAsia="Times New Roman" w:hAnsi="Times New Roman" w:cs="Times New Roman"/>
          <w:i/>
          <w:sz w:val="24"/>
          <w:szCs w:val="20"/>
          <w:lang w:val="lt-LT"/>
        </w:rPr>
        <w:t>4 lentelė</w:t>
      </w:r>
    </w:p>
    <w:tbl>
      <w:tblPr>
        <w:tblStyle w:val="TableGrid2"/>
        <w:tblW w:w="10627" w:type="dxa"/>
        <w:tblInd w:w="-654" w:type="dxa"/>
        <w:tblLook w:val="04A0" w:firstRow="1" w:lastRow="0" w:firstColumn="1" w:lastColumn="0" w:noHBand="0" w:noVBand="1"/>
      </w:tblPr>
      <w:tblGrid>
        <w:gridCol w:w="570"/>
        <w:gridCol w:w="2190"/>
        <w:gridCol w:w="2395"/>
        <w:gridCol w:w="2109"/>
        <w:gridCol w:w="3363"/>
      </w:tblGrid>
      <w:tr w:rsidR="00990F13" w:rsidRPr="00990F13" w14:paraId="5E2BD568" w14:textId="77777777" w:rsidTr="00A67376">
        <w:trPr>
          <w:trHeight w:val="581"/>
        </w:trPr>
        <w:tc>
          <w:tcPr>
            <w:tcW w:w="570" w:type="dxa"/>
            <w:vAlign w:val="center"/>
          </w:tcPr>
          <w:p w14:paraId="43C1B327" w14:textId="77777777" w:rsidR="00990F13" w:rsidRPr="00990F13" w:rsidRDefault="00990F13" w:rsidP="00990F13">
            <w:pPr>
              <w:jc w:val="center"/>
              <w:rPr>
                <w:b/>
                <w:sz w:val="24"/>
              </w:rPr>
            </w:pPr>
            <w:r w:rsidRPr="00990F13">
              <w:rPr>
                <w:b/>
                <w:sz w:val="24"/>
              </w:rPr>
              <w:t>Eil. Nr.</w:t>
            </w:r>
          </w:p>
        </w:tc>
        <w:tc>
          <w:tcPr>
            <w:tcW w:w="2190" w:type="dxa"/>
            <w:vAlign w:val="center"/>
          </w:tcPr>
          <w:p w14:paraId="7902B99A" w14:textId="77777777" w:rsidR="00990F13" w:rsidRPr="00990F13" w:rsidRDefault="00990F13" w:rsidP="00990F13">
            <w:pPr>
              <w:jc w:val="center"/>
              <w:rPr>
                <w:b/>
                <w:sz w:val="24"/>
              </w:rPr>
            </w:pPr>
            <w:r w:rsidRPr="00990F13">
              <w:rPr>
                <w:b/>
                <w:bCs/>
                <w:sz w:val="24"/>
              </w:rPr>
              <w:t xml:space="preserve">Ūkio subjekto </w:t>
            </w:r>
            <w:r w:rsidRPr="00990F13">
              <w:rPr>
                <w:b/>
                <w:sz w:val="24"/>
              </w:rPr>
              <w:t xml:space="preserve">pavadinimas, kodas ir adresas </w:t>
            </w:r>
          </w:p>
        </w:tc>
        <w:tc>
          <w:tcPr>
            <w:tcW w:w="2395" w:type="dxa"/>
          </w:tcPr>
          <w:p w14:paraId="7897525C" w14:textId="77777777" w:rsidR="00990F13" w:rsidRPr="00990F13" w:rsidRDefault="00990F13" w:rsidP="00990F13">
            <w:pPr>
              <w:jc w:val="center"/>
              <w:rPr>
                <w:b/>
                <w:sz w:val="24"/>
              </w:rPr>
            </w:pPr>
            <w:r w:rsidRPr="00990F13">
              <w:rPr>
                <w:b/>
                <w:bCs/>
                <w:sz w:val="24"/>
              </w:rPr>
              <w:t xml:space="preserve">Ūkio subjekto </w:t>
            </w:r>
            <w:proofErr w:type="spellStart"/>
            <w:r w:rsidRPr="00990F13">
              <w:rPr>
                <w:b/>
                <w:sz w:val="24"/>
              </w:rPr>
              <w:t>pajėgumais</w:t>
            </w:r>
            <w:proofErr w:type="spellEnd"/>
            <w:r w:rsidRPr="00990F13">
              <w:rPr>
                <w:b/>
                <w:sz w:val="24"/>
              </w:rPr>
              <w:t xml:space="preserve"> remiamasi siekiant atitikti kvalifikacijos reikalavimus</w:t>
            </w:r>
          </w:p>
          <w:p w14:paraId="603F98B8" w14:textId="77777777" w:rsidR="00990F13" w:rsidRPr="00990F13" w:rsidRDefault="00990F13" w:rsidP="00990F13">
            <w:pPr>
              <w:jc w:val="center"/>
              <w:rPr>
                <w:b/>
                <w:sz w:val="24"/>
              </w:rPr>
            </w:pPr>
            <w:r w:rsidRPr="00990F13">
              <w:rPr>
                <w:b/>
                <w:sz w:val="24"/>
              </w:rPr>
              <w:t>(Taip)</w:t>
            </w:r>
          </w:p>
        </w:tc>
        <w:tc>
          <w:tcPr>
            <w:tcW w:w="2109" w:type="dxa"/>
            <w:vAlign w:val="center"/>
          </w:tcPr>
          <w:p w14:paraId="02D2AA15" w14:textId="77777777" w:rsidR="00990F13" w:rsidRPr="00990F13" w:rsidRDefault="00990F13" w:rsidP="00990F13">
            <w:pPr>
              <w:jc w:val="center"/>
              <w:rPr>
                <w:b/>
                <w:sz w:val="24"/>
              </w:rPr>
            </w:pPr>
            <w:r w:rsidRPr="00990F13">
              <w:rPr>
                <w:b/>
                <w:sz w:val="24"/>
              </w:rPr>
              <w:t>Numatomos atlikti paslaugos</w:t>
            </w:r>
          </w:p>
        </w:tc>
        <w:tc>
          <w:tcPr>
            <w:tcW w:w="3363" w:type="dxa"/>
            <w:vAlign w:val="center"/>
          </w:tcPr>
          <w:p w14:paraId="66D395EF" w14:textId="77777777" w:rsidR="00990F13" w:rsidRPr="00990F13" w:rsidRDefault="00990F13" w:rsidP="00990F13">
            <w:pPr>
              <w:jc w:val="center"/>
              <w:rPr>
                <w:b/>
                <w:sz w:val="24"/>
              </w:rPr>
            </w:pPr>
            <w:r w:rsidRPr="00990F13">
              <w:rPr>
                <w:b/>
                <w:sz w:val="24"/>
              </w:rPr>
              <w:t xml:space="preserve">Pirkimo sutarties dalis (procentais) pasiūlymo kainoje, kuriai ketinama pasitelkti </w:t>
            </w:r>
            <w:r w:rsidRPr="00990F13">
              <w:rPr>
                <w:b/>
                <w:bCs/>
                <w:sz w:val="24"/>
              </w:rPr>
              <w:t>subtiekėjus</w:t>
            </w:r>
          </w:p>
        </w:tc>
      </w:tr>
      <w:tr w:rsidR="00990F13" w:rsidRPr="00990F13" w14:paraId="0E11DC35" w14:textId="77777777" w:rsidTr="00A67376">
        <w:tc>
          <w:tcPr>
            <w:tcW w:w="570" w:type="dxa"/>
          </w:tcPr>
          <w:p w14:paraId="52A6D09F" w14:textId="77777777" w:rsidR="00990F13" w:rsidRPr="00990F13" w:rsidRDefault="00990F13" w:rsidP="00990F13">
            <w:pPr>
              <w:jc w:val="both"/>
              <w:rPr>
                <w:sz w:val="24"/>
              </w:rPr>
            </w:pPr>
          </w:p>
        </w:tc>
        <w:tc>
          <w:tcPr>
            <w:tcW w:w="2190" w:type="dxa"/>
          </w:tcPr>
          <w:p w14:paraId="649E356F" w14:textId="77777777" w:rsidR="00990F13" w:rsidRPr="00990F13" w:rsidRDefault="00990F13" w:rsidP="00990F13">
            <w:pPr>
              <w:jc w:val="both"/>
              <w:rPr>
                <w:sz w:val="24"/>
              </w:rPr>
            </w:pPr>
          </w:p>
        </w:tc>
        <w:tc>
          <w:tcPr>
            <w:tcW w:w="2395" w:type="dxa"/>
          </w:tcPr>
          <w:p w14:paraId="2474BCB7" w14:textId="77777777" w:rsidR="00990F13" w:rsidRPr="00990F13" w:rsidRDefault="00990F13" w:rsidP="00990F13">
            <w:pPr>
              <w:jc w:val="both"/>
              <w:rPr>
                <w:sz w:val="24"/>
              </w:rPr>
            </w:pPr>
          </w:p>
        </w:tc>
        <w:tc>
          <w:tcPr>
            <w:tcW w:w="2109" w:type="dxa"/>
          </w:tcPr>
          <w:p w14:paraId="2D7886B5" w14:textId="77777777" w:rsidR="00990F13" w:rsidRPr="00990F13" w:rsidRDefault="00990F13" w:rsidP="00990F13">
            <w:pPr>
              <w:jc w:val="both"/>
              <w:rPr>
                <w:sz w:val="24"/>
              </w:rPr>
            </w:pPr>
          </w:p>
        </w:tc>
        <w:tc>
          <w:tcPr>
            <w:tcW w:w="3363" w:type="dxa"/>
          </w:tcPr>
          <w:p w14:paraId="03D49983" w14:textId="77777777" w:rsidR="00990F13" w:rsidRPr="00990F13" w:rsidRDefault="00990F13" w:rsidP="00990F13">
            <w:pPr>
              <w:jc w:val="both"/>
              <w:rPr>
                <w:sz w:val="24"/>
              </w:rPr>
            </w:pPr>
          </w:p>
        </w:tc>
      </w:tr>
      <w:tr w:rsidR="00990F13" w:rsidRPr="00990F13" w14:paraId="4E9C9712" w14:textId="77777777" w:rsidTr="00A67376">
        <w:tc>
          <w:tcPr>
            <w:tcW w:w="570" w:type="dxa"/>
          </w:tcPr>
          <w:p w14:paraId="5E3997C5" w14:textId="77777777" w:rsidR="00990F13" w:rsidRPr="00990F13" w:rsidRDefault="00990F13" w:rsidP="00990F13">
            <w:pPr>
              <w:jc w:val="both"/>
              <w:rPr>
                <w:sz w:val="24"/>
              </w:rPr>
            </w:pPr>
          </w:p>
        </w:tc>
        <w:tc>
          <w:tcPr>
            <w:tcW w:w="2190" w:type="dxa"/>
          </w:tcPr>
          <w:p w14:paraId="62805B72" w14:textId="77777777" w:rsidR="00990F13" w:rsidRPr="00990F13" w:rsidRDefault="00990F13" w:rsidP="00990F13">
            <w:pPr>
              <w:jc w:val="both"/>
              <w:rPr>
                <w:sz w:val="24"/>
              </w:rPr>
            </w:pPr>
          </w:p>
        </w:tc>
        <w:tc>
          <w:tcPr>
            <w:tcW w:w="2395" w:type="dxa"/>
          </w:tcPr>
          <w:p w14:paraId="7141206B" w14:textId="77777777" w:rsidR="00990F13" w:rsidRPr="00990F13" w:rsidRDefault="00990F13" w:rsidP="00990F13">
            <w:pPr>
              <w:jc w:val="both"/>
              <w:rPr>
                <w:sz w:val="24"/>
              </w:rPr>
            </w:pPr>
          </w:p>
        </w:tc>
        <w:tc>
          <w:tcPr>
            <w:tcW w:w="2109" w:type="dxa"/>
          </w:tcPr>
          <w:p w14:paraId="6A859A4F" w14:textId="77777777" w:rsidR="00990F13" w:rsidRPr="00990F13" w:rsidRDefault="00990F13" w:rsidP="00990F13">
            <w:pPr>
              <w:jc w:val="both"/>
              <w:rPr>
                <w:sz w:val="24"/>
              </w:rPr>
            </w:pPr>
          </w:p>
        </w:tc>
        <w:tc>
          <w:tcPr>
            <w:tcW w:w="3363" w:type="dxa"/>
          </w:tcPr>
          <w:p w14:paraId="227DC934" w14:textId="77777777" w:rsidR="00990F13" w:rsidRPr="00990F13" w:rsidRDefault="00990F13" w:rsidP="00990F13">
            <w:pPr>
              <w:jc w:val="both"/>
              <w:rPr>
                <w:sz w:val="24"/>
              </w:rPr>
            </w:pPr>
          </w:p>
        </w:tc>
      </w:tr>
      <w:tr w:rsidR="00990F13" w:rsidRPr="00990F13" w14:paraId="00F3A27D" w14:textId="77777777" w:rsidTr="00A67376">
        <w:tc>
          <w:tcPr>
            <w:tcW w:w="570" w:type="dxa"/>
          </w:tcPr>
          <w:p w14:paraId="685C7CCE" w14:textId="77777777" w:rsidR="00990F13" w:rsidRPr="00990F13" w:rsidRDefault="00990F13" w:rsidP="00990F13">
            <w:pPr>
              <w:jc w:val="right"/>
              <w:rPr>
                <w:b/>
                <w:sz w:val="24"/>
              </w:rPr>
            </w:pPr>
          </w:p>
        </w:tc>
        <w:tc>
          <w:tcPr>
            <w:tcW w:w="6694" w:type="dxa"/>
            <w:gridSpan w:val="3"/>
          </w:tcPr>
          <w:p w14:paraId="3F2CE0EC" w14:textId="77777777" w:rsidR="00990F13" w:rsidRPr="00990F13" w:rsidRDefault="00990F13" w:rsidP="00990F13">
            <w:pPr>
              <w:jc w:val="right"/>
              <w:rPr>
                <w:b/>
                <w:sz w:val="24"/>
              </w:rPr>
            </w:pPr>
            <w:r w:rsidRPr="00990F13">
              <w:rPr>
                <w:b/>
                <w:sz w:val="24"/>
              </w:rPr>
              <w:t>Iš viso:</w:t>
            </w:r>
          </w:p>
        </w:tc>
        <w:tc>
          <w:tcPr>
            <w:tcW w:w="3363" w:type="dxa"/>
          </w:tcPr>
          <w:p w14:paraId="37BDA1C4" w14:textId="77777777" w:rsidR="00990F13" w:rsidRPr="00990F13" w:rsidRDefault="00990F13" w:rsidP="00990F13">
            <w:pPr>
              <w:jc w:val="both"/>
              <w:rPr>
                <w:sz w:val="24"/>
              </w:rPr>
            </w:pPr>
          </w:p>
        </w:tc>
      </w:tr>
    </w:tbl>
    <w:p w14:paraId="1DAD576D" w14:textId="77777777" w:rsidR="00990F13" w:rsidRPr="00990F13" w:rsidRDefault="00990F13" w:rsidP="00990F13">
      <w:pPr>
        <w:spacing w:after="0" w:line="240" w:lineRule="auto"/>
        <w:ind w:firstLine="567"/>
        <w:jc w:val="both"/>
        <w:rPr>
          <w:rFonts w:ascii="Times New Roman" w:eastAsia="Times New Roman" w:hAnsi="Times New Roman" w:cs="Times New Roman"/>
          <w:sz w:val="24"/>
          <w:szCs w:val="24"/>
          <w:lang w:val="lt-LT"/>
        </w:rPr>
      </w:pPr>
      <w:r w:rsidRPr="00990F13">
        <w:rPr>
          <w:rFonts w:ascii="Times New Roman" w:eastAsia="Times New Roman" w:hAnsi="Times New Roman" w:cs="Times New Roman"/>
          <w:sz w:val="24"/>
          <w:szCs w:val="24"/>
          <w:lang w:val="lt-LT"/>
        </w:rPr>
        <w:t>Pastabos:</w:t>
      </w:r>
    </w:p>
    <w:p w14:paraId="1DFFA50D" w14:textId="77777777" w:rsidR="00990F13" w:rsidRPr="00990F13" w:rsidRDefault="00990F13" w:rsidP="00990F13">
      <w:pPr>
        <w:spacing w:after="0" w:line="240" w:lineRule="auto"/>
        <w:ind w:firstLine="567"/>
        <w:jc w:val="both"/>
        <w:rPr>
          <w:rFonts w:ascii="Times New Roman" w:eastAsia="Times New Roman" w:hAnsi="Times New Roman" w:cs="Times New Roman"/>
          <w:b/>
          <w:sz w:val="24"/>
          <w:szCs w:val="24"/>
          <w:lang w:val="lt-LT"/>
        </w:rPr>
      </w:pPr>
      <w:r w:rsidRPr="00990F13">
        <w:rPr>
          <w:rFonts w:ascii="Times New Roman" w:eastAsia="Times New Roman" w:hAnsi="Times New Roman" w:cs="Times New Roman"/>
          <w:sz w:val="24"/>
          <w:szCs w:val="24"/>
          <w:lang w:val="lt-LT"/>
        </w:rPr>
        <w:t xml:space="preserve">1) </w:t>
      </w:r>
      <w:r w:rsidRPr="00990F13">
        <w:rPr>
          <w:rFonts w:ascii="Times New Roman" w:eastAsia="Times New Roman" w:hAnsi="Times New Roman" w:cs="Times New Roman"/>
          <w:b/>
          <w:sz w:val="24"/>
          <w:szCs w:val="24"/>
          <w:lang w:val="lt-LT"/>
        </w:rPr>
        <w:t xml:space="preserve">Ūkio subjektas, kurio </w:t>
      </w:r>
      <w:proofErr w:type="spellStart"/>
      <w:r w:rsidRPr="00990F13">
        <w:rPr>
          <w:rFonts w:ascii="Times New Roman" w:eastAsia="Times New Roman" w:hAnsi="Times New Roman" w:cs="Times New Roman"/>
          <w:b/>
          <w:sz w:val="24"/>
          <w:szCs w:val="24"/>
          <w:lang w:val="lt-LT"/>
        </w:rPr>
        <w:t>pajėgumais</w:t>
      </w:r>
      <w:proofErr w:type="spellEnd"/>
      <w:r w:rsidRPr="00990F13">
        <w:rPr>
          <w:rFonts w:ascii="Times New Roman" w:eastAsia="Times New Roman" w:hAnsi="Times New Roman" w:cs="Times New Roman"/>
          <w:b/>
          <w:sz w:val="24"/>
          <w:szCs w:val="24"/>
          <w:lang w:val="lt-LT"/>
        </w:rPr>
        <w:t xml:space="preserve"> remiamasi</w:t>
      </w:r>
      <w:r w:rsidRPr="00990F13">
        <w:rPr>
          <w:rFonts w:ascii="Times New Roman" w:eastAsia="Times New Roman" w:hAnsi="Times New Roman" w:cs="Times New Roman"/>
          <w:sz w:val="24"/>
          <w:szCs w:val="24"/>
          <w:lang w:val="lt-LT"/>
        </w:rPr>
        <w:t xml:space="preserve"> – tiekėjo pirkimo sutarties vykdymui pasitelkiamas trečiasis asmuo, </w:t>
      </w:r>
      <w:r w:rsidRPr="00990F13">
        <w:rPr>
          <w:rFonts w:ascii="Times New Roman" w:eastAsia="Times New Roman" w:hAnsi="Times New Roman" w:cs="Times New Roman"/>
          <w:b/>
          <w:sz w:val="24"/>
          <w:szCs w:val="24"/>
          <w:lang w:val="lt-LT"/>
        </w:rPr>
        <w:t>kurio kvalifikacija tiekėjas remiasi, kad atitiktų kvalifikacijos reikalavimus.</w:t>
      </w:r>
    </w:p>
    <w:p w14:paraId="736BA864" w14:textId="77777777" w:rsidR="00990F13" w:rsidRPr="00990F13" w:rsidRDefault="00990F13" w:rsidP="00990F13">
      <w:pPr>
        <w:spacing w:after="0" w:line="240" w:lineRule="auto"/>
        <w:ind w:firstLine="567"/>
        <w:jc w:val="both"/>
        <w:rPr>
          <w:rFonts w:ascii="Times New Roman" w:eastAsia="Times New Roman" w:hAnsi="Times New Roman" w:cs="Times New Roman"/>
          <w:sz w:val="24"/>
          <w:szCs w:val="20"/>
          <w:lang w:val="lt-LT"/>
        </w:rPr>
      </w:pPr>
      <w:r w:rsidRPr="00990F13">
        <w:rPr>
          <w:rFonts w:ascii="Times New Roman" w:eastAsia="Times New Roman" w:hAnsi="Times New Roman" w:cs="Times New Roman"/>
          <w:sz w:val="24"/>
          <w:szCs w:val="20"/>
          <w:lang w:val="lt-LT"/>
        </w:rPr>
        <w:t>2) Tiekėjui neužpildžius lentelės apie pasitelkiamus ūkio subjektus,  arba ją išbraukus, laikoma, kad jis sutarčiai vykdyti ūkio subjektų, kurių kvalifikacija remiasi nepasitelks.</w:t>
      </w:r>
    </w:p>
    <w:p w14:paraId="04280386" w14:textId="77777777" w:rsidR="00990F13" w:rsidRPr="00990F13" w:rsidRDefault="00990F13" w:rsidP="00990F13">
      <w:pPr>
        <w:spacing w:after="0" w:line="240" w:lineRule="auto"/>
        <w:ind w:firstLine="567"/>
        <w:jc w:val="both"/>
        <w:rPr>
          <w:rFonts w:ascii="Times New Roman" w:eastAsia="Times New Roman" w:hAnsi="Times New Roman" w:cs="Times New Roman"/>
          <w:i/>
          <w:lang w:val="lt-LT"/>
        </w:rPr>
      </w:pPr>
    </w:p>
    <w:p w14:paraId="1BFD865A" w14:textId="30B44754" w:rsidR="00990F13" w:rsidRPr="00990F13" w:rsidRDefault="00990F13" w:rsidP="00990F13">
      <w:pPr>
        <w:tabs>
          <w:tab w:val="left" w:pos="284"/>
        </w:tabs>
        <w:spacing w:after="0" w:line="240" w:lineRule="auto"/>
        <w:ind w:right="141"/>
        <w:jc w:val="center"/>
        <w:rPr>
          <w:rFonts w:ascii="Times New Roman" w:eastAsia="Times New Roman" w:hAnsi="Times New Roman" w:cs="Times New Roman"/>
          <w:b/>
          <w:sz w:val="24"/>
          <w:szCs w:val="24"/>
          <w:lang w:val="lt-LT"/>
        </w:rPr>
      </w:pPr>
    </w:p>
    <w:p w14:paraId="6817EB5B" w14:textId="77777777" w:rsidR="00990F13" w:rsidRPr="00990F13" w:rsidRDefault="00990F13" w:rsidP="00990F13">
      <w:pPr>
        <w:tabs>
          <w:tab w:val="left" w:pos="284"/>
        </w:tabs>
        <w:spacing w:after="0" w:line="240" w:lineRule="auto"/>
        <w:ind w:right="141"/>
        <w:jc w:val="center"/>
        <w:rPr>
          <w:rFonts w:ascii="Times New Roman" w:eastAsia="Times New Roman" w:hAnsi="Times New Roman" w:cs="Times New Roman"/>
          <w:b/>
          <w:sz w:val="24"/>
          <w:szCs w:val="24"/>
          <w:lang w:val="lt-LT"/>
        </w:rPr>
      </w:pPr>
    </w:p>
    <w:p w14:paraId="78ACF8E4" w14:textId="77777777" w:rsidR="00990F13" w:rsidRPr="00990F13" w:rsidRDefault="00990F13" w:rsidP="00990F13">
      <w:pPr>
        <w:tabs>
          <w:tab w:val="left" w:pos="284"/>
        </w:tabs>
        <w:spacing w:after="0" w:line="240" w:lineRule="auto"/>
        <w:ind w:right="141"/>
        <w:jc w:val="center"/>
        <w:rPr>
          <w:rFonts w:ascii="Times New Roman" w:eastAsia="Times New Roman" w:hAnsi="Times New Roman" w:cs="Times New Roman"/>
          <w:b/>
          <w:spacing w:val="-4"/>
          <w:sz w:val="24"/>
          <w:szCs w:val="24"/>
          <w:lang w:val="lt-LT"/>
        </w:rPr>
      </w:pPr>
      <w:r w:rsidRPr="00990F13">
        <w:rPr>
          <w:rFonts w:ascii="Times New Roman" w:eastAsia="Times New Roman" w:hAnsi="Times New Roman" w:cs="Times New Roman"/>
          <w:b/>
          <w:sz w:val="24"/>
          <w:szCs w:val="24"/>
          <w:lang w:val="lt-LT"/>
        </w:rPr>
        <w:t xml:space="preserve">5. INFORMACIJA </w:t>
      </w:r>
      <w:r w:rsidRPr="00990F13">
        <w:rPr>
          <w:rFonts w:ascii="Times New Roman" w:eastAsia="Times New Roman" w:hAnsi="Times New Roman" w:cs="Times New Roman"/>
          <w:b/>
          <w:spacing w:val="-4"/>
          <w:sz w:val="24"/>
          <w:szCs w:val="24"/>
          <w:lang w:val="lt-LT"/>
        </w:rPr>
        <w:t xml:space="preserve">APIE </w:t>
      </w:r>
      <w:r w:rsidRPr="00990F13">
        <w:rPr>
          <w:rFonts w:ascii="Times New Roman" w:eastAsia="Times New Roman" w:hAnsi="Times New Roman" w:cs="Times New Roman"/>
          <w:b/>
          <w:sz w:val="24"/>
          <w:szCs w:val="24"/>
          <w:lang w:val="lt-LT"/>
        </w:rPr>
        <w:t>SUBTIEKĖJUS, KURIŲ PAJĖGUMAIS TIEKĖJAS NESIREMIA, KAD ATITIKTŲ KVALIFIKACIJOS REIKALAVIMUS IR KURIE BUS PASITELKIAMI VYKDANT PIRKIMO SUTARTĮ:</w:t>
      </w:r>
    </w:p>
    <w:p w14:paraId="1ED5462E" w14:textId="77777777" w:rsidR="00990F13" w:rsidRPr="00990F13" w:rsidRDefault="00990F13" w:rsidP="00990F13">
      <w:pPr>
        <w:tabs>
          <w:tab w:val="left" w:pos="284"/>
        </w:tabs>
        <w:spacing w:after="0" w:line="240" w:lineRule="auto"/>
        <w:ind w:right="141" w:firstLine="567"/>
        <w:jc w:val="center"/>
        <w:rPr>
          <w:rFonts w:ascii="Times New Roman" w:eastAsia="Times New Roman" w:hAnsi="Times New Roman" w:cs="Times New Roman"/>
          <w:i/>
          <w:spacing w:val="-4"/>
          <w:sz w:val="24"/>
          <w:szCs w:val="24"/>
          <w:lang w:val="lt-LT"/>
        </w:rPr>
      </w:pPr>
      <w:r w:rsidRPr="00990F13">
        <w:rPr>
          <w:rFonts w:ascii="Times New Roman" w:eastAsia="Times New Roman" w:hAnsi="Times New Roman" w:cs="Times New Roman"/>
          <w:i/>
          <w:spacing w:val="-4"/>
          <w:sz w:val="24"/>
          <w:szCs w:val="24"/>
          <w:lang w:val="lt-LT"/>
        </w:rPr>
        <w:t>(pildoma, jei dalyvis ketina pasitelkti subtiekėjus)</w:t>
      </w:r>
    </w:p>
    <w:p w14:paraId="404B556F" w14:textId="2ECAE767" w:rsidR="00990F13" w:rsidRPr="00990F13" w:rsidRDefault="00990F13" w:rsidP="00990F13">
      <w:pPr>
        <w:spacing w:after="0" w:line="240" w:lineRule="auto"/>
        <w:ind w:firstLine="567"/>
        <w:jc w:val="right"/>
        <w:rPr>
          <w:rFonts w:ascii="Times New Roman" w:eastAsia="Times New Roman" w:hAnsi="Times New Roman" w:cs="Times New Roman"/>
          <w:i/>
          <w:sz w:val="24"/>
          <w:szCs w:val="20"/>
          <w:lang w:val="lt-LT"/>
        </w:rPr>
      </w:pPr>
    </w:p>
    <w:p w14:paraId="25195D2A" w14:textId="77777777" w:rsidR="00990F13" w:rsidRPr="00990F13" w:rsidRDefault="00990F13" w:rsidP="00990F13">
      <w:pPr>
        <w:spacing w:after="0" w:line="240" w:lineRule="auto"/>
        <w:ind w:firstLine="567"/>
        <w:jc w:val="right"/>
        <w:rPr>
          <w:rFonts w:ascii="Times New Roman" w:eastAsia="Times New Roman" w:hAnsi="Times New Roman" w:cs="Times New Roman"/>
          <w:sz w:val="24"/>
          <w:szCs w:val="20"/>
          <w:lang w:val="lt-LT"/>
        </w:rPr>
      </w:pPr>
      <w:r w:rsidRPr="00990F13">
        <w:rPr>
          <w:rFonts w:ascii="Times New Roman" w:eastAsia="Times New Roman" w:hAnsi="Times New Roman" w:cs="Times New Roman"/>
          <w:i/>
          <w:sz w:val="24"/>
          <w:szCs w:val="20"/>
          <w:lang w:val="lt-LT"/>
        </w:rPr>
        <w:t>5 lentelė</w:t>
      </w:r>
    </w:p>
    <w:tbl>
      <w:tblPr>
        <w:tblStyle w:val="TableGrid2"/>
        <w:tblW w:w="10627" w:type="dxa"/>
        <w:tblInd w:w="-669" w:type="dxa"/>
        <w:tblLook w:val="04A0" w:firstRow="1" w:lastRow="0" w:firstColumn="1" w:lastColumn="0" w:noHBand="0" w:noVBand="1"/>
      </w:tblPr>
      <w:tblGrid>
        <w:gridCol w:w="570"/>
        <w:gridCol w:w="2997"/>
        <w:gridCol w:w="3255"/>
        <w:gridCol w:w="3805"/>
      </w:tblGrid>
      <w:tr w:rsidR="00990F13" w:rsidRPr="00990F13" w14:paraId="52CE0CE3" w14:textId="77777777" w:rsidTr="00A67376">
        <w:trPr>
          <w:trHeight w:val="581"/>
        </w:trPr>
        <w:tc>
          <w:tcPr>
            <w:tcW w:w="570" w:type="dxa"/>
            <w:vAlign w:val="center"/>
          </w:tcPr>
          <w:p w14:paraId="5917E5EE" w14:textId="77777777" w:rsidR="00990F13" w:rsidRPr="00990F13" w:rsidRDefault="00990F13" w:rsidP="00990F13">
            <w:pPr>
              <w:jc w:val="center"/>
              <w:rPr>
                <w:b/>
                <w:sz w:val="24"/>
              </w:rPr>
            </w:pPr>
            <w:r w:rsidRPr="00990F13">
              <w:rPr>
                <w:b/>
                <w:sz w:val="24"/>
              </w:rPr>
              <w:t>Eil. Nr.</w:t>
            </w:r>
          </w:p>
        </w:tc>
        <w:tc>
          <w:tcPr>
            <w:tcW w:w="2997" w:type="dxa"/>
            <w:vAlign w:val="center"/>
          </w:tcPr>
          <w:p w14:paraId="04DCB4DB" w14:textId="77777777" w:rsidR="00990F13" w:rsidRPr="00990F13" w:rsidRDefault="00990F13" w:rsidP="00990F13">
            <w:pPr>
              <w:jc w:val="center"/>
              <w:rPr>
                <w:b/>
                <w:sz w:val="24"/>
              </w:rPr>
            </w:pPr>
            <w:r w:rsidRPr="00990F13">
              <w:rPr>
                <w:b/>
                <w:sz w:val="24"/>
              </w:rPr>
              <w:t>Subtiekėjo pavadinimas, kodas ir adresas</w:t>
            </w:r>
          </w:p>
        </w:tc>
        <w:tc>
          <w:tcPr>
            <w:tcW w:w="3255" w:type="dxa"/>
            <w:vAlign w:val="center"/>
          </w:tcPr>
          <w:p w14:paraId="2212DD6C" w14:textId="77777777" w:rsidR="00990F13" w:rsidRPr="00990F13" w:rsidRDefault="00990F13" w:rsidP="00990F13">
            <w:pPr>
              <w:jc w:val="center"/>
              <w:rPr>
                <w:b/>
                <w:sz w:val="24"/>
              </w:rPr>
            </w:pPr>
            <w:r w:rsidRPr="00990F13">
              <w:rPr>
                <w:b/>
                <w:sz w:val="24"/>
              </w:rPr>
              <w:t>Numatomos atlikti paslaugos</w:t>
            </w:r>
          </w:p>
        </w:tc>
        <w:tc>
          <w:tcPr>
            <w:tcW w:w="3805" w:type="dxa"/>
            <w:vAlign w:val="center"/>
          </w:tcPr>
          <w:p w14:paraId="48C543FD" w14:textId="77777777" w:rsidR="00990F13" w:rsidRPr="00990F13" w:rsidRDefault="00990F13" w:rsidP="00990F13">
            <w:pPr>
              <w:jc w:val="center"/>
              <w:rPr>
                <w:b/>
                <w:sz w:val="24"/>
              </w:rPr>
            </w:pPr>
            <w:r w:rsidRPr="00990F13">
              <w:rPr>
                <w:b/>
                <w:sz w:val="24"/>
              </w:rPr>
              <w:t>Pirkimo sutarties dalis (procentais) pasiūlymo kainoje, kuriai ketinama pasitelkti subtiekėjus</w:t>
            </w:r>
          </w:p>
        </w:tc>
      </w:tr>
      <w:tr w:rsidR="00990F13" w:rsidRPr="00990F13" w14:paraId="7E695F0F" w14:textId="77777777" w:rsidTr="00A67376">
        <w:tc>
          <w:tcPr>
            <w:tcW w:w="570" w:type="dxa"/>
          </w:tcPr>
          <w:p w14:paraId="45D14159" w14:textId="77777777" w:rsidR="00990F13" w:rsidRPr="00990F13" w:rsidRDefault="00990F13" w:rsidP="00990F13">
            <w:pPr>
              <w:jc w:val="both"/>
              <w:rPr>
                <w:sz w:val="24"/>
              </w:rPr>
            </w:pPr>
          </w:p>
        </w:tc>
        <w:tc>
          <w:tcPr>
            <w:tcW w:w="2997" w:type="dxa"/>
          </w:tcPr>
          <w:p w14:paraId="07C4C7DB" w14:textId="77777777" w:rsidR="00990F13" w:rsidRPr="00990F13" w:rsidRDefault="00990F13" w:rsidP="00990F13">
            <w:pPr>
              <w:jc w:val="both"/>
              <w:rPr>
                <w:sz w:val="24"/>
              </w:rPr>
            </w:pPr>
          </w:p>
        </w:tc>
        <w:tc>
          <w:tcPr>
            <w:tcW w:w="3255" w:type="dxa"/>
          </w:tcPr>
          <w:p w14:paraId="2333CBD7" w14:textId="77777777" w:rsidR="00990F13" w:rsidRPr="00990F13" w:rsidRDefault="00990F13" w:rsidP="00990F13">
            <w:pPr>
              <w:jc w:val="both"/>
              <w:rPr>
                <w:sz w:val="24"/>
              </w:rPr>
            </w:pPr>
          </w:p>
        </w:tc>
        <w:tc>
          <w:tcPr>
            <w:tcW w:w="3805" w:type="dxa"/>
          </w:tcPr>
          <w:p w14:paraId="151FC230" w14:textId="77777777" w:rsidR="00990F13" w:rsidRPr="00990F13" w:rsidRDefault="00990F13" w:rsidP="00990F13">
            <w:pPr>
              <w:jc w:val="both"/>
              <w:rPr>
                <w:sz w:val="24"/>
              </w:rPr>
            </w:pPr>
          </w:p>
        </w:tc>
      </w:tr>
      <w:tr w:rsidR="00990F13" w:rsidRPr="00990F13" w14:paraId="44753173" w14:textId="77777777" w:rsidTr="00A67376">
        <w:tc>
          <w:tcPr>
            <w:tcW w:w="570" w:type="dxa"/>
          </w:tcPr>
          <w:p w14:paraId="2B70C86C" w14:textId="77777777" w:rsidR="00990F13" w:rsidRPr="00990F13" w:rsidRDefault="00990F13" w:rsidP="00990F13">
            <w:pPr>
              <w:jc w:val="both"/>
              <w:rPr>
                <w:sz w:val="24"/>
              </w:rPr>
            </w:pPr>
          </w:p>
        </w:tc>
        <w:tc>
          <w:tcPr>
            <w:tcW w:w="2997" w:type="dxa"/>
          </w:tcPr>
          <w:p w14:paraId="20C5A862" w14:textId="77777777" w:rsidR="00990F13" w:rsidRPr="00990F13" w:rsidRDefault="00990F13" w:rsidP="00990F13">
            <w:pPr>
              <w:jc w:val="both"/>
              <w:rPr>
                <w:sz w:val="24"/>
              </w:rPr>
            </w:pPr>
          </w:p>
        </w:tc>
        <w:tc>
          <w:tcPr>
            <w:tcW w:w="3255" w:type="dxa"/>
          </w:tcPr>
          <w:p w14:paraId="59D98693" w14:textId="77777777" w:rsidR="00990F13" w:rsidRPr="00990F13" w:rsidRDefault="00990F13" w:rsidP="00990F13">
            <w:pPr>
              <w:jc w:val="both"/>
              <w:rPr>
                <w:sz w:val="24"/>
              </w:rPr>
            </w:pPr>
          </w:p>
        </w:tc>
        <w:tc>
          <w:tcPr>
            <w:tcW w:w="3805" w:type="dxa"/>
          </w:tcPr>
          <w:p w14:paraId="090CA07B" w14:textId="77777777" w:rsidR="00990F13" w:rsidRPr="00990F13" w:rsidRDefault="00990F13" w:rsidP="00990F13">
            <w:pPr>
              <w:jc w:val="both"/>
              <w:rPr>
                <w:sz w:val="24"/>
              </w:rPr>
            </w:pPr>
          </w:p>
        </w:tc>
      </w:tr>
      <w:tr w:rsidR="00990F13" w:rsidRPr="00990F13" w14:paraId="1D3235E3" w14:textId="77777777" w:rsidTr="00A67376">
        <w:tc>
          <w:tcPr>
            <w:tcW w:w="570" w:type="dxa"/>
          </w:tcPr>
          <w:p w14:paraId="5EF6ED68" w14:textId="77777777" w:rsidR="00990F13" w:rsidRPr="00990F13" w:rsidRDefault="00990F13" w:rsidP="00990F13">
            <w:pPr>
              <w:jc w:val="right"/>
              <w:rPr>
                <w:b/>
                <w:sz w:val="24"/>
              </w:rPr>
            </w:pPr>
          </w:p>
        </w:tc>
        <w:tc>
          <w:tcPr>
            <w:tcW w:w="6252" w:type="dxa"/>
            <w:gridSpan w:val="2"/>
          </w:tcPr>
          <w:p w14:paraId="41FE8673" w14:textId="77777777" w:rsidR="00990F13" w:rsidRPr="00990F13" w:rsidRDefault="00990F13" w:rsidP="00990F13">
            <w:pPr>
              <w:jc w:val="right"/>
              <w:rPr>
                <w:b/>
                <w:sz w:val="24"/>
              </w:rPr>
            </w:pPr>
            <w:r w:rsidRPr="00990F13">
              <w:rPr>
                <w:b/>
                <w:sz w:val="24"/>
              </w:rPr>
              <w:t>Iš viso:</w:t>
            </w:r>
          </w:p>
        </w:tc>
        <w:tc>
          <w:tcPr>
            <w:tcW w:w="3805" w:type="dxa"/>
          </w:tcPr>
          <w:p w14:paraId="5C78B12F" w14:textId="77777777" w:rsidR="00990F13" w:rsidRPr="00990F13" w:rsidRDefault="00990F13" w:rsidP="00990F13">
            <w:pPr>
              <w:jc w:val="both"/>
              <w:rPr>
                <w:sz w:val="24"/>
              </w:rPr>
            </w:pPr>
          </w:p>
        </w:tc>
      </w:tr>
    </w:tbl>
    <w:p w14:paraId="2A4A08D4" w14:textId="77777777" w:rsidR="00990F13" w:rsidRPr="00990F13" w:rsidRDefault="00990F13" w:rsidP="00990F13">
      <w:pPr>
        <w:spacing w:after="0" w:line="240" w:lineRule="auto"/>
        <w:ind w:firstLine="567"/>
        <w:jc w:val="both"/>
        <w:rPr>
          <w:rFonts w:ascii="Times New Roman" w:eastAsia="Times New Roman" w:hAnsi="Times New Roman" w:cs="Times New Roman"/>
          <w:b/>
          <w:i/>
          <w:sz w:val="24"/>
          <w:szCs w:val="24"/>
          <w:lang w:val="lt-LT" w:eastAsia="lt-LT"/>
        </w:rPr>
      </w:pPr>
      <w:r w:rsidRPr="00990F13">
        <w:rPr>
          <w:rFonts w:ascii="Times New Roman" w:eastAsia="Times New Roman" w:hAnsi="Times New Roman" w:cs="Times New Roman"/>
          <w:sz w:val="24"/>
          <w:szCs w:val="24"/>
          <w:lang w:val="lt-LT"/>
        </w:rPr>
        <w:t xml:space="preserve">Pastaba. </w:t>
      </w:r>
      <w:r w:rsidRPr="00990F13">
        <w:rPr>
          <w:rFonts w:ascii="Times New Roman" w:eastAsia="Times New Roman" w:hAnsi="Times New Roman" w:cs="Times New Roman"/>
          <w:b/>
          <w:sz w:val="24"/>
          <w:szCs w:val="24"/>
          <w:lang w:val="lt-LT"/>
        </w:rPr>
        <w:t>Subtiekėjas</w:t>
      </w:r>
      <w:r w:rsidRPr="00990F13">
        <w:rPr>
          <w:rFonts w:ascii="Times New Roman" w:eastAsia="Times New Roman" w:hAnsi="Times New Roman" w:cs="Times New Roman"/>
          <w:sz w:val="24"/>
          <w:szCs w:val="24"/>
          <w:lang w:val="lt-LT"/>
        </w:rPr>
        <w:t xml:space="preserve">, </w:t>
      </w:r>
      <w:r w:rsidRPr="00990F13">
        <w:rPr>
          <w:rFonts w:ascii="Times New Roman" w:eastAsia="Times New Roman" w:hAnsi="Times New Roman" w:cs="Times New Roman"/>
          <w:b/>
          <w:sz w:val="24"/>
          <w:szCs w:val="24"/>
          <w:lang w:val="lt-LT"/>
        </w:rPr>
        <w:t xml:space="preserve">kurio </w:t>
      </w:r>
      <w:proofErr w:type="spellStart"/>
      <w:r w:rsidRPr="00990F13">
        <w:rPr>
          <w:rFonts w:ascii="Times New Roman" w:eastAsia="Times New Roman" w:hAnsi="Times New Roman" w:cs="Times New Roman"/>
          <w:b/>
          <w:sz w:val="24"/>
          <w:szCs w:val="24"/>
          <w:lang w:val="lt-LT"/>
        </w:rPr>
        <w:t>pajėgumais</w:t>
      </w:r>
      <w:proofErr w:type="spellEnd"/>
      <w:r w:rsidRPr="00990F13">
        <w:rPr>
          <w:rFonts w:ascii="Times New Roman" w:eastAsia="Times New Roman" w:hAnsi="Times New Roman" w:cs="Times New Roman"/>
          <w:b/>
          <w:sz w:val="24"/>
          <w:szCs w:val="24"/>
          <w:lang w:val="lt-LT"/>
        </w:rPr>
        <w:t xml:space="preserve"> tiekėjas nesiremia</w:t>
      </w:r>
      <w:r w:rsidRPr="00990F13">
        <w:rPr>
          <w:rFonts w:ascii="Times New Roman" w:eastAsia="Times New Roman" w:hAnsi="Times New Roman" w:cs="Times New Roman"/>
          <w:sz w:val="24"/>
          <w:szCs w:val="24"/>
          <w:lang w:val="lt-LT"/>
        </w:rPr>
        <w:t xml:space="preserve"> (toliau – subtiekėjas) – tiekėjo  pirkimo sutarties vykdymui pasitelkiamas trečiasis asmuo, </w:t>
      </w:r>
      <w:r w:rsidRPr="00990F13">
        <w:rPr>
          <w:rFonts w:ascii="Times New Roman" w:eastAsia="Times New Roman" w:hAnsi="Times New Roman" w:cs="Times New Roman"/>
          <w:b/>
          <w:sz w:val="24"/>
          <w:szCs w:val="24"/>
          <w:lang w:val="lt-LT"/>
        </w:rPr>
        <w:t>kuriuo kvalifikacija tiekėjas nesiremia, kad atitiktų kvalifikacijos reikalavimus.</w:t>
      </w:r>
    </w:p>
    <w:p w14:paraId="75416BCD" w14:textId="77777777" w:rsidR="00990F13" w:rsidRPr="00990F13" w:rsidRDefault="00990F13" w:rsidP="00990F13">
      <w:pPr>
        <w:spacing w:after="0" w:line="240" w:lineRule="auto"/>
        <w:ind w:firstLine="567"/>
        <w:jc w:val="center"/>
        <w:rPr>
          <w:rFonts w:ascii="Times New Roman" w:eastAsia="Times New Roman" w:hAnsi="Times New Roman" w:cs="Times New Roman"/>
          <w:b/>
          <w:sz w:val="24"/>
          <w:szCs w:val="20"/>
          <w:lang w:val="lt-LT"/>
        </w:rPr>
      </w:pPr>
    </w:p>
    <w:p w14:paraId="69D19FEA" w14:textId="77777777" w:rsidR="00990F13" w:rsidRPr="00990F13" w:rsidRDefault="00990F13" w:rsidP="00990F13">
      <w:pPr>
        <w:spacing w:after="0" w:line="240" w:lineRule="auto"/>
        <w:ind w:firstLine="567"/>
        <w:jc w:val="center"/>
        <w:rPr>
          <w:rFonts w:ascii="Times New Roman" w:eastAsia="Times New Roman" w:hAnsi="Times New Roman" w:cs="Times New Roman"/>
          <w:i/>
          <w:sz w:val="24"/>
          <w:szCs w:val="20"/>
          <w:lang w:val="lt-LT"/>
        </w:rPr>
      </w:pPr>
      <w:r w:rsidRPr="00990F13">
        <w:rPr>
          <w:rFonts w:ascii="Times New Roman" w:eastAsia="Times New Roman" w:hAnsi="Times New Roman" w:cs="Times New Roman"/>
          <w:b/>
          <w:sz w:val="24"/>
          <w:szCs w:val="20"/>
          <w:lang w:val="lt-LT"/>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29F0CB5F" w14:textId="77777777" w:rsidR="00990F13" w:rsidRPr="00990F13" w:rsidRDefault="00990F13" w:rsidP="00990F13">
      <w:pPr>
        <w:spacing w:after="0" w:line="240" w:lineRule="auto"/>
        <w:ind w:firstLine="567"/>
        <w:jc w:val="right"/>
        <w:rPr>
          <w:rFonts w:ascii="Times New Roman" w:eastAsia="Times New Roman" w:hAnsi="Times New Roman" w:cs="Times New Roman"/>
          <w:sz w:val="24"/>
          <w:szCs w:val="20"/>
          <w:lang w:val="lt-LT"/>
        </w:rPr>
      </w:pPr>
      <w:r w:rsidRPr="00990F13">
        <w:rPr>
          <w:rFonts w:ascii="Times New Roman" w:eastAsia="Times New Roman" w:hAnsi="Times New Roman" w:cs="Times New Roman"/>
          <w:i/>
          <w:sz w:val="24"/>
          <w:szCs w:val="20"/>
          <w:lang w:val="lt-LT"/>
        </w:rPr>
        <w:t xml:space="preserve">                                                                                               6 lentelė</w:t>
      </w:r>
    </w:p>
    <w:tbl>
      <w:tblPr>
        <w:tblStyle w:val="TableGrid2"/>
        <w:tblW w:w="10627" w:type="dxa"/>
        <w:tblInd w:w="-669" w:type="dxa"/>
        <w:tblLook w:val="04A0" w:firstRow="1" w:lastRow="0" w:firstColumn="1" w:lastColumn="0" w:noHBand="0" w:noVBand="1"/>
      </w:tblPr>
      <w:tblGrid>
        <w:gridCol w:w="648"/>
        <w:gridCol w:w="3315"/>
        <w:gridCol w:w="2974"/>
        <w:gridCol w:w="3690"/>
      </w:tblGrid>
      <w:tr w:rsidR="00990F13" w:rsidRPr="00990F13" w14:paraId="7D410F4A" w14:textId="77777777" w:rsidTr="00A67376">
        <w:tc>
          <w:tcPr>
            <w:tcW w:w="648" w:type="dxa"/>
          </w:tcPr>
          <w:p w14:paraId="15B6BC8D" w14:textId="77777777" w:rsidR="00990F13" w:rsidRPr="00990F13" w:rsidRDefault="00990F13" w:rsidP="00990F13">
            <w:pPr>
              <w:jc w:val="center"/>
              <w:rPr>
                <w:b/>
                <w:sz w:val="24"/>
              </w:rPr>
            </w:pPr>
            <w:r w:rsidRPr="00990F13">
              <w:rPr>
                <w:b/>
                <w:sz w:val="24"/>
              </w:rPr>
              <w:t>Eil. Nr.</w:t>
            </w:r>
          </w:p>
        </w:tc>
        <w:tc>
          <w:tcPr>
            <w:tcW w:w="3315" w:type="dxa"/>
          </w:tcPr>
          <w:p w14:paraId="1E6C3A2D" w14:textId="77777777" w:rsidR="00990F13" w:rsidRPr="00990F13" w:rsidRDefault="00990F13" w:rsidP="00990F13">
            <w:pPr>
              <w:jc w:val="center"/>
              <w:rPr>
                <w:b/>
                <w:sz w:val="24"/>
              </w:rPr>
            </w:pPr>
            <w:r w:rsidRPr="00990F13">
              <w:rPr>
                <w:b/>
                <w:sz w:val="24"/>
              </w:rPr>
              <w:t>Vardas ir pavardė</w:t>
            </w:r>
          </w:p>
        </w:tc>
        <w:tc>
          <w:tcPr>
            <w:tcW w:w="2974" w:type="dxa"/>
          </w:tcPr>
          <w:p w14:paraId="390098BB" w14:textId="77777777" w:rsidR="00990F13" w:rsidRPr="00990F13" w:rsidRDefault="00990F13" w:rsidP="00990F13">
            <w:pPr>
              <w:jc w:val="center"/>
              <w:rPr>
                <w:b/>
                <w:sz w:val="24"/>
              </w:rPr>
            </w:pPr>
            <w:r w:rsidRPr="00990F13">
              <w:rPr>
                <w:b/>
                <w:sz w:val="24"/>
              </w:rPr>
              <w:t>Specialisto ir eksperto dabartinė darbovietė</w:t>
            </w:r>
          </w:p>
        </w:tc>
        <w:tc>
          <w:tcPr>
            <w:tcW w:w="3690" w:type="dxa"/>
          </w:tcPr>
          <w:p w14:paraId="66F0033D" w14:textId="77777777" w:rsidR="00990F13" w:rsidRPr="00990F13" w:rsidRDefault="00990F13" w:rsidP="00990F13">
            <w:pPr>
              <w:jc w:val="center"/>
              <w:rPr>
                <w:b/>
                <w:sz w:val="24"/>
              </w:rPr>
            </w:pPr>
            <w:r w:rsidRPr="00990F13">
              <w:rPr>
                <w:b/>
                <w:sz w:val="24"/>
              </w:rPr>
              <w:t xml:space="preserve">Specialisto </w:t>
            </w:r>
            <w:proofErr w:type="spellStart"/>
            <w:r w:rsidRPr="00990F13">
              <w:rPr>
                <w:b/>
                <w:sz w:val="24"/>
              </w:rPr>
              <w:t>pajėgumais</w:t>
            </w:r>
            <w:proofErr w:type="spellEnd"/>
            <w:r w:rsidRPr="00990F13">
              <w:rPr>
                <w:b/>
                <w:sz w:val="24"/>
              </w:rPr>
              <w:t xml:space="preserve"> remiamasi siekiant atitikti kvalifikacijos reikalavimus</w:t>
            </w:r>
          </w:p>
          <w:p w14:paraId="20B93C0A" w14:textId="77777777" w:rsidR="00990F13" w:rsidRPr="00990F13" w:rsidRDefault="00990F13" w:rsidP="00990F13">
            <w:pPr>
              <w:jc w:val="center"/>
              <w:rPr>
                <w:b/>
                <w:sz w:val="24"/>
              </w:rPr>
            </w:pPr>
            <w:r w:rsidRPr="00990F13">
              <w:rPr>
                <w:b/>
                <w:sz w:val="24"/>
                <w:szCs w:val="24"/>
              </w:rPr>
              <w:t>(Taip/Ne)</w:t>
            </w:r>
          </w:p>
        </w:tc>
      </w:tr>
      <w:tr w:rsidR="00990F13" w:rsidRPr="00990F13" w14:paraId="2BC9C633" w14:textId="77777777" w:rsidTr="00A67376">
        <w:tc>
          <w:tcPr>
            <w:tcW w:w="648" w:type="dxa"/>
          </w:tcPr>
          <w:p w14:paraId="43F48AE9" w14:textId="77777777" w:rsidR="00990F13" w:rsidRPr="00990F13" w:rsidRDefault="00990F13" w:rsidP="00990F13">
            <w:pPr>
              <w:jc w:val="both"/>
              <w:rPr>
                <w:sz w:val="24"/>
              </w:rPr>
            </w:pPr>
          </w:p>
        </w:tc>
        <w:tc>
          <w:tcPr>
            <w:tcW w:w="3315" w:type="dxa"/>
          </w:tcPr>
          <w:p w14:paraId="1781DE65" w14:textId="77777777" w:rsidR="00990F13" w:rsidRPr="00990F13" w:rsidRDefault="00990F13" w:rsidP="00990F13">
            <w:pPr>
              <w:jc w:val="both"/>
              <w:rPr>
                <w:sz w:val="24"/>
              </w:rPr>
            </w:pPr>
          </w:p>
        </w:tc>
        <w:tc>
          <w:tcPr>
            <w:tcW w:w="2974" w:type="dxa"/>
          </w:tcPr>
          <w:p w14:paraId="6C3D82AF" w14:textId="77777777" w:rsidR="00990F13" w:rsidRPr="00990F13" w:rsidRDefault="00990F13" w:rsidP="00990F13">
            <w:pPr>
              <w:jc w:val="both"/>
              <w:rPr>
                <w:sz w:val="24"/>
              </w:rPr>
            </w:pPr>
          </w:p>
        </w:tc>
        <w:tc>
          <w:tcPr>
            <w:tcW w:w="3690" w:type="dxa"/>
          </w:tcPr>
          <w:p w14:paraId="0ECB640B" w14:textId="77777777" w:rsidR="00990F13" w:rsidRPr="00990F13" w:rsidRDefault="00990F13" w:rsidP="00990F13">
            <w:pPr>
              <w:jc w:val="both"/>
              <w:rPr>
                <w:sz w:val="24"/>
              </w:rPr>
            </w:pPr>
          </w:p>
        </w:tc>
      </w:tr>
      <w:tr w:rsidR="00990F13" w:rsidRPr="00990F13" w14:paraId="65CD130A" w14:textId="77777777" w:rsidTr="00A67376">
        <w:tc>
          <w:tcPr>
            <w:tcW w:w="648" w:type="dxa"/>
          </w:tcPr>
          <w:p w14:paraId="76C561F3" w14:textId="77777777" w:rsidR="00990F13" w:rsidRPr="00990F13" w:rsidRDefault="00990F13" w:rsidP="00990F13">
            <w:pPr>
              <w:jc w:val="both"/>
              <w:rPr>
                <w:sz w:val="24"/>
              </w:rPr>
            </w:pPr>
          </w:p>
        </w:tc>
        <w:tc>
          <w:tcPr>
            <w:tcW w:w="3315" w:type="dxa"/>
          </w:tcPr>
          <w:p w14:paraId="0D4B95CD" w14:textId="77777777" w:rsidR="00990F13" w:rsidRPr="00990F13" w:rsidRDefault="00990F13" w:rsidP="00990F13">
            <w:pPr>
              <w:jc w:val="both"/>
              <w:rPr>
                <w:sz w:val="24"/>
              </w:rPr>
            </w:pPr>
          </w:p>
        </w:tc>
        <w:tc>
          <w:tcPr>
            <w:tcW w:w="2974" w:type="dxa"/>
          </w:tcPr>
          <w:p w14:paraId="27BE89F4" w14:textId="77777777" w:rsidR="00990F13" w:rsidRPr="00990F13" w:rsidRDefault="00990F13" w:rsidP="00990F13">
            <w:pPr>
              <w:jc w:val="both"/>
              <w:rPr>
                <w:sz w:val="24"/>
              </w:rPr>
            </w:pPr>
          </w:p>
        </w:tc>
        <w:tc>
          <w:tcPr>
            <w:tcW w:w="3690" w:type="dxa"/>
          </w:tcPr>
          <w:p w14:paraId="53BF1D1F" w14:textId="77777777" w:rsidR="00990F13" w:rsidRPr="00990F13" w:rsidRDefault="00990F13" w:rsidP="00990F13">
            <w:pPr>
              <w:jc w:val="both"/>
              <w:rPr>
                <w:sz w:val="24"/>
              </w:rPr>
            </w:pPr>
          </w:p>
        </w:tc>
      </w:tr>
    </w:tbl>
    <w:p w14:paraId="07604C3D" w14:textId="77777777" w:rsidR="00990F13" w:rsidRPr="00990F13" w:rsidRDefault="00990F13" w:rsidP="00990F13">
      <w:pPr>
        <w:spacing w:after="0" w:line="240" w:lineRule="auto"/>
        <w:ind w:firstLine="567"/>
        <w:jc w:val="both"/>
        <w:rPr>
          <w:rFonts w:ascii="Times New Roman" w:eastAsia="Times New Roman" w:hAnsi="Times New Roman" w:cs="Times New Roman"/>
          <w:sz w:val="24"/>
          <w:szCs w:val="24"/>
          <w:lang w:val="lt-LT"/>
        </w:rPr>
      </w:pPr>
      <w:r w:rsidRPr="00990F13">
        <w:rPr>
          <w:rFonts w:ascii="Times New Roman" w:eastAsia="Times New Roman" w:hAnsi="Times New Roman" w:cs="Times New Roman"/>
          <w:sz w:val="24"/>
          <w:szCs w:val="24"/>
          <w:lang w:val="lt-LT"/>
        </w:rPr>
        <w:t xml:space="preserve">Pastaba. </w:t>
      </w:r>
      <w:proofErr w:type="spellStart"/>
      <w:r w:rsidRPr="00990F13">
        <w:rPr>
          <w:rFonts w:ascii="Times New Roman" w:eastAsia="Times New Roman" w:hAnsi="Times New Roman" w:cs="Times New Roman"/>
          <w:b/>
          <w:sz w:val="24"/>
          <w:szCs w:val="24"/>
          <w:lang w:val="lt-LT"/>
        </w:rPr>
        <w:t>Kvazisubtiekėjas</w:t>
      </w:r>
      <w:proofErr w:type="spellEnd"/>
      <w:r w:rsidRPr="00990F13">
        <w:rPr>
          <w:rFonts w:ascii="Times New Roman" w:eastAsia="Times New Roman" w:hAnsi="Times New Roman" w:cs="Times New Roman"/>
          <w:sz w:val="24"/>
          <w:szCs w:val="24"/>
          <w:lang w:val="lt-LT"/>
        </w:rPr>
        <w:t xml:space="preserve"> – specialistas, kurio kvalifikacija tiekėjas remiasi, ir kuris pasiūlymo teikimo metu dar nėra tiekėjo, ūkio subjekto, kurio </w:t>
      </w:r>
      <w:proofErr w:type="spellStart"/>
      <w:r w:rsidRPr="00990F13">
        <w:rPr>
          <w:rFonts w:ascii="Times New Roman" w:eastAsia="Times New Roman" w:hAnsi="Times New Roman" w:cs="Times New Roman"/>
          <w:sz w:val="24"/>
          <w:szCs w:val="24"/>
          <w:lang w:val="lt-LT"/>
        </w:rPr>
        <w:t>pajėgumais</w:t>
      </w:r>
      <w:proofErr w:type="spellEnd"/>
      <w:r w:rsidRPr="00990F13">
        <w:rPr>
          <w:rFonts w:ascii="Times New Roman" w:eastAsia="Times New Roman" w:hAnsi="Times New Roman" w:cs="Times New Roman"/>
          <w:sz w:val="24"/>
          <w:szCs w:val="24"/>
          <w:lang w:val="lt-LT"/>
        </w:rPr>
        <w:t xml:space="preserve"> tiekėjas remiasi, darbuotojas, tačiau jį ketinama įdarbinti, jei pasiūlymas bus pripažintas laimėjusiu.</w:t>
      </w:r>
    </w:p>
    <w:p w14:paraId="14597F54" w14:textId="77777777" w:rsidR="00990F13" w:rsidRPr="00990F13" w:rsidRDefault="00990F13" w:rsidP="00990F13">
      <w:pPr>
        <w:spacing w:after="0" w:line="240" w:lineRule="auto"/>
        <w:ind w:firstLine="567"/>
        <w:jc w:val="both"/>
        <w:rPr>
          <w:rFonts w:ascii="Times New Roman" w:eastAsia="Times New Roman" w:hAnsi="Times New Roman" w:cs="Times New Roman"/>
          <w:sz w:val="24"/>
          <w:szCs w:val="20"/>
          <w:lang w:val="lt-LT"/>
        </w:rPr>
      </w:pPr>
    </w:p>
    <w:p w14:paraId="487671B6" w14:textId="77777777" w:rsidR="00990F13" w:rsidRPr="00990F13" w:rsidRDefault="00990F13" w:rsidP="00990F13">
      <w:pPr>
        <w:spacing w:after="0" w:line="240" w:lineRule="auto"/>
        <w:ind w:firstLine="567"/>
        <w:jc w:val="center"/>
        <w:rPr>
          <w:rFonts w:ascii="Times New Roman" w:eastAsia="Times New Roman" w:hAnsi="Times New Roman" w:cs="Times New Roman"/>
          <w:b/>
          <w:sz w:val="24"/>
          <w:szCs w:val="24"/>
          <w:lang w:val="lt-LT" w:eastAsia="lt-LT"/>
        </w:rPr>
      </w:pPr>
    </w:p>
    <w:p w14:paraId="02F535CD" w14:textId="77777777" w:rsidR="00990F13" w:rsidRPr="00990F13" w:rsidRDefault="00990F13" w:rsidP="00990F13">
      <w:pPr>
        <w:spacing w:after="0" w:line="240" w:lineRule="auto"/>
        <w:ind w:firstLine="567"/>
        <w:jc w:val="center"/>
        <w:rPr>
          <w:rFonts w:ascii="Times New Roman" w:eastAsia="Times New Roman" w:hAnsi="Times New Roman" w:cs="Times New Roman"/>
          <w:b/>
          <w:sz w:val="24"/>
          <w:szCs w:val="24"/>
          <w:lang w:val="lt-LT" w:eastAsia="lt-LT"/>
        </w:rPr>
      </w:pPr>
      <w:r w:rsidRPr="00990F13">
        <w:rPr>
          <w:rFonts w:ascii="Times New Roman" w:eastAsia="Times New Roman" w:hAnsi="Times New Roman" w:cs="Times New Roman"/>
          <w:b/>
          <w:sz w:val="24"/>
          <w:szCs w:val="24"/>
          <w:lang w:val="lt-LT" w:eastAsia="lt-LT"/>
        </w:rPr>
        <w:t>7. PASIŪLYME KONFIDENCIALIĄ INFORMACIJĄ SUDARO:</w:t>
      </w:r>
    </w:p>
    <w:p w14:paraId="141DB56B" w14:textId="77777777" w:rsidR="00990F13" w:rsidRPr="00990F13" w:rsidRDefault="00990F13" w:rsidP="00990F13">
      <w:pPr>
        <w:spacing w:after="0" w:line="240" w:lineRule="auto"/>
        <w:ind w:firstLine="567"/>
        <w:jc w:val="right"/>
        <w:rPr>
          <w:rFonts w:ascii="Times New Roman" w:eastAsia="Times New Roman" w:hAnsi="Times New Roman" w:cs="Times New Roman"/>
          <w:sz w:val="24"/>
          <w:szCs w:val="20"/>
          <w:lang w:val="lt-LT"/>
        </w:rPr>
      </w:pPr>
      <w:r w:rsidRPr="00990F13">
        <w:rPr>
          <w:rFonts w:ascii="Times New Roman" w:eastAsia="Times New Roman" w:hAnsi="Times New Roman" w:cs="Times New Roman"/>
          <w:i/>
          <w:sz w:val="24"/>
          <w:szCs w:val="20"/>
          <w:lang w:val="lt-LT"/>
        </w:rPr>
        <w:t>7 lentelė</w:t>
      </w:r>
    </w:p>
    <w:tbl>
      <w:tblPr>
        <w:tblStyle w:val="TableGrid2"/>
        <w:tblW w:w="10627" w:type="dxa"/>
        <w:tblInd w:w="-669" w:type="dxa"/>
        <w:tblLook w:val="04A0" w:firstRow="1" w:lastRow="0" w:firstColumn="1" w:lastColumn="0" w:noHBand="0" w:noVBand="1"/>
      </w:tblPr>
      <w:tblGrid>
        <w:gridCol w:w="672"/>
        <w:gridCol w:w="4477"/>
        <w:gridCol w:w="5478"/>
      </w:tblGrid>
      <w:tr w:rsidR="00990F13" w:rsidRPr="00990F13" w14:paraId="08745338" w14:textId="77777777" w:rsidTr="00A67376">
        <w:tc>
          <w:tcPr>
            <w:tcW w:w="672" w:type="dxa"/>
          </w:tcPr>
          <w:p w14:paraId="52C58956" w14:textId="77777777" w:rsidR="00990F13" w:rsidRPr="00990F13" w:rsidRDefault="00990F13" w:rsidP="00990F13">
            <w:pPr>
              <w:jc w:val="center"/>
              <w:rPr>
                <w:b/>
                <w:color w:val="000000" w:themeColor="text1"/>
                <w:sz w:val="24"/>
              </w:rPr>
            </w:pPr>
            <w:r w:rsidRPr="00990F13">
              <w:rPr>
                <w:b/>
                <w:color w:val="000000" w:themeColor="text1"/>
                <w:sz w:val="24"/>
              </w:rPr>
              <w:t>Eil. Nr.</w:t>
            </w:r>
          </w:p>
        </w:tc>
        <w:tc>
          <w:tcPr>
            <w:tcW w:w="4477" w:type="dxa"/>
          </w:tcPr>
          <w:p w14:paraId="7F329350" w14:textId="77777777" w:rsidR="00990F13" w:rsidRPr="00990F13" w:rsidRDefault="00990F13" w:rsidP="00990F13">
            <w:pPr>
              <w:jc w:val="center"/>
              <w:rPr>
                <w:b/>
                <w:color w:val="000000" w:themeColor="text1"/>
                <w:sz w:val="24"/>
              </w:rPr>
            </w:pPr>
            <w:r w:rsidRPr="00990F13">
              <w:rPr>
                <w:b/>
                <w:color w:val="000000" w:themeColor="text1"/>
                <w:sz w:val="24"/>
              </w:rPr>
              <w:t>Dokumentų (ar jų dalių) pavadinimai</w:t>
            </w:r>
          </w:p>
        </w:tc>
        <w:tc>
          <w:tcPr>
            <w:tcW w:w="5478" w:type="dxa"/>
          </w:tcPr>
          <w:p w14:paraId="524A538E" w14:textId="77777777" w:rsidR="00990F13" w:rsidRPr="00990F13" w:rsidRDefault="00990F13" w:rsidP="00990F13">
            <w:pPr>
              <w:jc w:val="center"/>
              <w:rPr>
                <w:b/>
                <w:color w:val="000000" w:themeColor="text1"/>
                <w:sz w:val="24"/>
              </w:rPr>
            </w:pPr>
            <w:r w:rsidRPr="00990F13">
              <w:rPr>
                <w:b/>
                <w:bCs/>
                <w:color w:val="000000" w:themeColor="text1"/>
                <w:sz w:val="24"/>
                <w:szCs w:val="24"/>
              </w:rPr>
              <w:t>Nurodytos konfidencialios informacijos pagrindimas (paaiškinimas, kuo remiantis nurodytas dokumentas ar jo dalis yra konfidencialūs)</w:t>
            </w:r>
          </w:p>
        </w:tc>
      </w:tr>
      <w:tr w:rsidR="00990F13" w:rsidRPr="00990F13" w14:paraId="07034FB2" w14:textId="77777777" w:rsidTr="00A67376">
        <w:tc>
          <w:tcPr>
            <w:tcW w:w="672" w:type="dxa"/>
          </w:tcPr>
          <w:p w14:paraId="71A93CA5" w14:textId="77777777" w:rsidR="00990F13" w:rsidRPr="00990F13" w:rsidRDefault="00990F13" w:rsidP="00990F13">
            <w:pPr>
              <w:jc w:val="both"/>
              <w:rPr>
                <w:color w:val="000000" w:themeColor="text1"/>
                <w:sz w:val="24"/>
              </w:rPr>
            </w:pPr>
          </w:p>
        </w:tc>
        <w:tc>
          <w:tcPr>
            <w:tcW w:w="4477" w:type="dxa"/>
          </w:tcPr>
          <w:p w14:paraId="048873B7" w14:textId="77777777" w:rsidR="00990F13" w:rsidRPr="00990F13" w:rsidRDefault="00990F13" w:rsidP="00990F13">
            <w:pPr>
              <w:jc w:val="both"/>
              <w:rPr>
                <w:color w:val="000000" w:themeColor="text1"/>
                <w:sz w:val="24"/>
              </w:rPr>
            </w:pPr>
          </w:p>
        </w:tc>
        <w:tc>
          <w:tcPr>
            <w:tcW w:w="5478" w:type="dxa"/>
          </w:tcPr>
          <w:p w14:paraId="01CBEB02" w14:textId="77777777" w:rsidR="00990F13" w:rsidRPr="00990F13" w:rsidRDefault="00990F13" w:rsidP="00990F13">
            <w:pPr>
              <w:jc w:val="both"/>
              <w:rPr>
                <w:color w:val="000000" w:themeColor="text1"/>
                <w:sz w:val="24"/>
              </w:rPr>
            </w:pPr>
          </w:p>
        </w:tc>
      </w:tr>
      <w:tr w:rsidR="00990F13" w:rsidRPr="00990F13" w14:paraId="6A7D59FC" w14:textId="77777777" w:rsidTr="00A67376">
        <w:tc>
          <w:tcPr>
            <w:tcW w:w="672" w:type="dxa"/>
          </w:tcPr>
          <w:p w14:paraId="25151A56" w14:textId="77777777" w:rsidR="00990F13" w:rsidRPr="00990F13" w:rsidRDefault="00990F13" w:rsidP="00990F13">
            <w:pPr>
              <w:jc w:val="both"/>
              <w:rPr>
                <w:color w:val="000000" w:themeColor="text1"/>
                <w:sz w:val="24"/>
              </w:rPr>
            </w:pPr>
          </w:p>
        </w:tc>
        <w:tc>
          <w:tcPr>
            <w:tcW w:w="4477" w:type="dxa"/>
          </w:tcPr>
          <w:p w14:paraId="35A02854" w14:textId="77777777" w:rsidR="00990F13" w:rsidRPr="00990F13" w:rsidRDefault="00990F13" w:rsidP="00990F13">
            <w:pPr>
              <w:jc w:val="both"/>
              <w:rPr>
                <w:color w:val="000000" w:themeColor="text1"/>
                <w:sz w:val="24"/>
              </w:rPr>
            </w:pPr>
          </w:p>
        </w:tc>
        <w:tc>
          <w:tcPr>
            <w:tcW w:w="5478" w:type="dxa"/>
          </w:tcPr>
          <w:p w14:paraId="5C37F9F7" w14:textId="77777777" w:rsidR="00990F13" w:rsidRPr="00990F13" w:rsidRDefault="00990F13" w:rsidP="00990F13">
            <w:pPr>
              <w:jc w:val="both"/>
              <w:rPr>
                <w:color w:val="000000" w:themeColor="text1"/>
                <w:sz w:val="24"/>
              </w:rPr>
            </w:pPr>
          </w:p>
        </w:tc>
      </w:tr>
    </w:tbl>
    <w:p w14:paraId="12591EAF" w14:textId="37E2E482" w:rsidR="00990F13" w:rsidRPr="00990F13" w:rsidRDefault="00990F13" w:rsidP="00990F13">
      <w:pPr>
        <w:spacing w:after="0" w:line="240" w:lineRule="auto"/>
        <w:jc w:val="both"/>
        <w:rPr>
          <w:rFonts w:ascii="Times New Roman" w:eastAsia="Times New Roman" w:hAnsi="Times New Roman" w:cs="Times New Roman"/>
          <w:b/>
          <w:i/>
          <w:lang w:val="lt-LT"/>
        </w:rPr>
      </w:pPr>
      <w:r w:rsidRPr="00990F13">
        <w:rPr>
          <w:rFonts w:ascii="Times New Roman" w:eastAsia="Times New Roman" w:hAnsi="Times New Roman" w:cs="Times New Roman"/>
          <w:i/>
          <w:sz w:val="24"/>
          <w:szCs w:val="20"/>
          <w:lang w:val="lt-LT"/>
        </w:rPr>
        <w:t xml:space="preserve"> </w:t>
      </w:r>
    </w:p>
    <w:p w14:paraId="7FFAEC86" w14:textId="77777777" w:rsidR="00990F13" w:rsidRPr="00990F13" w:rsidRDefault="00990F13" w:rsidP="00990F13">
      <w:pPr>
        <w:spacing w:after="0" w:line="240" w:lineRule="auto"/>
        <w:ind w:firstLine="567"/>
        <w:jc w:val="both"/>
        <w:rPr>
          <w:rFonts w:ascii="Times New Roman" w:eastAsia="Times New Roman" w:hAnsi="Times New Roman" w:cs="Times New Roman"/>
          <w:color w:val="000000" w:themeColor="text1"/>
          <w:sz w:val="24"/>
          <w:szCs w:val="24"/>
          <w:lang w:val="lt-LT"/>
        </w:rPr>
      </w:pPr>
      <w:r w:rsidRPr="00990F13">
        <w:rPr>
          <w:rFonts w:ascii="Times New Roman" w:eastAsia="Times New Roman" w:hAnsi="Times New Roman" w:cs="Times New Roman"/>
          <w:color w:val="000000" w:themeColor="text1"/>
          <w:sz w:val="24"/>
          <w:szCs w:val="24"/>
          <w:lang w:val="lt-LT"/>
        </w:rPr>
        <w:t>Pastabos:</w:t>
      </w:r>
    </w:p>
    <w:p w14:paraId="5850BF6C" w14:textId="77777777" w:rsidR="00990F13" w:rsidRPr="00990F13" w:rsidRDefault="00990F13" w:rsidP="00990F13">
      <w:pPr>
        <w:spacing w:after="0" w:line="240" w:lineRule="auto"/>
        <w:ind w:firstLine="567"/>
        <w:jc w:val="both"/>
        <w:rPr>
          <w:rFonts w:ascii="Times New Roman" w:eastAsia="Times New Roman" w:hAnsi="Times New Roman" w:cs="Times New Roman"/>
          <w:color w:val="000000" w:themeColor="text1"/>
          <w:sz w:val="24"/>
          <w:szCs w:val="24"/>
          <w:lang w:val="lt-LT"/>
        </w:rPr>
      </w:pPr>
      <w:r w:rsidRPr="00990F13">
        <w:rPr>
          <w:rFonts w:ascii="Times New Roman" w:eastAsia="Times New Roman" w:hAnsi="Times New Roman" w:cs="Times New Roman"/>
          <w:color w:val="000000" w:themeColor="text1"/>
          <w:sz w:val="24"/>
          <w:szCs w:val="24"/>
          <w:lang w:val="lt-LT"/>
        </w:rPr>
        <w:t>1. Tiekėjas, nurodantis konfidencialią informaciją, privalo vadovautis Viešųjų pirkimų įstatymo 20 straipsnio 2 dalimi.</w:t>
      </w:r>
    </w:p>
    <w:p w14:paraId="2CCC7E0F" w14:textId="77777777" w:rsidR="00990F13" w:rsidRPr="00990F13" w:rsidRDefault="00990F13" w:rsidP="00990F13">
      <w:pPr>
        <w:spacing w:after="0" w:line="240" w:lineRule="auto"/>
        <w:ind w:firstLine="567"/>
        <w:jc w:val="both"/>
        <w:rPr>
          <w:rFonts w:ascii="Times New Roman" w:eastAsia="Times New Roman" w:hAnsi="Times New Roman" w:cs="Times New Roman"/>
          <w:color w:val="000000" w:themeColor="text1"/>
          <w:sz w:val="24"/>
          <w:szCs w:val="24"/>
          <w:lang w:val="lt-LT"/>
        </w:rPr>
      </w:pPr>
      <w:r w:rsidRPr="00990F13">
        <w:rPr>
          <w:rFonts w:ascii="Times New Roman" w:eastAsia="Times New Roman" w:hAnsi="Times New Roman" w:cs="Times New Roman"/>
          <w:color w:val="000000" w:themeColor="text1"/>
          <w:sz w:val="24"/>
          <w:szCs w:val="24"/>
          <w:lang w:val="lt-LT"/>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C0CC789" w14:textId="77777777" w:rsidR="00990F13" w:rsidRPr="00990F13" w:rsidRDefault="00990F13" w:rsidP="00990F13">
      <w:pPr>
        <w:spacing w:after="0" w:line="240" w:lineRule="auto"/>
        <w:ind w:firstLine="567"/>
        <w:jc w:val="both"/>
        <w:rPr>
          <w:rFonts w:ascii="Times New Roman" w:eastAsia="Times New Roman" w:hAnsi="Times New Roman" w:cs="Times New Roman"/>
          <w:color w:val="000000" w:themeColor="text1"/>
          <w:sz w:val="24"/>
          <w:szCs w:val="24"/>
          <w:lang w:val="lt-LT"/>
        </w:rPr>
      </w:pPr>
      <w:r w:rsidRPr="00990F13">
        <w:rPr>
          <w:rFonts w:ascii="Times New Roman" w:eastAsia="Times New Roman" w:hAnsi="Times New Roman" w:cs="Times New Roman"/>
          <w:color w:val="000000" w:themeColor="text1"/>
          <w:sz w:val="24"/>
          <w:szCs w:val="24"/>
          <w:lang w:val="lt-LT"/>
        </w:rPr>
        <w:t>3. Jei tiekėjas šios lentelės neužpildo ir (ar) failo (bylos) pavadinime nenurodo „konfidencialu“, perkančioji organizacija laiko, kad jo pateiktame pasiūlyme nėra konfidencialios informacijos.</w:t>
      </w:r>
    </w:p>
    <w:p w14:paraId="514FB48D" w14:textId="77777777" w:rsidR="00990F13" w:rsidRPr="00990F13" w:rsidRDefault="00990F13" w:rsidP="00990F13">
      <w:pPr>
        <w:spacing w:after="0" w:line="240" w:lineRule="auto"/>
        <w:jc w:val="both"/>
        <w:rPr>
          <w:rFonts w:ascii="Times New Roman" w:eastAsia="Times New Roman" w:hAnsi="Times New Roman" w:cs="Times New Roman"/>
          <w:b/>
          <w:i/>
          <w:lang w:val="lt-LT"/>
        </w:rPr>
      </w:pPr>
    </w:p>
    <w:p w14:paraId="79CE60A2" w14:textId="77777777" w:rsidR="00990F13" w:rsidRPr="00990F13" w:rsidRDefault="00990F13" w:rsidP="00990F13">
      <w:pPr>
        <w:spacing w:after="0" w:line="240" w:lineRule="auto"/>
        <w:ind w:firstLine="567"/>
        <w:jc w:val="center"/>
        <w:rPr>
          <w:rFonts w:ascii="Times New Roman" w:eastAsia="Times New Roman" w:hAnsi="Times New Roman" w:cs="Times New Roman"/>
          <w:b/>
          <w:sz w:val="24"/>
          <w:szCs w:val="24"/>
          <w:lang w:val="lt-LT" w:eastAsia="lt-LT"/>
        </w:rPr>
      </w:pPr>
      <w:r w:rsidRPr="00990F13">
        <w:rPr>
          <w:rFonts w:ascii="Times New Roman" w:eastAsia="Times New Roman" w:hAnsi="Times New Roman" w:cs="Times New Roman"/>
          <w:b/>
          <w:sz w:val="24"/>
          <w:szCs w:val="24"/>
          <w:lang w:val="lt-LT" w:eastAsia="lt-LT"/>
        </w:rPr>
        <w:t>8. SU PASIŪLYMU PATEIKIAMI DOKUMENTAI:</w:t>
      </w:r>
    </w:p>
    <w:p w14:paraId="2B5B767E" w14:textId="77777777" w:rsidR="00A67376" w:rsidRDefault="00990F13" w:rsidP="00990F13">
      <w:pPr>
        <w:spacing w:after="0" w:line="240" w:lineRule="auto"/>
        <w:ind w:firstLine="567"/>
        <w:jc w:val="both"/>
        <w:rPr>
          <w:rFonts w:ascii="Times New Roman" w:eastAsia="Times New Roman" w:hAnsi="Times New Roman" w:cs="Times New Roman"/>
          <w:sz w:val="24"/>
          <w:szCs w:val="20"/>
          <w:lang w:val="lt-LT"/>
        </w:rPr>
      </w:pPr>
      <w:r w:rsidRPr="00990F13">
        <w:rPr>
          <w:rFonts w:ascii="Times New Roman" w:eastAsia="Times New Roman" w:hAnsi="Times New Roman" w:cs="Times New Roman"/>
          <w:sz w:val="24"/>
          <w:szCs w:val="20"/>
          <w:lang w:val="lt-LT"/>
        </w:rPr>
        <w:t xml:space="preserve">Kartu su pasiūlymu pateikiami šie dokumentai:                                                                     </w:t>
      </w:r>
    </w:p>
    <w:p w14:paraId="7D5E17C4" w14:textId="3306EA68" w:rsidR="00990F13" w:rsidRPr="00990F13" w:rsidRDefault="00990F13" w:rsidP="00A67376">
      <w:pPr>
        <w:spacing w:after="0" w:line="240" w:lineRule="auto"/>
        <w:ind w:firstLine="567"/>
        <w:jc w:val="right"/>
        <w:rPr>
          <w:rFonts w:ascii="Times New Roman" w:eastAsia="Times New Roman" w:hAnsi="Times New Roman" w:cs="Times New Roman"/>
          <w:sz w:val="24"/>
          <w:szCs w:val="20"/>
          <w:lang w:val="lt-LT"/>
        </w:rPr>
      </w:pPr>
      <w:r w:rsidRPr="00990F13">
        <w:rPr>
          <w:rFonts w:ascii="Times New Roman" w:eastAsia="Times New Roman" w:hAnsi="Times New Roman" w:cs="Times New Roman"/>
          <w:i/>
          <w:sz w:val="24"/>
          <w:szCs w:val="20"/>
          <w:lang w:val="lt-LT"/>
        </w:rPr>
        <w:t>8 lentelė</w:t>
      </w:r>
    </w:p>
    <w:tbl>
      <w:tblPr>
        <w:tblStyle w:val="TableGrid2"/>
        <w:tblW w:w="10627" w:type="dxa"/>
        <w:tblInd w:w="-669" w:type="dxa"/>
        <w:tblLook w:val="04A0" w:firstRow="1" w:lastRow="0" w:firstColumn="1" w:lastColumn="0" w:noHBand="0" w:noVBand="1"/>
      </w:tblPr>
      <w:tblGrid>
        <w:gridCol w:w="672"/>
        <w:gridCol w:w="9955"/>
      </w:tblGrid>
      <w:tr w:rsidR="00990F13" w:rsidRPr="00990F13" w14:paraId="7D8A4F44" w14:textId="77777777" w:rsidTr="00A67376">
        <w:tc>
          <w:tcPr>
            <w:tcW w:w="672" w:type="dxa"/>
          </w:tcPr>
          <w:p w14:paraId="1DC2B038" w14:textId="77777777" w:rsidR="00990F13" w:rsidRPr="00990F13" w:rsidRDefault="00990F13" w:rsidP="00990F13">
            <w:pPr>
              <w:jc w:val="center"/>
              <w:rPr>
                <w:b/>
                <w:sz w:val="24"/>
              </w:rPr>
            </w:pPr>
            <w:r w:rsidRPr="00990F13">
              <w:rPr>
                <w:b/>
                <w:sz w:val="24"/>
              </w:rPr>
              <w:t>Eil. Nr.</w:t>
            </w:r>
          </w:p>
        </w:tc>
        <w:tc>
          <w:tcPr>
            <w:tcW w:w="9955" w:type="dxa"/>
          </w:tcPr>
          <w:p w14:paraId="50EF0B1E" w14:textId="77777777" w:rsidR="00990F13" w:rsidRPr="00990F13" w:rsidRDefault="00990F13" w:rsidP="00990F13">
            <w:pPr>
              <w:jc w:val="center"/>
              <w:rPr>
                <w:b/>
                <w:sz w:val="24"/>
              </w:rPr>
            </w:pPr>
            <w:r w:rsidRPr="00990F13">
              <w:rPr>
                <w:b/>
                <w:sz w:val="24"/>
              </w:rPr>
              <w:t>Dokumentų pavadinimai</w:t>
            </w:r>
          </w:p>
        </w:tc>
      </w:tr>
      <w:tr w:rsidR="00990F13" w:rsidRPr="00990F13" w14:paraId="16871341" w14:textId="77777777" w:rsidTr="00A67376">
        <w:tc>
          <w:tcPr>
            <w:tcW w:w="672" w:type="dxa"/>
          </w:tcPr>
          <w:p w14:paraId="3E0FEDF2" w14:textId="77777777" w:rsidR="00990F13" w:rsidRPr="00990F13" w:rsidRDefault="00990F13" w:rsidP="00990F13">
            <w:pPr>
              <w:jc w:val="both"/>
              <w:rPr>
                <w:sz w:val="24"/>
              </w:rPr>
            </w:pPr>
          </w:p>
        </w:tc>
        <w:tc>
          <w:tcPr>
            <w:tcW w:w="9955" w:type="dxa"/>
          </w:tcPr>
          <w:p w14:paraId="04283BB4" w14:textId="77777777" w:rsidR="00990F13" w:rsidRPr="00990F13" w:rsidRDefault="00990F13" w:rsidP="00990F13">
            <w:pPr>
              <w:jc w:val="both"/>
              <w:rPr>
                <w:sz w:val="24"/>
              </w:rPr>
            </w:pPr>
          </w:p>
        </w:tc>
      </w:tr>
      <w:tr w:rsidR="00990F13" w:rsidRPr="00990F13" w14:paraId="39482F9E" w14:textId="77777777" w:rsidTr="00A67376">
        <w:tc>
          <w:tcPr>
            <w:tcW w:w="672" w:type="dxa"/>
          </w:tcPr>
          <w:p w14:paraId="56FA5431" w14:textId="77777777" w:rsidR="00990F13" w:rsidRPr="00990F13" w:rsidRDefault="00990F13" w:rsidP="00990F13">
            <w:pPr>
              <w:jc w:val="both"/>
              <w:rPr>
                <w:sz w:val="24"/>
              </w:rPr>
            </w:pPr>
          </w:p>
        </w:tc>
        <w:tc>
          <w:tcPr>
            <w:tcW w:w="9955" w:type="dxa"/>
          </w:tcPr>
          <w:p w14:paraId="5C7CC2C0" w14:textId="77777777" w:rsidR="00990F13" w:rsidRPr="00990F13" w:rsidRDefault="00990F13" w:rsidP="00990F13">
            <w:pPr>
              <w:jc w:val="both"/>
              <w:rPr>
                <w:sz w:val="24"/>
              </w:rPr>
            </w:pPr>
          </w:p>
        </w:tc>
      </w:tr>
    </w:tbl>
    <w:p w14:paraId="2157A182" w14:textId="77777777" w:rsidR="00990F13" w:rsidRPr="00990F13" w:rsidRDefault="00990F13" w:rsidP="00990F13">
      <w:pPr>
        <w:suppressAutoHyphens/>
        <w:spacing w:after="0" w:line="240" w:lineRule="auto"/>
        <w:ind w:firstLine="567"/>
        <w:jc w:val="both"/>
        <w:rPr>
          <w:rFonts w:ascii="Times New Roman" w:eastAsia="Times New Roman" w:hAnsi="Times New Roman" w:cs="Times New Roman"/>
          <w:sz w:val="24"/>
          <w:szCs w:val="24"/>
          <w:lang w:val="lt-LT"/>
        </w:rPr>
      </w:pPr>
      <w:r w:rsidRPr="00990F13">
        <w:rPr>
          <w:rFonts w:ascii="Times New Roman" w:eastAsia="Times New Roman" w:hAnsi="Times New Roman" w:cs="Times New Roman"/>
          <w:sz w:val="24"/>
          <w:szCs w:val="20"/>
          <w:lang w:val="lt-LT"/>
        </w:rPr>
        <w:lastRenderedPageBreak/>
        <w:t xml:space="preserve">Tuo atveju, jei mūsų </w:t>
      </w:r>
      <w:r w:rsidRPr="00990F13">
        <w:rPr>
          <w:rFonts w:ascii="Times New Roman" w:eastAsia="Times New Roman" w:hAnsi="Times New Roman" w:cs="Times New Roman"/>
          <w:sz w:val="24"/>
          <w:szCs w:val="24"/>
          <w:lang w:val="lt-LT"/>
        </w:rPr>
        <w:t xml:space="preserve">pasiūlymas laimės šį viešąjį pirkimą, įsipareigojame paslaugas atlikti per sutartyje nustatytą terminą. </w:t>
      </w:r>
    </w:p>
    <w:p w14:paraId="39DBBB4A" w14:textId="77777777" w:rsidR="00990F13" w:rsidRPr="00990F13" w:rsidRDefault="00990F13" w:rsidP="00990F13">
      <w:pPr>
        <w:suppressAutoHyphens/>
        <w:spacing w:after="0" w:line="240" w:lineRule="auto"/>
        <w:ind w:firstLine="567"/>
        <w:jc w:val="both"/>
        <w:rPr>
          <w:rFonts w:ascii="Times New Roman" w:eastAsia="Times New Roman" w:hAnsi="Times New Roman" w:cs="Times New Roman"/>
          <w:sz w:val="24"/>
          <w:szCs w:val="20"/>
          <w:lang w:val="lt-LT"/>
        </w:rPr>
      </w:pPr>
      <w:r w:rsidRPr="00990F13">
        <w:rPr>
          <w:rFonts w:ascii="Times New Roman" w:eastAsia="Times New Roman" w:hAnsi="Times New Roman" w:cs="Times New Roman"/>
          <w:sz w:val="24"/>
          <w:szCs w:val="20"/>
          <w:lang w:val="lt-LT"/>
        </w:rPr>
        <w:t>Jeigu kvalifikacija dėl teisės verstis atitinkama veikla nebuvo tikrinama arba tikrinama ne visa apimtimi, įsipareigojame perkančiajai organizacijai, kad pirkimo sutartį vykdys tik tokią teisę turintys asmenys.</w:t>
      </w:r>
    </w:p>
    <w:p w14:paraId="3DACCF2A" w14:textId="77777777" w:rsidR="00990F13" w:rsidRPr="00990F13" w:rsidRDefault="00990F13" w:rsidP="00990F13">
      <w:pPr>
        <w:suppressAutoHyphens/>
        <w:spacing w:after="0" w:line="240" w:lineRule="auto"/>
        <w:ind w:firstLine="567"/>
        <w:jc w:val="both"/>
        <w:rPr>
          <w:rFonts w:ascii="Times New Roman" w:eastAsia="Times New Roman" w:hAnsi="Times New Roman" w:cs="Times New Roman"/>
          <w:sz w:val="24"/>
          <w:szCs w:val="20"/>
          <w:lang w:val="lt-LT"/>
        </w:rPr>
      </w:pPr>
      <w:r w:rsidRPr="00990F13">
        <w:rPr>
          <w:rFonts w:ascii="Times New Roman" w:eastAsia="Times New Roman" w:hAnsi="Times New Roman" w:cs="Times New Roman"/>
          <w:sz w:val="24"/>
          <w:szCs w:val="20"/>
          <w:lang w:val="lt-LT"/>
        </w:rPr>
        <w:t>Pasiūlymas galioja iki pirkimo dokumentuose nurodyto termino pabaigos.</w:t>
      </w:r>
    </w:p>
    <w:p w14:paraId="29944A76" w14:textId="77777777" w:rsidR="00990F13" w:rsidRPr="00990F13" w:rsidRDefault="00990F13" w:rsidP="00990F13">
      <w:pPr>
        <w:suppressAutoHyphens/>
        <w:spacing w:after="0" w:line="240" w:lineRule="auto"/>
        <w:ind w:firstLine="567"/>
        <w:jc w:val="both"/>
        <w:rPr>
          <w:rFonts w:ascii="Times New Roman" w:eastAsia="Times New Roman" w:hAnsi="Times New Roman" w:cs="Times New Roman"/>
          <w:sz w:val="24"/>
          <w:szCs w:val="20"/>
          <w:lang w:val="lt-LT"/>
        </w:rPr>
      </w:pPr>
    </w:p>
    <w:p w14:paraId="38F9604B" w14:textId="0B5CA3F7" w:rsidR="00990F13" w:rsidRPr="00990F13" w:rsidRDefault="00990F13" w:rsidP="00990F13">
      <w:pPr>
        <w:suppressAutoHyphens/>
        <w:spacing w:after="0" w:line="240" w:lineRule="auto"/>
        <w:ind w:right="-2"/>
        <w:jc w:val="both"/>
        <w:rPr>
          <w:rFonts w:ascii="Times New Roman" w:eastAsia="Times New Roman" w:hAnsi="Times New Roman" w:cs="Times New Roman"/>
          <w:sz w:val="24"/>
          <w:szCs w:val="20"/>
          <w:lang w:val="lt-LT"/>
        </w:rPr>
      </w:pPr>
      <w:r w:rsidRPr="00990F13">
        <w:rPr>
          <w:rFonts w:ascii="Times New Roman" w:eastAsia="Times New Roman" w:hAnsi="Times New Roman" w:cs="Times New Roman"/>
          <w:sz w:val="24"/>
          <w:szCs w:val="20"/>
          <w:lang w:val="lt-LT"/>
        </w:rPr>
        <w:t>__________________________</w:t>
      </w:r>
      <w:r w:rsidR="00A67376">
        <w:rPr>
          <w:rFonts w:ascii="Times New Roman" w:eastAsia="Times New Roman" w:hAnsi="Times New Roman" w:cs="Times New Roman"/>
          <w:sz w:val="24"/>
          <w:szCs w:val="20"/>
          <w:lang w:val="lt-LT"/>
        </w:rPr>
        <w:tab/>
        <w:t xml:space="preserve">              </w:t>
      </w:r>
      <w:r w:rsidRPr="00990F13">
        <w:rPr>
          <w:rFonts w:ascii="Times New Roman" w:eastAsia="Times New Roman" w:hAnsi="Times New Roman" w:cs="Times New Roman"/>
          <w:sz w:val="24"/>
          <w:szCs w:val="20"/>
          <w:lang w:val="lt-LT"/>
        </w:rPr>
        <w:t xml:space="preserve"> __________</w:t>
      </w:r>
      <w:r w:rsidRPr="00990F13">
        <w:rPr>
          <w:rFonts w:ascii="Times New Roman" w:eastAsia="Times New Roman" w:hAnsi="Times New Roman" w:cs="Times New Roman"/>
          <w:sz w:val="24"/>
          <w:szCs w:val="20"/>
          <w:lang w:val="lt-LT"/>
        </w:rPr>
        <w:tab/>
      </w:r>
      <w:r w:rsidRPr="00990F13">
        <w:rPr>
          <w:rFonts w:ascii="Times New Roman" w:eastAsia="Times New Roman" w:hAnsi="Times New Roman" w:cs="Times New Roman"/>
          <w:sz w:val="24"/>
          <w:szCs w:val="20"/>
          <w:lang w:val="lt-LT"/>
        </w:rPr>
        <w:tab/>
        <w:t>__________________________</w:t>
      </w:r>
    </w:p>
    <w:p w14:paraId="51EFE567" w14:textId="14DB1FDD" w:rsidR="00990F13" w:rsidRPr="00990F13" w:rsidRDefault="00990F13" w:rsidP="00990F13">
      <w:pPr>
        <w:suppressAutoHyphens/>
        <w:spacing w:after="0" w:line="240" w:lineRule="auto"/>
        <w:jc w:val="both"/>
        <w:rPr>
          <w:rFonts w:ascii="Times New Roman" w:eastAsia="Times New Roman" w:hAnsi="Times New Roman" w:cs="Times New Roman"/>
          <w:i/>
          <w:sz w:val="24"/>
          <w:szCs w:val="20"/>
          <w:lang w:val="lt-LT"/>
        </w:rPr>
      </w:pPr>
      <w:r w:rsidRPr="00990F13">
        <w:rPr>
          <w:rFonts w:ascii="Times New Roman" w:eastAsia="Times New Roman" w:hAnsi="Times New Roman" w:cs="Times New Roman"/>
          <w:i/>
          <w:sz w:val="20"/>
          <w:szCs w:val="20"/>
          <w:lang w:val="lt-LT"/>
        </w:rPr>
        <w:t>(Tiekėjo  ar jo  įgaliotas asmens pareigų pavadinimas)</w:t>
      </w:r>
      <w:r w:rsidRPr="00990F13">
        <w:rPr>
          <w:rFonts w:ascii="Times New Roman" w:eastAsia="Times New Roman" w:hAnsi="Times New Roman" w:cs="Times New Roman"/>
          <w:i/>
          <w:sz w:val="24"/>
          <w:szCs w:val="20"/>
          <w:lang w:val="lt-LT"/>
        </w:rPr>
        <w:t xml:space="preserve">               </w:t>
      </w:r>
      <w:r w:rsidRPr="00990F13">
        <w:rPr>
          <w:rFonts w:ascii="Times New Roman" w:eastAsia="Times New Roman" w:hAnsi="Times New Roman" w:cs="Times New Roman"/>
          <w:i/>
          <w:sz w:val="20"/>
          <w:szCs w:val="20"/>
          <w:lang w:val="lt-LT"/>
        </w:rPr>
        <w:t>( Parašas)</w:t>
      </w:r>
      <w:r w:rsidR="00A67376">
        <w:rPr>
          <w:rFonts w:ascii="Times New Roman" w:eastAsia="Times New Roman" w:hAnsi="Times New Roman" w:cs="Times New Roman"/>
          <w:i/>
          <w:sz w:val="20"/>
          <w:szCs w:val="20"/>
          <w:lang w:val="lt-LT"/>
        </w:rPr>
        <w:tab/>
        <w:t xml:space="preserve">                </w:t>
      </w:r>
      <w:r w:rsidRPr="00990F13">
        <w:rPr>
          <w:rFonts w:ascii="Times New Roman" w:eastAsia="Times New Roman" w:hAnsi="Times New Roman" w:cs="Times New Roman"/>
          <w:i/>
          <w:sz w:val="20"/>
          <w:szCs w:val="20"/>
          <w:lang w:val="lt-LT"/>
        </w:rPr>
        <w:t xml:space="preserve"> (Vardas ir pavardė)</w:t>
      </w:r>
    </w:p>
    <w:p w14:paraId="7B40772E" w14:textId="77777777" w:rsidR="00990F13" w:rsidRPr="00990F13" w:rsidRDefault="00990F13" w:rsidP="00990F13">
      <w:pPr>
        <w:spacing w:after="0" w:line="240" w:lineRule="auto"/>
        <w:ind w:firstLine="567"/>
        <w:jc w:val="center"/>
        <w:rPr>
          <w:rFonts w:ascii="Times New Roman" w:eastAsia="Times New Roman" w:hAnsi="Times New Roman" w:cs="Times New Roman"/>
          <w:b/>
          <w:sz w:val="24"/>
          <w:szCs w:val="24"/>
          <w:lang w:val="lt-LT"/>
        </w:rPr>
      </w:pPr>
    </w:p>
    <w:p w14:paraId="768D6493" w14:textId="77777777" w:rsidR="004A23CF" w:rsidRPr="00BC4072"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sectPr w:rsidR="004A23CF" w:rsidRPr="00BC4072" w:rsidSect="008F0F3E">
      <w:headerReference w:type="default" r:id="rId8"/>
      <w:headerReference w:type="first" r:id="rId9"/>
      <w:pgSz w:w="12240" w:h="15840"/>
      <w:pgMar w:top="426" w:right="56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74D10" w14:textId="77777777" w:rsidR="00F903F8" w:rsidRDefault="00F903F8" w:rsidP="00F26EDB">
      <w:pPr>
        <w:spacing w:after="0" w:line="240" w:lineRule="auto"/>
      </w:pPr>
      <w:r>
        <w:separator/>
      </w:r>
    </w:p>
  </w:endnote>
  <w:endnote w:type="continuationSeparator" w:id="0">
    <w:p w14:paraId="4AE96B42" w14:textId="77777777" w:rsidR="00F903F8" w:rsidRDefault="00F903F8"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C1CDF" w14:textId="77777777" w:rsidR="00F903F8" w:rsidRDefault="00F903F8" w:rsidP="00F26EDB">
      <w:pPr>
        <w:spacing w:after="0" w:line="240" w:lineRule="auto"/>
      </w:pPr>
      <w:r>
        <w:separator/>
      </w:r>
    </w:p>
  </w:footnote>
  <w:footnote w:type="continuationSeparator" w:id="0">
    <w:p w14:paraId="671E4596" w14:textId="77777777" w:rsidR="00F903F8" w:rsidRDefault="00F903F8"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69AA69B7" w:rsidR="00990F13" w:rsidRDefault="00990F13">
        <w:pPr>
          <w:pStyle w:val="Header"/>
          <w:jc w:val="center"/>
        </w:pPr>
        <w:r>
          <w:fldChar w:fldCharType="begin"/>
        </w:r>
        <w:r>
          <w:instrText xml:space="preserve"> PAGE   \* MERGEFORMAT </w:instrText>
        </w:r>
        <w:r>
          <w:fldChar w:fldCharType="separate"/>
        </w:r>
        <w:r w:rsidR="00D837C8">
          <w:rPr>
            <w:noProof/>
          </w:rPr>
          <w:t>8</w:t>
        </w:r>
        <w:r>
          <w:rPr>
            <w:noProof/>
          </w:rPr>
          <w:fldChar w:fldCharType="end"/>
        </w:r>
      </w:p>
    </w:sdtContent>
  </w:sdt>
  <w:p w14:paraId="4E5C7B15" w14:textId="77777777" w:rsidR="00990F13" w:rsidRPr="00F26EDB" w:rsidRDefault="00990F13"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14:paraId="137A8A04" w14:textId="389BEAB9" w:rsidR="00990F13" w:rsidRDefault="00990F13">
        <w:pPr>
          <w:pStyle w:val="Header"/>
          <w:jc w:val="center"/>
          <w:rPr>
            <w:noProof/>
          </w:rPr>
        </w:pPr>
        <w:r>
          <w:fldChar w:fldCharType="begin"/>
        </w:r>
        <w:r>
          <w:instrText xml:space="preserve"> PAGE   \* MERGEFORMAT </w:instrText>
        </w:r>
        <w:r>
          <w:fldChar w:fldCharType="separate"/>
        </w:r>
        <w:r w:rsidR="00D837C8">
          <w:rPr>
            <w:noProof/>
          </w:rPr>
          <w:t>1</w:t>
        </w:r>
        <w:r>
          <w:rPr>
            <w:noProof/>
          </w:rPr>
          <w:fldChar w:fldCharType="end"/>
        </w:r>
        <w:r>
          <w:rPr>
            <w:noProof/>
          </w:rPr>
          <w:t xml:space="preserve">                                                                                                                                                      </w:t>
        </w:r>
      </w:p>
      <w:p w14:paraId="66DC6E87" w14:textId="444DBF93" w:rsidR="00990F13" w:rsidRDefault="00F903F8">
        <w:pPr>
          <w:pStyle w:val="Header"/>
          <w:jc w:val="center"/>
        </w:pPr>
      </w:p>
    </w:sdtContent>
  </w:sdt>
  <w:p w14:paraId="6056D8BB" w14:textId="7CB92C10" w:rsidR="00990F13" w:rsidRPr="00123969" w:rsidRDefault="00990F13"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51CC"/>
    <w:rsid w:val="0003224B"/>
    <w:rsid w:val="00045668"/>
    <w:rsid w:val="00067A70"/>
    <w:rsid w:val="00090773"/>
    <w:rsid w:val="000A087F"/>
    <w:rsid w:val="000B35CC"/>
    <w:rsid w:val="000B5DA8"/>
    <w:rsid w:val="000C0EC6"/>
    <w:rsid w:val="000D24F7"/>
    <w:rsid w:val="000E1318"/>
    <w:rsid w:val="000F0DAB"/>
    <w:rsid w:val="000F5159"/>
    <w:rsid w:val="000F6941"/>
    <w:rsid w:val="001065C7"/>
    <w:rsid w:val="001212C6"/>
    <w:rsid w:val="00123969"/>
    <w:rsid w:val="001358D3"/>
    <w:rsid w:val="00135C04"/>
    <w:rsid w:val="00136343"/>
    <w:rsid w:val="00143DC7"/>
    <w:rsid w:val="001719EF"/>
    <w:rsid w:val="00173ECD"/>
    <w:rsid w:val="00185429"/>
    <w:rsid w:val="00193DC1"/>
    <w:rsid w:val="00197ADB"/>
    <w:rsid w:val="001A1A28"/>
    <w:rsid w:val="001A4630"/>
    <w:rsid w:val="001B0887"/>
    <w:rsid w:val="001B1FED"/>
    <w:rsid w:val="001C361B"/>
    <w:rsid w:val="001C7D80"/>
    <w:rsid w:val="001D1D01"/>
    <w:rsid w:val="001D5EF4"/>
    <w:rsid w:val="001D6782"/>
    <w:rsid w:val="001E2550"/>
    <w:rsid w:val="002044DF"/>
    <w:rsid w:val="0020466C"/>
    <w:rsid w:val="0020619D"/>
    <w:rsid w:val="00207A9D"/>
    <w:rsid w:val="002175B6"/>
    <w:rsid w:val="00246ABD"/>
    <w:rsid w:val="00252EE2"/>
    <w:rsid w:val="00257580"/>
    <w:rsid w:val="00270DF6"/>
    <w:rsid w:val="002774C8"/>
    <w:rsid w:val="00281BD8"/>
    <w:rsid w:val="0029096D"/>
    <w:rsid w:val="002A0BCD"/>
    <w:rsid w:val="002A1CC9"/>
    <w:rsid w:val="002A2C89"/>
    <w:rsid w:val="002A2CED"/>
    <w:rsid w:val="002A54A8"/>
    <w:rsid w:val="002A5D41"/>
    <w:rsid w:val="002B32A1"/>
    <w:rsid w:val="002B607A"/>
    <w:rsid w:val="002E6F0D"/>
    <w:rsid w:val="002F1C70"/>
    <w:rsid w:val="002F78A1"/>
    <w:rsid w:val="00321701"/>
    <w:rsid w:val="0033188A"/>
    <w:rsid w:val="003630D5"/>
    <w:rsid w:val="003737E2"/>
    <w:rsid w:val="00376DA7"/>
    <w:rsid w:val="003818E3"/>
    <w:rsid w:val="00395CBC"/>
    <w:rsid w:val="003C08AE"/>
    <w:rsid w:val="003C0A16"/>
    <w:rsid w:val="003C1124"/>
    <w:rsid w:val="003C5BEF"/>
    <w:rsid w:val="003E6EA5"/>
    <w:rsid w:val="003F222C"/>
    <w:rsid w:val="003F40E4"/>
    <w:rsid w:val="00421620"/>
    <w:rsid w:val="004234D0"/>
    <w:rsid w:val="00465E9A"/>
    <w:rsid w:val="004703F2"/>
    <w:rsid w:val="0047649D"/>
    <w:rsid w:val="0048589D"/>
    <w:rsid w:val="00494B13"/>
    <w:rsid w:val="004A23CF"/>
    <w:rsid w:val="004A54DC"/>
    <w:rsid w:val="004D0C4A"/>
    <w:rsid w:val="004D397F"/>
    <w:rsid w:val="004E160B"/>
    <w:rsid w:val="00503E93"/>
    <w:rsid w:val="00520D22"/>
    <w:rsid w:val="00542F23"/>
    <w:rsid w:val="00544206"/>
    <w:rsid w:val="00566EA9"/>
    <w:rsid w:val="005672A4"/>
    <w:rsid w:val="0057558A"/>
    <w:rsid w:val="00581C20"/>
    <w:rsid w:val="00591103"/>
    <w:rsid w:val="005B31A6"/>
    <w:rsid w:val="005C214A"/>
    <w:rsid w:val="005C7C96"/>
    <w:rsid w:val="005D0083"/>
    <w:rsid w:val="005E0941"/>
    <w:rsid w:val="005E3033"/>
    <w:rsid w:val="005F702B"/>
    <w:rsid w:val="006046E5"/>
    <w:rsid w:val="006144C8"/>
    <w:rsid w:val="006168E2"/>
    <w:rsid w:val="00623E30"/>
    <w:rsid w:val="00637F00"/>
    <w:rsid w:val="006435D0"/>
    <w:rsid w:val="00644556"/>
    <w:rsid w:val="00656DEE"/>
    <w:rsid w:val="00664DEB"/>
    <w:rsid w:val="006A3A62"/>
    <w:rsid w:val="006B6B03"/>
    <w:rsid w:val="006B7405"/>
    <w:rsid w:val="006D5B7A"/>
    <w:rsid w:val="006E07E9"/>
    <w:rsid w:val="006E647E"/>
    <w:rsid w:val="006F0E89"/>
    <w:rsid w:val="006F1973"/>
    <w:rsid w:val="00705FEC"/>
    <w:rsid w:val="00716770"/>
    <w:rsid w:val="00744314"/>
    <w:rsid w:val="00752EDF"/>
    <w:rsid w:val="00767EBA"/>
    <w:rsid w:val="007777EA"/>
    <w:rsid w:val="007835EC"/>
    <w:rsid w:val="00785E18"/>
    <w:rsid w:val="0079440B"/>
    <w:rsid w:val="007A01E6"/>
    <w:rsid w:val="007C0FE0"/>
    <w:rsid w:val="007D639B"/>
    <w:rsid w:val="007E4DF5"/>
    <w:rsid w:val="007F0978"/>
    <w:rsid w:val="007F1C1C"/>
    <w:rsid w:val="007F4B37"/>
    <w:rsid w:val="008013D5"/>
    <w:rsid w:val="008146CD"/>
    <w:rsid w:val="008173AA"/>
    <w:rsid w:val="00827A83"/>
    <w:rsid w:val="008366CE"/>
    <w:rsid w:val="00846A60"/>
    <w:rsid w:val="008620A8"/>
    <w:rsid w:val="008741C6"/>
    <w:rsid w:val="008A3EC6"/>
    <w:rsid w:val="008B54B8"/>
    <w:rsid w:val="008E0E5B"/>
    <w:rsid w:val="008E1CA2"/>
    <w:rsid w:val="008F0F3E"/>
    <w:rsid w:val="008F2077"/>
    <w:rsid w:val="008F5F55"/>
    <w:rsid w:val="0090645A"/>
    <w:rsid w:val="00936ECF"/>
    <w:rsid w:val="00945019"/>
    <w:rsid w:val="00960A05"/>
    <w:rsid w:val="00973C3E"/>
    <w:rsid w:val="00976104"/>
    <w:rsid w:val="00977783"/>
    <w:rsid w:val="00981C40"/>
    <w:rsid w:val="00981E4A"/>
    <w:rsid w:val="00984D59"/>
    <w:rsid w:val="00990F13"/>
    <w:rsid w:val="009A13C3"/>
    <w:rsid w:val="009B2D8A"/>
    <w:rsid w:val="009C1110"/>
    <w:rsid w:val="009C44CE"/>
    <w:rsid w:val="009D5C75"/>
    <w:rsid w:val="009D69EF"/>
    <w:rsid w:val="009D6FD4"/>
    <w:rsid w:val="009D7D82"/>
    <w:rsid w:val="009F0774"/>
    <w:rsid w:val="00A0400C"/>
    <w:rsid w:val="00A04691"/>
    <w:rsid w:val="00A064DB"/>
    <w:rsid w:val="00A25918"/>
    <w:rsid w:val="00A36A7D"/>
    <w:rsid w:val="00A375D7"/>
    <w:rsid w:val="00A415B2"/>
    <w:rsid w:val="00A60B74"/>
    <w:rsid w:val="00A62B6E"/>
    <w:rsid w:val="00A67376"/>
    <w:rsid w:val="00A84212"/>
    <w:rsid w:val="00A92DDD"/>
    <w:rsid w:val="00AB48DE"/>
    <w:rsid w:val="00AB55FF"/>
    <w:rsid w:val="00AC7E1A"/>
    <w:rsid w:val="00AD444F"/>
    <w:rsid w:val="00AD666E"/>
    <w:rsid w:val="00AE6AE1"/>
    <w:rsid w:val="00AF78EF"/>
    <w:rsid w:val="00B05F82"/>
    <w:rsid w:val="00B10553"/>
    <w:rsid w:val="00B16204"/>
    <w:rsid w:val="00B22372"/>
    <w:rsid w:val="00B25AE3"/>
    <w:rsid w:val="00B3174F"/>
    <w:rsid w:val="00B34A08"/>
    <w:rsid w:val="00B569AB"/>
    <w:rsid w:val="00B642C7"/>
    <w:rsid w:val="00B73252"/>
    <w:rsid w:val="00B97484"/>
    <w:rsid w:val="00BA339E"/>
    <w:rsid w:val="00BB1E24"/>
    <w:rsid w:val="00BC4072"/>
    <w:rsid w:val="00BF17CD"/>
    <w:rsid w:val="00BF4E38"/>
    <w:rsid w:val="00C11F34"/>
    <w:rsid w:val="00C27887"/>
    <w:rsid w:val="00C3341F"/>
    <w:rsid w:val="00C4557B"/>
    <w:rsid w:val="00C51E88"/>
    <w:rsid w:val="00C618CE"/>
    <w:rsid w:val="00C61937"/>
    <w:rsid w:val="00C707C8"/>
    <w:rsid w:val="00C80CD8"/>
    <w:rsid w:val="00C81611"/>
    <w:rsid w:val="00C92069"/>
    <w:rsid w:val="00CA093F"/>
    <w:rsid w:val="00CC59CE"/>
    <w:rsid w:val="00CD4A1D"/>
    <w:rsid w:val="00CF40A1"/>
    <w:rsid w:val="00D017EE"/>
    <w:rsid w:val="00D07124"/>
    <w:rsid w:val="00D36C8B"/>
    <w:rsid w:val="00D61B00"/>
    <w:rsid w:val="00D6529E"/>
    <w:rsid w:val="00D65C2F"/>
    <w:rsid w:val="00D837C8"/>
    <w:rsid w:val="00DC1614"/>
    <w:rsid w:val="00DC574D"/>
    <w:rsid w:val="00DC6A49"/>
    <w:rsid w:val="00DD4134"/>
    <w:rsid w:val="00E53DC2"/>
    <w:rsid w:val="00E574B1"/>
    <w:rsid w:val="00E664BF"/>
    <w:rsid w:val="00E67FF2"/>
    <w:rsid w:val="00E71C5E"/>
    <w:rsid w:val="00E741DD"/>
    <w:rsid w:val="00E83D28"/>
    <w:rsid w:val="00E847B0"/>
    <w:rsid w:val="00E878BD"/>
    <w:rsid w:val="00E91226"/>
    <w:rsid w:val="00E93625"/>
    <w:rsid w:val="00E94FF7"/>
    <w:rsid w:val="00EB0ED2"/>
    <w:rsid w:val="00EB1BF3"/>
    <w:rsid w:val="00EB5745"/>
    <w:rsid w:val="00ED45A8"/>
    <w:rsid w:val="00EE2BC2"/>
    <w:rsid w:val="00EF5B4F"/>
    <w:rsid w:val="00EF76F1"/>
    <w:rsid w:val="00F12A67"/>
    <w:rsid w:val="00F16507"/>
    <w:rsid w:val="00F21FC1"/>
    <w:rsid w:val="00F26EDB"/>
    <w:rsid w:val="00F41210"/>
    <w:rsid w:val="00F42ED2"/>
    <w:rsid w:val="00F60AE5"/>
    <w:rsid w:val="00F84229"/>
    <w:rsid w:val="00F903F8"/>
    <w:rsid w:val="00FB1A10"/>
    <w:rsid w:val="00FC7791"/>
    <w:rsid w:val="00FD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table" w:customStyle="1" w:styleId="TableGrid2">
    <w:name w:val="Table Grid2"/>
    <w:basedOn w:val="TableNormal"/>
    <w:next w:val="TableGrid"/>
    <w:uiPriority w:val="39"/>
    <w:rsid w:val="00990F1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950630585">
      <w:bodyDiv w:val="1"/>
      <w:marLeft w:val="0"/>
      <w:marRight w:val="0"/>
      <w:marTop w:val="0"/>
      <w:marBottom w:val="0"/>
      <w:divBdr>
        <w:top w:val="none" w:sz="0" w:space="0" w:color="auto"/>
        <w:left w:val="none" w:sz="0" w:space="0" w:color="auto"/>
        <w:bottom w:val="none" w:sz="0" w:space="0" w:color="auto"/>
        <w:right w:val="none" w:sz="0" w:space="0" w:color="auto"/>
      </w:divBdr>
    </w:div>
    <w:div w:id="975063078">
      <w:bodyDiv w:val="1"/>
      <w:marLeft w:val="0"/>
      <w:marRight w:val="0"/>
      <w:marTop w:val="0"/>
      <w:marBottom w:val="0"/>
      <w:divBdr>
        <w:top w:val="none" w:sz="0" w:space="0" w:color="auto"/>
        <w:left w:val="none" w:sz="0" w:space="0" w:color="auto"/>
        <w:bottom w:val="none" w:sz="0" w:space="0" w:color="auto"/>
        <w:right w:val="none" w:sz="0" w:space="0" w:color="auto"/>
      </w:divBdr>
    </w:div>
    <w:div w:id="1072704909">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168402436">
      <w:bodyDiv w:val="1"/>
      <w:marLeft w:val="0"/>
      <w:marRight w:val="0"/>
      <w:marTop w:val="0"/>
      <w:marBottom w:val="0"/>
      <w:divBdr>
        <w:top w:val="none" w:sz="0" w:space="0" w:color="auto"/>
        <w:left w:val="none" w:sz="0" w:space="0" w:color="auto"/>
        <w:bottom w:val="none" w:sz="0" w:space="0" w:color="auto"/>
        <w:right w:val="none" w:sz="0" w:space="0" w:color="auto"/>
      </w:divBdr>
    </w:div>
    <w:div w:id="1334453570">
      <w:bodyDiv w:val="1"/>
      <w:marLeft w:val="0"/>
      <w:marRight w:val="0"/>
      <w:marTop w:val="0"/>
      <w:marBottom w:val="0"/>
      <w:divBdr>
        <w:top w:val="none" w:sz="0" w:space="0" w:color="auto"/>
        <w:left w:val="none" w:sz="0" w:space="0" w:color="auto"/>
        <w:bottom w:val="none" w:sz="0" w:space="0" w:color="auto"/>
        <w:right w:val="none" w:sz="0" w:space="0" w:color="auto"/>
      </w:divBdr>
    </w:div>
    <w:div w:id="1428430247">
      <w:bodyDiv w:val="1"/>
      <w:marLeft w:val="0"/>
      <w:marRight w:val="0"/>
      <w:marTop w:val="0"/>
      <w:marBottom w:val="0"/>
      <w:divBdr>
        <w:top w:val="none" w:sz="0" w:space="0" w:color="auto"/>
        <w:left w:val="none" w:sz="0" w:space="0" w:color="auto"/>
        <w:bottom w:val="none" w:sz="0" w:space="0" w:color="auto"/>
        <w:right w:val="none" w:sz="0" w:space="0" w:color="auto"/>
      </w:divBdr>
    </w:div>
    <w:div w:id="17880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27958-C6BA-4701-BD73-196FF088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Gintarė Požarskaitė</cp:lastModifiedBy>
  <cp:revision>11</cp:revision>
  <cp:lastPrinted>2023-06-22T14:54:00Z</cp:lastPrinted>
  <dcterms:created xsi:type="dcterms:W3CDTF">2025-12-16T10:18:00Z</dcterms:created>
  <dcterms:modified xsi:type="dcterms:W3CDTF">2025-12-18T08:51:00Z</dcterms:modified>
</cp:coreProperties>
</file>