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BB2F5" w14:textId="77777777" w:rsidR="0082621F" w:rsidRDefault="0011632E" w:rsidP="0082621F">
      <w:pPr>
        <w:pStyle w:val="Paantrat"/>
        <w:jc w:val="right"/>
        <w:rPr>
          <w:rFonts w:ascii="Calibri" w:eastAsia="Times New Roman" w:hAnsi="Calibri" w:cs="Calibri"/>
          <w:bCs/>
          <w:color w:val="000000"/>
          <w:sz w:val="24"/>
          <w:szCs w:val="24"/>
        </w:rPr>
      </w:pPr>
      <w:r w:rsidRPr="0082621F">
        <w:rPr>
          <w:rFonts w:ascii="Calibri" w:eastAsia="Times New Roman" w:hAnsi="Calibri" w:cs="Calibri"/>
          <w:bCs/>
          <w:color w:val="000000"/>
          <w:sz w:val="24"/>
          <w:szCs w:val="24"/>
        </w:rPr>
        <w:t xml:space="preserve">Pirkimo sąlygų 5 priedas </w:t>
      </w:r>
    </w:p>
    <w:p w14:paraId="05F1AAA1" w14:textId="7FEFEC5D" w:rsidR="0011632E" w:rsidRPr="0082621F" w:rsidRDefault="0011632E" w:rsidP="0082621F">
      <w:pPr>
        <w:pStyle w:val="Paantrat"/>
        <w:jc w:val="right"/>
        <w:rPr>
          <w:rFonts w:ascii="Calibri" w:eastAsia="Times New Roman" w:hAnsi="Calibri" w:cs="Calibri"/>
          <w:bCs/>
          <w:color w:val="000000"/>
          <w:sz w:val="24"/>
          <w:szCs w:val="24"/>
        </w:rPr>
      </w:pPr>
      <w:r w:rsidRPr="0082621F">
        <w:rPr>
          <w:rFonts w:ascii="Calibri" w:eastAsia="Times New Roman" w:hAnsi="Calibri" w:cs="Calibri"/>
          <w:bCs/>
          <w:color w:val="000000"/>
          <w:sz w:val="24"/>
          <w:szCs w:val="24"/>
        </w:rPr>
        <w:t>„Pasiūlymo forma“</w:t>
      </w:r>
    </w:p>
    <w:p w14:paraId="232B9D75" w14:textId="77777777" w:rsidR="0011632E" w:rsidRDefault="0011632E" w:rsidP="0082621F">
      <w:pPr>
        <w:jc w:val="right"/>
        <w:rPr>
          <w:b/>
          <w:i/>
        </w:rPr>
      </w:pPr>
    </w:p>
    <w:p w14:paraId="5B446978" w14:textId="77777777" w:rsidR="0011632E" w:rsidRDefault="0011632E" w:rsidP="0011632E">
      <w:pPr>
        <w:rPr>
          <w:b/>
        </w:rPr>
      </w:pPr>
    </w:p>
    <w:p w14:paraId="6A8F03DF" w14:textId="77777777" w:rsidR="0011632E" w:rsidRDefault="0011632E" w:rsidP="0011632E">
      <w:pPr>
        <w:pStyle w:val="Paantrat"/>
        <w:jc w:val="center"/>
        <w:rPr>
          <w:rFonts w:eastAsia="Times New Roman" w:cs="Times New Roman"/>
          <w:b/>
          <w:color w:val="000000"/>
          <w:sz w:val="24"/>
          <w:szCs w:val="24"/>
        </w:rPr>
      </w:pPr>
      <w:r>
        <w:rPr>
          <w:rFonts w:eastAsia="Times New Roman" w:cs="Times New Roman"/>
          <w:b/>
          <w:color w:val="000000"/>
          <w:sz w:val="24"/>
          <w:szCs w:val="24"/>
        </w:rPr>
        <w:t>PASIŪLYMAS</w:t>
      </w:r>
    </w:p>
    <w:p w14:paraId="4FBBB72A" w14:textId="77777777" w:rsidR="00794534" w:rsidRDefault="0011632E" w:rsidP="0011632E">
      <w:pPr>
        <w:pStyle w:val="Paantrat"/>
        <w:jc w:val="center"/>
        <w:rPr>
          <w:rFonts w:eastAsia="Times New Roman" w:cs="Times New Roman"/>
          <w:b/>
          <w:color w:val="000000"/>
          <w:sz w:val="24"/>
          <w:szCs w:val="24"/>
        </w:rPr>
      </w:pPr>
      <w:bookmarkStart w:id="0" w:name="_heading=h.qznjzrwb52l2" w:colFirst="0" w:colLast="0"/>
      <w:bookmarkEnd w:id="0"/>
      <w:r>
        <w:rPr>
          <w:rFonts w:eastAsia="Times New Roman" w:cs="Times New Roman"/>
          <w:b/>
          <w:color w:val="000000"/>
          <w:sz w:val="24"/>
          <w:szCs w:val="24"/>
        </w:rPr>
        <w:t xml:space="preserve">DĖL VIEŠOJO PIRKIMO </w:t>
      </w:r>
    </w:p>
    <w:p w14:paraId="0B9475B4" w14:textId="15B1594E" w:rsidR="0011632E" w:rsidRDefault="0011632E" w:rsidP="0011632E">
      <w:pPr>
        <w:pStyle w:val="Paantrat"/>
        <w:jc w:val="center"/>
        <w:rPr>
          <w:rFonts w:eastAsia="Times New Roman" w:cs="Times New Roman"/>
          <w:i/>
          <w:color w:val="000000"/>
          <w:sz w:val="24"/>
          <w:szCs w:val="24"/>
        </w:rPr>
      </w:pPr>
      <w:r>
        <w:rPr>
          <w:rFonts w:eastAsia="Times New Roman" w:cs="Times New Roman"/>
          <w:b/>
          <w:color w:val="000000"/>
          <w:sz w:val="24"/>
          <w:szCs w:val="24"/>
        </w:rPr>
        <w:t>„</w:t>
      </w:r>
      <w:r w:rsidR="00794534" w:rsidRPr="00794534">
        <w:rPr>
          <w:rFonts w:eastAsia="Times New Roman" w:cs="Times New Roman"/>
          <w:b/>
          <w:color w:val="000000"/>
          <w:sz w:val="24"/>
          <w:szCs w:val="24"/>
        </w:rPr>
        <w:t>ESAMOS VDU.LT SVETAINĖS IR JAI PRIKLAUSANČIŲ PUSLAPIŲ NUOLATINĖS PRIEŽIŪROS, PALAIKYMO IR PLĖTROS PASLAUGOS</w:t>
      </w:r>
      <w:r>
        <w:rPr>
          <w:rFonts w:eastAsia="Times New Roman" w:cs="Times New Roman"/>
          <w:b/>
          <w:color w:val="000000"/>
          <w:sz w:val="24"/>
          <w:szCs w:val="24"/>
        </w:rPr>
        <w:t>“</w:t>
      </w:r>
    </w:p>
    <w:tbl>
      <w:tblPr>
        <w:tblW w:w="2835" w:type="dxa"/>
        <w:tblInd w:w="3681" w:type="dxa"/>
        <w:tblBorders>
          <w:top w:val="nil"/>
          <w:left w:val="nil"/>
          <w:bottom w:val="nil"/>
          <w:right w:val="nil"/>
          <w:insideH w:val="nil"/>
          <w:insideV w:val="nil"/>
        </w:tblBorders>
        <w:tblLayout w:type="fixed"/>
        <w:tblLook w:val="0400" w:firstRow="0" w:lastRow="0" w:firstColumn="0" w:lastColumn="0" w:noHBand="0" w:noVBand="1"/>
      </w:tblPr>
      <w:tblGrid>
        <w:gridCol w:w="2835"/>
      </w:tblGrid>
      <w:tr w:rsidR="0011632E" w14:paraId="5BAB5151" w14:textId="77777777" w:rsidTr="007F3D70">
        <w:tc>
          <w:tcPr>
            <w:tcW w:w="2835" w:type="dxa"/>
            <w:tcBorders>
              <w:bottom w:val="single" w:sz="4" w:space="0" w:color="000000"/>
            </w:tcBorders>
          </w:tcPr>
          <w:p w14:paraId="59743F40" w14:textId="6F6E9814" w:rsidR="0011632E" w:rsidRDefault="0011632E" w:rsidP="007F3D70">
            <w:pPr>
              <w:jc w:val="center"/>
              <w:rPr>
                <w:i/>
                <w:szCs w:val="24"/>
              </w:rPr>
            </w:pPr>
          </w:p>
        </w:tc>
      </w:tr>
      <w:tr w:rsidR="0011632E" w14:paraId="0C6A3FFB" w14:textId="77777777" w:rsidTr="007F3D70">
        <w:trPr>
          <w:trHeight w:val="116"/>
        </w:trPr>
        <w:tc>
          <w:tcPr>
            <w:tcW w:w="2835" w:type="dxa"/>
            <w:tcBorders>
              <w:top w:val="single" w:sz="4" w:space="0" w:color="000000"/>
            </w:tcBorders>
          </w:tcPr>
          <w:p w14:paraId="565B6CD0" w14:textId="77777777" w:rsidR="0011632E" w:rsidRDefault="0011632E" w:rsidP="007F3D70">
            <w:pPr>
              <w:jc w:val="center"/>
              <w:rPr>
                <w:i/>
                <w:szCs w:val="24"/>
                <w:vertAlign w:val="superscript"/>
              </w:rPr>
            </w:pPr>
            <w:r>
              <w:rPr>
                <w:i/>
                <w:szCs w:val="24"/>
                <w:vertAlign w:val="superscript"/>
              </w:rPr>
              <w:t>(data)</w:t>
            </w:r>
          </w:p>
        </w:tc>
      </w:tr>
    </w:tbl>
    <w:p w14:paraId="6325408C" w14:textId="77777777" w:rsidR="0011632E" w:rsidRDefault="0011632E" w:rsidP="0011632E">
      <w:pPr>
        <w:jc w:val="center"/>
        <w:rPr>
          <w:i/>
        </w:rPr>
      </w:pPr>
    </w:p>
    <w:tbl>
      <w:tblPr>
        <w:tblW w:w="5524" w:type="dxa"/>
        <w:tblBorders>
          <w:top w:val="nil"/>
          <w:left w:val="nil"/>
          <w:bottom w:val="nil"/>
          <w:right w:val="nil"/>
          <w:insideH w:val="nil"/>
          <w:insideV w:val="nil"/>
        </w:tblBorders>
        <w:tblLayout w:type="fixed"/>
        <w:tblLook w:val="0400" w:firstRow="0" w:lastRow="0" w:firstColumn="0" w:lastColumn="0" w:noHBand="0" w:noVBand="1"/>
      </w:tblPr>
      <w:tblGrid>
        <w:gridCol w:w="5524"/>
      </w:tblGrid>
      <w:tr w:rsidR="0011632E" w14:paraId="149406C3" w14:textId="77777777" w:rsidTr="007F3D70">
        <w:trPr>
          <w:trHeight w:val="317"/>
        </w:trPr>
        <w:tc>
          <w:tcPr>
            <w:tcW w:w="5524" w:type="dxa"/>
            <w:tcBorders>
              <w:bottom w:val="single" w:sz="4" w:space="0" w:color="000000"/>
            </w:tcBorders>
            <w:vAlign w:val="center"/>
          </w:tcPr>
          <w:p w14:paraId="272A15D3" w14:textId="77777777" w:rsidR="0011632E" w:rsidRDefault="0011632E" w:rsidP="007F3D70">
            <w:pPr>
              <w:rPr>
                <w:szCs w:val="24"/>
              </w:rPr>
            </w:pPr>
            <w:r>
              <w:rPr>
                <w:szCs w:val="24"/>
              </w:rPr>
              <w:t>Vytauto Didžiojo universitetui</w:t>
            </w:r>
          </w:p>
        </w:tc>
      </w:tr>
      <w:tr w:rsidR="0011632E" w14:paraId="1F2D2E24" w14:textId="77777777" w:rsidTr="007F3D70">
        <w:tc>
          <w:tcPr>
            <w:tcW w:w="5524" w:type="dxa"/>
            <w:tcBorders>
              <w:top w:val="single" w:sz="4" w:space="0" w:color="000000"/>
            </w:tcBorders>
          </w:tcPr>
          <w:p w14:paraId="0DD428C8" w14:textId="77777777" w:rsidR="0011632E" w:rsidRDefault="0011632E" w:rsidP="007F3D70">
            <w:pPr>
              <w:rPr>
                <w:szCs w:val="24"/>
              </w:rPr>
            </w:pPr>
            <w:r>
              <w:rPr>
                <w:szCs w:val="24"/>
                <w:vertAlign w:val="superscript"/>
              </w:rPr>
              <w:t>(Adresatas)</w:t>
            </w:r>
          </w:p>
        </w:tc>
      </w:tr>
    </w:tbl>
    <w:p w14:paraId="234FD85F" w14:textId="77777777" w:rsidR="0011632E" w:rsidRDefault="0011632E" w:rsidP="0011632E"/>
    <w:p w14:paraId="492C7E51" w14:textId="77777777" w:rsidR="0011632E" w:rsidRDefault="0011632E" w:rsidP="0011632E">
      <w:pPr>
        <w:numPr>
          <w:ilvl w:val="0"/>
          <w:numId w:val="1"/>
        </w:numPr>
        <w:tabs>
          <w:tab w:val="left" w:pos="284"/>
        </w:tabs>
        <w:jc w:val="center"/>
      </w:pPr>
      <w:bookmarkStart w:id="1" w:name="_heading=h.28h4qwu" w:colFirst="0" w:colLast="0"/>
      <w:bookmarkEnd w:id="1"/>
      <w:r>
        <w:rPr>
          <w:b/>
        </w:rPr>
        <w:t>INFORMACIJA APIE TIEKĖJĄ:</w:t>
      </w:r>
    </w:p>
    <w:p w14:paraId="4AF6C00B" w14:textId="77777777" w:rsidR="0011632E" w:rsidRDefault="0011632E" w:rsidP="0011632E">
      <w:pPr>
        <w:tabs>
          <w:tab w:val="left" w:pos="284"/>
        </w:tabs>
        <w:rPr>
          <w: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433"/>
      </w:tblGrid>
      <w:tr w:rsidR="0011632E" w14:paraId="28C6B35C" w14:textId="77777777" w:rsidTr="007F3D70">
        <w:tc>
          <w:tcPr>
            <w:tcW w:w="5485" w:type="dxa"/>
            <w:tcBorders>
              <w:top w:val="single" w:sz="4" w:space="0" w:color="000000"/>
              <w:left w:val="single" w:sz="4" w:space="0" w:color="000000"/>
              <w:bottom w:val="single" w:sz="4" w:space="0" w:color="000000"/>
              <w:right w:val="single" w:sz="4" w:space="0" w:color="000000"/>
            </w:tcBorders>
          </w:tcPr>
          <w:p w14:paraId="77323EEF" w14:textId="77777777" w:rsidR="0011632E" w:rsidRDefault="0011632E" w:rsidP="007F3D70">
            <w:r>
              <w:t xml:space="preserve">Tiekėjo arba ūkio subjektų grupės dalyvių pavadinimas (-ai), juridinio asmens kodas (-ai) </w:t>
            </w:r>
            <w:r>
              <w:rPr>
                <w:i/>
              </w:rPr>
              <w:t>(jeigu pasiūlymą teikia fizinis asmuo – verslo ar individualios veiklos pažymėjimo Nr. ar pan.)</w:t>
            </w:r>
            <w:r>
              <w:t>, adresas (-ai)</w:t>
            </w:r>
          </w:p>
        </w:tc>
        <w:tc>
          <w:tcPr>
            <w:tcW w:w="4433" w:type="dxa"/>
            <w:tcBorders>
              <w:top w:val="single" w:sz="4" w:space="0" w:color="000000"/>
              <w:left w:val="single" w:sz="4" w:space="0" w:color="000000"/>
              <w:bottom w:val="single" w:sz="4" w:space="0" w:color="000000"/>
              <w:right w:val="single" w:sz="4" w:space="0" w:color="000000"/>
            </w:tcBorders>
          </w:tcPr>
          <w:p w14:paraId="5DA547F7" w14:textId="5B93E736" w:rsidR="0011632E" w:rsidRDefault="0011632E" w:rsidP="007F3D70"/>
        </w:tc>
      </w:tr>
      <w:tr w:rsidR="0011632E" w14:paraId="7903B3A6" w14:textId="77777777" w:rsidTr="007F3D70">
        <w:tc>
          <w:tcPr>
            <w:tcW w:w="5485" w:type="dxa"/>
            <w:tcBorders>
              <w:top w:val="single" w:sz="4" w:space="0" w:color="000000"/>
              <w:left w:val="single" w:sz="4" w:space="0" w:color="000000"/>
              <w:bottom w:val="single" w:sz="4" w:space="0" w:color="000000"/>
              <w:right w:val="single" w:sz="4" w:space="0" w:color="000000"/>
            </w:tcBorders>
          </w:tcPr>
          <w:p w14:paraId="69DBA816" w14:textId="77777777" w:rsidR="0011632E" w:rsidRDefault="0011632E" w:rsidP="007F3D70">
            <w:r>
              <w:t xml:space="preserve">Ūkio subjektų grupės dalyvis, atstovaujantis arba vadovaujantis ūkio subjektų grupei </w:t>
            </w:r>
            <w:r>
              <w:rPr>
                <w:i/>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2ACC41C4" w14:textId="77777777" w:rsidR="0011632E" w:rsidRDefault="0011632E" w:rsidP="007F3D70"/>
        </w:tc>
      </w:tr>
      <w:tr w:rsidR="0011632E" w14:paraId="37B9149E" w14:textId="77777777" w:rsidTr="007F3D70">
        <w:tc>
          <w:tcPr>
            <w:tcW w:w="5485" w:type="dxa"/>
            <w:tcBorders>
              <w:top w:val="single" w:sz="4" w:space="0" w:color="000000"/>
              <w:left w:val="single" w:sz="4" w:space="0" w:color="000000"/>
              <w:bottom w:val="single" w:sz="4" w:space="0" w:color="000000"/>
              <w:right w:val="single" w:sz="4" w:space="0" w:color="000000"/>
            </w:tcBorders>
          </w:tcPr>
          <w:p w14:paraId="1E0FD108" w14:textId="77777777" w:rsidR="0011632E" w:rsidRDefault="0011632E" w:rsidP="007F3D70">
            <w: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5FD2DEC5" w14:textId="36A463C2" w:rsidR="0011632E" w:rsidRDefault="0011632E" w:rsidP="007F3D70"/>
        </w:tc>
      </w:tr>
    </w:tbl>
    <w:p w14:paraId="5258BE33" w14:textId="77777777" w:rsidR="0011632E" w:rsidRDefault="0011632E" w:rsidP="0011632E"/>
    <w:p w14:paraId="31858B56" w14:textId="77777777" w:rsidR="0011632E" w:rsidRDefault="0011632E" w:rsidP="0011632E">
      <w:pPr>
        <w:numPr>
          <w:ilvl w:val="0"/>
          <w:numId w:val="1"/>
        </w:numPr>
        <w:tabs>
          <w:tab w:val="left" w:pos="284"/>
        </w:tabs>
        <w:jc w:val="center"/>
        <w:rPr>
          <w:i/>
        </w:rPr>
      </w:pPr>
      <w:r>
        <w:rPr>
          <w:b/>
        </w:rPr>
        <w:t xml:space="preserve">INFORMACIJA APIE ŪKIO SUBJEKTUS, KURIŲ PAJĖGUMAIS TIEKĖJAS REMIASI, KAD ATITIKTŲ PERKANČIOSIOS ORGANIZACIJOS KELIAMUS KVALIFIKACIJOS REIKALAVIMUS (JEIGU TOKIE REIKALAVIMAI KELIAMI) </w:t>
      </w:r>
      <w:r>
        <w:rPr>
          <w:b/>
          <w:i/>
        </w:rPr>
        <w:t>(nurodomi ir kvazisubtiekėjai – fiziniai asmenys, kuriuos ketinama įdarbinti pirkimo laimėjimo atveju)</w:t>
      </w:r>
    </w:p>
    <w:p w14:paraId="6B3F2FCA" w14:textId="77777777" w:rsidR="0011632E" w:rsidRDefault="0011632E" w:rsidP="0011632E">
      <w:pPr>
        <w:tabs>
          <w:tab w:val="left" w:pos="284"/>
        </w:tabs>
        <w:jc w:val="center"/>
        <w:rPr>
          <w:i/>
        </w:rPr>
      </w:pPr>
      <w:r>
        <w:rPr>
          <w:i/>
        </w:rPr>
        <w:t>(pildoma, jei tiekėjas pasitelkia kitų ūkio subjektų pajėgumais pagal VPĮ 49 str.)</w:t>
      </w:r>
    </w:p>
    <w:p w14:paraId="72195882" w14:textId="77777777" w:rsidR="0011632E" w:rsidRDefault="0011632E" w:rsidP="0011632E">
      <w:pPr>
        <w:tabs>
          <w:tab w:val="left" w:pos="284"/>
        </w:tabs>
        <w:jc w:val="center"/>
        <w:rPr>
          <w: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4431"/>
        <w:gridCol w:w="4961"/>
      </w:tblGrid>
      <w:tr w:rsidR="0011632E" w14:paraId="55A82E16" w14:textId="77777777" w:rsidTr="007F3D70">
        <w:tc>
          <w:tcPr>
            <w:tcW w:w="526" w:type="dxa"/>
            <w:shd w:val="clear" w:color="auto" w:fill="D9E2F3"/>
          </w:tcPr>
          <w:p w14:paraId="51656471" w14:textId="77777777" w:rsidR="0011632E" w:rsidRDefault="0011632E" w:rsidP="007F3D70">
            <w:pPr>
              <w:jc w:val="center"/>
              <w:rPr>
                <w:b/>
                <w:sz w:val="21"/>
                <w:szCs w:val="21"/>
              </w:rPr>
            </w:pPr>
            <w:r>
              <w:rPr>
                <w:b/>
                <w:sz w:val="21"/>
                <w:szCs w:val="21"/>
              </w:rPr>
              <w:t>Eil. Nr.</w:t>
            </w:r>
          </w:p>
        </w:tc>
        <w:tc>
          <w:tcPr>
            <w:tcW w:w="4431" w:type="dxa"/>
            <w:shd w:val="clear" w:color="auto" w:fill="D9E2F3"/>
          </w:tcPr>
          <w:p w14:paraId="39CB2E93" w14:textId="77777777" w:rsidR="0011632E" w:rsidRDefault="0011632E" w:rsidP="007F3D70">
            <w:pPr>
              <w:jc w:val="center"/>
              <w:rPr>
                <w:b/>
                <w:sz w:val="21"/>
                <w:szCs w:val="21"/>
              </w:rPr>
            </w:pPr>
            <w:r>
              <w:rPr>
                <w:b/>
                <w:sz w:val="21"/>
                <w:szCs w:val="21"/>
              </w:rPr>
              <w:t>Ūkio subjekto pavadinimas, juridinio asmens kodas, adresas</w:t>
            </w:r>
          </w:p>
        </w:tc>
        <w:tc>
          <w:tcPr>
            <w:tcW w:w="4961" w:type="dxa"/>
            <w:shd w:val="clear" w:color="auto" w:fill="D9E2F3"/>
          </w:tcPr>
          <w:p w14:paraId="42C689FB" w14:textId="77777777" w:rsidR="0011632E" w:rsidRDefault="0011632E" w:rsidP="007F3D70">
            <w:pPr>
              <w:jc w:val="center"/>
              <w:rPr>
                <w:b/>
                <w:sz w:val="21"/>
                <w:szCs w:val="21"/>
              </w:rPr>
            </w:pPr>
            <w:r>
              <w:rPr>
                <w:b/>
                <w:sz w:val="21"/>
                <w:szCs w:val="21"/>
              </w:rPr>
              <w:t>Sutarties objekto dalies, perduodamos vykdyti subtiekėjui, aprašymas</w:t>
            </w:r>
          </w:p>
        </w:tc>
      </w:tr>
      <w:tr w:rsidR="0011632E" w14:paraId="01B73EF8" w14:textId="77777777" w:rsidTr="007F3D70">
        <w:tc>
          <w:tcPr>
            <w:tcW w:w="526" w:type="dxa"/>
          </w:tcPr>
          <w:p w14:paraId="2FFCDBE8" w14:textId="77777777" w:rsidR="0011632E" w:rsidRDefault="0011632E" w:rsidP="007F3D70">
            <w:pPr>
              <w:jc w:val="center"/>
              <w:rPr>
                <w:sz w:val="21"/>
                <w:szCs w:val="21"/>
              </w:rPr>
            </w:pPr>
            <w:r>
              <w:rPr>
                <w:sz w:val="21"/>
                <w:szCs w:val="21"/>
              </w:rPr>
              <w:t>1.</w:t>
            </w:r>
          </w:p>
        </w:tc>
        <w:tc>
          <w:tcPr>
            <w:tcW w:w="4431" w:type="dxa"/>
          </w:tcPr>
          <w:p w14:paraId="128D2BED" w14:textId="77777777" w:rsidR="0011632E" w:rsidRDefault="0011632E" w:rsidP="007F3D70">
            <w:pPr>
              <w:rPr>
                <w:sz w:val="21"/>
                <w:szCs w:val="21"/>
              </w:rPr>
            </w:pPr>
          </w:p>
        </w:tc>
        <w:tc>
          <w:tcPr>
            <w:tcW w:w="4961" w:type="dxa"/>
          </w:tcPr>
          <w:p w14:paraId="4CDAD201" w14:textId="77777777" w:rsidR="0011632E" w:rsidRDefault="0011632E" w:rsidP="007F3D70">
            <w:pPr>
              <w:rPr>
                <w:sz w:val="21"/>
                <w:szCs w:val="21"/>
              </w:rPr>
            </w:pPr>
          </w:p>
        </w:tc>
      </w:tr>
      <w:tr w:rsidR="0011632E" w14:paraId="2787161A" w14:textId="77777777" w:rsidTr="007F3D70">
        <w:tc>
          <w:tcPr>
            <w:tcW w:w="526" w:type="dxa"/>
          </w:tcPr>
          <w:p w14:paraId="6DF751F5" w14:textId="77777777" w:rsidR="0011632E" w:rsidRDefault="0011632E" w:rsidP="007F3D70">
            <w:pPr>
              <w:jc w:val="center"/>
              <w:rPr>
                <w:sz w:val="21"/>
                <w:szCs w:val="21"/>
              </w:rPr>
            </w:pPr>
            <w:r>
              <w:rPr>
                <w:sz w:val="21"/>
                <w:szCs w:val="21"/>
              </w:rPr>
              <w:t>2.</w:t>
            </w:r>
          </w:p>
        </w:tc>
        <w:tc>
          <w:tcPr>
            <w:tcW w:w="4431" w:type="dxa"/>
          </w:tcPr>
          <w:p w14:paraId="4410281B" w14:textId="77777777" w:rsidR="0011632E" w:rsidRDefault="0011632E" w:rsidP="007F3D70">
            <w:pPr>
              <w:rPr>
                <w:sz w:val="21"/>
                <w:szCs w:val="21"/>
              </w:rPr>
            </w:pPr>
          </w:p>
        </w:tc>
        <w:tc>
          <w:tcPr>
            <w:tcW w:w="4961" w:type="dxa"/>
          </w:tcPr>
          <w:p w14:paraId="3ADF6734" w14:textId="77777777" w:rsidR="0011632E" w:rsidRDefault="0011632E" w:rsidP="007F3D70">
            <w:pPr>
              <w:rPr>
                <w:sz w:val="21"/>
                <w:szCs w:val="21"/>
              </w:rPr>
            </w:pPr>
          </w:p>
        </w:tc>
      </w:tr>
    </w:tbl>
    <w:p w14:paraId="04679F9E" w14:textId="77777777" w:rsidR="0011632E" w:rsidRDefault="0011632E" w:rsidP="0011632E">
      <w:pPr>
        <w:tabs>
          <w:tab w:val="left" w:pos="284"/>
        </w:tabs>
        <w:rPr>
          <w:b/>
        </w:rPr>
      </w:pPr>
    </w:p>
    <w:p w14:paraId="16631E68" w14:textId="77777777" w:rsidR="0011632E" w:rsidRDefault="0011632E" w:rsidP="0011632E">
      <w:pPr>
        <w:numPr>
          <w:ilvl w:val="0"/>
          <w:numId w:val="1"/>
        </w:numPr>
        <w:tabs>
          <w:tab w:val="left" w:pos="284"/>
        </w:tabs>
        <w:jc w:val="center"/>
      </w:pPr>
      <w:r>
        <w:rPr>
          <w:b/>
        </w:rPr>
        <w:t>INFORMACIJA APIE ŽINOMUS SUBTIEKĖJUS IR JIEMS PERDUODAMA VYKDYTI SUTARTIES DALIS</w:t>
      </w:r>
    </w:p>
    <w:p w14:paraId="7392437C" w14:textId="77777777" w:rsidR="0011632E" w:rsidRDefault="0011632E" w:rsidP="0011632E">
      <w:pPr>
        <w:ind w:left="567"/>
        <w:rPr>
          <w:i/>
        </w:rPr>
      </w:pPr>
      <w:r>
        <w:rPr>
          <w:i/>
        </w:rPr>
        <w:t xml:space="preserve">                                      (pildoma, jei tiekėjas pasitelkia subtiekėjus)</w:t>
      </w:r>
    </w:p>
    <w:p w14:paraId="4D33E5BB" w14:textId="77777777" w:rsidR="0011632E" w:rsidRDefault="0011632E" w:rsidP="0011632E">
      <w:pPr>
        <w:ind w:left="567"/>
        <w:rPr>
          <w:i/>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067"/>
        <w:gridCol w:w="5281"/>
      </w:tblGrid>
      <w:tr w:rsidR="0011632E" w14:paraId="731CBDD8" w14:textId="77777777" w:rsidTr="007F3D70">
        <w:tc>
          <w:tcPr>
            <w:tcW w:w="570" w:type="dxa"/>
            <w:shd w:val="clear" w:color="auto" w:fill="D9E2F3"/>
          </w:tcPr>
          <w:p w14:paraId="5B01102C" w14:textId="77777777" w:rsidR="0011632E" w:rsidRDefault="0011632E" w:rsidP="007F3D70">
            <w:pPr>
              <w:rPr>
                <w:b/>
                <w:szCs w:val="24"/>
              </w:rPr>
            </w:pPr>
            <w:r>
              <w:rPr>
                <w:b/>
                <w:szCs w:val="24"/>
              </w:rPr>
              <w:t>Eil. Nr.</w:t>
            </w:r>
          </w:p>
        </w:tc>
        <w:tc>
          <w:tcPr>
            <w:tcW w:w="4067" w:type="dxa"/>
            <w:shd w:val="clear" w:color="auto" w:fill="D9E2F3"/>
          </w:tcPr>
          <w:p w14:paraId="52D64EA3" w14:textId="77777777" w:rsidR="0011632E" w:rsidRDefault="0011632E" w:rsidP="007F3D70">
            <w:pPr>
              <w:rPr>
                <w:b/>
                <w:szCs w:val="24"/>
              </w:rPr>
            </w:pPr>
            <w:r>
              <w:rPr>
                <w:b/>
                <w:szCs w:val="24"/>
              </w:rPr>
              <w:t>Subtiekėjo pavadinimas, juridinio asmens kodas, adresas</w:t>
            </w:r>
          </w:p>
        </w:tc>
        <w:tc>
          <w:tcPr>
            <w:tcW w:w="5281" w:type="dxa"/>
            <w:shd w:val="clear" w:color="auto" w:fill="D9E2F3"/>
          </w:tcPr>
          <w:p w14:paraId="02939737" w14:textId="77777777" w:rsidR="0011632E" w:rsidRDefault="0011632E" w:rsidP="007F3D70">
            <w:pPr>
              <w:rPr>
                <w:b/>
                <w:szCs w:val="24"/>
              </w:rPr>
            </w:pPr>
            <w:r>
              <w:rPr>
                <w:b/>
                <w:szCs w:val="24"/>
              </w:rPr>
              <w:t>Sutarties objekto dalies, perduodamos vykdyti subtiekėjui, aprašymas</w:t>
            </w:r>
          </w:p>
        </w:tc>
      </w:tr>
      <w:tr w:rsidR="0011632E" w14:paraId="24273CB3" w14:textId="77777777" w:rsidTr="007F3D70">
        <w:tc>
          <w:tcPr>
            <w:tcW w:w="570" w:type="dxa"/>
          </w:tcPr>
          <w:p w14:paraId="30ABEF66" w14:textId="77777777" w:rsidR="0011632E" w:rsidRDefault="0011632E" w:rsidP="007F3D70">
            <w:pPr>
              <w:rPr>
                <w:szCs w:val="24"/>
              </w:rPr>
            </w:pPr>
            <w:r>
              <w:rPr>
                <w:szCs w:val="24"/>
              </w:rPr>
              <w:lastRenderedPageBreak/>
              <w:t>1.</w:t>
            </w:r>
          </w:p>
        </w:tc>
        <w:tc>
          <w:tcPr>
            <w:tcW w:w="4067" w:type="dxa"/>
          </w:tcPr>
          <w:p w14:paraId="4F0BE40F" w14:textId="77777777" w:rsidR="0011632E" w:rsidRDefault="0011632E" w:rsidP="007F3D70">
            <w:pPr>
              <w:rPr>
                <w:szCs w:val="24"/>
              </w:rPr>
            </w:pPr>
          </w:p>
        </w:tc>
        <w:tc>
          <w:tcPr>
            <w:tcW w:w="5281" w:type="dxa"/>
          </w:tcPr>
          <w:p w14:paraId="163902A5" w14:textId="77777777" w:rsidR="0011632E" w:rsidRDefault="0011632E" w:rsidP="007F3D70">
            <w:pPr>
              <w:rPr>
                <w:szCs w:val="24"/>
              </w:rPr>
            </w:pPr>
          </w:p>
        </w:tc>
      </w:tr>
      <w:tr w:rsidR="0011632E" w14:paraId="6A7676D9" w14:textId="77777777" w:rsidTr="007F3D70">
        <w:tc>
          <w:tcPr>
            <w:tcW w:w="570" w:type="dxa"/>
          </w:tcPr>
          <w:p w14:paraId="105060D1" w14:textId="77777777" w:rsidR="0011632E" w:rsidRDefault="0011632E" w:rsidP="007F3D70">
            <w:pPr>
              <w:rPr>
                <w:szCs w:val="24"/>
              </w:rPr>
            </w:pPr>
            <w:r>
              <w:rPr>
                <w:szCs w:val="24"/>
              </w:rPr>
              <w:t>2.</w:t>
            </w:r>
          </w:p>
        </w:tc>
        <w:tc>
          <w:tcPr>
            <w:tcW w:w="4067" w:type="dxa"/>
          </w:tcPr>
          <w:p w14:paraId="769EF7D5" w14:textId="77777777" w:rsidR="0011632E" w:rsidRDefault="0011632E" w:rsidP="007F3D70">
            <w:pPr>
              <w:rPr>
                <w:szCs w:val="24"/>
              </w:rPr>
            </w:pPr>
          </w:p>
        </w:tc>
        <w:tc>
          <w:tcPr>
            <w:tcW w:w="5281" w:type="dxa"/>
          </w:tcPr>
          <w:p w14:paraId="4B969246" w14:textId="77777777" w:rsidR="0011632E" w:rsidRDefault="0011632E" w:rsidP="007F3D70">
            <w:pPr>
              <w:rPr>
                <w:szCs w:val="24"/>
              </w:rPr>
            </w:pPr>
          </w:p>
        </w:tc>
      </w:tr>
    </w:tbl>
    <w:p w14:paraId="5DBA407E" w14:textId="77777777" w:rsidR="0011632E" w:rsidRDefault="0011632E" w:rsidP="0011632E"/>
    <w:p w14:paraId="4D48FD8F" w14:textId="77777777" w:rsidR="0011632E" w:rsidRDefault="0011632E" w:rsidP="0011632E"/>
    <w:p w14:paraId="04344459" w14:textId="77777777" w:rsidR="0011632E" w:rsidRDefault="0011632E" w:rsidP="0011632E"/>
    <w:p w14:paraId="642EC54C" w14:textId="77777777" w:rsidR="0011632E" w:rsidRDefault="0011632E" w:rsidP="0011632E"/>
    <w:p w14:paraId="7153F2F0" w14:textId="77777777" w:rsidR="0011632E" w:rsidRDefault="0011632E" w:rsidP="0011632E">
      <w:pPr>
        <w:numPr>
          <w:ilvl w:val="0"/>
          <w:numId w:val="1"/>
        </w:numPr>
        <w:tabs>
          <w:tab w:val="left" w:pos="426"/>
        </w:tabs>
        <w:jc w:val="center"/>
      </w:pPr>
      <w:r>
        <w:rPr>
          <w:b/>
        </w:rPr>
        <w:t>PASIŪLYMO KAINA</w:t>
      </w:r>
    </w:p>
    <w:p w14:paraId="3C9BC478" w14:textId="77777777" w:rsidR="0011632E" w:rsidRDefault="0011632E" w:rsidP="0011632E"/>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4380"/>
        <w:gridCol w:w="1280"/>
        <w:gridCol w:w="1360"/>
        <w:gridCol w:w="1320"/>
        <w:gridCol w:w="1440"/>
      </w:tblGrid>
      <w:tr w:rsidR="0011632E" w14:paraId="594D58F1" w14:textId="77777777" w:rsidTr="007F3D70">
        <w:trPr>
          <w:tblHeader/>
        </w:trPr>
        <w:tc>
          <w:tcPr>
            <w:tcW w:w="540" w:type="dxa"/>
            <w:shd w:val="clear" w:color="auto" w:fill="DEEAF6"/>
            <w:vAlign w:val="center"/>
          </w:tcPr>
          <w:p w14:paraId="3ECCFCFF" w14:textId="77777777" w:rsidR="0011632E" w:rsidRDefault="0011632E" w:rsidP="007F3D70">
            <w:pPr>
              <w:jc w:val="center"/>
              <w:rPr>
                <w:b/>
                <w:sz w:val="21"/>
                <w:szCs w:val="21"/>
              </w:rPr>
            </w:pPr>
            <w:r>
              <w:rPr>
                <w:b/>
                <w:sz w:val="21"/>
                <w:szCs w:val="21"/>
              </w:rPr>
              <w:t>Eil. Nr.</w:t>
            </w:r>
          </w:p>
        </w:tc>
        <w:tc>
          <w:tcPr>
            <w:tcW w:w="4380" w:type="dxa"/>
            <w:shd w:val="clear" w:color="auto" w:fill="DEEAF6"/>
            <w:vAlign w:val="center"/>
          </w:tcPr>
          <w:p w14:paraId="59128E77" w14:textId="77777777" w:rsidR="0011632E" w:rsidRDefault="0011632E" w:rsidP="007F3D70">
            <w:pPr>
              <w:jc w:val="center"/>
              <w:rPr>
                <w:b/>
                <w:sz w:val="21"/>
                <w:szCs w:val="21"/>
              </w:rPr>
            </w:pPr>
            <w:r>
              <w:rPr>
                <w:b/>
                <w:sz w:val="21"/>
                <w:szCs w:val="21"/>
              </w:rPr>
              <w:t>Pirkimo objektas</w:t>
            </w:r>
          </w:p>
        </w:tc>
        <w:tc>
          <w:tcPr>
            <w:tcW w:w="1280" w:type="dxa"/>
            <w:shd w:val="clear" w:color="auto" w:fill="DEEAF6"/>
            <w:vAlign w:val="center"/>
          </w:tcPr>
          <w:p w14:paraId="37F03E2D" w14:textId="77777777" w:rsidR="0011632E" w:rsidRDefault="0011632E" w:rsidP="007F3D70">
            <w:pPr>
              <w:jc w:val="center"/>
              <w:rPr>
                <w:b/>
                <w:sz w:val="21"/>
                <w:szCs w:val="21"/>
              </w:rPr>
            </w:pPr>
            <w:r>
              <w:rPr>
                <w:b/>
                <w:sz w:val="21"/>
                <w:szCs w:val="21"/>
              </w:rPr>
              <w:t>Mato vnt.</w:t>
            </w:r>
          </w:p>
        </w:tc>
        <w:tc>
          <w:tcPr>
            <w:tcW w:w="1360" w:type="dxa"/>
            <w:shd w:val="clear" w:color="auto" w:fill="DEEAF6"/>
            <w:vAlign w:val="center"/>
          </w:tcPr>
          <w:p w14:paraId="168E211D" w14:textId="77777777" w:rsidR="0011632E" w:rsidRDefault="0011632E" w:rsidP="007F3D70">
            <w:pPr>
              <w:jc w:val="center"/>
              <w:rPr>
                <w:b/>
                <w:sz w:val="21"/>
                <w:szCs w:val="21"/>
              </w:rPr>
            </w:pPr>
            <w:r>
              <w:rPr>
                <w:b/>
                <w:sz w:val="21"/>
                <w:szCs w:val="21"/>
              </w:rPr>
              <w:t>Kiekis</w:t>
            </w:r>
          </w:p>
        </w:tc>
        <w:tc>
          <w:tcPr>
            <w:tcW w:w="1320" w:type="dxa"/>
            <w:shd w:val="clear" w:color="auto" w:fill="DEEAF6"/>
          </w:tcPr>
          <w:p w14:paraId="65990410" w14:textId="77777777" w:rsidR="0011632E" w:rsidRDefault="0011632E" w:rsidP="007F3D70">
            <w:pPr>
              <w:jc w:val="center"/>
              <w:rPr>
                <w:b/>
                <w:sz w:val="21"/>
                <w:szCs w:val="21"/>
              </w:rPr>
            </w:pPr>
            <w:r>
              <w:rPr>
                <w:b/>
                <w:sz w:val="21"/>
                <w:szCs w:val="21"/>
              </w:rPr>
              <w:t>Mato vnt. įkainis</w:t>
            </w:r>
          </w:p>
          <w:p w14:paraId="3A3DD24C" w14:textId="77777777" w:rsidR="0011632E" w:rsidRDefault="0011632E" w:rsidP="007F3D70">
            <w:pPr>
              <w:jc w:val="center"/>
              <w:rPr>
                <w:b/>
                <w:sz w:val="21"/>
                <w:szCs w:val="21"/>
              </w:rPr>
            </w:pPr>
            <w:r>
              <w:rPr>
                <w:b/>
                <w:sz w:val="21"/>
                <w:szCs w:val="21"/>
              </w:rPr>
              <w:t>Eur be PVM</w:t>
            </w:r>
          </w:p>
        </w:tc>
        <w:tc>
          <w:tcPr>
            <w:tcW w:w="1440" w:type="dxa"/>
            <w:shd w:val="clear" w:color="auto" w:fill="DEEAF6"/>
            <w:vAlign w:val="center"/>
          </w:tcPr>
          <w:p w14:paraId="70B98A71" w14:textId="77777777" w:rsidR="0011632E" w:rsidRDefault="0011632E" w:rsidP="007F3D70">
            <w:pPr>
              <w:jc w:val="center"/>
              <w:rPr>
                <w:b/>
                <w:sz w:val="21"/>
                <w:szCs w:val="21"/>
              </w:rPr>
            </w:pPr>
            <w:r>
              <w:rPr>
                <w:b/>
                <w:sz w:val="21"/>
                <w:szCs w:val="21"/>
              </w:rPr>
              <w:t>Viso kiekio kaina EUR be PVM</w:t>
            </w:r>
          </w:p>
          <w:p w14:paraId="19011347" w14:textId="77777777" w:rsidR="0011632E" w:rsidRDefault="0011632E" w:rsidP="007F3D70">
            <w:pPr>
              <w:jc w:val="center"/>
              <w:rPr>
                <w:i/>
                <w:sz w:val="21"/>
                <w:szCs w:val="21"/>
              </w:rPr>
            </w:pPr>
            <w:r>
              <w:rPr>
                <w:i/>
                <w:sz w:val="21"/>
                <w:szCs w:val="21"/>
              </w:rPr>
              <w:t>(4x5)</w:t>
            </w:r>
          </w:p>
        </w:tc>
      </w:tr>
      <w:tr w:rsidR="0011632E" w14:paraId="14CA0CB2" w14:textId="77777777" w:rsidTr="007F3D70">
        <w:trPr>
          <w:trHeight w:val="296"/>
          <w:tblHeader/>
        </w:trPr>
        <w:tc>
          <w:tcPr>
            <w:tcW w:w="540" w:type="dxa"/>
            <w:vAlign w:val="center"/>
          </w:tcPr>
          <w:p w14:paraId="075A00B4" w14:textId="77777777" w:rsidR="0011632E" w:rsidRDefault="0011632E" w:rsidP="007F3D70">
            <w:pPr>
              <w:jc w:val="center"/>
              <w:rPr>
                <w:i/>
                <w:sz w:val="21"/>
                <w:szCs w:val="21"/>
              </w:rPr>
            </w:pPr>
            <w:r>
              <w:rPr>
                <w:i/>
                <w:sz w:val="21"/>
                <w:szCs w:val="21"/>
              </w:rPr>
              <w:t>1</w:t>
            </w:r>
          </w:p>
        </w:tc>
        <w:tc>
          <w:tcPr>
            <w:tcW w:w="4380" w:type="dxa"/>
            <w:vAlign w:val="center"/>
          </w:tcPr>
          <w:p w14:paraId="22D9A321" w14:textId="77777777" w:rsidR="0011632E" w:rsidRDefault="0011632E" w:rsidP="007F3D70">
            <w:pPr>
              <w:jc w:val="center"/>
              <w:rPr>
                <w:i/>
                <w:sz w:val="21"/>
                <w:szCs w:val="21"/>
              </w:rPr>
            </w:pPr>
            <w:r>
              <w:rPr>
                <w:i/>
                <w:sz w:val="21"/>
                <w:szCs w:val="21"/>
              </w:rPr>
              <w:t>2</w:t>
            </w:r>
          </w:p>
        </w:tc>
        <w:tc>
          <w:tcPr>
            <w:tcW w:w="1280" w:type="dxa"/>
          </w:tcPr>
          <w:p w14:paraId="1253E323" w14:textId="77777777" w:rsidR="0011632E" w:rsidRDefault="0011632E" w:rsidP="007F3D70">
            <w:pPr>
              <w:jc w:val="center"/>
              <w:rPr>
                <w:i/>
                <w:sz w:val="21"/>
                <w:szCs w:val="21"/>
              </w:rPr>
            </w:pPr>
            <w:r>
              <w:rPr>
                <w:i/>
                <w:sz w:val="21"/>
                <w:szCs w:val="21"/>
              </w:rPr>
              <w:t>3</w:t>
            </w:r>
          </w:p>
        </w:tc>
        <w:tc>
          <w:tcPr>
            <w:tcW w:w="1360" w:type="dxa"/>
          </w:tcPr>
          <w:p w14:paraId="373D6765" w14:textId="77777777" w:rsidR="0011632E" w:rsidRDefault="0011632E" w:rsidP="007F3D70">
            <w:pPr>
              <w:jc w:val="center"/>
              <w:rPr>
                <w:i/>
                <w:sz w:val="21"/>
                <w:szCs w:val="21"/>
              </w:rPr>
            </w:pPr>
            <w:r>
              <w:rPr>
                <w:i/>
                <w:sz w:val="21"/>
                <w:szCs w:val="21"/>
              </w:rPr>
              <w:t>4</w:t>
            </w:r>
          </w:p>
        </w:tc>
        <w:tc>
          <w:tcPr>
            <w:tcW w:w="1320" w:type="dxa"/>
          </w:tcPr>
          <w:p w14:paraId="49B45194" w14:textId="77777777" w:rsidR="0011632E" w:rsidRDefault="0011632E" w:rsidP="007F3D70">
            <w:pPr>
              <w:jc w:val="center"/>
              <w:rPr>
                <w:i/>
                <w:sz w:val="21"/>
                <w:szCs w:val="21"/>
              </w:rPr>
            </w:pPr>
            <w:r>
              <w:rPr>
                <w:i/>
                <w:sz w:val="21"/>
                <w:szCs w:val="21"/>
              </w:rPr>
              <w:t>5</w:t>
            </w:r>
          </w:p>
        </w:tc>
        <w:tc>
          <w:tcPr>
            <w:tcW w:w="1440" w:type="dxa"/>
            <w:vAlign w:val="center"/>
          </w:tcPr>
          <w:p w14:paraId="25AA63F9" w14:textId="77777777" w:rsidR="0011632E" w:rsidRDefault="0011632E" w:rsidP="007F3D70">
            <w:pPr>
              <w:jc w:val="center"/>
              <w:rPr>
                <w:i/>
                <w:sz w:val="21"/>
                <w:szCs w:val="21"/>
              </w:rPr>
            </w:pPr>
            <w:r>
              <w:rPr>
                <w:i/>
                <w:sz w:val="21"/>
                <w:szCs w:val="21"/>
              </w:rPr>
              <w:t>6</w:t>
            </w:r>
          </w:p>
        </w:tc>
      </w:tr>
      <w:tr w:rsidR="0011632E" w14:paraId="1EF49ACA" w14:textId="77777777" w:rsidTr="007F3D70">
        <w:tc>
          <w:tcPr>
            <w:tcW w:w="540" w:type="dxa"/>
          </w:tcPr>
          <w:p w14:paraId="2655B5D9" w14:textId="77777777" w:rsidR="0011632E" w:rsidRDefault="0011632E" w:rsidP="007F3D70">
            <w:pPr>
              <w:jc w:val="center"/>
              <w:rPr>
                <w:sz w:val="21"/>
                <w:szCs w:val="21"/>
              </w:rPr>
            </w:pPr>
            <w:r>
              <w:rPr>
                <w:sz w:val="21"/>
                <w:szCs w:val="21"/>
              </w:rPr>
              <w:t>1.</w:t>
            </w:r>
          </w:p>
        </w:tc>
        <w:tc>
          <w:tcPr>
            <w:tcW w:w="4380" w:type="dxa"/>
          </w:tcPr>
          <w:p w14:paraId="412E0D9D" w14:textId="4FE0C6F2" w:rsidR="0011632E" w:rsidRDefault="00793626" w:rsidP="007F3D70">
            <w:pPr>
              <w:rPr>
                <w:b/>
                <w:sz w:val="21"/>
                <w:szCs w:val="21"/>
              </w:rPr>
            </w:pPr>
            <w:r>
              <w:rPr>
                <w:b/>
                <w:sz w:val="21"/>
                <w:szCs w:val="21"/>
              </w:rPr>
              <w:t>E</w:t>
            </w:r>
            <w:r w:rsidRPr="00793626">
              <w:rPr>
                <w:b/>
                <w:sz w:val="21"/>
                <w:szCs w:val="21"/>
              </w:rPr>
              <w:t xml:space="preserve">samos vdu.lt svetainės ir jai priklausančių puslapių </w:t>
            </w:r>
            <w:r w:rsidR="0011632E">
              <w:rPr>
                <w:b/>
                <w:sz w:val="21"/>
                <w:szCs w:val="21"/>
              </w:rPr>
              <w:t>administravimo ir  nuolatinės priežiūros paslaugos</w:t>
            </w:r>
          </w:p>
        </w:tc>
        <w:tc>
          <w:tcPr>
            <w:tcW w:w="1280" w:type="dxa"/>
            <w:vAlign w:val="center"/>
          </w:tcPr>
          <w:p w14:paraId="1ECD1A53" w14:textId="77777777" w:rsidR="0011632E" w:rsidRDefault="0011632E" w:rsidP="007F3D70">
            <w:pPr>
              <w:jc w:val="center"/>
              <w:rPr>
                <w:sz w:val="21"/>
                <w:szCs w:val="21"/>
              </w:rPr>
            </w:pPr>
            <w:r>
              <w:rPr>
                <w:sz w:val="21"/>
                <w:szCs w:val="21"/>
              </w:rPr>
              <w:t>mėn.</w:t>
            </w:r>
          </w:p>
        </w:tc>
        <w:tc>
          <w:tcPr>
            <w:tcW w:w="1360" w:type="dxa"/>
            <w:vAlign w:val="center"/>
          </w:tcPr>
          <w:p w14:paraId="3D77B745" w14:textId="3472386F" w:rsidR="0011632E" w:rsidRDefault="00C45E52" w:rsidP="007F3D70">
            <w:pPr>
              <w:jc w:val="center"/>
              <w:rPr>
                <w:sz w:val="21"/>
                <w:szCs w:val="21"/>
              </w:rPr>
            </w:pPr>
            <w:r>
              <w:rPr>
                <w:sz w:val="21"/>
                <w:szCs w:val="21"/>
              </w:rPr>
              <w:t>24</w:t>
            </w:r>
          </w:p>
        </w:tc>
        <w:tc>
          <w:tcPr>
            <w:tcW w:w="1320" w:type="dxa"/>
            <w:vAlign w:val="center"/>
          </w:tcPr>
          <w:p w14:paraId="34BEB918" w14:textId="1CEBCE8C" w:rsidR="0011632E" w:rsidRDefault="0011632E" w:rsidP="007F3D70">
            <w:pPr>
              <w:jc w:val="center"/>
              <w:rPr>
                <w:sz w:val="21"/>
                <w:szCs w:val="21"/>
              </w:rPr>
            </w:pPr>
          </w:p>
        </w:tc>
        <w:tc>
          <w:tcPr>
            <w:tcW w:w="1440" w:type="dxa"/>
            <w:vAlign w:val="center"/>
          </w:tcPr>
          <w:p w14:paraId="13CF9E32" w14:textId="1D5F8AA2" w:rsidR="0011632E" w:rsidRDefault="0011632E" w:rsidP="007F3D70">
            <w:pPr>
              <w:jc w:val="center"/>
              <w:rPr>
                <w:sz w:val="21"/>
                <w:szCs w:val="21"/>
              </w:rPr>
            </w:pPr>
          </w:p>
        </w:tc>
      </w:tr>
      <w:tr w:rsidR="00C45E52" w14:paraId="61D22074" w14:textId="77777777" w:rsidTr="007F3D70">
        <w:tc>
          <w:tcPr>
            <w:tcW w:w="540" w:type="dxa"/>
          </w:tcPr>
          <w:p w14:paraId="5565073D" w14:textId="5533FD52" w:rsidR="00C45E52" w:rsidRDefault="00C45E52" w:rsidP="007F3D70">
            <w:pPr>
              <w:jc w:val="center"/>
              <w:rPr>
                <w:sz w:val="21"/>
                <w:szCs w:val="21"/>
              </w:rPr>
            </w:pPr>
            <w:r>
              <w:rPr>
                <w:sz w:val="21"/>
                <w:szCs w:val="21"/>
              </w:rPr>
              <w:t>2</w:t>
            </w:r>
          </w:p>
        </w:tc>
        <w:tc>
          <w:tcPr>
            <w:tcW w:w="4380" w:type="dxa"/>
          </w:tcPr>
          <w:p w14:paraId="1FD3A254" w14:textId="20859F5F" w:rsidR="00C45E52" w:rsidRDefault="00C45E52" w:rsidP="007F3D70">
            <w:pPr>
              <w:rPr>
                <w:b/>
                <w:sz w:val="21"/>
                <w:szCs w:val="21"/>
              </w:rPr>
            </w:pPr>
            <w:r>
              <w:rPr>
                <w:b/>
                <w:sz w:val="21"/>
                <w:szCs w:val="21"/>
              </w:rPr>
              <w:t>Internetinių svetainių</w:t>
            </w:r>
            <w:r>
              <w:rPr>
                <w:b/>
                <w:sz w:val="21"/>
                <w:szCs w:val="21"/>
              </w:rPr>
              <w:t xml:space="preserve"> </w:t>
            </w:r>
            <w:r w:rsidR="004B7D0D">
              <w:rPr>
                <w:b/>
                <w:sz w:val="21"/>
                <w:szCs w:val="21"/>
              </w:rPr>
              <w:t xml:space="preserve">ir puslapių </w:t>
            </w:r>
            <w:r>
              <w:rPr>
                <w:b/>
                <w:sz w:val="21"/>
                <w:szCs w:val="21"/>
              </w:rPr>
              <w:t>plėtros</w:t>
            </w:r>
            <w:r>
              <w:rPr>
                <w:b/>
                <w:sz w:val="21"/>
                <w:szCs w:val="21"/>
              </w:rPr>
              <w:t xml:space="preserve"> paslaugos</w:t>
            </w:r>
          </w:p>
        </w:tc>
        <w:tc>
          <w:tcPr>
            <w:tcW w:w="1280" w:type="dxa"/>
            <w:vAlign w:val="center"/>
          </w:tcPr>
          <w:p w14:paraId="15072AF6" w14:textId="1A431606" w:rsidR="00C45E52" w:rsidRDefault="00C45E52" w:rsidP="007F3D70">
            <w:pPr>
              <w:jc w:val="center"/>
              <w:rPr>
                <w:sz w:val="21"/>
                <w:szCs w:val="21"/>
              </w:rPr>
            </w:pPr>
            <w:r>
              <w:rPr>
                <w:sz w:val="21"/>
                <w:szCs w:val="21"/>
              </w:rPr>
              <w:t>val.</w:t>
            </w:r>
          </w:p>
        </w:tc>
        <w:tc>
          <w:tcPr>
            <w:tcW w:w="1360" w:type="dxa"/>
            <w:vAlign w:val="center"/>
          </w:tcPr>
          <w:p w14:paraId="4F07ECEB" w14:textId="7E7C988E" w:rsidR="00C45E52" w:rsidRDefault="00C45E52" w:rsidP="007F3D70">
            <w:pPr>
              <w:jc w:val="center"/>
              <w:rPr>
                <w:sz w:val="21"/>
                <w:szCs w:val="21"/>
              </w:rPr>
            </w:pPr>
            <w:r>
              <w:rPr>
                <w:sz w:val="21"/>
                <w:szCs w:val="21"/>
              </w:rPr>
              <w:t>170</w:t>
            </w:r>
          </w:p>
        </w:tc>
        <w:tc>
          <w:tcPr>
            <w:tcW w:w="1320" w:type="dxa"/>
            <w:vAlign w:val="center"/>
          </w:tcPr>
          <w:p w14:paraId="7E18CD22" w14:textId="77777777" w:rsidR="00C45E52" w:rsidRDefault="00C45E52" w:rsidP="007F3D70">
            <w:pPr>
              <w:jc w:val="center"/>
              <w:rPr>
                <w:sz w:val="21"/>
                <w:szCs w:val="21"/>
              </w:rPr>
            </w:pPr>
          </w:p>
        </w:tc>
        <w:tc>
          <w:tcPr>
            <w:tcW w:w="1440" w:type="dxa"/>
            <w:vAlign w:val="center"/>
          </w:tcPr>
          <w:p w14:paraId="1882826C" w14:textId="77777777" w:rsidR="00C45E52" w:rsidRDefault="00C45E52" w:rsidP="007F3D70">
            <w:pPr>
              <w:jc w:val="center"/>
              <w:rPr>
                <w:sz w:val="21"/>
                <w:szCs w:val="21"/>
              </w:rPr>
            </w:pPr>
          </w:p>
        </w:tc>
      </w:tr>
      <w:tr w:rsidR="0011632E" w14:paraId="3E1D7A52" w14:textId="77777777" w:rsidTr="007F3D70">
        <w:trPr>
          <w:trHeight w:val="603"/>
        </w:trPr>
        <w:tc>
          <w:tcPr>
            <w:tcW w:w="8880" w:type="dxa"/>
            <w:gridSpan w:val="5"/>
            <w:vAlign w:val="center"/>
          </w:tcPr>
          <w:p w14:paraId="28E2FAD2" w14:textId="12029DCB" w:rsidR="0011632E" w:rsidRDefault="0011632E" w:rsidP="007F3D70">
            <w:pPr>
              <w:jc w:val="right"/>
              <w:rPr>
                <w:sz w:val="21"/>
                <w:szCs w:val="21"/>
              </w:rPr>
            </w:pPr>
            <w:r>
              <w:rPr>
                <w:b/>
                <w:sz w:val="21"/>
                <w:szCs w:val="21"/>
              </w:rPr>
              <w:t xml:space="preserve">PVM </w:t>
            </w:r>
            <w:r w:rsidR="00C45E52">
              <w:rPr>
                <w:b/>
                <w:sz w:val="21"/>
                <w:szCs w:val="21"/>
              </w:rPr>
              <w:t xml:space="preserve">________ </w:t>
            </w:r>
            <w:r w:rsidR="00593BB7">
              <w:rPr>
                <w:b/>
                <w:sz w:val="21"/>
                <w:szCs w:val="21"/>
              </w:rPr>
              <w:t>%</w:t>
            </w:r>
            <w:r w:rsidR="00C45E52">
              <w:rPr>
                <w:b/>
                <w:sz w:val="21"/>
                <w:szCs w:val="21"/>
              </w:rPr>
              <w:t xml:space="preserve"> </w:t>
            </w:r>
            <w:r>
              <w:rPr>
                <w:i/>
                <w:sz w:val="21"/>
                <w:szCs w:val="21"/>
              </w:rPr>
              <w:t>(pildoma, jei taikoma)*</w:t>
            </w:r>
          </w:p>
        </w:tc>
        <w:tc>
          <w:tcPr>
            <w:tcW w:w="1440" w:type="dxa"/>
          </w:tcPr>
          <w:p w14:paraId="26BD100D" w14:textId="4361E10A" w:rsidR="0011632E" w:rsidRDefault="0011632E" w:rsidP="007F3D70">
            <w:pPr>
              <w:jc w:val="center"/>
              <w:rPr>
                <w:sz w:val="21"/>
                <w:szCs w:val="21"/>
              </w:rPr>
            </w:pPr>
          </w:p>
        </w:tc>
      </w:tr>
      <w:tr w:rsidR="0011632E" w14:paraId="16869DC0" w14:textId="77777777" w:rsidTr="007F3D70">
        <w:trPr>
          <w:trHeight w:val="635"/>
        </w:trPr>
        <w:tc>
          <w:tcPr>
            <w:tcW w:w="8880" w:type="dxa"/>
            <w:gridSpan w:val="5"/>
            <w:vAlign w:val="center"/>
          </w:tcPr>
          <w:p w14:paraId="0BEA6D17" w14:textId="77777777" w:rsidR="0011632E" w:rsidRDefault="0011632E" w:rsidP="007F3D70">
            <w:pPr>
              <w:jc w:val="right"/>
              <w:rPr>
                <w:sz w:val="21"/>
                <w:szCs w:val="21"/>
              </w:rPr>
            </w:pPr>
            <w:r>
              <w:rPr>
                <w:b/>
                <w:sz w:val="21"/>
                <w:szCs w:val="21"/>
              </w:rPr>
              <w:t>Pasiūlymo kaina EUR su PVM**</w:t>
            </w:r>
          </w:p>
        </w:tc>
        <w:tc>
          <w:tcPr>
            <w:tcW w:w="1440" w:type="dxa"/>
          </w:tcPr>
          <w:p w14:paraId="3B67C1E7" w14:textId="5CF2642A" w:rsidR="0011632E" w:rsidRDefault="0011632E" w:rsidP="007F3D70">
            <w:pPr>
              <w:jc w:val="center"/>
              <w:rPr>
                <w:sz w:val="21"/>
                <w:szCs w:val="21"/>
              </w:rPr>
            </w:pPr>
          </w:p>
        </w:tc>
      </w:tr>
    </w:tbl>
    <w:p w14:paraId="455E98A1" w14:textId="77777777" w:rsidR="0011632E" w:rsidRDefault="0011632E" w:rsidP="0011632E"/>
    <w:p w14:paraId="59123613" w14:textId="77777777" w:rsidR="0011632E" w:rsidRDefault="0011632E" w:rsidP="0011632E">
      <w:r>
        <w:t>*Jei „PVM“ laukas nepildomas, nurodykite priežastis, dėl kurių PVM nemokamas: ________________</w:t>
      </w:r>
    </w:p>
    <w:p w14:paraId="2AB14BB9" w14:textId="77777777" w:rsidR="0011632E" w:rsidRDefault="0011632E" w:rsidP="0011632E">
      <w:r>
        <w:t xml:space="preserve">**Pasiūlymo kaina turi būti nurodoma dviejų skaičių po kablelio tikslumu. </w:t>
      </w:r>
    </w:p>
    <w:p w14:paraId="6EB2C35C" w14:textId="77777777" w:rsidR="0011632E" w:rsidRDefault="0011632E" w:rsidP="0011632E"/>
    <w:p w14:paraId="5AFD8161" w14:textId="77777777" w:rsidR="0011632E" w:rsidRDefault="0011632E" w:rsidP="0011632E"/>
    <w:p w14:paraId="4A5941E0" w14:textId="77777777" w:rsidR="0011632E" w:rsidRDefault="0011632E" w:rsidP="0011632E">
      <w:pPr>
        <w:numPr>
          <w:ilvl w:val="0"/>
          <w:numId w:val="1"/>
        </w:numPr>
        <w:tabs>
          <w:tab w:val="left" w:pos="284"/>
        </w:tabs>
        <w:jc w:val="center"/>
      </w:pPr>
      <w:r>
        <w:rPr>
          <w:b/>
        </w:rPr>
        <w:t>PRIDEDAMI DOKUMENTAI IR INFORMACIJA APIE KONFIDENCIALUMĄ</w:t>
      </w:r>
    </w:p>
    <w:p w14:paraId="5D410DD5" w14:textId="77777777" w:rsidR="0011632E" w:rsidRDefault="0011632E" w:rsidP="0011632E">
      <w:pPr>
        <w:jc w:val="both"/>
        <w:rPr>
          <w:b/>
        </w:rPr>
      </w:pPr>
    </w:p>
    <w:tbl>
      <w:tblPr>
        <w:tblW w:w="10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3400"/>
        <w:gridCol w:w="1000"/>
        <w:gridCol w:w="2400"/>
        <w:gridCol w:w="2940"/>
      </w:tblGrid>
      <w:tr w:rsidR="0011632E" w14:paraId="1A35A9DB" w14:textId="77777777" w:rsidTr="007F3D70">
        <w:tc>
          <w:tcPr>
            <w:tcW w:w="560" w:type="dxa"/>
            <w:shd w:val="clear" w:color="auto" w:fill="D9E2F3"/>
            <w:vAlign w:val="center"/>
          </w:tcPr>
          <w:p w14:paraId="23BC8DF4" w14:textId="77777777" w:rsidR="0011632E" w:rsidRDefault="0011632E" w:rsidP="007F3D70">
            <w:pPr>
              <w:jc w:val="center"/>
              <w:rPr>
                <w:b/>
                <w:szCs w:val="24"/>
              </w:rPr>
            </w:pPr>
            <w:r>
              <w:rPr>
                <w:b/>
                <w:szCs w:val="24"/>
              </w:rPr>
              <w:t>Eil.</w:t>
            </w:r>
          </w:p>
          <w:p w14:paraId="139EA0DC" w14:textId="77777777" w:rsidR="0011632E" w:rsidRDefault="0011632E" w:rsidP="007F3D70">
            <w:pPr>
              <w:jc w:val="center"/>
              <w:rPr>
                <w:b/>
                <w:szCs w:val="24"/>
              </w:rPr>
            </w:pPr>
            <w:r>
              <w:rPr>
                <w:b/>
                <w:szCs w:val="24"/>
              </w:rPr>
              <w:t>Nr.</w:t>
            </w:r>
          </w:p>
        </w:tc>
        <w:tc>
          <w:tcPr>
            <w:tcW w:w="3400" w:type="dxa"/>
            <w:shd w:val="clear" w:color="auto" w:fill="D9E2F3"/>
            <w:vAlign w:val="center"/>
          </w:tcPr>
          <w:p w14:paraId="478DDBE2" w14:textId="77777777" w:rsidR="0011632E" w:rsidRDefault="0011632E" w:rsidP="007F3D70">
            <w:pPr>
              <w:jc w:val="center"/>
              <w:rPr>
                <w:b/>
                <w:szCs w:val="24"/>
              </w:rPr>
            </w:pPr>
            <w:r>
              <w:rPr>
                <w:b/>
                <w:szCs w:val="24"/>
              </w:rPr>
              <w:t>Dokumentas</w:t>
            </w:r>
          </w:p>
        </w:tc>
        <w:tc>
          <w:tcPr>
            <w:tcW w:w="1000" w:type="dxa"/>
            <w:shd w:val="clear" w:color="auto" w:fill="D9E2F3"/>
            <w:vAlign w:val="center"/>
          </w:tcPr>
          <w:p w14:paraId="28393D47" w14:textId="77777777" w:rsidR="0011632E" w:rsidRDefault="0011632E" w:rsidP="007F3D70">
            <w:pPr>
              <w:jc w:val="center"/>
              <w:rPr>
                <w:b/>
                <w:szCs w:val="24"/>
              </w:rPr>
            </w:pPr>
            <w:r>
              <w:rPr>
                <w:b/>
                <w:szCs w:val="24"/>
              </w:rPr>
              <w:t>Lapų skaičius</w:t>
            </w:r>
          </w:p>
        </w:tc>
        <w:tc>
          <w:tcPr>
            <w:tcW w:w="2400" w:type="dxa"/>
            <w:shd w:val="clear" w:color="auto" w:fill="D9E2F3"/>
            <w:vAlign w:val="center"/>
          </w:tcPr>
          <w:p w14:paraId="36F08DE8" w14:textId="77777777" w:rsidR="0011632E" w:rsidRDefault="0011632E" w:rsidP="007F3D70">
            <w:pPr>
              <w:jc w:val="center"/>
              <w:rPr>
                <w:b/>
                <w:szCs w:val="24"/>
              </w:rPr>
            </w:pPr>
            <w:r>
              <w:rPr>
                <w:b/>
                <w:szCs w:val="24"/>
              </w:rPr>
              <w:t>Ar dokumente yra konfidencialios informacijos?</w:t>
            </w:r>
          </w:p>
          <w:p w14:paraId="4580D133" w14:textId="77777777" w:rsidR="0011632E" w:rsidRDefault="0011632E" w:rsidP="007F3D70">
            <w:pPr>
              <w:jc w:val="center"/>
              <w:rPr>
                <w:b/>
                <w:szCs w:val="24"/>
              </w:rPr>
            </w:pPr>
            <w:r>
              <w:rPr>
                <w:b/>
                <w:szCs w:val="24"/>
              </w:rPr>
              <w:t>(Taip / Ne)</w:t>
            </w:r>
          </w:p>
        </w:tc>
        <w:tc>
          <w:tcPr>
            <w:tcW w:w="2940" w:type="dxa"/>
            <w:shd w:val="clear" w:color="auto" w:fill="D9E2F3"/>
            <w:vAlign w:val="center"/>
          </w:tcPr>
          <w:p w14:paraId="79E67C26" w14:textId="77777777" w:rsidR="0011632E" w:rsidRDefault="0011632E" w:rsidP="007F3D70">
            <w:pPr>
              <w:jc w:val="center"/>
              <w:rPr>
                <w:b/>
                <w:szCs w:val="24"/>
              </w:rPr>
            </w:pPr>
            <w:r>
              <w:rPr>
                <w:b/>
                <w:szCs w:val="24"/>
              </w:rPr>
              <w:t>Paaiškinimas, kokia konkreti informacija dokumente yra konfidenciali ir kodėl</w:t>
            </w:r>
          </w:p>
        </w:tc>
      </w:tr>
      <w:tr w:rsidR="0011632E" w14:paraId="707CD2B4" w14:textId="77777777" w:rsidTr="007F3D70">
        <w:tc>
          <w:tcPr>
            <w:tcW w:w="560" w:type="dxa"/>
            <w:vAlign w:val="center"/>
          </w:tcPr>
          <w:p w14:paraId="17C1E757" w14:textId="77777777" w:rsidR="0011632E" w:rsidRDefault="0011632E" w:rsidP="007F3D70">
            <w:pPr>
              <w:rPr>
                <w:szCs w:val="24"/>
              </w:rPr>
            </w:pPr>
            <w:r>
              <w:rPr>
                <w:i/>
                <w:szCs w:val="24"/>
              </w:rPr>
              <w:t>1</w:t>
            </w:r>
          </w:p>
        </w:tc>
        <w:tc>
          <w:tcPr>
            <w:tcW w:w="3400" w:type="dxa"/>
            <w:shd w:val="clear" w:color="auto" w:fill="auto"/>
            <w:vAlign w:val="center"/>
          </w:tcPr>
          <w:p w14:paraId="04D4B19A" w14:textId="77777777" w:rsidR="0011632E" w:rsidRDefault="0011632E" w:rsidP="007F3D70">
            <w:pPr>
              <w:rPr>
                <w:szCs w:val="24"/>
              </w:rPr>
            </w:pPr>
            <w:r>
              <w:rPr>
                <w:i/>
                <w:szCs w:val="24"/>
              </w:rPr>
              <w:t>2</w:t>
            </w:r>
          </w:p>
        </w:tc>
        <w:tc>
          <w:tcPr>
            <w:tcW w:w="1000" w:type="dxa"/>
          </w:tcPr>
          <w:p w14:paraId="6EAE0EE0" w14:textId="77777777" w:rsidR="0011632E" w:rsidRDefault="0011632E" w:rsidP="007F3D70">
            <w:pPr>
              <w:rPr>
                <w:i/>
                <w:szCs w:val="24"/>
              </w:rPr>
            </w:pPr>
            <w:r>
              <w:rPr>
                <w:i/>
                <w:szCs w:val="24"/>
              </w:rPr>
              <w:t>3</w:t>
            </w:r>
          </w:p>
        </w:tc>
        <w:tc>
          <w:tcPr>
            <w:tcW w:w="2400" w:type="dxa"/>
            <w:shd w:val="clear" w:color="auto" w:fill="auto"/>
            <w:vAlign w:val="center"/>
          </w:tcPr>
          <w:p w14:paraId="267D8E7A" w14:textId="77777777" w:rsidR="0011632E" w:rsidRDefault="0011632E" w:rsidP="007F3D70">
            <w:pPr>
              <w:rPr>
                <w:i/>
                <w:szCs w:val="24"/>
              </w:rPr>
            </w:pPr>
            <w:r>
              <w:rPr>
                <w:i/>
                <w:szCs w:val="24"/>
              </w:rPr>
              <w:t>4</w:t>
            </w:r>
          </w:p>
        </w:tc>
        <w:tc>
          <w:tcPr>
            <w:tcW w:w="2940" w:type="dxa"/>
            <w:shd w:val="clear" w:color="auto" w:fill="auto"/>
            <w:vAlign w:val="center"/>
          </w:tcPr>
          <w:p w14:paraId="39CFB5C3" w14:textId="77777777" w:rsidR="0011632E" w:rsidRDefault="0011632E" w:rsidP="007F3D70">
            <w:pPr>
              <w:rPr>
                <w:szCs w:val="24"/>
              </w:rPr>
            </w:pPr>
            <w:r>
              <w:rPr>
                <w:i/>
                <w:szCs w:val="24"/>
              </w:rPr>
              <w:t>5</w:t>
            </w:r>
          </w:p>
        </w:tc>
      </w:tr>
      <w:tr w:rsidR="0011632E" w14:paraId="7F4679CC" w14:textId="77777777" w:rsidTr="007F3D70">
        <w:tc>
          <w:tcPr>
            <w:tcW w:w="560" w:type="dxa"/>
          </w:tcPr>
          <w:p w14:paraId="7FAC2D8F" w14:textId="77777777" w:rsidR="0011632E" w:rsidRDefault="0011632E" w:rsidP="007F3D70">
            <w:pPr>
              <w:rPr>
                <w:szCs w:val="24"/>
              </w:rPr>
            </w:pPr>
            <w:r>
              <w:rPr>
                <w:szCs w:val="24"/>
              </w:rPr>
              <w:t>1.</w:t>
            </w:r>
          </w:p>
        </w:tc>
        <w:tc>
          <w:tcPr>
            <w:tcW w:w="3400" w:type="dxa"/>
          </w:tcPr>
          <w:p w14:paraId="0B5CD5FE" w14:textId="77777777" w:rsidR="0011632E" w:rsidRDefault="0011632E" w:rsidP="007F3D70">
            <w:pPr>
              <w:rPr>
                <w:szCs w:val="24"/>
              </w:rPr>
            </w:pPr>
          </w:p>
        </w:tc>
        <w:tc>
          <w:tcPr>
            <w:tcW w:w="1000" w:type="dxa"/>
          </w:tcPr>
          <w:p w14:paraId="038A1B50" w14:textId="77777777" w:rsidR="0011632E" w:rsidRDefault="0011632E" w:rsidP="007F3D70">
            <w:pPr>
              <w:rPr>
                <w:szCs w:val="24"/>
              </w:rPr>
            </w:pPr>
          </w:p>
        </w:tc>
        <w:tc>
          <w:tcPr>
            <w:tcW w:w="2400" w:type="dxa"/>
          </w:tcPr>
          <w:p w14:paraId="64467BB7" w14:textId="77777777" w:rsidR="0011632E" w:rsidRDefault="0011632E" w:rsidP="007F3D70">
            <w:pPr>
              <w:rPr>
                <w:szCs w:val="24"/>
              </w:rPr>
            </w:pPr>
          </w:p>
        </w:tc>
        <w:tc>
          <w:tcPr>
            <w:tcW w:w="2940" w:type="dxa"/>
          </w:tcPr>
          <w:p w14:paraId="7F050966" w14:textId="77777777" w:rsidR="0011632E" w:rsidRDefault="0011632E" w:rsidP="007F3D70">
            <w:pPr>
              <w:rPr>
                <w:szCs w:val="24"/>
              </w:rPr>
            </w:pPr>
          </w:p>
        </w:tc>
      </w:tr>
      <w:tr w:rsidR="0011632E" w14:paraId="43E2FFB5" w14:textId="77777777" w:rsidTr="007F3D70">
        <w:tc>
          <w:tcPr>
            <w:tcW w:w="560" w:type="dxa"/>
          </w:tcPr>
          <w:p w14:paraId="4DBB8F1B" w14:textId="77777777" w:rsidR="0011632E" w:rsidRDefault="0011632E" w:rsidP="007F3D70">
            <w:pPr>
              <w:rPr>
                <w:szCs w:val="24"/>
              </w:rPr>
            </w:pPr>
            <w:r>
              <w:rPr>
                <w:szCs w:val="24"/>
              </w:rPr>
              <w:t>2.</w:t>
            </w:r>
          </w:p>
        </w:tc>
        <w:tc>
          <w:tcPr>
            <w:tcW w:w="3400" w:type="dxa"/>
          </w:tcPr>
          <w:p w14:paraId="2F6DCC5C" w14:textId="77777777" w:rsidR="0011632E" w:rsidRDefault="0011632E" w:rsidP="007F3D70">
            <w:pPr>
              <w:rPr>
                <w:szCs w:val="24"/>
              </w:rPr>
            </w:pPr>
          </w:p>
        </w:tc>
        <w:tc>
          <w:tcPr>
            <w:tcW w:w="1000" w:type="dxa"/>
          </w:tcPr>
          <w:p w14:paraId="2245BF30" w14:textId="77777777" w:rsidR="0011632E" w:rsidRDefault="0011632E" w:rsidP="007F3D70">
            <w:pPr>
              <w:rPr>
                <w:szCs w:val="24"/>
              </w:rPr>
            </w:pPr>
          </w:p>
        </w:tc>
        <w:tc>
          <w:tcPr>
            <w:tcW w:w="2400" w:type="dxa"/>
          </w:tcPr>
          <w:p w14:paraId="68C45F24" w14:textId="77777777" w:rsidR="0011632E" w:rsidRDefault="0011632E" w:rsidP="007F3D70">
            <w:pPr>
              <w:rPr>
                <w:szCs w:val="24"/>
              </w:rPr>
            </w:pPr>
          </w:p>
        </w:tc>
        <w:tc>
          <w:tcPr>
            <w:tcW w:w="2940" w:type="dxa"/>
          </w:tcPr>
          <w:p w14:paraId="5082C597" w14:textId="77777777" w:rsidR="0011632E" w:rsidRDefault="0011632E" w:rsidP="007F3D70">
            <w:pPr>
              <w:rPr>
                <w:szCs w:val="24"/>
              </w:rPr>
            </w:pPr>
          </w:p>
        </w:tc>
      </w:tr>
      <w:tr w:rsidR="0011632E" w14:paraId="484E041E" w14:textId="77777777" w:rsidTr="007F3D70">
        <w:tc>
          <w:tcPr>
            <w:tcW w:w="560" w:type="dxa"/>
          </w:tcPr>
          <w:p w14:paraId="76789206" w14:textId="77777777" w:rsidR="0011632E" w:rsidRDefault="0011632E" w:rsidP="007F3D70">
            <w:pPr>
              <w:rPr>
                <w:szCs w:val="24"/>
              </w:rPr>
            </w:pPr>
            <w:r>
              <w:rPr>
                <w:szCs w:val="24"/>
              </w:rPr>
              <w:t>3.</w:t>
            </w:r>
          </w:p>
        </w:tc>
        <w:tc>
          <w:tcPr>
            <w:tcW w:w="3400" w:type="dxa"/>
          </w:tcPr>
          <w:p w14:paraId="0A86F721" w14:textId="77777777" w:rsidR="0011632E" w:rsidRDefault="0011632E" w:rsidP="007F3D70">
            <w:pPr>
              <w:tabs>
                <w:tab w:val="left" w:pos="1701"/>
              </w:tabs>
              <w:ind w:left="32"/>
              <w:rPr>
                <w:szCs w:val="24"/>
              </w:rPr>
            </w:pPr>
          </w:p>
        </w:tc>
        <w:tc>
          <w:tcPr>
            <w:tcW w:w="1000" w:type="dxa"/>
          </w:tcPr>
          <w:p w14:paraId="76C365B5" w14:textId="77777777" w:rsidR="0011632E" w:rsidRDefault="0011632E" w:rsidP="007F3D70">
            <w:pPr>
              <w:rPr>
                <w:szCs w:val="24"/>
              </w:rPr>
            </w:pPr>
          </w:p>
        </w:tc>
        <w:tc>
          <w:tcPr>
            <w:tcW w:w="2400" w:type="dxa"/>
          </w:tcPr>
          <w:p w14:paraId="4121BDDA" w14:textId="77777777" w:rsidR="0011632E" w:rsidRDefault="0011632E" w:rsidP="007F3D70">
            <w:pPr>
              <w:rPr>
                <w:szCs w:val="24"/>
              </w:rPr>
            </w:pPr>
          </w:p>
        </w:tc>
        <w:tc>
          <w:tcPr>
            <w:tcW w:w="2940" w:type="dxa"/>
          </w:tcPr>
          <w:p w14:paraId="467D19A7" w14:textId="77777777" w:rsidR="0011632E" w:rsidRDefault="0011632E" w:rsidP="007F3D70">
            <w:pPr>
              <w:rPr>
                <w:szCs w:val="24"/>
              </w:rPr>
            </w:pPr>
          </w:p>
        </w:tc>
      </w:tr>
    </w:tbl>
    <w:p w14:paraId="7400D4AD" w14:textId="77777777" w:rsidR="0011632E" w:rsidRDefault="0011632E" w:rsidP="0011632E">
      <w:pPr>
        <w:jc w:val="both"/>
        <w:rPr>
          <w:b/>
        </w:rPr>
      </w:pPr>
    </w:p>
    <w:p w14:paraId="5EEBF29F" w14:textId="77777777" w:rsidR="0011632E" w:rsidRDefault="0011632E" w:rsidP="0011632E">
      <w:pPr>
        <w:jc w:val="both"/>
        <w:rPr>
          <w:b/>
        </w:rPr>
      </w:pPr>
    </w:p>
    <w:p w14:paraId="1CC7AEAE" w14:textId="77777777" w:rsidR="0011632E" w:rsidRDefault="0011632E" w:rsidP="0011632E">
      <w:pPr>
        <w:jc w:val="both"/>
        <w:rPr>
          <w:b/>
        </w:rPr>
      </w:pPr>
      <w:r>
        <w:rPr>
          <w:b/>
        </w:rPr>
        <w:t>Pasirašydamas šį pasiūlymą, tvirtintu, kad:</w:t>
      </w:r>
    </w:p>
    <w:p w14:paraId="338518C9" w14:textId="77777777" w:rsidR="0011632E" w:rsidRDefault="0011632E" w:rsidP="0011632E">
      <w:pPr>
        <w:numPr>
          <w:ilvl w:val="0"/>
          <w:numId w:val="2"/>
        </w:numPr>
        <w:tabs>
          <w:tab w:val="left" w:pos="851"/>
        </w:tabs>
        <w:ind w:firstLine="567"/>
        <w:jc w:val="both"/>
        <w:rPr>
          <w:b/>
          <w:smallCaps/>
        </w:rPr>
      </w:pPr>
      <w: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14AD1D" w14:textId="77777777" w:rsidR="0011632E" w:rsidRDefault="0011632E" w:rsidP="0011632E">
      <w:pPr>
        <w:numPr>
          <w:ilvl w:val="0"/>
          <w:numId w:val="2"/>
        </w:numPr>
        <w:tabs>
          <w:tab w:val="left" w:pos="851"/>
        </w:tabs>
        <w:ind w:firstLine="567"/>
        <w:jc w:val="both"/>
        <w:rPr>
          <w:b/>
          <w:smallCaps/>
        </w:rPr>
      </w:pPr>
      <w:r>
        <w:t>sutinku su pirkimo dokumentuose nustatytomis sąlygomis ir procedūromis,</w:t>
      </w:r>
    </w:p>
    <w:p w14:paraId="7842000F" w14:textId="77777777" w:rsidR="0011632E" w:rsidRDefault="0011632E" w:rsidP="0011632E">
      <w:pPr>
        <w:numPr>
          <w:ilvl w:val="0"/>
          <w:numId w:val="2"/>
        </w:numPr>
        <w:tabs>
          <w:tab w:val="left" w:pos="851"/>
        </w:tabs>
        <w:ind w:firstLine="567"/>
        <w:jc w:val="both"/>
      </w:pPr>
      <w:r>
        <w:lastRenderedPageBreak/>
        <w:t>pasiūlymo dokumentuose pateikti duomenys ir informacija yra teisinga ir apima viską, ko reikia tinkamam sutarties įvykdymui;</w:t>
      </w:r>
    </w:p>
    <w:p w14:paraId="17092714" w14:textId="0DE43610" w:rsidR="0011632E" w:rsidRDefault="0011632E" w:rsidP="0011632E">
      <w:pPr>
        <w:numPr>
          <w:ilvl w:val="0"/>
          <w:numId w:val="2"/>
        </w:numPr>
        <w:tabs>
          <w:tab w:val="left" w:pos="851"/>
        </w:tabs>
        <w:ind w:firstLine="567"/>
        <w:jc w:val="both"/>
      </w:pPr>
      <w:r>
        <w:t xml:space="preserve">pasiūlymas galioja pirkimo sąlygų </w:t>
      </w:r>
      <w:r>
        <w:t>1</w:t>
      </w:r>
      <w:r w:rsidR="00593BB7">
        <w:t xml:space="preserve"> priede</w:t>
      </w:r>
      <w:r>
        <w:t xml:space="preserve"> „Terminai“ atitinkamame punkte nurodytą terminą.</w:t>
      </w:r>
    </w:p>
    <w:p w14:paraId="552CE5D5" w14:textId="77777777" w:rsidR="0011632E" w:rsidRDefault="0011632E" w:rsidP="0011632E">
      <w:pPr>
        <w:ind w:left="567"/>
        <w:jc w:val="both"/>
      </w:pPr>
    </w:p>
    <w:p w14:paraId="367A05BB" w14:textId="77777777" w:rsidR="0011632E" w:rsidRDefault="0011632E" w:rsidP="0011632E">
      <w:pPr>
        <w:ind w:left="567"/>
        <w:jc w:val="both"/>
      </w:pPr>
    </w:p>
    <w:p w14:paraId="023A9940" w14:textId="40026333" w:rsidR="0011632E" w:rsidRDefault="0011632E" w:rsidP="0011632E"/>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8"/>
        <w:gridCol w:w="607"/>
        <w:gridCol w:w="1989"/>
        <w:gridCol w:w="704"/>
        <w:gridCol w:w="2667"/>
      </w:tblGrid>
      <w:tr w:rsidR="0011632E" w14:paraId="2F1DA968" w14:textId="77777777" w:rsidTr="007F3D70">
        <w:trPr>
          <w:trHeight w:val="186"/>
        </w:trPr>
        <w:tc>
          <w:tcPr>
            <w:tcW w:w="3888" w:type="dxa"/>
            <w:tcBorders>
              <w:top w:val="single" w:sz="4" w:space="0" w:color="000000"/>
              <w:left w:val="nil"/>
              <w:bottom w:val="nil"/>
              <w:right w:val="nil"/>
            </w:tcBorders>
          </w:tcPr>
          <w:p w14:paraId="1D15D636" w14:textId="77777777" w:rsidR="0011632E" w:rsidRDefault="0011632E" w:rsidP="007F3D70">
            <w:pPr>
              <w:rPr>
                <w:color w:val="808080"/>
                <w:vertAlign w:val="superscript"/>
              </w:rPr>
            </w:pPr>
            <w:r>
              <w:rPr>
                <w:i/>
                <w:color w:val="808080"/>
                <w:vertAlign w:val="superscript"/>
              </w:rPr>
              <w:t>(Tiekėjo arba jo įgalioto asmens pareigų pavadinimas)</w:t>
            </w:r>
          </w:p>
        </w:tc>
        <w:tc>
          <w:tcPr>
            <w:tcW w:w="607" w:type="dxa"/>
            <w:tcBorders>
              <w:top w:val="nil"/>
              <w:left w:val="nil"/>
              <w:bottom w:val="nil"/>
              <w:right w:val="nil"/>
            </w:tcBorders>
          </w:tcPr>
          <w:p w14:paraId="69C7A4AB" w14:textId="77777777" w:rsidR="0011632E" w:rsidRDefault="0011632E" w:rsidP="007F3D70">
            <w:pPr>
              <w:rPr>
                <w:color w:val="808080"/>
                <w:vertAlign w:val="superscript"/>
              </w:rPr>
            </w:pPr>
          </w:p>
        </w:tc>
        <w:tc>
          <w:tcPr>
            <w:tcW w:w="1989" w:type="dxa"/>
            <w:tcBorders>
              <w:top w:val="single" w:sz="4" w:space="0" w:color="000000"/>
              <w:left w:val="nil"/>
              <w:bottom w:val="nil"/>
              <w:right w:val="nil"/>
            </w:tcBorders>
          </w:tcPr>
          <w:p w14:paraId="2B0516CE" w14:textId="77777777" w:rsidR="0011632E" w:rsidRDefault="0011632E" w:rsidP="007F3D70">
            <w:pPr>
              <w:jc w:val="center"/>
              <w:rPr>
                <w:color w:val="808080"/>
                <w:vertAlign w:val="superscript"/>
              </w:rPr>
            </w:pPr>
            <w:r>
              <w:rPr>
                <w:i/>
                <w:color w:val="808080"/>
                <w:vertAlign w:val="superscript"/>
              </w:rPr>
              <w:t>(Parašas)</w:t>
            </w:r>
          </w:p>
        </w:tc>
        <w:tc>
          <w:tcPr>
            <w:tcW w:w="704" w:type="dxa"/>
            <w:tcBorders>
              <w:top w:val="nil"/>
              <w:left w:val="nil"/>
              <w:bottom w:val="nil"/>
              <w:right w:val="nil"/>
            </w:tcBorders>
          </w:tcPr>
          <w:p w14:paraId="7D4898C6" w14:textId="77777777" w:rsidR="0011632E" w:rsidRDefault="0011632E" w:rsidP="007F3D70">
            <w:pPr>
              <w:rPr>
                <w:color w:val="808080"/>
                <w:vertAlign w:val="superscript"/>
              </w:rPr>
            </w:pPr>
          </w:p>
        </w:tc>
        <w:tc>
          <w:tcPr>
            <w:tcW w:w="2667" w:type="dxa"/>
            <w:tcBorders>
              <w:top w:val="single" w:sz="4" w:space="0" w:color="000000"/>
              <w:left w:val="nil"/>
              <w:bottom w:val="nil"/>
              <w:right w:val="nil"/>
            </w:tcBorders>
          </w:tcPr>
          <w:p w14:paraId="6519F01E" w14:textId="77777777" w:rsidR="0011632E" w:rsidRDefault="0011632E" w:rsidP="007F3D70">
            <w:pPr>
              <w:jc w:val="right"/>
              <w:rPr>
                <w:color w:val="808080"/>
                <w:vertAlign w:val="superscript"/>
              </w:rPr>
            </w:pPr>
            <w:r>
              <w:rPr>
                <w:i/>
                <w:color w:val="808080"/>
                <w:vertAlign w:val="superscript"/>
              </w:rPr>
              <w:t>(Vardas, pavardė)</w:t>
            </w:r>
          </w:p>
        </w:tc>
      </w:tr>
    </w:tbl>
    <w:p w14:paraId="205BFAAA" w14:textId="77777777" w:rsidR="00D53474" w:rsidRDefault="00D53474" w:rsidP="00793626"/>
    <w:sectPr w:rsidR="00D53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36F5A"/>
    <w:multiLevelType w:val="multilevel"/>
    <w:tmpl w:val="39DE71CC"/>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1" w15:restartNumberingAfterBreak="0">
    <w:nsid w:val="44C03485"/>
    <w:multiLevelType w:val="multilevel"/>
    <w:tmpl w:val="26563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1875245">
    <w:abstractNumId w:val="0"/>
  </w:num>
  <w:num w:numId="2" w16cid:durableId="25074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86"/>
    <w:rsid w:val="00095C41"/>
    <w:rsid w:val="0011632E"/>
    <w:rsid w:val="001E7A30"/>
    <w:rsid w:val="003F5987"/>
    <w:rsid w:val="004361A8"/>
    <w:rsid w:val="004A0A13"/>
    <w:rsid w:val="004B7D0D"/>
    <w:rsid w:val="00593BB7"/>
    <w:rsid w:val="005C71E4"/>
    <w:rsid w:val="006714DB"/>
    <w:rsid w:val="00793626"/>
    <w:rsid w:val="00794534"/>
    <w:rsid w:val="007C25FC"/>
    <w:rsid w:val="00811D5D"/>
    <w:rsid w:val="0082621F"/>
    <w:rsid w:val="009274F0"/>
    <w:rsid w:val="00A35C04"/>
    <w:rsid w:val="00A646EB"/>
    <w:rsid w:val="00AC7A86"/>
    <w:rsid w:val="00B03D31"/>
    <w:rsid w:val="00C45E52"/>
    <w:rsid w:val="00CF15A6"/>
    <w:rsid w:val="00D00B95"/>
    <w:rsid w:val="00D53474"/>
    <w:rsid w:val="00E4351E"/>
    <w:rsid w:val="00ED06F1"/>
    <w:rsid w:val="00ED2213"/>
    <w:rsid w:val="00F0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2259"/>
  <w15:chartTrackingRefBased/>
  <w15:docId w15:val="{6900B38C-0B87-4B0E-A653-DA5667B5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32E"/>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Antrat1">
    <w:name w:val="heading 1"/>
    <w:basedOn w:val="prastasis"/>
    <w:next w:val="prastasis"/>
    <w:link w:val="Antrat1Diagrama"/>
    <w:uiPriority w:val="9"/>
    <w:qFormat/>
    <w:rsid w:val="00AC7A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aliases w:val="Title Header2"/>
    <w:basedOn w:val="prastasis"/>
    <w:next w:val="prastasis"/>
    <w:link w:val="Antrat2Diagrama"/>
    <w:uiPriority w:val="9"/>
    <w:unhideWhenUsed/>
    <w:qFormat/>
    <w:rsid w:val="00AC7A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aliases w:val="Section Header3,Sub-Clause Paragraph"/>
    <w:basedOn w:val="prastasis"/>
    <w:next w:val="prastasis"/>
    <w:link w:val="Antrat3Diagrama"/>
    <w:uiPriority w:val="9"/>
    <w:semiHidden/>
    <w:unhideWhenUsed/>
    <w:qFormat/>
    <w:rsid w:val="00AC7A86"/>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aliases w:val="Sub-Clause Sub-paragraph,Heading 4 Char Char Char Char"/>
    <w:basedOn w:val="prastasis"/>
    <w:next w:val="prastasis"/>
    <w:link w:val="Antrat4Diagrama"/>
    <w:uiPriority w:val="9"/>
    <w:semiHidden/>
    <w:unhideWhenUsed/>
    <w:qFormat/>
    <w:rsid w:val="00AC7A86"/>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C7A86"/>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C7A8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AC7A8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AC7A8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AC7A8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A86"/>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aliases w:val="Title Header2 Diagrama"/>
    <w:basedOn w:val="Numatytasispastraiposriftas"/>
    <w:link w:val="Antrat2"/>
    <w:uiPriority w:val="9"/>
    <w:rsid w:val="00AC7A86"/>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AC7A86"/>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AC7A86"/>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AC7A86"/>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AC7A8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C7A8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C7A8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C7A8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C7A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A8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C7A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A8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C7A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A86"/>
    <w:rPr>
      <w:i/>
      <w:iCs/>
      <w:color w:val="404040" w:themeColor="text1" w:themeTint="BF"/>
      <w:lang w:val="lt-LT"/>
    </w:rPr>
  </w:style>
  <w:style w:type="paragraph" w:styleId="Sraopastraipa">
    <w:name w:val="List Paragraph"/>
    <w:basedOn w:val="prastasis"/>
    <w:uiPriority w:val="34"/>
    <w:qFormat/>
    <w:rsid w:val="00AC7A86"/>
    <w:pPr>
      <w:ind w:left="720"/>
      <w:contextualSpacing/>
    </w:pPr>
  </w:style>
  <w:style w:type="character" w:styleId="Rykuspabraukimas">
    <w:name w:val="Intense Emphasis"/>
    <w:basedOn w:val="Numatytasispastraiposriftas"/>
    <w:uiPriority w:val="21"/>
    <w:qFormat/>
    <w:rsid w:val="00AC7A86"/>
    <w:rPr>
      <w:i/>
      <w:iCs/>
      <w:color w:val="2E74B5" w:themeColor="accent1" w:themeShade="BF"/>
    </w:rPr>
  </w:style>
  <w:style w:type="paragraph" w:styleId="Iskirtacitata">
    <w:name w:val="Intense Quote"/>
    <w:basedOn w:val="prastasis"/>
    <w:next w:val="prastasis"/>
    <w:link w:val="IskirtacitataDiagrama"/>
    <w:uiPriority w:val="30"/>
    <w:qFormat/>
    <w:rsid w:val="00AC7A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C7A86"/>
    <w:rPr>
      <w:i/>
      <w:iCs/>
      <w:color w:val="2E74B5" w:themeColor="accent1" w:themeShade="BF"/>
      <w:lang w:val="lt-LT"/>
    </w:rPr>
  </w:style>
  <w:style w:type="character" w:styleId="Rykinuoroda">
    <w:name w:val="Intense Reference"/>
    <w:basedOn w:val="Numatytasispastraiposriftas"/>
    <w:uiPriority w:val="32"/>
    <w:qFormat/>
    <w:rsid w:val="00AC7A8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2027</Words>
  <Characters>1156</Characters>
  <Application>Microsoft Office Word</Application>
  <DocSecurity>0</DocSecurity>
  <Lines>9</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8</cp:revision>
  <dcterms:created xsi:type="dcterms:W3CDTF">2024-12-19T14:38:00Z</dcterms:created>
  <dcterms:modified xsi:type="dcterms:W3CDTF">2024-12-19T14:51:00Z</dcterms:modified>
</cp:coreProperties>
</file>