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236D" w14:textId="2C39A812" w:rsidR="002D1E72" w:rsidRPr="002D1E72" w:rsidRDefault="002D1E72" w:rsidP="002D1E72">
      <w:pPr>
        <w:tabs>
          <w:tab w:val="left" w:pos="2410"/>
          <w:tab w:val="left" w:pos="7230"/>
        </w:tabs>
        <w:spacing w:after="0" w:line="240" w:lineRule="auto"/>
        <w:ind w:right="-51"/>
        <w:jc w:val="right"/>
        <w:rPr>
          <w:rFonts w:ascii="Times New Roman" w:eastAsia="Calibri" w:hAnsi="Times New Roman" w:cs="Times New Roman"/>
          <w:b/>
          <w:bCs/>
          <w:kern w:val="0"/>
          <w:sz w:val="24"/>
          <w:szCs w:val="24"/>
          <w:lang w:eastAsia="lt-LT"/>
          <w14:ligatures w14:val="none"/>
        </w:rPr>
      </w:pPr>
      <w:r w:rsidRPr="002D1E72">
        <w:rPr>
          <w:rFonts w:ascii="Times New Roman" w:eastAsia="Calibri" w:hAnsi="Times New Roman" w:cs="Times New Roman"/>
          <w:b/>
          <w:bCs/>
          <w:kern w:val="0"/>
          <w:sz w:val="24"/>
          <w:szCs w:val="24"/>
          <w:lang w:eastAsia="lt-LT"/>
          <w14:ligatures w14:val="none"/>
        </w:rPr>
        <w:t xml:space="preserve">Pirkimo sąlygų </w:t>
      </w:r>
      <w:r w:rsidR="00E17469">
        <w:rPr>
          <w:rFonts w:ascii="Times New Roman" w:eastAsia="Calibri" w:hAnsi="Times New Roman" w:cs="Times New Roman"/>
          <w:b/>
          <w:bCs/>
          <w:kern w:val="0"/>
          <w:sz w:val="24"/>
          <w:szCs w:val="24"/>
          <w:lang w:eastAsia="lt-LT"/>
          <w14:ligatures w14:val="none"/>
        </w:rPr>
        <w:t>3</w:t>
      </w:r>
      <w:r w:rsidRPr="002D1E72">
        <w:rPr>
          <w:rFonts w:ascii="Times New Roman" w:eastAsia="Calibri" w:hAnsi="Times New Roman" w:cs="Times New Roman"/>
          <w:b/>
          <w:bCs/>
          <w:kern w:val="0"/>
          <w:sz w:val="24"/>
          <w:szCs w:val="24"/>
          <w:lang w:eastAsia="lt-LT"/>
          <w14:ligatures w14:val="none"/>
        </w:rPr>
        <w:t xml:space="preserve"> priedas</w:t>
      </w:r>
    </w:p>
    <w:p w14:paraId="78776781" w14:textId="4BBAA70A" w:rsidR="007C5DCE" w:rsidRDefault="00E17469" w:rsidP="00491E0B">
      <w:pPr>
        <w:tabs>
          <w:tab w:val="left" w:pos="2410"/>
          <w:tab w:val="left" w:pos="7230"/>
        </w:tabs>
        <w:spacing w:before="240" w:after="0" w:line="240" w:lineRule="auto"/>
        <w:ind w:right="-51"/>
        <w:jc w:val="center"/>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MEDICINOS LABORATORIJOS TEIKIAMŲ</w:t>
      </w:r>
      <w:r w:rsidRPr="002D1E72">
        <w:rPr>
          <w:rFonts w:ascii="Times New Roman" w:eastAsia="Calibri" w:hAnsi="Times New Roman" w:cs="Times New Roman"/>
          <w:b/>
          <w:kern w:val="0"/>
          <w:sz w:val="24"/>
          <w:szCs w:val="24"/>
          <w:lang w:eastAsia="lt-LT"/>
          <w14:ligatures w14:val="none"/>
        </w:rPr>
        <w:t xml:space="preserve"> </w:t>
      </w:r>
      <w:r w:rsidR="00491E0B" w:rsidRPr="007C5DCE">
        <w:rPr>
          <w:rFonts w:ascii="Times New Roman" w:eastAsia="Calibri" w:hAnsi="Times New Roman" w:cs="Times New Roman"/>
          <w:b/>
          <w:kern w:val="0"/>
          <w:sz w:val="24"/>
          <w:szCs w:val="24"/>
          <w:lang w:eastAsia="lt-LT"/>
          <w14:ligatures w14:val="none"/>
        </w:rPr>
        <w:t xml:space="preserve">PASLAUGŲ TEIKIMO SUTARTIES </w:t>
      </w:r>
    </w:p>
    <w:p w14:paraId="1688AC8E" w14:textId="5A2FD7D2" w:rsidR="002D1E72" w:rsidRPr="002D1E72" w:rsidRDefault="00491E0B" w:rsidP="007C5DCE">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r w:rsidRPr="007C5DCE">
        <w:rPr>
          <w:rFonts w:ascii="Times New Roman" w:eastAsia="Calibri" w:hAnsi="Times New Roman" w:cs="Times New Roman"/>
          <w:b/>
          <w:kern w:val="0"/>
          <w:sz w:val="24"/>
          <w:szCs w:val="24"/>
          <w:lang w:eastAsia="lt-LT"/>
          <w14:ligatures w14:val="none"/>
        </w:rPr>
        <w:t>PROJEKTAS</w:t>
      </w:r>
    </w:p>
    <w:p w14:paraId="1450715F" w14:textId="77777777" w:rsidR="002D1E72" w:rsidRPr="002D1E72" w:rsidRDefault="002D1E72" w:rsidP="002D1E72">
      <w:pPr>
        <w:tabs>
          <w:tab w:val="left" w:pos="2410"/>
          <w:tab w:val="left" w:pos="7230"/>
        </w:tabs>
        <w:spacing w:after="0" w:line="240" w:lineRule="auto"/>
        <w:ind w:right="-51"/>
        <w:jc w:val="center"/>
        <w:rPr>
          <w:rFonts w:ascii="Calibri" w:eastAsia="Calibri" w:hAnsi="Calibri" w:cs="Calibri"/>
          <w:kern w:val="0"/>
          <w:sz w:val="21"/>
          <w:szCs w:val="21"/>
          <w:lang w:eastAsia="lt-LT"/>
          <w14:ligatures w14:val="none"/>
        </w:rPr>
      </w:pPr>
    </w:p>
    <w:p w14:paraId="6D19FC50" w14:textId="5CA30F47" w:rsidR="002D1E72" w:rsidRPr="002D1E72" w:rsidRDefault="002D1E72" w:rsidP="00620C41">
      <w:pPr>
        <w:tabs>
          <w:tab w:val="left" w:pos="2410"/>
          <w:tab w:val="left" w:pos="7230"/>
        </w:tabs>
        <w:spacing w:after="120" w:line="240" w:lineRule="auto"/>
        <w:ind w:right="-51"/>
        <w:jc w:val="center"/>
        <w:rPr>
          <w:rFonts w:ascii="Times New Roman" w:eastAsia="Calibri" w:hAnsi="Times New Roman" w:cs="Times New Roman"/>
          <w:kern w:val="0"/>
          <w:sz w:val="24"/>
          <w:szCs w:val="24"/>
          <w:lang w:eastAsia="lt-LT"/>
          <w14:ligatures w14:val="none"/>
        </w:rPr>
      </w:pPr>
      <w:r w:rsidRPr="002D1E72">
        <w:rPr>
          <w:rFonts w:ascii="Times New Roman" w:eastAsia="Calibri" w:hAnsi="Times New Roman" w:cs="Times New Roman"/>
          <w:kern w:val="0"/>
          <w:sz w:val="24"/>
          <w:szCs w:val="24"/>
          <w:lang w:eastAsia="lt-LT"/>
          <w14:ligatures w14:val="none"/>
        </w:rPr>
        <w:t>202</w:t>
      </w:r>
      <w:r w:rsidR="00E17469">
        <w:rPr>
          <w:rFonts w:ascii="Times New Roman" w:eastAsia="Calibri" w:hAnsi="Times New Roman" w:cs="Times New Roman"/>
          <w:kern w:val="0"/>
          <w:sz w:val="24"/>
          <w:szCs w:val="24"/>
          <w:lang w:eastAsia="lt-LT"/>
          <w14:ligatures w14:val="none"/>
        </w:rPr>
        <w:t>5</w:t>
      </w:r>
      <w:r w:rsidRPr="002D1E72">
        <w:rPr>
          <w:rFonts w:ascii="Times New Roman" w:eastAsia="Calibri" w:hAnsi="Times New Roman" w:cs="Times New Roman"/>
          <w:kern w:val="0"/>
          <w:sz w:val="24"/>
          <w:szCs w:val="24"/>
          <w:lang w:eastAsia="lt-LT"/>
          <w14:ligatures w14:val="none"/>
        </w:rPr>
        <w:t xml:space="preserve"> m. </w:t>
      </w:r>
      <w:r w:rsidR="007C5DCE">
        <w:rPr>
          <w:rFonts w:ascii="Times New Roman" w:eastAsia="Calibri" w:hAnsi="Times New Roman" w:cs="Times New Roman"/>
          <w:kern w:val="0"/>
          <w:sz w:val="24"/>
          <w:szCs w:val="24"/>
          <w:lang w:eastAsia="lt-LT"/>
          <w14:ligatures w14:val="none"/>
        </w:rPr>
        <w:t xml:space="preserve">.................... </w:t>
      </w:r>
      <w:r w:rsidRPr="002D1E72">
        <w:rPr>
          <w:rFonts w:ascii="Times New Roman" w:eastAsia="Calibri" w:hAnsi="Times New Roman" w:cs="Times New Roman"/>
          <w:kern w:val="0"/>
          <w:sz w:val="24"/>
          <w:szCs w:val="24"/>
          <w:lang w:eastAsia="lt-LT"/>
          <w14:ligatures w14:val="none"/>
        </w:rPr>
        <w:t>d.</w:t>
      </w:r>
    </w:p>
    <w:p w14:paraId="18F168C0" w14:textId="755554E5" w:rsidR="002D1E72" w:rsidRPr="002D1E72" w:rsidRDefault="007C5DCE" w:rsidP="002D1E72">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r w:rsidRPr="007C5DCE">
        <w:rPr>
          <w:rFonts w:ascii="Times New Roman" w:eastAsia="Calibri" w:hAnsi="Times New Roman" w:cs="Times New Roman"/>
          <w:kern w:val="0"/>
          <w:sz w:val="24"/>
          <w:szCs w:val="24"/>
          <w:lang w:eastAsia="lt-LT"/>
          <w14:ligatures w14:val="none"/>
        </w:rPr>
        <w:t>Kaunas</w:t>
      </w:r>
    </w:p>
    <w:p w14:paraId="004C3F95" w14:textId="77777777" w:rsidR="002D1E72" w:rsidRPr="002D1E72" w:rsidRDefault="002D1E72" w:rsidP="002D1E72">
      <w:pPr>
        <w:tabs>
          <w:tab w:val="left" w:pos="2410"/>
          <w:tab w:val="left" w:pos="7230"/>
        </w:tabs>
        <w:spacing w:after="0" w:line="240" w:lineRule="auto"/>
        <w:ind w:right="-51"/>
        <w:jc w:val="center"/>
        <w:rPr>
          <w:rFonts w:ascii="Calibri" w:eastAsia="Calibri" w:hAnsi="Calibri" w:cs="Calibri"/>
          <w:kern w:val="0"/>
          <w:sz w:val="21"/>
          <w:szCs w:val="21"/>
          <w:lang w:eastAsia="lt-LT"/>
          <w14:ligatures w14:val="none"/>
        </w:rPr>
      </w:pPr>
    </w:p>
    <w:p w14:paraId="30147BD2" w14:textId="36B09C88" w:rsidR="002D1E72" w:rsidRPr="002D1E72" w:rsidRDefault="002D1E72" w:rsidP="009F43A5">
      <w:pPr>
        <w:tabs>
          <w:tab w:val="left" w:pos="1134"/>
        </w:tabs>
        <w:spacing w:after="0" w:line="240" w:lineRule="auto"/>
        <w:ind w:firstLine="851"/>
        <w:jc w:val="both"/>
        <w:rPr>
          <w:rFonts w:ascii="Times New Roman" w:eastAsia="Calibri" w:hAnsi="Times New Roman" w:cs="Times New Roman"/>
          <w:noProof/>
          <w:kern w:val="0"/>
          <w:sz w:val="24"/>
          <w:szCs w:val="24"/>
          <w:lang w:eastAsia="lt-LT"/>
          <w14:ligatures w14:val="none"/>
        </w:rPr>
      </w:pPr>
      <w:r w:rsidRPr="002D1E72">
        <w:rPr>
          <w:rFonts w:ascii="Times New Roman" w:eastAsia="Calibri" w:hAnsi="Times New Roman" w:cs="Times New Roman"/>
          <w:b/>
          <w:bCs/>
          <w:kern w:val="0"/>
          <w:sz w:val="24"/>
          <w:szCs w:val="24"/>
          <w:lang w:eastAsia="lt-LT"/>
          <w14:ligatures w14:val="none"/>
        </w:rPr>
        <w:t xml:space="preserve">Viešoji įstaiga </w:t>
      </w:r>
      <w:r w:rsidR="00E17469">
        <w:rPr>
          <w:rFonts w:ascii="Times New Roman" w:eastAsia="Calibri" w:hAnsi="Times New Roman" w:cs="Times New Roman"/>
          <w:b/>
          <w:bCs/>
          <w:kern w:val="0"/>
          <w:sz w:val="24"/>
          <w:szCs w:val="24"/>
          <w:lang w:eastAsia="lt-LT"/>
          <w14:ligatures w14:val="none"/>
        </w:rPr>
        <w:t>Pakaunės</w:t>
      </w:r>
      <w:r w:rsidRPr="002D1E72">
        <w:rPr>
          <w:rFonts w:ascii="Times New Roman" w:eastAsia="Calibri" w:hAnsi="Times New Roman" w:cs="Times New Roman"/>
          <w:b/>
          <w:bCs/>
          <w:kern w:val="0"/>
          <w:sz w:val="24"/>
          <w:szCs w:val="24"/>
          <w:lang w:eastAsia="lt-LT"/>
          <w14:ligatures w14:val="none"/>
        </w:rPr>
        <w:t xml:space="preserve"> pirminės sveikatos priežiūros centras</w:t>
      </w:r>
      <w:r w:rsidRPr="002D1E72">
        <w:rPr>
          <w:rFonts w:ascii="Times New Roman" w:eastAsia="Calibri" w:hAnsi="Times New Roman" w:cs="Times New Roman"/>
          <w:kern w:val="0"/>
          <w:sz w:val="24"/>
          <w:szCs w:val="24"/>
          <w:lang w:eastAsia="lt-LT"/>
          <w14:ligatures w14:val="none"/>
        </w:rPr>
        <w:t xml:space="preserve">, juridinio asmens kodas </w:t>
      </w:r>
      <w:r w:rsidR="00815229" w:rsidRPr="00815229">
        <w:rPr>
          <w:rFonts w:ascii="Times New Roman" w:eastAsia="Calibri" w:hAnsi="Times New Roman" w:cs="Times New Roman"/>
          <w:kern w:val="0"/>
          <w:sz w:val="24"/>
          <w:szCs w:val="24"/>
          <w:lang w:eastAsia="lt-LT"/>
          <w14:ligatures w14:val="none"/>
        </w:rPr>
        <w:t>159945658</w:t>
      </w:r>
      <w:r w:rsidRPr="002D1E72">
        <w:rPr>
          <w:rFonts w:ascii="Times New Roman" w:eastAsia="Calibri" w:hAnsi="Times New Roman" w:cs="Times New Roman"/>
          <w:kern w:val="0"/>
          <w:sz w:val="24"/>
          <w:szCs w:val="24"/>
          <w:lang w:eastAsia="lt-LT"/>
          <w14:ligatures w14:val="none"/>
        </w:rPr>
        <w:t xml:space="preserve">, veikiančios pagal įstaigos įstatus, esanti adresu </w:t>
      </w:r>
      <w:bookmarkStart w:id="0" w:name="_Hlk6728531"/>
      <w:r w:rsidR="00A908B9" w:rsidRPr="00A908B9">
        <w:rPr>
          <w:rFonts w:ascii="Times New Roman" w:eastAsia="Calibri" w:hAnsi="Times New Roman" w:cs="Times New Roman"/>
          <w:kern w:val="0"/>
          <w:sz w:val="24"/>
          <w:szCs w:val="24"/>
          <w:lang w:eastAsia="lt-LT"/>
          <w14:ligatures w14:val="none"/>
        </w:rPr>
        <w:t>Didžioji g.1, LT-54123 Raudondvaris,</w:t>
      </w:r>
      <w:r w:rsidRPr="002D1E72">
        <w:rPr>
          <w:rFonts w:ascii="Times New Roman" w:eastAsia="Calibri" w:hAnsi="Times New Roman" w:cs="Times New Roman"/>
          <w:kern w:val="0"/>
          <w:sz w:val="24"/>
          <w:szCs w:val="24"/>
          <w:lang w:eastAsia="lt-LT"/>
          <w14:ligatures w14:val="none"/>
        </w:rPr>
        <w:t xml:space="preserve"> Kauno raj.,</w:t>
      </w:r>
      <w:bookmarkEnd w:id="0"/>
      <w:r w:rsidRPr="002D1E72">
        <w:rPr>
          <w:rFonts w:ascii="Times New Roman" w:eastAsia="Calibri" w:hAnsi="Times New Roman" w:cs="Times New Roman"/>
          <w:kern w:val="0"/>
          <w:sz w:val="24"/>
          <w:szCs w:val="24"/>
          <w:lang w:eastAsia="lt-LT"/>
          <w14:ligatures w14:val="none"/>
        </w:rPr>
        <w:t xml:space="preserve"> </w:t>
      </w:r>
      <w:r w:rsidRPr="002D1E72">
        <w:rPr>
          <w:rFonts w:ascii="Times New Roman" w:eastAsia="Calibri" w:hAnsi="Times New Roman" w:cs="Times New Roman"/>
          <w:spacing w:val="-3"/>
          <w:kern w:val="0"/>
          <w:sz w:val="24"/>
          <w:szCs w:val="24"/>
          <w:lang w:eastAsia="lt-LT"/>
          <w14:ligatures w14:val="none"/>
        </w:rPr>
        <w:t xml:space="preserve">duomenys apie įstaigą kaupiami ir saugomi Lietuvos Respublikos juridinių asmenų registre, </w:t>
      </w:r>
      <w:r w:rsidRPr="002D1E72">
        <w:rPr>
          <w:rFonts w:ascii="Times New Roman" w:eastAsia="Calibri" w:hAnsi="Times New Roman" w:cs="Times New Roman"/>
          <w:kern w:val="0"/>
          <w:sz w:val="24"/>
          <w:szCs w:val="24"/>
          <w:lang w:eastAsia="lt-LT"/>
          <w14:ligatures w14:val="none"/>
        </w:rPr>
        <w:t xml:space="preserve">atstovaujama </w:t>
      </w:r>
      <w:r w:rsidR="00A908B9">
        <w:rPr>
          <w:rFonts w:ascii="Times New Roman" w:eastAsia="Calibri" w:hAnsi="Times New Roman" w:cs="Times New Roman"/>
          <w:kern w:val="0"/>
          <w:sz w:val="24"/>
          <w:szCs w:val="24"/>
          <w:lang w:eastAsia="lt-LT"/>
          <w14:ligatures w14:val="none"/>
        </w:rPr>
        <w:t xml:space="preserve">gydytojos Reginos </w:t>
      </w:r>
      <w:proofErr w:type="spellStart"/>
      <w:r w:rsidR="00A908B9" w:rsidRPr="00A908B9">
        <w:rPr>
          <w:rFonts w:ascii="Times New Roman" w:eastAsia="Calibri" w:hAnsi="Times New Roman" w:cs="Times New Roman"/>
          <w:kern w:val="0"/>
          <w:sz w:val="24"/>
          <w:szCs w:val="24"/>
          <w:lang w:eastAsia="lt-LT"/>
          <w14:ligatures w14:val="none"/>
        </w:rPr>
        <w:t>Žaltauskienė</w:t>
      </w:r>
      <w:r w:rsidR="00A908B9">
        <w:rPr>
          <w:rFonts w:ascii="Times New Roman" w:eastAsia="Calibri" w:hAnsi="Times New Roman" w:cs="Times New Roman"/>
          <w:kern w:val="0"/>
          <w:sz w:val="24"/>
          <w:szCs w:val="24"/>
          <w:lang w:eastAsia="lt-LT"/>
          <w14:ligatures w14:val="none"/>
        </w:rPr>
        <w:t>s</w:t>
      </w:r>
      <w:proofErr w:type="spellEnd"/>
      <w:r w:rsidR="00A908B9">
        <w:rPr>
          <w:rFonts w:ascii="Times New Roman" w:eastAsia="Calibri" w:hAnsi="Times New Roman" w:cs="Times New Roman"/>
          <w:kern w:val="0"/>
          <w:sz w:val="24"/>
          <w:szCs w:val="24"/>
          <w:lang w:eastAsia="lt-LT"/>
          <w14:ligatures w14:val="none"/>
        </w:rPr>
        <w:t>, veikiančios pagal įgaliojimą ................</w:t>
      </w:r>
      <w:r w:rsidR="00A908B9" w:rsidRPr="00A908B9">
        <w:rPr>
          <w:rFonts w:ascii="Times New Roman" w:eastAsia="Calibri" w:hAnsi="Times New Roman" w:cs="Times New Roman"/>
          <w:b/>
          <w:bCs/>
          <w:kern w:val="0"/>
          <w:sz w:val="24"/>
          <w:szCs w:val="24"/>
          <w:lang w:eastAsia="lt-LT"/>
          <w14:ligatures w14:val="none"/>
        </w:rPr>
        <w:t xml:space="preserve"> </w:t>
      </w:r>
      <w:r w:rsidRPr="002D1E72">
        <w:rPr>
          <w:rFonts w:ascii="Times New Roman" w:eastAsia="Calibri" w:hAnsi="Times New Roman" w:cs="Times New Roman"/>
          <w:b/>
          <w:bCs/>
          <w:kern w:val="0"/>
          <w:sz w:val="24"/>
          <w:szCs w:val="24"/>
          <w:lang w:eastAsia="lt-LT"/>
          <w14:ligatures w14:val="none"/>
        </w:rPr>
        <w:t>(toliau – Užsakovas)</w:t>
      </w:r>
      <w:r w:rsidRPr="002D1E72">
        <w:rPr>
          <w:rFonts w:ascii="Times New Roman" w:eastAsia="Calibri" w:hAnsi="Times New Roman" w:cs="Times New Roman"/>
          <w:kern w:val="0"/>
          <w:sz w:val="24"/>
          <w:szCs w:val="24"/>
          <w:lang w:eastAsia="lt-LT"/>
          <w14:ligatures w14:val="none"/>
        </w:rPr>
        <w:t>,</w:t>
      </w:r>
      <w:r w:rsidRPr="002D1E72">
        <w:rPr>
          <w:rFonts w:ascii="Times New Roman" w:eastAsia="Calibri" w:hAnsi="Times New Roman" w:cs="Times New Roman"/>
          <w:noProof/>
          <w:color w:val="000000"/>
          <w:kern w:val="0"/>
          <w:sz w:val="24"/>
          <w:szCs w:val="24"/>
          <w:lang w:eastAsia="lt-LT"/>
          <w14:ligatures w14:val="none"/>
        </w:rPr>
        <w:t xml:space="preserve"> ir </w:t>
      </w:r>
      <w:r w:rsidRPr="002D1E72">
        <w:rPr>
          <w:rFonts w:ascii="Times New Roman" w:eastAsia="Calibri" w:hAnsi="Times New Roman" w:cs="Times New Roman"/>
          <w:b/>
          <w:bCs/>
          <w:noProof/>
          <w:color w:val="000000"/>
          <w:kern w:val="0"/>
          <w:sz w:val="24"/>
          <w:szCs w:val="24"/>
          <w:lang w:eastAsia="lt-LT"/>
          <w14:ligatures w14:val="none"/>
        </w:rPr>
        <w:t>UAB ..................</w:t>
      </w:r>
      <w:r w:rsidR="00062F8F">
        <w:rPr>
          <w:rFonts w:ascii="Times New Roman" w:eastAsia="Calibri" w:hAnsi="Times New Roman" w:cs="Times New Roman"/>
          <w:b/>
          <w:bCs/>
          <w:noProof/>
          <w:color w:val="000000"/>
          <w:kern w:val="0"/>
          <w:sz w:val="24"/>
          <w:szCs w:val="24"/>
          <w:lang w:eastAsia="lt-LT"/>
          <w14:ligatures w14:val="none"/>
        </w:rPr>
        <w:t xml:space="preserve"> </w:t>
      </w:r>
      <w:r w:rsidRPr="002D1E72">
        <w:rPr>
          <w:rFonts w:ascii="Times New Roman" w:eastAsia="Calibri" w:hAnsi="Times New Roman" w:cs="Times New Roman"/>
          <w:noProof/>
          <w:color w:val="000000"/>
          <w:kern w:val="0"/>
          <w:sz w:val="24"/>
          <w:szCs w:val="24"/>
          <w:lang w:eastAsia="lt-LT"/>
          <w14:ligatures w14:val="none"/>
        </w:rPr>
        <w:t>juridinio asmens kodas</w:t>
      </w:r>
      <w:r w:rsidRPr="002D1E72">
        <w:rPr>
          <w:rFonts w:ascii="Times New Roman" w:eastAsia="Calibri" w:hAnsi="Times New Roman" w:cs="Times New Roman"/>
          <w:kern w:val="0"/>
          <w:sz w:val="24"/>
          <w:szCs w:val="24"/>
          <w:lang w:eastAsia="lt-LT"/>
          <w14:ligatures w14:val="none"/>
        </w:rPr>
        <w:t xml:space="preserve"> ................</w:t>
      </w:r>
      <w:r w:rsidRPr="002D1E72">
        <w:rPr>
          <w:rFonts w:ascii="Times New Roman" w:eastAsia="Calibri" w:hAnsi="Times New Roman" w:cs="Times New Roman"/>
          <w:noProof/>
          <w:color w:val="000000"/>
          <w:kern w:val="0"/>
          <w:sz w:val="24"/>
          <w:szCs w:val="24"/>
          <w:lang w:eastAsia="lt-LT"/>
          <w14:ligatures w14:val="none"/>
        </w:rPr>
        <w:t xml:space="preserve">, veikiančios pagal įmonės įstatus, esanti adresu </w:t>
      </w:r>
      <w:r w:rsidRPr="002D1E72">
        <w:rPr>
          <w:rFonts w:ascii="Times New Roman" w:eastAsia="Calibri" w:hAnsi="Times New Roman" w:cs="Times New Roman"/>
          <w:kern w:val="0"/>
          <w:sz w:val="24"/>
          <w:szCs w:val="24"/>
          <w:lang w:eastAsia="lt-LT"/>
          <w14:ligatures w14:val="none"/>
        </w:rPr>
        <w:t>................</w:t>
      </w:r>
      <w:r w:rsidRPr="002D1E72">
        <w:rPr>
          <w:rFonts w:ascii="Times New Roman" w:eastAsia="Calibri" w:hAnsi="Times New Roman" w:cs="Times New Roman"/>
          <w:noProof/>
          <w:color w:val="000000"/>
          <w:kern w:val="0"/>
          <w:sz w:val="24"/>
          <w:szCs w:val="24"/>
          <w:lang w:eastAsia="lt-LT"/>
          <w14:ligatures w14:val="none"/>
        </w:rPr>
        <w:t xml:space="preserve">, </w:t>
      </w:r>
      <w:r w:rsidRPr="002D1E72">
        <w:rPr>
          <w:rFonts w:ascii="Times New Roman" w:eastAsia="Calibri" w:hAnsi="Times New Roman" w:cs="Times New Roman"/>
          <w:noProof/>
          <w:color w:val="000000"/>
          <w:spacing w:val="-3"/>
          <w:kern w:val="0"/>
          <w:sz w:val="24"/>
          <w:szCs w:val="24"/>
          <w:lang w:eastAsia="lt-LT"/>
          <w14:ligatures w14:val="none"/>
        </w:rPr>
        <w:t xml:space="preserve">duomenys apie įmonę kaupiami ir saugomi Lietuvos Respublikos juridinių asmenų registre, </w:t>
      </w:r>
      <w:r w:rsidRPr="002D1E72">
        <w:rPr>
          <w:rFonts w:ascii="Times New Roman" w:eastAsia="Calibri" w:hAnsi="Times New Roman" w:cs="Times New Roman"/>
          <w:noProof/>
          <w:kern w:val="0"/>
          <w:sz w:val="24"/>
          <w:szCs w:val="24"/>
          <w:lang w:eastAsia="lt-LT"/>
          <w14:ligatures w14:val="none"/>
        </w:rPr>
        <w:t xml:space="preserve">atstovaujama </w:t>
      </w:r>
      <w:r w:rsidR="004A5913">
        <w:rPr>
          <w:rFonts w:ascii="Times New Roman" w:eastAsia="Calibri" w:hAnsi="Times New Roman" w:cs="Times New Roman"/>
          <w:kern w:val="0"/>
          <w:sz w:val="24"/>
          <w:szCs w:val="24"/>
          <w:lang w:eastAsia="lt-LT"/>
          <w14:ligatures w14:val="none"/>
        </w:rPr>
        <w:t>..............</w:t>
      </w:r>
      <w:r w:rsidRPr="002D1E72">
        <w:rPr>
          <w:rFonts w:ascii="Times New Roman" w:eastAsia="Calibri" w:hAnsi="Times New Roman" w:cs="Times New Roman"/>
          <w:kern w:val="0"/>
          <w:sz w:val="24"/>
          <w:szCs w:val="24"/>
          <w:lang w:eastAsia="lt-LT"/>
          <w14:ligatures w14:val="none"/>
        </w:rPr>
        <w:t xml:space="preserve"> ..........</w:t>
      </w:r>
      <w:r w:rsidRPr="002D1E72">
        <w:rPr>
          <w:rFonts w:ascii="Times New Roman" w:eastAsia="Calibri" w:hAnsi="Times New Roman" w:cs="Times New Roman"/>
          <w:noProof/>
          <w:kern w:val="0"/>
          <w:sz w:val="24"/>
          <w:szCs w:val="24"/>
          <w:lang w:eastAsia="lt-LT"/>
          <w14:ligatures w14:val="none"/>
        </w:rPr>
        <w:t xml:space="preserve"> </w:t>
      </w:r>
      <w:r w:rsidRPr="002D1E72">
        <w:rPr>
          <w:rFonts w:ascii="Times New Roman" w:eastAsia="Calibri" w:hAnsi="Times New Roman" w:cs="Times New Roman"/>
          <w:b/>
          <w:bCs/>
          <w:noProof/>
          <w:kern w:val="0"/>
          <w:sz w:val="24"/>
          <w:szCs w:val="24"/>
          <w:lang w:eastAsia="lt-LT"/>
          <w14:ligatures w14:val="none"/>
        </w:rPr>
        <w:t xml:space="preserve">(toliau – </w:t>
      </w:r>
      <w:r w:rsidR="001004C1">
        <w:rPr>
          <w:rFonts w:ascii="Times New Roman" w:eastAsia="Calibri" w:hAnsi="Times New Roman" w:cs="Times New Roman"/>
          <w:b/>
          <w:bCs/>
          <w:noProof/>
          <w:kern w:val="0"/>
          <w:sz w:val="24"/>
          <w:szCs w:val="24"/>
          <w:lang w:eastAsia="lt-LT"/>
          <w14:ligatures w14:val="none"/>
        </w:rPr>
        <w:t>Paslaugų teikėjas</w:t>
      </w:r>
      <w:r w:rsidRPr="002D1E72">
        <w:rPr>
          <w:rFonts w:ascii="Times New Roman" w:eastAsia="Calibri" w:hAnsi="Times New Roman" w:cs="Times New Roman"/>
          <w:b/>
          <w:bCs/>
          <w:noProof/>
          <w:kern w:val="0"/>
          <w:sz w:val="24"/>
          <w:szCs w:val="24"/>
          <w:lang w:eastAsia="lt-LT"/>
          <w14:ligatures w14:val="none"/>
        </w:rPr>
        <w:t>)</w:t>
      </w:r>
      <w:r w:rsidRPr="002D1E72">
        <w:rPr>
          <w:rFonts w:ascii="Times New Roman" w:eastAsia="Calibri" w:hAnsi="Times New Roman" w:cs="Times New Roman"/>
          <w:noProof/>
          <w:kern w:val="0"/>
          <w:sz w:val="24"/>
          <w:szCs w:val="24"/>
          <w:lang w:eastAsia="lt-LT"/>
          <w14:ligatures w14:val="none"/>
        </w:rPr>
        <w:t xml:space="preserve">, toliau </w:t>
      </w:r>
      <w:r w:rsidR="001004C1">
        <w:rPr>
          <w:rFonts w:ascii="Times New Roman" w:eastAsia="Calibri" w:hAnsi="Times New Roman" w:cs="Times New Roman"/>
          <w:noProof/>
          <w:kern w:val="0"/>
          <w:sz w:val="24"/>
          <w:szCs w:val="24"/>
          <w:lang w:eastAsia="lt-LT"/>
          <w14:ligatures w14:val="none"/>
        </w:rPr>
        <w:t xml:space="preserve">Užsakovas ir Paslaugų teikėjas </w:t>
      </w:r>
      <w:r w:rsidRPr="002D1E72">
        <w:rPr>
          <w:rFonts w:ascii="Times New Roman" w:eastAsia="Calibri" w:hAnsi="Times New Roman" w:cs="Times New Roman"/>
          <w:noProof/>
          <w:kern w:val="0"/>
          <w:sz w:val="24"/>
          <w:szCs w:val="24"/>
          <w:lang w:eastAsia="lt-LT"/>
          <w14:ligatures w14:val="none"/>
        </w:rPr>
        <w:t xml:space="preserve">kartu vadinami Šalimis, o kiekvienas atskirai Šalimi, sudarė šią </w:t>
      </w:r>
      <w:r w:rsidR="00062F8F">
        <w:rPr>
          <w:rFonts w:ascii="Times New Roman" w:eastAsia="Calibri" w:hAnsi="Times New Roman" w:cs="Times New Roman"/>
          <w:noProof/>
          <w:kern w:val="0"/>
          <w:sz w:val="24"/>
          <w:szCs w:val="24"/>
          <w:lang w:eastAsia="lt-LT"/>
          <w14:ligatures w14:val="none"/>
        </w:rPr>
        <w:t xml:space="preserve">laboratorinių tyrimų </w:t>
      </w:r>
      <w:r w:rsidRPr="002D1E72">
        <w:rPr>
          <w:rFonts w:ascii="Times New Roman" w:eastAsia="Calibri" w:hAnsi="Times New Roman" w:cs="Times New Roman"/>
          <w:noProof/>
          <w:kern w:val="0"/>
          <w:sz w:val="24"/>
          <w:szCs w:val="24"/>
          <w:lang w:eastAsia="lt-LT"/>
          <w14:ligatures w14:val="none"/>
        </w:rPr>
        <w:t>sutartį</w:t>
      </w:r>
      <w:r w:rsidR="00062F8F">
        <w:rPr>
          <w:rFonts w:ascii="Times New Roman" w:eastAsia="Calibri" w:hAnsi="Times New Roman" w:cs="Times New Roman"/>
          <w:noProof/>
          <w:kern w:val="0"/>
          <w:sz w:val="24"/>
          <w:szCs w:val="24"/>
          <w:lang w:eastAsia="lt-LT"/>
          <w14:ligatures w14:val="none"/>
        </w:rPr>
        <w:t xml:space="preserve"> (</w:t>
      </w:r>
      <w:r w:rsidRPr="002D1E72">
        <w:rPr>
          <w:rFonts w:ascii="Times New Roman" w:eastAsia="Calibri" w:hAnsi="Times New Roman" w:cs="Times New Roman"/>
          <w:noProof/>
          <w:kern w:val="0"/>
          <w:sz w:val="24"/>
          <w:szCs w:val="24"/>
          <w:lang w:eastAsia="lt-LT"/>
          <w14:ligatures w14:val="none"/>
        </w:rPr>
        <w:t xml:space="preserve">toliau </w:t>
      </w:r>
      <w:r w:rsidR="00062F8F">
        <w:rPr>
          <w:rFonts w:ascii="Times New Roman" w:eastAsia="Calibri" w:hAnsi="Times New Roman" w:cs="Times New Roman"/>
          <w:noProof/>
          <w:kern w:val="0"/>
          <w:sz w:val="24"/>
          <w:szCs w:val="24"/>
          <w:lang w:eastAsia="lt-LT"/>
          <w14:ligatures w14:val="none"/>
        </w:rPr>
        <w:t xml:space="preserve">– </w:t>
      </w:r>
      <w:r w:rsidRPr="002D1E72">
        <w:rPr>
          <w:rFonts w:ascii="Times New Roman" w:eastAsia="Calibri" w:hAnsi="Times New Roman" w:cs="Times New Roman"/>
          <w:noProof/>
          <w:kern w:val="0"/>
          <w:sz w:val="24"/>
          <w:szCs w:val="24"/>
          <w:lang w:eastAsia="lt-LT"/>
          <w14:ligatures w14:val="none"/>
        </w:rPr>
        <w:t>Sutarti</w:t>
      </w:r>
      <w:r w:rsidR="00062F8F">
        <w:rPr>
          <w:rFonts w:ascii="Times New Roman" w:eastAsia="Calibri" w:hAnsi="Times New Roman" w:cs="Times New Roman"/>
          <w:noProof/>
          <w:kern w:val="0"/>
          <w:sz w:val="24"/>
          <w:szCs w:val="24"/>
          <w:lang w:eastAsia="lt-LT"/>
          <w14:ligatures w14:val="none"/>
        </w:rPr>
        <w:t>s)</w:t>
      </w:r>
      <w:r w:rsidRPr="002D1E72">
        <w:rPr>
          <w:rFonts w:ascii="Times New Roman" w:eastAsia="Calibri" w:hAnsi="Times New Roman" w:cs="Times New Roman"/>
          <w:noProof/>
          <w:kern w:val="0"/>
          <w:sz w:val="24"/>
          <w:szCs w:val="24"/>
          <w:lang w:eastAsia="lt-LT"/>
          <w14:ligatures w14:val="none"/>
        </w:rPr>
        <w:t>, ir susitarė dėl toliau išvardintų sąlygų</w:t>
      </w:r>
      <w:r w:rsidR="00604B1F">
        <w:rPr>
          <w:rFonts w:ascii="Times New Roman" w:eastAsia="Calibri" w:hAnsi="Times New Roman" w:cs="Times New Roman"/>
          <w:noProof/>
          <w:kern w:val="0"/>
          <w:sz w:val="24"/>
          <w:szCs w:val="24"/>
          <w:lang w:eastAsia="lt-LT"/>
          <w14:ligatures w14:val="none"/>
        </w:rPr>
        <w:t>.</w:t>
      </w:r>
    </w:p>
    <w:p w14:paraId="1CDEFBA7" w14:textId="77777777" w:rsidR="002D1E72" w:rsidRPr="002D1E72" w:rsidRDefault="002D1E72" w:rsidP="00AF454B">
      <w:pPr>
        <w:shd w:val="clear" w:color="auto" w:fill="FFFFFF"/>
        <w:tabs>
          <w:tab w:val="left" w:pos="720"/>
        </w:tabs>
        <w:spacing w:after="120" w:line="240" w:lineRule="auto"/>
        <w:jc w:val="center"/>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1. SUTARTIES OBJEKTAS</w:t>
      </w:r>
    </w:p>
    <w:p w14:paraId="07B10E70" w14:textId="41F9DF62" w:rsidR="00B1307E" w:rsidRPr="004559EC" w:rsidRDefault="00756CEA" w:rsidP="003104E6">
      <w:pPr>
        <w:numPr>
          <w:ilvl w:val="1"/>
          <w:numId w:val="8"/>
        </w:numPr>
        <w:tabs>
          <w:tab w:val="left" w:pos="426"/>
          <w:tab w:val="left" w:pos="1134"/>
        </w:tabs>
        <w:spacing w:after="0" w:line="240" w:lineRule="auto"/>
        <w:ind w:left="0" w:firstLine="709"/>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 xml:space="preserve">Sutarties objektas – </w:t>
      </w:r>
      <w:r w:rsidR="00E17469" w:rsidRPr="00E17469">
        <w:rPr>
          <w:rFonts w:ascii="Times New Roman" w:eastAsia="Calibri" w:hAnsi="Times New Roman" w:cs="Times New Roman"/>
          <w:bCs/>
          <w:kern w:val="0"/>
          <w:sz w:val="24"/>
          <w:szCs w:val="24"/>
          <w:lang w:eastAsia="lt-LT"/>
          <w14:ligatures w14:val="none"/>
        </w:rPr>
        <w:t>medicinos laboratorijos teikiam</w:t>
      </w:r>
      <w:r w:rsidR="008817D3">
        <w:rPr>
          <w:rFonts w:ascii="Times New Roman" w:eastAsia="Calibri" w:hAnsi="Times New Roman" w:cs="Times New Roman"/>
          <w:bCs/>
          <w:kern w:val="0"/>
          <w:sz w:val="24"/>
          <w:szCs w:val="24"/>
          <w:lang w:eastAsia="lt-LT"/>
          <w14:ligatures w14:val="none"/>
        </w:rPr>
        <w:t>os</w:t>
      </w:r>
      <w:r w:rsidR="00E17469" w:rsidRPr="002D1E72">
        <w:rPr>
          <w:rFonts w:ascii="Times New Roman" w:eastAsia="Calibri" w:hAnsi="Times New Roman" w:cs="Times New Roman"/>
          <w:b/>
          <w:kern w:val="0"/>
          <w:sz w:val="24"/>
          <w:szCs w:val="24"/>
          <w:lang w:eastAsia="lt-LT"/>
          <w14:ligatures w14:val="none"/>
        </w:rPr>
        <w:t xml:space="preserve"> </w:t>
      </w:r>
      <w:r w:rsidR="0020096F">
        <w:rPr>
          <w:rFonts w:ascii="Times New Roman" w:eastAsia="Calibri" w:hAnsi="Times New Roman" w:cs="Times New Roman"/>
          <w:kern w:val="0"/>
          <w:sz w:val="24"/>
          <w:szCs w:val="24"/>
          <w:lang w:eastAsia="lt-LT"/>
          <w14:ligatures w14:val="none"/>
        </w:rPr>
        <w:t>paslaugos</w:t>
      </w:r>
      <w:r w:rsidR="00A37311" w:rsidRPr="004559EC">
        <w:rPr>
          <w:rFonts w:ascii="Times New Roman" w:eastAsia="Calibri" w:hAnsi="Times New Roman" w:cs="Times New Roman"/>
          <w:kern w:val="0"/>
          <w:sz w:val="24"/>
          <w:szCs w:val="24"/>
          <w:lang w:eastAsia="lt-LT"/>
          <w14:ligatures w14:val="none"/>
        </w:rPr>
        <w:t xml:space="preserve"> (toliau – Paslaugos).</w:t>
      </w:r>
      <w:r w:rsidR="00172413" w:rsidRPr="004559EC">
        <w:rPr>
          <w:rFonts w:ascii="Times New Roman" w:eastAsia="Calibri" w:hAnsi="Times New Roman" w:cs="Times New Roman"/>
          <w:kern w:val="0"/>
          <w:sz w:val="24"/>
          <w:szCs w:val="24"/>
          <w:lang w:eastAsia="lt-LT"/>
          <w14:ligatures w14:val="none"/>
        </w:rPr>
        <w:t xml:space="preserve"> Paslaugos turi būti teikiamos</w:t>
      </w:r>
      <w:r w:rsidR="00172413" w:rsidRPr="004559EC">
        <w:rPr>
          <w:rFonts w:ascii="Times New Roman" w:eastAsia="Calibri" w:hAnsi="Times New Roman" w:cs="Times New Roman"/>
          <w:kern w:val="0"/>
          <w:sz w:val="24"/>
          <w:szCs w:val="24"/>
          <w14:ligatures w14:val="none"/>
        </w:rPr>
        <w:t>, vadovaujantis technine specifikacija</w:t>
      </w:r>
      <w:r w:rsidR="000F562B" w:rsidRPr="004559EC">
        <w:rPr>
          <w:rFonts w:ascii="Times New Roman" w:eastAsia="Calibri" w:hAnsi="Times New Roman" w:cs="Times New Roman"/>
          <w:kern w:val="0"/>
          <w:sz w:val="24"/>
          <w:szCs w:val="24"/>
          <w14:ligatures w14:val="none"/>
        </w:rPr>
        <w:t xml:space="preserve">, kuri pateikta Sutarties </w:t>
      </w:r>
      <w:r w:rsidR="000F562B" w:rsidRPr="00196F90">
        <w:rPr>
          <w:rFonts w:ascii="Times New Roman" w:eastAsia="Calibri" w:hAnsi="Times New Roman" w:cs="Times New Roman"/>
          <w:kern w:val="0"/>
          <w:sz w:val="24"/>
          <w:szCs w:val="24"/>
          <w14:ligatures w14:val="none"/>
        </w:rPr>
        <w:t>1 priede</w:t>
      </w:r>
      <w:r w:rsidR="000F562B" w:rsidRPr="004559EC">
        <w:rPr>
          <w:rFonts w:ascii="Times New Roman" w:eastAsia="Calibri" w:hAnsi="Times New Roman" w:cs="Times New Roman"/>
          <w:kern w:val="0"/>
          <w:sz w:val="24"/>
          <w:szCs w:val="24"/>
          <w14:ligatures w14:val="none"/>
        </w:rPr>
        <w:t xml:space="preserve"> „Techninė specifikacija“ (toliau – </w:t>
      </w:r>
      <w:r w:rsidR="000F562B" w:rsidRPr="00196F90">
        <w:rPr>
          <w:rFonts w:ascii="Times New Roman" w:eastAsia="Calibri" w:hAnsi="Times New Roman" w:cs="Times New Roman"/>
          <w:kern w:val="0"/>
          <w:sz w:val="24"/>
          <w:szCs w:val="24"/>
          <w14:ligatures w14:val="none"/>
        </w:rPr>
        <w:t xml:space="preserve">Sutarties </w:t>
      </w:r>
      <w:r w:rsidR="00196F90" w:rsidRPr="00196F90">
        <w:rPr>
          <w:rFonts w:ascii="Times New Roman" w:eastAsia="Calibri" w:hAnsi="Times New Roman" w:cs="Times New Roman"/>
          <w:kern w:val="0"/>
          <w:sz w:val="24"/>
          <w:szCs w:val="24"/>
          <w14:ligatures w14:val="none"/>
        </w:rPr>
        <w:t xml:space="preserve">1 </w:t>
      </w:r>
      <w:r w:rsidR="000F562B" w:rsidRPr="00196F90">
        <w:rPr>
          <w:rFonts w:ascii="Times New Roman" w:eastAsia="Calibri" w:hAnsi="Times New Roman" w:cs="Times New Roman"/>
          <w:kern w:val="0"/>
          <w:sz w:val="24"/>
          <w:szCs w:val="24"/>
          <w14:ligatures w14:val="none"/>
        </w:rPr>
        <w:t>priedas</w:t>
      </w:r>
      <w:r w:rsidR="000F562B" w:rsidRPr="004559EC">
        <w:rPr>
          <w:rFonts w:ascii="Times New Roman" w:eastAsia="Calibri" w:hAnsi="Times New Roman" w:cs="Times New Roman"/>
          <w:kern w:val="0"/>
          <w:sz w:val="24"/>
          <w:szCs w:val="24"/>
          <w14:ligatures w14:val="none"/>
        </w:rPr>
        <w:t>)</w:t>
      </w:r>
      <w:r w:rsidR="00172413" w:rsidRPr="004559EC">
        <w:rPr>
          <w:rFonts w:ascii="Times New Roman" w:eastAsia="Calibri" w:hAnsi="Times New Roman" w:cs="Times New Roman"/>
          <w:kern w:val="0"/>
          <w:sz w:val="24"/>
          <w:szCs w:val="24"/>
          <w14:ligatures w14:val="none"/>
        </w:rPr>
        <w:t xml:space="preserve">, </w:t>
      </w:r>
      <w:r w:rsidR="000F562B" w:rsidRPr="004559EC">
        <w:rPr>
          <w:rFonts w:ascii="Times New Roman" w:eastAsia="Calibri" w:hAnsi="Times New Roman" w:cs="Times New Roman"/>
          <w:kern w:val="0"/>
          <w:sz w:val="24"/>
          <w:szCs w:val="24"/>
          <w14:ligatures w14:val="none"/>
        </w:rPr>
        <w:t xml:space="preserve">bei </w:t>
      </w:r>
      <w:r w:rsidR="00172413" w:rsidRPr="004559EC">
        <w:rPr>
          <w:rFonts w:ascii="Times New Roman" w:eastAsia="Calibri" w:hAnsi="Times New Roman" w:cs="Times New Roman"/>
          <w:kern w:val="0"/>
          <w:sz w:val="24"/>
          <w:szCs w:val="24"/>
          <w14:ligatures w14:val="none"/>
        </w:rPr>
        <w:t>teisės aktų, reglamentuojančių Paslaugų teikimą nuostatomis.</w:t>
      </w:r>
    </w:p>
    <w:p w14:paraId="03050A55" w14:textId="65EB12B4" w:rsidR="00010967" w:rsidRPr="00B1307E" w:rsidRDefault="00CC3308" w:rsidP="00B1307E">
      <w:pPr>
        <w:numPr>
          <w:ilvl w:val="1"/>
          <w:numId w:val="8"/>
        </w:numPr>
        <w:tabs>
          <w:tab w:val="left" w:pos="426"/>
          <w:tab w:val="left" w:pos="1134"/>
        </w:tabs>
        <w:spacing w:after="0" w:line="240" w:lineRule="auto"/>
        <w:ind w:left="0" w:firstLine="709"/>
        <w:contextualSpacing/>
        <w:jc w:val="both"/>
        <w:rPr>
          <w:rFonts w:ascii="Times New Roman" w:eastAsia="Calibri" w:hAnsi="Times New Roman" w:cs="Times New Roman"/>
          <w:kern w:val="0"/>
          <w:sz w:val="24"/>
          <w:szCs w:val="24"/>
          <w14:ligatures w14:val="none"/>
        </w:rPr>
      </w:pPr>
      <w:r w:rsidRPr="00B1307E">
        <w:rPr>
          <w:rFonts w:ascii="Times New Roman" w:eastAsia="Times New Roman" w:hAnsi="Times New Roman" w:cs="Times New Roman"/>
          <w:kern w:val="0"/>
          <w:sz w:val="24"/>
          <w:szCs w:val="24"/>
          <w14:ligatures w14:val="none"/>
        </w:rPr>
        <w:t xml:space="preserve">Paslaugų sąrašas ir preliminarūs kiekiai nurodyti Sutarties </w:t>
      </w:r>
      <w:r w:rsidR="00290273" w:rsidRPr="00B1307E">
        <w:rPr>
          <w:rFonts w:ascii="Times New Roman" w:eastAsia="Times New Roman" w:hAnsi="Times New Roman" w:cs="Times New Roman"/>
          <w:kern w:val="0"/>
          <w:sz w:val="24"/>
          <w:szCs w:val="24"/>
          <w14:ligatures w14:val="none"/>
        </w:rPr>
        <w:t xml:space="preserve">2 </w:t>
      </w:r>
      <w:r w:rsidRPr="00B1307E">
        <w:rPr>
          <w:rFonts w:ascii="Times New Roman" w:eastAsia="Times New Roman" w:hAnsi="Times New Roman" w:cs="Times New Roman"/>
          <w:kern w:val="0"/>
          <w:sz w:val="24"/>
          <w:szCs w:val="24"/>
          <w14:ligatures w14:val="none"/>
        </w:rPr>
        <w:t>priede ,,Paslaugų teikėjo/tiekėjo pasiūlymas“</w:t>
      </w:r>
      <w:r w:rsidR="000F562B" w:rsidRPr="00B1307E">
        <w:rPr>
          <w:rFonts w:ascii="Times New Roman" w:eastAsia="Times New Roman" w:hAnsi="Times New Roman" w:cs="Times New Roman"/>
          <w:kern w:val="0"/>
          <w:sz w:val="24"/>
          <w:szCs w:val="24"/>
          <w14:ligatures w14:val="none"/>
        </w:rPr>
        <w:t xml:space="preserve"> (</w:t>
      </w:r>
      <w:r w:rsidR="004559EC" w:rsidRPr="00B1307E">
        <w:rPr>
          <w:rFonts w:ascii="Times New Roman" w:eastAsia="Times New Roman" w:hAnsi="Times New Roman" w:cs="Times New Roman"/>
          <w:kern w:val="0"/>
          <w:sz w:val="24"/>
          <w:szCs w:val="24"/>
          <w14:ligatures w14:val="none"/>
        </w:rPr>
        <w:t xml:space="preserve">toliau - </w:t>
      </w:r>
      <w:r w:rsidR="000F562B" w:rsidRPr="00B1307E">
        <w:rPr>
          <w:rFonts w:ascii="Times New Roman" w:eastAsia="Times New Roman" w:hAnsi="Times New Roman" w:cs="Times New Roman"/>
          <w:kern w:val="0"/>
          <w:sz w:val="24"/>
          <w:szCs w:val="24"/>
          <w14:ligatures w14:val="none"/>
        </w:rPr>
        <w:t>Sutarties 2 priedas)</w:t>
      </w:r>
      <w:r w:rsidRPr="00B1307E">
        <w:rPr>
          <w:rFonts w:ascii="Times New Roman" w:eastAsia="Times New Roman" w:hAnsi="Times New Roman" w:cs="Times New Roman"/>
          <w:kern w:val="0"/>
          <w:sz w:val="24"/>
          <w:szCs w:val="24"/>
          <w14:ligatures w14:val="none"/>
        </w:rPr>
        <w:t>.</w:t>
      </w:r>
      <w:r w:rsidR="00844ACB" w:rsidRPr="00B1307E">
        <w:rPr>
          <w:rFonts w:ascii="Times New Roman" w:eastAsia="Times New Roman" w:hAnsi="Times New Roman" w:cs="Times New Roman"/>
          <w:kern w:val="0"/>
          <w:sz w:val="24"/>
          <w:szCs w:val="24"/>
          <w:lang w:eastAsia="lt-LT"/>
          <w14:ligatures w14:val="none"/>
        </w:rPr>
        <w:t xml:space="preserve"> </w:t>
      </w:r>
      <w:r w:rsidR="00B1307E" w:rsidRPr="00B1307E">
        <w:rPr>
          <w:rFonts w:ascii="Times New Roman" w:eastAsia="Times New Roman" w:hAnsi="Times New Roman" w:cs="Times New Roman"/>
          <w:kern w:val="0"/>
          <w:sz w:val="24"/>
          <w:szCs w:val="24"/>
          <w:lang w:eastAsia="lt-LT"/>
          <w14:ligatures w14:val="none"/>
        </w:rPr>
        <w:t xml:space="preserve">Paslaugų preliminarūs kiekiai </w:t>
      </w:r>
      <w:r w:rsidR="00B1307E" w:rsidRPr="009C2623">
        <w:rPr>
          <w:rFonts w:ascii="Times New Roman" w:eastAsia="Times New Roman" w:hAnsi="Times New Roman" w:cs="Times New Roman"/>
          <w:kern w:val="0"/>
          <w:sz w:val="24"/>
          <w:szCs w:val="24"/>
          <w:lang w:eastAsia="lt-LT"/>
          <w14:ligatures w14:val="none"/>
        </w:rPr>
        <w:t xml:space="preserve">nurodyti </w:t>
      </w:r>
      <w:r w:rsidR="00E17469" w:rsidRPr="009C2623">
        <w:rPr>
          <w:rFonts w:ascii="Times New Roman" w:eastAsia="Times New Roman" w:hAnsi="Times New Roman" w:cs="Times New Roman"/>
          <w:kern w:val="0"/>
          <w:sz w:val="24"/>
          <w:szCs w:val="24"/>
          <w:lang w:eastAsia="lt-LT"/>
          <w14:ligatures w14:val="none"/>
        </w:rPr>
        <w:t xml:space="preserve">12 </w:t>
      </w:r>
      <w:r w:rsidR="00B1307E" w:rsidRPr="009C2623">
        <w:rPr>
          <w:rFonts w:ascii="Times New Roman" w:eastAsia="Times New Roman" w:hAnsi="Times New Roman" w:cs="Times New Roman"/>
          <w:kern w:val="0"/>
          <w:sz w:val="24"/>
          <w:szCs w:val="24"/>
          <w:lang w:eastAsia="lt-LT"/>
          <w14:ligatures w14:val="none"/>
        </w:rPr>
        <w:t>(</w:t>
      </w:r>
      <w:r w:rsidR="00E17469" w:rsidRPr="009C2623">
        <w:rPr>
          <w:rFonts w:ascii="Times New Roman" w:eastAsia="Times New Roman" w:hAnsi="Times New Roman" w:cs="Times New Roman"/>
          <w:kern w:val="0"/>
          <w:sz w:val="24"/>
          <w:szCs w:val="24"/>
          <w:lang w:eastAsia="lt-LT"/>
          <w14:ligatures w14:val="none"/>
        </w:rPr>
        <w:t>dvylikos</w:t>
      </w:r>
      <w:r w:rsidR="00B1307E" w:rsidRPr="009C2623">
        <w:rPr>
          <w:rFonts w:ascii="Times New Roman" w:eastAsia="Times New Roman" w:hAnsi="Times New Roman" w:cs="Times New Roman"/>
          <w:kern w:val="0"/>
          <w:sz w:val="24"/>
          <w:szCs w:val="24"/>
          <w:lang w:eastAsia="lt-LT"/>
          <w14:ligatures w14:val="none"/>
        </w:rPr>
        <w:t xml:space="preserve">) mėnesių laikotarpiui, </w:t>
      </w:r>
      <w:r w:rsidR="00A760A0" w:rsidRPr="009C2623">
        <w:rPr>
          <w:rFonts w:ascii="Times New Roman" w:hAnsi="Times New Roman" w:cs="Times New Roman"/>
          <w:sz w:val="24"/>
          <w:szCs w:val="24"/>
          <w:lang w:eastAsia="lt-LT"/>
        </w:rPr>
        <w:t>buvo naudojami tik pasiūlymų vertinime ir nė</w:t>
      </w:r>
      <w:r w:rsidR="00A760A0" w:rsidRPr="00B1307E">
        <w:rPr>
          <w:rFonts w:ascii="Times New Roman" w:hAnsi="Times New Roman" w:cs="Times New Roman"/>
          <w:sz w:val="24"/>
          <w:szCs w:val="24"/>
          <w:lang w:eastAsia="lt-LT"/>
        </w:rPr>
        <w:t>ra laikomi maksimaliais.</w:t>
      </w:r>
      <w:r w:rsidR="00A760A0" w:rsidRPr="004908A8">
        <w:rPr>
          <w:lang w:eastAsia="lt-LT"/>
        </w:rPr>
        <w:t xml:space="preserve"> </w:t>
      </w:r>
      <w:r w:rsidRPr="00B1307E">
        <w:rPr>
          <w:rFonts w:ascii="Times New Roman" w:eastAsia="Times New Roman" w:hAnsi="Times New Roman" w:cs="Times New Roman"/>
          <w:kern w:val="0"/>
          <w:sz w:val="24"/>
          <w:szCs w:val="24"/>
          <w:lang w:eastAsia="lt-LT"/>
          <w14:ligatures w14:val="none"/>
        </w:rPr>
        <w:t xml:space="preserve">                             </w:t>
      </w:r>
    </w:p>
    <w:p w14:paraId="443086CF" w14:textId="6AF3F92D" w:rsidR="002D1E72" w:rsidRPr="00AB67B5" w:rsidRDefault="00010967" w:rsidP="00DA7A22">
      <w:pPr>
        <w:numPr>
          <w:ilvl w:val="1"/>
          <w:numId w:val="8"/>
        </w:numPr>
        <w:tabs>
          <w:tab w:val="left" w:pos="426"/>
          <w:tab w:val="left" w:pos="1134"/>
        </w:tabs>
        <w:spacing w:after="0" w:line="240" w:lineRule="auto"/>
        <w:ind w:left="0" w:firstLine="709"/>
        <w:contextualSpacing/>
        <w:jc w:val="both"/>
        <w:rPr>
          <w:rFonts w:ascii="Times New Roman" w:eastAsia="Calibri" w:hAnsi="Times New Roman" w:cs="Times New Roman"/>
          <w:kern w:val="0"/>
          <w:sz w:val="24"/>
          <w:szCs w:val="24"/>
          <w14:ligatures w14:val="none"/>
        </w:rPr>
      </w:pPr>
      <w:r w:rsidRPr="00844ACB">
        <w:rPr>
          <w:rFonts w:ascii="Times New Roman" w:eastAsia="Times New Roman" w:hAnsi="Times New Roman" w:cs="Times New Roman"/>
          <w:kern w:val="0"/>
          <w:sz w:val="24"/>
          <w:szCs w:val="24"/>
          <w14:ligatures w14:val="none"/>
        </w:rPr>
        <w:t>Paslaugos bus perkamos pagal Užsakovo poreikį</w:t>
      </w:r>
      <w:r w:rsidR="00A760A0" w:rsidRPr="00AB67B5">
        <w:rPr>
          <w:rFonts w:ascii="Times New Roman" w:hAnsi="Times New Roman" w:cs="Times New Roman"/>
          <w:b/>
          <w:bCs/>
          <w:sz w:val="24"/>
          <w:szCs w:val="24"/>
          <w:lang w:eastAsia="lt-LT"/>
        </w:rPr>
        <w:t xml:space="preserve"> </w:t>
      </w:r>
      <w:r w:rsidR="00A760A0" w:rsidRPr="00AB67B5">
        <w:rPr>
          <w:rFonts w:ascii="Times New Roman" w:hAnsi="Times New Roman" w:cs="Times New Roman"/>
          <w:sz w:val="24"/>
          <w:szCs w:val="24"/>
          <w:lang w:eastAsia="lt-LT"/>
        </w:rPr>
        <w:t>pagal Paslaugų teikėjo įkainius, nurodytus Sutarties 2 priede.</w:t>
      </w:r>
    </w:p>
    <w:p w14:paraId="52E7FF49" w14:textId="7A48E150" w:rsidR="00F45995" w:rsidRPr="00DA7A22" w:rsidRDefault="00F45995" w:rsidP="00DA7A22">
      <w:pPr>
        <w:numPr>
          <w:ilvl w:val="1"/>
          <w:numId w:val="8"/>
        </w:numPr>
        <w:tabs>
          <w:tab w:val="left" w:pos="426"/>
          <w:tab w:val="left" w:pos="1134"/>
        </w:tabs>
        <w:spacing w:after="0" w:line="240" w:lineRule="auto"/>
        <w:ind w:left="0" w:firstLine="709"/>
        <w:contextualSpacing/>
        <w:jc w:val="both"/>
        <w:rPr>
          <w:rFonts w:ascii="Times New Roman" w:eastAsia="Calibri" w:hAnsi="Times New Roman" w:cs="Times New Roman"/>
          <w:kern w:val="0"/>
          <w:sz w:val="24"/>
          <w:szCs w:val="24"/>
          <w14:ligatures w14:val="none"/>
        </w:rPr>
      </w:pPr>
      <w:r w:rsidRPr="00F45995">
        <w:rPr>
          <w:rFonts w:ascii="Times New Roman" w:eastAsia="Calibri" w:hAnsi="Times New Roman" w:cs="Times New Roman"/>
          <w:kern w:val="0"/>
          <w:sz w:val="24"/>
          <w:szCs w:val="24"/>
          <w14:ligatures w14:val="none"/>
        </w:rPr>
        <w:t xml:space="preserve">Esant poreikiui, Užsakovas gali įsigyti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nenurodytų, tačiau su pirkimo objektu susijusių paslaugų, neviršijant 10 procentų pradinės Sutarties vertės. Už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nenurodytas, tačiau su pirkimo objektu susijusias paslaugas bus apmokėta ne didesnėmis nei užsakymo dieną </w:t>
      </w:r>
      <w:r w:rsidR="00624AEB">
        <w:rPr>
          <w:rFonts w:ascii="Times New Roman" w:eastAsia="Calibri" w:hAnsi="Times New Roman" w:cs="Times New Roman"/>
          <w:kern w:val="0"/>
          <w:sz w:val="24"/>
          <w:szCs w:val="24"/>
          <w14:ligatures w14:val="none"/>
        </w:rPr>
        <w:t>Paslaugų teikėjo</w:t>
      </w:r>
      <w:r w:rsidRPr="00F45995">
        <w:rPr>
          <w:rFonts w:ascii="Times New Roman" w:eastAsia="Calibri" w:hAnsi="Times New Roman" w:cs="Times New Roman"/>
          <w:kern w:val="0"/>
          <w:sz w:val="24"/>
          <w:szCs w:val="24"/>
          <w14:ligatures w14:val="none"/>
        </w:rPr>
        <w:t xml:space="preserve"> prekybos vietoje, kataloge ar interneto svetainėje nurodytomis galiojančiomis šių paslaugų kainomis arba, jei tokios kainos neskelbiamos, Paslaugų teikėjo pasiūlytomis, konkurencingomis ir rinką atitinkančiomis kainomis.</w:t>
      </w:r>
    </w:p>
    <w:p w14:paraId="1756788F" w14:textId="77777777" w:rsidR="00DA7A22" w:rsidRPr="006C07A2" w:rsidRDefault="00DA7A22" w:rsidP="00DA7A22">
      <w:pPr>
        <w:keepNext/>
        <w:spacing w:before="120" w:after="120" w:line="240" w:lineRule="auto"/>
        <w:jc w:val="center"/>
        <w:outlineLvl w:val="6"/>
        <w:rPr>
          <w:rFonts w:ascii="Times New Roman" w:eastAsia="Times New Roman" w:hAnsi="Times New Roman" w:cs="Times New Roman"/>
          <w:b/>
          <w:sz w:val="24"/>
          <w:szCs w:val="24"/>
        </w:rPr>
      </w:pPr>
      <w:r w:rsidRPr="006C07A2">
        <w:rPr>
          <w:rFonts w:ascii="Times New Roman" w:eastAsia="Times New Roman" w:hAnsi="Times New Roman" w:cs="Times New Roman"/>
          <w:b/>
          <w:sz w:val="24"/>
          <w:szCs w:val="24"/>
        </w:rPr>
        <w:t>2. SUTARTIES KAINA</w:t>
      </w:r>
    </w:p>
    <w:p w14:paraId="6B5BBF58" w14:textId="73AA0561" w:rsidR="00DA7A22" w:rsidRPr="00EE6F12" w:rsidRDefault="00DA7A22" w:rsidP="009F6A74">
      <w:pPr>
        <w:shd w:val="clear" w:color="auto" w:fill="FFFFFF"/>
        <w:spacing w:after="0" w:line="240" w:lineRule="auto"/>
        <w:ind w:firstLine="709"/>
        <w:jc w:val="both"/>
        <w:rPr>
          <w:lang w:eastAsia="ar-SA"/>
        </w:rPr>
      </w:pPr>
      <w:r>
        <w:rPr>
          <w:rFonts w:ascii="Times New Roman" w:eastAsia="Times New Roman" w:hAnsi="Times New Roman" w:cs="Times New Roman"/>
          <w:sz w:val="24"/>
          <w:szCs w:val="24"/>
        </w:rPr>
        <w:t>2.1. Pradinė S</w:t>
      </w:r>
      <w:r w:rsidRPr="00EE057A">
        <w:rPr>
          <w:rFonts w:ascii="Times New Roman" w:eastAsia="Times New Roman" w:hAnsi="Times New Roman" w:cs="Times New Roman"/>
          <w:sz w:val="24"/>
          <w:szCs w:val="24"/>
        </w:rPr>
        <w:t xml:space="preserve">utarties vertė neturi viršyti </w:t>
      </w:r>
      <w:r w:rsidR="008817D3">
        <w:rPr>
          <w:rFonts w:ascii="Times New Roman" w:eastAsia="Times New Roman" w:hAnsi="Times New Roman" w:cs="Times New Roman"/>
          <w:sz w:val="24"/>
          <w:szCs w:val="24"/>
        </w:rPr>
        <w:t>41</w:t>
      </w:r>
      <w:r w:rsidR="00151780">
        <w:rPr>
          <w:rFonts w:ascii="Times New Roman" w:eastAsia="Times New Roman" w:hAnsi="Times New Roman" w:cs="Times New Roman"/>
          <w:sz w:val="24"/>
          <w:szCs w:val="24"/>
        </w:rPr>
        <w:t> 000,00</w:t>
      </w:r>
      <w:r w:rsidRPr="00EE057A">
        <w:rPr>
          <w:rFonts w:ascii="Times New Roman" w:eastAsia="Times New Roman" w:hAnsi="Times New Roman" w:cs="Times New Roman"/>
          <w:sz w:val="24"/>
          <w:szCs w:val="24"/>
        </w:rPr>
        <w:t xml:space="preserve"> Eur (</w:t>
      </w:r>
      <w:r w:rsidR="00151780">
        <w:rPr>
          <w:rFonts w:ascii="Times New Roman" w:eastAsia="Times New Roman" w:hAnsi="Times New Roman" w:cs="Times New Roman"/>
          <w:sz w:val="24"/>
          <w:szCs w:val="24"/>
        </w:rPr>
        <w:t xml:space="preserve">keturiasdešimt </w:t>
      </w:r>
      <w:r w:rsidR="008817D3">
        <w:rPr>
          <w:rFonts w:ascii="Times New Roman" w:eastAsia="Times New Roman" w:hAnsi="Times New Roman" w:cs="Times New Roman"/>
          <w:sz w:val="24"/>
          <w:szCs w:val="24"/>
        </w:rPr>
        <w:t>vien</w:t>
      </w:r>
      <w:r w:rsidR="00452F25">
        <w:rPr>
          <w:rFonts w:ascii="Times New Roman" w:eastAsia="Times New Roman" w:hAnsi="Times New Roman" w:cs="Times New Roman"/>
          <w:sz w:val="24"/>
          <w:szCs w:val="24"/>
        </w:rPr>
        <w:t>as</w:t>
      </w:r>
      <w:r w:rsidR="008817D3">
        <w:rPr>
          <w:rFonts w:ascii="Times New Roman" w:eastAsia="Times New Roman" w:hAnsi="Times New Roman" w:cs="Times New Roman"/>
          <w:sz w:val="24"/>
          <w:szCs w:val="24"/>
        </w:rPr>
        <w:t xml:space="preserve"> </w:t>
      </w:r>
      <w:r w:rsidR="00151780">
        <w:rPr>
          <w:rFonts w:ascii="Times New Roman" w:eastAsia="Times New Roman" w:hAnsi="Times New Roman" w:cs="Times New Roman"/>
          <w:sz w:val="24"/>
          <w:szCs w:val="24"/>
        </w:rPr>
        <w:t>tūkstan</w:t>
      </w:r>
      <w:r w:rsidR="008817D3">
        <w:rPr>
          <w:rFonts w:ascii="Times New Roman" w:eastAsia="Times New Roman" w:hAnsi="Times New Roman" w:cs="Times New Roman"/>
          <w:sz w:val="24"/>
          <w:szCs w:val="24"/>
        </w:rPr>
        <w:t>t</w:t>
      </w:r>
      <w:r w:rsidR="00452F25">
        <w:rPr>
          <w:rFonts w:ascii="Times New Roman" w:eastAsia="Times New Roman" w:hAnsi="Times New Roman" w:cs="Times New Roman"/>
          <w:sz w:val="24"/>
          <w:szCs w:val="24"/>
        </w:rPr>
        <w:t>is</w:t>
      </w:r>
      <w:r w:rsidR="00151780">
        <w:rPr>
          <w:rFonts w:ascii="Times New Roman" w:eastAsia="Times New Roman" w:hAnsi="Times New Roman" w:cs="Times New Roman"/>
          <w:sz w:val="24"/>
          <w:szCs w:val="24"/>
        </w:rPr>
        <w:t xml:space="preserve"> eurų)</w:t>
      </w:r>
      <w:r w:rsidRPr="00EE057A">
        <w:rPr>
          <w:rFonts w:ascii="Times New Roman" w:eastAsia="Times New Roman" w:hAnsi="Times New Roman" w:cs="Times New Roman"/>
          <w:sz w:val="24"/>
          <w:szCs w:val="24"/>
        </w:rPr>
        <w:t xml:space="preserve"> </w:t>
      </w:r>
      <w:r w:rsidR="009745B5">
        <w:rPr>
          <w:rFonts w:ascii="Times New Roman" w:eastAsia="Times New Roman" w:hAnsi="Times New Roman" w:cs="Times New Roman"/>
          <w:sz w:val="24"/>
          <w:szCs w:val="24"/>
        </w:rPr>
        <w:t>sumos</w:t>
      </w:r>
      <w:r w:rsidRPr="00EE6F12">
        <w:rPr>
          <w:rFonts w:ascii="Times New Roman" w:eastAsia="Times New Roman" w:hAnsi="Times New Roman" w:cs="Times New Roman"/>
          <w:sz w:val="24"/>
          <w:szCs w:val="24"/>
        </w:rPr>
        <w:t>.</w:t>
      </w:r>
      <w:r w:rsidR="009745B5" w:rsidRPr="00EE6F12">
        <w:rPr>
          <w:rFonts w:ascii="Times New Roman" w:eastAsia="Times New Roman" w:hAnsi="Times New Roman" w:cs="Times New Roman"/>
          <w:bCs/>
          <w:sz w:val="24"/>
          <w:szCs w:val="24"/>
        </w:rPr>
        <w:t xml:space="preserve"> </w:t>
      </w:r>
      <w:r w:rsidR="009F6A74" w:rsidRPr="00EE6F12">
        <w:rPr>
          <w:rFonts w:ascii="Times New Roman" w:eastAsia="Times New Roman" w:hAnsi="Times New Roman" w:cs="Times New Roman"/>
          <w:kern w:val="0"/>
          <w:sz w:val="24"/>
          <w:szCs w:val="24"/>
          <w:lang w:eastAsia="lt-LT"/>
          <w14:ligatures w14:val="none"/>
        </w:rPr>
        <w:t xml:space="preserve">Vadovaujantis Lietuvos Respublikos Pridėtinės vertės mokesčio įstatymo 20 </w:t>
      </w:r>
      <w:r w:rsidR="007F1533" w:rsidRPr="00EE6F12">
        <w:rPr>
          <w:rFonts w:ascii="Times New Roman" w:eastAsia="Times New Roman" w:hAnsi="Times New Roman" w:cs="Times New Roman"/>
          <w:kern w:val="0"/>
          <w:sz w:val="24"/>
          <w:szCs w:val="24"/>
          <w:lang w:eastAsia="lt-LT"/>
          <w14:ligatures w14:val="none"/>
        </w:rPr>
        <w:t>straipsnio</w:t>
      </w:r>
      <w:r w:rsidR="009F6A74" w:rsidRPr="00EE6F12">
        <w:rPr>
          <w:rFonts w:ascii="Times New Roman" w:eastAsia="Times New Roman" w:hAnsi="Times New Roman" w:cs="Times New Roman"/>
          <w:kern w:val="0"/>
          <w:sz w:val="24"/>
          <w:szCs w:val="24"/>
          <w:lang w:eastAsia="lt-LT"/>
          <w14:ligatures w14:val="none"/>
        </w:rPr>
        <w:t xml:space="preserve"> 1 p</w:t>
      </w:r>
      <w:r w:rsidR="007F1533" w:rsidRPr="00EE6F12">
        <w:rPr>
          <w:rFonts w:ascii="Times New Roman" w:eastAsia="Times New Roman" w:hAnsi="Times New Roman" w:cs="Times New Roman"/>
          <w:kern w:val="0"/>
          <w:sz w:val="24"/>
          <w:szCs w:val="24"/>
          <w:lang w:eastAsia="lt-LT"/>
          <w14:ligatures w14:val="none"/>
        </w:rPr>
        <w:t xml:space="preserve">apunkčio nuostatomis </w:t>
      </w:r>
      <w:r w:rsidR="00D67A8D" w:rsidRPr="00EE6F12">
        <w:rPr>
          <w:rFonts w:ascii="Times New Roman" w:eastAsia="Times New Roman" w:hAnsi="Times New Roman" w:cs="Times New Roman"/>
          <w:kern w:val="0"/>
          <w:sz w:val="24"/>
          <w:szCs w:val="24"/>
          <w:lang w:eastAsia="lt-LT"/>
          <w14:ligatures w14:val="none"/>
        </w:rPr>
        <w:t xml:space="preserve">Paslaugos </w:t>
      </w:r>
      <w:r w:rsidR="009F6A74" w:rsidRPr="00EE6F12">
        <w:rPr>
          <w:rFonts w:ascii="Times New Roman" w:eastAsia="Times New Roman" w:hAnsi="Times New Roman" w:cs="Times New Roman"/>
          <w:kern w:val="0"/>
          <w:sz w:val="24"/>
          <w:szCs w:val="24"/>
          <w:lang w:eastAsia="lt-LT"/>
          <w14:ligatures w14:val="none"/>
        </w:rPr>
        <w:t>neapmokestinamos PVM.</w:t>
      </w:r>
    </w:p>
    <w:p w14:paraId="39C8720E" w14:textId="77777777" w:rsidR="00DA7A22" w:rsidRPr="00321343" w:rsidRDefault="00DA7A22" w:rsidP="00167AC4">
      <w:pPr>
        <w:spacing w:after="0" w:line="240" w:lineRule="auto"/>
        <w:ind w:firstLine="851"/>
        <w:jc w:val="both"/>
        <w:rPr>
          <w:rFonts w:ascii="Times New Roman" w:eastAsia="Times New Roman" w:hAnsi="Times New Roman" w:cs="Times New Roman"/>
          <w:sz w:val="24"/>
          <w:szCs w:val="24"/>
        </w:rPr>
      </w:pPr>
      <w:r w:rsidRPr="00EE6F12">
        <w:rPr>
          <w:rFonts w:ascii="Times New Roman" w:eastAsia="Times New Roman" w:hAnsi="Times New Roman" w:cs="Times New Roman"/>
          <w:sz w:val="24"/>
          <w:szCs w:val="24"/>
        </w:rPr>
        <w:t>2.2.  Sutarčiai taikoma fiksuoto įkainio kainodara. Galutinė</w:t>
      </w:r>
      <w:r w:rsidRPr="00321343">
        <w:rPr>
          <w:rFonts w:ascii="Times New Roman" w:eastAsia="Times New Roman" w:hAnsi="Times New Roman" w:cs="Times New Roman"/>
          <w:sz w:val="24"/>
          <w:szCs w:val="24"/>
        </w:rPr>
        <w:t xml:space="preserve"> kaina, kurią </w:t>
      </w:r>
      <w:r>
        <w:rPr>
          <w:rFonts w:ascii="Times New Roman" w:eastAsia="Times New Roman" w:hAnsi="Times New Roman" w:cs="Times New Roman"/>
          <w:sz w:val="24"/>
          <w:szCs w:val="24"/>
        </w:rPr>
        <w:t>Užsakovas</w:t>
      </w:r>
      <w:r w:rsidRPr="00321343">
        <w:rPr>
          <w:rFonts w:ascii="Times New Roman" w:eastAsia="Times New Roman" w:hAnsi="Times New Roman" w:cs="Times New Roman"/>
          <w:sz w:val="24"/>
          <w:szCs w:val="24"/>
        </w:rPr>
        <w:t xml:space="preserve"> turės sumokėti </w:t>
      </w:r>
      <w:r>
        <w:rPr>
          <w:rFonts w:ascii="Times New Roman" w:eastAsia="Times New Roman" w:hAnsi="Times New Roman" w:cs="Times New Roman"/>
          <w:sz w:val="24"/>
          <w:szCs w:val="24"/>
        </w:rPr>
        <w:t>Paslaugų teikėjui</w:t>
      </w:r>
      <w:r w:rsidRPr="00321343">
        <w:rPr>
          <w:rFonts w:ascii="Times New Roman" w:eastAsia="Times New Roman" w:hAnsi="Times New Roman" w:cs="Times New Roman"/>
          <w:sz w:val="24"/>
          <w:szCs w:val="24"/>
        </w:rPr>
        <w:t xml:space="preserve">, priklausys nuo vykdant Sutartį nupirktų Paslaugų kiekio, tačiau ji negali viršyti </w:t>
      </w:r>
      <w:r>
        <w:rPr>
          <w:rFonts w:ascii="Times New Roman" w:eastAsia="Times New Roman" w:hAnsi="Times New Roman" w:cs="Times New Roman"/>
          <w:sz w:val="24"/>
          <w:szCs w:val="24"/>
        </w:rPr>
        <w:t xml:space="preserve">Sutarties 2.1 punkte nurodytos pradinės Sutarties vertės. </w:t>
      </w:r>
    </w:p>
    <w:p w14:paraId="26A28C36" w14:textId="53C4897E" w:rsidR="00BE0C1B" w:rsidRPr="00BE0C1B" w:rsidRDefault="00DA7A22" w:rsidP="00167AC4">
      <w:pPr>
        <w:pStyle w:val="Pagrindinistekstas"/>
        <w:widowControl w:val="0"/>
        <w:tabs>
          <w:tab w:val="left" w:pos="993"/>
        </w:tabs>
        <w:spacing w:after="0" w:line="240" w:lineRule="auto"/>
        <w:ind w:firstLine="851"/>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ar-SA"/>
        </w:rPr>
        <w:t xml:space="preserve">2.3. </w:t>
      </w:r>
      <w:r w:rsidRPr="00EE057A">
        <w:rPr>
          <w:rFonts w:ascii="Times New Roman" w:eastAsia="Times New Roman" w:hAnsi="Times New Roman" w:cs="Times New Roman"/>
          <w:sz w:val="24"/>
          <w:szCs w:val="24"/>
          <w:lang w:eastAsia="en-US"/>
        </w:rPr>
        <w:t xml:space="preserve">Paslaugų įkainiai nurodyti Sutarties </w:t>
      </w:r>
      <w:r w:rsidR="006B59A4">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z w:val="24"/>
          <w:szCs w:val="24"/>
          <w:lang w:eastAsia="en-US"/>
        </w:rPr>
        <w:t>p</w:t>
      </w:r>
      <w:r w:rsidRPr="00EE057A">
        <w:rPr>
          <w:rFonts w:ascii="Times New Roman" w:eastAsia="Times New Roman" w:hAnsi="Times New Roman" w:cs="Times New Roman"/>
          <w:sz w:val="24"/>
          <w:szCs w:val="24"/>
          <w:lang w:eastAsia="en-US"/>
        </w:rPr>
        <w:t xml:space="preserve">riede. Į Paslaugų </w:t>
      </w:r>
      <w:r w:rsidRPr="00EE057A">
        <w:rPr>
          <w:rFonts w:ascii="Times New Roman" w:eastAsia="Times New Roman" w:hAnsi="Times New Roman" w:cs="Times New Roman"/>
          <w:bCs/>
          <w:sz w:val="24"/>
          <w:szCs w:val="24"/>
          <w:lang w:eastAsia="en-US"/>
        </w:rPr>
        <w:t xml:space="preserve">įkainius įtraukti visi </w:t>
      </w:r>
      <w:r w:rsidRPr="00EE057A">
        <w:rPr>
          <w:rFonts w:ascii="Times New Roman" w:eastAsia="Times New Roman" w:hAnsi="Times New Roman" w:cs="Times New Roman"/>
          <w:bCs/>
          <w:noProof/>
          <w:sz w:val="24"/>
          <w:szCs w:val="24"/>
          <w:lang w:eastAsia="en-US"/>
        </w:rPr>
        <w:t>mokesčiai, mokami</w:t>
      </w:r>
      <w:r w:rsidRPr="00EE057A">
        <w:rPr>
          <w:rFonts w:ascii="Times New Roman" w:eastAsia="Times New Roman" w:hAnsi="Times New Roman" w:cs="Times New Roman"/>
          <w:bCs/>
          <w:sz w:val="24"/>
          <w:szCs w:val="24"/>
          <w:lang w:eastAsia="en-US"/>
        </w:rPr>
        <w:t xml:space="preserve"> </w:t>
      </w:r>
      <w:r w:rsidRPr="00EE057A">
        <w:rPr>
          <w:rFonts w:ascii="Times New Roman" w:eastAsia="Times New Roman" w:hAnsi="Times New Roman" w:cs="Times New Roman"/>
          <w:bCs/>
          <w:noProof/>
          <w:sz w:val="24"/>
          <w:szCs w:val="24"/>
          <w:lang w:eastAsia="en-US"/>
        </w:rPr>
        <w:t>Lietuvos Respublikoje</w:t>
      </w:r>
      <w:r w:rsidRPr="00EE057A">
        <w:rPr>
          <w:rFonts w:ascii="Times New Roman" w:eastAsia="Times New Roman" w:hAnsi="Times New Roman" w:cs="Times New Roman"/>
          <w:bCs/>
          <w:sz w:val="24"/>
          <w:szCs w:val="24"/>
          <w:lang w:eastAsia="en-US"/>
        </w:rPr>
        <w:t>, bei įskaičiuotos visos išlaidos, susijusios Paslaugų teikimu, transportavimu ir kitos išlaidos, susijusios su tinkamu Sutarties vykdymu.</w:t>
      </w:r>
    </w:p>
    <w:p w14:paraId="0D3BA29F" w14:textId="77777777" w:rsidR="00DA7A22" w:rsidRPr="00926E37" w:rsidRDefault="00DA7A22" w:rsidP="00167AC4">
      <w:pPr>
        <w:pStyle w:val="Sraopastraipa"/>
        <w:numPr>
          <w:ilvl w:val="1"/>
          <w:numId w:val="11"/>
        </w:numPr>
        <w:spacing w:after="0" w:line="240" w:lineRule="auto"/>
        <w:ind w:left="0" w:firstLine="851"/>
        <w:jc w:val="both"/>
        <w:rPr>
          <w:rFonts w:ascii="Times New Roman" w:eastAsia="Times New Roman" w:hAnsi="Times New Roman" w:cs="Times New Roman"/>
          <w:sz w:val="24"/>
          <w:szCs w:val="24"/>
        </w:rPr>
      </w:pPr>
      <w:r w:rsidRPr="00926E37">
        <w:rPr>
          <w:rFonts w:ascii="Times New Roman" w:eastAsia="Times New Roman" w:hAnsi="Times New Roman" w:cs="Times New Roman"/>
          <w:sz w:val="24"/>
          <w:szCs w:val="24"/>
        </w:rPr>
        <w:t>Paslaugų įkainiai yra esminė Sutarties sąlyga ir negali būti keičiami per visą Sutarties galiojimo laikotarpį, išskyrus 2.</w:t>
      </w:r>
      <w:r>
        <w:rPr>
          <w:rFonts w:ascii="Times New Roman" w:eastAsia="Times New Roman" w:hAnsi="Times New Roman" w:cs="Times New Roman"/>
          <w:sz w:val="24"/>
          <w:szCs w:val="24"/>
        </w:rPr>
        <w:t>5</w:t>
      </w:r>
      <w:r w:rsidRPr="00926E37">
        <w:rPr>
          <w:rFonts w:ascii="Times New Roman" w:eastAsia="Times New Roman" w:hAnsi="Times New Roman" w:cs="Times New Roman"/>
          <w:sz w:val="24"/>
          <w:szCs w:val="24"/>
        </w:rPr>
        <w:t xml:space="preserve"> punkte nustatytas išimtis. </w:t>
      </w:r>
    </w:p>
    <w:p w14:paraId="43DA6BBA" w14:textId="77777777" w:rsidR="00DA7A22" w:rsidRPr="001A04BC" w:rsidRDefault="00DA7A22" w:rsidP="00167AC4">
      <w:pPr>
        <w:pStyle w:val="Sraopastraipa"/>
        <w:numPr>
          <w:ilvl w:val="1"/>
          <w:numId w:val="11"/>
        </w:numPr>
        <w:tabs>
          <w:tab w:val="left" w:pos="851"/>
          <w:tab w:val="left" w:pos="993"/>
        </w:tabs>
        <w:spacing w:after="0" w:line="240" w:lineRule="auto"/>
        <w:ind w:left="0" w:firstLine="851"/>
        <w:jc w:val="both"/>
        <w:rPr>
          <w:rFonts w:ascii="Times New Roman" w:eastAsia="Times New Roman" w:hAnsi="Times New Roman" w:cs="Times New Roman"/>
          <w:sz w:val="24"/>
          <w:szCs w:val="24"/>
        </w:rPr>
      </w:pPr>
      <w:r w:rsidRPr="00E17469">
        <w:rPr>
          <w:rFonts w:ascii="Times New Roman" w:eastAsia="Times New Roman" w:hAnsi="Times New Roman" w:cs="Times New Roman"/>
          <w:sz w:val="24"/>
          <w:szCs w:val="24"/>
        </w:rPr>
        <w:t>Sutarties įkainiai Sutarties galiojimo metu nekeičiami, išskyrus šiame punkte nurodytais atvejais:</w:t>
      </w:r>
    </w:p>
    <w:p w14:paraId="2D63A0BA" w14:textId="77777777" w:rsidR="00DA7A22" w:rsidRPr="006B59A4" w:rsidRDefault="00DA7A22" w:rsidP="00566ECC">
      <w:pPr>
        <w:pStyle w:val="Sraopastraipa"/>
        <w:numPr>
          <w:ilvl w:val="2"/>
          <w:numId w:val="11"/>
        </w:numPr>
        <w:tabs>
          <w:tab w:val="left" w:pos="851"/>
          <w:tab w:val="left" w:pos="1418"/>
        </w:tabs>
        <w:spacing w:after="0" w:line="240" w:lineRule="auto"/>
        <w:ind w:left="0" w:firstLine="851"/>
        <w:contextualSpacing w:val="0"/>
        <w:jc w:val="both"/>
        <w:rPr>
          <w:rFonts w:ascii="Times New Roman" w:eastAsia="Times New Roman" w:hAnsi="Times New Roman" w:cs="Times New Roman"/>
          <w:sz w:val="24"/>
          <w:szCs w:val="24"/>
        </w:rPr>
      </w:pPr>
      <w:r w:rsidRPr="00E17469">
        <w:rPr>
          <w:rFonts w:ascii="Times New Roman" w:eastAsia="Times New Roman" w:hAnsi="Times New Roman" w:cs="Times New Roman"/>
          <w:sz w:val="24"/>
          <w:szCs w:val="24"/>
        </w:rPr>
        <w:t xml:space="preserve">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w:t>
      </w:r>
      <w:r w:rsidRPr="00E17469">
        <w:rPr>
          <w:rFonts w:ascii="Times New Roman" w:eastAsia="Times New Roman" w:hAnsi="Times New Roman" w:cs="Times New Roman"/>
          <w:sz w:val="24"/>
          <w:szCs w:val="24"/>
        </w:rPr>
        <w:lastRenderedPageBreak/>
        <w:t>didėja ar atsiranda pareiga jį mokėti dėl nuo Paslaugų teikėjo priklausančių aplinkybių, pavyzdžiui, pasikeičia jo veikla, tampa PVM mokėtoju ir pan. – tokius galimus pokyčius Paslaugų teikėjas turi įvertinti teikdamas pasiūlymą.</w:t>
      </w:r>
    </w:p>
    <w:p w14:paraId="15DD2122" w14:textId="6B53B7B5" w:rsidR="006B59A4" w:rsidRPr="009F43A5" w:rsidRDefault="006B59A4" w:rsidP="00167AC4">
      <w:pPr>
        <w:pStyle w:val="Sraopastraipa"/>
        <w:numPr>
          <w:ilvl w:val="2"/>
          <w:numId w:val="11"/>
        </w:numPr>
        <w:tabs>
          <w:tab w:val="left" w:pos="1560"/>
        </w:tabs>
        <w:spacing w:after="0" w:line="240" w:lineRule="auto"/>
        <w:ind w:left="0" w:firstLine="851"/>
        <w:contextualSpacing w:val="0"/>
        <w:jc w:val="both"/>
        <w:rPr>
          <w:rFonts w:ascii="Times New Roman" w:eastAsia="Times New Roman" w:hAnsi="Times New Roman" w:cs="Times New Roman"/>
          <w:sz w:val="24"/>
          <w:szCs w:val="24"/>
        </w:rPr>
      </w:pPr>
      <w:r w:rsidRPr="006B59A4">
        <w:rPr>
          <w:rFonts w:ascii="Times New Roman" w:eastAsia="Times New Roman" w:hAnsi="Times New Roman" w:cs="Times New Roman"/>
          <w:sz w:val="24"/>
          <w:szCs w:val="24"/>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w:t>
      </w:r>
      <w:r w:rsidR="009F43A5" w:rsidRPr="009F43A5">
        <w:rPr>
          <w:rFonts w:ascii="Times New Roman" w:eastAsia="Times New Roman" w:hAnsi="Times New Roman" w:cs="Times New Roman"/>
          <w:kern w:val="0"/>
          <w:sz w:val="24"/>
          <w:szCs w:val="24"/>
          <w14:ligatures w14:val="none"/>
        </w:rPr>
        <w:t>Lietuvos Respublikos valstybės duomenų agentūros</w:t>
      </w:r>
      <w:r w:rsidRPr="006B59A4">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376E731E" w14:textId="77777777" w:rsidR="006B47C6" w:rsidRPr="006B47C6" w:rsidRDefault="006B47C6" w:rsidP="00167AC4">
      <w:pPr>
        <w:tabs>
          <w:tab w:val="left" w:pos="426"/>
          <w:tab w:val="left" w:pos="1134"/>
        </w:tabs>
        <w:spacing w:before="120" w:after="120" w:line="240" w:lineRule="auto"/>
        <w:jc w:val="center"/>
        <w:rPr>
          <w:rFonts w:ascii="Times New Roman" w:eastAsia="Times New Roman" w:hAnsi="Times New Roman" w:cs="Times New Roman"/>
          <w:b/>
          <w:bCs/>
          <w:kern w:val="0"/>
          <w:sz w:val="24"/>
          <w:szCs w:val="24"/>
          <w:lang w:eastAsia="lt-LT"/>
          <w14:ligatures w14:val="none"/>
        </w:rPr>
      </w:pPr>
      <w:r w:rsidRPr="006B47C6">
        <w:rPr>
          <w:rFonts w:ascii="Times New Roman" w:eastAsia="Times New Roman" w:hAnsi="Times New Roman" w:cs="Times New Roman"/>
          <w:b/>
          <w:bCs/>
          <w:kern w:val="0"/>
          <w:sz w:val="24"/>
          <w:szCs w:val="24"/>
          <w:lang w:eastAsia="lt-LT"/>
          <w14:ligatures w14:val="none"/>
        </w:rPr>
        <w:t>3. APMOKĖJIMO SĄLYGOS</w:t>
      </w:r>
    </w:p>
    <w:p w14:paraId="5D823178" w14:textId="77777777" w:rsidR="007214F8" w:rsidRPr="007214F8" w:rsidRDefault="006B47C6" w:rsidP="007214F8">
      <w:pPr>
        <w:widowControl w:val="0"/>
        <w:pBdr>
          <w:top w:val="nil"/>
          <w:left w:val="nil"/>
          <w:bottom w:val="nil"/>
          <w:right w:val="nil"/>
          <w:between w:val="nil"/>
        </w:pBdr>
        <w:tabs>
          <w:tab w:val="left" w:pos="567"/>
          <w:tab w:val="left" w:pos="851"/>
          <w:tab w:val="left" w:pos="992"/>
          <w:tab w:val="left" w:pos="1134"/>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3.1. Už tinkamai ir laiku suteiktas Paslaugas Užsakovas apmoka pagal pateiktą PVM sąskaitą faktūrą ne vėliau kaip per 30 dienų nuo PVM sąskaitos – faktūros pateikimo informacinėje sistemoje „</w:t>
      </w:r>
      <w:r w:rsidR="008817D3">
        <w:rPr>
          <w:rFonts w:ascii="Times New Roman" w:eastAsia="Times New Roman" w:hAnsi="Times New Roman" w:cs="Times New Roman"/>
          <w:kern w:val="0"/>
          <w:sz w:val="24"/>
          <w:szCs w:val="24"/>
          <w:lang w:eastAsia="lt-LT"/>
          <w14:ligatures w14:val="none"/>
        </w:rPr>
        <w:t>SABIS</w:t>
      </w:r>
      <w:r w:rsidRPr="006B47C6">
        <w:rPr>
          <w:rFonts w:ascii="Times New Roman" w:eastAsia="Times New Roman" w:hAnsi="Times New Roman" w:cs="Times New Roman"/>
          <w:kern w:val="0"/>
          <w:sz w:val="24"/>
          <w:szCs w:val="24"/>
          <w:lang w:eastAsia="lt-LT"/>
          <w14:ligatures w14:val="none"/>
        </w:rPr>
        <w:t xml:space="preserve">“ dienos. PVM sąskaitos faktūros turi būti teikiamos naudojantis </w:t>
      </w:r>
      <w:r w:rsidR="007214F8" w:rsidRPr="007214F8">
        <w:rPr>
          <w:rFonts w:ascii="Times New Roman" w:eastAsia="Times New Roman" w:hAnsi="Times New Roman" w:cs="Times New Roman"/>
          <w:kern w:val="0"/>
          <w:sz w:val="24"/>
          <w:szCs w:val="24"/>
          <w:lang w:eastAsia="lt-LT"/>
          <w14:ligatures w14:val="none"/>
        </w:rPr>
        <w:t>Sąskaitų administravimo bendrosios informacinės sistemos(toliau – SABIS priemonėmis.</w:t>
      </w:r>
    </w:p>
    <w:p w14:paraId="58CAEDF5" w14:textId="66B0AD98" w:rsidR="007A51CA" w:rsidRPr="006B47C6" w:rsidRDefault="007A51CA" w:rsidP="007214F8">
      <w:pPr>
        <w:tabs>
          <w:tab w:val="left" w:pos="426"/>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3.2. </w:t>
      </w:r>
      <w:r w:rsidRPr="002D1E72">
        <w:rPr>
          <w:rFonts w:ascii="Times New Roman" w:eastAsia="Calibri" w:hAnsi="Times New Roman" w:cs="Times New Roman"/>
          <w:kern w:val="0"/>
          <w:sz w:val="24"/>
          <w:szCs w:val="24"/>
          <w:lang w:eastAsia="lt-LT"/>
          <w14:ligatures w14:val="none"/>
        </w:rPr>
        <w:t>Sąskaitą</w:t>
      </w:r>
      <w:r w:rsidR="00DC2650">
        <w:rPr>
          <w:rFonts w:ascii="Times New Roman" w:eastAsia="Calibri" w:hAnsi="Times New Roman" w:cs="Times New Roman"/>
          <w:kern w:val="0"/>
          <w:sz w:val="24"/>
          <w:szCs w:val="24"/>
          <w:lang w:eastAsia="lt-LT"/>
          <w14:ligatures w14:val="none"/>
        </w:rPr>
        <w:t xml:space="preserve"> - </w:t>
      </w:r>
      <w:r w:rsidRPr="002D1E72">
        <w:rPr>
          <w:rFonts w:ascii="Times New Roman" w:eastAsia="Calibri" w:hAnsi="Times New Roman" w:cs="Times New Roman"/>
          <w:kern w:val="0"/>
          <w:sz w:val="24"/>
          <w:szCs w:val="24"/>
          <w:lang w:eastAsia="lt-LT"/>
          <w14:ligatures w14:val="none"/>
        </w:rPr>
        <w:t xml:space="preserve">faktūrą už suteiktas </w:t>
      </w:r>
      <w:r>
        <w:rPr>
          <w:rFonts w:ascii="Times New Roman" w:eastAsia="Calibri" w:hAnsi="Times New Roman" w:cs="Times New Roman"/>
          <w:kern w:val="0"/>
          <w:sz w:val="24"/>
          <w:szCs w:val="24"/>
          <w:lang w:eastAsia="lt-LT"/>
          <w14:ligatures w14:val="none"/>
        </w:rPr>
        <w:t>P</w:t>
      </w:r>
      <w:r w:rsidRPr="002D1E72">
        <w:rPr>
          <w:rFonts w:ascii="Times New Roman" w:eastAsia="Calibri" w:hAnsi="Times New Roman" w:cs="Times New Roman"/>
          <w:kern w:val="0"/>
          <w:sz w:val="24"/>
          <w:szCs w:val="24"/>
          <w:lang w:eastAsia="lt-LT"/>
          <w14:ligatures w14:val="none"/>
        </w:rPr>
        <w:t xml:space="preserve">aslaugas </w:t>
      </w:r>
      <w:r>
        <w:rPr>
          <w:rFonts w:ascii="Times New Roman" w:eastAsia="Calibri" w:hAnsi="Times New Roman" w:cs="Times New Roman"/>
          <w:kern w:val="0"/>
          <w:sz w:val="24"/>
          <w:szCs w:val="24"/>
          <w:lang w:eastAsia="lt-LT"/>
          <w14:ligatures w14:val="none"/>
        </w:rPr>
        <w:t>Paslaugų teikėjas</w:t>
      </w:r>
      <w:r w:rsidRPr="002D1E72">
        <w:rPr>
          <w:rFonts w:ascii="Times New Roman" w:eastAsia="Calibri" w:hAnsi="Times New Roman" w:cs="Times New Roman"/>
          <w:kern w:val="0"/>
          <w:sz w:val="24"/>
          <w:szCs w:val="24"/>
          <w:lang w:eastAsia="lt-LT"/>
          <w14:ligatures w14:val="none"/>
        </w:rPr>
        <w:t xml:space="preserve"> pateikia kiekvieną mėnesį už praėjusį mėnesį iki einamojo mėnesio 10 dienos. </w:t>
      </w:r>
    </w:p>
    <w:p w14:paraId="4CE77D52" w14:textId="13D6BB83" w:rsidR="00D63B93" w:rsidRDefault="006B47C6" w:rsidP="00167AC4">
      <w:pPr>
        <w:tabs>
          <w:tab w:val="left" w:pos="426"/>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3</w:t>
      </w:r>
      <w:r w:rsidRPr="006B47C6">
        <w:rPr>
          <w:rFonts w:ascii="Times New Roman" w:eastAsia="Times New Roman" w:hAnsi="Times New Roman" w:cs="Times New Roman"/>
          <w:kern w:val="0"/>
          <w:sz w:val="24"/>
          <w:szCs w:val="24"/>
          <w:lang w:eastAsia="lt-LT"/>
          <w14:ligatures w14:val="none"/>
        </w:rPr>
        <w:t>. Užsakovas, nepagrįstai uždelsęs nustatytu laiku atsiskaityti už tinkamai ir laiku suteiktas Paslaugas, moka Paslaugų teikėjui 0,03 proc. delspinigius nuo neapmokėtos sumos už kiekvieną uždelstą dieną.</w:t>
      </w:r>
    </w:p>
    <w:p w14:paraId="67DADF75" w14:textId="61F1BEE8" w:rsidR="00D63B93" w:rsidRDefault="006B47C6" w:rsidP="00167AC4">
      <w:pPr>
        <w:tabs>
          <w:tab w:val="left" w:pos="426"/>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4</w:t>
      </w:r>
      <w:r w:rsidRPr="006B47C6">
        <w:rPr>
          <w:rFonts w:ascii="Times New Roman" w:eastAsia="Times New Roman" w:hAnsi="Times New Roman" w:cs="Times New Roman"/>
          <w:kern w:val="0"/>
          <w:sz w:val="24"/>
          <w:szCs w:val="24"/>
          <w:lang w:eastAsia="lt-LT"/>
          <w14:ligatures w14:val="none"/>
        </w:rPr>
        <w:t>. Paslaugų teikėjas tinkamai ir laiku nesuteikęs Paslaugų, moka Užsakovui 0,03 proc. dydžio delspinigius nuo nesuteiktų Paslaugų  kainos už kiekvieną uždelstą dieną.</w:t>
      </w:r>
    </w:p>
    <w:p w14:paraId="3281879C" w14:textId="5F5ECD19" w:rsidR="00DA7A22" w:rsidRPr="002D1E72" w:rsidRDefault="00D63B93" w:rsidP="00167AC4">
      <w:pPr>
        <w:tabs>
          <w:tab w:val="left" w:pos="426"/>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006B47C6" w:rsidRPr="006B47C6">
        <w:rPr>
          <w:rFonts w:ascii="Times New Roman" w:eastAsia="Times New Roman" w:hAnsi="Times New Roman" w:cs="Times New Roman"/>
          <w:kern w:val="0"/>
          <w:sz w:val="24"/>
          <w:szCs w:val="24"/>
          <w:lang w:eastAsia="lt-LT"/>
          <w14:ligatures w14:val="none"/>
        </w:rPr>
        <w:t xml:space="preserve">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006B47C6" w:rsidRPr="006B47C6">
        <w:rPr>
          <w:rFonts w:ascii="Times New Roman" w:eastAsia="Times New Roman" w:hAnsi="Times New Roman" w:cs="Times New Roman"/>
          <w:kern w:val="0"/>
          <w:sz w:val="24"/>
          <w:szCs w:val="24"/>
          <w:lang w:eastAsia="lt-LT"/>
          <w14:ligatures w14:val="none"/>
        </w:rPr>
        <w:t>subteikimo</w:t>
      </w:r>
      <w:proofErr w:type="spellEnd"/>
      <w:r w:rsidR="006B47C6" w:rsidRPr="006B47C6">
        <w:rPr>
          <w:rFonts w:ascii="Times New Roman" w:eastAsia="Times New Roman" w:hAnsi="Times New Roman" w:cs="Times New Roman"/>
          <w:kern w:val="0"/>
          <w:sz w:val="24"/>
          <w:szCs w:val="24"/>
          <w:lang w:eastAsia="lt-LT"/>
          <w14:ligatures w14:val="none"/>
        </w:rPr>
        <w:t xml:space="preserve">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14B07AFC" w14:textId="40008827" w:rsidR="002D1E72" w:rsidRPr="0038476A" w:rsidRDefault="0038476A" w:rsidP="0038476A">
      <w:pPr>
        <w:shd w:val="clear" w:color="auto" w:fill="FFFFFF"/>
        <w:tabs>
          <w:tab w:val="left" w:pos="426"/>
        </w:tabs>
        <w:spacing w:before="240" w:after="240" w:line="240" w:lineRule="auto"/>
        <w:jc w:val="center"/>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4.</w:t>
      </w:r>
      <w:r w:rsidRPr="0038476A">
        <w:rPr>
          <w:rFonts w:ascii="Times New Roman" w:eastAsia="Calibri" w:hAnsi="Times New Roman" w:cs="Times New Roman"/>
          <w:b/>
          <w:color w:val="FFFFFF" w:themeColor="background1"/>
          <w:kern w:val="0"/>
          <w:sz w:val="24"/>
          <w:szCs w:val="24"/>
          <w:lang w:eastAsia="lt-LT"/>
          <w14:ligatures w14:val="none"/>
        </w:rPr>
        <w:t>.</w:t>
      </w:r>
      <w:r w:rsidR="002D1E72" w:rsidRPr="0038476A">
        <w:rPr>
          <w:rFonts w:ascii="Times New Roman" w:eastAsia="Calibri" w:hAnsi="Times New Roman" w:cs="Times New Roman"/>
          <w:b/>
          <w:kern w:val="0"/>
          <w:sz w:val="24"/>
          <w:szCs w:val="24"/>
          <w:lang w:eastAsia="lt-LT"/>
          <w14:ligatures w14:val="none"/>
        </w:rPr>
        <w:t>ŠALIŲ TEISĖS IR PAREIGOS</w:t>
      </w:r>
    </w:p>
    <w:p w14:paraId="1BC184D9" w14:textId="77777777" w:rsidR="00CC2A0C" w:rsidRDefault="00F5435D" w:rsidP="00CC2A0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Calibri" w:hAnsi="Times New Roman" w:cs="Times New Roman"/>
          <w:kern w:val="0"/>
          <w:sz w:val="24"/>
          <w:szCs w:val="24"/>
          <w:lang w:eastAsia="lt-LT"/>
          <w14:ligatures w14:val="none"/>
        </w:rPr>
        <w:t xml:space="preserve">4.1. </w:t>
      </w:r>
      <w:r w:rsidR="00E50667" w:rsidRPr="006C07A2">
        <w:rPr>
          <w:rFonts w:ascii="Times New Roman" w:eastAsia="Times New Roman" w:hAnsi="Times New Roman" w:cs="Times New Roman"/>
          <w:sz w:val="24"/>
          <w:szCs w:val="24"/>
        </w:rPr>
        <w:t>Šalys atsako už tai, kad Sutartyje nustatyti įsipareigojimai būtų vykdomi tinkamai ir laiku Lietuvos Respublikos įstatymų nustatyta tvarka.</w:t>
      </w:r>
    </w:p>
    <w:p w14:paraId="0D8D27B1" w14:textId="27CD37EA" w:rsidR="00CC2A0C" w:rsidRDefault="00CC2A0C" w:rsidP="00B251D2">
      <w:pPr>
        <w:pStyle w:val="Sraopastraipa"/>
        <w:shd w:val="clear" w:color="auto" w:fill="FFFFFF"/>
        <w:tabs>
          <w:tab w:val="left" w:pos="426"/>
        </w:tabs>
        <w:spacing w:after="0" w:line="240"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Times New Roman" w:hAnsi="Times New Roman" w:cs="Times New Roman"/>
          <w:sz w:val="24"/>
          <w:szCs w:val="24"/>
        </w:rPr>
        <w:t xml:space="preserve">4.2. </w:t>
      </w:r>
      <w:r w:rsidRPr="00CC2A0C">
        <w:rPr>
          <w:rFonts w:ascii="Times New Roman" w:eastAsia="Calibri" w:hAnsi="Times New Roman" w:cs="Times New Roman"/>
          <w:kern w:val="0"/>
          <w:sz w:val="24"/>
          <w:szCs w:val="24"/>
          <w:lang w:eastAsia="lt-LT"/>
          <w14:ligatures w14:val="none"/>
        </w:rPr>
        <w:t>Šalys įsipareigoja laikytis Lietuvos Respublikos Sveikatos apsaugos ministerijos patvirtintų tyrimų kokybės reikalavimų.</w:t>
      </w:r>
    </w:p>
    <w:p w14:paraId="7650D6E5" w14:textId="58D9C401" w:rsidR="00630306" w:rsidRPr="00D972DA" w:rsidRDefault="00CF4790" w:rsidP="00630306">
      <w:pPr>
        <w:pStyle w:val="Sraopastraipa"/>
        <w:numPr>
          <w:ilvl w:val="1"/>
          <w:numId w:val="20"/>
        </w:numPr>
        <w:shd w:val="clear" w:color="auto" w:fill="FFFFFF"/>
        <w:tabs>
          <w:tab w:val="left" w:pos="426"/>
        </w:tabs>
        <w:spacing w:after="0" w:line="240"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 </w:t>
      </w:r>
      <w:r w:rsidR="000015CD" w:rsidRPr="00D972DA">
        <w:rPr>
          <w:rFonts w:ascii="Times New Roman" w:eastAsia="Times New Roman" w:hAnsi="Times New Roman" w:cs="Times New Roman"/>
          <w:kern w:val="0"/>
          <w:sz w:val="24"/>
          <w:szCs w:val="24"/>
          <w:lang w:eastAsia="lt-LT"/>
          <w14:ligatures w14:val="none"/>
        </w:rPr>
        <w:t>Šalys,</w:t>
      </w:r>
      <w:r w:rsidR="0085422D" w:rsidRPr="00D972DA">
        <w:rPr>
          <w:rFonts w:ascii="Times New Roman" w:eastAsia="Times New Roman" w:hAnsi="Times New Roman" w:cs="Times New Roman"/>
          <w:kern w:val="0"/>
          <w:sz w:val="24"/>
          <w:szCs w:val="24"/>
          <w:lang w:eastAsia="lt-LT"/>
          <w14:ligatures w14:val="none"/>
        </w:rPr>
        <w:t xml:space="preserve"> </w:t>
      </w:r>
      <w:r w:rsidR="000015CD" w:rsidRPr="00D972DA">
        <w:rPr>
          <w:rFonts w:ascii="Times New Roman" w:eastAsia="Times New Roman" w:hAnsi="Times New Roman" w:cs="Times New Roman"/>
          <w:kern w:val="0"/>
          <w:sz w:val="24"/>
          <w:szCs w:val="24"/>
          <w:lang w:eastAsia="lt-LT"/>
          <w14:ligatures w14:val="none"/>
        </w:rPr>
        <w:t>vykdydamos Sutartį, įsipareigoja</w:t>
      </w:r>
      <w:r w:rsidR="00430ED0" w:rsidRPr="00D972DA">
        <w:rPr>
          <w:rFonts w:ascii="Times New Roman" w:eastAsia="Times New Roman" w:hAnsi="Times New Roman" w:cs="Times New Roman"/>
          <w:kern w:val="0"/>
          <w:sz w:val="24"/>
          <w:szCs w:val="24"/>
          <w:lang w:eastAsia="lt-LT"/>
          <w14:ligatures w14:val="none"/>
        </w:rPr>
        <w:t xml:space="preserve"> </w:t>
      </w:r>
      <w:r w:rsidR="000015CD" w:rsidRPr="00D972DA">
        <w:rPr>
          <w:rFonts w:ascii="Times New Roman" w:eastAsia="Times New Roman" w:hAnsi="Times New Roman" w:cs="Times New Roman"/>
          <w:kern w:val="0"/>
          <w:sz w:val="24"/>
          <w:szCs w:val="24"/>
          <w:lang w:eastAsia="lt-LT"/>
          <w14:ligatures w14:val="none"/>
        </w:rPr>
        <w:t xml:space="preserve">rūšiuoti atliekas, mažinti popieriaus sunaudojimą, atsisakyti nebūtino dokumentų kopijavimo ir spausdinimo. Su Sutarties vykdymu susiję dokumentai </w:t>
      </w:r>
      <w:r w:rsidRPr="00D972DA">
        <w:rPr>
          <w:rFonts w:ascii="Times New Roman" w:eastAsia="Times New Roman" w:hAnsi="Times New Roman" w:cs="Times New Roman"/>
          <w:kern w:val="0"/>
          <w:sz w:val="24"/>
          <w:szCs w:val="24"/>
          <w:lang w:eastAsia="lt-LT"/>
          <w14:ligatures w14:val="none"/>
        </w:rPr>
        <w:t>Paslaugų teikėjui</w:t>
      </w:r>
      <w:r w:rsidR="000015CD" w:rsidRPr="00D972DA">
        <w:rPr>
          <w:rFonts w:ascii="Times New Roman" w:eastAsia="Times New Roman" w:hAnsi="Times New Roman" w:cs="Times New Roman"/>
          <w:kern w:val="0"/>
          <w:sz w:val="24"/>
          <w:szCs w:val="24"/>
          <w:lang w:eastAsia="lt-LT"/>
          <w14:ligatures w14:val="none"/>
        </w:rPr>
        <w:t xml:space="preserve"> turi būti pateikti tik elektroniniu formatu</w:t>
      </w:r>
      <w:r w:rsidR="00430ED0" w:rsidRPr="00D972DA">
        <w:rPr>
          <w:rFonts w:ascii="Times New Roman" w:eastAsia="Times New Roman" w:hAnsi="Times New Roman" w:cs="Times New Roman"/>
          <w:kern w:val="0"/>
          <w:sz w:val="24"/>
          <w:szCs w:val="24"/>
          <w:lang w:eastAsia="lt-LT"/>
          <w14:ligatures w14:val="none"/>
        </w:rPr>
        <w:t xml:space="preserve"> </w:t>
      </w:r>
      <w:r w:rsidR="000015CD" w:rsidRPr="00D972DA">
        <w:rPr>
          <w:rFonts w:ascii="Times New Roman" w:eastAsia="Times New Roman" w:hAnsi="Times New Roman" w:cs="Times New Roman"/>
          <w:kern w:val="0"/>
          <w:sz w:val="24"/>
          <w:szCs w:val="24"/>
          <w:lang w:eastAsia="lt-LT"/>
          <w14:ligatures w14:val="none"/>
        </w:rPr>
        <w:t xml:space="preserve">(nebent Sutartyje ir jos prieduose nenumatyta kitaip). Išimtiniais atvejais su Sutarties vykdymu susiję dokumentai, turi (gali) būti pateikiami popieriniu formatu, jeigu toks formatas privalomas pagal teisės aktus arba </w:t>
      </w:r>
      <w:r w:rsidR="0085422D" w:rsidRPr="00D972DA">
        <w:rPr>
          <w:rFonts w:ascii="Times New Roman" w:eastAsia="Times New Roman" w:hAnsi="Times New Roman" w:cs="Times New Roman"/>
          <w:kern w:val="0"/>
          <w:sz w:val="24"/>
          <w:szCs w:val="24"/>
          <w:lang w:eastAsia="lt-LT"/>
          <w14:ligatures w14:val="none"/>
        </w:rPr>
        <w:t>Paslaugų teikėjas</w:t>
      </w:r>
      <w:r w:rsidR="000015CD" w:rsidRPr="00D972DA">
        <w:rPr>
          <w:rFonts w:ascii="Times New Roman" w:eastAsia="Times New Roman" w:hAnsi="Times New Roman" w:cs="Times New Roman"/>
          <w:kern w:val="0"/>
          <w:sz w:val="24"/>
          <w:szCs w:val="24"/>
          <w:lang w:eastAsia="lt-LT"/>
          <w14:ligatures w14:val="none"/>
        </w:rPr>
        <w:t xml:space="preserve"> nurodo tokį būtinumą – tokiu atveju turi būti naudojamas perdirbtas popierius, kuris atitinka minimaliuosius aplinkos apsaugos kriterijus, patvirtintus Lietuvos Respublikos aplinkos ministro </w:t>
      </w:r>
      <w:r w:rsidR="000015CD" w:rsidRPr="00D972DA">
        <w:rPr>
          <w:rFonts w:ascii="Times New Roman" w:eastAsia="Times New Roman" w:hAnsi="Times New Roman" w:cs="Times New Roman"/>
          <w:kern w:val="0"/>
          <w:sz w:val="24"/>
          <w:szCs w:val="24"/>
          <w:lang w:eastAsia="lt-LT"/>
          <w14:ligatures w14:val="none"/>
        </w:rPr>
        <w:lastRenderedPageBreak/>
        <w:t>2011 m. birželio 28 d. įsakymu Nr. D1-508 „Dėl Aplinkos apsaugos kriterijų taikymo, vykdant žaliuosius pirkimus, tvarkos aprašo patvirtinimo“</w:t>
      </w:r>
      <w:r w:rsidR="00D972DA" w:rsidRPr="00D972DA">
        <w:rPr>
          <w:rFonts w:ascii="Times New Roman" w:eastAsia="Times New Roman" w:hAnsi="Times New Roman" w:cs="Times New Roman"/>
          <w:kern w:val="0"/>
          <w:sz w:val="24"/>
          <w:szCs w:val="24"/>
          <w:lang w:eastAsia="lt-LT"/>
          <w14:ligatures w14:val="none"/>
        </w:rPr>
        <w:t xml:space="preserve"> 4.4.4. p.</w:t>
      </w:r>
    </w:p>
    <w:p w14:paraId="12971476" w14:textId="5468BE5A" w:rsidR="00C15757" w:rsidRDefault="00C15757" w:rsidP="00F5435D">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sidRPr="00D972DA">
        <w:rPr>
          <w:rFonts w:ascii="Times New Roman" w:eastAsia="Times New Roman" w:hAnsi="Times New Roman" w:cs="Times New Roman"/>
          <w:sz w:val="24"/>
          <w:szCs w:val="24"/>
        </w:rPr>
        <w:t>4.</w:t>
      </w:r>
      <w:r w:rsidR="00D323FD" w:rsidRPr="00D972DA">
        <w:rPr>
          <w:rFonts w:ascii="Times New Roman" w:eastAsia="Times New Roman" w:hAnsi="Times New Roman" w:cs="Times New Roman"/>
          <w:sz w:val="24"/>
          <w:szCs w:val="24"/>
        </w:rPr>
        <w:t>4</w:t>
      </w:r>
      <w:r w:rsidRPr="00D972DA">
        <w:rPr>
          <w:rFonts w:ascii="Times New Roman" w:eastAsia="Times New Roman" w:hAnsi="Times New Roman" w:cs="Times New Roman"/>
          <w:sz w:val="24"/>
          <w:szCs w:val="24"/>
        </w:rPr>
        <w:t xml:space="preserve">. </w:t>
      </w:r>
      <w:r w:rsidR="00C74600" w:rsidRPr="00D972DA">
        <w:rPr>
          <w:rFonts w:ascii="Times New Roman" w:eastAsia="Times New Roman" w:hAnsi="Times New Roman" w:cs="Times New Roman"/>
          <w:sz w:val="24"/>
          <w:szCs w:val="24"/>
        </w:rPr>
        <w:t>Paslaugų teikėjas įsipareigoja:</w:t>
      </w:r>
    </w:p>
    <w:p w14:paraId="007D4EB4" w14:textId="38198F88" w:rsidR="009C033E" w:rsidRDefault="00C74600" w:rsidP="009C033E">
      <w:pPr>
        <w:spacing w:after="0" w:line="240" w:lineRule="auto"/>
        <w:ind w:firstLine="851"/>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sz w:val="24"/>
          <w:szCs w:val="24"/>
        </w:rPr>
        <w:t>4.</w:t>
      </w:r>
      <w:r w:rsidR="00D323F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.1. </w:t>
      </w:r>
      <w:r w:rsidR="009C033E" w:rsidRPr="009C033E">
        <w:rPr>
          <w:rFonts w:ascii="Times New Roman" w:eastAsia="Calibri" w:hAnsi="Times New Roman" w:cs="Times New Roman"/>
          <w:kern w:val="0"/>
          <w:sz w:val="24"/>
          <w:szCs w:val="24"/>
          <w14:ligatures w14:val="none"/>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0C5204EC" w14:textId="2400AA6C" w:rsidR="0037623C" w:rsidRPr="0037623C" w:rsidRDefault="002C4563" w:rsidP="0037623C">
      <w:pPr>
        <w:spacing w:after="0" w:line="240" w:lineRule="auto"/>
        <w:ind w:firstLine="851"/>
        <w:jc w:val="both"/>
        <w:rPr>
          <w:rFonts w:ascii="Times New Roman" w:eastAsia="Calibri" w:hAnsi="Times New Roman" w:cs="Times New Roman"/>
          <w:kern w:val="0"/>
          <w:sz w:val="24"/>
          <w:szCs w:val="24"/>
          <w14:ligatures w14:val="none"/>
        </w:rPr>
      </w:pPr>
      <w:r w:rsidRPr="002C4563">
        <w:rPr>
          <w:rFonts w:ascii="Times New Roman" w:eastAsia="Calibri" w:hAnsi="Times New Roman" w:cs="Times New Roman"/>
          <w:kern w:val="0"/>
          <w:sz w:val="24"/>
          <w:szCs w:val="24"/>
          <w14:ligatures w14:val="none"/>
        </w:rPr>
        <w:t>4.</w:t>
      </w:r>
      <w:r w:rsidR="00D323FD">
        <w:rPr>
          <w:rFonts w:ascii="Times New Roman" w:eastAsia="Calibri" w:hAnsi="Times New Roman" w:cs="Times New Roman"/>
          <w:kern w:val="0"/>
          <w:sz w:val="24"/>
          <w:szCs w:val="24"/>
          <w14:ligatures w14:val="none"/>
        </w:rPr>
        <w:t>4</w:t>
      </w:r>
      <w:r w:rsidRPr="002C4563">
        <w:rPr>
          <w:rFonts w:ascii="Times New Roman" w:eastAsia="Calibri" w:hAnsi="Times New Roman" w:cs="Times New Roman"/>
          <w:kern w:val="0"/>
          <w:sz w:val="24"/>
          <w:szCs w:val="24"/>
          <w14:ligatures w14:val="none"/>
        </w:rPr>
        <w:t xml:space="preserve">.2. </w:t>
      </w:r>
      <w:r w:rsidR="0037623C" w:rsidRPr="0037623C">
        <w:rPr>
          <w:rFonts w:ascii="Times New Roman" w:eastAsia="Calibri" w:hAnsi="Times New Roman" w:cs="Times New Roman"/>
          <w:kern w:val="0"/>
          <w:sz w:val="24"/>
          <w:szCs w:val="24"/>
          <w14:ligatures w14:val="none"/>
        </w:rPr>
        <w:t xml:space="preserve">užtikrinti, kad Paslaugos atitiktų </w:t>
      </w:r>
      <w:r w:rsidR="00075486">
        <w:rPr>
          <w:rFonts w:ascii="Times New Roman" w:eastAsia="Calibri" w:hAnsi="Times New Roman" w:cs="Times New Roman"/>
          <w:kern w:val="0"/>
          <w:sz w:val="24"/>
          <w:szCs w:val="24"/>
          <w14:ligatures w14:val="none"/>
        </w:rPr>
        <w:t>T</w:t>
      </w:r>
      <w:r w:rsidR="0037623C" w:rsidRPr="0037623C">
        <w:rPr>
          <w:rFonts w:ascii="Times New Roman" w:eastAsia="Calibri" w:hAnsi="Times New Roman" w:cs="Times New Roman"/>
          <w:kern w:val="0"/>
          <w:sz w:val="24"/>
          <w:szCs w:val="24"/>
          <w14:ligatures w14:val="none"/>
        </w:rPr>
        <w: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364BEE" w14:textId="225620C1" w:rsidR="002D1E72" w:rsidRPr="002D1E72" w:rsidRDefault="00644100" w:rsidP="00644100">
      <w:pPr>
        <w:tabs>
          <w:tab w:val="left" w:pos="993"/>
        </w:tabs>
        <w:spacing w:after="0" w:line="240" w:lineRule="auto"/>
        <w:ind w:firstLine="851"/>
        <w:jc w:val="both"/>
        <w:rPr>
          <w:rFonts w:ascii="Times New Roman" w:eastAsia="Calibri" w:hAnsi="Times New Roman" w:cs="Times New Roman"/>
          <w:noProof/>
          <w:color w:val="000000"/>
          <w:kern w:val="0"/>
          <w:sz w:val="24"/>
          <w:szCs w:val="24"/>
          <w:lang w:eastAsia="lt-LT"/>
          <w14:ligatures w14:val="none"/>
        </w:rPr>
      </w:pPr>
      <w:r>
        <w:rPr>
          <w:rFonts w:ascii="Times New Roman" w:eastAsia="Calibri" w:hAnsi="Times New Roman" w:cs="Times New Roman"/>
          <w:noProof/>
          <w:color w:val="000000"/>
          <w:kern w:val="0"/>
          <w:sz w:val="24"/>
          <w:szCs w:val="24"/>
          <w:lang w:eastAsia="lt-LT"/>
          <w14:ligatures w14:val="none"/>
        </w:rPr>
        <w:t>4.</w:t>
      </w:r>
      <w:r w:rsidR="00D323FD">
        <w:rPr>
          <w:rFonts w:ascii="Times New Roman" w:eastAsia="Calibri" w:hAnsi="Times New Roman" w:cs="Times New Roman"/>
          <w:noProof/>
          <w:color w:val="000000"/>
          <w:kern w:val="0"/>
          <w:sz w:val="24"/>
          <w:szCs w:val="24"/>
          <w:lang w:eastAsia="lt-LT"/>
          <w14:ligatures w14:val="none"/>
        </w:rPr>
        <w:t>4</w:t>
      </w:r>
      <w:r>
        <w:rPr>
          <w:rFonts w:ascii="Times New Roman" w:eastAsia="Calibri" w:hAnsi="Times New Roman" w:cs="Times New Roman"/>
          <w:noProof/>
          <w:color w:val="000000"/>
          <w:kern w:val="0"/>
          <w:sz w:val="24"/>
          <w:szCs w:val="24"/>
          <w:lang w:eastAsia="lt-LT"/>
          <w14:ligatures w14:val="none"/>
        </w:rPr>
        <w:t xml:space="preserve">.3. </w:t>
      </w:r>
      <w:r w:rsidR="0037623C">
        <w:rPr>
          <w:rFonts w:ascii="Times New Roman" w:eastAsia="Calibri" w:hAnsi="Times New Roman" w:cs="Times New Roman"/>
          <w:noProof/>
          <w:color w:val="000000"/>
          <w:kern w:val="0"/>
          <w:sz w:val="24"/>
          <w:szCs w:val="24"/>
          <w:lang w:eastAsia="lt-LT"/>
          <w14:ligatures w14:val="none"/>
        </w:rPr>
        <w:t>1</w:t>
      </w:r>
      <w:r w:rsidR="002D1E72" w:rsidRPr="002D1E72">
        <w:rPr>
          <w:rFonts w:ascii="Times New Roman" w:eastAsia="Calibri" w:hAnsi="Times New Roman" w:cs="Times New Roman"/>
          <w:noProof/>
          <w:color w:val="000000"/>
          <w:kern w:val="0"/>
          <w:sz w:val="24"/>
          <w:szCs w:val="24"/>
          <w:lang w:eastAsia="lt-LT"/>
          <w14:ligatures w14:val="none"/>
        </w:rPr>
        <w:t xml:space="preserve"> kart</w:t>
      </w:r>
      <w:r w:rsidR="0037623C">
        <w:rPr>
          <w:rFonts w:ascii="Times New Roman" w:eastAsia="Calibri" w:hAnsi="Times New Roman" w:cs="Times New Roman"/>
          <w:noProof/>
          <w:color w:val="000000"/>
          <w:kern w:val="0"/>
          <w:sz w:val="24"/>
          <w:szCs w:val="24"/>
          <w:lang w:eastAsia="lt-LT"/>
          <w14:ligatures w14:val="none"/>
        </w:rPr>
        <w:t>ą</w:t>
      </w:r>
      <w:r w:rsidR="002D1E72" w:rsidRPr="002D1E72">
        <w:rPr>
          <w:rFonts w:ascii="Times New Roman" w:eastAsia="Calibri" w:hAnsi="Times New Roman" w:cs="Times New Roman"/>
          <w:noProof/>
          <w:color w:val="000000"/>
          <w:kern w:val="0"/>
          <w:sz w:val="24"/>
          <w:szCs w:val="24"/>
          <w:lang w:eastAsia="lt-LT"/>
          <w14:ligatures w14:val="none"/>
        </w:rPr>
        <w:t xml:space="preserve"> dienoje</w:t>
      </w:r>
      <w:r w:rsidR="0037623C">
        <w:rPr>
          <w:rFonts w:ascii="Times New Roman" w:eastAsia="Calibri" w:hAnsi="Times New Roman" w:cs="Times New Roman"/>
          <w:noProof/>
          <w:color w:val="000000"/>
          <w:kern w:val="0"/>
          <w:sz w:val="24"/>
          <w:szCs w:val="24"/>
          <w:lang w:eastAsia="lt-LT"/>
          <w14:ligatures w14:val="none"/>
        </w:rPr>
        <w:t xml:space="preserve">, pagal </w:t>
      </w:r>
      <w:r w:rsidR="00075486">
        <w:rPr>
          <w:rFonts w:ascii="Times New Roman" w:eastAsia="Calibri" w:hAnsi="Times New Roman" w:cs="Times New Roman"/>
          <w:noProof/>
          <w:color w:val="000000"/>
          <w:kern w:val="0"/>
          <w:sz w:val="24"/>
          <w:szCs w:val="24"/>
          <w:lang w:eastAsia="lt-LT"/>
          <w14:ligatures w14:val="none"/>
        </w:rPr>
        <w:t xml:space="preserve">Techninėje specifikacijoje 1 priede pridedamą grafiką, ne anksčiau nurodyto laiko </w:t>
      </w:r>
      <w:r>
        <w:rPr>
          <w:rFonts w:ascii="Times New Roman" w:eastAsia="Calibri" w:hAnsi="Times New Roman" w:cs="Times New Roman"/>
          <w:noProof/>
          <w:color w:val="000000"/>
          <w:kern w:val="0"/>
          <w:sz w:val="24"/>
          <w:szCs w:val="24"/>
          <w:lang w:eastAsia="lt-LT"/>
          <w14:ligatures w14:val="none"/>
        </w:rPr>
        <w:t>Paslaugų teikėjas</w:t>
      </w:r>
      <w:r w:rsidR="002D1E72" w:rsidRPr="002D1E72">
        <w:rPr>
          <w:rFonts w:ascii="Times New Roman" w:eastAsia="Calibri" w:hAnsi="Times New Roman" w:cs="Times New Roman"/>
          <w:noProof/>
          <w:color w:val="000000"/>
          <w:kern w:val="0"/>
          <w:sz w:val="24"/>
          <w:szCs w:val="24"/>
          <w:lang w:eastAsia="lt-LT"/>
          <w14:ligatures w14:val="none"/>
        </w:rPr>
        <w:t xml:space="preserve"> privalo atvykti į VšĮ </w:t>
      </w:r>
      <w:r w:rsidR="00075486">
        <w:rPr>
          <w:rFonts w:ascii="Times New Roman" w:eastAsia="Calibri" w:hAnsi="Times New Roman" w:cs="Times New Roman"/>
          <w:noProof/>
          <w:color w:val="000000"/>
          <w:kern w:val="0"/>
          <w:sz w:val="24"/>
          <w:szCs w:val="24"/>
          <w:lang w:eastAsia="lt-LT"/>
          <w14:ligatures w14:val="none"/>
        </w:rPr>
        <w:t>Pakaunės</w:t>
      </w:r>
      <w:r w:rsidR="002D1E72" w:rsidRPr="002D1E72">
        <w:rPr>
          <w:rFonts w:ascii="Times New Roman" w:eastAsia="Calibri" w:hAnsi="Times New Roman" w:cs="Times New Roman"/>
          <w:noProof/>
          <w:color w:val="000000"/>
          <w:kern w:val="0"/>
          <w:sz w:val="24"/>
          <w:szCs w:val="24"/>
          <w:lang w:eastAsia="lt-LT"/>
          <w14:ligatures w14:val="none"/>
        </w:rPr>
        <w:t xml:space="preserve"> PSPC </w:t>
      </w:r>
      <w:r w:rsidR="00075486">
        <w:rPr>
          <w:rFonts w:ascii="Times New Roman" w:eastAsia="Calibri" w:hAnsi="Times New Roman" w:cs="Times New Roman"/>
          <w:noProof/>
          <w:color w:val="000000"/>
          <w:kern w:val="0"/>
          <w:sz w:val="24"/>
          <w:szCs w:val="24"/>
          <w:lang w:eastAsia="lt-LT"/>
          <w14:ligatures w14:val="none"/>
        </w:rPr>
        <w:t>padalinius</w:t>
      </w:r>
      <w:r w:rsidR="002D1E72" w:rsidRPr="002D1E72">
        <w:rPr>
          <w:rFonts w:ascii="Times New Roman" w:eastAsia="Calibri" w:hAnsi="Times New Roman" w:cs="Times New Roman"/>
          <w:noProof/>
          <w:color w:val="000000"/>
          <w:kern w:val="0"/>
          <w:sz w:val="24"/>
          <w:szCs w:val="24"/>
          <w:lang w:eastAsia="lt-LT"/>
          <w14:ligatures w14:val="none"/>
        </w:rPr>
        <w:t xml:space="preserve"> paimti medžiagą  tyrimams ir užtikrinti laboratorinių tyrimų atlikimą savo laboratorijoje;</w:t>
      </w:r>
    </w:p>
    <w:p w14:paraId="660BB9EF" w14:textId="6DF7CB10" w:rsidR="002D1E72" w:rsidRPr="002D1E72" w:rsidRDefault="00E07789" w:rsidP="00E07789">
      <w:pPr>
        <w:tabs>
          <w:tab w:val="left" w:pos="993"/>
        </w:tabs>
        <w:spacing w:after="0" w:line="240" w:lineRule="auto"/>
        <w:ind w:firstLine="851"/>
        <w:jc w:val="both"/>
        <w:rPr>
          <w:rFonts w:ascii="Times New Roman" w:eastAsia="Calibri" w:hAnsi="Times New Roman" w:cs="Times New Roman"/>
          <w:noProof/>
          <w:kern w:val="0"/>
          <w:sz w:val="24"/>
          <w:szCs w:val="24"/>
          <w:lang w:eastAsia="lt-LT"/>
          <w14:ligatures w14:val="none"/>
        </w:rPr>
      </w:pPr>
      <w:r>
        <w:rPr>
          <w:rFonts w:ascii="Times New Roman" w:eastAsia="Calibri" w:hAnsi="Times New Roman" w:cs="Times New Roman"/>
          <w:noProof/>
          <w:kern w:val="0"/>
          <w:sz w:val="24"/>
          <w:szCs w:val="24"/>
          <w:lang w:eastAsia="lt-LT"/>
          <w14:ligatures w14:val="none"/>
        </w:rPr>
        <w:t>4.</w:t>
      </w:r>
      <w:r w:rsidR="00D323FD">
        <w:rPr>
          <w:rFonts w:ascii="Times New Roman" w:eastAsia="Calibri" w:hAnsi="Times New Roman" w:cs="Times New Roman"/>
          <w:noProof/>
          <w:kern w:val="0"/>
          <w:sz w:val="24"/>
          <w:szCs w:val="24"/>
          <w:lang w:eastAsia="lt-LT"/>
          <w14:ligatures w14:val="none"/>
        </w:rPr>
        <w:t>4</w:t>
      </w:r>
      <w:r>
        <w:rPr>
          <w:rFonts w:ascii="Times New Roman" w:eastAsia="Calibri" w:hAnsi="Times New Roman" w:cs="Times New Roman"/>
          <w:noProof/>
          <w:kern w:val="0"/>
          <w:sz w:val="24"/>
          <w:szCs w:val="24"/>
          <w:lang w:eastAsia="lt-LT"/>
          <w14:ligatures w14:val="none"/>
        </w:rPr>
        <w:t>.4. Paslaugų teikėjas</w:t>
      </w:r>
      <w:r w:rsidR="002D1E72" w:rsidRPr="002D1E72">
        <w:rPr>
          <w:rFonts w:ascii="Times New Roman" w:eastAsia="Calibri" w:hAnsi="Times New Roman" w:cs="Times New Roman"/>
          <w:noProof/>
          <w:kern w:val="0"/>
          <w:sz w:val="24"/>
          <w:szCs w:val="24"/>
          <w:lang w:eastAsia="lt-LT"/>
          <w14:ligatures w14:val="none"/>
        </w:rPr>
        <w:t xml:space="preserve"> privalo užtikrinti laboratorinių tyrimų atlikimą VšĮ </w:t>
      </w:r>
      <w:r w:rsidR="0037623C">
        <w:rPr>
          <w:rFonts w:ascii="Times New Roman" w:eastAsia="Calibri" w:hAnsi="Times New Roman" w:cs="Times New Roman"/>
          <w:noProof/>
          <w:kern w:val="0"/>
          <w:sz w:val="24"/>
          <w:szCs w:val="24"/>
          <w:lang w:eastAsia="lt-LT"/>
          <w14:ligatures w14:val="none"/>
        </w:rPr>
        <w:t>Pakaunės</w:t>
      </w:r>
      <w:r w:rsidR="002D1E72" w:rsidRPr="002D1E72">
        <w:rPr>
          <w:rFonts w:ascii="Times New Roman" w:eastAsia="Calibri" w:hAnsi="Times New Roman" w:cs="Times New Roman"/>
          <w:noProof/>
          <w:kern w:val="0"/>
          <w:sz w:val="24"/>
          <w:szCs w:val="24"/>
          <w:lang w:eastAsia="lt-LT"/>
          <w14:ligatures w14:val="none"/>
        </w:rPr>
        <w:t xml:space="preserve"> PSPC įstaigos darbo valandomis;</w:t>
      </w:r>
    </w:p>
    <w:p w14:paraId="03E878F7" w14:textId="2543B623" w:rsidR="00E07789" w:rsidRDefault="00E07789" w:rsidP="00E07789">
      <w:pPr>
        <w:tabs>
          <w:tab w:val="left" w:pos="993"/>
        </w:tabs>
        <w:spacing w:after="0" w:line="240" w:lineRule="auto"/>
        <w:ind w:firstLine="851"/>
        <w:jc w:val="both"/>
        <w:rPr>
          <w:rFonts w:ascii="Times New Roman" w:eastAsia="Calibri" w:hAnsi="Times New Roman" w:cs="Times New Roman"/>
          <w:noProof/>
          <w:kern w:val="0"/>
          <w:sz w:val="24"/>
          <w:szCs w:val="24"/>
          <w:lang w:eastAsia="lt-LT"/>
          <w14:ligatures w14:val="none"/>
        </w:rPr>
      </w:pPr>
      <w:r>
        <w:rPr>
          <w:rFonts w:ascii="Times New Roman" w:eastAsia="Calibri" w:hAnsi="Times New Roman" w:cs="Times New Roman"/>
          <w:noProof/>
          <w:kern w:val="0"/>
          <w:sz w:val="24"/>
          <w:szCs w:val="24"/>
          <w:lang w:eastAsia="lt-LT"/>
          <w14:ligatures w14:val="none"/>
        </w:rPr>
        <w:t>4.</w:t>
      </w:r>
      <w:r w:rsidR="00D323FD">
        <w:rPr>
          <w:rFonts w:ascii="Times New Roman" w:eastAsia="Calibri" w:hAnsi="Times New Roman" w:cs="Times New Roman"/>
          <w:noProof/>
          <w:kern w:val="0"/>
          <w:sz w:val="24"/>
          <w:szCs w:val="24"/>
          <w:lang w:eastAsia="lt-LT"/>
          <w14:ligatures w14:val="none"/>
        </w:rPr>
        <w:t>4</w:t>
      </w:r>
      <w:r>
        <w:rPr>
          <w:rFonts w:ascii="Times New Roman" w:eastAsia="Calibri" w:hAnsi="Times New Roman" w:cs="Times New Roman"/>
          <w:noProof/>
          <w:kern w:val="0"/>
          <w:sz w:val="24"/>
          <w:szCs w:val="24"/>
          <w:lang w:eastAsia="lt-LT"/>
          <w14:ligatures w14:val="none"/>
        </w:rPr>
        <w:t>.5.</w:t>
      </w:r>
      <w:r w:rsidR="002D1E72" w:rsidRPr="002D1E72">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kern w:val="0"/>
          <w:sz w:val="24"/>
          <w:szCs w:val="24"/>
          <w:lang w:eastAsia="lt-LT"/>
          <w14:ligatures w14:val="none"/>
        </w:rPr>
        <w:t>užtikrinti laboratorinių tyrimų bei gautų rezultatų tikslumą, objektyvumą ir patikimumą;</w:t>
      </w:r>
    </w:p>
    <w:p w14:paraId="03520901" w14:textId="2748D43B" w:rsidR="002D1E72" w:rsidRPr="002D1E72" w:rsidRDefault="00E07789" w:rsidP="00E07789">
      <w:pPr>
        <w:tabs>
          <w:tab w:val="left" w:pos="993"/>
        </w:tabs>
        <w:spacing w:after="0" w:line="240" w:lineRule="auto"/>
        <w:ind w:firstLine="851"/>
        <w:jc w:val="both"/>
        <w:rPr>
          <w:rFonts w:ascii="Times New Roman" w:eastAsia="Calibri" w:hAnsi="Times New Roman" w:cs="Times New Roman"/>
          <w:noProof/>
          <w:kern w:val="0"/>
          <w:sz w:val="24"/>
          <w:szCs w:val="24"/>
          <w:lang w:eastAsia="lt-LT"/>
          <w14:ligatures w14:val="none"/>
        </w:rPr>
      </w:pPr>
      <w:r>
        <w:rPr>
          <w:rFonts w:ascii="Times New Roman" w:eastAsia="Calibri" w:hAnsi="Times New Roman" w:cs="Times New Roman"/>
          <w:noProof/>
          <w:kern w:val="0"/>
          <w:sz w:val="24"/>
          <w:szCs w:val="24"/>
          <w:lang w:eastAsia="lt-LT"/>
          <w14:ligatures w14:val="none"/>
        </w:rPr>
        <w:t>4.</w:t>
      </w:r>
      <w:r w:rsidR="00D323FD">
        <w:rPr>
          <w:rFonts w:ascii="Times New Roman" w:eastAsia="Calibri" w:hAnsi="Times New Roman" w:cs="Times New Roman"/>
          <w:noProof/>
          <w:kern w:val="0"/>
          <w:sz w:val="24"/>
          <w:szCs w:val="24"/>
          <w:lang w:eastAsia="lt-LT"/>
          <w14:ligatures w14:val="none"/>
        </w:rPr>
        <w:t>4</w:t>
      </w:r>
      <w:r>
        <w:rPr>
          <w:rFonts w:ascii="Times New Roman" w:eastAsia="Calibri" w:hAnsi="Times New Roman" w:cs="Times New Roman"/>
          <w:noProof/>
          <w:kern w:val="0"/>
          <w:sz w:val="24"/>
          <w:szCs w:val="24"/>
          <w:lang w:eastAsia="lt-LT"/>
          <w14:ligatures w14:val="none"/>
        </w:rPr>
        <w:t xml:space="preserve">.6. </w:t>
      </w:r>
      <w:r w:rsidR="002D1E72" w:rsidRPr="002D1E72">
        <w:rPr>
          <w:rFonts w:ascii="Times New Roman" w:eastAsia="Calibri" w:hAnsi="Times New Roman" w:cs="Times New Roman"/>
          <w:kern w:val="0"/>
          <w:sz w:val="24"/>
          <w:szCs w:val="24"/>
          <w:lang w:eastAsia="lt-LT"/>
          <w14:ligatures w14:val="none"/>
        </w:rPr>
        <w:t>nustačius, kad Užsakovo pateiktas mėginys yra netinkamas, nedelsiant apie tai telefonu informuoti Užsakovo atstovą;</w:t>
      </w:r>
    </w:p>
    <w:p w14:paraId="7D300AC1" w14:textId="6D7C0EF4" w:rsidR="002D1E72" w:rsidRPr="002D1E72" w:rsidRDefault="00E07789" w:rsidP="00E07789">
      <w:pPr>
        <w:widowControl w:val="0"/>
        <w:shd w:val="clear" w:color="auto" w:fill="FFFFFF"/>
        <w:tabs>
          <w:tab w:val="left" w:pos="778"/>
          <w:tab w:val="left" w:pos="1560"/>
        </w:tabs>
        <w:autoSpaceDE w:val="0"/>
        <w:autoSpaceDN w:val="0"/>
        <w:adjustRightInd w:val="0"/>
        <w:spacing w:after="0" w:line="240" w:lineRule="auto"/>
        <w:ind w:firstLine="851"/>
        <w:jc w:val="both"/>
        <w:rPr>
          <w:rFonts w:ascii="Times New Roman" w:eastAsia="Calibri" w:hAnsi="Times New Roman" w:cs="Times New Roman"/>
          <w:spacing w:val="-1"/>
          <w:kern w:val="0"/>
          <w:sz w:val="24"/>
          <w:szCs w:val="24"/>
          <w:lang w:eastAsia="lt-LT"/>
          <w14:ligatures w14:val="none"/>
        </w:rPr>
      </w:pPr>
      <w:r>
        <w:rPr>
          <w:rFonts w:ascii="Times New Roman" w:eastAsia="Calibri" w:hAnsi="Times New Roman" w:cs="Times New Roman"/>
          <w:kern w:val="0"/>
          <w:sz w:val="24"/>
          <w:szCs w:val="24"/>
          <w:lang w:eastAsia="lt-LT"/>
          <w14:ligatures w14:val="none"/>
        </w:rPr>
        <w:t>4.</w:t>
      </w:r>
      <w:r w:rsidR="00D323FD">
        <w:rPr>
          <w:rFonts w:ascii="Times New Roman" w:eastAsia="Calibri" w:hAnsi="Times New Roman" w:cs="Times New Roman"/>
          <w:kern w:val="0"/>
          <w:sz w:val="24"/>
          <w:szCs w:val="24"/>
          <w:lang w:eastAsia="lt-LT"/>
          <w14:ligatures w14:val="none"/>
        </w:rPr>
        <w:t>4</w:t>
      </w:r>
      <w:r>
        <w:rPr>
          <w:rFonts w:ascii="Times New Roman" w:eastAsia="Calibri" w:hAnsi="Times New Roman" w:cs="Times New Roman"/>
          <w:kern w:val="0"/>
          <w:sz w:val="24"/>
          <w:szCs w:val="24"/>
          <w:lang w:eastAsia="lt-LT"/>
          <w14:ligatures w14:val="none"/>
        </w:rPr>
        <w:t xml:space="preserve">.7. </w:t>
      </w:r>
      <w:r w:rsidR="002D1E72" w:rsidRPr="002D1E72">
        <w:rPr>
          <w:rFonts w:ascii="Times New Roman" w:eastAsia="Calibri" w:hAnsi="Times New Roman" w:cs="Times New Roman"/>
          <w:kern w:val="0"/>
          <w:sz w:val="24"/>
          <w:szCs w:val="24"/>
          <w:lang w:eastAsia="lt-LT"/>
          <w14:ligatures w14:val="none"/>
        </w:rPr>
        <w:t>laboratorinius tyrimus atlikti Lietuvos Respublikos sveikatos apsaugos ministerijos atestuotoje laboratorijoje akredituotais, atestuotais metodais;</w:t>
      </w:r>
    </w:p>
    <w:p w14:paraId="45894A41" w14:textId="77777777" w:rsidR="00D323FD" w:rsidRPr="00D323FD" w:rsidRDefault="002D1E72" w:rsidP="00D323FD">
      <w:pPr>
        <w:pStyle w:val="Sraopastraipa"/>
        <w:widowControl w:val="0"/>
        <w:numPr>
          <w:ilvl w:val="2"/>
          <w:numId w:val="21"/>
        </w:numPr>
        <w:shd w:val="clear" w:color="auto" w:fill="FFFFFF"/>
        <w:tabs>
          <w:tab w:val="left" w:pos="1418"/>
        </w:tabs>
        <w:autoSpaceDE w:val="0"/>
        <w:autoSpaceDN w:val="0"/>
        <w:adjustRightInd w:val="0"/>
        <w:spacing w:after="0" w:line="240" w:lineRule="auto"/>
        <w:ind w:left="0" w:firstLine="851"/>
        <w:jc w:val="both"/>
        <w:rPr>
          <w:rFonts w:ascii="Times New Roman" w:eastAsia="Calibri" w:hAnsi="Times New Roman" w:cs="Times New Roman"/>
          <w:spacing w:val="-1"/>
          <w:kern w:val="0"/>
          <w:sz w:val="24"/>
          <w:szCs w:val="24"/>
          <w:lang w:eastAsia="lt-LT"/>
          <w14:ligatures w14:val="none"/>
        </w:rPr>
      </w:pPr>
      <w:r w:rsidRPr="00D323FD">
        <w:rPr>
          <w:rFonts w:ascii="Times New Roman" w:eastAsia="Calibri" w:hAnsi="Times New Roman" w:cs="Times New Roman"/>
          <w:kern w:val="0"/>
          <w:sz w:val="24"/>
          <w:szCs w:val="24"/>
          <w:lang w:eastAsia="lt-LT"/>
          <w14:ligatures w14:val="none"/>
        </w:rPr>
        <w:t>užtikrinti, kad laboratorinius tyrimus atliekantys darbuotojai turėtų tinkamą kvalifikaciją;</w:t>
      </w:r>
    </w:p>
    <w:p w14:paraId="221AE107" w14:textId="77777777" w:rsidR="00D323FD" w:rsidRPr="00D323FD" w:rsidRDefault="002D1E72" w:rsidP="00D323FD">
      <w:pPr>
        <w:pStyle w:val="Sraopastraipa"/>
        <w:widowControl w:val="0"/>
        <w:numPr>
          <w:ilvl w:val="2"/>
          <w:numId w:val="21"/>
        </w:numPr>
        <w:shd w:val="clear" w:color="auto" w:fill="FFFFFF"/>
        <w:tabs>
          <w:tab w:val="left" w:pos="1418"/>
        </w:tabs>
        <w:autoSpaceDE w:val="0"/>
        <w:autoSpaceDN w:val="0"/>
        <w:adjustRightInd w:val="0"/>
        <w:spacing w:after="0" w:line="240" w:lineRule="auto"/>
        <w:ind w:left="0" w:firstLine="851"/>
        <w:jc w:val="both"/>
        <w:rPr>
          <w:rFonts w:ascii="Times New Roman" w:eastAsia="Calibri" w:hAnsi="Times New Roman" w:cs="Times New Roman"/>
          <w:spacing w:val="-1"/>
          <w:kern w:val="0"/>
          <w:sz w:val="24"/>
          <w:szCs w:val="24"/>
          <w:lang w:eastAsia="lt-LT"/>
          <w14:ligatures w14:val="none"/>
        </w:rPr>
      </w:pPr>
      <w:r w:rsidRPr="00D323FD">
        <w:rPr>
          <w:rFonts w:ascii="Times New Roman" w:eastAsia="Calibri" w:hAnsi="Times New Roman" w:cs="Times New Roman"/>
          <w:kern w:val="0"/>
          <w:sz w:val="24"/>
          <w:szCs w:val="24"/>
          <w:lang w:eastAsia="lt-LT"/>
          <w14:ligatures w14:val="none"/>
        </w:rPr>
        <w:t xml:space="preserve">dėl </w:t>
      </w:r>
      <w:r w:rsidR="00812B7A" w:rsidRPr="00D323FD">
        <w:rPr>
          <w:rFonts w:ascii="Times New Roman" w:eastAsia="Calibri" w:hAnsi="Times New Roman" w:cs="Times New Roman"/>
          <w:kern w:val="0"/>
          <w:sz w:val="24"/>
          <w:szCs w:val="24"/>
          <w:lang w:eastAsia="lt-LT"/>
          <w14:ligatures w14:val="none"/>
        </w:rPr>
        <w:t>Paslaugų teikėjo</w:t>
      </w:r>
      <w:r w:rsidRPr="00D323FD">
        <w:rPr>
          <w:rFonts w:ascii="Times New Roman" w:eastAsia="Calibri" w:hAnsi="Times New Roman" w:cs="Times New Roman"/>
          <w:kern w:val="0"/>
          <w:sz w:val="24"/>
          <w:szCs w:val="24"/>
          <w:lang w:eastAsia="lt-LT"/>
          <w14:ligatures w14:val="none"/>
        </w:rPr>
        <w:t xml:space="preserve"> kaltės laboratorinių tyrimų metu atsiradusias neatitiktis pašalinti, tyrimą pakartoti savo lėšomis;</w:t>
      </w:r>
    </w:p>
    <w:p w14:paraId="4BB95163" w14:textId="77777777" w:rsidR="00D323FD" w:rsidRPr="00D323FD" w:rsidRDefault="002D1E72" w:rsidP="00D323FD">
      <w:pPr>
        <w:pStyle w:val="Sraopastraipa"/>
        <w:widowControl w:val="0"/>
        <w:numPr>
          <w:ilvl w:val="2"/>
          <w:numId w:val="21"/>
        </w:numPr>
        <w:shd w:val="clear" w:color="auto" w:fill="FFFFFF"/>
        <w:tabs>
          <w:tab w:val="left" w:pos="1560"/>
        </w:tabs>
        <w:autoSpaceDE w:val="0"/>
        <w:autoSpaceDN w:val="0"/>
        <w:adjustRightInd w:val="0"/>
        <w:spacing w:after="0" w:line="240" w:lineRule="auto"/>
        <w:ind w:left="0" w:firstLine="851"/>
        <w:jc w:val="both"/>
        <w:rPr>
          <w:rFonts w:ascii="Times New Roman" w:eastAsia="Calibri" w:hAnsi="Times New Roman" w:cs="Times New Roman"/>
          <w:spacing w:val="-1"/>
          <w:kern w:val="0"/>
          <w:sz w:val="24"/>
          <w:szCs w:val="24"/>
          <w:lang w:eastAsia="lt-LT"/>
          <w14:ligatures w14:val="none"/>
        </w:rPr>
      </w:pPr>
      <w:r w:rsidRPr="00D323FD">
        <w:rPr>
          <w:rFonts w:ascii="Times New Roman" w:eastAsia="Calibri" w:hAnsi="Times New Roman" w:cs="Times New Roman"/>
          <w:kern w:val="0"/>
          <w:sz w:val="24"/>
          <w:szCs w:val="24"/>
          <w:lang w:eastAsia="lt-LT"/>
          <w14:ligatures w14:val="none"/>
        </w:rPr>
        <w:t>jeigu laboratorinių tyrimų atlikimui reikalingas ilgesnis terminas,</w:t>
      </w:r>
      <w:r w:rsidR="00812B7A" w:rsidRPr="00D323FD">
        <w:rPr>
          <w:rFonts w:ascii="Times New Roman" w:eastAsia="Calibri" w:hAnsi="Times New Roman" w:cs="Times New Roman"/>
          <w:kern w:val="0"/>
          <w:sz w:val="24"/>
          <w:szCs w:val="24"/>
          <w:lang w:eastAsia="lt-LT"/>
          <w14:ligatures w14:val="none"/>
        </w:rPr>
        <w:t xml:space="preserve"> </w:t>
      </w:r>
      <w:r w:rsidRPr="00D323FD">
        <w:rPr>
          <w:rFonts w:ascii="Times New Roman" w:eastAsia="Calibri" w:hAnsi="Times New Roman" w:cs="Times New Roman"/>
          <w:kern w:val="0"/>
          <w:sz w:val="24"/>
          <w:szCs w:val="24"/>
          <w:lang w:eastAsia="lt-LT"/>
          <w14:ligatures w14:val="none"/>
        </w:rPr>
        <w:t>abiejų šalių susitarimu laboratorinių tyrimų atlikimo terminas gali būti pratęstas;</w:t>
      </w:r>
    </w:p>
    <w:p w14:paraId="3F821680" w14:textId="22B65B17" w:rsidR="00D323FD" w:rsidRPr="00D323FD" w:rsidRDefault="00812B7A" w:rsidP="00D323FD">
      <w:pPr>
        <w:pStyle w:val="Sraopastraipa"/>
        <w:widowControl w:val="0"/>
        <w:numPr>
          <w:ilvl w:val="2"/>
          <w:numId w:val="21"/>
        </w:numPr>
        <w:shd w:val="clear" w:color="auto" w:fill="FFFFFF"/>
        <w:tabs>
          <w:tab w:val="left" w:pos="1560"/>
        </w:tabs>
        <w:autoSpaceDE w:val="0"/>
        <w:autoSpaceDN w:val="0"/>
        <w:adjustRightInd w:val="0"/>
        <w:spacing w:after="0" w:line="240" w:lineRule="auto"/>
        <w:ind w:left="0" w:firstLine="851"/>
        <w:jc w:val="both"/>
        <w:rPr>
          <w:rFonts w:ascii="Times New Roman" w:eastAsia="Calibri" w:hAnsi="Times New Roman" w:cs="Times New Roman"/>
          <w:spacing w:val="-1"/>
          <w:kern w:val="0"/>
          <w:sz w:val="24"/>
          <w:szCs w:val="24"/>
          <w:lang w:eastAsia="lt-LT"/>
          <w14:ligatures w14:val="none"/>
        </w:rPr>
      </w:pPr>
      <w:r w:rsidRPr="00D323FD">
        <w:rPr>
          <w:rFonts w:ascii="Times New Roman" w:eastAsia="Calibri" w:hAnsi="Times New Roman" w:cs="Times New Roman"/>
          <w:noProof/>
          <w:kern w:val="0"/>
          <w:sz w:val="24"/>
          <w:szCs w:val="24"/>
          <w:lang w:eastAsia="lt-LT"/>
          <w14:ligatures w14:val="none"/>
        </w:rPr>
        <w:t>Paslaugų teikėjo</w:t>
      </w:r>
      <w:r w:rsidR="002D1E72" w:rsidRPr="00D323FD">
        <w:rPr>
          <w:rFonts w:ascii="Times New Roman" w:eastAsia="Calibri" w:hAnsi="Times New Roman" w:cs="Times New Roman"/>
          <w:noProof/>
          <w:kern w:val="0"/>
          <w:sz w:val="24"/>
          <w:szCs w:val="24"/>
          <w:lang w:eastAsia="lt-LT"/>
          <w14:ligatures w14:val="none"/>
        </w:rPr>
        <w:t xml:space="preserve"> labaratorijos informacinė sistema turi būti integruojama į VšĮ </w:t>
      </w:r>
      <w:r w:rsidR="009D5C61">
        <w:rPr>
          <w:rFonts w:ascii="Times New Roman" w:eastAsia="Calibri" w:hAnsi="Times New Roman" w:cs="Times New Roman"/>
          <w:noProof/>
          <w:kern w:val="0"/>
          <w:sz w:val="24"/>
          <w:szCs w:val="24"/>
          <w:lang w:eastAsia="lt-LT"/>
          <w14:ligatures w14:val="none"/>
        </w:rPr>
        <w:t>Pakaunės</w:t>
      </w:r>
      <w:r w:rsidR="002D1E72" w:rsidRPr="00D323FD">
        <w:rPr>
          <w:rFonts w:ascii="Times New Roman" w:eastAsia="Calibri" w:hAnsi="Times New Roman" w:cs="Times New Roman"/>
          <w:noProof/>
          <w:kern w:val="0"/>
          <w:sz w:val="24"/>
          <w:szCs w:val="24"/>
          <w:lang w:eastAsia="lt-LT"/>
          <w14:ligatures w14:val="none"/>
        </w:rPr>
        <w:t xml:space="preserve"> PSPC informacinę sistemą ESIS ne vėliau kaip per 1 mėnesį (kad pagreitinti informacijos pateikimą ESPBI IS);</w:t>
      </w:r>
    </w:p>
    <w:p w14:paraId="17F87054" w14:textId="77777777" w:rsidR="00D323FD" w:rsidRPr="00D323FD" w:rsidRDefault="002D1E72" w:rsidP="00D323FD">
      <w:pPr>
        <w:pStyle w:val="Sraopastraipa"/>
        <w:widowControl w:val="0"/>
        <w:numPr>
          <w:ilvl w:val="2"/>
          <w:numId w:val="21"/>
        </w:numPr>
        <w:shd w:val="clear" w:color="auto" w:fill="FFFFFF"/>
        <w:tabs>
          <w:tab w:val="left" w:pos="1560"/>
        </w:tabs>
        <w:autoSpaceDE w:val="0"/>
        <w:autoSpaceDN w:val="0"/>
        <w:adjustRightInd w:val="0"/>
        <w:spacing w:after="0" w:line="240" w:lineRule="auto"/>
        <w:ind w:left="0" w:firstLine="851"/>
        <w:jc w:val="both"/>
        <w:rPr>
          <w:rFonts w:ascii="Times New Roman" w:eastAsia="Calibri" w:hAnsi="Times New Roman" w:cs="Times New Roman"/>
          <w:spacing w:val="-1"/>
          <w:kern w:val="0"/>
          <w:sz w:val="24"/>
          <w:szCs w:val="24"/>
          <w:lang w:eastAsia="lt-LT"/>
          <w14:ligatures w14:val="none"/>
        </w:rPr>
      </w:pPr>
      <w:r w:rsidRPr="00D323FD">
        <w:rPr>
          <w:rFonts w:ascii="Times New Roman" w:eastAsia="Calibri" w:hAnsi="Times New Roman" w:cs="Times New Roman"/>
          <w:kern w:val="0"/>
          <w:sz w:val="24"/>
          <w:szCs w:val="24"/>
          <w:lang w:eastAsia="lt-LT"/>
          <w14:ligatures w14:val="none"/>
        </w:rPr>
        <w:t>užtikrinti Užsakovo pateiktos, taip pat laboratorinių tyrimų metu gautos informacijos konfidencialumą ir neatskleisti jos trečiajai šaliai be atskiro raštiško Užsakovo nurodymo ar leidimo, išskyrus Lietuvos Respublikos teisės aktų numatytus atvejus;</w:t>
      </w:r>
    </w:p>
    <w:p w14:paraId="1CD6A684" w14:textId="77777777" w:rsidR="00D323FD" w:rsidRPr="00D323FD" w:rsidRDefault="002D1E72" w:rsidP="00D323FD">
      <w:pPr>
        <w:pStyle w:val="Sraopastraipa"/>
        <w:widowControl w:val="0"/>
        <w:numPr>
          <w:ilvl w:val="2"/>
          <w:numId w:val="21"/>
        </w:numPr>
        <w:shd w:val="clear" w:color="auto" w:fill="FFFFFF"/>
        <w:tabs>
          <w:tab w:val="left" w:pos="1560"/>
        </w:tabs>
        <w:autoSpaceDE w:val="0"/>
        <w:autoSpaceDN w:val="0"/>
        <w:adjustRightInd w:val="0"/>
        <w:spacing w:after="0" w:line="240" w:lineRule="auto"/>
        <w:ind w:left="0" w:firstLine="851"/>
        <w:jc w:val="both"/>
        <w:rPr>
          <w:rFonts w:ascii="Times New Roman" w:eastAsia="Calibri" w:hAnsi="Times New Roman" w:cs="Times New Roman"/>
          <w:spacing w:val="-1"/>
          <w:kern w:val="0"/>
          <w:sz w:val="24"/>
          <w:szCs w:val="24"/>
          <w:lang w:eastAsia="lt-LT"/>
          <w14:ligatures w14:val="none"/>
        </w:rPr>
      </w:pPr>
      <w:r w:rsidRPr="00D323FD">
        <w:rPr>
          <w:rFonts w:ascii="Times New Roman" w:eastAsia="Calibri" w:hAnsi="Times New Roman" w:cs="Times New Roman"/>
          <w:kern w:val="0"/>
          <w:sz w:val="24"/>
          <w:szCs w:val="24"/>
          <w:lang w:eastAsia="lt-LT"/>
          <w14:ligatures w14:val="none"/>
        </w:rPr>
        <w:t>pateikti sąskaitą faktūrą ir atliktų tyrimų sąrašą, nurodant tyrimų pavadinimus, jų kainą ir bendrą sumą už praėjusį mėnesį atliktus laboratorinius diagnostinius tyrimus iki einamojo mėnesio 10 dienos;</w:t>
      </w:r>
    </w:p>
    <w:p w14:paraId="612F886C" w14:textId="77777777" w:rsidR="00D323FD" w:rsidRPr="00D323FD" w:rsidRDefault="002D1E72" w:rsidP="00D323FD">
      <w:pPr>
        <w:pStyle w:val="Sraopastraipa"/>
        <w:widowControl w:val="0"/>
        <w:numPr>
          <w:ilvl w:val="2"/>
          <w:numId w:val="21"/>
        </w:numPr>
        <w:shd w:val="clear" w:color="auto" w:fill="FFFFFF"/>
        <w:tabs>
          <w:tab w:val="left" w:pos="1560"/>
        </w:tabs>
        <w:autoSpaceDE w:val="0"/>
        <w:autoSpaceDN w:val="0"/>
        <w:adjustRightInd w:val="0"/>
        <w:spacing w:after="0" w:line="240" w:lineRule="auto"/>
        <w:ind w:left="0" w:firstLine="851"/>
        <w:jc w:val="both"/>
        <w:rPr>
          <w:rFonts w:ascii="Times New Roman" w:eastAsia="Calibri" w:hAnsi="Times New Roman" w:cs="Times New Roman"/>
          <w:spacing w:val="-1"/>
          <w:kern w:val="0"/>
          <w:sz w:val="24"/>
          <w:szCs w:val="24"/>
          <w:lang w:eastAsia="lt-LT"/>
          <w14:ligatures w14:val="none"/>
        </w:rPr>
      </w:pPr>
      <w:r w:rsidRPr="00D323FD">
        <w:rPr>
          <w:rFonts w:ascii="Times New Roman" w:eastAsia="Times New Roman" w:hAnsi="Times New Roman" w:cs="Times New Roman"/>
          <w:kern w:val="0"/>
          <w:sz w:val="24"/>
          <w:szCs w:val="24"/>
          <w:lang w:eastAsia="lt-LT"/>
          <w14:ligatures w14:val="none"/>
        </w:rPr>
        <w:t xml:space="preserve">pateikti atliktų tyrimų ataskaitą  už kiekvieną mėnesį, o </w:t>
      </w:r>
      <w:r w:rsidRPr="00D323FD">
        <w:rPr>
          <w:rFonts w:ascii="Times New Roman" w:eastAsia="Calibri" w:hAnsi="Times New Roman" w:cs="Times New Roman"/>
          <w:spacing w:val="-1"/>
          <w:kern w:val="0"/>
          <w:sz w:val="24"/>
          <w:szCs w:val="24"/>
          <w:lang w:eastAsia="lt-LT"/>
          <w14:ligatures w14:val="none"/>
        </w:rPr>
        <w:t>užsakovui paprašius</w:t>
      </w:r>
      <w:r w:rsidRPr="00D323FD">
        <w:rPr>
          <w:rFonts w:ascii="Times New Roman" w:eastAsia="Times New Roman" w:hAnsi="Times New Roman" w:cs="Times New Roman"/>
          <w:kern w:val="0"/>
          <w:sz w:val="24"/>
          <w:szCs w:val="24"/>
          <w:lang w:eastAsia="lt-LT"/>
          <w14:ligatures w14:val="none"/>
        </w:rPr>
        <w:t xml:space="preserve"> už pusmetį ir metus. </w:t>
      </w:r>
    </w:p>
    <w:p w14:paraId="010B7845" w14:textId="77777777" w:rsidR="00D323FD" w:rsidRPr="00D323FD" w:rsidRDefault="001368B5" w:rsidP="00D323FD">
      <w:pPr>
        <w:pStyle w:val="Sraopastraipa"/>
        <w:widowControl w:val="0"/>
        <w:numPr>
          <w:ilvl w:val="2"/>
          <w:numId w:val="21"/>
        </w:numPr>
        <w:shd w:val="clear" w:color="auto" w:fill="FFFFFF"/>
        <w:tabs>
          <w:tab w:val="left" w:pos="1560"/>
        </w:tabs>
        <w:autoSpaceDE w:val="0"/>
        <w:autoSpaceDN w:val="0"/>
        <w:adjustRightInd w:val="0"/>
        <w:spacing w:after="0" w:line="240" w:lineRule="auto"/>
        <w:ind w:left="0" w:firstLine="851"/>
        <w:jc w:val="both"/>
        <w:rPr>
          <w:rFonts w:ascii="Times New Roman" w:eastAsia="Calibri" w:hAnsi="Times New Roman" w:cs="Times New Roman"/>
          <w:spacing w:val="-1"/>
          <w:kern w:val="0"/>
          <w:sz w:val="24"/>
          <w:szCs w:val="24"/>
          <w:lang w:eastAsia="lt-LT"/>
          <w14:ligatures w14:val="none"/>
        </w:rPr>
      </w:pPr>
      <w:r w:rsidRPr="00D323FD">
        <w:rPr>
          <w:rFonts w:ascii="Times New Roman" w:eastAsia="Times New Roman" w:hAnsi="Times New Roman" w:cs="Times New Roman"/>
          <w:kern w:val="0"/>
          <w:sz w:val="24"/>
          <w:szCs w:val="24"/>
          <w:lang w:eastAsia="lt-LT"/>
          <w14:ligatures w14:val="none"/>
        </w:rPr>
        <w:t>tinkamai vykdyti kitus įsipareigojimus, numatytus Sutartyje ir galiojančiuose Lietuvos Respublikos teisės aktuose;</w:t>
      </w:r>
    </w:p>
    <w:p w14:paraId="182F77C9" w14:textId="77777777" w:rsidR="00D323FD" w:rsidRDefault="00430AE8" w:rsidP="00D323FD">
      <w:pPr>
        <w:pStyle w:val="Sraopastraipa"/>
        <w:widowControl w:val="0"/>
        <w:numPr>
          <w:ilvl w:val="2"/>
          <w:numId w:val="21"/>
        </w:numPr>
        <w:shd w:val="clear" w:color="auto" w:fill="FFFFFF"/>
        <w:tabs>
          <w:tab w:val="left" w:pos="1560"/>
        </w:tabs>
        <w:autoSpaceDE w:val="0"/>
        <w:autoSpaceDN w:val="0"/>
        <w:adjustRightInd w:val="0"/>
        <w:spacing w:after="0" w:line="240" w:lineRule="auto"/>
        <w:ind w:left="0" w:firstLine="851"/>
        <w:jc w:val="both"/>
        <w:rPr>
          <w:rFonts w:ascii="Times New Roman" w:eastAsia="Calibri" w:hAnsi="Times New Roman" w:cs="Times New Roman"/>
          <w:spacing w:val="-1"/>
          <w:kern w:val="0"/>
          <w:sz w:val="24"/>
          <w:szCs w:val="24"/>
          <w:lang w:eastAsia="lt-LT"/>
          <w14:ligatures w14:val="none"/>
        </w:rPr>
      </w:pPr>
      <w:r w:rsidRPr="00D323FD">
        <w:rPr>
          <w:rFonts w:ascii="Times New Roman" w:eastAsia="Calibri" w:hAnsi="Times New Roman" w:cs="Times New Roman"/>
          <w:spacing w:val="-1"/>
          <w:kern w:val="0"/>
          <w:sz w:val="24"/>
          <w:szCs w:val="24"/>
          <w:lang w:eastAsia="lt-LT"/>
          <w14:ligatures w14:val="none"/>
        </w:rPr>
        <w:t>kai Paslaugų teikėjas netinkamai vykdo arba nevykdo savo sutartinių prievolių, jis privalo, Užsakovui pareikalavus, savo sąskaita ištaisyti bet kokius trūkumus, susijusius su Paslaugų teikimu;</w:t>
      </w:r>
    </w:p>
    <w:p w14:paraId="5598D7B0" w14:textId="36D80473" w:rsidR="001368B5" w:rsidRPr="00D323FD" w:rsidRDefault="001368B5" w:rsidP="00D323FD">
      <w:pPr>
        <w:pStyle w:val="Sraopastraipa"/>
        <w:widowControl w:val="0"/>
        <w:numPr>
          <w:ilvl w:val="2"/>
          <w:numId w:val="21"/>
        </w:numPr>
        <w:shd w:val="clear" w:color="auto" w:fill="FFFFFF"/>
        <w:tabs>
          <w:tab w:val="left" w:pos="1560"/>
        </w:tabs>
        <w:autoSpaceDE w:val="0"/>
        <w:autoSpaceDN w:val="0"/>
        <w:adjustRightInd w:val="0"/>
        <w:spacing w:after="0" w:line="240" w:lineRule="auto"/>
        <w:ind w:left="0" w:firstLine="851"/>
        <w:jc w:val="both"/>
        <w:rPr>
          <w:rFonts w:ascii="Times New Roman" w:eastAsia="Calibri" w:hAnsi="Times New Roman" w:cs="Times New Roman"/>
          <w:spacing w:val="-1"/>
          <w:kern w:val="0"/>
          <w:sz w:val="24"/>
          <w:szCs w:val="24"/>
          <w:lang w:eastAsia="lt-LT"/>
          <w14:ligatures w14:val="none"/>
        </w:rPr>
      </w:pPr>
      <w:r w:rsidRPr="00D323FD">
        <w:rPr>
          <w:rFonts w:ascii="Times New Roman" w:eastAsia="Times New Roman" w:hAnsi="Times New Roman" w:cs="Times New Roman"/>
          <w:noProof/>
          <w:sz w:val="24"/>
          <w:szCs w:val="24"/>
        </w:rPr>
        <w:t xml:space="preserve">garantuoti </w:t>
      </w:r>
      <w:bookmarkStart w:id="1" w:name="_Hlk25329250"/>
      <w:r w:rsidRPr="00D323FD">
        <w:rPr>
          <w:rFonts w:ascii="Times New Roman" w:eastAsia="Times New Roman" w:hAnsi="Times New Roman" w:cs="Times New Roman"/>
          <w:noProof/>
          <w:sz w:val="24"/>
          <w:szCs w:val="24"/>
        </w:rPr>
        <w:t xml:space="preserve">Užsakovo </w:t>
      </w:r>
      <w:bookmarkEnd w:id="1"/>
      <w:r w:rsidRPr="00D323FD">
        <w:rPr>
          <w:rFonts w:ascii="Times New Roman" w:eastAsia="Times New Roman" w:hAnsi="Times New Roman" w:cs="Times New Roman"/>
          <w:noProof/>
          <w:sz w:val="24"/>
          <w:szCs w:val="24"/>
        </w:rPr>
        <w:t>tiesioginių nuostolių atlyginimą, jei Paslaugų teikėjas ar jo darbuotojai nesilaikytų Paslaugų teikimo veiklą reglamentuojančių įstatymų ir kitų teisės aktų ir dėl to Užsakovui būtų pateikti kokie nors reikalavimai ar pradėti procesiniai veiksmai</w:t>
      </w:r>
      <w:r w:rsidR="00430AE8" w:rsidRPr="00D323FD">
        <w:rPr>
          <w:rFonts w:ascii="Times New Roman" w:eastAsia="Times New Roman" w:hAnsi="Times New Roman" w:cs="Times New Roman"/>
          <w:noProof/>
          <w:sz w:val="24"/>
          <w:szCs w:val="24"/>
        </w:rPr>
        <w:t>.</w:t>
      </w:r>
    </w:p>
    <w:p w14:paraId="0995C375" w14:textId="1E2D243D" w:rsidR="00430AE8" w:rsidRPr="000C7A1E" w:rsidRDefault="00430AE8" w:rsidP="000C7A1E">
      <w:pPr>
        <w:pStyle w:val="Sraopastraipa"/>
        <w:widowControl w:val="0"/>
        <w:numPr>
          <w:ilvl w:val="1"/>
          <w:numId w:val="21"/>
        </w:numPr>
        <w:shd w:val="clear" w:color="auto" w:fill="FFFFFF"/>
        <w:tabs>
          <w:tab w:val="left" w:pos="0"/>
          <w:tab w:val="left" w:pos="1134"/>
          <w:tab w:val="left" w:pos="1276"/>
          <w:tab w:val="left" w:pos="1560"/>
          <w:tab w:val="num" w:pos="1778"/>
        </w:tabs>
        <w:autoSpaceDE w:val="0"/>
        <w:autoSpaceDN w:val="0"/>
        <w:adjustRightInd w:val="0"/>
        <w:spacing w:after="0" w:line="240" w:lineRule="auto"/>
        <w:ind w:left="0" w:firstLine="851"/>
        <w:jc w:val="both"/>
        <w:rPr>
          <w:rFonts w:ascii="Times New Roman" w:eastAsia="Calibri" w:hAnsi="Times New Roman" w:cs="Times New Roman"/>
          <w:kern w:val="0"/>
          <w:sz w:val="24"/>
          <w:szCs w:val="24"/>
          <w:lang w:eastAsia="lt-LT"/>
          <w14:ligatures w14:val="none"/>
        </w:rPr>
      </w:pPr>
      <w:r w:rsidRPr="000C7A1E">
        <w:rPr>
          <w:rFonts w:ascii="Times New Roman" w:eastAsia="Calibri" w:hAnsi="Times New Roman" w:cs="Times New Roman"/>
          <w:kern w:val="0"/>
          <w:sz w:val="24"/>
          <w:szCs w:val="24"/>
          <w:lang w:eastAsia="lt-LT"/>
          <w14:ligatures w14:val="none"/>
        </w:rPr>
        <w:t>Paslaugų teikėjas turi teisę:</w:t>
      </w:r>
    </w:p>
    <w:p w14:paraId="3F416145" w14:textId="697B2D96" w:rsidR="00430AE8" w:rsidRPr="000C7A1E" w:rsidRDefault="006D3880" w:rsidP="000C7A1E">
      <w:pPr>
        <w:pStyle w:val="Sraopastraipa"/>
        <w:widowControl w:val="0"/>
        <w:numPr>
          <w:ilvl w:val="2"/>
          <w:numId w:val="22"/>
        </w:numPr>
        <w:shd w:val="clear" w:color="auto" w:fill="FFFFFF"/>
        <w:tabs>
          <w:tab w:val="left" w:pos="0"/>
          <w:tab w:val="left" w:pos="1134"/>
          <w:tab w:val="left" w:pos="1418"/>
        </w:tabs>
        <w:autoSpaceDE w:val="0"/>
        <w:autoSpaceDN w:val="0"/>
        <w:adjustRightInd w:val="0"/>
        <w:spacing w:after="0" w:line="240" w:lineRule="auto"/>
        <w:ind w:left="0" w:firstLine="851"/>
        <w:jc w:val="both"/>
        <w:rPr>
          <w:rFonts w:ascii="Times New Roman" w:eastAsia="Calibri" w:hAnsi="Times New Roman" w:cs="Times New Roman"/>
          <w:kern w:val="0"/>
          <w:sz w:val="24"/>
          <w:szCs w:val="24"/>
          <w:lang w:eastAsia="lt-LT"/>
          <w14:ligatures w14:val="none"/>
        </w:rPr>
      </w:pPr>
      <w:r w:rsidRPr="000C7A1E">
        <w:rPr>
          <w:rFonts w:ascii="Times New Roman" w:eastAsia="Calibri" w:hAnsi="Times New Roman" w:cs="Times New Roman"/>
          <w:kern w:val="0"/>
          <w:sz w:val="24"/>
          <w:szCs w:val="24"/>
          <w:lang w:eastAsia="lt-LT"/>
          <w14:ligatures w14:val="none"/>
        </w:rPr>
        <w:t>Paslaugų teikėjas</w:t>
      </w:r>
      <w:r w:rsidR="002D1E72" w:rsidRPr="000C7A1E">
        <w:rPr>
          <w:rFonts w:ascii="Times New Roman" w:eastAsia="Calibri" w:hAnsi="Times New Roman" w:cs="Times New Roman"/>
          <w:kern w:val="0"/>
          <w:sz w:val="24"/>
          <w:szCs w:val="24"/>
          <w:lang w:eastAsia="lt-LT"/>
          <w14:ligatures w14:val="none"/>
        </w:rPr>
        <w:t xml:space="preserve"> turi teisę neatlikti laboratorinių tyrimų bei neteikti informacijos apie tyrimų rezultatus, jeigu Užsakovas nesumoka už anksčiau atliktus laboratorinius tyrimus Sutartyje nustatytais terminais</w:t>
      </w:r>
      <w:r w:rsidR="00430AE8" w:rsidRPr="000C7A1E">
        <w:rPr>
          <w:rFonts w:ascii="Times New Roman" w:eastAsia="Calibri" w:hAnsi="Times New Roman" w:cs="Times New Roman"/>
          <w:kern w:val="0"/>
          <w:sz w:val="24"/>
          <w:szCs w:val="24"/>
          <w:lang w:eastAsia="lt-LT"/>
          <w14:ligatures w14:val="none"/>
        </w:rPr>
        <w:t>;</w:t>
      </w:r>
    </w:p>
    <w:p w14:paraId="40445160" w14:textId="11C4A02C" w:rsidR="00EA095D" w:rsidRPr="00430AE8" w:rsidRDefault="00430AE8" w:rsidP="000C7A1E">
      <w:pPr>
        <w:pStyle w:val="Sraopastraipa"/>
        <w:widowControl w:val="0"/>
        <w:numPr>
          <w:ilvl w:val="2"/>
          <w:numId w:val="22"/>
        </w:numPr>
        <w:shd w:val="clear" w:color="auto" w:fill="FFFFFF"/>
        <w:tabs>
          <w:tab w:val="left" w:pos="0"/>
          <w:tab w:val="left" w:pos="1134"/>
          <w:tab w:val="left" w:pos="1418"/>
        </w:tabs>
        <w:autoSpaceDE w:val="0"/>
        <w:autoSpaceDN w:val="0"/>
        <w:adjustRightInd w:val="0"/>
        <w:spacing w:after="0" w:line="240" w:lineRule="auto"/>
        <w:ind w:left="0" w:firstLine="851"/>
        <w:contextualSpacing w:val="0"/>
        <w:jc w:val="both"/>
        <w:rPr>
          <w:rFonts w:ascii="Times New Roman" w:eastAsia="Calibri" w:hAnsi="Times New Roman" w:cs="Times New Roman"/>
          <w:kern w:val="0"/>
          <w:sz w:val="24"/>
          <w:szCs w:val="24"/>
          <w:lang w:eastAsia="lt-LT"/>
          <w14:ligatures w14:val="none"/>
        </w:rPr>
      </w:pPr>
      <w:r w:rsidRPr="00430AE8">
        <w:rPr>
          <w:rFonts w:ascii="Times New Roman" w:eastAsia="Calibri" w:hAnsi="Times New Roman" w:cs="Times New Roman"/>
          <w:kern w:val="0"/>
          <w:sz w:val="24"/>
          <w:szCs w:val="24"/>
          <w:lang w:eastAsia="lt-LT"/>
          <w14:ligatures w14:val="none"/>
        </w:rPr>
        <w:t>reikalauti iš Užsakovo apmokėjimo už tinkamai ir laiku suteiktas Paslaugas.</w:t>
      </w:r>
    </w:p>
    <w:p w14:paraId="5FFDFEE7" w14:textId="4861AE80" w:rsidR="002D1E72" w:rsidRPr="00430AE8" w:rsidRDefault="002D1E72" w:rsidP="000C7A1E">
      <w:pPr>
        <w:pStyle w:val="Sraopastraipa"/>
        <w:widowControl w:val="0"/>
        <w:numPr>
          <w:ilvl w:val="1"/>
          <w:numId w:val="22"/>
        </w:numPr>
        <w:shd w:val="clear" w:color="auto" w:fill="FFFFFF"/>
        <w:tabs>
          <w:tab w:val="left" w:pos="0"/>
          <w:tab w:val="left" w:pos="426"/>
          <w:tab w:val="left" w:pos="1276"/>
        </w:tabs>
        <w:autoSpaceDE w:val="0"/>
        <w:autoSpaceDN w:val="0"/>
        <w:adjustRightInd w:val="0"/>
        <w:spacing w:after="0" w:line="240" w:lineRule="auto"/>
        <w:ind w:left="0" w:firstLine="851"/>
        <w:contextualSpacing w:val="0"/>
        <w:jc w:val="both"/>
        <w:rPr>
          <w:rFonts w:ascii="Times New Roman" w:eastAsia="Calibri" w:hAnsi="Times New Roman" w:cs="Times New Roman"/>
          <w:kern w:val="0"/>
          <w:sz w:val="24"/>
          <w:szCs w:val="24"/>
          <w:lang w:eastAsia="lt-LT"/>
          <w14:ligatures w14:val="none"/>
        </w:rPr>
      </w:pPr>
      <w:r w:rsidRPr="00430AE8">
        <w:rPr>
          <w:rFonts w:ascii="Times New Roman" w:eastAsia="Calibri" w:hAnsi="Times New Roman" w:cs="Times New Roman"/>
          <w:kern w:val="0"/>
          <w:sz w:val="24"/>
          <w:szCs w:val="24"/>
          <w:lang w:eastAsia="lt-LT"/>
          <w14:ligatures w14:val="none"/>
        </w:rPr>
        <w:t>Užsakovas įsipareigoja:</w:t>
      </w:r>
    </w:p>
    <w:p w14:paraId="5693AB47" w14:textId="77777777" w:rsidR="00D40481" w:rsidRPr="00D40481" w:rsidRDefault="00D40481" w:rsidP="000C7A1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contextualSpacing w:val="0"/>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lastRenderedPageBreak/>
        <w:t>pateikti Paslaugų teikėjui visą turimą informaciją, kurios reikia Paslaugoms suteikti. Užsakovas bendradarbiauja su Paslaugų teikėju ir suteikia jam visą informaciją, kurios pastarasis gali pagrįstai prašyti, kad galėtų vykdyti Sutartį</w:t>
      </w:r>
      <w:r>
        <w:rPr>
          <w:rFonts w:ascii="Times New Roman" w:eastAsia="Calibri" w:hAnsi="Times New Roman" w:cs="Times New Roman"/>
          <w:bCs/>
          <w:kern w:val="0"/>
          <w:sz w:val="24"/>
          <w:szCs w:val="24"/>
          <w:lang w:eastAsia="lt-LT"/>
          <w14:ligatures w14:val="none"/>
        </w:rPr>
        <w:t>;</w:t>
      </w:r>
      <w:r w:rsidR="002D1E72" w:rsidRPr="00D40481">
        <w:rPr>
          <w:rFonts w:ascii="Times New Roman" w:eastAsia="Calibri" w:hAnsi="Times New Roman" w:cs="Times New Roman"/>
          <w:bCs/>
          <w:kern w:val="0"/>
          <w:sz w:val="24"/>
          <w:szCs w:val="24"/>
          <w:lang w:eastAsia="lt-LT"/>
          <w14:ligatures w14:val="none"/>
        </w:rPr>
        <w:t xml:space="preserve"> </w:t>
      </w:r>
    </w:p>
    <w:p w14:paraId="24307535" w14:textId="77777777" w:rsidR="00D40481" w:rsidRPr="00D40481" w:rsidRDefault="002D1E72" w:rsidP="000C7A1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kern w:val="0"/>
          <w:sz w:val="24"/>
          <w:szCs w:val="24"/>
          <w:lang w:eastAsia="lt-LT"/>
          <w14:ligatures w14:val="none"/>
        </w:rPr>
        <w:t xml:space="preserve">pateikti </w:t>
      </w:r>
      <w:r w:rsidR="00D40481" w:rsidRPr="00D40481">
        <w:rPr>
          <w:rFonts w:ascii="Times New Roman" w:eastAsia="Calibri" w:hAnsi="Times New Roman" w:cs="Times New Roman"/>
          <w:kern w:val="0"/>
          <w:sz w:val="24"/>
          <w:szCs w:val="24"/>
          <w:lang w:eastAsia="lt-LT"/>
          <w14:ligatures w14:val="none"/>
        </w:rPr>
        <w:t>Paslaugų teikėjui</w:t>
      </w:r>
      <w:r w:rsidRPr="00D40481">
        <w:rPr>
          <w:rFonts w:ascii="Times New Roman" w:eastAsia="Calibri" w:hAnsi="Times New Roman" w:cs="Times New Roman"/>
          <w:kern w:val="0"/>
          <w:sz w:val="24"/>
          <w:szCs w:val="24"/>
          <w:lang w:eastAsia="lt-LT"/>
          <w14:ligatures w14:val="none"/>
        </w:rPr>
        <w:t xml:space="preserve"> tyrimų protokolams parengti būtinus duomenis</w:t>
      </w:r>
      <w:r w:rsidR="00D40481">
        <w:rPr>
          <w:rFonts w:ascii="Times New Roman" w:eastAsia="Calibri" w:hAnsi="Times New Roman" w:cs="Times New Roman"/>
          <w:kern w:val="0"/>
          <w:sz w:val="24"/>
          <w:szCs w:val="24"/>
          <w:lang w:eastAsia="lt-LT"/>
          <w14:ligatures w14:val="none"/>
        </w:rPr>
        <w:t>;</w:t>
      </w:r>
    </w:p>
    <w:p w14:paraId="6139AD63" w14:textId="6C7B5953" w:rsidR="00D40481" w:rsidRPr="00D40481" w:rsidRDefault="002D1E72" w:rsidP="000C7A1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kern w:val="0"/>
          <w:sz w:val="24"/>
          <w:szCs w:val="24"/>
          <w:lang w:eastAsia="lt-LT"/>
          <w14:ligatures w14:val="none"/>
        </w:rPr>
        <w:t xml:space="preserve">kraujo ėminius </w:t>
      </w:r>
      <w:r w:rsidR="000C7A1E">
        <w:rPr>
          <w:rFonts w:ascii="Times New Roman" w:eastAsia="Calibri" w:hAnsi="Times New Roman" w:cs="Times New Roman"/>
          <w:kern w:val="0"/>
          <w:sz w:val="24"/>
          <w:szCs w:val="24"/>
          <w:lang w:eastAsia="lt-LT"/>
          <w14:ligatures w14:val="none"/>
        </w:rPr>
        <w:t>Paslaugų teikėjui</w:t>
      </w:r>
      <w:r w:rsidRPr="00D40481">
        <w:rPr>
          <w:rFonts w:ascii="Times New Roman" w:eastAsia="Calibri" w:hAnsi="Times New Roman" w:cs="Times New Roman"/>
          <w:kern w:val="0"/>
          <w:sz w:val="24"/>
          <w:szCs w:val="24"/>
          <w:lang w:eastAsia="lt-LT"/>
          <w14:ligatures w14:val="none"/>
        </w:rPr>
        <w:t xml:space="preserve">  perduoti nucentrifuguotus</w:t>
      </w:r>
      <w:r w:rsidR="00D40481">
        <w:rPr>
          <w:rFonts w:ascii="Times New Roman" w:eastAsia="Calibri" w:hAnsi="Times New Roman" w:cs="Times New Roman"/>
          <w:spacing w:val="-1"/>
          <w:kern w:val="0"/>
          <w:sz w:val="24"/>
          <w:szCs w:val="24"/>
          <w:lang w:eastAsia="lt-LT"/>
          <w14:ligatures w14:val="none"/>
        </w:rPr>
        <w:t>;</w:t>
      </w:r>
    </w:p>
    <w:p w14:paraId="2E74C444" w14:textId="5A3BF735" w:rsidR="00D40481" w:rsidRPr="000C7A1E" w:rsidRDefault="00D40481" w:rsidP="000C7A1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kern w:val="0"/>
          <w:sz w:val="24"/>
          <w:szCs w:val="24"/>
          <w:lang w:eastAsia="lt-LT"/>
          <w14:ligatures w14:val="none"/>
        </w:rPr>
        <w:t>apmokėti už Paslaugų teikėjo suteiktas Paslaugas pagal Sutarties 2.3 punkte numatytus įkainius, Sutarties 3.1 punkte numatytais terminais ir sąlygomis</w:t>
      </w:r>
      <w:r w:rsidR="000C7A1E">
        <w:rPr>
          <w:rFonts w:ascii="Times New Roman" w:eastAsia="Calibri" w:hAnsi="Times New Roman" w:cs="Times New Roman"/>
          <w:kern w:val="0"/>
          <w:sz w:val="24"/>
          <w:szCs w:val="24"/>
          <w:lang w:eastAsia="lt-LT"/>
          <w14:ligatures w14:val="none"/>
        </w:rPr>
        <w:t>.</w:t>
      </w:r>
    </w:p>
    <w:p w14:paraId="705DEACF" w14:textId="33CB6578" w:rsidR="000C7A1E" w:rsidRPr="00D40481" w:rsidRDefault="000C7A1E" w:rsidP="000C7A1E">
      <w:pPr>
        <w:pStyle w:val="Sraopastraipa"/>
        <w:widowControl w:val="0"/>
        <w:numPr>
          <w:ilvl w:val="1"/>
          <w:numId w:val="22"/>
        </w:numPr>
        <w:shd w:val="clear" w:color="auto" w:fill="FFFFFF"/>
        <w:tabs>
          <w:tab w:val="left" w:pos="709"/>
          <w:tab w:val="left" w:pos="1134"/>
          <w:tab w:val="left" w:pos="1276"/>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Pr>
          <w:rFonts w:ascii="Times New Roman" w:eastAsia="Calibri" w:hAnsi="Times New Roman" w:cs="Times New Roman"/>
          <w:kern w:val="0"/>
          <w:sz w:val="24"/>
          <w:szCs w:val="24"/>
          <w:lang w:eastAsia="lt-LT"/>
          <w14:ligatures w14:val="none"/>
        </w:rPr>
        <w:t>Užsakovas turi teisę:</w:t>
      </w:r>
    </w:p>
    <w:p w14:paraId="0188C332" w14:textId="77777777" w:rsidR="0093063E" w:rsidRPr="0093063E" w:rsidRDefault="00D40481" w:rsidP="0093063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pareikalauti šalinti trūkumus, jeigu Paslaugų teikėjas nesilaiko Paslaugų suteikimo normų ir taisyklių</w:t>
      </w:r>
      <w:r>
        <w:rPr>
          <w:rFonts w:ascii="Times New Roman" w:eastAsia="Calibri" w:hAnsi="Times New Roman" w:cs="Times New Roman"/>
          <w:bCs/>
          <w:kern w:val="0"/>
          <w:sz w:val="24"/>
          <w:szCs w:val="24"/>
          <w:lang w:eastAsia="lt-LT"/>
          <w14:ligatures w14:val="none"/>
        </w:rPr>
        <w:t>.</w:t>
      </w:r>
    </w:p>
    <w:p w14:paraId="74B90DF8" w14:textId="5DC04C70" w:rsidR="0093063E" w:rsidRDefault="00C04049" w:rsidP="0093063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sidRPr="0093063E">
        <w:rPr>
          <w:rFonts w:ascii="Times New Roman" w:eastAsia="Calibri" w:hAnsi="Times New Roman" w:cs="Times New Roman"/>
          <w:bCs/>
          <w:spacing w:val="-1"/>
          <w:kern w:val="0"/>
          <w:sz w:val="24"/>
          <w:szCs w:val="24"/>
          <w:lang w:eastAsia="lt-LT"/>
          <w14:ligatures w14:val="none"/>
        </w:rPr>
        <w:t xml:space="preserve">Jei Paslaugų </w:t>
      </w:r>
      <w:r w:rsidR="00B821F9" w:rsidRPr="0093063E">
        <w:rPr>
          <w:rFonts w:ascii="Times New Roman" w:eastAsia="Calibri" w:hAnsi="Times New Roman" w:cs="Times New Roman"/>
          <w:bCs/>
          <w:spacing w:val="-1"/>
          <w:kern w:val="0"/>
          <w:sz w:val="24"/>
          <w:szCs w:val="24"/>
          <w:lang w:eastAsia="lt-LT"/>
          <w14:ligatures w14:val="none"/>
        </w:rPr>
        <w:t xml:space="preserve">teikėjas </w:t>
      </w:r>
      <w:r w:rsidRPr="0093063E">
        <w:rPr>
          <w:rFonts w:ascii="Times New Roman" w:eastAsia="Calibri" w:hAnsi="Times New Roman" w:cs="Times New Roman"/>
          <w:bCs/>
          <w:spacing w:val="-1"/>
          <w:kern w:val="0"/>
          <w:sz w:val="24"/>
          <w:szCs w:val="24"/>
          <w:lang w:eastAsia="lt-LT"/>
          <w14:ligatures w14:val="none"/>
        </w:rPr>
        <w:t xml:space="preserve">dėl savo kaltės nepaima mėginių ar nepateikia tyrimų rezultatų </w:t>
      </w:r>
      <w:r w:rsidR="00B821F9" w:rsidRPr="0093063E">
        <w:rPr>
          <w:rFonts w:ascii="Times New Roman" w:eastAsia="Calibri" w:hAnsi="Times New Roman" w:cs="Times New Roman"/>
          <w:bCs/>
          <w:spacing w:val="-1"/>
          <w:kern w:val="0"/>
          <w:sz w:val="24"/>
          <w:szCs w:val="24"/>
          <w:lang w:eastAsia="lt-LT"/>
          <w14:ligatures w14:val="none"/>
        </w:rPr>
        <w:t>S</w:t>
      </w:r>
      <w:r w:rsidRPr="0093063E">
        <w:rPr>
          <w:rFonts w:ascii="Times New Roman" w:eastAsia="Calibri" w:hAnsi="Times New Roman" w:cs="Times New Roman"/>
          <w:bCs/>
          <w:spacing w:val="-1"/>
          <w:kern w:val="0"/>
          <w:sz w:val="24"/>
          <w:szCs w:val="24"/>
          <w:lang w:eastAsia="lt-LT"/>
          <w14:ligatures w14:val="none"/>
        </w:rPr>
        <w:t xml:space="preserve">utartyje numatytu laiku, Užsakovas turi teisę be oficialaus įspėjimo ir nesumažindamas kitų savo teisių gynimo būdų reikalauti 50,00 Eur dydžio baudos už kiekvieną </w:t>
      </w:r>
      <w:r w:rsidR="00A760A0">
        <w:rPr>
          <w:rFonts w:ascii="Times New Roman" w:eastAsia="Calibri" w:hAnsi="Times New Roman" w:cs="Times New Roman"/>
          <w:bCs/>
          <w:spacing w:val="-1"/>
          <w:kern w:val="0"/>
          <w:sz w:val="24"/>
          <w:szCs w:val="24"/>
          <w:lang w:eastAsia="lt-LT"/>
          <w14:ligatures w14:val="none"/>
        </w:rPr>
        <w:t xml:space="preserve">tokį </w:t>
      </w:r>
      <w:r w:rsidRPr="0093063E">
        <w:rPr>
          <w:rFonts w:ascii="Times New Roman" w:eastAsia="Calibri" w:hAnsi="Times New Roman" w:cs="Times New Roman"/>
          <w:bCs/>
          <w:spacing w:val="-1"/>
          <w:kern w:val="0"/>
          <w:sz w:val="24"/>
          <w:szCs w:val="24"/>
          <w:lang w:eastAsia="lt-LT"/>
          <w14:ligatures w14:val="none"/>
        </w:rPr>
        <w:t xml:space="preserve">atvejį. Jei pacientui dėl tyrimų atlikimo ar rezultatų pateikimo vėlavimo, ar dėl netikslių tyrimo rezultatų pateikimo yra padaroma žala, ar minėti faktoriai yra priežastis įstaigoje gydytam pacientui padarytos žalos, Paslaugos </w:t>
      </w:r>
      <w:r w:rsidR="00B821F9" w:rsidRPr="0093063E">
        <w:rPr>
          <w:rFonts w:ascii="Times New Roman" w:eastAsia="Calibri" w:hAnsi="Times New Roman" w:cs="Times New Roman"/>
          <w:bCs/>
          <w:spacing w:val="-1"/>
          <w:kern w:val="0"/>
          <w:sz w:val="24"/>
          <w:szCs w:val="24"/>
          <w:lang w:eastAsia="lt-LT"/>
          <w14:ligatures w14:val="none"/>
        </w:rPr>
        <w:t>teikėjas</w:t>
      </w:r>
      <w:r w:rsidRPr="0093063E">
        <w:rPr>
          <w:rFonts w:ascii="Times New Roman" w:eastAsia="Calibri" w:hAnsi="Times New Roman" w:cs="Times New Roman"/>
          <w:bCs/>
          <w:spacing w:val="-1"/>
          <w:kern w:val="0"/>
          <w:sz w:val="24"/>
          <w:szCs w:val="24"/>
          <w:lang w:eastAsia="lt-LT"/>
          <w14:ligatures w14:val="none"/>
        </w:rPr>
        <w:t xml:space="preserve"> privalo kompensuoti </w:t>
      </w:r>
      <w:r w:rsidR="00B821F9" w:rsidRPr="0093063E">
        <w:rPr>
          <w:rFonts w:ascii="Times New Roman" w:eastAsia="Calibri" w:hAnsi="Times New Roman" w:cs="Times New Roman"/>
          <w:bCs/>
          <w:spacing w:val="-1"/>
          <w:kern w:val="0"/>
          <w:sz w:val="24"/>
          <w:szCs w:val="24"/>
          <w:lang w:eastAsia="lt-LT"/>
          <w14:ligatures w14:val="none"/>
        </w:rPr>
        <w:t>Užsakovui</w:t>
      </w:r>
      <w:r w:rsidRPr="0093063E">
        <w:rPr>
          <w:rFonts w:ascii="Times New Roman" w:eastAsia="Calibri" w:hAnsi="Times New Roman" w:cs="Times New Roman"/>
          <w:bCs/>
          <w:spacing w:val="-1"/>
          <w:kern w:val="0"/>
          <w:sz w:val="24"/>
          <w:szCs w:val="24"/>
          <w:lang w:eastAsia="lt-LT"/>
          <w14:ligatures w14:val="none"/>
        </w:rPr>
        <w:t xml:space="preserve"> pateiktą paciento ieškinį ar jo dalį, jei toks bus pateiktas.</w:t>
      </w:r>
    </w:p>
    <w:p w14:paraId="6A6D9DE1" w14:textId="5595F3DB" w:rsidR="00B21297" w:rsidRPr="0093063E" w:rsidRDefault="00D40481" w:rsidP="0093063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sidRPr="0093063E">
        <w:rPr>
          <w:rFonts w:ascii="Times New Roman" w:eastAsia="Times New Roman" w:hAnsi="Times New Roman" w:cs="Times New Roman"/>
          <w:kern w:val="0"/>
          <w:sz w:val="24"/>
          <w:szCs w:val="24"/>
          <w:lang w:eastAsia="lt-LT"/>
          <w14:ligatures w14:val="none"/>
        </w:rPr>
        <w:t>Užsakovas turi visas šios Sutarties bei Lietuvos Respublikoje galiojančių teisės aktų numatytas teises.</w:t>
      </w:r>
    </w:p>
    <w:p w14:paraId="5D57A1D1" w14:textId="67E5732A" w:rsidR="00B21297" w:rsidRPr="00B21297" w:rsidRDefault="00760AF6" w:rsidP="00DD0FF5">
      <w:pPr>
        <w:spacing w:before="120" w:after="120" w:line="240" w:lineRule="auto"/>
        <w:ind w:firstLine="720"/>
        <w:jc w:val="center"/>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5</w:t>
      </w:r>
      <w:r w:rsidR="00B21297" w:rsidRPr="00B21297">
        <w:rPr>
          <w:rFonts w:ascii="Times New Roman" w:eastAsia="Times New Roman" w:hAnsi="Times New Roman" w:cs="Times New Roman"/>
          <w:b/>
          <w:color w:val="000000"/>
          <w:kern w:val="0"/>
          <w:sz w:val="24"/>
          <w:szCs w:val="24"/>
          <w14:ligatures w14:val="none"/>
        </w:rPr>
        <w:t>. NENUGALIMOS JĖGOS (FORCE MAJEURE) APLINKYBĖS</w:t>
      </w:r>
    </w:p>
    <w:p w14:paraId="05E7BEB9" w14:textId="3A77D190" w:rsidR="00B21297" w:rsidRPr="00B21297" w:rsidRDefault="00760AF6" w:rsidP="00B21297">
      <w:pPr>
        <w:spacing w:after="0" w:line="240" w:lineRule="auto"/>
        <w:ind w:firstLine="851"/>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.1. Šalys neatsako už sutartinių įsipareigojimų nevykdymą, jeigu šių įsipareigojimų nevykdymas yra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aplinkybių pasekmė.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aplinkybės suprantamos taip, kaip jos apibrėžtos Lietuvos Respublikos civilinio kodekso 6.212 straipsnyje bei vadovaujantis Lietuvos Respublikos Vyriausybės 1996 m. liepos 15 d. nutarimu Nr. 840. Negalint vykdyti įsipareigojimų dėl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aplinkybių, jų vykdymas atidedamas iki šių aplinkybių pasibaigimo.</w:t>
      </w:r>
    </w:p>
    <w:p w14:paraId="268C72FC" w14:textId="60A1A952" w:rsidR="00B21297" w:rsidRPr="00B21297" w:rsidRDefault="00760AF6" w:rsidP="00B21297">
      <w:pPr>
        <w:spacing w:after="12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.2. Šalys tą pačią dieną praneša viena kitai apie nenugalimos jėgos aplinkybių atsiradimą ir išnykimą. Nenugalimos jėgos atsiradimo aplinkybių atveju Šalys aptaria Sutarties įvykdymo sustabdymo terminus arba jos nutraukimą.</w:t>
      </w:r>
    </w:p>
    <w:p w14:paraId="5FC1B818" w14:textId="42C8A6E9" w:rsidR="002F1AB2" w:rsidRPr="00E17469" w:rsidRDefault="002F1AB2" w:rsidP="002F1AB2">
      <w:pPr>
        <w:suppressAutoHyphens/>
        <w:spacing w:before="120" w:after="120" w:line="240" w:lineRule="auto"/>
        <w:ind w:firstLine="851"/>
        <w:jc w:val="center"/>
        <w:rPr>
          <w:rFonts w:ascii="Times New Roman" w:eastAsia="Arial Unicode MS" w:hAnsi="Times New Roman" w:cs="Times New Roman"/>
          <w:color w:val="000000"/>
          <w:kern w:val="0"/>
          <w:sz w:val="24"/>
          <w:szCs w:val="24"/>
          <w:lang w:eastAsia="lt-LT" w:bidi="lo-LA"/>
          <w14:ligatures w14:val="none"/>
        </w:rPr>
      </w:pPr>
      <w:r w:rsidRPr="00E17469">
        <w:rPr>
          <w:rFonts w:ascii="Times New Roman" w:eastAsia="Times New Roman" w:hAnsi="Times New Roman" w:cs="Times New Roman"/>
          <w:b/>
          <w:color w:val="000000"/>
          <w:kern w:val="0"/>
          <w:sz w:val="24"/>
          <w:szCs w:val="24"/>
          <w14:ligatures w14:val="none"/>
        </w:rPr>
        <w:t xml:space="preserve">6. </w:t>
      </w:r>
      <w:r w:rsidRPr="002F1AB2">
        <w:rPr>
          <w:rFonts w:ascii="Times New Roman" w:eastAsia="Times New Roman" w:hAnsi="Times New Roman" w:cs="Times New Roman"/>
          <w:b/>
          <w:kern w:val="0"/>
          <w:sz w:val="24"/>
          <w:szCs w:val="24"/>
          <w:lang w:eastAsia="lt-LT"/>
          <w14:ligatures w14:val="none"/>
        </w:rPr>
        <w:t>SUBTEIKĖJŲ KEITIMO PAGRINDAI IR TVARKA</w:t>
      </w:r>
    </w:p>
    <w:p w14:paraId="25C04743" w14:textId="7C87C94A" w:rsidR="002F1AB2" w:rsidRPr="00E17469" w:rsidRDefault="002F1AB2" w:rsidP="002F1AB2">
      <w:pPr>
        <w:suppressAutoHyphens/>
        <w:spacing w:after="0" w:line="240" w:lineRule="auto"/>
        <w:ind w:firstLine="851"/>
        <w:jc w:val="both"/>
        <w:rPr>
          <w:rFonts w:ascii="Times New Roman" w:eastAsia="Arial Unicode MS" w:hAnsi="Times New Roman" w:cs="Times New Roman"/>
          <w:color w:val="000000"/>
          <w:kern w:val="0"/>
          <w:sz w:val="24"/>
          <w:szCs w:val="24"/>
          <w:lang w:eastAsia="lt-LT"/>
          <w14:ligatures w14:val="none"/>
        </w:rPr>
      </w:pPr>
      <w:r w:rsidRPr="00E17469">
        <w:rPr>
          <w:rFonts w:ascii="Times New Roman" w:eastAsia="Arial Unicode MS" w:hAnsi="Times New Roman" w:cs="Times New Roman"/>
          <w:color w:val="000000"/>
          <w:kern w:val="0"/>
          <w:sz w:val="24"/>
          <w:szCs w:val="24"/>
          <w:lang w:eastAsia="lt-LT" w:bidi="lo-LA"/>
          <w14:ligatures w14:val="none"/>
        </w:rPr>
        <w:t xml:space="preserve">6.1. Paslaugų teikėjas patvirtina, kad Sutarties vykdymui pasitelks šiuos pasiūlyme nurodytus subteikėjus: </w:t>
      </w:r>
      <w:r w:rsidRPr="00E17469">
        <w:rPr>
          <w:rFonts w:ascii="Times New Roman" w:eastAsia="Arial Unicode MS" w:hAnsi="Times New Roman" w:cs="Times New Roman"/>
          <w:i/>
          <w:iCs/>
          <w:color w:val="000000"/>
          <w:kern w:val="0"/>
          <w:sz w:val="24"/>
          <w:szCs w:val="24"/>
          <w:lang w:eastAsia="lt-LT" w:bidi="lo-LA"/>
          <w14:ligatures w14:val="none"/>
        </w:rPr>
        <w:t>išvardijami žinomi subteikėjai (subteikėjo pavadinimas, juridinio asmens kodas, kontaktiniai duomenys ir jo atstovas, nurodoma, kurią sutarties dalį vykdys atitinkamas subteikėjas)</w:t>
      </w:r>
      <w:r w:rsidRPr="00E17469">
        <w:rPr>
          <w:rFonts w:ascii="Times New Roman" w:eastAsia="Arial Unicode MS" w:hAnsi="Times New Roman" w:cs="Times New Roman"/>
          <w:color w:val="000000"/>
          <w:kern w:val="0"/>
          <w:sz w:val="24"/>
          <w:szCs w:val="24"/>
          <w:lang w:eastAsia="lt-LT" w:bidi="lo-LA"/>
          <w14:ligatures w14:val="none"/>
        </w:rPr>
        <w:t>.</w:t>
      </w:r>
    </w:p>
    <w:p w14:paraId="5C7AA74F" w14:textId="4CBAEC69" w:rsidR="002F1AB2" w:rsidRPr="002F1AB2" w:rsidRDefault="002F1AB2" w:rsidP="002F1AB2">
      <w:pPr>
        <w:pStyle w:val="Sraopastraipa"/>
        <w:widowControl w:val="0"/>
        <w:numPr>
          <w:ilvl w:val="1"/>
          <w:numId w:val="15"/>
        </w:numPr>
        <w:tabs>
          <w:tab w:val="left" w:pos="1026"/>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Paslaugų teikėjas negali keisti Sutarties </w:t>
      </w:r>
      <w:r>
        <w:rPr>
          <w:rFonts w:ascii="Times New Roman" w:eastAsia="Times New Roman" w:hAnsi="Times New Roman" w:cs="Times New Roman"/>
          <w:color w:val="000000"/>
          <w:kern w:val="0"/>
          <w:sz w:val="24"/>
          <w:szCs w:val="24"/>
          <w14:ligatures w14:val="none"/>
        </w:rPr>
        <w:t>6</w:t>
      </w:r>
      <w:r w:rsidRPr="002F1AB2">
        <w:rPr>
          <w:rFonts w:ascii="Times New Roman" w:eastAsia="Times New Roman" w:hAnsi="Times New Roman" w:cs="Times New Roman"/>
          <w:color w:val="000000"/>
          <w:kern w:val="0"/>
          <w:sz w:val="24"/>
          <w:szCs w:val="24"/>
          <w14:ligatures w14:val="none"/>
        </w:rPr>
        <w:t xml:space="preserve">.1 papunktyje nurodyto (-ų)  subtiekėjo (-ų) visą Sutarties laikotarpį be raštiško Užsakovo sutikimo. Keičiamas (-i) subtiekėjas (-ai) turi neturėti pašalinimo pagrindų ir turėti ne žemesnę, nei nurodyta pirkimo dokumentuose (jei buvo </w:t>
      </w:r>
      <w:proofErr w:type="spellStart"/>
      <w:r w:rsidRPr="002F1AB2">
        <w:rPr>
          <w:rFonts w:ascii="Times New Roman" w:eastAsia="Times New Roman" w:hAnsi="Times New Roman" w:cs="Times New Roman"/>
          <w:color w:val="000000"/>
          <w:kern w:val="0"/>
          <w:sz w:val="24"/>
          <w:szCs w:val="24"/>
          <w14:ligatures w14:val="none"/>
        </w:rPr>
        <w:t>reiklaujama</w:t>
      </w:r>
      <w:proofErr w:type="spellEnd"/>
      <w:r w:rsidRPr="002F1AB2">
        <w:rPr>
          <w:rFonts w:ascii="Times New Roman" w:eastAsia="Times New Roman" w:hAnsi="Times New Roman" w:cs="Times New Roman"/>
          <w:color w:val="000000"/>
          <w:kern w:val="0"/>
          <w:sz w:val="24"/>
          <w:szCs w:val="24"/>
          <w14:ligatures w14:val="none"/>
        </w:rPr>
        <w:t xml:space="preserve">), kvalifikaciją </w:t>
      </w:r>
      <w:r w:rsidRPr="002F1AB2">
        <w:rPr>
          <w:rFonts w:ascii="Times New Roman" w:eastAsia="Times New Roman" w:hAnsi="Times New Roman" w:cs="Times New Roman"/>
          <w:iCs/>
          <w:kern w:val="0"/>
          <w:sz w:val="24"/>
          <w:szCs w:val="24"/>
          <w14:ligatures w14:val="none"/>
        </w:rPr>
        <w:t xml:space="preserve">bei pateikti tai įrodančius dokumentus, </w:t>
      </w:r>
      <w:r w:rsidRPr="002F1AB2">
        <w:rPr>
          <w:rFonts w:ascii="Times New Roman" w:eastAsia="Lucida Sans Unicode" w:hAnsi="Times New Roman" w:cs="Times New Roman"/>
          <w:kern w:val="0"/>
          <w:sz w:val="24"/>
          <w:szCs w:val="24"/>
          <w14:ligatures w14:val="none"/>
        </w:rPr>
        <w:t>taip pat užtikrinti sklandų darbų perdavimą ir perėmimą</w:t>
      </w:r>
      <w:r w:rsidRPr="002F1AB2">
        <w:rPr>
          <w:rFonts w:ascii="Times New Roman" w:eastAsia="Times New Roman" w:hAnsi="Times New Roman" w:cs="Times New Roman"/>
          <w:color w:val="000000"/>
          <w:kern w:val="0"/>
          <w:sz w:val="24"/>
          <w:szCs w:val="24"/>
          <w14:ligatures w14:val="none"/>
        </w:rPr>
        <w:t>. Subtiekėjas (-ai) gali būti keičiamas (-i) tik šiais atvejais:</w:t>
      </w:r>
    </w:p>
    <w:p w14:paraId="687176F6" w14:textId="44F4E91C" w:rsidR="002F1AB2" w:rsidRPr="002F1AB2" w:rsidRDefault="002F1AB2" w:rsidP="002F1AB2">
      <w:pPr>
        <w:pStyle w:val="Sraopastraipa"/>
        <w:widowControl w:val="0"/>
        <w:numPr>
          <w:ilvl w:val="2"/>
          <w:numId w:val="15"/>
        </w:numPr>
        <w:tabs>
          <w:tab w:val="left" w:pos="1134"/>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kai subtiekėjas (-ai) bankrutuoja, yra likviduojamas ar susidaro analogiška situacija;</w:t>
      </w:r>
    </w:p>
    <w:p w14:paraId="63ED9F78" w14:textId="77777777" w:rsidR="002F1AB2" w:rsidRPr="002F1AB2" w:rsidRDefault="002F1AB2" w:rsidP="002F1AB2">
      <w:pPr>
        <w:widowControl w:val="0"/>
        <w:numPr>
          <w:ilvl w:val="2"/>
          <w:numId w:val="15"/>
        </w:numPr>
        <w:tabs>
          <w:tab w:val="left" w:pos="1134"/>
          <w:tab w:val="left" w:pos="141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kai subtiekėjas (-ai) dėl objektyvių priežasčių (nutrūkus teisiniams santykiams su Pardavėju, subtiekėjui atsisakius vykdyti Sutartį ir pan.) nebegali dalyvauti Sutarties vykdyme.</w:t>
      </w:r>
      <w:r w:rsidRPr="002F1AB2">
        <w:rPr>
          <w:rFonts w:ascii="Times New Roman" w:eastAsia="Times New Roman" w:hAnsi="Times New Roman" w:cs="Times New Roman"/>
          <w:kern w:val="0"/>
          <w:sz w:val="24"/>
          <w:szCs w:val="24"/>
          <w14:ligatures w14:val="none"/>
        </w:rPr>
        <w:t xml:space="preserve"> </w:t>
      </w:r>
    </w:p>
    <w:p w14:paraId="2E0BB236" w14:textId="77777777" w:rsidR="002F1AB2" w:rsidRPr="002F1AB2" w:rsidRDefault="002F1AB2" w:rsidP="002F1AB2">
      <w:pPr>
        <w:widowControl w:val="0"/>
        <w:numPr>
          <w:ilvl w:val="1"/>
          <w:numId w:val="15"/>
        </w:numPr>
        <w:tabs>
          <w:tab w:val="left" w:pos="426"/>
          <w:tab w:val="left" w:pos="1346"/>
          <w:tab w:val="left" w:pos="1452"/>
          <w:tab w:val="left" w:pos="382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Paslaugų teikėjas, siekdamas pakeisti subtiekėją (-</w:t>
      </w:r>
      <w:proofErr w:type="spellStart"/>
      <w:r w:rsidRPr="002F1AB2">
        <w:rPr>
          <w:rFonts w:ascii="Times New Roman" w:eastAsia="Times New Roman" w:hAnsi="Times New Roman" w:cs="Times New Roman"/>
          <w:color w:val="000000"/>
          <w:kern w:val="0"/>
          <w:sz w:val="24"/>
          <w:szCs w:val="24"/>
          <w14:ligatures w14:val="none"/>
        </w:rPr>
        <w:t>us</w:t>
      </w:r>
      <w:proofErr w:type="spellEnd"/>
      <w:r w:rsidRPr="002F1AB2">
        <w:rPr>
          <w:rFonts w:ascii="Times New Roman" w:eastAsia="Times New Roman" w:hAnsi="Times New Roman" w:cs="Times New Roman"/>
          <w:color w:val="000000"/>
          <w:kern w:val="0"/>
          <w:sz w:val="24"/>
          <w:szCs w:val="24"/>
          <w14:ligatures w14:val="none"/>
        </w:rPr>
        <w:t xml:space="preserve">), turi raštu informuoti Užsakovą prieš 3 darbo dienas ir gauti Užsakovo raštišką sutikimą. Užsakovui sutikus su subtiekėjo (-ų) pakeitimu, </w:t>
      </w:r>
      <w:r w:rsidRPr="002F1AB2">
        <w:rPr>
          <w:rFonts w:ascii="Times New Roman" w:eastAsia="Times New Roman" w:hAnsi="Times New Roman" w:cs="Times New Roman"/>
          <w:kern w:val="0"/>
          <w:sz w:val="24"/>
          <w:szCs w:val="24"/>
          <w:lang w:eastAsia="lt-LT"/>
          <w14:ligatures w14:val="none"/>
        </w:rPr>
        <w:t xml:space="preserve">Paslaugų teikėjas </w:t>
      </w:r>
      <w:r w:rsidRPr="002F1AB2">
        <w:rPr>
          <w:rFonts w:ascii="Times New Roman" w:eastAsia="Times New Roman" w:hAnsi="Times New Roman" w:cs="Times New Roman"/>
          <w:color w:val="000000"/>
          <w:kern w:val="0"/>
          <w:sz w:val="24"/>
          <w:szCs w:val="24"/>
          <w14:ligatures w14:val="none"/>
        </w:rPr>
        <w:t>su Užsakovu raštu sudaro susitarimą dėl subtiekėjo (ų) pakeitimo. Šis susitarimas yra neatskiriama Sutarties dalis.</w:t>
      </w:r>
    </w:p>
    <w:p w14:paraId="11C07F83" w14:textId="77777777" w:rsidR="002F1AB2" w:rsidRPr="002F1AB2" w:rsidRDefault="002F1AB2" w:rsidP="002F1AB2">
      <w:pPr>
        <w:widowControl w:val="0"/>
        <w:numPr>
          <w:ilvl w:val="1"/>
          <w:numId w:val="15"/>
        </w:numPr>
        <w:tabs>
          <w:tab w:val="left" w:pos="426"/>
          <w:tab w:val="left" w:pos="1346"/>
          <w:tab w:val="left" w:pos="1452"/>
          <w:tab w:val="left" w:pos="382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kern w:val="0"/>
          <w:sz w:val="24"/>
          <w:szCs w:val="24"/>
          <w14:ligatures w14:val="none"/>
        </w:rPr>
        <w:t xml:space="preserve">Jeigu Paslaugų teikėjas Sutarties vykdymo metu nori pasitelkti naujus subtiekėjus, kurie nebuvo nurodyti Paslaugų teikėjo pasiūlyme, jis privalo apie tai raštu informuoti </w:t>
      </w:r>
      <w:proofErr w:type="spellStart"/>
      <w:r w:rsidRPr="002F1AB2">
        <w:rPr>
          <w:rFonts w:ascii="Times New Roman" w:eastAsia="Times New Roman" w:hAnsi="Times New Roman" w:cs="Times New Roman"/>
          <w:kern w:val="0"/>
          <w:sz w:val="24"/>
          <w:szCs w:val="24"/>
          <w14:ligatures w14:val="none"/>
        </w:rPr>
        <w:t>Užsakova</w:t>
      </w:r>
      <w:proofErr w:type="spellEnd"/>
      <w:r w:rsidRPr="002F1AB2">
        <w:rPr>
          <w:rFonts w:ascii="Times New Roman" w:eastAsia="Times New Roman" w:hAnsi="Times New Roman" w:cs="Times New Roman"/>
          <w:kern w:val="0"/>
          <w:sz w:val="24"/>
          <w:szCs w:val="24"/>
          <w14:ligatures w14:val="none"/>
        </w:rPr>
        <w:t xml:space="preserve"> bei kartu su informacija apie naujus subtiekėjus pateikti ir subtiekėjo pašalinimo pagrindų nebuvimą patvirtinančius dokumentus ir dokumentus, patvirtinančius kvalifikacijos reikalavimų atitikimą (jeigu tokie buvo keliami).</w:t>
      </w:r>
    </w:p>
    <w:p w14:paraId="20E8796B" w14:textId="77777777" w:rsidR="002F1AB2" w:rsidRPr="002F1AB2" w:rsidRDefault="002F1AB2" w:rsidP="002F1AB2">
      <w:pPr>
        <w:widowControl w:val="0"/>
        <w:numPr>
          <w:ilvl w:val="1"/>
          <w:numId w:val="15"/>
        </w:numPr>
        <w:tabs>
          <w:tab w:val="left" w:pos="426"/>
          <w:tab w:val="left" w:pos="1346"/>
          <w:tab w:val="left" w:pos="1452"/>
          <w:tab w:val="left" w:pos="3828"/>
        </w:tabs>
        <w:suppressAutoHyphens/>
        <w:autoSpaceDE w:val="0"/>
        <w:autoSpaceDN w:val="0"/>
        <w:adjustRightInd w:val="0"/>
        <w:spacing w:after="0" w:line="240"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Subtiekėjo (-ų) keitimo tvarkos pažeidimas laikomas esminiu Sutarties pažeidimu.</w:t>
      </w:r>
    </w:p>
    <w:p w14:paraId="1186B386" w14:textId="77777777" w:rsidR="002F1AB2" w:rsidRPr="002F1AB2" w:rsidRDefault="002F1AB2" w:rsidP="002F1AB2">
      <w:pPr>
        <w:numPr>
          <w:ilvl w:val="0"/>
          <w:numId w:val="15"/>
        </w:numPr>
        <w:tabs>
          <w:tab w:val="left" w:pos="567"/>
          <w:tab w:val="left" w:pos="851"/>
        </w:tabs>
        <w:spacing w:before="120" w:after="120" w:line="240" w:lineRule="auto"/>
        <w:ind w:left="357" w:hanging="357"/>
        <w:jc w:val="center"/>
        <w:rPr>
          <w:rFonts w:ascii="Times New Roman" w:hAnsi="Times New Roman" w:cs="Times New Roman"/>
          <w:b/>
          <w:bCs/>
          <w:kern w:val="0"/>
          <w:sz w:val="24"/>
          <w:szCs w:val="24"/>
          <w:lang w:eastAsia="lt-LT"/>
          <w14:ligatures w14:val="none"/>
        </w:rPr>
      </w:pPr>
      <w:r w:rsidRPr="002F1AB2">
        <w:rPr>
          <w:rFonts w:ascii="Times New Roman" w:hAnsi="Times New Roman" w:cs="Times New Roman"/>
          <w:b/>
          <w:bCs/>
          <w:kern w:val="0"/>
          <w:sz w:val="24"/>
          <w:szCs w:val="24"/>
          <w:lang w:eastAsia="lt-LT"/>
          <w14:ligatures w14:val="none"/>
        </w:rPr>
        <w:lastRenderedPageBreak/>
        <w:t>SUTARTIES ĮVYKDYMO UŽTIKRINIMAS</w:t>
      </w:r>
    </w:p>
    <w:p w14:paraId="77A1D140" w14:textId="0F7C980F" w:rsidR="002F1AB2" w:rsidRPr="009B32D3" w:rsidRDefault="002F1AB2" w:rsidP="002F1AB2">
      <w:pPr>
        <w:widowControl w:val="0"/>
        <w:tabs>
          <w:tab w:val="left" w:pos="1418"/>
        </w:tabs>
        <w:autoSpaceDE w:val="0"/>
        <w:autoSpaceDN w:val="0"/>
        <w:adjustRightInd w:val="0"/>
        <w:ind w:firstLine="851"/>
        <w:contextualSpacing/>
        <w:jc w:val="both"/>
        <w:rPr>
          <w:rFonts w:ascii="Times New Roman" w:eastAsia="Calibri" w:hAnsi="Times New Roman" w:cs="Times New Roman"/>
          <w:kern w:val="0"/>
          <w:sz w:val="24"/>
          <w:szCs w:val="20"/>
          <w:lang w:eastAsia="lt-LT"/>
          <w14:ligatures w14:val="none"/>
        </w:rPr>
      </w:pPr>
      <w:r w:rsidRPr="00F95415">
        <w:rPr>
          <w:rFonts w:ascii="Times New Roman" w:eastAsia="Times New Roman" w:hAnsi="Times New Roman" w:cs="Times New Roman"/>
          <w:kern w:val="0"/>
          <w:sz w:val="24"/>
          <w:szCs w:val="24"/>
          <w14:ligatures w14:val="none"/>
        </w:rPr>
        <w:t xml:space="preserve">8.1. </w:t>
      </w:r>
      <w:r w:rsidRPr="00F95415">
        <w:rPr>
          <w:rFonts w:ascii="Times New Roman" w:eastAsia="Calibri" w:hAnsi="Times New Roman" w:cs="Times New Roman"/>
          <w:kern w:val="0"/>
          <w:sz w:val="24"/>
          <w:szCs w:val="20"/>
          <w:lang w:eastAsia="lt-LT"/>
          <w14:ligatures w14:val="none"/>
        </w:rPr>
        <w:t xml:space="preserve">Sutarties tinkamas įvykdymas yra užtikrinamas </w:t>
      </w:r>
      <w:r w:rsidRPr="009B32D3">
        <w:rPr>
          <w:rFonts w:ascii="Times New Roman" w:eastAsia="Calibri" w:hAnsi="Times New Roman" w:cs="Times New Roman"/>
          <w:kern w:val="0"/>
          <w:sz w:val="24"/>
          <w:szCs w:val="20"/>
          <w:lang w:eastAsia="lt-LT"/>
          <w14:ligatures w14:val="none"/>
        </w:rPr>
        <w:t>netesybomis (bauda). Sutarties įvykdymo užtikrinimo (baudos ) dydis – 5 proc. nuo pradinės Sutarties vertės.</w:t>
      </w:r>
    </w:p>
    <w:p w14:paraId="15E57F96" w14:textId="618F30B5" w:rsidR="002F1AB2" w:rsidRPr="009B32D3" w:rsidRDefault="002F1AB2" w:rsidP="002F1AB2">
      <w:pPr>
        <w:autoSpaceDE w:val="0"/>
        <w:autoSpaceDN w:val="0"/>
        <w:adjustRightInd w:val="0"/>
        <w:spacing w:after="120" w:line="240" w:lineRule="auto"/>
        <w:ind w:firstLine="851"/>
        <w:jc w:val="both"/>
        <w:rPr>
          <w:rFonts w:ascii="Times New Roman" w:eastAsia="Calibri" w:hAnsi="Times New Roman" w:cs="Times New Roman"/>
          <w:kern w:val="0"/>
          <w:sz w:val="24"/>
          <w:szCs w:val="20"/>
          <w:lang w:eastAsia="lt-LT"/>
          <w14:ligatures w14:val="none"/>
        </w:rPr>
      </w:pPr>
      <w:r w:rsidRPr="00F95415">
        <w:rPr>
          <w:rFonts w:ascii="Times New Roman" w:eastAsia="Calibri" w:hAnsi="Times New Roman" w:cs="Times New Roman"/>
          <w:kern w:val="0"/>
          <w:sz w:val="24"/>
          <w:szCs w:val="20"/>
          <w:lang w:eastAsia="lt-LT"/>
          <w14:ligatures w14:val="none"/>
        </w:rPr>
        <w:t xml:space="preserve">8.2. </w:t>
      </w:r>
      <w:r w:rsidRPr="009B32D3">
        <w:rPr>
          <w:rFonts w:ascii="Times New Roman" w:eastAsia="Calibri" w:hAnsi="Times New Roman" w:cs="Times New Roman"/>
          <w:kern w:val="0"/>
          <w:sz w:val="24"/>
          <w:szCs w:val="20"/>
          <w:lang w:eastAsia="lt-LT"/>
          <w14:ligatures w14:val="none"/>
        </w:rPr>
        <w:t xml:space="preserve">Jei </w:t>
      </w:r>
      <w:r w:rsidR="00D4482D" w:rsidRPr="009B32D3">
        <w:rPr>
          <w:rFonts w:ascii="Times New Roman" w:eastAsia="Calibri" w:hAnsi="Times New Roman" w:cs="Times New Roman"/>
          <w:kern w:val="0"/>
          <w:sz w:val="24"/>
          <w:szCs w:val="20"/>
          <w:lang w:eastAsia="lt-LT"/>
          <w14:ligatures w14:val="none"/>
        </w:rPr>
        <w:t>Paslaugų teikėjas</w:t>
      </w:r>
      <w:r w:rsidRPr="009B32D3">
        <w:rPr>
          <w:rFonts w:ascii="Times New Roman" w:eastAsia="Calibri" w:hAnsi="Times New Roman" w:cs="Times New Roman"/>
          <w:kern w:val="0"/>
          <w:sz w:val="24"/>
          <w:szCs w:val="20"/>
          <w:lang w:eastAsia="lt-LT"/>
          <w14:ligatures w14:val="none"/>
        </w:rPr>
        <w:t xml:space="preserve"> nevykdo savo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1872352D" w14:textId="193B1F43" w:rsidR="00FF6CEA" w:rsidRPr="00FF6CEA" w:rsidRDefault="00FF6CEA" w:rsidP="00FF6CEA">
      <w:pPr>
        <w:spacing w:after="0" w:line="240" w:lineRule="auto"/>
        <w:ind w:firstLine="851"/>
        <w:jc w:val="both"/>
        <w:rPr>
          <w:rFonts w:ascii="Times New Roman" w:eastAsia="Calibri" w:hAnsi="Times New Roman" w:cs="Times New Roman"/>
          <w:b/>
          <w:kern w:val="0"/>
          <w:sz w:val="24"/>
          <w:szCs w:val="24"/>
          <w14:ligatures w14:val="none"/>
        </w:rPr>
      </w:pPr>
      <w:r>
        <w:rPr>
          <w:rFonts w:ascii="Times New Roman" w:eastAsia="Times New Roman" w:hAnsi="Times New Roman" w:cs="Times New Roman"/>
          <w:b/>
          <w:kern w:val="0"/>
          <w:sz w:val="24"/>
          <w:szCs w:val="24"/>
          <w:lang w:eastAsia="lt-LT"/>
          <w14:ligatures w14:val="none"/>
        </w:rPr>
        <w:t>8</w:t>
      </w:r>
      <w:r w:rsidRPr="00FF6CEA">
        <w:rPr>
          <w:rFonts w:ascii="Times New Roman" w:eastAsia="Times New Roman" w:hAnsi="Times New Roman" w:cs="Times New Roman"/>
          <w:b/>
          <w:kern w:val="0"/>
          <w:sz w:val="24"/>
          <w:szCs w:val="24"/>
          <w:lang w:eastAsia="lt-LT"/>
          <w14:ligatures w14:val="none"/>
        </w:rPr>
        <w:t xml:space="preserve">. </w:t>
      </w:r>
      <w:r w:rsidRPr="00FF6CEA">
        <w:rPr>
          <w:rFonts w:ascii="Times New Roman" w:eastAsia="Calibri" w:hAnsi="Times New Roman" w:cs="Times New Roman"/>
          <w:b/>
          <w:kern w:val="0"/>
          <w:sz w:val="24"/>
          <w:szCs w:val="24"/>
          <w14:ligatures w14:val="none"/>
        </w:rPr>
        <w:t xml:space="preserve">ŠALIŲ ATSAKOMYBĖS SĄLYGOS, SUTARTIES GALIOJIMAS IR </w:t>
      </w:r>
    </w:p>
    <w:p w14:paraId="706EC960" w14:textId="77777777" w:rsidR="00FF6CEA" w:rsidRPr="00FF6CEA" w:rsidRDefault="00FF6CEA" w:rsidP="00FF6CEA">
      <w:pPr>
        <w:spacing w:after="120" w:line="276" w:lineRule="auto"/>
        <w:jc w:val="center"/>
        <w:rPr>
          <w:rFonts w:ascii="Times New Roman" w:eastAsia="Calibri" w:hAnsi="Times New Roman" w:cs="Times New Roman"/>
          <w:b/>
          <w:kern w:val="0"/>
          <w:sz w:val="24"/>
          <w:szCs w:val="24"/>
          <w14:ligatures w14:val="none"/>
        </w:rPr>
      </w:pPr>
      <w:r w:rsidRPr="00FF6CEA">
        <w:rPr>
          <w:rFonts w:ascii="Times New Roman" w:eastAsia="Calibri" w:hAnsi="Times New Roman" w:cs="Times New Roman"/>
          <w:b/>
          <w:kern w:val="0"/>
          <w:sz w:val="24"/>
          <w:szCs w:val="24"/>
          <w14:ligatures w14:val="none"/>
        </w:rPr>
        <w:t>NUTRAUKIMAS</w:t>
      </w:r>
    </w:p>
    <w:p w14:paraId="65305365" w14:textId="401B9B3D" w:rsidR="00FF6CEA" w:rsidRPr="00FF6CEA" w:rsidRDefault="00FF6CEA" w:rsidP="009C2623">
      <w:pPr>
        <w:tabs>
          <w:tab w:val="left" w:pos="180"/>
        </w:tabs>
        <w:spacing w:after="0" w:line="240" w:lineRule="auto"/>
        <w:ind w:firstLine="851"/>
        <w:jc w:val="both"/>
        <w:rPr>
          <w:rFonts w:ascii="Times New Roman" w:eastAsia="Times New Roman" w:hAnsi="Times New Roman" w:cs="Times New Roman"/>
          <w:kern w:val="0"/>
          <w:sz w:val="24"/>
          <w:szCs w:val="24"/>
          <w14:ligatures w14:val="none"/>
        </w:rPr>
      </w:pPr>
      <w:r w:rsidRPr="009C2623">
        <w:rPr>
          <w:rFonts w:ascii="Times New Roman" w:eastAsia="Times New Roman" w:hAnsi="Times New Roman" w:cs="Times New Roman"/>
          <w:kern w:val="0"/>
          <w:sz w:val="24"/>
          <w:szCs w:val="24"/>
          <w14:ligatures w14:val="none"/>
        </w:rPr>
        <w:t>8.1.</w:t>
      </w:r>
      <w:r w:rsidRPr="00FF6CEA">
        <w:rPr>
          <w:rFonts w:ascii="Times New Roman" w:eastAsia="Times New Roman" w:hAnsi="Times New Roman" w:cs="Times New Roman"/>
          <w:kern w:val="0"/>
          <w:sz w:val="24"/>
          <w:szCs w:val="24"/>
          <w14:ligatures w14:val="none"/>
        </w:rPr>
        <w:t xml:space="preserve"> </w:t>
      </w:r>
      <w:r w:rsidRPr="009C2623">
        <w:rPr>
          <w:rFonts w:ascii="Times New Roman" w:eastAsia="Times New Roman" w:hAnsi="Times New Roman" w:cs="Times New Roman"/>
          <w:kern w:val="0"/>
          <w:sz w:val="24"/>
          <w:szCs w:val="24"/>
          <w14:ligatures w14:val="none"/>
        </w:rPr>
        <w:t>Sutartis įsigalioja, kai abi Šalys pasirašo Sutartį</w:t>
      </w:r>
      <w:r w:rsidR="009C2623" w:rsidRPr="009C2623">
        <w:rPr>
          <w:rFonts w:ascii="Times New Roman" w:eastAsia="Times New Roman" w:hAnsi="Times New Roman" w:cs="Times New Roman"/>
          <w:kern w:val="0"/>
          <w:sz w:val="24"/>
          <w:szCs w:val="24"/>
          <w14:ligatures w14:val="none"/>
        </w:rPr>
        <w:t>, bet ne anksčiau nei nuo 2026 m. vasario 1 d. dėl to, kad po sutarties pasirašymo būtina atlikti IT sistemų integravimo darbus tiek įstaigos vidinėse sistemose, tiek Ligonių kasų informacinėse sistemose.</w:t>
      </w:r>
    </w:p>
    <w:p w14:paraId="09FC3CB6" w14:textId="4D994D3D" w:rsidR="00FF6CEA" w:rsidRPr="00FF6CEA" w:rsidRDefault="00FF6CEA" w:rsidP="00FF6CEA">
      <w:pPr>
        <w:tabs>
          <w:tab w:val="left" w:pos="180"/>
        </w:tabs>
        <w:spacing w:after="0" w:line="240" w:lineRule="auto"/>
        <w:ind w:firstLine="851"/>
        <w:jc w:val="both"/>
        <w:rPr>
          <w:rFonts w:ascii="Times New Roman" w:eastAsia="Times New Roman" w:hAnsi="Times New Roman" w:cs="Times New Roman"/>
          <w:kern w:val="0"/>
          <w:sz w:val="24"/>
          <w:szCs w:val="24"/>
          <w14:ligatures w14:val="none"/>
        </w:rPr>
      </w:pPr>
      <w:r w:rsidRPr="009C2623">
        <w:rPr>
          <w:rFonts w:ascii="Times New Roman" w:eastAsia="Times New Roman" w:hAnsi="Times New Roman" w:cs="Times New Roman"/>
          <w:kern w:val="0"/>
          <w:sz w:val="24"/>
          <w:szCs w:val="24"/>
          <w14:ligatures w14:val="none"/>
        </w:rPr>
        <w:t xml:space="preserve">8.2. </w:t>
      </w:r>
      <w:bookmarkStart w:id="2" w:name="_Hlk163651385"/>
      <w:r w:rsidRPr="00FF6CEA">
        <w:rPr>
          <w:rFonts w:ascii="Times New Roman" w:eastAsia="Times New Roman" w:hAnsi="Times New Roman" w:cs="Times New Roman"/>
          <w:kern w:val="0"/>
          <w:sz w:val="24"/>
          <w:szCs w:val="24"/>
          <w14:ligatures w14:val="none"/>
        </w:rPr>
        <w:t xml:space="preserve">Sutartis sudaroma 12 (dvylikai) mėnesių su galimybe Sutartį pratęsti </w:t>
      </w:r>
      <w:r w:rsidR="00DC3FBD">
        <w:rPr>
          <w:rFonts w:ascii="Times New Roman" w:eastAsia="Times New Roman" w:hAnsi="Times New Roman" w:cs="Times New Roman"/>
          <w:kern w:val="0"/>
          <w:sz w:val="24"/>
          <w:szCs w:val="24"/>
          <w14:ligatures w14:val="none"/>
        </w:rPr>
        <w:t>1</w:t>
      </w:r>
      <w:r w:rsidRPr="00FF6CEA">
        <w:rPr>
          <w:rFonts w:ascii="Times New Roman" w:eastAsia="Times New Roman" w:hAnsi="Times New Roman" w:cs="Times New Roman"/>
          <w:kern w:val="0"/>
          <w:sz w:val="24"/>
          <w:szCs w:val="24"/>
          <w14:ligatures w14:val="none"/>
        </w:rPr>
        <w:t xml:space="preserve"> (</w:t>
      </w:r>
      <w:r w:rsidR="00DC3FBD">
        <w:rPr>
          <w:rFonts w:ascii="Times New Roman" w:eastAsia="Times New Roman" w:hAnsi="Times New Roman" w:cs="Times New Roman"/>
          <w:kern w:val="0"/>
          <w:sz w:val="24"/>
          <w:szCs w:val="24"/>
          <w14:ligatures w14:val="none"/>
        </w:rPr>
        <w:t>vieną</w:t>
      </w:r>
      <w:r w:rsidRPr="00FF6CEA">
        <w:rPr>
          <w:rFonts w:ascii="Times New Roman" w:eastAsia="Times New Roman" w:hAnsi="Times New Roman" w:cs="Times New Roman"/>
          <w:kern w:val="0"/>
          <w:sz w:val="24"/>
          <w:szCs w:val="24"/>
          <w14:ligatures w14:val="none"/>
        </w:rPr>
        <w:t>) kart</w:t>
      </w:r>
      <w:r w:rsidR="00DC3FBD">
        <w:rPr>
          <w:rFonts w:ascii="Times New Roman" w:eastAsia="Times New Roman" w:hAnsi="Times New Roman" w:cs="Times New Roman"/>
          <w:kern w:val="0"/>
          <w:sz w:val="24"/>
          <w:szCs w:val="24"/>
          <w14:ligatures w14:val="none"/>
        </w:rPr>
        <w:t>ą</w:t>
      </w:r>
      <w:r w:rsidRPr="00FF6CEA">
        <w:rPr>
          <w:rFonts w:ascii="Times New Roman" w:eastAsia="Times New Roman" w:hAnsi="Times New Roman" w:cs="Times New Roman"/>
          <w:kern w:val="0"/>
          <w:sz w:val="24"/>
          <w:szCs w:val="24"/>
          <w14:ligatures w14:val="none"/>
        </w:rPr>
        <w:t xml:space="preserve"> 12 mėnesių, bet ne ilgiau negu bus suteikta Paslaugų už </w:t>
      </w:r>
      <w:r w:rsidR="00DB6BCC">
        <w:rPr>
          <w:rFonts w:ascii="Times New Roman" w:eastAsia="Times New Roman" w:hAnsi="Times New Roman" w:cs="Times New Roman"/>
          <w:kern w:val="0"/>
          <w:sz w:val="24"/>
          <w:szCs w:val="24"/>
          <w:lang w:eastAsia="lt-LT"/>
          <w14:ligatures w14:val="none"/>
        </w:rPr>
        <w:t xml:space="preserve">140 </w:t>
      </w:r>
      <w:r w:rsidR="00BF4A32">
        <w:rPr>
          <w:rFonts w:ascii="Times New Roman" w:eastAsia="Times New Roman" w:hAnsi="Times New Roman" w:cs="Times New Roman"/>
          <w:kern w:val="0"/>
          <w:sz w:val="24"/>
          <w:szCs w:val="24"/>
          <w:lang w:eastAsia="lt-LT"/>
          <w14:ligatures w14:val="none"/>
        </w:rPr>
        <w:t>0</w:t>
      </w:r>
      <w:r>
        <w:rPr>
          <w:rFonts w:ascii="Times New Roman" w:eastAsia="Times New Roman" w:hAnsi="Times New Roman" w:cs="Times New Roman"/>
          <w:kern w:val="0"/>
          <w:sz w:val="24"/>
          <w:szCs w:val="24"/>
          <w:lang w:eastAsia="lt-LT"/>
          <w14:ligatures w14:val="none"/>
        </w:rPr>
        <w:t>00</w:t>
      </w:r>
      <w:r w:rsidRPr="00FF6CEA">
        <w:rPr>
          <w:rFonts w:ascii="Times New Roman" w:eastAsia="Times New Roman" w:hAnsi="Times New Roman" w:cs="Times New Roman"/>
          <w:kern w:val="0"/>
          <w:sz w:val="24"/>
          <w:szCs w:val="24"/>
          <w:lang w:eastAsia="lt-LT"/>
          <w14:ligatures w14:val="none"/>
        </w:rPr>
        <w:t xml:space="preserve">,00 </w:t>
      </w:r>
      <w:r w:rsidRPr="00FF6CEA">
        <w:rPr>
          <w:rFonts w:ascii="Times New Roman" w:eastAsia="Times New Roman" w:hAnsi="Times New Roman" w:cs="Times New Roman"/>
          <w:kern w:val="0"/>
          <w:sz w:val="24"/>
          <w:szCs w:val="24"/>
          <w14:ligatures w14:val="none"/>
        </w:rPr>
        <w:t>E</w:t>
      </w:r>
      <w:r w:rsidR="00BF4A32">
        <w:rPr>
          <w:rFonts w:ascii="Times New Roman" w:eastAsia="Times New Roman" w:hAnsi="Times New Roman" w:cs="Times New Roman"/>
          <w:kern w:val="0"/>
          <w:sz w:val="24"/>
          <w:szCs w:val="24"/>
          <w14:ligatures w14:val="none"/>
        </w:rPr>
        <w:t>ur</w:t>
      </w:r>
      <w:r w:rsidRPr="00FF6CEA">
        <w:rPr>
          <w:rFonts w:ascii="Times New Roman" w:eastAsia="Times New Roman" w:hAnsi="Times New Roman" w:cs="Times New Roman"/>
          <w:kern w:val="0"/>
          <w:sz w:val="24"/>
          <w:szCs w:val="24"/>
          <w14:ligatures w14:val="none"/>
        </w:rPr>
        <w:t xml:space="preserve"> (</w:t>
      </w:r>
      <w:r w:rsidR="00566ECC">
        <w:rPr>
          <w:rFonts w:ascii="Times New Roman" w:eastAsia="Times New Roman" w:hAnsi="Times New Roman" w:cs="Times New Roman"/>
          <w:kern w:val="0"/>
          <w:sz w:val="24"/>
          <w:szCs w:val="24"/>
          <w14:ligatures w14:val="none"/>
        </w:rPr>
        <w:t>vien</w:t>
      </w:r>
      <w:r w:rsidR="00BF4A32">
        <w:rPr>
          <w:rFonts w:ascii="Times New Roman" w:eastAsia="Times New Roman" w:hAnsi="Times New Roman" w:cs="Times New Roman"/>
          <w:kern w:val="0"/>
          <w:sz w:val="24"/>
          <w:szCs w:val="24"/>
          <w14:ligatures w14:val="none"/>
        </w:rPr>
        <w:t>ą</w:t>
      </w:r>
      <w:r w:rsidR="00566ECC">
        <w:rPr>
          <w:rFonts w:ascii="Times New Roman" w:eastAsia="Times New Roman" w:hAnsi="Times New Roman" w:cs="Times New Roman"/>
          <w:kern w:val="0"/>
          <w:sz w:val="24"/>
          <w:szCs w:val="24"/>
          <w14:ligatures w14:val="none"/>
        </w:rPr>
        <w:t xml:space="preserve"> šimt</w:t>
      </w:r>
      <w:r w:rsidR="00BF4A32">
        <w:rPr>
          <w:rFonts w:ascii="Times New Roman" w:eastAsia="Times New Roman" w:hAnsi="Times New Roman" w:cs="Times New Roman"/>
          <w:kern w:val="0"/>
          <w:sz w:val="24"/>
          <w:szCs w:val="24"/>
          <w14:ligatures w14:val="none"/>
        </w:rPr>
        <w:t>ą</w:t>
      </w:r>
      <w:r w:rsidR="00566ECC">
        <w:rPr>
          <w:rFonts w:ascii="Times New Roman" w:eastAsia="Times New Roman" w:hAnsi="Times New Roman" w:cs="Times New Roman"/>
          <w:kern w:val="0"/>
          <w:sz w:val="24"/>
          <w:szCs w:val="24"/>
          <w14:ligatures w14:val="none"/>
        </w:rPr>
        <w:t xml:space="preserve"> keturiasdešimt tūkstanči</w:t>
      </w:r>
      <w:r w:rsidR="00DB6BCC">
        <w:rPr>
          <w:rFonts w:ascii="Times New Roman" w:eastAsia="Times New Roman" w:hAnsi="Times New Roman" w:cs="Times New Roman"/>
          <w:kern w:val="0"/>
          <w:sz w:val="24"/>
          <w:szCs w:val="24"/>
          <w14:ligatures w14:val="none"/>
        </w:rPr>
        <w:t>ų</w:t>
      </w:r>
      <w:r w:rsidR="00566ECC">
        <w:rPr>
          <w:rFonts w:ascii="Times New Roman" w:eastAsia="Times New Roman" w:hAnsi="Times New Roman" w:cs="Times New Roman"/>
          <w:kern w:val="0"/>
          <w:sz w:val="24"/>
          <w:szCs w:val="24"/>
          <w14:ligatures w14:val="none"/>
        </w:rPr>
        <w:t xml:space="preserve"> eurų</w:t>
      </w:r>
      <w:r w:rsidRPr="00FF6CEA">
        <w:rPr>
          <w:rFonts w:ascii="Times New Roman" w:eastAsia="Times New Roman" w:hAnsi="Times New Roman" w:cs="Times New Roman"/>
          <w:kern w:val="0"/>
          <w:sz w:val="24"/>
          <w:szCs w:val="24"/>
          <w14:ligatures w14:val="none"/>
        </w:rPr>
        <w:t xml:space="preserve">) </w:t>
      </w:r>
      <w:r w:rsidR="00DB6BCC">
        <w:rPr>
          <w:rFonts w:ascii="Times New Roman" w:eastAsia="Times New Roman" w:hAnsi="Times New Roman" w:cs="Times New Roman"/>
          <w:kern w:val="0"/>
          <w:sz w:val="24"/>
          <w:szCs w:val="24"/>
          <w14:ligatures w14:val="none"/>
        </w:rPr>
        <w:t>sumą</w:t>
      </w:r>
      <w:r w:rsidRPr="00FF6CEA">
        <w:rPr>
          <w:rFonts w:ascii="Times New Roman" w:eastAsia="Calibri" w:hAnsi="Times New Roman" w:cs="Times New Roman"/>
          <w:kern w:val="0"/>
          <w:sz w:val="24"/>
          <w:szCs w:val="24"/>
          <w:lang w:eastAsia="ar-SA"/>
          <w14:ligatures w14:val="none"/>
        </w:rPr>
        <w:t xml:space="preserve"> (priklausomai nuo to kurį sąlyga įvyks ankščiau). </w:t>
      </w:r>
      <w:r w:rsidRPr="00FF6CEA">
        <w:rPr>
          <w:rFonts w:ascii="Times New Roman" w:eastAsia="Times New Roman" w:hAnsi="Times New Roman" w:cs="Times New Roman"/>
          <w:kern w:val="0"/>
          <w:sz w:val="24"/>
          <w:szCs w:val="24"/>
          <w14:ligatures w14:val="none"/>
        </w:rPr>
        <w:t>Sutartis pratęsiama raštišku Šalių susitarimu.</w:t>
      </w:r>
      <w:bookmarkEnd w:id="2"/>
    </w:p>
    <w:p w14:paraId="2CB1BEA0" w14:textId="3AD814C9" w:rsidR="00FF6CEA" w:rsidRPr="00FF6CEA" w:rsidRDefault="00DB5491" w:rsidP="00FF6CEA">
      <w:pPr>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 xml:space="preserve">.3. </w:t>
      </w:r>
      <w:r w:rsidR="00FF6CEA" w:rsidRPr="00FF6CEA">
        <w:rPr>
          <w:rFonts w:ascii="Times New Roman" w:eastAsia="Calibri" w:hAnsi="Times New Roman" w:cs="Times New Roman"/>
          <w:kern w:val="0"/>
          <w:sz w:val="24"/>
          <w:szCs w:val="24"/>
          <w:lang w:eastAsia="lt-LT"/>
          <w14:ligatures w14:val="none"/>
        </w:rPr>
        <w:t>Kiekviena Sutarties Šalis privalo atlyginti kitai Šaliai jos patirtus nuostolius, atsiradusius dėl netinkamai vykdytų savo įsipareigojimų pagal Sutartį.</w:t>
      </w:r>
    </w:p>
    <w:p w14:paraId="39EAD5EB" w14:textId="7FC3A413" w:rsidR="00FF6CEA" w:rsidRPr="00FF6CEA" w:rsidRDefault="00DB5491" w:rsidP="00FF6CEA">
      <w:pPr>
        <w:spacing w:after="0" w:line="240" w:lineRule="auto"/>
        <w:ind w:firstLine="851"/>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 Sutartis gali būti nutraukta:</w:t>
      </w:r>
    </w:p>
    <w:p w14:paraId="011D7164" w14:textId="66D53543" w:rsidR="00FF6CEA" w:rsidRPr="00FF6CEA" w:rsidRDefault="00DB5491" w:rsidP="00FF6CEA">
      <w:pPr>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.4.1. bet kurios iš Šalių valia apie tai prieš 30 dienų raštu pranešus kitai Šaliai, jeigu kita Šalis padarė esminį Sutarties pažeidimą;</w:t>
      </w:r>
      <w:r w:rsidR="00FF6CEA" w:rsidRPr="00FF6CEA">
        <w:rPr>
          <w:rFonts w:ascii="Times New Roman" w:eastAsia="Times New Roman" w:hAnsi="Times New Roman" w:cs="Times New Roman"/>
          <w:kern w:val="0"/>
          <w:sz w:val="24"/>
          <w:szCs w:val="24"/>
          <w14:ligatures w14:val="none"/>
        </w:rPr>
        <w:t xml:space="preserve"> </w:t>
      </w:r>
    </w:p>
    <w:p w14:paraId="6193B4B6" w14:textId="0951010D" w:rsidR="00FF6CEA" w:rsidRPr="00FF6CEA" w:rsidRDefault="00DB5491" w:rsidP="00FF6CEA">
      <w:pPr>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.4.2. </w:t>
      </w:r>
      <w:r w:rsidR="00FF6CEA" w:rsidRPr="00FF6CEA">
        <w:rPr>
          <w:rFonts w:ascii="Times New Roman" w:eastAsia="Times New Roman" w:hAnsi="Times New Roman" w:cs="Times New Roman"/>
          <w:kern w:val="0"/>
          <w:sz w:val="24"/>
          <w:szCs w:val="24"/>
          <w:lang w:eastAsia="lt-LT"/>
          <w14:ligatures w14:val="none"/>
        </w:rPr>
        <w:t>kai Paslaugų teikėjas yra likviduojamas, sustabdo ūkinę veiklą, jo atžvilgiu vykdomas bankroto procesas, arba teisės aktų nustatyta tvarka susidaro analogiška situacija Užsakovas gali vienašališkai nutraukti Sutartį;</w:t>
      </w:r>
    </w:p>
    <w:p w14:paraId="7A888A79" w14:textId="77CC3F6E" w:rsidR="00FF6CEA" w:rsidRPr="00FF6CEA" w:rsidRDefault="00DB5491" w:rsidP="00FF6CEA">
      <w:pPr>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.4.3. </w:t>
      </w:r>
      <w:r w:rsidR="00FF6CEA" w:rsidRPr="00FF6CEA">
        <w:rPr>
          <w:rFonts w:ascii="Times New Roman" w:eastAsia="Times New Roman" w:hAnsi="Times New Roman" w:cs="Times New Roman"/>
          <w:kern w:val="0"/>
          <w:sz w:val="24"/>
          <w:szCs w:val="24"/>
          <w:lang w:eastAsia="lt-LT"/>
          <w14:ligatures w14:val="none"/>
        </w:rPr>
        <w:t xml:space="preserve"> Šalių susitarimu.</w:t>
      </w:r>
    </w:p>
    <w:p w14:paraId="63353FE3" w14:textId="30D7F702" w:rsidR="00FF6CEA" w:rsidRPr="00FF6CEA" w:rsidRDefault="00DB5491" w:rsidP="00FF6CEA">
      <w:pPr>
        <w:widowControl w:val="0"/>
        <w:tabs>
          <w:tab w:val="left" w:pos="0"/>
        </w:tabs>
        <w:autoSpaceDE w:val="0"/>
        <w:autoSpaceDN w:val="0"/>
        <w:adjustRightInd w:val="0"/>
        <w:spacing w:after="0"/>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FF6CEA" w:rsidRPr="00FF6CEA">
        <w:rPr>
          <w:rFonts w:ascii="Times New Roman" w:eastAsia="Calibri" w:hAnsi="Times New Roman" w:cs="Times New Roman"/>
          <w:kern w:val="0"/>
          <w:sz w:val="24"/>
          <w:szCs w:val="24"/>
          <w14:ligatures w14:val="none"/>
        </w:rPr>
        <w:t xml:space="preserve">.5. </w:t>
      </w:r>
      <w:r w:rsidR="00FF6CEA" w:rsidRPr="00FF6CEA">
        <w:rPr>
          <w:rFonts w:ascii="Times New Roman" w:eastAsia="Times New Roman" w:hAnsi="Times New Roman" w:cs="Times New Roman"/>
          <w:kern w:val="0"/>
          <w:sz w:val="24"/>
          <w:szCs w:val="24"/>
          <w14:ligatures w14:val="none"/>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0CE0D217" w14:textId="735B5F58" w:rsidR="00FF6CEA" w:rsidRPr="00FF6CEA" w:rsidRDefault="007C19BD" w:rsidP="007C19BD">
      <w:pPr>
        <w:spacing w:before="120" w:after="120" w:line="288" w:lineRule="auto"/>
        <w:ind w:left="360"/>
        <w:jc w:val="center"/>
        <w:outlineLvl w:val="0"/>
        <w:rPr>
          <w:rFonts w:ascii="Times New Roman" w:eastAsia="Arial Unicode MS" w:hAnsi="Times New Roman" w:cs="Times New Roman"/>
          <w:b/>
          <w:bCs/>
          <w:caps/>
          <w:spacing w:val="4"/>
          <w:kern w:val="0"/>
          <w:sz w:val="24"/>
          <w:szCs w:val="24"/>
          <w:lang w:eastAsia="lt-LT"/>
          <w14:ligatures w14:val="none"/>
        </w:rPr>
      </w:pPr>
      <w:r>
        <w:rPr>
          <w:rFonts w:ascii="Times New Roman" w:eastAsia="Arial Unicode MS" w:hAnsi="Times New Roman" w:cs="Times New Roman"/>
          <w:b/>
          <w:bCs/>
          <w:spacing w:val="4"/>
          <w:kern w:val="0"/>
          <w:sz w:val="24"/>
          <w:szCs w:val="24"/>
          <w:lang w:eastAsia="lt-LT"/>
          <w14:ligatures w14:val="none"/>
        </w:rPr>
        <w:t xml:space="preserve">9. </w:t>
      </w:r>
      <w:r w:rsidR="00FF6CEA" w:rsidRPr="00FF6CEA">
        <w:rPr>
          <w:rFonts w:ascii="Times New Roman" w:eastAsia="Arial Unicode MS" w:hAnsi="Times New Roman" w:cs="Times New Roman"/>
          <w:b/>
          <w:bCs/>
          <w:spacing w:val="4"/>
          <w:kern w:val="0"/>
          <w:sz w:val="24"/>
          <w:szCs w:val="24"/>
          <w:lang w:eastAsia="lt-LT"/>
          <w14:ligatures w14:val="none"/>
        </w:rPr>
        <w:t xml:space="preserve">ASMENS DUOMENŲ TVARKYMAS </w:t>
      </w:r>
    </w:p>
    <w:p w14:paraId="44AD40BA" w14:textId="77777777" w:rsidR="007C19BD" w:rsidRPr="007C19BD" w:rsidRDefault="00FF6CEA" w:rsidP="007C19BD">
      <w:pPr>
        <w:pStyle w:val="Sraopastraipa"/>
        <w:numPr>
          <w:ilvl w:val="1"/>
          <w:numId w:val="18"/>
        </w:numPr>
        <w:tabs>
          <w:tab w:val="left" w:pos="567"/>
          <w:tab w:val="left" w:pos="993"/>
        </w:tabs>
        <w:spacing w:after="0" w:line="240"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DC69349" w14:textId="77777777" w:rsidR="007C19BD" w:rsidRPr="007C19BD" w:rsidRDefault="00FF6CEA" w:rsidP="007C19BD">
      <w:pPr>
        <w:pStyle w:val="Sraopastraipa"/>
        <w:numPr>
          <w:ilvl w:val="1"/>
          <w:numId w:val="18"/>
        </w:numPr>
        <w:tabs>
          <w:tab w:val="left" w:pos="567"/>
          <w:tab w:val="left" w:pos="993"/>
        </w:tabs>
        <w:spacing w:after="0" w:line="240"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70554FD" w14:textId="1602219B" w:rsidR="00B21297" w:rsidRPr="00F54E4F" w:rsidRDefault="00FF6CEA" w:rsidP="00F54E4F">
      <w:pPr>
        <w:pStyle w:val="Sraopastraipa"/>
        <w:numPr>
          <w:ilvl w:val="1"/>
          <w:numId w:val="18"/>
        </w:numPr>
        <w:tabs>
          <w:tab w:val="left" w:pos="567"/>
          <w:tab w:val="left" w:pos="993"/>
        </w:tabs>
        <w:spacing w:after="0" w:line="240"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Šalis privalo informuoti kitą Šalį apie bet kokius atstovų, personalo bei jų asmens duomenų pasikeitimus, jei šie duomenys buvo perduoti kitai Šaliai.</w:t>
      </w:r>
    </w:p>
    <w:p w14:paraId="2F5A4C7B" w14:textId="64B3F67C" w:rsidR="00F54E4F" w:rsidRPr="00F54E4F" w:rsidRDefault="00F54E4F" w:rsidP="00F54E4F">
      <w:pPr>
        <w:spacing w:before="120" w:after="120" w:line="276" w:lineRule="auto"/>
        <w:jc w:val="center"/>
        <w:rPr>
          <w:rFonts w:ascii="Times New Roman" w:eastAsia="Times New Roman" w:hAnsi="Times New Roman" w:cs="Times New Roman"/>
          <w:b/>
          <w:kern w:val="0"/>
          <w:sz w:val="24"/>
          <w:szCs w:val="24"/>
          <w:lang w:eastAsia="lt-LT"/>
          <w14:ligatures w14:val="none"/>
        </w:rPr>
      </w:pPr>
      <w:r w:rsidRPr="00F54E4F">
        <w:rPr>
          <w:rFonts w:ascii="Times New Roman" w:eastAsia="Times New Roman" w:hAnsi="Times New Roman" w:cs="Times New Roman"/>
          <w:b/>
          <w:kern w:val="0"/>
          <w:sz w:val="24"/>
          <w:szCs w:val="24"/>
          <w:lang w:eastAsia="lt-LT"/>
          <w14:ligatures w14:val="none"/>
        </w:rPr>
        <w:t>1</w:t>
      </w:r>
      <w:r w:rsidR="000C3446">
        <w:rPr>
          <w:rFonts w:ascii="Times New Roman" w:eastAsia="Times New Roman" w:hAnsi="Times New Roman" w:cs="Times New Roman"/>
          <w:b/>
          <w:kern w:val="0"/>
          <w:sz w:val="24"/>
          <w:szCs w:val="24"/>
          <w:lang w:eastAsia="lt-LT"/>
          <w14:ligatures w14:val="none"/>
        </w:rPr>
        <w:t>0</w:t>
      </w:r>
      <w:r w:rsidRPr="00F54E4F">
        <w:rPr>
          <w:rFonts w:ascii="Times New Roman" w:eastAsia="Times New Roman" w:hAnsi="Times New Roman" w:cs="Times New Roman"/>
          <w:b/>
          <w:kern w:val="0"/>
          <w:sz w:val="24"/>
          <w:szCs w:val="24"/>
          <w:lang w:eastAsia="lt-LT"/>
          <w14:ligatures w14:val="none"/>
        </w:rPr>
        <w:t>. BAIGIAMOSIOS NUOSTATOS</w:t>
      </w:r>
    </w:p>
    <w:p w14:paraId="3634C9A0" w14:textId="18A6E8D4" w:rsidR="00F54E4F" w:rsidRPr="00F54E4F" w:rsidRDefault="00F54E4F" w:rsidP="00F54E4F">
      <w:pPr>
        <w:tabs>
          <w:tab w:val="left" w:pos="0"/>
          <w:tab w:val="left" w:pos="360"/>
        </w:tabs>
        <w:spacing w:after="0" w:line="240" w:lineRule="auto"/>
        <w:ind w:firstLine="851"/>
        <w:jc w:val="both"/>
        <w:rPr>
          <w:rFonts w:ascii="Times New Roman" w:eastAsia="Calibri" w:hAnsi="Times New Roman" w:cs="Times New Roman"/>
          <w:kern w:val="0"/>
          <w:sz w:val="24"/>
          <w:szCs w:val="24"/>
          <w14:ligatures w14:val="none"/>
        </w:rPr>
      </w:pPr>
      <w:r w:rsidRPr="00F54E4F">
        <w:rPr>
          <w:rFonts w:ascii="Times New Roman" w:eastAsia="Times New Roman" w:hAnsi="Times New Roman" w:cs="Times New Roman"/>
          <w:kern w:val="0"/>
          <w:sz w:val="24"/>
          <w:szCs w:val="24"/>
          <w:lang w:eastAsia="lt-LT"/>
          <w14:ligatures w14:val="none"/>
        </w:rPr>
        <w:lastRenderedPageBreak/>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.1. </w:t>
      </w:r>
      <w:r w:rsidRPr="00F54E4F">
        <w:rPr>
          <w:rFonts w:ascii="Times New Roman" w:eastAsia="Calibri" w:hAnsi="Times New Roman" w:cs="Times New Roman"/>
          <w:kern w:val="0"/>
          <w:sz w:val="24"/>
          <w:szCs w:val="24"/>
          <w14:ligatures w14:val="none"/>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F54E4F">
        <w:rPr>
          <w:rFonts w:ascii="Times New Roman" w:eastAsia="Times New Roman" w:hAnsi="Times New Roman" w:cs="Times New Roman"/>
          <w:kern w:val="0"/>
          <w:sz w:val="24"/>
          <w:szCs w:val="24"/>
          <w14:ligatures w14:val="none"/>
        </w:rPr>
        <w:t>jei šios aplinkybės nustatytos aiškiai ir nedviprasmiškai bei buvo pateiktos pirkimo sąlygose.</w:t>
      </w:r>
      <w:r w:rsidRPr="00F54E4F">
        <w:rPr>
          <w:rFonts w:ascii="Times New Roman" w:eastAsia="Calibri" w:hAnsi="Times New Roman" w:cs="Times New Roman"/>
          <w:kern w:val="0"/>
          <w:sz w:val="24"/>
          <w:szCs w:val="24"/>
          <w14:ligatures w14:val="none"/>
        </w:rPr>
        <w:t xml:space="preserve"> Visi šios Sutarties pakeitimai sudaromi raštu ir tampa neatskiriama šios Sutarties dalimi.</w:t>
      </w:r>
    </w:p>
    <w:p w14:paraId="2227C8C8" w14:textId="41E122A2" w:rsidR="00F54E4F" w:rsidRPr="00F54E4F" w:rsidRDefault="00F54E4F" w:rsidP="00F54E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Calibri" w:hAnsi="Times New Roman" w:cs="Times New Roman"/>
          <w:color w:val="000000"/>
          <w:kern w:val="0"/>
          <w:sz w:val="24"/>
          <w:szCs w:val="24"/>
          <w14:ligatures w14:val="none"/>
        </w:rPr>
        <w:t>1</w:t>
      </w:r>
      <w:r w:rsidR="000C3446">
        <w:rPr>
          <w:rFonts w:ascii="Times New Roman" w:eastAsia="Calibri" w:hAnsi="Times New Roman" w:cs="Times New Roman"/>
          <w:color w:val="000000"/>
          <w:kern w:val="0"/>
          <w:sz w:val="24"/>
          <w:szCs w:val="24"/>
          <w14:ligatures w14:val="none"/>
        </w:rPr>
        <w:t>0</w:t>
      </w:r>
      <w:r w:rsidRPr="00F54E4F">
        <w:rPr>
          <w:rFonts w:ascii="Times New Roman" w:eastAsia="Calibri" w:hAnsi="Times New Roman" w:cs="Times New Roman"/>
          <w:color w:val="000000"/>
          <w:kern w:val="0"/>
          <w:sz w:val="24"/>
          <w:szCs w:val="24"/>
          <w14:ligatures w14:val="none"/>
        </w:rPr>
        <w:t xml:space="preserve">.2. </w:t>
      </w:r>
      <w:r w:rsidRPr="00F54E4F">
        <w:rPr>
          <w:rFonts w:ascii="Times New Roman" w:eastAsia="Times New Roman" w:hAnsi="Times New Roman" w:cs="Times New Roman"/>
          <w:kern w:val="0"/>
          <w:sz w:val="24"/>
          <w:szCs w:val="24"/>
          <w:lang w:eastAsia="lt-LT"/>
          <w14:ligatures w14:val="none"/>
        </w:rPr>
        <w:t>Jei Paslaugų teikėjo kvalifikacija dėl teisės verstis atitinkama veikla nebuvo tikrinama arba tikrinama ne visa apimtimi, Paslaugų teikėjas Užsakovui įsipareigoja, kad Sutartį vykdys tik tokią teisę turintys asmenys.</w:t>
      </w:r>
    </w:p>
    <w:p w14:paraId="6B4E6956" w14:textId="4864286C" w:rsidR="00F54E4F" w:rsidRPr="00F54E4F" w:rsidRDefault="00F54E4F" w:rsidP="00F54E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.3.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B4EE9F2" w14:textId="15C2C134" w:rsidR="00815229" w:rsidRDefault="00F54E4F" w:rsidP="00815229">
      <w:pPr>
        <w:tabs>
          <w:tab w:val="left" w:pos="1134"/>
        </w:tabs>
        <w:spacing w:after="0" w:line="276" w:lineRule="auto"/>
        <w:ind w:right="-108" w:firstLine="851"/>
        <w:jc w:val="both"/>
        <w:rPr>
          <w:rFonts w:ascii="Times New Roman" w:eastAsia="Calibri" w:hAnsi="Times New Roman" w:cs="Times New Roman"/>
          <w:iCs/>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.4. Užsakovo asmuo, atsakingas už Sutarties vykdymą yra – </w:t>
      </w:r>
      <w:r w:rsidR="00815229" w:rsidRPr="00815229">
        <w:rPr>
          <w:rFonts w:ascii="Times New Roman" w:eastAsia="Calibri" w:hAnsi="Times New Roman" w:cs="Times New Roman"/>
          <w:iCs/>
          <w:kern w:val="0"/>
          <w:sz w:val="24"/>
          <w:szCs w:val="24"/>
          <w14:ligatures w14:val="none"/>
        </w:rPr>
        <w:t>gydytoja R</w:t>
      </w:r>
      <w:r w:rsidR="00A908B9">
        <w:rPr>
          <w:rFonts w:ascii="Times New Roman" w:eastAsia="Calibri" w:hAnsi="Times New Roman" w:cs="Times New Roman"/>
          <w:iCs/>
          <w:kern w:val="0"/>
          <w:sz w:val="24"/>
          <w:szCs w:val="24"/>
          <w14:ligatures w14:val="none"/>
        </w:rPr>
        <w:t>egina</w:t>
      </w:r>
      <w:r w:rsidR="00815229" w:rsidRPr="00815229">
        <w:rPr>
          <w:rFonts w:ascii="Times New Roman" w:eastAsia="Calibri" w:hAnsi="Times New Roman" w:cs="Times New Roman"/>
          <w:iCs/>
          <w:kern w:val="0"/>
          <w:sz w:val="24"/>
          <w:szCs w:val="24"/>
          <w14:ligatures w14:val="none"/>
        </w:rPr>
        <w:t xml:space="preserve"> </w:t>
      </w:r>
      <w:proofErr w:type="spellStart"/>
      <w:r w:rsidR="00815229" w:rsidRPr="00815229">
        <w:rPr>
          <w:rFonts w:ascii="Times New Roman" w:eastAsia="Calibri" w:hAnsi="Times New Roman" w:cs="Times New Roman"/>
          <w:iCs/>
          <w:kern w:val="0"/>
          <w:sz w:val="24"/>
          <w:szCs w:val="24"/>
          <w14:ligatures w14:val="none"/>
        </w:rPr>
        <w:t>Žaltauskienė</w:t>
      </w:r>
      <w:proofErr w:type="spellEnd"/>
      <w:r w:rsidR="00815229">
        <w:rPr>
          <w:rFonts w:ascii="Times New Roman" w:eastAsia="Calibri" w:hAnsi="Times New Roman" w:cs="Times New Roman"/>
          <w:iCs/>
          <w:kern w:val="0"/>
          <w:sz w:val="24"/>
          <w:szCs w:val="24"/>
          <w14:ligatures w14:val="none"/>
        </w:rPr>
        <w:t>.</w:t>
      </w:r>
    </w:p>
    <w:p w14:paraId="41A6C4B4" w14:textId="3F0B3076" w:rsidR="00F54E4F" w:rsidRPr="00F54E4F" w:rsidRDefault="00F54E4F" w:rsidP="00815229">
      <w:pPr>
        <w:tabs>
          <w:tab w:val="left" w:pos="1134"/>
        </w:tabs>
        <w:spacing w:after="0" w:line="276" w:lineRule="auto"/>
        <w:ind w:right="-108"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.5. </w:t>
      </w:r>
      <w:bookmarkStart w:id="3" w:name="_Hlk216092079"/>
      <w:r w:rsidRPr="00F54E4F">
        <w:rPr>
          <w:rFonts w:ascii="Times New Roman" w:eastAsia="Times New Roman" w:hAnsi="Times New Roman" w:cs="Times New Roman"/>
          <w:kern w:val="0"/>
          <w:sz w:val="24"/>
          <w:szCs w:val="24"/>
          <w:lang w:eastAsia="lt-LT"/>
          <w14:ligatures w14:val="none"/>
        </w:rPr>
        <w:t>Paslaugų teikėjo asmuo, atsakingas už Sutarties vykdymą yra – ................................</w:t>
      </w:r>
    </w:p>
    <w:p w14:paraId="35D4F985" w14:textId="423BE94F" w:rsidR="00F54E4F" w:rsidRPr="00E17469" w:rsidRDefault="00F54E4F" w:rsidP="00F54E4F">
      <w:pPr>
        <w:spacing w:after="0" w:line="240" w:lineRule="auto"/>
        <w:ind w:firstLine="851"/>
        <w:jc w:val="both"/>
        <w:rPr>
          <w:rFonts w:ascii="Times New Roman" w:eastAsia="Times New Roman" w:hAnsi="Times New Roman" w:cs="Times New Roman"/>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.6. Užsakovo a</w:t>
      </w:r>
      <w:r w:rsidRPr="00E17469">
        <w:rPr>
          <w:rFonts w:ascii="Times New Roman" w:eastAsia="Times New Roman" w:hAnsi="Times New Roman" w:cs="Times New Roman"/>
          <w:kern w:val="0"/>
          <w:sz w:val="24"/>
          <w:szCs w:val="24"/>
          <w14:ligatures w14:val="none"/>
        </w:rPr>
        <w:t xml:space="preserve">smuo, atsakingas už Sutarties ir jos pakeitimų paskelbimą Lietuvos Respublikos viešųjų pirkimų įstatymo nustatyta tvarka – </w:t>
      </w:r>
      <w:bookmarkEnd w:id="3"/>
      <w:r w:rsidR="00C3616B" w:rsidRPr="00C3616B">
        <w:rPr>
          <w:rFonts w:ascii="Times New Roman" w:eastAsia="Times New Roman" w:hAnsi="Times New Roman" w:cs="Times New Roman"/>
          <w:kern w:val="0"/>
          <w:sz w:val="24"/>
          <w:szCs w:val="24"/>
          <w14:ligatures w14:val="none"/>
        </w:rPr>
        <w:t>viešųjų pirkimų specialistė K</w:t>
      </w:r>
      <w:r w:rsidR="00C3616B">
        <w:rPr>
          <w:rFonts w:ascii="Times New Roman" w:eastAsia="Times New Roman" w:hAnsi="Times New Roman" w:cs="Times New Roman"/>
          <w:kern w:val="0"/>
          <w:sz w:val="24"/>
          <w:szCs w:val="24"/>
          <w14:ligatures w14:val="none"/>
        </w:rPr>
        <w:t>ristina</w:t>
      </w:r>
      <w:r w:rsidR="00C3616B" w:rsidRPr="00C3616B">
        <w:rPr>
          <w:rFonts w:ascii="Times New Roman" w:eastAsia="Times New Roman" w:hAnsi="Times New Roman" w:cs="Times New Roman"/>
          <w:kern w:val="0"/>
          <w:sz w:val="24"/>
          <w:szCs w:val="24"/>
          <w14:ligatures w14:val="none"/>
        </w:rPr>
        <w:t xml:space="preserve"> Čepienė</w:t>
      </w:r>
      <w:r w:rsidR="00C3616B">
        <w:rPr>
          <w:rFonts w:ascii="Times New Roman" w:eastAsia="Times New Roman" w:hAnsi="Times New Roman" w:cs="Times New Roman"/>
          <w:kern w:val="0"/>
          <w:sz w:val="24"/>
          <w:szCs w:val="24"/>
          <w14:ligatures w14:val="none"/>
        </w:rPr>
        <w:t>.</w:t>
      </w:r>
    </w:p>
    <w:p w14:paraId="46752BC6" w14:textId="7D0D44A6" w:rsidR="00F54E4F" w:rsidRPr="00F54E4F" w:rsidRDefault="00F54E4F" w:rsidP="00F54E4F">
      <w:pPr>
        <w:spacing w:after="0" w:line="240" w:lineRule="auto"/>
        <w:ind w:firstLine="851"/>
        <w:jc w:val="both"/>
        <w:rPr>
          <w:rFonts w:ascii="Times New Roman" w:eastAsia="Times New Roman" w:hAnsi="Times New Roman" w:cs="Times New Roman"/>
          <w:iCs/>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.7. </w:t>
      </w:r>
      <w:r w:rsidRPr="00F54E4F">
        <w:rPr>
          <w:rFonts w:ascii="Times New Roman" w:eastAsia="Times New Roman" w:hAnsi="Times New Roman" w:cs="Times New Roman"/>
          <w:iCs/>
          <w:kern w:val="0"/>
          <w:sz w:val="24"/>
          <w:szCs w:val="24"/>
          <w:lang w:eastAsia="lt-LT"/>
          <w14:ligatures w14:val="none"/>
        </w:rPr>
        <w:t>Ginčai sprendžiami derybų būdu, o nepavykus taip išspręsti ginčo, jis bus nagrinėjamas Lietuvos Respublikos civilinio proceso kodekso nustatyta tvarka teisme.</w:t>
      </w:r>
    </w:p>
    <w:p w14:paraId="181D1736" w14:textId="4E4B0AC4" w:rsidR="00F54E4F" w:rsidRPr="00F54E4F" w:rsidRDefault="00F54E4F" w:rsidP="00F54E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.8. </w:t>
      </w:r>
      <w:r w:rsidRPr="00F54E4F">
        <w:rPr>
          <w:rFonts w:ascii="Times New Roman" w:eastAsia="Times New Roman" w:hAnsi="Times New Roman" w:cs="Times New Roman"/>
          <w:iCs/>
          <w:kern w:val="0"/>
          <w:sz w:val="24"/>
          <w:szCs w:val="24"/>
          <w:lang w:eastAsia="lt-LT"/>
          <w14:ligatures w14:val="none"/>
        </w:rPr>
        <w:t>Sutartis sudaryta dviem vienodą juridinę galią turinčiais egzemplioriais lietuvių kalba – po vieną kiekvienai Šaliai.</w:t>
      </w:r>
    </w:p>
    <w:p w14:paraId="2F1022A6" w14:textId="133C313B" w:rsidR="00F54E4F" w:rsidRPr="00F54E4F" w:rsidRDefault="00F54E4F" w:rsidP="00F54E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 xml:space="preserve">.9. Sutartis turi </w:t>
      </w:r>
      <w:r>
        <w:rPr>
          <w:rFonts w:ascii="Times New Roman" w:eastAsia="Times New Roman" w:hAnsi="Times New Roman" w:cs="Times New Roman"/>
          <w:iCs/>
          <w:kern w:val="0"/>
          <w:sz w:val="24"/>
          <w:szCs w:val="24"/>
          <w14:ligatures w14:val="none"/>
        </w:rPr>
        <w:t xml:space="preserve">3 </w:t>
      </w:r>
      <w:r w:rsidRPr="00F54E4F">
        <w:rPr>
          <w:rFonts w:ascii="Times New Roman" w:eastAsia="Times New Roman" w:hAnsi="Times New Roman" w:cs="Times New Roman"/>
          <w:iCs/>
          <w:kern w:val="0"/>
          <w:sz w:val="24"/>
          <w:szCs w:val="24"/>
          <w14:ligatures w14:val="none"/>
        </w:rPr>
        <w:t>Pried</w:t>
      </w:r>
      <w:r>
        <w:rPr>
          <w:rFonts w:ascii="Times New Roman" w:eastAsia="Times New Roman" w:hAnsi="Times New Roman" w:cs="Times New Roman"/>
          <w:iCs/>
          <w:kern w:val="0"/>
          <w:sz w:val="24"/>
          <w:szCs w:val="24"/>
          <w14:ligatures w14:val="none"/>
        </w:rPr>
        <w:t>us</w:t>
      </w:r>
      <w:r w:rsidRPr="00F54E4F">
        <w:rPr>
          <w:rFonts w:ascii="Times New Roman" w:eastAsia="Times New Roman" w:hAnsi="Times New Roman" w:cs="Times New Roman"/>
          <w:iCs/>
          <w:kern w:val="0"/>
          <w:sz w:val="24"/>
          <w:szCs w:val="24"/>
          <w14:ligatures w14:val="none"/>
        </w:rPr>
        <w:t>, kuri</w:t>
      </w:r>
      <w:r>
        <w:rPr>
          <w:rFonts w:ascii="Times New Roman" w:eastAsia="Times New Roman" w:hAnsi="Times New Roman" w:cs="Times New Roman"/>
          <w:iCs/>
          <w:kern w:val="0"/>
          <w:sz w:val="24"/>
          <w:szCs w:val="24"/>
          <w14:ligatures w14:val="none"/>
        </w:rPr>
        <w:t>e</w:t>
      </w:r>
      <w:r w:rsidRPr="00F54E4F">
        <w:rPr>
          <w:rFonts w:ascii="Times New Roman" w:eastAsia="Times New Roman" w:hAnsi="Times New Roman" w:cs="Times New Roman"/>
          <w:iCs/>
          <w:kern w:val="0"/>
          <w:sz w:val="24"/>
          <w:szCs w:val="24"/>
          <w14:ligatures w14:val="none"/>
        </w:rPr>
        <w:t xml:space="preserve"> yra neatskiriama Sutarties dalis:</w:t>
      </w:r>
    </w:p>
    <w:p w14:paraId="207C87BF" w14:textId="3E169582" w:rsidR="00F54E4F" w:rsidRDefault="00F54E4F" w:rsidP="00F54E4F">
      <w:pPr>
        <w:spacing w:after="0" w:line="240" w:lineRule="auto"/>
        <w:ind w:firstLine="851"/>
        <w:jc w:val="both"/>
        <w:rPr>
          <w:rFonts w:ascii="Times New Roman" w:eastAsia="Times New Roman" w:hAnsi="Times New Roman" w:cs="Times New Roman"/>
          <w:iCs/>
          <w:kern w:val="0"/>
          <w:sz w:val="24"/>
          <w:szCs w:val="24"/>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 xml:space="preserve">.9.1. </w:t>
      </w:r>
      <w:r>
        <w:rPr>
          <w:rFonts w:ascii="Times New Roman" w:eastAsia="Times New Roman" w:hAnsi="Times New Roman" w:cs="Times New Roman"/>
          <w:iCs/>
          <w:kern w:val="0"/>
          <w:sz w:val="24"/>
          <w:szCs w:val="24"/>
          <w14:ligatures w14:val="none"/>
        </w:rPr>
        <w:t>Sutarties 1 priedas – Techninė specifikacija;</w:t>
      </w:r>
    </w:p>
    <w:p w14:paraId="190DFE58" w14:textId="56315DFD" w:rsidR="00F54E4F" w:rsidRDefault="00F54E4F" w:rsidP="00F54E4F">
      <w:pPr>
        <w:spacing w:after="0" w:line="240"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 xml:space="preserve">.9.2. </w:t>
      </w:r>
      <w:r w:rsidRPr="00F54E4F">
        <w:rPr>
          <w:rFonts w:ascii="Times New Roman" w:eastAsia="Times New Roman" w:hAnsi="Times New Roman" w:cs="Times New Roman"/>
          <w:iCs/>
          <w:kern w:val="0"/>
          <w:sz w:val="24"/>
          <w:szCs w:val="24"/>
          <w14:ligatures w14:val="none"/>
        </w:rPr>
        <w:t xml:space="preserve">Sutarties </w:t>
      </w:r>
      <w:r>
        <w:rPr>
          <w:rFonts w:ascii="Times New Roman" w:eastAsia="Times New Roman" w:hAnsi="Times New Roman" w:cs="Times New Roman"/>
          <w:iCs/>
          <w:kern w:val="0"/>
          <w:sz w:val="24"/>
          <w:szCs w:val="24"/>
          <w14:ligatures w14:val="none"/>
        </w:rPr>
        <w:t>2 p</w:t>
      </w:r>
      <w:r w:rsidRPr="00F54E4F">
        <w:rPr>
          <w:rFonts w:ascii="Times New Roman" w:eastAsia="Times New Roman" w:hAnsi="Times New Roman" w:cs="Times New Roman"/>
          <w:iCs/>
          <w:kern w:val="0"/>
          <w:sz w:val="24"/>
          <w:szCs w:val="24"/>
          <w14:ligatures w14:val="none"/>
        </w:rPr>
        <w:t>riedas – „Paslaugų teikėjo/tiekėjo pasiūlymas“</w:t>
      </w:r>
      <w:r>
        <w:rPr>
          <w:rFonts w:ascii="Times New Roman" w:eastAsia="Times New Roman" w:hAnsi="Times New Roman" w:cs="Times New Roman"/>
          <w:iCs/>
          <w:kern w:val="0"/>
          <w:sz w:val="24"/>
          <w:szCs w:val="24"/>
          <w14:ligatures w14:val="none"/>
        </w:rPr>
        <w:t>;</w:t>
      </w:r>
    </w:p>
    <w:p w14:paraId="200ACD1A" w14:textId="4F7E5347" w:rsidR="00B21297" w:rsidRPr="00D06B61" w:rsidRDefault="00F54E4F" w:rsidP="00D06B61">
      <w:pPr>
        <w:spacing w:after="0" w:line="240"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.9.3. Sutarties 3 priedas - „Atsakymai į tiekėjų paklausimus“ (jei tokių bus).</w:t>
      </w:r>
    </w:p>
    <w:p w14:paraId="2A874B8C" w14:textId="3C4DB052" w:rsidR="002D1E72" w:rsidRDefault="00D06B61" w:rsidP="00D06B61">
      <w:pPr>
        <w:spacing w:before="240" w:after="0" w:line="240" w:lineRule="auto"/>
        <w:ind w:right="465" w:firstLine="420"/>
        <w:jc w:val="center"/>
        <w:rPr>
          <w:rFonts w:ascii="Times New Roman" w:eastAsia="Calibri" w:hAnsi="Times New Roman" w:cs="Times New Roman"/>
          <w:b/>
          <w:bCs/>
          <w:iCs/>
          <w:kern w:val="0"/>
          <w:sz w:val="24"/>
          <w:szCs w:val="24"/>
          <w14:ligatures w14:val="none"/>
        </w:rPr>
      </w:pPr>
      <w:r w:rsidRPr="00D06B61">
        <w:rPr>
          <w:rFonts w:ascii="Times New Roman" w:eastAsia="Calibri" w:hAnsi="Times New Roman" w:cs="Times New Roman"/>
          <w:b/>
          <w:bCs/>
          <w:iCs/>
          <w:kern w:val="0"/>
          <w:sz w:val="24"/>
          <w:szCs w:val="24"/>
          <w14:ligatures w14:val="none"/>
        </w:rPr>
        <w:t>1</w:t>
      </w:r>
      <w:r>
        <w:rPr>
          <w:rFonts w:ascii="Times New Roman" w:eastAsia="Calibri" w:hAnsi="Times New Roman" w:cs="Times New Roman"/>
          <w:b/>
          <w:bCs/>
          <w:iCs/>
          <w:kern w:val="0"/>
          <w:sz w:val="24"/>
          <w:szCs w:val="24"/>
          <w14:ligatures w14:val="none"/>
        </w:rPr>
        <w:t>1</w:t>
      </w:r>
      <w:r w:rsidRPr="00D06B61">
        <w:rPr>
          <w:rFonts w:ascii="Times New Roman" w:eastAsia="Calibri" w:hAnsi="Times New Roman" w:cs="Times New Roman"/>
          <w:b/>
          <w:bCs/>
          <w:iCs/>
          <w:kern w:val="0"/>
          <w:sz w:val="24"/>
          <w:szCs w:val="24"/>
          <w14:ligatures w14:val="none"/>
        </w:rPr>
        <w:t>. ŠALIŲ REKVIZITAI</w:t>
      </w:r>
    </w:p>
    <w:p w14:paraId="331CF104" w14:textId="77777777" w:rsidR="00D06B61" w:rsidRPr="002D1E72" w:rsidRDefault="00D06B61" w:rsidP="00D06B61">
      <w:pPr>
        <w:spacing w:before="240" w:after="0" w:line="240" w:lineRule="auto"/>
        <w:ind w:right="465" w:firstLine="420"/>
        <w:jc w:val="center"/>
        <w:rPr>
          <w:rFonts w:ascii="Times New Roman" w:eastAsia="Calibri" w:hAnsi="Times New Roman" w:cs="Times New Roman"/>
          <w:b/>
          <w:bCs/>
          <w:iCs/>
          <w:kern w:val="0"/>
          <w:sz w:val="24"/>
          <w:szCs w:val="24"/>
          <w14:ligatures w14:val="none"/>
        </w:rPr>
      </w:pPr>
    </w:p>
    <w:p w14:paraId="236A04CA" w14:textId="50AC3D20" w:rsidR="002D1E72" w:rsidRPr="002D1E72" w:rsidRDefault="002D1E72" w:rsidP="009A59A8">
      <w:pPr>
        <w:shd w:val="clear" w:color="auto" w:fill="FFFFFF"/>
        <w:tabs>
          <w:tab w:val="left" w:pos="567"/>
        </w:tabs>
        <w:spacing w:after="0" w:line="240" w:lineRule="auto"/>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Užsakovas</w:t>
      </w:r>
      <w:r w:rsidRPr="002D1E72">
        <w:rPr>
          <w:rFonts w:ascii="Times New Roman" w:eastAsia="Calibri" w:hAnsi="Times New Roman" w:cs="Times New Roman"/>
          <w:b/>
          <w:kern w:val="0"/>
          <w:sz w:val="24"/>
          <w:szCs w:val="24"/>
          <w:lang w:eastAsia="lt-LT"/>
          <w14:ligatures w14:val="none"/>
        </w:rPr>
        <w:tab/>
        <w:t xml:space="preserve">                                      </w:t>
      </w:r>
      <w:r w:rsidR="009A59A8">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Paslaugų teikėjas</w:t>
      </w:r>
      <w:r w:rsidRPr="002D1E72">
        <w:rPr>
          <w:rFonts w:ascii="Times New Roman" w:eastAsia="Calibri" w:hAnsi="Times New Roman" w:cs="Times New Roman"/>
          <w:b/>
          <w:kern w:val="0"/>
          <w:sz w:val="24"/>
          <w:szCs w:val="24"/>
          <w:lang w:eastAsia="lt-LT"/>
          <w14:ligatures w14:val="none"/>
        </w:rPr>
        <w:tab/>
      </w:r>
      <w:r w:rsidRPr="002D1E72">
        <w:rPr>
          <w:rFonts w:ascii="Times New Roman" w:eastAsia="Calibri" w:hAnsi="Times New Roman" w:cs="Times New Roman"/>
          <w:b/>
          <w:kern w:val="0"/>
          <w:sz w:val="24"/>
          <w:szCs w:val="24"/>
          <w:lang w:eastAsia="lt-LT"/>
          <w14:ligatures w14:val="none"/>
        </w:rPr>
        <w:tab/>
      </w:r>
    </w:p>
    <w:tbl>
      <w:tblPr>
        <w:tblW w:w="9674" w:type="dxa"/>
        <w:tblInd w:w="108" w:type="dxa"/>
        <w:tblLayout w:type="fixed"/>
        <w:tblLook w:val="0000" w:firstRow="0" w:lastRow="0" w:firstColumn="0" w:lastColumn="0" w:noHBand="0" w:noVBand="0"/>
      </w:tblPr>
      <w:tblGrid>
        <w:gridCol w:w="4995"/>
        <w:gridCol w:w="4679"/>
      </w:tblGrid>
      <w:tr w:rsidR="002D1E72" w:rsidRPr="002D1E72" w14:paraId="7D291400" w14:textId="77777777" w:rsidTr="009A59A8">
        <w:trPr>
          <w:trHeight w:val="2717"/>
        </w:trPr>
        <w:tc>
          <w:tcPr>
            <w:tcW w:w="4995" w:type="dxa"/>
          </w:tcPr>
          <w:p w14:paraId="594E58CC" w14:textId="77777777" w:rsidR="0093496E" w:rsidRPr="0093496E" w:rsidRDefault="0093496E" w:rsidP="0093496E">
            <w:pPr>
              <w:widowControl w:val="0"/>
              <w:tabs>
                <w:tab w:val="left" w:pos="205"/>
              </w:tabs>
              <w:suppressAutoHyphens/>
              <w:autoSpaceDN w:val="0"/>
              <w:spacing w:after="0" w:line="240" w:lineRule="auto"/>
              <w:jc w:val="both"/>
              <w:rPr>
                <w:rFonts w:ascii="Times New Roman" w:eastAsia="Times New Roman" w:hAnsi="Times New Roman" w:cs="Times New Roman"/>
                <w:kern w:val="0"/>
                <w:sz w:val="24"/>
                <w:szCs w:val="24"/>
                <w:lang w:eastAsia="zh-CN"/>
                <w14:ligatures w14:val="none"/>
              </w:rPr>
            </w:pPr>
            <w:r w:rsidRPr="0093496E">
              <w:rPr>
                <w:rFonts w:ascii="Times New Roman" w:eastAsia="Times New Roman" w:hAnsi="Times New Roman" w:cs="Times New Roman"/>
                <w:kern w:val="0"/>
                <w:sz w:val="24"/>
                <w:szCs w:val="24"/>
                <w:lang w:eastAsia="zh-CN"/>
                <w14:ligatures w14:val="none"/>
              </w:rPr>
              <w:t>VšĮ Pakaunės pirminės sveikatos priežiūros centras</w:t>
            </w:r>
          </w:p>
          <w:p w14:paraId="2DB1606E" w14:textId="77777777" w:rsidR="0093496E" w:rsidRPr="0093496E" w:rsidRDefault="0093496E" w:rsidP="0093496E">
            <w:pPr>
              <w:widowControl w:val="0"/>
              <w:tabs>
                <w:tab w:val="left" w:pos="205"/>
              </w:tabs>
              <w:suppressAutoHyphens/>
              <w:autoSpaceDN w:val="0"/>
              <w:spacing w:after="0" w:line="240" w:lineRule="auto"/>
              <w:jc w:val="both"/>
              <w:rPr>
                <w:rFonts w:ascii="Times New Roman" w:eastAsia="Times New Roman" w:hAnsi="Times New Roman" w:cs="Times New Roman"/>
                <w:kern w:val="0"/>
                <w:sz w:val="24"/>
                <w:szCs w:val="24"/>
                <w:lang w:eastAsia="zh-CN"/>
                <w14:ligatures w14:val="none"/>
              </w:rPr>
            </w:pPr>
            <w:r w:rsidRPr="0093496E">
              <w:rPr>
                <w:rFonts w:ascii="Times New Roman" w:eastAsia="Times New Roman" w:hAnsi="Times New Roman" w:cs="Times New Roman"/>
                <w:kern w:val="0"/>
                <w:sz w:val="24"/>
                <w:szCs w:val="24"/>
                <w:lang w:eastAsia="zh-CN"/>
                <w14:ligatures w14:val="none"/>
              </w:rPr>
              <w:t>Didžioji g.1, LT-54123 Raudondvaris, Kauno r.</w:t>
            </w:r>
          </w:p>
          <w:p w14:paraId="08CD1908" w14:textId="4702AC88" w:rsidR="0093496E" w:rsidRPr="0093496E" w:rsidRDefault="00C3616B" w:rsidP="0093496E">
            <w:pPr>
              <w:widowControl w:val="0"/>
              <w:tabs>
                <w:tab w:val="left" w:pos="205"/>
              </w:tabs>
              <w:suppressAutoHyphens/>
              <w:autoSpaceDN w:val="0"/>
              <w:spacing w:after="0" w:line="240"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Juridinio asmens</w:t>
            </w:r>
            <w:r w:rsidR="0093496E" w:rsidRPr="0093496E">
              <w:rPr>
                <w:rFonts w:ascii="Times New Roman" w:eastAsia="Times New Roman" w:hAnsi="Times New Roman" w:cs="Times New Roman"/>
                <w:kern w:val="0"/>
                <w:sz w:val="24"/>
                <w:szCs w:val="24"/>
                <w:lang w:eastAsia="zh-CN"/>
                <w14:ligatures w14:val="none"/>
              </w:rPr>
              <w:t xml:space="preserve"> kodas 159945658</w:t>
            </w:r>
          </w:p>
          <w:p w14:paraId="3F45FCCE" w14:textId="77777777" w:rsidR="0093496E" w:rsidRPr="0093496E" w:rsidRDefault="0093496E" w:rsidP="0093496E">
            <w:pPr>
              <w:widowControl w:val="0"/>
              <w:tabs>
                <w:tab w:val="left" w:pos="205"/>
              </w:tabs>
              <w:suppressAutoHyphens/>
              <w:autoSpaceDN w:val="0"/>
              <w:spacing w:after="0" w:line="240" w:lineRule="auto"/>
              <w:jc w:val="both"/>
              <w:rPr>
                <w:rFonts w:ascii="Times New Roman" w:eastAsia="Times New Roman" w:hAnsi="Times New Roman" w:cs="Times New Roman"/>
                <w:kern w:val="0"/>
                <w:sz w:val="24"/>
                <w:szCs w:val="24"/>
                <w:lang w:eastAsia="zh-CN"/>
                <w14:ligatures w14:val="none"/>
              </w:rPr>
            </w:pPr>
            <w:r w:rsidRPr="0093496E">
              <w:rPr>
                <w:rFonts w:ascii="Times New Roman" w:eastAsia="Times New Roman" w:hAnsi="Times New Roman" w:cs="Times New Roman"/>
                <w:kern w:val="0"/>
                <w:sz w:val="24"/>
                <w:szCs w:val="24"/>
                <w:lang w:eastAsia="zh-CN"/>
                <w14:ligatures w14:val="none"/>
              </w:rPr>
              <w:t>AB „Swedbank“, banko kodas 73000</w:t>
            </w:r>
          </w:p>
          <w:p w14:paraId="7B004DD0" w14:textId="77777777" w:rsidR="0093496E" w:rsidRPr="0093496E" w:rsidRDefault="0093496E" w:rsidP="0093496E">
            <w:pPr>
              <w:widowControl w:val="0"/>
              <w:tabs>
                <w:tab w:val="left" w:pos="205"/>
              </w:tabs>
              <w:suppressAutoHyphens/>
              <w:autoSpaceDN w:val="0"/>
              <w:spacing w:after="0" w:line="240" w:lineRule="auto"/>
              <w:jc w:val="both"/>
              <w:rPr>
                <w:rFonts w:ascii="Times New Roman" w:eastAsia="Times New Roman" w:hAnsi="Times New Roman" w:cs="Times New Roman"/>
                <w:kern w:val="0"/>
                <w:sz w:val="24"/>
                <w:szCs w:val="24"/>
                <w:lang w:eastAsia="zh-CN"/>
                <w14:ligatures w14:val="none"/>
              </w:rPr>
            </w:pPr>
            <w:r w:rsidRPr="0093496E">
              <w:rPr>
                <w:rFonts w:ascii="Times New Roman" w:eastAsia="Times New Roman" w:hAnsi="Times New Roman" w:cs="Times New Roman"/>
                <w:kern w:val="0"/>
                <w:sz w:val="24"/>
                <w:szCs w:val="24"/>
                <w:lang w:eastAsia="zh-CN"/>
                <w14:ligatures w14:val="none"/>
              </w:rPr>
              <w:t>A/S LT17 7300 0100 0251 0207</w:t>
            </w:r>
          </w:p>
          <w:p w14:paraId="55B622BE" w14:textId="77777777" w:rsidR="0093496E" w:rsidRPr="0093496E" w:rsidRDefault="0093496E" w:rsidP="0093496E">
            <w:pPr>
              <w:widowControl w:val="0"/>
              <w:tabs>
                <w:tab w:val="left" w:pos="205"/>
              </w:tabs>
              <w:suppressAutoHyphens/>
              <w:autoSpaceDN w:val="0"/>
              <w:spacing w:after="0" w:line="240" w:lineRule="auto"/>
              <w:jc w:val="both"/>
              <w:rPr>
                <w:rFonts w:ascii="Times New Roman" w:eastAsia="Times New Roman" w:hAnsi="Times New Roman" w:cs="Times New Roman"/>
                <w:kern w:val="0"/>
                <w:sz w:val="24"/>
                <w:szCs w:val="24"/>
                <w:lang w:eastAsia="zh-CN"/>
                <w14:ligatures w14:val="none"/>
              </w:rPr>
            </w:pPr>
            <w:r w:rsidRPr="0093496E">
              <w:rPr>
                <w:rFonts w:ascii="Times New Roman" w:eastAsia="Times New Roman" w:hAnsi="Times New Roman" w:cs="Times New Roman"/>
                <w:kern w:val="0"/>
                <w:sz w:val="24"/>
                <w:szCs w:val="24"/>
                <w:lang w:eastAsia="zh-CN"/>
                <w14:ligatures w14:val="none"/>
              </w:rPr>
              <w:t>Tel +370 37 323410, +370 37 32 33 98</w:t>
            </w:r>
          </w:p>
          <w:p w14:paraId="475FA85E" w14:textId="77777777" w:rsidR="0093496E" w:rsidRPr="0093496E" w:rsidRDefault="0093496E" w:rsidP="0093496E">
            <w:pPr>
              <w:widowControl w:val="0"/>
              <w:tabs>
                <w:tab w:val="left" w:pos="205"/>
              </w:tabs>
              <w:suppressAutoHyphens/>
              <w:autoSpaceDN w:val="0"/>
              <w:spacing w:after="0" w:line="240" w:lineRule="auto"/>
              <w:jc w:val="both"/>
              <w:rPr>
                <w:rFonts w:ascii="Times New Roman" w:eastAsia="Times New Roman" w:hAnsi="Times New Roman" w:cs="Times New Roman"/>
                <w:kern w:val="0"/>
                <w:sz w:val="24"/>
                <w:szCs w:val="24"/>
                <w:lang w:eastAsia="zh-CN"/>
                <w14:ligatures w14:val="none"/>
              </w:rPr>
            </w:pPr>
            <w:r w:rsidRPr="0093496E">
              <w:rPr>
                <w:rFonts w:ascii="Times New Roman" w:eastAsia="Times New Roman" w:hAnsi="Times New Roman" w:cs="Times New Roman"/>
                <w:kern w:val="0"/>
                <w:sz w:val="24"/>
                <w:szCs w:val="24"/>
                <w:lang w:eastAsia="zh-CN"/>
                <w14:ligatures w14:val="none"/>
              </w:rPr>
              <w:t>+370 633 22856</w:t>
            </w:r>
          </w:p>
          <w:p w14:paraId="3BCAF3B8" w14:textId="0A5C77C1" w:rsidR="0093496E" w:rsidRPr="0093496E" w:rsidRDefault="0093496E" w:rsidP="0093496E">
            <w:pPr>
              <w:widowControl w:val="0"/>
              <w:tabs>
                <w:tab w:val="left" w:pos="205"/>
              </w:tabs>
              <w:suppressAutoHyphens/>
              <w:autoSpaceDN w:val="0"/>
              <w:spacing w:after="0" w:line="240" w:lineRule="auto"/>
              <w:jc w:val="both"/>
              <w:rPr>
                <w:rFonts w:ascii="Times New Roman" w:eastAsia="Times New Roman" w:hAnsi="Times New Roman" w:cs="Times New Roman"/>
                <w:kern w:val="0"/>
                <w:sz w:val="24"/>
                <w:szCs w:val="24"/>
                <w:lang w:eastAsia="zh-CN"/>
                <w14:ligatures w14:val="none"/>
              </w:rPr>
            </w:pPr>
            <w:r w:rsidRPr="0093496E">
              <w:rPr>
                <w:rFonts w:ascii="Times New Roman" w:eastAsia="Times New Roman" w:hAnsi="Times New Roman" w:cs="Times New Roman"/>
                <w:kern w:val="0"/>
                <w:sz w:val="24"/>
                <w:szCs w:val="24"/>
                <w:lang w:eastAsia="zh-CN"/>
                <w14:ligatures w14:val="none"/>
              </w:rPr>
              <w:t>El.</w:t>
            </w:r>
            <w:r>
              <w:rPr>
                <w:rFonts w:ascii="Times New Roman" w:eastAsia="Times New Roman" w:hAnsi="Times New Roman" w:cs="Times New Roman"/>
                <w:kern w:val="0"/>
                <w:sz w:val="24"/>
                <w:szCs w:val="24"/>
                <w:lang w:eastAsia="zh-CN"/>
                <w14:ligatures w14:val="none"/>
              </w:rPr>
              <w:t xml:space="preserve"> </w:t>
            </w:r>
            <w:r w:rsidRPr="0093496E">
              <w:rPr>
                <w:rFonts w:ascii="Times New Roman" w:eastAsia="Times New Roman" w:hAnsi="Times New Roman" w:cs="Times New Roman"/>
                <w:kern w:val="0"/>
                <w:sz w:val="24"/>
                <w:szCs w:val="24"/>
                <w:lang w:eastAsia="zh-CN"/>
                <w14:ligatures w14:val="none"/>
              </w:rPr>
              <w:t>p. pakaunespspc@gmail.com</w:t>
            </w:r>
          </w:p>
          <w:p w14:paraId="73F49DF3" w14:textId="77777777" w:rsidR="0093496E" w:rsidRPr="0093496E" w:rsidRDefault="0093496E" w:rsidP="0093496E">
            <w:pPr>
              <w:widowControl w:val="0"/>
              <w:tabs>
                <w:tab w:val="left" w:pos="205"/>
              </w:tabs>
              <w:suppressAutoHyphens/>
              <w:autoSpaceDN w:val="0"/>
              <w:spacing w:after="0" w:line="240" w:lineRule="auto"/>
              <w:jc w:val="both"/>
              <w:rPr>
                <w:rFonts w:ascii="Times New Roman" w:eastAsia="Times New Roman" w:hAnsi="Times New Roman" w:cs="Times New Roman"/>
                <w:kern w:val="0"/>
                <w:sz w:val="24"/>
                <w:szCs w:val="24"/>
                <w:lang w:eastAsia="zh-CN"/>
                <w14:ligatures w14:val="none"/>
              </w:rPr>
            </w:pPr>
          </w:p>
          <w:p w14:paraId="736511D4" w14:textId="0738F79D" w:rsidR="00C3616B" w:rsidRDefault="00C3616B" w:rsidP="009A59A8">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G</w:t>
            </w:r>
            <w:r w:rsidRPr="00C3616B">
              <w:rPr>
                <w:rFonts w:ascii="Times New Roman" w:eastAsia="Times New Roman" w:hAnsi="Times New Roman" w:cs="Times New Roman"/>
                <w:kern w:val="0"/>
                <w:sz w:val="24"/>
                <w:szCs w:val="24"/>
                <w:lang w:eastAsia="zh-CN"/>
                <w14:ligatures w14:val="none"/>
              </w:rPr>
              <w:t xml:space="preserve">ydytoja </w:t>
            </w:r>
          </w:p>
          <w:p w14:paraId="73F784FB" w14:textId="1F5C4053" w:rsidR="002D1E72" w:rsidRPr="00C3616B" w:rsidRDefault="00C3616B" w:rsidP="009A59A8">
            <w:pPr>
              <w:spacing w:after="0" w:line="240" w:lineRule="auto"/>
              <w:rPr>
                <w:rFonts w:ascii="Times New Roman" w:eastAsia="Calibri" w:hAnsi="Times New Roman" w:cs="Times New Roman"/>
                <w:kern w:val="0"/>
                <w:sz w:val="24"/>
                <w:szCs w:val="24"/>
                <w:lang w:val="es-ES" w:eastAsia="lt-LT"/>
                <w14:ligatures w14:val="none"/>
              </w:rPr>
            </w:pPr>
            <w:r w:rsidRPr="00C3616B">
              <w:rPr>
                <w:rFonts w:ascii="Times New Roman" w:eastAsia="Times New Roman" w:hAnsi="Times New Roman" w:cs="Times New Roman"/>
                <w:kern w:val="0"/>
                <w:sz w:val="24"/>
                <w:szCs w:val="24"/>
                <w:lang w:eastAsia="zh-CN"/>
                <w14:ligatures w14:val="none"/>
              </w:rPr>
              <w:t>R</w:t>
            </w:r>
            <w:r w:rsidR="00A908B9">
              <w:rPr>
                <w:rFonts w:ascii="Times New Roman" w:eastAsia="Times New Roman" w:hAnsi="Times New Roman" w:cs="Times New Roman"/>
                <w:kern w:val="0"/>
                <w:sz w:val="24"/>
                <w:szCs w:val="24"/>
                <w:lang w:eastAsia="zh-CN"/>
                <w14:ligatures w14:val="none"/>
              </w:rPr>
              <w:t>egina</w:t>
            </w:r>
            <w:r w:rsidRPr="00C3616B">
              <w:rPr>
                <w:rFonts w:ascii="Times New Roman" w:eastAsia="Times New Roman" w:hAnsi="Times New Roman" w:cs="Times New Roman"/>
                <w:kern w:val="0"/>
                <w:sz w:val="24"/>
                <w:szCs w:val="24"/>
                <w:lang w:eastAsia="zh-CN"/>
                <w14:ligatures w14:val="none"/>
              </w:rPr>
              <w:t xml:space="preserve"> </w:t>
            </w:r>
            <w:proofErr w:type="spellStart"/>
            <w:r w:rsidRPr="00C3616B">
              <w:rPr>
                <w:rFonts w:ascii="Times New Roman" w:eastAsia="Times New Roman" w:hAnsi="Times New Roman" w:cs="Times New Roman"/>
                <w:kern w:val="0"/>
                <w:sz w:val="24"/>
                <w:szCs w:val="24"/>
                <w:lang w:eastAsia="zh-CN"/>
                <w14:ligatures w14:val="none"/>
              </w:rPr>
              <w:t>Žaltauskienė</w:t>
            </w:r>
            <w:proofErr w:type="spellEnd"/>
            <w:r w:rsidRPr="00C3616B">
              <w:rPr>
                <w:rFonts w:ascii="Times New Roman" w:eastAsia="Times New Roman" w:hAnsi="Times New Roman" w:cs="Times New Roman"/>
                <w:kern w:val="0"/>
                <w:sz w:val="24"/>
                <w:szCs w:val="24"/>
                <w:lang w:eastAsia="zh-CN"/>
                <w14:ligatures w14:val="none"/>
              </w:rPr>
              <w:t xml:space="preserve"> </w:t>
            </w:r>
          </w:p>
        </w:tc>
        <w:tc>
          <w:tcPr>
            <w:tcW w:w="4679" w:type="dxa"/>
          </w:tcPr>
          <w:p w14:paraId="70E41D74" w14:textId="77777777" w:rsidR="00D06B61" w:rsidRPr="00D06B61" w:rsidRDefault="00D06B61" w:rsidP="009A59A8">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Įmonės pavadinimas.........................</w:t>
            </w:r>
          </w:p>
          <w:p w14:paraId="7A4AD310" w14:textId="77777777" w:rsidR="00D06B61" w:rsidRPr="00D06B61" w:rsidRDefault="00D06B61" w:rsidP="009A59A8">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Adresas.............................................</w:t>
            </w:r>
          </w:p>
          <w:p w14:paraId="23900A9F" w14:textId="77777777" w:rsidR="00D06B61" w:rsidRPr="00D06B61" w:rsidRDefault="00D06B61" w:rsidP="009A59A8">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Įmonės kodas....................................</w:t>
            </w:r>
          </w:p>
          <w:p w14:paraId="67F42856" w14:textId="77777777" w:rsidR="00D06B61" w:rsidRPr="00D06B61" w:rsidRDefault="00D06B61" w:rsidP="009A59A8">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PVM mokėtojo.................................</w:t>
            </w:r>
          </w:p>
          <w:p w14:paraId="1CBC5C63" w14:textId="77777777" w:rsidR="00D06B61" w:rsidRPr="00D06B61" w:rsidRDefault="00D06B61" w:rsidP="009A59A8">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A. s....................................................</w:t>
            </w:r>
          </w:p>
          <w:p w14:paraId="01310016" w14:textId="77777777" w:rsidR="00D06B61" w:rsidRPr="00D06B61" w:rsidRDefault="00D06B61" w:rsidP="009A59A8">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Bankas..............................................</w:t>
            </w:r>
          </w:p>
          <w:p w14:paraId="4FDCEF5C" w14:textId="77777777" w:rsidR="00D06B61" w:rsidRPr="00D06B61" w:rsidRDefault="00D06B61" w:rsidP="009A59A8">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Banko kodas.....................................</w:t>
            </w:r>
          </w:p>
          <w:p w14:paraId="69D76C12" w14:textId="77777777" w:rsidR="00D06B61" w:rsidRPr="00D06B61" w:rsidRDefault="00D06B61" w:rsidP="009A59A8">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Tel....................................................</w:t>
            </w:r>
          </w:p>
          <w:p w14:paraId="0859D711" w14:textId="77777777" w:rsidR="00D06B61" w:rsidRPr="00E17469" w:rsidRDefault="00D06B61" w:rsidP="009A59A8">
            <w:pPr>
              <w:widowControl w:val="0"/>
              <w:autoSpaceDE w:val="0"/>
              <w:autoSpaceDN w:val="0"/>
              <w:adjustRightInd w:val="0"/>
              <w:spacing w:after="0" w:line="240" w:lineRule="auto"/>
              <w:rPr>
                <w:rFonts w:ascii="Times New Roman" w:eastAsia="Times New Roman" w:hAnsi="Times New Roman" w:cs="Times New Roman"/>
                <w:kern w:val="0"/>
                <w:sz w:val="24"/>
                <w:szCs w:val="24"/>
                <w:lang w:val="es-ES" w:eastAsia="lt-LT"/>
                <w14:ligatures w14:val="none"/>
              </w:rPr>
            </w:pPr>
            <w:r w:rsidRPr="00D06B61">
              <w:rPr>
                <w:rFonts w:ascii="Times New Roman" w:eastAsia="Times New Roman" w:hAnsi="Times New Roman" w:cs="Times New Roman"/>
                <w:kern w:val="0"/>
                <w:sz w:val="24"/>
                <w:szCs w:val="24"/>
                <w:lang w:eastAsia="lt-LT"/>
                <w14:ligatures w14:val="none"/>
              </w:rPr>
              <w:t>El. p..................................................</w:t>
            </w:r>
          </w:p>
          <w:p w14:paraId="008A909C" w14:textId="77777777" w:rsidR="00D06B61" w:rsidRPr="00D06B61" w:rsidRDefault="00D06B61" w:rsidP="009A59A8">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
          <w:p w14:paraId="5EDA554F" w14:textId="77777777" w:rsidR="00D06B61" w:rsidRPr="00D06B61" w:rsidRDefault="00D06B61" w:rsidP="009A59A8">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w:t>
            </w:r>
          </w:p>
          <w:p w14:paraId="79B58C5D" w14:textId="7907B115" w:rsidR="002D1E72" w:rsidRPr="002D1E72" w:rsidRDefault="00D06B61" w:rsidP="009A59A8">
            <w:pPr>
              <w:spacing w:after="0" w:line="240" w:lineRule="auto"/>
              <w:rPr>
                <w:rFonts w:ascii="Times New Roman" w:eastAsia="Calibri" w:hAnsi="Times New Roman" w:cs="Times New Roman"/>
                <w:bCs/>
                <w:kern w:val="0"/>
                <w:sz w:val="24"/>
                <w:szCs w:val="24"/>
                <w:shd w:val="clear" w:color="auto" w:fill="A0FFC0"/>
                <w:lang w:eastAsia="lt-LT"/>
                <w14:ligatures w14:val="none"/>
              </w:rPr>
            </w:pPr>
            <w:r w:rsidRPr="00D06B61">
              <w:rPr>
                <w:rFonts w:ascii="Times New Roman" w:eastAsia="Times New Roman" w:hAnsi="Times New Roman" w:cs="Times New Roman"/>
                <w:kern w:val="0"/>
                <w:sz w:val="24"/>
                <w:szCs w:val="24"/>
                <w:lang w:eastAsia="lt-LT"/>
                <w14:ligatures w14:val="none"/>
              </w:rPr>
              <w:t>.........................................................</w:t>
            </w:r>
          </w:p>
          <w:p w14:paraId="44D6BD4D" w14:textId="77777777" w:rsidR="002D1E72" w:rsidRPr="002D1E72" w:rsidRDefault="002D1E72" w:rsidP="009A59A8">
            <w:pPr>
              <w:spacing w:after="0" w:line="240" w:lineRule="auto"/>
              <w:rPr>
                <w:rFonts w:ascii="Times New Roman" w:eastAsia="Calibri" w:hAnsi="Times New Roman" w:cs="Times New Roman"/>
                <w:bCs/>
                <w:kern w:val="0"/>
                <w:sz w:val="24"/>
                <w:szCs w:val="24"/>
                <w:shd w:val="clear" w:color="auto" w:fill="A0FFC0"/>
                <w:lang w:eastAsia="lt-LT"/>
                <w14:ligatures w14:val="none"/>
              </w:rPr>
            </w:pPr>
          </w:p>
        </w:tc>
      </w:tr>
    </w:tbl>
    <w:p w14:paraId="4E361FB1" w14:textId="77777777" w:rsidR="00722CD8" w:rsidRDefault="00722CD8"/>
    <w:sectPr w:rsidR="00722CD8" w:rsidSect="0063234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740"/>
    <w:multiLevelType w:val="multilevel"/>
    <w:tmpl w:val="F146B2B4"/>
    <w:lvl w:ilvl="0">
      <w:start w:val="9"/>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 w15:restartNumberingAfterBreak="0">
    <w:nsid w:val="069E1ACD"/>
    <w:multiLevelType w:val="multilevel"/>
    <w:tmpl w:val="BDF26E3A"/>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D900BC9"/>
    <w:multiLevelType w:val="hybridMultilevel"/>
    <w:tmpl w:val="66D8FDE2"/>
    <w:lvl w:ilvl="0" w:tplc="77709CE0">
      <w:start w:val="1"/>
      <w:numFmt w:val="decimal"/>
      <w:lvlText w:val="2.3.%1."/>
      <w:lvlJc w:val="left"/>
      <w:pPr>
        <w:tabs>
          <w:tab w:val="num" w:pos="1495"/>
        </w:tabs>
        <w:ind w:left="149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2765C5"/>
    <w:multiLevelType w:val="hybridMultilevel"/>
    <w:tmpl w:val="E4B82036"/>
    <w:lvl w:ilvl="0" w:tplc="B3C04984">
      <w:start w:val="1"/>
      <w:numFmt w:val="decimal"/>
      <w:lvlText w:val="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F9020D6"/>
    <w:multiLevelType w:val="multilevel"/>
    <w:tmpl w:val="7A56A354"/>
    <w:lvl w:ilvl="0">
      <w:start w:val="1"/>
      <w:numFmt w:val="decimal"/>
      <w:lvlText w:val="%1."/>
      <w:lvlJc w:val="left"/>
      <w:pPr>
        <w:ind w:left="3621" w:hanging="360"/>
      </w:pPr>
      <w:rPr>
        <w:rFonts w:hint="default"/>
      </w:rPr>
    </w:lvl>
    <w:lvl w:ilvl="1">
      <w:start w:val="1"/>
      <w:numFmt w:val="decimal"/>
      <w:isLgl/>
      <w:lvlText w:val="%1.%2."/>
      <w:lvlJc w:val="left"/>
      <w:pPr>
        <w:ind w:left="364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22F0F53"/>
    <w:multiLevelType w:val="hybridMultilevel"/>
    <w:tmpl w:val="1632F9FA"/>
    <w:lvl w:ilvl="0" w:tplc="278C8756">
      <w:start w:val="1"/>
      <w:numFmt w:val="decimal"/>
      <w:lvlText w:val="3.%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679311C"/>
    <w:multiLevelType w:val="hybridMultilevel"/>
    <w:tmpl w:val="6F44038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053674"/>
    <w:multiLevelType w:val="hybridMultilevel"/>
    <w:tmpl w:val="6CF09F70"/>
    <w:lvl w:ilvl="0" w:tplc="3920E524">
      <w:start w:val="1"/>
      <w:numFmt w:val="decimal"/>
      <w:lvlText w:val="2.%1."/>
      <w:lvlJc w:val="left"/>
      <w:pPr>
        <w:tabs>
          <w:tab w:val="num" w:pos="1778"/>
        </w:tabs>
        <w:ind w:left="1778" w:hanging="360"/>
      </w:pPr>
      <w:rPr>
        <w:rFonts w:hint="default"/>
      </w:rPr>
    </w:lvl>
    <w:lvl w:ilvl="1" w:tplc="04270019">
      <w:start w:val="1"/>
      <w:numFmt w:val="lowerLetter"/>
      <w:lvlText w:val="%2."/>
      <w:lvlJc w:val="left"/>
      <w:pPr>
        <w:tabs>
          <w:tab w:val="num" w:pos="2498"/>
        </w:tabs>
        <w:ind w:left="2498" w:hanging="360"/>
      </w:pPr>
    </w:lvl>
    <w:lvl w:ilvl="2" w:tplc="0427001B" w:tentative="1">
      <w:start w:val="1"/>
      <w:numFmt w:val="lowerRoman"/>
      <w:lvlText w:val="%3."/>
      <w:lvlJc w:val="right"/>
      <w:pPr>
        <w:tabs>
          <w:tab w:val="num" w:pos="3218"/>
        </w:tabs>
        <w:ind w:left="3218" w:hanging="180"/>
      </w:pPr>
    </w:lvl>
    <w:lvl w:ilvl="3" w:tplc="0427000F" w:tentative="1">
      <w:start w:val="1"/>
      <w:numFmt w:val="decimal"/>
      <w:lvlText w:val="%4."/>
      <w:lvlJc w:val="left"/>
      <w:pPr>
        <w:tabs>
          <w:tab w:val="num" w:pos="3938"/>
        </w:tabs>
        <w:ind w:left="3938" w:hanging="360"/>
      </w:pPr>
    </w:lvl>
    <w:lvl w:ilvl="4" w:tplc="04270019" w:tentative="1">
      <w:start w:val="1"/>
      <w:numFmt w:val="lowerLetter"/>
      <w:lvlText w:val="%5."/>
      <w:lvlJc w:val="left"/>
      <w:pPr>
        <w:tabs>
          <w:tab w:val="num" w:pos="4658"/>
        </w:tabs>
        <w:ind w:left="4658" w:hanging="360"/>
      </w:pPr>
    </w:lvl>
    <w:lvl w:ilvl="5" w:tplc="0427001B" w:tentative="1">
      <w:start w:val="1"/>
      <w:numFmt w:val="lowerRoman"/>
      <w:lvlText w:val="%6."/>
      <w:lvlJc w:val="right"/>
      <w:pPr>
        <w:tabs>
          <w:tab w:val="num" w:pos="5378"/>
        </w:tabs>
        <w:ind w:left="5378" w:hanging="180"/>
      </w:pPr>
    </w:lvl>
    <w:lvl w:ilvl="6" w:tplc="0427000F" w:tentative="1">
      <w:start w:val="1"/>
      <w:numFmt w:val="decimal"/>
      <w:lvlText w:val="%7."/>
      <w:lvlJc w:val="left"/>
      <w:pPr>
        <w:tabs>
          <w:tab w:val="num" w:pos="6098"/>
        </w:tabs>
        <w:ind w:left="6098" w:hanging="360"/>
      </w:pPr>
    </w:lvl>
    <w:lvl w:ilvl="7" w:tplc="04270019" w:tentative="1">
      <w:start w:val="1"/>
      <w:numFmt w:val="lowerLetter"/>
      <w:lvlText w:val="%8."/>
      <w:lvlJc w:val="left"/>
      <w:pPr>
        <w:tabs>
          <w:tab w:val="num" w:pos="6818"/>
        </w:tabs>
        <w:ind w:left="6818" w:hanging="360"/>
      </w:pPr>
    </w:lvl>
    <w:lvl w:ilvl="8" w:tplc="0427001B" w:tentative="1">
      <w:start w:val="1"/>
      <w:numFmt w:val="lowerRoman"/>
      <w:lvlText w:val="%9."/>
      <w:lvlJc w:val="right"/>
      <w:pPr>
        <w:tabs>
          <w:tab w:val="num" w:pos="7538"/>
        </w:tabs>
        <w:ind w:left="7538" w:hanging="180"/>
      </w:pPr>
    </w:lvl>
  </w:abstractNum>
  <w:abstractNum w:abstractNumId="8" w15:restartNumberingAfterBreak="0">
    <w:nsid w:val="2A873A9D"/>
    <w:multiLevelType w:val="multilevel"/>
    <w:tmpl w:val="A99C66CC"/>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664B67"/>
    <w:multiLevelType w:val="multilevel"/>
    <w:tmpl w:val="DC72B818"/>
    <w:lvl w:ilvl="0">
      <w:start w:val="7"/>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1855"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0" w15:restartNumberingAfterBreak="0">
    <w:nsid w:val="3B376389"/>
    <w:multiLevelType w:val="hybridMultilevel"/>
    <w:tmpl w:val="6A20DA30"/>
    <w:lvl w:ilvl="0" w:tplc="8C704EB8">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5B6E42"/>
    <w:multiLevelType w:val="multilevel"/>
    <w:tmpl w:val="762E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F2CEC"/>
    <w:multiLevelType w:val="multilevel"/>
    <w:tmpl w:val="17965E56"/>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81297"/>
    <w:multiLevelType w:val="multilevel"/>
    <w:tmpl w:val="A078BE80"/>
    <w:lvl w:ilvl="0">
      <w:start w:val="4"/>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C023059"/>
    <w:multiLevelType w:val="multilevel"/>
    <w:tmpl w:val="2A2064CC"/>
    <w:lvl w:ilvl="0">
      <w:start w:val="10"/>
      <w:numFmt w:val="decimal"/>
      <w:lvlText w:val="%1."/>
      <w:lvlJc w:val="left"/>
      <w:pPr>
        <w:ind w:left="480" w:hanging="480"/>
      </w:pPr>
      <w:rPr>
        <w:rFonts w:eastAsia="Times New Roman" w:hint="default"/>
      </w:rPr>
    </w:lvl>
    <w:lvl w:ilvl="1">
      <w:start w:val="1"/>
      <w:numFmt w:val="decimal"/>
      <w:lvlText w:val="%1.%2."/>
      <w:lvlJc w:val="left"/>
      <w:pPr>
        <w:ind w:left="1473" w:hanging="480"/>
      </w:pPr>
      <w:rPr>
        <w:rFonts w:eastAsia="Times New Roman" w:hint="default"/>
      </w:rPr>
    </w:lvl>
    <w:lvl w:ilvl="2">
      <w:start w:val="1"/>
      <w:numFmt w:val="decimal"/>
      <w:lvlText w:val="%1.%2.%3."/>
      <w:lvlJc w:val="left"/>
      <w:pPr>
        <w:ind w:left="5018" w:hanging="720"/>
      </w:pPr>
      <w:rPr>
        <w:rFonts w:eastAsia="Times New Roman" w:hint="default"/>
      </w:rPr>
    </w:lvl>
    <w:lvl w:ilvl="3">
      <w:start w:val="1"/>
      <w:numFmt w:val="decimal"/>
      <w:lvlText w:val="%1.%2.%3.%4."/>
      <w:lvlJc w:val="left"/>
      <w:pPr>
        <w:ind w:left="7167" w:hanging="720"/>
      </w:pPr>
      <w:rPr>
        <w:rFonts w:eastAsia="Times New Roman" w:hint="default"/>
      </w:rPr>
    </w:lvl>
    <w:lvl w:ilvl="4">
      <w:start w:val="1"/>
      <w:numFmt w:val="decimal"/>
      <w:lvlText w:val="%1.%2.%3.%4.%5."/>
      <w:lvlJc w:val="left"/>
      <w:pPr>
        <w:ind w:left="9676" w:hanging="1080"/>
      </w:pPr>
      <w:rPr>
        <w:rFonts w:eastAsia="Times New Roman" w:hint="default"/>
      </w:rPr>
    </w:lvl>
    <w:lvl w:ilvl="5">
      <w:start w:val="1"/>
      <w:numFmt w:val="decimal"/>
      <w:lvlText w:val="%1.%2.%3.%4.%5.%6."/>
      <w:lvlJc w:val="left"/>
      <w:pPr>
        <w:ind w:left="11825" w:hanging="1080"/>
      </w:pPr>
      <w:rPr>
        <w:rFonts w:eastAsia="Times New Roman" w:hint="default"/>
      </w:rPr>
    </w:lvl>
    <w:lvl w:ilvl="6">
      <w:start w:val="1"/>
      <w:numFmt w:val="decimal"/>
      <w:lvlText w:val="%1.%2.%3.%4.%5.%6.%7."/>
      <w:lvlJc w:val="left"/>
      <w:pPr>
        <w:ind w:left="14334" w:hanging="1440"/>
      </w:pPr>
      <w:rPr>
        <w:rFonts w:eastAsia="Times New Roman" w:hint="default"/>
      </w:rPr>
    </w:lvl>
    <w:lvl w:ilvl="7">
      <w:start w:val="1"/>
      <w:numFmt w:val="decimal"/>
      <w:lvlText w:val="%1.%2.%3.%4.%5.%6.%7.%8."/>
      <w:lvlJc w:val="left"/>
      <w:pPr>
        <w:ind w:left="16483" w:hanging="1440"/>
      </w:pPr>
      <w:rPr>
        <w:rFonts w:eastAsia="Times New Roman" w:hint="default"/>
      </w:rPr>
    </w:lvl>
    <w:lvl w:ilvl="8">
      <w:start w:val="1"/>
      <w:numFmt w:val="decimal"/>
      <w:lvlText w:val="%1.%2.%3.%4.%5.%6.%7.%8.%9."/>
      <w:lvlJc w:val="left"/>
      <w:pPr>
        <w:ind w:left="18992" w:hanging="1800"/>
      </w:pPr>
      <w:rPr>
        <w:rFonts w:eastAsia="Times New Roman" w:hint="default"/>
      </w:rPr>
    </w:lvl>
  </w:abstractNum>
  <w:abstractNum w:abstractNumId="16" w15:restartNumberingAfterBreak="0">
    <w:nsid w:val="52374674"/>
    <w:multiLevelType w:val="multilevel"/>
    <w:tmpl w:val="0CE04E8C"/>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7" w15:restartNumberingAfterBreak="0">
    <w:nsid w:val="64DD322A"/>
    <w:multiLevelType w:val="multilevel"/>
    <w:tmpl w:val="6028448C"/>
    <w:lvl w:ilvl="0">
      <w:start w:val="4"/>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F20F6D"/>
    <w:multiLevelType w:val="multilevel"/>
    <w:tmpl w:val="1BAAC03C"/>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FA025E8"/>
    <w:multiLevelType w:val="hybridMultilevel"/>
    <w:tmpl w:val="DF7AD1AC"/>
    <w:lvl w:ilvl="0" w:tplc="DA744D46">
      <w:start w:val="1"/>
      <w:numFmt w:val="decimal"/>
      <w:lvlText w:val="1.%1."/>
      <w:lvlJc w:val="left"/>
      <w:pPr>
        <w:tabs>
          <w:tab w:val="num" w:pos="644"/>
        </w:tabs>
        <w:ind w:left="644"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0D03E0E"/>
    <w:multiLevelType w:val="hybridMultilevel"/>
    <w:tmpl w:val="6B0C2C42"/>
    <w:lvl w:ilvl="0" w:tplc="3DDEC37A">
      <w:start w:val="1"/>
      <w:numFmt w:val="decimal"/>
      <w:lvlText w:val="6.%1."/>
      <w:lvlJc w:val="left"/>
      <w:pPr>
        <w:tabs>
          <w:tab w:val="num" w:pos="720"/>
        </w:tabs>
        <w:ind w:left="720" w:hanging="360"/>
      </w:pPr>
      <w:rPr>
        <w:rFonts w:hint="default"/>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44D7538"/>
    <w:multiLevelType w:val="hybridMultilevel"/>
    <w:tmpl w:val="630412B0"/>
    <w:lvl w:ilvl="0" w:tplc="928C8612">
      <w:start w:val="1"/>
      <w:numFmt w:val="decimal"/>
      <w:lvlText w:val="5.%1."/>
      <w:lvlJc w:val="left"/>
      <w:pPr>
        <w:tabs>
          <w:tab w:val="num" w:pos="644"/>
        </w:tabs>
        <w:ind w:left="644" w:hanging="360"/>
      </w:pPr>
      <w:rPr>
        <w:rFonts w:hint="default"/>
        <w:i w:val="0"/>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num w:numId="1" w16cid:durableId="1787772186">
    <w:abstractNumId w:val="2"/>
  </w:num>
  <w:num w:numId="2" w16cid:durableId="1350521971">
    <w:abstractNumId w:val="21"/>
  </w:num>
  <w:num w:numId="3" w16cid:durableId="360398302">
    <w:abstractNumId w:val="22"/>
  </w:num>
  <w:num w:numId="4" w16cid:durableId="1067654836">
    <w:abstractNumId w:val="3"/>
  </w:num>
  <w:num w:numId="5" w16cid:durableId="647127284">
    <w:abstractNumId w:val="5"/>
  </w:num>
  <w:num w:numId="6" w16cid:durableId="849374865">
    <w:abstractNumId w:val="20"/>
  </w:num>
  <w:num w:numId="7" w16cid:durableId="2065442222">
    <w:abstractNumId w:val="7"/>
  </w:num>
  <w:num w:numId="8" w16cid:durableId="1899582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1132724">
    <w:abstractNumId w:val="18"/>
  </w:num>
  <w:num w:numId="10" w16cid:durableId="1578058297">
    <w:abstractNumId w:val="10"/>
  </w:num>
  <w:num w:numId="11" w16cid:durableId="1952278121">
    <w:abstractNumId w:val="12"/>
  </w:num>
  <w:num w:numId="12" w16cid:durableId="587273768">
    <w:abstractNumId w:val="17"/>
  </w:num>
  <w:num w:numId="13" w16cid:durableId="230042287">
    <w:abstractNumId w:val="1"/>
  </w:num>
  <w:num w:numId="14" w16cid:durableId="910315044">
    <w:abstractNumId w:val="9"/>
  </w:num>
  <w:num w:numId="15" w16cid:durableId="1744454206">
    <w:abstractNumId w:val="16"/>
  </w:num>
  <w:num w:numId="16" w16cid:durableId="2007055551">
    <w:abstractNumId w:val="6"/>
  </w:num>
  <w:num w:numId="17" w16cid:durableId="1089884865">
    <w:abstractNumId w:val="15"/>
  </w:num>
  <w:num w:numId="18" w16cid:durableId="415249198">
    <w:abstractNumId w:val="0"/>
  </w:num>
  <w:num w:numId="19" w16cid:durableId="1830630253">
    <w:abstractNumId w:val="11"/>
  </w:num>
  <w:num w:numId="20" w16cid:durableId="618419244">
    <w:abstractNumId w:val="19"/>
  </w:num>
  <w:num w:numId="21" w16cid:durableId="465779557">
    <w:abstractNumId w:val="8"/>
  </w:num>
  <w:num w:numId="22" w16cid:durableId="1462842679">
    <w:abstractNumId w:val="14"/>
  </w:num>
  <w:num w:numId="23" w16cid:durableId="1268201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72"/>
    <w:rsid w:val="000015CD"/>
    <w:rsid w:val="00010967"/>
    <w:rsid w:val="00025BE9"/>
    <w:rsid w:val="00062F8F"/>
    <w:rsid w:val="00075486"/>
    <w:rsid w:val="000A0283"/>
    <w:rsid w:val="000C3446"/>
    <w:rsid w:val="000C6356"/>
    <w:rsid w:val="000C7A1E"/>
    <w:rsid w:val="000F2219"/>
    <w:rsid w:val="000F562B"/>
    <w:rsid w:val="001004C1"/>
    <w:rsid w:val="001368B5"/>
    <w:rsid w:val="00151780"/>
    <w:rsid w:val="00167AC4"/>
    <w:rsid w:val="00172413"/>
    <w:rsid w:val="001845CB"/>
    <w:rsid w:val="00196F90"/>
    <w:rsid w:val="001F6430"/>
    <w:rsid w:val="0020096F"/>
    <w:rsid w:val="0020526F"/>
    <w:rsid w:val="002431F7"/>
    <w:rsid w:val="00270D3F"/>
    <w:rsid w:val="00282C3E"/>
    <w:rsid w:val="00290273"/>
    <w:rsid w:val="00291C24"/>
    <w:rsid w:val="002A4811"/>
    <w:rsid w:val="002A5892"/>
    <w:rsid w:val="002C4563"/>
    <w:rsid w:val="002D1E72"/>
    <w:rsid w:val="002D6142"/>
    <w:rsid w:val="002F1AB2"/>
    <w:rsid w:val="003104E6"/>
    <w:rsid w:val="00373997"/>
    <w:rsid w:val="0037623C"/>
    <w:rsid w:val="0038476A"/>
    <w:rsid w:val="003A7CDD"/>
    <w:rsid w:val="00430AE8"/>
    <w:rsid w:val="00430ED0"/>
    <w:rsid w:val="00431738"/>
    <w:rsid w:val="00437E01"/>
    <w:rsid w:val="00452F25"/>
    <w:rsid w:val="004555A2"/>
    <w:rsid w:val="004559EC"/>
    <w:rsid w:val="00491E0B"/>
    <w:rsid w:val="004A5913"/>
    <w:rsid w:val="004D3E64"/>
    <w:rsid w:val="00515A93"/>
    <w:rsid w:val="0055075E"/>
    <w:rsid w:val="00566ECC"/>
    <w:rsid w:val="005A1A44"/>
    <w:rsid w:val="00604B1F"/>
    <w:rsid w:val="00620C41"/>
    <w:rsid w:val="00624AEB"/>
    <w:rsid w:val="00625447"/>
    <w:rsid w:val="00630306"/>
    <w:rsid w:val="0063234D"/>
    <w:rsid w:val="00644100"/>
    <w:rsid w:val="006B47C6"/>
    <w:rsid w:val="006B59A4"/>
    <w:rsid w:val="006D3880"/>
    <w:rsid w:val="007214F8"/>
    <w:rsid w:val="00722CD8"/>
    <w:rsid w:val="00756CEA"/>
    <w:rsid w:val="00760AF6"/>
    <w:rsid w:val="00782027"/>
    <w:rsid w:val="007A51CA"/>
    <w:rsid w:val="007C19BD"/>
    <w:rsid w:val="007C5DCE"/>
    <w:rsid w:val="007F1533"/>
    <w:rsid w:val="00812B7A"/>
    <w:rsid w:val="00815229"/>
    <w:rsid w:val="00844ACB"/>
    <w:rsid w:val="0085422D"/>
    <w:rsid w:val="00870F0E"/>
    <w:rsid w:val="008817D3"/>
    <w:rsid w:val="008E7DCD"/>
    <w:rsid w:val="0093063E"/>
    <w:rsid w:val="0093496E"/>
    <w:rsid w:val="009745B5"/>
    <w:rsid w:val="0098322E"/>
    <w:rsid w:val="00995B03"/>
    <w:rsid w:val="009A1C7D"/>
    <w:rsid w:val="009A59A8"/>
    <w:rsid w:val="009B32D3"/>
    <w:rsid w:val="009B3941"/>
    <w:rsid w:val="009C033E"/>
    <w:rsid w:val="009C2623"/>
    <w:rsid w:val="009D5C61"/>
    <w:rsid w:val="009F43A5"/>
    <w:rsid w:val="009F6A74"/>
    <w:rsid w:val="00A37311"/>
    <w:rsid w:val="00A72BB2"/>
    <w:rsid w:val="00A760A0"/>
    <w:rsid w:val="00A908B9"/>
    <w:rsid w:val="00AA07A1"/>
    <w:rsid w:val="00AB67B5"/>
    <w:rsid w:val="00AF454B"/>
    <w:rsid w:val="00B04660"/>
    <w:rsid w:val="00B04D4C"/>
    <w:rsid w:val="00B1307E"/>
    <w:rsid w:val="00B21297"/>
    <w:rsid w:val="00B251D2"/>
    <w:rsid w:val="00B70969"/>
    <w:rsid w:val="00B821F9"/>
    <w:rsid w:val="00BC0F97"/>
    <w:rsid w:val="00BC1151"/>
    <w:rsid w:val="00BC67AF"/>
    <w:rsid w:val="00BD799D"/>
    <w:rsid w:val="00BE0C1B"/>
    <w:rsid w:val="00BE3AB5"/>
    <w:rsid w:val="00BF4A32"/>
    <w:rsid w:val="00C04049"/>
    <w:rsid w:val="00C15757"/>
    <w:rsid w:val="00C3616B"/>
    <w:rsid w:val="00C600E8"/>
    <w:rsid w:val="00C74600"/>
    <w:rsid w:val="00CC2A0C"/>
    <w:rsid w:val="00CC3308"/>
    <w:rsid w:val="00CF4790"/>
    <w:rsid w:val="00CF47D2"/>
    <w:rsid w:val="00D06B61"/>
    <w:rsid w:val="00D0710F"/>
    <w:rsid w:val="00D17D96"/>
    <w:rsid w:val="00D323FD"/>
    <w:rsid w:val="00D40481"/>
    <w:rsid w:val="00D4482D"/>
    <w:rsid w:val="00D63B93"/>
    <w:rsid w:val="00D67A8D"/>
    <w:rsid w:val="00D71F2D"/>
    <w:rsid w:val="00D972DA"/>
    <w:rsid w:val="00DA76E7"/>
    <w:rsid w:val="00DA7A22"/>
    <w:rsid w:val="00DB5491"/>
    <w:rsid w:val="00DB6BCC"/>
    <w:rsid w:val="00DC2650"/>
    <w:rsid w:val="00DC3FBD"/>
    <w:rsid w:val="00DD0FF5"/>
    <w:rsid w:val="00E07789"/>
    <w:rsid w:val="00E17469"/>
    <w:rsid w:val="00E50667"/>
    <w:rsid w:val="00E710D8"/>
    <w:rsid w:val="00E843D8"/>
    <w:rsid w:val="00EA095D"/>
    <w:rsid w:val="00EE6F12"/>
    <w:rsid w:val="00F41702"/>
    <w:rsid w:val="00F45995"/>
    <w:rsid w:val="00F5435D"/>
    <w:rsid w:val="00F54E4F"/>
    <w:rsid w:val="00F82169"/>
    <w:rsid w:val="00F95415"/>
    <w:rsid w:val="00FE18AE"/>
    <w:rsid w:val="00FE370F"/>
    <w:rsid w:val="00FE55CC"/>
    <w:rsid w:val="00FF6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A58A"/>
  <w15:chartTrackingRefBased/>
  <w15:docId w15:val="{8B0CDF2D-DAB9-4A1E-9887-79E25A06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0C6356"/>
    <w:pPr>
      <w:ind w:left="720"/>
      <w:contextualSpacing/>
    </w:pPr>
  </w:style>
  <w:style w:type="paragraph" w:styleId="Pagrindinistekstas">
    <w:name w:val="Body Text"/>
    <w:basedOn w:val="prastasis"/>
    <w:link w:val="PagrindinistekstasDiagrama"/>
    <w:uiPriority w:val="99"/>
    <w:unhideWhenUsed/>
    <w:rsid w:val="00DA7A22"/>
    <w:pPr>
      <w:spacing w:after="120"/>
    </w:pPr>
    <w:rPr>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DA7A22"/>
    <w:rPr>
      <w:kern w:val="0"/>
      <w:lang w:eastAsia="lt-LT"/>
      <w14:ligatures w14:val="none"/>
    </w:rPr>
  </w:style>
  <w:style w:type="character" w:customStyle="1" w:styleId="SraopastraipaDiagrama">
    <w:name w:val="Sąrašo pastraipa Diagrama"/>
    <w:aliases w:val="Numbering Diagrama,ERP-List Paragraph Diagrama,List Paragraph11 Diagrama,List Paragraph111 Diagrama"/>
    <w:link w:val="Sraopastraipa"/>
    <w:locked/>
    <w:rsid w:val="00DA7A22"/>
  </w:style>
  <w:style w:type="paragraph" w:customStyle="1" w:styleId="Pagrindinistekstas1">
    <w:name w:val="Pagrindinis tekstas1"/>
    <w:link w:val="Bodytext"/>
    <w:qFormat/>
    <w:rsid w:val="009C033E"/>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qFormat/>
    <w:locked/>
    <w:rsid w:val="009C033E"/>
    <w:rPr>
      <w:rFonts w:ascii="TimesLT" w:eastAsia="Times New Roman" w:hAnsi="TimesLT" w:cs="Times New Roman"/>
      <w:kern w:val="0"/>
      <w:lang w:val="en-US"/>
      <w14:ligatures w14:val="none"/>
    </w:rPr>
  </w:style>
  <w:style w:type="paragraph" w:styleId="Pataisymai">
    <w:name w:val="Revision"/>
    <w:hidden/>
    <w:uiPriority w:val="99"/>
    <w:semiHidden/>
    <w:rsid w:val="00A760A0"/>
    <w:pPr>
      <w:spacing w:after="0" w:line="240" w:lineRule="auto"/>
    </w:pPr>
  </w:style>
  <w:style w:type="character" w:styleId="Komentaronuoroda">
    <w:name w:val="annotation reference"/>
    <w:basedOn w:val="Numatytasispastraiposriftas"/>
    <w:uiPriority w:val="99"/>
    <w:semiHidden/>
    <w:unhideWhenUsed/>
    <w:rsid w:val="00A760A0"/>
    <w:rPr>
      <w:sz w:val="16"/>
      <w:szCs w:val="16"/>
    </w:rPr>
  </w:style>
  <w:style w:type="paragraph" w:styleId="Komentarotekstas">
    <w:name w:val="annotation text"/>
    <w:basedOn w:val="prastasis"/>
    <w:link w:val="KomentarotekstasDiagrama"/>
    <w:uiPriority w:val="99"/>
    <w:semiHidden/>
    <w:unhideWhenUsed/>
    <w:rsid w:val="00A760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760A0"/>
    <w:rPr>
      <w:sz w:val="20"/>
      <w:szCs w:val="20"/>
    </w:rPr>
  </w:style>
  <w:style w:type="paragraph" w:styleId="Komentarotema">
    <w:name w:val="annotation subject"/>
    <w:basedOn w:val="Komentarotekstas"/>
    <w:next w:val="Komentarotekstas"/>
    <w:link w:val="KomentarotemaDiagrama"/>
    <w:uiPriority w:val="99"/>
    <w:semiHidden/>
    <w:unhideWhenUsed/>
    <w:rsid w:val="00A760A0"/>
    <w:rPr>
      <w:b/>
      <w:bCs/>
    </w:rPr>
  </w:style>
  <w:style w:type="character" w:customStyle="1" w:styleId="KomentarotemaDiagrama">
    <w:name w:val="Komentaro tema Diagrama"/>
    <w:basedOn w:val="KomentarotekstasDiagrama"/>
    <w:link w:val="Komentarotema"/>
    <w:uiPriority w:val="99"/>
    <w:semiHidden/>
    <w:rsid w:val="00A760A0"/>
    <w:rPr>
      <w:b/>
      <w:bCs/>
      <w:sz w:val="20"/>
      <w:szCs w:val="20"/>
    </w:rPr>
  </w:style>
  <w:style w:type="character" w:styleId="Hipersaitas">
    <w:name w:val="Hyperlink"/>
    <w:basedOn w:val="Numatytasispastraiposriftas"/>
    <w:uiPriority w:val="99"/>
    <w:unhideWhenUsed/>
    <w:rsid w:val="009D5C61"/>
    <w:rPr>
      <w:color w:val="0563C1" w:themeColor="hyperlink"/>
      <w:u w:val="single"/>
    </w:rPr>
  </w:style>
  <w:style w:type="character" w:styleId="Neapdorotaspaminjimas">
    <w:name w:val="Unresolved Mention"/>
    <w:basedOn w:val="Numatytasispastraiposriftas"/>
    <w:uiPriority w:val="99"/>
    <w:semiHidden/>
    <w:unhideWhenUsed/>
    <w:rsid w:val="009D5C61"/>
    <w:rPr>
      <w:color w:val="605E5C"/>
      <w:shd w:val="clear" w:color="auto" w:fill="E1DFDD"/>
    </w:rPr>
  </w:style>
  <w:style w:type="paragraph" w:styleId="prastasiniatinklio">
    <w:name w:val="Normal (Web)"/>
    <w:basedOn w:val="prastasis"/>
    <w:uiPriority w:val="99"/>
    <w:semiHidden/>
    <w:unhideWhenUsed/>
    <w:rsid w:val="009C26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14072</Words>
  <Characters>8022</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Daiva Buziene</cp:lastModifiedBy>
  <cp:revision>2</cp:revision>
  <dcterms:created xsi:type="dcterms:W3CDTF">2025-12-22T12:47:00Z</dcterms:created>
  <dcterms:modified xsi:type="dcterms:W3CDTF">2025-12-22T12:47:00Z</dcterms:modified>
</cp:coreProperties>
</file>