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3A7" w:rsidRPr="00867F61" w:rsidRDefault="005703A7" w:rsidP="00867F61">
      <w:pPr>
        <w:pStyle w:val="Antrat2"/>
        <w:ind w:left="5103"/>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47758058"/>
      <w:r w:rsidRPr="00F0499F">
        <w:rPr>
          <w:rFonts w:asciiTheme="minorHAnsi" w:eastAsia="Calibri" w:hAnsiTheme="minorHAnsi" w:cstheme="minorHAnsi"/>
          <w:color w:val="0070C0"/>
          <w:sz w:val="21"/>
          <w:szCs w:val="21"/>
        </w:rPr>
        <w:t xml:space="preserve">Pirkimo sąlygų </w:t>
      </w:r>
      <w:r w:rsidR="00AC2930">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„Techninė specifikacija“</w:t>
      </w:r>
      <w:bookmarkEnd w:id="0"/>
      <w:bookmarkEnd w:id="1"/>
      <w:bookmarkEnd w:id="2"/>
      <w:bookmarkEnd w:id="3"/>
      <w:bookmarkEnd w:id="4"/>
    </w:p>
    <w:p w:rsidR="005703A7" w:rsidRDefault="005703A7" w:rsidP="000F5F0F">
      <w:pPr>
        <w:spacing w:line="254" w:lineRule="auto"/>
        <w:jc w:val="center"/>
        <w:rPr>
          <w:rFonts w:ascii="Calibri" w:eastAsia="Calibri" w:hAnsi="Calibri" w:cs="Times New Roman"/>
        </w:rPr>
      </w:pPr>
    </w:p>
    <w:p w:rsidR="00C85672" w:rsidRPr="00C85672" w:rsidRDefault="00817C7C" w:rsidP="00C85672">
      <w:pPr>
        <w:spacing w:after="0" w:line="240" w:lineRule="auto"/>
        <w:jc w:val="center"/>
        <w:rPr>
          <w:rFonts w:ascii="Times New Roman" w:eastAsia="Calibri" w:hAnsi="Times New Roman" w:cs="Times New Roman"/>
          <w:b/>
        </w:rPr>
      </w:pPr>
      <w:r>
        <w:rPr>
          <w:rFonts w:ascii="Times New Roman" w:eastAsia="Calibri" w:hAnsi="Times New Roman" w:cs="Times New Roman"/>
          <w:b/>
        </w:rPr>
        <w:t>I</w:t>
      </w:r>
      <w:r w:rsidR="00C85672" w:rsidRPr="00C85672">
        <w:rPr>
          <w:rFonts w:ascii="Times New Roman" w:eastAsia="Calibri" w:hAnsi="Times New Roman" w:cs="Times New Roman"/>
          <w:b/>
        </w:rPr>
        <w:t xml:space="preserve"> pirkimo dalis</w:t>
      </w:r>
    </w:p>
    <w:p w:rsidR="00C85672" w:rsidRPr="00C85672" w:rsidRDefault="00C85672" w:rsidP="00C85672">
      <w:pPr>
        <w:spacing w:after="0"/>
        <w:jc w:val="center"/>
        <w:rPr>
          <w:rFonts w:ascii="Calibri" w:eastAsia="Calibri" w:hAnsi="Calibri" w:cs="Times New Roman"/>
          <w:sz w:val="24"/>
          <w:szCs w:val="24"/>
        </w:rPr>
      </w:pPr>
      <w:r w:rsidRPr="00C85672">
        <w:rPr>
          <w:rFonts w:ascii="Calibri" w:eastAsia="Calibri" w:hAnsi="Calibri" w:cs="Times New Roman"/>
          <w:sz w:val="24"/>
          <w:szCs w:val="24"/>
        </w:rPr>
        <w:t xml:space="preserve">Galvijų mėsos techninė specifikacija ir preliminarus poreikis </w:t>
      </w:r>
    </w:p>
    <w:p w:rsidR="00C85672" w:rsidRPr="00C85672" w:rsidRDefault="00C85672" w:rsidP="00C85672">
      <w:pPr>
        <w:ind w:right="49"/>
        <w:jc w:val="center"/>
        <w:rPr>
          <w:rFonts w:ascii="Calibri" w:eastAsia="Calibri" w:hAnsi="Calibri" w:cs="Times New Roman"/>
          <w:sz w:val="24"/>
          <w:szCs w:val="24"/>
        </w:rPr>
      </w:pPr>
      <w:r w:rsidRPr="00C85672">
        <w:rPr>
          <w:rFonts w:ascii="Calibri" w:eastAsia="Calibri" w:hAnsi="Calibri" w:cs="Times New Roman"/>
          <w:sz w:val="24"/>
          <w:szCs w:val="24"/>
        </w:rPr>
        <w:t>(BVPŽ kodas 15111000-9)</w:t>
      </w:r>
    </w:p>
    <w:p w:rsidR="007D59DD" w:rsidRPr="00C85672" w:rsidRDefault="00C85672" w:rsidP="00C85672">
      <w:pPr>
        <w:spacing w:after="0" w:line="240" w:lineRule="auto"/>
        <w:ind w:left="-567"/>
        <w:jc w:val="both"/>
        <w:rPr>
          <w:rFonts w:ascii="Times New Roman" w:eastAsia="Calibri" w:hAnsi="Times New Roman" w:cs="Times New Roman"/>
        </w:rPr>
      </w:pPr>
      <w:r w:rsidRPr="00C85672">
        <w:rPr>
          <w:rFonts w:ascii="Times New Roman" w:eastAsia="Calibri" w:hAnsi="Times New Roman" w:cs="Times New Roman"/>
        </w:rPr>
        <w:t xml:space="preserve">  </w:t>
      </w:r>
    </w:p>
    <w:tbl>
      <w:tblPr>
        <w:tblStyle w:val="Lentelstinklelis3"/>
        <w:tblW w:w="10492" w:type="dxa"/>
        <w:tblInd w:w="-432" w:type="dxa"/>
        <w:tblLayout w:type="fixed"/>
        <w:tblLook w:val="04A0" w:firstRow="1" w:lastRow="0" w:firstColumn="1" w:lastColumn="0" w:noHBand="0" w:noVBand="1"/>
      </w:tblPr>
      <w:tblGrid>
        <w:gridCol w:w="569"/>
        <w:gridCol w:w="2268"/>
        <w:gridCol w:w="5812"/>
        <w:gridCol w:w="992"/>
        <w:gridCol w:w="851"/>
      </w:tblGrid>
      <w:tr w:rsidR="007D59DD" w:rsidRPr="007D59DD" w:rsidTr="00644C50">
        <w:trPr>
          <w:trHeight w:val="769"/>
        </w:trPr>
        <w:tc>
          <w:tcPr>
            <w:tcW w:w="569"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cs="Times New Roman"/>
                <w:b/>
              </w:rPr>
            </w:pPr>
            <w:r w:rsidRPr="007D59DD">
              <w:rPr>
                <w:rFonts w:ascii="Times New Roman" w:hAnsi="Times New Roman" w:cs="Times New Roman"/>
                <w:b/>
              </w:rPr>
              <w:t>Eil.Nr.</w:t>
            </w:r>
          </w:p>
        </w:tc>
        <w:tc>
          <w:tcPr>
            <w:tcW w:w="2268"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cs="Times New Roman"/>
                <w:b/>
              </w:rPr>
            </w:pPr>
            <w:r w:rsidRPr="007D59DD">
              <w:rPr>
                <w:rFonts w:ascii="Times New Roman" w:hAnsi="Times New Roman" w:cs="Times New Roman"/>
                <w:b/>
              </w:rPr>
              <w:t>Prekių 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cs="Times New Roman"/>
                <w:b/>
              </w:rPr>
            </w:pPr>
            <w:r w:rsidRPr="007D59DD">
              <w:rPr>
                <w:rFonts w:ascii="Times New Roman" w:hAnsi="Times New Roman" w:cs="Times New Roman"/>
                <w:b/>
              </w:rPr>
              <w:t>Reikalavimai</w:t>
            </w:r>
          </w:p>
        </w:tc>
        <w:tc>
          <w:tcPr>
            <w:tcW w:w="992"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cs="Times New Roman"/>
                <w:b/>
              </w:rPr>
            </w:pPr>
            <w:r w:rsidRPr="007D59DD">
              <w:rPr>
                <w:rFonts w:ascii="Times New Roman" w:hAnsi="Times New Roman" w:cs="Times New Roman"/>
                <w:b/>
              </w:rPr>
              <w:t>Kiekis</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cs="Times New Roman"/>
                <w:b/>
              </w:rPr>
            </w:pPr>
            <w:r w:rsidRPr="007D59DD">
              <w:rPr>
                <w:rFonts w:ascii="Times New Roman" w:hAnsi="Times New Roman" w:cs="Times New Roman"/>
                <w:b/>
              </w:rPr>
              <w:t>Mato vnt.</w:t>
            </w:r>
          </w:p>
        </w:tc>
      </w:tr>
      <w:tr w:rsidR="007D59DD" w:rsidRPr="007D59DD" w:rsidTr="00644C50">
        <w:trPr>
          <w:trHeight w:val="464"/>
        </w:trPr>
        <w:tc>
          <w:tcPr>
            <w:tcW w:w="569"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numPr>
                <w:ilvl w:val="0"/>
                <w:numId w:val="5"/>
              </w:numPr>
              <w:spacing w:line="254" w:lineRule="auto"/>
              <w:jc w:val="both"/>
              <w:rPr>
                <w:rFonts w:ascii="Times New Roman" w:hAnsi="Times New Roman" w:cs="Times New Roman"/>
              </w:rPr>
            </w:pPr>
            <w:r w:rsidRPr="007D59DD">
              <w:rPr>
                <w:rFonts w:ascii="Times New Roman" w:hAnsi="Times New Roman" w:cs="Times New Roman"/>
              </w:rPr>
              <w:t>47.</w:t>
            </w:r>
          </w:p>
        </w:tc>
        <w:tc>
          <w:tcPr>
            <w:tcW w:w="2268"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rPr>
            </w:pPr>
            <w:r w:rsidRPr="007D59DD">
              <w:rPr>
                <w:rFonts w:ascii="Times New Roman" w:hAnsi="Times New Roman" w:cs="Times New Roman"/>
              </w:rPr>
              <w:t>Jautienos liežuviai</w:t>
            </w:r>
          </w:p>
          <w:p w:rsidR="007D59DD" w:rsidRPr="007D59DD" w:rsidRDefault="007D59DD" w:rsidP="007D59DD">
            <w:pPr>
              <w:spacing w:line="254" w:lineRule="auto"/>
              <w:jc w:val="both"/>
              <w:rPr>
                <w:rFonts w:ascii="Times New Roman" w:hAnsi="Times New Roman" w:cs="Times New Roman"/>
              </w:rPr>
            </w:pPr>
            <w:r w:rsidRPr="007D59DD">
              <w:rPr>
                <w:rFonts w:ascii="Times New Roman" w:hAnsi="Times New Roman" w:cs="Times New Roman"/>
              </w:rPr>
              <w:t>(atvėsinti)</w:t>
            </w:r>
          </w:p>
        </w:tc>
        <w:tc>
          <w:tcPr>
            <w:tcW w:w="581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rPr>
            </w:pPr>
            <w:r w:rsidRPr="007D59DD">
              <w:rPr>
                <w:rFonts w:ascii="Times New Roman" w:hAnsi="Times New Roman" w:cs="Times New Roman"/>
              </w:rPr>
              <w:t>Vidutinio dydžio, švariai apdoroti.</w:t>
            </w:r>
          </w:p>
        </w:tc>
        <w:tc>
          <w:tcPr>
            <w:tcW w:w="99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rPr>
            </w:pPr>
            <w:r w:rsidRPr="007D59DD">
              <w:rPr>
                <w:rFonts w:ascii="Times New Roman" w:hAnsi="Times New Roman" w:cs="Times New Roman"/>
              </w:rPr>
              <w:t>200</w:t>
            </w:r>
          </w:p>
        </w:tc>
        <w:tc>
          <w:tcPr>
            <w:tcW w:w="851"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rPr>
            </w:pPr>
            <w:r w:rsidRPr="007D59DD">
              <w:rPr>
                <w:rFonts w:ascii="Times New Roman" w:hAnsi="Times New Roman" w:cs="Times New Roman"/>
              </w:rPr>
              <w:t>kg</w:t>
            </w:r>
          </w:p>
        </w:tc>
      </w:tr>
      <w:tr w:rsidR="007D59DD" w:rsidRPr="007D59DD" w:rsidTr="00644C50">
        <w:trPr>
          <w:trHeight w:val="391"/>
        </w:trPr>
        <w:tc>
          <w:tcPr>
            <w:tcW w:w="569"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numPr>
                <w:ilvl w:val="0"/>
                <w:numId w:val="5"/>
              </w:numPr>
              <w:spacing w:line="254" w:lineRule="auto"/>
              <w:contextualSpacing/>
              <w:jc w:val="both"/>
              <w:rPr>
                <w:rFonts w:ascii="Times New Roman" w:hAnsi="Times New Roman" w:cs="Times New Roman"/>
                <w:color w:val="000000"/>
              </w:rPr>
            </w:pPr>
            <w:r w:rsidRPr="007D59DD">
              <w:rPr>
                <w:rFonts w:ascii="Times New Roman" w:hAnsi="Times New Roman" w:cs="Times New Roman"/>
                <w:color w:val="000000"/>
              </w:rPr>
              <w:t>48.</w:t>
            </w:r>
          </w:p>
        </w:tc>
        <w:tc>
          <w:tcPr>
            <w:tcW w:w="2268"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 xml:space="preserve">Jautienos skerdiena </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(atvėsinta)</w:t>
            </w:r>
          </w:p>
        </w:tc>
        <w:tc>
          <w:tcPr>
            <w:tcW w:w="581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1. Bulių arba telyčių mėsa ne vyresnių kaip 24 mėn.</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2. Jautienos skerdiena turi būti tiekiamas atvėsintas, t .y mėsos temperatūra viduje ne aukštesnė kaip 6 C.</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3. Sufasuotas polietileniniuose maišeliuose į polimerines dėžes;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4. Ant kiekvienos dėžės turi būti nurodyta: gamintojo pavadinimas, prekės ženklas (jei yra) ir adresas, produkto pavadinimas, apdorojimo būdas, neto masė dėžėje kg, laikymo sąlygos, tinka vartoti iki (nurodant datą), sveikumo ženklas;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5.  Kiekvienai siuntai tiekėjas privalo pateikti lietuvių kalba surašytą kokybės pažymėjimą ir partijos numerį;</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6.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rPr>
            </w:pPr>
            <w:r w:rsidRPr="007D59DD">
              <w:rPr>
                <w:rFonts w:ascii="Times New Roman" w:hAnsi="Times New Roman" w:cs="Times New Roman"/>
              </w:rPr>
              <w:t>1500</w:t>
            </w:r>
          </w:p>
        </w:tc>
        <w:tc>
          <w:tcPr>
            <w:tcW w:w="851"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kg</w:t>
            </w:r>
          </w:p>
        </w:tc>
      </w:tr>
      <w:tr w:rsidR="007D59DD" w:rsidRPr="007D59DD" w:rsidTr="00644C50">
        <w:trPr>
          <w:trHeight w:val="45"/>
        </w:trPr>
        <w:tc>
          <w:tcPr>
            <w:tcW w:w="569"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numPr>
                <w:ilvl w:val="0"/>
                <w:numId w:val="5"/>
              </w:numPr>
              <w:spacing w:line="254" w:lineRule="auto"/>
              <w:contextualSpacing/>
              <w:jc w:val="both"/>
              <w:rPr>
                <w:rFonts w:ascii="Times New Roman" w:hAnsi="Times New Roman" w:cs="Times New Roman"/>
                <w:color w:val="000000"/>
              </w:rPr>
            </w:pPr>
            <w:r w:rsidRPr="007D59DD">
              <w:rPr>
                <w:rFonts w:ascii="Times New Roman" w:hAnsi="Times New Roman" w:cs="Times New Roman"/>
                <w:color w:val="000000"/>
              </w:rPr>
              <w:t>49.</w:t>
            </w:r>
          </w:p>
        </w:tc>
        <w:tc>
          <w:tcPr>
            <w:tcW w:w="2268"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Jautienos kumpis (atvėsintas)</w:t>
            </w:r>
          </w:p>
        </w:tc>
        <w:tc>
          <w:tcPr>
            <w:tcW w:w="5812"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1. Jautienos kumpio raumenys, nuimti vienu gabalu nuo dubens, kryžkaulio, šlaunikaulio ir blauzdikaulio. Raumenys nesupjaustyti, turintys daug jungiamojo audinio. Stambios paviršinės sausgyslės, plėvės, riebalai pašalinti. Kumpis išpjautas iš JB arba B kategorijos jaučių;</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2. Jautienos kumpis turi būti tiekiamas atvėsintas, t .y mėsos temperatūra viduje ne aukštesnė kaip 6 C.</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3. Sufasuotas polietileniniuose maišeliuose į polimerines dėžes;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4. Ant kiekvienos dėžės turi būti nurodyta: gamintojo pavadinimas, prekės ženklas (jei yra) ir adresas, produkto pavadinimas, apdorojimo būdas, neto masė dėžėje kg, laikymo sąlygos, tinka vartoti iki (nurodant datą), sveikumo ženklas;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5.  Kiekvienai siuntai tiekėjas privalo pateikti lietuvių kalba surašytą kokybės pažymėjimą ir partijos numerį;</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6. Atvežama specialiuoju transportu su šaldymo įranga.</w:t>
            </w:r>
          </w:p>
          <w:p w:rsidR="007D59DD" w:rsidRPr="007D59DD" w:rsidRDefault="007D59DD" w:rsidP="007D59DD">
            <w:pPr>
              <w:spacing w:line="254" w:lineRule="auto"/>
              <w:jc w:val="both"/>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rPr>
            </w:pPr>
            <w:r w:rsidRPr="007D59DD">
              <w:rPr>
                <w:rFonts w:ascii="Times New Roman" w:hAnsi="Times New Roman" w:cs="Times New Roman"/>
              </w:rPr>
              <w:t>2000</w:t>
            </w:r>
          </w:p>
        </w:tc>
        <w:tc>
          <w:tcPr>
            <w:tcW w:w="851"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kg</w:t>
            </w:r>
          </w:p>
        </w:tc>
      </w:tr>
      <w:tr w:rsidR="007D59DD" w:rsidRPr="007D59DD" w:rsidTr="00644C50">
        <w:trPr>
          <w:trHeight w:val="378"/>
        </w:trPr>
        <w:tc>
          <w:tcPr>
            <w:tcW w:w="569"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numPr>
                <w:ilvl w:val="0"/>
                <w:numId w:val="5"/>
              </w:numPr>
              <w:spacing w:line="254" w:lineRule="auto"/>
              <w:contextualSpacing/>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Jautienos kotletinė (atvėsinta)</w:t>
            </w:r>
          </w:p>
        </w:tc>
        <w:tc>
          <w:tcPr>
            <w:tcW w:w="5812"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1. Išpjaustyta iš JB arba B kategorijos jaučių (90/10);</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2. Jautienos kotletinė turi būti tiekiama atvėsinta, t .y mėsos temperatūra viduje ne aukštesnė kaip 6 C.</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3. Sufasuota polietileniniuose maišeliuose į polimerines dėžes;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 xml:space="preserve">4. Ant kiekvienos dėžės turi būti nurodyta: gamintojo pavadinimas, prekės ženklas (jei yra) ir adresas, produkto </w:t>
            </w:r>
            <w:r w:rsidRPr="007D59DD">
              <w:rPr>
                <w:rFonts w:ascii="Times New Roman" w:hAnsi="Times New Roman" w:cs="Times New Roman"/>
                <w:color w:val="000000"/>
              </w:rPr>
              <w:lastRenderedPageBreak/>
              <w:t>pavadinimas, apdorojimo būdas, neto masė dėžėje kg, laikymo sąlygos, tinka vartoti iki (nurodant datą), sveikumo ženklas;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5.  Kiekvienai siuntai tiekėjas privalo pateikti lietuvių kalba surašytą kokybės pažymėjimą ir partijos numerį;</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6.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tcPr>
          <w:p w:rsidR="007D59DD" w:rsidRPr="007D59DD" w:rsidRDefault="00293385" w:rsidP="007D59DD">
            <w:pPr>
              <w:spacing w:line="254" w:lineRule="auto"/>
              <w:jc w:val="both"/>
              <w:rPr>
                <w:rFonts w:ascii="Times New Roman" w:hAnsi="Times New Roman" w:cs="Times New Roman"/>
              </w:rPr>
            </w:pPr>
            <w:r>
              <w:rPr>
                <w:rFonts w:ascii="Times New Roman" w:hAnsi="Times New Roman" w:cs="Times New Roman"/>
              </w:rPr>
              <w:lastRenderedPageBreak/>
              <w:t>1000</w:t>
            </w:r>
          </w:p>
        </w:tc>
        <w:tc>
          <w:tcPr>
            <w:tcW w:w="851"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kg</w:t>
            </w:r>
          </w:p>
        </w:tc>
      </w:tr>
      <w:tr w:rsidR="007D59DD" w:rsidRPr="007D59DD" w:rsidTr="00644C50">
        <w:trPr>
          <w:trHeight w:val="378"/>
        </w:trPr>
        <w:tc>
          <w:tcPr>
            <w:tcW w:w="569"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numPr>
                <w:ilvl w:val="0"/>
                <w:numId w:val="5"/>
              </w:numPr>
              <w:spacing w:line="254" w:lineRule="auto"/>
              <w:contextualSpacing/>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Jautienos išpjova</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(atvėsinta)</w:t>
            </w:r>
          </w:p>
        </w:tc>
        <w:tc>
          <w:tcPr>
            <w:tcW w:w="5812"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1. Išpjautas iš JB arba B kategorijos jaučių;</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2. Jautienos išpjova turi būti tiekiama atvėsinta, t .y mėsos temperatūra viduje ne aukštesnė kaip 6 C.</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3. Sufasuota polietileniniuose maišeliuose į polimerines dėžes;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4. Ant kiekvienos dėžės turi būti nurodyta: gamintojo pavadinimas, prekės ženklas (jei yra) ir adresas, produkto pavadinimas, apdorojimo būdas, neto masė dėžėje kg, laikymo sąlygos, tinka vartoti iki (nurodant datą), sveikumo ženklas;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5.  Kiekvienai siuntai tiekėjas privalo pateikti lietuvių kalba surašytą kokybės pažymėjimą ir partijos numerį;</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6.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tcPr>
          <w:p w:rsidR="007D59DD" w:rsidRPr="007D59DD" w:rsidRDefault="00111424" w:rsidP="007D59DD">
            <w:pPr>
              <w:spacing w:line="254" w:lineRule="auto"/>
              <w:jc w:val="both"/>
              <w:rPr>
                <w:rFonts w:ascii="Times New Roman" w:hAnsi="Times New Roman" w:cs="Times New Roman"/>
              </w:rPr>
            </w:pPr>
            <w:r>
              <w:rPr>
                <w:rFonts w:ascii="Times New Roman" w:hAnsi="Times New Roman" w:cs="Times New Roman"/>
              </w:rPr>
              <w:t>5</w:t>
            </w:r>
            <w:r w:rsidR="007D59DD" w:rsidRPr="007D59DD">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kg</w:t>
            </w:r>
          </w:p>
        </w:tc>
      </w:tr>
    </w:tbl>
    <w:p w:rsidR="00C85672" w:rsidRPr="00C85672" w:rsidRDefault="00C85672" w:rsidP="00C85672">
      <w:pPr>
        <w:spacing w:after="0" w:line="240" w:lineRule="auto"/>
        <w:ind w:left="-567"/>
        <w:jc w:val="both"/>
        <w:rPr>
          <w:rFonts w:ascii="Times New Roman" w:eastAsia="Calibri" w:hAnsi="Times New Roman" w:cs="Times New Roman"/>
        </w:rPr>
      </w:pPr>
    </w:p>
    <w:p w:rsidR="004D7577" w:rsidRPr="00D220FB" w:rsidRDefault="004D7577" w:rsidP="00D220FB">
      <w:pPr>
        <w:numPr>
          <w:ilvl w:val="0"/>
          <w:numId w:val="12"/>
        </w:numPr>
        <w:tabs>
          <w:tab w:val="left" w:pos="567"/>
        </w:tabs>
        <w:spacing w:after="0" w:line="240" w:lineRule="auto"/>
        <w:ind w:left="-142" w:firstLine="284"/>
        <w:contextualSpacing/>
        <w:jc w:val="both"/>
        <w:rPr>
          <w:rFonts w:ascii="Calibri" w:eastAsia="Calibri" w:hAnsi="Calibri" w:cs="Times New Roman"/>
          <w:sz w:val="24"/>
        </w:rPr>
      </w:pPr>
      <w:r w:rsidRPr="00D220FB">
        <w:rPr>
          <w:rFonts w:ascii="Calibri" w:eastAsia="Calibri" w:hAnsi="Calibri" w:cs="Times New Roman"/>
          <w:sz w:val="24"/>
        </w:rPr>
        <w:t xml:space="preserve">Aprašo 6 punkte, 2 priedo II skyriaus „Pakuotės“ - jeigu maisto produktai turi būti tiekiami antrinėse pakuotėse, tai antrinės pakuotės turi būti laikytinos perdirbamosiomis pakuotėmis  pagal Lietuvos Respublikos mokesčio už aplinkos teršimą įstatymo nuostatas. </w:t>
      </w:r>
    </w:p>
    <w:p w:rsidR="00D220FB" w:rsidRPr="00D220FB" w:rsidRDefault="00D220FB" w:rsidP="00D220FB">
      <w:pPr>
        <w:spacing w:after="0" w:line="240" w:lineRule="auto"/>
        <w:ind w:left="-142" w:firstLine="284"/>
        <w:jc w:val="both"/>
        <w:rPr>
          <w:rFonts w:ascii="Calibri" w:eastAsia="Calibri" w:hAnsi="Calibri" w:cs="Times New Roman"/>
          <w:sz w:val="24"/>
        </w:rPr>
      </w:pPr>
      <w:r w:rsidRPr="00D220FB">
        <w:rPr>
          <w:rFonts w:ascii="Calibri" w:eastAsia="Calibri" w:hAnsi="Calibri" w:cs="Times New Roman"/>
          <w:sz w:val="24"/>
        </w:rPr>
        <w:t>Vadovaujantis Lietuvos Respublikos mokesčio už aplinkos teršimą įstatymo nuostatomis, perdirbamoji pakuotė – tai pakuotė, kuri:</w:t>
      </w:r>
    </w:p>
    <w:p w:rsidR="00D220FB" w:rsidRPr="00D220FB" w:rsidRDefault="00D220FB" w:rsidP="00D220FB">
      <w:pPr>
        <w:spacing w:after="0" w:line="240" w:lineRule="auto"/>
        <w:ind w:left="-142" w:firstLine="284"/>
        <w:jc w:val="both"/>
        <w:rPr>
          <w:rFonts w:ascii="Calibri" w:eastAsia="Calibri" w:hAnsi="Calibri" w:cs="Times New Roman"/>
          <w:sz w:val="24"/>
        </w:rPr>
      </w:pPr>
      <w:r w:rsidRPr="00D220FB">
        <w:rPr>
          <w:rFonts w:ascii="Calibri" w:eastAsia="Calibri" w:hAnsi="Calibri" w:cs="Times New Roman"/>
          <w:sz w:val="24"/>
        </w:rPr>
        <w:t xml:space="preserve">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w:t>
      </w:r>
    </w:p>
    <w:p w:rsidR="00D220FB" w:rsidRPr="00D220FB" w:rsidRDefault="00D220FB" w:rsidP="00D220FB">
      <w:pPr>
        <w:spacing w:after="0" w:line="240" w:lineRule="auto"/>
        <w:ind w:left="-142" w:firstLine="284"/>
        <w:jc w:val="both"/>
        <w:rPr>
          <w:rFonts w:ascii="Calibri" w:eastAsia="Calibri" w:hAnsi="Calibri" w:cs="Times New Roman"/>
          <w:sz w:val="24"/>
        </w:rPr>
      </w:pPr>
      <w:r w:rsidRPr="00D220FB">
        <w:rPr>
          <w:rFonts w:ascii="Calibri" w:eastAsia="Calibri" w:hAnsi="Calibri" w:cs="Times New Roman"/>
          <w:sz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rsidR="00D220FB" w:rsidRPr="00D220FB" w:rsidRDefault="00D220FB" w:rsidP="00D220FB">
      <w:pPr>
        <w:pStyle w:val="Betarp"/>
        <w:rPr>
          <w:rFonts w:cstheme="minorHAnsi"/>
          <w:sz w:val="24"/>
          <w:szCs w:val="24"/>
        </w:rPr>
      </w:pPr>
      <w:r w:rsidRPr="00D220FB">
        <w:rPr>
          <w:rFonts w:cstheme="minorHAnsi"/>
          <w:sz w:val="24"/>
          <w:szCs w:val="24"/>
        </w:rPr>
        <w:t>Prekių pakuotė turėtų būti paženklinta tai patvirtinančiais ženklais.</w:t>
      </w:r>
    </w:p>
    <w:p w:rsidR="00B53D0C" w:rsidRDefault="00C85672" w:rsidP="00D220FB">
      <w:pPr>
        <w:pStyle w:val="Betarp"/>
        <w:numPr>
          <w:ilvl w:val="0"/>
          <w:numId w:val="12"/>
        </w:numPr>
        <w:ind w:left="567" w:hanging="283"/>
        <w:rPr>
          <w:rFonts w:cstheme="minorHAnsi"/>
          <w:sz w:val="24"/>
          <w:szCs w:val="24"/>
        </w:rPr>
      </w:pPr>
      <w:r w:rsidRPr="00D220FB">
        <w:rPr>
          <w:rFonts w:cstheme="minorHAnsi"/>
          <w:sz w:val="24"/>
          <w:szCs w:val="24"/>
        </w:rPr>
        <w:t xml:space="preserve">Mėsa turi būti tiekiama 1 kartą per savaitę nuo 8 val. iki 11 val. </w:t>
      </w:r>
    </w:p>
    <w:p w:rsidR="00194C16" w:rsidRPr="00D220FB" w:rsidRDefault="00194C16" w:rsidP="00F80DC1">
      <w:pPr>
        <w:pStyle w:val="Betarp"/>
        <w:rPr>
          <w:rFonts w:cstheme="minorHAnsi"/>
          <w:sz w:val="24"/>
          <w:szCs w:val="24"/>
        </w:rPr>
      </w:pPr>
    </w:p>
    <w:p w:rsidR="00E901E5" w:rsidRDefault="00E901E5">
      <w:pPr>
        <w:rPr>
          <w:rFonts w:ascii="Times New Roman" w:eastAsia="Calibri" w:hAnsi="Times New Roman" w:cs="Times New Roman"/>
        </w:rPr>
      </w:pPr>
      <w:r>
        <w:rPr>
          <w:rFonts w:ascii="Times New Roman" w:eastAsia="Calibri" w:hAnsi="Times New Roman" w:cs="Times New Roman"/>
        </w:rPr>
        <w:br w:type="page"/>
      </w:r>
    </w:p>
    <w:p w:rsidR="004275C9" w:rsidRPr="004275C9" w:rsidRDefault="00817C7C" w:rsidP="004275C9">
      <w:pPr>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II</w:t>
      </w:r>
      <w:r w:rsidR="004275C9" w:rsidRPr="004275C9">
        <w:rPr>
          <w:rFonts w:ascii="Times New Roman" w:eastAsia="Calibri" w:hAnsi="Times New Roman" w:cs="Times New Roman"/>
          <w:b/>
        </w:rPr>
        <w:t xml:space="preserve"> pirkimo dalis</w:t>
      </w:r>
    </w:p>
    <w:p w:rsidR="004275C9" w:rsidRPr="004275C9" w:rsidRDefault="004275C9" w:rsidP="004275C9">
      <w:pPr>
        <w:spacing w:after="0" w:line="240" w:lineRule="auto"/>
        <w:jc w:val="center"/>
        <w:rPr>
          <w:rFonts w:ascii="Times New Roman" w:eastAsia="Calibri" w:hAnsi="Times New Roman" w:cs="Times New Roman"/>
        </w:rPr>
      </w:pPr>
      <w:r w:rsidRPr="004275C9">
        <w:rPr>
          <w:rFonts w:ascii="Times New Roman" w:eastAsia="Calibri" w:hAnsi="Times New Roman" w:cs="Times New Roman"/>
        </w:rPr>
        <w:t>Šviežios paukštienos, paukštienos produktų techninė specifikacija ir preliminarus poreikis (BVPŽ kodai 15112100-7; 15131500-0)</w:t>
      </w:r>
    </w:p>
    <w:p w:rsidR="004275C9" w:rsidRPr="004275C9" w:rsidRDefault="004275C9" w:rsidP="004275C9">
      <w:pPr>
        <w:spacing w:after="0" w:line="240" w:lineRule="auto"/>
        <w:jc w:val="center"/>
        <w:rPr>
          <w:rFonts w:ascii="Times New Roman" w:eastAsia="Calibri" w:hAnsi="Times New Roman" w:cs="Times New Roman"/>
        </w:rPr>
      </w:pPr>
    </w:p>
    <w:tbl>
      <w:tblPr>
        <w:tblStyle w:val="Lentelstinklelis4"/>
        <w:tblW w:w="10632" w:type="dxa"/>
        <w:tblInd w:w="-289" w:type="dxa"/>
        <w:tblLayout w:type="fixed"/>
        <w:tblLook w:val="04A0" w:firstRow="1" w:lastRow="0" w:firstColumn="1" w:lastColumn="0" w:noHBand="0" w:noVBand="1"/>
      </w:tblPr>
      <w:tblGrid>
        <w:gridCol w:w="710"/>
        <w:gridCol w:w="3118"/>
        <w:gridCol w:w="4376"/>
        <w:gridCol w:w="1436"/>
        <w:gridCol w:w="992"/>
      </w:tblGrid>
      <w:tr w:rsidR="00644C50" w:rsidRPr="00644C50" w:rsidTr="00644C50">
        <w:trPr>
          <w:trHeight w:val="577"/>
        </w:trPr>
        <w:tc>
          <w:tcPr>
            <w:tcW w:w="710"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jc w:val="center"/>
              <w:rPr>
                <w:rFonts w:ascii="Times New Roman" w:hAnsi="Times New Roman"/>
                <w:b/>
                <w:lang w:eastAsia="lt-LT"/>
              </w:rPr>
            </w:pPr>
            <w:r w:rsidRPr="00644C50">
              <w:rPr>
                <w:rFonts w:ascii="Times New Roman" w:hAnsi="Times New Roman"/>
                <w:b/>
                <w:lang w:eastAsia="lt-LT"/>
              </w:rPr>
              <w:t>Eil. Nr.</w:t>
            </w:r>
          </w:p>
        </w:tc>
        <w:tc>
          <w:tcPr>
            <w:tcW w:w="3118"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rPr>
                <w:rFonts w:ascii="Times New Roman" w:hAnsi="Times New Roman"/>
                <w:b/>
                <w:lang w:eastAsia="lt-LT"/>
              </w:rPr>
            </w:pPr>
            <w:r w:rsidRPr="00644C50">
              <w:rPr>
                <w:rFonts w:ascii="Times New Roman" w:hAnsi="Times New Roman"/>
                <w:b/>
                <w:lang w:eastAsia="lt-LT"/>
              </w:rPr>
              <w:t>Prekių pavadinimas</w:t>
            </w:r>
          </w:p>
        </w:tc>
        <w:tc>
          <w:tcPr>
            <w:tcW w:w="4376"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jc w:val="center"/>
              <w:rPr>
                <w:rFonts w:ascii="Times New Roman" w:hAnsi="Times New Roman"/>
                <w:b/>
                <w:lang w:eastAsia="lt-LT"/>
              </w:rPr>
            </w:pPr>
            <w:r w:rsidRPr="00644C50">
              <w:rPr>
                <w:rFonts w:ascii="Times New Roman" w:hAnsi="Times New Roman"/>
                <w:b/>
                <w:lang w:eastAsia="lt-LT"/>
              </w:rPr>
              <w:t>Reikalavimai</w:t>
            </w:r>
          </w:p>
        </w:tc>
        <w:tc>
          <w:tcPr>
            <w:tcW w:w="1436"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jc w:val="center"/>
              <w:rPr>
                <w:rFonts w:ascii="Times New Roman" w:hAnsi="Times New Roman"/>
                <w:b/>
                <w:lang w:eastAsia="lt-LT"/>
              </w:rPr>
            </w:pPr>
            <w:r w:rsidRPr="00644C50">
              <w:rPr>
                <w:rFonts w:ascii="Times New Roman" w:hAnsi="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ind w:right="-249"/>
              <w:rPr>
                <w:rFonts w:ascii="Times New Roman" w:hAnsi="Times New Roman"/>
                <w:b/>
                <w:lang w:eastAsia="lt-LT"/>
              </w:rPr>
            </w:pPr>
            <w:r w:rsidRPr="00644C50">
              <w:rPr>
                <w:rFonts w:ascii="Times New Roman" w:hAnsi="Times New Roman"/>
                <w:b/>
                <w:lang w:eastAsia="lt-LT"/>
              </w:rPr>
              <w:t>Mato</w:t>
            </w:r>
          </w:p>
          <w:p w:rsidR="00644C50" w:rsidRPr="00644C50" w:rsidRDefault="00644C50" w:rsidP="00644C50">
            <w:pPr>
              <w:spacing w:line="276" w:lineRule="auto"/>
              <w:ind w:right="-249"/>
              <w:rPr>
                <w:rFonts w:ascii="Times New Roman" w:hAnsi="Times New Roman"/>
                <w:b/>
                <w:lang w:eastAsia="lt-LT"/>
              </w:rPr>
            </w:pPr>
            <w:r w:rsidRPr="00644C50">
              <w:rPr>
                <w:rFonts w:ascii="Times New Roman" w:hAnsi="Times New Roman"/>
                <w:b/>
                <w:lang w:eastAsia="lt-LT"/>
              </w:rPr>
              <w:t>vnt.</w:t>
            </w:r>
          </w:p>
        </w:tc>
      </w:tr>
      <w:tr w:rsidR="00644C50" w:rsidRPr="00644C50" w:rsidTr="00644C50">
        <w:trPr>
          <w:trHeight w:val="580"/>
        </w:trPr>
        <w:tc>
          <w:tcPr>
            <w:tcW w:w="710"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numPr>
                <w:ilvl w:val="0"/>
                <w:numId w:val="13"/>
              </w:numPr>
              <w:spacing w:line="276" w:lineRule="auto"/>
              <w:contextualSpacing/>
              <w:rPr>
                <w:rFonts w:ascii="Times New Roman" w:hAnsi="Times New Roman"/>
                <w:color w:val="000000"/>
                <w:lang w:eastAsia="lt-LT"/>
              </w:rPr>
            </w:pPr>
            <w:r w:rsidRPr="00644C50">
              <w:rPr>
                <w:rFonts w:ascii="Times New Roman" w:hAnsi="Times New Roman"/>
                <w:color w:val="000000"/>
                <w:lang w:eastAsia="lt-LT"/>
              </w:rPr>
              <w:t>E</w:t>
            </w:r>
          </w:p>
        </w:tc>
        <w:tc>
          <w:tcPr>
            <w:tcW w:w="3118"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rPr>
                <w:rFonts w:ascii="Times New Roman" w:hAnsi="Times New Roman"/>
                <w:color w:val="000000"/>
                <w:lang w:eastAsia="lt-LT"/>
              </w:rPr>
            </w:pPr>
            <w:r w:rsidRPr="00644C50">
              <w:rPr>
                <w:rFonts w:ascii="Times New Roman" w:hAnsi="Times New Roman"/>
                <w:color w:val="000000"/>
                <w:lang w:eastAsia="lt-LT"/>
              </w:rPr>
              <w:t>Atvėsinti broilerių ketvirčiai</w:t>
            </w:r>
          </w:p>
        </w:tc>
        <w:tc>
          <w:tcPr>
            <w:tcW w:w="4376"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rPr>
                <w:rFonts w:ascii="Times New Roman" w:hAnsi="Times New Roman"/>
                <w:color w:val="000000"/>
                <w:lang w:eastAsia="lt-LT"/>
              </w:rPr>
            </w:pPr>
            <w:r w:rsidRPr="00644C50">
              <w:rPr>
                <w:rFonts w:ascii="Times New Roman" w:hAnsi="Times New Roman"/>
                <w:color w:val="000000"/>
                <w:lang w:eastAsia="lt-LT"/>
              </w:rPr>
              <w:t>A klasė. Atvėsinti, standartinio dydžio, geros kokybės, švariu lygiu paviršiumi (be dėmių ir mechaninių pažeidimų). Be kraujosruvų, padaigų, kvapas ir spalva – būdingi vištienai. Sufasuota ne daugiau kaip 2 kg.</w:t>
            </w:r>
          </w:p>
        </w:tc>
        <w:tc>
          <w:tcPr>
            <w:tcW w:w="1436" w:type="dxa"/>
            <w:tcBorders>
              <w:top w:val="single" w:sz="4" w:space="0" w:color="auto"/>
              <w:left w:val="single" w:sz="4" w:space="0" w:color="auto"/>
              <w:bottom w:val="single" w:sz="4" w:space="0" w:color="auto"/>
              <w:right w:val="single" w:sz="4" w:space="0" w:color="auto"/>
            </w:tcBorders>
            <w:hideMark/>
          </w:tcPr>
          <w:p w:rsidR="00644C50" w:rsidRPr="00644C50" w:rsidRDefault="00B4058C" w:rsidP="00644C50">
            <w:pPr>
              <w:spacing w:line="276" w:lineRule="auto"/>
              <w:jc w:val="center"/>
              <w:rPr>
                <w:rFonts w:ascii="Times New Roman" w:hAnsi="Times New Roman"/>
                <w:lang w:eastAsia="lt-LT"/>
              </w:rPr>
            </w:pPr>
            <w:r>
              <w:rPr>
                <w:rFonts w:ascii="Times New Roman" w:hAnsi="Times New Roman"/>
                <w:lang w:eastAsia="lt-LT"/>
              </w:rPr>
              <w:t>20</w:t>
            </w:r>
            <w:r w:rsidR="00644C50" w:rsidRPr="00644C50">
              <w:rPr>
                <w:rFonts w:ascii="Times New Roman" w:hAnsi="Times New Roman"/>
                <w:lang w:eastAsia="lt-LT"/>
              </w:rPr>
              <w:t>00</w:t>
            </w:r>
          </w:p>
        </w:tc>
        <w:tc>
          <w:tcPr>
            <w:tcW w:w="992"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jc w:val="center"/>
              <w:rPr>
                <w:rFonts w:ascii="Times New Roman" w:hAnsi="Times New Roman"/>
                <w:color w:val="000000"/>
                <w:lang w:eastAsia="lt-LT"/>
              </w:rPr>
            </w:pPr>
            <w:r w:rsidRPr="00644C50">
              <w:rPr>
                <w:rFonts w:ascii="Times New Roman" w:hAnsi="Times New Roman"/>
                <w:color w:val="000000"/>
                <w:lang w:eastAsia="lt-LT"/>
              </w:rPr>
              <w:t>kg</w:t>
            </w:r>
          </w:p>
        </w:tc>
      </w:tr>
      <w:tr w:rsidR="00644C50" w:rsidRPr="00644C50" w:rsidTr="00644C50">
        <w:trPr>
          <w:trHeight w:val="580"/>
        </w:trPr>
        <w:tc>
          <w:tcPr>
            <w:tcW w:w="710" w:type="dxa"/>
            <w:tcBorders>
              <w:top w:val="single" w:sz="4" w:space="0" w:color="auto"/>
              <w:left w:val="single" w:sz="4" w:space="0" w:color="auto"/>
              <w:bottom w:val="single" w:sz="4" w:space="0" w:color="auto"/>
              <w:right w:val="single" w:sz="4" w:space="0" w:color="auto"/>
            </w:tcBorders>
          </w:tcPr>
          <w:p w:rsidR="00644C50" w:rsidRPr="00644C50" w:rsidRDefault="00644C50" w:rsidP="00644C50">
            <w:pPr>
              <w:numPr>
                <w:ilvl w:val="0"/>
                <w:numId w:val="13"/>
              </w:numPr>
              <w:spacing w:line="276" w:lineRule="auto"/>
              <w:contextualSpacing/>
              <w:rPr>
                <w:rFonts w:ascii="Times New Roman" w:hAnsi="Times New Roman"/>
                <w:color w:val="000000"/>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rsidR="00644C50" w:rsidRPr="00644C50" w:rsidRDefault="00B4058C" w:rsidP="00644C50">
            <w:pPr>
              <w:spacing w:line="276" w:lineRule="auto"/>
              <w:rPr>
                <w:rFonts w:ascii="Times New Roman" w:hAnsi="Times New Roman"/>
                <w:color w:val="000000"/>
                <w:lang w:eastAsia="lt-LT"/>
              </w:rPr>
            </w:pPr>
            <w:r w:rsidRPr="00B4058C">
              <w:rPr>
                <w:rFonts w:ascii="Times New Roman" w:hAnsi="Times New Roman"/>
                <w:bCs/>
                <w:color w:val="00B050"/>
              </w:rPr>
              <w:t xml:space="preserve">Ekologiška broilerių file </w:t>
            </w:r>
            <w:r w:rsidR="00644C50" w:rsidRPr="00644C50">
              <w:rPr>
                <w:rFonts w:ascii="Times New Roman" w:hAnsi="Times New Roman"/>
                <w:bCs/>
                <w:color w:val="00B050"/>
              </w:rPr>
              <w:t>(žaliasis produktas)</w:t>
            </w:r>
            <w:bookmarkStart w:id="5" w:name="_GoBack"/>
            <w:bookmarkEnd w:id="5"/>
          </w:p>
        </w:tc>
        <w:tc>
          <w:tcPr>
            <w:tcW w:w="4376" w:type="dxa"/>
            <w:tcBorders>
              <w:top w:val="single" w:sz="4" w:space="0" w:color="auto"/>
              <w:left w:val="single" w:sz="4" w:space="0" w:color="auto"/>
              <w:bottom w:val="single" w:sz="4" w:space="0" w:color="auto"/>
              <w:right w:val="single" w:sz="4" w:space="0" w:color="auto"/>
            </w:tcBorders>
            <w:vAlign w:val="center"/>
          </w:tcPr>
          <w:p w:rsidR="00B4058C" w:rsidRDefault="00B4058C" w:rsidP="00644C50">
            <w:pPr>
              <w:spacing w:line="276" w:lineRule="auto"/>
              <w:rPr>
                <w:rFonts w:ascii="Times New Roman" w:hAnsi="Times New Roman"/>
                <w:bCs/>
                <w:color w:val="00B050"/>
              </w:rPr>
            </w:pPr>
            <w:r w:rsidRPr="00B4058C">
              <w:rPr>
                <w:rFonts w:ascii="Times New Roman" w:hAnsi="Times New Roman"/>
                <w:bCs/>
                <w:color w:val="00B050"/>
              </w:rPr>
              <w:t>Šviežia, be kaulo, be odelės, filė, geros kokybės, standartinio dydžio, švariu lygiu paviršiumi( be dėmių ir mechaninių pažeidimų).Užauginta be antibiotikų. Sufasuota ne daugiau kaip 1 kg.</w:t>
            </w:r>
          </w:p>
          <w:p w:rsidR="00644C50" w:rsidRPr="00644C50" w:rsidRDefault="00644C50" w:rsidP="00644C50">
            <w:pPr>
              <w:spacing w:line="276" w:lineRule="auto"/>
              <w:rPr>
                <w:rFonts w:ascii="Times New Roman" w:hAnsi="Times New Roman"/>
                <w:color w:val="000000"/>
                <w:lang w:eastAsia="lt-LT"/>
              </w:rPr>
            </w:pPr>
            <w:r w:rsidRPr="00644C50">
              <w:rPr>
                <w:rFonts w:ascii="Times New Roman" w:hAnsi="Times New Roman"/>
                <w:bCs/>
                <w:color w:val="00B050"/>
              </w:rPr>
              <w:t>*Produktas turi atitikti vieną iš minimalių maisto produktų kriterijų pagal Tvarkos aprašo 2 priedo 8.1.1-8.1.3 p. reikalavimus.</w:t>
            </w:r>
          </w:p>
        </w:tc>
        <w:tc>
          <w:tcPr>
            <w:tcW w:w="1436" w:type="dxa"/>
            <w:tcBorders>
              <w:top w:val="single" w:sz="4" w:space="0" w:color="auto"/>
              <w:left w:val="single" w:sz="4" w:space="0" w:color="auto"/>
              <w:bottom w:val="single" w:sz="4" w:space="0" w:color="auto"/>
              <w:right w:val="single" w:sz="4" w:space="0" w:color="auto"/>
            </w:tcBorders>
            <w:vAlign w:val="center"/>
          </w:tcPr>
          <w:p w:rsidR="00644C50" w:rsidRPr="00644C50" w:rsidRDefault="00B4058C" w:rsidP="00644C50">
            <w:pPr>
              <w:spacing w:line="276" w:lineRule="auto"/>
              <w:jc w:val="center"/>
              <w:rPr>
                <w:rFonts w:ascii="Times New Roman" w:hAnsi="Times New Roman"/>
                <w:lang w:eastAsia="lt-LT"/>
              </w:rPr>
            </w:pPr>
            <w:r>
              <w:rPr>
                <w:rFonts w:ascii="Times New Roman" w:hAnsi="Times New Roman"/>
                <w:bCs/>
                <w:color w:val="00B050"/>
              </w:rPr>
              <w:t>1</w:t>
            </w:r>
            <w:r w:rsidR="00644C50" w:rsidRPr="00644C50">
              <w:rPr>
                <w:rFonts w:ascii="Times New Roman" w:hAnsi="Times New Roman"/>
                <w:bCs/>
                <w:color w:val="00B050"/>
              </w:rPr>
              <w:t>00</w:t>
            </w:r>
          </w:p>
        </w:tc>
        <w:tc>
          <w:tcPr>
            <w:tcW w:w="992" w:type="dxa"/>
            <w:tcBorders>
              <w:top w:val="single" w:sz="4" w:space="0" w:color="auto"/>
              <w:left w:val="single" w:sz="4" w:space="0" w:color="auto"/>
              <w:bottom w:val="single" w:sz="4" w:space="0" w:color="auto"/>
              <w:right w:val="single" w:sz="4" w:space="0" w:color="auto"/>
            </w:tcBorders>
            <w:vAlign w:val="center"/>
          </w:tcPr>
          <w:p w:rsidR="00644C50" w:rsidRPr="00644C50" w:rsidRDefault="00644C50" w:rsidP="00644C50">
            <w:pPr>
              <w:spacing w:line="276" w:lineRule="auto"/>
              <w:jc w:val="center"/>
              <w:rPr>
                <w:rFonts w:ascii="Times New Roman" w:hAnsi="Times New Roman"/>
                <w:color w:val="000000"/>
                <w:lang w:eastAsia="lt-LT"/>
              </w:rPr>
            </w:pPr>
            <w:r w:rsidRPr="00644C50">
              <w:rPr>
                <w:rFonts w:ascii="Times New Roman" w:hAnsi="Times New Roman"/>
                <w:bCs/>
                <w:color w:val="00B050"/>
              </w:rPr>
              <w:t>kg</w:t>
            </w:r>
          </w:p>
        </w:tc>
      </w:tr>
      <w:tr w:rsidR="00644C50" w:rsidRPr="00644C50" w:rsidTr="00644C50">
        <w:trPr>
          <w:trHeight w:val="60"/>
        </w:trPr>
        <w:tc>
          <w:tcPr>
            <w:tcW w:w="710" w:type="dxa"/>
            <w:tcBorders>
              <w:top w:val="single" w:sz="4" w:space="0" w:color="auto"/>
              <w:left w:val="single" w:sz="4" w:space="0" w:color="auto"/>
              <w:bottom w:val="single" w:sz="4" w:space="0" w:color="auto"/>
              <w:right w:val="single" w:sz="4" w:space="0" w:color="auto"/>
            </w:tcBorders>
          </w:tcPr>
          <w:p w:rsidR="00644C50" w:rsidRPr="00644C50" w:rsidRDefault="00644C50" w:rsidP="00644C50">
            <w:pPr>
              <w:numPr>
                <w:ilvl w:val="0"/>
                <w:numId w:val="13"/>
              </w:numPr>
              <w:contextualSpacing/>
              <w:rPr>
                <w:rFonts w:ascii="Times New Roman" w:hAnsi="Times New Roman"/>
                <w:color w:val="000000"/>
                <w:lang w:eastAsia="lt-LT"/>
              </w:rPr>
            </w:pPr>
          </w:p>
        </w:tc>
        <w:tc>
          <w:tcPr>
            <w:tcW w:w="3118" w:type="dxa"/>
            <w:tcBorders>
              <w:top w:val="single" w:sz="4" w:space="0" w:color="auto"/>
              <w:left w:val="single" w:sz="4" w:space="0" w:color="auto"/>
              <w:bottom w:val="single" w:sz="4" w:space="0" w:color="auto"/>
              <w:right w:val="single" w:sz="4" w:space="0" w:color="auto"/>
            </w:tcBorders>
            <w:hideMark/>
          </w:tcPr>
          <w:p w:rsidR="00644C50" w:rsidRPr="00B4058C" w:rsidRDefault="00B4058C" w:rsidP="00644C50">
            <w:pPr>
              <w:spacing w:line="276" w:lineRule="auto"/>
              <w:rPr>
                <w:rFonts w:ascii="Times New Roman" w:hAnsi="Times New Roman"/>
                <w:color w:val="00B050"/>
                <w:lang w:eastAsia="lt-LT"/>
              </w:rPr>
            </w:pPr>
            <w:r w:rsidRPr="00B4058C">
              <w:rPr>
                <w:rFonts w:ascii="Times New Roman" w:hAnsi="Times New Roman"/>
                <w:color w:val="00B050"/>
                <w:lang w:eastAsia="lt-LT"/>
              </w:rPr>
              <w:t>Ekologiška broilerių šlaunelių mėsa (žaliasis produktas)</w:t>
            </w:r>
          </w:p>
        </w:tc>
        <w:tc>
          <w:tcPr>
            <w:tcW w:w="4376" w:type="dxa"/>
            <w:tcBorders>
              <w:top w:val="single" w:sz="4" w:space="0" w:color="auto"/>
              <w:left w:val="single" w:sz="4" w:space="0" w:color="auto"/>
              <w:bottom w:val="single" w:sz="4" w:space="0" w:color="auto"/>
              <w:right w:val="single" w:sz="4" w:space="0" w:color="auto"/>
            </w:tcBorders>
            <w:hideMark/>
          </w:tcPr>
          <w:p w:rsidR="00644C50" w:rsidRPr="00B4058C" w:rsidRDefault="00B4058C" w:rsidP="00644C50">
            <w:pPr>
              <w:spacing w:line="276" w:lineRule="auto"/>
              <w:rPr>
                <w:rFonts w:ascii="Times New Roman" w:hAnsi="Times New Roman"/>
                <w:color w:val="00B050"/>
                <w:lang w:eastAsia="lt-LT"/>
              </w:rPr>
            </w:pPr>
            <w:r w:rsidRPr="00B4058C">
              <w:rPr>
                <w:rFonts w:ascii="Times New Roman" w:hAnsi="Times New Roman"/>
                <w:color w:val="00B050"/>
                <w:lang w:eastAsia="lt-LT"/>
              </w:rPr>
              <w:t>Šviežia, be kaulo, be odelės, šlaunelių mėsa, geros kokybės, standartinio dydžio, švariu lygiu paviršiumi( be dėmių ir mechaninių pažeidimų). Užauginta be antibiotikų. Sufasuota ne daugiau kaip 2 kg.</w:t>
            </w:r>
          </w:p>
          <w:p w:rsidR="00B4058C" w:rsidRPr="00B4058C" w:rsidRDefault="00B4058C" w:rsidP="00644C50">
            <w:pPr>
              <w:spacing w:line="276" w:lineRule="auto"/>
              <w:rPr>
                <w:rFonts w:ascii="Times New Roman" w:hAnsi="Times New Roman"/>
                <w:color w:val="00B050"/>
                <w:lang w:eastAsia="lt-LT"/>
              </w:rPr>
            </w:pPr>
            <w:r w:rsidRPr="00B4058C">
              <w:rPr>
                <w:rFonts w:ascii="Times New Roman" w:hAnsi="Times New Roman"/>
                <w:color w:val="00B050"/>
                <w:lang w:eastAsia="lt-LT"/>
              </w:rPr>
              <w:t>*Produktas turi atitikti vieną iš minimalių maisto produktų kriterijų pagal Tvarkos aprašo 2 priedo 8.1.1-8.1.3 p. reikalavimus.</w:t>
            </w:r>
          </w:p>
        </w:tc>
        <w:tc>
          <w:tcPr>
            <w:tcW w:w="1436" w:type="dxa"/>
            <w:tcBorders>
              <w:top w:val="single" w:sz="4" w:space="0" w:color="auto"/>
              <w:left w:val="single" w:sz="4" w:space="0" w:color="auto"/>
              <w:bottom w:val="single" w:sz="4" w:space="0" w:color="auto"/>
              <w:right w:val="single" w:sz="4" w:space="0" w:color="auto"/>
            </w:tcBorders>
            <w:hideMark/>
          </w:tcPr>
          <w:p w:rsidR="00644C50" w:rsidRPr="00B4058C" w:rsidRDefault="00B4058C" w:rsidP="00644C50">
            <w:pPr>
              <w:spacing w:line="276" w:lineRule="auto"/>
              <w:jc w:val="center"/>
              <w:rPr>
                <w:rFonts w:ascii="Times New Roman" w:hAnsi="Times New Roman"/>
                <w:color w:val="00B050"/>
                <w:lang w:eastAsia="lt-LT"/>
              </w:rPr>
            </w:pPr>
            <w:r w:rsidRPr="00B4058C">
              <w:rPr>
                <w:rFonts w:ascii="Times New Roman" w:hAnsi="Times New Roman"/>
                <w:color w:val="00B050"/>
                <w:lang w:eastAsia="lt-LT"/>
              </w:rPr>
              <w:t>3</w:t>
            </w:r>
            <w:r w:rsidR="00836120" w:rsidRPr="00B4058C">
              <w:rPr>
                <w:rFonts w:ascii="Times New Roman" w:hAnsi="Times New Roman"/>
                <w:color w:val="00B050"/>
                <w:lang w:eastAsia="lt-LT"/>
              </w:rPr>
              <w:t>0</w:t>
            </w:r>
            <w:r w:rsidR="00644C50" w:rsidRPr="00B4058C">
              <w:rPr>
                <w:rFonts w:ascii="Times New Roman" w:hAnsi="Times New Roman"/>
                <w:color w:val="00B050"/>
                <w:lang w:eastAsia="lt-LT"/>
              </w:rPr>
              <w:t>0</w:t>
            </w:r>
          </w:p>
        </w:tc>
        <w:tc>
          <w:tcPr>
            <w:tcW w:w="992" w:type="dxa"/>
            <w:tcBorders>
              <w:top w:val="single" w:sz="4" w:space="0" w:color="auto"/>
              <w:left w:val="single" w:sz="4" w:space="0" w:color="auto"/>
              <w:bottom w:val="single" w:sz="4" w:space="0" w:color="auto"/>
              <w:right w:val="single" w:sz="4" w:space="0" w:color="auto"/>
            </w:tcBorders>
            <w:hideMark/>
          </w:tcPr>
          <w:p w:rsidR="00644C50" w:rsidRPr="00B4058C" w:rsidRDefault="00644C50" w:rsidP="00644C50">
            <w:pPr>
              <w:spacing w:line="276" w:lineRule="auto"/>
              <w:jc w:val="center"/>
              <w:rPr>
                <w:rFonts w:ascii="Times New Roman" w:hAnsi="Times New Roman"/>
                <w:color w:val="00B050"/>
                <w:lang w:eastAsia="lt-LT"/>
              </w:rPr>
            </w:pPr>
            <w:r w:rsidRPr="00B4058C">
              <w:rPr>
                <w:rFonts w:ascii="Times New Roman" w:hAnsi="Times New Roman"/>
                <w:color w:val="00B050"/>
                <w:lang w:eastAsia="lt-LT"/>
              </w:rPr>
              <w:t>kg</w:t>
            </w:r>
          </w:p>
        </w:tc>
      </w:tr>
    </w:tbl>
    <w:p w:rsidR="004275C9" w:rsidRPr="004275C9" w:rsidRDefault="004275C9" w:rsidP="004275C9">
      <w:pPr>
        <w:spacing w:after="0" w:line="240" w:lineRule="auto"/>
        <w:ind w:left="-142" w:hanging="284"/>
        <w:contextualSpacing/>
        <w:jc w:val="both"/>
        <w:rPr>
          <w:rFonts w:ascii="Times New Roman" w:eastAsia="Times New Roman" w:hAnsi="Times New Roman" w:cs="Times New Roman"/>
        </w:rPr>
      </w:pPr>
    </w:p>
    <w:p w:rsidR="00A406FC" w:rsidRPr="000E4179" w:rsidRDefault="00A406FC" w:rsidP="00A406FC">
      <w:pPr>
        <w:spacing w:after="0" w:line="240" w:lineRule="auto"/>
        <w:ind w:left="-142" w:firstLine="284"/>
        <w:jc w:val="both"/>
        <w:rPr>
          <w:rFonts w:ascii="Calibri" w:eastAsia="Calibri" w:hAnsi="Calibri" w:cs="Times New Roman"/>
          <w:color w:val="00B050"/>
          <w:sz w:val="24"/>
        </w:rPr>
      </w:pPr>
      <w:r w:rsidRPr="000E4179">
        <w:rPr>
          <w:rFonts w:ascii="Calibri" w:eastAsia="Calibri" w:hAnsi="Calibri" w:cs="Times New Roman"/>
          <w:color w:val="00B050"/>
          <w:sz w:val="24"/>
        </w:rPr>
        <w:t xml:space="preserve">* - Tiekėjas kartu su pasiūlymu privalo pateikti perkančiajai organizacijai atitiktį Aplinkos apsaugos kriterijų taikymo, vykdant žaliuosius pirkimus, tvarkos apraše, patvirtintame 2022-12-13 aplinkos ministro įsakymu Nr.D1-40 </w:t>
      </w:r>
      <w:r>
        <w:rPr>
          <w:rFonts w:ascii="Calibri" w:eastAsia="Calibri" w:hAnsi="Calibri" w:cs="Times New Roman"/>
          <w:color w:val="00B050"/>
          <w:sz w:val="24"/>
        </w:rPr>
        <w:t>(toliau –Aprašas)</w:t>
      </w:r>
      <w:r w:rsidRPr="000E4179">
        <w:rPr>
          <w:rFonts w:ascii="Calibri" w:eastAsia="Calibri" w:hAnsi="Calibri" w:cs="Times New Roman"/>
          <w:color w:val="00B050"/>
          <w:sz w:val="24"/>
        </w:rPr>
        <w:t>(8.1.1.-8.1.3. papunkčiams) reikalavimams įrodančius dokumentus: galiojančius ekologinės gamybos sertifikatus, galiojančius NKP gamintojų sertifikatus, produktų su saugomomis nuorodomis atitiktį patvirtinančius dokumentus arb</w:t>
      </w:r>
      <w:r>
        <w:rPr>
          <w:rFonts w:ascii="Calibri" w:eastAsia="Calibri" w:hAnsi="Calibri" w:cs="Times New Roman"/>
          <w:color w:val="00B050"/>
          <w:sz w:val="24"/>
        </w:rPr>
        <w:t>a kitus lygiaverčius įrodymus;</w:t>
      </w:r>
    </w:p>
    <w:p w:rsidR="00A406FC" w:rsidRPr="002F458B" w:rsidRDefault="00A406FC" w:rsidP="00A406FC">
      <w:pPr>
        <w:pStyle w:val="Sraopastraipa"/>
        <w:numPr>
          <w:ilvl w:val="0"/>
          <w:numId w:val="12"/>
        </w:numPr>
        <w:tabs>
          <w:tab w:val="left" w:pos="567"/>
        </w:tabs>
        <w:spacing w:after="0" w:line="240" w:lineRule="auto"/>
        <w:ind w:left="-142" w:firstLine="284"/>
        <w:jc w:val="both"/>
        <w:rPr>
          <w:rFonts w:ascii="Calibri" w:eastAsia="Calibri" w:hAnsi="Calibri" w:cs="Times New Roman"/>
          <w:sz w:val="24"/>
        </w:rPr>
      </w:pPr>
      <w:r w:rsidRPr="002F458B">
        <w:rPr>
          <w:rFonts w:ascii="Calibri" w:eastAsia="Calibri" w:hAnsi="Calibri" w:cs="Times New Roman"/>
          <w:sz w:val="24"/>
        </w:rPr>
        <w:t xml:space="preserve">Aprašo 6 punkte, 2 priedo II skyriaus „Pakuotės“ - jeigu maisto produktai turi būti tiekiami antrinėse pakuotėse, tai antrinės pakuotės turi būti laikytinos perdirbamosiomis pakuotėmis  pagal Lietuvos Respublikos mokesčio už aplinkos teršimą įstatymo nuostatas. </w:t>
      </w:r>
    </w:p>
    <w:p w:rsidR="00A406FC" w:rsidRPr="00EE50B5" w:rsidRDefault="00A406FC" w:rsidP="00A406FC">
      <w:pPr>
        <w:spacing w:after="0" w:line="240" w:lineRule="auto"/>
        <w:ind w:left="-142" w:firstLine="284"/>
        <w:jc w:val="both"/>
        <w:rPr>
          <w:rFonts w:ascii="Calibri" w:eastAsia="Calibri" w:hAnsi="Calibri" w:cs="Times New Roman"/>
          <w:sz w:val="24"/>
        </w:rPr>
      </w:pPr>
      <w:r w:rsidRPr="00EE50B5">
        <w:rPr>
          <w:rFonts w:ascii="Calibri" w:eastAsia="Calibri" w:hAnsi="Calibri" w:cs="Times New Roman"/>
          <w:sz w:val="24"/>
        </w:rPr>
        <w:t>Vadovaujantis Lietuvos Respublikos mokesčio už aplinkos teršimą įstatymo nuostatomis, perdirbamoji pakuotė – tai pakuotė, kuri:</w:t>
      </w:r>
    </w:p>
    <w:p w:rsidR="00A406FC" w:rsidRPr="00EE50B5" w:rsidRDefault="00A406FC" w:rsidP="00A406FC">
      <w:pPr>
        <w:spacing w:after="0" w:line="240" w:lineRule="auto"/>
        <w:ind w:left="-142" w:firstLine="284"/>
        <w:jc w:val="both"/>
        <w:rPr>
          <w:rFonts w:ascii="Calibri" w:eastAsia="Calibri" w:hAnsi="Calibri" w:cs="Times New Roman"/>
          <w:sz w:val="24"/>
        </w:rPr>
      </w:pPr>
      <w:r w:rsidRPr="00EE50B5">
        <w:rPr>
          <w:rFonts w:ascii="Calibri" w:eastAsia="Calibri" w:hAnsi="Calibri" w:cs="Times New Roman"/>
          <w:sz w:val="24"/>
        </w:rPr>
        <w:t xml:space="preserve">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w:t>
      </w:r>
    </w:p>
    <w:p w:rsidR="00A406FC" w:rsidRPr="00EE50B5" w:rsidRDefault="00A406FC" w:rsidP="00A406FC">
      <w:pPr>
        <w:spacing w:after="0" w:line="240" w:lineRule="auto"/>
        <w:ind w:left="-142" w:firstLine="284"/>
        <w:jc w:val="both"/>
        <w:rPr>
          <w:rFonts w:ascii="Calibri" w:eastAsia="Calibri" w:hAnsi="Calibri" w:cs="Times New Roman"/>
          <w:sz w:val="24"/>
        </w:rPr>
      </w:pPr>
      <w:r w:rsidRPr="00EE50B5">
        <w:rPr>
          <w:rFonts w:ascii="Calibri" w:eastAsia="Calibri" w:hAnsi="Calibri" w:cs="Times New Roman"/>
          <w:sz w:val="24"/>
        </w:rPr>
        <w:t xml:space="preserve">2) tapusi atlieka, Lietuvos Respublikos atliekų tvarkymo įstatyme nurodytame Gaminių ir (ar) pakuočių atliekų sutvarkymą įrodančius dokumentus turinčių teisę išrašyti atliekų tvarkytojų sąraše nurodytų </w:t>
      </w:r>
      <w:r w:rsidRPr="00EE50B5">
        <w:rPr>
          <w:rFonts w:ascii="Calibri" w:eastAsia="Calibri" w:hAnsi="Calibri" w:cs="Times New Roman"/>
          <w:sz w:val="24"/>
        </w:rPr>
        <w:lastRenderedPageBreak/>
        <w:t>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rsidR="00A406FC" w:rsidRDefault="00A406FC" w:rsidP="00A406FC">
      <w:pPr>
        <w:spacing w:after="0" w:line="240" w:lineRule="auto"/>
        <w:ind w:left="-142" w:firstLine="284"/>
        <w:jc w:val="both"/>
        <w:rPr>
          <w:rFonts w:ascii="Calibri" w:eastAsia="Calibri" w:hAnsi="Calibri" w:cs="Times New Roman"/>
          <w:sz w:val="24"/>
        </w:rPr>
      </w:pPr>
      <w:r w:rsidRPr="00EE50B5">
        <w:rPr>
          <w:rFonts w:ascii="Calibri" w:eastAsia="Calibri" w:hAnsi="Calibri" w:cs="Times New Roman"/>
          <w:sz w:val="24"/>
        </w:rPr>
        <w:t>Prekių pakuotė turėtų būti paženklinta tai patvirtinančiais ženklais.</w:t>
      </w:r>
    </w:p>
    <w:p w:rsidR="00FF4EC7" w:rsidRPr="009E6803" w:rsidRDefault="00A406FC" w:rsidP="009E6803">
      <w:pPr>
        <w:pStyle w:val="Sraopastraipa"/>
        <w:numPr>
          <w:ilvl w:val="0"/>
          <w:numId w:val="12"/>
        </w:numPr>
        <w:tabs>
          <w:tab w:val="left" w:pos="567"/>
        </w:tabs>
        <w:spacing w:after="0" w:line="240" w:lineRule="auto"/>
        <w:ind w:left="-142" w:firstLine="284"/>
        <w:jc w:val="both"/>
        <w:rPr>
          <w:rFonts w:ascii="Calibri" w:eastAsia="Calibri" w:hAnsi="Calibri" w:cs="Times New Roman"/>
          <w:sz w:val="24"/>
        </w:rPr>
      </w:pPr>
      <w:r w:rsidRPr="002F458B">
        <w:rPr>
          <w:rFonts w:ascii="Calibri" w:eastAsia="Calibri" w:hAnsi="Calibri" w:cs="Times New Roman"/>
          <w:sz w:val="24"/>
        </w:rPr>
        <w:t>Prekės turi būti tiekiamos 2 kartus per savaitę nuo 8 val. iki 11 val., adresu Panemunės g. 28, Prienai.</w:t>
      </w:r>
    </w:p>
    <w:sectPr w:rsidR="00FF4EC7" w:rsidRPr="009E6803" w:rsidSect="00D220FB">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8C7" w:rsidRDefault="001868C7" w:rsidP="000B0D10">
      <w:pPr>
        <w:spacing w:after="0" w:line="240" w:lineRule="auto"/>
      </w:pPr>
      <w:r>
        <w:separator/>
      </w:r>
    </w:p>
  </w:endnote>
  <w:endnote w:type="continuationSeparator" w:id="0">
    <w:p w:rsidR="001868C7" w:rsidRDefault="001868C7" w:rsidP="000B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8C7" w:rsidRDefault="001868C7" w:rsidP="000B0D10">
      <w:pPr>
        <w:spacing w:after="0" w:line="240" w:lineRule="auto"/>
      </w:pPr>
      <w:r>
        <w:separator/>
      </w:r>
    </w:p>
  </w:footnote>
  <w:footnote w:type="continuationSeparator" w:id="0">
    <w:p w:rsidR="001868C7" w:rsidRDefault="001868C7" w:rsidP="000B0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0C14"/>
    <w:multiLevelType w:val="hybridMultilevel"/>
    <w:tmpl w:val="A142E6A4"/>
    <w:lvl w:ilvl="0" w:tplc="082CE25A">
      <w:start w:val="1"/>
      <w:numFmt w:val="decimal"/>
      <w:lvlText w:val="%1."/>
      <w:lvlJc w:val="left"/>
      <w:pPr>
        <w:ind w:left="720" w:hanging="6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94EDE"/>
    <w:multiLevelType w:val="hybridMultilevel"/>
    <w:tmpl w:val="EAF43D54"/>
    <w:lvl w:ilvl="0" w:tplc="24C88C0A">
      <w:start w:val="1"/>
      <w:numFmt w:val="decimal"/>
      <w:lvlText w:val="%1."/>
      <w:lvlJc w:val="left"/>
      <w:pPr>
        <w:tabs>
          <w:tab w:val="num" w:pos="644"/>
        </w:tabs>
        <w:ind w:left="644" w:hanging="474"/>
      </w:pPr>
      <w:rPr>
        <w:rFonts w:hint="default"/>
        <w:color w:val="auto"/>
      </w:rPr>
    </w:lvl>
    <w:lvl w:ilvl="1" w:tplc="04270019" w:tentative="1">
      <w:start w:val="1"/>
      <w:numFmt w:val="lowerLetter"/>
      <w:lvlText w:val="%2."/>
      <w:lvlJc w:val="left"/>
      <w:pPr>
        <w:tabs>
          <w:tab w:val="num" w:pos="1200"/>
        </w:tabs>
        <w:ind w:left="1200" w:hanging="360"/>
      </w:pPr>
    </w:lvl>
    <w:lvl w:ilvl="2" w:tplc="0427001B" w:tentative="1">
      <w:start w:val="1"/>
      <w:numFmt w:val="lowerRoman"/>
      <w:lvlText w:val="%3."/>
      <w:lvlJc w:val="right"/>
      <w:pPr>
        <w:tabs>
          <w:tab w:val="num" w:pos="1920"/>
        </w:tabs>
        <w:ind w:left="1920" w:hanging="180"/>
      </w:pPr>
    </w:lvl>
    <w:lvl w:ilvl="3" w:tplc="0427000F" w:tentative="1">
      <w:start w:val="1"/>
      <w:numFmt w:val="decimal"/>
      <w:lvlText w:val="%4."/>
      <w:lvlJc w:val="left"/>
      <w:pPr>
        <w:tabs>
          <w:tab w:val="num" w:pos="2640"/>
        </w:tabs>
        <w:ind w:left="2640" w:hanging="360"/>
      </w:pPr>
    </w:lvl>
    <w:lvl w:ilvl="4" w:tplc="04270019" w:tentative="1">
      <w:start w:val="1"/>
      <w:numFmt w:val="lowerLetter"/>
      <w:lvlText w:val="%5."/>
      <w:lvlJc w:val="left"/>
      <w:pPr>
        <w:tabs>
          <w:tab w:val="num" w:pos="3360"/>
        </w:tabs>
        <w:ind w:left="3360" w:hanging="360"/>
      </w:pPr>
    </w:lvl>
    <w:lvl w:ilvl="5" w:tplc="0427001B" w:tentative="1">
      <w:start w:val="1"/>
      <w:numFmt w:val="lowerRoman"/>
      <w:lvlText w:val="%6."/>
      <w:lvlJc w:val="right"/>
      <w:pPr>
        <w:tabs>
          <w:tab w:val="num" w:pos="4080"/>
        </w:tabs>
        <w:ind w:left="4080" w:hanging="180"/>
      </w:pPr>
    </w:lvl>
    <w:lvl w:ilvl="6" w:tplc="0427000F" w:tentative="1">
      <w:start w:val="1"/>
      <w:numFmt w:val="decimal"/>
      <w:lvlText w:val="%7."/>
      <w:lvlJc w:val="left"/>
      <w:pPr>
        <w:tabs>
          <w:tab w:val="num" w:pos="4800"/>
        </w:tabs>
        <w:ind w:left="4800" w:hanging="360"/>
      </w:pPr>
    </w:lvl>
    <w:lvl w:ilvl="7" w:tplc="04270019" w:tentative="1">
      <w:start w:val="1"/>
      <w:numFmt w:val="lowerLetter"/>
      <w:lvlText w:val="%8."/>
      <w:lvlJc w:val="left"/>
      <w:pPr>
        <w:tabs>
          <w:tab w:val="num" w:pos="5520"/>
        </w:tabs>
        <w:ind w:left="5520" w:hanging="360"/>
      </w:pPr>
    </w:lvl>
    <w:lvl w:ilvl="8" w:tplc="0427001B" w:tentative="1">
      <w:start w:val="1"/>
      <w:numFmt w:val="lowerRoman"/>
      <w:lvlText w:val="%9."/>
      <w:lvlJc w:val="right"/>
      <w:pPr>
        <w:tabs>
          <w:tab w:val="num" w:pos="6240"/>
        </w:tabs>
        <w:ind w:left="6240" w:hanging="180"/>
      </w:pPr>
    </w:lvl>
  </w:abstractNum>
  <w:abstractNum w:abstractNumId="2" w15:restartNumberingAfterBreak="0">
    <w:nsid w:val="110F31B3"/>
    <w:multiLevelType w:val="hybridMultilevel"/>
    <w:tmpl w:val="CEFE9A3C"/>
    <w:lvl w:ilvl="0" w:tplc="6B8AFFFA">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24BD4"/>
    <w:multiLevelType w:val="hybridMultilevel"/>
    <w:tmpl w:val="3FA8A458"/>
    <w:lvl w:ilvl="0" w:tplc="9314F03E">
      <w:start w:val="1"/>
      <w:numFmt w:val="decimal"/>
      <w:lvlText w:val="%1."/>
      <w:lvlJc w:val="left"/>
      <w:pPr>
        <w:tabs>
          <w:tab w:val="num" w:pos="720"/>
        </w:tabs>
        <w:ind w:left="680"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BC20ECF"/>
    <w:multiLevelType w:val="hybridMultilevel"/>
    <w:tmpl w:val="84A66AD8"/>
    <w:lvl w:ilvl="0" w:tplc="C054E7F6">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9001B"/>
    <w:multiLevelType w:val="hybridMultilevel"/>
    <w:tmpl w:val="430C76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EF7E03"/>
    <w:multiLevelType w:val="hybridMultilevel"/>
    <w:tmpl w:val="1BA83CFE"/>
    <w:lvl w:ilvl="0" w:tplc="B266AAFC">
      <w:start w:val="1"/>
      <w:numFmt w:val="decimal"/>
      <w:lvlText w:val="%1."/>
      <w:lvlJc w:val="left"/>
      <w:pPr>
        <w:ind w:left="720" w:hanging="6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EF4509"/>
    <w:multiLevelType w:val="hybridMultilevel"/>
    <w:tmpl w:val="DBFC0576"/>
    <w:lvl w:ilvl="0" w:tplc="04270001">
      <w:start w:val="1"/>
      <w:numFmt w:val="bullet"/>
      <w:lvlText w:val=""/>
      <w:lvlJc w:val="left"/>
      <w:pPr>
        <w:ind w:left="1768" w:hanging="360"/>
      </w:pPr>
      <w:rPr>
        <w:rFonts w:ascii="Symbol" w:hAnsi="Symbol" w:hint="default"/>
      </w:rPr>
    </w:lvl>
    <w:lvl w:ilvl="1" w:tplc="04270003">
      <w:start w:val="1"/>
      <w:numFmt w:val="bullet"/>
      <w:lvlText w:val="o"/>
      <w:lvlJc w:val="left"/>
      <w:pPr>
        <w:ind w:left="2488" w:hanging="360"/>
      </w:pPr>
      <w:rPr>
        <w:rFonts w:ascii="Courier New" w:hAnsi="Courier New" w:cs="Courier New" w:hint="default"/>
      </w:rPr>
    </w:lvl>
    <w:lvl w:ilvl="2" w:tplc="04270005" w:tentative="1">
      <w:start w:val="1"/>
      <w:numFmt w:val="bullet"/>
      <w:lvlText w:val=""/>
      <w:lvlJc w:val="left"/>
      <w:pPr>
        <w:ind w:left="3208" w:hanging="360"/>
      </w:pPr>
      <w:rPr>
        <w:rFonts w:ascii="Wingdings" w:hAnsi="Wingdings" w:hint="default"/>
      </w:rPr>
    </w:lvl>
    <w:lvl w:ilvl="3" w:tplc="04270001" w:tentative="1">
      <w:start w:val="1"/>
      <w:numFmt w:val="bullet"/>
      <w:lvlText w:val=""/>
      <w:lvlJc w:val="left"/>
      <w:pPr>
        <w:ind w:left="3928" w:hanging="360"/>
      </w:pPr>
      <w:rPr>
        <w:rFonts w:ascii="Symbol" w:hAnsi="Symbol" w:hint="default"/>
      </w:rPr>
    </w:lvl>
    <w:lvl w:ilvl="4" w:tplc="04270003" w:tentative="1">
      <w:start w:val="1"/>
      <w:numFmt w:val="bullet"/>
      <w:lvlText w:val="o"/>
      <w:lvlJc w:val="left"/>
      <w:pPr>
        <w:ind w:left="4648" w:hanging="360"/>
      </w:pPr>
      <w:rPr>
        <w:rFonts w:ascii="Courier New" w:hAnsi="Courier New" w:cs="Courier New" w:hint="default"/>
      </w:rPr>
    </w:lvl>
    <w:lvl w:ilvl="5" w:tplc="04270005" w:tentative="1">
      <w:start w:val="1"/>
      <w:numFmt w:val="bullet"/>
      <w:lvlText w:val=""/>
      <w:lvlJc w:val="left"/>
      <w:pPr>
        <w:ind w:left="5368" w:hanging="360"/>
      </w:pPr>
      <w:rPr>
        <w:rFonts w:ascii="Wingdings" w:hAnsi="Wingdings" w:hint="default"/>
      </w:rPr>
    </w:lvl>
    <w:lvl w:ilvl="6" w:tplc="04270001" w:tentative="1">
      <w:start w:val="1"/>
      <w:numFmt w:val="bullet"/>
      <w:lvlText w:val=""/>
      <w:lvlJc w:val="left"/>
      <w:pPr>
        <w:ind w:left="6088" w:hanging="360"/>
      </w:pPr>
      <w:rPr>
        <w:rFonts w:ascii="Symbol" w:hAnsi="Symbol" w:hint="default"/>
      </w:rPr>
    </w:lvl>
    <w:lvl w:ilvl="7" w:tplc="04270003" w:tentative="1">
      <w:start w:val="1"/>
      <w:numFmt w:val="bullet"/>
      <w:lvlText w:val="o"/>
      <w:lvlJc w:val="left"/>
      <w:pPr>
        <w:ind w:left="6808" w:hanging="360"/>
      </w:pPr>
      <w:rPr>
        <w:rFonts w:ascii="Courier New" w:hAnsi="Courier New" w:cs="Courier New" w:hint="default"/>
      </w:rPr>
    </w:lvl>
    <w:lvl w:ilvl="8" w:tplc="04270005" w:tentative="1">
      <w:start w:val="1"/>
      <w:numFmt w:val="bullet"/>
      <w:lvlText w:val=""/>
      <w:lvlJc w:val="left"/>
      <w:pPr>
        <w:ind w:left="7528" w:hanging="360"/>
      </w:pPr>
      <w:rPr>
        <w:rFonts w:ascii="Wingdings" w:hAnsi="Wingdings" w:hint="default"/>
      </w:rPr>
    </w:lvl>
  </w:abstractNum>
  <w:abstractNum w:abstractNumId="8" w15:restartNumberingAfterBreak="0">
    <w:nsid w:val="443E48F0"/>
    <w:multiLevelType w:val="hybridMultilevel"/>
    <w:tmpl w:val="A142E6A4"/>
    <w:lvl w:ilvl="0" w:tplc="082CE25A">
      <w:start w:val="1"/>
      <w:numFmt w:val="decimal"/>
      <w:lvlText w:val="%1."/>
      <w:lvlJc w:val="left"/>
      <w:pPr>
        <w:ind w:left="720" w:hanging="6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C44A35"/>
    <w:multiLevelType w:val="hybridMultilevel"/>
    <w:tmpl w:val="635053F4"/>
    <w:lvl w:ilvl="0" w:tplc="A73A0006">
      <w:start w:val="1"/>
      <w:numFmt w:val="decimal"/>
      <w:lvlText w:val="%1."/>
      <w:lvlJc w:val="left"/>
      <w:pPr>
        <w:ind w:left="720" w:hanging="55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A7926E4"/>
    <w:multiLevelType w:val="hybridMultilevel"/>
    <w:tmpl w:val="C89EE5BC"/>
    <w:lvl w:ilvl="0" w:tplc="A164EF3E">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302688"/>
    <w:multiLevelType w:val="hybridMultilevel"/>
    <w:tmpl w:val="FE54AA52"/>
    <w:lvl w:ilvl="0" w:tplc="76088EF4">
      <w:start w:val="1"/>
      <w:numFmt w:val="decimal"/>
      <w:lvlText w:val="%1."/>
      <w:lvlJc w:val="left"/>
      <w:pPr>
        <w:ind w:left="643"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4663A46"/>
    <w:multiLevelType w:val="hybridMultilevel"/>
    <w:tmpl w:val="9D90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3818DD"/>
    <w:multiLevelType w:val="hybridMultilevel"/>
    <w:tmpl w:val="A142E6A4"/>
    <w:lvl w:ilvl="0" w:tplc="082CE25A">
      <w:start w:val="1"/>
      <w:numFmt w:val="decimal"/>
      <w:lvlText w:val="%1."/>
      <w:lvlJc w:val="left"/>
      <w:pPr>
        <w:ind w:left="720" w:hanging="6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13"/>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7"/>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7C"/>
    <w:rsid w:val="00026B6B"/>
    <w:rsid w:val="000A4F40"/>
    <w:rsid w:val="000B0D10"/>
    <w:rsid w:val="000B1678"/>
    <w:rsid w:val="000B4777"/>
    <w:rsid w:val="000E0913"/>
    <w:rsid w:val="000E4179"/>
    <w:rsid w:val="000F20DF"/>
    <w:rsid w:val="000F5F0F"/>
    <w:rsid w:val="00111424"/>
    <w:rsid w:val="00113EDB"/>
    <w:rsid w:val="00144077"/>
    <w:rsid w:val="0015260C"/>
    <w:rsid w:val="00175548"/>
    <w:rsid w:val="001807EE"/>
    <w:rsid w:val="001868C7"/>
    <w:rsid w:val="00194C16"/>
    <w:rsid w:val="00196AA2"/>
    <w:rsid w:val="001A1C54"/>
    <w:rsid w:val="001B1303"/>
    <w:rsid w:val="001B60DD"/>
    <w:rsid w:val="001B79EE"/>
    <w:rsid w:val="001E5A3A"/>
    <w:rsid w:val="001E5B49"/>
    <w:rsid w:val="00231E0D"/>
    <w:rsid w:val="00265BFB"/>
    <w:rsid w:val="00293385"/>
    <w:rsid w:val="002F458B"/>
    <w:rsid w:val="00300E68"/>
    <w:rsid w:val="00342223"/>
    <w:rsid w:val="0034611E"/>
    <w:rsid w:val="003522F9"/>
    <w:rsid w:val="00372B61"/>
    <w:rsid w:val="0038225A"/>
    <w:rsid w:val="00391DDE"/>
    <w:rsid w:val="003C7852"/>
    <w:rsid w:val="00416E3E"/>
    <w:rsid w:val="004275C9"/>
    <w:rsid w:val="004319F4"/>
    <w:rsid w:val="00475AAE"/>
    <w:rsid w:val="004775D4"/>
    <w:rsid w:val="00490BDD"/>
    <w:rsid w:val="00496261"/>
    <w:rsid w:val="004A3D03"/>
    <w:rsid w:val="004B10F2"/>
    <w:rsid w:val="004C1AAE"/>
    <w:rsid w:val="004C4DB4"/>
    <w:rsid w:val="004C6952"/>
    <w:rsid w:val="004D7577"/>
    <w:rsid w:val="0051163A"/>
    <w:rsid w:val="00542753"/>
    <w:rsid w:val="005522A2"/>
    <w:rsid w:val="005703A7"/>
    <w:rsid w:val="0059682A"/>
    <w:rsid w:val="005C03C9"/>
    <w:rsid w:val="005C5676"/>
    <w:rsid w:val="005D40A6"/>
    <w:rsid w:val="006229F2"/>
    <w:rsid w:val="006254CA"/>
    <w:rsid w:val="00643BE7"/>
    <w:rsid w:val="00644C50"/>
    <w:rsid w:val="00660301"/>
    <w:rsid w:val="00662B36"/>
    <w:rsid w:val="00675F74"/>
    <w:rsid w:val="00690B90"/>
    <w:rsid w:val="006948F6"/>
    <w:rsid w:val="006C0735"/>
    <w:rsid w:val="00760176"/>
    <w:rsid w:val="0077708F"/>
    <w:rsid w:val="00781367"/>
    <w:rsid w:val="007909FC"/>
    <w:rsid w:val="007D11A0"/>
    <w:rsid w:val="007D59DD"/>
    <w:rsid w:val="007E26B6"/>
    <w:rsid w:val="00804789"/>
    <w:rsid w:val="00817C7C"/>
    <w:rsid w:val="00836120"/>
    <w:rsid w:val="0084306F"/>
    <w:rsid w:val="00851363"/>
    <w:rsid w:val="00864C3E"/>
    <w:rsid w:val="00867F61"/>
    <w:rsid w:val="00870D40"/>
    <w:rsid w:val="00871260"/>
    <w:rsid w:val="008735C3"/>
    <w:rsid w:val="008B7BF7"/>
    <w:rsid w:val="008C1E07"/>
    <w:rsid w:val="008E5A51"/>
    <w:rsid w:val="008F3C28"/>
    <w:rsid w:val="00903379"/>
    <w:rsid w:val="00906748"/>
    <w:rsid w:val="00911FF3"/>
    <w:rsid w:val="009150D1"/>
    <w:rsid w:val="00921318"/>
    <w:rsid w:val="009609BD"/>
    <w:rsid w:val="00982431"/>
    <w:rsid w:val="0099646B"/>
    <w:rsid w:val="009977AB"/>
    <w:rsid w:val="009D7F6F"/>
    <w:rsid w:val="009E6803"/>
    <w:rsid w:val="00A406FC"/>
    <w:rsid w:val="00A70984"/>
    <w:rsid w:val="00AA7663"/>
    <w:rsid w:val="00AC2930"/>
    <w:rsid w:val="00AC3760"/>
    <w:rsid w:val="00AD5ADB"/>
    <w:rsid w:val="00B0155F"/>
    <w:rsid w:val="00B01F3D"/>
    <w:rsid w:val="00B32843"/>
    <w:rsid w:val="00B4058C"/>
    <w:rsid w:val="00B53D0C"/>
    <w:rsid w:val="00B74032"/>
    <w:rsid w:val="00B85C4E"/>
    <w:rsid w:val="00B95950"/>
    <w:rsid w:val="00BF1851"/>
    <w:rsid w:val="00C12BF0"/>
    <w:rsid w:val="00C206D7"/>
    <w:rsid w:val="00C74B3D"/>
    <w:rsid w:val="00C85672"/>
    <w:rsid w:val="00CB7728"/>
    <w:rsid w:val="00CC0D7F"/>
    <w:rsid w:val="00CE2E5A"/>
    <w:rsid w:val="00CF17E8"/>
    <w:rsid w:val="00D220FB"/>
    <w:rsid w:val="00D42A27"/>
    <w:rsid w:val="00D61B85"/>
    <w:rsid w:val="00D6695A"/>
    <w:rsid w:val="00D74957"/>
    <w:rsid w:val="00DA44F7"/>
    <w:rsid w:val="00DF54A1"/>
    <w:rsid w:val="00E000F1"/>
    <w:rsid w:val="00E07D7C"/>
    <w:rsid w:val="00E226A0"/>
    <w:rsid w:val="00E50968"/>
    <w:rsid w:val="00E60B62"/>
    <w:rsid w:val="00E676B6"/>
    <w:rsid w:val="00E901E5"/>
    <w:rsid w:val="00EA54C2"/>
    <w:rsid w:val="00EC0F8C"/>
    <w:rsid w:val="00EC408E"/>
    <w:rsid w:val="00EE50B5"/>
    <w:rsid w:val="00F03713"/>
    <w:rsid w:val="00F05349"/>
    <w:rsid w:val="00F1659B"/>
    <w:rsid w:val="00F261C4"/>
    <w:rsid w:val="00F26889"/>
    <w:rsid w:val="00F45843"/>
    <w:rsid w:val="00F737E1"/>
    <w:rsid w:val="00F80DC1"/>
    <w:rsid w:val="00FF4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53E19-017B-4723-B41C-30D72E80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09BD"/>
  </w:style>
  <w:style w:type="paragraph" w:styleId="Antrat2">
    <w:name w:val="heading 2"/>
    <w:basedOn w:val="prastasis"/>
    <w:next w:val="prastasis"/>
    <w:link w:val="Antrat2Diagrama"/>
    <w:uiPriority w:val="9"/>
    <w:unhideWhenUsed/>
    <w:qFormat/>
    <w:rsid w:val="005703A7"/>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2">
    <w:name w:val="Lentelės tinklelis2"/>
    <w:basedOn w:val="prastojilentel"/>
    <w:uiPriority w:val="39"/>
    <w:rsid w:val="000F5F0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C85672"/>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85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4275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000F1"/>
    <w:pPr>
      <w:ind w:left="720"/>
      <w:contextualSpacing/>
    </w:pPr>
  </w:style>
  <w:style w:type="character" w:customStyle="1" w:styleId="Antrat2Diagrama">
    <w:name w:val="Antraštė 2 Diagrama"/>
    <w:basedOn w:val="Numatytasispastraiposriftas"/>
    <w:link w:val="Antrat2"/>
    <w:uiPriority w:val="9"/>
    <w:rsid w:val="005703A7"/>
    <w:rPr>
      <w:rFonts w:asciiTheme="majorHAnsi" w:eastAsiaTheme="majorEastAsia" w:hAnsiTheme="majorHAnsi" w:cstheme="majorBidi"/>
      <w:color w:val="ED7D31" w:themeColor="accent2"/>
      <w:sz w:val="36"/>
      <w:szCs w:val="36"/>
      <w:lang w:eastAsia="lt-LT"/>
    </w:rPr>
  </w:style>
  <w:style w:type="paragraph" w:styleId="Betarp">
    <w:name w:val="No Spacing"/>
    <w:uiPriority w:val="1"/>
    <w:qFormat/>
    <w:rsid w:val="00300E68"/>
    <w:pPr>
      <w:spacing w:after="0" w:line="240" w:lineRule="auto"/>
    </w:pPr>
  </w:style>
  <w:style w:type="paragraph" w:styleId="Antrats">
    <w:name w:val="header"/>
    <w:basedOn w:val="prastasis"/>
    <w:link w:val="AntratsDiagrama"/>
    <w:uiPriority w:val="99"/>
    <w:unhideWhenUsed/>
    <w:rsid w:val="000B0D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0D10"/>
  </w:style>
  <w:style w:type="paragraph" w:styleId="Porat">
    <w:name w:val="footer"/>
    <w:basedOn w:val="prastasis"/>
    <w:link w:val="PoratDiagrama"/>
    <w:uiPriority w:val="99"/>
    <w:unhideWhenUsed/>
    <w:rsid w:val="000B0D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0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4898</Words>
  <Characters>2793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9</cp:revision>
  <dcterms:created xsi:type="dcterms:W3CDTF">2025-12-22T07:53:00Z</dcterms:created>
  <dcterms:modified xsi:type="dcterms:W3CDTF">2025-12-22T13:37:00Z</dcterms:modified>
</cp:coreProperties>
</file>