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B48D4" w14:textId="77777777" w:rsidR="00914130" w:rsidRPr="00CE61AB" w:rsidRDefault="00831AC6" w:rsidP="0027174F">
      <w:pPr>
        <w:tabs>
          <w:tab w:val="left" w:pos="284"/>
          <w:tab w:val="left" w:pos="1985"/>
        </w:tabs>
        <w:spacing w:after="0" w:line="240" w:lineRule="auto"/>
        <w:jc w:val="center"/>
        <w:outlineLvl w:val="0"/>
        <w:rPr>
          <w:rFonts w:ascii="Times New Roman" w:eastAsia="SimSun" w:hAnsi="Times New Roman" w:cs="Times New Roman"/>
          <w:b/>
          <w:sz w:val="24"/>
          <w:szCs w:val="24"/>
          <w:lang w:eastAsia="lt-LT"/>
        </w:rPr>
      </w:pPr>
      <w:r w:rsidRPr="00CE61AB">
        <w:rPr>
          <w:rFonts w:ascii="Times New Roman" w:eastAsia="SimSun" w:hAnsi="Times New Roman" w:cs="Times New Roman"/>
          <w:b/>
          <w:sz w:val="24"/>
          <w:szCs w:val="24"/>
          <w:lang w:eastAsia="lt-LT"/>
        </w:rPr>
        <w:t>GYNYBOS RESURSŲ AGENTŪRA PRIE KRAŠTO APSAUGOS MINISTERIJOS</w:t>
      </w:r>
    </w:p>
    <w:p w14:paraId="0AC5C236" w14:textId="6F4AC646" w:rsidR="0035099A" w:rsidRDefault="004B5F50" w:rsidP="0027174F">
      <w:pPr>
        <w:tabs>
          <w:tab w:val="left" w:pos="284"/>
          <w:tab w:val="left" w:pos="1985"/>
        </w:tabs>
        <w:spacing w:after="0" w:line="240" w:lineRule="auto"/>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LABORATORINIŲ REAGENTŲ IR KITŲ MEDICINOS PRIEMONIŲ</w:t>
      </w:r>
      <w:r w:rsidR="00EE625D" w:rsidRPr="00EE625D">
        <w:rPr>
          <w:rFonts w:ascii="Times New Roman" w:eastAsia="Times New Roman" w:hAnsi="Times New Roman" w:cs="Times New Roman"/>
          <w:b/>
          <w:sz w:val="24"/>
          <w:szCs w:val="24"/>
        </w:rPr>
        <w:t xml:space="preserve"> </w:t>
      </w:r>
    </w:p>
    <w:p w14:paraId="5FB8593F" w14:textId="77777777" w:rsidR="00831AC6" w:rsidRPr="00CE61AB" w:rsidRDefault="00EE625D" w:rsidP="0027174F">
      <w:pPr>
        <w:tabs>
          <w:tab w:val="left" w:pos="284"/>
          <w:tab w:val="left" w:pos="1985"/>
        </w:tabs>
        <w:spacing w:after="0" w:line="240" w:lineRule="auto"/>
        <w:jc w:val="center"/>
        <w:outlineLvl w:val="0"/>
        <w:rPr>
          <w:rFonts w:ascii="Times New Roman" w:eastAsia="Times New Roman" w:hAnsi="Times New Roman" w:cs="Times New Roman"/>
          <w:b/>
          <w:caps/>
          <w:sz w:val="24"/>
          <w:szCs w:val="24"/>
        </w:rPr>
      </w:pPr>
      <w:r w:rsidRPr="00EE625D">
        <w:rPr>
          <w:rFonts w:ascii="Times New Roman" w:eastAsia="Times New Roman" w:hAnsi="Times New Roman" w:cs="Times New Roman"/>
          <w:b/>
          <w:sz w:val="24"/>
          <w:szCs w:val="24"/>
        </w:rPr>
        <w:t>VIEŠOJO PIRKIMO KOMISIJA</w:t>
      </w:r>
    </w:p>
    <w:p w14:paraId="3E44B89A" w14:textId="77777777" w:rsidR="005006F3" w:rsidRPr="00CE61AB" w:rsidRDefault="005006F3" w:rsidP="005006F3">
      <w:pPr>
        <w:tabs>
          <w:tab w:val="left" w:pos="284"/>
          <w:tab w:val="left" w:pos="1985"/>
        </w:tabs>
        <w:spacing w:after="0" w:line="240" w:lineRule="auto"/>
        <w:jc w:val="center"/>
        <w:outlineLvl w:val="0"/>
        <w:rPr>
          <w:rFonts w:ascii="Times New Roman" w:eastAsia="Times New Roman" w:hAnsi="Times New Roman" w:cs="Times New Roman"/>
          <w:b/>
          <w:caps/>
          <w:sz w:val="24"/>
          <w:szCs w:val="24"/>
          <w:lang w:eastAsia="lt-LT"/>
        </w:rPr>
      </w:pPr>
    </w:p>
    <w:p w14:paraId="6D6AC94E" w14:textId="77777777" w:rsidR="0088087B" w:rsidRDefault="0088087B" w:rsidP="00B625D3">
      <w:pPr>
        <w:spacing w:after="0" w:line="240" w:lineRule="auto"/>
        <w:rPr>
          <w:rFonts w:ascii="Times New Roman" w:hAnsi="Times New Roman" w:cs="Times New Roman"/>
          <w:sz w:val="24"/>
          <w:szCs w:val="24"/>
        </w:rPr>
      </w:pPr>
    </w:p>
    <w:p w14:paraId="34B99B9D" w14:textId="5B87E5A3" w:rsidR="00D15C62" w:rsidRPr="002C0716" w:rsidRDefault="00195FE0" w:rsidP="00B625D3">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Konkurso dalyviams</w:t>
      </w:r>
      <w:r w:rsidR="008E383B">
        <w:rPr>
          <w:rFonts w:ascii="Times New Roman" w:hAnsi="Times New Roman" w:cs="Times New Roman"/>
          <w:sz w:val="24"/>
          <w:szCs w:val="24"/>
        </w:rPr>
        <w:tab/>
      </w:r>
      <w:r w:rsidR="006E461A">
        <w:rPr>
          <w:rFonts w:ascii="Times New Roman" w:hAnsi="Times New Roman" w:cs="Times New Roman"/>
          <w:sz w:val="24"/>
          <w:szCs w:val="24"/>
        </w:rPr>
        <w:tab/>
      </w:r>
      <w:r w:rsidR="00AF1219" w:rsidRPr="00CE61AB">
        <w:rPr>
          <w:rFonts w:ascii="Times New Roman" w:hAnsi="Times New Roman" w:cs="Times New Roman"/>
          <w:sz w:val="24"/>
          <w:szCs w:val="24"/>
        </w:rPr>
        <w:tab/>
      </w:r>
      <w:r w:rsidR="00F843E9">
        <w:rPr>
          <w:rFonts w:ascii="Times New Roman" w:hAnsi="Times New Roman" w:cs="Times New Roman"/>
          <w:sz w:val="24"/>
          <w:szCs w:val="24"/>
        </w:rPr>
        <w:tab/>
      </w:r>
      <w:r w:rsidR="002A40C6">
        <w:rPr>
          <w:rFonts w:ascii="Times New Roman" w:hAnsi="Times New Roman" w:cs="Times New Roman"/>
          <w:sz w:val="24"/>
          <w:szCs w:val="24"/>
        </w:rPr>
        <w:tab/>
      </w:r>
      <w:r w:rsidR="0067460C" w:rsidRPr="006E461A">
        <w:rPr>
          <w:rFonts w:ascii="Times New Roman" w:hAnsi="Times New Roman" w:cs="Times New Roman"/>
          <w:sz w:val="24"/>
          <w:szCs w:val="24"/>
        </w:rPr>
        <w:t>202</w:t>
      </w:r>
      <w:r w:rsidR="007F1EBB">
        <w:rPr>
          <w:rFonts w:ascii="Times New Roman" w:hAnsi="Times New Roman" w:cs="Times New Roman"/>
          <w:sz w:val="24"/>
          <w:szCs w:val="24"/>
        </w:rPr>
        <w:t>4-12-</w:t>
      </w:r>
      <w:r w:rsidR="000F4369">
        <w:rPr>
          <w:rFonts w:ascii="Times New Roman" w:hAnsi="Times New Roman" w:cs="Times New Roman"/>
          <w:sz w:val="24"/>
          <w:szCs w:val="24"/>
        </w:rPr>
        <w:t>23</w:t>
      </w:r>
    </w:p>
    <w:p w14:paraId="4F93ADA0" w14:textId="77777777" w:rsidR="00C61766" w:rsidRPr="00CE61AB" w:rsidRDefault="00C61766" w:rsidP="00B625D3">
      <w:pPr>
        <w:spacing w:after="0" w:line="240" w:lineRule="auto"/>
        <w:rPr>
          <w:rFonts w:ascii="Times New Roman" w:hAnsi="Times New Roman" w:cs="Times New Roman"/>
          <w:sz w:val="24"/>
          <w:szCs w:val="24"/>
        </w:rPr>
      </w:pPr>
    </w:p>
    <w:p w14:paraId="6F78B9ED" w14:textId="77777777" w:rsidR="002E1D94" w:rsidRPr="00CE61AB" w:rsidRDefault="002E1D94" w:rsidP="00B625D3">
      <w:pPr>
        <w:spacing w:after="0" w:line="240" w:lineRule="auto"/>
        <w:rPr>
          <w:rFonts w:ascii="Times New Roman" w:hAnsi="Times New Roman" w:cs="Times New Roman"/>
          <w:sz w:val="24"/>
          <w:szCs w:val="24"/>
        </w:rPr>
      </w:pPr>
    </w:p>
    <w:p w14:paraId="2E6861CB" w14:textId="5278896E" w:rsidR="005C05A6" w:rsidRDefault="000B2E06" w:rsidP="005C05A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DĖL GAUTOS PRETENZIJOS</w:t>
      </w:r>
    </w:p>
    <w:p w14:paraId="582544F7" w14:textId="77777777" w:rsidR="00092EEA" w:rsidRDefault="00092EEA" w:rsidP="00B625D3">
      <w:pPr>
        <w:spacing w:after="0" w:line="240" w:lineRule="auto"/>
        <w:jc w:val="both"/>
        <w:rPr>
          <w:rFonts w:ascii="Times New Roman" w:hAnsi="Times New Roman" w:cs="Times New Roman"/>
          <w:b/>
          <w:sz w:val="24"/>
          <w:szCs w:val="24"/>
        </w:rPr>
      </w:pPr>
    </w:p>
    <w:p w14:paraId="28D3A760" w14:textId="77777777" w:rsidR="00826FA2" w:rsidRDefault="00826FA2" w:rsidP="0053394B">
      <w:pPr>
        <w:spacing w:after="0" w:line="240" w:lineRule="auto"/>
        <w:jc w:val="both"/>
        <w:rPr>
          <w:rFonts w:ascii="Times New Roman" w:hAnsi="Times New Roman" w:cs="Times New Roman"/>
          <w:b/>
          <w:sz w:val="24"/>
          <w:szCs w:val="24"/>
        </w:rPr>
      </w:pPr>
    </w:p>
    <w:p w14:paraId="5AC8DA13" w14:textId="66ADC780" w:rsidR="00EE625D" w:rsidRDefault="00EE625D" w:rsidP="0053394B">
      <w:pPr>
        <w:spacing w:after="0" w:line="240" w:lineRule="auto"/>
        <w:ind w:firstLine="567"/>
        <w:jc w:val="both"/>
        <w:rPr>
          <w:rFonts w:ascii="Times New Roman" w:eastAsia="Calibri" w:hAnsi="Times New Roman" w:cs="Times New Roman"/>
          <w:sz w:val="24"/>
          <w:szCs w:val="24"/>
        </w:rPr>
      </w:pPr>
      <w:r w:rsidRPr="00EE625D">
        <w:rPr>
          <w:rFonts w:ascii="Times New Roman" w:eastAsia="Calibri" w:hAnsi="Times New Roman" w:cs="Times New Roman"/>
          <w:sz w:val="24"/>
          <w:szCs w:val="24"/>
        </w:rPr>
        <w:t xml:space="preserve">Gynybos resursų agentūra prie Krašto apsaugos ministerijos (toliau - Perkančioji </w:t>
      </w:r>
      <w:r w:rsidR="0011656B">
        <w:rPr>
          <w:rFonts w:ascii="Times New Roman" w:eastAsia="Calibri" w:hAnsi="Times New Roman" w:cs="Times New Roman"/>
          <w:sz w:val="24"/>
          <w:szCs w:val="24"/>
        </w:rPr>
        <w:t>organizacija) 202</w:t>
      </w:r>
      <w:r w:rsidR="00A575E5">
        <w:rPr>
          <w:rFonts w:ascii="Times New Roman" w:eastAsia="Calibri" w:hAnsi="Times New Roman" w:cs="Times New Roman"/>
          <w:sz w:val="24"/>
          <w:szCs w:val="24"/>
        </w:rPr>
        <w:t>4</w:t>
      </w:r>
      <w:r w:rsidR="00521AF2">
        <w:rPr>
          <w:rFonts w:ascii="Times New Roman" w:eastAsia="Calibri" w:hAnsi="Times New Roman" w:cs="Times New Roman"/>
          <w:sz w:val="24"/>
          <w:szCs w:val="24"/>
        </w:rPr>
        <w:t xml:space="preserve"> m. </w:t>
      </w:r>
      <w:r w:rsidR="007F1EBB">
        <w:rPr>
          <w:rFonts w:ascii="Times New Roman" w:eastAsia="Calibri" w:hAnsi="Times New Roman" w:cs="Times New Roman"/>
          <w:sz w:val="24"/>
          <w:szCs w:val="24"/>
        </w:rPr>
        <w:t>gruodžio 13</w:t>
      </w:r>
      <w:r w:rsidRPr="00EE625D">
        <w:rPr>
          <w:rFonts w:ascii="Times New Roman" w:eastAsia="Calibri" w:hAnsi="Times New Roman" w:cs="Times New Roman"/>
          <w:sz w:val="24"/>
          <w:szCs w:val="24"/>
        </w:rPr>
        <w:t xml:space="preserve"> d. Centrinėje viešųjų pirkimų informacinėje sistemoje (CVP IS, https://viesiejipirkimai.lt) paskelbė </w:t>
      </w:r>
      <w:r w:rsidR="007F1EBB">
        <w:rPr>
          <w:rFonts w:ascii="Times New Roman" w:eastAsia="Calibri" w:hAnsi="Times New Roman" w:cs="Times New Roman"/>
          <w:sz w:val="24"/>
          <w:szCs w:val="24"/>
        </w:rPr>
        <w:t>Laboratorinių reagentų ir kitų medicinos priemonių</w:t>
      </w:r>
      <w:r w:rsidR="00680D23">
        <w:rPr>
          <w:rFonts w:ascii="Times New Roman" w:eastAsia="Calibri" w:hAnsi="Times New Roman" w:cs="Times New Roman"/>
          <w:sz w:val="24"/>
          <w:szCs w:val="24"/>
        </w:rPr>
        <w:t xml:space="preserve"> </w:t>
      </w:r>
      <w:r w:rsidRPr="00EE625D">
        <w:rPr>
          <w:rFonts w:ascii="Times New Roman" w:eastAsia="Calibri" w:hAnsi="Times New Roman" w:cs="Times New Roman"/>
          <w:sz w:val="24"/>
          <w:szCs w:val="24"/>
        </w:rPr>
        <w:t xml:space="preserve">atvirą konkursą (pirkimo numeris </w:t>
      </w:r>
      <w:r w:rsidR="007F1EBB">
        <w:rPr>
          <w:rFonts w:ascii="Times New Roman" w:eastAsia="Calibri" w:hAnsi="Times New Roman" w:cs="Times New Roman"/>
          <w:sz w:val="24"/>
          <w:szCs w:val="24"/>
        </w:rPr>
        <w:t>386550</w:t>
      </w:r>
      <w:r w:rsidRPr="00EE625D">
        <w:rPr>
          <w:rFonts w:ascii="Times New Roman" w:eastAsia="Calibri" w:hAnsi="Times New Roman" w:cs="Times New Roman"/>
          <w:sz w:val="24"/>
          <w:szCs w:val="24"/>
        </w:rPr>
        <w:t>) (toliau – Konkursas).</w:t>
      </w:r>
    </w:p>
    <w:p w14:paraId="38448024" w14:textId="2817B9FD" w:rsidR="003D0AD9" w:rsidRPr="003D0AD9" w:rsidRDefault="003D0AD9" w:rsidP="003D0AD9">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r w:rsidRPr="003D0AD9">
        <w:rPr>
          <w:rFonts w:ascii="Times New Roman" w:eastAsia="Times New Roman" w:hAnsi="Times New Roman" w:cs="Times New Roman"/>
          <w:sz w:val="24"/>
          <w:szCs w:val="24"/>
        </w:rPr>
        <w:t xml:space="preserve">Laboratorinių reagentų ir kitų medicinos priemonių viešojo pirkimo komisija (toliau – Viešojo pirkimo komisija), vadovaudamasi Lietuvos Respublikos viešųjų pirkimų įstatymo (toliau – VPĮ) 103 str. 1 d., 103 str. 3 d. ir konkurso sąlygų 16.5 p. įtvirtintomis nuostatomis, išnagrinėjo CVP IS priemonėmis 2024 m. gruodžio 16 d. gautą </w:t>
      </w:r>
      <w:r w:rsidR="00195FE0">
        <w:rPr>
          <w:rFonts w:ascii="Times New Roman" w:eastAsia="Times New Roman" w:hAnsi="Times New Roman" w:cs="Times New Roman"/>
          <w:sz w:val="24"/>
          <w:szCs w:val="24"/>
        </w:rPr>
        <w:t>T</w:t>
      </w:r>
      <w:r w:rsidRPr="003D0AD9">
        <w:rPr>
          <w:rFonts w:ascii="Times New Roman" w:eastAsia="Times New Roman" w:hAnsi="Times New Roman" w:cs="Times New Roman"/>
          <w:sz w:val="24"/>
          <w:szCs w:val="24"/>
        </w:rPr>
        <w:t>iekėj</w:t>
      </w:r>
      <w:r w:rsidR="00195FE0">
        <w:rPr>
          <w:rFonts w:ascii="Times New Roman" w:eastAsia="Times New Roman" w:hAnsi="Times New Roman" w:cs="Times New Roman"/>
          <w:sz w:val="24"/>
          <w:szCs w:val="24"/>
        </w:rPr>
        <w:t>o</w:t>
      </w:r>
      <w:r w:rsidRPr="003D0AD9">
        <w:rPr>
          <w:rFonts w:ascii="Times New Roman" w:eastAsia="Times New Roman" w:hAnsi="Times New Roman" w:cs="Times New Roman"/>
          <w:sz w:val="24"/>
          <w:szCs w:val="24"/>
        </w:rPr>
        <w:t xml:space="preserve"> pretenziją </w:t>
      </w:r>
      <w:r w:rsidRPr="003D0AD9">
        <w:rPr>
          <w:rFonts w:ascii="Times New Roman" w:eastAsia="Times New Roman" w:hAnsi="Times New Roman" w:cs="Times New Roman"/>
          <w:bCs/>
          <w:sz w:val="24"/>
          <w:szCs w:val="24"/>
          <w:lang w:eastAsia="lt-LT"/>
        </w:rPr>
        <w:t xml:space="preserve">(toliau – Pretenzija) ir </w:t>
      </w:r>
      <w:r w:rsidRPr="003D0AD9">
        <w:rPr>
          <w:rFonts w:ascii="Times New Roman" w:eastAsia="Times New Roman" w:hAnsi="Times New Roman" w:cs="Times New Roman"/>
          <w:sz w:val="24"/>
          <w:szCs w:val="24"/>
        </w:rPr>
        <w:t>priėmė sprendimą pretenziją atmesti kaip nepagrįstą.</w:t>
      </w:r>
    </w:p>
    <w:p w14:paraId="36F4BF4B" w14:textId="77777777" w:rsidR="003D0AD9" w:rsidRPr="003D0AD9" w:rsidRDefault="003D0AD9" w:rsidP="003D0AD9">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p>
    <w:p w14:paraId="665B6E65" w14:textId="4F4152D6" w:rsidR="003D0AD9" w:rsidRPr="003D0AD9" w:rsidRDefault="003D0AD9" w:rsidP="003D0AD9">
      <w:pPr>
        <w:numPr>
          <w:ilvl w:val="0"/>
          <w:numId w:val="11"/>
        </w:numPr>
        <w:pBdr>
          <w:top w:val="nil"/>
          <w:left w:val="nil"/>
          <w:bottom w:val="nil"/>
          <w:right w:val="nil"/>
          <w:between w:val="nil"/>
          <w:bar w:val="nil"/>
        </w:pBdr>
        <w:spacing w:after="0" w:line="240" w:lineRule="auto"/>
        <w:jc w:val="both"/>
        <w:rPr>
          <w:rFonts w:ascii="Times New Roman" w:eastAsia="Times New Roman" w:hAnsi="Times New Roman" w:cs="Times New Roman"/>
          <w:b/>
          <w:sz w:val="24"/>
          <w:szCs w:val="24"/>
        </w:rPr>
      </w:pPr>
      <w:r w:rsidRPr="003D0AD9">
        <w:rPr>
          <w:rFonts w:ascii="Times New Roman" w:eastAsia="Times New Roman" w:hAnsi="Times New Roman" w:cs="Times New Roman"/>
          <w:b/>
          <w:sz w:val="24"/>
          <w:szCs w:val="24"/>
        </w:rPr>
        <w:t>Tiekėj</w:t>
      </w:r>
      <w:r w:rsidR="00E33FF9">
        <w:rPr>
          <w:rFonts w:ascii="Times New Roman" w:eastAsia="Times New Roman" w:hAnsi="Times New Roman" w:cs="Times New Roman"/>
          <w:b/>
          <w:sz w:val="24"/>
          <w:szCs w:val="24"/>
        </w:rPr>
        <w:t>o</w:t>
      </w:r>
      <w:r w:rsidRPr="003D0AD9">
        <w:rPr>
          <w:rFonts w:ascii="Times New Roman" w:eastAsia="Times New Roman" w:hAnsi="Times New Roman" w:cs="Times New Roman"/>
          <w:b/>
          <w:sz w:val="24"/>
          <w:szCs w:val="24"/>
        </w:rPr>
        <w:t xml:space="preserve"> Pretenzijo</w:t>
      </w:r>
      <w:r w:rsidR="00E33FF9">
        <w:rPr>
          <w:rFonts w:ascii="Times New Roman" w:eastAsia="Times New Roman" w:hAnsi="Times New Roman" w:cs="Times New Roman"/>
          <w:b/>
          <w:sz w:val="24"/>
          <w:szCs w:val="24"/>
        </w:rPr>
        <w:t>je</w:t>
      </w:r>
      <w:r w:rsidRPr="003D0AD9">
        <w:rPr>
          <w:rFonts w:ascii="Times New Roman" w:eastAsia="Times New Roman" w:hAnsi="Times New Roman" w:cs="Times New Roman"/>
          <w:b/>
          <w:sz w:val="24"/>
          <w:szCs w:val="24"/>
        </w:rPr>
        <w:t xml:space="preserve"> pateikti prašymai ir nurodyti argumentai:</w:t>
      </w:r>
    </w:p>
    <w:p w14:paraId="5CA703D6" w14:textId="77777777" w:rsidR="003D0AD9" w:rsidRPr="007F6EE3" w:rsidRDefault="003D0AD9" w:rsidP="003D0AD9">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p>
    <w:p w14:paraId="0E4B1F35" w14:textId="1813B61C" w:rsidR="003D0AD9" w:rsidRPr="003D0AD9" w:rsidRDefault="006F0240" w:rsidP="003D0AD9">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Iš pateiktos</w:t>
      </w:r>
      <w:r w:rsidR="003D0AD9" w:rsidRPr="003D0AD9">
        <w:rPr>
          <w:rFonts w:ascii="Times New Roman" w:eastAsia="Times New Roman" w:hAnsi="Times New Roman" w:cs="Times New Roman"/>
          <w:sz w:val="24"/>
          <w:szCs w:val="24"/>
        </w:rPr>
        <w:t xml:space="preserve"> Pretenzijos matyti, kad Tiekėjas ginčija pirkimo sąlygų 1 priedo „Techninė specifikacija“ (toliau – Techninė specifikacija) 14 pirkimo dalies </w:t>
      </w:r>
      <w:r w:rsidR="003D0AD9" w:rsidRPr="003D0AD9">
        <w:rPr>
          <w:rFonts w:ascii="Times New Roman" w:eastAsia="Times New Roman" w:hAnsi="Times New Roman" w:cs="Times New Roman"/>
          <w:i/>
          <w:sz w:val="24"/>
          <w:szCs w:val="24"/>
        </w:rPr>
        <w:t>„Testas gripo virusui A+B nustatyti“</w:t>
      </w:r>
      <w:r w:rsidR="003D0AD9" w:rsidRPr="003D0AD9">
        <w:rPr>
          <w:rFonts w:ascii="Times New Roman" w:eastAsia="Times New Roman" w:hAnsi="Times New Roman" w:cs="Times New Roman"/>
          <w:sz w:val="24"/>
          <w:szCs w:val="24"/>
        </w:rPr>
        <w:t xml:space="preserve"> (toliau – 14 pirkimo dalis) 4 punkte nustatytą techninį reikalavimą.</w:t>
      </w:r>
    </w:p>
    <w:p w14:paraId="52DE9718" w14:textId="149567B8" w:rsidR="003D0AD9" w:rsidRPr="003D0AD9" w:rsidRDefault="003D0AD9" w:rsidP="003D0AD9">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i/>
          <w:sz w:val="24"/>
          <w:szCs w:val="24"/>
        </w:rPr>
      </w:pPr>
      <w:r w:rsidRPr="003D0AD9">
        <w:rPr>
          <w:rFonts w:ascii="Times New Roman" w:eastAsia="Times New Roman" w:hAnsi="Times New Roman" w:cs="Times New Roman"/>
          <w:sz w:val="24"/>
          <w:szCs w:val="24"/>
        </w:rPr>
        <w:t xml:space="preserve">2. Tiekėjas Pretenzijoje prašo </w:t>
      </w:r>
      <w:r w:rsidR="006F0240">
        <w:rPr>
          <w:rFonts w:ascii="Times New Roman" w:eastAsia="Times New Roman" w:hAnsi="Times New Roman" w:cs="Times New Roman"/>
          <w:sz w:val="24"/>
          <w:szCs w:val="24"/>
        </w:rPr>
        <w:t>pa</w:t>
      </w:r>
      <w:r w:rsidRPr="003D0AD9">
        <w:rPr>
          <w:rFonts w:ascii="Times New Roman" w:eastAsia="Times New Roman" w:hAnsi="Times New Roman" w:cs="Times New Roman"/>
          <w:sz w:val="24"/>
          <w:szCs w:val="24"/>
        </w:rPr>
        <w:t>keisti 14 pirkimo dalies techninės specifikacijos 4 punkto reikalavimą „</w:t>
      </w:r>
      <w:r w:rsidRPr="003D0AD9">
        <w:rPr>
          <w:rFonts w:ascii="Times New Roman" w:eastAsia="Times New Roman" w:hAnsi="Times New Roman" w:cs="Times New Roman"/>
          <w:i/>
          <w:sz w:val="24"/>
          <w:szCs w:val="24"/>
        </w:rPr>
        <w:t>4. Pakuotė - ne didesnė, kaip 25 vnt. testų.“ į</w:t>
      </w:r>
      <w:r w:rsidRPr="003D0AD9">
        <w:rPr>
          <w:rFonts w:ascii="Times New Roman" w:eastAsia="Times New Roman" w:hAnsi="Times New Roman" w:cs="Times New Roman"/>
          <w:sz w:val="24"/>
          <w:szCs w:val="24"/>
        </w:rPr>
        <w:t xml:space="preserve"> </w:t>
      </w:r>
      <w:r w:rsidRPr="003D0AD9">
        <w:rPr>
          <w:rFonts w:ascii="Times New Roman" w:eastAsia="Times New Roman" w:hAnsi="Times New Roman" w:cs="Times New Roman"/>
          <w:i/>
          <w:sz w:val="24"/>
          <w:szCs w:val="24"/>
        </w:rPr>
        <w:t>,,</w:t>
      </w:r>
      <w:r w:rsidRPr="007F6EE3">
        <w:rPr>
          <w:rFonts w:ascii="Times New Roman" w:eastAsia="Arial Unicode MS" w:hAnsi="Times New Roman" w:cs="Times New Roman"/>
          <w:sz w:val="24"/>
          <w:szCs w:val="24"/>
          <w:bdr w:val="nil"/>
        </w:rPr>
        <w:t xml:space="preserve"> </w:t>
      </w:r>
      <w:r w:rsidRPr="003D0AD9">
        <w:rPr>
          <w:rFonts w:ascii="Times New Roman" w:eastAsia="Times New Roman" w:hAnsi="Times New Roman" w:cs="Times New Roman"/>
          <w:i/>
          <w:sz w:val="24"/>
          <w:szCs w:val="24"/>
        </w:rPr>
        <w:t>4. Pakuotė - ne didesnė, kaip 40 vnt. testų.“.</w:t>
      </w:r>
    </w:p>
    <w:p w14:paraId="72BF9C2B" w14:textId="473E05E5" w:rsidR="003D0AD9" w:rsidRPr="003D0AD9" w:rsidRDefault="003D0AD9" w:rsidP="003D0AD9">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r w:rsidRPr="003D0AD9">
        <w:rPr>
          <w:rFonts w:ascii="Times New Roman" w:eastAsia="Times New Roman" w:hAnsi="Times New Roman" w:cs="Times New Roman"/>
          <w:sz w:val="24"/>
          <w:szCs w:val="24"/>
        </w:rPr>
        <w:t xml:space="preserve">3. Dėl 2 punkte nurodyto prašymo Tiekėjas nurodo, kad </w:t>
      </w:r>
      <w:r w:rsidRPr="006F0240">
        <w:rPr>
          <w:rFonts w:ascii="Times New Roman" w:eastAsia="Times New Roman" w:hAnsi="Times New Roman" w:cs="Times New Roman"/>
          <w:i/>
          <w:sz w:val="24"/>
          <w:szCs w:val="24"/>
        </w:rPr>
        <w:t>„</w:t>
      </w:r>
      <w:r w:rsidRPr="007F6EE3">
        <w:rPr>
          <w:rFonts w:ascii="Times New Roman" w:eastAsia="Arial Unicode MS" w:hAnsi="Times New Roman" w:cs="Times New Roman"/>
          <w:i/>
          <w:color w:val="00241A"/>
          <w:sz w:val="24"/>
          <w:szCs w:val="24"/>
          <w:bdr w:val="nil"/>
          <w:shd w:val="clear" w:color="auto" w:fill="FFFFFF"/>
        </w:rPr>
        <w:t>&lt;&lt;...</w:t>
      </w:r>
      <w:r w:rsidRPr="006F0240">
        <w:rPr>
          <w:rFonts w:ascii="Times New Roman" w:eastAsia="Times New Roman" w:hAnsi="Times New Roman" w:cs="Times New Roman"/>
          <w:i/>
          <w:sz w:val="24"/>
          <w:szCs w:val="24"/>
        </w:rPr>
        <w:t>Tokie nepagrįsti apribojimai mažina tiekėjų konkurenciją ir apriboja perkančiosios organizacijos galimybę pasirinkti ekonomiškai naudingiausią pasiūlymą. Pakuotės dydžio pakeitimas jokiu būdu neturi įtakos nei įsigyjamų testų kokybei, nei jų diagnostinių rezultatų tikslumui...&gt;&gt;“</w:t>
      </w:r>
      <w:r w:rsidRPr="003D0AD9">
        <w:rPr>
          <w:rFonts w:ascii="Times New Roman" w:eastAsia="Times New Roman" w:hAnsi="Times New Roman" w:cs="Times New Roman"/>
          <w:i/>
          <w:sz w:val="24"/>
          <w:szCs w:val="24"/>
        </w:rPr>
        <w:t>.</w:t>
      </w:r>
    </w:p>
    <w:p w14:paraId="3BD70519" w14:textId="77777777" w:rsidR="003D0AD9" w:rsidRPr="003D0AD9" w:rsidRDefault="003D0AD9" w:rsidP="003D0AD9">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p>
    <w:p w14:paraId="7F0EC5EA" w14:textId="3742B139" w:rsidR="00736404" w:rsidRPr="007F6EE3" w:rsidRDefault="00736404" w:rsidP="00736404">
      <w:pPr>
        <w:pBdr>
          <w:top w:val="nil"/>
          <w:left w:val="nil"/>
          <w:bottom w:val="nil"/>
          <w:right w:val="nil"/>
          <w:between w:val="nil"/>
          <w:bar w:val="nil"/>
        </w:pBdr>
        <w:spacing w:after="0" w:line="240" w:lineRule="auto"/>
        <w:ind w:firstLine="720"/>
        <w:jc w:val="center"/>
        <w:rPr>
          <w:rFonts w:ascii="Times New Roman" w:eastAsia="Times New Roman" w:hAnsi="Times New Roman" w:cs="Times New Roman"/>
          <w:b/>
          <w:sz w:val="24"/>
          <w:szCs w:val="24"/>
        </w:rPr>
      </w:pPr>
      <w:r w:rsidRPr="007F6EE3">
        <w:rPr>
          <w:rFonts w:ascii="Times New Roman" w:eastAsia="Times New Roman" w:hAnsi="Times New Roman" w:cs="Times New Roman"/>
          <w:b/>
          <w:sz w:val="24"/>
          <w:szCs w:val="24"/>
        </w:rPr>
        <w:t>II. Viešųjų pirkimų komisijos vertinimas</w:t>
      </w:r>
    </w:p>
    <w:p w14:paraId="74CBA2BB" w14:textId="77777777" w:rsidR="00736404" w:rsidRPr="00736404" w:rsidRDefault="00736404" w:rsidP="00736404">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p>
    <w:p w14:paraId="432EE289" w14:textId="77777777" w:rsidR="00736404" w:rsidRPr="00736404" w:rsidRDefault="00736404" w:rsidP="00736404">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r w:rsidRPr="00736404">
        <w:rPr>
          <w:rFonts w:ascii="Times New Roman" w:eastAsia="Times New Roman" w:hAnsi="Times New Roman" w:cs="Times New Roman"/>
          <w:sz w:val="24"/>
          <w:szCs w:val="24"/>
        </w:rPr>
        <w:t>4. Viešųjų pirkimų komisija, išnagrinėjusi Tiekėjo pateiktą pretenziją, konstatuoja:</w:t>
      </w:r>
    </w:p>
    <w:p w14:paraId="78B56C52" w14:textId="77777777" w:rsidR="00736404" w:rsidRPr="00736404" w:rsidRDefault="00736404" w:rsidP="00736404">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r w:rsidRPr="00736404">
        <w:rPr>
          <w:rFonts w:ascii="Times New Roman" w:eastAsia="Times New Roman" w:hAnsi="Times New Roman" w:cs="Times New Roman"/>
          <w:sz w:val="24"/>
          <w:szCs w:val="24"/>
        </w:rPr>
        <w:t xml:space="preserve">4.1. </w:t>
      </w:r>
      <w:r w:rsidRPr="00736404">
        <w:rPr>
          <w:rFonts w:ascii="Times New Roman" w:eastAsia="Times New Roman" w:hAnsi="Times New Roman" w:cs="Times New Roman"/>
          <w:sz w:val="24"/>
          <w:szCs w:val="24"/>
          <w:u w:val="single"/>
        </w:rPr>
        <w:t>Dėl Tiekėjo 2 punkte nurodyto prašymo ir jį pagrindžiančių argumentų</w:t>
      </w:r>
      <w:r w:rsidRPr="00736404">
        <w:rPr>
          <w:rFonts w:ascii="Times New Roman" w:eastAsia="Times New Roman" w:hAnsi="Times New Roman" w:cs="Times New Roman"/>
          <w:sz w:val="24"/>
          <w:szCs w:val="24"/>
        </w:rPr>
        <w:t>:</w:t>
      </w:r>
    </w:p>
    <w:p w14:paraId="43F22832" w14:textId="21BC7683" w:rsidR="002034D2" w:rsidRDefault="00736404" w:rsidP="007427F7">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r w:rsidRPr="00736404">
        <w:rPr>
          <w:rFonts w:ascii="Times New Roman" w:eastAsia="Times New Roman" w:hAnsi="Times New Roman" w:cs="Times New Roman"/>
          <w:sz w:val="24"/>
          <w:szCs w:val="24"/>
        </w:rPr>
        <w:t>Tiekėjas nepagrįstai nurodo, kad 14 pirkimo dalyje siekiamų įsigyti testų gripo virusui A+B nustatyt</w:t>
      </w:r>
      <w:r w:rsidR="007B22E6">
        <w:rPr>
          <w:rFonts w:ascii="Times New Roman" w:eastAsia="Times New Roman" w:hAnsi="Times New Roman" w:cs="Times New Roman"/>
          <w:sz w:val="24"/>
          <w:szCs w:val="24"/>
        </w:rPr>
        <w:t>as</w:t>
      </w:r>
      <w:r w:rsidRPr="00736404">
        <w:rPr>
          <w:rFonts w:ascii="Times New Roman" w:eastAsia="Times New Roman" w:hAnsi="Times New Roman" w:cs="Times New Roman"/>
          <w:sz w:val="24"/>
          <w:szCs w:val="24"/>
        </w:rPr>
        <w:t xml:space="preserve"> </w:t>
      </w:r>
      <w:r w:rsidR="003E09C2">
        <w:rPr>
          <w:rFonts w:ascii="Times New Roman" w:eastAsia="Times New Roman" w:hAnsi="Times New Roman" w:cs="Times New Roman"/>
          <w:sz w:val="24"/>
          <w:szCs w:val="24"/>
        </w:rPr>
        <w:t xml:space="preserve">techninės specifikacijos 4 punkte reikalavimas </w:t>
      </w:r>
      <w:r w:rsidRPr="007F6EE3">
        <w:rPr>
          <w:rFonts w:ascii="Times New Roman" w:eastAsia="Times New Roman" w:hAnsi="Times New Roman" w:cs="Times New Roman"/>
          <w:i/>
          <w:sz w:val="24"/>
          <w:szCs w:val="24"/>
        </w:rPr>
        <w:t>„&lt;…&gt;</w:t>
      </w:r>
      <w:r w:rsidRPr="007F6EE3">
        <w:rPr>
          <w:rFonts w:ascii="Times New Roman" w:eastAsia="Times New Roman" w:hAnsi="Times New Roman" w:cs="Times New Roman"/>
          <w:i/>
          <w:sz w:val="24"/>
          <w:szCs w:val="24"/>
          <w:bdr w:val="nil"/>
        </w:rPr>
        <w:t xml:space="preserve"> </w:t>
      </w:r>
      <w:r w:rsidRPr="00736404">
        <w:rPr>
          <w:rFonts w:ascii="Times New Roman" w:eastAsia="Times New Roman" w:hAnsi="Times New Roman" w:cs="Times New Roman"/>
          <w:i/>
          <w:sz w:val="24"/>
          <w:szCs w:val="24"/>
        </w:rPr>
        <w:t xml:space="preserve">apriboja perkančiosios organizacijos galimybę pasirinkti ekonomiškai naudingiausią pasiūlymą </w:t>
      </w:r>
      <w:r w:rsidRPr="007F6EE3">
        <w:rPr>
          <w:rFonts w:ascii="Times New Roman" w:eastAsia="Times New Roman" w:hAnsi="Times New Roman" w:cs="Times New Roman"/>
          <w:i/>
          <w:sz w:val="24"/>
          <w:szCs w:val="24"/>
        </w:rPr>
        <w:t xml:space="preserve">&lt;…&gt;“. </w:t>
      </w:r>
      <w:r w:rsidRPr="00736404">
        <w:rPr>
          <w:rFonts w:ascii="Times New Roman" w:eastAsia="Times New Roman" w:hAnsi="Times New Roman" w:cs="Times New Roman"/>
          <w:sz w:val="24"/>
          <w:szCs w:val="24"/>
        </w:rPr>
        <w:t>Pažymėtina, kad techninės specifikacijos 5 punkte yra nustatytas reikalavimas pakuotės komplektacijai: „</w:t>
      </w:r>
      <w:r w:rsidRPr="00736404">
        <w:rPr>
          <w:rFonts w:ascii="Times New Roman" w:eastAsia="Times New Roman" w:hAnsi="Times New Roman" w:cs="Times New Roman"/>
          <w:i/>
          <w:sz w:val="24"/>
          <w:szCs w:val="24"/>
        </w:rPr>
        <w:t xml:space="preserve">Pakuotės komplektacijoje </w:t>
      </w:r>
      <w:r w:rsidRPr="00736404">
        <w:rPr>
          <w:rFonts w:ascii="Times New Roman" w:eastAsia="Times New Roman" w:hAnsi="Times New Roman" w:cs="Times New Roman"/>
          <w:b/>
          <w:i/>
          <w:sz w:val="24"/>
          <w:szCs w:val="24"/>
        </w:rPr>
        <w:t>privalo būti visos papildomos priemonės, reikalingos tyrimui atlikti (atitinkamai pakuotėje esančiam testų kiekiui):</w:t>
      </w:r>
      <w:r w:rsidRPr="00736404">
        <w:rPr>
          <w:rFonts w:ascii="Times New Roman" w:eastAsia="Times New Roman" w:hAnsi="Times New Roman" w:cs="Times New Roman"/>
          <w:i/>
          <w:sz w:val="24"/>
          <w:szCs w:val="24"/>
        </w:rPr>
        <w:t xml:space="preserve"> vienkartiniai mėgintuvėliai su lašintuvais, buferinis tirpalas, sterilūs tamponėliai nosiaryklės išskyrų tepinėliui paimti ir kt., taip pat instrukcija lietuvių kalba</w:t>
      </w:r>
      <w:r w:rsidRPr="00736404">
        <w:rPr>
          <w:rFonts w:ascii="Times New Roman" w:eastAsia="Times New Roman" w:hAnsi="Times New Roman" w:cs="Times New Roman"/>
          <w:sz w:val="24"/>
          <w:szCs w:val="24"/>
        </w:rPr>
        <w:t xml:space="preserve">.“ </w:t>
      </w:r>
      <w:r w:rsidR="007B22E6">
        <w:rPr>
          <w:rFonts w:ascii="Times New Roman" w:eastAsia="Times New Roman" w:hAnsi="Times New Roman" w:cs="Times New Roman"/>
          <w:sz w:val="24"/>
          <w:szCs w:val="24"/>
        </w:rPr>
        <w:t>Atitinkamai p</w:t>
      </w:r>
      <w:r w:rsidRPr="00736404">
        <w:rPr>
          <w:rFonts w:ascii="Times New Roman" w:eastAsia="Times New Roman" w:hAnsi="Times New Roman" w:cs="Times New Roman"/>
          <w:sz w:val="24"/>
          <w:szCs w:val="24"/>
        </w:rPr>
        <w:t>erkančioji organizacija nurodydama maksimalų testų, esančių pakuotėje kiekį „</w:t>
      </w:r>
      <w:r w:rsidRPr="00736404">
        <w:rPr>
          <w:rFonts w:ascii="Times New Roman" w:eastAsia="Times New Roman" w:hAnsi="Times New Roman" w:cs="Times New Roman"/>
          <w:i/>
          <w:sz w:val="24"/>
          <w:szCs w:val="24"/>
        </w:rPr>
        <w:t>ne daugiau kaip 25 vnt.</w:t>
      </w:r>
      <w:r w:rsidRPr="00736404">
        <w:rPr>
          <w:rFonts w:ascii="Times New Roman" w:eastAsia="Times New Roman" w:hAnsi="Times New Roman" w:cs="Times New Roman"/>
          <w:sz w:val="24"/>
          <w:szCs w:val="24"/>
        </w:rPr>
        <w:t>“</w:t>
      </w:r>
      <w:r w:rsidR="007B22E6">
        <w:rPr>
          <w:rFonts w:ascii="Times New Roman" w:eastAsia="Times New Roman" w:hAnsi="Times New Roman" w:cs="Times New Roman"/>
          <w:sz w:val="24"/>
          <w:szCs w:val="24"/>
        </w:rPr>
        <w:t>, o 5 technin</w:t>
      </w:r>
      <w:r w:rsidR="009B4DE0">
        <w:rPr>
          <w:rFonts w:ascii="Times New Roman" w:eastAsia="Times New Roman" w:hAnsi="Times New Roman" w:cs="Times New Roman"/>
          <w:sz w:val="24"/>
          <w:szCs w:val="24"/>
        </w:rPr>
        <w:t>ė</w:t>
      </w:r>
      <w:r w:rsidR="007B22E6">
        <w:rPr>
          <w:rFonts w:ascii="Times New Roman" w:eastAsia="Times New Roman" w:hAnsi="Times New Roman" w:cs="Times New Roman"/>
          <w:sz w:val="24"/>
          <w:szCs w:val="24"/>
        </w:rPr>
        <w:t>s specifikacijos punkte nurodydama, kad pakuotės komplektacijoje privalo bū</w:t>
      </w:r>
      <w:r w:rsidR="009B4DE0">
        <w:rPr>
          <w:rFonts w:ascii="Times New Roman" w:eastAsia="Times New Roman" w:hAnsi="Times New Roman" w:cs="Times New Roman"/>
          <w:sz w:val="24"/>
          <w:szCs w:val="24"/>
        </w:rPr>
        <w:t xml:space="preserve">ti visos papildomos priemonės, </w:t>
      </w:r>
      <w:r w:rsidRPr="00736404">
        <w:rPr>
          <w:rFonts w:ascii="Times New Roman" w:eastAsia="Times New Roman" w:hAnsi="Times New Roman" w:cs="Times New Roman"/>
          <w:sz w:val="24"/>
          <w:szCs w:val="24"/>
        </w:rPr>
        <w:t>siekia gauti ekonomiškai naudingiausią pasiūlymą</w:t>
      </w:r>
      <w:r w:rsidR="003E09C2">
        <w:rPr>
          <w:rFonts w:ascii="Times New Roman" w:eastAsia="Times New Roman" w:hAnsi="Times New Roman" w:cs="Times New Roman"/>
          <w:sz w:val="24"/>
          <w:szCs w:val="24"/>
        </w:rPr>
        <w:t>. Perkančioji organizacija pagal iki pirkimo pradžios vykdyto</w:t>
      </w:r>
      <w:r w:rsidR="002B25E6">
        <w:rPr>
          <w:rFonts w:ascii="Times New Roman" w:eastAsia="Times New Roman" w:hAnsi="Times New Roman" w:cs="Times New Roman"/>
          <w:sz w:val="24"/>
          <w:szCs w:val="24"/>
        </w:rPr>
        <w:t xml:space="preserve"> rinkos tyrimo </w:t>
      </w:r>
      <w:r w:rsidR="003E09C2">
        <w:rPr>
          <w:rFonts w:ascii="Times New Roman" w:eastAsia="Times New Roman" w:hAnsi="Times New Roman" w:cs="Times New Roman"/>
          <w:sz w:val="24"/>
          <w:szCs w:val="24"/>
        </w:rPr>
        <w:t>duomenis nustatė</w:t>
      </w:r>
      <w:r w:rsidR="002B25E6">
        <w:rPr>
          <w:rFonts w:ascii="Times New Roman" w:eastAsia="Times New Roman" w:hAnsi="Times New Roman" w:cs="Times New Roman"/>
          <w:sz w:val="24"/>
          <w:szCs w:val="24"/>
        </w:rPr>
        <w:t xml:space="preserve"> kad ekonomiškai naudingiausi pasiūlymai yra tie, kuriuose papildomos tyrimui atlikti priemonės yra pateikiamos kartu bendrojoje pakuotėje atitinkamai visam testų (kasečių) kiekiui. Tokiu atveju </w:t>
      </w:r>
      <w:r w:rsidR="003E09C2">
        <w:rPr>
          <w:rFonts w:ascii="Times New Roman" w:eastAsia="Times New Roman" w:hAnsi="Times New Roman" w:cs="Times New Roman"/>
          <w:sz w:val="24"/>
          <w:szCs w:val="24"/>
        </w:rPr>
        <w:t>pakuotę sudaro</w:t>
      </w:r>
      <w:r w:rsidR="002B25E6">
        <w:rPr>
          <w:rFonts w:ascii="Times New Roman" w:eastAsia="Times New Roman" w:hAnsi="Times New Roman" w:cs="Times New Roman"/>
          <w:sz w:val="24"/>
          <w:szCs w:val="24"/>
        </w:rPr>
        <w:t xml:space="preserve"> vienas buteliukas buferinio tirpalo</w:t>
      </w:r>
      <w:r w:rsidR="004234D3">
        <w:rPr>
          <w:rFonts w:ascii="Times New Roman" w:eastAsia="Times New Roman" w:hAnsi="Times New Roman" w:cs="Times New Roman"/>
          <w:sz w:val="24"/>
          <w:szCs w:val="24"/>
        </w:rPr>
        <w:t xml:space="preserve">, viena naudojimo instrukcija, </w:t>
      </w:r>
      <w:r w:rsidR="004234D3">
        <w:rPr>
          <w:rFonts w:ascii="Times New Roman" w:eastAsia="Times New Roman" w:hAnsi="Times New Roman" w:cs="Times New Roman"/>
          <w:sz w:val="24"/>
          <w:szCs w:val="24"/>
        </w:rPr>
        <w:lastRenderedPageBreak/>
        <w:t xml:space="preserve">vienoje pakuotėje esantys </w:t>
      </w:r>
      <w:r w:rsidR="003E09C2">
        <w:rPr>
          <w:rFonts w:ascii="Times New Roman" w:eastAsia="Times New Roman" w:hAnsi="Times New Roman" w:cs="Times New Roman"/>
          <w:sz w:val="24"/>
          <w:szCs w:val="24"/>
        </w:rPr>
        <w:t xml:space="preserve">vienkartiniai </w:t>
      </w:r>
      <w:r w:rsidR="004234D3">
        <w:rPr>
          <w:rFonts w:ascii="Times New Roman" w:eastAsia="Times New Roman" w:hAnsi="Times New Roman" w:cs="Times New Roman"/>
          <w:sz w:val="24"/>
          <w:szCs w:val="24"/>
        </w:rPr>
        <w:t>mėgintuvėliai su lašintuvais ir kt., skirti visam pakuotėje esančiam testų kiekiui</w:t>
      </w:r>
      <w:r w:rsidR="00C94DA3">
        <w:rPr>
          <w:rFonts w:ascii="Times New Roman" w:eastAsia="Times New Roman" w:hAnsi="Times New Roman" w:cs="Times New Roman"/>
          <w:sz w:val="24"/>
          <w:szCs w:val="24"/>
        </w:rPr>
        <w:t xml:space="preserve">. Esant tokiai pakuotės sudėčiai nebūtų jokios galimybės </w:t>
      </w:r>
      <w:r w:rsidR="00E4515C">
        <w:rPr>
          <w:rFonts w:ascii="Times New Roman" w:eastAsia="Times New Roman" w:hAnsi="Times New Roman" w:cs="Times New Roman"/>
          <w:sz w:val="24"/>
          <w:szCs w:val="24"/>
        </w:rPr>
        <w:t xml:space="preserve">dalinti </w:t>
      </w:r>
      <w:r w:rsidR="003E09C2">
        <w:rPr>
          <w:rFonts w:ascii="Times New Roman" w:eastAsia="Times New Roman" w:hAnsi="Times New Roman" w:cs="Times New Roman"/>
          <w:sz w:val="24"/>
          <w:szCs w:val="24"/>
        </w:rPr>
        <w:t>buferinio tirpalo</w:t>
      </w:r>
      <w:r w:rsidR="00C94DA3">
        <w:rPr>
          <w:rFonts w:ascii="Times New Roman" w:eastAsia="Times New Roman" w:hAnsi="Times New Roman" w:cs="Times New Roman"/>
          <w:sz w:val="24"/>
          <w:szCs w:val="24"/>
        </w:rPr>
        <w:t xml:space="preserve">, esančio viename buteliuke ir skirto visiems pakuotėje esantiems testams atlikti, </w:t>
      </w:r>
      <w:r w:rsidR="00E4515C">
        <w:rPr>
          <w:rFonts w:ascii="Times New Roman" w:eastAsia="Times New Roman" w:hAnsi="Times New Roman" w:cs="Times New Roman"/>
          <w:sz w:val="24"/>
          <w:szCs w:val="24"/>
        </w:rPr>
        <w:t xml:space="preserve">į </w:t>
      </w:r>
      <w:r w:rsidR="008535F4">
        <w:rPr>
          <w:rFonts w:ascii="Times New Roman" w:eastAsia="Times New Roman" w:hAnsi="Times New Roman" w:cs="Times New Roman"/>
          <w:sz w:val="24"/>
          <w:szCs w:val="24"/>
        </w:rPr>
        <w:t xml:space="preserve">atskiras </w:t>
      </w:r>
      <w:r w:rsidR="00E4515C">
        <w:rPr>
          <w:rFonts w:ascii="Times New Roman" w:eastAsia="Times New Roman" w:hAnsi="Times New Roman" w:cs="Times New Roman"/>
          <w:sz w:val="24"/>
          <w:szCs w:val="24"/>
        </w:rPr>
        <w:t>mažesnes dalis</w:t>
      </w:r>
      <w:r w:rsidR="008535F4">
        <w:rPr>
          <w:rFonts w:ascii="Times New Roman" w:eastAsia="Times New Roman" w:hAnsi="Times New Roman" w:cs="Times New Roman"/>
          <w:sz w:val="24"/>
          <w:szCs w:val="24"/>
        </w:rPr>
        <w:t xml:space="preserve"> t</w:t>
      </w:r>
      <w:r w:rsidR="003E09C2">
        <w:rPr>
          <w:rFonts w:ascii="Times New Roman" w:eastAsia="Times New Roman" w:hAnsi="Times New Roman" w:cs="Times New Roman"/>
          <w:sz w:val="24"/>
          <w:szCs w:val="24"/>
        </w:rPr>
        <w:t>uo atveju, jeigu yra perkančiosios organizacijos poreikis</w:t>
      </w:r>
      <w:r w:rsidR="008535F4">
        <w:rPr>
          <w:rFonts w:ascii="Times New Roman" w:eastAsia="Times New Roman" w:hAnsi="Times New Roman" w:cs="Times New Roman"/>
          <w:sz w:val="24"/>
          <w:szCs w:val="24"/>
        </w:rPr>
        <w:t xml:space="preserve"> galutiniam vartotojui išduoti mažesnį nei</w:t>
      </w:r>
      <w:r w:rsidR="00CF3064">
        <w:rPr>
          <w:rFonts w:ascii="Times New Roman" w:eastAsia="Times New Roman" w:hAnsi="Times New Roman" w:cs="Times New Roman"/>
          <w:sz w:val="24"/>
          <w:szCs w:val="24"/>
        </w:rPr>
        <w:t xml:space="preserve"> pakuotėje esantį, testų kiekį su visomis papildomomis priemonėmis.</w:t>
      </w:r>
      <w:r w:rsidR="00E4515C">
        <w:rPr>
          <w:rFonts w:ascii="Times New Roman" w:eastAsia="Times New Roman" w:hAnsi="Times New Roman" w:cs="Times New Roman"/>
          <w:sz w:val="24"/>
          <w:szCs w:val="24"/>
        </w:rPr>
        <w:t xml:space="preserve"> </w:t>
      </w:r>
      <w:r w:rsidRPr="00736404">
        <w:rPr>
          <w:rFonts w:ascii="Times New Roman" w:eastAsia="Times New Roman" w:hAnsi="Times New Roman" w:cs="Times New Roman"/>
          <w:sz w:val="24"/>
          <w:szCs w:val="24"/>
        </w:rPr>
        <w:t>Atsižvelgiant į tai, kad įsigy</w:t>
      </w:r>
      <w:r w:rsidR="004234D3">
        <w:rPr>
          <w:rFonts w:ascii="Times New Roman" w:eastAsia="Times New Roman" w:hAnsi="Times New Roman" w:cs="Times New Roman"/>
          <w:sz w:val="24"/>
          <w:szCs w:val="24"/>
        </w:rPr>
        <w:t xml:space="preserve">ti </w:t>
      </w:r>
      <w:r w:rsidRPr="00736404">
        <w:rPr>
          <w:rFonts w:ascii="Times New Roman" w:eastAsia="Times New Roman" w:hAnsi="Times New Roman" w:cs="Times New Roman"/>
          <w:sz w:val="24"/>
          <w:szCs w:val="24"/>
        </w:rPr>
        <w:t xml:space="preserve">testai </w:t>
      </w:r>
      <w:r w:rsidR="004234D3">
        <w:rPr>
          <w:rFonts w:ascii="Times New Roman" w:eastAsia="Times New Roman" w:hAnsi="Times New Roman" w:cs="Times New Roman"/>
          <w:sz w:val="24"/>
          <w:szCs w:val="24"/>
        </w:rPr>
        <w:t>ne</w:t>
      </w:r>
      <w:r w:rsidRPr="00736404">
        <w:rPr>
          <w:rFonts w:ascii="Times New Roman" w:eastAsia="Times New Roman" w:hAnsi="Times New Roman" w:cs="Times New Roman"/>
          <w:sz w:val="24"/>
          <w:szCs w:val="24"/>
        </w:rPr>
        <w:t>bus naudojami vienoje Lietuvos kariuomenės karių sveikatos priežiūros įstaigoje, o bus dalinami į visoje šalyje esančias įstaigas, priklausomai nuo jų teikiamų sveikatos priežiūros paslaugų apimties ir specifikos, didesnė nei 25 vnt. testų pakuotė gali būti per didelė</w:t>
      </w:r>
      <w:r w:rsidR="00E4515C">
        <w:rPr>
          <w:rFonts w:ascii="Times New Roman" w:eastAsia="Times New Roman" w:hAnsi="Times New Roman" w:cs="Times New Roman"/>
          <w:sz w:val="24"/>
          <w:szCs w:val="24"/>
        </w:rPr>
        <w:t xml:space="preserve">, </w:t>
      </w:r>
      <w:r w:rsidR="004234D3">
        <w:rPr>
          <w:rFonts w:ascii="Times New Roman" w:eastAsia="Times New Roman" w:hAnsi="Times New Roman" w:cs="Times New Roman"/>
          <w:sz w:val="24"/>
          <w:szCs w:val="24"/>
        </w:rPr>
        <w:t xml:space="preserve">ir neužtikrins </w:t>
      </w:r>
      <w:r w:rsidRPr="00736404">
        <w:rPr>
          <w:rFonts w:ascii="Times New Roman" w:eastAsia="Times New Roman" w:hAnsi="Times New Roman" w:cs="Times New Roman"/>
          <w:sz w:val="24"/>
          <w:szCs w:val="24"/>
        </w:rPr>
        <w:t>racionalaus valstybės lėšų panaudojimo</w:t>
      </w:r>
      <w:r w:rsidR="00E4515C">
        <w:rPr>
          <w:rFonts w:ascii="Times New Roman" w:eastAsia="Times New Roman" w:hAnsi="Times New Roman" w:cs="Times New Roman"/>
          <w:sz w:val="24"/>
          <w:szCs w:val="24"/>
        </w:rPr>
        <w:t xml:space="preserve">, nes tam tikruose vienetuose, kur teikiamos mažesnės apimties sveikatos priežiūros paslaugos, </w:t>
      </w:r>
      <w:r w:rsidR="003E09C2">
        <w:rPr>
          <w:rFonts w:ascii="Times New Roman" w:eastAsia="Times New Roman" w:hAnsi="Times New Roman" w:cs="Times New Roman"/>
          <w:sz w:val="24"/>
          <w:szCs w:val="24"/>
        </w:rPr>
        <w:t>testai</w:t>
      </w:r>
      <w:r w:rsidR="00E4515C">
        <w:rPr>
          <w:rFonts w:ascii="Times New Roman" w:eastAsia="Times New Roman" w:hAnsi="Times New Roman" w:cs="Times New Roman"/>
          <w:sz w:val="24"/>
          <w:szCs w:val="24"/>
        </w:rPr>
        <w:t xml:space="preserve"> nebus </w:t>
      </w:r>
      <w:r w:rsidR="00CF3064">
        <w:rPr>
          <w:rFonts w:ascii="Times New Roman" w:eastAsia="Times New Roman" w:hAnsi="Times New Roman" w:cs="Times New Roman"/>
          <w:sz w:val="24"/>
          <w:szCs w:val="24"/>
        </w:rPr>
        <w:t xml:space="preserve">pilnai </w:t>
      </w:r>
      <w:r w:rsidR="00E4515C">
        <w:rPr>
          <w:rFonts w:ascii="Times New Roman" w:eastAsia="Times New Roman" w:hAnsi="Times New Roman" w:cs="Times New Roman"/>
          <w:sz w:val="24"/>
          <w:szCs w:val="24"/>
        </w:rPr>
        <w:t>sunaudoti</w:t>
      </w:r>
      <w:r w:rsidR="00443F9C">
        <w:rPr>
          <w:rFonts w:ascii="Times New Roman" w:eastAsia="Times New Roman" w:hAnsi="Times New Roman" w:cs="Times New Roman"/>
          <w:sz w:val="24"/>
          <w:szCs w:val="24"/>
        </w:rPr>
        <w:t>, o ati</w:t>
      </w:r>
      <w:r w:rsidR="003E09C2" w:rsidRPr="003E09C2">
        <w:rPr>
          <w:rFonts w:ascii="Times New Roman" w:eastAsia="Times New Roman" w:hAnsi="Times New Roman" w:cs="Times New Roman"/>
          <w:sz w:val="24"/>
          <w:szCs w:val="24"/>
        </w:rPr>
        <w:t>darius pakuotės komplektacijoje privalančią būti papildomą priemon</w:t>
      </w:r>
      <w:r w:rsidR="003E09C2">
        <w:rPr>
          <w:rFonts w:ascii="Times New Roman" w:eastAsia="Times New Roman" w:hAnsi="Times New Roman" w:cs="Times New Roman"/>
          <w:sz w:val="24"/>
          <w:szCs w:val="24"/>
        </w:rPr>
        <w:t xml:space="preserve">ę – </w:t>
      </w:r>
      <w:r w:rsidR="003E09C2" w:rsidRPr="003E09C2">
        <w:rPr>
          <w:rFonts w:ascii="Times New Roman" w:eastAsia="Times New Roman" w:hAnsi="Times New Roman" w:cs="Times New Roman"/>
          <w:sz w:val="24"/>
          <w:szCs w:val="24"/>
        </w:rPr>
        <w:t xml:space="preserve">buferinio tirpalo buteliuką </w:t>
      </w:r>
      <w:r w:rsidR="003E09C2">
        <w:rPr>
          <w:rFonts w:ascii="Times New Roman" w:eastAsia="Times New Roman" w:hAnsi="Times New Roman" w:cs="Times New Roman"/>
          <w:sz w:val="24"/>
          <w:szCs w:val="24"/>
        </w:rPr>
        <w:t>–</w:t>
      </w:r>
      <w:r w:rsidR="003E09C2" w:rsidRPr="003E09C2">
        <w:rPr>
          <w:rFonts w:ascii="Times New Roman" w:eastAsia="Times New Roman" w:hAnsi="Times New Roman" w:cs="Times New Roman"/>
          <w:sz w:val="24"/>
          <w:szCs w:val="24"/>
        </w:rPr>
        <w:t xml:space="preserve"> </w:t>
      </w:r>
      <w:r w:rsidR="003E09C2">
        <w:rPr>
          <w:rFonts w:ascii="Times New Roman" w:eastAsia="Times New Roman" w:hAnsi="Times New Roman" w:cs="Times New Roman"/>
          <w:sz w:val="24"/>
          <w:szCs w:val="24"/>
        </w:rPr>
        <w:t>šios priemonės</w:t>
      </w:r>
      <w:r w:rsidR="003E09C2" w:rsidRPr="003E09C2">
        <w:rPr>
          <w:rFonts w:ascii="Times New Roman" w:eastAsia="Times New Roman" w:hAnsi="Times New Roman" w:cs="Times New Roman"/>
          <w:sz w:val="24"/>
          <w:szCs w:val="24"/>
        </w:rPr>
        <w:t xml:space="preserve"> galiojimo laikas sutrumpėja</w:t>
      </w:r>
      <w:r w:rsidR="00E4515C">
        <w:rPr>
          <w:rFonts w:ascii="Times New Roman" w:eastAsia="Times New Roman" w:hAnsi="Times New Roman" w:cs="Times New Roman"/>
          <w:sz w:val="24"/>
          <w:szCs w:val="24"/>
        </w:rPr>
        <w:t>. Techninėje specifikacijoje nurodyta ne didesnė kaip 25 vnt. testų pakuot</w:t>
      </w:r>
      <w:r w:rsidR="00541F99">
        <w:rPr>
          <w:rFonts w:ascii="Times New Roman" w:eastAsia="Times New Roman" w:hAnsi="Times New Roman" w:cs="Times New Roman"/>
          <w:sz w:val="24"/>
          <w:szCs w:val="24"/>
        </w:rPr>
        <w:t>ė buvo pasirinkta kaip optimali savo dydžiu, priklausomai nuo teikiamų sveikatos priežiūros paslaugų apimties ir specifikos</w:t>
      </w:r>
      <w:r w:rsidR="00862EFF">
        <w:rPr>
          <w:rFonts w:ascii="Times New Roman" w:eastAsia="Times New Roman" w:hAnsi="Times New Roman" w:cs="Times New Roman"/>
          <w:sz w:val="24"/>
          <w:szCs w:val="24"/>
        </w:rPr>
        <w:t>.</w:t>
      </w:r>
      <w:r w:rsidR="002034D2">
        <w:rPr>
          <w:rFonts w:ascii="Times New Roman" w:eastAsia="Times New Roman" w:hAnsi="Times New Roman" w:cs="Times New Roman"/>
          <w:sz w:val="24"/>
          <w:szCs w:val="24"/>
        </w:rPr>
        <w:t xml:space="preserve"> </w:t>
      </w:r>
    </w:p>
    <w:p w14:paraId="6DF4917B" w14:textId="1302EBC0" w:rsidR="00862EFF" w:rsidRDefault="002034D2" w:rsidP="007427F7">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bdr w:val="nil"/>
        </w:rPr>
      </w:pPr>
      <w:r w:rsidRPr="002034D2">
        <w:rPr>
          <w:rFonts w:ascii="Times New Roman" w:eastAsia="Times New Roman" w:hAnsi="Times New Roman" w:cs="Times New Roman"/>
          <w:sz w:val="24"/>
          <w:szCs w:val="24"/>
          <w:bdr w:val="nil"/>
        </w:rPr>
        <w:t>Atkreiptinas dėmesys, kad prieš pradedant vykdyti pirkimo procedūras Perkančioji organizacija atliko rinkos analizę, kurios metu buvo nustatyta, kad rinkoje yra daugiau nei vienas gamintojas galintis pasiūlyti prekes, atitinkančias Techninėje specifikacijoje nustatytus parametrus, pavyzdžiui:</w:t>
      </w:r>
    </w:p>
    <w:p w14:paraId="1836EA5B" w14:textId="77777777" w:rsidR="00035E05" w:rsidRPr="003E09C2" w:rsidRDefault="006640BF" w:rsidP="00035E05">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bdr w:val="nil"/>
        </w:rPr>
      </w:pPr>
      <w:hyperlink r:id="rId8" w:history="1">
        <w:r w:rsidR="00035E05" w:rsidRPr="003E09C2">
          <w:rPr>
            <w:rStyle w:val="Hyperlink"/>
            <w:rFonts w:ascii="Times New Roman" w:eastAsia="Times New Roman" w:hAnsi="Times New Roman" w:cs="Times New Roman"/>
            <w:color w:val="auto"/>
            <w:sz w:val="24"/>
            <w:szCs w:val="24"/>
            <w:bdr w:val="nil"/>
          </w:rPr>
          <w:t>https://www.thermofisher.com/order/catalog/product/R24600</w:t>
        </w:r>
      </w:hyperlink>
    </w:p>
    <w:p w14:paraId="0DC95637" w14:textId="77777777" w:rsidR="00035E05" w:rsidRPr="003E09C2" w:rsidRDefault="006640BF" w:rsidP="00035E05">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bdr w:val="nil"/>
        </w:rPr>
      </w:pPr>
      <w:hyperlink r:id="rId9" w:history="1">
        <w:r w:rsidR="00035E05" w:rsidRPr="003E09C2">
          <w:rPr>
            <w:rStyle w:val="Hyperlink"/>
            <w:rFonts w:ascii="Times New Roman" w:eastAsia="Times New Roman" w:hAnsi="Times New Roman" w:cs="Times New Roman"/>
            <w:color w:val="auto"/>
            <w:sz w:val="24"/>
            <w:szCs w:val="24"/>
            <w:bdr w:val="nil"/>
          </w:rPr>
          <w:t>https://www.ivymedicalshop.com/en/flu-a-b-test-flurolit-instrument/?srsltid=AfmBOopWlpgISXIypGl52lf3tou1iYqnZXMVTHWb5c0WYVo6a9G4zEYk</w:t>
        </w:r>
      </w:hyperlink>
    </w:p>
    <w:p w14:paraId="7FFD3572" w14:textId="77777777" w:rsidR="00035E05" w:rsidRPr="003E09C2" w:rsidRDefault="006640BF" w:rsidP="00035E05">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bdr w:val="nil"/>
        </w:rPr>
      </w:pPr>
      <w:hyperlink r:id="rId10" w:history="1">
        <w:r w:rsidR="00035E05" w:rsidRPr="003E09C2">
          <w:rPr>
            <w:rStyle w:val="Hyperlink"/>
            <w:rFonts w:ascii="Times New Roman" w:eastAsia="Times New Roman" w:hAnsi="Times New Roman" w:cs="Times New Roman"/>
            <w:color w:val="auto"/>
            <w:sz w:val="24"/>
            <w:szCs w:val="24"/>
            <w:bdr w:val="nil"/>
          </w:rPr>
          <w:t>https://www.turklab.com.tr/influenza-a/b-test</w:t>
        </w:r>
      </w:hyperlink>
    </w:p>
    <w:p w14:paraId="721AD766" w14:textId="2FF862D5" w:rsidR="00035E05" w:rsidRPr="008170C7" w:rsidRDefault="006640BF" w:rsidP="00035E05">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bdr w:val="nil"/>
        </w:rPr>
      </w:pPr>
      <w:hyperlink r:id="rId11" w:history="1">
        <w:r w:rsidR="00035E05" w:rsidRPr="003E09C2">
          <w:rPr>
            <w:rStyle w:val="Hyperlink"/>
            <w:rFonts w:ascii="Times New Roman" w:eastAsia="Times New Roman" w:hAnsi="Times New Roman" w:cs="Times New Roman"/>
            <w:color w:val="auto"/>
            <w:sz w:val="24"/>
            <w:szCs w:val="24"/>
            <w:bdr w:val="nil"/>
          </w:rPr>
          <w:t>https://labteamet.com/wp-content/uploads/Nal-von-minden/NADAL-portfolio-(Medicinska-tester)/NADAL%C2%AE-Influenza-AB-rapid-tests/NADAL%C2%AE-Influenza-AB-rapid-tests.pdf</w:t>
        </w:r>
      </w:hyperlink>
    </w:p>
    <w:p w14:paraId="0B145C07" w14:textId="77777777" w:rsidR="00736404" w:rsidRPr="00736404" w:rsidRDefault="00736404" w:rsidP="007427F7">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r w:rsidRPr="00736404">
        <w:rPr>
          <w:rFonts w:ascii="Times New Roman" w:eastAsia="Times New Roman" w:hAnsi="Times New Roman" w:cs="Times New Roman"/>
          <w:sz w:val="24"/>
          <w:szCs w:val="24"/>
        </w:rPr>
        <w:t xml:space="preserve">Atsižvelgiant į nurodytas aplinkybes, darytina išvada, kad Tiekėjo pateiktas prašymas pakeisti 14 pirkimo dalies Techninės specifikacijos 4 punkte nustatytą reikalavimą testams gripo virusui A+B nustatyti yra </w:t>
      </w:r>
      <w:r w:rsidRPr="00736404">
        <w:rPr>
          <w:rFonts w:ascii="Times New Roman" w:eastAsia="Times New Roman" w:hAnsi="Times New Roman" w:cs="Times New Roman"/>
          <w:b/>
          <w:sz w:val="24"/>
          <w:szCs w:val="24"/>
        </w:rPr>
        <w:t>nepagrįstas, todėl atmestinas.</w:t>
      </w:r>
    </w:p>
    <w:p w14:paraId="7EE02B73" w14:textId="77777777" w:rsidR="00872FB0" w:rsidRDefault="00872FB0" w:rsidP="00D076BD">
      <w:pPr>
        <w:spacing w:after="0" w:line="240" w:lineRule="auto"/>
        <w:ind w:firstLine="567"/>
        <w:jc w:val="both"/>
        <w:rPr>
          <w:rFonts w:ascii="Times New Roman" w:eastAsia="Times New Roman" w:hAnsi="Times New Roman" w:cs="Times New Roman"/>
          <w:color w:val="000000"/>
          <w:sz w:val="24"/>
          <w:szCs w:val="24"/>
        </w:rPr>
      </w:pPr>
    </w:p>
    <w:p w14:paraId="6D5A56A9" w14:textId="77777777" w:rsidR="00D076BD" w:rsidRPr="00AA3413" w:rsidRDefault="00D076BD" w:rsidP="00D076BD">
      <w:pPr>
        <w:spacing w:after="0" w:line="276" w:lineRule="auto"/>
        <w:jc w:val="center"/>
        <w:rPr>
          <w:rFonts w:ascii="Times New Roman" w:eastAsia="Times New Roman" w:hAnsi="Times New Roman" w:cs="Times New Roman"/>
          <w:b/>
          <w:sz w:val="24"/>
          <w:szCs w:val="24"/>
        </w:rPr>
      </w:pPr>
      <w:r w:rsidRPr="00AA3413">
        <w:rPr>
          <w:rFonts w:ascii="Times New Roman" w:eastAsia="Times New Roman" w:hAnsi="Times New Roman" w:cs="Times New Roman"/>
          <w:b/>
          <w:sz w:val="24"/>
          <w:szCs w:val="24"/>
        </w:rPr>
        <w:t>III. Viešųjų pirkimų komisijos sprendimas</w:t>
      </w:r>
    </w:p>
    <w:p w14:paraId="3DBB7D97" w14:textId="77777777" w:rsidR="00D076BD" w:rsidRPr="00AA3413" w:rsidRDefault="00D076BD" w:rsidP="00D076BD">
      <w:pPr>
        <w:spacing w:after="0" w:line="276" w:lineRule="auto"/>
        <w:ind w:firstLine="720"/>
        <w:jc w:val="center"/>
        <w:rPr>
          <w:rFonts w:ascii="Times New Roman" w:eastAsia="Times New Roman" w:hAnsi="Times New Roman" w:cs="Times New Roman"/>
          <w:b/>
          <w:sz w:val="24"/>
          <w:szCs w:val="24"/>
        </w:rPr>
      </w:pPr>
    </w:p>
    <w:p w14:paraId="5CCDEEC8" w14:textId="77777777" w:rsidR="00D076BD" w:rsidRPr="00AA3413" w:rsidRDefault="00D076BD" w:rsidP="00D076BD">
      <w:pPr>
        <w:spacing w:after="0" w:line="240" w:lineRule="auto"/>
        <w:ind w:firstLine="567"/>
        <w:jc w:val="both"/>
        <w:rPr>
          <w:rFonts w:ascii="Times New Roman" w:hAnsi="Times New Roman" w:cs="Times New Roman"/>
          <w:sz w:val="24"/>
          <w:szCs w:val="24"/>
        </w:rPr>
      </w:pPr>
      <w:r w:rsidRPr="00AA3413">
        <w:rPr>
          <w:rFonts w:ascii="Times New Roman" w:eastAsia="Times New Roman" w:hAnsi="Times New Roman" w:cs="Times New Roman"/>
          <w:sz w:val="24"/>
          <w:szCs w:val="24"/>
        </w:rPr>
        <w:t xml:space="preserve">Perkančioji organizacija, atstovaujama viešojo pirkimo komisijos, atsižvelgdama į nurodytus argumentus ir vadovaudamasi VPĮ 103 str. 3 d., </w:t>
      </w:r>
      <w:r w:rsidRPr="00AA3413">
        <w:rPr>
          <w:rFonts w:ascii="Times New Roman" w:hAnsi="Times New Roman" w:cs="Times New Roman"/>
          <w:b/>
          <w:sz w:val="24"/>
          <w:szCs w:val="24"/>
        </w:rPr>
        <w:t>priėmė sprendimą</w:t>
      </w:r>
      <w:r w:rsidRPr="00AA3413">
        <w:rPr>
          <w:rFonts w:ascii="Times New Roman" w:hAnsi="Times New Roman" w:cs="Times New Roman"/>
          <w:sz w:val="24"/>
          <w:szCs w:val="24"/>
        </w:rPr>
        <w:t>:</w:t>
      </w:r>
    </w:p>
    <w:p w14:paraId="634E6232" w14:textId="0E956BDE" w:rsidR="00D076BD" w:rsidRPr="007427F7" w:rsidRDefault="007427F7" w:rsidP="007427F7">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 </w:t>
      </w:r>
      <w:r w:rsidR="00D076BD" w:rsidRPr="007427F7">
        <w:rPr>
          <w:rFonts w:ascii="Times New Roman" w:hAnsi="Times New Roman" w:cs="Times New Roman"/>
          <w:sz w:val="24"/>
          <w:szCs w:val="24"/>
        </w:rPr>
        <w:t xml:space="preserve">Atmesti pretenziją dėl 14 pirkimo dalies </w:t>
      </w:r>
      <w:r w:rsidR="003E09C2">
        <w:rPr>
          <w:rFonts w:ascii="Times New Roman" w:hAnsi="Times New Roman" w:cs="Times New Roman"/>
          <w:sz w:val="24"/>
          <w:szCs w:val="24"/>
        </w:rPr>
        <w:t xml:space="preserve">Techninės specifikacijos </w:t>
      </w:r>
      <w:r w:rsidR="00E33FF9" w:rsidRPr="007427F7">
        <w:rPr>
          <w:rFonts w:ascii="Times New Roman" w:hAnsi="Times New Roman" w:cs="Times New Roman"/>
          <w:sz w:val="24"/>
          <w:szCs w:val="24"/>
        </w:rPr>
        <w:t xml:space="preserve">4 punkte nustatyto techninio reikalavimo </w:t>
      </w:r>
      <w:r w:rsidR="00D076BD" w:rsidRPr="007427F7">
        <w:rPr>
          <w:rFonts w:ascii="Times New Roman" w:hAnsi="Times New Roman" w:cs="Times New Roman"/>
          <w:sz w:val="24"/>
          <w:szCs w:val="24"/>
        </w:rPr>
        <w:t>kaip nepagristą.</w:t>
      </w:r>
    </w:p>
    <w:p w14:paraId="5119F573" w14:textId="494337ED" w:rsidR="00D076BD" w:rsidRPr="007427F7" w:rsidRDefault="007427F7" w:rsidP="007427F7">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2. </w:t>
      </w:r>
      <w:r w:rsidR="00D076BD" w:rsidRPr="007427F7">
        <w:rPr>
          <w:rFonts w:ascii="Times New Roman" w:hAnsi="Times New Roman" w:cs="Times New Roman"/>
          <w:sz w:val="24"/>
          <w:szCs w:val="24"/>
        </w:rPr>
        <w:t xml:space="preserve">Apie priimtą sprendimą CVP IS priemonėmis pranešti Pretenziją pateikusiam Tiekėjui ir informuoti suinteresuotus dalyvius. </w:t>
      </w:r>
    </w:p>
    <w:p w14:paraId="6BEA1C15" w14:textId="77777777" w:rsidR="00D076BD" w:rsidRPr="00AA3413" w:rsidRDefault="00D076BD" w:rsidP="00D076BD">
      <w:pPr>
        <w:spacing w:after="0" w:line="276" w:lineRule="auto"/>
        <w:ind w:firstLine="720"/>
        <w:jc w:val="both"/>
        <w:rPr>
          <w:rFonts w:ascii="Times New Roman" w:eastAsia="Times New Roman" w:hAnsi="Times New Roman" w:cs="Times New Roman"/>
          <w:sz w:val="24"/>
          <w:szCs w:val="24"/>
        </w:rPr>
      </w:pPr>
    </w:p>
    <w:p w14:paraId="0F4453A2" w14:textId="77777777" w:rsidR="00D076BD" w:rsidRPr="00AA3413" w:rsidRDefault="00D076BD" w:rsidP="00D076BD">
      <w:pPr>
        <w:spacing w:after="0" w:line="276" w:lineRule="auto"/>
        <w:ind w:firstLine="567"/>
        <w:jc w:val="both"/>
        <w:rPr>
          <w:rFonts w:ascii="Times New Roman" w:eastAsia="Times New Roman" w:hAnsi="Times New Roman" w:cs="Times New Roman"/>
          <w:sz w:val="24"/>
          <w:szCs w:val="24"/>
        </w:rPr>
      </w:pPr>
      <w:r w:rsidRPr="00AA3413">
        <w:rPr>
          <w:rFonts w:ascii="Times New Roman" w:hAnsi="Times New Roman" w:cs="Times New Roman"/>
          <w:sz w:val="24"/>
          <w:szCs w:val="24"/>
        </w:rPr>
        <w:t>Perkančiosios organizacijos sprendimas, priimtas išnagrinėjus Tiekėjo Pretenziją, gali būti skundžiamas teismui VPĮ VII skyriuje nustatyta tvarka.</w:t>
      </w:r>
    </w:p>
    <w:p w14:paraId="429CCA7B" w14:textId="77777777" w:rsidR="00AA5B7A" w:rsidRDefault="00AA5B7A" w:rsidP="0053394B">
      <w:pPr>
        <w:spacing w:after="0" w:line="240" w:lineRule="auto"/>
        <w:jc w:val="right"/>
        <w:rPr>
          <w:rFonts w:ascii="Times New Roman" w:hAnsi="Times New Roman" w:cs="Times New Roman"/>
          <w:sz w:val="24"/>
          <w:szCs w:val="24"/>
        </w:rPr>
      </w:pPr>
    </w:p>
    <w:p w14:paraId="14109E03" w14:textId="77777777" w:rsidR="00AA5B7A" w:rsidRDefault="00AA5B7A" w:rsidP="0053394B">
      <w:pPr>
        <w:spacing w:after="0" w:line="240" w:lineRule="auto"/>
        <w:jc w:val="right"/>
        <w:rPr>
          <w:rFonts w:ascii="Times New Roman" w:hAnsi="Times New Roman" w:cs="Times New Roman"/>
          <w:sz w:val="24"/>
          <w:szCs w:val="24"/>
        </w:rPr>
      </w:pPr>
    </w:p>
    <w:p w14:paraId="5C8A9DF3" w14:textId="22A61AF9" w:rsidR="00BA1CFA" w:rsidRPr="00E4300F" w:rsidRDefault="006640BF" w:rsidP="00385DE0">
      <w:pPr>
        <w:spacing w:after="0" w:line="240" w:lineRule="auto"/>
        <w:jc w:val="right"/>
        <w:rPr>
          <w:rFonts w:ascii="Times New Roman" w:hAnsi="Times New Roman" w:cs="Times New Roman"/>
          <w:sz w:val="24"/>
          <w:szCs w:val="24"/>
        </w:rPr>
      </w:pPr>
      <w:r>
        <w:rPr>
          <w:rFonts w:ascii="Times New Roman" w:eastAsia="Times New Roman" w:hAnsi="Times New Roman" w:cs="Times New Roman"/>
          <w:sz w:val="24"/>
          <w:szCs w:val="24"/>
        </w:rPr>
        <w:t>Viešojo pirkimo komisija</w:t>
      </w:r>
      <w:bookmarkStart w:id="0" w:name="_GoBack"/>
      <w:bookmarkEnd w:id="0"/>
    </w:p>
    <w:sectPr w:rsidR="00BA1CFA" w:rsidRPr="00E4300F" w:rsidSect="006F0240">
      <w:pgSz w:w="11906" w:h="16838"/>
      <w:pgMar w:top="1134"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9EA3E" w14:textId="77777777" w:rsidR="00643D36" w:rsidRDefault="00643D36" w:rsidP="00D15C62">
      <w:pPr>
        <w:spacing w:after="0" w:line="240" w:lineRule="auto"/>
      </w:pPr>
      <w:r>
        <w:separator/>
      </w:r>
    </w:p>
  </w:endnote>
  <w:endnote w:type="continuationSeparator" w:id="0">
    <w:p w14:paraId="1CC6726F" w14:textId="77777777" w:rsidR="00643D36" w:rsidRDefault="00643D36" w:rsidP="00D1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swiss"/>
    <w:pitch w:val="variable"/>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EAC6A" w14:textId="77777777" w:rsidR="00643D36" w:rsidRDefault="00643D36" w:rsidP="00D15C62">
      <w:pPr>
        <w:spacing w:after="0" w:line="240" w:lineRule="auto"/>
      </w:pPr>
      <w:r>
        <w:separator/>
      </w:r>
    </w:p>
  </w:footnote>
  <w:footnote w:type="continuationSeparator" w:id="0">
    <w:p w14:paraId="7502C975" w14:textId="77777777" w:rsidR="00643D36" w:rsidRDefault="00643D36" w:rsidP="00D15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11F5E"/>
    <w:multiLevelType w:val="hybridMultilevel"/>
    <w:tmpl w:val="653C30C0"/>
    <w:lvl w:ilvl="0" w:tplc="4260E64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BA426A8"/>
    <w:multiLevelType w:val="hybridMultilevel"/>
    <w:tmpl w:val="C4A45CB4"/>
    <w:lvl w:ilvl="0" w:tplc="C5D879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0E62C89"/>
    <w:multiLevelType w:val="hybridMultilevel"/>
    <w:tmpl w:val="2FC859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896AE3"/>
    <w:multiLevelType w:val="hybridMultilevel"/>
    <w:tmpl w:val="9DBE04FE"/>
    <w:lvl w:ilvl="0" w:tplc="C0D897E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7734D5B"/>
    <w:multiLevelType w:val="hybridMultilevel"/>
    <w:tmpl w:val="3B8279C2"/>
    <w:lvl w:ilvl="0" w:tplc="6794048A">
      <w:start w:val="2"/>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F57EC6"/>
    <w:multiLevelType w:val="hybridMultilevel"/>
    <w:tmpl w:val="7C96F0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CA4C89"/>
    <w:multiLevelType w:val="hybridMultilevel"/>
    <w:tmpl w:val="DDEC2E94"/>
    <w:lvl w:ilvl="0" w:tplc="DF3A3B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F94C25"/>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AE26A41"/>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CF61379"/>
    <w:multiLevelType w:val="hybridMultilevel"/>
    <w:tmpl w:val="4AAC38B0"/>
    <w:lvl w:ilvl="0" w:tplc="D7B25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BAD27D5"/>
    <w:multiLevelType w:val="hybridMultilevel"/>
    <w:tmpl w:val="3E7A3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7"/>
  </w:num>
  <w:num w:numId="5">
    <w:abstractNumId w:val="5"/>
  </w:num>
  <w:num w:numId="6">
    <w:abstractNumId w:val="10"/>
  </w:num>
  <w:num w:numId="7">
    <w:abstractNumId w:val="1"/>
  </w:num>
  <w:num w:numId="8">
    <w:abstractNumId w:val="9"/>
  </w:num>
  <w:num w:numId="9">
    <w:abstractNumId w:val="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D8"/>
    <w:rsid w:val="00004107"/>
    <w:rsid w:val="000149E0"/>
    <w:rsid w:val="00030056"/>
    <w:rsid w:val="00034034"/>
    <w:rsid w:val="00035E05"/>
    <w:rsid w:val="0003689A"/>
    <w:rsid w:val="00037B31"/>
    <w:rsid w:val="00043392"/>
    <w:rsid w:val="000450EA"/>
    <w:rsid w:val="000613FF"/>
    <w:rsid w:val="00064442"/>
    <w:rsid w:val="00070034"/>
    <w:rsid w:val="00073997"/>
    <w:rsid w:val="000810CC"/>
    <w:rsid w:val="0009258C"/>
    <w:rsid w:val="00092EEA"/>
    <w:rsid w:val="00096482"/>
    <w:rsid w:val="000964D8"/>
    <w:rsid w:val="000A0FE1"/>
    <w:rsid w:val="000B2E06"/>
    <w:rsid w:val="000B4001"/>
    <w:rsid w:val="000B645E"/>
    <w:rsid w:val="000B7AF5"/>
    <w:rsid w:val="000C21CC"/>
    <w:rsid w:val="000D29ED"/>
    <w:rsid w:val="000D3FEB"/>
    <w:rsid w:val="000D4064"/>
    <w:rsid w:val="000E37A9"/>
    <w:rsid w:val="000F090D"/>
    <w:rsid w:val="000F4369"/>
    <w:rsid w:val="00101BCB"/>
    <w:rsid w:val="001065C6"/>
    <w:rsid w:val="00110AA7"/>
    <w:rsid w:val="0011656B"/>
    <w:rsid w:val="00125817"/>
    <w:rsid w:val="001302AF"/>
    <w:rsid w:val="0013716F"/>
    <w:rsid w:val="00140D9F"/>
    <w:rsid w:val="001414B0"/>
    <w:rsid w:val="00143020"/>
    <w:rsid w:val="00147AC5"/>
    <w:rsid w:val="00151893"/>
    <w:rsid w:val="00151C2F"/>
    <w:rsid w:val="0016218E"/>
    <w:rsid w:val="00166205"/>
    <w:rsid w:val="0017077D"/>
    <w:rsid w:val="00191830"/>
    <w:rsid w:val="001934D1"/>
    <w:rsid w:val="00195683"/>
    <w:rsid w:val="00195FE0"/>
    <w:rsid w:val="001A7DB6"/>
    <w:rsid w:val="001B5028"/>
    <w:rsid w:val="001C1F2A"/>
    <w:rsid w:val="001C2214"/>
    <w:rsid w:val="001C3A42"/>
    <w:rsid w:val="001C7261"/>
    <w:rsid w:val="001E5F10"/>
    <w:rsid w:val="001E6012"/>
    <w:rsid w:val="001E6454"/>
    <w:rsid w:val="00200A2D"/>
    <w:rsid w:val="002034D2"/>
    <w:rsid w:val="00203CDB"/>
    <w:rsid w:val="0020702E"/>
    <w:rsid w:val="002209A8"/>
    <w:rsid w:val="002418AF"/>
    <w:rsid w:val="00252448"/>
    <w:rsid w:val="002547D5"/>
    <w:rsid w:val="0026419F"/>
    <w:rsid w:val="0027015F"/>
    <w:rsid w:val="0027174F"/>
    <w:rsid w:val="002731B9"/>
    <w:rsid w:val="00273E67"/>
    <w:rsid w:val="002837DB"/>
    <w:rsid w:val="002A40C6"/>
    <w:rsid w:val="002A4C3B"/>
    <w:rsid w:val="002B05A0"/>
    <w:rsid w:val="002B25E6"/>
    <w:rsid w:val="002B6EDF"/>
    <w:rsid w:val="002C0716"/>
    <w:rsid w:val="002C2325"/>
    <w:rsid w:val="002C3A68"/>
    <w:rsid w:val="002C7B4B"/>
    <w:rsid w:val="002D3626"/>
    <w:rsid w:val="002E1D94"/>
    <w:rsid w:val="002E20C8"/>
    <w:rsid w:val="002F0399"/>
    <w:rsid w:val="002F2CD8"/>
    <w:rsid w:val="002F5C43"/>
    <w:rsid w:val="00307072"/>
    <w:rsid w:val="0031463A"/>
    <w:rsid w:val="00320212"/>
    <w:rsid w:val="00321774"/>
    <w:rsid w:val="0033350D"/>
    <w:rsid w:val="00335BCE"/>
    <w:rsid w:val="0035099A"/>
    <w:rsid w:val="00353C2B"/>
    <w:rsid w:val="00363BF3"/>
    <w:rsid w:val="003675E2"/>
    <w:rsid w:val="00372491"/>
    <w:rsid w:val="00372CFB"/>
    <w:rsid w:val="00377A7E"/>
    <w:rsid w:val="00385DE0"/>
    <w:rsid w:val="00386FAB"/>
    <w:rsid w:val="003930BF"/>
    <w:rsid w:val="003A27F6"/>
    <w:rsid w:val="003A310E"/>
    <w:rsid w:val="003C59A7"/>
    <w:rsid w:val="003D0AD9"/>
    <w:rsid w:val="003D28A9"/>
    <w:rsid w:val="003D2972"/>
    <w:rsid w:val="003D4ED3"/>
    <w:rsid w:val="003D6FB6"/>
    <w:rsid w:val="003E09C2"/>
    <w:rsid w:val="003E2B23"/>
    <w:rsid w:val="003E34F0"/>
    <w:rsid w:val="003E66C2"/>
    <w:rsid w:val="003F515D"/>
    <w:rsid w:val="00401F29"/>
    <w:rsid w:val="00412822"/>
    <w:rsid w:val="00412E5E"/>
    <w:rsid w:val="00415DD3"/>
    <w:rsid w:val="0042075D"/>
    <w:rsid w:val="004234D3"/>
    <w:rsid w:val="0043086F"/>
    <w:rsid w:val="00434F82"/>
    <w:rsid w:val="00436873"/>
    <w:rsid w:val="0044070C"/>
    <w:rsid w:val="00441638"/>
    <w:rsid w:val="00443F9C"/>
    <w:rsid w:val="004444D8"/>
    <w:rsid w:val="0046225F"/>
    <w:rsid w:val="00464157"/>
    <w:rsid w:val="0046557E"/>
    <w:rsid w:val="00485999"/>
    <w:rsid w:val="00485F7F"/>
    <w:rsid w:val="00491BE0"/>
    <w:rsid w:val="00496516"/>
    <w:rsid w:val="004B4294"/>
    <w:rsid w:val="004B5F50"/>
    <w:rsid w:val="004B795D"/>
    <w:rsid w:val="004C2ADB"/>
    <w:rsid w:val="004E26E6"/>
    <w:rsid w:val="004E4A89"/>
    <w:rsid w:val="004E4C0B"/>
    <w:rsid w:val="004F0C1F"/>
    <w:rsid w:val="004F27D8"/>
    <w:rsid w:val="005006F3"/>
    <w:rsid w:val="00507D9B"/>
    <w:rsid w:val="005153DC"/>
    <w:rsid w:val="005201E1"/>
    <w:rsid w:val="00521AF2"/>
    <w:rsid w:val="00523C23"/>
    <w:rsid w:val="0053394B"/>
    <w:rsid w:val="00541F99"/>
    <w:rsid w:val="005612EC"/>
    <w:rsid w:val="005707D2"/>
    <w:rsid w:val="00571C3A"/>
    <w:rsid w:val="005A2D03"/>
    <w:rsid w:val="005B205B"/>
    <w:rsid w:val="005B5B99"/>
    <w:rsid w:val="005C05A6"/>
    <w:rsid w:val="005D55A7"/>
    <w:rsid w:val="005D5795"/>
    <w:rsid w:val="005D6A0B"/>
    <w:rsid w:val="005D7CD8"/>
    <w:rsid w:val="005E1144"/>
    <w:rsid w:val="005E189C"/>
    <w:rsid w:val="005E2FA6"/>
    <w:rsid w:val="005E5C2D"/>
    <w:rsid w:val="005F207A"/>
    <w:rsid w:val="005F5663"/>
    <w:rsid w:val="006011A3"/>
    <w:rsid w:val="00601B7D"/>
    <w:rsid w:val="00603243"/>
    <w:rsid w:val="00614B15"/>
    <w:rsid w:val="006246A5"/>
    <w:rsid w:val="00630452"/>
    <w:rsid w:val="00641A4B"/>
    <w:rsid w:val="00641CE1"/>
    <w:rsid w:val="00643D36"/>
    <w:rsid w:val="00644105"/>
    <w:rsid w:val="006505E6"/>
    <w:rsid w:val="00652019"/>
    <w:rsid w:val="00653894"/>
    <w:rsid w:val="00654AC3"/>
    <w:rsid w:val="006560E8"/>
    <w:rsid w:val="006620C0"/>
    <w:rsid w:val="006640BF"/>
    <w:rsid w:val="006701B0"/>
    <w:rsid w:val="0067460C"/>
    <w:rsid w:val="00676AAC"/>
    <w:rsid w:val="00677D8C"/>
    <w:rsid w:val="00680D23"/>
    <w:rsid w:val="006811AA"/>
    <w:rsid w:val="00681F06"/>
    <w:rsid w:val="00687941"/>
    <w:rsid w:val="006A40B9"/>
    <w:rsid w:val="006B138D"/>
    <w:rsid w:val="006B2D90"/>
    <w:rsid w:val="006B2DF9"/>
    <w:rsid w:val="006B4AA1"/>
    <w:rsid w:val="006C306E"/>
    <w:rsid w:val="006C4A47"/>
    <w:rsid w:val="006C5507"/>
    <w:rsid w:val="006E3838"/>
    <w:rsid w:val="006E461A"/>
    <w:rsid w:val="006F0240"/>
    <w:rsid w:val="006F1AB2"/>
    <w:rsid w:val="00700F6C"/>
    <w:rsid w:val="007215BE"/>
    <w:rsid w:val="00722FF3"/>
    <w:rsid w:val="00723CE4"/>
    <w:rsid w:val="00735128"/>
    <w:rsid w:val="00736404"/>
    <w:rsid w:val="007427F7"/>
    <w:rsid w:val="007448EF"/>
    <w:rsid w:val="00751028"/>
    <w:rsid w:val="0075269A"/>
    <w:rsid w:val="007654FB"/>
    <w:rsid w:val="0077532D"/>
    <w:rsid w:val="00781B16"/>
    <w:rsid w:val="00782DBE"/>
    <w:rsid w:val="00783E9E"/>
    <w:rsid w:val="00784921"/>
    <w:rsid w:val="007957F0"/>
    <w:rsid w:val="007A7C13"/>
    <w:rsid w:val="007B1FFE"/>
    <w:rsid w:val="007B22E6"/>
    <w:rsid w:val="007D0FF7"/>
    <w:rsid w:val="007F1EBB"/>
    <w:rsid w:val="007F6EE3"/>
    <w:rsid w:val="00800B53"/>
    <w:rsid w:val="00802A16"/>
    <w:rsid w:val="00812C5A"/>
    <w:rsid w:val="00815D76"/>
    <w:rsid w:val="008170C7"/>
    <w:rsid w:val="0082407F"/>
    <w:rsid w:val="00825A76"/>
    <w:rsid w:val="008265E0"/>
    <w:rsid w:val="00826FA2"/>
    <w:rsid w:val="00827FB3"/>
    <w:rsid w:val="00831AC6"/>
    <w:rsid w:val="008334C8"/>
    <w:rsid w:val="00846168"/>
    <w:rsid w:val="008528A7"/>
    <w:rsid w:val="008535F4"/>
    <w:rsid w:val="0085728F"/>
    <w:rsid w:val="00862EFF"/>
    <w:rsid w:val="00863BB6"/>
    <w:rsid w:val="008673AF"/>
    <w:rsid w:val="00872FB0"/>
    <w:rsid w:val="00877048"/>
    <w:rsid w:val="008778AA"/>
    <w:rsid w:val="0088087B"/>
    <w:rsid w:val="00890F23"/>
    <w:rsid w:val="0089400B"/>
    <w:rsid w:val="008968A4"/>
    <w:rsid w:val="008A1EFE"/>
    <w:rsid w:val="008B4006"/>
    <w:rsid w:val="008B740B"/>
    <w:rsid w:val="008C25A8"/>
    <w:rsid w:val="008C4094"/>
    <w:rsid w:val="008E29B4"/>
    <w:rsid w:val="008E383B"/>
    <w:rsid w:val="008E5FAF"/>
    <w:rsid w:val="008F2A1A"/>
    <w:rsid w:val="00912DB7"/>
    <w:rsid w:val="00914130"/>
    <w:rsid w:val="00915E86"/>
    <w:rsid w:val="00927701"/>
    <w:rsid w:val="00936DDC"/>
    <w:rsid w:val="00940B71"/>
    <w:rsid w:val="009417C0"/>
    <w:rsid w:val="009430AF"/>
    <w:rsid w:val="009436B9"/>
    <w:rsid w:val="009609B0"/>
    <w:rsid w:val="00970226"/>
    <w:rsid w:val="009804F2"/>
    <w:rsid w:val="00992763"/>
    <w:rsid w:val="009A02AE"/>
    <w:rsid w:val="009A6B73"/>
    <w:rsid w:val="009A7CF4"/>
    <w:rsid w:val="009B09C8"/>
    <w:rsid w:val="009B4DE0"/>
    <w:rsid w:val="009C5998"/>
    <w:rsid w:val="009C6249"/>
    <w:rsid w:val="009D565E"/>
    <w:rsid w:val="009E1236"/>
    <w:rsid w:val="00A129E2"/>
    <w:rsid w:val="00A17A8B"/>
    <w:rsid w:val="00A22FFB"/>
    <w:rsid w:val="00A32D34"/>
    <w:rsid w:val="00A35957"/>
    <w:rsid w:val="00A43329"/>
    <w:rsid w:val="00A471EB"/>
    <w:rsid w:val="00A55FB9"/>
    <w:rsid w:val="00A5632B"/>
    <w:rsid w:val="00A57293"/>
    <w:rsid w:val="00A575E5"/>
    <w:rsid w:val="00A655DD"/>
    <w:rsid w:val="00A666E5"/>
    <w:rsid w:val="00A75E55"/>
    <w:rsid w:val="00A84B80"/>
    <w:rsid w:val="00A87A4A"/>
    <w:rsid w:val="00A95A0F"/>
    <w:rsid w:val="00AA115B"/>
    <w:rsid w:val="00AA120D"/>
    <w:rsid w:val="00AA5B7A"/>
    <w:rsid w:val="00AA6A43"/>
    <w:rsid w:val="00AB2584"/>
    <w:rsid w:val="00AC5457"/>
    <w:rsid w:val="00AE128E"/>
    <w:rsid w:val="00AE161D"/>
    <w:rsid w:val="00AE3E99"/>
    <w:rsid w:val="00AF1219"/>
    <w:rsid w:val="00AF3B2B"/>
    <w:rsid w:val="00AF5A18"/>
    <w:rsid w:val="00B070DC"/>
    <w:rsid w:val="00B21103"/>
    <w:rsid w:val="00B3162D"/>
    <w:rsid w:val="00B36287"/>
    <w:rsid w:val="00B44532"/>
    <w:rsid w:val="00B5323C"/>
    <w:rsid w:val="00B5544A"/>
    <w:rsid w:val="00B55D61"/>
    <w:rsid w:val="00B5630C"/>
    <w:rsid w:val="00B625D3"/>
    <w:rsid w:val="00B635A0"/>
    <w:rsid w:val="00B811E2"/>
    <w:rsid w:val="00B8238D"/>
    <w:rsid w:val="00B8339D"/>
    <w:rsid w:val="00B934C7"/>
    <w:rsid w:val="00BA0040"/>
    <w:rsid w:val="00BA1CFA"/>
    <w:rsid w:val="00BA73DC"/>
    <w:rsid w:val="00BC21F6"/>
    <w:rsid w:val="00BC737C"/>
    <w:rsid w:val="00BD0FFB"/>
    <w:rsid w:val="00BD6891"/>
    <w:rsid w:val="00C07FFB"/>
    <w:rsid w:val="00C117E2"/>
    <w:rsid w:val="00C122F2"/>
    <w:rsid w:val="00C2014C"/>
    <w:rsid w:val="00C227FA"/>
    <w:rsid w:val="00C22BBC"/>
    <w:rsid w:val="00C262E7"/>
    <w:rsid w:val="00C32687"/>
    <w:rsid w:val="00C34FBB"/>
    <w:rsid w:val="00C429F0"/>
    <w:rsid w:val="00C43042"/>
    <w:rsid w:val="00C51334"/>
    <w:rsid w:val="00C53239"/>
    <w:rsid w:val="00C53EC8"/>
    <w:rsid w:val="00C55E4A"/>
    <w:rsid w:val="00C61766"/>
    <w:rsid w:val="00C631FF"/>
    <w:rsid w:val="00C722BE"/>
    <w:rsid w:val="00C81CAB"/>
    <w:rsid w:val="00C94DA3"/>
    <w:rsid w:val="00C94E49"/>
    <w:rsid w:val="00CA205F"/>
    <w:rsid w:val="00CA244A"/>
    <w:rsid w:val="00CA27CB"/>
    <w:rsid w:val="00CB5257"/>
    <w:rsid w:val="00CB56F2"/>
    <w:rsid w:val="00CB570B"/>
    <w:rsid w:val="00CC0C70"/>
    <w:rsid w:val="00CC6EBE"/>
    <w:rsid w:val="00CD1C5B"/>
    <w:rsid w:val="00CD4C49"/>
    <w:rsid w:val="00CD7675"/>
    <w:rsid w:val="00CE2D8A"/>
    <w:rsid w:val="00CE61AB"/>
    <w:rsid w:val="00CF0225"/>
    <w:rsid w:val="00CF2385"/>
    <w:rsid w:val="00CF3064"/>
    <w:rsid w:val="00D036A9"/>
    <w:rsid w:val="00D076BD"/>
    <w:rsid w:val="00D15C62"/>
    <w:rsid w:val="00D172BC"/>
    <w:rsid w:val="00D20403"/>
    <w:rsid w:val="00D2599F"/>
    <w:rsid w:val="00D31BD2"/>
    <w:rsid w:val="00D32403"/>
    <w:rsid w:val="00D40D28"/>
    <w:rsid w:val="00D44E3E"/>
    <w:rsid w:val="00D4700E"/>
    <w:rsid w:val="00D56A41"/>
    <w:rsid w:val="00D57A3D"/>
    <w:rsid w:val="00D61D1C"/>
    <w:rsid w:val="00D66A10"/>
    <w:rsid w:val="00D953B7"/>
    <w:rsid w:val="00D965FB"/>
    <w:rsid w:val="00D97118"/>
    <w:rsid w:val="00DA1B4B"/>
    <w:rsid w:val="00DA3F74"/>
    <w:rsid w:val="00DC433A"/>
    <w:rsid w:val="00DE45D9"/>
    <w:rsid w:val="00DF06EF"/>
    <w:rsid w:val="00DF1020"/>
    <w:rsid w:val="00E03E86"/>
    <w:rsid w:val="00E06869"/>
    <w:rsid w:val="00E069B3"/>
    <w:rsid w:val="00E20E87"/>
    <w:rsid w:val="00E2229B"/>
    <w:rsid w:val="00E23633"/>
    <w:rsid w:val="00E33FF9"/>
    <w:rsid w:val="00E4300F"/>
    <w:rsid w:val="00E4515C"/>
    <w:rsid w:val="00E509DF"/>
    <w:rsid w:val="00E6319F"/>
    <w:rsid w:val="00E7019E"/>
    <w:rsid w:val="00E72400"/>
    <w:rsid w:val="00E9541E"/>
    <w:rsid w:val="00EB047F"/>
    <w:rsid w:val="00EB1DA2"/>
    <w:rsid w:val="00EB4E4A"/>
    <w:rsid w:val="00EB6798"/>
    <w:rsid w:val="00EE162D"/>
    <w:rsid w:val="00EE625D"/>
    <w:rsid w:val="00EF3B01"/>
    <w:rsid w:val="00EF3DE6"/>
    <w:rsid w:val="00EF7EF3"/>
    <w:rsid w:val="00F104D0"/>
    <w:rsid w:val="00F11EF1"/>
    <w:rsid w:val="00F1657E"/>
    <w:rsid w:val="00F20277"/>
    <w:rsid w:val="00F30F24"/>
    <w:rsid w:val="00F363A5"/>
    <w:rsid w:val="00F37CD9"/>
    <w:rsid w:val="00F47BD8"/>
    <w:rsid w:val="00F545B2"/>
    <w:rsid w:val="00F54732"/>
    <w:rsid w:val="00F61438"/>
    <w:rsid w:val="00F71286"/>
    <w:rsid w:val="00F72CD4"/>
    <w:rsid w:val="00F73F91"/>
    <w:rsid w:val="00F7427C"/>
    <w:rsid w:val="00F843E9"/>
    <w:rsid w:val="00F84B78"/>
    <w:rsid w:val="00FA1296"/>
    <w:rsid w:val="00FA6A67"/>
    <w:rsid w:val="00FB7BBB"/>
    <w:rsid w:val="00FC20DA"/>
    <w:rsid w:val="00FC3D4D"/>
    <w:rsid w:val="00FC5F20"/>
    <w:rsid w:val="00FD7F9B"/>
    <w:rsid w:val="00FF328B"/>
    <w:rsid w:val="00FF5D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6D790"/>
  <w15:chartTrackingRefBased/>
  <w15:docId w15:val="{F18E9749-7AF3-468F-A927-795DAAE3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7D8"/>
    <w:rPr>
      <w:color w:val="0563C1" w:themeColor="hyperlink"/>
      <w:u w:val="single"/>
    </w:rPr>
  </w:style>
  <w:style w:type="paragraph" w:styleId="Header">
    <w:name w:val="header"/>
    <w:basedOn w:val="Normal"/>
    <w:link w:val="HeaderChar"/>
    <w:uiPriority w:val="99"/>
    <w:unhideWhenUsed/>
    <w:rsid w:val="00D15C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D15C62"/>
  </w:style>
  <w:style w:type="paragraph" w:styleId="Footer">
    <w:name w:val="footer"/>
    <w:basedOn w:val="Normal"/>
    <w:link w:val="FooterChar"/>
    <w:uiPriority w:val="99"/>
    <w:unhideWhenUsed/>
    <w:rsid w:val="00D15C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D15C62"/>
  </w:style>
  <w:style w:type="paragraph" w:styleId="BalloonText">
    <w:name w:val="Balloon Text"/>
    <w:basedOn w:val="Normal"/>
    <w:link w:val="BalloonTextChar"/>
    <w:uiPriority w:val="99"/>
    <w:semiHidden/>
    <w:unhideWhenUsed/>
    <w:rsid w:val="008B4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006"/>
    <w:rPr>
      <w:rFonts w:ascii="Segoe UI" w:hAnsi="Segoe UI" w:cs="Segoe UI"/>
      <w:sz w:val="18"/>
      <w:szCs w:val="18"/>
    </w:rPr>
  </w:style>
  <w:style w:type="character" w:styleId="CommentReference">
    <w:name w:val="annotation reference"/>
    <w:basedOn w:val="DefaultParagraphFont"/>
    <w:uiPriority w:val="99"/>
    <w:semiHidden/>
    <w:unhideWhenUsed/>
    <w:rsid w:val="005B5B99"/>
    <w:rPr>
      <w:sz w:val="16"/>
      <w:szCs w:val="16"/>
    </w:rPr>
  </w:style>
  <w:style w:type="paragraph" w:styleId="CommentText">
    <w:name w:val="annotation text"/>
    <w:basedOn w:val="Normal"/>
    <w:link w:val="CommentTextChar"/>
    <w:uiPriority w:val="99"/>
    <w:semiHidden/>
    <w:unhideWhenUsed/>
    <w:rsid w:val="005B5B99"/>
    <w:pPr>
      <w:spacing w:line="240" w:lineRule="auto"/>
    </w:pPr>
    <w:rPr>
      <w:sz w:val="20"/>
      <w:szCs w:val="20"/>
    </w:rPr>
  </w:style>
  <w:style w:type="character" w:customStyle="1" w:styleId="CommentTextChar">
    <w:name w:val="Comment Text Char"/>
    <w:basedOn w:val="DefaultParagraphFont"/>
    <w:link w:val="CommentText"/>
    <w:uiPriority w:val="99"/>
    <w:semiHidden/>
    <w:rsid w:val="005B5B99"/>
    <w:rPr>
      <w:sz w:val="20"/>
      <w:szCs w:val="20"/>
    </w:rPr>
  </w:style>
  <w:style w:type="paragraph" w:styleId="CommentSubject">
    <w:name w:val="annotation subject"/>
    <w:basedOn w:val="CommentText"/>
    <w:next w:val="CommentText"/>
    <w:link w:val="CommentSubjectChar"/>
    <w:uiPriority w:val="99"/>
    <w:semiHidden/>
    <w:unhideWhenUsed/>
    <w:rsid w:val="005B5B99"/>
    <w:rPr>
      <w:b/>
      <w:bCs/>
    </w:rPr>
  </w:style>
  <w:style w:type="character" w:customStyle="1" w:styleId="CommentSubjectChar">
    <w:name w:val="Comment Subject Char"/>
    <w:basedOn w:val="CommentTextChar"/>
    <w:link w:val="CommentSubject"/>
    <w:uiPriority w:val="99"/>
    <w:semiHidden/>
    <w:rsid w:val="005B5B99"/>
    <w:rPr>
      <w:b/>
      <w:bCs/>
      <w:sz w:val="20"/>
      <w:szCs w:val="20"/>
    </w:rPr>
  </w:style>
  <w:style w:type="paragraph" w:styleId="ListParagraph">
    <w:name w:val="List Paragraph"/>
    <w:basedOn w:val="Normal"/>
    <w:uiPriority w:val="34"/>
    <w:qFormat/>
    <w:rsid w:val="00D44E3E"/>
    <w:pPr>
      <w:ind w:left="720"/>
      <w:contextualSpacing/>
    </w:pPr>
  </w:style>
  <w:style w:type="table" w:styleId="TableGrid">
    <w:name w:val="Table Grid"/>
    <w:basedOn w:val="TableNormal"/>
    <w:uiPriority w:val="39"/>
    <w:rsid w:val="00465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68A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Revision">
    <w:name w:val="Revision"/>
    <w:hidden/>
    <w:uiPriority w:val="99"/>
    <w:semiHidden/>
    <w:rsid w:val="000D40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135502">
      <w:bodyDiv w:val="1"/>
      <w:marLeft w:val="0"/>
      <w:marRight w:val="0"/>
      <w:marTop w:val="0"/>
      <w:marBottom w:val="0"/>
      <w:divBdr>
        <w:top w:val="none" w:sz="0" w:space="0" w:color="auto"/>
        <w:left w:val="none" w:sz="0" w:space="0" w:color="auto"/>
        <w:bottom w:val="none" w:sz="0" w:space="0" w:color="auto"/>
        <w:right w:val="none" w:sz="0" w:space="0" w:color="auto"/>
      </w:divBdr>
    </w:div>
    <w:div w:id="1057895127">
      <w:bodyDiv w:val="1"/>
      <w:marLeft w:val="0"/>
      <w:marRight w:val="0"/>
      <w:marTop w:val="0"/>
      <w:marBottom w:val="0"/>
      <w:divBdr>
        <w:top w:val="none" w:sz="0" w:space="0" w:color="auto"/>
        <w:left w:val="none" w:sz="0" w:space="0" w:color="auto"/>
        <w:bottom w:val="none" w:sz="0" w:space="0" w:color="auto"/>
        <w:right w:val="none" w:sz="0" w:space="0" w:color="auto"/>
      </w:divBdr>
    </w:div>
    <w:div w:id="1178346994">
      <w:bodyDiv w:val="1"/>
      <w:marLeft w:val="0"/>
      <w:marRight w:val="0"/>
      <w:marTop w:val="0"/>
      <w:marBottom w:val="0"/>
      <w:divBdr>
        <w:top w:val="none" w:sz="0" w:space="0" w:color="auto"/>
        <w:left w:val="none" w:sz="0" w:space="0" w:color="auto"/>
        <w:bottom w:val="none" w:sz="0" w:space="0" w:color="auto"/>
        <w:right w:val="none" w:sz="0" w:space="0" w:color="auto"/>
      </w:divBdr>
    </w:div>
    <w:div w:id="1418936906">
      <w:bodyDiv w:val="1"/>
      <w:marLeft w:val="0"/>
      <w:marRight w:val="0"/>
      <w:marTop w:val="0"/>
      <w:marBottom w:val="0"/>
      <w:divBdr>
        <w:top w:val="none" w:sz="0" w:space="0" w:color="auto"/>
        <w:left w:val="none" w:sz="0" w:space="0" w:color="auto"/>
        <w:bottom w:val="none" w:sz="0" w:space="0" w:color="auto"/>
        <w:right w:val="none" w:sz="0" w:space="0" w:color="auto"/>
      </w:divBdr>
    </w:div>
    <w:div w:id="1704289288">
      <w:bodyDiv w:val="1"/>
      <w:marLeft w:val="0"/>
      <w:marRight w:val="0"/>
      <w:marTop w:val="0"/>
      <w:marBottom w:val="0"/>
      <w:divBdr>
        <w:top w:val="none" w:sz="0" w:space="0" w:color="auto"/>
        <w:left w:val="none" w:sz="0" w:space="0" w:color="auto"/>
        <w:bottom w:val="none" w:sz="0" w:space="0" w:color="auto"/>
        <w:right w:val="none" w:sz="0" w:space="0" w:color="auto"/>
      </w:divBdr>
    </w:div>
    <w:div w:id="1909612926">
      <w:bodyDiv w:val="1"/>
      <w:marLeft w:val="0"/>
      <w:marRight w:val="0"/>
      <w:marTop w:val="0"/>
      <w:marBottom w:val="0"/>
      <w:divBdr>
        <w:top w:val="none" w:sz="0" w:space="0" w:color="auto"/>
        <w:left w:val="none" w:sz="0" w:space="0" w:color="auto"/>
        <w:bottom w:val="none" w:sz="0" w:space="0" w:color="auto"/>
        <w:right w:val="none" w:sz="0" w:space="0" w:color="auto"/>
      </w:divBdr>
    </w:div>
    <w:div w:id="194649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rmofisher.com/order/catalog/product/R246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bteamet.com/wp-content/uploads/Nal-von-minden/NADAL-portfolio-(Medicinska-tester)/NADAL%C2%AE-Influenza-AB-rapid-tests/NADAL%C2%AE-Influenza-AB-rapid-tests.pdf" TargetMode="External"/><Relationship Id="rId5" Type="http://schemas.openxmlformats.org/officeDocument/2006/relationships/webSettings" Target="webSettings.xml"/><Relationship Id="rId10" Type="http://schemas.openxmlformats.org/officeDocument/2006/relationships/hyperlink" Target="https://www.turklab.com.tr/influenza-a/b-test" TargetMode="External"/><Relationship Id="rId4" Type="http://schemas.openxmlformats.org/officeDocument/2006/relationships/settings" Target="settings.xml"/><Relationship Id="rId9" Type="http://schemas.openxmlformats.org/officeDocument/2006/relationships/hyperlink" Target="https://www.ivymedicalshop.com/en/flu-a-b-test-flurolit-instrument/?srsltid=AfmBOopWlpgISXIypGl52lf3tou1iYqnZXMVTHWb5c0WYVo6a9G4zEY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93616-CA42-492D-9FBC-DDB1CA6F9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1002</Words>
  <Characters>5713</Characters>
  <Application>Microsoft Office Word</Application>
  <DocSecurity>0</DocSecurity>
  <Lines>47</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J.Z</dc:creator>
  <cp:lastModifiedBy>Windows User</cp:lastModifiedBy>
  <cp:revision>9</cp:revision>
  <cp:lastPrinted>2024-08-19T13:43:00Z</cp:lastPrinted>
  <dcterms:created xsi:type="dcterms:W3CDTF">2024-12-20T07:29:00Z</dcterms:created>
  <dcterms:modified xsi:type="dcterms:W3CDTF">2024-12-23T11:15:00Z</dcterms:modified>
</cp:coreProperties>
</file>