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B440CD">
        <w:rPr>
          <w:b/>
          <w:bCs/>
          <w:szCs w:val="24"/>
          <w:lang w:val="pt-PT"/>
        </w:rPr>
        <w:t>3.2 PRIEDAS</w:t>
      </w:r>
      <w:r w:rsidRPr="00B440CD">
        <w:rPr>
          <w:b/>
          <w:bCs/>
          <w:szCs w:val="24"/>
          <w:lang w:val="pt-PT"/>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420B290E" w:rsidR="00027B83" w:rsidRPr="00D103B4" w:rsidRDefault="00D103B4">
            <w:pPr>
              <w:jc w:val="both"/>
              <w:rPr>
                <w:b/>
                <w:bCs/>
                <w:color w:val="000000" w:themeColor="text1"/>
                <w:szCs w:val="24"/>
              </w:rPr>
            </w:pPr>
            <w:proofErr w:type="spellStart"/>
            <w:r w:rsidRPr="00D103B4">
              <w:rPr>
                <w:b/>
                <w:bCs/>
                <w:szCs w:val="24"/>
              </w:rPr>
              <w:t>Šešuolėlių</w:t>
            </w:r>
            <w:proofErr w:type="spellEnd"/>
            <w:r w:rsidRPr="00D103B4">
              <w:rPr>
                <w:b/>
                <w:bCs/>
                <w:szCs w:val="24"/>
              </w:rPr>
              <w:t xml:space="preserve"> II dvaro sodybos fragmentų ponų namo (u. k. KVR 38402), </w:t>
            </w:r>
            <w:proofErr w:type="spellStart"/>
            <w:r w:rsidRPr="00D103B4">
              <w:rPr>
                <w:b/>
                <w:bCs/>
                <w:szCs w:val="24"/>
              </w:rPr>
              <w:t>Šešuolėlių</w:t>
            </w:r>
            <w:proofErr w:type="spellEnd"/>
            <w:r w:rsidRPr="00D103B4">
              <w:rPr>
                <w:b/>
                <w:bCs/>
                <w:szCs w:val="24"/>
              </w:rPr>
              <w:t xml:space="preserve"> II k., </w:t>
            </w:r>
            <w:proofErr w:type="spellStart"/>
            <w:r w:rsidRPr="00D103B4">
              <w:rPr>
                <w:b/>
                <w:bCs/>
                <w:szCs w:val="24"/>
              </w:rPr>
              <w:t>Zibalų</w:t>
            </w:r>
            <w:proofErr w:type="spellEnd"/>
            <w:r w:rsidRPr="00D103B4">
              <w:rPr>
                <w:b/>
                <w:bCs/>
                <w:szCs w:val="24"/>
              </w:rPr>
              <w:t xml:space="preserve"> sen., Širvintų r. sav., taikomieji tyrimai</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22C9C0F" w:rsidR="00027B83" w:rsidRDefault="0024330F">
            <w:pPr>
              <w:jc w:val="center"/>
              <w:rPr>
                <w:kern w:val="2"/>
                <w:szCs w:val="24"/>
              </w:rPr>
            </w:pPr>
            <w:r>
              <w:rPr>
                <w:kern w:val="2"/>
                <w:szCs w:val="24"/>
              </w:rPr>
              <w:t>+370</w:t>
            </w:r>
            <w:r w:rsidR="00B440CD">
              <w:rPr>
                <w:kern w:val="2"/>
                <w:szCs w:val="24"/>
              </w:rPr>
              <w:t> 618 45564</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proofErr w:type="spellStart"/>
            <w:r>
              <w:rPr>
                <w:kern w:val="2"/>
                <w:szCs w:val="24"/>
              </w:rPr>
              <w:t>kic@kultūrosic.lt</w:t>
            </w:r>
            <w:proofErr w:type="spellEnd"/>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BDEE5F1" w:rsidR="00027B83" w:rsidRPr="00CE379A" w:rsidRDefault="000B0897">
            <w:pPr>
              <w:rPr>
                <w:kern w:val="2"/>
                <w:szCs w:val="24"/>
              </w:rPr>
            </w:pPr>
            <w:r w:rsidRPr="00CE379A">
              <w:rPr>
                <w:kern w:val="2"/>
                <w:szCs w:val="24"/>
              </w:rPr>
              <w:t>1.2.1. Pavadinimas</w:t>
            </w:r>
          </w:p>
        </w:tc>
        <w:tc>
          <w:tcPr>
            <w:tcW w:w="3510" w:type="dxa"/>
          </w:tcPr>
          <w:p w14:paraId="4429E712" w14:textId="220FF864" w:rsidR="00027B83" w:rsidRPr="0018393D"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1C01EE0C" w:rsidR="00027B83" w:rsidRPr="00CE379A" w:rsidRDefault="000B0897">
            <w:pPr>
              <w:rPr>
                <w:kern w:val="2"/>
                <w:szCs w:val="24"/>
              </w:rPr>
            </w:pPr>
            <w:r w:rsidRPr="00CE379A">
              <w:rPr>
                <w:kern w:val="2"/>
                <w:szCs w:val="24"/>
              </w:rPr>
              <w:t xml:space="preserve">1.2.2. </w:t>
            </w:r>
            <w:r w:rsidR="0063276F" w:rsidRPr="00EA54C8">
              <w:rPr>
                <w:kern w:val="2"/>
                <w:szCs w:val="24"/>
              </w:rPr>
              <w:t xml:space="preserve"> Fizinio asmens gimimo data</w:t>
            </w:r>
          </w:p>
        </w:tc>
        <w:tc>
          <w:tcPr>
            <w:tcW w:w="3510" w:type="dxa"/>
          </w:tcPr>
          <w:p w14:paraId="2F9A4859" w14:textId="59B8E1F4" w:rsidR="00027B83" w:rsidRPr="0018393D"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Pr="00CE379A" w:rsidRDefault="000B0897">
            <w:pPr>
              <w:rPr>
                <w:kern w:val="2"/>
                <w:szCs w:val="24"/>
              </w:rPr>
            </w:pPr>
            <w:r w:rsidRPr="00CE379A">
              <w:rPr>
                <w:kern w:val="2"/>
                <w:szCs w:val="24"/>
              </w:rPr>
              <w:t>1.2.3. Adresas</w:t>
            </w:r>
          </w:p>
        </w:tc>
        <w:tc>
          <w:tcPr>
            <w:tcW w:w="3510" w:type="dxa"/>
          </w:tcPr>
          <w:p w14:paraId="52BE5137" w14:textId="24C12E60" w:rsidR="00027B83" w:rsidRPr="0018393D"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Pr="00CE379A" w:rsidRDefault="000B0897">
            <w:pPr>
              <w:rPr>
                <w:kern w:val="2"/>
                <w:szCs w:val="24"/>
              </w:rPr>
            </w:pPr>
            <w:r w:rsidRPr="00CE379A">
              <w:rPr>
                <w:kern w:val="2"/>
                <w:szCs w:val="24"/>
              </w:rPr>
              <w:t>1.2.4. PVM mokėtojo kodas</w:t>
            </w:r>
          </w:p>
        </w:tc>
        <w:tc>
          <w:tcPr>
            <w:tcW w:w="3510" w:type="dxa"/>
          </w:tcPr>
          <w:p w14:paraId="3DC02E52" w14:textId="221CDF76" w:rsidR="00027B83" w:rsidRPr="0018393D"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Pr="00CE379A" w:rsidRDefault="000B0897">
            <w:pPr>
              <w:rPr>
                <w:kern w:val="2"/>
                <w:szCs w:val="24"/>
              </w:rPr>
            </w:pPr>
            <w:r w:rsidRPr="00CE379A">
              <w:rPr>
                <w:kern w:val="2"/>
                <w:szCs w:val="24"/>
              </w:rPr>
              <w:t>1.2.5. Atsiskaitomoji sąskaita</w:t>
            </w:r>
          </w:p>
        </w:tc>
        <w:tc>
          <w:tcPr>
            <w:tcW w:w="3510" w:type="dxa"/>
          </w:tcPr>
          <w:p w14:paraId="6B4ED46F" w14:textId="48B56964" w:rsidR="00027B83" w:rsidRPr="0018393D" w:rsidRDefault="00027B83" w:rsidP="0063276F">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Pr="00CE379A" w:rsidRDefault="000B0897">
            <w:pPr>
              <w:rPr>
                <w:kern w:val="2"/>
                <w:szCs w:val="24"/>
              </w:rPr>
            </w:pPr>
            <w:r w:rsidRPr="00CE379A">
              <w:rPr>
                <w:kern w:val="2"/>
                <w:szCs w:val="24"/>
              </w:rPr>
              <w:t>1.2.6. Bankas, banko kodas</w:t>
            </w:r>
          </w:p>
        </w:tc>
        <w:tc>
          <w:tcPr>
            <w:tcW w:w="3510" w:type="dxa"/>
          </w:tcPr>
          <w:p w14:paraId="199DBF76" w14:textId="7298EBA7" w:rsidR="00027B83" w:rsidRPr="0018393D"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Pr="00CE379A" w:rsidRDefault="000B0897">
            <w:pPr>
              <w:rPr>
                <w:kern w:val="2"/>
                <w:szCs w:val="24"/>
              </w:rPr>
            </w:pPr>
            <w:r w:rsidRPr="00CE379A">
              <w:rPr>
                <w:kern w:val="2"/>
                <w:szCs w:val="24"/>
              </w:rPr>
              <w:t>1.2.7. Telefonas</w:t>
            </w:r>
          </w:p>
        </w:tc>
        <w:tc>
          <w:tcPr>
            <w:tcW w:w="3510" w:type="dxa"/>
          </w:tcPr>
          <w:p w14:paraId="45814210" w14:textId="6F956D10" w:rsidR="00027B83" w:rsidRPr="0018393D"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Pr="00CE379A" w:rsidRDefault="000B0897">
            <w:pPr>
              <w:rPr>
                <w:kern w:val="2"/>
                <w:szCs w:val="24"/>
              </w:rPr>
            </w:pPr>
            <w:r w:rsidRPr="00CE379A">
              <w:rPr>
                <w:kern w:val="2"/>
                <w:szCs w:val="24"/>
              </w:rPr>
              <w:t>1.2.8. El. paštas</w:t>
            </w:r>
          </w:p>
        </w:tc>
        <w:tc>
          <w:tcPr>
            <w:tcW w:w="3510" w:type="dxa"/>
          </w:tcPr>
          <w:p w14:paraId="2BDB563E" w14:textId="5285E158" w:rsidR="00027B83" w:rsidRPr="0018393D"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Pr="00CE379A" w:rsidRDefault="000B0897">
            <w:pPr>
              <w:rPr>
                <w:kern w:val="2"/>
                <w:szCs w:val="24"/>
              </w:rPr>
            </w:pPr>
            <w:r w:rsidRPr="00CE379A">
              <w:rPr>
                <w:kern w:val="2"/>
                <w:szCs w:val="24"/>
              </w:rPr>
              <w:t>1.2.9. Šalies atstovas</w:t>
            </w:r>
          </w:p>
        </w:tc>
        <w:tc>
          <w:tcPr>
            <w:tcW w:w="3510" w:type="dxa"/>
          </w:tcPr>
          <w:p w14:paraId="18887569" w14:textId="7522C169" w:rsidR="00027B83" w:rsidRPr="0018393D"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Pr="00CE379A" w:rsidRDefault="000B0897">
            <w:pPr>
              <w:rPr>
                <w:kern w:val="2"/>
                <w:szCs w:val="24"/>
              </w:rPr>
            </w:pPr>
            <w:r w:rsidRPr="00CE379A">
              <w:rPr>
                <w:kern w:val="2"/>
                <w:szCs w:val="24"/>
              </w:rPr>
              <w:t>1.2.10. Atstovavimo pagrindas</w:t>
            </w:r>
          </w:p>
        </w:tc>
        <w:tc>
          <w:tcPr>
            <w:tcW w:w="3510" w:type="dxa"/>
          </w:tcPr>
          <w:p w14:paraId="01A1651B" w14:textId="5162CE2F" w:rsidR="00027B83" w:rsidRPr="0018393D"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29617D0" w:rsidR="00B767D4" w:rsidRDefault="00B767D4" w:rsidP="003D161B">
            <w:pPr>
              <w:rPr>
                <w:kern w:val="2"/>
                <w:szCs w:val="24"/>
              </w:rPr>
            </w:pPr>
            <w:r>
              <w:rPr>
                <w:kern w:val="2"/>
                <w:szCs w:val="24"/>
              </w:rPr>
              <w:t>1.</w:t>
            </w:r>
            <w:r w:rsidR="00CE379A">
              <w:rPr>
                <w:kern w:val="2"/>
                <w:szCs w:val="24"/>
              </w:rPr>
              <w:t>3</w:t>
            </w:r>
            <w:r>
              <w:rPr>
                <w:kern w:val="2"/>
                <w:szCs w:val="24"/>
              </w:rPr>
              <w:t>.1.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4A694D06" w:rsidR="00B767D4" w:rsidRDefault="00B767D4" w:rsidP="003D161B">
            <w:pPr>
              <w:rPr>
                <w:kern w:val="2"/>
                <w:szCs w:val="24"/>
              </w:rPr>
            </w:pPr>
            <w:r>
              <w:rPr>
                <w:kern w:val="2"/>
                <w:szCs w:val="24"/>
              </w:rPr>
              <w:t>1.</w:t>
            </w:r>
            <w:r w:rsidR="00CE379A">
              <w:rPr>
                <w:kern w:val="2"/>
                <w:szCs w:val="24"/>
              </w:rPr>
              <w:t>3</w:t>
            </w:r>
            <w:r>
              <w:rPr>
                <w:kern w:val="2"/>
                <w:szCs w:val="24"/>
              </w:rPr>
              <w:t>.2.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2EF42860" w:rsidR="00B767D4" w:rsidRDefault="00B767D4" w:rsidP="003D161B">
            <w:pPr>
              <w:rPr>
                <w:kern w:val="2"/>
                <w:szCs w:val="24"/>
              </w:rPr>
            </w:pPr>
            <w:r>
              <w:rPr>
                <w:kern w:val="2"/>
                <w:szCs w:val="24"/>
              </w:rPr>
              <w:t>1.</w:t>
            </w:r>
            <w:r w:rsidR="00CE379A">
              <w:rPr>
                <w:kern w:val="2"/>
                <w:szCs w:val="24"/>
              </w:rPr>
              <w:t>3</w:t>
            </w:r>
            <w:r>
              <w:rPr>
                <w:kern w:val="2"/>
                <w:szCs w:val="24"/>
              </w:rPr>
              <w:t>.3.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3F6AA9F" w:rsidR="00B767D4" w:rsidRDefault="00B767D4" w:rsidP="003D161B">
            <w:pPr>
              <w:rPr>
                <w:kern w:val="2"/>
                <w:szCs w:val="24"/>
              </w:rPr>
            </w:pPr>
            <w:r>
              <w:rPr>
                <w:kern w:val="2"/>
                <w:szCs w:val="24"/>
              </w:rPr>
              <w:t>1.</w:t>
            </w:r>
            <w:r w:rsidR="00CE379A">
              <w:rPr>
                <w:kern w:val="2"/>
                <w:szCs w:val="24"/>
              </w:rPr>
              <w:t>3</w:t>
            </w:r>
            <w:r>
              <w:rPr>
                <w:kern w:val="2"/>
                <w:szCs w:val="24"/>
              </w:rPr>
              <w:t>.4.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553377A9" w:rsidR="00B767D4" w:rsidRDefault="00B767D4" w:rsidP="003D161B">
            <w:pPr>
              <w:rPr>
                <w:kern w:val="2"/>
                <w:szCs w:val="24"/>
              </w:rPr>
            </w:pPr>
            <w:r>
              <w:rPr>
                <w:kern w:val="2"/>
                <w:szCs w:val="24"/>
              </w:rPr>
              <w:t>1.</w:t>
            </w:r>
            <w:r w:rsidR="00CE379A">
              <w:rPr>
                <w:kern w:val="2"/>
                <w:szCs w:val="24"/>
              </w:rPr>
              <w:t>3</w:t>
            </w:r>
            <w:r>
              <w:rPr>
                <w:kern w:val="2"/>
                <w:szCs w:val="24"/>
              </w:rPr>
              <w:t>.5.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69175A67" w:rsidR="00B767D4" w:rsidRDefault="00B767D4" w:rsidP="003D161B">
            <w:pPr>
              <w:rPr>
                <w:kern w:val="2"/>
                <w:szCs w:val="24"/>
              </w:rPr>
            </w:pPr>
            <w:r>
              <w:rPr>
                <w:kern w:val="2"/>
                <w:szCs w:val="24"/>
              </w:rPr>
              <w:t>1.</w:t>
            </w:r>
            <w:r w:rsidR="00CE379A">
              <w:rPr>
                <w:kern w:val="2"/>
                <w:szCs w:val="24"/>
              </w:rPr>
              <w:t>3</w:t>
            </w:r>
            <w:r>
              <w:rPr>
                <w:kern w:val="2"/>
                <w:szCs w:val="24"/>
              </w:rPr>
              <w:t>.6.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25DA231B" w:rsidR="00B767D4" w:rsidRDefault="00B767D4" w:rsidP="003D161B">
            <w:pPr>
              <w:rPr>
                <w:kern w:val="2"/>
                <w:szCs w:val="24"/>
              </w:rPr>
            </w:pPr>
            <w:r>
              <w:rPr>
                <w:kern w:val="2"/>
                <w:szCs w:val="24"/>
              </w:rPr>
              <w:t>1.</w:t>
            </w:r>
            <w:r w:rsidR="00CE379A">
              <w:rPr>
                <w:kern w:val="2"/>
                <w:szCs w:val="24"/>
              </w:rPr>
              <w:t>3</w:t>
            </w:r>
            <w:r>
              <w:rPr>
                <w:kern w:val="2"/>
                <w:szCs w:val="24"/>
              </w:rPr>
              <w:t>.7.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00A7B43E" w:rsidR="00B767D4" w:rsidRDefault="00B767D4" w:rsidP="003D161B">
            <w:pPr>
              <w:rPr>
                <w:kern w:val="2"/>
                <w:szCs w:val="24"/>
              </w:rPr>
            </w:pPr>
            <w:r>
              <w:rPr>
                <w:kern w:val="2"/>
                <w:szCs w:val="24"/>
              </w:rPr>
              <w:t>1.</w:t>
            </w:r>
            <w:r w:rsidR="00CE379A">
              <w:rPr>
                <w:kern w:val="2"/>
                <w:szCs w:val="24"/>
              </w:rPr>
              <w:t>3</w:t>
            </w:r>
            <w:r>
              <w:rPr>
                <w:kern w:val="2"/>
                <w:szCs w:val="24"/>
              </w:rPr>
              <w:t>.8.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4D7A72A2" w:rsidR="00B767D4" w:rsidRDefault="00B767D4" w:rsidP="003D161B">
            <w:pPr>
              <w:rPr>
                <w:kern w:val="2"/>
                <w:szCs w:val="24"/>
              </w:rPr>
            </w:pPr>
            <w:r>
              <w:rPr>
                <w:kern w:val="2"/>
                <w:szCs w:val="24"/>
              </w:rPr>
              <w:t>1.</w:t>
            </w:r>
            <w:r w:rsidR="00CE379A">
              <w:rPr>
                <w:kern w:val="2"/>
                <w:szCs w:val="24"/>
              </w:rPr>
              <w:t>3</w:t>
            </w:r>
            <w:r>
              <w:rPr>
                <w:kern w:val="2"/>
                <w:szCs w:val="24"/>
              </w:rPr>
              <w:t>.9.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44B05FA1" w:rsidR="00B767D4" w:rsidRDefault="00B767D4" w:rsidP="003D161B">
            <w:pPr>
              <w:rPr>
                <w:kern w:val="2"/>
                <w:szCs w:val="24"/>
              </w:rPr>
            </w:pPr>
            <w:r>
              <w:rPr>
                <w:kern w:val="2"/>
                <w:szCs w:val="24"/>
              </w:rPr>
              <w:t>1.</w:t>
            </w:r>
            <w:r w:rsidR="00CE379A">
              <w:rPr>
                <w:kern w:val="2"/>
                <w:szCs w:val="24"/>
              </w:rPr>
              <w:t>3</w:t>
            </w:r>
            <w:r>
              <w:rPr>
                <w:kern w:val="2"/>
                <w:szCs w:val="24"/>
              </w:rPr>
              <w:t>.10.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63" w:type="dxa"/>
            <w:gridSpan w:val="7"/>
          </w:tcPr>
          <w:p w14:paraId="57EE7382" w14:textId="6ADB2500" w:rsidR="00027B83" w:rsidRPr="00CE379A" w:rsidRDefault="008A43FE">
            <w:pPr>
              <w:rPr>
                <w:b/>
                <w:color w:val="4472C4"/>
                <w:kern w:val="2"/>
                <w:szCs w:val="24"/>
              </w:rPr>
            </w:pPr>
            <w:r w:rsidRPr="00CE379A">
              <w:rPr>
                <w:color w:val="4472C4"/>
                <w:kern w:val="2"/>
                <w:szCs w:val="24"/>
              </w:rPr>
              <w:t>2.1.1</w:t>
            </w:r>
            <w:r w:rsidR="002F4088" w:rsidRPr="00CE379A">
              <w:rPr>
                <w:color w:val="4472C4"/>
                <w:kern w:val="2"/>
                <w:szCs w:val="24"/>
              </w:rPr>
              <w:t>.</w:t>
            </w:r>
            <w:r w:rsidR="002F4088" w:rsidRPr="00CE379A">
              <w:rPr>
                <w:b/>
                <w:kern w:val="2"/>
                <w:szCs w:val="24"/>
              </w:rPr>
              <w:t xml:space="preserve"> </w:t>
            </w:r>
            <w:r w:rsidR="002F4088" w:rsidRPr="00CE379A">
              <w:rPr>
                <w:b/>
                <w:color w:val="4472C4"/>
                <w:kern w:val="2"/>
                <w:szCs w:val="24"/>
              </w:rPr>
              <w:t>Užsakovo atsakingas asmuo –</w:t>
            </w:r>
            <w:r w:rsidR="005E2CE9" w:rsidRPr="00EA54C8">
              <w:rPr>
                <w:b/>
                <w:color w:val="4472C4"/>
                <w:kern w:val="2"/>
                <w:szCs w:val="24"/>
              </w:rPr>
              <w:t xml:space="preserve"> projektavimo vadovė Ieva Vilytė, tel. +370 652 12666, el. paštas ieva.vilyte@kulturosic.lt</w:t>
            </w:r>
          </w:p>
          <w:p w14:paraId="3B77D23F" w14:textId="3F70FBB8" w:rsidR="002F4088" w:rsidRDefault="002F4088" w:rsidP="008E69DC">
            <w:pPr>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t>2.2. Tiekėjo kontaktiniai asmenys, atsakingi už Sutarties vykdymą</w:t>
            </w:r>
          </w:p>
        </w:tc>
        <w:tc>
          <w:tcPr>
            <w:tcW w:w="6663"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4386168C"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proofErr w:type="spellStart"/>
            <w:r w:rsidR="00AA719C" w:rsidRPr="00EA54C8">
              <w:rPr>
                <w:kern w:val="2"/>
                <w:szCs w:val="24"/>
              </w:rPr>
              <w:t>Šešuolėlių</w:t>
            </w:r>
            <w:proofErr w:type="spellEnd"/>
            <w:r w:rsidR="00AA719C" w:rsidRPr="00EA54C8">
              <w:rPr>
                <w:kern w:val="2"/>
                <w:szCs w:val="24"/>
              </w:rPr>
              <w:t xml:space="preserve"> II dvaro sodybos fragmentų ponų namo (u. k. KVR 38402), </w:t>
            </w:r>
            <w:proofErr w:type="spellStart"/>
            <w:r w:rsidR="00AA719C" w:rsidRPr="00EA54C8">
              <w:rPr>
                <w:kern w:val="2"/>
                <w:szCs w:val="24"/>
              </w:rPr>
              <w:t>Šešuolėlių</w:t>
            </w:r>
            <w:proofErr w:type="spellEnd"/>
            <w:r w:rsidR="00AA719C" w:rsidRPr="00EA54C8">
              <w:rPr>
                <w:kern w:val="2"/>
                <w:szCs w:val="24"/>
              </w:rPr>
              <w:t xml:space="preserve"> II k., </w:t>
            </w:r>
            <w:proofErr w:type="spellStart"/>
            <w:r w:rsidR="00AA719C" w:rsidRPr="00EA54C8">
              <w:rPr>
                <w:kern w:val="2"/>
                <w:szCs w:val="24"/>
              </w:rPr>
              <w:t>Zibalų</w:t>
            </w:r>
            <w:proofErr w:type="spellEnd"/>
            <w:r w:rsidR="00AA719C" w:rsidRPr="00EA54C8">
              <w:rPr>
                <w:kern w:val="2"/>
                <w:szCs w:val="24"/>
              </w:rPr>
              <w:t xml:space="preserve"> sen., Širvintų r. sav., taikom</w:t>
            </w:r>
            <w:r w:rsidR="00BB2A1D">
              <w:rPr>
                <w:kern w:val="2"/>
                <w:szCs w:val="24"/>
              </w:rPr>
              <w:t>ų</w:t>
            </w:r>
            <w:r w:rsidR="00AA719C" w:rsidRPr="00EA54C8">
              <w:rPr>
                <w:kern w:val="2"/>
                <w:szCs w:val="24"/>
              </w:rPr>
              <w:t>j</w:t>
            </w:r>
            <w:r w:rsidR="00BB2A1D">
              <w:rPr>
                <w:kern w:val="2"/>
                <w:szCs w:val="24"/>
              </w:rPr>
              <w:t>ų</w:t>
            </w:r>
            <w:r w:rsidR="00AA719C" w:rsidRPr="00EA54C8">
              <w:rPr>
                <w:kern w:val="2"/>
                <w:szCs w:val="24"/>
              </w:rPr>
              <w:t xml:space="preserve"> tyrim</w:t>
            </w:r>
            <w:r w:rsidR="00BB2A1D">
              <w:rPr>
                <w:kern w:val="2"/>
                <w:szCs w:val="24"/>
              </w:rPr>
              <w:t>ų paslaugas</w:t>
            </w:r>
            <w:r>
              <w:rPr>
                <w:color w:val="000000"/>
                <w:kern w:val="2"/>
                <w:szCs w:val="24"/>
              </w:rPr>
              <w:t xml:space="preserve"> (toliau – Paslaugos).</w:t>
            </w:r>
          </w:p>
          <w:p w14:paraId="6B5360F1" w14:textId="319E0B34"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6303C">
              <w:rPr>
                <w:color w:val="000000"/>
                <w:kern w:val="2"/>
                <w:szCs w:val="24"/>
              </w:rPr>
              <w:t xml:space="preserve">1 </w:t>
            </w:r>
            <w:r>
              <w:rPr>
                <w:color w:val="000000"/>
                <w:kern w:val="2"/>
                <w:szCs w:val="24"/>
              </w:rPr>
              <w:t>„</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sidR="0076303C">
              <w:rPr>
                <w:color w:val="000000"/>
                <w:kern w:val="2"/>
                <w:szCs w:val="24"/>
              </w:rPr>
              <w:t>2</w:t>
            </w:r>
            <w:r>
              <w:rPr>
                <w:color w:val="000000"/>
                <w:kern w:val="2"/>
                <w:szCs w:val="24"/>
              </w:rPr>
              <w:t xml:space="preserve"> „Pasiūlymas“.</w:t>
            </w: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6289FF0B" w14:textId="77777777" w:rsidR="00EA54C8" w:rsidRDefault="004B3345">
            <w:pPr>
              <w:rPr>
                <w:kern w:val="2"/>
                <w:szCs w:val="24"/>
              </w:rPr>
            </w:pPr>
            <w:proofErr w:type="spellStart"/>
            <w:r w:rsidRPr="004B3345">
              <w:rPr>
                <w:kern w:val="2"/>
                <w:szCs w:val="24"/>
              </w:rPr>
              <w:t>Šešuolėlių</w:t>
            </w:r>
            <w:proofErr w:type="spellEnd"/>
            <w:r w:rsidRPr="004B3345">
              <w:rPr>
                <w:kern w:val="2"/>
                <w:szCs w:val="24"/>
              </w:rPr>
              <w:t xml:space="preserve"> II dvaro sodybos fragmentų ponų namo (u. k. KVR 38402), </w:t>
            </w:r>
            <w:proofErr w:type="spellStart"/>
            <w:r w:rsidRPr="004B3345">
              <w:rPr>
                <w:kern w:val="2"/>
                <w:szCs w:val="24"/>
              </w:rPr>
              <w:t>Šešuolėlių</w:t>
            </w:r>
            <w:proofErr w:type="spellEnd"/>
            <w:r w:rsidRPr="004B3345">
              <w:rPr>
                <w:kern w:val="2"/>
                <w:szCs w:val="24"/>
              </w:rPr>
              <w:t xml:space="preserve"> II k., </w:t>
            </w:r>
            <w:proofErr w:type="spellStart"/>
            <w:r w:rsidRPr="004B3345">
              <w:rPr>
                <w:kern w:val="2"/>
                <w:szCs w:val="24"/>
              </w:rPr>
              <w:t>Zibalų</w:t>
            </w:r>
            <w:proofErr w:type="spellEnd"/>
            <w:r w:rsidRPr="004B3345">
              <w:rPr>
                <w:kern w:val="2"/>
                <w:szCs w:val="24"/>
              </w:rPr>
              <w:t xml:space="preserve"> sen., Širvintų r. sav., taikomieji tyrimai</w:t>
            </w:r>
            <w:r>
              <w:rPr>
                <w:kern w:val="2"/>
                <w:szCs w:val="24"/>
              </w:rPr>
              <w:t xml:space="preserve">; </w:t>
            </w:r>
          </w:p>
          <w:p w14:paraId="1CD74DF2" w14:textId="5AE6C7C0" w:rsidR="00027B83" w:rsidRDefault="0024330F">
            <w:pPr>
              <w:rPr>
                <w:kern w:val="2"/>
                <w:szCs w:val="24"/>
              </w:rPr>
            </w:pPr>
            <w:r>
              <w:rPr>
                <w:kern w:val="2"/>
                <w:szCs w:val="24"/>
              </w:rPr>
              <w:t xml:space="preserve">pirkimo Nr. </w:t>
            </w:r>
            <w:proofErr w:type="spellStart"/>
            <w:r>
              <w:rPr>
                <w:kern w:val="2"/>
                <w:szCs w:val="24"/>
              </w:rPr>
              <w:t>xxxx</w:t>
            </w:r>
            <w:proofErr w:type="spellEnd"/>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1D81A28E"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w:t>
            </w:r>
          </w:p>
        </w:tc>
        <w:tc>
          <w:tcPr>
            <w:tcW w:w="7579" w:type="dxa"/>
            <w:gridSpan w:val="12"/>
          </w:tcPr>
          <w:p w14:paraId="3D45202C" w14:textId="4E16BEC0" w:rsidR="00027B83" w:rsidRPr="009B0846" w:rsidRDefault="00AA719C" w:rsidP="00273943">
            <w:pPr>
              <w:jc w:val="both"/>
              <w:rPr>
                <w:kern w:val="2"/>
                <w:szCs w:val="24"/>
              </w:rPr>
            </w:pPr>
            <w:r>
              <w:rPr>
                <w:kern w:val="2"/>
                <w:szCs w:val="24"/>
              </w:rPr>
              <w:t xml:space="preserve">4.1.1. </w:t>
            </w:r>
            <w:r w:rsidR="000B0897" w:rsidRPr="009B0846">
              <w:rPr>
                <w:kern w:val="2"/>
                <w:szCs w:val="24"/>
              </w:rPr>
              <w:t xml:space="preserve">Tiekėjas įsipareigoja </w:t>
            </w:r>
            <w:r w:rsidR="000B0897" w:rsidRPr="009B0846">
              <w:rPr>
                <w:szCs w:val="24"/>
              </w:rPr>
              <w:t>suteikti Paslaugas</w:t>
            </w:r>
            <w:r w:rsidR="000B0897" w:rsidRPr="009B0846">
              <w:rPr>
                <w:kern w:val="2"/>
                <w:szCs w:val="24"/>
              </w:rPr>
              <w:t xml:space="preserve"> Techninėje</w:t>
            </w:r>
            <w:r w:rsidR="00273943" w:rsidRPr="009B0846">
              <w:rPr>
                <w:kern w:val="2"/>
                <w:szCs w:val="24"/>
              </w:rPr>
              <w:t xml:space="preserve"> </w:t>
            </w:r>
            <w:r w:rsidR="000B0897" w:rsidRPr="009B0846">
              <w:rPr>
                <w:kern w:val="2"/>
                <w:szCs w:val="24"/>
              </w:rPr>
              <w:t xml:space="preserve">specifikacijoje </w:t>
            </w:r>
            <w:r w:rsidR="000B0897" w:rsidRPr="009B0846">
              <w:rPr>
                <w:szCs w:val="24"/>
              </w:rPr>
              <w:t>nurodyt</w:t>
            </w:r>
            <w:r w:rsidR="00273943" w:rsidRPr="009B0846">
              <w:rPr>
                <w:szCs w:val="24"/>
              </w:rPr>
              <w:t>ais</w:t>
            </w:r>
            <w:r w:rsidR="000B0897" w:rsidRPr="009B0846">
              <w:rPr>
                <w:szCs w:val="24"/>
              </w:rPr>
              <w:t xml:space="preserve"> </w:t>
            </w:r>
            <w:r w:rsidR="00C52AED" w:rsidRPr="009B0846">
              <w:rPr>
                <w:szCs w:val="24"/>
              </w:rPr>
              <w:t xml:space="preserve">terminais </w:t>
            </w:r>
            <w:r w:rsidR="000B0897" w:rsidRPr="009B0846">
              <w:rPr>
                <w:kern w:val="2"/>
                <w:szCs w:val="24"/>
              </w:rPr>
              <w:t>ir sąlygomis</w:t>
            </w:r>
            <w:r w:rsidR="00273943" w:rsidRPr="009B0846">
              <w:rPr>
                <w:kern w:val="2"/>
                <w:szCs w:val="24"/>
              </w:rPr>
              <w:t>:</w:t>
            </w:r>
          </w:p>
          <w:p w14:paraId="2014A19B" w14:textId="7370D16F"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sutarties </w:t>
            </w:r>
            <w:r w:rsidR="00D103B4">
              <w:rPr>
                <w:kern w:val="2"/>
                <w:szCs w:val="24"/>
              </w:rPr>
              <w:t>įsigaliojimo datos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9610A0">
        <w:trPr>
          <w:trHeight w:val="300"/>
        </w:trPr>
        <w:tc>
          <w:tcPr>
            <w:tcW w:w="2056" w:type="dxa"/>
          </w:tcPr>
          <w:p w14:paraId="181ECC5C" w14:textId="7E73342F"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r w:rsidR="00094FE0">
              <w:rPr>
                <w:b/>
                <w:kern w:val="2"/>
                <w:szCs w:val="24"/>
              </w:rPr>
              <w:t>, stabdymas</w:t>
            </w:r>
          </w:p>
        </w:tc>
        <w:tc>
          <w:tcPr>
            <w:tcW w:w="7579" w:type="dxa"/>
            <w:gridSpan w:val="12"/>
          </w:tcPr>
          <w:p w14:paraId="002201D4" w14:textId="77777777" w:rsidR="00AA719C" w:rsidRDefault="00AA719C" w:rsidP="003E7305">
            <w:pPr>
              <w:jc w:val="both"/>
              <w:rPr>
                <w:kern w:val="2"/>
                <w:szCs w:val="24"/>
              </w:rPr>
            </w:pPr>
            <w:r>
              <w:rPr>
                <w:kern w:val="2"/>
                <w:szCs w:val="24"/>
              </w:rPr>
              <w:t xml:space="preserve">4.2.1. </w:t>
            </w:r>
            <w:r w:rsidR="00C32D46" w:rsidRPr="00C32D46">
              <w:rPr>
                <w:kern w:val="2"/>
                <w:szCs w:val="24"/>
              </w:rPr>
              <w:t>Sutarties paslaugų teikimas Teikėjo prašymu</w:t>
            </w:r>
            <w:r w:rsidR="00C32D46">
              <w:rPr>
                <w:kern w:val="2"/>
                <w:szCs w:val="24"/>
              </w:rPr>
              <w:t xml:space="preserve"> ir Pirkėjui sutikus</w:t>
            </w:r>
            <w:r w:rsidR="00C32D46" w:rsidRPr="00C32D46">
              <w:rPr>
                <w:kern w:val="2"/>
                <w:szCs w:val="24"/>
              </w:rPr>
              <w:t xml:space="preserve">, bet kuriuo Sutarties įgyvendinimo metu, gali būti atidedamas iki </w:t>
            </w:r>
            <w:r w:rsidR="00C32D46" w:rsidRPr="004C4F63">
              <w:rPr>
                <w:b/>
                <w:bCs/>
                <w:kern w:val="2"/>
                <w:szCs w:val="24"/>
              </w:rPr>
              <w:t>2 mėn</w:t>
            </w:r>
            <w:r w:rsidR="00C32D46"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p>
          <w:p w14:paraId="74A9C0D8" w14:textId="3BDC9E06" w:rsidR="0014298F" w:rsidRDefault="00AA719C" w:rsidP="003E7305">
            <w:pPr>
              <w:jc w:val="both"/>
              <w:rPr>
                <w:kern w:val="2"/>
                <w:szCs w:val="24"/>
              </w:rPr>
            </w:pPr>
            <w:r>
              <w:rPr>
                <w:kern w:val="2"/>
                <w:szCs w:val="24"/>
              </w:rPr>
              <w:t xml:space="preserve">4.2.2.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p w14:paraId="75A20794" w14:textId="5E509F05" w:rsidR="00BB2A1D" w:rsidRDefault="00094FE0" w:rsidP="003E7305">
            <w:pPr>
              <w:jc w:val="both"/>
              <w:rPr>
                <w:szCs w:val="24"/>
              </w:rPr>
            </w:pPr>
            <w:r>
              <w:rPr>
                <w:kern w:val="2"/>
                <w:szCs w:val="24"/>
              </w:rPr>
              <w:t xml:space="preserve">4.2.3. Jeigu sudarant Paslaugų teikimo grafiką ar Sutarties vykdymo metu paaiškėja, kad Paslaugos bus suteiktos po einamųjų metų lapkričio 1 d., vadovaujantis Bendrųjų sąlygų </w:t>
            </w:r>
            <w:r w:rsidR="008F2C2A" w:rsidRPr="0076303C">
              <w:rPr>
                <w:kern w:val="2"/>
                <w:szCs w:val="24"/>
              </w:rPr>
              <w:t>21.2</w:t>
            </w:r>
            <w:r w:rsidR="008F2C2A">
              <w:rPr>
                <w:kern w:val="2"/>
                <w:szCs w:val="24"/>
              </w:rPr>
              <w:t xml:space="preserve">, </w:t>
            </w:r>
            <w:r>
              <w:rPr>
                <w:kern w:val="2"/>
                <w:szCs w:val="24"/>
              </w:rPr>
              <w:t xml:space="preserve">21.4 ir 21.6 punktų nuostatomis, Paslaugų teikimas nuo einamųjų metų lapkričio 1 d. iki kitų metų kovo 1 d. </w:t>
            </w:r>
            <w:r w:rsidR="00A85E63" w:rsidRPr="0076303C">
              <w:rPr>
                <w:kern w:val="2"/>
                <w:szCs w:val="24"/>
              </w:rPr>
              <w:t>gali būti</w:t>
            </w:r>
            <w:r>
              <w:rPr>
                <w:kern w:val="2"/>
                <w:szCs w:val="24"/>
              </w:rPr>
              <w:t xml:space="preserve"> stabdomas. Sutarties stabdymas įforminamas rašytiniu Šalių susitarimu. Atnaujinus Sutarties vykdymą, neįvykdytų prievolių (jų dalies) įvykdymo terminai ir Sutarties galiojimas nukeliami tokiam terminui, kiek buvo likę laiko jų įvykdymui jų sustabdymo metu. Pakeitimai įforminami tikslinant Paslaugų teikimo grafiką.</w:t>
            </w: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t>4.3. Užsakymų teikimo tvarka</w:t>
            </w:r>
          </w:p>
        </w:tc>
        <w:tc>
          <w:tcPr>
            <w:tcW w:w="7579" w:type="dxa"/>
            <w:gridSpan w:val="12"/>
          </w:tcPr>
          <w:p w14:paraId="44F02E9B" w14:textId="74EC9DA7" w:rsidR="0014298F" w:rsidRPr="003E7305" w:rsidRDefault="00AA719C">
            <w:pPr>
              <w:rPr>
                <w:color w:val="000000" w:themeColor="text1"/>
                <w:kern w:val="2"/>
                <w:szCs w:val="24"/>
              </w:rPr>
            </w:pPr>
            <w:r>
              <w:rPr>
                <w:color w:val="000000" w:themeColor="text1"/>
                <w:kern w:val="2"/>
                <w:szCs w:val="24"/>
              </w:rPr>
              <w:t xml:space="preserve">4.3.1. </w:t>
            </w:r>
            <w:r w:rsidR="000B0897"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195710C3" w14:textId="106674A2" w:rsidR="0014298F" w:rsidRDefault="004B3345" w:rsidP="00EA54C8">
            <w:pPr>
              <w:jc w:val="both"/>
              <w:rPr>
                <w:kern w:val="2"/>
                <w:szCs w:val="24"/>
              </w:rPr>
            </w:pPr>
            <w:r>
              <w:rPr>
                <w:kern w:val="2"/>
                <w:szCs w:val="24"/>
              </w:rPr>
              <w:t xml:space="preserve">4.5.1. </w:t>
            </w:r>
            <w:r w:rsidR="000B0897" w:rsidRPr="009B0846">
              <w:rPr>
                <w:kern w:val="2"/>
                <w:szCs w:val="24"/>
              </w:rPr>
              <w:t>Turi būti pateikiami šie dokumentai: Paslaugų perdavimo-priėmimo aktas</w:t>
            </w:r>
            <w:r w:rsidR="00A6204A">
              <w:rPr>
                <w:kern w:val="2"/>
                <w:szCs w:val="24"/>
              </w:rPr>
              <w:t xml:space="preserve"> (pasirašomas</w:t>
            </w:r>
            <w:r w:rsidR="0097194A">
              <w:rPr>
                <w:kern w:val="2"/>
                <w:szCs w:val="24"/>
              </w:rPr>
              <w:t>,</w:t>
            </w:r>
            <w:r w:rsidR="00A6204A">
              <w:rPr>
                <w:kern w:val="2"/>
                <w:szCs w:val="24"/>
              </w:rPr>
              <w:t xml:space="preserve"> kai Užsakovas priima galutinį paslaugų rezultatą)</w:t>
            </w:r>
            <w:r w:rsidR="00A054A7">
              <w:rPr>
                <w:kern w:val="2"/>
                <w:szCs w:val="24"/>
              </w:rPr>
              <w:t>, Suteiktų paslaugų aktas</w:t>
            </w:r>
            <w:r w:rsidR="0061476D">
              <w:rPr>
                <w:kern w:val="2"/>
                <w:szCs w:val="24"/>
              </w:rPr>
              <w:t xml:space="preserve"> </w:t>
            </w:r>
            <w:r w:rsidR="000B0897" w:rsidRPr="009B0846">
              <w:rPr>
                <w:kern w:val="2"/>
                <w:szCs w:val="24"/>
              </w:rPr>
              <w:t>ir Sąskaita</w:t>
            </w:r>
            <w:r w:rsidR="00C52AED" w:rsidRPr="009B0846">
              <w:rPr>
                <w:kern w:val="2"/>
                <w:szCs w:val="24"/>
              </w:rPr>
              <w:t xml:space="preserve"> faktūra</w:t>
            </w:r>
            <w:r>
              <w:rPr>
                <w:kern w:val="2"/>
                <w:szCs w:val="24"/>
              </w:rPr>
              <w:t xml:space="preserve"> per SABIS</w:t>
            </w:r>
            <w:r w:rsidR="00C52AED" w:rsidRPr="009B0846">
              <w:rPr>
                <w:kern w:val="2"/>
                <w:szCs w:val="24"/>
              </w:rPr>
              <w:t xml:space="preserve">. </w:t>
            </w:r>
            <w:r w:rsidR="000B0897" w:rsidRPr="009B0846">
              <w:rPr>
                <w:kern w:val="2"/>
                <w:szCs w:val="24"/>
              </w:rPr>
              <w:t>Tiekėjui nepateikus nurodytų dokumentų, laikoma, kad Paslaugos neatitinka Sutartyje nustatytų reikalavimų.</w:t>
            </w:r>
          </w:p>
          <w:p w14:paraId="588F4095" w14:textId="7D301107" w:rsidR="0097194A" w:rsidRPr="0097194A" w:rsidRDefault="004B3345" w:rsidP="00EA54C8">
            <w:pPr>
              <w:jc w:val="both"/>
              <w:rPr>
                <w:color w:val="000000" w:themeColor="text1"/>
                <w:kern w:val="2"/>
                <w:szCs w:val="24"/>
              </w:rPr>
            </w:pPr>
            <w:r>
              <w:rPr>
                <w:color w:val="000000" w:themeColor="text1"/>
                <w:kern w:val="2"/>
                <w:szCs w:val="24"/>
              </w:rPr>
              <w:t xml:space="preserve">4.5.2. </w:t>
            </w:r>
            <w:r w:rsidR="0097194A">
              <w:rPr>
                <w:color w:val="000000" w:themeColor="text1"/>
                <w:kern w:val="2"/>
                <w:szCs w:val="24"/>
              </w:rPr>
              <w:t xml:space="preserve">Tiekėjas įsipareigoja </w:t>
            </w:r>
            <w:r w:rsidR="0097194A" w:rsidRPr="0097194A">
              <w:rPr>
                <w:color w:val="000000" w:themeColor="text1"/>
                <w:kern w:val="2"/>
                <w:szCs w:val="24"/>
              </w:rPr>
              <w:t>atliktų tyrimų nuasmenintas ataskaitas įkelti</w:t>
            </w:r>
            <w:r w:rsidR="0097194A">
              <w:rPr>
                <w:color w:val="000000" w:themeColor="text1"/>
                <w:kern w:val="2"/>
                <w:szCs w:val="24"/>
              </w:rPr>
              <w:t xml:space="preserve"> į </w:t>
            </w:r>
            <w:r w:rsidR="0097194A" w:rsidRPr="0097194A">
              <w:rPr>
                <w:color w:val="000000" w:themeColor="text1"/>
                <w:kern w:val="2"/>
                <w:szCs w:val="24"/>
              </w:rPr>
              <w:t>platformą, skirtą taikomųjų mokslinių tyrimų pateikimui:</w:t>
            </w:r>
          </w:p>
          <w:p w14:paraId="0AAD7FCE" w14:textId="294A19A1" w:rsidR="0097194A" w:rsidRPr="0097194A" w:rsidRDefault="004B3345" w:rsidP="00EA54C8">
            <w:pPr>
              <w:jc w:val="both"/>
              <w:rPr>
                <w:color w:val="000000" w:themeColor="text1"/>
                <w:kern w:val="2"/>
                <w:szCs w:val="24"/>
              </w:rPr>
            </w:pPr>
            <w:r>
              <w:rPr>
                <w:color w:val="000000" w:themeColor="text1"/>
                <w:kern w:val="2"/>
                <w:szCs w:val="24"/>
              </w:rPr>
              <w:t xml:space="preserve">4.5.2.1. </w:t>
            </w:r>
            <w:r w:rsidR="0097194A" w:rsidRPr="0097194A">
              <w:rPr>
                <w:color w:val="000000" w:themeColor="text1"/>
                <w:kern w:val="2"/>
                <w:szCs w:val="24"/>
              </w:rPr>
              <w:t>taikomiesiems tyrimams:</w:t>
            </w:r>
          </w:p>
          <w:p w14:paraId="3D0CC173" w14:textId="77777777" w:rsidR="0097194A" w:rsidRPr="0097194A" w:rsidRDefault="0097194A" w:rsidP="00EA54C8">
            <w:pPr>
              <w:jc w:val="both"/>
              <w:rPr>
                <w:color w:val="000000" w:themeColor="text1"/>
                <w:kern w:val="2"/>
                <w:szCs w:val="24"/>
              </w:rPr>
            </w:pPr>
            <w:r w:rsidRPr="0097194A">
              <w:rPr>
                <w:color w:val="000000" w:themeColor="text1"/>
                <w:kern w:val="2"/>
                <w:szCs w:val="24"/>
              </w:rPr>
              <w:t>https://survey123.arcgis.com/share/502a00e1cf2c4b6394d365b7828d5dcd;</w:t>
            </w:r>
          </w:p>
          <w:p w14:paraId="2D663AC9" w14:textId="443B09B9" w:rsidR="0097194A" w:rsidRPr="0097194A" w:rsidRDefault="004B3345" w:rsidP="00EA54C8">
            <w:pPr>
              <w:jc w:val="both"/>
              <w:rPr>
                <w:color w:val="000000" w:themeColor="text1"/>
                <w:kern w:val="2"/>
                <w:szCs w:val="24"/>
              </w:rPr>
            </w:pPr>
            <w:r>
              <w:rPr>
                <w:color w:val="000000" w:themeColor="text1"/>
                <w:kern w:val="2"/>
                <w:szCs w:val="24"/>
              </w:rPr>
              <w:t xml:space="preserve">4.5.2.2. </w:t>
            </w:r>
            <w:r w:rsidR="0097194A" w:rsidRPr="0097194A">
              <w:rPr>
                <w:color w:val="000000" w:themeColor="text1"/>
                <w:kern w:val="2"/>
                <w:szCs w:val="24"/>
              </w:rPr>
              <w:t>archeologiniams tyrimams:</w:t>
            </w:r>
          </w:p>
          <w:p w14:paraId="6BA95380" w14:textId="45E9FAF9" w:rsidR="0097194A" w:rsidRPr="003E7305" w:rsidRDefault="0097194A" w:rsidP="00EA54C8">
            <w:pPr>
              <w:jc w:val="both"/>
              <w:rPr>
                <w:color w:val="000000" w:themeColor="text1"/>
                <w:kern w:val="2"/>
                <w:szCs w:val="24"/>
              </w:rPr>
            </w:pPr>
            <w:r w:rsidRPr="0097194A">
              <w:rPr>
                <w:color w:val="000000" w:themeColor="text1"/>
                <w:kern w:val="2"/>
                <w:szCs w:val="24"/>
              </w:rPr>
              <w:t>https://survey123.arcgis.com/share/468c8d93c7b54eb8bd9605545720f3eb.</w:t>
            </w: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9610A0">
        <w:trPr>
          <w:trHeight w:val="300"/>
        </w:trPr>
        <w:tc>
          <w:tcPr>
            <w:tcW w:w="2056" w:type="dxa"/>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579" w:type="dxa"/>
            <w:gridSpan w:val="12"/>
          </w:tcPr>
          <w:tbl>
            <w:tblPr>
              <w:tblStyle w:val="TableGrid"/>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242BA010" w:rsidR="00E12B36" w:rsidRPr="00190941" w:rsidRDefault="001B1924" w:rsidP="00E12B36">
                  <w:pPr>
                    <w:tabs>
                      <w:tab w:val="left" w:pos="142"/>
                      <w:tab w:val="left" w:pos="709"/>
                    </w:tabs>
                    <w:rPr>
                      <w:rFonts w:eastAsiaTheme="minorHAnsi"/>
                      <w:bCs/>
                      <w:lang w:eastAsia="en-US"/>
                    </w:rPr>
                  </w:pPr>
                  <w:r w:rsidRPr="00190941">
                    <w:rPr>
                      <w:rFonts w:eastAsiaTheme="minorHAnsi"/>
                      <w:bCs/>
                    </w:rPr>
                    <w:t>5.2</w:t>
                  </w:r>
                  <w:r w:rsidR="00E12B36" w:rsidRPr="00190941">
                    <w:rPr>
                      <w:rFonts w:eastAsiaTheme="minorHAnsi"/>
                      <w:bCs/>
                    </w:rPr>
                    <w:t xml:space="preserve">.1. </w:t>
                  </w:r>
                  <w:r w:rsidR="00E12B36" w:rsidRPr="00190941">
                    <w:rPr>
                      <w:i/>
                      <w:iCs/>
                    </w:rPr>
                    <w:t>Taikomieji tyrimai</w:t>
                  </w:r>
                  <w:r w:rsidR="00E12B36" w:rsidRPr="00190941">
                    <w:rPr>
                      <w:rFonts w:eastAsiaTheme="minorHAnsi"/>
                      <w:bCs/>
                      <w:i/>
                      <w:iCs/>
                    </w:rPr>
                    <w:t>:</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28A3DCF" w14:textId="54B47D7D" w:rsidR="00E12B36" w:rsidRPr="00190941" w:rsidRDefault="00FE2FB4" w:rsidP="00E12B36">
                  <w:pPr>
                    <w:tabs>
                      <w:tab w:val="left" w:pos="142"/>
                      <w:tab w:val="left" w:pos="709"/>
                    </w:tabs>
                    <w:rPr>
                      <w:rFonts w:eastAsiaTheme="minorHAnsi"/>
                      <w:bCs/>
                      <w:lang w:eastAsia="en-US"/>
                    </w:rPr>
                  </w:pPr>
                  <w:r w:rsidRPr="00190941">
                    <w:rPr>
                      <w:rFonts w:eastAsiaTheme="minorHAnsi"/>
                      <w:bCs/>
                    </w:rPr>
                    <w:t>5</w:t>
                  </w:r>
                  <w:r w:rsidR="00E12B36" w:rsidRPr="00190941">
                    <w:rPr>
                      <w:rFonts w:eastAsiaTheme="minorHAnsi"/>
                      <w:bCs/>
                    </w:rPr>
                    <w:t>.</w:t>
                  </w:r>
                  <w:r w:rsidRPr="00190941">
                    <w:rPr>
                      <w:rFonts w:eastAsiaTheme="minorHAnsi"/>
                      <w:bCs/>
                    </w:rPr>
                    <w:t>2</w:t>
                  </w:r>
                  <w:r w:rsidR="00E12B36" w:rsidRPr="00190941">
                    <w:rPr>
                      <w:rFonts w:eastAsiaTheme="minorHAnsi"/>
                      <w:bCs/>
                    </w:rPr>
                    <w:t xml:space="preserve">.1.1. </w:t>
                  </w:r>
                  <w:bookmarkStart w:id="2" w:name="_Hlk134715052"/>
                  <w:r w:rsidR="00E12B36" w:rsidRPr="00190941">
                    <w:rPr>
                      <w:rFonts w:eastAsiaTheme="minorHAnsi"/>
                      <w:bCs/>
                    </w:rPr>
                    <w:t>Tyrimų projektas</w:t>
                  </w:r>
                  <w:r w:rsidR="004A617B">
                    <w:rPr>
                      <w:rFonts w:eastAsiaTheme="minorHAnsi"/>
                      <w:bCs/>
                    </w:rPr>
                    <w:t xml:space="preserve"> ir </w:t>
                  </w:r>
                  <w:proofErr w:type="spellStart"/>
                  <w:r w:rsidR="00A6204A">
                    <w:rPr>
                      <w:rFonts w:eastAsiaTheme="minorHAnsi"/>
                      <w:bCs/>
                    </w:rPr>
                    <w:t>fotogrametriniai</w:t>
                  </w:r>
                  <w:proofErr w:type="spellEnd"/>
                  <w:r w:rsidR="00A6204A">
                    <w:rPr>
                      <w:rFonts w:eastAsiaTheme="minorHAnsi"/>
                      <w:bCs/>
                    </w:rPr>
                    <w:t xml:space="preserve"> apmatavimai</w:t>
                  </w:r>
                  <w:r w:rsidR="00E12B36" w:rsidRPr="00190941">
                    <w:rPr>
                      <w:rFonts w:eastAsiaTheme="minorHAnsi"/>
                      <w:bCs/>
                    </w:rPr>
                    <w:t xml:space="preserve"> </w:t>
                  </w:r>
                  <w:bookmarkEnd w:id="2"/>
                  <w:r w:rsidR="00E12B36" w:rsidRPr="00190941">
                    <w:rPr>
                      <w:rFonts w:eastAsiaTheme="minorHAnsi"/>
                      <w:bCs/>
                    </w:rPr>
                    <w:t xml:space="preserve">(iki </w:t>
                  </w:r>
                  <w:r w:rsidR="00AD775A" w:rsidRPr="00190941">
                    <w:rPr>
                      <w:rFonts w:eastAsiaTheme="minorHAnsi"/>
                      <w:bCs/>
                    </w:rPr>
                    <w:t xml:space="preserve">20 </w:t>
                  </w:r>
                  <w:r w:rsidR="00E12B36" w:rsidRPr="00190941">
                    <w:rPr>
                      <w:rFonts w:eastAsiaTheme="minorHAnsi"/>
                      <w:bCs/>
                    </w:rPr>
                    <w:t>proc. Sutarties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4B81FC56" w:rsidR="00E12B36" w:rsidRPr="00190941" w:rsidRDefault="00FE2FB4" w:rsidP="00E12B36">
                  <w:pPr>
                    <w:tabs>
                      <w:tab w:val="left" w:pos="142"/>
                      <w:tab w:val="left" w:pos="709"/>
                    </w:tabs>
                    <w:rPr>
                      <w:rFonts w:eastAsiaTheme="minorHAnsi"/>
                      <w:bCs/>
                    </w:rPr>
                  </w:pPr>
                  <w:r w:rsidRPr="00190941">
                    <w:rPr>
                      <w:rFonts w:eastAsiaTheme="minorHAnsi"/>
                      <w:bCs/>
                    </w:rPr>
                    <w:t>5</w:t>
                  </w:r>
                  <w:r w:rsidR="00E12B36" w:rsidRPr="00190941">
                    <w:rPr>
                      <w:rFonts w:eastAsiaTheme="minorHAnsi"/>
                      <w:bCs/>
                    </w:rPr>
                    <w:t>.</w:t>
                  </w:r>
                  <w:r w:rsidR="004C4F63" w:rsidRPr="00190941">
                    <w:rPr>
                      <w:rFonts w:eastAsiaTheme="minorHAnsi"/>
                      <w:bCs/>
                    </w:rPr>
                    <w:t>2</w:t>
                  </w:r>
                  <w:r w:rsidR="00E12B36" w:rsidRPr="00190941">
                    <w:rPr>
                      <w:rFonts w:eastAsiaTheme="minorHAnsi"/>
                      <w:bCs/>
                    </w:rPr>
                    <w:t xml:space="preserve">.1.2. </w:t>
                  </w:r>
                  <w:r w:rsidR="00E12B36" w:rsidRPr="00190941">
                    <w:rPr>
                      <w:bCs/>
                    </w:rPr>
                    <w:t>T</w:t>
                  </w:r>
                  <w:r w:rsidR="00E12B36" w:rsidRPr="00190941">
                    <w:rPr>
                      <w:rFonts w:eastAsiaTheme="minorHAnsi"/>
                      <w:bCs/>
                    </w:rPr>
                    <w:t>yrimai</w:t>
                  </w:r>
                  <w:r w:rsidR="00AD775A" w:rsidRPr="00190941">
                    <w:rPr>
                      <w:rFonts w:eastAsiaTheme="minorHAnsi"/>
                      <w:bCs/>
                      <w:i/>
                      <w:iCs/>
                    </w:rPr>
                    <w:t xml:space="preserve"> </w:t>
                  </w:r>
                  <w:r w:rsidR="00E12B36" w:rsidRPr="00190941">
                    <w:rPr>
                      <w:rFonts w:eastAsiaTheme="minorHAnsi"/>
                      <w:bCs/>
                    </w:rPr>
                    <w:t>(</w:t>
                  </w:r>
                  <w:r w:rsidR="00AD775A" w:rsidRPr="00190941">
                    <w:rPr>
                      <w:rFonts w:eastAsiaTheme="minorHAnsi"/>
                      <w:bCs/>
                    </w:rPr>
                    <w:t xml:space="preserve">80 </w:t>
                  </w:r>
                  <w:r w:rsidR="00E12B36" w:rsidRPr="00190941">
                    <w:rPr>
                      <w:rFonts w:eastAsiaTheme="minorHAnsi"/>
                      <w:bCs/>
                    </w:rPr>
                    <w:t>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4B2401">
        <w:trPr>
          <w:trHeight w:val="300"/>
        </w:trPr>
        <w:tc>
          <w:tcPr>
            <w:tcW w:w="2972" w:type="dxa"/>
            <w:gridSpan w:val="6"/>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6663" w:type="dxa"/>
            <w:gridSpan w:val="7"/>
          </w:tcPr>
          <w:p w14:paraId="041F6E96" w14:textId="464D5D60" w:rsidR="001B1924" w:rsidRPr="00190941" w:rsidRDefault="001B1924" w:rsidP="00EA54C8">
            <w:pPr>
              <w:tabs>
                <w:tab w:val="left" w:pos="0"/>
                <w:tab w:val="left" w:pos="142"/>
              </w:tabs>
              <w:ind w:left="30" w:hanging="30"/>
              <w:jc w:val="both"/>
              <w:rPr>
                <w:szCs w:val="24"/>
              </w:rPr>
            </w:pPr>
            <w:r w:rsidRPr="00190941">
              <w:rPr>
                <w:rFonts w:eastAsia="Calibri"/>
                <w:szCs w:val="24"/>
              </w:rPr>
              <w:t xml:space="preserve">5.2.2.1. neviršijant </w:t>
            </w:r>
            <w:r w:rsidR="008E1727" w:rsidRPr="00190941">
              <w:rPr>
                <w:rFonts w:eastAsia="Calibri"/>
                <w:szCs w:val="24"/>
              </w:rPr>
              <w:t>5</w:t>
            </w:r>
            <w:r w:rsidRPr="00190941">
              <w:rPr>
                <w:rFonts w:eastAsia="Calibri"/>
                <w:szCs w:val="24"/>
              </w:rPr>
              <w:t>.</w:t>
            </w:r>
            <w:r w:rsidR="008E1727" w:rsidRPr="00190941">
              <w:rPr>
                <w:rFonts w:eastAsia="Calibri"/>
                <w:szCs w:val="24"/>
              </w:rPr>
              <w:t>2</w:t>
            </w:r>
            <w:r w:rsidRPr="00190941">
              <w:rPr>
                <w:rFonts w:eastAsia="Calibri"/>
                <w:szCs w:val="24"/>
              </w:rPr>
              <w:t>.1.1</w:t>
            </w:r>
            <w:r w:rsidRPr="00190941">
              <w:rPr>
                <w:szCs w:val="24"/>
              </w:rPr>
              <w:t xml:space="preserve"> papunktyje nurodytos kainos už  tyrimų projektą</w:t>
            </w:r>
            <w:r w:rsidR="004A617B">
              <w:rPr>
                <w:szCs w:val="24"/>
              </w:rPr>
              <w:t xml:space="preserve"> ir </w:t>
            </w:r>
            <w:proofErr w:type="spellStart"/>
            <w:r w:rsidR="00A6204A">
              <w:rPr>
                <w:szCs w:val="24"/>
              </w:rPr>
              <w:t>fotogrametrinius</w:t>
            </w:r>
            <w:proofErr w:type="spellEnd"/>
            <w:r w:rsidR="00A6204A">
              <w:rPr>
                <w:szCs w:val="24"/>
              </w:rPr>
              <w:t xml:space="preserve"> apmatavimus</w:t>
            </w:r>
            <w:r w:rsidR="00A054A7" w:rsidRPr="00190941">
              <w:rPr>
                <w:szCs w:val="24"/>
              </w:rPr>
              <w:t>;</w:t>
            </w:r>
            <w:r w:rsidRPr="00190941">
              <w:rPr>
                <w:szCs w:val="24"/>
              </w:rPr>
              <w:t xml:space="preserve"> </w:t>
            </w:r>
          </w:p>
          <w:p w14:paraId="44E2192E" w14:textId="1AA8D5BE" w:rsidR="001B1924" w:rsidRPr="00190941" w:rsidRDefault="001B1924" w:rsidP="00EA54C8">
            <w:pPr>
              <w:tabs>
                <w:tab w:val="left" w:pos="0"/>
                <w:tab w:val="left" w:pos="142"/>
              </w:tabs>
              <w:jc w:val="both"/>
              <w:rPr>
                <w:szCs w:val="24"/>
              </w:rPr>
            </w:pPr>
            <w:r w:rsidRPr="00190941">
              <w:rPr>
                <w:szCs w:val="24"/>
              </w:rPr>
              <w:t>5.2.2.2.</w:t>
            </w:r>
            <w:r w:rsidR="00FE2FB4" w:rsidRPr="00190941">
              <w:rPr>
                <w:szCs w:val="24"/>
              </w:rPr>
              <w:t xml:space="preserve"> </w:t>
            </w:r>
            <w:r w:rsidRPr="00190941">
              <w:rPr>
                <w:szCs w:val="24"/>
              </w:rPr>
              <w:t xml:space="preserve">likusi dalis Paslaugų kainos </w:t>
            </w:r>
            <w:r w:rsidR="0061476D" w:rsidRPr="00190941">
              <w:rPr>
                <w:szCs w:val="24"/>
              </w:rPr>
              <w:t>Tiekėjui</w:t>
            </w:r>
            <w:r w:rsidRPr="00190941">
              <w:rPr>
                <w:szCs w:val="24"/>
              </w:rPr>
              <w:t xml:space="preserve"> yra sumokama po to, kai </w:t>
            </w:r>
            <w:r w:rsidR="0061476D" w:rsidRPr="00190941">
              <w:rPr>
                <w:szCs w:val="24"/>
              </w:rPr>
              <w:t>Tiekėj</w:t>
            </w:r>
            <w:r w:rsidRPr="00190941">
              <w:rPr>
                <w:szCs w:val="24"/>
              </w:rPr>
              <w:t>as suteikia visas likusias Paslaugas ir Projektinės dokumentacijos perdavimo–priėmimo aktu jas perduoda Užsakovui.</w:t>
            </w:r>
          </w:p>
          <w:p w14:paraId="24C455B3" w14:textId="77777777" w:rsidR="00D11C68" w:rsidRPr="00AA3A2F"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2F4088">
        <w:trPr>
          <w:trHeight w:val="300"/>
        </w:trPr>
        <w:tc>
          <w:tcPr>
            <w:tcW w:w="2972" w:type="dxa"/>
            <w:gridSpan w:val="6"/>
          </w:tcPr>
          <w:p w14:paraId="4F2F4A8F" w14:textId="3E41BD47" w:rsidR="00027B83" w:rsidRDefault="000B0897">
            <w:pPr>
              <w:rPr>
                <w:b/>
                <w:kern w:val="2"/>
                <w:szCs w:val="24"/>
              </w:rPr>
            </w:pPr>
            <w:r>
              <w:rPr>
                <w:b/>
                <w:kern w:val="2"/>
                <w:szCs w:val="24"/>
              </w:rPr>
              <w:t>5.3. Sutarties kainos / įkainių perskaičiavimas</w:t>
            </w:r>
            <w:r w:rsidR="00EA54C8">
              <w:rPr>
                <w:b/>
                <w:kern w:val="2"/>
                <w:szCs w:val="24"/>
              </w:rPr>
              <w:t>,</w:t>
            </w:r>
            <w:r>
              <w:rPr>
                <w:b/>
                <w:kern w:val="2"/>
                <w:szCs w:val="24"/>
              </w:rPr>
              <w:t xml:space="preserve">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12F9E3EC" w:rsidR="00027B83" w:rsidRPr="00190941" w:rsidRDefault="00EA54C8">
            <w:pPr>
              <w:rPr>
                <w:szCs w:val="24"/>
              </w:rPr>
            </w:pPr>
            <w:r>
              <w:rPr>
                <w:kern w:val="2"/>
                <w:szCs w:val="24"/>
              </w:rPr>
              <w:t xml:space="preserve">5.3. </w:t>
            </w:r>
            <w:r w:rsidR="000B0897" w:rsidRPr="00190941">
              <w:rPr>
                <w:kern w:val="2"/>
                <w:szCs w:val="24"/>
              </w:rPr>
              <w:t>Sutarties kaina bus perskaičiuojam</w:t>
            </w:r>
            <w:r w:rsidR="00893A68" w:rsidRPr="00190941">
              <w:rPr>
                <w:kern w:val="2"/>
                <w:szCs w:val="24"/>
              </w:rPr>
              <w:t>a</w:t>
            </w:r>
            <w:r w:rsidR="000B0897" w:rsidRPr="00190941">
              <w:rPr>
                <w:kern w:val="2"/>
                <w:szCs w:val="24"/>
              </w:rPr>
              <w:t>:</w:t>
            </w:r>
          </w:p>
          <w:p w14:paraId="7862C956" w14:textId="77777777" w:rsidR="00027B83" w:rsidRPr="00190941" w:rsidRDefault="000B0897">
            <w:pPr>
              <w:rPr>
                <w:kern w:val="2"/>
                <w:szCs w:val="24"/>
              </w:rPr>
            </w:pPr>
            <w:r w:rsidRPr="00190941">
              <w:rPr>
                <w:kern w:val="2"/>
                <w:szCs w:val="24"/>
              </w:rPr>
              <w:t>5.3.1. dėl PVM tarifo pasikeitimo;</w:t>
            </w:r>
          </w:p>
          <w:p w14:paraId="054DF302" w14:textId="631B7DB7" w:rsidR="00027B83" w:rsidRPr="00AA3A2F" w:rsidRDefault="000B0897">
            <w:pPr>
              <w:rPr>
                <w:color w:val="FF0000"/>
                <w:kern w:val="2"/>
                <w:szCs w:val="24"/>
                <w:highlight w:val="yellow"/>
              </w:rPr>
            </w:pPr>
            <w:r w:rsidRPr="00190941">
              <w:rPr>
                <w:kern w:val="2"/>
                <w:szCs w:val="24"/>
              </w:rPr>
              <w:t xml:space="preserve">5.3.2. </w:t>
            </w:r>
            <w:r w:rsidR="00457FC3" w:rsidRPr="00190941">
              <w:rPr>
                <w:kern w:val="2"/>
                <w:szCs w:val="24"/>
              </w:rPr>
              <w:t>dėl kitų mokesčių, lemiančių P</w:t>
            </w:r>
            <w:r w:rsidR="00457FC3" w:rsidRPr="00190941">
              <w:rPr>
                <w:szCs w:val="24"/>
              </w:rPr>
              <w:t>aslaugų</w:t>
            </w:r>
            <w:r w:rsidR="00457FC3" w:rsidRPr="00190941">
              <w:rPr>
                <w:kern w:val="2"/>
                <w:szCs w:val="24"/>
              </w:rPr>
              <w:t xml:space="preserve"> kainos / įkainių pokytį, pasikeitimo.</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5E2BE856" w:rsidR="00027B83" w:rsidRPr="009B0846" w:rsidRDefault="00EA54C8" w:rsidP="00EA54C8">
            <w:pPr>
              <w:jc w:val="both"/>
              <w:rPr>
                <w:szCs w:val="24"/>
              </w:rPr>
            </w:pPr>
            <w:r>
              <w:rPr>
                <w:kern w:val="2"/>
                <w:szCs w:val="24"/>
              </w:rPr>
              <w:t xml:space="preserve">5.3.1.1. </w:t>
            </w:r>
            <w:r w:rsidR="000B0897" w:rsidRPr="009B0846">
              <w:rPr>
                <w:kern w:val="2"/>
                <w:szCs w:val="24"/>
              </w:rPr>
              <w:t xml:space="preserve">Perskaičiuota Sutarties kaina įforminama </w:t>
            </w:r>
            <w:r w:rsidR="00893A68" w:rsidRPr="009B0846">
              <w:rPr>
                <w:kern w:val="2"/>
                <w:szCs w:val="24"/>
              </w:rPr>
              <w:t>Papildomu s</w:t>
            </w:r>
            <w:r w:rsidR="000B0897" w:rsidRPr="009B0846">
              <w:rPr>
                <w:kern w:val="2"/>
                <w:szCs w:val="24"/>
              </w:rPr>
              <w:t>usitarimu</w:t>
            </w:r>
            <w:r w:rsidR="00893A68" w:rsidRPr="009B0846">
              <w:rPr>
                <w:kern w:val="2"/>
                <w:szCs w:val="24"/>
              </w:rPr>
              <w:t xml:space="preserve"> (toliau-Susitarimas) </w:t>
            </w:r>
            <w:r w:rsidR="000B0897" w:rsidRPr="009B0846">
              <w:rPr>
                <w:kern w:val="2"/>
                <w:szCs w:val="24"/>
              </w:rPr>
              <w:t xml:space="preserve">ir turi būti taikoma nuo naujo PVM įvedimo datos (nepriklausomai nuo to, kada pasirašytas </w:t>
            </w:r>
            <w:r w:rsidR="00893A68" w:rsidRPr="009B0846">
              <w:rPr>
                <w:kern w:val="2"/>
                <w:szCs w:val="24"/>
              </w:rPr>
              <w:t>S</w:t>
            </w:r>
            <w:r w:rsidR="000B0897"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w:t>
            </w:r>
            <w:proofErr w:type="spellStart"/>
            <w:r>
              <w:rPr>
                <w:szCs w:val="24"/>
              </w:rPr>
              <w:t>as</w:t>
            </w:r>
            <w:proofErr w:type="spellEnd"/>
            <w:r>
              <w:rPr>
                <w:szCs w:val="24"/>
              </w:rPr>
              <w:t>) Sutarties kaina / įkainis taikoma (-</w:t>
            </w:r>
            <w:proofErr w:type="spellStart"/>
            <w:r>
              <w:rPr>
                <w:szCs w:val="24"/>
              </w:rPr>
              <w:t>as</w:t>
            </w:r>
            <w:proofErr w:type="spellEnd"/>
            <w:r>
              <w:rPr>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____________Eur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3B1A5B24" w:rsidR="00D16256" w:rsidRPr="00D16256" w:rsidRDefault="00EA54C8" w:rsidP="00D16256">
            <w:pPr>
              <w:jc w:val="both"/>
              <w:rPr>
                <w:kern w:val="2"/>
                <w:szCs w:val="24"/>
              </w:rPr>
            </w:pPr>
            <w:r>
              <w:rPr>
                <w:kern w:val="2"/>
                <w:szCs w:val="24"/>
              </w:rPr>
              <w:t xml:space="preserve">5.5.1. </w:t>
            </w:r>
            <w:r w:rsidR="00D16256" w:rsidRPr="00D16256">
              <w:rPr>
                <w:kern w:val="2"/>
                <w:szCs w:val="24"/>
              </w:rPr>
              <w:t xml:space="preserve">Pirkėjas atsiskaito su Tiekėju ne vėliau kaip per 30 k. d. </w:t>
            </w:r>
            <w:r w:rsidR="00A23DB4" w:rsidRPr="00A23DB4">
              <w:rPr>
                <w:kern w:val="2"/>
                <w:szCs w:val="24"/>
              </w:rPr>
              <w:t xml:space="preserve">nuo sąskaitos faktūros pateikimo per SABIS </w:t>
            </w:r>
            <w:r w:rsidR="00D16256" w:rsidRPr="00D16256">
              <w:rPr>
                <w:kern w:val="2"/>
                <w:szCs w:val="24"/>
              </w:rPr>
              <w:t xml:space="preserve">gavimo. Visais atvejais už tinkamai suteiktas Paslaugas atsiskaitoma iki einamųjų metų lapkričio 30 d. Jeigu dokumentai patvirtinantys tinkamą Paslaugų suteikimą ir reikalingi atsiskaitymui pateikiami po einamųjų metų lapkričio </w:t>
            </w:r>
            <w:r w:rsidR="00094FE0">
              <w:rPr>
                <w:kern w:val="2"/>
                <w:szCs w:val="24"/>
              </w:rPr>
              <w:t>1</w:t>
            </w:r>
            <w:r w:rsidR="00D16256" w:rsidRPr="00D16256">
              <w:rPr>
                <w:kern w:val="2"/>
                <w:szCs w:val="24"/>
              </w:rPr>
              <w:t xml:space="preserve"> d., tuomet už tinkamai suteiktas Paslaugas atsiskaitoma ateinančiais metais.</w:t>
            </w:r>
          </w:p>
          <w:p w14:paraId="48F32E29" w14:textId="0485E357" w:rsidR="00D16256" w:rsidRPr="00D16256" w:rsidRDefault="00EA54C8" w:rsidP="00D16256">
            <w:pPr>
              <w:jc w:val="both"/>
              <w:rPr>
                <w:kern w:val="2"/>
                <w:szCs w:val="24"/>
              </w:rPr>
            </w:pPr>
            <w:r>
              <w:rPr>
                <w:kern w:val="2"/>
                <w:szCs w:val="24"/>
              </w:rPr>
              <w:t xml:space="preserve">5.5.2. </w:t>
            </w:r>
            <w:r w:rsidR="00D16256" w:rsidRPr="00D16256">
              <w:rPr>
                <w:kern w:val="2"/>
                <w:szCs w:val="24"/>
              </w:rPr>
              <w:t>Apmokėjimo sąlygos:</w:t>
            </w:r>
          </w:p>
          <w:p w14:paraId="38EC9A63" w14:textId="42F7AC8A" w:rsidR="00027B83" w:rsidRPr="008D260F" w:rsidRDefault="00D16256" w:rsidP="009B0846">
            <w:pPr>
              <w:jc w:val="both"/>
              <w:rPr>
                <w:color w:val="000000"/>
                <w:kern w:val="2"/>
                <w:szCs w:val="24"/>
                <w:shd w:val="clear" w:color="auto" w:fill="FFFFFF"/>
              </w:rPr>
            </w:pPr>
            <w:r w:rsidRPr="00D16256">
              <w:rPr>
                <w:kern w:val="2"/>
                <w:szCs w:val="24"/>
              </w:rPr>
              <w:t xml:space="preserve">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w:t>
            </w:r>
            <w:r w:rsidR="00A23DB4">
              <w:rPr>
                <w:kern w:val="2"/>
                <w:szCs w:val="24"/>
              </w:rPr>
              <w:t>vis</w:t>
            </w:r>
            <w:r w:rsidRPr="00D16256">
              <w:rPr>
                <w:kern w:val="2"/>
                <w:szCs w:val="24"/>
              </w:rPr>
              <w:t xml:space="preserve">ų Šalių </w:t>
            </w:r>
            <w:r w:rsidR="00A23DB4" w:rsidRPr="00A23DB4">
              <w:rPr>
                <w:kern w:val="2"/>
                <w:szCs w:val="24"/>
              </w:rPr>
              <w:t>kvalifikuotu elektroniniu parašu, ADOC formatu, naudojantis sąskaitų administravimo bendrąja informacine sistema SABIS (elektroninė svetainė pasiekiama adresu https://sabis.nbfc.lt)</w:t>
            </w:r>
            <w:r w:rsidRPr="00D16256">
              <w:rPr>
                <w:kern w:val="2"/>
                <w:szCs w:val="24"/>
              </w:rPr>
              <w:t>.</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713CB905" w:rsidR="00BE60F4" w:rsidRDefault="00BB2A1D">
            <w:pPr>
              <w:rPr>
                <w:kern w:val="2"/>
                <w:szCs w:val="24"/>
              </w:rPr>
            </w:pPr>
            <w:r>
              <w:rPr>
                <w:kern w:val="2"/>
                <w:szCs w:val="24"/>
              </w:rPr>
              <w:t>Nustato Užsakovas</w:t>
            </w: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579" w:type="dxa"/>
            <w:gridSpan w:val="1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2E7B6C9F" w:rsidR="00027B83" w:rsidRPr="00D16256" w:rsidRDefault="00BB2A1D">
            <w:pPr>
              <w:rPr>
                <w:kern w:val="2"/>
                <w:szCs w:val="24"/>
              </w:rPr>
            </w:pPr>
            <w:r>
              <w:rPr>
                <w:rFonts w:eastAsia="Calibri"/>
                <w:szCs w:val="24"/>
              </w:rPr>
              <w:t xml:space="preserve">8.1.1. </w:t>
            </w:r>
            <w:r w:rsidR="00D16256"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00D16256"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EA54C8">
            <w:pPr>
              <w:jc w:val="both"/>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t>9.2. Tiekėjui taikomos netesybos</w:t>
            </w:r>
          </w:p>
        </w:tc>
        <w:tc>
          <w:tcPr>
            <w:tcW w:w="6805" w:type="dxa"/>
            <w:gridSpan w:val="8"/>
          </w:tcPr>
          <w:p w14:paraId="006A0368" w14:textId="65D049F6" w:rsidR="00027B83" w:rsidRPr="003E7305" w:rsidRDefault="000B0897" w:rsidP="00EA54C8">
            <w:pPr>
              <w:jc w:val="both"/>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rsidP="00EA54C8">
            <w:pPr>
              <w:jc w:val="both"/>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rsidP="00EA54C8">
            <w:pPr>
              <w:jc w:val="both"/>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rsidP="00EA54C8">
            <w:pPr>
              <w:jc w:val="both"/>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15034E15" w:rsidR="00027B83" w:rsidRDefault="00BB2A1D" w:rsidP="00EA54C8">
            <w:pPr>
              <w:jc w:val="both"/>
              <w:rPr>
                <w:kern w:val="2"/>
                <w:szCs w:val="24"/>
              </w:rPr>
            </w:pPr>
            <w:r>
              <w:rPr>
                <w:kern w:val="2"/>
                <w:szCs w:val="24"/>
              </w:rPr>
              <w:t xml:space="preserve">10.1.1. </w:t>
            </w:r>
            <w:r w:rsidR="007D3DBF">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sidR="007D3DBF">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50F0C010" w:rsidR="00C82528" w:rsidRPr="00C82528" w:rsidRDefault="00AA719C" w:rsidP="0076303C">
            <w:pPr>
              <w:jc w:val="both"/>
              <w:rPr>
                <w:kern w:val="2"/>
                <w:szCs w:val="24"/>
              </w:rPr>
            </w:pPr>
            <w:r>
              <w:rPr>
                <w:kern w:val="2"/>
                <w:szCs w:val="24"/>
              </w:rPr>
              <w:t xml:space="preserve">11.1.1. </w:t>
            </w:r>
            <w:r w:rsidR="000B0897">
              <w:rPr>
                <w:kern w:val="2"/>
                <w:szCs w:val="24"/>
              </w:rPr>
              <w:t xml:space="preserve">Ši Sutartis laikoma sudaryta ir įsigalioja nuo Sutarties </w:t>
            </w:r>
            <w:r w:rsidR="00C82528" w:rsidRPr="00C82528">
              <w:rPr>
                <w:kern w:val="2"/>
                <w:szCs w:val="24"/>
              </w:rPr>
              <w:t>įregistravimo dienos pas Užsakovą.</w:t>
            </w:r>
          </w:p>
          <w:p w14:paraId="04094D45" w14:textId="1CDC4732" w:rsidR="00027B83" w:rsidRPr="00B52DC6" w:rsidRDefault="00AA719C" w:rsidP="0076303C">
            <w:pPr>
              <w:ind w:right="-105"/>
              <w:jc w:val="both"/>
              <w:rPr>
                <w:strike/>
                <w:color w:val="4472C4"/>
                <w:kern w:val="2"/>
                <w:szCs w:val="24"/>
              </w:rPr>
            </w:pPr>
            <w:r>
              <w:rPr>
                <w:color w:val="000000"/>
                <w:kern w:val="2"/>
                <w:szCs w:val="24"/>
              </w:rPr>
              <w:t xml:space="preserve">11.1.2. </w:t>
            </w:r>
            <w:r w:rsidR="000B0897">
              <w:rPr>
                <w:color w:val="000000"/>
                <w:kern w:val="2"/>
                <w:szCs w:val="24"/>
              </w:rPr>
              <w:t>Sutartis galioja iki visiško prievolių įvykdymo</w:t>
            </w:r>
            <w:r>
              <w:rPr>
                <w:color w:val="000000"/>
                <w:kern w:val="2"/>
                <w:szCs w:val="24"/>
              </w:rPr>
              <w:t>,</w:t>
            </w:r>
            <w:r w:rsidR="000B0897">
              <w:rPr>
                <w:color w:val="000000"/>
                <w:kern w:val="2"/>
                <w:szCs w:val="24"/>
              </w:rPr>
              <w:t xml:space="preserve"> bet jos terminas negali būti ilgesnis kaip </w:t>
            </w:r>
            <w:r w:rsidR="00FF4B94">
              <w:rPr>
                <w:color w:val="000000"/>
                <w:kern w:val="2"/>
                <w:szCs w:val="24"/>
              </w:rPr>
              <w:t>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tc>
      </w:tr>
      <w:tr w:rsidR="00027B83" w:rsidRPr="008F2C2A"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t>11.2. Sutarties galiojimo termino pratęsimas</w:t>
            </w:r>
          </w:p>
        </w:tc>
        <w:tc>
          <w:tcPr>
            <w:tcW w:w="7579" w:type="dxa"/>
            <w:gridSpan w:val="12"/>
          </w:tcPr>
          <w:p w14:paraId="6D566D92" w14:textId="25EF8285" w:rsidR="00027B83" w:rsidRPr="0076303C" w:rsidRDefault="00AA719C" w:rsidP="00EA54C8">
            <w:pPr>
              <w:jc w:val="both"/>
              <w:rPr>
                <w:strike/>
                <w:kern w:val="2"/>
                <w:szCs w:val="24"/>
                <w:highlight w:val="yellow"/>
              </w:rPr>
            </w:pPr>
            <w:r w:rsidRPr="0076303C">
              <w:rPr>
                <w:iCs/>
                <w:kern w:val="2"/>
                <w:szCs w:val="24"/>
              </w:rPr>
              <w:t xml:space="preserve">11.2.1. </w:t>
            </w:r>
            <w:r w:rsidR="0009381E" w:rsidRPr="0076303C">
              <w:rPr>
                <w:iCs/>
                <w:kern w:val="2"/>
                <w:szCs w:val="24"/>
              </w:rPr>
              <w:t xml:space="preserve">Šalių abipusiu rašytiniu susitarimu Sutarties galiojimo </w:t>
            </w:r>
            <w:r w:rsidR="000C4C10" w:rsidRPr="0076303C">
              <w:rPr>
                <w:iCs/>
                <w:kern w:val="2"/>
                <w:szCs w:val="24"/>
              </w:rPr>
              <w:t xml:space="preserve">terminas </w:t>
            </w:r>
            <w:r w:rsidR="008F2C2A" w:rsidRPr="0076303C">
              <w:rPr>
                <w:iCs/>
                <w:kern w:val="2"/>
                <w:szCs w:val="24"/>
              </w:rPr>
              <w:t>dėl jos</w:t>
            </w:r>
            <w:r w:rsidR="0009381E" w:rsidRPr="0076303C">
              <w:rPr>
                <w:iCs/>
                <w:kern w:val="2"/>
                <w:szCs w:val="24"/>
              </w:rPr>
              <w:t xml:space="preserve"> stabdym</w:t>
            </w:r>
            <w:r w:rsidR="008F2C2A" w:rsidRPr="0076303C">
              <w:rPr>
                <w:iCs/>
                <w:kern w:val="2"/>
                <w:szCs w:val="24"/>
              </w:rPr>
              <w:t>o</w:t>
            </w:r>
            <w:r w:rsidR="0009381E" w:rsidRPr="0076303C">
              <w:rPr>
                <w:iCs/>
                <w:kern w:val="2"/>
                <w:szCs w:val="24"/>
              </w:rPr>
              <w:t xml:space="preserve"> </w:t>
            </w:r>
            <w:r w:rsidR="000C4C10" w:rsidRPr="0076303C">
              <w:rPr>
                <w:iCs/>
                <w:kern w:val="2"/>
                <w:szCs w:val="24"/>
              </w:rPr>
              <w:t xml:space="preserve">gali būti pratęstas </w:t>
            </w:r>
            <w:r w:rsidR="0009381E" w:rsidRPr="0076303C">
              <w:rPr>
                <w:iCs/>
                <w:kern w:val="2"/>
                <w:szCs w:val="24"/>
              </w:rPr>
              <w:t xml:space="preserve">1 (vieną) kartą </w:t>
            </w:r>
            <w:r w:rsidR="008F2C2A" w:rsidRPr="0076303C">
              <w:rPr>
                <w:iCs/>
                <w:kern w:val="2"/>
                <w:szCs w:val="24"/>
              </w:rPr>
              <w:t xml:space="preserve">iki </w:t>
            </w:r>
            <w:r w:rsidR="0009381E" w:rsidRPr="0076303C">
              <w:rPr>
                <w:iCs/>
                <w:kern w:val="2"/>
                <w:szCs w:val="24"/>
              </w:rPr>
              <w:t>6</w:t>
            </w:r>
            <w:r w:rsidR="000C4C10" w:rsidRPr="0076303C">
              <w:rPr>
                <w:iCs/>
                <w:kern w:val="2"/>
                <w:szCs w:val="24"/>
              </w:rPr>
              <w:t xml:space="preserve"> (</w:t>
            </w:r>
            <w:r w:rsidR="0009381E" w:rsidRPr="0076303C">
              <w:rPr>
                <w:iCs/>
                <w:kern w:val="2"/>
                <w:szCs w:val="24"/>
              </w:rPr>
              <w:t>šeš</w:t>
            </w:r>
            <w:r w:rsidR="000C4C10" w:rsidRPr="0076303C">
              <w:rPr>
                <w:iCs/>
                <w:kern w:val="2"/>
                <w:szCs w:val="24"/>
              </w:rPr>
              <w:t>i</w:t>
            </w:r>
            <w:r w:rsidR="008F2C2A" w:rsidRPr="0076303C">
              <w:rPr>
                <w:iCs/>
                <w:kern w:val="2"/>
                <w:szCs w:val="24"/>
              </w:rPr>
              <w:t>ų</w:t>
            </w:r>
            <w:r w:rsidR="000C4C10" w:rsidRPr="0076303C">
              <w:rPr>
                <w:iCs/>
                <w:kern w:val="2"/>
                <w:szCs w:val="24"/>
              </w:rPr>
              <w:t xml:space="preserve">) mėn. </w:t>
            </w: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EA54C8">
        <w:trPr>
          <w:trHeight w:val="822"/>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6AA20398" w14:textId="684C19CD" w:rsidR="00027B83" w:rsidRDefault="00AA719C">
            <w:pPr>
              <w:rPr>
                <w:kern w:val="2"/>
                <w:szCs w:val="24"/>
              </w:rPr>
            </w:pPr>
            <w:r>
              <w:rPr>
                <w:kern w:val="2"/>
                <w:szCs w:val="24"/>
              </w:rPr>
              <w:t xml:space="preserve">12.1. </w:t>
            </w:r>
            <w:r w:rsidR="000B0897">
              <w:rPr>
                <w:kern w:val="2"/>
                <w:szCs w:val="24"/>
              </w:rPr>
              <w:t>Sutartis gali būti nutraukiama rašytiniu Šalių susitarimu arba vienašališkai, Bendrosiose sąlygose nustatyta tvarka.</w:t>
            </w:r>
          </w:p>
          <w:p w14:paraId="3A951297" w14:textId="76EDFB87" w:rsidR="00027B83" w:rsidRDefault="00027B83">
            <w:pPr>
              <w:rPr>
                <w:color w:val="4472C4"/>
                <w:kern w:val="2"/>
                <w:szCs w:val="24"/>
              </w:rPr>
            </w:pPr>
          </w:p>
        </w:tc>
      </w:tr>
      <w:tr w:rsidR="005A6D16" w14:paraId="3FAA1B2E" w14:textId="77777777" w:rsidTr="00EA54C8">
        <w:trPr>
          <w:trHeight w:val="2549"/>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2AC0C09D" w14:textId="37299425" w:rsidR="00027B83" w:rsidRDefault="000B0897" w:rsidP="00EA54C8">
            <w:pPr>
              <w:tabs>
                <w:tab w:val="left" w:pos="567"/>
                <w:tab w:val="left" w:pos="851"/>
                <w:tab w:val="left" w:pos="992"/>
                <w:tab w:val="left" w:pos="1134"/>
              </w:tabs>
              <w:spacing w:line="257" w:lineRule="auto"/>
              <w:jc w:val="both"/>
              <w:rPr>
                <w:rFonts w:eastAsia="Arial"/>
                <w:color w:val="FF0000"/>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192DE70C"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001C5B97">
              <w:rPr>
                <w:color w:val="000000"/>
                <w:kern w:val="2"/>
                <w:szCs w:val="24"/>
                <w:shd w:val="clear" w:color="auto" w:fill="FFFFFF"/>
              </w:rPr>
              <w:t xml:space="preserve">Tiekėjui,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C9F569" w14:textId="3ABAA37A" w:rsidR="00DA6D68" w:rsidRPr="009B0846"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001C5B97">
              <w:rPr>
                <w:color w:val="000000"/>
                <w:kern w:val="2"/>
                <w:szCs w:val="24"/>
                <w:shd w:val="clear" w:color="auto" w:fill="FFFFFF"/>
              </w:rPr>
              <w:t xml:space="preserve">Tiekėjas siekia, kad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6308F790" w:rsidR="00027B83" w:rsidRPr="003E7305" w:rsidRDefault="00BE60F4" w:rsidP="00406CE4">
            <w:pPr>
              <w:rPr>
                <w:b/>
                <w:kern w:val="2"/>
                <w:szCs w:val="24"/>
              </w:rPr>
            </w:pPr>
            <w:r w:rsidRPr="003E7305">
              <w:rPr>
                <w:b/>
                <w:kern w:val="2"/>
                <w:szCs w:val="24"/>
              </w:rPr>
              <w:t>Techninė specifikacija</w:t>
            </w:r>
            <w:r w:rsidR="00BB2A1D">
              <w:rPr>
                <w:b/>
                <w:kern w:val="2"/>
                <w:szCs w:val="24"/>
              </w:rPr>
              <w:t>;</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69C61786" w:rsidR="00027B83" w:rsidRPr="003E7305" w:rsidRDefault="00BB2A1D" w:rsidP="00406CE4">
            <w:pPr>
              <w:rPr>
                <w:b/>
                <w:kern w:val="2"/>
                <w:szCs w:val="24"/>
              </w:rPr>
            </w:pPr>
            <w:r>
              <w:rPr>
                <w:b/>
                <w:kern w:val="2"/>
                <w:szCs w:val="24"/>
              </w:rPr>
              <w:t>Tiekėjo p</w:t>
            </w:r>
            <w:r w:rsidR="00BE60F4" w:rsidRPr="003E7305">
              <w:rPr>
                <w:b/>
                <w:kern w:val="2"/>
                <w:szCs w:val="24"/>
              </w:rPr>
              <w:t>asiūlymas</w:t>
            </w:r>
            <w:r>
              <w:rPr>
                <w:b/>
                <w:kern w:val="2"/>
                <w:szCs w:val="24"/>
              </w:rPr>
              <w:t>.</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76FBE30C" w14:textId="5E7CE17B" w:rsidR="002F3DE2" w:rsidRPr="002D660A" w:rsidRDefault="002F3DE2" w:rsidP="00EA54C8">
            <w:pPr>
              <w:ind w:firstLine="1029"/>
              <w:rPr>
                <w:color w:val="000000"/>
                <w:kern w:val="2"/>
                <w:szCs w:val="24"/>
                <w:shd w:val="clear" w:color="auto" w:fill="FFFFFF"/>
              </w:rPr>
            </w:pPr>
            <w:r w:rsidRPr="002D660A">
              <w:rPr>
                <w:color w:val="000000"/>
                <w:kern w:val="2"/>
                <w:szCs w:val="24"/>
                <w:shd w:val="clear" w:color="auto" w:fill="FFFFFF"/>
              </w:rPr>
              <w:t>(parašas)</w:t>
            </w: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3DE8" w14:textId="77777777" w:rsidR="00F12F29" w:rsidRDefault="00F12F29">
      <w:pPr>
        <w:rPr>
          <w:sz w:val="20"/>
        </w:rPr>
      </w:pPr>
      <w:r>
        <w:rPr>
          <w:sz w:val="20"/>
        </w:rPr>
        <w:separator/>
      </w:r>
    </w:p>
  </w:endnote>
  <w:endnote w:type="continuationSeparator" w:id="0">
    <w:p w14:paraId="4156D589" w14:textId="77777777" w:rsidR="00F12F29" w:rsidRDefault="00F12F29">
      <w:pPr>
        <w:rPr>
          <w:sz w:val="20"/>
        </w:rPr>
      </w:pPr>
      <w:r>
        <w:rPr>
          <w:sz w:val="20"/>
        </w:rPr>
        <w:continuationSeparator/>
      </w:r>
    </w:p>
  </w:endnote>
  <w:endnote w:type="continuationNotice" w:id="1">
    <w:p w14:paraId="3D3B564D" w14:textId="77777777" w:rsidR="00F12F29" w:rsidRDefault="00F12F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E3FD5" w14:textId="77777777" w:rsidR="00F12F29" w:rsidRDefault="00F12F29">
      <w:pPr>
        <w:rPr>
          <w:sz w:val="20"/>
        </w:rPr>
      </w:pPr>
      <w:r>
        <w:rPr>
          <w:sz w:val="20"/>
        </w:rPr>
        <w:separator/>
      </w:r>
    </w:p>
  </w:footnote>
  <w:footnote w:type="continuationSeparator" w:id="0">
    <w:p w14:paraId="7B564957" w14:textId="77777777" w:rsidR="00F12F29" w:rsidRDefault="00F12F29">
      <w:pPr>
        <w:rPr>
          <w:sz w:val="20"/>
        </w:rPr>
      </w:pPr>
      <w:r>
        <w:rPr>
          <w:sz w:val="20"/>
        </w:rPr>
        <w:continuationSeparator/>
      </w:r>
    </w:p>
  </w:footnote>
  <w:footnote w:type="continuationNotice" w:id="1">
    <w:p w14:paraId="4EDE3816" w14:textId="77777777" w:rsidR="00F12F29" w:rsidRDefault="00F12F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num w:numId="1" w16cid:durableId="155558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B92"/>
    <w:rsid w:val="0001517B"/>
    <w:rsid w:val="00027B83"/>
    <w:rsid w:val="00080BB3"/>
    <w:rsid w:val="00086CA2"/>
    <w:rsid w:val="0009381E"/>
    <w:rsid w:val="00094FE0"/>
    <w:rsid w:val="00095348"/>
    <w:rsid w:val="000B0897"/>
    <w:rsid w:val="000B0E4E"/>
    <w:rsid w:val="000B3E38"/>
    <w:rsid w:val="000C4C10"/>
    <w:rsid w:val="000C62CB"/>
    <w:rsid w:val="000F7F67"/>
    <w:rsid w:val="00120C76"/>
    <w:rsid w:val="001226D9"/>
    <w:rsid w:val="0014298F"/>
    <w:rsid w:val="0018393D"/>
    <w:rsid w:val="00190941"/>
    <w:rsid w:val="001A63AE"/>
    <w:rsid w:val="001A7B04"/>
    <w:rsid w:val="001B1924"/>
    <w:rsid w:val="001C37F9"/>
    <w:rsid w:val="001C5B97"/>
    <w:rsid w:val="001D0D6D"/>
    <w:rsid w:val="001E36BB"/>
    <w:rsid w:val="0022012F"/>
    <w:rsid w:val="00223673"/>
    <w:rsid w:val="002240D4"/>
    <w:rsid w:val="0024330F"/>
    <w:rsid w:val="00272B73"/>
    <w:rsid w:val="00273943"/>
    <w:rsid w:val="002C3CA8"/>
    <w:rsid w:val="002F3DE2"/>
    <w:rsid w:val="002F4088"/>
    <w:rsid w:val="003162DA"/>
    <w:rsid w:val="0033303F"/>
    <w:rsid w:val="00334119"/>
    <w:rsid w:val="0034197B"/>
    <w:rsid w:val="00393B2A"/>
    <w:rsid w:val="00393E22"/>
    <w:rsid w:val="003974B4"/>
    <w:rsid w:val="003C2C98"/>
    <w:rsid w:val="003C49F9"/>
    <w:rsid w:val="003C506E"/>
    <w:rsid w:val="003E2D41"/>
    <w:rsid w:val="003E7305"/>
    <w:rsid w:val="00406CE4"/>
    <w:rsid w:val="00413561"/>
    <w:rsid w:val="00457FC3"/>
    <w:rsid w:val="00474BA0"/>
    <w:rsid w:val="004A617B"/>
    <w:rsid w:val="004B2401"/>
    <w:rsid w:val="004B3345"/>
    <w:rsid w:val="004C4F63"/>
    <w:rsid w:val="004D587D"/>
    <w:rsid w:val="00524B75"/>
    <w:rsid w:val="00533986"/>
    <w:rsid w:val="00552F48"/>
    <w:rsid w:val="00560D0D"/>
    <w:rsid w:val="005757CA"/>
    <w:rsid w:val="005A0932"/>
    <w:rsid w:val="005A6D16"/>
    <w:rsid w:val="005D19AA"/>
    <w:rsid w:val="005D25A8"/>
    <w:rsid w:val="005E2CE9"/>
    <w:rsid w:val="00613A20"/>
    <w:rsid w:val="0061476D"/>
    <w:rsid w:val="00624162"/>
    <w:rsid w:val="00625431"/>
    <w:rsid w:val="0063276F"/>
    <w:rsid w:val="006421EA"/>
    <w:rsid w:val="006433EA"/>
    <w:rsid w:val="00644758"/>
    <w:rsid w:val="00650382"/>
    <w:rsid w:val="006714CA"/>
    <w:rsid w:val="00677F02"/>
    <w:rsid w:val="00686606"/>
    <w:rsid w:val="006B2212"/>
    <w:rsid w:val="006B55F1"/>
    <w:rsid w:val="006E3B55"/>
    <w:rsid w:val="006E59DC"/>
    <w:rsid w:val="006F7F84"/>
    <w:rsid w:val="00701E4C"/>
    <w:rsid w:val="007519E1"/>
    <w:rsid w:val="007554F9"/>
    <w:rsid w:val="0076303C"/>
    <w:rsid w:val="0078080D"/>
    <w:rsid w:val="007A35DD"/>
    <w:rsid w:val="007C2C01"/>
    <w:rsid w:val="007D14AB"/>
    <w:rsid w:val="007D3DBF"/>
    <w:rsid w:val="007D4E50"/>
    <w:rsid w:val="00861E84"/>
    <w:rsid w:val="00877754"/>
    <w:rsid w:val="008909BD"/>
    <w:rsid w:val="00893A68"/>
    <w:rsid w:val="008A43FE"/>
    <w:rsid w:val="008C5445"/>
    <w:rsid w:val="008D260F"/>
    <w:rsid w:val="008D4215"/>
    <w:rsid w:val="008D5D49"/>
    <w:rsid w:val="008E1727"/>
    <w:rsid w:val="008E69DC"/>
    <w:rsid w:val="008F2C2A"/>
    <w:rsid w:val="00922CC8"/>
    <w:rsid w:val="0092302B"/>
    <w:rsid w:val="00941B72"/>
    <w:rsid w:val="00947581"/>
    <w:rsid w:val="009610A0"/>
    <w:rsid w:val="0097194A"/>
    <w:rsid w:val="009728BC"/>
    <w:rsid w:val="00996C2A"/>
    <w:rsid w:val="009A6AD5"/>
    <w:rsid w:val="009B0846"/>
    <w:rsid w:val="009F345C"/>
    <w:rsid w:val="00A048A2"/>
    <w:rsid w:val="00A04A2E"/>
    <w:rsid w:val="00A054A7"/>
    <w:rsid w:val="00A203F8"/>
    <w:rsid w:val="00A23DB4"/>
    <w:rsid w:val="00A402FC"/>
    <w:rsid w:val="00A440E5"/>
    <w:rsid w:val="00A6204A"/>
    <w:rsid w:val="00A72765"/>
    <w:rsid w:val="00A768A8"/>
    <w:rsid w:val="00A85E63"/>
    <w:rsid w:val="00AA3A2F"/>
    <w:rsid w:val="00AA719C"/>
    <w:rsid w:val="00AB2CD6"/>
    <w:rsid w:val="00AC06E0"/>
    <w:rsid w:val="00AD3E71"/>
    <w:rsid w:val="00AD775A"/>
    <w:rsid w:val="00AF538F"/>
    <w:rsid w:val="00B2078D"/>
    <w:rsid w:val="00B264D2"/>
    <w:rsid w:val="00B440CD"/>
    <w:rsid w:val="00B52DC6"/>
    <w:rsid w:val="00B767D4"/>
    <w:rsid w:val="00B84463"/>
    <w:rsid w:val="00B84796"/>
    <w:rsid w:val="00BB2A1D"/>
    <w:rsid w:val="00BB44B7"/>
    <w:rsid w:val="00BB501F"/>
    <w:rsid w:val="00BE3E30"/>
    <w:rsid w:val="00BE60F4"/>
    <w:rsid w:val="00C0007B"/>
    <w:rsid w:val="00C32D46"/>
    <w:rsid w:val="00C36A9D"/>
    <w:rsid w:val="00C42D3C"/>
    <w:rsid w:val="00C52AED"/>
    <w:rsid w:val="00C82528"/>
    <w:rsid w:val="00CA37BC"/>
    <w:rsid w:val="00CE379A"/>
    <w:rsid w:val="00D03939"/>
    <w:rsid w:val="00D103B4"/>
    <w:rsid w:val="00D11C68"/>
    <w:rsid w:val="00D16256"/>
    <w:rsid w:val="00D24078"/>
    <w:rsid w:val="00D51A38"/>
    <w:rsid w:val="00D546B0"/>
    <w:rsid w:val="00D91AE8"/>
    <w:rsid w:val="00DA4E0C"/>
    <w:rsid w:val="00DA6D68"/>
    <w:rsid w:val="00E12B36"/>
    <w:rsid w:val="00E13894"/>
    <w:rsid w:val="00E35ECC"/>
    <w:rsid w:val="00E501C2"/>
    <w:rsid w:val="00E71CA9"/>
    <w:rsid w:val="00EA54C8"/>
    <w:rsid w:val="00EC01F1"/>
    <w:rsid w:val="00EE6228"/>
    <w:rsid w:val="00F0711A"/>
    <w:rsid w:val="00F12A23"/>
    <w:rsid w:val="00F12F29"/>
    <w:rsid w:val="00F609C3"/>
    <w:rsid w:val="00F60BD9"/>
    <w:rsid w:val="00F85D0A"/>
    <w:rsid w:val="00FC1894"/>
    <w:rsid w:val="00FC61A6"/>
    <w:rsid w:val="00FE2FB4"/>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10203</Words>
  <Characters>5816</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Saulius Mačiūnas</cp:lastModifiedBy>
  <cp:revision>2</cp:revision>
  <cp:lastPrinted>2017-06-29T23:42:00Z</cp:lastPrinted>
  <dcterms:created xsi:type="dcterms:W3CDTF">2025-12-22T07:06:00Z</dcterms:created>
  <dcterms:modified xsi:type="dcterms:W3CDTF">2025-12-22T07:06:00Z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