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294F60" w:rsidRDefault="00A12F2C" w:rsidP="00294F60">
      <w:pPr>
        <w:spacing w:after="0" w:line="276" w:lineRule="auto"/>
        <w:jc w:val="center"/>
        <w:rPr>
          <w:rFonts w:ascii="Times New Roman" w:hAnsi="Times New Roman" w:cs="Times New Roman"/>
          <w:b/>
          <w:sz w:val="24"/>
          <w:szCs w:val="24"/>
        </w:rPr>
      </w:pPr>
      <w:r w:rsidRPr="00294F60">
        <w:rPr>
          <w:rFonts w:ascii="Times New Roman" w:hAnsi="Times New Roman" w:cs="Times New Roman"/>
          <w:b/>
          <w:sz w:val="24"/>
          <w:szCs w:val="24"/>
        </w:rPr>
        <w:t>RINKOS DALYVIŲ KONSULTACIJA</w:t>
      </w:r>
    </w:p>
    <w:p w14:paraId="7D28CE18" w14:textId="44B8484A" w:rsidR="00176BD0" w:rsidRPr="00294F60" w:rsidRDefault="00DC5FE4" w:rsidP="00294F60">
      <w:pPr>
        <w:spacing w:after="0" w:line="276" w:lineRule="auto"/>
        <w:jc w:val="center"/>
        <w:rPr>
          <w:rFonts w:ascii="Times New Roman" w:hAnsi="Times New Roman" w:cs="Times New Roman"/>
          <w:b/>
          <w:bCs/>
          <w:sz w:val="24"/>
          <w:szCs w:val="24"/>
        </w:rPr>
      </w:pPr>
      <w:bookmarkStart w:id="0" w:name="_Hlk188341192"/>
      <w:r w:rsidRPr="00294F60">
        <w:rPr>
          <w:rFonts w:ascii="Times New Roman" w:eastAsia="Times New Roman" w:hAnsi="Times New Roman" w:cs="Times New Roman"/>
          <w:b/>
          <w:bCs/>
          <w:sz w:val="24"/>
          <w:szCs w:val="24"/>
        </w:rPr>
        <w:t>dėl</w:t>
      </w:r>
      <w:r w:rsidR="0078710F" w:rsidRPr="00294F60">
        <w:rPr>
          <w:rFonts w:ascii="Times New Roman" w:eastAsia="Times New Roman" w:hAnsi="Times New Roman" w:cs="Times New Roman"/>
          <w:b/>
          <w:bCs/>
          <w:sz w:val="24"/>
          <w:szCs w:val="24"/>
        </w:rPr>
        <w:t xml:space="preserve"> </w:t>
      </w:r>
      <w:bookmarkEnd w:id="0"/>
      <w:r w:rsidR="00A85294" w:rsidRPr="00294F60">
        <w:rPr>
          <w:rFonts w:ascii="Times New Roman" w:hAnsi="Times New Roman" w:cs="Times New Roman"/>
          <w:b/>
          <w:bCs/>
          <w:sz w:val="24"/>
          <w:szCs w:val="24"/>
        </w:rPr>
        <w:t xml:space="preserve">kapitalinio remonto darbų </w:t>
      </w:r>
    </w:p>
    <w:p w14:paraId="017ED3A5" w14:textId="77777777" w:rsidR="00B54338" w:rsidRPr="00294F60" w:rsidRDefault="00B54338" w:rsidP="00294F60">
      <w:pPr>
        <w:spacing w:after="0" w:line="276" w:lineRule="auto"/>
        <w:jc w:val="center"/>
        <w:rPr>
          <w:rFonts w:ascii="Times New Roman" w:hAnsi="Times New Roman" w:cs="Times New Roman"/>
          <w:b/>
          <w:bCs/>
          <w:sz w:val="24"/>
          <w:szCs w:val="24"/>
        </w:rPr>
      </w:pPr>
    </w:p>
    <w:p w14:paraId="2D58FA64" w14:textId="25B8895F" w:rsidR="00E455B4" w:rsidRPr="00294F60" w:rsidRDefault="00BC0CCC" w:rsidP="00294F60">
      <w:pPr>
        <w:spacing w:after="0" w:line="276" w:lineRule="auto"/>
        <w:rPr>
          <w:rFonts w:ascii="Times New Roman" w:hAnsi="Times New Roman" w:cs="Times New Roman"/>
          <w:sz w:val="24"/>
          <w:szCs w:val="24"/>
        </w:rPr>
      </w:pPr>
      <w:r w:rsidRPr="00294F60">
        <w:rPr>
          <w:rFonts w:ascii="Times New Roman" w:hAnsi="Times New Roman" w:cs="Times New Roman"/>
          <w:sz w:val="24"/>
          <w:szCs w:val="24"/>
        </w:rPr>
        <w:t xml:space="preserve">            </w:t>
      </w:r>
      <w:r w:rsidR="00DC5FE4" w:rsidRPr="00294F60">
        <w:rPr>
          <w:rFonts w:ascii="Times New Roman" w:hAnsi="Times New Roman" w:cs="Times New Roman"/>
          <w:sz w:val="24"/>
          <w:szCs w:val="24"/>
        </w:rPr>
        <w:t>VšĮ „Lazdijų rajono savivaldybės sveikatos centras“</w:t>
      </w:r>
      <w:r w:rsidR="001065F7" w:rsidRPr="00294F60">
        <w:rPr>
          <w:rFonts w:ascii="Times New Roman" w:hAnsi="Times New Roman" w:cs="Times New Roman"/>
          <w:sz w:val="24"/>
          <w:szCs w:val="24"/>
        </w:rPr>
        <w:t xml:space="preserve"> </w:t>
      </w:r>
      <w:r w:rsidR="00A12F2C" w:rsidRPr="00294F60">
        <w:rPr>
          <w:rFonts w:ascii="Times New Roman" w:hAnsi="Times New Roman" w:cs="Times New Roman"/>
          <w:sz w:val="24"/>
          <w:szCs w:val="24"/>
        </w:rPr>
        <w:t xml:space="preserve">(toliau – </w:t>
      </w:r>
      <w:r w:rsidR="00817A40" w:rsidRPr="00294F60">
        <w:rPr>
          <w:rFonts w:ascii="Times New Roman" w:hAnsi="Times New Roman" w:cs="Times New Roman"/>
          <w:sz w:val="24"/>
          <w:szCs w:val="24"/>
        </w:rPr>
        <w:t>Perkančioji organizacija</w:t>
      </w:r>
      <w:r w:rsidR="00A12F2C" w:rsidRPr="00294F60">
        <w:rPr>
          <w:rFonts w:ascii="Times New Roman" w:hAnsi="Times New Roman" w:cs="Times New Roman"/>
          <w:sz w:val="24"/>
          <w:szCs w:val="24"/>
        </w:rPr>
        <w:t>)</w:t>
      </w:r>
      <w:r w:rsidR="007B67A3" w:rsidRPr="00294F60">
        <w:rPr>
          <w:rFonts w:ascii="Times New Roman" w:hAnsi="Times New Roman" w:cs="Times New Roman"/>
          <w:sz w:val="24"/>
          <w:szCs w:val="24"/>
        </w:rPr>
        <w:t>,</w:t>
      </w:r>
      <w:r w:rsidR="00A12F2C" w:rsidRPr="00294F60">
        <w:rPr>
          <w:rFonts w:ascii="Times New Roman" w:hAnsi="Times New Roman" w:cs="Times New Roman"/>
          <w:sz w:val="24"/>
          <w:szCs w:val="24"/>
        </w:rPr>
        <w:t xml:space="preserve"> </w:t>
      </w:r>
      <w:r w:rsidR="006C51E2" w:rsidRPr="00294F60">
        <w:rPr>
          <w:rFonts w:ascii="Times New Roman" w:hAnsi="Times New Roman" w:cs="Times New Roman"/>
          <w:sz w:val="24"/>
          <w:szCs w:val="24"/>
        </w:rPr>
        <w:t>planuoja vykdyti</w:t>
      </w:r>
      <w:r w:rsidR="003030BF" w:rsidRPr="00294F60">
        <w:rPr>
          <w:rFonts w:ascii="Times New Roman" w:hAnsi="Times New Roman" w:cs="Times New Roman"/>
          <w:sz w:val="24"/>
          <w:szCs w:val="24"/>
        </w:rPr>
        <w:t xml:space="preserve"> viešąjį pirkimą</w:t>
      </w:r>
      <w:r w:rsidR="006C51E2" w:rsidRPr="00294F60">
        <w:rPr>
          <w:rFonts w:ascii="Times New Roman" w:hAnsi="Times New Roman" w:cs="Times New Roman"/>
          <w:sz w:val="24"/>
          <w:szCs w:val="24"/>
        </w:rPr>
        <w:t xml:space="preserve"> „</w:t>
      </w:r>
      <w:r w:rsidR="00AD12FB" w:rsidRPr="00AD12FB">
        <w:rPr>
          <w:rFonts w:ascii="Times New Roman" w:hAnsi="Times New Roman" w:cs="Times New Roman"/>
          <w:b/>
          <w:bCs/>
          <w:i/>
          <w:iCs/>
          <w:sz w:val="24"/>
          <w:szCs w:val="24"/>
        </w:rPr>
        <w:t>Gydymo paskirties pastato Kauno g. 8, Lazdijai, kapitalinio remonto darbai</w:t>
      </w:r>
      <w:r w:rsidR="005F4A1A" w:rsidRPr="00294F60">
        <w:rPr>
          <w:rFonts w:ascii="Times New Roman" w:hAnsi="Times New Roman" w:cs="Times New Roman"/>
          <w:i/>
          <w:iCs/>
          <w:sz w:val="24"/>
          <w:szCs w:val="24"/>
          <w:lang w:eastAsia="ar-SA"/>
        </w:rPr>
        <w:t>“</w:t>
      </w:r>
      <w:r w:rsidR="000F4C5C" w:rsidRPr="00294F60">
        <w:rPr>
          <w:rFonts w:ascii="Times New Roman" w:hAnsi="Times New Roman" w:cs="Times New Roman"/>
          <w:sz w:val="24"/>
          <w:szCs w:val="24"/>
          <w:lang w:eastAsia="ar-SA"/>
        </w:rPr>
        <w:t xml:space="preserve">. </w:t>
      </w:r>
      <w:r w:rsidR="00B54338" w:rsidRPr="00294F60">
        <w:rPr>
          <w:rFonts w:ascii="Times New Roman" w:hAnsi="Times New Roman" w:cs="Times New Roman"/>
          <w:sz w:val="24"/>
          <w:szCs w:val="24"/>
          <w:lang w:eastAsia="ar-SA"/>
        </w:rPr>
        <w:t>(</w:t>
      </w:r>
      <w:r w:rsidR="00B54338" w:rsidRPr="00294F60">
        <w:rPr>
          <w:rFonts w:ascii="Times New Roman" w:hAnsi="Times New Roman" w:cs="Times New Roman"/>
          <w:i/>
          <w:iCs/>
          <w:sz w:val="24"/>
          <w:szCs w:val="24"/>
        </w:rPr>
        <w:t xml:space="preserve">BVPŽ kodas – </w:t>
      </w:r>
      <w:r w:rsidR="008931E5" w:rsidRPr="00294F60">
        <w:rPr>
          <w:rFonts w:ascii="Times New Roman" w:eastAsia="Calibri" w:hAnsi="Times New Roman" w:cs="Times New Roman"/>
          <w:i/>
          <w:iCs/>
          <w:sz w:val="24"/>
          <w:szCs w:val="24"/>
        </w:rPr>
        <w:t>45453000 Kapitalinio remonto ir atnaujinimo darbai</w:t>
      </w:r>
      <w:r w:rsidR="00FE5903" w:rsidRPr="00294F60">
        <w:rPr>
          <w:rFonts w:ascii="Times New Roman" w:hAnsi="Times New Roman" w:cs="Times New Roman"/>
          <w:i/>
          <w:iCs/>
          <w:sz w:val="24"/>
          <w:szCs w:val="24"/>
        </w:rPr>
        <w:t>,</w:t>
      </w:r>
      <w:r w:rsidR="00EA5CF0" w:rsidRPr="00294F60">
        <w:rPr>
          <w:i/>
          <w:iCs/>
          <w:sz w:val="24"/>
          <w:szCs w:val="24"/>
        </w:rPr>
        <w:t xml:space="preserve"> </w:t>
      </w:r>
      <w:r w:rsidR="00EA5CF0" w:rsidRPr="00294F60">
        <w:rPr>
          <w:rFonts w:ascii="Times New Roman" w:hAnsi="Times New Roman" w:cs="Times New Roman"/>
          <w:i/>
          <w:iCs/>
          <w:sz w:val="24"/>
          <w:szCs w:val="24"/>
        </w:rPr>
        <w:t>45313100-5 Liftų montavimo darbai</w:t>
      </w:r>
      <w:r w:rsidR="00EA5CF0" w:rsidRPr="00294F60">
        <w:rPr>
          <w:rFonts w:ascii="Times New Roman" w:hAnsi="Times New Roman" w:cs="Times New Roman"/>
          <w:sz w:val="24"/>
          <w:szCs w:val="24"/>
        </w:rPr>
        <w:t>)</w:t>
      </w:r>
      <w:r w:rsidR="00E7208E" w:rsidRPr="00294F60">
        <w:rPr>
          <w:rFonts w:ascii="Times New Roman" w:hAnsi="Times New Roman" w:cs="Times New Roman"/>
          <w:sz w:val="24"/>
          <w:szCs w:val="24"/>
        </w:rPr>
        <w:t>.</w:t>
      </w:r>
    </w:p>
    <w:p w14:paraId="04916AC1" w14:textId="44A0DFDC" w:rsidR="00E455B4" w:rsidRPr="00294F60" w:rsidRDefault="00E455B4" w:rsidP="00294F60">
      <w:pPr>
        <w:spacing w:after="0" w:line="276" w:lineRule="auto"/>
        <w:rPr>
          <w:rFonts w:ascii="Times New Roman" w:hAnsi="Times New Roman" w:cs="Times New Roman"/>
          <w:sz w:val="24"/>
          <w:szCs w:val="24"/>
        </w:rPr>
      </w:pPr>
      <w:r w:rsidRPr="00294F60">
        <w:rPr>
          <w:rFonts w:ascii="Times New Roman" w:hAnsi="Times New Roman" w:cs="Times New Roman"/>
          <w:sz w:val="24"/>
          <w:szCs w:val="24"/>
        </w:rPr>
        <w:t xml:space="preserve">        </w:t>
      </w:r>
      <w:r w:rsidR="006F3B09" w:rsidRPr="00294F60">
        <w:rPr>
          <w:rFonts w:ascii="Times New Roman" w:hAnsi="Times New Roman" w:cs="Times New Roman"/>
          <w:sz w:val="24"/>
          <w:szCs w:val="24"/>
        </w:rPr>
        <w:t xml:space="preserve"> Pirkimas bus atliekamas įgyvendinant Europos sąjungos lėšomis bendrai finansuojamą projektą Nr. 09-022P-0041 „Sveikatos centro sudėtyje teikiamų sveikatos priežiūros paslaugų infrastruktūros modernizavimas.“  </w:t>
      </w:r>
    </w:p>
    <w:p w14:paraId="202B9AAB" w14:textId="143D58C7" w:rsidR="00E455B4" w:rsidRPr="00294F60" w:rsidRDefault="006F3B09" w:rsidP="00294F60">
      <w:pPr>
        <w:spacing w:after="0" w:line="276" w:lineRule="auto"/>
        <w:ind w:firstLine="567"/>
        <w:rPr>
          <w:rFonts w:ascii="Times New Roman" w:hAnsi="Times New Roman" w:cs="Times New Roman"/>
          <w:sz w:val="24"/>
          <w:szCs w:val="24"/>
        </w:rPr>
      </w:pPr>
      <w:r w:rsidRPr="00294F60">
        <w:rPr>
          <w:rFonts w:ascii="Times New Roman" w:hAnsi="Times New Roman" w:cs="Times New Roman"/>
          <w:sz w:val="24"/>
          <w:szCs w:val="24"/>
        </w:rPr>
        <w:t>V</w:t>
      </w:r>
      <w:r w:rsidR="00C570F2" w:rsidRPr="00294F60">
        <w:rPr>
          <w:rFonts w:ascii="Times New Roman" w:hAnsi="Times New Roman" w:cs="Times New Roman"/>
          <w:sz w:val="24"/>
          <w:szCs w:val="24"/>
        </w:rPr>
        <w:t>adovau</w:t>
      </w:r>
      <w:r w:rsidRPr="00294F60">
        <w:rPr>
          <w:rFonts w:ascii="Times New Roman" w:hAnsi="Times New Roman" w:cs="Times New Roman"/>
          <w:sz w:val="24"/>
          <w:szCs w:val="24"/>
        </w:rPr>
        <w:t xml:space="preserve">jantis </w:t>
      </w:r>
      <w:r w:rsidR="00C570F2" w:rsidRPr="00294F60">
        <w:rPr>
          <w:rFonts w:ascii="Times New Roman" w:hAnsi="Times New Roman" w:cs="Times New Roman"/>
          <w:sz w:val="24"/>
          <w:szCs w:val="24"/>
        </w:rPr>
        <w:t>Lietuvos Respublikos viešųjų pirkimų įstatymo (toliau – VPĮ) 27 str</w:t>
      </w:r>
      <w:r w:rsidR="00A23053" w:rsidRPr="00294F60">
        <w:rPr>
          <w:rFonts w:ascii="Times New Roman" w:hAnsi="Times New Roman" w:cs="Times New Roman"/>
          <w:sz w:val="24"/>
          <w:szCs w:val="24"/>
        </w:rPr>
        <w:t xml:space="preserve">. </w:t>
      </w:r>
      <w:r w:rsidR="00E455B4" w:rsidRPr="00294F60">
        <w:rPr>
          <w:rFonts w:ascii="Times New Roman" w:hAnsi="Times New Roman" w:cs="Times New Roman"/>
          <w:sz w:val="24"/>
          <w:szCs w:val="24"/>
        </w:rPr>
        <w:t>siekiant gauti suinteresuotų rinkos dalyvių kainos pasiūlymus ir nuomonę dėl pagrindinių pirkimo dokumentų sąlygų, skelbiama ši vieša rinkos konsultacija (toliau – Konsultacija) žemiau aptariamomis sąlygomis</w:t>
      </w:r>
    </w:p>
    <w:p w14:paraId="3AF29D26" w14:textId="48B2745C" w:rsidR="00817A40" w:rsidRPr="00294F60" w:rsidRDefault="00817A40" w:rsidP="00294F60">
      <w:pPr>
        <w:spacing w:after="0" w:line="276" w:lineRule="auto"/>
        <w:ind w:firstLine="567"/>
        <w:jc w:val="both"/>
        <w:rPr>
          <w:rFonts w:ascii="Times New Roman" w:eastAsia="Times New Roman" w:hAnsi="Times New Roman" w:cs="Times New Roman"/>
          <w:bCs/>
          <w:sz w:val="24"/>
          <w:szCs w:val="24"/>
        </w:rPr>
      </w:pPr>
      <w:r w:rsidRPr="00294F60">
        <w:rPr>
          <w:rFonts w:ascii="Times New Roman" w:eastAsia="Times New Roman" w:hAnsi="Times New Roman" w:cs="Times New Roman"/>
          <w:b/>
          <w:sz w:val="24"/>
          <w:szCs w:val="24"/>
        </w:rPr>
        <w:t>Konsultacijos tikslas:</w:t>
      </w:r>
      <w:r w:rsidRPr="00294F60">
        <w:rPr>
          <w:rFonts w:ascii="Times New Roman" w:eastAsia="Times New Roman" w:hAnsi="Times New Roman" w:cs="Times New Roman"/>
          <w:bCs/>
          <w:sz w:val="24"/>
          <w:szCs w:val="24"/>
        </w:rPr>
        <w:t xml:space="preserve"> gauti konsultacijas, kaip Perkančiajai organizacijai įsigyti jos poreikius atitinkančius </w:t>
      </w:r>
      <w:r w:rsidR="005F4A1A" w:rsidRPr="00294F60">
        <w:rPr>
          <w:rFonts w:ascii="Times New Roman" w:eastAsia="Times New Roman" w:hAnsi="Times New Roman" w:cs="Times New Roman"/>
          <w:bCs/>
          <w:sz w:val="24"/>
          <w:szCs w:val="24"/>
        </w:rPr>
        <w:t xml:space="preserve">kapitalinio remonto </w:t>
      </w:r>
      <w:r w:rsidRPr="00294F60">
        <w:rPr>
          <w:rFonts w:ascii="Times New Roman" w:eastAsia="Times New Roman" w:hAnsi="Times New Roman" w:cs="Times New Roman"/>
          <w:bCs/>
          <w:sz w:val="24"/>
          <w:szCs w:val="24"/>
        </w:rPr>
        <w:t xml:space="preserve"> darbus efektyviausiu būdu. </w:t>
      </w:r>
    </w:p>
    <w:p w14:paraId="76A30421" w14:textId="557D95C7" w:rsidR="00060790" w:rsidRDefault="00817A40" w:rsidP="00294F60">
      <w:pPr>
        <w:spacing w:after="0" w:line="276" w:lineRule="auto"/>
        <w:ind w:firstLine="567"/>
        <w:jc w:val="both"/>
        <w:rPr>
          <w:rFonts w:ascii="Times New Roman" w:eastAsia="Times New Roman" w:hAnsi="Times New Roman" w:cs="Times New Roman"/>
          <w:bCs/>
          <w:sz w:val="24"/>
          <w:szCs w:val="24"/>
        </w:rPr>
      </w:pPr>
      <w:r w:rsidRPr="00294F60">
        <w:rPr>
          <w:rFonts w:ascii="Times New Roman" w:eastAsia="Times New Roman" w:hAnsi="Times New Roman" w:cs="Times New Roman"/>
          <w:b/>
          <w:sz w:val="24"/>
          <w:szCs w:val="24"/>
        </w:rPr>
        <w:t>Konsultacijos objektas:</w:t>
      </w:r>
      <w:r w:rsidRPr="00294F60">
        <w:rPr>
          <w:rFonts w:ascii="Times New Roman" w:eastAsia="Times New Roman" w:hAnsi="Times New Roman" w:cs="Times New Roman"/>
          <w:bCs/>
          <w:sz w:val="24"/>
          <w:szCs w:val="24"/>
        </w:rPr>
        <w:t xml:space="preserve"> </w:t>
      </w:r>
      <w:r w:rsidR="00444C3E" w:rsidRPr="00E4482D">
        <w:rPr>
          <w:rFonts w:ascii="Times New Roman" w:eastAsia="Times New Roman" w:hAnsi="Times New Roman" w:cs="Times New Roman"/>
          <w:bCs/>
          <w:sz w:val="24"/>
          <w:szCs w:val="24"/>
        </w:rPr>
        <w:t>pastato kapitalinio remonto statybos darbai pagal techninį projektą, išskyrus baldų ir buitinės technikos tiekimą, montavimą ir (ar) įrengimą. K</w:t>
      </w:r>
      <w:r w:rsidRPr="00E4482D">
        <w:rPr>
          <w:rFonts w:ascii="Times New Roman" w:eastAsia="Times New Roman" w:hAnsi="Times New Roman" w:cs="Times New Roman"/>
          <w:bCs/>
          <w:sz w:val="24"/>
          <w:szCs w:val="24"/>
        </w:rPr>
        <w:t xml:space="preserve">ainos pasiūlymai ir pastabos / komentarai dėl parengtų pirkimo </w:t>
      </w:r>
      <w:r w:rsidR="005F4A1A" w:rsidRPr="00E4482D">
        <w:rPr>
          <w:rFonts w:ascii="Times New Roman" w:eastAsia="Times New Roman" w:hAnsi="Times New Roman" w:cs="Times New Roman"/>
          <w:bCs/>
          <w:sz w:val="24"/>
          <w:szCs w:val="24"/>
        </w:rPr>
        <w:t>„</w:t>
      </w:r>
      <w:r w:rsidR="00AD12FB" w:rsidRPr="00E4482D">
        <w:rPr>
          <w:rFonts w:ascii="Times New Roman" w:hAnsi="Times New Roman" w:cs="Times New Roman"/>
          <w:i/>
          <w:iCs/>
          <w:sz w:val="24"/>
          <w:szCs w:val="24"/>
        </w:rPr>
        <w:t>Gydymo paskirties pastato Kauno g. 8, Lazdijai, kapitalinio remonto darbai</w:t>
      </w:r>
      <w:r w:rsidR="005F4A1A" w:rsidRPr="00E4482D">
        <w:rPr>
          <w:rFonts w:ascii="Times New Roman" w:eastAsia="Times New Roman" w:hAnsi="Times New Roman" w:cs="Times New Roman"/>
          <w:bCs/>
          <w:sz w:val="24"/>
          <w:szCs w:val="24"/>
        </w:rPr>
        <w:t>“</w:t>
      </w:r>
      <w:r w:rsidR="00060790" w:rsidRPr="00E4482D">
        <w:rPr>
          <w:rFonts w:ascii="Times New Roman" w:eastAsia="Times New Roman" w:hAnsi="Times New Roman" w:cs="Times New Roman"/>
          <w:bCs/>
          <w:sz w:val="24"/>
          <w:szCs w:val="24"/>
        </w:rPr>
        <w:t xml:space="preserve"> </w:t>
      </w:r>
      <w:r w:rsidRPr="00E4482D">
        <w:rPr>
          <w:rFonts w:ascii="Times New Roman" w:eastAsia="Times New Roman" w:hAnsi="Times New Roman" w:cs="Times New Roman"/>
          <w:bCs/>
          <w:sz w:val="24"/>
          <w:szCs w:val="24"/>
        </w:rPr>
        <w:t>dokumentų projektų.</w:t>
      </w:r>
      <w:r w:rsidR="00D10291" w:rsidRPr="00E4482D">
        <w:t xml:space="preserve"> </w:t>
      </w:r>
      <w:r w:rsidR="00D10291" w:rsidRPr="00E4482D">
        <w:rPr>
          <w:rFonts w:ascii="Times New Roman" w:eastAsia="Times New Roman" w:hAnsi="Times New Roman" w:cs="Times New Roman"/>
          <w:bCs/>
          <w:sz w:val="24"/>
          <w:szCs w:val="24"/>
        </w:rPr>
        <w:t>Į pirkimo objekto apimtį neįeina baldų, buitinės technikos</w:t>
      </w:r>
      <w:r w:rsidR="00EE4337" w:rsidRPr="00E4482D">
        <w:rPr>
          <w:rFonts w:ascii="Times New Roman" w:eastAsia="Times New Roman" w:hAnsi="Times New Roman" w:cs="Times New Roman"/>
          <w:bCs/>
          <w:sz w:val="24"/>
          <w:szCs w:val="24"/>
        </w:rPr>
        <w:t>,</w:t>
      </w:r>
      <w:r w:rsidR="00D10291" w:rsidRPr="00E4482D">
        <w:rPr>
          <w:rFonts w:ascii="Times New Roman" w:eastAsia="Times New Roman" w:hAnsi="Times New Roman" w:cs="Times New Roman"/>
          <w:bCs/>
          <w:sz w:val="24"/>
          <w:szCs w:val="24"/>
        </w:rPr>
        <w:t xml:space="preserve"> kitos </w:t>
      </w:r>
      <w:r w:rsidR="00EE4337" w:rsidRPr="00E4482D">
        <w:rPr>
          <w:rFonts w:ascii="Times New Roman" w:eastAsia="Times New Roman" w:hAnsi="Times New Roman" w:cs="Times New Roman"/>
          <w:bCs/>
          <w:sz w:val="24"/>
          <w:szCs w:val="24"/>
        </w:rPr>
        <w:t>medicininės įrangos</w:t>
      </w:r>
      <w:r w:rsidR="00D10291" w:rsidRPr="00E4482D">
        <w:rPr>
          <w:rFonts w:ascii="Times New Roman" w:eastAsia="Times New Roman" w:hAnsi="Times New Roman" w:cs="Times New Roman"/>
          <w:bCs/>
          <w:sz w:val="24"/>
          <w:szCs w:val="24"/>
        </w:rPr>
        <w:t xml:space="preserve"> tiekimas, montavimas ar įrengimas, nors tokie sprendiniai gali būti pavaizduoti ar aprašyti techninio projekto interjero dalyje.</w:t>
      </w:r>
    </w:p>
    <w:p w14:paraId="0ADDCA63" w14:textId="20BCB59F" w:rsidR="00E85C0F" w:rsidRPr="00294F60" w:rsidRDefault="00E85C0F" w:rsidP="00294F60">
      <w:pPr>
        <w:spacing w:after="0" w:line="276" w:lineRule="auto"/>
        <w:ind w:firstLine="567"/>
        <w:jc w:val="both"/>
        <w:rPr>
          <w:rFonts w:ascii="Times New Roman" w:eastAsia="Times New Roman" w:hAnsi="Times New Roman" w:cs="Times New Roman"/>
          <w:bCs/>
          <w:sz w:val="24"/>
          <w:szCs w:val="24"/>
        </w:rPr>
      </w:pPr>
      <w:r w:rsidRPr="00E85C0F">
        <w:rPr>
          <w:rFonts w:ascii="Times New Roman" w:eastAsia="Times New Roman" w:hAnsi="Times New Roman" w:cs="Times New Roman"/>
          <w:b/>
          <w:sz w:val="24"/>
          <w:szCs w:val="24"/>
        </w:rPr>
        <w:t>Konsultacijos būdas:</w:t>
      </w:r>
      <w:r w:rsidRPr="00E85C0F">
        <w:rPr>
          <w:rFonts w:ascii="Times New Roman" w:eastAsia="Times New Roman" w:hAnsi="Times New Roman" w:cs="Times New Roman"/>
          <w:bCs/>
          <w:sz w:val="24"/>
          <w:szCs w:val="24"/>
        </w:rPr>
        <w:t xml:space="preserve"> Konsultacija vykdoma CVP IS priemonėmis. Kviečiame suinteresuotus rinkos dalyvius susipažinti su prie šio Kvietimo dalyvauti Konsultacijoje pridedamais dokumentais ir CVP IS priemonėmis iki </w:t>
      </w:r>
      <w:r w:rsidRPr="00E4482D">
        <w:rPr>
          <w:rFonts w:ascii="Times New Roman" w:eastAsia="Times New Roman" w:hAnsi="Times New Roman" w:cs="Times New Roman"/>
          <w:b/>
          <w:sz w:val="24"/>
          <w:szCs w:val="24"/>
        </w:rPr>
        <w:t>2026</w:t>
      </w:r>
      <w:r w:rsidR="00163E7E" w:rsidRPr="00E4482D">
        <w:rPr>
          <w:rFonts w:ascii="Times New Roman" w:eastAsia="Times New Roman" w:hAnsi="Times New Roman" w:cs="Times New Roman"/>
          <w:b/>
          <w:sz w:val="24"/>
          <w:szCs w:val="24"/>
        </w:rPr>
        <w:t xml:space="preserve"> </w:t>
      </w:r>
      <w:r w:rsidRPr="00E4482D">
        <w:rPr>
          <w:rFonts w:ascii="Times New Roman" w:eastAsia="Times New Roman" w:hAnsi="Times New Roman" w:cs="Times New Roman"/>
          <w:b/>
          <w:sz w:val="24"/>
          <w:szCs w:val="24"/>
        </w:rPr>
        <w:t>m</w:t>
      </w:r>
      <w:r w:rsidR="00163E7E" w:rsidRPr="00E4482D">
        <w:rPr>
          <w:rFonts w:ascii="Times New Roman" w:eastAsia="Times New Roman" w:hAnsi="Times New Roman" w:cs="Times New Roman"/>
          <w:b/>
          <w:sz w:val="24"/>
          <w:szCs w:val="24"/>
        </w:rPr>
        <w:t>.</w:t>
      </w:r>
      <w:r w:rsidRPr="00E4482D">
        <w:rPr>
          <w:rFonts w:ascii="Times New Roman" w:eastAsia="Times New Roman" w:hAnsi="Times New Roman" w:cs="Times New Roman"/>
          <w:b/>
          <w:sz w:val="24"/>
          <w:szCs w:val="24"/>
        </w:rPr>
        <w:t xml:space="preserve"> </w:t>
      </w:r>
      <w:r w:rsidR="00163E7E" w:rsidRPr="00E4482D">
        <w:rPr>
          <w:rFonts w:ascii="Times New Roman" w:eastAsia="Times New Roman" w:hAnsi="Times New Roman" w:cs="Times New Roman"/>
          <w:b/>
          <w:sz w:val="24"/>
          <w:szCs w:val="24"/>
        </w:rPr>
        <w:t>sausio 9 d. 10 val</w:t>
      </w:r>
      <w:r w:rsidR="00163E7E" w:rsidRPr="00163E7E">
        <w:rPr>
          <w:rFonts w:ascii="Times New Roman" w:eastAsia="Times New Roman" w:hAnsi="Times New Roman" w:cs="Times New Roman"/>
          <w:bCs/>
          <w:color w:val="EE0000"/>
          <w:sz w:val="24"/>
          <w:szCs w:val="24"/>
        </w:rPr>
        <w:t xml:space="preserve">. </w:t>
      </w:r>
      <w:r w:rsidRPr="00E85C0F">
        <w:rPr>
          <w:rFonts w:ascii="Times New Roman" w:eastAsia="Times New Roman" w:hAnsi="Times New Roman" w:cs="Times New Roman"/>
          <w:bCs/>
          <w:sz w:val="24"/>
          <w:szCs w:val="24"/>
        </w:rPr>
        <w:t>aktyviai teikti kainos pasiūlymus, atsakymus į žemiau (lentelėje) pateiktus klausimus, taip pat teikti pastabas, klausimus</w:t>
      </w:r>
      <w:r w:rsidR="00924476">
        <w:rPr>
          <w:rFonts w:ascii="Times New Roman" w:eastAsia="Times New Roman" w:hAnsi="Times New Roman" w:cs="Times New Roman"/>
          <w:bCs/>
          <w:sz w:val="24"/>
          <w:szCs w:val="24"/>
        </w:rPr>
        <w:t>, pasiūlymus.</w:t>
      </w:r>
      <w:r w:rsidRPr="00E85C0F">
        <w:rPr>
          <w:rFonts w:ascii="Times New Roman" w:eastAsia="Times New Roman" w:hAnsi="Times New Roman" w:cs="Times New Roman"/>
          <w:bCs/>
          <w:sz w:val="24"/>
          <w:szCs w:val="24"/>
        </w:rPr>
        <w:t xml:space="preserve"> Susitikimai rengiami nebus.</w:t>
      </w:r>
    </w:p>
    <w:p w14:paraId="531A74C3" w14:textId="13A719D2" w:rsidR="00E85C0F" w:rsidRPr="00294F60" w:rsidRDefault="00BC0CCC" w:rsidP="00163E7E">
      <w:pPr>
        <w:spacing w:after="0" w:line="276" w:lineRule="auto"/>
        <w:ind w:firstLine="567"/>
        <w:jc w:val="both"/>
        <w:rPr>
          <w:rFonts w:ascii="Times New Roman" w:eastAsia="Times New Roman" w:hAnsi="Times New Roman" w:cs="Times New Roman"/>
          <w:bCs/>
          <w:color w:val="000000" w:themeColor="text1"/>
          <w:sz w:val="24"/>
          <w:szCs w:val="24"/>
          <w:lang w:eastAsia="lt-LT"/>
        </w:rPr>
      </w:pPr>
      <w:r w:rsidRPr="00294F60">
        <w:rPr>
          <w:rFonts w:ascii="Times New Roman" w:eastAsia="Times New Roman" w:hAnsi="Times New Roman" w:cs="Times New Roman"/>
          <w:bCs/>
          <w:color w:val="000000" w:themeColor="text1"/>
          <w:sz w:val="24"/>
          <w:szCs w:val="24"/>
          <w:u w:val="single"/>
          <w:lang w:eastAsia="lt-LT"/>
        </w:rPr>
        <w:t>Rinkos konsultacija nėra skelbimas apie pirkimą ar išankstinis skelbimas apie pirkimą.</w:t>
      </w:r>
      <w:r w:rsidRPr="00294F60">
        <w:rPr>
          <w:rFonts w:ascii="Times New Roman" w:eastAsia="Times New Roman" w:hAnsi="Times New Roman" w:cs="Times New Roman"/>
          <w:bCs/>
          <w:color w:val="000000" w:themeColor="text1"/>
          <w:sz w:val="24"/>
          <w:szCs w:val="24"/>
          <w:lang w:eastAsia="lt-LT"/>
        </w:rPr>
        <w:t xml:space="preserve"> </w:t>
      </w:r>
    </w:p>
    <w:p w14:paraId="6D03BC7C" w14:textId="77777777" w:rsidR="00BC0CCC" w:rsidRPr="00294F60" w:rsidRDefault="00BC0CCC" w:rsidP="00294F60">
      <w:pPr>
        <w:spacing w:after="0" w:line="276" w:lineRule="auto"/>
        <w:ind w:firstLine="567"/>
        <w:jc w:val="both"/>
        <w:rPr>
          <w:rFonts w:ascii="Times New Roman" w:eastAsia="Times New Roman" w:hAnsi="Times New Roman" w:cs="Times New Roman"/>
          <w:color w:val="000000" w:themeColor="text1"/>
          <w:sz w:val="24"/>
          <w:szCs w:val="24"/>
          <w:lang w:eastAsia="lt-LT"/>
        </w:rPr>
      </w:pPr>
      <w:r w:rsidRPr="00294F60">
        <w:rPr>
          <w:rFonts w:ascii="Times New Roman" w:eastAsia="Times New Roman" w:hAnsi="Times New Roman" w:cs="Times New Roman"/>
          <w:color w:val="000000" w:themeColor="text1"/>
          <w:sz w:val="24"/>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226EEEE0" w14:textId="77777777" w:rsidR="00BC0CCC" w:rsidRPr="00294F60" w:rsidRDefault="00BC0CCC" w:rsidP="00294F60">
      <w:pPr>
        <w:spacing w:after="0" w:line="276" w:lineRule="auto"/>
        <w:ind w:firstLine="567"/>
        <w:jc w:val="both"/>
        <w:rPr>
          <w:rFonts w:ascii="Times New Roman" w:eastAsia="Times New Roman" w:hAnsi="Times New Roman" w:cs="Times New Roman"/>
          <w:color w:val="000000" w:themeColor="text1"/>
          <w:sz w:val="24"/>
          <w:szCs w:val="24"/>
        </w:rPr>
      </w:pPr>
    </w:p>
    <w:tbl>
      <w:tblPr>
        <w:tblStyle w:val="Lentelstinklelis1"/>
        <w:tblW w:w="9924" w:type="dxa"/>
        <w:tblInd w:w="-318" w:type="dxa"/>
        <w:tblLayout w:type="fixed"/>
        <w:tblLook w:val="04A0" w:firstRow="1" w:lastRow="0" w:firstColumn="1" w:lastColumn="0" w:noHBand="0" w:noVBand="1"/>
      </w:tblPr>
      <w:tblGrid>
        <w:gridCol w:w="739"/>
        <w:gridCol w:w="5244"/>
        <w:gridCol w:w="3941"/>
      </w:tblGrid>
      <w:tr w:rsidR="00BC0CCC" w:rsidRPr="00477451" w14:paraId="0E1E1253" w14:textId="77777777" w:rsidTr="00FC5DAF">
        <w:trPr>
          <w:trHeight w:val="326"/>
        </w:trPr>
        <w:tc>
          <w:tcPr>
            <w:tcW w:w="739" w:type="dxa"/>
            <w:vAlign w:val="center"/>
          </w:tcPr>
          <w:p w14:paraId="14CECCC3" w14:textId="77777777" w:rsidR="00BC0CCC" w:rsidRPr="00477451" w:rsidRDefault="00BC0CCC" w:rsidP="00294F60">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Eil. Nr.</w:t>
            </w:r>
          </w:p>
        </w:tc>
        <w:tc>
          <w:tcPr>
            <w:tcW w:w="5244" w:type="dxa"/>
            <w:vAlign w:val="center"/>
          </w:tcPr>
          <w:p w14:paraId="5C920FF5" w14:textId="77777777" w:rsidR="00BC0CCC" w:rsidRPr="00477451" w:rsidRDefault="00BC0CCC" w:rsidP="00294F60">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Klausimas</w:t>
            </w:r>
          </w:p>
        </w:tc>
        <w:tc>
          <w:tcPr>
            <w:tcW w:w="3941" w:type="dxa"/>
            <w:vAlign w:val="center"/>
          </w:tcPr>
          <w:p w14:paraId="6A7B0FE7" w14:textId="77777777" w:rsidR="00BC0CCC" w:rsidRPr="00477451" w:rsidRDefault="00BC0CCC" w:rsidP="00294F60">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Atsakymas/komentaras/ pasiūlymas</w:t>
            </w:r>
          </w:p>
        </w:tc>
      </w:tr>
      <w:tr w:rsidR="00477451" w:rsidRPr="00477451" w14:paraId="453137E9" w14:textId="77777777" w:rsidTr="00B0741A">
        <w:trPr>
          <w:trHeight w:val="450"/>
        </w:trPr>
        <w:tc>
          <w:tcPr>
            <w:tcW w:w="739" w:type="dxa"/>
          </w:tcPr>
          <w:p w14:paraId="32B1A1DE" w14:textId="77777777"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1.</w:t>
            </w:r>
          </w:p>
        </w:tc>
        <w:tc>
          <w:tcPr>
            <w:tcW w:w="5244" w:type="dxa"/>
          </w:tcPr>
          <w:p w14:paraId="639B7F76" w14:textId="3BE940B8"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Ar teiktumėte pasiūlymą šiam pirkimui?</w:t>
            </w:r>
          </w:p>
        </w:tc>
        <w:tc>
          <w:tcPr>
            <w:tcW w:w="3941" w:type="dxa"/>
          </w:tcPr>
          <w:p w14:paraId="5F75CC73" w14:textId="7E6497C6"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Taip/Ne (įvardinti kodėl)</w:t>
            </w:r>
          </w:p>
        </w:tc>
      </w:tr>
      <w:tr w:rsidR="00477451" w:rsidRPr="00477451" w14:paraId="2548E06C" w14:textId="77777777" w:rsidTr="00B0741A">
        <w:trPr>
          <w:trHeight w:val="414"/>
        </w:trPr>
        <w:tc>
          <w:tcPr>
            <w:tcW w:w="739" w:type="dxa"/>
          </w:tcPr>
          <w:p w14:paraId="0C3AC136" w14:textId="77777777"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2.</w:t>
            </w:r>
          </w:p>
        </w:tc>
        <w:tc>
          <w:tcPr>
            <w:tcW w:w="5244" w:type="dxa"/>
          </w:tcPr>
          <w:p w14:paraId="42760547" w14:textId="07FA3F06" w:rsidR="004A6378" w:rsidRDefault="004A6378" w:rsidP="00477451">
            <w:pPr>
              <w:spacing w:line="276" w:lineRule="auto"/>
              <w:jc w:val="both"/>
              <w:rPr>
                <w:rFonts w:ascii="Times New Roman" w:hAnsi="Times New Roman"/>
                <w:sz w:val="24"/>
                <w:szCs w:val="24"/>
              </w:rPr>
            </w:pPr>
            <w:r>
              <w:rPr>
                <w:rFonts w:ascii="Times New Roman" w:hAnsi="Times New Roman"/>
                <w:sz w:val="24"/>
                <w:szCs w:val="24"/>
              </w:rPr>
              <w:t>Darbų atlikimo terminas planuoja</w:t>
            </w:r>
            <w:r w:rsidR="00F42B00">
              <w:rPr>
                <w:rFonts w:ascii="Times New Roman" w:hAnsi="Times New Roman"/>
                <w:sz w:val="24"/>
                <w:szCs w:val="24"/>
              </w:rPr>
              <w:t>mas 9 mėnesiai.</w:t>
            </w:r>
          </w:p>
          <w:p w14:paraId="012AF4B9" w14:textId="73BA98A4"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 xml:space="preserve">Ar </w:t>
            </w:r>
            <w:r w:rsidR="00F42B00">
              <w:rPr>
                <w:rFonts w:ascii="Times New Roman" w:hAnsi="Times New Roman"/>
                <w:sz w:val="24"/>
                <w:szCs w:val="24"/>
              </w:rPr>
              <w:t>pakankamas darbų atlikimo</w:t>
            </w:r>
            <w:r w:rsidRPr="00477451">
              <w:rPr>
                <w:rFonts w:ascii="Times New Roman" w:hAnsi="Times New Roman"/>
                <w:sz w:val="24"/>
                <w:szCs w:val="24"/>
              </w:rPr>
              <w:t xml:space="preserve">  terminas?</w:t>
            </w:r>
          </w:p>
        </w:tc>
        <w:tc>
          <w:tcPr>
            <w:tcW w:w="3941" w:type="dxa"/>
          </w:tcPr>
          <w:p w14:paraId="67FB0DAF" w14:textId="7930EDDA"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Taip/Ne (įvardinti koks siūlomas)</w:t>
            </w:r>
          </w:p>
        </w:tc>
      </w:tr>
      <w:tr w:rsidR="00FC6325" w:rsidRPr="00477451" w14:paraId="35935AEF" w14:textId="77777777" w:rsidTr="0092016C">
        <w:trPr>
          <w:trHeight w:val="561"/>
        </w:trPr>
        <w:tc>
          <w:tcPr>
            <w:tcW w:w="739" w:type="dxa"/>
          </w:tcPr>
          <w:p w14:paraId="77D6591C" w14:textId="77777777" w:rsidR="00FC6325" w:rsidRPr="00477451" w:rsidRDefault="00FC6325" w:rsidP="00FC6325">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3.</w:t>
            </w:r>
          </w:p>
        </w:tc>
        <w:tc>
          <w:tcPr>
            <w:tcW w:w="5244" w:type="dxa"/>
            <w:vAlign w:val="center"/>
          </w:tcPr>
          <w:p w14:paraId="7B8C5BAD" w14:textId="3A51E1DE" w:rsidR="00FC6325" w:rsidRDefault="00FC6325" w:rsidP="00FC6325">
            <w:pPr>
              <w:spacing w:line="276" w:lineRule="auto"/>
              <w:jc w:val="both"/>
              <w:rPr>
                <w:rFonts w:ascii="Times New Roman" w:hAnsi="Times New Roman"/>
                <w:bCs/>
                <w:sz w:val="24"/>
                <w:szCs w:val="24"/>
              </w:rPr>
            </w:pPr>
            <w:r>
              <w:rPr>
                <w:rFonts w:ascii="Times New Roman" w:hAnsi="Times New Roman"/>
                <w:bCs/>
                <w:sz w:val="24"/>
                <w:szCs w:val="24"/>
              </w:rPr>
              <w:t xml:space="preserve">Maksimali planuojama pirkimo vertė 746 639,70 Eur be PVM. </w:t>
            </w:r>
          </w:p>
          <w:p w14:paraId="0755B193" w14:textId="1275C9E9" w:rsidR="00FC6325" w:rsidRPr="00477451" w:rsidRDefault="00FC6325" w:rsidP="00FC6325">
            <w:pPr>
              <w:spacing w:line="276" w:lineRule="auto"/>
              <w:jc w:val="both"/>
              <w:rPr>
                <w:rFonts w:ascii="Times New Roman" w:hAnsi="Times New Roman"/>
                <w:bCs/>
                <w:sz w:val="24"/>
                <w:szCs w:val="24"/>
              </w:rPr>
            </w:pPr>
            <w:r w:rsidRPr="00AF4E3E">
              <w:rPr>
                <w:rFonts w:ascii="Times New Roman" w:hAnsi="Times New Roman"/>
                <w:lang w:eastAsia="lt-LT"/>
              </w:rPr>
              <w:t xml:space="preserve">Ar </w:t>
            </w:r>
            <w:r>
              <w:rPr>
                <w:rFonts w:ascii="Times New Roman" w:hAnsi="Times New Roman"/>
                <w:lang w:eastAsia="lt-LT"/>
              </w:rPr>
              <w:t>pakankama lėšų suma darbų atlikimui?</w:t>
            </w:r>
          </w:p>
        </w:tc>
        <w:tc>
          <w:tcPr>
            <w:tcW w:w="3941" w:type="dxa"/>
          </w:tcPr>
          <w:p w14:paraId="7D8A16A3" w14:textId="4DAA8C5C" w:rsidR="00FC6325" w:rsidRPr="00477451" w:rsidRDefault="00FC6325" w:rsidP="00FC6325">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Taip/Ne (įvardinti k</w:t>
            </w:r>
            <w:r w:rsidR="004A6378">
              <w:rPr>
                <w:rFonts w:ascii="Times New Roman" w:hAnsi="Times New Roman"/>
                <w:sz w:val="24"/>
                <w:szCs w:val="24"/>
              </w:rPr>
              <w:t>o</w:t>
            </w:r>
            <w:r>
              <w:rPr>
                <w:rFonts w:ascii="Times New Roman" w:hAnsi="Times New Roman"/>
                <w:sz w:val="24"/>
                <w:szCs w:val="24"/>
              </w:rPr>
              <w:t>k</w:t>
            </w:r>
            <w:r w:rsidR="004A6378">
              <w:rPr>
                <w:rFonts w:ascii="Times New Roman" w:hAnsi="Times New Roman"/>
                <w:sz w:val="24"/>
                <w:szCs w:val="24"/>
              </w:rPr>
              <w:t xml:space="preserve">ią vertę </w:t>
            </w:r>
            <w:r w:rsidRPr="00477451">
              <w:rPr>
                <w:rFonts w:ascii="Times New Roman" w:hAnsi="Times New Roman"/>
                <w:sz w:val="24"/>
                <w:szCs w:val="24"/>
              </w:rPr>
              <w:t>siūl</w:t>
            </w:r>
            <w:r w:rsidR="004A6378">
              <w:rPr>
                <w:rFonts w:ascii="Times New Roman" w:hAnsi="Times New Roman"/>
                <w:sz w:val="24"/>
                <w:szCs w:val="24"/>
              </w:rPr>
              <w:t>ytumėte</w:t>
            </w:r>
            <w:r w:rsidRPr="00477451">
              <w:rPr>
                <w:rFonts w:ascii="Times New Roman" w:hAnsi="Times New Roman"/>
                <w:sz w:val="24"/>
                <w:szCs w:val="24"/>
              </w:rPr>
              <w:t>)</w:t>
            </w:r>
          </w:p>
        </w:tc>
      </w:tr>
      <w:tr w:rsidR="00F42B00" w:rsidRPr="00477451" w14:paraId="605F6E9A" w14:textId="77777777" w:rsidTr="0003451B">
        <w:trPr>
          <w:trHeight w:val="504"/>
        </w:trPr>
        <w:tc>
          <w:tcPr>
            <w:tcW w:w="739" w:type="dxa"/>
          </w:tcPr>
          <w:p w14:paraId="09F296D2" w14:textId="310D1691" w:rsidR="00F42B00" w:rsidRPr="00477451" w:rsidRDefault="00F42B00" w:rsidP="00F42B00">
            <w:pPr>
              <w:spacing w:line="276"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w:t>
            </w:r>
          </w:p>
        </w:tc>
        <w:tc>
          <w:tcPr>
            <w:tcW w:w="5244" w:type="dxa"/>
            <w:vAlign w:val="center"/>
          </w:tcPr>
          <w:p w14:paraId="6BBADA92" w14:textId="77777777" w:rsidR="00F42B00" w:rsidRPr="00477451" w:rsidRDefault="00F42B00" w:rsidP="00F42B00">
            <w:pPr>
              <w:spacing w:before="120" w:after="120" w:line="276" w:lineRule="auto"/>
              <w:rPr>
                <w:rFonts w:ascii="Times New Roman" w:eastAsia="Calibri" w:hAnsi="Times New Roman"/>
                <w:bCs/>
                <w:color w:val="EE0000"/>
                <w:sz w:val="24"/>
                <w:szCs w:val="24"/>
                <w:u w:val="single"/>
                <w:lang w:eastAsia="en-GB"/>
              </w:rPr>
            </w:pPr>
            <w:r w:rsidRPr="00477451">
              <w:rPr>
                <w:rFonts w:ascii="Times New Roman" w:eastAsia="Calibri" w:hAnsi="Times New Roman"/>
                <w:bCs/>
                <w:sz w:val="24"/>
                <w:szCs w:val="24"/>
                <w:lang w:eastAsia="en-GB"/>
              </w:rPr>
              <w:t xml:space="preserve">Ar turite pastebėjimų ir (ar) pasiūlymų ir (ar) pastabų </w:t>
            </w:r>
            <w:r w:rsidRPr="00E4482D">
              <w:rPr>
                <w:rFonts w:ascii="Times New Roman" w:eastAsia="Calibri" w:hAnsi="Times New Roman"/>
                <w:bCs/>
                <w:sz w:val="24"/>
                <w:szCs w:val="24"/>
                <w:lang w:eastAsia="en-GB"/>
              </w:rPr>
              <w:t xml:space="preserve">dėl </w:t>
            </w:r>
            <w:r w:rsidRPr="00E4482D">
              <w:rPr>
                <w:rFonts w:ascii="Times New Roman" w:eastAsia="Calibri" w:hAnsi="Times New Roman"/>
                <w:bCs/>
                <w:sz w:val="24"/>
                <w:szCs w:val="24"/>
                <w:u w:val="single"/>
                <w:lang w:eastAsia="en-GB"/>
              </w:rPr>
              <w:t>techninio darbo projekto</w:t>
            </w:r>
            <w:r w:rsidRPr="00E4482D">
              <w:rPr>
                <w:rFonts w:ascii="Times New Roman" w:eastAsia="Calibri" w:hAnsi="Times New Roman"/>
                <w:bCs/>
                <w:sz w:val="24"/>
                <w:szCs w:val="24"/>
                <w:lang w:eastAsia="en-GB"/>
              </w:rPr>
              <w:t>?</w:t>
            </w:r>
          </w:p>
          <w:p w14:paraId="3A90BF1F" w14:textId="23EE525D" w:rsidR="00F42B00" w:rsidRPr="00477451" w:rsidRDefault="00F42B00" w:rsidP="00F42B00">
            <w:pPr>
              <w:tabs>
                <w:tab w:val="left" w:pos="851"/>
              </w:tabs>
              <w:autoSpaceDE w:val="0"/>
              <w:autoSpaceDN w:val="0"/>
              <w:adjustRightInd w:val="0"/>
              <w:spacing w:line="276" w:lineRule="auto"/>
              <w:jc w:val="both"/>
              <w:rPr>
                <w:rFonts w:ascii="Times New Roman" w:hAnsi="Times New Roman"/>
                <w:bCs/>
                <w:color w:val="000000"/>
                <w:sz w:val="24"/>
                <w:szCs w:val="24"/>
              </w:rPr>
            </w:pPr>
            <w:r w:rsidRPr="00477451">
              <w:rPr>
                <w:rFonts w:ascii="Times New Roman" w:eastAsia="Calibri" w:hAnsi="Times New Roman"/>
                <w:bCs/>
                <w:sz w:val="24"/>
                <w:szCs w:val="24"/>
                <w:lang w:eastAsia="en-GB"/>
              </w:rPr>
              <w:t>(</w:t>
            </w:r>
            <w:r w:rsidR="002D6970">
              <w:rPr>
                <w:rFonts w:ascii="Times New Roman" w:eastAsia="Calibri" w:hAnsi="Times New Roman"/>
                <w:bCs/>
                <w:sz w:val="24"/>
                <w:szCs w:val="24"/>
                <w:lang w:eastAsia="en-GB"/>
              </w:rPr>
              <w:t>K</w:t>
            </w:r>
            <w:r w:rsidRPr="00477451">
              <w:rPr>
                <w:rFonts w:ascii="Times New Roman" w:eastAsia="Calibri" w:hAnsi="Times New Roman"/>
                <w:bCs/>
                <w:sz w:val="24"/>
                <w:szCs w:val="24"/>
                <w:lang w:eastAsia="en-GB"/>
              </w:rPr>
              <w:t xml:space="preserve">vietimo </w:t>
            </w:r>
            <w:r w:rsidRPr="00477451">
              <w:rPr>
                <w:rFonts w:ascii="Times New Roman" w:eastAsia="Calibri" w:hAnsi="Times New Roman"/>
                <w:bCs/>
                <w:i/>
                <w:iCs/>
                <w:sz w:val="24"/>
                <w:szCs w:val="24"/>
                <w:lang w:eastAsia="en-GB"/>
              </w:rPr>
              <w:t>1 priedas</w:t>
            </w:r>
            <w:r w:rsidRPr="00477451">
              <w:rPr>
                <w:rFonts w:ascii="Times New Roman" w:eastAsia="Calibri" w:hAnsi="Times New Roman"/>
                <w:bCs/>
                <w:sz w:val="24"/>
                <w:szCs w:val="24"/>
                <w:lang w:eastAsia="en-GB"/>
              </w:rPr>
              <w:t>)</w:t>
            </w:r>
          </w:p>
        </w:tc>
        <w:tc>
          <w:tcPr>
            <w:tcW w:w="3941" w:type="dxa"/>
          </w:tcPr>
          <w:p w14:paraId="5E00D104" w14:textId="4F28A4F6" w:rsidR="00F42B00" w:rsidRPr="00477451" w:rsidRDefault="00F42B00" w:rsidP="00F42B00">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 xml:space="preserve">Taip/Ne (įvardinti </w:t>
            </w:r>
            <w:r w:rsidR="002D6970">
              <w:rPr>
                <w:rFonts w:ascii="Times New Roman" w:hAnsi="Times New Roman"/>
                <w:sz w:val="24"/>
                <w:szCs w:val="24"/>
              </w:rPr>
              <w:t>savo siūlymus ir pastabas</w:t>
            </w:r>
            <w:r w:rsidRPr="00477451">
              <w:rPr>
                <w:rFonts w:ascii="Times New Roman" w:hAnsi="Times New Roman"/>
                <w:sz w:val="24"/>
                <w:szCs w:val="24"/>
              </w:rPr>
              <w:t>)</w:t>
            </w:r>
          </w:p>
        </w:tc>
      </w:tr>
      <w:tr w:rsidR="002D6970" w:rsidRPr="00477451" w14:paraId="40078D5C" w14:textId="77777777" w:rsidTr="00921366">
        <w:trPr>
          <w:trHeight w:val="702"/>
        </w:trPr>
        <w:tc>
          <w:tcPr>
            <w:tcW w:w="739" w:type="dxa"/>
          </w:tcPr>
          <w:p w14:paraId="6C722943" w14:textId="4326EC8F" w:rsidR="002D6970" w:rsidRPr="00477451" w:rsidRDefault="002D6970" w:rsidP="002D6970">
            <w:pPr>
              <w:spacing w:line="276"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 xml:space="preserve">5. </w:t>
            </w:r>
          </w:p>
        </w:tc>
        <w:tc>
          <w:tcPr>
            <w:tcW w:w="5244" w:type="dxa"/>
            <w:vAlign w:val="center"/>
          </w:tcPr>
          <w:p w14:paraId="4DEF7B66" w14:textId="4638871A" w:rsidR="002D6970" w:rsidRPr="00477451" w:rsidRDefault="002D6970" w:rsidP="002D6970">
            <w:pPr>
              <w:spacing w:before="120" w:after="120" w:line="276" w:lineRule="auto"/>
              <w:rPr>
                <w:rFonts w:ascii="Times New Roman" w:eastAsia="Calibri" w:hAnsi="Times New Roman"/>
                <w:bCs/>
                <w:sz w:val="24"/>
                <w:szCs w:val="24"/>
                <w:u w:val="single"/>
                <w:lang w:eastAsia="en-GB"/>
              </w:rPr>
            </w:pPr>
            <w:r w:rsidRPr="00477451">
              <w:rPr>
                <w:rFonts w:ascii="Times New Roman" w:eastAsia="Calibri" w:hAnsi="Times New Roman"/>
                <w:bCs/>
                <w:sz w:val="24"/>
                <w:szCs w:val="24"/>
                <w:lang w:eastAsia="en-GB"/>
              </w:rPr>
              <w:t xml:space="preserve">Ar turite pastebėjimų ir (ar) pasiūlymų ir (ar) pastabų dėl </w:t>
            </w:r>
            <w:r w:rsidRPr="00477451">
              <w:rPr>
                <w:rFonts w:ascii="Times New Roman" w:hAnsi="Times New Roman"/>
                <w:bCs/>
                <w:color w:val="000000" w:themeColor="text1"/>
                <w:sz w:val="24"/>
                <w:szCs w:val="24"/>
              </w:rPr>
              <w:t>tiekėjų kvalifikacijos reikalavimų ir reikalaujamų kokybės bei aplinkos apsaugos vadybos sistemų standartų</w:t>
            </w:r>
            <w:r w:rsidRPr="00477451">
              <w:rPr>
                <w:rFonts w:ascii="Times New Roman" w:eastAsia="Calibri" w:hAnsi="Times New Roman"/>
                <w:bCs/>
                <w:sz w:val="24"/>
                <w:szCs w:val="24"/>
                <w:lang w:eastAsia="en-GB"/>
              </w:rPr>
              <w:t>?</w:t>
            </w:r>
          </w:p>
          <w:p w14:paraId="72A5E918" w14:textId="413C36E1" w:rsidR="002D6970" w:rsidRPr="00477451" w:rsidRDefault="002D6970" w:rsidP="002D6970">
            <w:pPr>
              <w:spacing w:line="276" w:lineRule="auto"/>
              <w:jc w:val="both"/>
              <w:rPr>
                <w:rFonts w:ascii="Times New Roman" w:hAnsi="Times New Roman"/>
                <w:bCs/>
                <w:color w:val="000000" w:themeColor="text1"/>
                <w:sz w:val="24"/>
                <w:szCs w:val="24"/>
              </w:rPr>
            </w:pPr>
            <w:r w:rsidRPr="00477451">
              <w:rPr>
                <w:rFonts w:ascii="Times New Roman" w:eastAsia="Calibri" w:hAnsi="Times New Roman"/>
                <w:bCs/>
                <w:sz w:val="24"/>
                <w:szCs w:val="24"/>
                <w:lang w:eastAsia="en-GB"/>
              </w:rPr>
              <w:t>(</w:t>
            </w:r>
            <w:r>
              <w:rPr>
                <w:rFonts w:ascii="Times New Roman" w:eastAsia="Calibri" w:hAnsi="Times New Roman"/>
                <w:bCs/>
                <w:sz w:val="24"/>
                <w:szCs w:val="24"/>
                <w:lang w:eastAsia="en-GB"/>
              </w:rPr>
              <w:t>K</w:t>
            </w:r>
            <w:r w:rsidRPr="00477451">
              <w:rPr>
                <w:rFonts w:ascii="Times New Roman" w:eastAsia="Calibri" w:hAnsi="Times New Roman"/>
                <w:bCs/>
                <w:sz w:val="24"/>
                <w:szCs w:val="24"/>
                <w:lang w:eastAsia="en-GB"/>
              </w:rPr>
              <w:t xml:space="preserve">vietimo </w:t>
            </w:r>
            <w:r w:rsidRPr="00477451">
              <w:rPr>
                <w:rFonts w:ascii="Times New Roman" w:eastAsia="Calibri" w:hAnsi="Times New Roman"/>
                <w:bCs/>
                <w:i/>
                <w:iCs/>
                <w:sz w:val="24"/>
                <w:szCs w:val="24"/>
                <w:lang w:eastAsia="en-GB"/>
              </w:rPr>
              <w:t>2 priedas</w:t>
            </w:r>
            <w:r w:rsidRPr="00477451">
              <w:rPr>
                <w:rFonts w:ascii="Times New Roman" w:eastAsia="Calibri" w:hAnsi="Times New Roman"/>
                <w:bCs/>
                <w:sz w:val="24"/>
                <w:szCs w:val="24"/>
                <w:lang w:eastAsia="en-GB"/>
              </w:rPr>
              <w:t>)</w:t>
            </w:r>
          </w:p>
        </w:tc>
        <w:tc>
          <w:tcPr>
            <w:tcW w:w="3941" w:type="dxa"/>
          </w:tcPr>
          <w:p w14:paraId="61EC445D" w14:textId="5BBF57AE" w:rsidR="002D6970" w:rsidRPr="00477451" w:rsidRDefault="002D6970" w:rsidP="002D6970">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 xml:space="preserve">Taip/Ne (įvardinti </w:t>
            </w:r>
            <w:r>
              <w:rPr>
                <w:rFonts w:ascii="Times New Roman" w:hAnsi="Times New Roman"/>
                <w:sz w:val="24"/>
                <w:szCs w:val="24"/>
              </w:rPr>
              <w:t>savo siūlymus ir pastabas</w:t>
            </w:r>
            <w:r w:rsidRPr="00477451">
              <w:rPr>
                <w:rFonts w:ascii="Times New Roman" w:hAnsi="Times New Roman"/>
                <w:sz w:val="24"/>
                <w:szCs w:val="24"/>
              </w:rPr>
              <w:t>)</w:t>
            </w:r>
          </w:p>
        </w:tc>
      </w:tr>
      <w:tr w:rsidR="002D6970" w:rsidRPr="00477451" w14:paraId="236A7658" w14:textId="77777777" w:rsidTr="008B213E">
        <w:trPr>
          <w:trHeight w:val="665"/>
        </w:trPr>
        <w:tc>
          <w:tcPr>
            <w:tcW w:w="739" w:type="dxa"/>
          </w:tcPr>
          <w:p w14:paraId="3BE6A08B" w14:textId="56E17C5F" w:rsidR="002D6970" w:rsidRPr="00477451" w:rsidRDefault="002D6970" w:rsidP="002D6970">
            <w:pPr>
              <w:spacing w:line="276"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6. </w:t>
            </w:r>
          </w:p>
        </w:tc>
        <w:tc>
          <w:tcPr>
            <w:tcW w:w="5244" w:type="dxa"/>
            <w:vAlign w:val="center"/>
          </w:tcPr>
          <w:p w14:paraId="464AD6E0" w14:textId="77777777" w:rsidR="002D6970" w:rsidRPr="00477451" w:rsidRDefault="002D6970" w:rsidP="002D6970">
            <w:pPr>
              <w:spacing w:before="120" w:after="120" w:line="276" w:lineRule="auto"/>
              <w:rPr>
                <w:rFonts w:ascii="Times New Roman" w:eastAsia="Calibri" w:hAnsi="Times New Roman"/>
                <w:bCs/>
                <w:sz w:val="24"/>
                <w:szCs w:val="24"/>
                <w:u w:val="single"/>
                <w:lang w:eastAsia="en-GB"/>
              </w:rPr>
            </w:pPr>
            <w:r w:rsidRPr="00477451">
              <w:rPr>
                <w:rFonts w:ascii="Times New Roman" w:eastAsia="Calibri" w:hAnsi="Times New Roman"/>
                <w:bCs/>
                <w:sz w:val="24"/>
                <w:szCs w:val="24"/>
                <w:lang w:eastAsia="en-GB"/>
              </w:rPr>
              <w:t xml:space="preserve">Ar turite pastebėjimų ir (ar) pasiūlymų ir (ar) pastabų dėl </w:t>
            </w:r>
            <w:r w:rsidRPr="00477451">
              <w:rPr>
                <w:rFonts w:ascii="Times New Roman" w:eastAsia="Calibri" w:hAnsi="Times New Roman"/>
                <w:bCs/>
                <w:sz w:val="24"/>
                <w:szCs w:val="24"/>
                <w:u w:val="single"/>
                <w:lang w:eastAsia="en-GB"/>
              </w:rPr>
              <w:t>sutarties projekto</w:t>
            </w:r>
            <w:r w:rsidRPr="00477451">
              <w:rPr>
                <w:rFonts w:ascii="Times New Roman" w:eastAsia="Calibri" w:hAnsi="Times New Roman"/>
                <w:bCs/>
                <w:sz w:val="24"/>
                <w:szCs w:val="24"/>
                <w:lang w:eastAsia="en-GB"/>
              </w:rPr>
              <w:t>?</w:t>
            </w:r>
          </w:p>
          <w:p w14:paraId="19A9BDEE" w14:textId="40221F19" w:rsidR="002D6970" w:rsidRPr="00477451" w:rsidRDefault="002D6970" w:rsidP="002D6970">
            <w:pPr>
              <w:spacing w:before="120" w:after="120" w:line="276" w:lineRule="auto"/>
              <w:rPr>
                <w:rFonts w:ascii="Times New Roman" w:eastAsia="Calibri" w:hAnsi="Times New Roman"/>
                <w:bCs/>
                <w:sz w:val="24"/>
                <w:szCs w:val="24"/>
                <w:lang w:eastAsia="en-GB"/>
              </w:rPr>
            </w:pPr>
            <w:r w:rsidRPr="00477451">
              <w:rPr>
                <w:rFonts w:ascii="Times New Roman" w:eastAsia="Calibri" w:hAnsi="Times New Roman"/>
                <w:bCs/>
                <w:sz w:val="24"/>
                <w:szCs w:val="24"/>
                <w:lang w:eastAsia="en-GB"/>
              </w:rPr>
              <w:t xml:space="preserve">(kvietimo </w:t>
            </w:r>
            <w:r w:rsidRPr="00477451">
              <w:rPr>
                <w:rFonts w:ascii="Times New Roman" w:eastAsia="Calibri" w:hAnsi="Times New Roman"/>
                <w:bCs/>
                <w:i/>
                <w:iCs/>
                <w:sz w:val="24"/>
                <w:szCs w:val="24"/>
                <w:lang w:eastAsia="en-GB"/>
              </w:rPr>
              <w:t>3 priedas</w:t>
            </w:r>
            <w:r w:rsidRPr="00477451">
              <w:rPr>
                <w:rFonts w:ascii="Times New Roman" w:eastAsia="Calibri" w:hAnsi="Times New Roman"/>
                <w:bCs/>
                <w:sz w:val="24"/>
                <w:szCs w:val="24"/>
                <w:lang w:eastAsia="en-GB"/>
              </w:rPr>
              <w:t>)</w:t>
            </w:r>
          </w:p>
        </w:tc>
        <w:tc>
          <w:tcPr>
            <w:tcW w:w="3941" w:type="dxa"/>
          </w:tcPr>
          <w:p w14:paraId="1FE8073D" w14:textId="7AEE1817" w:rsidR="002D6970" w:rsidRPr="00477451" w:rsidRDefault="002D6970" w:rsidP="002D6970">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 xml:space="preserve">Taip/Ne (įvardinti </w:t>
            </w:r>
            <w:r>
              <w:rPr>
                <w:rFonts w:ascii="Times New Roman" w:hAnsi="Times New Roman"/>
                <w:sz w:val="24"/>
                <w:szCs w:val="24"/>
              </w:rPr>
              <w:t>savo siūlymus ir pastabas</w:t>
            </w:r>
            <w:r w:rsidRPr="00477451">
              <w:rPr>
                <w:rFonts w:ascii="Times New Roman" w:hAnsi="Times New Roman"/>
                <w:sz w:val="24"/>
                <w:szCs w:val="24"/>
              </w:rPr>
              <w:t>)</w:t>
            </w:r>
          </w:p>
        </w:tc>
      </w:tr>
      <w:tr w:rsidR="002D6970" w:rsidRPr="00477451" w14:paraId="09F3060A" w14:textId="77777777" w:rsidTr="009234B6">
        <w:trPr>
          <w:trHeight w:val="665"/>
        </w:trPr>
        <w:tc>
          <w:tcPr>
            <w:tcW w:w="739" w:type="dxa"/>
          </w:tcPr>
          <w:p w14:paraId="26614287" w14:textId="295733FD" w:rsidR="002D6970" w:rsidRPr="00477451" w:rsidRDefault="002D6970" w:rsidP="002D6970">
            <w:pPr>
              <w:spacing w:line="276"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7. </w:t>
            </w:r>
          </w:p>
        </w:tc>
        <w:tc>
          <w:tcPr>
            <w:tcW w:w="5244" w:type="dxa"/>
            <w:vAlign w:val="center"/>
          </w:tcPr>
          <w:p w14:paraId="4B3B6F1F" w14:textId="77777777" w:rsidR="002D6970" w:rsidRPr="00477451" w:rsidRDefault="002D6970" w:rsidP="002D6970">
            <w:pPr>
              <w:spacing w:before="120" w:after="120" w:line="276" w:lineRule="auto"/>
              <w:rPr>
                <w:rFonts w:ascii="Times New Roman" w:eastAsia="Calibri" w:hAnsi="Times New Roman"/>
                <w:bCs/>
                <w:sz w:val="24"/>
                <w:szCs w:val="24"/>
                <w:u w:val="single"/>
                <w:lang w:eastAsia="en-GB"/>
              </w:rPr>
            </w:pPr>
            <w:r w:rsidRPr="00477451">
              <w:rPr>
                <w:rFonts w:ascii="Times New Roman" w:eastAsia="Calibri" w:hAnsi="Times New Roman"/>
                <w:bCs/>
                <w:sz w:val="24"/>
                <w:szCs w:val="24"/>
                <w:lang w:eastAsia="en-GB"/>
              </w:rPr>
              <w:t xml:space="preserve">Ar turite pastebėjimų ir (ar) pasiūlymų ir (ar) pastabų dėl </w:t>
            </w:r>
            <w:r w:rsidRPr="00477451">
              <w:rPr>
                <w:rFonts w:ascii="Times New Roman" w:eastAsia="Calibri" w:hAnsi="Times New Roman"/>
                <w:bCs/>
                <w:sz w:val="24"/>
                <w:szCs w:val="24"/>
                <w:u w:val="single"/>
                <w:lang w:eastAsia="en-GB"/>
              </w:rPr>
              <w:t>įkainotos veiklos sąrašo</w:t>
            </w:r>
            <w:r w:rsidRPr="00477451">
              <w:rPr>
                <w:rFonts w:ascii="Times New Roman" w:eastAsia="Calibri" w:hAnsi="Times New Roman"/>
                <w:bCs/>
                <w:sz w:val="24"/>
                <w:szCs w:val="24"/>
                <w:lang w:eastAsia="en-GB"/>
              </w:rPr>
              <w:t>?</w:t>
            </w:r>
          </w:p>
          <w:p w14:paraId="7C420C55" w14:textId="4222C8A9" w:rsidR="002D6970" w:rsidRPr="00477451" w:rsidRDefault="002D6970" w:rsidP="002D6970">
            <w:pPr>
              <w:spacing w:before="120" w:after="120" w:line="276" w:lineRule="auto"/>
              <w:rPr>
                <w:rFonts w:ascii="Times New Roman" w:eastAsia="Calibri" w:hAnsi="Times New Roman"/>
                <w:bCs/>
                <w:sz w:val="24"/>
                <w:szCs w:val="24"/>
                <w:lang w:eastAsia="en-GB"/>
              </w:rPr>
            </w:pPr>
            <w:r w:rsidRPr="00477451">
              <w:rPr>
                <w:rFonts w:ascii="Times New Roman" w:eastAsia="Calibri" w:hAnsi="Times New Roman"/>
                <w:bCs/>
                <w:sz w:val="24"/>
                <w:szCs w:val="24"/>
                <w:lang w:eastAsia="en-GB"/>
              </w:rPr>
              <w:t xml:space="preserve">(kvietimo </w:t>
            </w:r>
            <w:r w:rsidRPr="00477451">
              <w:rPr>
                <w:rFonts w:ascii="Times New Roman" w:eastAsia="Calibri" w:hAnsi="Times New Roman"/>
                <w:bCs/>
                <w:i/>
                <w:iCs/>
                <w:sz w:val="24"/>
                <w:szCs w:val="24"/>
                <w:lang w:eastAsia="en-GB"/>
              </w:rPr>
              <w:t>4 priedas</w:t>
            </w:r>
            <w:r w:rsidRPr="00477451">
              <w:rPr>
                <w:rFonts w:ascii="Times New Roman" w:eastAsia="Calibri" w:hAnsi="Times New Roman"/>
                <w:bCs/>
                <w:sz w:val="24"/>
                <w:szCs w:val="24"/>
                <w:lang w:eastAsia="en-GB"/>
              </w:rPr>
              <w:t>)</w:t>
            </w:r>
          </w:p>
        </w:tc>
        <w:tc>
          <w:tcPr>
            <w:tcW w:w="3941" w:type="dxa"/>
          </w:tcPr>
          <w:p w14:paraId="0CE00A2D" w14:textId="5DD66C75" w:rsidR="002D6970" w:rsidRPr="00477451" w:rsidRDefault="002D6970" w:rsidP="002D6970">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 xml:space="preserve">Taip/Ne (įvardinti </w:t>
            </w:r>
            <w:r>
              <w:rPr>
                <w:rFonts w:ascii="Times New Roman" w:hAnsi="Times New Roman"/>
                <w:sz w:val="24"/>
                <w:szCs w:val="24"/>
              </w:rPr>
              <w:t>savo siūlymus ir pastabas</w:t>
            </w:r>
            <w:r w:rsidRPr="00477451">
              <w:rPr>
                <w:rFonts w:ascii="Times New Roman" w:hAnsi="Times New Roman"/>
                <w:sz w:val="24"/>
                <w:szCs w:val="24"/>
              </w:rPr>
              <w:t>)</w:t>
            </w:r>
          </w:p>
        </w:tc>
      </w:tr>
      <w:tr w:rsidR="00693D47" w:rsidRPr="00477451" w14:paraId="382777F2" w14:textId="77777777" w:rsidTr="009234B6">
        <w:trPr>
          <w:trHeight w:val="665"/>
        </w:trPr>
        <w:tc>
          <w:tcPr>
            <w:tcW w:w="739" w:type="dxa"/>
          </w:tcPr>
          <w:p w14:paraId="18A0DC90" w14:textId="4826E14C" w:rsidR="00693D47" w:rsidRDefault="00693D47" w:rsidP="002D6970">
            <w:pPr>
              <w:spacing w:line="276"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8.</w:t>
            </w:r>
          </w:p>
        </w:tc>
        <w:tc>
          <w:tcPr>
            <w:tcW w:w="5244" w:type="dxa"/>
            <w:vAlign w:val="center"/>
          </w:tcPr>
          <w:p w14:paraId="6E3A3B0E" w14:textId="748ECFE4" w:rsidR="00693D47" w:rsidRPr="00477451" w:rsidRDefault="00693D47" w:rsidP="002D6970">
            <w:pPr>
              <w:spacing w:before="120" w:after="120" w:line="276" w:lineRule="auto"/>
              <w:rPr>
                <w:rFonts w:ascii="Times New Roman" w:eastAsia="Calibri" w:hAnsi="Times New Roman"/>
                <w:bCs/>
                <w:sz w:val="24"/>
                <w:szCs w:val="24"/>
                <w:lang w:eastAsia="en-GB"/>
              </w:rPr>
            </w:pPr>
            <w:r>
              <w:rPr>
                <w:rFonts w:ascii="Times New Roman" w:eastAsia="Calibri" w:hAnsi="Times New Roman"/>
                <w:bCs/>
                <w:sz w:val="24"/>
                <w:szCs w:val="24"/>
                <w:lang w:eastAsia="en-GB"/>
              </w:rPr>
              <w:t>Ar reikėtų tiekėjams suteikti galimybę apsilankyti objekte prieš teikiant pasiūlymus?</w:t>
            </w:r>
          </w:p>
        </w:tc>
        <w:tc>
          <w:tcPr>
            <w:tcW w:w="3941" w:type="dxa"/>
          </w:tcPr>
          <w:p w14:paraId="4AF87182" w14:textId="14EB2D86" w:rsidR="00693D47" w:rsidRPr="00477451" w:rsidRDefault="00693D47" w:rsidP="002D6970">
            <w:pPr>
              <w:spacing w:line="276" w:lineRule="auto"/>
              <w:jc w:val="both"/>
              <w:rPr>
                <w:rFonts w:ascii="Times New Roman" w:hAnsi="Times New Roman"/>
                <w:sz w:val="24"/>
                <w:szCs w:val="24"/>
              </w:rPr>
            </w:pPr>
            <w:r w:rsidRPr="00693D47">
              <w:rPr>
                <w:rFonts w:ascii="Times New Roman" w:hAnsi="Times New Roman"/>
                <w:sz w:val="24"/>
                <w:szCs w:val="24"/>
              </w:rPr>
              <w:t>Taip/Ne (įvardinti savo siūlymus ir pastabas)</w:t>
            </w:r>
          </w:p>
        </w:tc>
      </w:tr>
    </w:tbl>
    <w:p w14:paraId="686B1ED9" w14:textId="77777777" w:rsidR="00D97457" w:rsidRPr="00294F60" w:rsidRDefault="00D97457" w:rsidP="00294F60">
      <w:pPr>
        <w:spacing w:after="0" w:line="276" w:lineRule="auto"/>
        <w:jc w:val="both"/>
        <w:rPr>
          <w:rFonts w:ascii="Times New Roman" w:hAnsi="Times New Roman" w:cs="Times New Roman"/>
          <w:b/>
          <w:sz w:val="24"/>
          <w:szCs w:val="24"/>
        </w:rPr>
      </w:pPr>
    </w:p>
    <w:p w14:paraId="0024BA4D" w14:textId="719D6498" w:rsidR="00D97457" w:rsidRPr="00A61B31" w:rsidRDefault="002072BA" w:rsidP="00294F60">
      <w:pPr>
        <w:spacing w:after="0" w:line="276" w:lineRule="auto"/>
        <w:jc w:val="both"/>
        <w:rPr>
          <w:rFonts w:ascii="Times New Roman" w:hAnsi="Times New Roman" w:cs="Times New Roman"/>
          <w:bCs/>
          <w:sz w:val="24"/>
          <w:szCs w:val="24"/>
        </w:rPr>
      </w:pPr>
      <w:r w:rsidRPr="00A61B31">
        <w:rPr>
          <w:rFonts w:ascii="Times New Roman" w:hAnsi="Times New Roman" w:cs="Times New Roman"/>
          <w:bCs/>
          <w:sz w:val="24"/>
          <w:szCs w:val="24"/>
        </w:rPr>
        <w:t>Pridedama:</w:t>
      </w:r>
    </w:p>
    <w:p w14:paraId="01434160" w14:textId="672BFBDB" w:rsidR="002072BA" w:rsidRPr="00A61B31" w:rsidRDefault="002072BA" w:rsidP="002072BA">
      <w:pPr>
        <w:spacing w:after="0" w:line="276" w:lineRule="auto"/>
        <w:jc w:val="both"/>
        <w:rPr>
          <w:rFonts w:ascii="Times New Roman" w:hAnsi="Times New Roman" w:cs="Times New Roman"/>
          <w:bCs/>
          <w:sz w:val="24"/>
          <w:szCs w:val="24"/>
        </w:rPr>
      </w:pPr>
      <w:r w:rsidRPr="00A61B31">
        <w:rPr>
          <w:rFonts w:ascii="Times New Roman" w:hAnsi="Times New Roman" w:cs="Times New Roman"/>
          <w:bCs/>
          <w:sz w:val="24"/>
          <w:szCs w:val="24"/>
        </w:rPr>
        <w:t>1.</w:t>
      </w:r>
      <w:r w:rsidRPr="00A61B31">
        <w:rPr>
          <w:rFonts w:ascii="Times New Roman" w:hAnsi="Times New Roman" w:cs="Times New Roman"/>
          <w:bCs/>
          <w:sz w:val="24"/>
          <w:szCs w:val="24"/>
        </w:rPr>
        <w:tab/>
        <w:t>1 priedas – Techninis darbo projektas;</w:t>
      </w:r>
    </w:p>
    <w:p w14:paraId="181A86E8" w14:textId="08BBCB93" w:rsidR="002072BA" w:rsidRPr="00A61B31" w:rsidRDefault="002072BA" w:rsidP="002072BA">
      <w:pPr>
        <w:spacing w:after="0" w:line="276" w:lineRule="auto"/>
        <w:jc w:val="both"/>
        <w:rPr>
          <w:rFonts w:ascii="Times New Roman" w:hAnsi="Times New Roman" w:cs="Times New Roman"/>
          <w:bCs/>
          <w:sz w:val="24"/>
          <w:szCs w:val="24"/>
        </w:rPr>
      </w:pPr>
      <w:r w:rsidRPr="00A61B31">
        <w:rPr>
          <w:rFonts w:ascii="Times New Roman" w:hAnsi="Times New Roman" w:cs="Times New Roman"/>
          <w:bCs/>
          <w:sz w:val="24"/>
          <w:szCs w:val="24"/>
        </w:rPr>
        <w:t>2.</w:t>
      </w:r>
      <w:r w:rsidRPr="00A61B31">
        <w:rPr>
          <w:rFonts w:ascii="Times New Roman" w:hAnsi="Times New Roman" w:cs="Times New Roman"/>
          <w:bCs/>
          <w:sz w:val="24"/>
          <w:szCs w:val="24"/>
        </w:rPr>
        <w:tab/>
        <w:t xml:space="preserve">2 priedas – </w:t>
      </w:r>
      <w:r w:rsidRPr="00A61B31">
        <w:rPr>
          <w:rFonts w:ascii="Times New Roman" w:hAnsi="Times New Roman"/>
          <w:bCs/>
          <w:color w:val="000000" w:themeColor="text1"/>
          <w:sz w:val="24"/>
          <w:szCs w:val="24"/>
        </w:rPr>
        <w:t>Tiekėjų kvalifikacijos reikalavimai ir reikalaujam</w:t>
      </w:r>
      <w:r w:rsidR="00A61B31" w:rsidRPr="00A61B31">
        <w:rPr>
          <w:rFonts w:ascii="Times New Roman" w:hAnsi="Times New Roman"/>
          <w:bCs/>
          <w:color w:val="000000" w:themeColor="text1"/>
          <w:sz w:val="24"/>
          <w:szCs w:val="24"/>
        </w:rPr>
        <w:t>i</w:t>
      </w:r>
      <w:r w:rsidRPr="00A61B31">
        <w:rPr>
          <w:rFonts w:ascii="Times New Roman" w:hAnsi="Times New Roman"/>
          <w:bCs/>
          <w:color w:val="000000" w:themeColor="text1"/>
          <w:sz w:val="24"/>
          <w:szCs w:val="24"/>
        </w:rPr>
        <w:t xml:space="preserve"> kokybės bei aplinkos apsaugos vadybos sistemų standart</w:t>
      </w:r>
      <w:r w:rsidR="00A61B31" w:rsidRPr="00A61B31">
        <w:rPr>
          <w:rFonts w:ascii="Times New Roman" w:hAnsi="Times New Roman"/>
          <w:bCs/>
          <w:color w:val="000000" w:themeColor="text1"/>
          <w:sz w:val="24"/>
          <w:szCs w:val="24"/>
        </w:rPr>
        <w:t>ai,</w:t>
      </w:r>
      <w:r w:rsidRPr="00A61B31">
        <w:rPr>
          <w:rFonts w:ascii="Times New Roman" w:hAnsi="Times New Roman" w:cs="Times New Roman"/>
          <w:bCs/>
          <w:sz w:val="24"/>
          <w:szCs w:val="24"/>
        </w:rPr>
        <w:t xml:space="preserve"> </w:t>
      </w:r>
    </w:p>
    <w:p w14:paraId="1E05E99A" w14:textId="16711F1E" w:rsidR="002072BA" w:rsidRPr="00A61B31" w:rsidRDefault="002072BA" w:rsidP="002072BA">
      <w:pPr>
        <w:spacing w:after="0" w:line="276" w:lineRule="auto"/>
        <w:jc w:val="both"/>
        <w:rPr>
          <w:rFonts w:ascii="Times New Roman" w:hAnsi="Times New Roman" w:cs="Times New Roman"/>
          <w:bCs/>
          <w:sz w:val="24"/>
          <w:szCs w:val="24"/>
        </w:rPr>
      </w:pPr>
      <w:r w:rsidRPr="00A61B31">
        <w:rPr>
          <w:rFonts w:ascii="Times New Roman" w:hAnsi="Times New Roman" w:cs="Times New Roman"/>
          <w:bCs/>
          <w:sz w:val="24"/>
          <w:szCs w:val="24"/>
        </w:rPr>
        <w:t>3.</w:t>
      </w:r>
      <w:r w:rsidRPr="00A61B31">
        <w:rPr>
          <w:rFonts w:ascii="Times New Roman" w:hAnsi="Times New Roman" w:cs="Times New Roman"/>
          <w:bCs/>
          <w:sz w:val="24"/>
          <w:szCs w:val="24"/>
        </w:rPr>
        <w:tab/>
        <w:t>3 priedas – Sutarties projektas</w:t>
      </w:r>
      <w:r w:rsidR="00A61B31" w:rsidRPr="00A61B31">
        <w:rPr>
          <w:rFonts w:ascii="Times New Roman" w:hAnsi="Times New Roman" w:cs="Times New Roman"/>
          <w:bCs/>
          <w:sz w:val="24"/>
          <w:szCs w:val="24"/>
        </w:rPr>
        <w:t>,</w:t>
      </w:r>
    </w:p>
    <w:p w14:paraId="0B1F8C18" w14:textId="416F3610" w:rsidR="00D97457" w:rsidRPr="00A61B31" w:rsidRDefault="002072BA" w:rsidP="002072BA">
      <w:pPr>
        <w:spacing w:after="0" w:line="276" w:lineRule="auto"/>
        <w:jc w:val="both"/>
        <w:rPr>
          <w:rFonts w:ascii="Times New Roman" w:hAnsi="Times New Roman" w:cs="Times New Roman"/>
          <w:bCs/>
          <w:sz w:val="24"/>
          <w:szCs w:val="24"/>
        </w:rPr>
      </w:pPr>
      <w:r w:rsidRPr="00A61B31">
        <w:rPr>
          <w:rFonts w:ascii="Times New Roman" w:hAnsi="Times New Roman" w:cs="Times New Roman"/>
          <w:bCs/>
          <w:sz w:val="24"/>
          <w:szCs w:val="24"/>
        </w:rPr>
        <w:t>4.</w:t>
      </w:r>
      <w:r w:rsidRPr="00A61B31">
        <w:rPr>
          <w:rFonts w:ascii="Times New Roman" w:hAnsi="Times New Roman" w:cs="Times New Roman"/>
          <w:bCs/>
          <w:sz w:val="24"/>
          <w:szCs w:val="24"/>
        </w:rPr>
        <w:tab/>
        <w:t>4 priedas – Įkainotos veiklos sąrašas</w:t>
      </w:r>
      <w:r w:rsidR="00A61B31" w:rsidRPr="00A61B31">
        <w:rPr>
          <w:rFonts w:ascii="Times New Roman" w:hAnsi="Times New Roman" w:cs="Times New Roman"/>
          <w:bCs/>
          <w:sz w:val="24"/>
          <w:szCs w:val="24"/>
        </w:rPr>
        <w:t>.</w:t>
      </w:r>
    </w:p>
    <w:p w14:paraId="5596D5C4" w14:textId="77777777" w:rsidR="00D97457" w:rsidRPr="00A61B31" w:rsidRDefault="00D97457" w:rsidP="00294F60">
      <w:pPr>
        <w:spacing w:after="0" w:line="276" w:lineRule="auto"/>
        <w:jc w:val="both"/>
        <w:rPr>
          <w:rFonts w:ascii="Times New Roman" w:hAnsi="Times New Roman" w:cs="Times New Roman"/>
          <w:bCs/>
          <w:sz w:val="24"/>
          <w:szCs w:val="24"/>
        </w:rPr>
      </w:pPr>
    </w:p>
    <w:p w14:paraId="391617D2" w14:textId="77777777" w:rsidR="00D97457" w:rsidRPr="00294F60" w:rsidRDefault="00D97457" w:rsidP="00294F60">
      <w:pPr>
        <w:spacing w:after="0" w:line="276" w:lineRule="auto"/>
        <w:jc w:val="both"/>
        <w:rPr>
          <w:rFonts w:ascii="Times New Roman" w:hAnsi="Times New Roman" w:cs="Times New Roman"/>
          <w:b/>
          <w:sz w:val="24"/>
          <w:szCs w:val="24"/>
        </w:rPr>
      </w:pPr>
    </w:p>
    <w:p w14:paraId="599C11CC" w14:textId="77777777" w:rsidR="00D97457" w:rsidRPr="00294F60" w:rsidRDefault="00D97457" w:rsidP="00294F60">
      <w:pPr>
        <w:spacing w:after="0" w:line="276" w:lineRule="auto"/>
        <w:jc w:val="both"/>
        <w:rPr>
          <w:rFonts w:ascii="Times New Roman" w:hAnsi="Times New Roman" w:cs="Times New Roman"/>
          <w:b/>
          <w:sz w:val="24"/>
          <w:szCs w:val="24"/>
        </w:rPr>
      </w:pPr>
    </w:p>
    <w:p w14:paraId="2EBBB647" w14:textId="77777777" w:rsidR="00D97457" w:rsidRPr="00294F60" w:rsidRDefault="00D97457" w:rsidP="00294F60">
      <w:pPr>
        <w:spacing w:after="0" w:line="276" w:lineRule="auto"/>
        <w:jc w:val="both"/>
        <w:rPr>
          <w:rFonts w:ascii="Times New Roman" w:hAnsi="Times New Roman" w:cs="Times New Roman"/>
          <w:b/>
          <w:sz w:val="24"/>
          <w:szCs w:val="24"/>
        </w:rPr>
      </w:pPr>
    </w:p>
    <w:p w14:paraId="480B3D45" w14:textId="77777777" w:rsidR="006C74A9" w:rsidRPr="00294F60" w:rsidRDefault="006C74A9" w:rsidP="00294F60">
      <w:pPr>
        <w:spacing w:after="0" w:line="276" w:lineRule="auto"/>
        <w:jc w:val="both"/>
        <w:rPr>
          <w:rFonts w:ascii="Times New Roman" w:hAnsi="Times New Roman" w:cs="Times New Roman"/>
          <w:b/>
          <w:sz w:val="24"/>
          <w:szCs w:val="24"/>
        </w:rPr>
      </w:pPr>
    </w:p>
    <w:p w14:paraId="435B8DAB" w14:textId="77777777" w:rsidR="006C74A9" w:rsidRPr="00294F60" w:rsidRDefault="006C74A9" w:rsidP="00294F60">
      <w:pPr>
        <w:spacing w:after="0" w:line="276" w:lineRule="auto"/>
        <w:jc w:val="both"/>
        <w:rPr>
          <w:rFonts w:ascii="Times New Roman" w:hAnsi="Times New Roman" w:cs="Times New Roman"/>
          <w:b/>
          <w:sz w:val="24"/>
          <w:szCs w:val="24"/>
        </w:rPr>
      </w:pPr>
    </w:p>
    <w:p w14:paraId="5C8688BE" w14:textId="77777777" w:rsidR="006C74A9" w:rsidRPr="00294F60" w:rsidRDefault="006C74A9" w:rsidP="00294F60">
      <w:pPr>
        <w:spacing w:after="0" w:line="276" w:lineRule="auto"/>
        <w:jc w:val="both"/>
        <w:rPr>
          <w:rFonts w:ascii="Times New Roman" w:hAnsi="Times New Roman" w:cs="Times New Roman"/>
          <w:b/>
          <w:sz w:val="24"/>
          <w:szCs w:val="24"/>
        </w:rPr>
      </w:pPr>
    </w:p>
    <w:p w14:paraId="0E0063F5" w14:textId="77777777" w:rsidR="006C74A9" w:rsidRPr="00294F60" w:rsidRDefault="006C74A9" w:rsidP="00294F60">
      <w:pPr>
        <w:spacing w:after="0" w:line="276" w:lineRule="auto"/>
        <w:jc w:val="both"/>
        <w:rPr>
          <w:rFonts w:ascii="Times New Roman" w:hAnsi="Times New Roman" w:cs="Times New Roman"/>
          <w:b/>
          <w:sz w:val="24"/>
          <w:szCs w:val="24"/>
        </w:rPr>
      </w:pPr>
    </w:p>
    <w:p w14:paraId="769538F5" w14:textId="77777777" w:rsidR="006C74A9" w:rsidRPr="00294F60" w:rsidRDefault="006C74A9" w:rsidP="00294F60">
      <w:pPr>
        <w:spacing w:after="0" w:line="276" w:lineRule="auto"/>
        <w:jc w:val="both"/>
        <w:rPr>
          <w:rFonts w:ascii="Times New Roman" w:hAnsi="Times New Roman" w:cs="Times New Roman"/>
          <w:b/>
          <w:sz w:val="24"/>
          <w:szCs w:val="24"/>
        </w:rPr>
      </w:pPr>
    </w:p>
    <w:p w14:paraId="66FDE1F8" w14:textId="77777777" w:rsidR="006C74A9" w:rsidRPr="00294F60" w:rsidRDefault="006C74A9" w:rsidP="00294F60">
      <w:pPr>
        <w:spacing w:after="0" w:line="276" w:lineRule="auto"/>
        <w:jc w:val="both"/>
        <w:rPr>
          <w:rFonts w:ascii="Times New Roman" w:hAnsi="Times New Roman" w:cs="Times New Roman"/>
          <w:b/>
          <w:sz w:val="24"/>
          <w:szCs w:val="24"/>
        </w:rPr>
      </w:pPr>
    </w:p>
    <w:p w14:paraId="183CD497" w14:textId="77777777" w:rsidR="006C74A9" w:rsidRPr="00294F60" w:rsidRDefault="006C74A9" w:rsidP="00294F60">
      <w:pPr>
        <w:spacing w:after="0" w:line="276" w:lineRule="auto"/>
        <w:jc w:val="both"/>
        <w:rPr>
          <w:rFonts w:ascii="Times New Roman" w:hAnsi="Times New Roman" w:cs="Times New Roman"/>
          <w:b/>
          <w:sz w:val="24"/>
          <w:szCs w:val="24"/>
        </w:rPr>
      </w:pPr>
    </w:p>
    <w:p w14:paraId="50D5F040" w14:textId="77777777" w:rsidR="006C74A9" w:rsidRPr="00294F60" w:rsidRDefault="006C74A9" w:rsidP="00294F60">
      <w:pPr>
        <w:spacing w:after="0" w:line="276" w:lineRule="auto"/>
        <w:jc w:val="both"/>
        <w:rPr>
          <w:rFonts w:ascii="Times New Roman" w:hAnsi="Times New Roman" w:cs="Times New Roman"/>
          <w:b/>
          <w:sz w:val="24"/>
          <w:szCs w:val="24"/>
        </w:rPr>
      </w:pPr>
    </w:p>
    <w:p w14:paraId="416BBDEC" w14:textId="77777777" w:rsidR="006C74A9" w:rsidRPr="00294F60" w:rsidRDefault="006C74A9" w:rsidP="00294F60">
      <w:pPr>
        <w:spacing w:after="0" w:line="276" w:lineRule="auto"/>
        <w:jc w:val="both"/>
        <w:rPr>
          <w:rFonts w:ascii="Times New Roman" w:hAnsi="Times New Roman" w:cs="Times New Roman"/>
          <w:b/>
          <w:sz w:val="24"/>
          <w:szCs w:val="24"/>
        </w:rPr>
      </w:pPr>
    </w:p>
    <w:p w14:paraId="7966BAFF" w14:textId="77777777" w:rsidR="00596726" w:rsidRDefault="00596726" w:rsidP="00294F60">
      <w:pPr>
        <w:spacing w:after="0" w:line="276" w:lineRule="auto"/>
        <w:rPr>
          <w:rFonts w:ascii="Times New Roman" w:hAnsi="Times New Roman" w:cs="Times New Roman"/>
          <w:sz w:val="24"/>
          <w:szCs w:val="24"/>
        </w:rPr>
      </w:pPr>
    </w:p>
    <w:p w14:paraId="7EFDFC6D" w14:textId="77777777" w:rsidR="002D6970" w:rsidRDefault="002D6970" w:rsidP="00294F60">
      <w:pPr>
        <w:spacing w:after="0" w:line="276" w:lineRule="auto"/>
        <w:rPr>
          <w:rFonts w:ascii="Times New Roman" w:hAnsi="Times New Roman" w:cs="Times New Roman"/>
          <w:sz w:val="24"/>
          <w:szCs w:val="24"/>
        </w:rPr>
      </w:pPr>
    </w:p>
    <w:p w14:paraId="0D49D764" w14:textId="77777777" w:rsidR="002D6970" w:rsidRDefault="002D6970" w:rsidP="00294F60">
      <w:pPr>
        <w:spacing w:after="0" w:line="276" w:lineRule="auto"/>
        <w:rPr>
          <w:rFonts w:ascii="Times New Roman" w:hAnsi="Times New Roman" w:cs="Times New Roman"/>
          <w:sz w:val="24"/>
          <w:szCs w:val="24"/>
        </w:rPr>
      </w:pPr>
    </w:p>
    <w:p w14:paraId="6CB80932" w14:textId="77777777" w:rsidR="002D6970" w:rsidRDefault="002D6970" w:rsidP="00294F60">
      <w:pPr>
        <w:spacing w:after="0" w:line="276" w:lineRule="auto"/>
        <w:rPr>
          <w:rFonts w:ascii="Times New Roman" w:hAnsi="Times New Roman" w:cs="Times New Roman"/>
          <w:sz w:val="24"/>
          <w:szCs w:val="24"/>
        </w:rPr>
      </w:pPr>
    </w:p>
    <w:p w14:paraId="6A1AB04C" w14:textId="77777777" w:rsidR="002D6970" w:rsidRDefault="002D6970" w:rsidP="00294F60">
      <w:pPr>
        <w:spacing w:after="0" w:line="276" w:lineRule="auto"/>
        <w:rPr>
          <w:rFonts w:ascii="Times New Roman" w:hAnsi="Times New Roman" w:cs="Times New Roman"/>
          <w:sz w:val="24"/>
          <w:szCs w:val="24"/>
        </w:rPr>
      </w:pPr>
    </w:p>
    <w:p w14:paraId="600F18BD" w14:textId="77777777" w:rsidR="002D6970" w:rsidRDefault="002D6970" w:rsidP="00294F60">
      <w:pPr>
        <w:spacing w:after="0" w:line="276" w:lineRule="auto"/>
        <w:rPr>
          <w:rFonts w:ascii="Times New Roman" w:hAnsi="Times New Roman" w:cs="Times New Roman"/>
          <w:sz w:val="24"/>
          <w:szCs w:val="24"/>
        </w:rPr>
      </w:pPr>
    </w:p>
    <w:p w14:paraId="11A42C58" w14:textId="77777777" w:rsidR="002D6970" w:rsidRDefault="002D6970" w:rsidP="00294F60">
      <w:pPr>
        <w:spacing w:after="0" w:line="276" w:lineRule="auto"/>
        <w:rPr>
          <w:rFonts w:ascii="Times New Roman" w:hAnsi="Times New Roman" w:cs="Times New Roman"/>
          <w:sz w:val="24"/>
          <w:szCs w:val="24"/>
        </w:rPr>
      </w:pPr>
    </w:p>
    <w:p w14:paraId="2D0A308E" w14:textId="77777777" w:rsidR="002D6970" w:rsidRDefault="002D6970" w:rsidP="00294F60">
      <w:pPr>
        <w:spacing w:after="0" w:line="276" w:lineRule="auto"/>
        <w:rPr>
          <w:rFonts w:ascii="Times New Roman" w:hAnsi="Times New Roman" w:cs="Times New Roman"/>
          <w:sz w:val="24"/>
          <w:szCs w:val="24"/>
        </w:rPr>
      </w:pPr>
    </w:p>
    <w:p w14:paraId="3629FEB0" w14:textId="77777777" w:rsidR="002D6970" w:rsidRDefault="002D6970" w:rsidP="00294F60">
      <w:pPr>
        <w:spacing w:after="0" w:line="276" w:lineRule="auto"/>
        <w:rPr>
          <w:rFonts w:ascii="Times New Roman" w:hAnsi="Times New Roman" w:cs="Times New Roman"/>
          <w:sz w:val="24"/>
          <w:szCs w:val="24"/>
        </w:rPr>
      </w:pPr>
    </w:p>
    <w:p w14:paraId="55AC37F6" w14:textId="77777777" w:rsidR="002D6970" w:rsidRDefault="002D6970" w:rsidP="00294F60">
      <w:pPr>
        <w:spacing w:after="0" w:line="276" w:lineRule="auto"/>
        <w:rPr>
          <w:rFonts w:ascii="Times New Roman" w:hAnsi="Times New Roman" w:cs="Times New Roman"/>
          <w:sz w:val="24"/>
          <w:szCs w:val="24"/>
        </w:rPr>
      </w:pPr>
    </w:p>
    <w:p w14:paraId="52288A02" w14:textId="77777777" w:rsidR="002D6970" w:rsidRDefault="002D6970" w:rsidP="00294F60">
      <w:pPr>
        <w:spacing w:after="0" w:line="276" w:lineRule="auto"/>
        <w:rPr>
          <w:rFonts w:ascii="Times New Roman" w:hAnsi="Times New Roman" w:cs="Times New Roman"/>
          <w:sz w:val="24"/>
          <w:szCs w:val="24"/>
        </w:rPr>
      </w:pPr>
    </w:p>
    <w:p w14:paraId="482CB562" w14:textId="77777777" w:rsidR="002D6970" w:rsidRDefault="002D6970" w:rsidP="00294F60">
      <w:pPr>
        <w:spacing w:after="0" w:line="276" w:lineRule="auto"/>
        <w:rPr>
          <w:rFonts w:ascii="Times New Roman" w:hAnsi="Times New Roman" w:cs="Times New Roman"/>
          <w:sz w:val="24"/>
          <w:szCs w:val="24"/>
        </w:rPr>
      </w:pPr>
    </w:p>
    <w:p w14:paraId="1ACF5A2D" w14:textId="77777777" w:rsidR="00736200" w:rsidRDefault="00736200" w:rsidP="00294F60">
      <w:pPr>
        <w:spacing w:after="0" w:line="276" w:lineRule="auto"/>
        <w:rPr>
          <w:rFonts w:ascii="Times New Roman" w:hAnsi="Times New Roman" w:cs="Times New Roman"/>
          <w:sz w:val="24"/>
          <w:szCs w:val="24"/>
        </w:rPr>
      </w:pPr>
    </w:p>
    <w:p w14:paraId="1737479D" w14:textId="77777777" w:rsidR="00736200" w:rsidRDefault="00736200" w:rsidP="00294F60">
      <w:pPr>
        <w:spacing w:after="0" w:line="276" w:lineRule="auto"/>
        <w:rPr>
          <w:rFonts w:ascii="Times New Roman" w:hAnsi="Times New Roman" w:cs="Times New Roman"/>
          <w:sz w:val="24"/>
          <w:szCs w:val="24"/>
        </w:rPr>
      </w:pPr>
    </w:p>
    <w:p w14:paraId="5F4439A7" w14:textId="77777777" w:rsidR="00EA1B8A" w:rsidRDefault="00EA1B8A" w:rsidP="00EA1B8A">
      <w:pPr>
        <w:spacing w:after="0" w:line="276" w:lineRule="auto"/>
        <w:jc w:val="right"/>
        <w:rPr>
          <w:rFonts w:ascii="Times New Roman" w:hAnsi="Times New Roman" w:cs="Times New Roman"/>
          <w:b/>
          <w:bCs/>
          <w:sz w:val="24"/>
          <w:szCs w:val="24"/>
        </w:rPr>
      </w:pPr>
    </w:p>
    <w:p w14:paraId="48DC8CFE" w14:textId="77777777" w:rsidR="00EA1B8A" w:rsidRDefault="00EA1B8A" w:rsidP="00EA1B8A">
      <w:pPr>
        <w:spacing w:after="0" w:line="276" w:lineRule="auto"/>
        <w:jc w:val="right"/>
        <w:rPr>
          <w:rFonts w:ascii="Times New Roman" w:hAnsi="Times New Roman" w:cs="Times New Roman"/>
          <w:b/>
          <w:bCs/>
          <w:sz w:val="24"/>
          <w:szCs w:val="24"/>
        </w:rPr>
      </w:pPr>
    </w:p>
    <w:p w14:paraId="5CCDEC35" w14:textId="57649608" w:rsidR="00736200" w:rsidRPr="00EA1B8A" w:rsidRDefault="00EA1B8A" w:rsidP="00EA1B8A">
      <w:pPr>
        <w:spacing w:after="0" w:line="276" w:lineRule="auto"/>
        <w:jc w:val="right"/>
        <w:rPr>
          <w:rFonts w:ascii="Times New Roman" w:hAnsi="Times New Roman" w:cs="Times New Roman"/>
          <w:b/>
          <w:bCs/>
          <w:sz w:val="24"/>
          <w:szCs w:val="24"/>
        </w:rPr>
      </w:pPr>
      <w:r w:rsidRPr="00EA1B8A">
        <w:rPr>
          <w:rFonts w:ascii="Times New Roman" w:hAnsi="Times New Roman" w:cs="Times New Roman"/>
          <w:b/>
          <w:bCs/>
          <w:sz w:val="24"/>
          <w:szCs w:val="24"/>
        </w:rPr>
        <w:t>Kvietimo 1 priedas</w:t>
      </w:r>
    </w:p>
    <w:p w14:paraId="00B5F4E1" w14:textId="77777777" w:rsidR="00736200" w:rsidRDefault="00736200" w:rsidP="00294F60">
      <w:pPr>
        <w:spacing w:after="0" w:line="276" w:lineRule="auto"/>
        <w:rPr>
          <w:rFonts w:ascii="Times New Roman" w:hAnsi="Times New Roman" w:cs="Times New Roman"/>
          <w:sz w:val="24"/>
          <w:szCs w:val="24"/>
        </w:rPr>
      </w:pPr>
    </w:p>
    <w:p w14:paraId="092DE890" w14:textId="77777777" w:rsidR="00EA1B8A" w:rsidRDefault="00EA1B8A" w:rsidP="00294F60">
      <w:pPr>
        <w:spacing w:after="0" w:line="276" w:lineRule="auto"/>
        <w:rPr>
          <w:rFonts w:ascii="Times New Roman" w:hAnsi="Times New Roman" w:cs="Times New Roman"/>
          <w:sz w:val="24"/>
          <w:szCs w:val="24"/>
        </w:rPr>
      </w:pPr>
    </w:p>
    <w:p w14:paraId="3E6DAAB4" w14:textId="2B433946" w:rsidR="00EA1B8A" w:rsidRPr="00E4482D" w:rsidRDefault="00BC6D58" w:rsidP="00294F60">
      <w:pPr>
        <w:spacing w:after="0" w:line="276" w:lineRule="auto"/>
        <w:rPr>
          <w:rFonts w:ascii="Times New Roman" w:hAnsi="Times New Roman" w:cs="Times New Roman"/>
          <w:sz w:val="24"/>
          <w:szCs w:val="24"/>
        </w:rPr>
      </w:pPr>
      <w:r w:rsidRPr="00E4482D">
        <w:rPr>
          <w:rFonts w:ascii="Times New Roman" w:hAnsi="Times New Roman" w:cs="Times New Roman"/>
          <w:sz w:val="24"/>
          <w:szCs w:val="24"/>
        </w:rPr>
        <w:t>Kapitalinio remonto projektas p</w:t>
      </w:r>
      <w:r w:rsidR="00EA1B8A" w:rsidRPr="00E4482D">
        <w:rPr>
          <w:rFonts w:ascii="Times New Roman" w:hAnsi="Times New Roman" w:cs="Times New Roman"/>
          <w:sz w:val="24"/>
          <w:szCs w:val="24"/>
        </w:rPr>
        <w:t>ridedamas atskiru dokumentu.</w:t>
      </w:r>
    </w:p>
    <w:p w14:paraId="59193A58" w14:textId="38F63286" w:rsidR="00EA1B8A" w:rsidRPr="00E4482D" w:rsidRDefault="001F110F" w:rsidP="00294F60">
      <w:pPr>
        <w:spacing w:after="0" w:line="276" w:lineRule="auto"/>
        <w:rPr>
          <w:rFonts w:ascii="Times New Roman" w:hAnsi="Times New Roman" w:cs="Times New Roman"/>
          <w:sz w:val="24"/>
          <w:szCs w:val="24"/>
        </w:rPr>
      </w:pPr>
      <w:r w:rsidRPr="00E4482D">
        <w:rPr>
          <w:rFonts w:ascii="Times New Roman" w:hAnsi="Times New Roman" w:cs="Times New Roman"/>
          <w:sz w:val="24"/>
          <w:szCs w:val="24"/>
        </w:rPr>
        <w:t>Neperkamos darbų / prekių apimtys:</w:t>
      </w:r>
    </w:p>
    <w:p w14:paraId="1F92B275" w14:textId="77777777" w:rsidR="001F110F" w:rsidRPr="00E4482D" w:rsidRDefault="001F110F" w:rsidP="001F110F">
      <w:pPr>
        <w:spacing w:after="0" w:line="276" w:lineRule="auto"/>
        <w:rPr>
          <w:rFonts w:ascii="Times New Roman" w:hAnsi="Times New Roman" w:cs="Times New Roman"/>
          <w:sz w:val="24"/>
          <w:szCs w:val="24"/>
        </w:rPr>
      </w:pPr>
      <w:r w:rsidRPr="00E4482D">
        <w:rPr>
          <w:rFonts w:ascii="Times New Roman" w:hAnsi="Times New Roman" w:cs="Times New Roman"/>
          <w:sz w:val="24"/>
          <w:szCs w:val="24"/>
        </w:rPr>
        <w:t>– visi interjero projekte numatyti baldai (įskaitant įmontuojamus);</w:t>
      </w:r>
    </w:p>
    <w:p w14:paraId="59D4E90D" w14:textId="77777777" w:rsidR="001F110F" w:rsidRPr="00E4482D" w:rsidRDefault="001F110F" w:rsidP="001F110F">
      <w:pPr>
        <w:spacing w:after="0" w:line="276" w:lineRule="auto"/>
        <w:rPr>
          <w:rFonts w:ascii="Times New Roman" w:hAnsi="Times New Roman" w:cs="Times New Roman"/>
          <w:sz w:val="24"/>
          <w:szCs w:val="24"/>
        </w:rPr>
      </w:pPr>
      <w:r w:rsidRPr="00E4482D">
        <w:rPr>
          <w:rFonts w:ascii="Times New Roman" w:hAnsi="Times New Roman" w:cs="Times New Roman"/>
          <w:sz w:val="24"/>
          <w:szCs w:val="24"/>
        </w:rPr>
        <w:t>– visa buitinė technika;</w:t>
      </w:r>
    </w:p>
    <w:p w14:paraId="0453E98B" w14:textId="3B58020E" w:rsidR="001F110F" w:rsidRPr="00E4482D" w:rsidRDefault="001F110F" w:rsidP="001F110F">
      <w:pPr>
        <w:spacing w:after="0" w:line="276" w:lineRule="auto"/>
        <w:rPr>
          <w:rFonts w:ascii="Times New Roman" w:hAnsi="Times New Roman" w:cs="Times New Roman"/>
          <w:sz w:val="24"/>
          <w:szCs w:val="24"/>
        </w:rPr>
      </w:pPr>
      <w:r w:rsidRPr="00E4482D">
        <w:rPr>
          <w:rFonts w:ascii="Times New Roman" w:hAnsi="Times New Roman" w:cs="Times New Roman"/>
          <w:sz w:val="24"/>
          <w:szCs w:val="24"/>
        </w:rPr>
        <w:t xml:space="preserve"> – visos medicininės priemonės ir įranga;</w:t>
      </w:r>
    </w:p>
    <w:p w14:paraId="57FD7A8D" w14:textId="01971BB8" w:rsidR="001F110F" w:rsidRPr="00E4482D" w:rsidRDefault="001F110F" w:rsidP="001F110F">
      <w:pPr>
        <w:spacing w:after="0" w:line="276" w:lineRule="auto"/>
        <w:rPr>
          <w:rFonts w:ascii="Times New Roman" w:hAnsi="Times New Roman" w:cs="Times New Roman"/>
          <w:sz w:val="24"/>
          <w:szCs w:val="24"/>
        </w:rPr>
      </w:pPr>
      <w:r w:rsidRPr="00E4482D">
        <w:rPr>
          <w:rFonts w:ascii="Times New Roman" w:hAnsi="Times New Roman" w:cs="Times New Roman"/>
          <w:sz w:val="24"/>
          <w:szCs w:val="24"/>
        </w:rPr>
        <w:t>– jų montavimo, tvirtinimo, pajungimo ir derinimo darbai.</w:t>
      </w:r>
    </w:p>
    <w:p w14:paraId="32536377" w14:textId="77777777" w:rsidR="001F110F" w:rsidRPr="00E4482D" w:rsidRDefault="001F110F" w:rsidP="001F110F">
      <w:pPr>
        <w:spacing w:after="0" w:line="276" w:lineRule="auto"/>
        <w:rPr>
          <w:rFonts w:ascii="Times New Roman" w:hAnsi="Times New Roman" w:cs="Times New Roman"/>
          <w:sz w:val="24"/>
          <w:szCs w:val="24"/>
        </w:rPr>
      </w:pPr>
    </w:p>
    <w:p w14:paraId="216671BA" w14:textId="441BA9D1" w:rsidR="001F110F" w:rsidRDefault="001F110F" w:rsidP="001F110F">
      <w:pPr>
        <w:spacing w:after="0" w:line="276" w:lineRule="auto"/>
        <w:rPr>
          <w:rFonts w:ascii="Times New Roman" w:hAnsi="Times New Roman" w:cs="Times New Roman"/>
          <w:sz w:val="24"/>
          <w:szCs w:val="24"/>
        </w:rPr>
      </w:pPr>
      <w:r w:rsidRPr="00E4482D">
        <w:rPr>
          <w:rFonts w:ascii="Times New Roman" w:hAnsi="Times New Roman" w:cs="Times New Roman"/>
          <w:sz w:val="24"/>
          <w:szCs w:val="24"/>
        </w:rPr>
        <w:t>Šios apimtys bus perkamos atskiru viešuoju pirkimu ir turi būti nevertinamos teikiant pasiūlymus.</w:t>
      </w:r>
    </w:p>
    <w:p w14:paraId="7CD1BDD0" w14:textId="77777777" w:rsidR="00EA1B8A" w:rsidRDefault="00EA1B8A" w:rsidP="00294F60">
      <w:pPr>
        <w:spacing w:after="0" w:line="276" w:lineRule="auto"/>
        <w:rPr>
          <w:rFonts w:ascii="Times New Roman" w:hAnsi="Times New Roman" w:cs="Times New Roman"/>
          <w:sz w:val="24"/>
          <w:szCs w:val="24"/>
        </w:rPr>
      </w:pPr>
    </w:p>
    <w:p w14:paraId="5F3DAF38" w14:textId="77777777" w:rsidR="00EA1B8A" w:rsidRDefault="00EA1B8A" w:rsidP="00294F60">
      <w:pPr>
        <w:spacing w:after="0" w:line="276" w:lineRule="auto"/>
        <w:rPr>
          <w:rFonts w:ascii="Times New Roman" w:hAnsi="Times New Roman" w:cs="Times New Roman"/>
          <w:sz w:val="24"/>
          <w:szCs w:val="24"/>
        </w:rPr>
      </w:pPr>
    </w:p>
    <w:p w14:paraId="4B36B70B" w14:textId="77777777" w:rsidR="00EA1B8A" w:rsidRDefault="00EA1B8A" w:rsidP="00294F60">
      <w:pPr>
        <w:spacing w:after="0" w:line="276" w:lineRule="auto"/>
        <w:rPr>
          <w:rFonts w:ascii="Times New Roman" w:hAnsi="Times New Roman" w:cs="Times New Roman"/>
          <w:sz w:val="24"/>
          <w:szCs w:val="24"/>
        </w:rPr>
      </w:pPr>
    </w:p>
    <w:p w14:paraId="1CC9907A" w14:textId="77777777" w:rsidR="00EA1B8A" w:rsidRDefault="00EA1B8A" w:rsidP="00294F60">
      <w:pPr>
        <w:spacing w:after="0" w:line="276" w:lineRule="auto"/>
        <w:rPr>
          <w:rFonts w:ascii="Times New Roman" w:hAnsi="Times New Roman" w:cs="Times New Roman"/>
          <w:sz w:val="24"/>
          <w:szCs w:val="24"/>
        </w:rPr>
      </w:pPr>
    </w:p>
    <w:p w14:paraId="496499B3" w14:textId="77777777" w:rsidR="00EA1B8A" w:rsidRDefault="00EA1B8A" w:rsidP="00294F60">
      <w:pPr>
        <w:spacing w:after="0" w:line="276" w:lineRule="auto"/>
        <w:rPr>
          <w:rFonts w:ascii="Times New Roman" w:hAnsi="Times New Roman" w:cs="Times New Roman"/>
          <w:sz w:val="24"/>
          <w:szCs w:val="24"/>
        </w:rPr>
      </w:pPr>
    </w:p>
    <w:p w14:paraId="63086DCB" w14:textId="77777777" w:rsidR="00EA1B8A" w:rsidRDefault="00EA1B8A" w:rsidP="00294F60">
      <w:pPr>
        <w:spacing w:after="0" w:line="276" w:lineRule="auto"/>
        <w:rPr>
          <w:rFonts w:ascii="Times New Roman" w:hAnsi="Times New Roman" w:cs="Times New Roman"/>
          <w:sz w:val="24"/>
          <w:szCs w:val="24"/>
        </w:rPr>
      </w:pPr>
    </w:p>
    <w:p w14:paraId="565AFF94" w14:textId="77777777" w:rsidR="00EA1B8A" w:rsidRDefault="00EA1B8A" w:rsidP="00294F60">
      <w:pPr>
        <w:spacing w:after="0" w:line="276" w:lineRule="auto"/>
        <w:rPr>
          <w:rFonts w:ascii="Times New Roman" w:hAnsi="Times New Roman" w:cs="Times New Roman"/>
          <w:sz w:val="24"/>
          <w:szCs w:val="24"/>
        </w:rPr>
      </w:pPr>
    </w:p>
    <w:p w14:paraId="438DB671" w14:textId="77777777" w:rsidR="00EA1B8A" w:rsidRDefault="00EA1B8A" w:rsidP="00294F60">
      <w:pPr>
        <w:spacing w:after="0" w:line="276" w:lineRule="auto"/>
        <w:rPr>
          <w:rFonts w:ascii="Times New Roman" w:hAnsi="Times New Roman" w:cs="Times New Roman"/>
          <w:sz w:val="24"/>
          <w:szCs w:val="24"/>
        </w:rPr>
      </w:pPr>
    </w:p>
    <w:p w14:paraId="623E720D" w14:textId="77777777" w:rsidR="00EA1B8A" w:rsidRDefault="00EA1B8A" w:rsidP="00294F60">
      <w:pPr>
        <w:spacing w:after="0" w:line="276" w:lineRule="auto"/>
        <w:rPr>
          <w:rFonts w:ascii="Times New Roman" w:hAnsi="Times New Roman" w:cs="Times New Roman"/>
          <w:sz w:val="24"/>
          <w:szCs w:val="24"/>
        </w:rPr>
      </w:pPr>
    </w:p>
    <w:p w14:paraId="130732E1" w14:textId="77777777" w:rsidR="00EA1B8A" w:rsidRDefault="00EA1B8A" w:rsidP="00294F60">
      <w:pPr>
        <w:spacing w:after="0" w:line="276" w:lineRule="auto"/>
        <w:rPr>
          <w:rFonts w:ascii="Times New Roman" w:hAnsi="Times New Roman" w:cs="Times New Roman"/>
          <w:sz w:val="24"/>
          <w:szCs w:val="24"/>
        </w:rPr>
      </w:pPr>
    </w:p>
    <w:p w14:paraId="3F2E8368" w14:textId="77777777" w:rsidR="00EA1B8A" w:rsidRDefault="00EA1B8A" w:rsidP="00294F60">
      <w:pPr>
        <w:spacing w:after="0" w:line="276" w:lineRule="auto"/>
        <w:rPr>
          <w:rFonts w:ascii="Times New Roman" w:hAnsi="Times New Roman" w:cs="Times New Roman"/>
          <w:sz w:val="24"/>
          <w:szCs w:val="24"/>
        </w:rPr>
      </w:pPr>
    </w:p>
    <w:p w14:paraId="36100D13" w14:textId="77777777" w:rsidR="00EA1B8A" w:rsidRDefault="00EA1B8A" w:rsidP="00294F60">
      <w:pPr>
        <w:spacing w:after="0" w:line="276" w:lineRule="auto"/>
        <w:rPr>
          <w:rFonts w:ascii="Times New Roman" w:hAnsi="Times New Roman" w:cs="Times New Roman"/>
          <w:sz w:val="24"/>
          <w:szCs w:val="24"/>
        </w:rPr>
      </w:pPr>
    </w:p>
    <w:p w14:paraId="4AD2911E" w14:textId="77777777" w:rsidR="00EA1B8A" w:rsidRDefault="00EA1B8A" w:rsidP="00294F60">
      <w:pPr>
        <w:spacing w:after="0" w:line="276" w:lineRule="auto"/>
        <w:rPr>
          <w:rFonts w:ascii="Times New Roman" w:hAnsi="Times New Roman" w:cs="Times New Roman"/>
          <w:sz w:val="24"/>
          <w:szCs w:val="24"/>
        </w:rPr>
      </w:pPr>
    </w:p>
    <w:p w14:paraId="121CA897" w14:textId="77777777" w:rsidR="00EA1B8A" w:rsidRDefault="00EA1B8A" w:rsidP="00294F60">
      <w:pPr>
        <w:spacing w:after="0" w:line="276" w:lineRule="auto"/>
        <w:rPr>
          <w:rFonts w:ascii="Times New Roman" w:hAnsi="Times New Roman" w:cs="Times New Roman"/>
          <w:sz w:val="24"/>
          <w:szCs w:val="24"/>
        </w:rPr>
      </w:pPr>
    </w:p>
    <w:p w14:paraId="79375BE8" w14:textId="77777777" w:rsidR="00EA1B8A" w:rsidRDefault="00EA1B8A" w:rsidP="00294F60">
      <w:pPr>
        <w:spacing w:after="0" w:line="276" w:lineRule="auto"/>
        <w:rPr>
          <w:rFonts w:ascii="Times New Roman" w:hAnsi="Times New Roman" w:cs="Times New Roman"/>
          <w:sz w:val="24"/>
          <w:szCs w:val="24"/>
        </w:rPr>
      </w:pPr>
    </w:p>
    <w:p w14:paraId="4D2B2D93" w14:textId="77777777" w:rsidR="00EA1B8A" w:rsidRDefault="00EA1B8A" w:rsidP="00294F60">
      <w:pPr>
        <w:spacing w:after="0" w:line="276" w:lineRule="auto"/>
        <w:rPr>
          <w:rFonts w:ascii="Times New Roman" w:hAnsi="Times New Roman" w:cs="Times New Roman"/>
          <w:sz w:val="24"/>
          <w:szCs w:val="24"/>
        </w:rPr>
      </w:pPr>
    </w:p>
    <w:p w14:paraId="34933EE1" w14:textId="77777777" w:rsidR="00EA1B8A" w:rsidRDefault="00EA1B8A" w:rsidP="00294F60">
      <w:pPr>
        <w:spacing w:after="0" w:line="276" w:lineRule="auto"/>
        <w:rPr>
          <w:rFonts w:ascii="Times New Roman" w:hAnsi="Times New Roman" w:cs="Times New Roman"/>
          <w:sz w:val="24"/>
          <w:szCs w:val="24"/>
        </w:rPr>
      </w:pPr>
    </w:p>
    <w:p w14:paraId="3D9DAFF9" w14:textId="77777777" w:rsidR="00EA1B8A" w:rsidRDefault="00EA1B8A" w:rsidP="00294F60">
      <w:pPr>
        <w:spacing w:after="0" w:line="276" w:lineRule="auto"/>
        <w:rPr>
          <w:rFonts w:ascii="Times New Roman" w:hAnsi="Times New Roman" w:cs="Times New Roman"/>
          <w:sz w:val="24"/>
          <w:szCs w:val="24"/>
        </w:rPr>
      </w:pPr>
    </w:p>
    <w:p w14:paraId="4D172D97" w14:textId="77777777" w:rsidR="00EA1B8A" w:rsidRDefault="00EA1B8A" w:rsidP="00294F60">
      <w:pPr>
        <w:spacing w:after="0" w:line="276" w:lineRule="auto"/>
        <w:rPr>
          <w:rFonts w:ascii="Times New Roman" w:hAnsi="Times New Roman" w:cs="Times New Roman"/>
          <w:sz w:val="24"/>
          <w:szCs w:val="24"/>
        </w:rPr>
      </w:pPr>
    </w:p>
    <w:p w14:paraId="6D288680" w14:textId="77777777" w:rsidR="00EA1B8A" w:rsidRDefault="00EA1B8A" w:rsidP="00294F60">
      <w:pPr>
        <w:spacing w:after="0" w:line="276" w:lineRule="auto"/>
        <w:rPr>
          <w:rFonts w:ascii="Times New Roman" w:hAnsi="Times New Roman" w:cs="Times New Roman"/>
          <w:sz w:val="24"/>
          <w:szCs w:val="24"/>
        </w:rPr>
      </w:pPr>
    </w:p>
    <w:p w14:paraId="4B412F1A" w14:textId="77777777" w:rsidR="00EA1B8A" w:rsidRDefault="00EA1B8A" w:rsidP="00294F60">
      <w:pPr>
        <w:spacing w:after="0" w:line="276" w:lineRule="auto"/>
        <w:rPr>
          <w:rFonts w:ascii="Times New Roman" w:hAnsi="Times New Roman" w:cs="Times New Roman"/>
          <w:sz w:val="24"/>
          <w:szCs w:val="24"/>
        </w:rPr>
      </w:pPr>
    </w:p>
    <w:p w14:paraId="3E7AC212" w14:textId="77777777" w:rsidR="00EA1B8A" w:rsidRDefault="00EA1B8A" w:rsidP="00294F60">
      <w:pPr>
        <w:spacing w:after="0" w:line="276" w:lineRule="auto"/>
        <w:rPr>
          <w:rFonts w:ascii="Times New Roman" w:hAnsi="Times New Roman" w:cs="Times New Roman"/>
          <w:sz w:val="24"/>
          <w:szCs w:val="24"/>
        </w:rPr>
      </w:pPr>
    </w:p>
    <w:p w14:paraId="540F1F2D" w14:textId="77777777" w:rsidR="00EA1B8A" w:rsidRDefault="00EA1B8A" w:rsidP="00294F60">
      <w:pPr>
        <w:spacing w:after="0" w:line="276" w:lineRule="auto"/>
        <w:rPr>
          <w:rFonts w:ascii="Times New Roman" w:hAnsi="Times New Roman" w:cs="Times New Roman"/>
          <w:sz w:val="24"/>
          <w:szCs w:val="24"/>
        </w:rPr>
      </w:pPr>
    </w:p>
    <w:p w14:paraId="73E57D69" w14:textId="77777777" w:rsidR="00EA1B8A" w:rsidRDefault="00EA1B8A" w:rsidP="00294F60">
      <w:pPr>
        <w:spacing w:after="0" w:line="276" w:lineRule="auto"/>
        <w:rPr>
          <w:rFonts w:ascii="Times New Roman" w:hAnsi="Times New Roman" w:cs="Times New Roman"/>
          <w:sz w:val="24"/>
          <w:szCs w:val="24"/>
        </w:rPr>
      </w:pPr>
    </w:p>
    <w:p w14:paraId="3FC0F02A" w14:textId="77777777" w:rsidR="008727BC" w:rsidRDefault="008727BC" w:rsidP="00294F60">
      <w:pPr>
        <w:spacing w:after="0" w:line="276" w:lineRule="auto"/>
        <w:rPr>
          <w:rFonts w:ascii="Times New Roman" w:hAnsi="Times New Roman" w:cs="Times New Roman"/>
          <w:sz w:val="24"/>
          <w:szCs w:val="24"/>
        </w:rPr>
      </w:pPr>
    </w:p>
    <w:p w14:paraId="2F45ECB8" w14:textId="77777777" w:rsidR="00EA1B8A" w:rsidRDefault="00EA1B8A" w:rsidP="00294F60">
      <w:pPr>
        <w:spacing w:after="0" w:line="276" w:lineRule="auto"/>
        <w:rPr>
          <w:rFonts w:ascii="Times New Roman" w:hAnsi="Times New Roman" w:cs="Times New Roman"/>
          <w:sz w:val="24"/>
          <w:szCs w:val="24"/>
        </w:rPr>
      </w:pPr>
    </w:p>
    <w:p w14:paraId="4D3E2415" w14:textId="77777777" w:rsidR="00736200" w:rsidRPr="00736200" w:rsidRDefault="00736200" w:rsidP="00736200">
      <w:pPr>
        <w:pStyle w:val="Antrat2"/>
        <w:ind w:left="5103"/>
        <w:jc w:val="right"/>
        <w:rPr>
          <w:rFonts w:ascii="Times New Roman" w:eastAsia="Calibri" w:hAnsi="Times New Roman" w:cs="Times New Roman"/>
          <w:color w:val="auto"/>
          <w:sz w:val="24"/>
          <w:szCs w:val="24"/>
          <w:lang w:val="lt-LT"/>
        </w:rPr>
      </w:pPr>
      <w:bookmarkStart w:id="1" w:name="_Hlk138767444"/>
      <w:r w:rsidRPr="00736200">
        <w:rPr>
          <w:rFonts w:ascii="Times New Roman" w:eastAsia="Calibri" w:hAnsi="Times New Roman" w:cs="Times New Roman"/>
          <w:color w:val="auto"/>
          <w:sz w:val="24"/>
          <w:szCs w:val="24"/>
          <w:lang w:val="lt-LT"/>
        </w:rPr>
        <w:lastRenderedPageBreak/>
        <w:t>Kvietimo 2 priedas</w:t>
      </w:r>
    </w:p>
    <w:p w14:paraId="63FB08FA" w14:textId="77777777" w:rsidR="00736200" w:rsidRPr="00701214" w:rsidRDefault="00736200" w:rsidP="00736200">
      <w:pPr>
        <w:rPr>
          <w:rFonts w:ascii="Times New Roman" w:hAnsi="Times New Roman" w:cs="Times New Roman"/>
          <w:b/>
          <w:bCs/>
          <w:smallCaps/>
          <w:color w:val="000000" w:themeColor="text1"/>
        </w:rPr>
      </w:pPr>
    </w:p>
    <w:p w14:paraId="3094465F" w14:textId="77777777" w:rsidR="00736200" w:rsidRDefault="00736200" w:rsidP="00736200">
      <w:pPr>
        <w:spacing w:after="0" w:line="240" w:lineRule="auto"/>
        <w:ind w:firstLine="567"/>
        <w:jc w:val="center"/>
        <w:rPr>
          <w:rFonts w:ascii="Times New Roman" w:hAnsi="Times New Roman" w:cs="Times New Roman"/>
          <w:color w:val="000000" w:themeColor="text1"/>
          <w:highlight w:val="yellow"/>
        </w:rPr>
      </w:pPr>
      <w:r w:rsidRPr="009813B6">
        <w:rPr>
          <w:rFonts w:ascii="Times New Roman" w:hAnsi="Times New Roman" w:cs="Times New Roman"/>
          <w:b/>
          <w:color w:val="000000" w:themeColor="text1"/>
          <w:sz w:val="24"/>
          <w:szCs w:val="24"/>
        </w:rPr>
        <w:t>TIEKĖJŲ KVALIFIKACIJOS REIKALAVIMAI IR REIKALAUJAMI KOKYBĖS BEI APLINKOS APSAUGOS VADYBOS SISTEMŲ STANDARTAI</w:t>
      </w:r>
      <w:r w:rsidRPr="009813B6" w:rsidDel="009813B6">
        <w:rPr>
          <w:rFonts w:ascii="Times New Roman" w:hAnsi="Times New Roman" w:cs="Times New Roman"/>
          <w:b/>
          <w:color w:val="000000" w:themeColor="text1"/>
          <w:sz w:val="24"/>
          <w:szCs w:val="24"/>
        </w:rPr>
        <w:t xml:space="preserve"> </w:t>
      </w:r>
    </w:p>
    <w:p w14:paraId="435C8566" w14:textId="77777777" w:rsidR="00736200" w:rsidRPr="00701214" w:rsidRDefault="00736200" w:rsidP="00736200">
      <w:pPr>
        <w:spacing w:after="0" w:line="240" w:lineRule="auto"/>
        <w:ind w:firstLine="567"/>
        <w:rPr>
          <w:rFonts w:ascii="Times New Roman" w:hAnsi="Times New Roman" w:cs="Times New Roman"/>
          <w:color w:val="000000" w:themeColor="text1"/>
          <w:highlight w:val="yellow"/>
        </w:rPr>
      </w:pPr>
    </w:p>
    <w:p w14:paraId="4F76808E" w14:textId="77777777" w:rsidR="00736200" w:rsidRPr="007A08D4" w:rsidRDefault="00736200" w:rsidP="00736200">
      <w:pPr>
        <w:pStyle w:val="Sraopastraipa"/>
        <w:numPr>
          <w:ilvl w:val="0"/>
          <w:numId w:val="37"/>
        </w:numPr>
        <w:tabs>
          <w:tab w:val="left" w:pos="851"/>
        </w:tabs>
        <w:spacing w:after="0" w:line="240" w:lineRule="auto"/>
        <w:ind w:left="0" w:firstLine="567"/>
        <w:jc w:val="both"/>
        <w:rPr>
          <w:rFonts w:ascii="Times New Roman" w:hAnsi="Times New Roman" w:cs="Times New Roman"/>
          <w:color w:val="000000" w:themeColor="text1"/>
        </w:rPr>
      </w:pPr>
      <w:r w:rsidRPr="007A08D4">
        <w:rPr>
          <w:rFonts w:ascii="Times New Roman" w:hAnsi="Times New Roman" w:cs="Times New Roman"/>
          <w:color w:val="000000" w:themeColor="text1"/>
        </w:rPr>
        <w:t>Tiekėjo kvalifikacija turi atitikti šiame priede nustatytus reikalavimus kvalifikacijai. Jeigu tiekėjo kvalifikacija dėl teisės verstis atitinkama veikla nėra tikrinama visa apimtimi, tiekėjas iki pirkimo sutarties sudarymo perkančiajai organizacijai turės pateikti dokumentus, įrodančius, kad sutartį vykdys tik teisę verstis atitinkama veikla turintys asmenys.</w:t>
      </w:r>
    </w:p>
    <w:p w14:paraId="102EB403" w14:textId="77777777" w:rsidR="00736200" w:rsidRPr="007A08D4" w:rsidRDefault="00736200" w:rsidP="00736200">
      <w:pPr>
        <w:pStyle w:val="Sraopastraipa"/>
        <w:numPr>
          <w:ilvl w:val="0"/>
          <w:numId w:val="37"/>
        </w:numPr>
        <w:tabs>
          <w:tab w:val="left" w:pos="851"/>
        </w:tabs>
        <w:spacing w:after="0" w:line="240" w:lineRule="auto"/>
        <w:ind w:left="0" w:firstLine="567"/>
        <w:jc w:val="both"/>
        <w:rPr>
          <w:rFonts w:ascii="Times New Roman" w:hAnsi="Times New Roman" w:cs="Times New Roman"/>
          <w:color w:val="000000" w:themeColor="text1"/>
        </w:rPr>
      </w:pPr>
      <w:r w:rsidRPr="007A08D4">
        <w:rPr>
          <w:rFonts w:ascii="Times New Roman" w:hAnsi="Times New Roman" w:cs="Times New Roman"/>
          <w:iCs/>
          <w:color w:val="000000" w:themeColor="text1"/>
        </w:rPr>
        <w:t>Jei pasiūlymas teikiamas ūkio subjektų grupės jungtinės veiklos sutarties pagrindu, bent vienas ūkio subjektų grupės narys arba visi ūkio subjektų grupės nariai kartu pagal jų prisiimamus įsipareigojimus sutarčiai vykdyti  turi atitikti šiame priede nustatytus reikalavimus ir pateikti nurodytus dokumentus</w:t>
      </w:r>
      <w:r w:rsidRPr="007A08D4">
        <w:rPr>
          <w:rFonts w:ascii="Times New Roman" w:hAnsi="Times New Roman" w:cs="Times New Roman"/>
          <w:color w:val="000000" w:themeColor="text1"/>
        </w:rPr>
        <w:t>.</w:t>
      </w:r>
    </w:p>
    <w:p w14:paraId="6ABC8432" w14:textId="77777777" w:rsidR="00736200" w:rsidRPr="007A08D4" w:rsidRDefault="00736200" w:rsidP="00736200">
      <w:pPr>
        <w:pStyle w:val="Sraopastraipa"/>
        <w:numPr>
          <w:ilvl w:val="0"/>
          <w:numId w:val="37"/>
        </w:numPr>
        <w:tabs>
          <w:tab w:val="left" w:pos="851"/>
        </w:tabs>
        <w:spacing w:after="0" w:line="240" w:lineRule="auto"/>
        <w:ind w:left="0" w:firstLine="567"/>
        <w:jc w:val="both"/>
        <w:rPr>
          <w:rFonts w:ascii="Times New Roman" w:hAnsi="Times New Roman" w:cs="Times New Roman"/>
          <w:color w:val="000000" w:themeColor="text1"/>
        </w:rPr>
      </w:pPr>
      <w:r w:rsidRPr="007A08D4">
        <w:rPr>
          <w:rFonts w:ascii="Times New Roman" w:hAnsi="Times New Roman" w:cs="Times New Roman"/>
          <w:color w:val="000000" w:themeColor="text1"/>
        </w:rPr>
        <w:t>Perkančioji organizacija gali laikyti, kad tiekėjas neturi reikalaujamo profesinio pajėgumo, jeigu nustato tiekėjo interesų konfliktą, galintį neigiamai paveikti sutarties vykdymą.</w:t>
      </w:r>
    </w:p>
    <w:p w14:paraId="5D285957" w14:textId="77777777" w:rsidR="00736200" w:rsidRPr="007A08D4" w:rsidRDefault="00736200" w:rsidP="00736200">
      <w:pPr>
        <w:pStyle w:val="Sraopastraipa"/>
        <w:numPr>
          <w:ilvl w:val="0"/>
          <w:numId w:val="37"/>
        </w:numPr>
        <w:tabs>
          <w:tab w:val="left" w:pos="851"/>
        </w:tabs>
        <w:spacing w:after="0" w:line="240" w:lineRule="auto"/>
        <w:ind w:left="0" w:firstLine="567"/>
        <w:jc w:val="both"/>
        <w:rPr>
          <w:rFonts w:ascii="Times New Roman" w:hAnsi="Times New Roman" w:cs="Times New Roman"/>
          <w:color w:val="000000" w:themeColor="text1"/>
        </w:rPr>
      </w:pPr>
      <w:r w:rsidRPr="007A08D4">
        <w:rPr>
          <w:rFonts w:ascii="Times New Roman" w:hAnsi="Times New Roman" w:cs="Times New Roman"/>
          <w:color w:val="000000" w:themeColor="text1"/>
        </w:rPr>
        <w:t>Tiekėjų kvalifikacijos reikalavimai ir atitiktį reikalavimui įrodantys dokumentai:</w:t>
      </w:r>
    </w:p>
    <w:p w14:paraId="6FF83D03" w14:textId="77777777" w:rsidR="00736200" w:rsidRPr="00701214" w:rsidRDefault="00736200" w:rsidP="00736200">
      <w:pPr>
        <w:pStyle w:val="Sraopastraipa"/>
        <w:spacing w:after="0" w:line="240" w:lineRule="auto"/>
        <w:rPr>
          <w:rFonts w:ascii="Times New Roman" w:hAnsi="Times New Roman" w:cs="Times New Roman"/>
          <w:color w:val="000000" w:themeColor="text1"/>
        </w:rPr>
      </w:pPr>
    </w:p>
    <w:tbl>
      <w:tblPr>
        <w:tblStyle w:val="TableGrid3"/>
        <w:tblW w:w="9918" w:type="dxa"/>
        <w:tblLook w:val="04A0" w:firstRow="1" w:lastRow="0" w:firstColumn="1" w:lastColumn="0" w:noHBand="0" w:noVBand="1"/>
      </w:tblPr>
      <w:tblGrid>
        <w:gridCol w:w="1117"/>
        <w:gridCol w:w="4101"/>
        <w:gridCol w:w="4700"/>
      </w:tblGrid>
      <w:tr w:rsidR="00736200" w:rsidRPr="00F85C8B" w14:paraId="6289FD2A" w14:textId="77777777" w:rsidTr="00D23A08">
        <w:trPr>
          <w:cantSplit/>
          <w:trHeight w:val="417"/>
          <w:tblHeader/>
        </w:trPr>
        <w:tc>
          <w:tcPr>
            <w:tcW w:w="111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1499733" w14:textId="77777777" w:rsidR="00736200" w:rsidRPr="00F85C8B" w:rsidRDefault="00736200" w:rsidP="00D23A08">
            <w:pPr>
              <w:spacing w:before="60" w:after="60"/>
              <w:jc w:val="center"/>
              <w:rPr>
                <w:rFonts w:eastAsia="Calibri"/>
                <w:b/>
                <w:bCs/>
                <w:color w:val="000000"/>
                <w:sz w:val="22"/>
                <w:szCs w:val="22"/>
              </w:rPr>
            </w:pPr>
            <w:bookmarkStart w:id="2" w:name="_Hlk191883669"/>
            <w:r w:rsidRPr="00F85C8B">
              <w:rPr>
                <w:rFonts w:eastAsia="Calibri"/>
                <w:b/>
                <w:bCs/>
                <w:color w:val="000000"/>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1F3A43CA" w14:textId="77777777" w:rsidR="00736200" w:rsidRPr="00F85C8B" w:rsidRDefault="00736200" w:rsidP="00D23A08">
            <w:pPr>
              <w:spacing w:before="60" w:after="60"/>
              <w:jc w:val="center"/>
              <w:rPr>
                <w:rFonts w:eastAsia="Calibri"/>
                <w:b/>
                <w:bCs/>
                <w:sz w:val="22"/>
                <w:szCs w:val="22"/>
              </w:rPr>
            </w:pPr>
            <w:r w:rsidRPr="00F85C8B">
              <w:rPr>
                <w:rFonts w:eastAsia="Calibri"/>
                <w:b/>
                <w:bCs/>
                <w:color w:val="000000"/>
                <w:sz w:val="22"/>
                <w:szCs w:val="22"/>
              </w:rPr>
              <w:t>Kvalifikacijos reikalavimas</w:t>
            </w:r>
          </w:p>
        </w:tc>
        <w:tc>
          <w:tcPr>
            <w:tcW w:w="47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9476212" w14:textId="77777777" w:rsidR="00736200" w:rsidRPr="00F85C8B" w:rsidRDefault="00736200" w:rsidP="00D23A08">
            <w:pPr>
              <w:autoSpaceDE w:val="0"/>
              <w:autoSpaceDN w:val="0"/>
              <w:adjustRightInd w:val="0"/>
              <w:spacing w:after="160"/>
              <w:jc w:val="center"/>
              <w:rPr>
                <w:rFonts w:eastAsia="Calibri"/>
                <w:b/>
                <w:bCs/>
                <w:color w:val="000000"/>
                <w:sz w:val="22"/>
                <w:szCs w:val="22"/>
              </w:rPr>
            </w:pPr>
            <w:r w:rsidRPr="00F85C8B">
              <w:rPr>
                <w:rFonts w:eastAsia="Calibri"/>
                <w:b/>
                <w:bCs/>
                <w:color w:val="000000"/>
                <w:sz w:val="22"/>
                <w:szCs w:val="22"/>
              </w:rPr>
              <w:t>Atitiktį reikalavimui įrodantys dokumentai</w:t>
            </w:r>
          </w:p>
        </w:tc>
      </w:tr>
    </w:tbl>
    <w:tbl>
      <w:tblPr>
        <w:tblW w:w="9923" w:type="dxa"/>
        <w:tblInd w:w="-5" w:type="dxa"/>
        <w:tblLayout w:type="fixed"/>
        <w:tblLook w:val="04A0" w:firstRow="1" w:lastRow="0" w:firstColumn="1" w:lastColumn="0" w:noHBand="0" w:noVBand="1"/>
      </w:tblPr>
      <w:tblGrid>
        <w:gridCol w:w="1134"/>
        <w:gridCol w:w="4111"/>
        <w:gridCol w:w="4678"/>
      </w:tblGrid>
      <w:tr w:rsidR="00736200" w:rsidRPr="00F85C8B" w14:paraId="68FBCC42" w14:textId="77777777" w:rsidTr="00D23A08">
        <w:tc>
          <w:tcPr>
            <w:tcW w:w="1134" w:type="dxa"/>
            <w:tcBorders>
              <w:top w:val="single" w:sz="4" w:space="0" w:color="000000" w:themeColor="text1"/>
              <w:left w:val="single" w:sz="4" w:space="0" w:color="000000" w:themeColor="text1"/>
              <w:bottom w:val="single" w:sz="4" w:space="0" w:color="000000" w:themeColor="text1"/>
              <w:right w:val="nil"/>
            </w:tcBorders>
            <w:hideMark/>
          </w:tcPr>
          <w:p w14:paraId="62C2300A" w14:textId="77777777" w:rsidR="00736200" w:rsidRPr="00DD3C9A" w:rsidRDefault="00736200" w:rsidP="00D23A08">
            <w:pPr>
              <w:autoSpaceDE w:val="0"/>
              <w:autoSpaceDN w:val="0"/>
              <w:adjustRightInd w:val="0"/>
              <w:rPr>
                <w:rFonts w:ascii="Times New Roman" w:eastAsia="Calibri" w:hAnsi="Times New Roman" w:cs="Times New Roman"/>
              </w:rPr>
            </w:pPr>
            <w:bookmarkStart w:id="3" w:name="_Ref11149188"/>
            <w:bookmarkEnd w:id="2"/>
            <w:r w:rsidRPr="00DD3C9A">
              <w:rPr>
                <w:rFonts w:ascii="Times New Roman" w:eastAsia="Calibri" w:hAnsi="Times New Roman" w:cs="Times New Roman"/>
              </w:rPr>
              <w:t>4.1.</w:t>
            </w:r>
          </w:p>
        </w:tc>
        <w:bookmarkEnd w:id="3"/>
        <w:tc>
          <w:tcPr>
            <w:tcW w:w="4111" w:type="dxa"/>
            <w:tcBorders>
              <w:top w:val="single" w:sz="4" w:space="0" w:color="000000" w:themeColor="text1"/>
              <w:left w:val="single" w:sz="4" w:space="0" w:color="000000" w:themeColor="text1"/>
              <w:bottom w:val="single" w:sz="4" w:space="0" w:color="000000" w:themeColor="text1"/>
              <w:right w:val="nil"/>
            </w:tcBorders>
            <w:hideMark/>
          </w:tcPr>
          <w:p w14:paraId="4EB9CC2B" w14:textId="77777777" w:rsidR="00736200" w:rsidRPr="00DD3C9A" w:rsidRDefault="00736200" w:rsidP="00D23A08">
            <w:pPr>
              <w:autoSpaceDE w:val="0"/>
              <w:autoSpaceDN w:val="0"/>
              <w:adjustRightInd w:val="0"/>
              <w:rPr>
                <w:rFonts w:ascii="Times New Roman" w:eastAsia="Calibri" w:hAnsi="Times New Roman" w:cs="Times New Roman"/>
              </w:rPr>
            </w:pPr>
            <w:r w:rsidRPr="00DD3C9A">
              <w:rPr>
                <w:rFonts w:ascii="Times New Roman" w:eastAsia="Calibri" w:hAnsi="Times New Roman" w:cs="Times New Roman"/>
              </w:rPr>
              <w:t>Tiekėjas, tiekėjų grupės partneriai kartu, toje srityje, kurioje vykdys veiklą, turi turėti teisę būti ypatingojo statinio statybos rangovu statinių grupių:</w:t>
            </w:r>
          </w:p>
          <w:p w14:paraId="48DA73F9" w14:textId="77777777" w:rsidR="00736200" w:rsidRPr="00DD3C9A" w:rsidRDefault="00736200" w:rsidP="00D23A08">
            <w:pPr>
              <w:autoSpaceDE w:val="0"/>
              <w:autoSpaceDN w:val="0"/>
              <w:adjustRightInd w:val="0"/>
              <w:rPr>
                <w:rFonts w:ascii="Times New Roman" w:eastAsia="Calibri" w:hAnsi="Times New Roman" w:cs="Times New Roman"/>
              </w:rPr>
            </w:pPr>
            <w:r>
              <w:rPr>
                <w:rFonts w:ascii="Times New Roman" w:eastAsia="Calibri" w:hAnsi="Times New Roman" w:cs="Times New Roman"/>
              </w:rPr>
              <w:t>gydymo</w:t>
            </w:r>
            <w:r w:rsidRPr="00DD3C9A">
              <w:rPr>
                <w:rFonts w:ascii="Times New Roman" w:eastAsia="Calibri" w:hAnsi="Times New Roman" w:cs="Times New Roman"/>
              </w:rPr>
              <w:t xml:space="preserve"> paskirties pastatai ;</w:t>
            </w:r>
          </w:p>
          <w:p w14:paraId="7F9FF5F0" w14:textId="77777777" w:rsidR="00736200" w:rsidRPr="00DD3C9A" w:rsidRDefault="00736200" w:rsidP="00D23A08">
            <w:pPr>
              <w:autoSpaceDE w:val="0"/>
              <w:autoSpaceDN w:val="0"/>
              <w:adjustRightInd w:val="0"/>
              <w:rPr>
                <w:rFonts w:ascii="Times New Roman" w:eastAsia="Calibri" w:hAnsi="Times New Roman" w:cs="Times New Roman"/>
              </w:rPr>
            </w:pPr>
            <w:r w:rsidRPr="00DD3C9A">
              <w:rPr>
                <w:rFonts w:ascii="Times New Roman" w:eastAsia="Calibri" w:hAnsi="Times New Roman" w:cs="Times New Roman"/>
              </w:rPr>
              <w:t xml:space="preserve">Darbų sritys: </w:t>
            </w:r>
          </w:p>
          <w:p w14:paraId="36AAFA44" w14:textId="77777777" w:rsidR="00736200" w:rsidRPr="00DD3C9A" w:rsidRDefault="00736200" w:rsidP="00D23A08">
            <w:pPr>
              <w:autoSpaceDE w:val="0"/>
              <w:autoSpaceDN w:val="0"/>
              <w:adjustRightInd w:val="0"/>
              <w:rPr>
                <w:rFonts w:ascii="Times New Roman" w:eastAsia="Calibri" w:hAnsi="Times New Roman" w:cs="Times New Roman"/>
              </w:rPr>
            </w:pPr>
            <w:r w:rsidRPr="00DD3C9A">
              <w:rPr>
                <w:rFonts w:ascii="Times New Roman" w:eastAsia="Calibri" w:hAnsi="Times New Roman" w:cs="Times New Roman"/>
              </w:rPr>
              <w:t>bendrieji statybos darbai:</w:t>
            </w:r>
          </w:p>
          <w:p w14:paraId="584FC2C4" w14:textId="77777777" w:rsidR="00736200" w:rsidRPr="00DD3C9A" w:rsidRDefault="00736200" w:rsidP="00D23A08">
            <w:pPr>
              <w:autoSpaceDE w:val="0"/>
              <w:autoSpaceDN w:val="0"/>
              <w:adjustRightInd w:val="0"/>
              <w:rPr>
                <w:rFonts w:ascii="Times New Roman" w:eastAsia="Calibri" w:hAnsi="Times New Roman" w:cs="Times New Roman"/>
              </w:rPr>
            </w:pPr>
            <w:r w:rsidRPr="00DD3C9A">
              <w:rPr>
                <w:rFonts w:ascii="Times New Roman" w:eastAsia="Calibri" w:hAnsi="Times New Roman" w:cs="Times New Roman"/>
              </w:rPr>
              <w:t xml:space="preserve"> žemės darbai (statybos sklypo reljefo tvarkymas, pamatų duobių, iškasų, tranšėjų kasimas ir užpylimas,</w:t>
            </w:r>
            <w:r w:rsidRPr="00DD3C9A">
              <w:t xml:space="preserve"> </w:t>
            </w:r>
            <w:r w:rsidRPr="00DD3C9A">
              <w:rPr>
                <w:rFonts w:ascii="Times New Roman" w:eastAsia="Calibri" w:hAnsi="Times New Roman" w:cs="Times New Roman"/>
              </w:rPr>
              <w:t>kasimo ir užpylimo darbai sausinimo ir drėkinimo sistemoms įrengti);</w:t>
            </w:r>
          </w:p>
          <w:p w14:paraId="06EFBEA9" w14:textId="77777777" w:rsidR="00736200" w:rsidRPr="00DD3C9A" w:rsidRDefault="00736200" w:rsidP="00D23A08">
            <w:pPr>
              <w:autoSpaceDE w:val="0"/>
              <w:autoSpaceDN w:val="0"/>
              <w:adjustRightInd w:val="0"/>
              <w:rPr>
                <w:rFonts w:ascii="Times New Roman" w:eastAsia="Calibri" w:hAnsi="Times New Roman" w:cs="Times New Roman"/>
              </w:rPr>
            </w:pPr>
            <w:r w:rsidRPr="00DD3C9A">
              <w:rPr>
                <w:rFonts w:ascii="Times New Roman" w:eastAsia="Calibri" w:hAnsi="Times New Roman" w:cs="Times New Roman"/>
              </w:rPr>
              <w:t>statybinių konstrukcijų (gelžbetonio, betono, metalo, mūro, medžio ir kitų) statybos ir montavimo, hidroizoliacijos, stogų įrengimo, apdailos darbai)</w:t>
            </w:r>
          </w:p>
          <w:p w14:paraId="36720AA0" w14:textId="77777777" w:rsidR="00736200" w:rsidRPr="00DD3C9A" w:rsidRDefault="00736200" w:rsidP="00D23A08">
            <w:pPr>
              <w:autoSpaceDE w:val="0"/>
              <w:autoSpaceDN w:val="0"/>
              <w:adjustRightInd w:val="0"/>
              <w:rPr>
                <w:rFonts w:ascii="Times New Roman" w:eastAsia="Calibri" w:hAnsi="Times New Roman" w:cs="Times New Roman"/>
              </w:rPr>
            </w:pPr>
            <w:r w:rsidRPr="00DD3C9A">
              <w:rPr>
                <w:rFonts w:ascii="Times New Roman" w:eastAsia="Calibri" w:hAnsi="Times New Roman" w:cs="Times New Roman"/>
              </w:rPr>
              <w:t xml:space="preserve"> specialieji statybos darbai:</w:t>
            </w:r>
          </w:p>
          <w:p w14:paraId="500E5C90" w14:textId="77777777" w:rsidR="00736200" w:rsidRPr="00DD3C9A" w:rsidRDefault="00736200" w:rsidP="00D23A08">
            <w:pPr>
              <w:autoSpaceDE w:val="0"/>
              <w:autoSpaceDN w:val="0"/>
              <w:adjustRightInd w:val="0"/>
              <w:rPr>
                <w:rFonts w:ascii="Times New Roman" w:eastAsia="Calibri" w:hAnsi="Times New Roman" w:cs="Times New Roman"/>
              </w:rPr>
            </w:pPr>
            <w:r w:rsidRPr="00DD3C9A">
              <w:rPr>
                <w:rFonts w:ascii="Times New Roman" w:eastAsia="Calibri" w:hAnsi="Times New Roman" w:cs="Times New Roman"/>
              </w:rPr>
              <w:t xml:space="preserve"> statinio vandentiekio ir nuotekų šalinimo inžinerinių sistemų įrengimas; statinio šildymo, vėdinimo ir oro kondicionavimo inžinerinių sistemų įrengimas; statinio elektros inžinerinių sistemų įrengimas; statinio apsauginės signalizacijos, gaisrinės saugos (signalizacijos) inžinerinių sistemų įrengimas; procesų valdymo ir </w:t>
            </w:r>
            <w:r w:rsidRPr="00DD3C9A">
              <w:rPr>
                <w:rFonts w:ascii="Times New Roman" w:eastAsia="Calibri" w:hAnsi="Times New Roman" w:cs="Times New Roman"/>
              </w:rPr>
              <w:lastRenderedPageBreak/>
              <w:t>automatizavimo sistemų įrengimas; statinio nuotolinio ryšio (telekomunikacijų) inžinerinių sistemų įrengimas.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1E23E" w14:textId="77777777" w:rsidR="00736200" w:rsidRPr="00DD3C9A" w:rsidRDefault="00736200" w:rsidP="00D23A08">
            <w:pPr>
              <w:autoSpaceDE w:val="0"/>
              <w:autoSpaceDN w:val="0"/>
              <w:adjustRightInd w:val="0"/>
              <w:rPr>
                <w:rFonts w:ascii="Times New Roman" w:eastAsia="Calibri" w:hAnsi="Times New Roman" w:cs="Times New Roman"/>
              </w:rPr>
            </w:pPr>
            <w:r w:rsidRPr="00DD3C9A">
              <w:rPr>
                <w:rFonts w:ascii="Times New Roman" w:eastAsia="Calibri" w:hAnsi="Times New Roman" w:cs="Times New Roman"/>
              </w:rPr>
              <w:lastRenderedPageBreak/>
              <w:t>Patvirtinantys dokumentai:</w:t>
            </w:r>
          </w:p>
          <w:p w14:paraId="2D514DE0" w14:textId="77777777" w:rsidR="00736200" w:rsidRPr="00DD3C9A" w:rsidRDefault="00736200" w:rsidP="00D23A08">
            <w:pPr>
              <w:autoSpaceDE w:val="0"/>
              <w:autoSpaceDN w:val="0"/>
              <w:adjustRightInd w:val="0"/>
              <w:rPr>
                <w:rFonts w:ascii="Times New Roman" w:eastAsia="Calibri" w:hAnsi="Times New Roman" w:cs="Times New Roman"/>
              </w:rPr>
            </w:pPr>
            <w:r w:rsidRPr="00DD3C9A">
              <w:rPr>
                <w:rFonts w:ascii="Times New Roman" w:eastAsia="Calibri" w:hAnsi="Times New Roman" w:cs="Times New Roman"/>
              </w:rPr>
              <w:t>Lietuvos Respublikos aplinkos ministerijos nustatyta tvarka arba valstybės įmonės Statybos produkcijos sertifikavimo centro arba VšĮ Statybos sektoriaus vystymo agentūra išduotas atestatas arba teisės pripažinimo dokumentas, suteikiantis teisę atlikti ypatingo statinio statybos darbus, jei tiekėjas yra iš užsienio valstybės</w:t>
            </w:r>
            <w:r w:rsidRPr="00DD3C9A">
              <w:rPr>
                <w:rFonts w:ascii="Times New Roman" w:eastAsia="Calibri" w:hAnsi="Times New Roman" w:cs="Times New Roman"/>
                <w:vertAlign w:val="superscript"/>
              </w:rPr>
              <w:footnoteReference w:id="1"/>
            </w:r>
            <w:r w:rsidRPr="00DD3C9A">
              <w:rPr>
                <w:rFonts w:ascii="Times New Roman" w:eastAsia="Calibri" w:hAnsi="Times New Roman" w:cs="Times New Roman"/>
              </w:rPr>
              <w:t xml:space="preserve">. Jei šiame dokumente yra nurodyti </w:t>
            </w:r>
            <w:r>
              <w:rPr>
                <w:rFonts w:ascii="Times New Roman" w:eastAsia="Calibri" w:hAnsi="Times New Roman" w:cs="Times New Roman"/>
              </w:rPr>
              <w:t xml:space="preserve">negyvenamųjų </w:t>
            </w:r>
            <w:r w:rsidRPr="00DD3C9A">
              <w:rPr>
                <w:rFonts w:ascii="Times New Roman" w:eastAsia="Calibri" w:hAnsi="Times New Roman" w:cs="Times New Roman"/>
              </w:rPr>
              <w:t xml:space="preserve">pastatų pogrupiai, priimtinas yra dokumentas, suteikiantis teisę atlikti darbus </w:t>
            </w:r>
            <w:r>
              <w:rPr>
                <w:rFonts w:ascii="Times New Roman" w:eastAsia="Calibri" w:hAnsi="Times New Roman" w:cs="Times New Roman"/>
              </w:rPr>
              <w:t>negyvenamųjų</w:t>
            </w:r>
            <w:r w:rsidRPr="00DD3C9A">
              <w:rPr>
                <w:rFonts w:ascii="Times New Roman" w:eastAsia="Calibri" w:hAnsi="Times New Roman" w:cs="Times New Roman"/>
              </w:rPr>
              <w:t xml:space="preserve"> pastatų pogrupyje „gy</w:t>
            </w:r>
            <w:r>
              <w:rPr>
                <w:rFonts w:ascii="Times New Roman" w:eastAsia="Calibri" w:hAnsi="Times New Roman" w:cs="Times New Roman"/>
              </w:rPr>
              <w:t xml:space="preserve">dymo </w:t>
            </w:r>
            <w:r w:rsidRPr="00DD3C9A">
              <w:rPr>
                <w:rFonts w:ascii="Times New Roman" w:eastAsia="Calibri" w:hAnsi="Times New Roman" w:cs="Times New Roman"/>
              </w:rPr>
              <w:t>paskirties pastatai“</w:t>
            </w:r>
          </w:p>
          <w:p w14:paraId="23254CB0" w14:textId="77777777" w:rsidR="00736200" w:rsidRPr="00DD3C9A" w:rsidRDefault="00736200" w:rsidP="00D23A08">
            <w:pPr>
              <w:autoSpaceDE w:val="0"/>
              <w:autoSpaceDN w:val="0"/>
              <w:adjustRightInd w:val="0"/>
              <w:rPr>
                <w:rFonts w:ascii="Times New Roman" w:eastAsia="Calibri" w:hAnsi="Times New Roman" w:cs="Times New Roman"/>
              </w:rPr>
            </w:pPr>
            <w:r w:rsidRPr="00DD3C9A">
              <w:rPr>
                <w:rFonts w:ascii="Times New Roman" w:eastAsia="Calibri" w:hAnsi="Times New Roman" w:cs="Times New Roman"/>
              </w:rPr>
              <w:t>Jeigu pasiūlymą teikia ūkio subjektų grupė – reikalavimą turi atitikti kiekvienas ūkio subjektų grupės narys (-</w:t>
            </w:r>
            <w:proofErr w:type="spellStart"/>
            <w:r w:rsidRPr="00DD3C9A">
              <w:rPr>
                <w:rFonts w:ascii="Times New Roman" w:eastAsia="Calibri" w:hAnsi="Times New Roman" w:cs="Times New Roman"/>
              </w:rPr>
              <w:t>iai</w:t>
            </w:r>
            <w:proofErr w:type="spellEnd"/>
            <w:r w:rsidRPr="00DD3C9A">
              <w:rPr>
                <w:rFonts w:ascii="Times New Roman" w:eastAsia="Calibri" w:hAnsi="Times New Roman" w:cs="Times New Roman"/>
              </w:rPr>
              <w:t>), pagal jų prisiimamus įsipareigojimus pirkimo sutarčiai vykdyti; tiekėjas gali remtis kitų ūkio subjektų pajėgumais tik tuomet, kai tie subjektai, kurių pajėgumais buvo pasiremta, patys atliks darbus, kuriems reikia jų pajėgumų; subtiekėjai, kuriuos tiekėjas pasitelks pirkimo sutarties vykdymui (kurių pajėgumais tiekėjas nesiremia, kad atitiktų pirkimo dokumentuose nustatytus kvalifikacijos reikalavimus), privalo / privalės turėti teisę verstis ta veikla, kuriai jis pasitelkiamas.</w:t>
            </w:r>
          </w:p>
        </w:tc>
      </w:tr>
      <w:tr w:rsidR="00736200" w:rsidRPr="00F85C8B" w14:paraId="01C66E79" w14:textId="77777777" w:rsidTr="00D23A08">
        <w:trPr>
          <w:trHeight w:val="557"/>
        </w:trPr>
        <w:tc>
          <w:tcPr>
            <w:tcW w:w="1134" w:type="dxa"/>
            <w:tcBorders>
              <w:top w:val="single" w:sz="4" w:space="0" w:color="000000" w:themeColor="text1"/>
              <w:left w:val="single" w:sz="4" w:space="0" w:color="000000" w:themeColor="text1"/>
              <w:bottom w:val="single" w:sz="4" w:space="0" w:color="000000" w:themeColor="text1"/>
              <w:right w:val="nil"/>
            </w:tcBorders>
            <w:hideMark/>
          </w:tcPr>
          <w:p w14:paraId="1ED7F564" w14:textId="77777777" w:rsidR="00736200" w:rsidRPr="00F85C8B" w:rsidRDefault="00736200" w:rsidP="00D23A08">
            <w:pPr>
              <w:autoSpaceDE w:val="0"/>
              <w:autoSpaceDN w:val="0"/>
              <w:adjustRightInd w:val="0"/>
              <w:rPr>
                <w:rFonts w:ascii="Times New Roman" w:eastAsia="Calibri" w:hAnsi="Times New Roman" w:cs="Times New Roman"/>
                <w:color w:val="000000"/>
              </w:rPr>
            </w:pPr>
            <w:bookmarkStart w:id="4" w:name="_Ref11149271"/>
            <w:r w:rsidRPr="00F85C8B">
              <w:rPr>
                <w:rFonts w:ascii="Times New Roman" w:eastAsia="Calibri" w:hAnsi="Times New Roman" w:cs="Times New Roman"/>
                <w:color w:val="000000"/>
              </w:rPr>
              <w:lastRenderedPageBreak/>
              <w:t>4.2.</w:t>
            </w:r>
          </w:p>
        </w:tc>
        <w:bookmarkEnd w:id="4"/>
        <w:tc>
          <w:tcPr>
            <w:tcW w:w="4111" w:type="dxa"/>
            <w:tcBorders>
              <w:top w:val="single" w:sz="4" w:space="0" w:color="000000" w:themeColor="text1"/>
              <w:left w:val="single" w:sz="4" w:space="0" w:color="000000" w:themeColor="text1"/>
              <w:bottom w:val="single" w:sz="4" w:space="0" w:color="000000" w:themeColor="text1"/>
              <w:right w:val="nil"/>
            </w:tcBorders>
          </w:tcPr>
          <w:p w14:paraId="5DEDC901" w14:textId="77777777" w:rsidR="00736200" w:rsidRPr="00DD3C9A" w:rsidRDefault="00736200" w:rsidP="00D23A08">
            <w:pPr>
              <w:autoSpaceDE w:val="0"/>
              <w:autoSpaceDN w:val="0"/>
              <w:adjustRightInd w:val="0"/>
              <w:rPr>
                <w:rFonts w:ascii="Times New Roman" w:eastAsia="Calibri" w:hAnsi="Times New Roman" w:cs="Times New Roman"/>
              </w:rPr>
            </w:pPr>
            <w:r w:rsidRPr="00DD3C9A">
              <w:rPr>
                <w:rFonts w:ascii="Times New Roman" w:eastAsia="Calibri" w:hAnsi="Times New Roman" w:cs="Times New Roman"/>
              </w:rPr>
              <w:t xml:space="preserve">Tiekėjas turi nurodyti statinių statybos darbų vadovą, turintį teisę vadovauti 4.1 p. nurodytiems bendriesiems statybos darbams </w:t>
            </w:r>
            <w:r>
              <w:rPr>
                <w:rFonts w:ascii="Times New Roman" w:eastAsia="Calibri" w:hAnsi="Times New Roman" w:cs="Times New Roman"/>
              </w:rPr>
              <w:t>gydymo</w:t>
            </w:r>
            <w:r w:rsidRPr="00DD3C9A">
              <w:rPr>
                <w:rFonts w:ascii="Times New Roman" w:eastAsia="Calibri" w:hAnsi="Times New Roman" w:cs="Times New Roman"/>
              </w:rPr>
              <w:t xml:space="preserve"> paskirties pastatuose.</w:t>
            </w:r>
          </w:p>
          <w:p w14:paraId="064516BD" w14:textId="77777777" w:rsidR="00736200" w:rsidRPr="00DD3C9A" w:rsidRDefault="00736200" w:rsidP="00D23A08">
            <w:pPr>
              <w:autoSpaceDE w:val="0"/>
              <w:autoSpaceDN w:val="0"/>
              <w:adjustRightInd w:val="0"/>
              <w:rPr>
                <w:rFonts w:ascii="Times New Roman" w:eastAsia="Calibri" w:hAnsi="Times New Roman" w:cs="Times New Roman"/>
              </w:rPr>
            </w:pPr>
            <w:r w:rsidRPr="00DD3C9A">
              <w:rPr>
                <w:rFonts w:ascii="Times New Roman" w:eastAsia="Calibri" w:hAnsi="Times New Roman" w:cs="Times New Roman"/>
              </w:rPr>
              <w:t xml:space="preserve">Jei atestatas buvo išduotas galiojant ankstesniam teisiniam reglamentavimui, t. y., išduotas atestatas, suteikiantis teisę atlikti darbus atitinkamų gyvenamųjų pastatų pogrupyje, specialistas turi turėti teisę vadovauti darbams gyvenamųjų pastatų pogrupyje „gyvenamosios paskirties (įvairių socialinių grupių asmenims) pastatai“  </w:t>
            </w:r>
          </w:p>
          <w:p w14:paraId="23860F4D" w14:textId="77777777" w:rsidR="00736200" w:rsidRPr="00DD3C9A" w:rsidRDefault="00736200" w:rsidP="00D23A08">
            <w:pPr>
              <w:autoSpaceDE w:val="0"/>
              <w:autoSpaceDN w:val="0"/>
              <w:adjustRightInd w:val="0"/>
              <w:rPr>
                <w:rFonts w:ascii="Times New Roman" w:eastAsia="Calibri" w:hAnsi="Times New Roman" w:cs="Times New Roman"/>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5D11D" w14:textId="77777777" w:rsidR="00736200" w:rsidRPr="00DD3C9A" w:rsidRDefault="00736200" w:rsidP="00D23A08">
            <w:pPr>
              <w:autoSpaceDE w:val="0"/>
              <w:autoSpaceDN w:val="0"/>
              <w:adjustRightInd w:val="0"/>
              <w:rPr>
                <w:rFonts w:ascii="Times New Roman" w:eastAsia="Calibri" w:hAnsi="Times New Roman" w:cs="Times New Roman"/>
              </w:rPr>
            </w:pPr>
            <w:r w:rsidRPr="00DD3C9A">
              <w:rPr>
                <w:rFonts w:ascii="Times New Roman" w:eastAsia="Calibri" w:hAnsi="Times New Roman" w:cs="Times New Roman"/>
              </w:rPr>
              <w:t>Patvirtinantys dokumentai:</w:t>
            </w:r>
          </w:p>
          <w:p w14:paraId="1F344511" w14:textId="77777777" w:rsidR="00736200" w:rsidRPr="00DD3C9A" w:rsidRDefault="00736200" w:rsidP="00D23A08">
            <w:pPr>
              <w:autoSpaceDE w:val="0"/>
              <w:autoSpaceDN w:val="0"/>
              <w:adjustRightInd w:val="0"/>
              <w:rPr>
                <w:rFonts w:ascii="Times New Roman" w:eastAsia="Calibri" w:hAnsi="Times New Roman" w:cs="Times New Roman"/>
              </w:rPr>
            </w:pPr>
            <w:r w:rsidRPr="00DD3C9A">
              <w:rPr>
                <w:rFonts w:ascii="Times New Roman" w:eastAsia="Calibri" w:hAnsi="Times New Roman" w:cs="Times New Roman"/>
              </w:rPr>
              <w:t xml:space="preserve">specialistų sąrašas, kuriame nurodomi vardai, pavardės, pareigos, pateikiant kvalifikacijos atestatų arba lygiaverčių dokumentų kopijas, patvirtinančias šiame punkte reikalaujamą kvalifikaciją; </w:t>
            </w:r>
          </w:p>
          <w:p w14:paraId="334A567F" w14:textId="77777777" w:rsidR="00736200" w:rsidRPr="00DD3C9A" w:rsidRDefault="00736200" w:rsidP="00D23A08">
            <w:pPr>
              <w:autoSpaceDE w:val="0"/>
              <w:autoSpaceDN w:val="0"/>
              <w:adjustRightInd w:val="0"/>
              <w:rPr>
                <w:rFonts w:ascii="Times New Roman" w:eastAsia="Calibri" w:hAnsi="Times New Roman" w:cs="Times New Roman"/>
              </w:rPr>
            </w:pPr>
            <w:r w:rsidRPr="00DD3C9A">
              <w:rPr>
                <w:rFonts w:ascii="Times New Roman" w:eastAsia="Calibri" w:hAnsi="Times New Roman" w:cs="Times New Roman"/>
              </w:rPr>
              <w:t>Lietuvos Respublikos teisės aktuose numatytų institucijų išduoti kvalifikacijos atestatai ar užsienio šalies specialistams išduoti dokumentai, patvirtinantys turimą kvalifikaciją kilmės šalyje</w:t>
            </w:r>
            <w:r w:rsidRPr="00DD3C9A">
              <w:rPr>
                <w:rFonts w:ascii="Times New Roman" w:eastAsia="Calibri" w:hAnsi="Times New Roman" w:cs="Times New Roman"/>
                <w:vertAlign w:val="superscript"/>
              </w:rPr>
              <w:footnoteReference w:id="2"/>
            </w:r>
            <w:r w:rsidRPr="00DD3C9A">
              <w:rPr>
                <w:rFonts w:ascii="Times New Roman" w:eastAsia="Calibri" w:hAnsi="Times New Roman" w:cs="Times New Roman"/>
              </w:rPr>
              <w:t>. Jei šiuose dokumentuose yra nurodyti gyvenamųjų pastatų pogrupiai, priimtini yra dokumentai, suteikiantys teisę atlikti darbus gyvenamųjų pastatų pogrupyje „gyvenamosios paskirties (įvairių socialinių grupių asmenims) pastatai“</w:t>
            </w:r>
          </w:p>
          <w:p w14:paraId="45E51E41" w14:textId="77777777" w:rsidR="00736200" w:rsidRPr="00DD3C9A" w:rsidRDefault="00736200" w:rsidP="00D23A08">
            <w:pPr>
              <w:autoSpaceDE w:val="0"/>
              <w:autoSpaceDN w:val="0"/>
              <w:adjustRightInd w:val="0"/>
              <w:rPr>
                <w:rFonts w:ascii="Times New Roman" w:eastAsia="Calibri" w:hAnsi="Times New Roman" w:cs="Times New Roman"/>
              </w:rPr>
            </w:pPr>
            <w:r w:rsidRPr="00DD3C9A">
              <w:rPr>
                <w:rFonts w:ascii="Times New Roman" w:eastAsia="Calibri" w:hAnsi="Times New Roman" w:cs="Times New Roman"/>
              </w:rPr>
              <w:t>Jeigu pasiūlymą teikia ūkio subjektų grupė – reikalavimą turi atitikti ūkio subjektų grupės nario (-</w:t>
            </w:r>
            <w:proofErr w:type="spellStart"/>
            <w:r w:rsidRPr="00DD3C9A">
              <w:rPr>
                <w:rFonts w:ascii="Times New Roman" w:eastAsia="Calibri" w:hAnsi="Times New Roman" w:cs="Times New Roman"/>
              </w:rPr>
              <w:t>ių</w:t>
            </w:r>
            <w:proofErr w:type="spellEnd"/>
            <w:r w:rsidRPr="00DD3C9A">
              <w:rPr>
                <w:rFonts w:ascii="Times New Roman" w:eastAsia="Calibri" w:hAnsi="Times New Roman" w:cs="Times New Roman"/>
              </w:rPr>
              <w:t>)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tbl>
      <w:tblPr>
        <w:tblStyle w:val="TableGrid3"/>
        <w:tblW w:w="9918" w:type="dxa"/>
        <w:tblLook w:val="04A0" w:firstRow="1" w:lastRow="0" w:firstColumn="1" w:lastColumn="0" w:noHBand="0" w:noVBand="1"/>
      </w:tblPr>
      <w:tblGrid>
        <w:gridCol w:w="1117"/>
        <w:gridCol w:w="4101"/>
        <w:gridCol w:w="4700"/>
      </w:tblGrid>
      <w:tr w:rsidR="00736200" w:rsidRPr="00F85C8B" w14:paraId="31C173CB" w14:textId="77777777" w:rsidTr="00D23A08">
        <w:tc>
          <w:tcPr>
            <w:tcW w:w="1117" w:type="dxa"/>
            <w:tcBorders>
              <w:top w:val="single" w:sz="4" w:space="0" w:color="000000"/>
              <w:left w:val="single" w:sz="4" w:space="0" w:color="000000"/>
              <w:bottom w:val="single" w:sz="4" w:space="0" w:color="000000"/>
              <w:right w:val="single" w:sz="4" w:space="0" w:color="000000"/>
            </w:tcBorders>
          </w:tcPr>
          <w:p w14:paraId="3488B6AE" w14:textId="77777777" w:rsidR="00736200" w:rsidRPr="00F85C8B" w:rsidRDefault="00736200" w:rsidP="00D23A08">
            <w:pPr>
              <w:autoSpaceDE w:val="0"/>
              <w:autoSpaceDN w:val="0"/>
              <w:adjustRightInd w:val="0"/>
              <w:rPr>
                <w:rFonts w:eastAsia="Calibri"/>
                <w:color w:val="000000"/>
                <w:sz w:val="22"/>
                <w:szCs w:val="22"/>
              </w:rPr>
            </w:pPr>
            <w:r w:rsidRPr="00F85C8B">
              <w:rPr>
                <w:rFonts w:eastAsia="Calibri"/>
                <w:color w:val="000000"/>
                <w:sz w:val="22"/>
                <w:szCs w:val="22"/>
              </w:rPr>
              <w:t>4.3.</w:t>
            </w:r>
          </w:p>
        </w:tc>
        <w:tc>
          <w:tcPr>
            <w:tcW w:w="4101" w:type="dxa"/>
            <w:tcBorders>
              <w:top w:val="single" w:sz="4" w:space="0" w:color="000000"/>
              <w:left w:val="single" w:sz="4" w:space="0" w:color="000000"/>
              <w:bottom w:val="single" w:sz="4" w:space="0" w:color="000000"/>
              <w:right w:val="single" w:sz="4" w:space="0" w:color="000000"/>
            </w:tcBorders>
          </w:tcPr>
          <w:p w14:paraId="7BD4F6D1" w14:textId="77777777" w:rsidR="00736200" w:rsidRPr="00F85C8B" w:rsidRDefault="00736200" w:rsidP="00D23A08">
            <w:pPr>
              <w:autoSpaceDE w:val="0"/>
              <w:autoSpaceDN w:val="0"/>
              <w:adjustRightInd w:val="0"/>
              <w:rPr>
                <w:rFonts w:eastAsia="Calibri"/>
                <w:color w:val="000000"/>
                <w:sz w:val="22"/>
                <w:szCs w:val="22"/>
              </w:rPr>
            </w:pPr>
            <w:r w:rsidRPr="00F85C8B">
              <w:rPr>
                <w:rFonts w:eastAsia="Calibri"/>
                <w:color w:val="000000"/>
                <w:sz w:val="22"/>
                <w:szCs w:val="22"/>
              </w:rPr>
              <w:t>Tiekėjo patirtis atliekant panašius darbus:</w:t>
            </w:r>
          </w:p>
          <w:p w14:paraId="340DBD51" w14:textId="3E32D564" w:rsidR="00736200" w:rsidRPr="00DD3C9A" w:rsidRDefault="00736200" w:rsidP="00D23A08">
            <w:pPr>
              <w:autoSpaceDE w:val="0"/>
              <w:autoSpaceDN w:val="0"/>
              <w:adjustRightInd w:val="0"/>
              <w:rPr>
                <w:rFonts w:eastAsia="Calibri"/>
                <w:sz w:val="22"/>
                <w:szCs w:val="22"/>
              </w:rPr>
            </w:pPr>
            <w:r w:rsidRPr="00F85C8B">
              <w:rPr>
                <w:rFonts w:eastAsia="Calibri"/>
                <w:color w:val="000000"/>
                <w:sz w:val="22"/>
                <w:szCs w:val="22"/>
              </w:rPr>
              <w:t xml:space="preserve">Tiekėjas, tiekėjo grupės partneriai kartu, ūkio subjektai, kurių </w:t>
            </w:r>
            <w:r w:rsidRPr="0070635D">
              <w:rPr>
                <w:rFonts w:eastAsia="Calibri"/>
                <w:color w:val="000000"/>
                <w:sz w:val="22"/>
                <w:szCs w:val="22"/>
              </w:rPr>
              <w:t>pajėgumais tiekėjas remiasi, per paskutinius 5 metus iki pasiūlymo pateikimo termino pabaigos</w:t>
            </w:r>
            <w:r w:rsidRPr="00F85C8B">
              <w:rPr>
                <w:rFonts w:eastAsia="Calibri"/>
                <w:color w:val="000000"/>
                <w:sz w:val="22"/>
                <w:szCs w:val="22"/>
              </w:rPr>
              <w:t xml:space="preserve"> dienos </w:t>
            </w:r>
            <w:bookmarkStart w:id="5" w:name="_Hlk135839424"/>
            <w:r w:rsidRPr="00F85C8B">
              <w:rPr>
                <w:rFonts w:eastAsia="Calibri"/>
                <w:color w:val="000000"/>
                <w:sz w:val="22"/>
                <w:szCs w:val="22"/>
              </w:rPr>
              <w:t xml:space="preserve">pagal vieną ar daugiau įvykdytų ar tebevykdomų sutarčių yra tinkamai  atlikęs naujos statybos ir/arba kapitalinio remonto ir/arba rekonstravimo darbų    </w:t>
            </w:r>
            <w:r w:rsidRPr="00DD3C9A">
              <w:rPr>
                <w:rFonts w:eastAsia="Calibri"/>
                <w:sz w:val="22"/>
                <w:szCs w:val="22"/>
              </w:rPr>
              <w:t xml:space="preserve">ypatinguose </w:t>
            </w:r>
            <w:r w:rsidRPr="00C25223">
              <w:rPr>
                <w:rFonts w:eastAsia="Calibri"/>
                <w:sz w:val="22"/>
                <w:szCs w:val="22"/>
              </w:rPr>
              <w:t>pastatuose</w:t>
            </w:r>
            <w:r w:rsidRPr="00DD3C9A">
              <w:rPr>
                <w:rFonts w:eastAsia="Calibri"/>
                <w:sz w:val="22"/>
                <w:szCs w:val="22"/>
              </w:rPr>
              <w:t xml:space="preserve"> </w:t>
            </w:r>
            <w:bookmarkEnd w:id="5"/>
            <w:r w:rsidRPr="00DD3C9A">
              <w:rPr>
                <w:rFonts w:eastAsia="Calibri"/>
                <w:sz w:val="22"/>
                <w:szCs w:val="22"/>
              </w:rPr>
              <w:t xml:space="preserve">ne mažiau kaip už </w:t>
            </w:r>
            <w:r w:rsidR="00457F43">
              <w:rPr>
                <w:rFonts w:eastAsia="Calibri"/>
                <w:sz w:val="22"/>
                <w:szCs w:val="22"/>
              </w:rPr>
              <w:t>5</w:t>
            </w:r>
            <w:r>
              <w:rPr>
                <w:rFonts w:eastAsia="Calibri"/>
                <w:sz w:val="22"/>
                <w:szCs w:val="22"/>
              </w:rPr>
              <w:t>00</w:t>
            </w:r>
            <w:r w:rsidRPr="00DD3C9A">
              <w:rPr>
                <w:rFonts w:eastAsia="Calibri"/>
                <w:sz w:val="22"/>
                <w:szCs w:val="22"/>
              </w:rPr>
              <w:t xml:space="preserve"> 000,00 Eur be PVM. </w:t>
            </w:r>
          </w:p>
          <w:p w14:paraId="0E249CFA" w14:textId="77777777" w:rsidR="00736200" w:rsidRPr="00DD3C9A" w:rsidRDefault="00736200" w:rsidP="00D23A08">
            <w:pPr>
              <w:autoSpaceDE w:val="0"/>
              <w:autoSpaceDN w:val="0"/>
              <w:adjustRightInd w:val="0"/>
              <w:rPr>
                <w:rFonts w:eastAsia="Calibri"/>
                <w:sz w:val="22"/>
                <w:szCs w:val="22"/>
              </w:rPr>
            </w:pPr>
          </w:p>
          <w:p w14:paraId="2DA6E06A" w14:textId="77777777" w:rsidR="00736200" w:rsidRPr="00DD3C9A" w:rsidRDefault="00736200" w:rsidP="00D23A08">
            <w:pPr>
              <w:autoSpaceDE w:val="0"/>
              <w:autoSpaceDN w:val="0"/>
              <w:adjustRightInd w:val="0"/>
              <w:rPr>
                <w:rFonts w:eastAsia="Calibri"/>
                <w:sz w:val="22"/>
                <w:szCs w:val="22"/>
              </w:rPr>
            </w:pPr>
            <w:r w:rsidRPr="00DD3C9A">
              <w:rPr>
                <w:rFonts w:eastAsia="Calibri"/>
                <w:sz w:val="22"/>
                <w:szCs w:val="22"/>
              </w:rPr>
              <w:t>Pastaba:</w:t>
            </w:r>
          </w:p>
          <w:p w14:paraId="75FC01D2" w14:textId="77777777" w:rsidR="00736200" w:rsidRPr="00F85C8B" w:rsidRDefault="00736200" w:rsidP="00D23A08">
            <w:pPr>
              <w:autoSpaceDE w:val="0"/>
              <w:autoSpaceDN w:val="0"/>
              <w:adjustRightInd w:val="0"/>
              <w:rPr>
                <w:rFonts w:eastAsia="Calibri"/>
                <w:color w:val="000000"/>
                <w:sz w:val="22"/>
                <w:szCs w:val="22"/>
              </w:rPr>
            </w:pPr>
            <w:r w:rsidRPr="00DD3C9A">
              <w:rPr>
                <w:rFonts w:eastAsia="Calibri"/>
                <w:sz w:val="22"/>
                <w:szCs w:val="22"/>
              </w:rPr>
              <w:t xml:space="preserve">Svarbiausiais darbais perkančioji organizacija laikys naujos statybos ir/arba </w:t>
            </w:r>
            <w:r w:rsidRPr="00DD3C9A">
              <w:rPr>
                <w:rFonts w:eastAsia="Calibri"/>
                <w:sz w:val="22"/>
                <w:szCs w:val="22"/>
              </w:rPr>
              <w:lastRenderedPageBreak/>
              <w:t>kapitalinio remonto ir/arba rekonstravimo darbus, atliktus</w:t>
            </w:r>
            <w:r>
              <w:rPr>
                <w:rFonts w:eastAsia="Calibri"/>
                <w:sz w:val="22"/>
                <w:szCs w:val="22"/>
              </w:rPr>
              <w:t xml:space="preserve"> </w:t>
            </w:r>
            <w:r w:rsidRPr="00DD3C9A">
              <w:rPr>
                <w:rFonts w:eastAsia="Calibri"/>
                <w:sz w:val="22"/>
                <w:szCs w:val="22"/>
              </w:rPr>
              <w:t>gy</w:t>
            </w:r>
            <w:r>
              <w:rPr>
                <w:rFonts w:eastAsia="Calibri"/>
                <w:sz w:val="22"/>
                <w:szCs w:val="22"/>
              </w:rPr>
              <w:t xml:space="preserve">dymo </w:t>
            </w:r>
            <w:r w:rsidRPr="00DD3C9A">
              <w:rPr>
                <w:rFonts w:eastAsia="Calibri"/>
                <w:sz w:val="22"/>
                <w:szCs w:val="22"/>
              </w:rPr>
              <w:t xml:space="preserve">paskirties  </w:t>
            </w:r>
            <w:r w:rsidRPr="00DD3C9A">
              <w:rPr>
                <w:rFonts w:eastAsia="Calibri"/>
                <w:b/>
                <w:bCs/>
                <w:sz w:val="22"/>
                <w:szCs w:val="22"/>
              </w:rPr>
              <w:t>pastatuose</w:t>
            </w:r>
            <w:r w:rsidRPr="00F85C8B">
              <w:rPr>
                <w:rFonts w:eastAsia="Calibri"/>
                <w:color w:val="000000"/>
                <w:sz w:val="22"/>
                <w:szCs w:val="22"/>
              </w:rPr>
              <w:t>.</w:t>
            </w:r>
          </w:p>
          <w:p w14:paraId="5FDEC1C9" w14:textId="77777777" w:rsidR="00736200" w:rsidRPr="00F85C8B" w:rsidRDefault="00736200" w:rsidP="00D23A08">
            <w:pPr>
              <w:autoSpaceDE w:val="0"/>
              <w:autoSpaceDN w:val="0"/>
              <w:adjustRightInd w:val="0"/>
              <w:rPr>
                <w:rFonts w:eastAsia="Calibri"/>
                <w:color w:val="000000"/>
                <w:sz w:val="22"/>
                <w:szCs w:val="22"/>
              </w:rPr>
            </w:pPr>
            <w:r w:rsidRPr="00F85C8B">
              <w:rPr>
                <w:rFonts w:eastAsia="Calibri"/>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7FBD1674" w14:textId="77777777" w:rsidR="00736200" w:rsidRPr="00F85C8B" w:rsidRDefault="00736200" w:rsidP="00D23A08">
            <w:pPr>
              <w:autoSpaceDE w:val="0"/>
              <w:autoSpaceDN w:val="0"/>
              <w:adjustRightInd w:val="0"/>
              <w:rPr>
                <w:rFonts w:eastAsia="Calibri"/>
                <w:color w:val="000000"/>
                <w:sz w:val="22"/>
                <w:szCs w:val="22"/>
              </w:rPr>
            </w:pPr>
            <w:r w:rsidRPr="00F85C8B">
              <w:rPr>
                <w:rFonts w:eastAsia="Calibri"/>
                <w:color w:val="000000"/>
                <w:sz w:val="22"/>
                <w:szCs w:val="22"/>
              </w:rPr>
              <w:t>Tiekėjas gali remtis kitų ūkio subjektų pajėgumais tik tuo atveju, jeigu tie subjektai patys vykdys tą pirkimo sutarties dalį, kuriai reikia jų turimų pajėgumų;</w:t>
            </w:r>
          </w:p>
          <w:p w14:paraId="14136990" w14:textId="77777777" w:rsidR="00736200" w:rsidRPr="00F85C8B" w:rsidRDefault="00736200" w:rsidP="00D23A08">
            <w:pPr>
              <w:autoSpaceDE w:val="0"/>
              <w:autoSpaceDN w:val="0"/>
              <w:adjustRightInd w:val="0"/>
              <w:rPr>
                <w:rFonts w:eastAsia="Calibri"/>
                <w:color w:val="000000"/>
                <w:sz w:val="22"/>
                <w:szCs w:val="22"/>
              </w:rPr>
            </w:pPr>
            <w:r w:rsidRPr="00F85C8B">
              <w:rPr>
                <w:rFonts w:eastAsia="Calibri"/>
                <w:color w:val="000000"/>
                <w:sz w:val="22"/>
                <w:szCs w:val="22"/>
              </w:rPr>
              <w:t>Subtiekėjams šis reikalavimas nenustatomas</w:t>
            </w:r>
          </w:p>
          <w:p w14:paraId="47C571E2" w14:textId="77777777" w:rsidR="00736200" w:rsidRPr="00F85C8B" w:rsidRDefault="00736200" w:rsidP="00D23A08">
            <w:pPr>
              <w:autoSpaceDE w:val="0"/>
              <w:autoSpaceDN w:val="0"/>
              <w:adjustRightInd w:val="0"/>
              <w:rPr>
                <w:rFonts w:eastAsia="Calibri"/>
                <w:color w:val="000000"/>
                <w:sz w:val="22"/>
                <w:szCs w:val="22"/>
              </w:rPr>
            </w:pPr>
          </w:p>
        </w:tc>
        <w:tc>
          <w:tcPr>
            <w:tcW w:w="4700" w:type="dxa"/>
            <w:tcBorders>
              <w:top w:val="single" w:sz="4" w:space="0" w:color="000000"/>
              <w:left w:val="single" w:sz="4" w:space="0" w:color="000000"/>
              <w:bottom w:val="single" w:sz="4" w:space="0" w:color="000000"/>
              <w:right w:val="single" w:sz="4" w:space="0" w:color="000000"/>
            </w:tcBorders>
          </w:tcPr>
          <w:p w14:paraId="7CAECA42" w14:textId="77777777" w:rsidR="00736200" w:rsidRPr="00F85C8B" w:rsidRDefault="00736200" w:rsidP="00D23A08">
            <w:pPr>
              <w:autoSpaceDE w:val="0"/>
              <w:autoSpaceDN w:val="0"/>
              <w:adjustRightInd w:val="0"/>
              <w:rPr>
                <w:rFonts w:eastAsia="Calibri"/>
                <w:color w:val="000000"/>
                <w:sz w:val="22"/>
                <w:szCs w:val="22"/>
              </w:rPr>
            </w:pPr>
            <w:r w:rsidRPr="00F85C8B">
              <w:rPr>
                <w:rFonts w:eastAsia="Calibri"/>
                <w:color w:val="000000"/>
                <w:sz w:val="22"/>
                <w:szCs w:val="22"/>
              </w:rPr>
              <w:lastRenderedPageBreak/>
              <w:t>Pateikiama:</w:t>
            </w:r>
          </w:p>
          <w:p w14:paraId="58923A0A" w14:textId="43929B60" w:rsidR="00736200" w:rsidRPr="00F85C8B" w:rsidRDefault="00736200" w:rsidP="00D23A08">
            <w:pPr>
              <w:autoSpaceDE w:val="0"/>
              <w:autoSpaceDN w:val="0"/>
              <w:adjustRightInd w:val="0"/>
              <w:rPr>
                <w:rFonts w:eastAsia="Calibri"/>
                <w:color w:val="000000"/>
                <w:sz w:val="22"/>
                <w:szCs w:val="22"/>
              </w:rPr>
            </w:pPr>
            <w:r w:rsidRPr="00F85C8B">
              <w:rPr>
                <w:rFonts w:eastAsia="Calibri"/>
                <w:color w:val="000000"/>
                <w:sz w:val="22"/>
                <w:szCs w:val="22"/>
              </w:rPr>
              <w:t>1) Per paskutinius 5 metus atliktų statybos darbų sąrašas (</w:t>
            </w:r>
            <w:r w:rsidRPr="00EA1B8A">
              <w:rPr>
                <w:rFonts w:eastAsia="Calibri"/>
                <w:sz w:val="22"/>
                <w:szCs w:val="22"/>
              </w:rPr>
              <w:t xml:space="preserve">parengtas pagal konkurso sąlygų </w:t>
            </w:r>
            <w:r w:rsidR="00EA1B8A" w:rsidRPr="00EA1B8A">
              <w:rPr>
                <w:rFonts w:eastAsia="Calibri"/>
                <w:sz w:val="22"/>
                <w:szCs w:val="22"/>
              </w:rPr>
              <w:t>x</w:t>
            </w:r>
            <w:r w:rsidRPr="00EA1B8A">
              <w:rPr>
                <w:rFonts w:eastAsia="Calibri"/>
                <w:sz w:val="22"/>
                <w:szCs w:val="22"/>
              </w:rPr>
              <w:t xml:space="preserve"> priedą „ATLIKTŲ STATYBOS DARBŲ SĄRAŠAS“). </w:t>
            </w:r>
            <w:r w:rsidRPr="00F85C8B">
              <w:rPr>
                <w:rFonts w:eastAsia="Calibri"/>
                <w:color w:val="000000"/>
                <w:sz w:val="22"/>
                <w:szCs w:val="22"/>
              </w:rPr>
              <w:t>Sąrašas pateikiamas elektroninėje formoje, kartu su užsakovų (tiek viešųjų, tiek privačiųjų) pažymomis (skaitmeninės kopijos) apie tai, kad svarbiausių darbų atlikimas ir galutiniai rezultatai buvo tinkami;</w:t>
            </w:r>
          </w:p>
          <w:p w14:paraId="7CC97968" w14:textId="77777777" w:rsidR="00736200" w:rsidRPr="00F85C8B" w:rsidRDefault="00736200" w:rsidP="00D23A08">
            <w:pPr>
              <w:autoSpaceDE w:val="0"/>
              <w:autoSpaceDN w:val="0"/>
              <w:adjustRightInd w:val="0"/>
              <w:rPr>
                <w:rFonts w:eastAsia="Calibri"/>
                <w:color w:val="000000"/>
                <w:sz w:val="22"/>
                <w:szCs w:val="22"/>
              </w:rPr>
            </w:pPr>
            <w:r w:rsidRPr="00F85C8B">
              <w:rPr>
                <w:rFonts w:eastAsia="Calibri"/>
                <w:color w:val="000000"/>
                <w:sz w:val="22"/>
                <w:szCs w:val="22"/>
              </w:rPr>
              <w:t xml:space="preserve">2) Užsakovų pažymose (ar atsiliepimuose) turi būti nurodomas atliktų darbų pavadinimas/apibūdinimas, darbų atlikimo per nurodytą laikotarpį vertė, darbų atlikimo datos, ar jie buvo atlikti pagal galiojančių teisės aktų, </w:t>
            </w:r>
            <w:r w:rsidRPr="00F85C8B">
              <w:rPr>
                <w:rFonts w:eastAsia="Calibri"/>
                <w:color w:val="000000"/>
                <w:sz w:val="22"/>
                <w:szCs w:val="22"/>
              </w:rPr>
              <w:lastRenderedPageBreak/>
              <w:t>reglamentuojančių darbų atlikimą, reikalavimus ir galutiniai rezultatai buvo tinkami;.</w:t>
            </w:r>
          </w:p>
          <w:p w14:paraId="58437A93" w14:textId="77777777" w:rsidR="00736200" w:rsidRPr="00F85C8B" w:rsidRDefault="00736200" w:rsidP="00D23A08">
            <w:pPr>
              <w:autoSpaceDE w:val="0"/>
              <w:autoSpaceDN w:val="0"/>
              <w:adjustRightInd w:val="0"/>
              <w:rPr>
                <w:rFonts w:eastAsia="Calibri"/>
                <w:color w:val="000000"/>
                <w:sz w:val="22"/>
                <w:szCs w:val="22"/>
              </w:rPr>
            </w:pPr>
            <w:r w:rsidRPr="00F85C8B">
              <w:rPr>
                <w:rFonts w:eastAsia="Calibri"/>
                <w:color w:val="000000"/>
                <w:sz w:val="22"/>
                <w:szCs w:val="22"/>
              </w:rPr>
              <w:t xml:space="preserve">3) Jei bus teikiama informacija apie dar tebevykdomą sutartį, teikiama užsakovo pažyma, apie tai, kad, darbų dalies atlikimas ir galutiniai rezultatai buvo tinkami.   </w:t>
            </w:r>
          </w:p>
          <w:p w14:paraId="2FC2338B" w14:textId="77777777" w:rsidR="00736200" w:rsidRPr="00F85C8B" w:rsidRDefault="00736200" w:rsidP="00D23A08">
            <w:pPr>
              <w:autoSpaceDE w:val="0"/>
              <w:autoSpaceDN w:val="0"/>
              <w:adjustRightInd w:val="0"/>
              <w:rPr>
                <w:rFonts w:eastAsia="Calibri"/>
                <w:color w:val="000000"/>
                <w:sz w:val="22"/>
                <w:szCs w:val="22"/>
              </w:rPr>
            </w:pPr>
          </w:p>
          <w:p w14:paraId="484022AE" w14:textId="77777777" w:rsidR="00736200" w:rsidRPr="00F85C8B" w:rsidRDefault="00736200" w:rsidP="00D23A08">
            <w:pPr>
              <w:autoSpaceDE w:val="0"/>
              <w:autoSpaceDN w:val="0"/>
              <w:adjustRightInd w:val="0"/>
              <w:rPr>
                <w:rFonts w:eastAsia="Calibri"/>
                <w:color w:val="000000"/>
                <w:sz w:val="22"/>
                <w:szCs w:val="22"/>
              </w:rPr>
            </w:pPr>
            <w:r w:rsidRPr="00F85C8B">
              <w:rPr>
                <w:rFonts w:eastAsia="Calibri"/>
                <w:color w:val="000000"/>
                <w:sz w:val="22"/>
                <w:szCs w:val="22"/>
              </w:rPr>
              <w:t>Pateikiamos atitinkamų dokumentų skaitmeninės kopijos</w:t>
            </w:r>
          </w:p>
          <w:p w14:paraId="5F7F361D" w14:textId="77777777" w:rsidR="00736200" w:rsidRPr="00F85C8B" w:rsidRDefault="00736200" w:rsidP="00D23A08">
            <w:pPr>
              <w:autoSpaceDE w:val="0"/>
              <w:autoSpaceDN w:val="0"/>
              <w:adjustRightInd w:val="0"/>
              <w:rPr>
                <w:rFonts w:eastAsia="Calibri"/>
                <w:color w:val="000000"/>
                <w:sz w:val="22"/>
                <w:szCs w:val="22"/>
              </w:rPr>
            </w:pPr>
          </w:p>
          <w:p w14:paraId="2E4BECA0" w14:textId="77777777" w:rsidR="00736200" w:rsidRPr="00F85C8B" w:rsidRDefault="00736200" w:rsidP="00D23A08">
            <w:pPr>
              <w:autoSpaceDE w:val="0"/>
              <w:autoSpaceDN w:val="0"/>
              <w:adjustRightInd w:val="0"/>
              <w:rPr>
                <w:rFonts w:eastAsia="Calibri"/>
                <w:color w:val="000000"/>
                <w:sz w:val="22"/>
                <w:szCs w:val="22"/>
              </w:rPr>
            </w:pPr>
            <w:r w:rsidRPr="00F85C8B">
              <w:rPr>
                <w:rFonts w:eastAsia="Calibri"/>
                <w:color w:val="000000"/>
                <w:sz w:val="22"/>
                <w:szCs w:val="22"/>
              </w:rPr>
              <w:t>Pastaba</w:t>
            </w:r>
            <w:bookmarkStart w:id="6" w:name="_Hlk111068814"/>
            <w:r w:rsidRPr="00F85C8B">
              <w:rPr>
                <w:rFonts w:eastAsia="Calibri"/>
                <w:color w:val="000000"/>
                <w:sz w:val="22"/>
                <w:szCs w:val="22"/>
              </w:rPr>
              <w:t xml:space="preserve">. Į atliktų statybos darbų vertę negali būti įskaityta projektavimo vertė, jei tos paslaugos buvo atliktos kartu su statybos darbais. </w:t>
            </w:r>
            <w:bookmarkEnd w:id="6"/>
            <w:r w:rsidRPr="00F85C8B">
              <w:rPr>
                <w:rFonts w:eastAsia="Calibri"/>
                <w:color w:val="000000"/>
                <w:sz w:val="22"/>
                <w:szCs w:val="22"/>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bl>
    <w:p w14:paraId="6583F907" w14:textId="77777777" w:rsidR="00736200" w:rsidRDefault="00736200" w:rsidP="00736200">
      <w:pPr>
        <w:pStyle w:val="Sraopastraipa"/>
        <w:spacing w:after="0" w:line="240" w:lineRule="auto"/>
        <w:rPr>
          <w:rFonts w:ascii="Times New Roman" w:hAnsi="Times New Roman" w:cs="Times New Roman"/>
          <w:color w:val="000000" w:themeColor="text1"/>
        </w:rPr>
      </w:pPr>
    </w:p>
    <w:p w14:paraId="12F569EC" w14:textId="77777777" w:rsidR="00736200" w:rsidRPr="00DD3C9A" w:rsidRDefault="00736200" w:rsidP="00736200">
      <w:pPr>
        <w:pStyle w:val="Sraopastraipa"/>
        <w:numPr>
          <w:ilvl w:val="0"/>
          <w:numId w:val="37"/>
        </w:numPr>
        <w:spacing w:after="0" w:line="240" w:lineRule="auto"/>
        <w:rPr>
          <w:rFonts w:ascii="Times New Roman" w:hAnsi="Times New Roman" w:cs="Times New Roman"/>
        </w:rPr>
      </w:pPr>
      <w:r w:rsidRPr="00DD3C9A">
        <w:rPr>
          <w:rFonts w:ascii="Times New Roman" w:hAnsi="Times New Roman" w:cs="Times New Roman"/>
        </w:rPr>
        <w:t>Aplinkosaugos reikalavimai:</w:t>
      </w:r>
    </w:p>
    <w:p w14:paraId="6BED372F" w14:textId="77777777" w:rsidR="00736200" w:rsidRPr="00DD3C9A" w:rsidRDefault="00736200" w:rsidP="00736200">
      <w:pPr>
        <w:pStyle w:val="Sraopastraipa"/>
        <w:spacing w:after="0" w:line="240" w:lineRule="auto"/>
        <w:rPr>
          <w:rFonts w:ascii="Times New Roman" w:hAnsi="Times New Roman" w:cs="Times New Roman"/>
        </w:rPr>
      </w:pPr>
    </w:p>
    <w:p w14:paraId="066AE59D" w14:textId="77777777" w:rsidR="00736200" w:rsidRPr="00DD3C9A" w:rsidRDefault="00736200" w:rsidP="00736200">
      <w:pPr>
        <w:pStyle w:val="Sraopastraipa"/>
        <w:tabs>
          <w:tab w:val="left" w:pos="851"/>
        </w:tabs>
        <w:spacing w:after="0" w:line="240" w:lineRule="auto"/>
        <w:ind w:left="567"/>
        <w:rPr>
          <w:rFonts w:ascii="Times New Roman" w:hAnsi="Times New Roman" w:cs="Times New Roman"/>
        </w:rPr>
      </w:pPr>
    </w:p>
    <w:tbl>
      <w:tblPr>
        <w:tblStyle w:val="TableGrid3"/>
        <w:tblW w:w="9918" w:type="dxa"/>
        <w:tblLook w:val="04A0" w:firstRow="1" w:lastRow="0" w:firstColumn="1" w:lastColumn="0" w:noHBand="0" w:noVBand="1"/>
      </w:tblPr>
      <w:tblGrid>
        <w:gridCol w:w="1117"/>
        <w:gridCol w:w="4101"/>
        <w:gridCol w:w="4700"/>
      </w:tblGrid>
      <w:tr w:rsidR="00736200" w:rsidRPr="00DD3C9A" w14:paraId="3AF882FC" w14:textId="77777777" w:rsidTr="00D23A08">
        <w:tc>
          <w:tcPr>
            <w:tcW w:w="111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DF75BED" w14:textId="77777777" w:rsidR="00736200" w:rsidRPr="00DD3C9A" w:rsidRDefault="00736200" w:rsidP="00D23A08">
            <w:pPr>
              <w:spacing w:before="60" w:after="60"/>
              <w:jc w:val="center"/>
              <w:rPr>
                <w:rFonts w:eastAsia="Calibri"/>
                <w:b/>
                <w:bCs/>
                <w:sz w:val="22"/>
                <w:szCs w:val="22"/>
              </w:rPr>
            </w:pPr>
            <w:r w:rsidRPr="00DD3C9A">
              <w:rPr>
                <w:rFonts w:eastAsia="Calibri"/>
                <w:b/>
                <w:bCs/>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8E6D2A" w14:textId="77777777" w:rsidR="00736200" w:rsidRPr="00DD3C9A" w:rsidRDefault="00736200" w:rsidP="00D23A08">
            <w:pPr>
              <w:spacing w:before="60" w:after="60"/>
              <w:jc w:val="center"/>
              <w:rPr>
                <w:rFonts w:eastAsia="Calibri"/>
                <w:b/>
                <w:bCs/>
                <w:sz w:val="22"/>
                <w:szCs w:val="22"/>
              </w:rPr>
            </w:pPr>
            <w:r w:rsidRPr="00DD3C9A">
              <w:rPr>
                <w:rFonts w:eastAsia="Calibri"/>
                <w:b/>
                <w:bCs/>
                <w:sz w:val="22"/>
                <w:szCs w:val="22"/>
              </w:rPr>
              <w:t>Reikalavimas</w:t>
            </w:r>
          </w:p>
        </w:tc>
        <w:tc>
          <w:tcPr>
            <w:tcW w:w="47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3FEA478" w14:textId="77777777" w:rsidR="00736200" w:rsidRPr="00DD3C9A" w:rsidRDefault="00736200" w:rsidP="00D23A08">
            <w:pPr>
              <w:tabs>
                <w:tab w:val="left" w:pos="709"/>
              </w:tabs>
              <w:spacing w:before="60" w:after="60"/>
              <w:jc w:val="center"/>
              <w:rPr>
                <w:rFonts w:eastAsia="Calibri"/>
                <w:b/>
                <w:bCs/>
                <w:sz w:val="22"/>
                <w:szCs w:val="22"/>
              </w:rPr>
            </w:pPr>
            <w:r w:rsidRPr="00DD3C9A">
              <w:rPr>
                <w:rFonts w:eastAsia="Calibri"/>
                <w:b/>
                <w:bCs/>
                <w:sz w:val="22"/>
                <w:szCs w:val="22"/>
              </w:rPr>
              <w:t>Atitiktį reikalavimui įrodantys dokumentai</w:t>
            </w:r>
          </w:p>
        </w:tc>
      </w:tr>
      <w:tr w:rsidR="00736200" w:rsidRPr="00DD3C9A" w14:paraId="607D1A07" w14:textId="77777777" w:rsidTr="00D23A08">
        <w:tc>
          <w:tcPr>
            <w:tcW w:w="1117" w:type="dxa"/>
            <w:tcBorders>
              <w:top w:val="single" w:sz="4" w:space="0" w:color="000000"/>
              <w:left w:val="single" w:sz="4" w:space="0" w:color="000000"/>
              <w:bottom w:val="single" w:sz="4" w:space="0" w:color="000000"/>
              <w:right w:val="single" w:sz="4" w:space="0" w:color="000000"/>
            </w:tcBorders>
          </w:tcPr>
          <w:p w14:paraId="6AC5CCE5" w14:textId="77777777" w:rsidR="00736200" w:rsidRPr="00DD3C9A" w:rsidRDefault="00736200" w:rsidP="00D23A08">
            <w:pPr>
              <w:autoSpaceDE w:val="0"/>
              <w:autoSpaceDN w:val="0"/>
              <w:adjustRightInd w:val="0"/>
              <w:rPr>
                <w:rFonts w:eastAsia="Calibri"/>
                <w:sz w:val="22"/>
                <w:szCs w:val="22"/>
              </w:rPr>
            </w:pPr>
            <w:r w:rsidRPr="00DD3C9A">
              <w:rPr>
                <w:rFonts w:eastAsia="Calibri"/>
                <w:sz w:val="22"/>
                <w:szCs w:val="22"/>
              </w:rPr>
              <w:t>5.1</w:t>
            </w:r>
          </w:p>
        </w:tc>
        <w:tc>
          <w:tcPr>
            <w:tcW w:w="4101" w:type="dxa"/>
            <w:tcBorders>
              <w:top w:val="single" w:sz="4" w:space="0" w:color="000000"/>
              <w:left w:val="single" w:sz="4" w:space="0" w:color="000000"/>
              <w:bottom w:val="single" w:sz="4" w:space="0" w:color="000000"/>
              <w:right w:val="single" w:sz="4" w:space="0" w:color="000000"/>
            </w:tcBorders>
          </w:tcPr>
          <w:p w14:paraId="415254BE" w14:textId="77777777" w:rsidR="00736200" w:rsidRPr="00DD3C9A" w:rsidRDefault="00736200" w:rsidP="00D23A08">
            <w:pPr>
              <w:rPr>
                <w:rFonts w:eastAsia="Calibri"/>
                <w:sz w:val="22"/>
                <w:szCs w:val="22"/>
              </w:rPr>
            </w:pPr>
            <w:r w:rsidRPr="00DD3C9A">
              <w:rPr>
                <w:rFonts w:eastAsia="Calibri"/>
                <w:sz w:val="22"/>
                <w:szCs w:val="22"/>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700" w:type="dxa"/>
            <w:tcBorders>
              <w:top w:val="single" w:sz="4" w:space="0" w:color="000000"/>
              <w:left w:val="single" w:sz="4" w:space="0" w:color="000000"/>
              <w:bottom w:val="single" w:sz="4" w:space="0" w:color="000000"/>
              <w:right w:val="single" w:sz="4" w:space="0" w:color="000000"/>
            </w:tcBorders>
          </w:tcPr>
          <w:p w14:paraId="0E89D811" w14:textId="77777777" w:rsidR="00736200" w:rsidRPr="00DD3C9A" w:rsidRDefault="00736200" w:rsidP="00D23A08">
            <w:pPr>
              <w:tabs>
                <w:tab w:val="left" w:pos="709"/>
              </w:tabs>
              <w:rPr>
                <w:rFonts w:eastAsia="Calibri"/>
                <w:sz w:val="22"/>
                <w:szCs w:val="22"/>
              </w:rPr>
            </w:pPr>
            <w:r w:rsidRPr="00DD3C9A">
              <w:rPr>
                <w:rFonts w:eastAsia="Calibri"/>
                <w:sz w:val="22"/>
                <w:szCs w:val="22"/>
              </w:rPr>
              <w:t>Pateikiama:</w:t>
            </w:r>
          </w:p>
          <w:p w14:paraId="5932ABE3" w14:textId="77777777" w:rsidR="00736200" w:rsidRPr="00DD3C9A" w:rsidRDefault="00736200" w:rsidP="00D23A08">
            <w:pPr>
              <w:tabs>
                <w:tab w:val="left" w:pos="709"/>
              </w:tabs>
              <w:rPr>
                <w:rFonts w:eastAsia="Calibri"/>
                <w:sz w:val="22"/>
                <w:szCs w:val="22"/>
              </w:rPr>
            </w:pPr>
            <w:r w:rsidRPr="00DD3C9A">
              <w:rPr>
                <w:rFonts w:eastAsia="Calibri"/>
                <w:sz w:val="22"/>
                <w:szCs w:val="22"/>
              </w:rPr>
              <w:t>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7F907A6" w14:textId="77777777" w:rsidR="00736200" w:rsidRPr="00DD3C9A" w:rsidRDefault="00736200" w:rsidP="00D23A08">
            <w:pPr>
              <w:tabs>
                <w:tab w:val="left" w:pos="709"/>
              </w:tabs>
              <w:rPr>
                <w:rFonts w:eastAsia="Calibri"/>
                <w:sz w:val="22"/>
                <w:szCs w:val="22"/>
              </w:rPr>
            </w:pPr>
            <w:r w:rsidRPr="00DD3C9A">
              <w:rPr>
                <w:rFonts w:eastAsia="Calibri"/>
                <w:sz w:val="22"/>
                <w:szCs w:val="22"/>
              </w:rPr>
              <w:t>Jeigu pasiūlymą teikia ūkio subjektų grupė – reikalavimą turi atitikti ūkio subjektų grupės narys (-</w:t>
            </w:r>
            <w:proofErr w:type="spellStart"/>
            <w:r w:rsidRPr="00DD3C9A">
              <w:rPr>
                <w:rFonts w:eastAsia="Calibri"/>
                <w:sz w:val="22"/>
                <w:szCs w:val="22"/>
              </w:rPr>
              <w:t>iai</w:t>
            </w:r>
            <w:proofErr w:type="spellEnd"/>
            <w:r w:rsidRPr="00DD3C9A">
              <w:rPr>
                <w:rFonts w:eastAsia="Calibri"/>
                <w:sz w:val="22"/>
                <w:szCs w:val="22"/>
              </w:rPr>
              <w:t>), atsižvelgiant į jų prisiimamus įsipareigojimus pirkimo sutarčiai vykdyti; tiekėjas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14:paraId="77A71928" w14:textId="77777777" w:rsidR="00736200" w:rsidRPr="00DD3C9A" w:rsidRDefault="00736200" w:rsidP="00D23A08">
            <w:pPr>
              <w:tabs>
                <w:tab w:val="left" w:pos="709"/>
              </w:tabs>
              <w:rPr>
                <w:rFonts w:eastAsia="Calibri"/>
                <w:sz w:val="22"/>
                <w:szCs w:val="22"/>
              </w:rPr>
            </w:pPr>
            <w:r w:rsidRPr="00DD3C9A">
              <w:rPr>
                <w:rFonts w:eastAsia="Calibri"/>
                <w:sz w:val="22"/>
                <w:szCs w:val="22"/>
              </w:rPr>
              <w:t>Pateikiamos atitinkamų dokumentų skaitmeninės kopijos.</w:t>
            </w:r>
          </w:p>
        </w:tc>
      </w:tr>
    </w:tbl>
    <w:p w14:paraId="3A5C5A2E" w14:textId="77777777" w:rsidR="00736200" w:rsidRDefault="00736200" w:rsidP="00736200">
      <w:pPr>
        <w:pStyle w:val="Sraopastraipa"/>
        <w:tabs>
          <w:tab w:val="left" w:pos="851"/>
        </w:tabs>
        <w:spacing w:after="0" w:line="240" w:lineRule="auto"/>
        <w:ind w:left="567"/>
        <w:rPr>
          <w:rFonts w:ascii="Times New Roman" w:hAnsi="Times New Roman" w:cs="Times New Roman"/>
          <w:color w:val="000000" w:themeColor="text1"/>
        </w:rPr>
      </w:pPr>
    </w:p>
    <w:p w14:paraId="03FC762C" w14:textId="77777777" w:rsidR="00736200" w:rsidRDefault="00736200" w:rsidP="00736200">
      <w:pPr>
        <w:pStyle w:val="Sraopastraipa"/>
        <w:tabs>
          <w:tab w:val="left" w:pos="851"/>
        </w:tabs>
        <w:spacing w:after="0" w:line="240" w:lineRule="auto"/>
        <w:ind w:left="567"/>
        <w:rPr>
          <w:rFonts w:ascii="Times New Roman" w:hAnsi="Times New Roman" w:cs="Times New Roman"/>
          <w:color w:val="000000" w:themeColor="text1"/>
        </w:rPr>
      </w:pPr>
    </w:p>
    <w:p w14:paraId="074E3933" w14:textId="77777777" w:rsidR="00736200" w:rsidRDefault="00736200" w:rsidP="00736200">
      <w:pPr>
        <w:pStyle w:val="Sraopastraipa"/>
        <w:tabs>
          <w:tab w:val="left" w:pos="851"/>
        </w:tabs>
        <w:spacing w:after="0" w:line="240" w:lineRule="auto"/>
        <w:ind w:left="567"/>
        <w:rPr>
          <w:rFonts w:ascii="Times New Roman" w:hAnsi="Times New Roman" w:cs="Times New Roman"/>
          <w:color w:val="000000" w:themeColor="text1"/>
        </w:rPr>
      </w:pPr>
    </w:p>
    <w:p w14:paraId="5EF50A61" w14:textId="77777777" w:rsidR="00736200" w:rsidRPr="00932994" w:rsidRDefault="00736200" w:rsidP="00736200">
      <w:pPr>
        <w:pStyle w:val="Sraopastraipa"/>
        <w:tabs>
          <w:tab w:val="left" w:pos="851"/>
        </w:tabs>
        <w:spacing w:after="0" w:line="240" w:lineRule="auto"/>
        <w:ind w:left="567"/>
        <w:rPr>
          <w:rFonts w:ascii="Times New Roman" w:hAnsi="Times New Roman" w:cs="Times New Roman"/>
          <w:vanish/>
          <w:color w:val="000000" w:themeColor="text1"/>
        </w:rPr>
      </w:pPr>
    </w:p>
    <w:p w14:paraId="799C158F" w14:textId="77777777" w:rsidR="00736200" w:rsidRDefault="00736200" w:rsidP="00736200">
      <w:pPr>
        <w:numPr>
          <w:ilvl w:val="0"/>
          <w:numId w:val="37"/>
        </w:numPr>
        <w:tabs>
          <w:tab w:val="left" w:pos="851"/>
        </w:tabs>
        <w:spacing w:after="0" w:line="240" w:lineRule="auto"/>
        <w:ind w:left="0" w:firstLine="709"/>
        <w:contextualSpacing/>
        <w:jc w:val="both"/>
        <w:rPr>
          <w:rFonts w:ascii="Times New Roman" w:hAnsi="Times New Roman" w:cs="Times New Roman"/>
          <w:color w:val="000000" w:themeColor="text1"/>
        </w:rPr>
      </w:pPr>
      <w:r>
        <w:rPr>
          <w:rFonts w:ascii="Times New Roman" w:hAnsi="Times New Roman" w:cs="Times New Roman"/>
          <w:color w:val="000000" w:themeColor="text1"/>
        </w:rPr>
        <w:t>K</w:t>
      </w:r>
      <w:r w:rsidRPr="005619D4">
        <w:rPr>
          <w:rFonts w:ascii="Times New Roman" w:hAnsi="Times New Roman" w:cs="Times New Roman"/>
          <w:color w:val="000000" w:themeColor="text1"/>
        </w:rPr>
        <w:t xml:space="preserve">okybės vadybos sistemos </w:t>
      </w:r>
      <w:r w:rsidRPr="00471559">
        <w:rPr>
          <w:rFonts w:ascii="Times New Roman" w:hAnsi="Times New Roman" w:cs="Times New Roman"/>
          <w:color w:val="000000" w:themeColor="text1"/>
        </w:rPr>
        <w:t>reikalavimai:</w:t>
      </w:r>
    </w:p>
    <w:tbl>
      <w:tblPr>
        <w:tblStyle w:val="Lentelstinklelis"/>
        <w:tblW w:w="9923" w:type="dxa"/>
        <w:tblInd w:w="-5" w:type="dxa"/>
        <w:tblLook w:val="04A0" w:firstRow="1" w:lastRow="0" w:firstColumn="1" w:lastColumn="0" w:noHBand="0" w:noVBand="1"/>
      </w:tblPr>
      <w:tblGrid>
        <w:gridCol w:w="1134"/>
        <w:gridCol w:w="4111"/>
        <w:gridCol w:w="4678"/>
      </w:tblGrid>
      <w:tr w:rsidR="00736200" w14:paraId="4A0848EE" w14:textId="77777777" w:rsidTr="00D23A08">
        <w:tc>
          <w:tcPr>
            <w:tcW w:w="1134" w:type="dxa"/>
            <w:shd w:val="clear" w:color="auto" w:fill="DEEAF6" w:themeFill="accent1" w:themeFillTint="33"/>
          </w:tcPr>
          <w:p w14:paraId="73F4057C" w14:textId="77777777" w:rsidR="00736200" w:rsidRPr="00471559" w:rsidRDefault="00736200" w:rsidP="00D23A08">
            <w:pPr>
              <w:spacing w:before="60" w:after="60"/>
              <w:jc w:val="center"/>
              <w:rPr>
                <w:rFonts w:ascii="Times New Roman" w:eastAsia="Calibri" w:hAnsi="Times New Roman" w:cs="Times New Roman"/>
                <w:b/>
                <w:bCs/>
              </w:rPr>
            </w:pPr>
            <w:r w:rsidRPr="00D64CE0">
              <w:rPr>
                <w:rFonts w:ascii="Times New Roman" w:eastAsia="Calibri" w:hAnsi="Times New Roman" w:cs="Times New Roman"/>
                <w:b/>
                <w:bCs/>
              </w:rPr>
              <w:t>Eil. Nr.</w:t>
            </w:r>
          </w:p>
        </w:tc>
        <w:tc>
          <w:tcPr>
            <w:tcW w:w="4111" w:type="dxa"/>
            <w:shd w:val="clear" w:color="auto" w:fill="DEEAF6" w:themeFill="accent1" w:themeFillTint="33"/>
          </w:tcPr>
          <w:p w14:paraId="73834DAB" w14:textId="77777777" w:rsidR="00736200" w:rsidRPr="00471559" w:rsidRDefault="00736200" w:rsidP="00D23A08">
            <w:pPr>
              <w:spacing w:before="60" w:after="60"/>
              <w:jc w:val="center"/>
              <w:rPr>
                <w:rFonts w:ascii="Times New Roman" w:eastAsia="Calibri" w:hAnsi="Times New Roman" w:cs="Times New Roman"/>
                <w:b/>
                <w:bCs/>
              </w:rPr>
            </w:pPr>
            <w:r w:rsidRPr="00D64CE0">
              <w:rPr>
                <w:rFonts w:ascii="Times New Roman" w:eastAsia="Calibri" w:hAnsi="Times New Roman" w:cs="Times New Roman"/>
                <w:b/>
                <w:bCs/>
              </w:rPr>
              <w:t>Reikalavimas</w:t>
            </w:r>
          </w:p>
        </w:tc>
        <w:tc>
          <w:tcPr>
            <w:tcW w:w="4678" w:type="dxa"/>
            <w:shd w:val="clear" w:color="auto" w:fill="DEEAF6" w:themeFill="accent1" w:themeFillTint="33"/>
          </w:tcPr>
          <w:p w14:paraId="0F47A16B" w14:textId="77777777" w:rsidR="00736200" w:rsidRPr="00471559" w:rsidRDefault="00736200" w:rsidP="00D23A08">
            <w:pPr>
              <w:spacing w:before="60" w:after="60"/>
              <w:jc w:val="center"/>
              <w:rPr>
                <w:rFonts w:ascii="Times New Roman" w:eastAsia="Calibri" w:hAnsi="Times New Roman" w:cs="Times New Roman"/>
                <w:b/>
                <w:bCs/>
              </w:rPr>
            </w:pPr>
            <w:r w:rsidRPr="00D64CE0">
              <w:rPr>
                <w:rFonts w:ascii="Times New Roman" w:eastAsia="Calibri" w:hAnsi="Times New Roman" w:cs="Times New Roman"/>
                <w:b/>
                <w:bCs/>
              </w:rPr>
              <w:t>Atitiktį reikalavimui įrodantys dokumentai</w:t>
            </w:r>
          </w:p>
        </w:tc>
      </w:tr>
      <w:tr w:rsidR="00736200" w14:paraId="726CEC1B" w14:textId="77777777" w:rsidTr="00D23A08">
        <w:tc>
          <w:tcPr>
            <w:tcW w:w="1134" w:type="dxa"/>
          </w:tcPr>
          <w:p w14:paraId="3AE2C21B" w14:textId="77777777" w:rsidR="00736200" w:rsidRDefault="00736200" w:rsidP="00D23A08">
            <w:pPr>
              <w:tabs>
                <w:tab w:val="left" w:pos="851"/>
              </w:tabs>
              <w:contextualSpacing/>
              <w:rPr>
                <w:rFonts w:ascii="Times New Roman" w:hAnsi="Times New Roman" w:cs="Times New Roman"/>
                <w:color w:val="000000" w:themeColor="text1"/>
              </w:rPr>
            </w:pPr>
            <w:r>
              <w:rPr>
                <w:rFonts w:ascii="Times New Roman" w:hAnsi="Times New Roman" w:cs="Times New Roman"/>
                <w:color w:val="000000" w:themeColor="text1"/>
              </w:rPr>
              <w:lastRenderedPageBreak/>
              <w:t>6.1</w:t>
            </w:r>
          </w:p>
        </w:tc>
        <w:tc>
          <w:tcPr>
            <w:tcW w:w="4111" w:type="dxa"/>
          </w:tcPr>
          <w:p w14:paraId="283D5203" w14:textId="77777777" w:rsidR="00736200" w:rsidRDefault="00736200" w:rsidP="00D23A08">
            <w:pPr>
              <w:tabs>
                <w:tab w:val="left" w:pos="851"/>
              </w:tabs>
              <w:contextualSpacing/>
              <w:rPr>
                <w:rFonts w:ascii="Times New Roman" w:hAnsi="Times New Roman" w:cs="Times New Roman"/>
                <w:color w:val="000000" w:themeColor="text1"/>
              </w:rPr>
            </w:pPr>
            <w:r w:rsidRPr="00171D10">
              <w:rPr>
                <w:rFonts w:ascii="Times New Roman" w:hAnsi="Times New Roman" w:cs="Times New Roman"/>
                <w:color w:val="000000" w:themeColor="text1"/>
              </w:rPr>
              <w:t xml:space="preserve">Tiekėjas turi turėti įdiegtą ir veikiančią kokybės vadybos sistemą, atitinkančią LST EN ISO 9001 arba lygiavertį standartą pirkime numatytų bendrųjų statybos darbų srityje. Kokybės vadybos sistema turi būti audituota ir sertifikuota Europos Sąjungos teisės aktų nustatytus reikalavimus atitinkančios sertifikavimo įstaigos, turinčios teisę atlikti akredituotą sertifikavimą minėtoje srityje. </w:t>
            </w:r>
          </w:p>
        </w:tc>
        <w:tc>
          <w:tcPr>
            <w:tcW w:w="4678" w:type="dxa"/>
          </w:tcPr>
          <w:p w14:paraId="53800C83" w14:textId="77777777" w:rsidR="00736200" w:rsidRDefault="00736200" w:rsidP="00D23A08">
            <w:pPr>
              <w:tabs>
                <w:tab w:val="left" w:pos="851"/>
              </w:tabs>
              <w:contextualSpacing/>
              <w:rPr>
                <w:rFonts w:ascii="Times New Roman" w:hAnsi="Times New Roman" w:cs="Times New Roman"/>
                <w:color w:val="000000" w:themeColor="text1"/>
              </w:rPr>
            </w:pPr>
            <w:r w:rsidRPr="004F05B8">
              <w:rPr>
                <w:rFonts w:ascii="Times New Roman" w:hAnsi="Times New Roman" w:cs="Times New Roman"/>
                <w:color w:val="000000" w:themeColor="text1"/>
              </w:rPr>
              <w:t>Kokybės vadybos sistema turi būti audituota ir sertifikuota Europos Sąjungos teisės aktų nustatytus reikalavimus atitinkančios sertifikavimo įstaigos, turinčios teisę atlikti akredituotą sertifikavimą minėtoje srityje. Tiekėjas  turi pateikti galiojančio akredituoto LST EN ISO 9001:2015 sertifikato kopiją</w:t>
            </w:r>
            <w:r>
              <w:rPr>
                <w:rFonts w:ascii="Times New Roman" w:hAnsi="Times New Roman" w:cs="Times New Roman"/>
                <w:color w:val="000000" w:themeColor="text1"/>
              </w:rPr>
              <w:t>.</w:t>
            </w:r>
          </w:p>
        </w:tc>
      </w:tr>
    </w:tbl>
    <w:p w14:paraId="57AAC4F0" w14:textId="77777777" w:rsidR="00736200" w:rsidRPr="005619D4" w:rsidRDefault="00736200" w:rsidP="00736200">
      <w:pPr>
        <w:tabs>
          <w:tab w:val="left" w:pos="851"/>
        </w:tabs>
        <w:spacing w:after="0" w:line="240" w:lineRule="auto"/>
        <w:ind w:left="709"/>
        <w:contextualSpacing/>
        <w:rPr>
          <w:rFonts w:ascii="Times New Roman" w:hAnsi="Times New Roman" w:cs="Times New Roman"/>
          <w:color w:val="000000" w:themeColor="text1"/>
        </w:rPr>
      </w:pPr>
    </w:p>
    <w:p w14:paraId="4D521237" w14:textId="77777777" w:rsidR="00736200" w:rsidRPr="005619D4" w:rsidRDefault="00736200" w:rsidP="00736200">
      <w:pPr>
        <w:numPr>
          <w:ilvl w:val="0"/>
          <w:numId w:val="37"/>
        </w:numPr>
        <w:tabs>
          <w:tab w:val="left" w:pos="851"/>
        </w:tabs>
        <w:spacing w:after="0" w:line="240" w:lineRule="auto"/>
        <w:ind w:left="0" w:firstLine="709"/>
        <w:contextualSpacing/>
        <w:jc w:val="both"/>
        <w:rPr>
          <w:rFonts w:ascii="Times New Roman" w:hAnsi="Times New Roman" w:cs="Times New Roman"/>
          <w:color w:val="000000" w:themeColor="text1"/>
        </w:rPr>
      </w:pPr>
      <w:r w:rsidRPr="005619D4">
        <w:rPr>
          <w:rFonts w:ascii="Times New Roman" w:hAnsi="Times New Roman" w:cs="Times New Roman"/>
          <w:color w:val="000000" w:themeColor="text1"/>
        </w:rPr>
        <w:t>Šiame priede reikalaujama kvalifikacija turi būti įgyta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pirkimo sutarties pasirašymo.</w:t>
      </w:r>
    </w:p>
    <w:p w14:paraId="60919874" w14:textId="77777777" w:rsidR="00736200" w:rsidRPr="008C2C46" w:rsidRDefault="00736200" w:rsidP="00736200">
      <w:pPr>
        <w:spacing w:after="0" w:line="240" w:lineRule="auto"/>
        <w:jc w:val="center"/>
        <w:rPr>
          <w:rFonts w:ascii="Times New Roman" w:hAnsi="Times New Roman" w:cs="Times New Roman"/>
          <w:b/>
          <w:bCs/>
          <w:smallCaps/>
        </w:rPr>
      </w:pPr>
      <w:r w:rsidRPr="008C2C46">
        <w:rPr>
          <w:rFonts w:ascii="Times New Roman" w:hAnsi="Times New Roman" w:cs="Times New Roman"/>
        </w:rPr>
        <w:t>__________</w:t>
      </w:r>
    </w:p>
    <w:bookmarkEnd w:id="1"/>
    <w:p w14:paraId="4C927720" w14:textId="77777777" w:rsidR="00736200" w:rsidRPr="00032AD5" w:rsidRDefault="00736200" w:rsidP="00736200">
      <w:pPr>
        <w:rPr>
          <w:rFonts w:ascii="Times New Roman" w:hAnsi="Times New Roman" w:cs="Times New Roman"/>
          <w:b/>
          <w:bCs/>
          <w:smallCaps/>
        </w:rPr>
      </w:pPr>
    </w:p>
    <w:p w14:paraId="4C4ADFE1" w14:textId="77777777" w:rsidR="00736200" w:rsidRDefault="00736200" w:rsidP="00294F60">
      <w:pPr>
        <w:spacing w:after="0" w:line="276" w:lineRule="auto"/>
        <w:rPr>
          <w:rFonts w:ascii="Times New Roman" w:hAnsi="Times New Roman" w:cs="Times New Roman"/>
          <w:sz w:val="24"/>
          <w:szCs w:val="24"/>
        </w:rPr>
      </w:pPr>
    </w:p>
    <w:p w14:paraId="4AF20A33" w14:textId="77777777" w:rsidR="00EB4A65" w:rsidRDefault="00EB4A65" w:rsidP="00930239">
      <w:pPr>
        <w:autoSpaceDE w:val="0"/>
        <w:adjustRightInd w:val="0"/>
        <w:jc w:val="center"/>
        <w:rPr>
          <w:lang w:eastAsia="lt-LT"/>
        </w:rPr>
      </w:pPr>
    </w:p>
    <w:p w14:paraId="7AA413B7" w14:textId="77777777" w:rsidR="00EB4A65" w:rsidRDefault="00EB4A65" w:rsidP="00930239">
      <w:pPr>
        <w:autoSpaceDE w:val="0"/>
        <w:adjustRightInd w:val="0"/>
        <w:jc w:val="center"/>
        <w:rPr>
          <w:lang w:eastAsia="lt-LT"/>
        </w:rPr>
      </w:pPr>
    </w:p>
    <w:p w14:paraId="11FA7ADC" w14:textId="77777777" w:rsidR="00EB4A65" w:rsidRDefault="00EB4A65" w:rsidP="00930239">
      <w:pPr>
        <w:autoSpaceDE w:val="0"/>
        <w:adjustRightInd w:val="0"/>
        <w:jc w:val="center"/>
        <w:rPr>
          <w:lang w:eastAsia="lt-LT"/>
        </w:rPr>
      </w:pPr>
    </w:p>
    <w:p w14:paraId="534F5286" w14:textId="77777777" w:rsidR="00EB4A65" w:rsidRDefault="00EB4A65" w:rsidP="00930239">
      <w:pPr>
        <w:autoSpaceDE w:val="0"/>
        <w:adjustRightInd w:val="0"/>
        <w:jc w:val="center"/>
        <w:rPr>
          <w:lang w:eastAsia="lt-LT"/>
        </w:rPr>
      </w:pPr>
    </w:p>
    <w:p w14:paraId="04448990" w14:textId="77777777" w:rsidR="00EB4A65" w:rsidRDefault="00EB4A65" w:rsidP="00930239">
      <w:pPr>
        <w:autoSpaceDE w:val="0"/>
        <w:adjustRightInd w:val="0"/>
        <w:jc w:val="center"/>
        <w:rPr>
          <w:lang w:eastAsia="lt-LT"/>
        </w:rPr>
      </w:pPr>
    </w:p>
    <w:p w14:paraId="398D36FE" w14:textId="77777777" w:rsidR="00EB4A65" w:rsidRDefault="00EB4A65" w:rsidP="00930239">
      <w:pPr>
        <w:autoSpaceDE w:val="0"/>
        <w:adjustRightInd w:val="0"/>
        <w:jc w:val="center"/>
        <w:rPr>
          <w:lang w:eastAsia="lt-LT"/>
        </w:rPr>
      </w:pPr>
    </w:p>
    <w:p w14:paraId="442F478C" w14:textId="77777777" w:rsidR="00EB4A65" w:rsidRDefault="00EB4A65" w:rsidP="00930239">
      <w:pPr>
        <w:autoSpaceDE w:val="0"/>
        <w:adjustRightInd w:val="0"/>
        <w:jc w:val="center"/>
        <w:rPr>
          <w:lang w:eastAsia="lt-LT"/>
        </w:rPr>
      </w:pPr>
    </w:p>
    <w:p w14:paraId="63CFBA94" w14:textId="77777777" w:rsidR="00EB4A65" w:rsidRDefault="00EB4A65" w:rsidP="00930239">
      <w:pPr>
        <w:autoSpaceDE w:val="0"/>
        <w:adjustRightInd w:val="0"/>
        <w:jc w:val="center"/>
        <w:rPr>
          <w:lang w:eastAsia="lt-LT"/>
        </w:rPr>
      </w:pPr>
    </w:p>
    <w:p w14:paraId="2E2F747E" w14:textId="77777777" w:rsidR="00EB4A65" w:rsidRDefault="00EB4A65" w:rsidP="00930239">
      <w:pPr>
        <w:autoSpaceDE w:val="0"/>
        <w:adjustRightInd w:val="0"/>
        <w:jc w:val="center"/>
        <w:rPr>
          <w:lang w:eastAsia="lt-LT"/>
        </w:rPr>
      </w:pPr>
    </w:p>
    <w:p w14:paraId="03871962" w14:textId="77777777" w:rsidR="00EB4A65" w:rsidRDefault="00EB4A65" w:rsidP="00930239">
      <w:pPr>
        <w:autoSpaceDE w:val="0"/>
        <w:adjustRightInd w:val="0"/>
        <w:jc w:val="center"/>
        <w:rPr>
          <w:lang w:eastAsia="lt-LT"/>
        </w:rPr>
      </w:pPr>
    </w:p>
    <w:p w14:paraId="2E8CE551" w14:textId="77777777" w:rsidR="00EB4A65" w:rsidRDefault="00EB4A65" w:rsidP="00930239">
      <w:pPr>
        <w:autoSpaceDE w:val="0"/>
        <w:adjustRightInd w:val="0"/>
        <w:jc w:val="center"/>
        <w:rPr>
          <w:lang w:eastAsia="lt-LT"/>
        </w:rPr>
      </w:pPr>
    </w:p>
    <w:p w14:paraId="1552B96A" w14:textId="77777777" w:rsidR="00EB4A65" w:rsidRDefault="00EB4A65" w:rsidP="00930239">
      <w:pPr>
        <w:autoSpaceDE w:val="0"/>
        <w:adjustRightInd w:val="0"/>
        <w:jc w:val="center"/>
        <w:rPr>
          <w:lang w:eastAsia="lt-LT"/>
        </w:rPr>
      </w:pPr>
    </w:p>
    <w:p w14:paraId="0960810D" w14:textId="77777777" w:rsidR="00EB4A65" w:rsidRDefault="00EB4A65" w:rsidP="00930239">
      <w:pPr>
        <w:autoSpaceDE w:val="0"/>
        <w:adjustRightInd w:val="0"/>
        <w:jc w:val="center"/>
        <w:rPr>
          <w:lang w:eastAsia="lt-LT"/>
        </w:rPr>
      </w:pPr>
    </w:p>
    <w:p w14:paraId="77ED431C" w14:textId="77777777" w:rsidR="00EB4A65" w:rsidRDefault="00EB4A65" w:rsidP="00930239">
      <w:pPr>
        <w:autoSpaceDE w:val="0"/>
        <w:adjustRightInd w:val="0"/>
        <w:jc w:val="center"/>
        <w:rPr>
          <w:lang w:eastAsia="lt-LT"/>
        </w:rPr>
      </w:pPr>
    </w:p>
    <w:p w14:paraId="4C48137D" w14:textId="77777777" w:rsidR="00EB4A65" w:rsidRDefault="00EB4A65" w:rsidP="00930239">
      <w:pPr>
        <w:autoSpaceDE w:val="0"/>
        <w:adjustRightInd w:val="0"/>
        <w:jc w:val="center"/>
        <w:rPr>
          <w:lang w:eastAsia="lt-LT"/>
        </w:rPr>
      </w:pPr>
    </w:p>
    <w:p w14:paraId="6B4EABCF" w14:textId="77777777" w:rsidR="00EB4A65" w:rsidRDefault="00EB4A65" w:rsidP="00930239">
      <w:pPr>
        <w:autoSpaceDE w:val="0"/>
        <w:adjustRightInd w:val="0"/>
        <w:jc w:val="center"/>
        <w:rPr>
          <w:lang w:eastAsia="lt-LT"/>
        </w:rPr>
      </w:pPr>
    </w:p>
    <w:p w14:paraId="6CDE34F5" w14:textId="77777777" w:rsidR="00EB4A65" w:rsidRDefault="00EB4A65" w:rsidP="00930239">
      <w:pPr>
        <w:autoSpaceDE w:val="0"/>
        <w:adjustRightInd w:val="0"/>
        <w:jc w:val="center"/>
        <w:rPr>
          <w:lang w:eastAsia="lt-LT"/>
        </w:rPr>
      </w:pPr>
    </w:p>
    <w:p w14:paraId="2F79B9F7" w14:textId="77777777" w:rsidR="00EB4A65" w:rsidRDefault="00EB4A65" w:rsidP="00930239">
      <w:pPr>
        <w:autoSpaceDE w:val="0"/>
        <w:adjustRightInd w:val="0"/>
        <w:jc w:val="center"/>
        <w:rPr>
          <w:lang w:eastAsia="lt-LT"/>
        </w:rPr>
      </w:pPr>
    </w:p>
    <w:p w14:paraId="64AFA8DD" w14:textId="77777777" w:rsidR="008D0336" w:rsidRDefault="008D0336" w:rsidP="008D0336">
      <w:pPr>
        <w:autoSpaceDE w:val="0"/>
        <w:adjustRightInd w:val="0"/>
        <w:rPr>
          <w:lang w:eastAsia="lt-LT"/>
        </w:rPr>
        <w:sectPr w:rsidR="008D0336" w:rsidSect="00EB4A65">
          <w:pgSz w:w="11906" w:h="16838"/>
          <w:pgMar w:top="990" w:right="991" w:bottom="1134" w:left="1701" w:header="567" w:footer="567" w:gutter="0"/>
          <w:cols w:space="1296"/>
          <w:docGrid w:linePitch="360"/>
        </w:sectPr>
      </w:pPr>
    </w:p>
    <w:p w14:paraId="04CD2E64" w14:textId="67CA5A1D" w:rsidR="00EB4A65" w:rsidRDefault="008D0336" w:rsidP="008D0336">
      <w:pPr>
        <w:autoSpaceDE w:val="0"/>
        <w:adjustRightInd w:val="0"/>
        <w:jc w:val="right"/>
        <w:rPr>
          <w:lang w:eastAsia="lt-LT"/>
        </w:rPr>
      </w:pPr>
      <w:r>
        <w:rPr>
          <w:lang w:eastAsia="lt-LT"/>
        </w:rPr>
        <w:lastRenderedPageBreak/>
        <w:t>Pirkimo sąlygų x priedas</w:t>
      </w:r>
    </w:p>
    <w:p w14:paraId="2F7E85C7" w14:textId="153E8AE8" w:rsidR="00930239" w:rsidRPr="00477776" w:rsidRDefault="00930239" w:rsidP="008D0336">
      <w:pPr>
        <w:autoSpaceDE w:val="0"/>
        <w:adjustRightInd w:val="0"/>
        <w:jc w:val="center"/>
        <w:rPr>
          <w:lang w:eastAsia="lt-LT"/>
        </w:rPr>
      </w:pPr>
      <w:r w:rsidRPr="00477776">
        <w:rPr>
          <w:lang w:eastAsia="lt-LT"/>
        </w:rPr>
        <w:t>(Tiekėjo pavadinimas)</w:t>
      </w:r>
    </w:p>
    <w:p w14:paraId="23DEFBC9" w14:textId="77777777" w:rsidR="00930239" w:rsidRPr="00477776" w:rsidRDefault="00930239" w:rsidP="00930239">
      <w:pPr>
        <w:autoSpaceDE w:val="0"/>
        <w:adjustRightInd w:val="0"/>
        <w:rPr>
          <w:lang w:eastAsia="lt-LT"/>
        </w:rPr>
      </w:pPr>
      <w:r w:rsidRPr="00477776">
        <w:rPr>
          <w:lang w:eastAsia="lt-LT"/>
        </w:rPr>
        <w:t>_______________________</w:t>
      </w:r>
    </w:p>
    <w:p w14:paraId="3C6E155A" w14:textId="77777777" w:rsidR="00930239" w:rsidRPr="00477776" w:rsidRDefault="00930239" w:rsidP="00930239">
      <w:pPr>
        <w:autoSpaceDE w:val="0"/>
        <w:adjustRightInd w:val="0"/>
        <w:rPr>
          <w:lang w:eastAsia="lt-LT"/>
        </w:rPr>
      </w:pPr>
      <w:r w:rsidRPr="00477776">
        <w:rPr>
          <w:lang w:eastAsia="lt-LT"/>
        </w:rPr>
        <w:t>(Adresatas (perkančioji organizacija))</w:t>
      </w:r>
    </w:p>
    <w:p w14:paraId="3EF3199D" w14:textId="77777777" w:rsidR="00930239" w:rsidRPr="00477776" w:rsidRDefault="00930239" w:rsidP="00930239">
      <w:pPr>
        <w:autoSpaceDE w:val="0"/>
        <w:adjustRightInd w:val="0"/>
        <w:jc w:val="center"/>
        <w:rPr>
          <w:b/>
          <w:bCs/>
          <w:lang w:eastAsia="lt-LT"/>
        </w:rPr>
      </w:pPr>
      <w:r w:rsidRPr="00477776">
        <w:rPr>
          <w:b/>
          <w:bCs/>
          <w:lang w:eastAsia="lt-LT"/>
        </w:rPr>
        <w:t>ATLIKTŲ STATYBOS DARBŲ SĄRAŠAS</w:t>
      </w:r>
    </w:p>
    <w:p w14:paraId="0F2A80D1" w14:textId="77777777" w:rsidR="00930239" w:rsidRPr="00477776" w:rsidRDefault="00930239" w:rsidP="00930239">
      <w:pPr>
        <w:autoSpaceDE w:val="0"/>
        <w:adjustRightInd w:val="0"/>
        <w:jc w:val="center"/>
        <w:rPr>
          <w:lang w:eastAsia="lt-LT"/>
        </w:rPr>
      </w:pPr>
    </w:p>
    <w:p w14:paraId="6C9C912A" w14:textId="77777777" w:rsidR="00930239" w:rsidRPr="00477776" w:rsidRDefault="00930239" w:rsidP="00930239">
      <w:pPr>
        <w:autoSpaceDE w:val="0"/>
        <w:adjustRightInd w:val="0"/>
        <w:jc w:val="center"/>
        <w:rPr>
          <w:lang w:eastAsia="lt-LT"/>
        </w:rPr>
      </w:pPr>
      <w:r w:rsidRPr="00477776">
        <w:rPr>
          <w:lang w:eastAsia="lt-LT"/>
        </w:rPr>
        <w:t>_____________ Nr.______</w:t>
      </w:r>
    </w:p>
    <w:p w14:paraId="4D79DDC9" w14:textId="77777777" w:rsidR="00930239" w:rsidRPr="00477776" w:rsidRDefault="00930239" w:rsidP="00930239">
      <w:pPr>
        <w:autoSpaceDE w:val="0"/>
        <w:adjustRightInd w:val="0"/>
        <w:jc w:val="center"/>
        <w:rPr>
          <w:lang w:eastAsia="lt-LT"/>
        </w:rPr>
      </w:pPr>
      <w:r w:rsidRPr="00477776">
        <w:rPr>
          <w:lang w:eastAsia="lt-LT"/>
        </w:rPr>
        <w:t>(Data)</w:t>
      </w:r>
    </w:p>
    <w:p w14:paraId="573E46A7" w14:textId="77777777" w:rsidR="00930239" w:rsidRPr="00477776" w:rsidRDefault="00930239" w:rsidP="00930239">
      <w:pPr>
        <w:autoSpaceDE w:val="0"/>
        <w:adjustRightInd w:val="0"/>
        <w:jc w:val="center"/>
        <w:rPr>
          <w:lang w:eastAsia="lt-LT"/>
        </w:rPr>
      </w:pPr>
      <w:r w:rsidRPr="00477776">
        <w:rPr>
          <w:lang w:eastAsia="lt-LT"/>
        </w:rPr>
        <w:t>_____________</w:t>
      </w:r>
    </w:p>
    <w:p w14:paraId="0B295E52" w14:textId="77777777" w:rsidR="00930239" w:rsidRPr="00477776" w:rsidRDefault="00930239" w:rsidP="00930239">
      <w:pPr>
        <w:autoSpaceDE w:val="0"/>
        <w:adjustRightInd w:val="0"/>
        <w:jc w:val="center"/>
        <w:rPr>
          <w:lang w:eastAsia="lt-LT"/>
        </w:rPr>
      </w:pPr>
      <w:r w:rsidRPr="00477776">
        <w:rPr>
          <w:lang w:eastAsia="lt-LT"/>
        </w:rPr>
        <w:t>(Sudarymo vieta)</w:t>
      </w:r>
    </w:p>
    <w:p w14:paraId="4D14279C" w14:textId="77777777" w:rsidR="00930239" w:rsidRPr="005F3B0D" w:rsidRDefault="00930239" w:rsidP="00930239">
      <w:pPr>
        <w:pStyle w:val="Sraopastraipa"/>
        <w:numPr>
          <w:ilvl w:val="0"/>
          <w:numId w:val="43"/>
        </w:numPr>
        <w:suppressAutoHyphens/>
        <w:autoSpaceDN w:val="0"/>
        <w:spacing w:after="0" w:line="240" w:lineRule="auto"/>
        <w:jc w:val="both"/>
        <w:textAlignment w:val="baseline"/>
        <w:rPr>
          <w:b/>
          <w:bCs/>
          <w:lang w:eastAsia="lt-LT"/>
        </w:rPr>
      </w:pPr>
      <w:r w:rsidRPr="00477776">
        <w:t xml:space="preserve">Aš, </w:t>
      </w:r>
      <w:r>
        <w:t xml:space="preserve">.................... </w:t>
      </w:r>
      <w:r w:rsidRPr="00477776">
        <w:t>/</w:t>
      </w:r>
      <w:r w:rsidRPr="00844D18">
        <w:rPr>
          <w:i/>
        </w:rPr>
        <w:t>Teikėjo vadovo ar jo įgalioto asmens pareigų pavadinimas, vardas ir pavardė/</w:t>
      </w:r>
      <w:r w:rsidRPr="00477776">
        <w:t xml:space="preserve"> tvirtinu, kad </w:t>
      </w:r>
      <w:r w:rsidRPr="009E00D3">
        <w:t>mano vadovaujamas (-a) (atstovaujamas (-a))</w:t>
      </w:r>
      <w:r>
        <w:t xml:space="preserve"> ........................... </w:t>
      </w:r>
      <w:r w:rsidRPr="009E00D3">
        <w:t xml:space="preserve"> /</w:t>
      </w:r>
      <w:r w:rsidRPr="00844D18">
        <w:rPr>
          <w:i/>
        </w:rPr>
        <w:t>Teikėjo pavadinimas</w:t>
      </w:r>
      <w:r w:rsidRPr="009E00D3">
        <w:t xml:space="preserve">/, dalyvaujantis (-i) supaprastinto atviro konkurso būdu atliekamame </w:t>
      </w:r>
      <w:r w:rsidRPr="00370F89">
        <w:t>pirkime</w:t>
      </w:r>
      <w:r w:rsidRPr="00844D18">
        <w:rPr>
          <w:b/>
          <w:bCs/>
          <w:color w:val="000000" w:themeColor="text1"/>
        </w:rPr>
        <w:t xml:space="preserve"> „</w:t>
      </w:r>
      <w:r>
        <w:rPr>
          <w:rFonts w:cstheme="minorHAnsi"/>
          <w:b/>
          <w:bCs/>
        </w:rPr>
        <w:t>GYDYMO PASKIRTIES PASTATO</w:t>
      </w:r>
      <w:r w:rsidRPr="00844D18">
        <w:rPr>
          <w:rFonts w:cstheme="minorHAnsi"/>
          <w:b/>
          <w:bCs/>
        </w:rPr>
        <w:t xml:space="preserve"> </w:t>
      </w:r>
      <w:r>
        <w:rPr>
          <w:rFonts w:cstheme="minorHAnsi"/>
          <w:b/>
          <w:bCs/>
        </w:rPr>
        <w:t>KAUNO</w:t>
      </w:r>
      <w:r w:rsidRPr="00844D18">
        <w:rPr>
          <w:rFonts w:cstheme="minorHAnsi"/>
          <w:b/>
          <w:bCs/>
        </w:rPr>
        <w:t xml:space="preserve"> G. </w:t>
      </w:r>
      <w:r>
        <w:rPr>
          <w:rFonts w:cstheme="minorHAnsi"/>
          <w:b/>
          <w:bCs/>
        </w:rPr>
        <w:t>8</w:t>
      </w:r>
      <w:r w:rsidRPr="00844D18">
        <w:rPr>
          <w:rFonts w:cstheme="minorHAnsi"/>
          <w:b/>
          <w:bCs/>
        </w:rPr>
        <w:t xml:space="preserve">, </w:t>
      </w:r>
      <w:r>
        <w:rPr>
          <w:rFonts w:cstheme="minorHAnsi"/>
          <w:b/>
          <w:bCs/>
        </w:rPr>
        <w:t>LAZDIJAI</w:t>
      </w:r>
      <w:r w:rsidRPr="00844D18">
        <w:rPr>
          <w:rFonts w:cstheme="minorHAnsi"/>
          <w:b/>
          <w:bCs/>
        </w:rPr>
        <w:t>, KAPITALINIO REMONTO DARBAI</w:t>
      </w:r>
      <w:r w:rsidRPr="00844D18">
        <w:rPr>
          <w:b/>
          <w:bCs/>
          <w:color w:val="000000" w:themeColor="text1"/>
        </w:rPr>
        <w:t>“</w:t>
      </w:r>
      <w:r w:rsidRPr="00370F89">
        <w:t>, atliko lente</w:t>
      </w:r>
      <w:r w:rsidRPr="00E31CEF">
        <w:t xml:space="preserve">lėje (žemiau) išvardintus statybos darbus. Pateikiu per paskutinius </w:t>
      </w:r>
      <w:r w:rsidRPr="00844D18">
        <w:rPr>
          <w:color w:val="000000"/>
        </w:rPr>
        <w:t xml:space="preserve">5 metus iki pasiūlymo </w:t>
      </w:r>
      <w:r w:rsidRPr="00844D18">
        <w:rPr>
          <w:rFonts w:eastAsia="Calibri"/>
          <w:color w:val="000000"/>
        </w:rPr>
        <w:t xml:space="preserve">pateikimo termino pabaigos pagal vieną ar daugiau įvykdytų ar tebevykdomų sutarčių tinkamai  atliktų naujos statybos ir/arba kapitalinio </w:t>
      </w:r>
      <w:r w:rsidRPr="005F3B0D">
        <w:rPr>
          <w:rFonts w:eastAsia="Calibri"/>
          <w:color w:val="000000"/>
        </w:rPr>
        <w:t>remonto ir/arba rekonstravimo darbų  negyvenamosios ir/ar gyvenamosios paskirties statiniuose:</w:t>
      </w:r>
    </w:p>
    <w:p w14:paraId="194071E0" w14:textId="77777777" w:rsidR="00930239" w:rsidRPr="00844D18" w:rsidRDefault="00930239" w:rsidP="00930239">
      <w:pPr>
        <w:pStyle w:val="Sraopastraipa"/>
        <w:ind w:left="1080"/>
        <w:jc w:val="both"/>
        <w:rPr>
          <w:b/>
          <w:bCs/>
          <w:lang w:eastAsia="lt-LT"/>
        </w:rPr>
      </w:pPr>
    </w:p>
    <w:tbl>
      <w:tblPr>
        <w:tblW w:w="14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951"/>
        <w:gridCol w:w="1016"/>
        <w:gridCol w:w="1266"/>
        <w:gridCol w:w="1260"/>
        <w:gridCol w:w="1804"/>
        <w:gridCol w:w="1956"/>
        <w:gridCol w:w="3707"/>
      </w:tblGrid>
      <w:tr w:rsidR="00930239" w:rsidRPr="00477776" w14:paraId="10A8B0CA" w14:textId="77777777" w:rsidTr="008D0336">
        <w:tc>
          <w:tcPr>
            <w:tcW w:w="263" w:type="dxa"/>
            <w:vAlign w:val="center"/>
          </w:tcPr>
          <w:p w14:paraId="585D6EEC" w14:textId="77777777" w:rsidR="00930239" w:rsidRPr="00477776" w:rsidRDefault="00930239" w:rsidP="00D23A08">
            <w:pPr>
              <w:autoSpaceDE w:val="0"/>
              <w:adjustRightInd w:val="0"/>
              <w:rPr>
                <w:b/>
                <w:bCs/>
                <w:lang w:eastAsia="lt-LT"/>
              </w:rPr>
            </w:pPr>
            <w:r w:rsidRPr="00477776">
              <w:rPr>
                <w:b/>
                <w:bCs/>
                <w:lang w:eastAsia="lt-LT"/>
              </w:rPr>
              <w:t>Eil.</w:t>
            </w:r>
          </w:p>
          <w:p w14:paraId="137537B1" w14:textId="77777777" w:rsidR="00930239" w:rsidRPr="00477776" w:rsidRDefault="00930239" w:rsidP="00D23A08">
            <w:pPr>
              <w:autoSpaceDE w:val="0"/>
              <w:adjustRightInd w:val="0"/>
              <w:rPr>
                <w:b/>
                <w:bCs/>
                <w:lang w:eastAsia="lt-LT"/>
              </w:rPr>
            </w:pPr>
            <w:r w:rsidRPr="00477776">
              <w:rPr>
                <w:b/>
                <w:bCs/>
                <w:lang w:eastAsia="lt-LT"/>
              </w:rPr>
              <w:t>Nr.</w:t>
            </w:r>
          </w:p>
        </w:tc>
        <w:tc>
          <w:tcPr>
            <w:tcW w:w="2964" w:type="dxa"/>
            <w:vAlign w:val="center"/>
          </w:tcPr>
          <w:p w14:paraId="12E6409E" w14:textId="77777777" w:rsidR="00930239" w:rsidRPr="00477776" w:rsidRDefault="00930239" w:rsidP="00D23A08">
            <w:pPr>
              <w:autoSpaceDE w:val="0"/>
              <w:adjustRightInd w:val="0"/>
              <w:rPr>
                <w:b/>
                <w:bCs/>
                <w:lang w:eastAsia="lt-LT"/>
              </w:rPr>
            </w:pPr>
            <w:r w:rsidRPr="00477776">
              <w:rPr>
                <w:b/>
                <w:bCs/>
                <w:lang w:eastAsia="lt-LT"/>
              </w:rPr>
              <w:t>Įvykdytos</w:t>
            </w:r>
            <w:r>
              <w:rPr>
                <w:b/>
                <w:bCs/>
                <w:lang w:eastAsia="lt-LT"/>
              </w:rPr>
              <w:t>/tebevykdomos</w:t>
            </w:r>
            <w:r w:rsidRPr="00477776">
              <w:rPr>
                <w:b/>
                <w:bCs/>
                <w:lang w:eastAsia="lt-LT"/>
              </w:rPr>
              <w:t xml:space="preserve"> sutarties pavadinimas</w:t>
            </w:r>
          </w:p>
          <w:p w14:paraId="2649B389" w14:textId="77777777" w:rsidR="00930239" w:rsidRPr="00477776" w:rsidRDefault="00930239" w:rsidP="00D23A08">
            <w:pPr>
              <w:autoSpaceDE w:val="0"/>
              <w:adjustRightInd w:val="0"/>
              <w:rPr>
                <w:b/>
                <w:bCs/>
                <w:lang w:eastAsia="lt-LT"/>
              </w:rPr>
            </w:pPr>
            <w:r>
              <w:rPr>
                <w:b/>
                <w:bCs/>
                <w:lang w:eastAsia="lt-LT"/>
              </w:rPr>
              <w:t xml:space="preserve">ir/ar </w:t>
            </w:r>
            <w:r w:rsidRPr="0071374F">
              <w:rPr>
                <w:b/>
                <w:bCs/>
              </w:rPr>
              <w:t>atliktų darbų pavadinimai/apibūdinimas</w:t>
            </w:r>
          </w:p>
        </w:tc>
        <w:tc>
          <w:tcPr>
            <w:tcW w:w="1025" w:type="dxa"/>
            <w:vAlign w:val="center"/>
          </w:tcPr>
          <w:p w14:paraId="747942D8" w14:textId="77777777" w:rsidR="00930239" w:rsidRPr="00477776" w:rsidRDefault="00930239" w:rsidP="00D23A08">
            <w:pPr>
              <w:autoSpaceDE w:val="0"/>
              <w:adjustRightInd w:val="0"/>
              <w:rPr>
                <w:b/>
                <w:bCs/>
                <w:lang w:eastAsia="lt-LT"/>
              </w:rPr>
            </w:pPr>
            <w:r>
              <w:rPr>
                <w:b/>
                <w:bCs/>
                <w:lang w:eastAsia="lt-LT"/>
              </w:rPr>
              <w:t>Atliktų darbų</w:t>
            </w:r>
            <w:r w:rsidRPr="00477776">
              <w:rPr>
                <w:b/>
                <w:bCs/>
                <w:lang w:eastAsia="lt-LT"/>
              </w:rPr>
              <w:t xml:space="preserve"> vertė, Eur be PVM</w:t>
            </w:r>
          </w:p>
        </w:tc>
        <w:tc>
          <w:tcPr>
            <w:tcW w:w="1276" w:type="dxa"/>
            <w:vAlign w:val="center"/>
          </w:tcPr>
          <w:p w14:paraId="6B063B86" w14:textId="77777777" w:rsidR="00930239" w:rsidRPr="00477776" w:rsidRDefault="00930239" w:rsidP="00D23A08">
            <w:pPr>
              <w:autoSpaceDE w:val="0"/>
              <w:adjustRightInd w:val="0"/>
              <w:rPr>
                <w:b/>
                <w:bCs/>
                <w:lang w:eastAsia="lt-LT"/>
              </w:rPr>
            </w:pPr>
            <w:r w:rsidRPr="00477776">
              <w:rPr>
                <w:b/>
                <w:bCs/>
                <w:lang w:eastAsia="lt-LT"/>
              </w:rPr>
              <w:t>Darbų vykdymo terminas (pradžios ir pabaigos datos)</w:t>
            </w:r>
          </w:p>
          <w:p w14:paraId="6926629D" w14:textId="77777777" w:rsidR="00930239" w:rsidRPr="00477776" w:rsidRDefault="00930239" w:rsidP="00D23A08">
            <w:pPr>
              <w:autoSpaceDE w:val="0"/>
              <w:adjustRightInd w:val="0"/>
              <w:rPr>
                <w:b/>
                <w:bCs/>
                <w:lang w:eastAsia="lt-LT"/>
              </w:rPr>
            </w:pPr>
          </w:p>
        </w:tc>
        <w:tc>
          <w:tcPr>
            <w:tcW w:w="1276" w:type="dxa"/>
            <w:vAlign w:val="center"/>
          </w:tcPr>
          <w:p w14:paraId="00A20046" w14:textId="77777777" w:rsidR="00930239" w:rsidRPr="00477776" w:rsidRDefault="00930239" w:rsidP="00D23A08">
            <w:pPr>
              <w:autoSpaceDE w:val="0"/>
              <w:adjustRightInd w:val="0"/>
              <w:rPr>
                <w:b/>
                <w:bCs/>
                <w:lang w:eastAsia="lt-LT"/>
              </w:rPr>
            </w:pPr>
            <w:r>
              <w:rPr>
                <w:b/>
                <w:bCs/>
                <w:lang w:eastAsia="lt-LT"/>
              </w:rPr>
              <w:t>Statinio  grupė</w:t>
            </w:r>
          </w:p>
        </w:tc>
        <w:tc>
          <w:tcPr>
            <w:tcW w:w="1843" w:type="dxa"/>
            <w:vAlign w:val="center"/>
          </w:tcPr>
          <w:p w14:paraId="61F12BBC" w14:textId="77777777" w:rsidR="00930239" w:rsidRPr="00477776" w:rsidRDefault="00930239" w:rsidP="00D23A08">
            <w:pPr>
              <w:autoSpaceDE w:val="0"/>
              <w:adjustRightInd w:val="0"/>
              <w:rPr>
                <w:b/>
                <w:bCs/>
                <w:lang w:eastAsia="lt-LT"/>
              </w:rPr>
            </w:pPr>
            <w:r>
              <w:rPr>
                <w:b/>
                <w:bCs/>
                <w:lang w:eastAsia="lt-LT"/>
              </w:rPr>
              <w:t>Statybos darbų rūšis</w:t>
            </w:r>
          </w:p>
        </w:tc>
        <w:tc>
          <w:tcPr>
            <w:tcW w:w="1984" w:type="dxa"/>
            <w:vAlign w:val="center"/>
          </w:tcPr>
          <w:p w14:paraId="7C27AEE0" w14:textId="77777777" w:rsidR="00930239" w:rsidRPr="00477776" w:rsidRDefault="00930239" w:rsidP="00D23A08">
            <w:pPr>
              <w:autoSpaceDE w:val="0"/>
              <w:adjustRightInd w:val="0"/>
              <w:rPr>
                <w:b/>
                <w:bCs/>
                <w:lang w:eastAsia="lt-LT"/>
              </w:rPr>
            </w:pPr>
            <w:r w:rsidRPr="00477776">
              <w:rPr>
                <w:b/>
                <w:bCs/>
                <w:lang w:eastAsia="lt-LT"/>
              </w:rPr>
              <w:t>Užsakovo pavadinimas</w:t>
            </w:r>
          </w:p>
        </w:tc>
        <w:tc>
          <w:tcPr>
            <w:tcW w:w="3827" w:type="dxa"/>
            <w:vAlign w:val="center"/>
          </w:tcPr>
          <w:p w14:paraId="196CBC0B" w14:textId="77777777" w:rsidR="00930239" w:rsidRPr="00477776" w:rsidRDefault="00930239" w:rsidP="00D23A08">
            <w:pPr>
              <w:autoSpaceDE w:val="0"/>
              <w:adjustRightInd w:val="0"/>
              <w:rPr>
                <w:b/>
              </w:rPr>
            </w:pPr>
            <w:r w:rsidRPr="00477776">
              <w:rPr>
                <w:b/>
              </w:rPr>
              <w:t>Užsakovo kontaktinis asmuo (vardas, pavardė, pareigos)</w:t>
            </w:r>
          </w:p>
          <w:p w14:paraId="7B769E6D" w14:textId="77777777" w:rsidR="00930239" w:rsidRPr="00477776" w:rsidRDefault="00930239" w:rsidP="00D23A08">
            <w:pPr>
              <w:autoSpaceDE w:val="0"/>
              <w:adjustRightInd w:val="0"/>
              <w:rPr>
                <w:b/>
                <w:bCs/>
                <w:lang w:eastAsia="lt-LT"/>
              </w:rPr>
            </w:pPr>
          </w:p>
        </w:tc>
      </w:tr>
      <w:tr w:rsidR="00930239" w:rsidRPr="00477776" w14:paraId="795C55E3" w14:textId="77777777" w:rsidTr="008D0336">
        <w:tc>
          <w:tcPr>
            <w:tcW w:w="263" w:type="dxa"/>
          </w:tcPr>
          <w:p w14:paraId="3292EC28" w14:textId="77777777" w:rsidR="00930239" w:rsidRPr="00477776" w:rsidRDefault="00930239" w:rsidP="00D23A08">
            <w:pPr>
              <w:autoSpaceDE w:val="0"/>
              <w:adjustRightInd w:val="0"/>
              <w:rPr>
                <w:b/>
                <w:bCs/>
                <w:lang w:eastAsia="lt-LT"/>
              </w:rPr>
            </w:pPr>
            <w:r w:rsidRPr="00477776">
              <w:rPr>
                <w:lang w:eastAsia="lt-LT"/>
              </w:rPr>
              <w:t>1</w:t>
            </w:r>
          </w:p>
        </w:tc>
        <w:tc>
          <w:tcPr>
            <w:tcW w:w="2964" w:type="dxa"/>
          </w:tcPr>
          <w:p w14:paraId="497A8BE7" w14:textId="77777777" w:rsidR="00930239" w:rsidRPr="00477776" w:rsidRDefault="00930239" w:rsidP="00D23A08">
            <w:pPr>
              <w:autoSpaceDE w:val="0"/>
              <w:adjustRightInd w:val="0"/>
              <w:rPr>
                <w:b/>
                <w:bCs/>
                <w:lang w:eastAsia="lt-LT"/>
              </w:rPr>
            </w:pPr>
          </w:p>
        </w:tc>
        <w:tc>
          <w:tcPr>
            <w:tcW w:w="1025" w:type="dxa"/>
          </w:tcPr>
          <w:p w14:paraId="7D5600CB" w14:textId="77777777" w:rsidR="00930239" w:rsidRPr="00477776" w:rsidRDefault="00930239" w:rsidP="00D23A08">
            <w:pPr>
              <w:autoSpaceDE w:val="0"/>
              <w:adjustRightInd w:val="0"/>
              <w:rPr>
                <w:b/>
                <w:bCs/>
                <w:lang w:eastAsia="lt-LT"/>
              </w:rPr>
            </w:pPr>
          </w:p>
        </w:tc>
        <w:tc>
          <w:tcPr>
            <w:tcW w:w="1276" w:type="dxa"/>
          </w:tcPr>
          <w:p w14:paraId="676970D1" w14:textId="77777777" w:rsidR="00930239" w:rsidRPr="00477776" w:rsidRDefault="00930239" w:rsidP="00D23A08">
            <w:pPr>
              <w:autoSpaceDE w:val="0"/>
              <w:adjustRightInd w:val="0"/>
              <w:rPr>
                <w:b/>
                <w:bCs/>
                <w:lang w:eastAsia="lt-LT"/>
              </w:rPr>
            </w:pPr>
          </w:p>
        </w:tc>
        <w:tc>
          <w:tcPr>
            <w:tcW w:w="1276" w:type="dxa"/>
          </w:tcPr>
          <w:p w14:paraId="5319F28B" w14:textId="77777777" w:rsidR="00930239" w:rsidRPr="00477776" w:rsidRDefault="00930239" w:rsidP="00D23A08">
            <w:pPr>
              <w:autoSpaceDE w:val="0"/>
              <w:adjustRightInd w:val="0"/>
              <w:rPr>
                <w:b/>
                <w:bCs/>
                <w:lang w:eastAsia="lt-LT"/>
              </w:rPr>
            </w:pPr>
          </w:p>
        </w:tc>
        <w:tc>
          <w:tcPr>
            <w:tcW w:w="1843" w:type="dxa"/>
          </w:tcPr>
          <w:p w14:paraId="257A9890" w14:textId="77777777" w:rsidR="00930239" w:rsidRPr="00477776" w:rsidRDefault="00930239" w:rsidP="00D23A08">
            <w:pPr>
              <w:autoSpaceDE w:val="0"/>
              <w:adjustRightInd w:val="0"/>
              <w:rPr>
                <w:b/>
                <w:bCs/>
                <w:lang w:eastAsia="lt-LT"/>
              </w:rPr>
            </w:pPr>
          </w:p>
        </w:tc>
        <w:tc>
          <w:tcPr>
            <w:tcW w:w="1984" w:type="dxa"/>
          </w:tcPr>
          <w:p w14:paraId="6B3B8C86" w14:textId="77777777" w:rsidR="00930239" w:rsidRPr="00477776" w:rsidRDefault="00930239" w:rsidP="00D23A08">
            <w:pPr>
              <w:autoSpaceDE w:val="0"/>
              <w:adjustRightInd w:val="0"/>
              <w:rPr>
                <w:b/>
                <w:bCs/>
                <w:lang w:eastAsia="lt-LT"/>
              </w:rPr>
            </w:pPr>
          </w:p>
        </w:tc>
        <w:tc>
          <w:tcPr>
            <w:tcW w:w="3827" w:type="dxa"/>
          </w:tcPr>
          <w:p w14:paraId="668AE411" w14:textId="77777777" w:rsidR="00930239" w:rsidRPr="00477776" w:rsidRDefault="00930239" w:rsidP="00D23A08">
            <w:pPr>
              <w:autoSpaceDE w:val="0"/>
              <w:adjustRightInd w:val="0"/>
              <w:rPr>
                <w:b/>
                <w:bCs/>
                <w:lang w:eastAsia="lt-LT"/>
              </w:rPr>
            </w:pPr>
          </w:p>
        </w:tc>
      </w:tr>
      <w:tr w:rsidR="00930239" w:rsidRPr="00477776" w14:paraId="49498354" w14:textId="77777777" w:rsidTr="008D0336">
        <w:tc>
          <w:tcPr>
            <w:tcW w:w="263" w:type="dxa"/>
          </w:tcPr>
          <w:p w14:paraId="6657CD04" w14:textId="77777777" w:rsidR="00930239" w:rsidRPr="00477776" w:rsidRDefault="00930239" w:rsidP="00D23A08">
            <w:pPr>
              <w:autoSpaceDE w:val="0"/>
              <w:adjustRightInd w:val="0"/>
              <w:rPr>
                <w:b/>
                <w:bCs/>
                <w:lang w:eastAsia="lt-LT"/>
              </w:rPr>
            </w:pPr>
            <w:r w:rsidRPr="00477776">
              <w:rPr>
                <w:lang w:eastAsia="lt-LT"/>
              </w:rPr>
              <w:lastRenderedPageBreak/>
              <w:t>2</w:t>
            </w:r>
          </w:p>
        </w:tc>
        <w:tc>
          <w:tcPr>
            <w:tcW w:w="2964" w:type="dxa"/>
          </w:tcPr>
          <w:p w14:paraId="5160ED7E" w14:textId="77777777" w:rsidR="00930239" w:rsidRPr="00477776" w:rsidRDefault="00930239" w:rsidP="00D23A08">
            <w:pPr>
              <w:autoSpaceDE w:val="0"/>
              <w:adjustRightInd w:val="0"/>
              <w:rPr>
                <w:b/>
                <w:bCs/>
                <w:lang w:eastAsia="lt-LT"/>
              </w:rPr>
            </w:pPr>
          </w:p>
        </w:tc>
        <w:tc>
          <w:tcPr>
            <w:tcW w:w="1025" w:type="dxa"/>
          </w:tcPr>
          <w:p w14:paraId="0E83C8DA" w14:textId="77777777" w:rsidR="00930239" w:rsidRPr="00477776" w:rsidRDefault="00930239" w:rsidP="00D23A08">
            <w:pPr>
              <w:autoSpaceDE w:val="0"/>
              <w:adjustRightInd w:val="0"/>
              <w:rPr>
                <w:b/>
                <w:bCs/>
                <w:lang w:eastAsia="lt-LT"/>
              </w:rPr>
            </w:pPr>
          </w:p>
        </w:tc>
        <w:tc>
          <w:tcPr>
            <w:tcW w:w="1276" w:type="dxa"/>
          </w:tcPr>
          <w:p w14:paraId="70BD1102" w14:textId="77777777" w:rsidR="00930239" w:rsidRPr="00477776" w:rsidRDefault="00930239" w:rsidP="00D23A08">
            <w:pPr>
              <w:autoSpaceDE w:val="0"/>
              <w:adjustRightInd w:val="0"/>
              <w:rPr>
                <w:b/>
                <w:bCs/>
                <w:lang w:eastAsia="lt-LT"/>
              </w:rPr>
            </w:pPr>
          </w:p>
        </w:tc>
        <w:tc>
          <w:tcPr>
            <w:tcW w:w="1276" w:type="dxa"/>
          </w:tcPr>
          <w:p w14:paraId="20427450" w14:textId="77777777" w:rsidR="00930239" w:rsidRPr="00477776" w:rsidRDefault="00930239" w:rsidP="00D23A08">
            <w:pPr>
              <w:autoSpaceDE w:val="0"/>
              <w:adjustRightInd w:val="0"/>
              <w:rPr>
                <w:b/>
                <w:bCs/>
                <w:lang w:eastAsia="lt-LT"/>
              </w:rPr>
            </w:pPr>
          </w:p>
        </w:tc>
        <w:tc>
          <w:tcPr>
            <w:tcW w:w="1843" w:type="dxa"/>
          </w:tcPr>
          <w:p w14:paraId="3074DAD5" w14:textId="77777777" w:rsidR="00930239" w:rsidRPr="00477776" w:rsidRDefault="00930239" w:rsidP="00D23A08">
            <w:pPr>
              <w:autoSpaceDE w:val="0"/>
              <w:adjustRightInd w:val="0"/>
              <w:rPr>
                <w:b/>
                <w:bCs/>
                <w:lang w:eastAsia="lt-LT"/>
              </w:rPr>
            </w:pPr>
          </w:p>
        </w:tc>
        <w:tc>
          <w:tcPr>
            <w:tcW w:w="1984" w:type="dxa"/>
          </w:tcPr>
          <w:p w14:paraId="0DFBF8F2" w14:textId="77777777" w:rsidR="00930239" w:rsidRPr="00477776" w:rsidRDefault="00930239" w:rsidP="00D23A08">
            <w:pPr>
              <w:autoSpaceDE w:val="0"/>
              <w:adjustRightInd w:val="0"/>
              <w:rPr>
                <w:b/>
                <w:bCs/>
                <w:lang w:eastAsia="lt-LT"/>
              </w:rPr>
            </w:pPr>
          </w:p>
        </w:tc>
        <w:tc>
          <w:tcPr>
            <w:tcW w:w="3827" w:type="dxa"/>
          </w:tcPr>
          <w:p w14:paraId="168A0E0B" w14:textId="77777777" w:rsidR="00930239" w:rsidRPr="00477776" w:rsidRDefault="00930239" w:rsidP="00D23A08">
            <w:pPr>
              <w:autoSpaceDE w:val="0"/>
              <w:adjustRightInd w:val="0"/>
              <w:rPr>
                <w:b/>
                <w:bCs/>
                <w:lang w:eastAsia="lt-LT"/>
              </w:rPr>
            </w:pPr>
          </w:p>
        </w:tc>
      </w:tr>
      <w:tr w:rsidR="00930239" w:rsidRPr="00477776" w14:paraId="05A344BF" w14:textId="77777777" w:rsidTr="008D0336">
        <w:tc>
          <w:tcPr>
            <w:tcW w:w="263" w:type="dxa"/>
          </w:tcPr>
          <w:p w14:paraId="2440045C" w14:textId="77777777" w:rsidR="00930239" w:rsidRPr="00477776" w:rsidRDefault="00930239" w:rsidP="00D23A08">
            <w:pPr>
              <w:autoSpaceDE w:val="0"/>
              <w:adjustRightInd w:val="0"/>
              <w:rPr>
                <w:lang w:eastAsia="lt-LT"/>
              </w:rPr>
            </w:pPr>
            <w:r w:rsidRPr="00477776">
              <w:rPr>
                <w:lang w:eastAsia="lt-LT"/>
              </w:rPr>
              <w:t>3</w:t>
            </w:r>
          </w:p>
        </w:tc>
        <w:tc>
          <w:tcPr>
            <w:tcW w:w="2964" w:type="dxa"/>
          </w:tcPr>
          <w:p w14:paraId="46F404E7" w14:textId="77777777" w:rsidR="00930239" w:rsidRPr="00477776" w:rsidRDefault="00930239" w:rsidP="00D23A08">
            <w:pPr>
              <w:autoSpaceDE w:val="0"/>
              <w:adjustRightInd w:val="0"/>
              <w:rPr>
                <w:b/>
                <w:bCs/>
                <w:lang w:eastAsia="lt-LT"/>
              </w:rPr>
            </w:pPr>
          </w:p>
        </w:tc>
        <w:tc>
          <w:tcPr>
            <w:tcW w:w="1025" w:type="dxa"/>
          </w:tcPr>
          <w:p w14:paraId="1A6CF6B3" w14:textId="77777777" w:rsidR="00930239" w:rsidRPr="00477776" w:rsidRDefault="00930239" w:rsidP="00D23A08">
            <w:pPr>
              <w:autoSpaceDE w:val="0"/>
              <w:adjustRightInd w:val="0"/>
              <w:rPr>
                <w:b/>
                <w:bCs/>
                <w:lang w:eastAsia="lt-LT"/>
              </w:rPr>
            </w:pPr>
          </w:p>
        </w:tc>
        <w:tc>
          <w:tcPr>
            <w:tcW w:w="1276" w:type="dxa"/>
          </w:tcPr>
          <w:p w14:paraId="6140F044" w14:textId="77777777" w:rsidR="00930239" w:rsidRPr="00477776" w:rsidRDefault="00930239" w:rsidP="00D23A08">
            <w:pPr>
              <w:autoSpaceDE w:val="0"/>
              <w:adjustRightInd w:val="0"/>
              <w:rPr>
                <w:b/>
                <w:bCs/>
                <w:lang w:eastAsia="lt-LT"/>
              </w:rPr>
            </w:pPr>
          </w:p>
        </w:tc>
        <w:tc>
          <w:tcPr>
            <w:tcW w:w="1276" w:type="dxa"/>
          </w:tcPr>
          <w:p w14:paraId="134E463C" w14:textId="77777777" w:rsidR="00930239" w:rsidRPr="00477776" w:rsidRDefault="00930239" w:rsidP="00D23A08">
            <w:pPr>
              <w:autoSpaceDE w:val="0"/>
              <w:adjustRightInd w:val="0"/>
              <w:rPr>
                <w:b/>
                <w:bCs/>
                <w:lang w:eastAsia="lt-LT"/>
              </w:rPr>
            </w:pPr>
          </w:p>
        </w:tc>
        <w:tc>
          <w:tcPr>
            <w:tcW w:w="1843" w:type="dxa"/>
          </w:tcPr>
          <w:p w14:paraId="3CE923FE" w14:textId="77777777" w:rsidR="00930239" w:rsidRPr="00477776" w:rsidRDefault="00930239" w:rsidP="00D23A08">
            <w:pPr>
              <w:autoSpaceDE w:val="0"/>
              <w:adjustRightInd w:val="0"/>
              <w:rPr>
                <w:b/>
                <w:bCs/>
                <w:lang w:eastAsia="lt-LT"/>
              </w:rPr>
            </w:pPr>
          </w:p>
        </w:tc>
        <w:tc>
          <w:tcPr>
            <w:tcW w:w="1984" w:type="dxa"/>
          </w:tcPr>
          <w:p w14:paraId="5716A9F4" w14:textId="77777777" w:rsidR="00930239" w:rsidRPr="00477776" w:rsidRDefault="00930239" w:rsidP="00D23A08">
            <w:pPr>
              <w:autoSpaceDE w:val="0"/>
              <w:adjustRightInd w:val="0"/>
              <w:rPr>
                <w:b/>
                <w:bCs/>
                <w:lang w:eastAsia="lt-LT"/>
              </w:rPr>
            </w:pPr>
          </w:p>
        </w:tc>
        <w:tc>
          <w:tcPr>
            <w:tcW w:w="3827" w:type="dxa"/>
          </w:tcPr>
          <w:p w14:paraId="1B82D7F3" w14:textId="77777777" w:rsidR="00930239" w:rsidRPr="00477776" w:rsidRDefault="00930239" w:rsidP="00D23A08">
            <w:pPr>
              <w:autoSpaceDE w:val="0"/>
              <w:adjustRightInd w:val="0"/>
              <w:rPr>
                <w:b/>
                <w:bCs/>
                <w:lang w:eastAsia="lt-LT"/>
              </w:rPr>
            </w:pPr>
          </w:p>
        </w:tc>
      </w:tr>
      <w:tr w:rsidR="00930239" w:rsidRPr="00477776" w14:paraId="3BEE6EFB" w14:textId="77777777" w:rsidTr="008D0336">
        <w:tc>
          <w:tcPr>
            <w:tcW w:w="263" w:type="dxa"/>
          </w:tcPr>
          <w:p w14:paraId="63910117" w14:textId="77777777" w:rsidR="00930239" w:rsidRPr="00477776" w:rsidRDefault="00930239" w:rsidP="00D23A08">
            <w:pPr>
              <w:autoSpaceDE w:val="0"/>
              <w:adjustRightInd w:val="0"/>
              <w:rPr>
                <w:lang w:eastAsia="lt-LT"/>
              </w:rPr>
            </w:pPr>
            <w:r w:rsidRPr="00477776">
              <w:rPr>
                <w:lang w:eastAsia="lt-LT"/>
              </w:rPr>
              <w:t>4</w:t>
            </w:r>
          </w:p>
        </w:tc>
        <w:tc>
          <w:tcPr>
            <w:tcW w:w="2964" w:type="dxa"/>
          </w:tcPr>
          <w:p w14:paraId="4CE3C7EA" w14:textId="77777777" w:rsidR="00930239" w:rsidRPr="00477776" w:rsidRDefault="00930239" w:rsidP="00D23A08">
            <w:pPr>
              <w:autoSpaceDE w:val="0"/>
              <w:adjustRightInd w:val="0"/>
              <w:jc w:val="right"/>
              <w:rPr>
                <w:b/>
                <w:bCs/>
                <w:lang w:eastAsia="lt-LT"/>
              </w:rPr>
            </w:pPr>
          </w:p>
        </w:tc>
        <w:tc>
          <w:tcPr>
            <w:tcW w:w="1025" w:type="dxa"/>
          </w:tcPr>
          <w:p w14:paraId="59793FD0" w14:textId="77777777" w:rsidR="00930239" w:rsidRPr="00477776" w:rsidRDefault="00930239" w:rsidP="00D23A08">
            <w:pPr>
              <w:autoSpaceDE w:val="0"/>
              <w:adjustRightInd w:val="0"/>
              <w:rPr>
                <w:b/>
                <w:bCs/>
                <w:lang w:eastAsia="lt-LT"/>
              </w:rPr>
            </w:pPr>
          </w:p>
        </w:tc>
        <w:tc>
          <w:tcPr>
            <w:tcW w:w="1276" w:type="dxa"/>
          </w:tcPr>
          <w:p w14:paraId="1B91E64E" w14:textId="77777777" w:rsidR="00930239" w:rsidRPr="00477776" w:rsidRDefault="00930239" w:rsidP="00D23A08">
            <w:pPr>
              <w:autoSpaceDE w:val="0"/>
              <w:adjustRightInd w:val="0"/>
              <w:rPr>
                <w:b/>
                <w:bCs/>
                <w:lang w:eastAsia="lt-LT"/>
              </w:rPr>
            </w:pPr>
          </w:p>
        </w:tc>
        <w:tc>
          <w:tcPr>
            <w:tcW w:w="1276" w:type="dxa"/>
          </w:tcPr>
          <w:p w14:paraId="473D0CB6" w14:textId="77777777" w:rsidR="00930239" w:rsidRPr="00477776" w:rsidRDefault="00930239" w:rsidP="00D23A08">
            <w:pPr>
              <w:autoSpaceDE w:val="0"/>
              <w:adjustRightInd w:val="0"/>
              <w:rPr>
                <w:b/>
                <w:bCs/>
                <w:lang w:eastAsia="lt-LT"/>
              </w:rPr>
            </w:pPr>
          </w:p>
        </w:tc>
        <w:tc>
          <w:tcPr>
            <w:tcW w:w="1843" w:type="dxa"/>
          </w:tcPr>
          <w:p w14:paraId="0C1D7BCF" w14:textId="77777777" w:rsidR="00930239" w:rsidRPr="00477776" w:rsidRDefault="00930239" w:rsidP="00D23A08">
            <w:pPr>
              <w:autoSpaceDE w:val="0"/>
              <w:adjustRightInd w:val="0"/>
              <w:rPr>
                <w:b/>
                <w:bCs/>
                <w:lang w:eastAsia="lt-LT"/>
              </w:rPr>
            </w:pPr>
          </w:p>
        </w:tc>
        <w:tc>
          <w:tcPr>
            <w:tcW w:w="1984" w:type="dxa"/>
          </w:tcPr>
          <w:p w14:paraId="622377EF" w14:textId="77777777" w:rsidR="00930239" w:rsidRPr="00477776" w:rsidRDefault="00930239" w:rsidP="00D23A08">
            <w:pPr>
              <w:autoSpaceDE w:val="0"/>
              <w:adjustRightInd w:val="0"/>
              <w:rPr>
                <w:b/>
                <w:bCs/>
                <w:lang w:eastAsia="lt-LT"/>
              </w:rPr>
            </w:pPr>
          </w:p>
        </w:tc>
        <w:tc>
          <w:tcPr>
            <w:tcW w:w="3827" w:type="dxa"/>
          </w:tcPr>
          <w:p w14:paraId="05BCED76" w14:textId="77777777" w:rsidR="00930239" w:rsidRPr="00477776" w:rsidRDefault="00930239" w:rsidP="00D23A08">
            <w:pPr>
              <w:autoSpaceDE w:val="0"/>
              <w:adjustRightInd w:val="0"/>
              <w:rPr>
                <w:b/>
                <w:bCs/>
                <w:lang w:eastAsia="lt-LT"/>
              </w:rPr>
            </w:pPr>
          </w:p>
        </w:tc>
      </w:tr>
      <w:tr w:rsidR="00930239" w:rsidRPr="00477776" w14:paraId="3EB886B9" w14:textId="77777777" w:rsidTr="008D0336">
        <w:tc>
          <w:tcPr>
            <w:tcW w:w="263" w:type="dxa"/>
          </w:tcPr>
          <w:p w14:paraId="452465FB" w14:textId="77777777" w:rsidR="00930239" w:rsidRPr="00477776" w:rsidRDefault="00930239" w:rsidP="00D23A08">
            <w:pPr>
              <w:autoSpaceDE w:val="0"/>
              <w:adjustRightInd w:val="0"/>
              <w:rPr>
                <w:lang w:eastAsia="lt-LT"/>
              </w:rPr>
            </w:pPr>
          </w:p>
        </w:tc>
        <w:tc>
          <w:tcPr>
            <w:tcW w:w="2964" w:type="dxa"/>
          </w:tcPr>
          <w:p w14:paraId="20691D03" w14:textId="77777777" w:rsidR="00930239" w:rsidRPr="00477776" w:rsidRDefault="00930239" w:rsidP="00D23A08">
            <w:pPr>
              <w:autoSpaceDE w:val="0"/>
              <w:adjustRightInd w:val="0"/>
              <w:jc w:val="right"/>
              <w:rPr>
                <w:b/>
                <w:bCs/>
                <w:lang w:eastAsia="lt-LT"/>
              </w:rPr>
            </w:pPr>
            <w:r w:rsidRPr="00477776">
              <w:rPr>
                <w:b/>
                <w:bCs/>
                <w:lang w:eastAsia="lt-LT"/>
              </w:rPr>
              <w:t>Iš viso:</w:t>
            </w:r>
          </w:p>
        </w:tc>
        <w:tc>
          <w:tcPr>
            <w:tcW w:w="1025" w:type="dxa"/>
          </w:tcPr>
          <w:p w14:paraId="7B8AB2DC" w14:textId="77777777" w:rsidR="00930239" w:rsidRPr="00477776" w:rsidRDefault="00930239" w:rsidP="00D23A08">
            <w:pPr>
              <w:autoSpaceDE w:val="0"/>
              <w:adjustRightInd w:val="0"/>
              <w:rPr>
                <w:b/>
                <w:bCs/>
                <w:lang w:eastAsia="lt-LT"/>
              </w:rPr>
            </w:pPr>
          </w:p>
        </w:tc>
        <w:tc>
          <w:tcPr>
            <w:tcW w:w="1276" w:type="dxa"/>
          </w:tcPr>
          <w:p w14:paraId="12FC99A9" w14:textId="77777777" w:rsidR="00930239" w:rsidRPr="00477776" w:rsidRDefault="00930239" w:rsidP="00D23A08">
            <w:pPr>
              <w:autoSpaceDE w:val="0"/>
              <w:adjustRightInd w:val="0"/>
              <w:rPr>
                <w:b/>
                <w:bCs/>
                <w:lang w:eastAsia="lt-LT"/>
              </w:rPr>
            </w:pPr>
          </w:p>
        </w:tc>
        <w:tc>
          <w:tcPr>
            <w:tcW w:w="1276" w:type="dxa"/>
          </w:tcPr>
          <w:p w14:paraId="7F9FA60F" w14:textId="77777777" w:rsidR="00930239" w:rsidRPr="00477776" w:rsidRDefault="00930239" w:rsidP="00D23A08">
            <w:pPr>
              <w:autoSpaceDE w:val="0"/>
              <w:adjustRightInd w:val="0"/>
              <w:rPr>
                <w:b/>
                <w:bCs/>
                <w:lang w:eastAsia="lt-LT"/>
              </w:rPr>
            </w:pPr>
          </w:p>
        </w:tc>
        <w:tc>
          <w:tcPr>
            <w:tcW w:w="1843" w:type="dxa"/>
          </w:tcPr>
          <w:p w14:paraId="2AB27A19" w14:textId="77777777" w:rsidR="00930239" w:rsidRPr="00477776" w:rsidRDefault="00930239" w:rsidP="00D23A08">
            <w:pPr>
              <w:autoSpaceDE w:val="0"/>
              <w:adjustRightInd w:val="0"/>
              <w:rPr>
                <w:b/>
                <w:bCs/>
                <w:lang w:eastAsia="lt-LT"/>
              </w:rPr>
            </w:pPr>
          </w:p>
        </w:tc>
        <w:tc>
          <w:tcPr>
            <w:tcW w:w="1984" w:type="dxa"/>
          </w:tcPr>
          <w:p w14:paraId="1C02D33F" w14:textId="77777777" w:rsidR="00930239" w:rsidRPr="00477776" w:rsidRDefault="00930239" w:rsidP="00D23A08">
            <w:pPr>
              <w:autoSpaceDE w:val="0"/>
              <w:adjustRightInd w:val="0"/>
              <w:rPr>
                <w:b/>
                <w:bCs/>
                <w:lang w:eastAsia="lt-LT"/>
              </w:rPr>
            </w:pPr>
          </w:p>
        </w:tc>
        <w:tc>
          <w:tcPr>
            <w:tcW w:w="3827" w:type="dxa"/>
          </w:tcPr>
          <w:p w14:paraId="336EDA46" w14:textId="77777777" w:rsidR="00930239" w:rsidRPr="00477776" w:rsidRDefault="00930239" w:rsidP="00D23A08">
            <w:pPr>
              <w:autoSpaceDE w:val="0"/>
              <w:adjustRightInd w:val="0"/>
              <w:rPr>
                <w:b/>
                <w:bCs/>
                <w:lang w:eastAsia="lt-LT"/>
              </w:rPr>
            </w:pPr>
          </w:p>
        </w:tc>
      </w:tr>
    </w:tbl>
    <w:p w14:paraId="48153223" w14:textId="77777777" w:rsidR="00930239" w:rsidRPr="00477776" w:rsidRDefault="00930239" w:rsidP="00930239">
      <w:pPr>
        <w:autoSpaceDE w:val="0"/>
        <w:adjustRightInd w:val="0"/>
        <w:rPr>
          <w:b/>
          <w:bCs/>
          <w:lang w:eastAsia="lt-LT"/>
        </w:rPr>
      </w:pPr>
    </w:p>
    <w:p w14:paraId="2AC22B0E" w14:textId="09B3616B" w:rsidR="00930239" w:rsidRPr="00CB6986" w:rsidRDefault="00930239" w:rsidP="00930239">
      <w:pPr>
        <w:jc w:val="both"/>
        <w:rPr>
          <w:i/>
          <w:iCs/>
        </w:rPr>
      </w:pPr>
      <w:r w:rsidRPr="00CB6986">
        <w:rPr>
          <w:i/>
          <w:iCs/>
        </w:rPr>
        <w:t>Pastaba: Tiekėjas gali grįsti savo patirtį ir tebevykdomomis (neužbaigtomis) sutartimis. Tokiu atveju nurodoma iki pasiūlymų pateikimo termino dienos atliktų darbų vertė.</w:t>
      </w:r>
    </w:p>
    <w:p w14:paraId="75FA88A2" w14:textId="77777777" w:rsidR="00930239" w:rsidRPr="00477776" w:rsidRDefault="00930239" w:rsidP="00930239">
      <w:pPr>
        <w:jc w:val="both"/>
      </w:pPr>
      <w:r>
        <w:t>2</w:t>
      </w:r>
      <w:r w:rsidRPr="00477776">
        <w:t>. Man žinoma, kad, jeigu mano pateiktas sąrašas yra melagingas, pateiktas pasiūlymas bus atmestas.</w:t>
      </w:r>
    </w:p>
    <w:p w14:paraId="275892CF" w14:textId="77777777" w:rsidR="00930239" w:rsidRPr="00477776" w:rsidRDefault="00930239" w:rsidP="00930239">
      <w:pPr>
        <w:jc w:val="both"/>
      </w:pPr>
      <w:r>
        <w:t>3</w:t>
      </w:r>
      <w:r w:rsidRPr="00477776">
        <w:t>. Tiekėjas už sąraše pateiktos informacijos teisingumą atsako įstatymų nustatyta tvarka.</w:t>
      </w:r>
    </w:p>
    <w:p w14:paraId="0C04CEAB" w14:textId="77777777" w:rsidR="00930239" w:rsidRPr="00477776" w:rsidRDefault="00930239" w:rsidP="00930239">
      <w:pPr>
        <w:rPr>
          <w:lang w:eastAsia="lt-LT"/>
        </w:rPr>
      </w:pPr>
    </w:p>
    <w:tbl>
      <w:tblPr>
        <w:tblW w:w="9464" w:type="dxa"/>
        <w:tblInd w:w="142" w:type="dxa"/>
        <w:tblLayout w:type="fixed"/>
        <w:tblLook w:val="04A0" w:firstRow="1" w:lastRow="0" w:firstColumn="1" w:lastColumn="0" w:noHBand="0" w:noVBand="1"/>
      </w:tblPr>
      <w:tblGrid>
        <w:gridCol w:w="3142"/>
        <w:gridCol w:w="604"/>
        <w:gridCol w:w="1980"/>
        <w:gridCol w:w="701"/>
        <w:gridCol w:w="3037"/>
      </w:tblGrid>
      <w:tr w:rsidR="00930239" w:rsidRPr="00477776" w14:paraId="234FB3DB" w14:textId="77777777" w:rsidTr="00D23A08">
        <w:trPr>
          <w:trHeight w:val="285"/>
        </w:trPr>
        <w:tc>
          <w:tcPr>
            <w:tcW w:w="3142" w:type="dxa"/>
            <w:tcBorders>
              <w:top w:val="nil"/>
              <w:left w:val="nil"/>
              <w:bottom w:val="single" w:sz="4" w:space="0" w:color="auto"/>
              <w:right w:val="nil"/>
            </w:tcBorders>
          </w:tcPr>
          <w:p w14:paraId="2F7923D4" w14:textId="77777777" w:rsidR="00930239" w:rsidRPr="00477776" w:rsidRDefault="00930239" w:rsidP="00D23A08"/>
        </w:tc>
        <w:tc>
          <w:tcPr>
            <w:tcW w:w="604" w:type="dxa"/>
          </w:tcPr>
          <w:p w14:paraId="55604E36" w14:textId="77777777" w:rsidR="00930239" w:rsidRPr="00477776" w:rsidRDefault="00930239" w:rsidP="00D23A08">
            <w:pPr>
              <w:jc w:val="center"/>
            </w:pPr>
          </w:p>
        </w:tc>
        <w:tc>
          <w:tcPr>
            <w:tcW w:w="1980" w:type="dxa"/>
            <w:tcBorders>
              <w:top w:val="nil"/>
              <w:left w:val="nil"/>
              <w:bottom w:val="single" w:sz="4" w:space="0" w:color="auto"/>
              <w:right w:val="nil"/>
            </w:tcBorders>
          </w:tcPr>
          <w:p w14:paraId="6AA5516B" w14:textId="77777777" w:rsidR="00930239" w:rsidRPr="00477776" w:rsidRDefault="00930239" w:rsidP="00D23A08">
            <w:pPr>
              <w:jc w:val="center"/>
            </w:pPr>
          </w:p>
        </w:tc>
        <w:tc>
          <w:tcPr>
            <w:tcW w:w="701" w:type="dxa"/>
          </w:tcPr>
          <w:p w14:paraId="633173F9" w14:textId="77777777" w:rsidR="00930239" w:rsidRPr="00477776" w:rsidRDefault="00930239" w:rsidP="00D23A08">
            <w:pPr>
              <w:jc w:val="center"/>
            </w:pPr>
          </w:p>
        </w:tc>
        <w:tc>
          <w:tcPr>
            <w:tcW w:w="3037" w:type="dxa"/>
            <w:tcBorders>
              <w:top w:val="nil"/>
              <w:left w:val="nil"/>
              <w:bottom w:val="single" w:sz="4" w:space="0" w:color="auto"/>
              <w:right w:val="nil"/>
            </w:tcBorders>
          </w:tcPr>
          <w:p w14:paraId="7B3B0C31" w14:textId="77777777" w:rsidR="00930239" w:rsidRPr="00477776" w:rsidRDefault="00930239" w:rsidP="00D23A08">
            <w:pPr>
              <w:jc w:val="right"/>
            </w:pPr>
          </w:p>
        </w:tc>
      </w:tr>
      <w:tr w:rsidR="00930239" w:rsidRPr="00477776" w14:paraId="039E2EF2" w14:textId="77777777" w:rsidTr="00D23A08">
        <w:trPr>
          <w:trHeight w:val="186"/>
        </w:trPr>
        <w:tc>
          <w:tcPr>
            <w:tcW w:w="3142" w:type="dxa"/>
            <w:tcBorders>
              <w:top w:val="single" w:sz="4" w:space="0" w:color="auto"/>
              <w:left w:val="nil"/>
              <w:bottom w:val="nil"/>
              <w:right w:val="nil"/>
            </w:tcBorders>
          </w:tcPr>
          <w:p w14:paraId="43B39C5E" w14:textId="77777777" w:rsidR="00930239" w:rsidRPr="00477776" w:rsidRDefault="00930239" w:rsidP="00D23A08">
            <w:pPr>
              <w:snapToGrid w:val="0"/>
              <w:jc w:val="both"/>
              <w:rPr>
                <w:position w:val="6"/>
                <w:sz w:val="18"/>
                <w:szCs w:val="18"/>
              </w:rPr>
            </w:pPr>
            <w:r w:rsidRPr="00477776">
              <w:rPr>
                <w:position w:val="6"/>
                <w:sz w:val="18"/>
                <w:szCs w:val="18"/>
              </w:rPr>
              <w:t>(Įmonės vadovo ar jo įgalioto asmens pareigų pavadinimas)</w:t>
            </w:r>
          </w:p>
        </w:tc>
        <w:tc>
          <w:tcPr>
            <w:tcW w:w="604" w:type="dxa"/>
          </w:tcPr>
          <w:p w14:paraId="5C82AABF" w14:textId="77777777" w:rsidR="00930239" w:rsidRPr="00477776" w:rsidRDefault="00930239" w:rsidP="00D23A08">
            <w:pPr>
              <w:jc w:val="center"/>
              <w:rPr>
                <w:sz w:val="18"/>
                <w:szCs w:val="18"/>
              </w:rPr>
            </w:pPr>
          </w:p>
        </w:tc>
        <w:tc>
          <w:tcPr>
            <w:tcW w:w="1980" w:type="dxa"/>
            <w:tcBorders>
              <w:top w:val="single" w:sz="4" w:space="0" w:color="auto"/>
              <w:left w:val="nil"/>
              <w:bottom w:val="nil"/>
              <w:right w:val="nil"/>
            </w:tcBorders>
          </w:tcPr>
          <w:p w14:paraId="1BDD511B" w14:textId="77777777" w:rsidR="00930239" w:rsidRPr="00477776" w:rsidRDefault="00930239" w:rsidP="00D23A08">
            <w:pPr>
              <w:jc w:val="center"/>
              <w:rPr>
                <w:sz w:val="18"/>
                <w:szCs w:val="18"/>
              </w:rPr>
            </w:pPr>
            <w:r w:rsidRPr="00477776">
              <w:rPr>
                <w:position w:val="6"/>
                <w:sz w:val="18"/>
                <w:szCs w:val="18"/>
              </w:rPr>
              <w:t>(Parašas)</w:t>
            </w:r>
            <w:r w:rsidRPr="00477776">
              <w:rPr>
                <w:i/>
                <w:sz w:val="18"/>
                <w:szCs w:val="18"/>
              </w:rPr>
              <w:t xml:space="preserve"> </w:t>
            </w:r>
          </w:p>
        </w:tc>
        <w:tc>
          <w:tcPr>
            <w:tcW w:w="701" w:type="dxa"/>
          </w:tcPr>
          <w:p w14:paraId="147D4BFB" w14:textId="77777777" w:rsidR="00930239" w:rsidRPr="00477776" w:rsidRDefault="00930239" w:rsidP="00D23A08">
            <w:pPr>
              <w:jc w:val="center"/>
              <w:rPr>
                <w:sz w:val="18"/>
                <w:szCs w:val="18"/>
              </w:rPr>
            </w:pPr>
          </w:p>
        </w:tc>
        <w:tc>
          <w:tcPr>
            <w:tcW w:w="3037" w:type="dxa"/>
            <w:tcBorders>
              <w:top w:val="single" w:sz="4" w:space="0" w:color="auto"/>
              <w:left w:val="nil"/>
              <w:bottom w:val="nil"/>
              <w:right w:val="nil"/>
            </w:tcBorders>
          </w:tcPr>
          <w:p w14:paraId="25D8A77D" w14:textId="77777777" w:rsidR="00930239" w:rsidRPr="00477776" w:rsidRDefault="00930239" w:rsidP="00D23A08">
            <w:pPr>
              <w:jc w:val="center"/>
              <w:rPr>
                <w:sz w:val="18"/>
                <w:szCs w:val="18"/>
              </w:rPr>
            </w:pPr>
            <w:r w:rsidRPr="00477776">
              <w:rPr>
                <w:position w:val="6"/>
                <w:sz w:val="18"/>
                <w:szCs w:val="18"/>
              </w:rPr>
              <w:t>(Vardas ir pavardė)</w:t>
            </w:r>
            <w:r w:rsidRPr="00477776">
              <w:rPr>
                <w:i/>
                <w:sz w:val="18"/>
                <w:szCs w:val="18"/>
              </w:rPr>
              <w:t xml:space="preserve"> </w:t>
            </w:r>
          </w:p>
        </w:tc>
      </w:tr>
    </w:tbl>
    <w:p w14:paraId="41EE1DA6" w14:textId="77777777" w:rsidR="008D0336" w:rsidRDefault="008D0336" w:rsidP="00294F60">
      <w:pPr>
        <w:spacing w:after="0" w:line="276" w:lineRule="auto"/>
        <w:rPr>
          <w:rFonts w:ascii="Times New Roman" w:hAnsi="Times New Roman" w:cs="Times New Roman"/>
          <w:sz w:val="24"/>
          <w:szCs w:val="24"/>
        </w:rPr>
        <w:sectPr w:rsidR="008D0336" w:rsidSect="008D0336">
          <w:pgSz w:w="16838" w:h="11906" w:orient="landscape"/>
          <w:pgMar w:top="1701" w:right="990" w:bottom="991" w:left="1134" w:header="567" w:footer="567" w:gutter="0"/>
          <w:cols w:space="1296"/>
          <w:docGrid w:linePitch="360"/>
        </w:sectPr>
      </w:pPr>
    </w:p>
    <w:p w14:paraId="670BD6D6" w14:textId="77777777" w:rsidR="008C6EBA" w:rsidRDefault="008C6EBA" w:rsidP="00294F60">
      <w:pPr>
        <w:spacing w:after="0" w:line="276" w:lineRule="auto"/>
        <w:rPr>
          <w:rFonts w:ascii="Times New Roman" w:hAnsi="Times New Roman" w:cs="Times New Roman"/>
          <w:sz w:val="24"/>
          <w:szCs w:val="24"/>
        </w:rPr>
      </w:pPr>
    </w:p>
    <w:p w14:paraId="7829020F" w14:textId="312206AA" w:rsidR="008C6EBA" w:rsidRPr="008C6EBA" w:rsidRDefault="008C6EBA" w:rsidP="008C6EBA">
      <w:pPr>
        <w:spacing w:after="0" w:line="276" w:lineRule="auto"/>
        <w:jc w:val="right"/>
        <w:rPr>
          <w:rFonts w:ascii="Times New Roman" w:hAnsi="Times New Roman" w:cs="Times New Roman"/>
          <w:b/>
          <w:bCs/>
          <w:sz w:val="24"/>
          <w:szCs w:val="24"/>
        </w:rPr>
      </w:pPr>
      <w:r w:rsidRPr="008C6EBA">
        <w:rPr>
          <w:rFonts w:ascii="Times New Roman" w:hAnsi="Times New Roman" w:cs="Times New Roman"/>
          <w:b/>
          <w:bCs/>
          <w:sz w:val="24"/>
          <w:szCs w:val="24"/>
        </w:rPr>
        <w:t>Kvietimo 3 priedas</w:t>
      </w:r>
    </w:p>
    <w:p w14:paraId="5B7B1428" w14:textId="717A2765" w:rsidR="00AD12FB" w:rsidRPr="00AD12FB" w:rsidRDefault="00AD12FB" w:rsidP="008E1E95">
      <w:pPr>
        <w:spacing w:after="0" w:line="276" w:lineRule="auto"/>
        <w:rPr>
          <w:rFonts w:ascii="Times New Roman" w:hAnsi="Times New Roman" w:cs="Times New Roman"/>
          <w:sz w:val="24"/>
          <w:szCs w:val="24"/>
        </w:rPr>
      </w:pPr>
    </w:p>
    <w:p w14:paraId="540CD1F0" w14:textId="77777777" w:rsidR="0007062E" w:rsidRDefault="0007062E" w:rsidP="0007062E">
      <w:pPr>
        <w:tabs>
          <w:tab w:val="center" w:pos="4413"/>
          <w:tab w:val="left" w:pos="7538"/>
        </w:tabs>
        <w:snapToGrid w:val="0"/>
        <w:spacing w:after="0" w:line="240" w:lineRule="auto"/>
        <w:rPr>
          <w:rFonts w:ascii="Times New Roman" w:hAnsi="Times New Roman"/>
          <w:b/>
          <w:caps/>
          <w:noProof/>
          <w:sz w:val="24"/>
          <w:szCs w:val="24"/>
          <w:lang w:val="en-GB"/>
        </w:rPr>
      </w:pPr>
      <w:r w:rsidRPr="00A311CF">
        <w:rPr>
          <w:rFonts w:ascii="Times New Roman" w:hAnsi="Times New Roman"/>
          <w:b/>
          <w:caps/>
          <w:noProof/>
          <w:sz w:val="24"/>
          <w:szCs w:val="24"/>
          <w:lang w:val="en-GB"/>
        </w:rPr>
        <w:tab/>
      </w:r>
    </w:p>
    <w:p w14:paraId="0ADECFCA" w14:textId="77777777" w:rsidR="0007062E" w:rsidRPr="00A311CF" w:rsidRDefault="0007062E" w:rsidP="0007062E">
      <w:pPr>
        <w:tabs>
          <w:tab w:val="center" w:pos="4413"/>
          <w:tab w:val="left" w:pos="7538"/>
        </w:tabs>
        <w:snapToGrid w:val="0"/>
        <w:spacing w:after="0" w:line="240" w:lineRule="auto"/>
        <w:jc w:val="center"/>
        <w:rPr>
          <w:rFonts w:ascii="Times New Roman" w:hAnsi="Times New Roman"/>
          <w:b/>
          <w:caps/>
          <w:noProof/>
          <w:sz w:val="24"/>
          <w:szCs w:val="24"/>
          <w:lang w:val="en-GB"/>
        </w:rPr>
      </w:pPr>
      <w:r>
        <w:rPr>
          <w:rFonts w:ascii="Times New Roman" w:hAnsi="Times New Roman"/>
          <w:b/>
          <w:caps/>
          <w:noProof/>
          <w:sz w:val="24"/>
          <w:szCs w:val="24"/>
          <w:lang w:val="en-GB"/>
        </w:rPr>
        <w:t xml:space="preserve">STATYBOS </w:t>
      </w:r>
      <w:r w:rsidRPr="00A311CF">
        <w:rPr>
          <w:rFonts w:ascii="Times New Roman" w:hAnsi="Times New Roman"/>
          <w:b/>
          <w:caps/>
          <w:noProof/>
          <w:sz w:val="24"/>
          <w:szCs w:val="24"/>
          <w:lang w:val="en-GB"/>
        </w:rPr>
        <w:t xml:space="preserve"> Rangos  SUTARTIS</w:t>
      </w:r>
      <w:r>
        <w:rPr>
          <w:rFonts w:ascii="Times New Roman" w:hAnsi="Times New Roman"/>
          <w:b/>
          <w:caps/>
          <w:noProof/>
          <w:sz w:val="24"/>
          <w:szCs w:val="24"/>
          <w:lang w:val="en-GB"/>
        </w:rPr>
        <w:t xml:space="preserve"> Nr. </w:t>
      </w:r>
    </w:p>
    <w:p w14:paraId="20D62591" w14:textId="77777777" w:rsidR="0007062E" w:rsidRPr="00A311CF" w:rsidRDefault="0007062E" w:rsidP="0007062E">
      <w:pPr>
        <w:snapToGrid w:val="0"/>
        <w:spacing w:after="0" w:line="240" w:lineRule="auto"/>
        <w:jc w:val="center"/>
        <w:rPr>
          <w:rFonts w:ascii="Times New Roman" w:hAnsi="Times New Roman"/>
          <w:b/>
          <w:noProof/>
          <w:sz w:val="24"/>
          <w:szCs w:val="24"/>
          <w:lang w:val="en-GB"/>
        </w:rPr>
      </w:pPr>
      <w:r>
        <w:rPr>
          <w:rFonts w:ascii="Times New Roman" w:hAnsi="Times New Roman"/>
          <w:b/>
          <w:noProof/>
          <w:sz w:val="24"/>
          <w:szCs w:val="24"/>
          <w:lang w:val="en-GB"/>
        </w:rPr>
        <w:t>2026-</w:t>
      </w:r>
    </w:p>
    <w:p w14:paraId="526BF375" w14:textId="77777777" w:rsidR="0007062E" w:rsidRPr="00A311CF" w:rsidRDefault="0007062E" w:rsidP="0007062E">
      <w:pPr>
        <w:snapToGrid w:val="0"/>
        <w:spacing w:after="0" w:line="240" w:lineRule="auto"/>
        <w:jc w:val="both"/>
        <w:rPr>
          <w:rFonts w:ascii="Times New Roman" w:hAnsi="Times New Roman"/>
          <w:b/>
          <w:noProof/>
          <w:sz w:val="24"/>
          <w:szCs w:val="24"/>
          <w:lang w:val="en-GB" w:eastAsia="lt-LT"/>
        </w:rPr>
      </w:pPr>
      <w:r w:rsidRPr="00A311CF">
        <w:rPr>
          <w:rFonts w:ascii="Times New Roman" w:hAnsi="Times New Roman"/>
          <w:b/>
          <w:noProof/>
          <w:sz w:val="24"/>
          <w:szCs w:val="24"/>
          <w:lang w:val="en-GB"/>
        </w:rPr>
        <w:tab/>
      </w:r>
      <w:r w:rsidRPr="00A311CF">
        <w:rPr>
          <w:rFonts w:ascii="Times New Roman" w:hAnsi="Times New Roman"/>
          <w:b/>
          <w:noProof/>
          <w:sz w:val="24"/>
          <w:szCs w:val="24"/>
          <w:lang w:val="en-GB"/>
        </w:rPr>
        <w:tab/>
      </w:r>
    </w:p>
    <w:p w14:paraId="1267A9CC" w14:textId="77777777" w:rsidR="0007062E" w:rsidRPr="00A311CF"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567"/>
        <w:rPr>
          <w:noProof/>
          <w:color w:val="auto"/>
          <w:sz w:val="24"/>
          <w:szCs w:val="24"/>
          <w:lang w:val="en-GB"/>
        </w:rPr>
      </w:pPr>
      <w:r w:rsidRPr="00055E2F">
        <w:rPr>
          <w:b/>
          <w:bCs/>
          <w:color w:val="auto"/>
          <w:sz w:val="24"/>
          <w:szCs w:val="24"/>
          <w:lang w:val="lt-LT"/>
        </w:rPr>
        <w:t xml:space="preserve">Viešoji įstaiga </w:t>
      </w:r>
      <w:r>
        <w:rPr>
          <w:b/>
          <w:bCs/>
          <w:color w:val="auto"/>
          <w:sz w:val="24"/>
          <w:szCs w:val="24"/>
          <w:lang w:val="lt-LT"/>
        </w:rPr>
        <w:t>Lazdijų rajono savivaldybės sveikatos centras</w:t>
      </w:r>
      <w:r>
        <w:rPr>
          <w:b/>
          <w:color w:val="auto"/>
          <w:sz w:val="24"/>
          <w:szCs w:val="24"/>
          <w:lang w:val="lt-LT"/>
        </w:rPr>
        <w:t xml:space="preserve">, </w:t>
      </w:r>
      <w:r w:rsidRPr="00055E2F">
        <w:rPr>
          <w:bCs/>
          <w:color w:val="auto"/>
          <w:sz w:val="24"/>
          <w:szCs w:val="24"/>
          <w:lang w:val="lt-LT"/>
        </w:rPr>
        <w:t xml:space="preserve">įstaigos kodas </w:t>
      </w:r>
      <w:r>
        <w:rPr>
          <w:bCs/>
          <w:color w:val="auto"/>
          <w:sz w:val="24"/>
          <w:szCs w:val="24"/>
          <w:lang w:val="lt-LT"/>
        </w:rPr>
        <w:t>165220415</w:t>
      </w:r>
      <w:r w:rsidRPr="00055E2F">
        <w:rPr>
          <w:bCs/>
          <w:color w:val="auto"/>
          <w:sz w:val="24"/>
          <w:szCs w:val="24"/>
          <w:lang w:val="lt-LT"/>
        </w:rPr>
        <w:t xml:space="preserve">, adresas </w:t>
      </w:r>
      <w:r>
        <w:rPr>
          <w:bCs/>
          <w:color w:val="auto"/>
          <w:sz w:val="24"/>
          <w:szCs w:val="24"/>
          <w:lang w:val="lt-LT"/>
        </w:rPr>
        <w:t>Kauno</w:t>
      </w:r>
      <w:r w:rsidRPr="00055E2F">
        <w:rPr>
          <w:bCs/>
          <w:color w:val="auto"/>
          <w:sz w:val="24"/>
          <w:szCs w:val="24"/>
          <w:lang w:val="lt-LT"/>
        </w:rPr>
        <w:t xml:space="preserve"> g. </w:t>
      </w:r>
      <w:r>
        <w:rPr>
          <w:bCs/>
          <w:color w:val="auto"/>
          <w:sz w:val="24"/>
          <w:szCs w:val="24"/>
          <w:lang w:val="lt-LT"/>
        </w:rPr>
        <w:t>8</w:t>
      </w:r>
      <w:r w:rsidRPr="00055E2F">
        <w:rPr>
          <w:bCs/>
          <w:color w:val="auto"/>
          <w:sz w:val="24"/>
          <w:szCs w:val="24"/>
          <w:lang w:val="lt-LT"/>
        </w:rPr>
        <w:t xml:space="preserve">, </w:t>
      </w:r>
      <w:r>
        <w:rPr>
          <w:bCs/>
          <w:color w:val="auto"/>
          <w:sz w:val="24"/>
          <w:szCs w:val="24"/>
          <w:lang w:val="lt-LT"/>
        </w:rPr>
        <w:t>67128</w:t>
      </w:r>
      <w:r w:rsidRPr="00055E2F">
        <w:rPr>
          <w:bCs/>
          <w:color w:val="auto"/>
          <w:sz w:val="24"/>
          <w:szCs w:val="24"/>
          <w:lang w:val="lt-LT"/>
        </w:rPr>
        <w:t xml:space="preserve"> </w:t>
      </w:r>
      <w:r>
        <w:rPr>
          <w:bCs/>
          <w:color w:val="auto"/>
          <w:sz w:val="24"/>
          <w:szCs w:val="24"/>
          <w:lang w:val="lt-LT"/>
        </w:rPr>
        <w:t>Lazdijai</w:t>
      </w:r>
      <w:r w:rsidRPr="00055E2F">
        <w:rPr>
          <w:bCs/>
          <w:color w:val="auto"/>
          <w:sz w:val="24"/>
          <w:szCs w:val="24"/>
          <w:lang w:val="lt-LT"/>
        </w:rPr>
        <w:t xml:space="preserve">), atstovaujama direktoriaus </w:t>
      </w:r>
      <w:r>
        <w:rPr>
          <w:bCs/>
          <w:color w:val="auto"/>
          <w:sz w:val="24"/>
          <w:szCs w:val="24"/>
          <w:lang w:val="lt-LT"/>
        </w:rPr>
        <w:t>Vladimir Jelisejev</w:t>
      </w:r>
      <w:r w:rsidRPr="00A311CF">
        <w:rPr>
          <w:noProof/>
          <w:color w:val="auto"/>
          <w:sz w:val="24"/>
          <w:szCs w:val="24"/>
          <w:lang w:val="en-GB"/>
        </w:rPr>
        <w:t>,</w:t>
      </w:r>
      <w:r>
        <w:rPr>
          <w:noProof/>
          <w:color w:val="auto"/>
          <w:sz w:val="24"/>
          <w:szCs w:val="24"/>
          <w:lang w:val="en-GB"/>
        </w:rPr>
        <w:t xml:space="preserve"> veikiančio pagal įstaigos įstatus,</w:t>
      </w:r>
      <w:r w:rsidRPr="00A311CF">
        <w:rPr>
          <w:noProof/>
          <w:color w:val="auto"/>
          <w:sz w:val="24"/>
          <w:szCs w:val="24"/>
          <w:lang w:val="en-GB"/>
        </w:rPr>
        <w:t xml:space="preserve">  </w:t>
      </w:r>
      <w:r>
        <w:rPr>
          <w:noProof/>
          <w:color w:val="auto"/>
          <w:sz w:val="24"/>
          <w:szCs w:val="24"/>
          <w:lang w:val="en-GB"/>
        </w:rPr>
        <w:t xml:space="preserve">(toliau – Užsakovas),  </w:t>
      </w:r>
    </w:p>
    <w:p w14:paraId="2DE9A5DE" w14:textId="77777777" w:rsidR="0007062E" w:rsidRPr="00AB6F63" w:rsidRDefault="0007062E" w:rsidP="0007062E">
      <w:pPr>
        <w:snapToGrid w:val="0"/>
        <w:spacing w:after="0" w:line="240" w:lineRule="auto"/>
        <w:ind w:firstLine="567"/>
        <w:jc w:val="both"/>
        <w:rPr>
          <w:rFonts w:ascii="Times New Roman" w:hAnsi="Times New Roman"/>
          <w:noProof/>
          <w:sz w:val="24"/>
          <w:szCs w:val="24"/>
          <w:lang w:val="sv-SE"/>
        </w:rPr>
      </w:pPr>
      <w:r>
        <w:rPr>
          <w:rFonts w:ascii="Times New Roman" w:hAnsi="Times New Roman"/>
          <w:noProof/>
          <w:sz w:val="24"/>
          <w:szCs w:val="24"/>
          <w:lang w:val="en-GB"/>
        </w:rPr>
        <w:t xml:space="preserve"> </w:t>
      </w:r>
      <w:r w:rsidRPr="00AB6F63">
        <w:rPr>
          <w:rFonts w:ascii="Times New Roman" w:hAnsi="Times New Roman"/>
          <w:noProof/>
          <w:sz w:val="24"/>
          <w:szCs w:val="24"/>
          <w:lang w:val="sv-SE"/>
        </w:rPr>
        <w:t xml:space="preserve">Ir  </w:t>
      </w:r>
      <w:r w:rsidRPr="00AB6F63">
        <w:rPr>
          <w:rFonts w:ascii="Times New Roman" w:hAnsi="Times New Roman"/>
          <w:b/>
          <w:bCs/>
          <w:noProof/>
          <w:sz w:val="24"/>
          <w:szCs w:val="24"/>
          <w:lang w:val="sv-SE"/>
        </w:rPr>
        <w:t>----------</w:t>
      </w:r>
      <w:r w:rsidRPr="00AB6F63">
        <w:rPr>
          <w:rFonts w:ascii="Times New Roman" w:hAnsi="Times New Roman"/>
          <w:noProof/>
          <w:sz w:val="24"/>
          <w:szCs w:val="24"/>
          <w:lang w:val="sv-SE"/>
        </w:rPr>
        <w:t xml:space="preserve"> </w:t>
      </w:r>
      <w:r w:rsidRPr="00AB6F63">
        <w:rPr>
          <w:rFonts w:ascii="Times New Roman" w:hAnsi="Times New Roman"/>
          <w:bCs/>
          <w:noProof/>
          <w:sz w:val="24"/>
          <w:szCs w:val="24"/>
          <w:lang w:val="sv-SE"/>
        </w:rPr>
        <w:t>(toliau – Rangovas</w:t>
      </w:r>
      <w:r w:rsidRPr="00AB6F63">
        <w:rPr>
          <w:rFonts w:ascii="Times New Roman" w:hAnsi="Times New Roman"/>
          <w:b/>
          <w:noProof/>
          <w:sz w:val="24"/>
          <w:szCs w:val="24"/>
          <w:lang w:val="sv-SE"/>
        </w:rPr>
        <w:t xml:space="preserve"> ), </w:t>
      </w:r>
      <w:r w:rsidRPr="00AB6F63">
        <w:rPr>
          <w:rFonts w:ascii="Times New Roman" w:hAnsi="Times New Roman"/>
          <w:noProof/>
          <w:sz w:val="24"/>
          <w:szCs w:val="24"/>
          <w:lang w:val="sv-SE"/>
        </w:rPr>
        <w:t xml:space="preserve">juridinio asmens kodas, ----------------- adresas: ----------------, tel. ---------------, el.  paštas ------------------., a.s. ---------------------, ---------------- bankas, atstovaujama -----------------------, veikiančio pagal --------------------------, </w:t>
      </w:r>
    </w:p>
    <w:p w14:paraId="778CF64F"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567"/>
        <w:rPr>
          <w:noProof/>
          <w:color w:val="auto"/>
          <w:sz w:val="24"/>
          <w:szCs w:val="24"/>
          <w:lang w:val="sv-SE"/>
        </w:rPr>
      </w:pPr>
      <w:r w:rsidRPr="00AB6F63">
        <w:rPr>
          <w:noProof/>
          <w:color w:val="auto"/>
          <w:sz w:val="24"/>
          <w:szCs w:val="24"/>
          <w:lang w:val="sv-SE"/>
        </w:rPr>
        <w:t>toliau Užsakovas ir Rangovas kiekvienas atskirai vadinami Šalimi, o abu kartu – Šalimis,</w:t>
      </w:r>
    </w:p>
    <w:p w14:paraId="75D22B88" w14:textId="77777777" w:rsidR="0007062E" w:rsidRPr="00AB6F63" w:rsidRDefault="0007062E" w:rsidP="0007062E">
      <w:pPr>
        <w:spacing w:after="0" w:line="240" w:lineRule="auto"/>
        <w:ind w:firstLine="567"/>
        <w:jc w:val="both"/>
        <w:rPr>
          <w:rFonts w:ascii="Times New Roman" w:hAnsi="Times New Roman"/>
          <w:bCs/>
          <w:iCs/>
          <w:noProof/>
          <w:sz w:val="24"/>
          <w:szCs w:val="24"/>
          <w:lang w:val="sv-SE"/>
        </w:rPr>
      </w:pPr>
      <w:r w:rsidRPr="00AB6F63">
        <w:rPr>
          <w:rFonts w:ascii="Times New Roman" w:hAnsi="Times New Roman"/>
          <w:noProof/>
          <w:sz w:val="24"/>
          <w:szCs w:val="24"/>
          <w:lang w:val="sv-SE"/>
        </w:rPr>
        <w:t xml:space="preserve">atsižvelgdami į tai, kad Užsakovas, įgyvendindamas iš Europos Sąjungos lėšų bendrai finansuojamą projektą Nr. </w:t>
      </w:r>
      <w:r w:rsidRPr="00D03B08">
        <w:rPr>
          <w:rFonts w:ascii="Times New Roman" w:eastAsia="Times New Roman" w:hAnsi="Times New Roman"/>
          <w:sz w:val="24"/>
          <w:szCs w:val="24"/>
          <w:lang w:eastAsia="lt-LT"/>
        </w:rPr>
        <w:t xml:space="preserve">09-022-P-0041 </w:t>
      </w:r>
      <w:r>
        <w:rPr>
          <w:rFonts w:ascii="Times New Roman" w:eastAsia="Times New Roman" w:hAnsi="Times New Roman"/>
          <w:sz w:val="24"/>
          <w:szCs w:val="24"/>
          <w:lang w:eastAsia="lt-LT"/>
        </w:rPr>
        <w:t>„</w:t>
      </w:r>
      <w:r w:rsidRPr="00D03B08">
        <w:rPr>
          <w:rFonts w:ascii="Times New Roman" w:eastAsia="Times New Roman" w:hAnsi="Times New Roman"/>
          <w:sz w:val="24"/>
          <w:szCs w:val="24"/>
          <w:lang w:eastAsia="lt-LT"/>
        </w:rPr>
        <w:t xml:space="preserve">Sveikatos centro sudėtyje teikiamų sveikatos priežiūros paslaugų infrastruktūros modernizavimas“ </w:t>
      </w:r>
      <w:r w:rsidRPr="00AB6F63">
        <w:rPr>
          <w:rFonts w:ascii="Times New Roman" w:hAnsi="Times New Roman"/>
          <w:noProof/>
          <w:sz w:val="24"/>
          <w:szCs w:val="24"/>
          <w:lang w:val="sv-SE"/>
        </w:rPr>
        <w:t xml:space="preserve">, 202  m.     mėn.     d. paskelbė „Gydymo paskirties pastato Kauno g. 8, Lazdijai, kapitalinio remonto darbai </w:t>
      </w:r>
      <w:r w:rsidRPr="00AB6F63">
        <w:rPr>
          <w:rFonts w:ascii="Times New Roman" w:hAnsi="Times New Roman"/>
          <w:bCs/>
          <w:iCs/>
          <w:noProof/>
          <w:sz w:val="24"/>
          <w:szCs w:val="24"/>
          <w:lang w:val="sv-SE"/>
        </w:rPr>
        <w:t xml:space="preserve">“ konkursą (toliau – Konkursas), o Tiekėjas </w:t>
      </w:r>
      <w:r w:rsidRPr="00AB6F63">
        <w:rPr>
          <w:rFonts w:ascii="Times New Roman" w:hAnsi="Times New Roman"/>
          <w:noProof/>
          <w:sz w:val="24"/>
          <w:szCs w:val="24"/>
          <w:lang w:val="sv-SE"/>
        </w:rPr>
        <w:t xml:space="preserve">202  m.  mėn.  d. </w:t>
      </w:r>
      <w:r w:rsidRPr="00AB6F63">
        <w:rPr>
          <w:rFonts w:ascii="Times New Roman" w:hAnsi="Times New Roman"/>
          <w:bCs/>
          <w:iCs/>
          <w:noProof/>
          <w:sz w:val="24"/>
          <w:szCs w:val="24"/>
          <w:lang w:val="sv-SE"/>
        </w:rPr>
        <w:t>pateikė pasiūlymą ir buvo pripažintas Pirkimo laimėtoju,</w:t>
      </w:r>
    </w:p>
    <w:p w14:paraId="1ADD03E8" w14:textId="77777777" w:rsidR="0007062E" w:rsidRPr="00AB6F63" w:rsidRDefault="0007062E" w:rsidP="0007062E">
      <w:pPr>
        <w:spacing w:after="0" w:line="240" w:lineRule="auto"/>
        <w:ind w:firstLine="567"/>
        <w:jc w:val="both"/>
        <w:rPr>
          <w:rFonts w:ascii="Times New Roman" w:hAnsi="Times New Roman"/>
          <w:noProof/>
          <w:sz w:val="24"/>
          <w:szCs w:val="24"/>
          <w:lang w:val="sv-SE"/>
        </w:rPr>
      </w:pPr>
      <w:r w:rsidRPr="00AB6F63">
        <w:rPr>
          <w:rFonts w:ascii="Times New Roman" w:hAnsi="Times New Roman"/>
          <w:noProof/>
          <w:sz w:val="24"/>
          <w:szCs w:val="24"/>
          <w:lang w:val="sv-SE"/>
        </w:rPr>
        <w:t>sudarė šią viešojo pirkimo – pardavimo sutartį, toliau vadinamą „Sutartimi“ ir susitarė dėl toliau išvardintų sąlygų.</w:t>
      </w:r>
    </w:p>
    <w:p w14:paraId="2BEBACBB" w14:textId="77777777" w:rsidR="0007062E" w:rsidRPr="00AB6F63" w:rsidRDefault="0007062E" w:rsidP="0007062E">
      <w:pPr>
        <w:spacing w:after="0" w:line="240" w:lineRule="auto"/>
        <w:ind w:firstLine="567"/>
        <w:jc w:val="both"/>
        <w:rPr>
          <w:rFonts w:ascii="Times New Roman" w:hAnsi="Times New Roman"/>
          <w:noProof/>
          <w:sz w:val="24"/>
          <w:szCs w:val="24"/>
          <w:lang w:val="sv-SE"/>
        </w:rPr>
      </w:pPr>
    </w:p>
    <w:p w14:paraId="0B4E466C" w14:textId="77777777" w:rsidR="0007062E" w:rsidRPr="00A311CF" w:rsidRDefault="0007062E" w:rsidP="0007062E">
      <w:pPr>
        <w:numPr>
          <w:ilvl w:val="0"/>
          <w:numId w:val="38"/>
        </w:numPr>
        <w:spacing w:after="0" w:line="240" w:lineRule="auto"/>
        <w:jc w:val="center"/>
        <w:rPr>
          <w:rFonts w:ascii="Times New Roman Bold" w:hAnsi="Times New Roman Bold"/>
          <w:b/>
          <w:caps/>
          <w:noProof/>
          <w:sz w:val="24"/>
          <w:szCs w:val="24"/>
          <w:lang w:val="en-GB" w:eastAsia="lt-LT"/>
        </w:rPr>
      </w:pPr>
      <w:r w:rsidRPr="00A311CF">
        <w:rPr>
          <w:rFonts w:ascii="Times New Roman Bold" w:hAnsi="Times New Roman Bold"/>
          <w:b/>
          <w:caps/>
          <w:noProof/>
          <w:sz w:val="24"/>
          <w:szCs w:val="24"/>
          <w:lang w:val="en-GB" w:eastAsia="lt-LT"/>
        </w:rPr>
        <w:t>Sutarties objektas</w:t>
      </w:r>
    </w:p>
    <w:p w14:paraId="54F05175" w14:textId="77777777" w:rsidR="0007062E" w:rsidRDefault="0007062E" w:rsidP="0007062E">
      <w:pPr>
        <w:pStyle w:val="Pagrindinistekstas5"/>
        <w:ind w:firstLine="0"/>
        <w:rPr>
          <w:rFonts w:ascii="Times New Roman" w:hAnsi="Times New Roman"/>
          <w:noProof/>
          <w:sz w:val="24"/>
          <w:szCs w:val="24"/>
          <w:lang w:val="en-GB"/>
        </w:rPr>
      </w:pPr>
    </w:p>
    <w:p w14:paraId="2271E67F" w14:textId="77777777" w:rsidR="0007062E" w:rsidRPr="00A311CF" w:rsidRDefault="0007062E" w:rsidP="0007062E">
      <w:pPr>
        <w:pStyle w:val="Pagrindinistekstas5"/>
        <w:ind w:firstLine="630"/>
        <w:rPr>
          <w:rFonts w:ascii="Times New Roman" w:hAnsi="Times New Roman"/>
          <w:noProof/>
          <w:sz w:val="24"/>
          <w:szCs w:val="24"/>
          <w:lang w:val="en-GB"/>
        </w:rPr>
      </w:pPr>
      <w:r w:rsidRPr="00A311CF">
        <w:rPr>
          <w:rFonts w:ascii="Times New Roman" w:hAnsi="Times New Roman"/>
          <w:noProof/>
          <w:sz w:val="24"/>
          <w:szCs w:val="24"/>
          <w:lang w:val="en-GB"/>
        </w:rPr>
        <w:t xml:space="preserve">1.1. Rangovas įsipareigoja Sutartyje nustatytomis sąlygomis, laikydamasis teisės aktuose įtvirtintų reikalavimų ir geriausios praktikos savo rizika ir kokybiškai pagal Užsakovo užduotį atlikti </w:t>
      </w:r>
      <w:bookmarkStart w:id="7" w:name="_Hlk69741688"/>
      <w:r w:rsidRPr="00A311CF">
        <w:rPr>
          <w:rFonts w:ascii="Times New Roman" w:eastAsia="Arial Unicode MS" w:hAnsi="Times New Roman"/>
          <w:b/>
          <w:bCs/>
          <w:noProof/>
          <w:color w:val="000000"/>
          <w:sz w:val="24"/>
          <w:szCs w:val="24"/>
          <w:bdr w:val="nil"/>
          <w:lang w:val="lt-LT" w:eastAsia="lt-LT"/>
        </w:rPr>
        <w:t>Patalpų, kurios</w:t>
      </w:r>
      <w:r>
        <w:rPr>
          <w:rFonts w:ascii="Times New Roman" w:eastAsia="Arial Unicode MS" w:hAnsi="Times New Roman"/>
          <w:b/>
          <w:bCs/>
          <w:noProof/>
          <w:color w:val="000000"/>
          <w:sz w:val="24"/>
          <w:szCs w:val="24"/>
          <w:bdr w:val="nil"/>
          <w:lang w:val="lt-LT" w:eastAsia="lt-LT"/>
        </w:rPr>
        <w:t xml:space="preserve"> nurodytos „G</w:t>
      </w:r>
      <w:r w:rsidRPr="00D03B08">
        <w:rPr>
          <w:rFonts w:ascii="Times New Roman" w:eastAsia="Arial Unicode MS" w:hAnsi="Times New Roman"/>
          <w:b/>
          <w:bCs/>
          <w:noProof/>
          <w:color w:val="000000"/>
          <w:sz w:val="24"/>
          <w:szCs w:val="24"/>
          <w:bdr w:val="nil"/>
          <w:lang w:val="lt-LT" w:eastAsia="lt-LT"/>
        </w:rPr>
        <w:t xml:space="preserve">ydymo paskirties (visuomeninės paskirties grupės) pastato (8.3), </w:t>
      </w:r>
      <w:r>
        <w:rPr>
          <w:rFonts w:ascii="Times New Roman" w:eastAsia="Arial Unicode MS" w:hAnsi="Times New Roman"/>
          <w:b/>
          <w:bCs/>
          <w:noProof/>
          <w:color w:val="000000"/>
          <w:sz w:val="24"/>
          <w:szCs w:val="24"/>
          <w:bdr w:val="nil"/>
          <w:lang w:val="lt-LT" w:eastAsia="lt-LT"/>
        </w:rPr>
        <w:t>K</w:t>
      </w:r>
      <w:r w:rsidRPr="00D03B08">
        <w:rPr>
          <w:rFonts w:ascii="Times New Roman" w:eastAsia="Arial Unicode MS" w:hAnsi="Times New Roman"/>
          <w:b/>
          <w:bCs/>
          <w:noProof/>
          <w:color w:val="000000"/>
          <w:sz w:val="24"/>
          <w:szCs w:val="24"/>
          <w:bdr w:val="nil"/>
          <w:lang w:val="lt-LT" w:eastAsia="lt-LT"/>
        </w:rPr>
        <w:t xml:space="preserve">auno g. 8, </w:t>
      </w:r>
      <w:r>
        <w:rPr>
          <w:rFonts w:ascii="Times New Roman" w:eastAsia="Arial Unicode MS" w:hAnsi="Times New Roman"/>
          <w:b/>
          <w:bCs/>
          <w:noProof/>
          <w:color w:val="000000"/>
          <w:sz w:val="24"/>
          <w:szCs w:val="24"/>
          <w:bdr w:val="nil"/>
          <w:lang w:val="lt-LT" w:eastAsia="lt-LT"/>
        </w:rPr>
        <w:t>L</w:t>
      </w:r>
      <w:r w:rsidRPr="00D03B08">
        <w:rPr>
          <w:rFonts w:ascii="Times New Roman" w:eastAsia="Arial Unicode MS" w:hAnsi="Times New Roman"/>
          <w:b/>
          <w:bCs/>
          <w:noProof/>
          <w:color w:val="000000"/>
          <w:sz w:val="24"/>
          <w:szCs w:val="24"/>
          <w:bdr w:val="nil"/>
          <w:lang w:val="lt-LT" w:eastAsia="lt-LT"/>
        </w:rPr>
        <w:t xml:space="preserve">azdijai, kapitalinio remonto </w:t>
      </w:r>
      <w:r>
        <w:rPr>
          <w:rFonts w:ascii="Times New Roman" w:eastAsia="Arial Unicode MS" w:hAnsi="Times New Roman"/>
          <w:b/>
          <w:bCs/>
          <w:noProof/>
          <w:color w:val="000000"/>
          <w:sz w:val="24"/>
          <w:szCs w:val="24"/>
          <w:bdr w:val="nil"/>
          <w:lang w:val="lt-LT" w:eastAsia="lt-LT"/>
        </w:rPr>
        <w:t>projekte“(toliau - Projektas)</w:t>
      </w:r>
      <w:r w:rsidRPr="00A311CF">
        <w:rPr>
          <w:rFonts w:ascii="Times New Roman" w:eastAsia="Arial Unicode MS" w:hAnsi="Times New Roman"/>
          <w:b/>
          <w:bCs/>
          <w:noProof/>
          <w:color w:val="000000"/>
          <w:sz w:val="24"/>
          <w:szCs w:val="24"/>
          <w:bdr w:val="nil"/>
          <w:lang w:val="lt-LT" w:eastAsia="lt-LT"/>
        </w:rPr>
        <w:t xml:space="preserve">, </w:t>
      </w:r>
      <w:r>
        <w:rPr>
          <w:rFonts w:ascii="Times New Roman" w:eastAsia="Arial Unicode MS" w:hAnsi="Times New Roman"/>
          <w:b/>
          <w:bCs/>
          <w:noProof/>
          <w:color w:val="000000"/>
          <w:sz w:val="24"/>
          <w:szCs w:val="24"/>
          <w:bdr w:val="nil"/>
          <w:lang w:val="lt-LT" w:eastAsia="lt-LT"/>
        </w:rPr>
        <w:t>kapitalinio</w:t>
      </w:r>
      <w:r w:rsidRPr="00A311CF">
        <w:rPr>
          <w:rFonts w:ascii="Times New Roman" w:eastAsia="Arial Unicode MS" w:hAnsi="Times New Roman"/>
          <w:b/>
          <w:bCs/>
          <w:noProof/>
          <w:color w:val="000000"/>
          <w:sz w:val="24"/>
          <w:szCs w:val="24"/>
          <w:bdr w:val="nil"/>
          <w:lang w:val="lt-LT" w:eastAsia="lt-LT"/>
        </w:rPr>
        <w:t xml:space="preserve"> remonto darbus</w:t>
      </w:r>
      <w:bookmarkEnd w:id="7"/>
      <w:r w:rsidRPr="00A311CF">
        <w:rPr>
          <w:rFonts w:ascii="Times New Roman" w:eastAsia="Arial Unicode MS" w:hAnsi="Times New Roman"/>
          <w:noProof/>
          <w:color w:val="000000"/>
          <w:sz w:val="24"/>
          <w:szCs w:val="24"/>
          <w:bdr w:val="nil"/>
          <w:lang w:val="lt-LT" w:eastAsia="lt-LT"/>
        </w:rPr>
        <w:t xml:space="preserve"> </w:t>
      </w:r>
      <w:r w:rsidRPr="00A311CF">
        <w:rPr>
          <w:rFonts w:ascii="Times New Roman" w:hAnsi="Times New Roman"/>
          <w:noProof/>
          <w:sz w:val="24"/>
          <w:szCs w:val="24"/>
          <w:lang w:val="en-GB"/>
        </w:rPr>
        <w:t>(toliau – Darbai), kurių detalus aprašymas,  techniniai reikalavimai, apimtys, kiekiai bei kaina nustatyti Sutarties 1 priede  „</w:t>
      </w:r>
      <w:r>
        <w:rPr>
          <w:rFonts w:ascii="Times New Roman" w:hAnsi="Times New Roman"/>
          <w:noProof/>
          <w:sz w:val="24"/>
          <w:szCs w:val="24"/>
          <w:lang w:val="en-GB"/>
        </w:rPr>
        <w:t xml:space="preserve">Rangovo </w:t>
      </w:r>
      <w:r w:rsidRPr="00144FF5">
        <w:rPr>
          <w:rFonts w:ascii="Times New Roman" w:hAnsi="Times New Roman"/>
          <w:noProof/>
          <w:sz w:val="24"/>
          <w:szCs w:val="24"/>
          <w:lang w:val="en-GB"/>
        </w:rPr>
        <w:t>pasiūlymas”,  2 priede „Atliktinų darbų sąrašas“,  Sutarties 3 priede „Darbų techninė specifikacija“ (toliau – Techninė specifikacija), o Užsakovas įsipareigoja Sutartyje nustatytomis sąlygomis priimti Darbus ir apmokėti už juos Sutartyje</w:t>
      </w:r>
      <w:r w:rsidRPr="00A311CF">
        <w:rPr>
          <w:rFonts w:ascii="Times New Roman" w:hAnsi="Times New Roman"/>
          <w:noProof/>
          <w:sz w:val="24"/>
          <w:szCs w:val="24"/>
          <w:lang w:val="en-GB"/>
        </w:rPr>
        <w:t xml:space="preserve"> nustatytomis sąlygomis ir terminais. </w:t>
      </w:r>
    </w:p>
    <w:p w14:paraId="06A46CAF" w14:textId="77777777" w:rsidR="0007062E" w:rsidRPr="00A311CF" w:rsidRDefault="0007062E" w:rsidP="0007062E">
      <w:pPr>
        <w:pStyle w:val="Pagrindinistekstas5"/>
        <w:ind w:firstLine="0"/>
        <w:rPr>
          <w:rFonts w:ascii="Times New Roman" w:hAnsi="Times New Roman"/>
          <w:strike/>
          <w:noProof/>
          <w:sz w:val="24"/>
          <w:szCs w:val="24"/>
          <w:lang w:val="en-GB"/>
        </w:rPr>
      </w:pPr>
    </w:p>
    <w:p w14:paraId="6CEA212E" w14:textId="77777777" w:rsidR="0007062E" w:rsidRPr="00A311CF" w:rsidRDefault="0007062E" w:rsidP="0007062E">
      <w:pPr>
        <w:pStyle w:val="Sraopastraipa"/>
        <w:numPr>
          <w:ilvl w:val="0"/>
          <w:numId w:val="38"/>
        </w:numPr>
        <w:spacing w:after="0" w:line="240" w:lineRule="auto"/>
        <w:jc w:val="center"/>
        <w:rPr>
          <w:rFonts w:ascii="Times New Roman Bold" w:hAnsi="Times New Roman Bold"/>
          <w:b/>
          <w:bCs/>
          <w:caps/>
          <w:noProof/>
          <w:sz w:val="24"/>
          <w:szCs w:val="24"/>
          <w:lang w:val="en-GB" w:eastAsia="lt-LT"/>
        </w:rPr>
      </w:pPr>
      <w:r w:rsidRPr="00A311CF">
        <w:rPr>
          <w:rFonts w:ascii="Times New Roman Bold" w:hAnsi="Times New Roman Bold"/>
          <w:b/>
          <w:bCs/>
          <w:caps/>
          <w:noProof/>
          <w:sz w:val="24"/>
          <w:szCs w:val="24"/>
          <w:lang w:val="en-GB" w:eastAsia="lt-LT"/>
        </w:rPr>
        <w:t>Atsakingi asmenys ir bendravimas</w:t>
      </w:r>
    </w:p>
    <w:p w14:paraId="6D07D6F9" w14:textId="77777777" w:rsidR="0007062E" w:rsidRPr="00A311CF" w:rsidRDefault="0007062E" w:rsidP="0007062E">
      <w:pPr>
        <w:pStyle w:val="Sraopastraipa"/>
        <w:spacing w:after="0" w:line="240" w:lineRule="auto"/>
        <w:ind w:left="360"/>
        <w:rPr>
          <w:rFonts w:ascii="Times New Roman" w:hAnsi="Times New Roman"/>
          <w:b/>
          <w:noProof/>
          <w:sz w:val="24"/>
          <w:szCs w:val="24"/>
          <w:lang w:val="en-GB" w:eastAsia="lt-LT"/>
        </w:rPr>
      </w:pPr>
    </w:p>
    <w:p w14:paraId="60CEF2A2" w14:textId="77777777" w:rsidR="0007062E" w:rsidRPr="00A311CF" w:rsidRDefault="0007062E" w:rsidP="0007062E">
      <w:pPr>
        <w:pStyle w:val="wfxRecipient"/>
        <w:tabs>
          <w:tab w:val="left" w:pos="450"/>
        </w:tabs>
        <w:ind w:firstLine="0"/>
        <w:rPr>
          <w:rFonts w:ascii="Times New Roman" w:hAnsi="Times New Roman"/>
          <w:noProof/>
          <w:szCs w:val="24"/>
          <w:lang w:val="en-GB"/>
        </w:rPr>
      </w:pPr>
      <w:r>
        <w:rPr>
          <w:rFonts w:ascii="Times New Roman" w:hAnsi="Times New Roman"/>
          <w:noProof/>
          <w:szCs w:val="24"/>
          <w:lang w:val="en-GB"/>
        </w:rPr>
        <w:t xml:space="preserve">   </w:t>
      </w:r>
      <w:r>
        <w:rPr>
          <w:rFonts w:ascii="Times New Roman" w:hAnsi="Times New Roman"/>
          <w:noProof/>
          <w:szCs w:val="24"/>
          <w:lang w:val="en-GB"/>
        </w:rPr>
        <w:tab/>
        <w:t xml:space="preserve">    </w:t>
      </w:r>
      <w:r w:rsidRPr="00A311CF">
        <w:rPr>
          <w:rFonts w:ascii="Times New Roman" w:hAnsi="Times New Roman"/>
          <w:noProof/>
          <w:szCs w:val="24"/>
          <w:lang w:val="en-GB"/>
        </w:rPr>
        <w:t>2.1. Rangovo atstovas, atsakingas už Sutarties vykdymą</w:t>
      </w:r>
      <w:r>
        <w:rPr>
          <w:rFonts w:ascii="Times New Roman" w:hAnsi="Times New Roman"/>
          <w:noProof/>
          <w:szCs w:val="24"/>
          <w:lang w:val="en-GB"/>
        </w:rPr>
        <w:t xml:space="preserve">, </w:t>
      </w:r>
      <w:r w:rsidRPr="00D94D09">
        <w:rPr>
          <w:rFonts w:ascii="Times New Roman" w:hAnsi="Times New Roman"/>
          <w:noProof/>
          <w:szCs w:val="24"/>
          <w:lang w:val="en-GB"/>
        </w:rPr>
        <w:t>–</w:t>
      </w:r>
      <w:r>
        <w:rPr>
          <w:rFonts w:ascii="Times New Roman" w:hAnsi="Times New Roman"/>
          <w:noProof/>
          <w:szCs w:val="24"/>
          <w:lang w:val="en-GB"/>
        </w:rPr>
        <w:t xml:space="preserve"> ----------------------</w:t>
      </w:r>
      <w:r w:rsidRPr="00A311CF">
        <w:rPr>
          <w:rFonts w:ascii="Times New Roman" w:hAnsi="Times New Roman"/>
          <w:bCs/>
          <w:noProof/>
          <w:szCs w:val="24"/>
          <w:lang w:val="en-GB"/>
        </w:rPr>
        <w:t>, tel.</w:t>
      </w:r>
      <w:r>
        <w:rPr>
          <w:rFonts w:ascii="Times New Roman" w:hAnsi="Times New Roman"/>
          <w:bCs/>
          <w:noProof/>
          <w:szCs w:val="24"/>
          <w:lang w:val="en-GB"/>
        </w:rPr>
        <w:t xml:space="preserve"> ------------------</w:t>
      </w:r>
      <w:r w:rsidRPr="00A311CF">
        <w:rPr>
          <w:rFonts w:ascii="Times New Roman" w:hAnsi="Times New Roman"/>
          <w:noProof/>
          <w:szCs w:val="24"/>
          <w:lang w:val="en-GB"/>
        </w:rPr>
        <w:t xml:space="preserve">, el. paštas </w:t>
      </w:r>
      <w:r>
        <w:rPr>
          <w:rFonts w:ascii="Times New Roman" w:hAnsi="Times New Roman"/>
          <w:noProof/>
          <w:szCs w:val="24"/>
          <w:lang w:val="en-GB"/>
        </w:rPr>
        <w:t>----------------</w:t>
      </w:r>
    </w:p>
    <w:p w14:paraId="7E3F2B81" w14:textId="77777777" w:rsidR="0007062E" w:rsidRPr="00D94D09" w:rsidRDefault="0007062E" w:rsidP="0007062E">
      <w:pPr>
        <w:pStyle w:val="wfxRecipient"/>
        <w:ind w:firstLine="630"/>
        <w:rPr>
          <w:rFonts w:ascii="Times New Roman" w:hAnsi="Times New Roman"/>
          <w:noProof/>
          <w:szCs w:val="24"/>
          <w:lang w:val="en-GB"/>
        </w:rPr>
      </w:pPr>
      <w:r w:rsidRPr="00A311CF">
        <w:rPr>
          <w:rFonts w:ascii="Times New Roman" w:hAnsi="Times New Roman"/>
          <w:noProof/>
          <w:szCs w:val="24"/>
          <w:lang w:val="en-GB"/>
        </w:rPr>
        <w:t xml:space="preserve">2.2. </w:t>
      </w:r>
      <w:r w:rsidRPr="00D94D09">
        <w:rPr>
          <w:rFonts w:ascii="Times New Roman" w:hAnsi="Times New Roman"/>
          <w:noProof/>
          <w:szCs w:val="24"/>
          <w:lang w:val="en-GB"/>
        </w:rPr>
        <w:t>Užsakovo atstovai, atsakingi:</w:t>
      </w:r>
    </w:p>
    <w:p w14:paraId="58750154" w14:textId="77777777" w:rsidR="0007062E" w:rsidRPr="00A311CF" w:rsidRDefault="0007062E" w:rsidP="0007062E">
      <w:pPr>
        <w:pStyle w:val="wfxRecipient"/>
        <w:ind w:firstLine="630"/>
        <w:rPr>
          <w:rFonts w:ascii="Times New Roman" w:hAnsi="Times New Roman"/>
          <w:noProof/>
          <w:szCs w:val="24"/>
          <w:lang w:val="en-GB"/>
        </w:rPr>
      </w:pPr>
      <w:r w:rsidRPr="00D94D09">
        <w:rPr>
          <w:rFonts w:ascii="Times New Roman" w:hAnsi="Times New Roman"/>
          <w:noProof/>
          <w:szCs w:val="24"/>
          <w:lang w:val="en-GB"/>
        </w:rPr>
        <w:t>2.2.1. už Sutarties vykdymą</w:t>
      </w:r>
      <w:r>
        <w:rPr>
          <w:rFonts w:ascii="Times New Roman" w:hAnsi="Times New Roman"/>
          <w:noProof/>
          <w:szCs w:val="24"/>
          <w:lang w:val="en-GB"/>
        </w:rPr>
        <w:t xml:space="preserve"> </w:t>
      </w:r>
      <w:r w:rsidRPr="00D94D09">
        <w:rPr>
          <w:rFonts w:ascii="Times New Roman" w:hAnsi="Times New Roman"/>
          <w:noProof/>
          <w:szCs w:val="24"/>
          <w:lang w:val="en-GB"/>
        </w:rPr>
        <w:t>–</w:t>
      </w:r>
      <w:r>
        <w:rPr>
          <w:rFonts w:ascii="Times New Roman" w:hAnsi="Times New Roman"/>
          <w:noProof/>
          <w:szCs w:val="24"/>
          <w:lang w:val="en-GB"/>
        </w:rPr>
        <w:t xml:space="preserve"> </w:t>
      </w:r>
      <w:r>
        <w:rPr>
          <w:rFonts w:ascii="Times New Roman" w:hAnsi="Times New Roman"/>
          <w:bCs/>
          <w:noProof/>
          <w:szCs w:val="24"/>
          <w:lang w:val="en-GB"/>
        </w:rPr>
        <w:t>---------------------</w:t>
      </w:r>
      <w:r w:rsidRPr="00D94D09">
        <w:rPr>
          <w:rFonts w:ascii="Times New Roman" w:hAnsi="Times New Roman"/>
          <w:bCs/>
          <w:noProof/>
          <w:szCs w:val="24"/>
          <w:lang w:val="en-GB"/>
        </w:rPr>
        <w:t xml:space="preserve">, </w:t>
      </w:r>
      <w:r w:rsidRPr="00D94D09">
        <w:rPr>
          <w:rFonts w:ascii="Times New Roman" w:hAnsi="Times New Roman"/>
          <w:noProof/>
          <w:szCs w:val="24"/>
          <w:lang w:val="en-GB"/>
        </w:rPr>
        <w:t xml:space="preserve">tel. </w:t>
      </w:r>
      <w:r>
        <w:rPr>
          <w:rFonts w:ascii="Times New Roman" w:hAnsi="Times New Roman"/>
          <w:noProof/>
          <w:szCs w:val="24"/>
          <w:lang w:val="en-GB"/>
        </w:rPr>
        <w:t>-----------------</w:t>
      </w:r>
      <w:r w:rsidRPr="00D94D09">
        <w:rPr>
          <w:rFonts w:ascii="Times New Roman" w:hAnsi="Times New Roman"/>
          <w:noProof/>
          <w:szCs w:val="24"/>
          <w:lang w:val="en-GB"/>
        </w:rPr>
        <w:t xml:space="preserve">, el. paštas </w:t>
      </w:r>
      <w:r>
        <w:rPr>
          <w:rFonts w:ascii="Times New Roman" w:hAnsi="Times New Roman"/>
          <w:noProof/>
          <w:szCs w:val="24"/>
          <w:lang w:val="en-GB"/>
        </w:rPr>
        <w:t>-----------------------</w:t>
      </w:r>
      <w:r w:rsidRPr="00D94D09">
        <w:rPr>
          <w:rFonts w:ascii="Times New Roman" w:hAnsi="Times New Roman"/>
          <w:noProof/>
          <w:szCs w:val="24"/>
          <w:lang w:val="en-GB"/>
        </w:rPr>
        <w:t xml:space="preserve"> , jo nesant, jį pavaduojantis Užsakovo darbuotojas</w:t>
      </w:r>
      <w:r>
        <w:rPr>
          <w:rFonts w:ascii="Times New Roman" w:hAnsi="Times New Roman"/>
          <w:noProof/>
          <w:szCs w:val="24"/>
          <w:lang w:val="en-GB"/>
        </w:rPr>
        <w:t xml:space="preserve"> </w:t>
      </w:r>
      <w:r w:rsidRPr="00D94D09">
        <w:rPr>
          <w:rFonts w:ascii="Times New Roman" w:hAnsi="Times New Roman"/>
          <w:noProof/>
          <w:szCs w:val="24"/>
          <w:lang w:val="en-GB"/>
        </w:rPr>
        <w:t>–</w:t>
      </w:r>
      <w:r>
        <w:rPr>
          <w:rFonts w:ascii="Times New Roman" w:hAnsi="Times New Roman"/>
          <w:noProof/>
          <w:szCs w:val="24"/>
          <w:lang w:val="en-GB"/>
        </w:rPr>
        <w:t xml:space="preserve"> --------------------------, tel. ---------------------, el.p. ------------------------</w:t>
      </w:r>
      <w:r w:rsidRPr="00A311CF">
        <w:rPr>
          <w:rFonts w:ascii="Times New Roman" w:hAnsi="Times New Roman"/>
          <w:noProof/>
          <w:szCs w:val="24"/>
          <w:lang w:val="en-GB"/>
        </w:rPr>
        <w:t>;</w:t>
      </w:r>
    </w:p>
    <w:p w14:paraId="1BC0CAF6" w14:textId="77777777" w:rsidR="0007062E" w:rsidRPr="00A311CF" w:rsidRDefault="0007062E" w:rsidP="0007062E">
      <w:pPr>
        <w:pStyle w:val="wfxRecipient"/>
        <w:ind w:firstLine="630"/>
        <w:rPr>
          <w:rFonts w:ascii="Times New Roman" w:hAnsi="Times New Roman"/>
          <w:noProof/>
          <w:szCs w:val="24"/>
          <w:lang w:val="en-GB"/>
        </w:rPr>
      </w:pPr>
      <w:r w:rsidRPr="00A311CF">
        <w:rPr>
          <w:rFonts w:ascii="Times New Roman" w:hAnsi="Times New Roman"/>
          <w:noProof/>
          <w:szCs w:val="24"/>
          <w:lang w:val="en-GB"/>
        </w:rPr>
        <w:t xml:space="preserve">2.2.2. už Sutarties  paskelbimą pagal Lietuvos Respublikos viešųjų pirkimų įstatymo 86 straipsnio 9 dalies nuostatas </w:t>
      </w:r>
      <w:r w:rsidRPr="00D94D09">
        <w:rPr>
          <w:rFonts w:ascii="Times New Roman" w:hAnsi="Times New Roman"/>
          <w:noProof/>
          <w:szCs w:val="24"/>
          <w:lang w:val="en-GB"/>
        </w:rPr>
        <w:t>–</w:t>
      </w:r>
      <w:r w:rsidRPr="00A311CF">
        <w:rPr>
          <w:rFonts w:ascii="Times New Roman" w:hAnsi="Times New Roman"/>
          <w:noProof/>
          <w:szCs w:val="24"/>
          <w:lang w:val="en-GB"/>
        </w:rPr>
        <w:t xml:space="preserve"> </w:t>
      </w:r>
      <w:r>
        <w:rPr>
          <w:rFonts w:ascii="Times New Roman" w:hAnsi="Times New Roman"/>
          <w:noProof/>
          <w:szCs w:val="24"/>
          <w:lang w:val="en-GB"/>
        </w:rPr>
        <w:t>viešųjų pirkimų specialistė Loreta Bigėlienė</w:t>
      </w:r>
      <w:r w:rsidRPr="00A311CF">
        <w:rPr>
          <w:rFonts w:ascii="Times New Roman" w:hAnsi="Times New Roman"/>
          <w:noProof/>
          <w:szCs w:val="24"/>
          <w:lang w:val="en-GB"/>
        </w:rPr>
        <w:t>, j</w:t>
      </w:r>
      <w:r>
        <w:rPr>
          <w:rFonts w:ascii="Times New Roman" w:hAnsi="Times New Roman"/>
          <w:noProof/>
          <w:szCs w:val="24"/>
          <w:lang w:val="en-GB"/>
        </w:rPr>
        <w:t>ai</w:t>
      </w:r>
      <w:r w:rsidRPr="00A311CF">
        <w:rPr>
          <w:rFonts w:ascii="Times New Roman" w:hAnsi="Times New Roman"/>
          <w:noProof/>
          <w:szCs w:val="24"/>
          <w:lang w:val="en-GB"/>
        </w:rPr>
        <w:t xml:space="preserve"> nesant, j</w:t>
      </w:r>
      <w:r>
        <w:rPr>
          <w:rFonts w:ascii="Times New Roman" w:hAnsi="Times New Roman"/>
          <w:noProof/>
          <w:szCs w:val="24"/>
          <w:lang w:val="en-GB"/>
        </w:rPr>
        <w:t xml:space="preserve">ą </w:t>
      </w:r>
      <w:r w:rsidRPr="00A311CF">
        <w:rPr>
          <w:rFonts w:ascii="Times New Roman" w:hAnsi="Times New Roman"/>
          <w:noProof/>
          <w:szCs w:val="24"/>
          <w:lang w:val="en-GB"/>
        </w:rPr>
        <w:t>pavaduojantis Užsakovo  darbuotojas;</w:t>
      </w:r>
    </w:p>
    <w:p w14:paraId="4E36F1DE" w14:textId="77777777" w:rsidR="0007062E" w:rsidRPr="00A311CF" w:rsidRDefault="0007062E" w:rsidP="0007062E">
      <w:pPr>
        <w:pStyle w:val="wfxRecipient"/>
        <w:ind w:firstLine="630"/>
        <w:rPr>
          <w:rFonts w:ascii="Times New Roman" w:hAnsi="Times New Roman"/>
          <w:strike/>
          <w:noProof/>
          <w:szCs w:val="24"/>
          <w:lang w:val="en-GB"/>
        </w:rPr>
      </w:pPr>
      <w:r w:rsidRPr="00A311CF">
        <w:rPr>
          <w:rFonts w:ascii="Times New Roman" w:hAnsi="Times New Roman"/>
          <w:noProof/>
          <w:szCs w:val="24"/>
          <w:lang w:val="en-GB"/>
        </w:rPr>
        <w:t>2.2.3. už Sutarties pakeitimų paskelbimą pagal Lietuvos Respublikos viešųjų pirkimų įstatymo 86 straipsnio 9 dalies nuostatas</w:t>
      </w:r>
      <w:r>
        <w:rPr>
          <w:rFonts w:ascii="Times New Roman" w:hAnsi="Times New Roman"/>
          <w:noProof/>
          <w:szCs w:val="24"/>
          <w:lang w:val="en-GB"/>
        </w:rPr>
        <w:t xml:space="preserve"> </w:t>
      </w:r>
      <w:r w:rsidRPr="00D94D09">
        <w:rPr>
          <w:rFonts w:ascii="Times New Roman" w:hAnsi="Times New Roman"/>
          <w:noProof/>
          <w:szCs w:val="24"/>
          <w:lang w:val="en-GB"/>
        </w:rPr>
        <w:t>–</w:t>
      </w:r>
      <w:r w:rsidRPr="00A311CF">
        <w:rPr>
          <w:rFonts w:ascii="Times New Roman" w:hAnsi="Times New Roman"/>
          <w:noProof/>
          <w:szCs w:val="24"/>
          <w:lang w:val="en-GB"/>
        </w:rPr>
        <w:t xml:space="preserve"> </w:t>
      </w:r>
      <w:r>
        <w:rPr>
          <w:rFonts w:ascii="Times New Roman" w:hAnsi="Times New Roman"/>
          <w:noProof/>
          <w:szCs w:val="24"/>
          <w:lang w:val="en-GB"/>
        </w:rPr>
        <w:t xml:space="preserve">viešųjų pirkimų specialistė </w:t>
      </w:r>
      <w:r w:rsidRPr="005D4261">
        <w:rPr>
          <w:rFonts w:ascii="Times New Roman" w:hAnsi="Times New Roman"/>
          <w:noProof/>
          <w:szCs w:val="24"/>
          <w:lang w:val="en-GB"/>
        </w:rPr>
        <w:t>Loreta Bigėlienė</w:t>
      </w:r>
      <w:r w:rsidRPr="00A311CF">
        <w:rPr>
          <w:rFonts w:ascii="Times New Roman" w:hAnsi="Times New Roman"/>
          <w:noProof/>
          <w:szCs w:val="24"/>
          <w:lang w:val="en-GB"/>
        </w:rPr>
        <w:t>, j</w:t>
      </w:r>
      <w:r>
        <w:rPr>
          <w:rFonts w:ascii="Times New Roman" w:hAnsi="Times New Roman"/>
          <w:noProof/>
          <w:szCs w:val="24"/>
          <w:lang w:val="en-GB"/>
        </w:rPr>
        <w:t>ai</w:t>
      </w:r>
      <w:r w:rsidRPr="00A311CF">
        <w:rPr>
          <w:rFonts w:ascii="Times New Roman" w:hAnsi="Times New Roman"/>
          <w:noProof/>
          <w:szCs w:val="24"/>
          <w:lang w:val="en-GB"/>
        </w:rPr>
        <w:t xml:space="preserve"> nesant, j</w:t>
      </w:r>
      <w:r>
        <w:rPr>
          <w:rFonts w:ascii="Times New Roman" w:hAnsi="Times New Roman"/>
          <w:noProof/>
          <w:szCs w:val="24"/>
          <w:lang w:val="en-GB"/>
        </w:rPr>
        <w:t>ą</w:t>
      </w:r>
      <w:r w:rsidRPr="00A311CF">
        <w:rPr>
          <w:rFonts w:ascii="Times New Roman" w:hAnsi="Times New Roman"/>
          <w:noProof/>
          <w:szCs w:val="24"/>
          <w:lang w:val="en-GB"/>
        </w:rPr>
        <w:t xml:space="preserve"> pavaduojantis Užsakovo darbuotojas.</w:t>
      </w:r>
    </w:p>
    <w:p w14:paraId="2CE9BBD3" w14:textId="77777777" w:rsidR="0007062E" w:rsidRPr="00A311CF"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630"/>
        <w:rPr>
          <w:noProof/>
          <w:color w:val="auto"/>
          <w:sz w:val="24"/>
          <w:szCs w:val="24"/>
          <w:lang w:val="en-GB"/>
        </w:rPr>
      </w:pPr>
      <w:r w:rsidRPr="00A311CF">
        <w:rPr>
          <w:noProof/>
          <w:color w:val="auto"/>
          <w:sz w:val="24"/>
          <w:szCs w:val="24"/>
          <w:lang w:val="en-GB"/>
        </w:rPr>
        <w:t xml:space="preserve">2.3. Užsakovo elektroninio pašto adresas, kuriuo, Sutarties vykdymo metu, siunčiami Rangovo pranešimai ir (ar) prašymai Užsakovui, </w:t>
      </w:r>
      <w:r w:rsidRPr="00A311CF">
        <w:rPr>
          <w:bCs/>
          <w:noProof/>
          <w:color w:val="auto"/>
          <w:sz w:val="24"/>
          <w:szCs w:val="24"/>
          <w:lang w:val="en-GB"/>
        </w:rPr>
        <w:t>yra</w:t>
      </w:r>
      <w:r w:rsidRPr="00A311CF">
        <w:rPr>
          <w:noProof/>
          <w:color w:val="auto"/>
          <w:sz w:val="24"/>
          <w:szCs w:val="24"/>
          <w:lang w:val="en-GB"/>
        </w:rPr>
        <w:t>:</w:t>
      </w:r>
      <w:r w:rsidRPr="00A311CF">
        <w:rPr>
          <w:bCs/>
          <w:noProof/>
          <w:color w:val="auto"/>
          <w:sz w:val="24"/>
          <w:szCs w:val="24"/>
          <w:lang w:val="en-GB"/>
        </w:rPr>
        <w:t xml:space="preserve"> </w:t>
      </w:r>
      <w:r>
        <w:rPr>
          <w:noProof/>
          <w:color w:val="auto"/>
          <w:sz w:val="24"/>
          <w:szCs w:val="24"/>
          <w:lang w:val="en-GB"/>
        </w:rPr>
        <w:t>info@lazdijurssc.lt</w:t>
      </w:r>
      <w:r w:rsidRPr="00A311CF">
        <w:rPr>
          <w:noProof/>
          <w:color w:val="auto"/>
          <w:sz w:val="24"/>
          <w:szCs w:val="24"/>
          <w:lang w:val="en-GB"/>
        </w:rPr>
        <w:t>.</w:t>
      </w:r>
    </w:p>
    <w:p w14:paraId="1DD74FE4" w14:textId="77777777" w:rsidR="0007062E" w:rsidRPr="00A311CF" w:rsidRDefault="0007062E" w:rsidP="0007062E">
      <w:pPr>
        <w:pStyle w:val="Sraopastraipa"/>
        <w:spacing w:after="0" w:line="240" w:lineRule="auto"/>
        <w:ind w:left="0" w:firstLine="630"/>
        <w:jc w:val="both"/>
        <w:rPr>
          <w:rFonts w:ascii="Times New Roman" w:hAnsi="Times New Roman"/>
          <w:noProof/>
          <w:sz w:val="24"/>
          <w:szCs w:val="24"/>
          <w:lang w:val="en-GB"/>
        </w:rPr>
      </w:pPr>
      <w:r w:rsidRPr="00A311CF">
        <w:rPr>
          <w:rFonts w:ascii="Times New Roman" w:hAnsi="Times New Roman"/>
          <w:noProof/>
          <w:sz w:val="24"/>
          <w:szCs w:val="24"/>
          <w:lang w:val="en-GB"/>
        </w:rPr>
        <w:t xml:space="preserve">2.4. Rangovo elektroninis pašto adresas, kuriuo, Sutarties vykdymo metu, siunčiami Užsakovo pranešimai ir (ar) prašymai Rangovui, </w:t>
      </w:r>
      <w:r w:rsidRPr="00A311CF">
        <w:rPr>
          <w:rFonts w:ascii="Times New Roman" w:hAnsi="Times New Roman"/>
          <w:bCs/>
          <w:noProof/>
          <w:sz w:val="24"/>
          <w:szCs w:val="24"/>
          <w:lang w:val="en-GB"/>
        </w:rPr>
        <w:t>yra</w:t>
      </w:r>
      <w:r w:rsidRPr="00A311CF">
        <w:rPr>
          <w:rFonts w:ascii="Times New Roman" w:hAnsi="Times New Roman"/>
          <w:noProof/>
          <w:sz w:val="24"/>
          <w:szCs w:val="24"/>
          <w:lang w:val="en-GB"/>
        </w:rPr>
        <w:t>:</w:t>
      </w:r>
      <w:r w:rsidRPr="00A311CF">
        <w:rPr>
          <w:rFonts w:ascii="Times New Roman" w:hAnsi="Times New Roman"/>
          <w:bCs/>
          <w:noProof/>
          <w:sz w:val="24"/>
          <w:szCs w:val="24"/>
          <w:lang w:val="en-GB"/>
        </w:rPr>
        <w:t xml:space="preserve"> </w:t>
      </w:r>
      <w:hyperlink r:id="rId11" w:history="1">
        <w:r w:rsidRPr="00211D81">
          <w:rPr>
            <w:rStyle w:val="Hipersaitas"/>
            <w:rFonts w:ascii="Times New Roman" w:hAnsi="Times New Roman"/>
            <w:bCs/>
            <w:noProof/>
            <w:sz w:val="24"/>
            <w:szCs w:val="24"/>
            <w:lang w:val="en-GB"/>
          </w:rPr>
          <w:t>-----------------------------</w:t>
        </w:r>
      </w:hyperlink>
      <w:r>
        <w:rPr>
          <w:rFonts w:ascii="Times New Roman" w:hAnsi="Times New Roman"/>
          <w:bCs/>
          <w:noProof/>
          <w:sz w:val="24"/>
          <w:szCs w:val="24"/>
          <w:lang w:val="en-GB"/>
        </w:rPr>
        <w:t xml:space="preserve">; </w:t>
      </w:r>
    </w:p>
    <w:p w14:paraId="6820A72E" w14:textId="77777777" w:rsidR="0007062E" w:rsidRPr="00A311CF" w:rsidRDefault="0007062E" w:rsidP="0007062E">
      <w:pPr>
        <w:pStyle w:val="Sraopastraipa"/>
        <w:tabs>
          <w:tab w:val="left" w:pos="1260"/>
        </w:tabs>
        <w:spacing w:after="0" w:line="240" w:lineRule="auto"/>
        <w:ind w:left="0" w:firstLine="720"/>
        <w:jc w:val="both"/>
        <w:rPr>
          <w:rFonts w:ascii="Times New Roman" w:hAnsi="Times New Roman"/>
          <w:bCs/>
          <w:noProof/>
          <w:sz w:val="24"/>
          <w:szCs w:val="24"/>
          <w:lang w:val="en-GB"/>
        </w:rPr>
      </w:pPr>
      <w:r w:rsidRPr="00A311CF">
        <w:rPr>
          <w:rFonts w:ascii="Times New Roman" w:hAnsi="Times New Roman"/>
          <w:noProof/>
          <w:sz w:val="24"/>
          <w:szCs w:val="24"/>
          <w:lang w:val="en-GB"/>
        </w:rPr>
        <w:lastRenderedPageBreak/>
        <w:t>2.5.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47BA893F" w14:textId="77777777" w:rsidR="0007062E" w:rsidRPr="00A311CF" w:rsidRDefault="0007062E" w:rsidP="0007062E">
      <w:pPr>
        <w:pStyle w:val="Sraopastraipa"/>
        <w:tabs>
          <w:tab w:val="left" w:pos="1260"/>
        </w:tabs>
        <w:spacing w:after="0" w:line="240" w:lineRule="auto"/>
        <w:ind w:left="0" w:firstLine="720"/>
        <w:jc w:val="both"/>
        <w:rPr>
          <w:rFonts w:ascii="Times New Roman" w:hAnsi="Times New Roman"/>
          <w:bCs/>
          <w:noProof/>
          <w:sz w:val="24"/>
          <w:szCs w:val="24"/>
          <w:lang w:val="en-GB"/>
        </w:rPr>
      </w:pPr>
      <w:r w:rsidRPr="00A311CF">
        <w:rPr>
          <w:rFonts w:ascii="Times New Roman" w:hAnsi="Times New Roman"/>
          <w:bCs/>
          <w:noProof/>
          <w:sz w:val="24"/>
          <w:szCs w:val="24"/>
          <w:lang w:val="en-GB"/>
        </w:rPr>
        <w:t xml:space="preserve">2.6. Šalys įsipareigoja nedelsiant pranešti viena kitai raštu apie Sutartyje nurodytų adresų ir šiame Sutarties skyriuje nurodytų atsakingų asmenų duomenų bei elektroninio pašto adresų pasikeitimą. </w:t>
      </w:r>
      <w:r w:rsidRPr="00A311CF">
        <w:rPr>
          <w:rFonts w:ascii="Times New Roman" w:hAnsi="Times New Roman"/>
          <w:noProof/>
          <w:sz w:val="24"/>
          <w:szCs w:val="24"/>
          <w:lang w:val="en-GB"/>
        </w:rPr>
        <w:t>Jei Šalis raštu praneša kitą adresą, nuo to momento pranešimai privalo būti pristatomi naujuoju adresu.</w:t>
      </w:r>
      <w:r w:rsidRPr="00A311CF">
        <w:rPr>
          <w:rFonts w:ascii="Times New Roman" w:hAnsi="Times New Roman"/>
          <w:bCs/>
          <w:noProof/>
          <w:sz w:val="24"/>
          <w:szCs w:val="24"/>
          <w:lang w:val="en-GB"/>
        </w:rPr>
        <w:t xml:space="preserve"> Šalis, tinkamai nepranešusi apie šių duomenų pasikeitimus laiku, negali reikšti pretenzijų dėl kitos Šalies veiksmų, atliktų vadovaujantis Sutartyje pateiktais duomenimis.</w:t>
      </w:r>
    </w:p>
    <w:p w14:paraId="5A300130" w14:textId="77777777" w:rsidR="0007062E" w:rsidRPr="00A311CF"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en-GB"/>
        </w:rPr>
      </w:pPr>
      <w:r w:rsidRPr="00A311CF">
        <w:rPr>
          <w:noProof/>
          <w:color w:val="auto"/>
          <w:sz w:val="24"/>
          <w:szCs w:val="24"/>
          <w:lang w:val="en-GB"/>
        </w:rPr>
        <w:t>2.7.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EAA7D54" w14:textId="77777777" w:rsidR="0007062E" w:rsidRPr="00A311CF" w:rsidRDefault="0007062E" w:rsidP="0007062E">
      <w:pPr>
        <w:pStyle w:val="Pagrindinistekstas5"/>
        <w:ind w:firstLine="0"/>
        <w:rPr>
          <w:rFonts w:ascii="Times New Roman" w:hAnsi="Times New Roman"/>
          <w:strike/>
          <w:noProof/>
          <w:sz w:val="24"/>
          <w:szCs w:val="24"/>
          <w:lang w:val="en-GB"/>
        </w:rPr>
      </w:pPr>
    </w:p>
    <w:p w14:paraId="6D96F91F" w14:textId="77777777" w:rsidR="0007062E" w:rsidRPr="00A311CF" w:rsidRDefault="0007062E" w:rsidP="0007062E">
      <w:pPr>
        <w:pStyle w:val="Sraopastraipa"/>
        <w:numPr>
          <w:ilvl w:val="0"/>
          <w:numId w:val="38"/>
        </w:numPr>
        <w:spacing w:after="0" w:line="240" w:lineRule="auto"/>
        <w:jc w:val="center"/>
        <w:rPr>
          <w:rFonts w:ascii="Times New Roman Bold" w:hAnsi="Times New Roman Bold"/>
          <w:b/>
          <w:caps/>
          <w:noProof/>
          <w:sz w:val="24"/>
          <w:szCs w:val="24"/>
          <w:lang w:val="en-GB" w:eastAsia="lt-LT"/>
        </w:rPr>
      </w:pPr>
      <w:r w:rsidRPr="00A311CF">
        <w:rPr>
          <w:rFonts w:ascii="Times New Roman Bold" w:hAnsi="Times New Roman Bold"/>
          <w:b/>
          <w:caps/>
          <w:noProof/>
          <w:sz w:val="24"/>
          <w:szCs w:val="24"/>
          <w:lang w:val="en-GB" w:eastAsia="lt-LT"/>
        </w:rPr>
        <w:t>Kaina</w:t>
      </w:r>
    </w:p>
    <w:p w14:paraId="53E012F8" w14:textId="77777777" w:rsidR="0007062E" w:rsidRPr="00A311CF" w:rsidRDefault="0007062E" w:rsidP="0007062E">
      <w:pPr>
        <w:pStyle w:val="Sraopastraipa"/>
        <w:spacing w:after="0" w:line="240" w:lineRule="auto"/>
        <w:ind w:left="360"/>
        <w:rPr>
          <w:rFonts w:ascii="Times New Roman" w:hAnsi="Times New Roman"/>
          <w:b/>
          <w:noProof/>
          <w:sz w:val="24"/>
          <w:szCs w:val="24"/>
          <w:lang w:val="en-GB" w:eastAsia="lt-LT"/>
        </w:rPr>
      </w:pPr>
    </w:p>
    <w:p w14:paraId="5644A5E9" w14:textId="77777777" w:rsidR="0007062E" w:rsidRPr="00F227BA" w:rsidRDefault="0007062E" w:rsidP="0007062E">
      <w:pPr>
        <w:widowControl w:val="0"/>
        <w:tabs>
          <w:tab w:val="left" w:pos="540"/>
        </w:tabs>
        <w:spacing w:after="0" w:line="240" w:lineRule="auto"/>
        <w:ind w:firstLine="540"/>
        <w:jc w:val="both"/>
        <w:rPr>
          <w:rFonts w:ascii="Times New Roman" w:hAnsi="Times New Roman"/>
          <w:noProof/>
          <w:sz w:val="24"/>
          <w:szCs w:val="24"/>
          <w:lang w:val="en-GB" w:eastAsia="lt-LT"/>
        </w:rPr>
      </w:pPr>
      <w:r>
        <w:rPr>
          <w:rFonts w:ascii="Times New Roman" w:hAnsi="Times New Roman"/>
          <w:noProof/>
          <w:sz w:val="24"/>
          <w:szCs w:val="24"/>
          <w:lang w:val="en-GB" w:eastAsia="lt-LT"/>
        </w:rPr>
        <w:t xml:space="preserve"> </w:t>
      </w:r>
      <w:r w:rsidRPr="00F227BA">
        <w:rPr>
          <w:rFonts w:ascii="Times New Roman" w:hAnsi="Times New Roman"/>
          <w:noProof/>
          <w:sz w:val="24"/>
          <w:szCs w:val="24"/>
          <w:lang w:val="en-GB" w:eastAsia="lt-LT"/>
        </w:rPr>
        <w:t>3.1. Sutarčiai taikoma fiksuotos kainos su peržiūra kainodaros taisyklės, numatytos Sutarties 4 skyriuje „Kainos peržiūra“.</w:t>
      </w:r>
      <w:r>
        <w:rPr>
          <w:rFonts w:ascii="Times New Roman" w:hAnsi="Times New Roman"/>
          <w:noProof/>
          <w:sz w:val="24"/>
          <w:szCs w:val="24"/>
          <w:lang w:val="en-GB" w:eastAsia="lt-LT"/>
        </w:rPr>
        <w:t xml:space="preserve"> </w:t>
      </w:r>
      <w:r w:rsidRPr="00F227BA">
        <w:rPr>
          <w:rFonts w:ascii="Times New Roman" w:hAnsi="Times New Roman"/>
          <w:noProof/>
          <w:sz w:val="24"/>
          <w:szCs w:val="24"/>
          <w:lang w:eastAsia="lt-LT"/>
        </w:rPr>
        <w:t>Šiai Sutarčiai taikoma fiksuotos kainos kainodara, patvirtinta Viešųjų pirkimų tarnybos direktoriaus 2017 m. birželio 28 d. įsakymu Nr. 1S-95 (aktualios redakcijos) „Dėl Kainodaros taisyklių nustatymo metodikos patvirtinimo“ (toliau - Metodika).</w:t>
      </w:r>
    </w:p>
    <w:p w14:paraId="229DB21D" w14:textId="77777777" w:rsidR="0007062E" w:rsidRPr="00F227BA" w:rsidRDefault="0007062E" w:rsidP="0007062E">
      <w:pPr>
        <w:widowControl w:val="0"/>
        <w:spacing w:after="0" w:line="240" w:lineRule="auto"/>
        <w:ind w:firstLine="540"/>
        <w:jc w:val="both"/>
        <w:rPr>
          <w:rFonts w:ascii="Times New Roman" w:hAnsi="Times New Roman"/>
          <w:noProof/>
          <w:sz w:val="24"/>
          <w:szCs w:val="24"/>
          <w:lang w:val="en-US"/>
        </w:rPr>
      </w:pPr>
      <w:r w:rsidRPr="00F227BA">
        <w:rPr>
          <w:rFonts w:ascii="Times New Roman" w:hAnsi="Times New Roman"/>
          <w:noProof/>
          <w:sz w:val="24"/>
          <w:szCs w:val="24"/>
          <w:lang w:val="en-GB"/>
        </w:rPr>
        <w:t xml:space="preserve"> </w:t>
      </w:r>
      <w:r w:rsidRPr="00F227BA">
        <w:rPr>
          <w:rFonts w:ascii="Times New Roman" w:hAnsi="Times New Roman"/>
          <w:noProof/>
          <w:sz w:val="24"/>
          <w:szCs w:val="24"/>
          <w:lang w:val="en-US"/>
        </w:rPr>
        <w:t>3</w:t>
      </w:r>
      <w:r w:rsidRPr="00F227BA">
        <w:rPr>
          <w:rFonts w:ascii="Times New Roman" w:hAnsi="Times New Roman"/>
          <w:noProof/>
          <w:sz w:val="24"/>
          <w:szCs w:val="24"/>
        </w:rPr>
        <w:t>.</w:t>
      </w:r>
      <w:r w:rsidRPr="00F227BA">
        <w:rPr>
          <w:rFonts w:ascii="Times New Roman" w:hAnsi="Times New Roman"/>
          <w:noProof/>
          <w:sz w:val="24"/>
          <w:szCs w:val="24"/>
          <w:lang w:val="en-US"/>
        </w:rPr>
        <w:t>2. Fiksuota darbų kaina nurodyta Sutarties priedo dalyje „Rangovo pasiūlymas“.</w:t>
      </w:r>
    </w:p>
    <w:p w14:paraId="16C6CD8B" w14:textId="77777777" w:rsidR="0007062E" w:rsidRPr="00AB6F63" w:rsidRDefault="0007062E" w:rsidP="0007062E">
      <w:pPr>
        <w:widowControl w:val="0"/>
        <w:spacing w:after="0" w:line="240" w:lineRule="auto"/>
        <w:jc w:val="both"/>
        <w:rPr>
          <w:rFonts w:ascii="Times New Roman" w:hAnsi="Times New Roman"/>
          <w:noProof/>
          <w:sz w:val="24"/>
          <w:szCs w:val="24"/>
          <w:lang w:val="sv-SE"/>
        </w:rPr>
      </w:pPr>
      <w:r>
        <w:rPr>
          <w:rFonts w:ascii="Times New Roman" w:hAnsi="Times New Roman"/>
          <w:noProof/>
          <w:sz w:val="24"/>
          <w:szCs w:val="24"/>
          <w:lang w:val="en-US"/>
        </w:rPr>
        <w:t xml:space="preserve">          </w:t>
      </w:r>
      <w:r w:rsidRPr="00AB6F63">
        <w:rPr>
          <w:rFonts w:ascii="Times New Roman" w:hAnsi="Times New Roman"/>
          <w:noProof/>
          <w:sz w:val="24"/>
          <w:szCs w:val="24"/>
          <w:lang w:val="sv-SE"/>
        </w:rPr>
        <w:t>3.3. Sutarties priede nurodyta kaina apima:</w:t>
      </w:r>
    </w:p>
    <w:p w14:paraId="63C7FA27" w14:textId="77777777" w:rsidR="0007062E" w:rsidRPr="00AB6F63" w:rsidRDefault="0007062E" w:rsidP="0007062E">
      <w:pPr>
        <w:widowControl w:val="0"/>
        <w:spacing w:after="0" w:line="240" w:lineRule="auto"/>
        <w:ind w:left="90"/>
        <w:jc w:val="both"/>
        <w:rPr>
          <w:rFonts w:ascii="Times New Roman" w:hAnsi="Times New Roman"/>
          <w:noProof/>
          <w:sz w:val="24"/>
          <w:szCs w:val="24"/>
          <w:lang w:val="sv-SE"/>
        </w:rPr>
      </w:pPr>
      <w:r w:rsidRPr="00AB6F63">
        <w:rPr>
          <w:rFonts w:ascii="Times New Roman" w:hAnsi="Times New Roman"/>
          <w:noProof/>
          <w:sz w:val="24"/>
          <w:szCs w:val="24"/>
          <w:lang w:val="sv-SE"/>
        </w:rPr>
        <w:t xml:space="preserve">        3.3.1. visus Rangovui privalomus mokėti mokesčius ir visas su darbų atlikimu susijusias išlaidas;</w:t>
      </w:r>
      <w:r w:rsidRPr="00F227BA">
        <w:rPr>
          <w:rFonts w:ascii="Times New Roman" w:hAnsi="Times New Roman"/>
          <w:noProof/>
          <w:sz w:val="24"/>
          <w:szCs w:val="24"/>
          <w:lang w:val="en-US"/>
        </w:rPr>
        <w:t> </w:t>
      </w:r>
      <w:r w:rsidRPr="00AB6F63">
        <w:rPr>
          <w:rFonts w:ascii="Times New Roman" w:hAnsi="Times New Roman"/>
          <w:noProof/>
          <w:sz w:val="24"/>
          <w:szCs w:val="24"/>
          <w:lang w:val="sv-SE"/>
        </w:rPr>
        <w:t xml:space="preserve">                    </w:t>
      </w:r>
    </w:p>
    <w:p w14:paraId="09D48DE7" w14:textId="77777777" w:rsidR="0007062E" w:rsidRPr="00AB6F63" w:rsidRDefault="0007062E" w:rsidP="0007062E">
      <w:pPr>
        <w:widowControl w:val="0"/>
        <w:spacing w:after="0" w:line="240" w:lineRule="auto"/>
        <w:ind w:left="90" w:firstLine="540"/>
        <w:jc w:val="both"/>
        <w:rPr>
          <w:rFonts w:ascii="Times New Roman" w:hAnsi="Times New Roman"/>
          <w:noProof/>
          <w:sz w:val="24"/>
          <w:szCs w:val="24"/>
          <w:lang w:val="sv-SE"/>
        </w:rPr>
      </w:pPr>
      <w:r w:rsidRPr="00AB6F63">
        <w:rPr>
          <w:rFonts w:ascii="Times New Roman" w:hAnsi="Times New Roman"/>
          <w:noProof/>
          <w:sz w:val="24"/>
          <w:szCs w:val="24"/>
          <w:lang w:val="sv-SE"/>
        </w:rPr>
        <w:t>3.3.2. tuos darbus, kurie nors ir nebuvo tiesiogiai nustatyti pirkimo dokumentuose ir Sutartyje, bet yra būtini Sutarčiai įvykdyti, o Rangovas turėjo ir galėjo juos numatyti ir įvertinti dar iki pasiūlymų pateikimo termino pabaigos.</w:t>
      </w:r>
    </w:p>
    <w:p w14:paraId="3A548154" w14:textId="77777777" w:rsidR="0007062E" w:rsidRPr="00AB6F63" w:rsidRDefault="0007062E" w:rsidP="0007062E">
      <w:pPr>
        <w:widowControl w:val="0"/>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3.4. Užsakovas už visą Sutartyje numatytą pirkimo objektą sumoka Sutarties priede nurodytą kainą, jeigu faktinė pirkimo dokumentuose bei Sutartyje Užsakovo nurodytų darbų apimtis nesiskiria daugiau kaip 15 %, skaičiuojant nuo pradinės Sutarties vertės.</w:t>
      </w:r>
    </w:p>
    <w:p w14:paraId="56F24603" w14:textId="77777777" w:rsidR="0007062E" w:rsidRPr="00AB6F63" w:rsidRDefault="0007062E" w:rsidP="0007062E">
      <w:pPr>
        <w:widowControl w:val="0"/>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3.5. 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skyriuje. Jeigu Sutartyje nėra nurodyti tiekėjo siūlomi darbų įkainiai, kuriais remiantis galima apskaičiuoti, ar neviršijama minėta riba, juos nustatant turi būti vadovaujamasi Metodikos 28 punkte nustatytomis kainodaros taisyklėmis.</w:t>
      </w:r>
    </w:p>
    <w:p w14:paraId="2774BA68" w14:textId="77777777" w:rsidR="0007062E" w:rsidRPr="00F227BA" w:rsidRDefault="0007062E" w:rsidP="0007062E">
      <w:pPr>
        <w:widowControl w:val="0"/>
        <w:spacing w:after="0" w:line="240" w:lineRule="auto"/>
        <w:ind w:firstLine="540"/>
        <w:jc w:val="both"/>
        <w:rPr>
          <w:rFonts w:ascii="Times New Roman" w:hAnsi="Times New Roman"/>
          <w:noProof/>
          <w:sz w:val="24"/>
          <w:szCs w:val="24"/>
          <w:lang w:val="en-US"/>
        </w:rPr>
      </w:pPr>
      <w:r w:rsidRPr="00F227BA">
        <w:rPr>
          <w:rFonts w:ascii="Times New Roman" w:hAnsi="Times New Roman"/>
          <w:noProof/>
          <w:sz w:val="24"/>
          <w:szCs w:val="24"/>
          <w:lang w:val="en-US"/>
        </w:rPr>
        <w:t> </w:t>
      </w:r>
    </w:p>
    <w:p w14:paraId="441FEF0A" w14:textId="77777777" w:rsidR="0007062E" w:rsidRPr="00A311CF" w:rsidRDefault="0007062E" w:rsidP="0007062E">
      <w:pPr>
        <w:spacing w:after="0" w:line="240" w:lineRule="auto"/>
        <w:jc w:val="center"/>
        <w:rPr>
          <w:rFonts w:ascii="Times New Roman Bold" w:hAnsi="Times New Roman Bold"/>
          <w:b/>
          <w:caps/>
          <w:noProof/>
          <w:sz w:val="24"/>
          <w:szCs w:val="24"/>
          <w:lang w:val="en-GB" w:eastAsia="lt-LT"/>
        </w:rPr>
      </w:pPr>
      <w:r w:rsidRPr="00A311CF">
        <w:rPr>
          <w:rFonts w:ascii="Times New Roman Bold" w:hAnsi="Times New Roman Bold"/>
          <w:b/>
          <w:caps/>
          <w:noProof/>
          <w:sz w:val="24"/>
          <w:szCs w:val="24"/>
          <w:lang w:val="en-GB" w:eastAsia="lt-LT"/>
        </w:rPr>
        <w:t>4. Kainos peržiūra</w:t>
      </w:r>
    </w:p>
    <w:p w14:paraId="18222282" w14:textId="77777777" w:rsidR="0007062E" w:rsidRDefault="0007062E" w:rsidP="0007062E">
      <w:pPr>
        <w:widowControl w:val="0"/>
        <w:spacing w:after="0" w:line="240" w:lineRule="auto"/>
        <w:jc w:val="both"/>
        <w:rPr>
          <w:rFonts w:ascii="Times New Roman" w:hAnsi="Times New Roman"/>
          <w:noProof/>
          <w:sz w:val="24"/>
          <w:szCs w:val="24"/>
          <w:lang w:val="en-GB"/>
        </w:rPr>
      </w:pPr>
    </w:p>
    <w:p w14:paraId="7092A0D4" w14:textId="77777777" w:rsidR="0007062E" w:rsidRPr="00A311CF" w:rsidRDefault="0007062E" w:rsidP="0007062E">
      <w:pPr>
        <w:widowControl w:val="0"/>
        <w:spacing w:after="0" w:line="240" w:lineRule="auto"/>
        <w:ind w:firstLine="540"/>
        <w:jc w:val="both"/>
        <w:rPr>
          <w:rFonts w:ascii="Times New Roman" w:hAnsi="Times New Roman"/>
          <w:noProof/>
          <w:sz w:val="24"/>
          <w:szCs w:val="24"/>
          <w:lang w:val="en-GB"/>
        </w:rPr>
      </w:pPr>
      <w:r w:rsidRPr="00A311CF">
        <w:rPr>
          <w:rFonts w:ascii="Times New Roman" w:hAnsi="Times New Roman"/>
          <w:noProof/>
          <w:sz w:val="24"/>
          <w:szCs w:val="24"/>
          <w:lang w:val="en-GB"/>
        </w:rPr>
        <w:t>4.1. Darbų kainos peržiūra galima, kai teisės aktais yra pakeičiamas Sutartyje nurodytiems Darbams taikomas pridėtinės vertės mokesčio tarifo dydis. Teisės aktais pakeitus PVM tarifo dydį, Darbų kaina perskaičiuojama nekeičiant Darbų kainos  be PVM, atitinkamai perskaičiuojant tik PVM dalį.</w:t>
      </w:r>
      <w:r w:rsidRPr="00D94D09">
        <w:rPr>
          <w:rFonts w:ascii="Times New Roman" w:hAnsi="Times New Roman"/>
          <w:noProof/>
          <w:sz w:val="24"/>
          <w:szCs w:val="24"/>
          <w:lang w:val="en-GB"/>
        </w:rPr>
        <w:t xml:space="preserve"> </w:t>
      </w:r>
      <w:r w:rsidRPr="00A311CF">
        <w:rPr>
          <w:rFonts w:ascii="Times New Roman" w:hAnsi="Times New Roman"/>
          <w:noProof/>
          <w:sz w:val="24"/>
          <w:szCs w:val="24"/>
          <w:lang w:val="en-GB"/>
        </w:rPr>
        <w:t xml:space="preserve">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w:t>
      </w:r>
      <w:r>
        <w:rPr>
          <w:rFonts w:ascii="Times New Roman" w:hAnsi="Times New Roman"/>
          <w:noProof/>
          <w:sz w:val="24"/>
          <w:szCs w:val="24"/>
          <w:lang w:val="en-GB"/>
        </w:rPr>
        <w:t>T</w:t>
      </w:r>
      <w:r w:rsidRPr="00A311CF">
        <w:rPr>
          <w:rFonts w:ascii="Times New Roman" w:hAnsi="Times New Roman"/>
          <w:noProof/>
          <w:sz w:val="24"/>
          <w:szCs w:val="24"/>
          <w:lang w:val="en-GB"/>
        </w:rPr>
        <w:t>okius galimus pokyčius Rangovas turi įvertinti teikdamas Pasiūlymą ir tokiu atveju kaina su PVM nebus keičiama. Dėl kitų nei PVM mokesčių pasikeitimo, kaina  nebus perskaičiuojama ir keičiama.</w:t>
      </w:r>
    </w:p>
    <w:p w14:paraId="4430C96B" w14:textId="77777777" w:rsidR="0007062E" w:rsidRDefault="0007062E" w:rsidP="0007062E">
      <w:pPr>
        <w:tabs>
          <w:tab w:val="num" w:pos="780"/>
        </w:tabs>
        <w:spacing w:line="240" w:lineRule="auto"/>
        <w:jc w:val="both"/>
        <w:rPr>
          <w:rFonts w:ascii="Times New Roman" w:hAnsi="Times New Roman"/>
          <w:noProof/>
          <w:sz w:val="24"/>
          <w:szCs w:val="24"/>
          <w:lang w:val="en-GB"/>
        </w:rPr>
      </w:pPr>
      <w:r>
        <w:rPr>
          <w:rFonts w:ascii="Times New Roman" w:hAnsi="Times New Roman"/>
          <w:noProof/>
          <w:sz w:val="24"/>
          <w:szCs w:val="24"/>
          <w:lang w:val="en-GB"/>
        </w:rPr>
        <w:t xml:space="preserve">      </w:t>
      </w:r>
      <w:r w:rsidRPr="00A311CF">
        <w:rPr>
          <w:rFonts w:ascii="Times New Roman" w:hAnsi="Times New Roman"/>
          <w:noProof/>
          <w:sz w:val="24"/>
          <w:szCs w:val="24"/>
          <w:lang w:val="en-GB"/>
        </w:rPr>
        <w:t>4.2.Perskaičiuota Darbų kaina įforminama Šalių pasirašomu susitarimu, kuri tampa neatsiejama Sutarties dalimi.</w:t>
      </w:r>
    </w:p>
    <w:p w14:paraId="1EABF6FF" w14:textId="77777777" w:rsidR="0007062E" w:rsidRPr="004B721E" w:rsidRDefault="0007062E" w:rsidP="0007062E">
      <w:pPr>
        <w:spacing w:after="0" w:line="240" w:lineRule="auto"/>
        <w:jc w:val="center"/>
        <w:rPr>
          <w:rFonts w:ascii="Times New Roman Bold" w:hAnsi="Times New Roman Bold"/>
          <w:b/>
          <w:caps/>
          <w:noProof/>
          <w:sz w:val="24"/>
          <w:szCs w:val="24"/>
          <w:lang w:val="en-GB" w:eastAsia="lt-LT"/>
        </w:rPr>
      </w:pPr>
      <w:r w:rsidRPr="004B721E">
        <w:rPr>
          <w:rFonts w:ascii="Times New Roman Bold" w:hAnsi="Times New Roman Bold"/>
          <w:b/>
          <w:caps/>
          <w:noProof/>
          <w:sz w:val="24"/>
          <w:szCs w:val="24"/>
          <w:lang w:val="en-GB" w:eastAsia="lt-LT"/>
        </w:rPr>
        <w:t>5. Apmokėjimo sąlygos</w:t>
      </w:r>
    </w:p>
    <w:p w14:paraId="462F6868" w14:textId="77777777" w:rsidR="0007062E" w:rsidRDefault="0007062E" w:rsidP="0007062E">
      <w:pPr>
        <w:spacing w:after="0" w:line="240" w:lineRule="auto"/>
        <w:jc w:val="both"/>
        <w:rPr>
          <w:rFonts w:ascii="Times New Roman" w:hAnsi="Times New Roman"/>
          <w:noProof/>
          <w:sz w:val="24"/>
          <w:szCs w:val="24"/>
          <w:lang w:val="en-GB" w:eastAsia="lt-LT"/>
        </w:rPr>
      </w:pPr>
    </w:p>
    <w:p w14:paraId="23C53A78" w14:textId="77777777" w:rsidR="0007062E" w:rsidRPr="00A311CF" w:rsidRDefault="0007062E" w:rsidP="0007062E">
      <w:pPr>
        <w:spacing w:after="0" w:line="240" w:lineRule="auto"/>
        <w:ind w:firstLine="630"/>
        <w:jc w:val="both"/>
        <w:rPr>
          <w:rFonts w:ascii="Times New Roman" w:hAnsi="Times New Roman"/>
          <w:noProof/>
          <w:sz w:val="24"/>
          <w:szCs w:val="24"/>
          <w:lang w:val="en-GB"/>
        </w:rPr>
      </w:pPr>
      <w:r w:rsidRPr="00A311CF">
        <w:rPr>
          <w:rFonts w:ascii="Times New Roman" w:hAnsi="Times New Roman"/>
          <w:noProof/>
          <w:sz w:val="24"/>
          <w:szCs w:val="24"/>
          <w:lang w:val="en-GB" w:eastAsia="lt-LT"/>
        </w:rPr>
        <w:lastRenderedPageBreak/>
        <w:t>5.1. Rangovas</w:t>
      </w:r>
      <w:r w:rsidRPr="00A311CF">
        <w:rPr>
          <w:rFonts w:ascii="Times New Roman" w:hAnsi="Times New Roman"/>
          <w:noProof/>
          <w:sz w:val="24"/>
          <w:szCs w:val="24"/>
          <w:lang w:val="en-GB"/>
        </w:rPr>
        <w:t xml:space="preserve"> gali pateikti Užsakovui sąskaitą ir/arba perdavimo-priėmimo dokumentą ne anksčiau nei </w:t>
      </w:r>
      <w:r>
        <w:rPr>
          <w:rFonts w:ascii="Times New Roman" w:hAnsi="Times New Roman"/>
          <w:noProof/>
          <w:sz w:val="24"/>
          <w:szCs w:val="24"/>
          <w:lang w:val="en-GB"/>
        </w:rPr>
        <w:t xml:space="preserve">faktiškai </w:t>
      </w:r>
      <w:r w:rsidRPr="00A311CF">
        <w:rPr>
          <w:rFonts w:ascii="Times New Roman" w:hAnsi="Times New Roman"/>
          <w:noProof/>
          <w:sz w:val="24"/>
          <w:szCs w:val="24"/>
          <w:lang w:val="en-GB"/>
        </w:rPr>
        <w:t xml:space="preserve">atlieka Darbus. </w:t>
      </w:r>
      <w:r w:rsidRPr="00A311CF">
        <w:rPr>
          <w:rFonts w:ascii="Times New Roman" w:hAnsi="Times New Roman"/>
          <w:noProof/>
          <w:sz w:val="24"/>
          <w:szCs w:val="24"/>
          <w:lang w:val="en-GB" w:eastAsia="lt-LT"/>
        </w:rPr>
        <w:t>Už laiku,</w:t>
      </w:r>
      <w:r>
        <w:rPr>
          <w:rFonts w:ascii="Times New Roman" w:hAnsi="Times New Roman"/>
          <w:noProof/>
          <w:sz w:val="24"/>
          <w:szCs w:val="24"/>
          <w:lang w:val="en-GB" w:eastAsia="lt-LT"/>
        </w:rPr>
        <w:t xml:space="preserve"> faktiškai ir </w:t>
      </w:r>
      <w:r w:rsidRPr="00A311CF">
        <w:rPr>
          <w:rFonts w:ascii="Times New Roman" w:hAnsi="Times New Roman"/>
          <w:noProof/>
          <w:sz w:val="24"/>
          <w:szCs w:val="24"/>
          <w:lang w:val="en-GB" w:eastAsia="lt-LT"/>
        </w:rPr>
        <w:t xml:space="preserve"> kokybiškai atliktus Darbus, Užsakovas sumoka Rangovui bankiniu pavedimu per </w:t>
      </w:r>
      <w:r w:rsidRPr="00A311CF">
        <w:rPr>
          <w:rFonts w:ascii="Times New Roman" w:hAnsi="Times New Roman"/>
          <w:b/>
          <w:noProof/>
          <w:sz w:val="24"/>
          <w:szCs w:val="24"/>
          <w:lang w:val="en-GB" w:eastAsia="lt-LT"/>
        </w:rPr>
        <w:t xml:space="preserve">60 </w:t>
      </w:r>
      <w:r w:rsidRPr="00A311CF">
        <w:rPr>
          <w:rFonts w:ascii="Times New Roman" w:hAnsi="Times New Roman"/>
          <w:noProof/>
          <w:sz w:val="24"/>
          <w:szCs w:val="24"/>
          <w:lang w:val="en-GB" w:eastAsia="lt-LT"/>
        </w:rPr>
        <w:t>kalendorinių dienų nuo sąskaitos  gavimo dienos į Rangovo nurodytą sąskaitą</w:t>
      </w:r>
      <w:r>
        <w:rPr>
          <w:rFonts w:ascii="Times New Roman" w:hAnsi="Times New Roman"/>
          <w:noProof/>
          <w:sz w:val="24"/>
          <w:szCs w:val="24"/>
          <w:lang w:val="en-GB" w:eastAsia="lt-LT"/>
        </w:rPr>
        <w:t>:</w:t>
      </w:r>
      <w:r w:rsidRPr="00A311CF">
        <w:rPr>
          <w:rFonts w:ascii="Times New Roman" w:hAnsi="Times New Roman"/>
          <w:noProof/>
          <w:sz w:val="24"/>
          <w:szCs w:val="24"/>
          <w:lang w:val="en-GB"/>
        </w:rPr>
        <w:t xml:space="preserve"> Sąskaitos  Nr.</w:t>
      </w:r>
      <w:r>
        <w:rPr>
          <w:rFonts w:ascii="Times New Roman" w:hAnsi="Times New Roman"/>
          <w:noProof/>
          <w:sz w:val="24"/>
          <w:szCs w:val="24"/>
          <w:lang w:val="en-GB"/>
        </w:rPr>
        <w:t>,</w:t>
      </w:r>
      <w:r w:rsidRPr="00A311CF">
        <w:rPr>
          <w:rFonts w:ascii="Times New Roman" w:hAnsi="Times New Roman"/>
          <w:noProof/>
          <w:sz w:val="24"/>
          <w:szCs w:val="24"/>
          <w:lang w:val="en-GB"/>
        </w:rPr>
        <w:t xml:space="preserve"> </w:t>
      </w:r>
      <w:r>
        <w:rPr>
          <w:rFonts w:ascii="Times New Roman" w:hAnsi="Times New Roman"/>
          <w:noProof/>
          <w:sz w:val="24"/>
          <w:szCs w:val="24"/>
          <w:lang w:val="en-GB"/>
        </w:rPr>
        <w:t>---------------------------- -</w:t>
      </w:r>
      <w:r w:rsidRPr="00A311CF">
        <w:rPr>
          <w:rFonts w:ascii="Times New Roman" w:hAnsi="Times New Roman"/>
          <w:noProof/>
          <w:sz w:val="24"/>
          <w:szCs w:val="24"/>
          <w:lang w:val="en-GB"/>
        </w:rPr>
        <w:t xml:space="preserve">  </w:t>
      </w:r>
      <w:r>
        <w:rPr>
          <w:rFonts w:ascii="Times New Roman" w:hAnsi="Times New Roman"/>
          <w:noProof/>
          <w:sz w:val="24"/>
          <w:szCs w:val="24"/>
          <w:lang w:val="en-GB"/>
        </w:rPr>
        <w:t>b</w:t>
      </w:r>
      <w:r w:rsidRPr="00A311CF">
        <w:rPr>
          <w:rFonts w:ascii="Times New Roman" w:hAnsi="Times New Roman"/>
          <w:noProof/>
          <w:sz w:val="24"/>
          <w:szCs w:val="24"/>
          <w:lang w:val="en-GB"/>
        </w:rPr>
        <w:t>ankas</w:t>
      </w:r>
      <w:r>
        <w:rPr>
          <w:rFonts w:ascii="Times New Roman" w:hAnsi="Times New Roman"/>
          <w:noProof/>
          <w:sz w:val="24"/>
          <w:szCs w:val="24"/>
          <w:lang w:val="en-GB"/>
        </w:rPr>
        <w:t>------------------.</w:t>
      </w:r>
      <w:r w:rsidRPr="00A311CF">
        <w:rPr>
          <w:rFonts w:ascii="Times New Roman" w:hAnsi="Times New Roman"/>
          <w:noProof/>
          <w:sz w:val="24"/>
          <w:szCs w:val="24"/>
          <w:lang w:val="en-GB"/>
        </w:rPr>
        <w:t xml:space="preserve">  </w:t>
      </w:r>
    </w:p>
    <w:p w14:paraId="6060DB84" w14:textId="77777777" w:rsidR="0007062E" w:rsidRPr="00A311CF" w:rsidRDefault="0007062E" w:rsidP="0007062E">
      <w:pPr>
        <w:snapToGrid w:val="0"/>
        <w:spacing w:after="0" w:line="240" w:lineRule="auto"/>
        <w:ind w:firstLine="450"/>
        <w:jc w:val="both"/>
        <w:rPr>
          <w:rFonts w:ascii="Times New Roman" w:hAnsi="Times New Roman"/>
          <w:noProof/>
          <w:sz w:val="24"/>
          <w:szCs w:val="24"/>
          <w:lang w:val="en-GB"/>
        </w:rPr>
      </w:pPr>
      <w:r w:rsidRPr="00A311CF">
        <w:rPr>
          <w:rFonts w:ascii="Times New Roman" w:hAnsi="Times New Roman"/>
          <w:noProof/>
          <w:sz w:val="24"/>
          <w:szCs w:val="24"/>
          <w:lang w:val="en-GB"/>
        </w:rPr>
        <w:t>5.2. Už Darbus mokama eurais. Sąskaitoje  Rangovas privalo nurodyti Sutarties numerį ir datą.</w:t>
      </w:r>
    </w:p>
    <w:p w14:paraId="7ED2538E" w14:textId="77777777" w:rsidR="0007062E" w:rsidRPr="00AB6F63" w:rsidRDefault="0007062E" w:rsidP="0007062E">
      <w:pPr>
        <w:pStyle w:val="Sraopastraipa"/>
        <w:spacing w:after="0" w:line="240" w:lineRule="auto"/>
        <w:ind w:left="0" w:firstLine="450"/>
        <w:jc w:val="both"/>
        <w:rPr>
          <w:rFonts w:ascii="Times New Roman" w:hAnsi="Times New Roman"/>
          <w:noProof/>
          <w:sz w:val="24"/>
          <w:szCs w:val="24"/>
          <w:lang w:val="sv-SE"/>
        </w:rPr>
      </w:pPr>
      <w:r w:rsidRPr="00AB6F63">
        <w:rPr>
          <w:rFonts w:ascii="Times New Roman" w:hAnsi="Times New Roman"/>
          <w:noProof/>
          <w:sz w:val="24"/>
          <w:szCs w:val="24"/>
          <w:lang w:val="sv-SE"/>
        </w:rPr>
        <w:t xml:space="preserve">5.3. Rangovas sąskaitas </w:t>
      </w:r>
      <w:r w:rsidRPr="00AB6F63">
        <w:rPr>
          <w:rFonts w:ascii="Times New Roman" w:hAnsi="Times New Roman"/>
          <w:bCs/>
          <w:noProof/>
          <w:sz w:val="24"/>
          <w:szCs w:val="24"/>
          <w:lang w:val="sv-SE"/>
        </w:rPr>
        <w:t xml:space="preserve"> </w:t>
      </w:r>
      <w:r w:rsidRPr="00AB6F63">
        <w:rPr>
          <w:rFonts w:ascii="Times New Roman" w:hAnsi="Times New Roman"/>
          <w:noProof/>
          <w:sz w:val="24"/>
          <w:szCs w:val="24"/>
          <w:lang w:val="sv-SE"/>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w:t>
      </w:r>
      <w:r w:rsidRPr="00AB6F63">
        <w:rPr>
          <w:rFonts w:ascii="Times New Roman" w:hAnsi="Times New Roman"/>
          <w:bCs/>
          <w:iCs/>
          <w:noProof/>
          <w:sz w:val="24"/>
          <w:szCs w:val="24"/>
          <w:lang w:val="sv-SE"/>
        </w:rPr>
        <w:t>svetainė pasiekiama adresu https://sabis.nbfc.lt/)</w:t>
      </w:r>
      <w:r w:rsidRPr="00AB6F63">
        <w:rPr>
          <w:rFonts w:ascii="Times New Roman" w:hAnsi="Times New Roman"/>
          <w:noProof/>
          <w:sz w:val="24"/>
          <w:szCs w:val="24"/>
          <w:lang w:val="sv-SE"/>
        </w:rPr>
        <w:t>. Užsakovas elektronines sąskaitas faktūras priima ir apdoroja naudodamasi informacinės sistemos SABIS priemonėmis.</w:t>
      </w:r>
    </w:p>
    <w:p w14:paraId="65DC7169" w14:textId="77777777" w:rsidR="0007062E" w:rsidRPr="00AB6F63" w:rsidRDefault="0007062E" w:rsidP="0007062E">
      <w:pPr>
        <w:tabs>
          <w:tab w:val="left" w:pos="426"/>
          <w:tab w:val="left" w:pos="567"/>
          <w:tab w:val="left" w:pos="851"/>
          <w:tab w:val="left" w:pos="1560"/>
        </w:tabs>
        <w:overflowPunct w:val="0"/>
        <w:autoSpaceDE w:val="0"/>
        <w:autoSpaceDN w:val="0"/>
        <w:adjustRightInd w:val="0"/>
        <w:spacing w:after="0"/>
        <w:ind w:firstLine="450"/>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 xml:space="preserve">5.4. Rangovas sąskaitą papildomai gali pateikti Užsakovo atsakingam asmeniui elektroniniu paštu info@lazdijurssc.lt.   </w:t>
      </w:r>
    </w:p>
    <w:p w14:paraId="54F7A8AD" w14:textId="77777777" w:rsidR="0007062E" w:rsidRPr="00AB6F63" w:rsidRDefault="0007062E" w:rsidP="0007062E">
      <w:pPr>
        <w:pStyle w:val="Sraopastraipa"/>
        <w:spacing w:after="0" w:line="240" w:lineRule="auto"/>
        <w:ind w:left="0" w:firstLine="450"/>
        <w:jc w:val="both"/>
        <w:rPr>
          <w:rFonts w:ascii="Times New Roman" w:hAnsi="Times New Roman"/>
          <w:noProof/>
          <w:sz w:val="24"/>
          <w:szCs w:val="24"/>
          <w:lang w:val="sv-SE"/>
        </w:rPr>
      </w:pPr>
      <w:r w:rsidRPr="00AB6F63">
        <w:rPr>
          <w:rFonts w:ascii="Times New Roman" w:hAnsi="Times New Roman"/>
          <w:noProof/>
          <w:sz w:val="24"/>
          <w:szCs w:val="24"/>
          <w:lang w:val="sv-SE"/>
        </w:rPr>
        <w:t xml:space="preserve">5.5 . Užsakovas </w:t>
      </w:r>
      <w:r w:rsidRPr="00AB6F63">
        <w:rPr>
          <w:rFonts w:ascii="Times New Roman" w:hAnsi="Times New Roman"/>
          <w:bCs/>
          <w:noProof/>
          <w:sz w:val="24"/>
          <w:szCs w:val="24"/>
          <w:lang w:val="sv-SE"/>
        </w:rPr>
        <w:t xml:space="preserve"> turi teisę neatlikti  mokėjimo kol Rangovas ištaisys trūkumus jeigu:</w:t>
      </w:r>
    </w:p>
    <w:p w14:paraId="3C0EE564" w14:textId="77777777" w:rsidR="0007062E" w:rsidRPr="00AB6F63" w:rsidRDefault="0007062E" w:rsidP="0007062E">
      <w:pPr>
        <w:pStyle w:val="Sraopastraipa"/>
        <w:spacing w:after="0" w:line="240" w:lineRule="auto"/>
        <w:ind w:left="0" w:firstLine="450"/>
        <w:jc w:val="both"/>
        <w:rPr>
          <w:rFonts w:ascii="Times New Roman" w:hAnsi="Times New Roman"/>
          <w:noProof/>
          <w:sz w:val="24"/>
          <w:szCs w:val="24"/>
          <w:lang w:val="sv-SE"/>
        </w:rPr>
      </w:pPr>
      <w:r w:rsidRPr="00AB6F63">
        <w:rPr>
          <w:rFonts w:ascii="Times New Roman" w:hAnsi="Times New Roman"/>
          <w:bCs/>
          <w:noProof/>
          <w:sz w:val="24"/>
          <w:szCs w:val="24"/>
          <w:lang w:val="sv-SE"/>
        </w:rPr>
        <w:t>5.5.1. sąskaitoje nenurodytas Sutarties numeris ir jos sudarymo data ar nurodyta neteisinga suma;</w:t>
      </w:r>
    </w:p>
    <w:p w14:paraId="2283006D" w14:textId="77777777" w:rsidR="0007062E" w:rsidRPr="00AB6F63" w:rsidRDefault="0007062E" w:rsidP="0007062E">
      <w:pPr>
        <w:pStyle w:val="Sraopastraipa"/>
        <w:spacing w:after="0" w:line="240" w:lineRule="auto"/>
        <w:ind w:left="0" w:firstLine="450"/>
        <w:jc w:val="both"/>
        <w:rPr>
          <w:rFonts w:ascii="Times New Roman" w:hAnsi="Times New Roman"/>
          <w:noProof/>
          <w:sz w:val="24"/>
          <w:szCs w:val="24"/>
          <w:lang w:val="sv-SE"/>
        </w:rPr>
      </w:pPr>
      <w:r w:rsidRPr="00AB6F63">
        <w:rPr>
          <w:rFonts w:ascii="Times New Roman" w:hAnsi="Times New Roman"/>
          <w:bCs/>
          <w:noProof/>
          <w:sz w:val="24"/>
          <w:szCs w:val="24"/>
          <w:lang w:val="sv-SE"/>
        </w:rPr>
        <w:t>5.5.2. sąskaita pateikiama ne elektroninėmis priemonėmis;</w:t>
      </w:r>
    </w:p>
    <w:p w14:paraId="16B419EF" w14:textId="77777777" w:rsidR="0007062E" w:rsidRPr="00AB6F63" w:rsidRDefault="0007062E" w:rsidP="0007062E">
      <w:pPr>
        <w:pStyle w:val="Sraopastraipa"/>
        <w:spacing w:after="0" w:line="240" w:lineRule="auto"/>
        <w:ind w:left="0" w:firstLine="450"/>
        <w:jc w:val="both"/>
        <w:rPr>
          <w:rFonts w:ascii="Times New Roman" w:hAnsi="Times New Roman"/>
          <w:noProof/>
          <w:sz w:val="24"/>
          <w:szCs w:val="24"/>
          <w:lang w:val="sv-SE"/>
        </w:rPr>
      </w:pPr>
      <w:r w:rsidRPr="00AB6F63">
        <w:rPr>
          <w:rFonts w:ascii="Times New Roman" w:hAnsi="Times New Roman"/>
          <w:bCs/>
          <w:noProof/>
          <w:sz w:val="24"/>
          <w:szCs w:val="24"/>
          <w:lang w:val="sv-SE"/>
        </w:rPr>
        <w:t>5.5.3. atlikti Darbai neatitinka Sutartyje nustatytų reikalavimų;</w:t>
      </w:r>
    </w:p>
    <w:p w14:paraId="1653B27B" w14:textId="77777777" w:rsidR="0007062E" w:rsidRPr="00AB6F63" w:rsidRDefault="0007062E" w:rsidP="0007062E">
      <w:pPr>
        <w:pStyle w:val="Sraopastraipa"/>
        <w:spacing w:after="0" w:line="240" w:lineRule="auto"/>
        <w:ind w:left="0" w:firstLine="450"/>
        <w:jc w:val="both"/>
        <w:rPr>
          <w:rFonts w:ascii="Times New Roman" w:hAnsi="Times New Roman"/>
          <w:noProof/>
          <w:sz w:val="24"/>
          <w:szCs w:val="24"/>
          <w:lang w:val="sv-SE"/>
        </w:rPr>
      </w:pPr>
      <w:r w:rsidRPr="00AB6F63">
        <w:rPr>
          <w:rFonts w:ascii="Times New Roman" w:hAnsi="Times New Roman"/>
          <w:noProof/>
          <w:sz w:val="24"/>
          <w:szCs w:val="24"/>
          <w:lang w:val="sv-SE"/>
        </w:rPr>
        <w:t>5.5.4. kitais Sutartyje nustatytais atvejais.</w:t>
      </w:r>
    </w:p>
    <w:p w14:paraId="23F2C531"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450"/>
        <w:rPr>
          <w:noProof/>
          <w:color w:val="auto"/>
          <w:sz w:val="24"/>
          <w:szCs w:val="24"/>
          <w:lang w:val="sv-SE"/>
        </w:rPr>
      </w:pPr>
      <w:r w:rsidRPr="00AB6F63">
        <w:rPr>
          <w:noProof/>
          <w:color w:val="auto"/>
          <w:sz w:val="24"/>
          <w:szCs w:val="24"/>
          <w:lang w:val="sv-SE"/>
        </w:rPr>
        <w:t>5.5.5. Jeigu Rangovas Sutarties vykdymui pasitelks subrangovus, Užsakovui sutikus, tarp Užsakovo, Rangovo ir subrangovo gali būti pasirašoma trišalė tiesioginio atsiskaitymo su subrangovu sutartis, kurioje aprašoma tiesioginio atsiskaitymo su subrangovu tvarka. Užsakovas ne vėliau kaip per 3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Subrangovui išmokėtų sumų dydžiu yra mažinamos Rangovui mokėtinos sumos.</w:t>
      </w:r>
    </w:p>
    <w:p w14:paraId="3383BE98" w14:textId="77777777" w:rsidR="0007062E" w:rsidRPr="00AB6F63" w:rsidRDefault="0007062E" w:rsidP="0007062E">
      <w:pPr>
        <w:spacing w:after="0" w:line="240" w:lineRule="auto"/>
        <w:jc w:val="both"/>
        <w:rPr>
          <w:rFonts w:ascii="Times New Roman" w:hAnsi="Times New Roman"/>
          <w:noProof/>
          <w:sz w:val="24"/>
          <w:szCs w:val="24"/>
          <w:lang w:val="sv-SE"/>
        </w:rPr>
      </w:pPr>
    </w:p>
    <w:p w14:paraId="6033A63B" w14:textId="77777777" w:rsidR="0007062E" w:rsidRPr="00AB6F63" w:rsidRDefault="0007062E" w:rsidP="0007062E">
      <w:pPr>
        <w:snapToGrid w:val="0"/>
        <w:spacing w:after="0" w:line="240" w:lineRule="auto"/>
        <w:jc w:val="center"/>
        <w:rPr>
          <w:rFonts w:ascii="Times New Roman Bold" w:hAnsi="Times New Roman Bold"/>
          <w:b/>
          <w:caps/>
          <w:noProof/>
          <w:sz w:val="24"/>
          <w:szCs w:val="24"/>
          <w:lang w:val="sv-SE"/>
        </w:rPr>
      </w:pPr>
      <w:r w:rsidRPr="00AB6F63">
        <w:rPr>
          <w:rFonts w:ascii="Times New Roman Bold" w:hAnsi="Times New Roman Bold"/>
          <w:b/>
          <w:caps/>
          <w:noProof/>
          <w:sz w:val="24"/>
          <w:szCs w:val="24"/>
          <w:lang w:val="sv-SE"/>
        </w:rPr>
        <w:t>6. Prievolių įvykdymo užtikrinimas</w:t>
      </w:r>
    </w:p>
    <w:p w14:paraId="387D1D8B" w14:textId="77777777" w:rsidR="0007062E" w:rsidRPr="00AB6F63" w:rsidRDefault="0007062E" w:rsidP="0007062E">
      <w:pPr>
        <w:tabs>
          <w:tab w:val="left" w:pos="-1985"/>
          <w:tab w:val="left" w:pos="567"/>
          <w:tab w:val="left" w:pos="720"/>
        </w:tabs>
        <w:overflowPunct w:val="0"/>
        <w:autoSpaceDE w:val="0"/>
        <w:autoSpaceDN w:val="0"/>
        <w:adjustRightInd w:val="0"/>
        <w:spacing w:after="0" w:line="240" w:lineRule="auto"/>
        <w:jc w:val="both"/>
        <w:textAlignment w:val="baseline"/>
        <w:rPr>
          <w:rFonts w:ascii="Times New Roman" w:hAnsi="Times New Roman"/>
          <w:noProof/>
          <w:sz w:val="24"/>
          <w:szCs w:val="24"/>
          <w:lang w:val="sv-SE"/>
        </w:rPr>
      </w:pPr>
    </w:p>
    <w:p w14:paraId="32E33DDB" w14:textId="77777777" w:rsidR="0007062E" w:rsidRPr="00AB6F63" w:rsidRDefault="0007062E" w:rsidP="0007062E">
      <w:pPr>
        <w:tabs>
          <w:tab w:val="left" w:pos="-1985"/>
          <w:tab w:val="left" w:pos="567"/>
          <w:tab w:val="left" w:pos="720"/>
        </w:tabs>
        <w:overflowPunct w:val="0"/>
        <w:autoSpaceDE w:val="0"/>
        <w:autoSpaceDN w:val="0"/>
        <w:adjustRightInd w:val="0"/>
        <w:spacing w:after="0" w:line="240" w:lineRule="auto"/>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ab/>
        <w:t xml:space="preserve">6.1. Šalių atsakomybė yra nustatoma pagal galiojančius Lietuvos Respublikos teisės aktus ir šią Sutartį. </w:t>
      </w:r>
    </w:p>
    <w:p w14:paraId="52C8C4A9" w14:textId="77777777" w:rsidR="0007062E" w:rsidRPr="00AB6F63" w:rsidRDefault="0007062E" w:rsidP="0007062E">
      <w:pPr>
        <w:tabs>
          <w:tab w:val="left" w:pos="0"/>
          <w:tab w:val="left" w:pos="567"/>
          <w:tab w:val="left" w:pos="709"/>
        </w:tabs>
        <w:overflowPunct w:val="0"/>
        <w:autoSpaceDE w:val="0"/>
        <w:autoSpaceDN w:val="0"/>
        <w:adjustRightInd w:val="0"/>
        <w:spacing w:after="0" w:line="240" w:lineRule="auto"/>
        <w:ind w:firstLine="540"/>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 xml:space="preserve">6.2. Rangovo įsipareigojimų pagal Sutartį įvykdymas užtikrinamas Lietuvos Respublikos civilinio kodekso nustatytu prievolių įvykdymo užtikrinimo būdu − delspinigiais, t. y. 0,02 % nuo bendros Sutarties kainos už kiekvieną pavėluotą atlikti Darbus kalendorinę dieną. </w:t>
      </w:r>
    </w:p>
    <w:p w14:paraId="7B2D79E2" w14:textId="77777777" w:rsidR="0007062E" w:rsidRPr="00AB6F63" w:rsidRDefault="0007062E" w:rsidP="0007062E">
      <w:pPr>
        <w:tabs>
          <w:tab w:val="left" w:pos="0"/>
          <w:tab w:val="left" w:pos="567"/>
          <w:tab w:val="left" w:pos="709"/>
        </w:tabs>
        <w:overflowPunct w:val="0"/>
        <w:autoSpaceDE w:val="0"/>
        <w:autoSpaceDN w:val="0"/>
        <w:adjustRightInd w:val="0"/>
        <w:spacing w:after="0" w:line="240" w:lineRule="auto"/>
        <w:ind w:firstLine="540"/>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6.3. Rangovas per Užsakovo nurodytą terminą nepašalinęs Sutarties vykdymo metu ar garantiniu laikotarpiu nustatytų Darbų defektų, Užsakovui atlygina visas Užsakovo išlaidas, susijusias su defektų šalinimu.</w:t>
      </w:r>
    </w:p>
    <w:p w14:paraId="1AA9C1EC" w14:textId="77777777" w:rsidR="0007062E" w:rsidRPr="00AB6F63" w:rsidRDefault="0007062E" w:rsidP="0007062E">
      <w:pPr>
        <w:tabs>
          <w:tab w:val="left" w:pos="567"/>
        </w:tabs>
        <w:overflowPunct w:val="0"/>
        <w:autoSpaceDE w:val="0"/>
        <w:autoSpaceDN w:val="0"/>
        <w:adjustRightInd w:val="0"/>
        <w:spacing w:after="0" w:line="240" w:lineRule="auto"/>
        <w:ind w:firstLine="450"/>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 xml:space="preserve"> 6.4. Dėl Užsakovo kaltės neatlikus apmokėjimo už atliktus Darbus nustatytais terminais, Rangovo pareikalavimu Užsakovas privalo sumokėti Rangovui už kiekvieną uždelstą dieną, </w:t>
      </w:r>
      <w:r w:rsidRPr="00AB6F63">
        <w:rPr>
          <w:rFonts w:ascii="Times New Roman" w:hAnsi="Times New Roman"/>
          <w:iCs/>
          <w:noProof/>
          <w:sz w:val="24"/>
          <w:szCs w:val="24"/>
          <w:lang w:val="sv-SE"/>
        </w:rPr>
        <w:t>0,02 %</w:t>
      </w:r>
      <w:r w:rsidRPr="00AB6F63">
        <w:rPr>
          <w:rFonts w:ascii="Times New Roman" w:hAnsi="Times New Roman"/>
          <w:noProof/>
          <w:sz w:val="24"/>
          <w:szCs w:val="24"/>
          <w:lang w:val="sv-SE"/>
        </w:rPr>
        <w:t xml:space="preserve"> delspinigių nuo laiku neapmokėtos sumos už kiekvieną uždelstą dieną.</w:t>
      </w:r>
    </w:p>
    <w:p w14:paraId="7D814715" w14:textId="77777777" w:rsidR="0007062E" w:rsidRPr="00AB6F63" w:rsidRDefault="0007062E" w:rsidP="0007062E">
      <w:pPr>
        <w:spacing w:after="0" w:line="240" w:lineRule="auto"/>
        <w:ind w:firstLine="450"/>
        <w:jc w:val="both"/>
        <w:rPr>
          <w:rFonts w:ascii="Times New Roman" w:hAnsi="Times New Roman"/>
          <w:noProof/>
          <w:sz w:val="24"/>
          <w:szCs w:val="24"/>
          <w:lang w:val="sv-SE"/>
        </w:rPr>
      </w:pPr>
      <w:r w:rsidRPr="00AB6F63">
        <w:rPr>
          <w:rFonts w:ascii="Times New Roman" w:hAnsi="Times New Roman"/>
          <w:noProof/>
          <w:sz w:val="24"/>
          <w:szCs w:val="24"/>
          <w:lang w:val="sv-SE"/>
        </w:rPr>
        <w:t>6.5.Nutraukus Sutartį 15.2 punkte nurodytais pagrindais (išskyrus 15.2.3 papunktyje numatytu atveju), Rangovas per Sutarties 15.7 punkte nurodytą terminą privalo sumokėti Užsakovui 10 %  Sutarties vertės be PVM dydžio baudą.</w:t>
      </w:r>
    </w:p>
    <w:p w14:paraId="6390F45A" w14:textId="77777777" w:rsidR="0007062E" w:rsidRPr="00AB6F63" w:rsidRDefault="0007062E" w:rsidP="0007062E">
      <w:pPr>
        <w:snapToGrid w:val="0"/>
        <w:spacing w:after="0" w:line="240" w:lineRule="auto"/>
        <w:ind w:firstLine="450"/>
        <w:jc w:val="both"/>
        <w:rPr>
          <w:rFonts w:ascii="Times New Roman" w:hAnsi="Times New Roman"/>
          <w:noProof/>
          <w:sz w:val="24"/>
          <w:szCs w:val="24"/>
          <w:lang w:val="sv-SE"/>
        </w:rPr>
      </w:pPr>
      <w:r w:rsidRPr="00AB6F63">
        <w:rPr>
          <w:rFonts w:ascii="Times New Roman" w:hAnsi="Times New Roman"/>
          <w:noProof/>
          <w:sz w:val="24"/>
          <w:szCs w:val="24"/>
          <w:lang w:val="sv-SE"/>
        </w:rPr>
        <w:t>6.6.Rangovui pagal Sutartį priskaičiuotos baudos ir (ar) delspinigiai gali būti išskaičiuojami iš Užsakovo mokėtinų sumų. Užsakovas neprivalo įrodyti Rangovui, kad patyrė nuostolių.</w:t>
      </w:r>
    </w:p>
    <w:p w14:paraId="4AFB071F" w14:textId="77777777" w:rsidR="0007062E" w:rsidRPr="00AB6F63" w:rsidRDefault="0007062E" w:rsidP="0007062E">
      <w:pPr>
        <w:pStyle w:val="Pagrindinistekstas3"/>
        <w:ind w:firstLine="0"/>
        <w:rPr>
          <w:rFonts w:ascii="Times New Roman" w:hAnsi="Times New Roman"/>
          <w:b/>
          <w:strike/>
          <w:noProof/>
          <w:sz w:val="24"/>
          <w:szCs w:val="24"/>
          <w:lang w:val="sv-SE"/>
        </w:rPr>
      </w:pPr>
    </w:p>
    <w:p w14:paraId="1B4D15B8"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tabs>
          <w:tab w:val="left" w:pos="4078"/>
        </w:tabs>
        <w:spacing w:after="0"/>
        <w:jc w:val="center"/>
        <w:rPr>
          <w:rFonts w:ascii="Times New Roman Bold" w:hAnsi="Times New Roman Bold"/>
          <w:b/>
          <w:caps/>
          <w:noProof/>
          <w:color w:val="auto"/>
          <w:sz w:val="24"/>
          <w:szCs w:val="24"/>
          <w:lang w:val="sv-SE"/>
        </w:rPr>
      </w:pPr>
      <w:r w:rsidRPr="00AB6F63">
        <w:rPr>
          <w:rFonts w:ascii="Times New Roman Bold" w:hAnsi="Times New Roman Bold"/>
          <w:b/>
          <w:caps/>
          <w:noProof/>
          <w:color w:val="auto"/>
          <w:sz w:val="24"/>
          <w:szCs w:val="24"/>
          <w:lang w:val="sv-SE"/>
        </w:rPr>
        <w:t>7. Šalių įsipareigojimai</w:t>
      </w:r>
    </w:p>
    <w:p w14:paraId="7746E512" w14:textId="77777777" w:rsidR="0007062E" w:rsidRPr="00AB6F63" w:rsidRDefault="0007062E" w:rsidP="0007062E">
      <w:pPr>
        <w:pStyle w:val="Sraopastraipa"/>
        <w:spacing w:after="0" w:line="240" w:lineRule="auto"/>
        <w:ind w:left="0"/>
        <w:jc w:val="both"/>
        <w:rPr>
          <w:rFonts w:ascii="Times New Roman" w:hAnsi="Times New Roman"/>
          <w:noProof/>
          <w:sz w:val="24"/>
          <w:szCs w:val="24"/>
          <w:lang w:val="sv-SE"/>
        </w:rPr>
      </w:pPr>
    </w:p>
    <w:p w14:paraId="75CECA56" w14:textId="77777777" w:rsidR="0007062E" w:rsidRPr="00AB6F63" w:rsidRDefault="0007062E" w:rsidP="0007062E">
      <w:pPr>
        <w:pStyle w:val="Sraopastraipa"/>
        <w:spacing w:after="0" w:line="240" w:lineRule="auto"/>
        <w:ind w:left="0" w:firstLine="720"/>
        <w:jc w:val="both"/>
        <w:rPr>
          <w:rFonts w:ascii="Times New Roman" w:hAnsi="Times New Roman"/>
          <w:noProof/>
          <w:sz w:val="24"/>
          <w:szCs w:val="24"/>
          <w:lang w:val="sv-SE"/>
        </w:rPr>
      </w:pPr>
      <w:r w:rsidRPr="00AB6F63">
        <w:rPr>
          <w:rFonts w:ascii="Times New Roman" w:hAnsi="Times New Roman"/>
          <w:noProof/>
          <w:sz w:val="24"/>
          <w:szCs w:val="24"/>
          <w:lang w:val="sv-SE"/>
        </w:rPr>
        <w:lastRenderedPageBreak/>
        <w:t xml:space="preserve">7.1. Šalys sutaria ir patvirtina, kad abi susitarė dėl Sutarties sąlygų, turi šioje Sutartyje ir teisės aktuose, taikomuose Darbų atlikimui, nustatytas ir (ar) kylančias iš šios Sutarties esmės teises, pareigas bei atsakomybę, su jomis sutinka ir įsipareigoja jų laikytis. </w:t>
      </w:r>
    </w:p>
    <w:p w14:paraId="19354D8A" w14:textId="77777777" w:rsidR="0007062E" w:rsidRPr="00AB6F63" w:rsidRDefault="0007062E" w:rsidP="0007062E">
      <w:pPr>
        <w:widowControl w:val="0"/>
        <w:autoSpaceDE w:val="0"/>
        <w:autoSpaceDN w:val="0"/>
        <w:adjustRightInd w:val="0"/>
        <w:spacing w:after="0"/>
        <w:ind w:firstLine="720"/>
        <w:rPr>
          <w:rFonts w:ascii="Times New Roman" w:hAnsi="Times New Roman"/>
          <w:noProof/>
          <w:sz w:val="24"/>
          <w:szCs w:val="24"/>
          <w:lang w:val="sv-SE"/>
        </w:rPr>
      </w:pPr>
      <w:r w:rsidRPr="00AB6F63">
        <w:rPr>
          <w:rFonts w:ascii="Times New Roman" w:hAnsi="Times New Roman"/>
          <w:noProof/>
          <w:sz w:val="24"/>
          <w:szCs w:val="24"/>
          <w:lang w:val="sv-SE"/>
        </w:rPr>
        <w:t>7.2. Rangovas įsipareigoja:</w:t>
      </w:r>
    </w:p>
    <w:p w14:paraId="2CEC6A32" w14:textId="77777777" w:rsidR="0007062E" w:rsidRPr="009A6882" w:rsidRDefault="0007062E" w:rsidP="0007062E">
      <w:pPr>
        <w:spacing w:after="0" w:line="240" w:lineRule="auto"/>
        <w:ind w:firstLine="720"/>
        <w:jc w:val="both"/>
        <w:outlineLvl w:val="2"/>
        <w:rPr>
          <w:rFonts w:ascii="Times New Roman" w:eastAsia="Times New Roman" w:hAnsi="Times New Roman"/>
          <w:sz w:val="24"/>
          <w:szCs w:val="24"/>
          <w:bdr w:val="nil"/>
        </w:rPr>
      </w:pPr>
      <w:r w:rsidRPr="00AB6F63">
        <w:rPr>
          <w:rFonts w:ascii="Times New Roman" w:hAnsi="Times New Roman"/>
          <w:noProof/>
          <w:sz w:val="24"/>
          <w:szCs w:val="24"/>
          <w:lang w:val="sv-SE"/>
        </w:rPr>
        <w:t>7.2.1.</w:t>
      </w:r>
      <w:r w:rsidRPr="009A6882">
        <w:rPr>
          <w:rFonts w:ascii="Times New Roman" w:eastAsia="Times New Roman" w:hAnsi="Times New Roman"/>
          <w:sz w:val="24"/>
          <w:szCs w:val="24"/>
          <w:bdr w:val="nil"/>
        </w:rPr>
        <w:t xml:space="preserve"> per </w:t>
      </w:r>
      <w:r>
        <w:rPr>
          <w:rFonts w:ascii="Times New Roman" w:eastAsia="Times New Roman" w:hAnsi="Times New Roman"/>
          <w:sz w:val="24"/>
          <w:szCs w:val="24"/>
          <w:bdr w:val="nil"/>
        </w:rPr>
        <w:t>5</w:t>
      </w:r>
      <w:r w:rsidRPr="009A6882">
        <w:rPr>
          <w:rFonts w:ascii="Times New Roman" w:eastAsia="Times New Roman" w:hAnsi="Times New Roman"/>
          <w:sz w:val="24"/>
          <w:szCs w:val="24"/>
          <w:bdr w:val="nil"/>
        </w:rPr>
        <w:t xml:space="preserve">  darbo dienas po </w:t>
      </w:r>
      <w:r>
        <w:rPr>
          <w:rFonts w:ascii="Times New Roman" w:eastAsia="Times New Roman" w:hAnsi="Times New Roman"/>
          <w:sz w:val="24"/>
          <w:szCs w:val="24"/>
          <w:bdr w:val="nil"/>
        </w:rPr>
        <w:t>S</w:t>
      </w:r>
      <w:r w:rsidRPr="009A6882">
        <w:rPr>
          <w:rFonts w:ascii="Times New Roman" w:eastAsia="Times New Roman" w:hAnsi="Times New Roman"/>
          <w:sz w:val="24"/>
          <w:szCs w:val="24"/>
          <w:bdr w:val="nil"/>
        </w:rPr>
        <w:t xml:space="preserve">utarties pasirašymo pateikti lokalines sąmatas. </w:t>
      </w:r>
    </w:p>
    <w:p w14:paraId="04B2C973" w14:textId="77777777" w:rsidR="0007062E" w:rsidRPr="00AB6F63" w:rsidRDefault="0007062E" w:rsidP="0007062E">
      <w:pPr>
        <w:widowControl w:val="0"/>
        <w:autoSpaceDE w:val="0"/>
        <w:autoSpaceDN w:val="0"/>
        <w:adjustRightInd w:val="0"/>
        <w:spacing w:after="0" w:line="240" w:lineRule="auto"/>
        <w:ind w:firstLine="720"/>
        <w:jc w:val="both"/>
        <w:rPr>
          <w:rFonts w:ascii="Times New Roman" w:hAnsi="Times New Roman"/>
          <w:noProof/>
          <w:sz w:val="24"/>
          <w:szCs w:val="24"/>
          <w:lang w:val="sv-SE"/>
        </w:rPr>
      </w:pPr>
      <w:r w:rsidRPr="00AB6F63">
        <w:rPr>
          <w:rFonts w:ascii="Times New Roman" w:hAnsi="Times New Roman"/>
          <w:noProof/>
          <w:sz w:val="24"/>
          <w:szCs w:val="24"/>
          <w:lang w:val="sv-SE"/>
        </w:rPr>
        <w:t>7.2.2. vadovaudamasis Sutartimi  kokybiškai ir Sutartyje nustatytais terminais atlikti Darbus.</w:t>
      </w:r>
    </w:p>
    <w:p w14:paraId="59E6E69D" w14:textId="77777777" w:rsidR="0007062E" w:rsidRPr="00AB6F63" w:rsidRDefault="0007062E" w:rsidP="0007062E">
      <w:pPr>
        <w:tabs>
          <w:tab w:val="left" w:pos="567"/>
          <w:tab w:val="left" w:pos="720"/>
        </w:tabs>
        <w:overflowPunct w:val="0"/>
        <w:autoSpaceDE w:val="0"/>
        <w:autoSpaceDN w:val="0"/>
        <w:adjustRightInd w:val="0"/>
        <w:spacing w:after="0" w:line="240" w:lineRule="auto"/>
        <w:ind w:firstLine="720"/>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7.2.3. atliekant Darbus vadovautis Lietuvos Respublikos statybos įstatymu, kitais teisės aktais, reglamentuojančiais vykdomus Darbus.</w:t>
      </w:r>
    </w:p>
    <w:p w14:paraId="0A2A0AD3" w14:textId="77777777" w:rsidR="0007062E" w:rsidRPr="00AB6F63" w:rsidRDefault="0007062E" w:rsidP="0007062E">
      <w:pPr>
        <w:tabs>
          <w:tab w:val="left" w:pos="426"/>
          <w:tab w:val="left" w:pos="567"/>
          <w:tab w:val="left" w:pos="851"/>
          <w:tab w:val="left" w:pos="1418"/>
        </w:tabs>
        <w:spacing w:after="0" w:line="240" w:lineRule="auto"/>
        <w:ind w:firstLine="720"/>
        <w:contextualSpacing/>
        <w:jc w:val="both"/>
        <w:rPr>
          <w:rFonts w:ascii="Times New Roman" w:hAnsi="Times New Roman"/>
          <w:noProof/>
          <w:sz w:val="24"/>
          <w:szCs w:val="24"/>
          <w:lang w:val="sv-SE"/>
        </w:rPr>
      </w:pPr>
      <w:r w:rsidRPr="00AB6F63">
        <w:rPr>
          <w:rFonts w:ascii="Times New Roman" w:hAnsi="Times New Roman"/>
          <w:noProof/>
          <w:sz w:val="24"/>
          <w:szCs w:val="24"/>
          <w:lang w:val="sv-SE"/>
        </w:rPr>
        <w:t>7.2.4. laikydamasis Lietuvos Respublikos teisės aktų, Sutarties reikalavimų, Sutartyje nustatytais terminais pradėti ir savo medžiagomis, priemonėmis ir jėgomis kokybiškai atlikti Darbus, atitinkančius Sutartyje nustatytus reikalavimus, ir Sutartyje nustatyta tvarka perduoti Užsakovui atliktus Darbus. Turėti visas reikiamas licencijas, atestatus ar kvalifikacinius pažymėjimus Sutartyje numatytiems Darbams atlikti;</w:t>
      </w:r>
    </w:p>
    <w:p w14:paraId="09EE08D0" w14:textId="77777777" w:rsidR="0007062E" w:rsidRPr="00AB6F63" w:rsidRDefault="0007062E" w:rsidP="0007062E">
      <w:pPr>
        <w:pStyle w:val="Sraopastraipa"/>
        <w:tabs>
          <w:tab w:val="left" w:pos="426"/>
          <w:tab w:val="left" w:pos="567"/>
          <w:tab w:val="left" w:pos="605"/>
          <w:tab w:val="left" w:pos="1134"/>
          <w:tab w:val="left" w:pos="1418"/>
        </w:tabs>
        <w:suppressAutoHyphens/>
        <w:overflowPunct w:val="0"/>
        <w:autoSpaceDE w:val="0"/>
        <w:autoSpaceDN w:val="0"/>
        <w:adjustRightInd w:val="0"/>
        <w:spacing w:after="0" w:line="240" w:lineRule="auto"/>
        <w:ind w:left="0" w:firstLine="720"/>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7.2.5. savo sąskaita įrengti statybvietę, atitinkančią Lietuvos Respublikos teisės aktuose nustatytus reikalavimus.</w:t>
      </w:r>
    </w:p>
    <w:p w14:paraId="0BD4C3F8" w14:textId="77777777" w:rsidR="0007062E" w:rsidRPr="00AB6F63" w:rsidRDefault="0007062E" w:rsidP="0007062E">
      <w:pPr>
        <w:tabs>
          <w:tab w:val="left" w:pos="426"/>
          <w:tab w:val="left" w:pos="567"/>
          <w:tab w:val="left" w:pos="605"/>
          <w:tab w:val="left" w:pos="1418"/>
        </w:tabs>
        <w:suppressAutoHyphens/>
        <w:overflowPunct w:val="0"/>
        <w:autoSpaceDE w:val="0"/>
        <w:autoSpaceDN w:val="0"/>
        <w:adjustRightInd w:val="0"/>
        <w:spacing w:after="0" w:line="240" w:lineRule="auto"/>
        <w:ind w:firstLine="720"/>
        <w:contextualSpacing/>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7.2.6. Atlikdamas Darbus, juos organizuoti taip, kad netrikdytų įprastos Užsakovo veiklos, nepažeistų trečiųjų asmenų gyvenimo ir veiklos sąlygų;</w:t>
      </w:r>
    </w:p>
    <w:p w14:paraId="7C6EC19B" w14:textId="77777777" w:rsidR="0007062E" w:rsidRPr="00AB6F63" w:rsidRDefault="0007062E" w:rsidP="0007062E">
      <w:pPr>
        <w:tabs>
          <w:tab w:val="left" w:pos="426"/>
          <w:tab w:val="left" w:pos="567"/>
          <w:tab w:val="left" w:pos="605"/>
          <w:tab w:val="left" w:pos="1418"/>
        </w:tabs>
        <w:suppressAutoHyphens/>
        <w:overflowPunct w:val="0"/>
        <w:autoSpaceDE w:val="0"/>
        <w:autoSpaceDN w:val="0"/>
        <w:adjustRightInd w:val="0"/>
        <w:spacing w:after="0" w:line="240" w:lineRule="auto"/>
        <w:ind w:firstLine="720"/>
        <w:contextualSpacing/>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7.2.7. laiku bei savo pastangų ir išteklių sąskaita užsisakyti ir atsivežti visus statybos produktus, statybos techniką, įrankius, statybinius pastolius ar kitus įrenginius Darbams atlikti;</w:t>
      </w:r>
    </w:p>
    <w:p w14:paraId="40064035" w14:textId="77777777" w:rsidR="0007062E" w:rsidRPr="00AB6F63" w:rsidRDefault="0007062E" w:rsidP="0007062E">
      <w:pPr>
        <w:tabs>
          <w:tab w:val="left" w:pos="426"/>
          <w:tab w:val="left" w:pos="567"/>
          <w:tab w:val="left" w:pos="605"/>
          <w:tab w:val="left" w:pos="1418"/>
          <w:tab w:val="left" w:pos="1701"/>
        </w:tabs>
        <w:suppressAutoHyphens/>
        <w:overflowPunct w:val="0"/>
        <w:autoSpaceDE w:val="0"/>
        <w:autoSpaceDN w:val="0"/>
        <w:adjustRightInd w:val="0"/>
        <w:spacing w:after="0" w:line="240" w:lineRule="auto"/>
        <w:ind w:firstLine="720"/>
        <w:contextualSpacing/>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7.2.8. laiku parengti, įforminti ir perduoti Užsakovui visus Lietuvos Respublikos teisės aktuose ir Sutartyje nurodytus dokumentus;</w:t>
      </w:r>
    </w:p>
    <w:p w14:paraId="4ADA167B" w14:textId="77777777" w:rsidR="0007062E" w:rsidRPr="00AB6F63" w:rsidRDefault="0007062E" w:rsidP="0007062E">
      <w:pPr>
        <w:tabs>
          <w:tab w:val="left" w:pos="426"/>
          <w:tab w:val="left" w:pos="567"/>
          <w:tab w:val="left" w:pos="605"/>
          <w:tab w:val="left" w:pos="1418"/>
          <w:tab w:val="left" w:pos="1701"/>
        </w:tabs>
        <w:suppressAutoHyphens/>
        <w:overflowPunct w:val="0"/>
        <w:autoSpaceDE w:val="0"/>
        <w:autoSpaceDN w:val="0"/>
        <w:adjustRightInd w:val="0"/>
        <w:spacing w:after="0" w:line="240" w:lineRule="auto"/>
        <w:ind w:firstLine="720"/>
        <w:contextualSpacing/>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7.2.9. Darbams atlikti naudoti tik naujus ir nenaudotus, kokybiškus, Sutarties bei Lietuvos Respublikos teisės aktų reikalavimus atitinkančius statybos produktus, taip pat turėti visus reikiamas jų sertifikatus, kokybės deklaracijas;</w:t>
      </w:r>
    </w:p>
    <w:p w14:paraId="2B9D55BC" w14:textId="77777777" w:rsidR="0007062E" w:rsidRPr="00AB6F63" w:rsidRDefault="0007062E" w:rsidP="0007062E">
      <w:pPr>
        <w:tabs>
          <w:tab w:val="left" w:pos="426"/>
          <w:tab w:val="left" w:pos="567"/>
          <w:tab w:val="left" w:pos="605"/>
          <w:tab w:val="left" w:pos="1418"/>
          <w:tab w:val="left" w:pos="1701"/>
        </w:tabs>
        <w:suppressAutoHyphens/>
        <w:overflowPunct w:val="0"/>
        <w:autoSpaceDE w:val="0"/>
        <w:autoSpaceDN w:val="0"/>
        <w:adjustRightInd w:val="0"/>
        <w:spacing w:after="0" w:line="240" w:lineRule="auto"/>
        <w:ind w:firstLine="720"/>
        <w:contextualSpacing/>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 xml:space="preserve">7.2.10. užtikrinti, kad Sutarties sudarymo momentu ir visą jos galiojimo laikotarpį Sutartį vykdantys Rangovo darbuotojai turėtų reikiamą kvalifikaciją ir patirtį, reikalingą Sutarčiai tinkamai įvykdyti, taip pat Užsakovo reikalavimu pateikti duomenis apie šiuos darbuotojus ir jų kvalifikaciją;  </w:t>
      </w:r>
    </w:p>
    <w:p w14:paraId="4DEEDA19" w14:textId="77777777" w:rsidR="0007062E" w:rsidRPr="00AB6F63" w:rsidRDefault="0007062E" w:rsidP="0007062E">
      <w:pPr>
        <w:tabs>
          <w:tab w:val="left" w:pos="426"/>
          <w:tab w:val="left" w:pos="567"/>
          <w:tab w:val="left" w:pos="605"/>
          <w:tab w:val="left" w:pos="1418"/>
          <w:tab w:val="left" w:pos="1560"/>
        </w:tabs>
        <w:suppressAutoHyphens/>
        <w:overflowPunct w:val="0"/>
        <w:autoSpaceDE w:val="0"/>
        <w:autoSpaceDN w:val="0"/>
        <w:adjustRightInd w:val="0"/>
        <w:spacing w:after="0" w:line="240" w:lineRule="auto"/>
        <w:ind w:firstLine="720"/>
        <w:contextualSpacing/>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7.2.11. atlikdamas Darbus, bendradarbiauti su Užsakovu, neatlygintinai konsultuoti Užsakovą Sutarties įgyvendinimo klausimais bei kiekvienu su Darbų atlikimu susijusiu Užsakovo klausimu pateikti sprendimą, nuomonę ar rekomendaciją pagal savo kompetenciją;</w:t>
      </w:r>
    </w:p>
    <w:p w14:paraId="5F31D1E3" w14:textId="77777777" w:rsidR="0007062E" w:rsidRPr="00AB6F63" w:rsidRDefault="0007062E" w:rsidP="0007062E">
      <w:pPr>
        <w:tabs>
          <w:tab w:val="left" w:pos="426"/>
          <w:tab w:val="left" w:pos="567"/>
          <w:tab w:val="left" w:pos="605"/>
          <w:tab w:val="left" w:pos="1418"/>
          <w:tab w:val="left" w:pos="1560"/>
        </w:tabs>
        <w:suppressAutoHyphens/>
        <w:overflowPunct w:val="0"/>
        <w:autoSpaceDE w:val="0"/>
        <w:autoSpaceDN w:val="0"/>
        <w:adjustRightInd w:val="0"/>
        <w:spacing w:after="0" w:line="240" w:lineRule="auto"/>
        <w:ind w:firstLine="720"/>
        <w:contextualSpacing/>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7.2.12. garantuoti teisėtą bei saugų darbą, gaisrinę saugą ir aplinkos apsaugą bei tinkamas darbo higienos sąlygas statybvietėje, taip pat greta esančio turto apsaugą, greta statybvietės esančių žmonių apaugą nuo atliekamų Darbų sukeliamų pavojų. Rangovas iki Darbų atlikimo pradžios privalo paskirti atsakingus asmenis, kurie tikrintų, kaip užtikrinamas šių reikalavimų laikymas;</w:t>
      </w:r>
    </w:p>
    <w:p w14:paraId="154DE562" w14:textId="77777777" w:rsidR="0007062E" w:rsidRPr="00AB6F63" w:rsidRDefault="0007062E" w:rsidP="0007062E">
      <w:pPr>
        <w:tabs>
          <w:tab w:val="left" w:pos="426"/>
          <w:tab w:val="left" w:pos="567"/>
          <w:tab w:val="left" w:pos="605"/>
          <w:tab w:val="left" w:pos="1418"/>
          <w:tab w:val="left" w:pos="1560"/>
        </w:tabs>
        <w:suppressAutoHyphens/>
        <w:overflowPunct w:val="0"/>
        <w:autoSpaceDE w:val="0"/>
        <w:autoSpaceDN w:val="0"/>
        <w:adjustRightInd w:val="0"/>
        <w:spacing w:after="0" w:line="240" w:lineRule="auto"/>
        <w:ind w:firstLine="720"/>
        <w:contextualSpacing/>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7.2.13. savo pastangų ir išteklių sąskaita per Užsakovo nustatytą terminą ištaisyti Darbų kiekio, kokybės ar kitokius neatitikimus Sutartyje nustatytiems reikalavimams arba kitus defektus ar trūkumus iki Darbų pridavimo ir per garantinį laikotarpį .</w:t>
      </w:r>
    </w:p>
    <w:p w14:paraId="68659400" w14:textId="77777777" w:rsidR="0007062E" w:rsidRPr="00AB6F63" w:rsidRDefault="0007062E" w:rsidP="0007062E">
      <w:pPr>
        <w:tabs>
          <w:tab w:val="left" w:pos="426"/>
          <w:tab w:val="left" w:pos="567"/>
          <w:tab w:val="left" w:pos="605"/>
          <w:tab w:val="left" w:pos="1418"/>
          <w:tab w:val="left" w:pos="1560"/>
        </w:tabs>
        <w:suppressAutoHyphens/>
        <w:overflowPunct w:val="0"/>
        <w:autoSpaceDE w:val="0"/>
        <w:autoSpaceDN w:val="0"/>
        <w:adjustRightInd w:val="0"/>
        <w:spacing w:after="0" w:line="240" w:lineRule="auto"/>
        <w:ind w:firstLine="720"/>
        <w:contextualSpacing/>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 xml:space="preserve"> 7.2.14. nepažeisti statybvietėje ir šalia jos esančių komunikacijų, kitų pastato konstrukcijų. Rangovas padarytus pažeidimus privalo atstatyti savo sąskaita;</w:t>
      </w:r>
    </w:p>
    <w:p w14:paraId="1BEBB512" w14:textId="77777777" w:rsidR="0007062E" w:rsidRPr="00AB6F63" w:rsidRDefault="0007062E" w:rsidP="0007062E">
      <w:pPr>
        <w:tabs>
          <w:tab w:val="left" w:pos="426"/>
          <w:tab w:val="left" w:pos="567"/>
          <w:tab w:val="left" w:pos="605"/>
          <w:tab w:val="left" w:pos="1418"/>
          <w:tab w:val="left" w:pos="1560"/>
        </w:tabs>
        <w:suppressAutoHyphens/>
        <w:overflowPunct w:val="0"/>
        <w:autoSpaceDE w:val="0"/>
        <w:autoSpaceDN w:val="0"/>
        <w:adjustRightInd w:val="0"/>
        <w:spacing w:after="0" w:line="240" w:lineRule="auto"/>
        <w:ind w:firstLine="720"/>
        <w:contextualSpacing/>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 xml:space="preserve">7.2.15. ne rečiau kaip vieną kartą per mėnesį suderinus su Užsakovo ir Rangovo atsakingais už Sutarties vykdymą darbuotojais rengti susitikimus dėl atliekamų Darbų aptarimo;  </w:t>
      </w:r>
    </w:p>
    <w:p w14:paraId="3C8E2AB0" w14:textId="77777777" w:rsidR="0007062E" w:rsidRPr="00AB6F63" w:rsidRDefault="0007062E" w:rsidP="0007062E">
      <w:pPr>
        <w:tabs>
          <w:tab w:val="left" w:pos="567"/>
          <w:tab w:val="left" w:pos="1418"/>
          <w:tab w:val="left" w:pos="1560"/>
        </w:tabs>
        <w:suppressAutoHyphens/>
        <w:overflowPunct w:val="0"/>
        <w:autoSpaceDE w:val="0"/>
        <w:autoSpaceDN w:val="0"/>
        <w:adjustRightInd w:val="0"/>
        <w:spacing w:after="0" w:line="240" w:lineRule="auto"/>
        <w:ind w:firstLine="720"/>
        <w:contextualSpacing/>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7.2.16. Rangovui Darbams vykdyti gali būti suteikta teisė naudotis tokiu elektros energijos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w:t>
      </w:r>
    </w:p>
    <w:p w14:paraId="35086FCA" w14:textId="77777777" w:rsidR="0007062E" w:rsidRPr="00A311CF" w:rsidRDefault="0007062E" w:rsidP="0007062E">
      <w:pPr>
        <w:tabs>
          <w:tab w:val="left" w:pos="567"/>
          <w:tab w:val="left" w:pos="1418"/>
          <w:tab w:val="left" w:pos="1560"/>
        </w:tabs>
        <w:suppressAutoHyphens/>
        <w:overflowPunct w:val="0"/>
        <w:autoSpaceDE w:val="0"/>
        <w:autoSpaceDN w:val="0"/>
        <w:adjustRightInd w:val="0"/>
        <w:spacing w:after="0" w:line="240" w:lineRule="auto"/>
        <w:ind w:firstLine="720"/>
        <w:contextualSpacing/>
        <w:jc w:val="both"/>
        <w:textAlignment w:val="baseline"/>
        <w:rPr>
          <w:rFonts w:ascii="Times New Roman" w:hAnsi="Times New Roman"/>
          <w:noProof/>
          <w:sz w:val="24"/>
          <w:szCs w:val="24"/>
          <w:lang w:val="en-GB"/>
        </w:rPr>
      </w:pPr>
      <w:r w:rsidRPr="00AB6F63">
        <w:rPr>
          <w:rFonts w:ascii="Times New Roman" w:hAnsi="Times New Roman"/>
          <w:noProof/>
          <w:sz w:val="24"/>
          <w:szCs w:val="24"/>
          <w:lang w:val="sv-SE"/>
        </w:rPr>
        <w:t xml:space="preserve">7.2.17. valyti ir prižiūrėti patekimo į remontuojamas patalpas koridorius, laiptines ir aplinką nuo šiukšlių, dulkių ar kitų teršalų. Remontuojamos patalpos ir visos patekimui į remontuojamas patalpas naudojamos patalpos bei keliai turi būti saugūs, paženklinti įspėjamaisiais ženklais ir nekelti pavojaus Užsakovo personalui ir tretiesiems asmenims. Patalpas, kurios nebus remontuojamos (pvz. laiptinės, koridoriai, kabinetai), apsaugoti nuo sugadinimų remonto metu. </w:t>
      </w:r>
      <w:r w:rsidRPr="00A311CF">
        <w:rPr>
          <w:rFonts w:ascii="Times New Roman" w:hAnsi="Times New Roman"/>
          <w:noProof/>
          <w:sz w:val="24"/>
          <w:szCs w:val="24"/>
          <w:lang w:val="en-GB"/>
        </w:rPr>
        <w:t xml:space="preserve">Remonto metu sugadinus minėtą turtą Rangovas privalės atstatyti savo lėšomis. </w:t>
      </w:r>
    </w:p>
    <w:p w14:paraId="1FB567A9" w14:textId="77777777" w:rsidR="0007062E" w:rsidRPr="00A311CF" w:rsidRDefault="0007062E" w:rsidP="0007062E">
      <w:pPr>
        <w:tabs>
          <w:tab w:val="left" w:pos="426"/>
          <w:tab w:val="left" w:pos="567"/>
          <w:tab w:val="left" w:pos="605"/>
          <w:tab w:val="left" w:pos="1418"/>
          <w:tab w:val="left" w:pos="1560"/>
        </w:tabs>
        <w:suppressAutoHyphens/>
        <w:overflowPunct w:val="0"/>
        <w:autoSpaceDE w:val="0"/>
        <w:autoSpaceDN w:val="0"/>
        <w:adjustRightInd w:val="0"/>
        <w:spacing w:after="0" w:line="240" w:lineRule="auto"/>
        <w:ind w:firstLine="720"/>
        <w:contextualSpacing/>
        <w:jc w:val="both"/>
        <w:textAlignment w:val="baseline"/>
        <w:rPr>
          <w:rFonts w:ascii="Times New Roman" w:hAnsi="Times New Roman"/>
          <w:noProof/>
          <w:sz w:val="24"/>
          <w:szCs w:val="24"/>
          <w:lang w:val="en-GB"/>
        </w:rPr>
      </w:pPr>
      <w:r w:rsidRPr="00A311CF">
        <w:rPr>
          <w:rFonts w:ascii="Times New Roman" w:hAnsi="Times New Roman"/>
          <w:noProof/>
          <w:sz w:val="24"/>
          <w:szCs w:val="24"/>
          <w:lang w:val="en-GB"/>
        </w:rPr>
        <w:t>7.</w:t>
      </w:r>
      <w:r>
        <w:rPr>
          <w:rFonts w:ascii="Times New Roman" w:hAnsi="Times New Roman"/>
          <w:noProof/>
          <w:sz w:val="24"/>
          <w:szCs w:val="24"/>
          <w:lang w:val="en-GB"/>
        </w:rPr>
        <w:t>2</w:t>
      </w:r>
      <w:r w:rsidRPr="00A311CF">
        <w:rPr>
          <w:rFonts w:ascii="Times New Roman" w:hAnsi="Times New Roman"/>
          <w:noProof/>
          <w:sz w:val="24"/>
          <w:szCs w:val="24"/>
          <w:lang w:val="en-GB"/>
        </w:rPr>
        <w:t xml:space="preserve">.18. Užsakovui pateikti visus su Darbų atlikimu susijusius dokumentus, padėti ir suteikti galimybę Užsakovui susipažinti su visais statybos produktų sertifikatais, licencijomis, kokybės </w:t>
      </w:r>
      <w:r w:rsidRPr="00A311CF">
        <w:rPr>
          <w:rFonts w:ascii="Times New Roman" w:hAnsi="Times New Roman"/>
          <w:noProof/>
          <w:sz w:val="24"/>
          <w:szCs w:val="24"/>
          <w:lang w:val="en-GB"/>
        </w:rPr>
        <w:lastRenderedPageBreak/>
        <w:t>deklaracijomis bei kitais Užsakovo nurodytais dokumentais, kad galima būtų tinkamai patikrinti atliekamų Darbų kokybę ir apimtis;</w:t>
      </w:r>
    </w:p>
    <w:p w14:paraId="0D56789E" w14:textId="77777777" w:rsidR="0007062E" w:rsidRPr="00AB6F63" w:rsidRDefault="0007062E" w:rsidP="0007062E">
      <w:pPr>
        <w:tabs>
          <w:tab w:val="left" w:pos="426"/>
          <w:tab w:val="left" w:pos="567"/>
          <w:tab w:val="left" w:pos="605"/>
          <w:tab w:val="left" w:pos="1418"/>
          <w:tab w:val="left" w:pos="1560"/>
        </w:tabs>
        <w:suppressAutoHyphens/>
        <w:overflowPunct w:val="0"/>
        <w:autoSpaceDE w:val="0"/>
        <w:autoSpaceDN w:val="0"/>
        <w:adjustRightInd w:val="0"/>
        <w:spacing w:after="0" w:line="240" w:lineRule="auto"/>
        <w:ind w:firstLine="720"/>
        <w:contextualSpacing/>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7.2.19.  prieš paslėpdamas ar uždengdamas kurias nors konstrukcijas ar Darbus informuoti Užsakovą. Jeigu Rangovas paslepia konstrukcijas ar Darbus, apie tai nepranešęs Užsakovui, tai Užsakovo reikalavimu Rangovas savo pastangų ir išteklių sąskaita privalo tas konstrukcijas ar Darbus atidengti tikrinant;</w:t>
      </w:r>
    </w:p>
    <w:p w14:paraId="495DFE0B" w14:textId="77777777" w:rsidR="0007062E" w:rsidRPr="00AB6F63" w:rsidRDefault="0007062E" w:rsidP="0007062E">
      <w:pPr>
        <w:tabs>
          <w:tab w:val="left" w:pos="567"/>
        </w:tabs>
        <w:overflowPunct w:val="0"/>
        <w:autoSpaceDE w:val="0"/>
        <w:autoSpaceDN w:val="0"/>
        <w:adjustRightInd w:val="0"/>
        <w:spacing w:after="0" w:line="240" w:lineRule="auto"/>
        <w:ind w:firstLine="720"/>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7.2.20. užtikrinti iš Užsakovo Sutarties vykdymo metu gautos ir su Sutarties vykdymu susijusios informacijos konfidencialumą ir apsaugą;</w:t>
      </w:r>
    </w:p>
    <w:p w14:paraId="35E7D220" w14:textId="77777777" w:rsidR="0007062E" w:rsidRPr="00AB6F63" w:rsidRDefault="0007062E" w:rsidP="0007062E">
      <w:pPr>
        <w:spacing w:after="0" w:line="240" w:lineRule="auto"/>
        <w:ind w:firstLine="720"/>
        <w:jc w:val="both"/>
        <w:rPr>
          <w:rFonts w:ascii="Times New Roman" w:hAnsi="Times New Roman"/>
          <w:noProof/>
          <w:sz w:val="24"/>
          <w:szCs w:val="24"/>
          <w:lang w:val="sv-SE"/>
        </w:rPr>
      </w:pPr>
      <w:r w:rsidRPr="00AB6F63">
        <w:rPr>
          <w:rFonts w:ascii="Times New Roman" w:hAnsi="Times New Roman"/>
          <w:noProof/>
          <w:sz w:val="24"/>
          <w:szCs w:val="24"/>
          <w:lang w:val="sv-SE"/>
        </w:rPr>
        <w:t>7.2.21. laikytis visų galiojančių įstatymų ir kitų teisės aktų nuostatų ir užtikrinti,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1974DF35"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7.2.22. neperduoti savo sutartinių teisių ir pareigų jokiai trečiajai šaliai, išskyrus piniginius reikalavimus, kaip numatyta Sutartyje. Rangovas gali pasitelkti subtiekėjus tik Sutartyje nustatyta tvarka.</w:t>
      </w:r>
    </w:p>
    <w:p w14:paraId="33A3B5F8" w14:textId="77777777" w:rsidR="0007062E" w:rsidRPr="00AB6F63" w:rsidRDefault="0007062E" w:rsidP="0007062E">
      <w:pPr>
        <w:pStyle w:val="Sraopastraipa"/>
        <w:spacing w:after="0" w:line="240" w:lineRule="auto"/>
        <w:ind w:left="0" w:firstLine="720"/>
        <w:jc w:val="both"/>
        <w:rPr>
          <w:rFonts w:ascii="Times New Roman" w:hAnsi="Times New Roman"/>
          <w:noProof/>
          <w:sz w:val="24"/>
          <w:szCs w:val="24"/>
          <w:lang w:val="sv-SE"/>
        </w:rPr>
      </w:pPr>
      <w:r w:rsidRPr="00AB6F63">
        <w:rPr>
          <w:rFonts w:ascii="Times New Roman" w:hAnsi="Times New Roman"/>
          <w:noProof/>
          <w:sz w:val="24"/>
          <w:szCs w:val="24"/>
          <w:lang w:val="sv-SE"/>
        </w:rPr>
        <w:t>7.2.23. Užsakovui paprašius, neatlygintinai, per Užsakovo nustatytą terminą, kuris negali būti trumpesnis nei 5 darbo dienos, raštu pateikti išsamią informaciją apie Sutarties vykdymą: pateikti Darbų atlikimo ataskaitą, nurodydamas, kokie Darbai buvo atlikti, bei pateikdamas papildomą su Darbų atlikimu susijusią informaciją;</w:t>
      </w:r>
    </w:p>
    <w:p w14:paraId="2A88AA09" w14:textId="77777777" w:rsidR="0007062E" w:rsidRPr="00AB6F63" w:rsidRDefault="0007062E" w:rsidP="0007062E">
      <w:pPr>
        <w:pStyle w:val="Sraopastraipa"/>
        <w:spacing w:after="0" w:line="240" w:lineRule="auto"/>
        <w:ind w:left="0" w:firstLine="720"/>
        <w:jc w:val="both"/>
        <w:rPr>
          <w:rFonts w:ascii="Times New Roman" w:hAnsi="Times New Roman"/>
          <w:noProof/>
          <w:sz w:val="24"/>
          <w:szCs w:val="24"/>
          <w:lang w:val="sv-SE"/>
        </w:rPr>
      </w:pPr>
      <w:r w:rsidRPr="00AB6F63">
        <w:rPr>
          <w:rFonts w:ascii="Times New Roman" w:hAnsi="Times New Roman"/>
          <w:noProof/>
          <w:sz w:val="24"/>
          <w:szCs w:val="24"/>
          <w:lang w:val="sv-SE"/>
        </w:rPr>
        <w:t>7.2.24. tinkamai vykdyti kitus įsipareigojimus, numatytus Sutartyje ir galiojančiuose teisės aktuose.</w:t>
      </w:r>
    </w:p>
    <w:p w14:paraId="57EFE4EC" w14:textId="77777777" w:rsidR="0007062E" w:rsidRPr="00AB6F63" w:rsidRDefault="0007062E" w:rsidP="0007062E">
      <w:pPr>
        <w:tabs>
          <w:tab w:val="left" w:pos="567"/>
          <w:tab w:val="num" w:pos="1470"/>
        </w:tabs>
        <w:overflowPunct w:val="0"/>
        <w:autoSpaceDE w:val="0"/>
        <w:autoSpaceDN w:val="0"/>
        <w:adjustRightInd w:val="0"/>
        <w:spacing w:after="0" w:line="240" w:lineRule="auto"/>
        <w:ind w:firstLine="720"/>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 xml:space="preserve">7.3. Rangovas pareiškia, kad jis gerai išanalizavo jam Užsakovo pateiktą informaciją, apžiūrėjo visą statybvietę ir jam priskirtas darbo zonas ir suprato Užsakovo užduotį, pagal šią sutartį ir jos priedus, numatė ir įvertino visus reikiamus darbus, kuriuos reikia atlikti, siekiant visiškai ir tinkamai įvykdyti Sutartį. </w:t>
      </w:r>
    </w:p>
    <w:p w14:paraId="292E20C8" w14:textId="77777777" w:rsidR="0007062E" w:rsidRPr="00AB6F63" w:rsidRDefault="0007062E" w:rsidP="0007062E">
      <w:pPr>
        <w:pStyle w:val="Sraopastraipa"/>
        <w:spacing w:after="0" w:line="240" w:lineRule="auto"/>
        <w:ind w:left="0" w:firstLine="720"/>
        <w:jc w:val="both"/>
        <w:rPr>
          <w:rFonts w:ascii="Times New Roman" w:hAnsi="Times New Roman"/>
          <w:noProof/>
          <w:sz w:val="24"/>
          <w:szCs w:val="24"/>
          <w:lang w:val="sv-SE"/>
        </w:rPr>
      </w:pPr>
      <w:r w:rsidRPr="00AB6F63">
        <w:rPr>
          <w:rFonts w:ascii="Times New Roman" w:hAnsi="Times New Roman"/>
          <w:noProof/>
          <w:sz w:val="24"/>
          <w:szCs w:val="24"/>
          <w:lang w:val="sv-SE"/>
        </w:rPr>
        <w:t>7.4. Užsakovas  įsipareigoja:</w:t>
      </w:r>
    </w:p>
    <w:p w14:paraId="69AC5379" w14:textId="77777777" w:rsidR="0007062E" w:rsidRPr="00AB6F63" w:rsidRDefault="0007062E" w:rsidP="0007062E">
      <w:pPr>
        <w:tabs>
          <w:tab w:val="left" w:pos="567"/>
        </w:tabs>
        <w:overflowPunct w:val="0"/>
        <w:autoSpaceDE w:val="0"/>
        <w:autoSpaceDN w:val="0"/>
        <w:adjustRightInd w:val="0"/>
        <w:spacing w:after="0" w:line="240" w:lineRule="auto"/>
        <w:ind w:firstLine="720"/>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7.4.1. pateikti visą informaciją ir (ar) dokumentus, reikalingus Rangovui šios Sutarties įsipareigojimų tinkamam vykdymui.</w:t>
      </w:r>
    </w:p>
    <w:p w14:paraId="130B395A" w14:textId="77777777" w:rsidR="0007062E" w:rsidRPr="00AB6F63" w:rsidRDefault="0007062E" w:rsidP="0007062E">
      <w:pPr>
        <w:tabs>
          <w:tab w:val="left" w:pos="567"/>
        </w:tabs>
        <w:overflowPunct w:val="0"/>
        <w:autoSpaceDE w:val="0"/>
        <w:autoSpaceDN w:val="0"/>
        <w:adjustRightInd w:val="0"/>
        <w:spacing w:after="0" w:line="240" w:lineRule="auto"/>
        <w:ind w:firstLine="720"/>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 xml:space="preserve">7.4.2. sudaryti visas sąlygas, būtinas Darbams atlikti. </w:t>
      </w:r>
    </w:p>
    <w:p w14:paraId="30A3F6DB" w14:textId="77777777" w:rsidR="0007062E" w:rsidRPr="00AB6F63" w:rsidRDefault="0007062E" w:rsidP="0007062E">
      <w:pPr>
        <w:tabs>
          <w:tab w:val="left" w:pos="567"/>
        </w:tabs>
        <w:overflowPunct w:val="0"/>
        <w:autoSpaceDE w:val="0"/>
        <w:autoSpaceDN w:val="0"/>
        <w:adjustRightInd w:val="0"/>
        <w:spacing w:after="0" w:line="240" w:lineRule="auto"/>
        <w:ind w:firstLine="720"/>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7.4.3. sumokėti Rangovui už tinkamai ir laiku faktiškai atliktus Darbus Sutarties kainą šioje Sutartyje nustatytomis sąlygomis, tvarka ir terminais.</w:t>
      </w:r>
    </w:p>
    <w:p w14:paraId="1D41FC23" w14:textId="77777777" w:rsidR="0007062E" w:rsidRPr="00AB6F63" w:rsidRDefault="0007062E" w:rsidP="0007062E">
      <w:pPr>
        <w:pStyle w:val="Sraopastraipa"/>
        <w:spacing w:after="0" w:line="240" w:lineRule="auto"/>
        <w:ind w:left="0" w:firstLine="720"/>
        <w:jc w:val="both"/>
        <w:rPr>
          <w:rFonts w:ascii="Times New Roman" w:hAnsi="Times New Roman"/>
          <w:noProof/>
          <w:sz w:val="24"/>
          <w:szCs w:val="24"/>
          <w:lang w:val="sv-SE"/>
        </w:rPr>
      </w:pPr>
      <w:r w:rsidRPr="00AB6F63">
        <w:rPr>
          <w:rFonts w:ascii="Times New Roman" w:hAnsi="Times New Roman"/>
          <w:noProof/>
          <w:sz w:val="24"/>
          <w:szCs w:val="24"/>
          <w:lang w:val="sv-SE"/>
        </w:rPr>
        <w:t>7.4.4.tinkamai vykdyti kitus įsipareigojimus, numatytus Sutartyje ir galiojančiuose teisės aktuose.</w:t>
      </w:r>
    </w:p>
    <w:p w14:paraId="0772969F" w14:textId="77777777" w:rsidR="0007062E" w:rsidRPr="00AB6F63" w:rsidRDefault="0007062E" w:rsidP="0007062E">
      <w:pPr>
        <w:pStyle w:val="Sraopastraipa"/>
        <w:spacing w:after="0" w:line="240" w:lineRule="auto"/>
        <w:ind w:left="0" w:firstLine="720"/>
        <w:jc w:val="both"/>
        <w:rPr>
          <w:rFonts w:ascii="Times New Roman" w:hAnsi="Times New Roman"/>
          <w:noProof/>
          <w:sz w:val="24"/>
          <w:szCs w:val="24"/>
          <w:lang w:val="sv-SE"/>
        </w:rPr>
      </w:pPr>
    </w:p>
    <w:p w14:paraId="52090550" w14:textId="77777777" w:rsidR="0007062E" w:rsidRPr="00AB6F63" w:rsidRDefault="0007062E" w:rsidP="0007062E">
      <w:pPr>
        <w:pStyle w:val="Sraopastraipa"/>
        <w:spacing w:after="0" w:line="240" w:lineRule="auto"/>
        <w:ind w:left="0" w:firstLine="720"/>
        <w:jc w:val="both"/>
        <w:rPr>
          <w:rFonts w:ascii="Times New Roman" w:hAnsi="Times New Roman"/>
          <w:noProof/>
          <w:sz w:val="24"/>
          <w:szCs w:val="24"/>
          <w:lang w:val="sv-SE"/>
        </w:rPr>
      </w:pPr>
    </w:p>
    <w:p w14:paraId="3F1DA6B4" w14:textId="77777777" w:rsidR="0007062E" w:rsidRPr="00AB6F63" w:rsidRDefault="0007062E" w:rsidP="0007062E">
      <w:pPr>
        <w:pStyle w:val="Sraopastraipa"/>
        <w:spacing w:after="0" w:line="240" w:lineRule="auto"/>
        <w:ind w:left="0" w:firstLine="720"/>
        <w:jc w:val="both"/>
        <w:rPr>
          <w:rFonts w:ascii="Times New Roman" w:hAnsi="Times New Roman"/>
          <w:noProof/>
          <w:sz w:val="24"/>
          <w:szCs w:val="24"/>
          <w:lang w:val="sv-SE"/>
        </w:rPr>
      </w:pPr>
    </w:p>
    <w:p w14:paraId="6F911CA8" w14:textId="77777777" w:rsidR="0007062E" w:rsidRPr="00AB6F63" w:rsidRDefault="0007062E" w:rsidP="0007062E">
      <w:pPr>
        <w:pStyle w:val="Sraopastraipa"/>
        <w:spacing w:after="0" w:line="240" w:lineRule="auto"/>
        <w:ind w:left="0" w:firstLine="720"/>
        <w:jc w:val="both"/>
        <w:rPr>
          <w:rFonts w:ascii="Times New Roman" w:hAnsi="Times New Roman"/>
          <w:noProof/>
          <w:sz w:val="24"/>
          <w:szCs w:val="24"/>
          <w:lang w:val="sv-SE"/>
        </w:rPr>
      </w:pPr>
    </w:p>
    <w:p w14:paraId="2D054DFF" w14:textId="77777777" w:rsidR="0007062E" w:rsidRPr="00AB6F63" w:rsidRDefault="0007062E" w:rsidP="0007062E">
      <w:pPr>
        <w:pStyle w:val="Sraopastraipa"/>
        <w:spacing w:after="0" w:line="240" w:lineRule="auto"/>
        <w:ind w:left="0" w:firstLine="720"/>
        <w:jc w:val="both"/>
        <w:rPr>
          <w:rFonts w:ascii="Times New Roman" w:hAnsi="Times New Roman"/>
          <w:noProof/>
          <w:sz w:val="24"/>
          <w:szCs w:val="24"/>
          <w:lang w:val="sv-SE"/>
        </w:rPr>
      </w:pPr>
    </w:p>
    <w:p w14:paraId="3F8DF7F1" w14:textId="77777777" w:rsidR="0007062E" w:rsidRPr="00AB6F63" w:rsidRDefault="0007062E" w:rsidP="0007062E">
      <w:pPr>
        <w:pStyle w:val="Sraopastraipa"/>
        <w:spacing w:after="0" w:line="240" w:lineRule="auto"/>
        <w:ind w:left="0" w:firstLine="720"/>
        <w:jc w:val="both"/>
        <w:rPr>
          <w:rFonts w:ascii="Times New Roman" w:hAnsi="Times New Roman"/>
          <w:noProof/>
          <w:sz w:val="24"/>
          <w:szCs w:val="24"/>
          <w:lang w:val="sv-SE"/>
        </w:rPr>
      </w:pPr>
    </w:p>
    <w:p w14:paraId="446DBD41" w14:textId="77777777" w:rsidR="0007062E" w:rsidRPr="00AB6F63" w:rsidRDefault="0007062E" w:rsidP="0007062E">
      <w:pPr>
        <w:pStyle w:val="Sraopastraipa"/>
        <w:spacing w:after="0" w:line="240" w:lineRule="auto"/>
        <w:ind w:left="0"/>
        <w:jc w:val="both"/>
        <w:rPr>
          <w:rFonts w:ascii="Times New Roman" w:hAnsi="Times New Roman"/>
          <w:noProof/>
          <w:sz w:val="24"/>
          <w:szCs w:val="24"/>
          <w:lang w:val="sv-SE"/>
        </w:rPr>
      </w:pPr>
    </w:p>
    <w:p w14:paraId="4102453F" w14:textId="77777777" w:rsidR="0007062E" w:rsidRPr="00AB6F63" w:rsidRDefault="0007062E" w:rsidP="0007062E">
      <w:pPr>
        <w:spacing w:after="0" w:line="240" w:lineRule="auto"/>
        <w:jc w:val="center"/>
        <w:rPr>
          <w:rFonts w:ascii="Times New Roman Bold" w:hAnsi="Times New Roman Bold"/>
          <w:b/>
          <w:caps/>
          <w:noProof/>
          <w:sz w:val="24"/>
          <w:szCs w:val="24"/>
          <w:lang w:val="sv-SE" w:eastAsia="lt-LT"/>
        </w:rPr>
      </w:pPr>
      <w:r w:rsidRPr="00AB6F63">
        <w:rPr>
          <w:rFonts w:ascii="Times New Roman Bold" w:hAnsi="Times New Roman Bold"/>
          <w:b/>
          <w:caps/>
          <w:noProof/>
          <w:sz w:val="24"/>
          <w:szCs w:val="24"/>
          <w:lang w:val="sv-SE" w:eastAsia="lt-LT"/>
        </w:rPr>
        <w:t>8.  Darbų atlikimo terminas ir priėmimas, vėlavimas</w:t>
      </w:r>
    </w:p>
    <w:p w14:paraId="0F276B8A" w14:textId="77777777" w:rsidR="0007062E" w:rsidRPr="00AB6F63" w:rsidRDefault="0007062E" w:rsidP="0007062E">
      <w:pPr>
        <w:spacing w:after="0" w:line="240" w:lineRule="auto"/>
        <w:jc w:val="center"/>
        <w:rPr>
          <w:rFonts w:ascii="Times New Roman Bold" w:hAnsi="Times New Roman Bold"/>
          <w:b/>
          <w:caps/>
          <w:noProof/>
          <w:sz w:val="24"/>
          <w:szCs w:val="24"/>
          <w:lang w:val="sv-SE" w:eastAsia="lt-LT"/>
        </w:rPr>
      </w:pPr>
    </w:p>
    <w:p w14:paraId="765544F4" w14:textId="77777777" w:rsidR="0007062E" w:rsidRPr="00C60569" w:rsidRDefault="0007062E" w:rsidP="0007062E">
      <w:pPr>
        <w:pStyle w:val="Komentarotekstas"/>
        <w:spacing w:after="0"/>
        <w:ind w:firstLine="630"/>
        <w:jc w:val="both"/>
        <w:rPr>
          <w:rFonts w:ascii="Times New Roman" w:hAnsi="Times New Roman"/>
          <w:noProof/>
          <w:sz w:val="24"/>
          <w:szCs w:val="24"/>
          <w:lang w:val="sv-SE"/>
        </w:rPr>
      </w:pPr>
      <w:r w:rsidRPr="00C60569">
        <w:rPr>
          <w:rFonts w:ascii="Times New Roman" w:hAnsi="Times New Roman"/>
          <w:noProof/>
          <w:sz w:val="24"/>
          <w:szCs w:val="24"/>
          <w:lang w:val="sv-SE"/>
        </w:rPr>
        <w:t xml:space="preserve">8.1. Rangovas įsipareigoja šios Sutarties 1.1 papunktyje numatytus Darbus atlikti per </w:t>
      </w:r>
      <w:r w:rsidRPr="00C60569">
        <w:rPr>
          <w:rFonts w:ascii="Times New Roman" w:hAnsi="Times New Roman"/>
          <w:bCs/>
          <w:noProof/>
          <w:sz w:val="24"/>
          <w:szCs w:val="24"/>
          <w:lang w:val="sv-SE"/>
        </w:rPr>
        <w:t xml:space="preserve"> </w:t>
      </w:r>
      <w:r w:rsidRPr="00C60569">
        <w:rPr>
          <w:rFonts w:ascii="Times New Roman" w:hAnsi="Times New Roman"/>
          <w:b/>
          <w:bCs/>
          <w:noProof/>
          <w:sz w:val="24"/>
          <w:szCs w:val="24"/>
          <w:lang w:val="sv-SE"/>
        </w:rPr>
        <w:t xml:space="preserve">9 mėnesius </w:t>
      </w:r>
      <w:r w:rsidRPr="00C60569">
        <w:rPr>
          <w:rFonts w:ascii="Times New Roman" w:hAnsi="Times New Roman"/>
          <w:bCs/>
          <w:noProof/>
          <w:sz w:val="24"/>
          <w:szCs w:val="24"/>
          <w:lang w:val="sv-SE"/>
        </w:rPr>
        <w:t xml:space="preserve"> </w:t>
      </w:r>
      <w:r w:rsidRPr="00C60569">
        <w:rPr>
          <w:rFonts w:ascii="Times New Roman" w:hAnsi="Times New Roman"/>
          <w:noProof/>
          <w:sz w:val="24"/>
          <w:szCs w:val="24"/>
          <w:lang w:val="sv-SE"/>
        </w:rPr>
        <w:t>nuo Statybvietės perdavimo (statybvietės perdavimo ir priėmimo akto patvirtinimo) dienos iki galutinio Darbų perdavimo-priėmimo akto pasirašymo dienos.</w:t>
      </w:r>
    </w:p>
    <w:p w14:paraId="40432AD8" w14:textId="77777777" w:rsidR="0007062E" w:rsidRPr="00C60569" w:rsidRDefault="0007062E" w:rsidP="0007062E">
      <w:pPr>
        <w:pStyle w:val="Sraopastraipa"/>
        <w:tabs>
          <w:tab w:val="left" w:pos="29"/>
          <w:tab w:val="left" w:pos="573"/>
          <w:tab w:val="left" w:pos="1560"/>
        </w:tabs>
        <w:overflowPunct w:val="0"/>
        <w:spacing w:after="0" w:line="240" w:lineRule="auto"/>
        <w:ind w:left="0" w:firstLine="630"/>
        <w:jc w:val="both"/>
        <w:rPr>
          <w:rFonts w:ascii="Times New Roman" w:hAnsi="Times New Roman"/>
          <w:noProof/>
          <w:sz w:val="24"/>
          <w:szCs w:val="24"/>
          <w:lang w:val="sv-SE"/>
        </w:rPr>
      </w:pPr>
      <w:r w:rsidRPr="00C60569">
        <w:rPr>
          <w:rFonts w:ascii="Times New Roman" w:hAnsi="Times New Roman"/>
          <w:noProof/>
          <w:sz w:val="24"/>
          <w:szCs w:val="24"/>
          <w:lang w:val="sv-SE"/>
        </w:rPr>
        <w:t xml:space="preserve">8.2. Esant poreikiui dėl Užsakovo darbo ypatumų, Darbų atlikimo terminas gali būti pratęstas vieną kartą ne daugiau dviejų mėnesių laikotarpiui. </w:t>
      </w:r>
    </w:p>
    <w:p w14:paraId="6BCF7104" w14:textId="77777777" w:rsidR="0007062E" w:rsidRPr="00C60569" w:rsidRDefault="0007062E" w:rsidP="0007062E">
      <w:pPr>
        <w:widowControl w:val="0"/>
        <w:tabs>
          <w:tab w:val="left" w:pos="567"/>
          <w:tab w:val="left" w:pos="720"/>
        </w:tabs>
        <w:spacing w:after="0"/>
        <w:ind w:firstLine="630"/>
        <w:jc w:val="both"/>
        <w:rPr>
          <w:rFonts w:ascii="Times New Roman" w:hAnsi="Times New Roman"/>
          <w:noProof/>
          <w:sz w:val="24"/>
          <w:szCs w:val="24"/>
          <w:lang w:val="sv-SE"/>
        </w:rPr>
      </w:pPr>
      <w:r w:rsidRPr="00C60569">
        <w:rPr>
          <w:rFonts w:ascii="Times New Roman" w:hAnsi="Times New Roman"/>
          <w:noProof/>
          <w:sz w:val="24"/>
          <w:szCs w:val="24"/>
          <w:lang w:val="sv-SE"/>
        </w:rPr>
        <w:t>8.3. Rangovo faktiškai atlikti Darbai perduodami abiem Šalims pasirašant Darbų perdavimo–priėmimo aktą, kuriame nurodomi konkretūs atlikti Darbai bei jiems atlikti panaudotos medžiagos.</w:t>
      </w:r>
    </w:p>
    <w:p w14:paraId="102F8A69" w14:textId="77777777" w:rsidR="0007062E" w:rsidRPr="00C60569" w:rsidRDefault="0007062E" w:rsidP="0007062E">
      <w:pPr>
        <w:pStyle w:val="Pagrindinistekstas"/>
        <w:ind w:firstLine="630"/>
        <w:jc w:val="both"/>
        <w:rPr>
          <w:noProof/>
          <w:lang w:val="sv-SE"/>
        </w:rPr>
      </w:pPr>
      <w:r w:rsidRPr="00C60569">
        <w:rPr>
          <w:noProof/>
          <w:lang w:val="sv-SE"/>
        </w:rPr>
        <w:t xml:space="preserve">8.4. Sutarties objekte esantys Darbai laikomi atliktais tinkamai ir darbų rezultatas perduotu bei statybvietė grąžinta Užsakovui, kai Rangovas galutiniu atliktų Darbų priėmimo-perdavimo aktu perduoda Darbus, o Užsakovas pasirašydamas </w:t>
      </w:r>
      <w:bookmarkStart w:id="8" w:name="__DdeLink__6689_2961354593"/>
      <w:r w:rsidRPr="00C60569">
        <w:rPr>
          <w:noProof/>
          <w:lang w:val="sv-SE"/>
        </w:rPr>
        <w:t xml:space="preserve"> galutinį atliktų Darbų priėmimo-perdavimo aktą </w:t>
      </w:r>
      <w:bookmarkEnd w:id="8"/>
      <w:r w:rsidRPr="00C60569">
        <w:rPr>
          <w:noProof/>
          <w:lang w:val="sv-SE"/>
        </w:rPr>
        <w:t>patvirtina, kad juos priima. Pasirašytas galutinis atliktų Darbų priėmimo-perdavimo aktas yra pagrindas Rangovui organizuoti statybos darbų užbaigimo procedūras, o Užsakovui suteikia pagrindą apmokėti tinkamai atliktus Darbus. Atliktų darbų akto pasirašymas neatima teisės iš Užsakovo pateikti Rangovui pretenziją dėl atliktų darbų kiekio, kokybės ar kitokio neatitikimo Sutartyje  nustatytiems reikalavimams arba kitų trūkumų.</w:t>
      </w:r>
    </w:p>
    <w:p w14:paraId="0ADD9D9D" w14:textId="77777777" w:rsidR="0007062E" w:rsidRPr="00C60569" w:rsidRDefault="0007062E" w:rsidP="0007062E">
      <w:pPr>
        <w:pStyle w:val="Sraopastraipa"/>
        <w:spacing w:after="0" w:line="240" w:lineRule="auto"/>
        <w:ind w:left="0" w:firstLine="630"/>
        <w:jc w:val="both"/>
        <w:rPr>
          <w:rFonts w:ascii="Times New Roman" w:hAnsi="Times New Roman"/>
          <w:noProof/>
          <w:sz w:val="24"/>
          <w:szCs w:val="24"/>
          <w:lang w:val="sv-SE"/>
        </w:rPr>
      </w:pPr>
      <w:r w:rsidRPr="00C60569">
        <w:rPr>
          <w:rFonts w:ascii="Times New Roman" w:hAnsi="Times New Roman"/>
          <w:noProof/>
          <w:sz w:val="24"/>
          <w:szCs w:val="24"/>
          <w:lang w:val="sv-SE"/>
        </w:rPr>
        <w:lastRenderedPageBreak/>
        <w:t xml:space="preserve">8.5. Jeigu Rangovas supranta, kad vėluos atlikti Darbus, arba bet kuri Šalis supranta, kad negalės laiku įvykdyti savo įsipareigojimų, ji privalo nedelsiant informuoti kitą Šalį apie vėlavimą ir kokią įtaką tai turės Sutarties vykdymui. Jei vėlavimas yra susijęs su Rangovo Darbų atlikimu,  Rangovas turi informuoti koks yra realus Darbų atlikimo terminas. </w:t>
      </w:r>
    </w:p>
    <w:p w14:paraId="72F43DBD" w14:textId="77777777" w:rsidR="0007062E" w:rsidRPr="00C60569" w:rsidRDefault="0007062E" w:rsidP="0007062E">
      <w:pPr>
        <w:pStyle w:val="Sraopastraipa"/>
        <w:spacing w:after="0" w:line="240" w:lineRule="auto"/>
        <w:ind w:left="0" w:firstLine="630"/>
        <w:jc w:val="both"/>
        <w:rPr>
          <w:rFonts w:ascii="Times New Roman" w:hAnsi="Times New Roman"/>
          <w:noProof/>
          <w:sz w:val="24"/>
          <w:szCs w:val="24"/>
          <w:lang w:val="sv-SE"/>
        </w:rPr>
      </w:pPr>
      <w:r w:rsidRPr="00C60569">
        <w:rPr>
          <w:rFonts w:ascii="Times New Roman" w:hAnsi="Times New Roman"/>
          <w:noProof/>
          <w:sz w:val="24"/>
          <w:szCs w:val="24"/>
          <w:lang w:val="sv-SE"/>
        </w:rPr>
        <w:t>8.6. Jeigu Darbams privalo būti parengta tam tikra dokumentacija ir pan., vėlavimas atlikti šiuos veiksmus, laikomas Darbų atlikimo vėlavimu.</w:t>
      </w:r>
    </w:p>
    <w:p w14:paraId="1EF17439" w14:textId="77777777" w:rsidR="0007062E" w:rsidRPr="00C60569" w:rsidRDefault="0007062E" w:rsidP="0007062E">
      <w:pPr>
        <w:pStyle w:val="Sraopastraipa"/>
        <w:spacing w:after="0" w:line="240" w:lineRule="auto"/>
        <w:ind w:left="0" w:firstLine="630"/>
        <w:jc w:val="both"/>
        <w:rPr>
          <w:rFonts w:ascii="Times New Roman" w:hAnsi="Times New Roman"/>
          <w:noProof/>
          <w:sz w:val="24"/>
          <w:szCs w:val="24"/>
          <w:lang w:val="sv-SE"/>
        </w:rPr>
      </w:pPr>
      <w:r w:rsidRPr="00C60569">
        <w:rPr>
          <w:rFonts w:ascii="Times New Roman" w:hAnsi="Times New Roman"/>
          <w:noProof/>
          <w:sz w:val="24"/>
          <w:szCs w:val="24"/>
          <w:lang w:val="sv-SE"/>
        </w:rPr>
        <w:t>8.7. Už įsipareigojimų vykdymo vėlavimą yra taikomos prievolių įvykdymo užtikrinimo priemonės, nustatytos Sutarties 6 skyriuje  „Prievolių įvykdymo užtikrinimas“ .</w:t>
      </w:r>
    </w:p>
    <w:p w14:paraId="30046C39" w14:textId="77777777" w:rsidR="0007062E" w:rsidRPr="00C60569" w:rsidRDefault="0007062E" w:rsidP="0007062E">
      <w:pPr>
        <w:pStyle w:val="Sraopastraipa"/>
        <w:spacing w:after="0" w:line="240" w:lineRule="auto"/>
        <w:ind w:left="0"/>
        <w:jc w:val="both"/>
        <w:rPr>
          <w:rFonts w:ascii="Times New Roman" w:hAnsi="Times New Roman"/>
          <w:noProof/>
          <w:sz w:val="24"/>
          <w:szCs w:val="24"/>
          <w:lang w:val="sv-SE"/>
        </w:rPr>
      </w:pPr>
    </w:p>
    <w:p w14:paraId="34B8A56B" w14:textId="77777777" w:rsidR="0007062E" w:rsidRPr="00C60569" w:rsidRDefault="0007062E" w:rsidP="0007062E">
      <w:pPr>
        <w:spacing w:after="0" w:line="240" w:lineRule="auto"/>
        <w:jc w:val="center"/>
        <w:rPr>
          <w:rFonts w:ascii="Times New Roman Bold" w:hAnsi="Times New Roman Bold"/>
          <w:b/>
          <w:caps/>
          <w:noProof/>
          <w:sz w:val="24"/>
          <w:szCs w:val="24"/>
          <w:lang w:val="sv-SE" w:eastAsia="lt-LT"/>
        </w:rPr>
      </w:pPr>
      <w:r w:rsidRPr="00C60569">
        <w:rPr>
          <w:rFonts w:ascii="Times New Roman Bold" w:hAnsi="Times New Roman Bold"/>
          <w:b/>
          <w:caps/>
          <w:noProof/>
          <w:sz w:val="24"/>
          <w:szCs w:val="24"/>
          <w:lang w:val="sv-SE" w:eastAsia="lt-LT"/>
        </w:rPr>
        <w:t>9. Darbų kokybė, garantija</w:t>
      </w:r>
    </w:p>
    <w:p w14:paraId="2AAEC420" w14:textId="77777777" w:rsidR="0007062E" w:rsidRPr="00C60569" w:rsidRDefault="0007062E" w:rsidP="0007062E">
      <w:pPr>
        <w:spacing w:after="0" w:line="240" w:lineRule="auto"/>
        <w:jc w:val="center"/>
        <w:rPr>
          <w:rFonts w:ascii="Times New Roman Bold" w:hAnsi="Times New Roman Bold"/>
          <w:b/>
          <w:caps/>
          <w:noProof/>
          <w:sz w:val="24"/>
          <w:szCs w:val="24"/>
          <w:lang w:val="sv-SE" w:eastAsia="lt-LT"/>
        </w:rPr>
      </w:pPr>
    </w:p>
    <w:p w14:paraId="0DA6D9B1" w14:textId="77777777" w:rsidR="0007062E" w:rsidRPr="00C60569" w:rsidRDefault="0007062E" w:rsidP="0007062E">
      <w:pPr>
        <w:spacing w:after="0" w:line="240" w:lineRule="auto"/>
        <w:ind w:firstLine="720"/>
        <w:jc w:val="both"/>
        <w:rPr>
          <w:rFonts w:ascii="Times New Roman" w:hAnsi="Times New Roman"/>
          <w:noProof/>
          <w:sz w:val="24"/>
          <w:szCs w:val="24"/>
          <w:lang w:val="sv-SE"/>
        </w:rPr>
      </w:pPr>
      <w:r w:rsidRPr="00C60569">
        <w:rPr>
          <w:rFonts w:ascii="Times New Roman" w:hAnsi="Times New Roman"/>
          <w:noProof/>
          <w:sz w:val="24"/>
          <w:szCs w:val="24"/>
          <w:lang w:val="sv-SE"/>
        </w:rPr>
        <w:t>9.1. Rangovas garantuoja, kad Darbai bus atlikti kokybiškai, be defektų, be paslėptų trūkumų. Darbų kokybė privalo atitikti Sutartyje nustatytus reikalavimus, taip pat  Darbų kokybę ir saugumą reglamentuojančių teisės aktų reikalavimus.</w:t>
      </w:r>
      <w:bookmarkStart w:id="9" w:name="_Hlk36464376"/>
      <w:r w:rsidRPr="00C60569">
        <w:rPr>
          <w:rFonts w:ascii="Times New Roman" w:hAnsi="Times New Roman"/>
          <w:noProof/>
          <w:sz w:val="24"/>
          <w:szCs w:val="24"/>
          <w:lang w:val="sv-SE"/>
        </w:rPr>
        <w:t xml:space="preserve"> Pasikeitus Darbų kokybę ir saugumą reglamentuojantiems teisės aktams, jų pakeitimai ir (ar) papildymai galioja Sutarčiai be atskiro Šalių susitarimo.</w:t>
      </w:r>
    </w:p>
    <w:p w14:paraId="54FA1B83" w14:textId="77777777" w:rsidR="0007062E" w:rsidRPr="00C60569" w:rsidRDefault="0007062E" w:rsidP="0007062E">
      <w:pPr>
        <w:spacing w:after="0" w:line="240" w:lineRule="auto"/>
        <w:ind w:firstLine="720"/>
        <w:jc w:val="both"/>
        <w:rPr>
          <w:rFonts w:ascii="Times New Roman" w:hAnsi="Times New Roman"/>
          <w:noProof/>
          <w:sz w:val="24"/>
          <w:szCs w:val="24"/>
          <w:lang w:val="sv-SE"/>
        </w:rPr>
      </w:pPr>
      <w:r w:rsidRPr="00C60569">
        <w:rPr>
          <w:rFonts w:ascii="Times New Roman" w:hAnsi="Times New Roman"/>
          <w:noProof/>
          <w:sz w:val="24"/>
          <w:szCs w:val="24"/>
          <w:lang w:val="sv-SE"/>
        </w:rPr>
        <w:t>9.2.</w:t>
      </w:r>
      <w:r w:rsidRPr="00C60569">
        <w:rPr>
          <w:rFonts w:ascii="Times New Roman" w:hAnsi="Times New Roman"/>
          <w:noProof/>
          <w:sz w:val="24"/>
          <w:szCs w:val="24"/>
          <w:lang w:val="sv-SE" w:eastAsia="lt-LT"/>
        </w:rPr>
        <w:t xml:space="preserve"> </w:t>
      </w:r>
      <w:bookmarkEnd w:id="9"/>
      <w:r w:rsidRPr="00C60569">
        <w:rPr>
          <w:rFonts w:ascii="Times New Roman" w:hAnsi="Times New Roman"/>
          <w:noProof/>
          <w:sz w:val="24"/>
          <w:szCs w:val="24"/>
          <w:lang w:val="sv-SE"/>
        </w:rPr>
        <w:t xml:space="preserve"> Paaiškėjus paslėptiems ir kitiems Darbų trūkumams, defektams ar jei jie neatitiks Sutartyje nustatytų reikalavimų, Rangovas privalo per 3 darbo dienas nuo pranešimo išsiuntimo Rangovui dienos atvykti ir per Užsakovo nurodytą terminą pašalinti, ištaisyti nustatytus Darbų trūkumus, defektus. </w:t>
      </w:r>
    </w:p>
    <w:p w14:paraId="19FE63FB" w14:textId="77777777" w:rsidR="0007062E" w:rsidRPr="00C60569" w:rsidRDefault="0007062E" w:rsidP="0007062E">
      <w:pPr>
        <w:tabs>
          <w:tab w:val="left" w:pos="426"/>
          <w:tab w:val="left" w:pos="567"/>
          <w:tab w:val="left" w:pos="605"/>
          <w:tab w:val="left" w:pos="1418"/>
          <w:tab w:val="left" w:pos="1560"/>
        </w:tabs>
        <w:suppressAutoHyphens/>
        <w:overflowPunct w:val="0"/>
        <w:autoSpaceDE w:val="0"/>
        <w:autoSpaceDN w:val="0"/>
        <w:adjustRightInd w:val="0"/>
        <w:spacing w:after="0" w:line="240" w:lineRule="auto"/>
        <w:ind w:firstLine="720"/>
        <w:contextualSpacing/>
        <w:jc w:val="both"/>
        <w:textAlignment w:val="baseline"/>
        <w:rPr>
          <w:rFonts w:ascii="Times New Roman" w:hAnsi="Times New Roman"/>
          <w:noProof/>
          <w:sz w:val="24"/>
          <w:szCs w:val="24"/>
          <w:lang w:val="sv-SE"/>
        </w:rPr>
      </w:pPr>
      <w:r w:rsidRPr="00C60569">
        <w:rPr>
          <w:rFonts w:ascii="Times New Roman" w:hAnsi="Times New Roman"/>
          <w:noProof/>
          <w:sz w:val="24"/>
          <w:szCs w:val="24"/>
          <w:lang w:val="sv-SE"/>
        </w:rPr>
        <w:t xml:space="preserve">9.3. Atliktiems Darbams, įrenginiams, gaminiams suteikti kokybės garantijos terminus, vadovaujantis Lietuvos Respublikos statybos įstatymu, Civiliniu kodeksu ir kitais teisės aktais, reglamentuojančiais  Darbų atlikimą. </w:t>
      </w:r>
    </w:p>
    <w:p w14:paraId="4F4E6388" w14:textId="77777777" w:rsidR="0007062E" w:rsidRPr="00C60569" w:rsidRDefault="0007062E" w:rsidP="0007062E">
      <w:pPr>
        <w:tabs>
          <w:tab w:val="left" w:pos="426"/>
          <w:tab w:val="left" w:pos="567"/>
          <w:tab w:val="left" w:pos="605"/>
          <w:tab w:val="left" w:pos="1418"/>
          <w:tab w:val="left" w:pos="1560"/>
        </w:tabs>
        <w:suppressAutoHyphens/>
        <w:overflowPunct w:val="0"/>
        <w:autoSpaceDE w:val="0"/>
        <w:autoSpaceDN w:val="0"/>
        <w:adjustRightInd w:val="0"/>
        <w:spacing w:after="0" w:line="240" w:lineRule="auto"/>
        <w:ind w:firstLine="630"/>
        <w:contextualSpacing/>
        <w:jc w:val="both"/>
        <w:textAlignment w:val="baseline"/>
        <w:rPr>
          <w:rFonts w:ascii="Times New Roman" w:hAnsi="Times New Roman"/>
          <w:noProof/>
          <w:sz w:val="24"/>
          <w:szCs w:val="24"/>
          <w:lang w:val="sv-SE"/>
        </w:rPr>
      </w:pPr>
      <w:r w:rsidRPr="00C60569">
        <w:rPr>
          <w:rFonts w:ascii="Times New Roman" w:hAnsi="Times New Roman"/>
          <w:noProof/>
          <w:sz w:val="24"/>
          <w:szCs w:val="24"/>
          <w:lang w:val="sv-SE"/>
        </w:rPr>
        <w:t>9.3.1. atliktiems Darbams suteikti kokybės garantijos terminus, skaičiuojant nuo statybos užbaigimo akto surašymo dienos:</w:t>
      </w:r>
    </w:p>
    <w:p w14:paraId="0D4D3FF6" w14:textId="77777777" w:rsidR="0007062E" w:rsidRPr="00AB6F63" w:rsidRDefault="0007062E" w:rsidP="0007062E">
      <w:pPr>
        <w:spacing w:after="0" w:line="240" w:lineRule="auto"/>
        <w:ind w:firstLine="630"/>
        <w:contextualSpacing/>
        <w:jc w:val="both"/>
        <w:rPr>
          <w:rFonts w:ascii="Times New Roman" w:hAnsi="Times New Roman"/>
          <w:noProof/>
          <w:sz w:val="24"/>
          <w:szCs w:val="24"/>
          <w:lang w:val="sv-SE"/>
        </w:rPr>
      </w:pPr>
      <w:r w:rsidRPr="00AB6F63">
        <w:rPr>
          <w:rFonts w:ascii="Times New Roman" w:hAnsi="Times New Roman"/>
          <w:noProof/>
          <w:sz w:val="24"/>
          <w:szCs w:val="24"/>
          <w:lang w:val="sv-SE"/>
        </w:rPr>
        <w:t>9.3.1.1. 5 (penkeri) metai – statinio atviroms konstrukcijoms ir kitiems darbams;</w:t>
      </w:r>
    </w:p>
    <w:p w14:paraId="679B74E4" w14:textId="77777777" w:rsidR="0007062E" w:rsidRPr="00AB6F63" w:rsidRDefault="0007062E" w:rsidP="0007062E">
      <w:pPr>
        <w:spacing w:after="0" w:line="240" w:lineRule="auto"/>
        <w:ind w:firstLine="630"/>
        <w:contextualSpacing/>
        <w:jc w:val="both"/>
        <w:rPr>
          <w:rFonts w:ascii="Times New Roman" w:hAnsi="Times New Roman"/>
          <w:noProof/>
          <w:sz w:val="24"/>
          <w:szCs w:val="24"/>
          <w:lang w:val="sv-SE"/>
        </w:rPr>
      </w:pPr>
      <w:r w:rsidRPr="00AB6F63">
        <w:rPr>
          <w:rFonts w:ascii="Times New Roman" w:hAnsi="Times New Roman"/>
          <w:noProof/>
          <w:sz w:val="24"/>
          <w:szCs w:val="24"/>
          <w:lang w:val="sv-SE"/>
        </w:rPr>
        <w:t>9.3.1.2. 10 (dešimt) metų – paslėptiems statinio elementams (konstrukcijoms, laidams ir kt.);</w:t>
      </w:r>
    </w:p>
    <w:p w14:paraId="51E03554" w14:textId="77777777" w:rsidR="0007062E" w:rsidRPr="00AB6F63" w:rsidRDefault="0007062E" w:rsidP="0007062E">
      <w:pPr>
        <w:spacing w:after="0" w:line="240" w:lineRule="auto"/>
        <w:ind w:firstLine="630"/>
        <w:contextualSpacing/>
        <w:jc w:val="both"/>
        <w:rPr>
          <w:rFonts w:ascii="Times New Roman" w:hAnsi="Times New Roman"/>
          <w:noProof/>
          <w:sz w:val="24"/>
          <w:szCs w:val="24"/>
          <w:lang w:val="sv-SE"/>
        </w:rPr>
      </w:pPr>
      <w:r w:rsidRPr="00AB6F63">
        <w:rPr>
          <w:rFonts w:ascii="Times New Roman" w:hAnsi="Times New Roman"/>
          <w:noProof/>
          <w:sz w:val="24"/>
          <w:szCs w:val="24"/>
          <w:lang w:val="sv-SE"/>
        </w:rPr>
        <w:t>9.3.1.3. 20 (dvidešimt) metų – esant tyčia paslėptų defektų.</w:t>
      </w:r>
    </w:p>
    <w:p w14:paraId="216AC3F0" w14:textId="77777777" w:rsidR="0007062E" w:rsidRPr="00AB6F63" w:rsidRDefault="0007062E" w:rsidP="0007062E">
      <w:pPr>
        <w:spacing w:after="0"/>
        <w:ind w:firstLine="630"/>
        <w:contextualSpacing/>
        <w:jc w:val="both"/>
        <w:rPr>
          <w:rFonts w:ascii="Times New Roman" w:hAnsi="Times New Roman"/>
          <w:noProof/>
          <w:sz w:val="24"/>
          <w:szCs w:val="24"/>
          <w:lang w:val="sv-SE"/>
        </w:rPr>
      </w:pPr>
      <w:r w:rsidRPr="00AB6F63">
        <w:rPr>
          <w:rFonts w:ascii="Times New Roman" w:hAnsi="Times New Roman"/>
          <w:noProof/>
          <w:sz w:val="24"/>
          <w:szCs w:val="24"/>
          <w:lang w:val="sv-SE"/>
        </w:rPr>
        <w:t>9.3.2. gaminiams ir įrenginiams taikyti ne mažiau nei dvejų metų garantiją. Jeigu gamintojas nustato ilgesnį garantijos terminą, taikomas gamintojo nustatytas garantijos terminas. Tais atvejais, kai gamintojas pagrįstai taiko trumpesnį garantijos terminą, suteikiama gamintojo nustatyta garantija. Garantijos terminai pradedami skaičiuoti nuo statybos užbaigimo akto pasirašymo dienos.</w:t>
      </w:r>
    </w:p>
    <w:p w14:paraId="17EBA1A9" w14:textId="77777777" w:rsidR="0007062E" w:rsidRPr="00AB6F63" w:rsidRDefault="0007062E" w:rsidP="0007062E">
      <w:pPr>
        <w:tabs>
          <w:tab w:val="left" w:pos="426"/>
          <w:tab w:val="left" w:pos="567"/>
          <w:tab w:val="left" w:pos="605"/>
          <w:tab w:val="left" w:pos="1418"/>
          <w:tab w:val="left" w:pos="1560"/>
        </w:tabs>
        <w:suppressAutoHyphens/>
        <w:overflowPunct w:val="0"/>
        <w:autoSpaceDE w:val="0"/>
        <w:autoSpaceDN w:val="0"/>
        <w:adjustRightInd w:val="0"/>
        <w:spacing w:after="0" w:line="240" w:lineRule="auto"/>
        <w:ind w:firstLine="630"/>
        <w:contextualSpacing/>
        <w:jc w:val="both"/>
        <w:textAlignment w:val="baseline"/>
        <w:rPr>
          <w:rFonts w:ascii="Times New Roman" w:hAnsi="Times New Roman"/>
          <w:noProof/>
          <w:sz w:val="24"/>
          <w:szCs w:val="24"/>
          <w:lang w:val="sv-SE"/>
        </w:rPr>
      </w:pPr>
      <w:r w:rsidRPr="00AB6F63">
        <w:rPr>
          <w:rFonts w:ascii="Times New Roman" w:hAnsi="Times New Roman"/>
          <w:noProof/>
          <w:sz w:val="24"/>
          <w:szCs w:val="24"/>
          <w:lang w:val="sv-SE"/>
        </w:rPr>
        <w:t>9.4. Garantinis terminas sustabdomas tiek laiko, kiek objektas negalėjo būti naudojamas dėl nustatytų defektų, už kuriuos atsako Rangovas.</w:t>
      </w:r>
    </w:p>
    <w:p w14:paraId="45A59135"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630"/>
        <w:rPr>
          <w:noProof/>
          <w:color w:val="auto"/>
          <w:sz w:val="24"/>
          <w:szCs w:val="24"/>
          <w:lang w:val="sv-SE"/>
        </w:rPr>
      </w:pPr>
      <w:r w:rsidRPr="00AB6F63">
        <w:rPr>
          <w:noProof/>
          <w:color w:val="auto"/>
          <w:sz w:val="24"/>
          <w:szCs w:val="24"/>
          <w:lang w:val="sv-SE"/>
        </w:rPr>
        <w:t xml:space="preserve">9.5. Net ir pasibaigus garantiniam laikotarpiui, Rangovas, gavęs Užsakovo pranešimą, privalo savo sąskaita pašalinti paslėptus Darbų trūkumus, kurie egzistavo Darbų perdavimo-priėmimo metu, tačiau Užsakovas pagrįstai negalėjo žinoti apie juos ar jų nustatyti priėmimo ir (ar) patikrinimo ar garantinio laikotarpio metu.  </w:t>
      </w:r>
    </w:p>
    <w:p w14:paraId="7BC07CA9" w14:textId="77777777" w:rsidR="0007062E" w:rsidRPr="00AB6F63" w:rsidRDefault="0007062E" w:rsidP="0007062E">
      <w:pPr>
        <w:pStyle w:val="Pagrindinistekstas5"/>
        <w:ind w:firstLine="0"/>
        <w:rPr>
          <w:rFonts w:ascii="Times New Roman" w:hAnsi="Times New Roman"/>
          <w:noProof/>
          <w:sz w:val="24"/>
          <w:szCs w:val="24"/>
          <w:lang w:val="sv-SE"/>
        </w:rPr>
      </w:pPr>
    </w:p>
    <w:p w14:paraId="227B5A81" w14:textId="77777777" w:rsidR="0007062E" w:rsidRPr="00AB6F63" w:rsidRDefault="0007062E" w:rsidP="0007062E">
      <w:pPr>
        <w:spacing w:after="0" w:line="240" w:lineRule="auto"/>
        <w:jc w:val="center"/>
        <w:rPr>
          <w:rFonts w:ascii="Times New Roman Bold" w:hAnsi="Times New Roman Bold"/>
          <w:b/>
          <w:caps/>
          <w:noProof/>
          <w:sz w:val="24"/>
          <w:szCs w:val="24"/>
          <w:lang w:val="sv-SE" w:eastAsia="lt-LT"/>
        </w:rPr>
      </w:pPr>
      <w:r w:rsidRPr="00AB6F63">
        <w:rPr>
          <w:rFonts w:ascii="Times New Roman Bold" w:hAnsi="Times New Roman Bold"/>
          <w:b/>
          <w:caps/>
          <w:noProof/>
          <w:sz w:val="24"/>
          <w:szCs w:val="24"/>
          <w:lang w:val="sv-SE" w:eastAsia="lt-LT"/>
        </w:rPr>
        <w:t>10. Subranga</w:t>
      </w:r>
    </w:p>
    <w:p w14:paraId="714BCB1F" w14:textId="77777777" w:rsidR="0007062E" w:rsidRPr="00AB6F63" w:rsidRDefault="0007062E" w:rsidP="0007062E">
      <w:pPr>
        <w:spacing w:after="0" w:line="240" w:lineRule="auto"/>
        <w:jc w:val="center"/>
        <w:rPr>
          <w:rFonts w:ascii="Times New Roman Bold" w:hAnsi="Times New Roman Bold"/>
          <w:b/>
          <w:caps/>
          <w:noProof/>
          <w:sz w:val="24"/>
          <w:szCs w:val="24"/>
          <w:lang w:val="sv-SE" w:eastAsia="lt-LT"/>
        </w:rPr>
      </w:pPr>
    </w:p>
    <w:p w14:paraId="03BC5050"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 xml:space="preserve">10.1. Rangovas </w:t>
      </w:r>
      <w:r w:rsidRPr="00AB6F63">
        <w:rPr>
          <w:noProof/>
          <w:color w:val="auto"/>
          <w:sz w:val="24"/>
          <w:szCs w:val="24"/>
          <w:lang w:val="sv-SE" w:bidi="lo-LA"/>
        </w:rPr>
        <w:t>atsako už visus pagal Sutartį prisiimtus įsipareigojimus, nepaisant to, ar jiems vykdyti bus pasitelkiami tretieji asmenys</w:t>
      </w:r>
      <w:r w:rsidRPr="00AB6F63">
        <w:rPr>
          <w:noProof/>
          <w:color w:val="auto"/>
          <w:sz w:val="24"/>
          <w:szCs w:val="24"/>
          <w:lang w:val="sv-SE"/>
        </w:rPr>
        <w:t>.</w:t>
      </w:r>
    </w:p>
    <w:p w14:paraId="6A61BDD7"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10.2.  Rangovas  įsipareigoja užtikrinti, kad Sutartį vykdys Pirkime pasiūlyti ir (ar) kvalifikacinius reikalavimus atitinkantys subrangovai. Rangovas yra atsakingas už subrangovų vykdomą Sutarties dalį, lyg ją vykdytų pats ir privalo užtikrinti, kad subrangovai laikytųsi Sutarties nuostatų.</w:t>
      </w:r>
    </w:p>
    <w:p w14:paraId="42BCC476"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bookmarkStart w:id="10" w:name="_Ref45024033"/>
      <w:r w:rsidRPr="00AB6F63">
        <w:rPr>
          <w:noProof/>
          <w:color w:val="auto"/>
          <w:sz w:val="24"/>
          <w:szCs w:val="24"/>
          <w:lang w:val="sv-SE" w:bidi="lo-LA"/>
        </w:rPr>
        <w:t xml:space="preserve">10.3. </w:t>
      </w:r>
      <w:r w:rsidRPr="00AB6F63">
        <w:rPr>
          <w:noProof/>
          <w:color w:val="auto"/>
          <w:sz w:val="24"/>
          <w:szCs w:val="24"/>
          <w:lang w:val="sv-SE"/>
        </w:rPr>
        <w:t xml:space="preserve">Rangovas </w:t>
      </w:r>
      <w:r w:rsidRPr="00AB6F63">
        <w:rPr>
          <w:noProof/>
          <w:color w:val="auto"/>
          <w:sz w:val="24"/>
          <w:szCs w:val="24"/>
          <w:lang w:val="sv-SE" w:bidi="lo-LA"/>
        </w:rPr>
        <w:t>patvirtina, kad Sutarties vykdymui pasitelks šiuos subrangovus:</w:t>
      </w:r>
      <w:bookmarkEnd w:id="10"/>
    </w:p>
    <w:p w14:paraId="5EC9B729"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iCs/>
          <w:noProof/>
          <w:color w:val="auto"/>
          <w:sz w:val="24"/>
          <w:szCs w:val="24"/>
          <w:lang w:val="sv-SE" w:bidi="lo-LA"/>
        </w:rPr>
        <w:t>10.3.1</w:t>
      </w:r>
      <w:r w:rsidRPr="00AB6F63">
        <w:rPr>
          <w:i/>
          <w:iCs/>
          <w:noProof/>
          <w:color w:val="auto"/>
          <w:sz w:val="24"/>
          <w:szCs w:val="24"/>
          <w:lang w:val="sv-SE" w:bidi="lo-LA"/>
        </w:rPr>
        <w:t xml:space="preserve">. Išvardijami žinomi subrangovai: </w:t>
      </w:r>
      <w:r w:rsidRPr="00AB6F63">
        <w:rPr>
          <w:noProof/>
          <w:color w:val="auto"/>
          <w:sz w:val="24"/>
          <w:szCs w:val="24"/>
          <w:lang w:val="sv-SE" w:bidi="lo-LA"/>
        </w:rPr>
        <w:t>[Subrangovo pavadinimas, juridinio asmens kodas, kontaktiniai duomenys ir jo atstovas. Nurodoma, kurią sutarties dalį vykdys atitinkamas subrangovas].</w:t>
      </w:r>
    </w:p>
    <w:p w14:paraId="7B8486FE"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 xml:space="preserve">10.4. Rangovas turi teisę Sutarties vykdymui pasitelkti naujus, Sutartyje nenurodytus subrangovus. 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w:t>
      </w:r>
    </w:p>
    <w:p w14:paraId="263BBC14"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lastRenderedPageBreak/>
        <w:t xml:space="preserve">10.5. Rangovas gali keisti Sutartyje nurodytus subrangovus šiame Sutarties skyriuje nustatytais atvejais ir tvarka, gavęs Užsakovo rašytinį sutikimą. </w:t>
      </w:r>
    </w:p>
    <w:p w14:paraId="5CAB2434"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10.6. Užsakovas Sutarties vykdymo metu gali inicijuoti subrangovo, numatyto Sutartyje, pakeitimą, raštu nurodydamas tokio keitimo motyvus.</w:t>
      </w:r>
    </w:p>
    <w:p w14:paraId="2C98D009"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10.7. Naujo subrangovo pasitelkimą ar Sutartyje nurodyto subrangovo keitimą iniciuojanti Šalis turi raštu kreiptis į kitą Šalį ir gauti jos rašytinį sutikimą. Šalis, į kurią kreipėsi, turi atsakyti ne vėliau, kaip per 5 darbo dienas ir tik pagrįstais atvejais turi teisę nesutikti su subrangovo  pakeitimu kitais nei šiame Sutarties skyriuje nustatytais pagrindais.</w:t>
      </w:r>
    </w:p>
    <w:p w14:paraId="7D71A762"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10.8. Subrangovas, kurio pajėgumais Rangovas rėmėsi, kad atitiktų Pirkimo dokumentuose nustatytus kvalifikacijos reikalavimus, gali būti keičiamas tik šiais atvejais:</w:t>
      </w:r>
    </w:p>
    <w:p w14:paraId="0C2F4AB3"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10.8.1. kai subrangovas bankrutuoja, yra likviduojamas ar susidaro analogiška situacija;</w:t>
      </w:r>
    </w:p>
    <w:p w14:paraId="0D515E51"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10.8.2. kai subrangovas dėl objektyvių priežasčių (pavyzdžiui, subrangovui atsisakius vykdyti įsipareigojimus, nutrūkus teisiniams santykiams su rangovu ir pan.) nebegali vykdyti visų ar dalies Sutartyje numatytų įsipareigojimų.</w:t>
      </w:r>
    </w:p>
    <w:p w14:paraId="059C0021"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10.9. Jei subrangovui, Pirkimo dokumentuose buvo keliami kvalifikacijos reikalavimai arba reikalavimai dėl pašalinimo pagrindų nebuvimo, arba Rangovas rėmėsi subrangovo pajėgumais, kad atitiktų Pirkimo dokumentuose nustatytus kvalifikacijos reikalavimus, keičiamas ar naujai pasitelkiamas subrangovas turi atitikti atitinkamus Pirkimo dokumentuose nustatytus reikalavimus. Rangovas privalo pateikti naujo subrangovo kvalifikacijos atitiktį ir pašalinimo pagrindų nebuvimą patvirtinančius dokumentus. Naujas subrangovas turi turėti ne žemesnę nei Pirkimo dokumentuose, nurodytą kvalifikaciją. Jeigu subrangovas neatitinka kvalifikacijos reikalavimų ar atitinka bent vieną Pirkimo dokumentuose nustatytą pašalinimo pagrindą (jei taikoma), Užsakovas reikalauja, kad Rangovas pakeistų minėtą subrangovą reikalavimus atitinkančiu subrangovu.</w:t>
      </w:r>
    </w:p>
    <w:p w14:paraId="4CBD9607"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10.10. Šalims sutikus dėl subrangovo pakeitimo ar naujo subrangovo pasitelkimo, Šalys raštu sudaro susitarimą dėl subrangovo pakeitimo. Šis susitarimas yra neatskiriama Sutarties dalis. Naujas subrangovas gali pradėti vykdyti jiems Rangovo pavestus įsipareigojimus pagal Sutartį ne anksčiau, nei bus pasirašytas šis susitarimas.</w:t>
      </w:r>
    </w:p>
    <w:p w14:paraId="2031728C" w14:textId="77777777" w:rsidR="0007062E" w:rsidRPr="00AB6F63" w:rsidRDefault="0007062E" w:rsidP="0007062E">
      <w:pPr>
        <w:pStyle w:val="Pagrindinistekstas5"/>
        <w:ind w:firstLine="0"/>
        <w:rPr>
          <w:rFonts w:ascii="Times New Roman" w:hAnsi="Times New Roman"/>
          <w:noProof/>
          <w:sz w:val="24"/>
          <w:szCs w:val="24"/>
          <w:lang w:val="sv-SE"/>
        </w:rPr>
      </w:pPr>
    </w:p>
    <w:p w14:paraId="24041CD5" w14:textId="77777777" w:rsidR="0007062E" w:rsidRPr="00AB6F63" w:rsidRDefault="0007062E" w:rsidP="0007062E">
      <w:pPr>
        <w:spacing w:after="0" w:line="240" w:lineRule="auto"/>
        <w:jc w:val="center"/>
        <w:rPr>
          <w:rFonts w:ascii="Times New Roman Bold" w:hAnsi="Times New Roman Bold"/>
          <w:b/>
          <w:caps/>
          <w:noProof/>
          <w:sz w:val="24"/>
          <w:szCs w:val="24"/>
          <w:lang w:val="sv-SE" w:eastAsia="lt-LT"/>
        </w:rPr>
      </w:pPr>
      <w:r w:rsidRPr="00AB6F63">
        <w:rPr>
          <w:rFonts w:ascii="Times New Roman Bold" w:hAnsi="Times New Roman Bold"/>
          <w:b/>
          <w:caps/>
          <w:noProof/>
          <w:sz w:val="24"/>
          <w:szCs w:val="24"/>
          <w:lang w:val="sv-SE" w:eastAsia="lt-LT"/>
        </w:rPr>
        <w:t>11. Sutarties galiojimas, sustabdymas</w:t>
      </w:r>
    </w:p>
    <w:p w14:paraId="4CD2E527" w14:textId="77777777" w:rsidR="0007062E" w:rsidRPr="00AB6F63" w:rsidRDefault="0007062E" w:rsidP="0007062E">
      <w:pPr>
        <w:spacing w:after="0" w:line="240" w:lineRule="auto"/>
        <w:jc w:val="center"/>
        <w:rPr>
          <w:rFonts w:ascii="Times New Roman Bold" w:hAnsi="Times New Roman Bold"/>
          <w:b/>
          <w:caps/>
          <w:noProof/>
          <w:sz w:val="24"/>
          <w:szCs w:val="24"/>
          <w:lang w:val="sv-SE" w:eastAsia="lt-LT"/>
        </w:rPr>
      </w:pPr>
    </w:p>
    <w:p w14:paraId="51ADF7D6" w14:textId="77777777" w:rsidR="0007062E" w:rsidRPr="00AB6F63" w:rsidRDefault="0007062E" w:rsidP="0007062E">
      <w:pPr>
        <w:spacing w:after="0" w:line="240" w:lineRule="auto"/>
        <w:ind w:firstLine="720"/>
        <w:jc w:val="both"/>
        <w:rPr>
          <w:rFonts w:ascii="Times New Roman" w:hAnsi="Times New Roman"/>
          <w:noProof/>
          <w:sz w:val="24"/>
          <w:szCs w:val="24"/>
          <w:lang w:val="sv-SE"/>
        </w:rPr>
      </w:pPr>
      <w:r w:rsidRPr="00AB6F63">
        <w:rPr>
          <w:rFonts w:ascii="Times New Roman" w:hAnsi="Times New Roman"/>
          <w:noProof/>
          <w:sz w:val="24"/>
          <w:szCs w:val="24"/>
          <w:lang w:val="sv-SE"/>
        </w:rPr>
        <w:t xml:space="preserve">11.1. Sutartis įsigalioja, kai Sutartį pasirašo abi Sutarties  Šalys (po antrosios Šalies pasirašymo dienos) ir galioja iki visiško sutartinių įsipareigojimų įvykdymo arba Sutarties nutraukimo. </w:t>
      </w:r>
    </w:p>
    <w:p w14:paraId="1A09B173" w14:textId="77777777" w:rsidR="0007062E" w:rsidRPr="00AB6F63" w:rsidRDefault="0007062E" w:rsidP="0007062E">
      <w:pPr>
        <w:spacing w:after="0" w:line="240" w:lineRule="auto"/>
        <w:ind w:firstLine="720"/>
        <w:jc w:val="both"/>
        <w:rPr>
          <w:rFonts w:ascii="Times New Roman" w:hAnsi="Times New Roman"/>
          <w:noProof/>
          <w:sz w:val="24"/>
          <w:szCs w:val="24"/>
          <w:lang w:val="sv-SE"/>
        </w:rPr>
      </w:pPr>
      <w:r w:rsidRPr="00AB6F63">
        <w:rPr>
          <w:rFonts w:ascii="Times New Roman" w:hAnsi="Times New Roman"/>
          <w:noProof/>
          <w:sz w:val="24"/>
          <w:szCs w:val="24"/>
          <w:lang w:val="sv-SE"/>
        </w:rPr>
        <w:t>11.2. Sutarties vykdymas stabdomas šiais atvejais:</w:t>
      </w:r>
    </w:p>
    <w:p w14:paraId="00E9410D" w14:textId="77777777" w:rsidR="0007062E" w:rsidRPr="00AB6F63" w:rsidRDefault="0007062E" w:rsidP="0007062E">
      <w:pPr>
        <w:spacing w:after="0" w:line="240" w:lineRule="auto"/>
        <w:ind w:firstLine="720"/>
        <w:jc w:val="both"/>
        <w:rPr>
          <w:rFonts w:ascii="Times New Roman" w:hAnsi="Times New Roman"/>
          <w:noProof/>
          <w:sz w:val="24"/>
          <w:szCs w:val="24"/>
          <w:lang w:val="sv-SE"/>
        </w:rPr>
      </w:pPr>
      <w:r w:rsidRPr="00AB6F63">
        <w:rPr>
          <w:rFonts w:ascii="Times New Roman" w:hAnsi="Times New Roman"/>
          <w:noProof/>
          <w:sz w:val="24"/>
          <w:szCs w:val="24"/>
          <w:lang w:val="sv-SE"/>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0F715303" w14:textId="77777777" w:rsidR="0007062E" w:rsidRPr="00AB6F63" w:rsidRDefault="0007062E" w:rsidP="0007062E">
      <w:pPr>
        <w:spacing w:after="0" w:line="240" w:lineRule="auto"/>
        <w:ind w:firstLine="720"/>
        <w:jc w:val="both"/>
        <w:rPr>
          <w:rFonts w:ascii="Times New Roman" w:hAnsi="Times New Roman"/>
          <w:noProof/>
          <w:sz w:val="24"/>
          <w:szCs w:val="24"/>
          <w:lang w:val="sv-SE"/>
        </w:rPr>
      </w:pPr>
      <w:r w:rsidRPr="00AB6F63">
        <w:rPr>
          <w:rFonts w:ascii="Times New Roman" w:hAnsi="Times New Roman"/>
          <w:noProof/>
          <w:sz w:val="24"/>
          <w:szCs w:val="24"/>
          <w:lang w:val="sv-SE"/>
        </w:rPr>
        <w:t>11.2.2. esant nuo Užsakovo nepriklausančių aplinkybių, dėl kurių Užsakovas negali priimti Darbų. Užsakovas turi teisę reikalauti sustabdyti Darbų atlikimą iki atitinkamų aplinkybių pasibaigimo. Užsakovas nekompensuoja Rangovui dėl tokio sustabdymo kilusių Rangovo išlaidų. Jei Darbų sustabdymas trunka ilgiau, kaip 90 dienų, Rangovas turi teisę nutraukti Sutartį.</w:t>
      </w:r>
    </w:p>
    <w:p w14:paraId="098A51EB" w14:textId="77777777" w:rsidR="0007062E" w:rsidRPr="00AB6F63" w:rsidRDefault="0007062E" w:rsidP="0007062E">
      <w:pPr>
        <w:spacing w:after="0" w:line="240" w:lineRule="auto"/>
        <w:ind w:firstLine="720"/>
        <w:jc w:val="both"/>
        <w:rPr>
          <w:rFonts w:ascii="Times New Roman" w:hAnsi="Times New Roman"/>
          <w:noProof/>
          <w:sz w:val="24"/>
          <w:szCs w:val="24"/>
          <w:lang w:val="sv-SE"/>
        </w:rPr>
      </w:pPr>
      <w:r w:rsidRPr="00AB6F63">
        <w:rPr>
          <w:rFonts w:ascii="Times New Roman" w:hAnsi="Times New Roman"/>
          <w:noProof/>
          <w:sz w:val="24"/>
          <w:szCs w:val="24"/>
          <w:lang w:val="sv-SE"/>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1A75495A"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208BBA88"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 xml:space="preserve">11.4. Rangovui jokios papildomos išlaidos neatlyginamos, jei Sutarties vykdymo sustabdymas yra būtinas: dėl Rangovo kokių nors prievolių nevykdymo, dėl nuo Užsakovo nepriklausančių aplinkybių, dėl </w:t>
      </w:r>
      <w:r w:rsidRPr="00AB6F63">
        <w:rPr>
          <w:noProof/>
          <w:color w:val="auto"/>
          <w:sz w:val="24"/>
          <w:szCs w:val="24"/>
          <w:lang w:val="sv-SE"/>
        </w:rPr>
        <w:lastRenderedPageBreak/>
        <w:t>kurių Užsakovas negali priimti Darbų, dėl saugumo ar tinkamo Sutarties ar bet kokios jos dalies vykdymo, jei tik ši būtinybė neatsiranda dėl Užsakovo veiksmų ar neveikimo.</w:t>
      </w:r>
    </w:p>
    <w:p w14:paraId="2B7FB169"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5CC5DB9A" w14:textId="77777777" w:rsidR="0007062E" w:rsidRPr="00AB6F63" w:rsidRDefault="0007062E" w:rsidP="0007062E">
      <w:pPr>
        <w:spacing w:after="0" w:line="240" w:lineRule="auto"/>
        <w:ind w:firstLine="720"/>
        <w:jc w:val="both"/>
        <w:rPr>
          <w:rFonts w:ascii="Times New Roman" w:hAnsi="Times New Roman"/>
          <w:noProof/>
          <w:sz w:val="24"/>
          <w:szCs w:val="24"/>
          <w:lang w:val="sv-SE"/>
        </w:rPr>
      </w:pPr>
      <w:r w:rsidRPr="00AB6F63">
        <w:rPr>
          <w:rFonts w:ascii="Times New Roman" w:hAnsi="Times New Roman"/>
          <w:noProof/>
          <w:sz w:val="24"/>
          <w:szCs w:val="24"/>
          <w:lang w:val="sv-SE"/>
        </w:rPr>
        <w:t>11.6. Jei bet kuri Sutarties nuostata tampa ar pripažįstama visiškai ar iš dalies negaliojančia, tai neturi įtakos kitų Sutarties nuostatų galiojimui.</w:t>
      </w:r>
    </w:p>
    <w:p w14:paraId="2D868BF5" w14:textId="77777777" w:rsidR="0007062E" w:rsidRPr="00AB6F63" w:rsidRDefault="0007062E" w:rsidP="0007062E">
      <w:pPr>
        <w:spacing w:after="0" w:line="240" w:lineRule="auto"/>
        <w:jc w:val="both"/>
        <w:rPr>
          <w:rFonts w:ascii="Times New Roman" w:hAnsi="Times New Roman"/>
          <w:noProof/>
          <w:sz w:val="24"/>
          <w:szCs w:val="24"/>
          <w:lang w:val="sv-SE"/>
        </w:rPr>
      </w:pPr>
    </w:p>
    <w:p w14:paraId="1DB41278" w14:textId="77777777" w:rsidR="0007062E" w:rsidRPr="00AB6F63" w:rsidRDefault="0007062E" w:rsidP="0007062E">
      <w:pPr>
        <w:spacing w:after="0" w:line="240" w:lineRule="auto"/>
        <w:jc w:val="center"/>
        <w:rPr>
          <w:rFonts w:ascii="Times New Roman Bold" w:hAnsi="Times New Roman Bold"/>
          <w:b/>
          <w:caps/>
          <w:noProof/>
          <w:sz w:val="24"/>
          <w:szCs w:val="24"/>
          <w:lang w:val="sv-SE"/>
        </w:rPr>
      </w:pPr>
      <w:r w:rsidRPr="00AB6F63">
        <w:rPr>
          <w:rFonts w:ascii="Times New Roman Bold" w:hAnsi="Times New Roman Bold"/>
          <w:b/>
          <w:caps/>
          <w:noProof/>
          <w:sz w:val="24"/>
          <w:szCs w:val="24"/>
          <w:lang w:val="sv-SE" w:eastAsia="lt-LT"/>
        </w:rPr>
        <w:t xml:space="preserve">12. </w:t>
      </w:r>
      <w:r w:rsidRPr="00AB6F63">
        <w:rPr>
          <w:rFonts w:ascii="Times New Roman Bold" w:hAnsi="Times New Roman Bold"/>
          <w:b/>
          <w:caps/>
          <w:noProof/>
          <w:sz w:val="24"/>
          <w:szCs w:val="24"/>
          <w:lang w:val="sv-SE"/>
        </w:rPr>
        <w:t>Atsakomybės pagal sutartį netaikymas arba atleidimas nuo atsakomybės</w:t>
      </w:r>
    </w:p>
    <w:p w14:paraId="20353E9E" w14:textId="77777777" w:rsidR="0007062E" w:rsidRPr="00AB6F63" w:rsidRDefault="0007062E" w:rsidP="0007062E">
      <w:pPr>
        <w:spacing w:after="0" w:line="240" w:lineRule="auto"/>
        <w:jc w:val="center"/>
        <w:rPr>
          <w:rFonts w:ascii="Times New Roman Bold" w:hAnsi="Times New Roman Bold"/>
          <w:b/>
          <w:caps/>
          <w:noProof/>
          <w:sz w:val="24"/>
          <w:szCs w:val="24"/>
          <w:lang w:val="sv-SE" w:eastAsia="lt-LT"/>
        </w:rPr>
      </w:pPr>
    </w:p>
    <w:p w14:paraId="35AFEFA4"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12.1. Atsakomybė pagal sutartį netaikoma, taip pat Šalys gali būti visiškai ar iš dalies atleistos nuo civilinės atsakomybės šiais pagrindais:</w:t>
      </w:r>
    </w:p>
    <w:p w14:paraId="398941EB"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12.1.1. dėl nenugalimos jėgos (</w:t>
      </w:r>
      <w:r w:rsidRPr="00AB6F63">
        <w:rPr>
          <w:rStyle w:val="Emfaz"/>
          <w:noProof/>
          <w:color w:val="auto"/>
          <w:sz w:val="24"/>
          <w:szCs w:val="24"/>
          <w:bdr w:val="none" w:sz="0" w:space="0" w:color="auto" w:frame="1"/>
          <w:shd w:val="clear" w:color="auto" w:fill="FFFFFF"/>
          <w:lang w:val="sv-SE"/>
        </w:rPr>
        <w:t>force majeure</w:t>
      </w:r>
      <w:r w:rsidRPr="00AB6F63">
        <w:rPr>
          <w:noProof/>
          <w:color w:val="auto"/>
          <w:sz w:val="24"/>
          <w:szCs w:val="24"/>
          <w:lang w:val="sv-SE"/>
        </w:rPr>
        <w:t>) – taikomos Lietuvos Respublikos civilinio kodekso 6.212 straipsnio ir Lietuvos Respublikos Vyriausybės 1996 m. liepos 15 d. nutarimo Nr. 840 „</w:t>
      </w:r>
      <w:hyperlink r:id="rId12" w:history="1">
        <w:r w:rsidRPr="00AB6F63">
          <w:rPr>
            <w:rStyle w:val="Hipersaitas"/>
            <w:noProof/>
            <w:color w:val="auto"/>
            <w:sz w:val="24"/>
            <w:szCs w:val="24"/>
            <w:lang w:val="sv-SE"/>
          </w:rPr>
          <w:t>Dėl Atleidimo nuo atsakomybės esant nenugalimos jėgos (force majeure) aplinkybėms taisykl</w:t>
        </w:r>
      </w:hyperlink>
      <w:r w:rsidRPr="00AB6F63">
        <w:rPr>
          <w:noProof/>
          <w:color w:val="auto"/>
          <w:sz w:val="24"/>
          <w:szCs w:val="24"/>
          <w:lang w:val="sv-SE"/>
        </w:rPr>
        <w:t>ių patvirtinimo“ patvirtintų taisyklių nuostatos. Jeigu Rangovo subrangovas susiduria su nenugalimos jėgos aplinkybėmis, remtis šia sąlyga Rangovas gali tik tokiu atveju, jei negali pasitelkti kito subrangovo nepatirdamas nepagrįstų išlaidų;</w:t>
      </w:r>
    </w:p>
    <w:p w14:paraId="61B297F4"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720"/>
        <w:rPr>
          <w:noProof/>
          <w:color w:val="auto"/>
          <w:sz w:val="24"/>
          <w:szCs w:val="24"/>
          <w:lang w:val="sv-SE"/>
        </w:rPr>
      </w:pPr>
      <w:r w:rsidRPr="00AB6F63">
        <w:rPr>
          <w:noProof/>
          <w:color w:val="auto"/>
          <w:sz w:val="24"/>
          <w:szCs w:val="24"/>
          <w:lang w:val="sv-SE"/>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AB6F63">
        <w:rPr>
          <w:noProof/>
          <w:color w:val="auto"/>
          <w:sz w:val="24"/>
          <w:szCs w:val="24"/>
          <w:shd w:val="clear" w:color="auto" w:fill="FFFFFF"/>
          <w:lang w:val="sv-SE"/>
        </w:rPr>
        <w:t>negalėjo būti iš anksto numatyti.</w:t>
      </w:r>
    </w:p>
    <w:p w14:paraId="1B7C65B4" w14:textId="77777777" w:rsidR="0007062E" w:rsidRPr="00AB6F63" w:rsidRDefault="0007062E" w:rsidP="0007062E">
      <w:pPr>
        <w:pStyle w:val="Sraopastraipa"/>
        <w:spacing w:after="0" w:line="240" w:lineRule="auto"/>
        <w:ind w:left="0" w:firstLine="720"/>
        <w:jc w:val="both"/>
        <w:rPr>
          <w:rFonts w:ascii="Times New Roman" w:hAnsi="Times New Roman"/>
          <w:noProof/>
          <w:sz w:val="24"/>
          <w:szCs w:val="24"/>
          <w:lang w:val="sv-SE" w:eastAsia="lt-LT"/>
        </w:rPr>
      </w:pPr>
      <w:r w:rsidRPr="00AB6F63">
        <w:rPr>
          <w:rFonts w:ascii="Times New Roman" w:hAnsi="Times New Roman"/>
          <w:noProof/>
          <w:sz w:val="24"/>
          <w:szCs w:val="24"/>
          <w:lang w:val="sv-SE"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E5659C0" w14:textId="77777777" w:rsidR="0007062E" w:rsidRPr="00AB6F63" w:rsidRDefault="0007062E" w:rsidP="0007062E">
      <w:pPr>
        <w:pStyle w:val="Sraopastraipa"/>
        <w:spacing w:after="0" w:line="240" w:lineRule="auto"/>
        <w:ind w:left="0" w:firstLine="720"/>
        <w:jc w:val="both"/>
        <w:rPr>
          <w:rFonts w:ascii="Times New Roman" w:hAnsi="Times New Roman"/>
          <w:noProof/>
          <w:sz w:val="24"/>
          <w:szCs w:val="24"/>
          <w:lang w:val="sv-SE" w:eastAsia="lt-LT"/>
        </w:rPr>
      </w:pPr>
      <w:r w:rsidRPr="00AB6F63">
        <w:rPr>
          <w:rFonts w:ascii="Times New Roman" w:hAnsi="Times New Roman"/>
          <w:noProof/>
          <w:sz w:val="24"/>
          <w:szCs w:val="24"/>
          <w:lang w:val="sv-SE" w:eastAsia="lt-LT"/>
        </w:rPr>
        <w:t>12.3. Pagrindas atleisti nuo atsakomybės atsiranda nuo kliūties atsiradimo momento arba jeigu apie ją nėra laiku pranešta – nuo pranešimo momento.</w:t>
      </w:r>
    </w:p>
    <w:p w14:paraId="21BDC66F" w14:textId="77777777" w:rsidR="0007062E" w:rsidRPr="00AB6F63" w:rsidRDefault="0007062E" w:rsidP="0007062E">
      <w:pPr>
        <w:spacing w:after="0" w:line="240" w:lineRule="auto"/>
        <w:jc w:val="both"/>
        <w:rPr>
          <w:rFonts w:ascii="Times New Roman" w:hAnsi="Times New Roman"/>
          <w:iCs/>
          <w:noProof/>
          <w:sz w:val="24"/>
          <w:szCs w:val="24"/>
          <w:lang w:val="sv-SE"/>
        </w:rPr>
      </w:pPr>
    </w:p>
    <w:p w14:paraId="08726632" w14:textId="77777777" w:rsidR="0007062E" w:rsidRPr="00AB6F63" w:rsidRDefault="0007062E" w:rsidP="0007062E">
      <w:pPr>
        <w:spacing w:after="0" w:line="240" w:lineRule="auto"/>
        <w:ind w:left="360" w:hanging="360"/>
        <w:jc w:val="center"/>
        <w:rPr>
          <w:rFonts w:ascii="Times New Roman Bold" w:hAnsi="Times New Roman Bold"/>
          <w:b/>
          <w:caps/>
          <w:noProof/>
          <w:sz w:val="24"/>
          <w:szCs w:val="24"/>
          <w:lang w:val="sv-SE" w:eastAsia="lt-LT"/>
        </w:rPr>
      </w:pPr>
      <w:r w:rsidRPr="00AB6F63">
        <w:rPr>
          <w:rFonts w:ascii="Times New Roman Bold" w:hAnsi="Times New Roman Bold"/>
          <w:b/>
          <w:caps/>
          <w:noProof/>
          <w:sz w:val="24"/>
          <w:szCs w:val="24"/>
          <w:lang w:val="sv-SE" w:eastAsia="lt-LT"/>
        </w:rPr>
        <w:t>13.  Taikoma teisė ir  ginčų sprendimo tvarka</w:t>
      </w:r>
    </w:p>
    <w:p w14:paraId="27C745C9" w14:textId="77777777" w:rsidR="0007062E" w:rsidRPr="00AB6F63" w:rsidRDefault="0007062E" w:rsidP="0007062E">
      <w:pPr>
        <w:spacing w:after="0" w:line="240" w:lineRule="auto"/>
        <w:ind w:left="360" w:hanging="360"/>
        <w:jc w:val="center"/>
        <w:rPr>
          <w:rFonts w:ascii="Times New Roman Bold" w:hAnsi="Times New Roman Bold"/>
          <w:b/>
          <w:caps/>
          <w:noProof/>
          <w:sz w:val="24"/>
          <w:szCs w:val="24"/>
          <w:lang w:val="sv-SE" w:eastAsia="lt-LT"/>
        </w:rPr>
      </w:pPr>
    </w:p>
    <w:p w14:paraId="22CCFDA6" w14:textId="77777777" w:rsidR="0007062E" w:rsidRPr="00C60569"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540"/>
        <w:rPr>
          <w:noProof/>
          <w:color w:val="auto"/>
          <w:sz w:val="24"/>
          <w:szCs w:val="24"/>
          <w:lang w:val="sv-SE"/>
        </w:rPr>
      </w:pPr>
      <w:r w:rsidRPr="00C60569">
        <w:rPr>
          <w:noProof/>
          <w:color w:val="auto"/>
          <w:sz w:val="24"/>
          <w:szCs w:val="24"/>
          <w:lang w:val="sv-SE"/>
        </w:rPr>
        <w:t>13.1. Šalys, vykdydamos Sutarties įsipareigojimus, vadovaujasi šia Sutartimi. Sutarčiai, iš jos kylantiems Šalių santykiams bei jų aiškinimui taikoma Lietuvos Respublikos teisė.</w:t>
      </w:r>
    </w:p>
    <w:p w14:paraId="2D2B83AD" w14:textId="77777777" w:rsidR="0007062E" w:rsidRPr="00C60569"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540"/>
        <w:rPr>
          <w:noProof/>
          <w:color w:val="auto"/>
          <w:sz w:val="24"/>
          <w:szCs w:val="24"/>
          <w:lang w:val="sv-SE"/>
        </w:rPr>
      </w:pPr>
      <w:r w:rsidRPr="00C60569">
        <w:rPr>
          <w:noProof/>
          <w:color w:val="auto"/>
          <w:sz w:val="24"/>
          <w:szCs w:val="24"/>
          <w:lang w:val="sv-SE"/>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9674A6D" w14:textId="77777777" w:rsidR="0007062E" w:rsidRPr="00C60569"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540"/>
        <w:rPr>
          <w:noProof/>
          <w:color w:val="auto"/>
          <w:sz w:val="24"/>
          <w:szCs w:val="24"/>
          <w:lang w:val="sv-SE"/>
        </w:rPr>
      </w:pPr>
      <w:r w:rsidRPr="00C60569">
        <w:rPr>
          <w:noProof/>
          <w:color w:val="auto"/>
          <w:sz w:val="24"/>
          <w:szCs w:val="24"/>
          <w:lang w:val="sv-SE"/>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Užsakovo buveinės vietą.</w:t>
      </w:r>
    </w:p>
    <w:p w14:paraId="0A9F3BDA" w14:textId="77777777" w:rsidR="0007062E" w:rsidRPr="00C60569" w:rsidRDefault="0007062E" w:rsidP="0007062E">
      <w:pPr>
        <w:snapToGrid w:val="0"/>
        <w:spacing w:after="0" w:line="240" w:lineRule="auto"/>
        <w:jc w:val="both"/>
        <w:rPr>
          <w:rFonts w:ascii="Times New Roman" w:hAnsi="Times New Roman"/>
          <w:noProof/>
          <w:sz w:val="24"/>
          <w:szCs w:val="24"/>
          <w:lang w:val="sv-SE"/>
        </w:rPr>
      </w:pPr>
    </w:p>
    <w:p w14:paraId="19C7BE3D" w14:textId="77777777" w:rsidR="0007062E" w:rsidRPr="00C60569" w:rsidRDefault="0007062E" w:rsidP="0007062E">
      <w:pPr>
        <w:spacing w:after="0" w:line="240" w:lineRule="auto"/>
        <w:jc w:val="center"/>
        <w:rPr>
          <w:rFonts w:ascii="Times New Roman Bold" w:hAnsi="Times New Roman Bold"/>
          <w:b/>
          <w:caps/>
          <w:noProof/>
          <w:sz w:val="24"/>
          <w:szCs w:val="24"/>
          <w:lang w:val="sv-SE" w:eastAsia="lt-LT"/>
        </w:rPr>
      </w:pPr>
      <w:r w:rsidRPr="00C60569">
        <w:rPr>
          <w:rFonts w:ascii="Times New Roman Bold" w:hAnsi="Times New Roman Bold"/>
          <w:b/>
          <w:caps/>
          <w:noProof/>
          <w:sz w:val="24"/>
          <w:szCs w:val="24"/>
          <w:lang w:val="sv-SE" w:eastAsia="lt-LT"/>
        </w:rPr>
        <w:t>14. Sutarties keitimas</w:t>
      </w:r>
    </w:p>
    <w:p w14:paraId="1ED9EBCD" w14:textId="77777777" w:rsidR="0007062E" w:rsidRPr="00C60569" w:rsidRDefault="0007062E" w:rsidP="0007062E">
      <w:pPr>
        <w:spacing w:after="0" w:line="240" w:lineRule="auto"/>
        <w:jc w:val="center"/>
        <w:rPr>
          <w:rFonts w:ascii="Times New Roman Bold" w:hAnsi="Times New Roman Bold"/>
          <w:b/>
          <w:caps/>
          <w:noProof/>
          <w:sz w:val="24"/>
          <w:szCs w:val="24"/>
          <w:lang w:val="sv-SE" w:eastAsia="lt-LT"/>
        </w:rPr>
      </w:pPr>
    </w:p>
    <w:p w14:paraId="2937CF72" w14:textId="77777777" w:rsidR="0007062E" w:rsidRPr="00C60569" w:rsidRDefault="0007062E" w:rsidP="0007062E">
      <w:pPr>
        <w:pStyle w:val="Body2"/>
        <w:pBdr>
          <w:top w:val="none" w:sz="0" w:space="0" w:color="auto"/>
          <w:left w:val="none" w:sz="0" w:space="0" w:color="auto"/>
          <w:bottom w:val="none" w:sz="0" w:space="0" w:color="auto"/>
          <w:right w:val="none" w:sz="0" w:space="0" w:color="auto"/>
          <w:bar w:val="none" w:sz="0" w:color="auto"/>
        </w:pBdr>
        <w:ind w:firstLine="630"/>
        <w:rPr>
          <w:noProof/>
          <w:color w:val="auto"/>
          <w:sz w:val="24"/>
          <w:szCs w:val="24"/>
          <w:lang w:val="sv-SE"/>
        </w:rPr>
      </w:pPr>
      <w:bookmarkStart w:id="11" w:name="_Hlk36464790"/>
      <w:r w:rsidRPr="00C60569">
        <w:rPr>
          <w:noProof/>
          <w:color w:val="auto"/>
          <w:sz w:val="24"/>
          <w:szCs w:val="24"/>
          <w:lang w:val="sv-SE"/>
        </w:rPr>
        <w:t>14.1. Sutarties sąlygos gali būti keičiamos vadovaujantis Viešųjų pirkimų įstatymo 89 straipsnio nuostatomis bei šioje Sutartyje nustatytomis sąlygomis.</w:t>
      </w:r>
    </w:p>
    <w:p w14:paraId="5D1E1630" w14:textId="77777777" w:rsidR="0007062E" w:rsidRPr="00C60569" w:rsidRDefault="0007062E" w:rsidP="0007062E">
      <w:pPr>
        <w:pStyle w:val="NoSpacing1"/>
        <w:ind w:firstLine="630"/>
        <w:jc w:val="both"/>
        <w:rPr>
          <w:noProof/>
          <w:szCs w:val="24"/>
          <w:lang w:val="sv-SE"/>
        </w:rPr>
      </w:pPr>
      <w:r w:rsidRPr="00C60569">
        <w:rPr>
          <w:noProof/>
          <w:szCs w:val="24"/>
          <w:lang w:val="sv-SE"/>
        </w:rPr>
        <w:t>14.2. Sutarties sąlygų keitimu nebus laikomas Sutarties sąlygų koregavimas Sutartyje numatytais atvejais,  jeigu  pakeitimo sąlygos buvo aiškiai, tiksliai ir nedviprasmiškai suformuluotos Sutartyje.</w:t>
      </w:r>
    </w:p>
    <w:p w14:paraId="66461E1B" w14:textId="77777777" w:rsidR="0007062E" w:rsidRPr="00C60569"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630"/>
        <w:rPr>
          <w:noProof/>
          <w:color w:val="auto"/>
          <w:sz w:val="24"/>
          <w:szCs w:val="24"/>
          <w:lang w:val="sv-SE"/>
        </w:rPr>
      </w:pPr>
      <w:r w:rsidRPr="00C60569">
        <w:rPr>
          <w:noProof/>
          <w:color w:val="auto"/>
          <w:sz w:val="24"/>
          <w:szCs w:val="24"/>
          <w:lang w:val="sv-SE"/>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2AFDD684" w14:textId="77777777" w:rsidR="0007062E" w:rsidRPr="00C60569" w:rsidRDefault="0007062E" w:rsidP="0007062E">
      <w:pPr>
        <w:tabs>
          <w:tab w:val="left" w:pos="1276"/>
        </w:tabs>
        <w:spacing w:after="0" w:line="240" w:lineRule="auto"/>
        <w:ind w:firstLine="630"/>
        <w:jc w:val="both"/>
        <w:rPr>
          <w:rFonts w:ascii="Times New Roman" w:hAnsi="Times New Roman"/>
          <w:noProof/>
          <w:sz w:val="24"/>
          <w:szCs w:val="24"/>
          <w:lang w:val="sv-SE"/>
        </w:rPr>
      </w:pPr>
      <w:r w:rsidRPr="00C60569">
        <w:rPr>
          <w:rFonts w:ascii="Times New Roman" w:hAnsi="Times New Roman"/>
          <w:noProof/>
          <w:sz w:val="24"/>
          <w:szCs w:val="24"/>
          <w:lang w:val="sv-SE"/>
        </w:rPr>
        <w:lastRenderedPageBreak/>
        <w:t>14.4. Visi Sutarties pakeitimai, papildymai ir priedai yra laikomi neatskiriama Sutarties dalimi ir galioja, jeigu jie yra sudaryti raštu ir patvirtinti Šalių įgaliotų atstovų parašais.</w:t>
      </w:r>
    </w:p>
    <w:bookmarkEnd w:id="11"/>
    <w:p w14:paraId="671B3E39" w14:textId="77777777" w:rsidR="0007062E" w:rsidRPr="00C60569" w:rsidRDefault="0007062E" w:rsidP="0007062E">
      <w:pPr>
        <w:spacing w:after="0" w:line="240" w:lineRule="auto"/>
        <w:jc w:val="both"/>
        <w:rPr>
          <w:rFonts w:ascii="Times New Roman" w:hAnsi="Times New Roman"/>
          <w:strike/>
          <w:noProof/>
          <w:sz w:val="24"/>
          <w:szCs w:val="24"/>
          <w:lang w:val="sv-SE"/>
        </w:rPr>
      </w:pPr>
    </w:p>
    <w:p w14:paraId="1B2EFA5C" w14:textId="77777777" w:rsidR="0007062E" w:rsidRPr="00AB6F63" w:rsidRDefault="0007062E" w:rsidP="0007062E">
      <w:pPr>
        <w:spacing w:after="0" w:line="240" w:lineRule="auto"/>
        <w:jc w:val="center"/>
        <w:rPr>
          <w:rFonts w:ascii="Times New Roman Bold" w:hAnsi="Times New Roman Bold"/>
          <w:b/>
          <w:caps/>
          <w:noProof/>
          <w:sz w:val="24"/>
          <w:szCs w:val="24"/>
          <w:lang w:val="sv-SE" w:eastAsia="lt-LT"/>
        </w:rPr>
      </w:pPr>
      <w:r w:rsidRPr="00AB6F63">
        <w:rPr>
          <w:rFonts w:ascii="Times New Roman Bold" w:hAnsi="Times New Roman Bold"/>
          <w:b/>
          <w:caps/>
          <w:noProof/>
          <w:sz w:val="24"/>
          <w:szCs w:val="24"/>
          <w:lang w:val="sv-SE" w:eastAsia="lt-LT"/>
        </w:rPr>
        <w:t>15. Sutarties nutraukimas</w:t>
      </w:r>
    </w:p>
    <w:p w14:paraId="7447533E" w14:textId="77777777" w:rsidR="0007062E" w:rsidRPr="00AB6F63" w:rsidRDefault="0007062E" w:rsidP="0007062E">
      <w:pPr>
        <w:spacing w:after="0" w:line="240" w:lineRule="auto"/>
        <w:jc w:val="center"/>
        <w:rPr>
          <w:rFonts w:ascii="Times New Roman Bold" w:hAnsi="Times New Roman Bold"/>
          <w:b/>
          <w:caps/>
          <w:noProof/>
          <w:sz w:val="24"/>
          <w:szCs w:val="24"/>
          <w:lang w:val="sv-SE" w:eastAsia="lt-LT"/>
        </w:rPr>
      </w:pPr>
    </w:p>
    <w:p w14:paraId="6F5157B9" w14:textId="77777777" w:rsidR="0007062E" w:rsidRPr="00AB6F63" w:rsidRDefault="0007062E" w:rsidP="0007062E">
      <w:pPr>
        <w:spacing w:after="0" w:line="240" w:lineRule="auto"/>
        <w:ind w:firstLine="540"/>
        <w:jc w:val="both"/>
        <w:rPr>
          <w:rFonts w:ascii="Times New Roman" w:hAnsi="Times New Roman"/>
          <w:noProof/>
          <w:sz w:val="24"/>
          <w:szCs w:val="24"/>
          <w:lang w:val="sv-SE"/>
        </w:rPr>
      </w:pPr>
      <w:bookmarkStart w:id="12" w:name="_Hlk36464981"/>
      <w:r w:rsidRPr="00AB6F63">
        <w:rPr>
          <w:rFonts w:ascii="Times New Roman" w:hAnsi="Times New Roman"/>
          <w:noProof/>
          <w:sz w:val="24"/>
          <w:szCs w:val="24"/>
          <w:lang w:val="sv-SE"/>
        </w:rPr>
        <w:t>15.1. Sutartis gali būti nutraukta:</w:t>
      </w:r>
    </w:p>
    <w:p w14:paraId="1E9F4B1F" w14:textId="77777777" w:rsidR="0007062E" w:rsidRPr="00AB6F63" w:rsidRDefault="0007062E" w:rsidP="0007062E">
      <w:pPr>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15.1.1. raštišku Šalių susitarimu;</w:t>
      </w:r>
    </w:p>
    <w:p w14:paraId="6011A1ED" w14:textId="77777777" w:rsidR="0007062E" w:rsidRPr="00AB6F63" w:rsidRDefault="0007062E" w:rsidP="0007062E">
      <w:pPr>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15.1.2. vienos iš Šalių iniciatyva, jeigu Sutarties 12 skyriuje “Atsakomybės pagal sutartį netaikymas arba atleidimas nuo atsakomybės” nustatytos aplinkybės tęsiasi ilgiau kaip 2 mėnesius nuo pranešimo apie jas gavimo dienos;</w:t>
      </w:r>
    </w:p>
    <w:p w14:paraId="1F7DEDBF" w14:textId="77777777" w:rsidR="0007062E" w:rsidRPr="00AB6F63" w:rsidRDefault="0007062E" w:rsidP="0007062E">
      <w:pPr>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 xml:space="preserve">15.1.3. jeigu per 30 kalendorinių dienų nuo pranešimo apie Sutarties </w:t>
      </w:r>
      <w:r w:rsidRPr="00AB6F63">
        <w:rPr>
          <w:rFonts w:ascii="Times New Roman" w:hAnsi="Times New Roman"/>
          <w:noProof/>
          <w:sz w:val="24"/>
          <w:szCs w:val="24"/>
          <w:lang w:val="sv-SE" w:bidi="he-IL"/>
        </w:rPr>
        <w:t>‎12 skyriuje „Atsakomyb</w:t>
      </w:r>
      <w:r w:rsidRPr="00AB6F63">
        <w:rPr>
          <w:rFonts w:ascii="Times New Roman" w:hAnsi="Times New Roman"/>
          <w:noProof/>
          <w:sz w:val="24"/>
          <w:szCs w:val="24"/>
          <w:lang w:val="sv-SE"/>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3D167A66" w14:textId="77777777" w:rsidR="0007062E" w:rsidRPr="00AB6F63" w:rsidRDefault="0007062E" w:rsidP="0007062E">
      <w:pPr>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 xml:space="preserve">15.2. Užsakovas turi teisę vienašališkai nutraukti Sutartį, jeigu: </w:t>
      </w:r>
    </w:p>
    <w:p w14:paraId="226275DF" w14:textId="77777777" w:rsidR="0007062E" w:rsidRPr="00AB6F63" w:rsidRDefault="0007062E" w:rsidP="0007062E">
      <w:pPr>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 xml:space="preserve">15.2.1. paaiškėjo, kad Rangovas turėjo būti pašalintas iš pirkimo procedūros pagal Viešųjų pirkimų įstatymo 46 straipsnio 1 dalį ar dėl kitų Pirkime nustatytų pašalinimo pagrindų; </w:t>
      </w:r>
    </w:p>
    <w:p w14:paraId="3650A52F" w14:textId="77777777" w:rsidR="0007062E" w:rsidRPr="00AB6F63" w:rsidRDefault="0007062E" w:rsidP="0007062E">
      <w:pPr>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15.2.2. paaiškėjo,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EDDC641" w14:textId="77777777" w:rsidR="0007062E" w:rsidRPr="00AB6F63" w:rsidRDefault="0007062E" w:rsidP="0007062E">
      <w:pPr>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15.2.3. Rangovas bankrutuoja arba yra likviduojamas, sustabdo ūkinę veiklą arba teisės aktuose nustatyta tvarka susidaro analogiška situacija;</w:t>
      </w:r>
    </w:p>
    <w:p w14:paraId="2D0B7EB6" w14:textId="77777777" w:rsidR="0007062E" w:rsidRPr="00AB6F63" w:rsidRDefault="0007062E" w:rsidP="0007062E">
      <w:pPr>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 xml:space="preserve">15.2.4. Rangovas Sutarties neįvykdo ar netinkamai įvykdo ir tai yra esminis Sutarties pažeidimas pagal Lietuvos Respublikos civilinio kodekso 6.217 str. bei Sutarties 17.1 punkto nuostatas; </w:t>
      </w:r>
    </w:p>
    <w:p w14:paraId="2D08D074" w14:textId="77777777" w:rsidR="0007062E" w:rsidRPr="00AB6F63" w:rsidRDefault="0007062E" w:rsidP="0007062E">
      <w:pPr>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 xml:space="preserve">15.2.5. Paaiškėja kitos aplinkybės, dėl kurių Rangovas negalės tinkamai vykdyti Sutarties ir (ar) atlikti Darbų ir rangovas negali pateikti pagrįstų įrodymų, kad Sutartį įvykdys tinkamai. </w:t>
      </w:r>
    </w:p>
    <w:p w14:paraId="4631BECB" w14:textId="77777777" w:rsidR="0007062E" w:rsidRPr="00AB6F63" w:rsidRDefault="0007062E" w:rsidP="0007062E">
      <w:pPr>
        <w:spacing w:after="0" w:line="240" w:lineRule="auto"/>
        <w:ind w:firstLine="540"/>
        <w:jc w:val="both"/>
        <w:rPr>
          <w:rFonts w:ascii="Times New Roman" w:hAnsi="Times New Roman"/>
          <w:noProof/>
          <w:sz w:val="24"/>
          <w:szCs w:val="24"/>
          <w:lang w:val="sv-SE" w:eastAsia="lt-LT"/>
        </w:rPr>
      </w:pPr>
      <w:r w:rsidRPr="00AB6F63">
        <w:rPr>
          <w:rFonts w:ascii="Times New Roman" w:hAnsi="Times New Roman"/>
          <w:noProof/>
          <w:sz w:val="24"/>
          <w:szCs w:val="24"/>
          <w:lang w:val="sv-SE" w:eastAsia="lt-LT"/>
        </w:rPr>
        <w:t>15.3. Rangovas, gavęs pranešimą iš Užsakovo dėl Sutarties nutraukimo pagal bet kurią 15.2 punkte numatytų sąlygų, turi teisę pateikti Užsakovui rašytinius paaiškinimus per 3 darbo dienas nuo pranešimo iš Užsakovo gavimo dienos.</w:t>
      </w:r>
    </w:p>
    <w:p w14:paraId="7D71449D" w14:textId="77777777" w:rsidR="0007062E" w:rsidRPr="00AB6F63" w:rsidRDefault="0007062E" w:rsidP="0007062E">
      <w:pPr>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15.4. Užsakovas, nesant Rangovo kaltės, turi teisę vienašališkai nutraukti Sutartį įspėjęs apie tai Rangovą ne vėliau kaip prieš 30 kalendorinių dienų, nepaisydama to, kad Rangovas jau pradėjo ją vykdyti. Šiuo atveju Užsakovas privalo sumokėti Rangovui už iki Sutarties nutraukimo atliktus Darbus ir Rangovas neturi teisės gauti jokių kitokių kompensacijų.</w:t>
      </w:r>
    </w:p>
    <w:p w14:paraId="7D623730" w14:textId="77777777" w:rsidR="0007062E" w:rsidRPr="00AB6F63" w:rsidRDefault="0007062E" w:rsidP="0007062E">
      <w:pPr>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15.5. Sutartį nutraukus dėl Rangovo kaltės, rangovas neturi teisės į kokių nors patirtų nuostolių ar žalos kompensaciją.</w:t>
      </w:r>
    </w:p>
    <w:p w14:paraId="3BEC2BE4" w14:textId="77777777" w:rsidR="0007062E" w:rsidRPr="00AB6F63" w:rsidRDefault="0007062E" w:rsidP="0007062E">
      <w:pPr>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15.6. Rangovas, nesikreipdamas į teismą, gali vienašališkai nutraukti Sutartį jeigu:</w:t>
      </w:r>
    </w:p>
    <w:p w14:paraId="6E5CA29E" w14:textId="77777777" w:rsidR="0007062E" w:rsidRPr="00AB6F63" w:rsidRDefault="0007062E" w:rsidP="0007062E">
      <w:pPr>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15.6.1. Užsakovas ne dėl Rangovo kaltės vėluoja atlikti mokėjimą daugiau kaip 30 kalendorinių dienų ir jeigu Rangovas apie vėlavimą prieš tai raštu pranešė Užsakovui;</w:t>
      </w:r>
    </w:p>
    <w:p w14:paraId="72D76A9A" w14:textId="77777777" w:rsidR="0007062E" w:rsidRPr="00AB6F63" w:rsidRDefault="0007062E" w:rsidP="0007062E">
      <w:pPr>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15.6.2. Užsakovas sustabdė Darbų atlikimo terminus dėl to, kad negali priimti Darbų ir Darbų atlikimo sustabdymas trunka ilgiau, kaip 90 dienų.</w:t>
      </w:r>
    </w:p>
    <w:p w14:paraId="4D2182AA" w14:textId="77777777" w:rsidR="0007062E" w:rsidRPr="00AB6F63" w:rsidRDefault="0007062E" w:rsidP="0007062E">
      <w:pPr>
        <w:spacing w:after="0" w:line="240" w:lineRule="auto"/>
        <w:ind w:firstLine="540"/>
        <w:jc w:val="both"/>
        <w:rPr>
          <w:rFonts w:ascii="Times New Roman" w:hAnsi="Times New Roman"/>
          <w:noProof/>
          <w:sz w:val="24"/>
          <w:szCs w:val="24"/>
          <w:lang w:val="sv-SE"/>
        </w:rPr>
      </w:pPr>
      <w:r w:rsidRPr="00AB6F63">
        <w:rPr>
          <w:rFonts w:ascii="Times New Roman" w:hAnsi="Times New Roman"/>
          <w:noProof/>
          <w:sz w:val="24"/>
          <w:szCs w:val="24"/>
          <w:lang w:val="sv-SE"/>
        </w:rPr>
        <w:t xml:space="preserve">15.7. Nutraukus Sutartį 15.2 punkte nurodytais pagrindais (išskyrus 15.2.3 papunktyje numatytu atveju), Rangovas privalo per 7  kalendorines dienas nuo Sutarties nutraukimo dienos sumokėti Sutarties 6.5. papunktyje nustatytą baudą. </w:t>
      </w:r>
    </w:p>
    <w:p w14:paraId="199EA32E" w14:textId="77777777" w:rsidR="0007062E" w:rsidRPr="00AB6F63" w:rsidRDefault="0007062E" w:rsidP="0007062E">
      <w:pPr>
        <w:spacing w:after="0" w:line="240" w:lineRule="auto"/>
        <w:ind w:firstLine="540"/>
        <w:jc w:val="both"/>
        <w:rPr>
          <w:rFonts w:ascii="Times New Roman" w:hAnsi="Times New Roman"/>
          <w:noProof/>
          <w:sz w:val="24"/>
          <w:szCs w:val="24"/>
          <w:lang w:val="sv-SE" w:eastAsia="lt-LT"/>
        </w:rPr>
      </w:pPr>
      <w:r w:rsidRPr="00AB6F63">
        <w:rPr>
          <w:rFonts w:ascii="Times New Roman" w:hAnsi="Times New Roman"/>
          <w:noProof/>
          <w:sz w:val="24"/>
          <w:szCs w:val="24"/>
          <w:lang w:val="sv-SE" w:eastAsia="lt-LT"/>
        </w:rPr>
        <w:t xml:space="preserve">15.8. Šalis, ketinanti vienašališkai nutraukti Sutartį </w:t>
      </w:r>
      <w:r w:rsidRPr="00AB6F63">
        <w:rPr>
          <w:rFonts w:ascii="Times New Roman" w:hAnsi="Times New Roman"/>
          <w:noProof/>
          <w:sz w:val="24"/>
          <w:szCs w:val="24"/>
          <w:lang w:val="sv-SE"/>
        </w:rPr>
        <w:t>dėl kitos Šalies kaltės</w:t>
      </w:r>
      <w:r w:rsidRPr="00AB6F63">
        <w:rPr>
          <w:rFonts w:ascii="Times New Roman" w:hAnsi="Times New Roman"/>
          <w:noProof/>
          <w:sz w:val="24"/>
          <w:szCs w:val="24"/>
          <w:lang w:val="sv-SE"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5E6D301" w14:textId="77777777" w:rsidR="0007062E" w:rsidRPr="00AB6F63" w:rsidRDefault="0007062E" w:rsidP="0007062E">
      <w:pPr>
        <w:spacing w:after="0" w:line="240" w:lineRule="auto"/>
        <w:ind w:firstLine="540"/>
        <w:jc w:val="both"/>
        <w:rPr>
          <w:rFonts w:ascii="Times New Roman" w:hAnsi="Times New Roman"/>
          <w:noProof/>
          <w:sz w:val="24"/>
          <w:szCs w:val="24"/>
          <w:lang w:val="sv-SE" w:eastAsia="lt-LT"/>
        </w:rPr>
      </w:pPr>
    </w:p>
    <w:p w14:paraId="3339CF84" w14:textId="77777777" w:rsidR="0007062E" w:rsidRPr="00AB6F63" w:rsidRDefault="0007062E" w:rsidP="0007062E">
      <w:pPr>
        <w:pStyle w:val="Body2"/>
        <w:pBdr>
          <w:top w:val="none" w:sz="0" w:space="0" w:color="auto"/>
          <w:left w:val="none" w:sz="0" w:space="0" w:color="auto"/>
          <w:bottom w:val="none" w:sz="0" w:space="0" w:color="auto"/>
          <w:right w:val="none" w:sz="0" w:space="0" w:color="auto"/>
          <w:bar w:val="none" w:sz="0" w:color="auto"/>
        </w:pBdr>
        <w:spacing w:after="0"/>
        <w:rPr>
          <w:noProof/>
          <w:color w:val="auto"/>
          <w:sz w:val="24"/>
          <w:szCs w:val="24"/>
          <w:lang w:val="sv-SE"/>
        </w:rPr>
      </w:pPr>
    </w:p>
    <w:bookmarkEnd w:id="12"/>
    <w:p w14:paraId="4BDAC20F" w14:textId="77777777" w:rsidR="0007062E" w:rsidRPr="00C60569" w:rsidRDefault="0007062E" w:rsidP="0007062E">
      <w:pPr>
        <w:tabs>
          <w:tab w:val="left" w:pos="567"/>
        </w:tabs>
        <w:spacing w:after="0" w:line="240" w:lineRule="auto"/>
        <w:jc w:val="center"/>
        <w:rPr>
          <w:rFonts w:ascii="Times New Roman Bold" w:hAnsi="Times New Roman Bold"/>
          <w:b/>
          <w:bCs/>
          <w:caps/>
          <w:noProof/>
          <w:sz w:val="24"/>
          <w:szCs w:val="24"/>
          <w:lang w:val="sv-SE"/>
        </w:rPr>
      </w:pPr>
      <w:r w:rsidRPr="00C60569">
        <w:rPr>
          <w:rFonts w:ascii="Times New Roman Bold" w:hAnsi="Times New Roman Bold"/>
          <w:b/>
          <w:bCs/>
          <w:caps/>
          <w:noProof/>
          <w:sz w:val="24"/>
          <w:szCs w:val="24"/>
          <w:lang w:val="sv-SE"/>
        </w:rPr>
        <w:t>16. Konfidencialumo įsipareigojimai</w:t>
      </w:r>
    </w:p>
    <w:p w14:paraId="2253A1C0" w14:textId="77777777" w:rsidR="0007062E" w:rsidRPr="00C60569" w:rsidRDefault="0007062E" w:rsidP="0007062E">
      <w:pPr>
        <w:tabs>
          <w:tab w:val="left" w:pos="567"/>
        </w:tabs>
        <w:spacing w:after="0" w:line="240" w:lineRule="auto"/>
        <w:jc w:val="center"/>
        <w:rPr>
          <w:rFonts w:ascii="Times New Roman Bold" w:hAnsi="Times New Roman Bold"/>
          <w:b/>
          <w:bCs/>
          <w:caps/>
          <w:noProof/>
          <w:sz w:val="24"/>
          <w:szCs w:val="24"/>
          <w:lang w:val="sv-SE"/>
        </w:rPr>
      </w:pPr>
    </w:p>
    <w:p w14:paraId="7D711697" w14:textId="77777777" w:rsidR="0007062E" w:rsidRPr="00C60569" w:rsidRDefault="0007062E" w:rsidP="0007062E">
      <w:pPr>
        <w:pStyle w:val="Sraopastraipa"/>
        <w:spacing w:after="0" w:line="240" w:lineRule="auto"/>
        <w:ind w:left="0" w:firstLine="720"/>
        <w:jc w:val="both"/>
        <w:rPr>
          <w:rFonts w:ascii="Times New Roman" w:hAnsi="Times New Roman"/>
          <w:noProof/>
          <w:sz w:val="24"/>
          <w:szCs w:val="24"/>
          <w:lang w:val="sv-SE"/>
        </w:rPr>
      </w:pPr>
      <w:r w:rsidRPr="00C60569">
        <w:rPr>
          <w:rFonts w:ascii="Times New Roman" w:hAnsi="Times New Roman"/>
          <w:noProof/>
          <w:sz w:val="24"/>
          <w:szCs w:val="24"/>
          <w:lang w:val="sv-SE"/>
        </w:rPr>
        <w:lastRenderedPageBreak/>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60569">
        <w:rPr>
          <w:rFonts w:ascii="Times New Roman" w:hAnsi="Times New Roman"/>
          <w:bCs/>
          <w:noProof/>
          <w:sz w:val="24"/>
          <w:szCs w:val="24"/>
          <w:lang w:val="sv-SE"/>
        </w:rPr>
        <w:t>Konfidencialia informacija pagal Sutartį laikoma visa vykdant Sutartį gauta ir (ar) sužinota informacija apie kitą Šalį, jos darbuotojus, klientus ir pan.</w:t>
      </w:r>
      <w:r w:rsidRPr="00C60569">
        <w:rPr>
          <w:rFonts w:ascii="Times New Roman" w:hAnsi="Times New Roman"/>
          <w:b/>
          <w:bCs/>
          <w:noProof/>
          <w:sz w:val="24"/>
          <w:szCs w:val="24"/>
          <w:lang w:val="sv-SE"/>
        </w:rPr>
        <w:t xml:space="preserve"> </w:t>
      </w:r>
      <w:r w:rsidRPr="00C60569">
        <w:rPr>
          <w:rFonts w:ascii="Times New Roman" w:hAnsi="Times New Roman"/>
          <w:noProof/>
          <w:sz w:val="24"/>
          <w:szCs w:val="24"/>
          <w:lang w:val="sv-SE"/>
        </w:rPr>
        <w:t xml:space="preserve">Konfidencialumo reikalavimai galioja Sutarties vykdymo metu ir neribotą laiką po jo. Šalis, pažeidusi šiame Sutarties papunktyje nustatytus įpareigojimus, privalo atlyginti kitos Šalies patirtus nuostolius. </w:t>
      </w:r>
      <w:r w:rsidRPr="00C60569">
        <w:rPr>
          <w:rFonts w:ascii="Times New Roman" w:hAnsi="Times New Roman"/>
          <w:bCs/>
          <w:noProof/>
          <w:sz w:val="24"/>
          <w:szCs w:val="24"/>
          <w:lang w:val="sv-SE"/>
        </w:rPr>
        <w:t>Šio</w:t>
      </w:r>
      <w:r w:rsidRPr="00C60569">
        <w:rPr>
          <w:rFonts w:ascii="Times New Roman" w:hAnsi="Times New Roman"/>
          <w:noProof/>
          <w:sz w:val="24"/>
          <w:szCs w:val="24"/>
          <w:lang w:val="sv-SE"/>
        </w:rPr>
        <w:t xml:space="preserve"> punkto pažeidimu nebus laikoma atvejai, kai šią informaciją, vadovaujantis teisės aktais, Šalis privalo pateikti teisėsaugos ar kitoms institucijoms, ar paskelbti viešai.</w:t>
      </w:r>
    </w:p>
    <w:p w14:paraId="767CA8DF" w14:textId="77777777" w:rsidR="0007062E" w:rsidRPr="00C60569" w:rsidRDefault="0007062E" w:rsidP="0007062E">
      <w:pPr>
        <w:spacing w:after="0" w:line="240" w:lineRule="auto"/>
        <w:ind w:firstLine="720"/>
        <w:jc w:val="both"/>
        <w:rPr>
          <w:rFonts w:ascii="Times New Roman" w:hAnsi="Times New Roman"/>
          <w:noProof/>
          <w:sz w:val="24"/>
          <w:szCs w:val="24"/>
          <w:lang w:val="sv-SE"/>
        </w:rPr>
      </w:pPr>
      <w:r w:rsidRPr="00C60569">
        <w:rPr>
          <w:rFonts w:ascii="Times New Roman" w:hAnsi="Times New Roman"/>
          <w:noProof/>
          <w:sz w:val="24"/>
          <w:szCs w:val="24"/>
          <w:lang w:val="sv-SE"/>
        </w:rPr>
        <w:t xml:space="preserve">16.2. Sutarties </w:t>
      </w:r>
      <w:r>
        <w:rPr>
          <w:rFonts w:ascii="Times New Roman" w:hAnsi="Times New Roman"/>
          <w:noProof/>
          <w:sz w:val="24"/>
          <w:szCs w:val="24"/>
        </w:rPr>
        <w:t>Š</w:t>
      </w:r>
      <w:r w:rsidRPr="00C60569">
        <w:rPr>
          <w:rFonts w:ascii="Times New Roman" w:hAnsi="Times New Roman"/>
          <w:noProof/>
          <w:sz w:val="24"/>
          <w:szCs w:val="24"/>
          <w:lang w:val="sv-SE"/>
        </w:rPr>
        <w:t xml:space="preserve">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27676355" w14:textId="77777777" w:rsidR="0007062E" w:rsidRPr="00C60569" w:rsidRDefault="0007062E" w:rsidP="0007062E">
      <w:pPr>
        <w:spacing w:after="0" w:line="240" w:lineRule="auto"/>
        <w:jc w:val="both"/>
        <w:rPr>
          <w:rFonts w:ascii="Times New Roman" w:hAnsi="Times New Roman"/>
          <w:noProof/>
          <w:sz w:val="24"/>
          <w:szCs w:val="24"/>
          <w:lang w:val="sv-SE"/>
        </w:rPr>
      </w:pPr>
    </w:p>
    <w:p w14:paraId="445A7225" w14:textId="77777777" w:rsidR="0007062E" w:rsidRPr="00C60569" w:rsidRDefault="0007062E" w:rsidP="0007062E">
      <w:pPr>
        <w:snapToGrid w:val="0"/>
        <w:jc w:val="center"/>
        <w:rPr>
          <w:rFonts w:ascii="Times New Roman Bold" w:hAnsi="Times New Roman Bold"/>
          <w:b/>
          <w:caps/>
          <w:noProof/>
          <w:sz w:val="24"/>
          <w:szCs w:val="24"/>
          <w:lang w:val="sv-SE" w:eastAsia="lt-LT"/>
        </w:rPr>
      </w:pPr>
      <w:r w:rsidRPr="00C60569">
        <w:rPr>
          <w:rFonts w:ascii="Times New Roman Bold" w:hAnsi="Times New Roman Bold"/>
          <w:b/>
          <w:caps/>
          <w:noProof/>
          <w:sz w:val="24"/>
          <w:szCs w:val="24"/>
          <w:lang w:val="sv-SE" w:eastAsia="lt-LT"/>
        </w:rPr>
        <w:t>17. Sutarties esminiai pažeidimai ir (ar) vykdymas su dideliais arba nuolatiniais trūkumais</w:t>
      </w:r>
    </w:p>
    <w:p w14:paraId="5CD9CD1B" w14:textId="77777777" w:rsidR="0007062E" w:rsidRPr="00A311CF" w:rsidRDefault="0007062E" w:rsidP="0007062E">
      <w:pPr>
        <w:snapToGrid w:val="0"/>
        <w:spacing w:after="0" w:line="240" w:lineRule="auto"/>
        <w:ind w:firstLine="540"/>
        <w:jc w:val="both"/>
        <w:rPr>
          <w:rFonts w:ascii="Times New Roman" w:hAnsi="Times New Roman"/>
          <w:noProof/>
          <w:sz w:val="24"/>
          <w:szCs w:val="24"/>
          <w:lang w:val="en-GB"/>
        </w:rPr>
      </w:pPr>
      <w:r w:rsidRPr="00A311CF">
        <w:rPr>
          <w:rFonts w:ascii="Times New Roman" w:hAnsi="Times New Roman"/>
          <w:noProof/>
          <w:sz w:val="24"/>
          <w:szCs w:val="24"/>
          <w:lang w:val="en-GB"/>
        </w:rPr>
        <w:t>17.1. Sutarties esminiu pažeidimu bus laikoma:</w:t>
      </w:r>
    </w:p>
    <w:p w14:paraId="2A9E7295" w14:textId="77777777" w:rsidR="0007062E" w:rsidRPr="00A311CF" w:rsidRDefault="0007062E" w:rsidP="0007062E">
      <w:pPr>
        <w:snapToGrid w:val="0"/>
        <w:spacing w:after="0" w:line="240" w:lineRule="auto"/>
        <w:ind w:firstLine="540"/>
        <w:jc w:val="both"/>
        <w:rPr>
          <w:rFonts w:ascii="Times New Roman" w:hAnsi="Times New Roman"/>
          <w:noProof/>
          <w:sz w:val="24"/>
          <w:szCs w:val="24"/>
          <w:lang w:val="en-GB"/>
        </w:rPr>
      </w:pPr>
      <w:r w:rsidRPr="00A311CF">
        <w:rPr>
          <w:rFonts w:ascii="Times New Roman" w:hAnsi="Times New Roman"/>
          <w:noProof/>
          <w:sz w:val="24"/>
          <w:szCs w:val="24"/>
          <w:lang w:val="en-GB"/>
        </w:rPr>
        <w:t xml:space="preserve">17.1.1. Rangovas neatlieka Darbų per Sutartyje nurodytą terminą ir papildomai nustatytą laiką; </w:t>
      </w:r>
    </w:p>
    <w:p w14:paraId="1B9E7594" w14:textId="77777777" w:rsidR="0007062E" w:rsidRPr="00A311CF" w:rsidRDefault="0007062E" w:rsidP="0007062E">
      <w:pPr>
        <w:snapToGrid w:val="0"/>
        <w:spacing w:after="0" w:line="240" w:lineRule="auto"/>
        <w:ind w:firstLine="540"/>
        <w:jc w:val="both"/>
        <w:rPr>
          <w:rFonts w:ascii="Times New Roman" w:hAnsi="Times New Roman"/>
          <w:noProof/>
          <w:sz w:val="24"/>
          <w:szCs w:val="24"/>
          <w:lang w:val="en-GB"/>
        </w:rPr>
      </w:pPr>
      <w:r w:rsidRPr="00A311CF">
        <w:rPr>
          <w:rFonts w:ascii="Times New Roman" w:hAnsi="Times New Roman"/>
          <w:noProof/>
          <w:sz w:val="24"/>
          <w:szCs w:val="24"/>
          <w:lang w:val="en-GB"/>
        </w:rPr>
        <w:t xml:space="preserve">17.1.2. Rangovas pakeičia Sutarčiai vykdyti pasitelktus subrangovus arba pasitelkia naujus nesilaikydamas Sutartyje nustatytos tvarkos;        </w:t>
      </w:r>
    </w:p>
    <w:p w14:paraId="29117221" w14:textId="77777777" w:rsidR="0007062E" w:rsidRPr="00A311CF" w:rsidRDefault="0007062E" w:rsidP="0007062E">
      <w:pPr>
        <w:snapToGrid w:val="0"/>
        <w:spacing w:after="0" w:line="240" w:lineRule="auto"/>
        <w:ind w:firstLine="540"/>
        <w:jc w:val="both"/>
        <w:rPr>
          <w:rFonts w:ascii="Times New Roman" w:hAnsi="Times New Roman"/>
          <w:iCs/>
          <w:noProof/>
          <w:sz w:val="24"/>
          <w:szCs w:val="24"/>
          <w:lang w:val="en-GB"/>
        </w:rPr>
      </w:pPr>
      <w:r w:rsidRPr="00A311CF">
        <w:rPr>
          <w:rFonts w:ascii="Times New Roman" w:hAnsi="Times New Roman"/>
          <w:iCs/>
          <w:noProof/>
          <w:sz w:val="24"/>
          <w:szCs w:val="24"/>
          <w:lang w:val="en-GB"/>
        </w:rPr>
        <w:t>17.1.3. Rangovas  pažeidžia Sutartyje nustatytus įsipareigojimus dėl konfidencialumo;</w:t>
      </w:r>
    </w:p>
    <w:p w14:paraId="1D541AC8" w14:textId="77777777" w:rsidR="0007062E" w:rsidRPr="00A311CF" w:rsidRDefault="0007062E" w:rsidP="0007062E">
      <w:pPr>
        <w:snapToGrid w:val="0"/>
        <w:spacing w:after="0" w:line="240" w:lineRule="auto"/>
        <w:ind w:firstLine="540"/>
        <w:jc w:val="both"/>
        <w:rPr>
          <w:rFonts w:ascii="Times New Roman" w:hAnsi="Times New Roman"/>
          <w:noProof/>
          <w:sz w:val="24"/>
          <w:szCs w:val="24"/>
          <w:lang w:val="en-GB"/>
        </w:rPr>
      </w:pPr>
      <w:r w:rsidRPr="00A311CF">
        <w:rPr>
          <w:rFonts w:ascii="Times New Roman" w:hAnsi="Times New Roman"/>
          <w:iCs/>
          <w:noProof/>
          <w:sz w:val="24"/>
          <w:szCs w:val="24"/>
          <w:lang w:val="en-GB"/>
        </w:rPr>
        <w:t>17.1.4.</w:t>
      </w:r>
      <w:r w:rsidRPr="00A311CF">
        <w:rPr>
          <w:rFonts w:ascii="Times New Roman" w:hAnsi="Times New Roman"/>
          <w:noProof/>
          <w:sz w:val="24"/>
          <w:szCs w:val="24"/>
          <w:lang w:val="en-GB"/>
        </w:rPr>
        <w:t xml:space="preserve"> </w:t>
      </w:r>
      <w:r w:rsidRPr="00A311CF">
        <w:rPr>
          <w:rFonts w:ascii="Times New Roman" w:hAnsi="Times New Roman"/>
          <w:iCs/>
          <w:noProof/>
          <w:sz w:val="24"/>
          <w:szCs w:val="24"/>
          <w:lang w:val="en-GB"/>
        </w:rPr>
        <w:t>Rangovas siekia padidinti Sutarties kainą  (t.y. nevykdo Sutarties už Sutartyje nustatytą kainą );</w:t>
      </w:r>
    </w:p>
    <w:p w14:paraId="3E942660" w14:textId="77777777" w:rsidR="0007062E" w:rsidRPr="00A311CF" w:rsidRDefault="0007062E" w:rsidP="0007062E">
      <w:pPr>
        <w:snapToGrid w:val="0"/>
        <w:spacing w:after="0" w:line="240" w:lineRule="auto"/>
        <w:ind w:firstLine="540"/>
        <w:jc w:val="both"/>
        <w:rPr>
          <w:rFonts w:ascii="Times New Roman" w:hAnsi="Times New Roman"/>
          <w:noProof/>
          <w:sz w:val="24"/>
          <w:szCs w:val="24"/>
          <w:lang w:val="en-GB"/>
        </w:rPr>
      </w:pPr>
      <w:r w:rsidRPr="00A311CF">
        <w:rPr>
          <w:rFonts w:ascii="Times New Roman" w:hAnsi="Times New Roman"/>
          <w:noProof/>
          <w:sz w:val="24"/>
          <w:szCs w:val="24"/>
          <w:lang w:val="en-GB"/>
        </w:rPr>
        <w:t xml:space="preserve">17.1.5. Užsakovas praleidžia Sutartyje nurodytą mokėjimo terminą daugiau kaip 30 kalendorinių dienų. </w:t>
      </w:r>
    </w:p>
    <w:p w14:paraId="549101CC" w14:textId="77777777" w:rsidR="0007062E" w:rsidRPr="00A311CF" w:rsidRDefault="0007062E" w:rsidP="0007062E">
      <w:pPr>
        <w:pStyle w:val="Sraopastraipa"/>
        <w:numPr>
          <w:ilvl w:val="1"/>
          <w:numId w:val="39"/>
        </w:numPr>
        <w:spacing w:after="200" w:line="240" w:lineRule="auto"/>
        <w:ind w:left="540" w:firstLine="90"/>
        <w:jc w:val="both"/>
        <w:rPr>
          <w:rFonts w:ascii="Times New Roman" w:hAnsi="Times New Roman"/>
          <w:noProof/>
          <w:sz w:val="24"/>
          <w:szCs w:val="24"/>
          <w:lang w:val="en-GB"/>
        </w:rPr>
      </w:pPr>
      <w:r w:rsidRPr="00A311CF">
        <w:rPr>
          <w:rFonts w:ascii="Times New Roman" w:hAnsi="Times New Roman"/>
          <w:noProof/>
          <w:sz w:val="24"/>
          <w:szCs w:val="24"/>
          <w:lang w:val="en-GB"/>
        </w:rPr>
        <w:t xml:space="preserve"> Bus laikoma, kad Rangovas vykdė Sutartį su dideliais trūkumais, jeigu:</w:t>
      </w:r>
    </w:p>
    <w:p w14:paraId="59FECF8A" w14:textId="77777777" w:rsidR="0007062E" w:rsidRPr="00A311CF" w:rsidRDefault="0007062E" w:rsidP="0007062E">
      <w:pPr>
        <w:pStyle w:val="Sraopastraipa"/>
        <w:numPr>
          <w:ilvl w:val="2"/>
          <w:numId w:val="39"/>
        </w:numPr>
        <w:tabs>
          <w:tab w:val="left" w:pos="709"/>
          <w:tab w:val="left" w:pos="851"/>
        </w:tabs>
        <w:spacing w:after="200" w:line="240" w:lineRule="auto"/>
        <w:ind w:left="0" w:firstLine="540"/>
        <w:jc w:val="both"/>
        <w:rPr>
          <w:rFonts w:ascii="Times New Roman" w:hAnsi="Times New Roman"/>
          <w:noProof/>
          <w:sz w:val="24"/>
          <w:szCs w:val="24"/>
          <w:lang w:val="en-GB"/>
        </w:rPr>
      </w:pPr>
      <w:r w:rsidRPr="00A311CF">
        <w:rPr>
          <w:rFonts w:ascii="Times New Roman" w:hAnsi="Times New Roman"/>
          <w:noProof/>
          <w:sz w:val="24"/>
          <w:szCs w:val="24"/>
          <w:lang w:val="en-GB"/>
        </w:rPr>
        <w:t xml:space="preserve"> Rangovas vėluoja atlikti Darbus, t.y. atlieka juos tik per papildomai suteiktą terminą</w:t>
      </w:r>
      <w:r>
        <w:rPr>
          <w:rFonts w:ascii="Times New Roman" w:hAnsi="Times New Roman"/>
          <w:noProof/>
          <w:sz w:val="24"/>
          <w:szCs w:val="24"/>
          <w:lang w:val="en-GB"/>
        </w:rPr>
        <w:t>, nenumatytą sutartyje</w:t>
      </w:r>
      <w:r w:rsidRPr="00A311CF">
        <w:rPr>
          <w:rFonts w:ascii="Times New Roman" w:hAnsi="Times New Roman"/>
          <w:noProof/>
          <w:sz w:val="24"/>
          <w:szCs w:val="24"/>
          <w:lang w:val="en-GB"/>
        </w:rPr>
        <w:t>;</w:t>
      </w:r>
    </w:p>
    <w:p w14:paraId="1F6CD892" w14:textId="77777777" w:rsidR="0007062E" w:rsidRPr="00A311CF" w:rsidRDefault="0007062E" w:rsidP="0007062E">
      <w:pPr>
        <w:pStyle w:val="Sraopastraipa"/>
        <w:numPr>
          <w:ilvl w:val="2"/>
          <w:numId w:val="39"/>
        </w:numPr>
        <w:tabs>
          <w:tab w:val="left" w:pos="709"/>
          <w:tab w:val="left" w:pos="851"/>
        </w:tabs>
        <w:snapToGrid w:val="0"/>
        <w:spacing w:after="0" w:line="240" w:lineRule="auto"/>
        <w:ind w:left="0" w:firstLine="540"/>
        <w:jc w:val="both"/>
        <w:rPr>
          <w:rFonts w:ascii="Times New Roman" w:hAnsi="Times New Roman"/>
          <w:noProof/>
          <w:sz w:val="24"/>
          <w:szCs w:val="24"/>
          <w:lang w:val="en-GB"/>
        </w:rPr>
      </w:pPr>
      <w:r w:rsidRPr="00A311CF">
        <w:rPr>
          <w:rFonts w:ascii="Times New Roman" w:hAnsi="Times New Roman"/>
          <w:noProof/>
          <w:sz w:val="24"/>
          <w:szCs w:val="24"/>
          <w:lang w:val="en-GB"/>
        </w:rPr>
        <w:t xml:space="preserve">Rangovas nekokybiškai atlieka Darbus, neatitinkančius Sutartyje nustatytų reikalavimų ir nepašalina, neištaiso Darbų trūkumų savo sąskaita per Užsakovo nurodytą terminą; </w:t>
      </w:r>
    </w:p>
    <w:p w14:paraId="2DBD210C" w14:textId="77777777" w:rsidR="0007062E" w:rsidRPr="00A311CF" w:rsidRDefault="0007062E" w:rsidP="0007062E">
      <w:pPr>
        <w:pStyle w:val="Sraopastraipa"/>
        <w:numPr>
          <w:ilvl w:val="2"/>
          <w:numId w:val="39"/>
        </w:numPr>
        <w:tabs>
          <w:tab w:val="left" w:pos="709"/>
          <w:tab w:val="left" w:pos="851"/>
        </w:tabs>
        <w:snapToGrid w:val="0"/>
        <w:spacing w:after="0" w:line="240" w:lineRule="auto"/>
        <w:ind w:left="0" w:firstLine="540"/>
        <w:jc w:val="both"/>
        <w:rPr>
          <w:rFonts w:ascii="Times New Roman" w:hAnsi="Times New Roman"/>
          <w:noProof/>
          <w:sz w:val="24"/>
          <w:szCs w:val="24"/>
          <w:lang w:val="en-GB"/>
        </w:rPr>
      </w:pPr>
      <w:r w:rsidRPr="00A311CF">
        <w:rPr>
          <w:rFonts w:ascii="Times New Roman" w:hAnsi="Times New Roman"/>
          <w:noProof/>
          <w:sz w:val="24"/>
          <w:szCs w:val="24"/>
          <w:lang w:val="en-GB"/>
        </w:rPr>
        <w:t>jeigu Užsakovas turės patirti papildomų, Sutartyje nenurodytų kaip neįtrauktinų į kainą, išlaidų;</w:t>
      </w:r>
    </w:p>
    <w:p w14:paraId="4BA99230" w14:textId="77777777" w:rsidR="0007062E" w:rsidRPr="00A311CF" w:rsidRDefault="0007062E" w:rsidP="0007062E">
      <w:pPr>
        <w:pStyle w:val="Sraopastraipa"/>
        <w:numPr>
          <w:ilvl w:val="2"/>
          <w:numId w:val="39"/>
        </w:numPr>
        <w:tabs>
          <w:tab w:val="left" w:pos="709"/>
          <w:tab w:val="left" w:pos="851"/>
        </w:tabs>
        <w:snapToGrid w:val="0"/>
        <w:spacing w:after="0" w:line="240" w:lineRule="auto"/>
        <w:ind w:left="0" w:firstLine="540"/>
        <w:jc w:val="both"/>
        <w:rPr>
          <w:rFonts w:ascii="Times New Roman" w:hAnsi="Times New Roman"/>
          <w:noProof/>
          <w:sz w:val="24"/>
          <w:szCs w:val="24"/>
          <w:lang w:val="en-GB"/>
        </w:rPr>
      </w:pPr>
      <w:r w:rsidRPr="00A311CF">
        <w:rPr>
          <w:rFonts w:ascii="Times New Roman" w:hAnsi="Times New Roman"/>
          <w:noProof/>
          <w:sz w:val="24"/>
          <w:szCs w:val="24"/>
          <w:lang w:val="en-GB"/>
        </w:rPr>
        <w:t>jei Rangovas ar jo darbuotojai nesilaikytų įstatymų, teisės aktų reikalavimų ar pažeistų trečiųjų asmenų teises ir dėl to Užsakovui būtų pateikti kokie nors reikalavimai ar pradėti procesiniai veiksmai prieš Užsakovą, o Rangovas nekompensuotų dėl to Užsakovo patirtų išlaidų;</w:t>
      </w:r>
    </w:p>
    <w:p w14:paraId="435A2A8E" w14:textId="77777777" w:rsidR="0007062E" w:rsidRPr="00A311CF" w:rsidRDefault="0007062E" w:rsidP="0007062E">
      <w:pPr>
        <w:pStyle w:val="Sraopastraipa"/>
        <w:numPr>
          <w:ilvl w:val="2"/>
          <w:numId w:val="39"/>
        </w:numPr>
        <w:tabs>
          <w:tab w:val="left" w:pos="709"/>
          <w:tab w:val="left" w:pos="851"/>
        </w:tabs>
        <w:snapToGrid w:val="0"/>
        <w:spacing w:after="0" w:line="240" w:lineRule="auto"/>
        <w:ind w:left="0" w:firstLine="540"/>
        <w:jc w:val="both"/>
        <w:rPr>
          <w:rFonts w:ascii="Times New Roman" w:hAnsi="Times New Roman"/>
          <w:noProof/>
          <w:sz w:val="24"/>
          <w:szCs w:val="24"/>
          <w:lang w:val="en-GB"/>
        </w:rPr>
      </w:pPr>
      <w:r w:rsidRPr="00A311CF">
        <w:rPr>
          <w:rFonts w:ascii="Times New Roman" w:hAnsi="Times New Roman"/>
          <w:noProof/>
          <w:sz w:val="24"/>
          <w:szCs w:val="24"/>
          <w:lang w:val="en-GB"/>
        </w:rPr>
        <w:t>jei  Rangovas pažeidžia garantinius įsipareigojimus Sutartyje nustatytais terminais.</w:t>
      </w:r>
    </w:p>
    <w:p w14:paraId="751F71BC" w14:textId="77777777" w:rsidR="0007062E" w:rsidRPr="00A311CF" w:rsidRDefault="0007062E" w:rsidP="0007062E">
      <w:pPr>
        <w:pStyle w:val="Sraopastraipa"/>
        <w:numPr>
          <w:ilvl w:val="1"/>
          <w:numId w:val="39"/>
        </w:numPr>
        <w:tabs>
          <w:tab w:val="left" w:pos="709"/>
          <w:tab w:val="left" w:pos="851"/>
        </w:tabs>
        <w:snapToGrid w:val="0"/>
        <w:spacing w:after="0" w:line="240" w:lineRule="auto"/>
        <w:ind w:left="0" w:firstLine="540"/>
        <w:jc w:val="both"/>
        <w:rPr>
          <w:rFonts w:ascii="Times New Roman" w:hAnsi="Times New Roman"/>
          <w:noProof/>
          <w:sz w:val="24"/>
          <w:szCs w:val="24"/>
          <w:lang w:val="en-GB"/>
        </w:rPr>
      </w:pPr>
      <w:r w:rsidRPr="00A311CF">
        <w:rPr>
          <w:rFonts w:ascii="Times New Roman" w:hAnsi="Times New Roman"/>
          <w:noProof/>
          <w:sz w:val="24"/>
          <w:szCs w:val="24"/>
          <w:lang w:val="en-GB"/>
        </w:rPr>
        <w:t xml:space="preserve"> Bus laikoma, kad Rangovas vykdė Sutartį su nuolatiniais trūkumais, jeigu:</w:t>
      </w:r>
    </w:p>
    <w:p w14:paraId="525B2591" w14:textId="77777777" w:rsidR="0007062E" w:rsidRPr="00A311CF" w:rsidRDefault="0007062E" w:rsidP="0007062E">
      <w:pPr>
        <w:pStyle w:val="Sraopastraipa"/>
        <w:numPr>
          <w:ilvl w:val="2"/>
          <w:numId w:val="39"/>
        </w:numPr>
        <w:tabs>
          <w:tab w:val="left" w:pos="709"/>
          <w:tab w:val="left" w:pos="851"/>
        </w:tabs>
        <w:snapToGrid w:val="0"/>
        <w:spacing w:after="0" w:line="240" w:lineRule="auto"/>
        <w:ind w:left="0" w:firstLine="540"/>
        <w:jc w:val="both"/>
        <w:rPr>
          <w:rFonts w:ascii="Times New Roman" w:hAnsi="Times New Roman"/>
          <w:noProof/>
          <w:sz w:val="24"/>
          <w:szCs w:val="24"/>
          <w:lang w:val="en-GB"/>
        </w:rPr>
      </w:pPr>
      <w:r w:rsidRPr="00A311CF">
        <w:rPr>
          <w:rFonts w:ascii="Times New Roman" w:hAnsi="Times New Roman"/>
          <w:noProof/>
          <w:sz w:val="24"/>
          <w:szCs w:val="24"/>
          <w:lang w:val="en-GB"/>
        </w:rPr>
        <w:t xml:space="preserve">Rangovas pažeidžia garantinius įsipareigojimus Sutartyje nustatytais terminais daugiau </w:t>
      </w:r>
      <w:r w:rsidRPr="00A311CF">
        <w:rPr>
          <w:rFonts w:ascii="Times New Roman" w:hAnsi="Times New Roman"/>
          <w:iCs/>
          <w:noProof/>
          <w:sz w:val="24"/>
          <w:szCs w:val="24"/>
          <w:lang w:val="en-GB"/>
        </w:rPr>
        <w:t xml:space="preserve">nei du kartus </w:t>
      </w:r>
      <w:r w:rsidRPr="00A311CF">
        <w:rPr>
          <w:rFonts w:ascii="Times New Roman" w:hAnsi="Times New Roman"/>
          <w:noProof/>
          <w:sz w:val="24"/>
          <w:szCs w:val="24"/>
          <w:lang w:val="en-GB"/>
        </w:rPr>
        <w:t>.</w:t>
      </w:r>
    </w:p>
    <w:p w14:paraId="0DBD17A7" w14:textId="77777777" w:rsidR="0007062E" w:rsidRPr="00A311CF" w:rsidRDefault="0007062E" w:rsidP="0007062E">
      <w:pPr>
        <w:pStyle w:val="Sraopastraipa"/>
        <w:snapToGrid w:val="0"/>
        <w:spacing w:after="0" w:line="240" w:lineRule="auto"/>
        <w:ind w:left="0"/>
        <w:jc w:val="both"/>
        <w:rPr>
          <w:rFonts w:ascii="Times New Roman" w:hAnsi="Times New Roman"/>
          <w:noProof/>
          <w:sz w:val="24"/>
          <w:szCs w:val="24"/>
          <w:lang w:val="en-GB"/>
        </w:rPr>
      </w:pPr>
    </w:p>
    <w:p w14:paraId="2A410B54" w14:textId="77777777" w:rsidR="0007062E" w:rsidRPr="00144FF5" w:rsidRDefault="0007062E" w:rsidP="0007062E">
      <w:pPr>
        <w:pStyle w:val="Sraopastraipa"/>
        <w:numPr>
          <w:ilvl w:val="0"/>
          <w:numId w:val="39"/>
        </w:numPr>
        <w:spacing w:after="0" w:line="240" w:lineRule="auto"/>
        <w:jc w:val="center"/>
        <w:rPr>
          <w:rFonts w:ascii="Times New Roman Bold" w:hAnsi="Times New Roman Bold"/>
          <w:b/>
          <w:bCs/>
          <w:caps/>
          <w:noProof/>
          <w:sz w:val="24"/>
          <w:szCs w:val="24"/>
          <w:lang w:val="en-GB" w:eastAsia="lt-LT"/>
        </w:rPr>
      </w:pPr>
      <w:r w:rsidRPr="00144FF5">
        <w:rPr>
          <w:rFonts w:ascii="Times New Roman Bold" w:hAnsi="Times New Roman Bold"/>
          <w:b/>
          <w:bCs/>
          <w:caps/>
          <w:noProof/>
          <w:sz w:val="24"/>
          <w:szCs w:val="24"/>
          <w:lang w:val="en-GB" w:eastAsia="lt-LT"/>
        </w:rPr>
        <w:t>Sutarties neįvykdymas  ar netinkamas vykdymas</w:t>
      </w:r>
    </w:p>
    <w:p w14:paraId="1C5C6F0F" w14:textId="77777777" w:rsidR="0007062E" w:rsidRPr="00144FF5" w:rsidRDefault="0007062E" w:rsidP="0007062E">
      <w:pPr>
        <w:pStyle w:val="Sraopastraipa"/>
        <w:spacing w:after="0" w:line="240" w:lineRule="auto"/>
        <w:ind w:left="480"/>
        <w:rPr>
          <w:rFonts w:ascii="Times New Roman Bold" w:hAnsi="Times New Roman Bold"/>
          <w:b/>
          <w:caps/>
          <w:noProof/>
          <w:sz w:val="24"/>
          <w:szCs w:val="24"/>
          <w:lang w:val="en-GB" w:eastAsia="lt-LT"/>
        </w:rPr>
      </w:pPr>
    </w:p>
    <w:p w14:paraId="211D4840" w14:textId="77777777" w:rsidR="0007062E" w:rsidRPr="00A311CF"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540"/>
        <w:rPr>
          <w:noProof/>
          <w:color w:val="auto"/>
          <w:sz w:val="24"/>
          <w:szCs w:val="24"/>
          <w:lang w:val="en-GB"/>
        </w:rPr>
      </w:pPr>
      <w:r w:rsidRPr="00A311CF">
        <w:rPr>
          <w:noProof/>
          <w:color w:val="auto"/>
          <w:sz w:val="24"/>
          <w:szCs w:val="24"/>
          <w:lang w:val="en-GB"/>
        </w:rPr>
        <w:t xml:space="preserve">18.1. </w:t>
      </w:r>
      <w:r w:rsidRPr="00A311CF">
        <w:rPr>
          <w:rStyle w:val="normal-h"/>
          <w:noProof/>
          <w:color w:val="auto"/>
          <w:sz w:val="24"/>
          <w:szCs w:val="24"/>
          <w:lang w:val="en-GB"/>
        </w:rPr>
        <w:t>Užsakovas ne vėliau kaip per 10 dienų Centrinėje viešųjų pirkimų informacinėje sistemoje (toliau – CVP IS) skelbia informaciją apie Sutarties neįvykdymą ar netinkamai ją įvykdžiusį Rangovą kai:</w:t>
      </w:r>
    </w:p>
    <w:p w14:paraId="7B6982C2" w14:textId="77777777" w:rsidR="0007062E" w:rsidRPr="00A311CF" w:rsidRDefault="0007062E" w:rsidP="0007062E">
      <w:pPr>
        <w:pStyle w:val="normal-p"/>
        <w:spacing w:before="0" w:beforeAutospacing="0" w:after="0" w:afterAutospacing="0"/>
        <w:ind w:firstLine="540"/>
        <w:jc w:val="both"/>
        <w:rPr>
          <w:noProof/>
          <w:lang w:val="en-GB"/>
        </w:rPr>
      </w:pPr>
      <w:r w:rsidRPr="00A311CF">
        <w:rPr>
          <w:rStyle w:val="normal-h"/>
          <w:noProof/>
          <w:lang w:val="en-GB"/>
        </w:rPr>
        <w:t>18.1.1. Sutartis nutraukta dėl esminio pirkimo Sutarties pažeidimo arba priimtas Užsakovo sprendimas, kad Rangovas pirkimo Sutartyje nustatytą esminę pirkimo Sutarties sąlygą vykdė su dideliais arba nuolatiniais trūkumais ir dėl to Užsakovas pritaikė Sutartyje nustatytą sankciją; </w:t>
      </w:r>
    </w:p>
    <w:p w14:paraId="19CA3F92" w14:textId="77777777" w:rsidR="0007062E" w:rsidRPr="00A311CF" w:rsidRDefault="0007062E" w:rsidP="0007062E">
      <w:pPr>
        <w:pStyle w:val="normal-p"/>
        <w:spacing w:before="0" w:beforeAutospacing="0" w:after="0" w:afterAutospacing="0"/>
        <w:ind w:firstLine="540"/>
        <w:jc w:val="both"/>
        <w:rPr>
          <w:noProof/>
          <w:lang w:val="en-GB"/>
        </w:rPr>
      </w:pPr>
      <w:r w:rsidRPr="00A311CF">
        <w:rPr>
          <w:rStyle w:val="normal-h"/>
          <w:noProof/>
          <w:lang w:val="en-GB"/>
        </w:rPr>
        <w:t>18.1.2. priimtas teismo sprendimas, kuriuo tenkinamas Užsakovo reikalavimas atlyginti nuostolius, patirtus dėl to, kad Rangovas Sutartyje nustatytą esminę pirkimo Sutarties sąlygą vykdė su dideliais arba nuolatiniais trūkumais.</w:t>
      </w:r>
    </w:p>
    <w:p w14:paraId="7EF57783" w14:textId="77777777" w:rsidR="0007062E" w:rsidRPr="00A311CF" w:rsidRDefault="0007062E" w:rsidP="0007062E">
      <w:pPr>
        <w:spacing w:after="0"/>
        <w:ind w:firstLine="540"/>
        <w:jc w:val="both"/>
        <w:rPr>
          <w:rFonts w:ascii="Times New Roman" w:hAnsi="Times New Roman"/>
          <w:noProof/>
          <w:sz w:val="24"/>
          <w:szCs w:val="24"/>
          <w:lang w:val="en-GB"/>
        </w:rPr>
      </w:pPr>
      <w:r w:rsidRPr="00A311CF">
        <w:rPr>
          <w:rFonts w:ascii="Times New Roman" w:hAnsi="Times New Roman"/>
          <w:noProof/>
          <w:sz w:val="24"/>
          <w:szCs w:val="24"/>
          <w:lang w:val="en-GB"/>
        </w:rPr>
        <w:t>18.2. Užsakovas  CVP IS paskelbęs šiame Sutarties skyriuje nurodytą informaciją, nedelsdamas, tačiau ne vėliau kaip per 3 darbo dienas, apie tai informuoja Rangovą.</w:t>
      </w:r>
    </w:p>
    <w:p w14:paraId="29F6D4A0" w14:textId="77777777" w:rsidR="0007062E" w:rsidRDefault="0007062E" w:rsidP="0007062E">
      <w:pPr>
        <w:spacing w:after="0"/>
        <w:jc w:val="both"/>
        <w:rPr>
          <w:rFonts w:ascii="Times New Roman" w:hAnsi="Times New Roman"/>
          <w:noProof/>
          <w:sz w:val="24"/>
          <w:szCs w:val="24"/>
          <w:lang w:val="en-GB"/>
        </w:rPr>
      </w:pPr>
    </w:p>
    <w:p w14:paraId="7D47D7A9" w14:textId="77777777" w:rsidR="0007062E" w:rsidRDefault="0007062E" w:rsidP="0007062E">
      <w:pPr>
        <w:spacing w:after="0"/>
        <w:jc w:val="both"/>
        <w:rPr>
          <w:rFonts w:ascii="Times New Roman" w:hAnsi="Times New Roman"/>
          <w:noProof/>
          <w:sz w:val="24"/>
          <w:szCs w:val="24"/>
          <w:lang w:val="en-GB"/>
        </w:rPr>
      </w:pPr>
    </w:p>
    <w:p w14:paraId="482970EB" w14:textId="77777777" w:rsidR="0007062E" w:rsidRPr="00A311CF" w:rsidRDefault="0007062E" w:rsidP="0007062E">
      <w:pPr>
        <w:spacing w:after="0"/>
        <w:jc w:val="both"/>
        <w:rPr>
          <w:rFonts w:ascii="Times New Roman" w:hAnsi="Times New Roman"/>
          <w:noProof/>
          <w:sz w:val="24"/>
          <w:szCs w:val="24"/>
          <w:lang w:val="en-GB"/>
        </w:rPr>
      </w:pPr>
    </w:p>
    <w:p w14:paraId="78DDD164" w14:textId="77777777" w:rsidR="0007062E" w:rsidRPr="00144FF5" w:rsidRDefault="0007062E" w:rsidP="0007062E">
      <w:pPr>
        <w:pStyle w:val="Sraopastraipa"/>
        <w:numPr>
          <w:ilvl w:val="0"/>
          <w:numId w:val="39"/>
        </w:numPr>
        <w:spacing w:after="0" w:line="240" w:lineRule="auto"/>
        <w:jc w:val="center"/>
        <w:rPr>
          <w:rFonts w:ascii="Times New Roman Bold" w:hAnsi="Times New Roman Bold"/>
          <w:b/>
          <w:caps/>
          <w:noProof/>
          <w:sz w:val="24"/>
          <w:szCs w:val="24"/>
          <w:lang w:val="en-GB" w:eastAsia="lt-LT"/>
        </w:rPr>
      </w:pPr>
      <w:r w:rsidRPr="00144FF5">
        <w:rPr>
          <w:rFonts w:ascii="Times New Roman Bold" w:hAnsi="Times New Roman Bold"/>
          <w:b/>
          <w:caps/>
          <w:noProof/>
          <w:sz w:val="24"/>
          <w:szCs w:val="24"/>
          <w:lang w:val="en-GB" w:eastAsia="lt-LT"/>
        </w:rPr>
        <w:t>Baigiamosios nuostatos</w:t>
      </w:r>
    </w:p>
    <w:p w14:paraId="70B6EA5A" w14:textId="77777777" w:rsidR="0007062E" w:rsidRPr="00144FF5" w:rsidRDefault="0007062E" w:rsidP="0007062E">
      <w:pPr>
        <w:pStyle w:val="Sraopastraipa"/>
        <w:spacing w:after="0" w:line="240" w:lineRule="auto"/>
        <w:ind w:left="480"/>
        <w:rPr>
          <w:rFonts w:ascii="Times New Roman Bold" w:hAnsi="Times New Roman Bold"/>
          <w:b/>
          <w:caps/>
          <w:noProof/>
          <w:sz w:val="24"/>
          <w:szCs w:val="24"/>
          <w:lang w:val="en-GB" w:eastAsia="lt-LT"/>
        </w:rPr>
      </w:pPr>
    </w:p>
    <w:p w14:paraId="344976CE" w14:textId="77777777" w:rsidR="0007062E" w:rsidRPr="00A311CF" w:rsidRDefault="0007062E" w:rsidP="0007062E">
      <w:pPr>
        <w:pStyle w:val="wfxRecipient"/>
        <w:ind w:firstLine="540"/>
        <w:rPr>
          <w:rFonts w:ascii="Times New Roman" w:hAnsi="Times New Roman"/>
          <w:noProof/>
          <w:szCs w:val="24"/>
          <w:lang w:val="en-GB"/>
        </w:rPr>
      </w:pPr>
      <w:r w:rsidRPr="00A311CF">
        <w:rPr>
          <w:rFonts w:ascii="Times New Roman" w:hAnsi="Times New Roman"/>
          <w:noProof/>
          <w:szCs w:val="24"/>
          <w:lang w:val="en-GB"/>
        </w:rPr>
        <w:t xml:space="preserve">19.1. Sutartis, visi jos priedai ir papildomi susitarimai sudaromi ir pasirašomi lietuvių kalba, dviem vienodą juridinę galią turinčiais egzemplioriais, po vieną kiekvienai Šaliai. </w:t>
      </w:r>
    </w:p>
    <w:p w14:paraId="015F9D46" w14:textId="77777777" w:rsidR="0007062E" w:rsidRPr="00A311CF" w:rsidRDefault="0007062E" w:rsidP="0007062E">
      <w:pPr>
        <w:snapToGrid w:val="0"/>
        <w:spacing w:after="0" w:line="240" w:lineRule="auto"/>
        <w:ind w:firstLine="540"/>
        <w:jc w:val="both"/>
        <w:rPr>
          <w:rFonts w:ascii="Times New Roman" w:hAnsi="Times New Roman"/>
          <w:noProof/>
          <w:sz w:val="24"/>
          <w:szCs w:val="24"/>
          <w:lang w:val="en-GB"/>
        </w:rPr>
      </w:pPr>
      <w:r w:rsidRPr="00A311CF">
        <w:rPr>
          <w:rFonts w:ascii="Times New Roman" w:hAnsi="Times New Roman"/>
          <w:noProof/>
          <w:sz w:val="24"/>
          <w:szCs w:val="24"/>
          <w:lang w:val="en-GB"/>
        </w:rPr>
        <w:t>19.2.  Sutartį Šalys sudarė savanoriškai, laisva valia.</w:t>
      </w:r>
    </w:p>
    <w:p w14:paraId="4C213123" w14:textId="77777777" w:rsidR="0007062E" w:rsidRPr="00A311CF" w:rsidRDefault="0007062E" w:rsidP="0007062E">
      <w:pPr>
        <w:snapToGrid w:val="0"/>
        <w:spacing w:after="0" w:line="240" w:lineRule="auto"/>
        <w:ind w:firstLine="540"/>
        <w:jc w:val="both"/>
        <w:rPr>
          <w:rFonts w:ascii="Times New Roman" w:hAnsi="Times New Roman"/>
          <w:noProof/>
          <w:sz w:val="24"/>
          <w:szCs w:val="24"/>
          <w:lang w:val="en-GB"/>
        </w:rPr>
      </w:pPr>
      <w:r w:rsidRPr="00A311CF">
        <w:rPr>
          <w:rFonts w:ascii="Times New Roman" w:hAnsi="Times New Roman"/>
          <w:noProof/>
          <w:sz w:val="24"/>
          <w:szCs w:val="24"/>
          <w:lang w:val="en-GB"/>
        </w:rPr>
        <w:t>19.3. Nė viena Šalis neturi teisės perleisti visų arba dalies teisių ir pareigų pagal šią Sutartį jokiai trečiajai Šaliai be išankstinio raštiško kitos Šalies sutikimo.</w:t>
      </w:r>
    </w:p>
    <w:p w14:paraId="3066FA16" w14:textId="77777777" w:rsidR="0007062E" w:rsidRPr="00A311CF" w:rsidRDefault="0007062E" w:rsidP="0007062E">
      <w:pPr>
        <w:snapToGrid w:val="0"/>
        <w:spacing w:after="0" w:line="240" w:lineRule="auto"/>
        <w:ind w:firstLine="540"/>
        <w:jc w:val="both"/>
        <w:rPr>
          <w:rFonts w:ascii="Times New Roman" w:hAnsi="Times New Roman"/>
          <w:noProof/>
          <w:sz w:val="24"/>
          <w:szCs w:val="24"/>
          <w:lang w:val="en-GB"/>
        </w:rPr>
      </w:pPr>
      <w:r w:rsidRPr="00A311CF">
        <w:rPr>
          <w:rFonts w:ascii="Times New Roman" w:hAnsi="Times New Roman"/>
          <w:noProof/>
          <w:sz w:val="24"/>
          <w:szCs w:val="24"/>
          <w:lang w:val="en-GB"/>
        </w:rPr>
        <w:t>19.4. Šalys, pasirašydamos Sutartį, patvirtina, kad ją perskaitė, suprato jos turinį ir pasekmes, priėmė ją kaip atitinkančią jų tikslus.</w:t>
      </w:r>
    </w:p>
    <w:p w14:paraId="7994F249" w14:textId="77777777" w:rsidR="0007062E" w:rsidRPr="00A311CF" w:rsidRDefault="0007062E" w:rsidP="0007062E">
      <w:pPr>
        <w:snapToGrid w:val="0"/>
        <w:spacing w:after="0" w:line="240" w:lineRule="auto"/>
        <w:ind w:firstLine="540"/>
        <w:jc w:val="both"/>
        <w:rPr>
          <w:rFonts w:ascii="Times New Roman" w:hAnsi="Times New Roman"/>
          <w:noProof/>
          <w:sz w:val="24"/>
          <w:szCs w:val="24"/>
          <w:lang w:val="en-GB"/>
        </w:rPr>
      </w:pPr>
      <w:r w:rsidRPr="00A311CF">
        <w:rPr>
          <w:rFonts w:ascii="Times New Roman" w:hAnsi="Times New Roman"/>
          <w:noProof/>
          <w:sz w:val="24"/>
          <w:szCs w:val="24"/>
          <w:lang w:val="en-GB"/>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21FC19E" w14:textId="77777777" w:rsidR="0007062E" w:rsidRPr="00A311CF" w:rsidRDefault="0007062E" w:rsidP="0007062E">
      <w:pPr>
        <w:snapToGrid w:val="0"/>
        <w:spacing w:after="0" w:line="240" w:lineRule="auto"/>
        <w:ind w:firstLine="540"/>
        <w:jc w:val="both"/>
        <w:rPr>
          <w:rFonts w:ascii="Times New Roman" w:hAnsi="Times New Roman"/>
          <w:noProof/>
          <w:sz w:val="24"/>
          <w:szCs w:val="24"/>
          <w:lang w:val="en-GB"/>
        </w:rPr>
      </w:pPr>
      <w:r w:rsidRPr="00A311CF">
        <w:rPr>
          <w:rFonts w:ascii="Times New Roman" w:hAnsi="Times New Roman"/>
          <w:noProof/>
          <w:sz w:val="24"/>
          <w:szCs w:val="24"/>
          <w:lang w:val="en-GB"/>
        </w:rPr>
        <w:t>19.6. Visus kitus klausimus, kurie neaptarti Sutartyje, reguliuoja Lietuvos Respublikos teisės aktai.</w:t>
      </w:r>
    </w:p>
    <w:p w14:paraId="7753C833" w14:textId="77777777" w:rsidR="0007062E" w:rsidRPr="00A311CF" w:rsidRDefault="0007062E" w:rsidP="0007062E">
      <w:pPr>
        <w:snapToGrid w:val="0"/>
        <w:spacing w:after="0" w:line="240" w:lineRule="auto"/>
        <w:jc w:val="both"/>
        <w:rPr>
          <w:rFonts w:ascii="Times New Roman" w:hAnsi="Times New Roman"/>
          <w:noProof/>
          <w:sz w:val="24"/>
          <w:szCs w:val="24"/>
          <w:lang w:val="en-GB"/>
        </w:rPr>
      </w:pPr>
    </w:p>
    <w:p w14:paraId="64344BC1" w14:textId="77777777" w:rsidR="0007062E" w:rsidRDefault="0007062E" w:rsidP="0007062E">
      <w:pPr>
        <w:spacing w:after="0" w:line="240" w:lineRule="auto"/>
        <w:jc w:val="center"/>
        <w:rPr>
          <w:rFonts w:ascii="Times New Roman Bold" w:hAnsi="Times New Roman Bold"/>
          <w:b/>
          <w:caps/>
          <w:noProof/>
          <w:sz w:val="24"/>
          <w:szCs w:val="24"/>
          <w:lang w:val="en-GB" w:eastAsia="lt-LT"/>
        </w:rPr>
      </w:pPr>
      <w:r w:rsidRPr="007A7A99">
        <w:rPr>
          <w:rFonts w:ascii="Times New Roman Bold" w:hAnsi="Times New Roman Bold"/>
          <w:b/>
          <w:caps/>
          <w:noProof/>
          <w:sz w:val="24"/>
          <w:szCs w:val="24"/>
          <w:lang w:val="en-GB" w:eastAsia="lt-LT"/>
        </w:rPr>
        <w:t>20. Sutarties priedai</w:t>
      </w:r>
    </w:p>
    <w:p w14:paraId="454B1570" w14:textId="77777777" w:rsidR="0007062E" w:rsidRPr="007A7A99" w:rsidRDefault="0007062E" w:rsidP="0007062E">
      <w:pPr>
        <w:spacing w:after="0" w:line="240" w:lineRule="auto"/>
        <w:jc w:val="center"/>
        <w:rPr>
          <w:rFonts w:ascii="Times New Roman Bold" w:hAnsi="Times New Roman Bold"/>
          <w:b/>
          <w:caps/>
          <w:noProof/>
          <w:sz w:val="24"/>
          <w:szCs w:val="24"/>
          <w:lang w:val="en-GB" w:eastAsia="lt-LT"/>
        </w:rPr>
      </w:pPr>
    </w:p>
    <w:p w14:paraId="6C8239DC" w14:textId="77777777" w:rsidR="0007062E" w:rsidRPr="00A311CF" w:rsidRDefault="0007062E" w:rsidP="0007062E">
      <w:pPr>
        <w:pStyle w:val="Body2"/>
        <w:pBdr>
          <w:top w:val="none" w:sz="0" w:space="0" w:color="auto"/>
          <w:left w:val="none" w:sz="0" w:space="0" w:color="auto"/>
          <w:bottom w:val="none" w:sz="0" w:space="0" w:color="auto"/>
          <w:right w:val="none" w:sz="0" w:space="0" w:color="auto"/>
          <w:bar w:val="none" w:sz="0" w:color="auto"/>
        </w:pBdr>
        <w:spacing w:after="0"/>
        <w:ind w:firstLine="540"/>
        <w:rPr>
          <w:noProof/>
          <w:color w:val="auto"/>
          <w:sz w:val="24"/>
          <w:szCs w:val="24"/>
          <w:lang w:val="en-GB"/>
        </w:rPr>
      </w:pPr>
      <w:r w:rsidRPr="00A311CF">
        <w:rPr>
          <w:noProof/>
          <w:color w:val="auto"/>
          <w:sz w:val="24"/>
          <w:szCs w:val="24"/>
          <w:lang w:val="en-GB"/>
        </w:rPr>
        <w:t>20.1. Sutartis turi priedus, kurie yra neatskiriama Sutarties dalis:</w:t>
      </w:r>
    </w:p>
    <w:p w14:paraId="5AF29466" w14:textId="77777777" w:rsidR="0007062E" w:rsidRPr="00A311CF" w:rsidRDefault="0007062E" w:rsidP="0007062E">
      <w:pPr>
        <w:snapToGrid w:val="0"/>
        <w:spacing w:after="0" w:line="240" w:lineRule="auto"/>
        <w:ind w:firstLine="540"/>
        <w:jc w:val="both"/>
        <w:rPr>
          <w:rFonts w:ascii="Times New Roman" w:hAnsi="Times New Roman"/>
          <w:noProof/>
          <w:sz w:val="24"/>
          <w:szCs w:val="24"/>
          <w:lang w:val="en-GB"/>
        </w:rPr>
      </w:pPr>
      <w:r w:rsidRPr="00A311CF">
        <w:rPr>
          <w:rFonts w:ascii="Times New Roman" w:hAnsi="Times New Roman"/>
          <w:noProof/>
          <w:sz w:val="24"/>
          <w:szCs w:val="24"/>
          <w:lang w:val="en-GB"/>
        </w:rPr>
        <w:t>20.1.1. 1  priedas  „</w:t>
      </w:r>
      <w:r>
        <w:rPr>
          <w:rFonts w:ascii="Times New Roman" w:hAnsi="Times New Roman"/>
          <w:noProof/>
          <w:sz w:val="24"/>
          <w:szCs w:val="24"/>
          <w:lang w:val="en-GB"/>
        </w:rPr>
        <w:t>Rangovo pasiūlymas</w:t>
      </w:r>
      <w:r w:rsidRPr="00A311CF">
        <w:rPr>
          <w:rFonts w:ascii="Times New Roman" w:hAnsi="Times New Roman"/>
          <w:noProof/>
          <w:sz w:val="24"/>
          <w:szCs w:val="24"/>
          <w:lang w:val="en-GB"/>
        </w:rPr>
        <w:t>“;</w:t>
      </w:r>
    </w:p>
    <w:p w14:paraId="2733E10D" w14:textId="77777777" w:rsidR="0007062E" w:rsidRPr="00A311CF" w:rsidRDefault="0007062E" w:rsidP="0007062E">
      <w:pPr>
        <w:snapToGrid w:val="0"/>
        <w:spacing w:after="0" w:line="240" w:lineRule="auto"/>
        <w:ind w:firstLine="540"/>
        <w:jc w:val="both"/>
        <w:rPr>
          <w:rFonts w:ascii="Times New Roman" w:hAnsi="Times New Roman"/>
          <w:noProof/>
          <w:sz w:val="24"/>
          <w:szCs w:val="24"/>
          <w:lang w:val="en-GB"/>
        </w:rPr>
      </w:pPr>
      <w:r w:rsidRPr="00A311CF">
        <w:rPr>
          <w:rFonts w:ascii="Times New Roman" w:hAnsi="Times New Roman"/>
          <w:noProof/>
          <w:sz w:val="24"/>
          <w:szCs w:val="24"/>
          <w:lang w:val="en-GB"/>
        </w:rPr>
        <w:t xml:space="preserve">20.1.2.  2 priedas „ </w:t>
      </w:r>
      <w:r>
        <w:rPr>
          <w:rFonts w:ascii="Times New Roman" w:hAnsi="Times New Roman"/>
          <w:noProof/>
          <w:sz w:val="24"/>
          <w:szCs w:val="24"/>
        </w:rPr>
        <w:t>Atliktinų darbų sąrašas</w:t>
      </w:r>
      <w:r w:rsidRPr="009454D0">
        <w:rPr>
          <w:rFonts w:ascii="Times New Roman" w:hAnsi="Times New Roman"/>
          <w:noProof/>
          <w:sz w:val="24"/>
          <w:szCs w:val="24"/>
          <w:lang w:val="en-GB"/>
        </w:rPr>
        <w:t xml:space="preserve"> </w:t>
      </w:r>
      <w:r w:rsidRPr="00A311CF">
        <w:rPr>
          <w:rFonts w:ascii="Times New Roman" w:hAnsi="Times New Roman"/>
          <w:noProof/>
          <w:sz w:val="24"/>
          <w:szCs w:val="24"/>
          <w:lang w:val="en-GB"/>
        </w:rPr>
        <w:t>“;</w:t>
      </w:r>
    </w:p>
    <w:p w14:paraId="0C4D7AF4" w14:textId="77777777" w:rsidR="0007062E" w:rsidRPr="00A311CF" w:rsidRDefault="0007062E" w:rsidP="0007062E">
      <w:pPr>
        <w:snapToGrid w:val="0"/>
        <w:spacing w:after="0" w:line="240" w:lineRule="auto"/>
        <w:ind w:firstLine="540"/>
        <w:jc w:val="both"/>
        <w:rPr>
          <w:rFonts w:ascii="Times New Roman" w:hAnsi="Times New Roman"/>
          <w:noProof/>
          <w:sz w:val="24"/>
          <w:szCs w:val="24"/>
          <w:lang w:val="en-GB"/>
        </w:rPr>
      </w:pPr>
      <w:r w:rsidRPr="00A311CF">
        <w:rPr>
          <w:rFonts w:ascii="Times New Roman" w:hAnsi="Times New Roman"/>
          <w:noProof/>
          <w:sz w:val="24"/>
          <w:szCs w:val="24"/>
          <w:lang w:val="en-GB"/>
        </w:rPr>
        <w:t>20.1.2. 3  priedas  „Darbų techninė specifikacija“;</w:t>
      </w:r>
    </w:p>
    <w:p w14:paraId="1372A435" w14:textId="77777777" w:rsidR="0007062E" w:rsidRPr="00A311CF" w:rsidRDefault="0007062E" w:rsidP="0007062E">
      <w:pPr>
        <w:snapToGrid w:val="0"/>
        <w:spacing w:after="0" w:line="240" w:lineRule="auto"/>
        <w:ind w:firstLine="540"/>
        <w:jc w:val="both"/>
        <w:rPr>
          <w:rFonts w:ascii="Times New Roman" w:hAnsi="Times New Roman"/>
          <w:noProof/>
          <w:sz w:val="24"/>
          <w:szCs w:val="24"/>
          <w:lang w:val="en-GB"/>
        </w:rPr>
      </w:pPr>
      <w:r w:rsidRPr="00A311CF">
        <w:rPr>
          <w:rFonts w:ascii="Times New Roman" w:hAnsi="Times New Roman"/>
          <w:noProof/>
          <w:sz w:val="24"/>
          <w:szCs w:val="24"/>
          <w:lang w:val="en-GB"/>
        </w:rPr>
        <w:t>20.1.3. 4 priedas</w:t>
      </w:r>
      <w:r w:rsidRPr="00A311CF">
        <w:rPr>
          <w:rStyle w:val="FontStyle95"/>
          <w:noProof/>
          <w:sz w:val="24"/>
          <w:szCs w:val="24"/>
          <w:lang w:val="en-GB"/>
        </w:rPr>
        <w:t xml:space="preserve"> Statybvietės priėmimo – perdavimo akto forma;</w:t>
      </w:r>
    </w:p>
    <w:p w14:paraId="30123642" w14:textId="77777777" w:rsidR="0007062E" w:rsidRPr="00A311CF" w:rsidRDefault="0007062E" w:rsidP="0007062E">
      <w:pPr>
        <w:tabs>
          <w:tab w:val="left" w:pos="567"/>
        </w:tabs>
        <w:overflowPunct w:val="0"/>
        <w:autoSpaceDE w:val="0"/>
        <w:autoSpaceDN w:val="0"/>
        <w:adjustRightInd w:val="0"/>
        <w:ind w:firstLine="540"/>
        <w:jc w:val="both"/>
        <w:textAlignment w:val="baseline"/>
        <w:rPr>
          <w:rStyle w:val="FontStyle95"/>
          <w:noProof/>
          <w:sz w:val="24"/>
          <w:szCs w:val="24"/>
          <w:lang w:val="en-GB"/>
        </w:rPr>
      </w:pPr>
      <w:r w:rsidRPr="00A311CF">
        <w:rPr>
          <w:rFonts w:ascii="Times New Roman" w:hAnsi="Times New Roman"/>
          <w:noProof/>
          <w:sz w:val="24"/>
          <w:szCs w:val="24"/>
          <w:lang w:val="en-GB"/>
        </w:rPr>
        <w:t>20.1.4.  5 priedas</w:t>
      </w:r>
      <w:r w:rsidRPr="00A311CF">
        <w:rPr>
          <w:rStyle w:val="FontStyle95"/>
          <w:noProof/>
          <w:sz w:val="24"/>
          <w:szCs w:val="24"/>
          <w:lang w:val="en-GB"/>
        </w:rPr>
        <w:t xml:space="preserve"> Darbų perdavimo – priėmimo akto forma.</w:t>
      </w:r>
    </w:p>
    <w:p w14:paraId="45B853E0" w14:textId="77777777" w:rsidR="0007062E" w:rsidRPr="00A311CF" w:rsidRDefault="0007062E" w:rsidP="0007062E">
      <w:pPr>
        <w:snapToGrid w:val="0"/>
        <w:spacing w:after="0" w:line="240" w:lineRule="auto"/>
        <w:jc w:val="both"/>
        <w:rPr>
          <w:rFonts w:ascii="Times New Roman" w:hAnsi="Times New Roman"/>
          <w:noProof/>
          <w:sz w:val="24"/>
          <w:szCs w:val="24"/>
          <w:lang w:val="en-GB"/>
        </w:rPr>
      </w:pPr>
    </w:p>
    <w:p w14:paraId="4B76804E" w14:textId="77777777" w:rsidR="0007062E" w:rsidRPr="009454D0" w:rsidRDefault="0007062E" w:rsidP="0007062E">
      <w:pPr>
        <w:spacing w:after="0" w:line="240" w:lineRule="auto"/>
        <w:jc w:val="center"/>
        <w:rPr>
          <w:rFonts w:ascii="Times New Roman Bold" w:hAnsi="Times New Roman Bold"/>
          <w:b/>
          <w:caps/>
          <w:noProof/>
          <w:sz w:val="24"/>
          <w:szCs w:val="24"/>
          <w:lang w:val="en-GB" w:eastAsia="lt-LT"/>
        </w:rPr>
      </w:pPr>
      <w:r w:rsidRPr="009454D0">
        <w:rPr>
          <w:rFonts w:ascii="Times New Roman Bold" w:hAnsi="Times New Roman Bold"/>
          <w:b/>
          <w:caps/>
          <w:noProof/>
          <w:sz w:val="24"/>
          <w:szCs w:val="24"/>
          <w:lang w:val="en-GB" w:eastAsia="lt-LT"/>
        </w:rPr>
        <w:t>21. Šalių parašai</w:t>
      </w:r>
    </w:p>
    <w:tbl>
      <w:tblPr>
        <w:tblW w:w="0" w:type="auto"/>
        <w:tblLayout w:type="fixed"/>
        <w:tblLook w:val="00A0" w:firstRow="1" w:lastRow="0" w:firstColumn="1" w:lastColumn="0" w:noHBand="0" w:noVBand="0"/>
      </w:tblPr>
      <w:tblGrid>
        <w:gridCol w:w="4927"/>
        <w:gridCol w:w="4927"/>
      </w:tblGrid>
      <w:tr w:rsidR="0007062E" w:rsidRPr="00A311CF" w14:paraId="0E6B3F49" w14:textId="77777777" w:rsidTr="00D23A08">
        <w:tc>
          <w:tcPr>
            <w:tcW w:w="4927" w:type="dxa"/>
          </w:tcPr>
          <w:p w14:paraId="1C251890" w14:textId="77777777" w:rsidR="0007062E" w:rsidRDefault="0007062E" w:rsidP="00D23A08">
            <w:pPr>
              <w:pStyle w:val="Pagrindinistekstas3"/>
              <w:ind w:firstLine="0"/>
              <w:rPr>
                <w:rFonts w:ascii="Times New Roman" w:hAnsi="Times New Roman"/>
                <w:b/>
                <w:noProof/>
                <w:sz w:val="24"/>
                <w:szCs w:val="24"/>
                <w:lang w:val="en-GB"/>
              </w:rPr>
            </w:pPr>
          </w:p>
          <w:p w14:paraId="562C1930" w14:textId="77777777" w:rsidR="0007062E" w:rsidRPr="00A311CF" w:rsidRDefault="0007062E" w:rsidP="00D23A08">
            <w:pPr>
              <w:pStyle w:val="Pagrindinistekstas3"/>
              <w:ind w:firstLine="0"/>
              <w:rPr>
                <w:rFonts w:ascii="Times New Roman" w:hAnsi="Times New Roman"/>
                <w:b/>
                <w:noProof/>
                <w:sz w:val="24"/>
                <w:szCs w:val="24"/>
                <w:lang w:val="en-GB"/>
              </w:rPr>
            </w:pPr>
            <w:r w:rsidRPr="00A311CF">
              <w:rPr>
                <w:rFonts w:ascii="Times New Roman" w:hAnsi="Times New Roman"/>
                <w:b/>
                <w:noProof/>
                <w:sz w:val="24"/>
                <w:szCs w:val="24"/>
                <w:lang w:val="en-GB"/>
              </w:rPr>
              <w:t>Užsakovas</w:t>
            </w:r>
          </w:p>
        </w:tc>
        <w:tc>
          <w:tcPr>
            <w:tcW w:w="4927" w:type="dxa"/>
          </w:tcPr>
          <w:p w14:paraId="74CF2E36" w14:textId="77777777" w:rsidR="0007062E" w:rsidRDefault="0007062E" w:rsidP="00D23A08">
            <w:pPr>
              <w:snapToGrid w:val="0"/>
              <w:spacing w:after="0" w:line="240" w:lineRule="auto"/>
              <w:jc w:val="both"/>
              <w:rPr>
                <w:rFonts w:ascii="Times New Roman" w:hAnsi="Times New Roman"/>
                <w:b/>
                <w:noProof/>
                <w:sz w:val="24"/>
                <w:szCs w:val="24"/>
                <w:lang w:val="en-GB"/>
              </w:rPr>
            </w:pPr>
          </w:p>
          <w:p w14:paraId="4B2CBD69" w14:textId="77777777" w:rsidR="0007062E" w:rsidRPr="00A311CF" w:rsidRDefault="0007062E" w:rsidP="00D23A08">
            <w:pPr>
              <w:snapToGrid w:val="0"/>
              <w:spacing w:after="0" w:line="240" w:lineRule="auto"/>
              <w:jc w:val="both"/>
              <w:rPr>
                <w:rFonts w:ascii="Times New Roman" w:hAnsi="Times New Roman"/>
                <w:b/>
                <w:noProof/>
                <w:sz w:val="24"/>
                <w:szCs w:val="24"/>
                <w:lang w:val="en-GB"/>
              </w:rPr>
            </w:pPr>
            <w:r w:rsidRPr="00A311CF">
              <w:rPr>
                <w:rFonts w:ascii="Times New Roman" w:hAnsi="Times New Roman"/>
                <w:b/>
                <w:noProof/>
                <w:sz w:val="24"/>
                <w:szCs w:val="24"/>
                <w:lang w:val="en-GB"/>
              </w:rPr>
              <w:t>Rangovas</w:t>
            </w:r>
          </w:p>
        </w:tc>
      </w:tr>
      <w:tr w:rsidR="0007062E" w:rsidRPr="00A311CF" w14:paraId="243D7BE9" w14:textId="77777777" w:rsidTr="00D23A08">
        <w:tc>
          <w:tcPr>
            <w:tcW w:w="4927" w:type="dxa"/>
          </w:tcPr>
          <w:p w14:paraId="43679AB4" w14:textId="77777777" w:rsidR="0007062E" w:rsidRPr="00AB6F63" w:rsidRDefault="0007062E" w:rsidP="00D23A08">
            <w:pPr>
              <w:pStyle w:val="Pagrindinistekstas3"/>
              <w:ind w:firstLine="0"/>
              <w:rPr>
                <w:rFonts w:ascii="Times New Roman" w:hAnsi="Times New Roman"/>
                <w:noProof/>
                <w:sz w:val="24"/>
                <w:szCs w:val="24"/>
                <w:lang w:val="lt-LT"/>
              </w:rPr>
            </w:pPr>
            <w:r w:rsidRPr="00AB6F63">
              <w:rPr>
                <w:rFonts w:ascii="Times New Roman" w:hAnsi="Times New Roman"/>
                <w:noProof/>
                <w:sz w:val="24"/>
                <w:szCs w:val="24"/>
                <w:lang w:val="lt-LT"/>
              </w:rPr>
              <w:t>VšĮ Lazdijų rajono savivaldybės</w:t>
            </w:r>
          </w:p>
          <w:p w14:paraId="78A6B44B" w14:textId="77777777" w:rsidR="0007062E" w:rsidRPr="00AB6F63" w:rsidRDefault="0007062E" w:rsidP="00D23A08">
            <w:pPr>
              <w:pStyle w:val="Pagrindinistekstas3"/>
              <w:ind w:firstLine="0"/>
              <w:rPr>
                <w:rFonts w:ascii="Times New Roman" w:hAnsi="Times New Roman"/>
                <w:noProof/>
                <w:sz w:val="24"/>
                <w:szCs w:val="24"/>
                <w:lang w:val="lt-LT"/>
              </w:rPr>
            </w:pPr>
            <w:r w:rsidRPr="00AB6F63">
              <w:rPr>
                <w:rFonts w:ascii="Times New Roman" w:hAnsi="Times New Roman"/>
                <w:noProof/>
                <w:sz w:val="24"/>
                <w:szCs w:val="24"/>
                <w:lang w:val="lt-LT"/>
              </w:rPr>
              <w:t>Sveikatos centras</w:t>
            </w:r>
          </w:p>
        </w:tc>
        <w:tc>
          <w:tcPr>
            <w:tcW w:w="4927" w:type="dxa"/>
          </w:tcPr>
          <w:p w14:paraId="2E5F9756" w14:textId="77777777" w:rsidR="0007062E" w:rsidRPr="00AB6F63" w:rsidRDefault="0007062E" w:rsidP="00D23A08">
            <w:pPr>
              <w:rPr>
                <w:rFonts w:ascii="Times New Roman" w:hAnsi="Times New Roman"/>
                <w:noProof/>
                <w:sz w:val="24"/>
                <w:szCs w:val="24"/>
              </w:rPr>
            </w:pPr>
          </w:p>
        </w:tc>
      </w:tr>
      <w:tr w:rsidR="0007062E" w:rsidRPr="00A311CF" w14:paraId="39D6B839" w14:textId="77777777" w:rsidTr="00D23A08">
        <w:tc>
          <w:tcPr>
            <w:tcW w:w="4927" w:type="dxa"/>
          </w:tcPr>
          <w:p w14:paraId="65C75FED" w14:textId="77777777" w:rsidR="0007062E" w:rsidRPr="00AB6F63" w:rsidRDefault="0007062E" w:rsidP="00D23A08">
            <w:pPr>
              <w:pStyle w:val="Pagrindinistekstas3"/>
              <w:ind w:firstLine="0"/>
              <w:rPr>
                <w:rFonts w:ascii="Times New Roman" w:hAnsi="Times New Roman"/>
                <w:noProof/>
                <w:sz w:val="24"/>
                <w:szCs w:val="24"/>
                <w:lang w:val="lt-LT"/>
              </w:rPr>
            </w:pPr>
          </w:p>
          <w:p w14:paraId="2CB7EF79" w14:textId="77777777" w:rsidR="0007062E" w:rsidRPr="00A311CF" w:rsidRDefault="0007062E" w:rsidP="00D23A08">
            <w:pPr>
              <w:pStyle w:val="Pagrindinistekstas3"/>
              <w:ind w:firstLine="0"/>
              <w:rPr>
                <w:rFonts w:ascii="Times New Roman" w:hAnsi="Times New Roman"/>
                <w:noProof/>
                <w:sz w:val="24"/>
                <w:szCs w:val="24"/>
                <w:lang w:val="en-GB"/>
              </w:rPr>
            </w:pPr>
            <w:r>
              <w:rPr>
                <w:rFonts w:ascii="Times New Roman" w:hAnsi="Times New Roman"/>
                <w:noProof/>
                <w:sz w:val="24"/>
                <w:szCs w:val="24"/>
                <w:lang w:val="en-GB"/>
              </w:rPr>
              <w:t>Direktorius Vladimir Jelisejev</w:t>
            </w:r>
          </w:p>
          <w:p w14:paraId="276ACFC6" w14:textId="77777777" w:rsidR="0007062E" w:rsidRPr="00A311CF" w:rsidRDefault="0007062E" w:rsidP="00D23A08">
            <w:pPr>
              <w:pStyle w:val="Pagrindinistekstas3"/>
              <w:ind w:firstLine="0"/>
              <w:rPr>
                <w:rFonts w:ascii="Times New Roman" w:hAnsi="Times New Roman"/>
                <w:noProof/>
                <w:sz w:val="24"/>
                <w:szCs w:val="24"/>
                <w:lang w:val="en-GB"/>
              </w:rPr>
            </w:pPr>
            <w:r w:rsidRPr="00A311CF">
              <w:rPr>
                <w:rFonts w:ascii="Times New Roman" w:hAnsi="Times New Roman"/>
                <w:noProof/>
                <w:sz w:val="24"/>
                <w:szCs w:val="24"/>
                <w:lang w:val="en-GB"/>
              </w:rPr>
              <w:t>_________________________</w:t>
            </w:r>
          </w:p>
        </w:tc>
        <w:tc>
          <w:tcPr>
            <w:tcW w:w="4927" w:type="dxa"/>
          </w:tcPr>
          <w:p w14:paraId="47B1981A" w14:textId="77777777" w:rsidR="0007062E" w:rsidRPr="00A311CF" w:rsidRDefault="0007062E" w:rsidP="00D23A08">
            <w:pPr>
              <w:pStyle w:val="Pagrindinistekstas3"/>
              <w:ind w:firstLine="0"/>
              <w:jc w:val="left"/>
              <w:rPr>
                <w:rFonts w:ascii="Times New Roman" w:hAnsi="Times New Roman"/>
                <w:bCs/>
                <w:noProof/>
                <w:sz w:val="24"/>
                <w:szCs w:val="24"/>
                <w:lang w:val="en-GB"/>
              </w:rPr>
            </w:pPr>
          </w:p>
          <w:p w14:paraId="0324E7A1" w14:textId="77777777" w:rsidR="0007062E" w:rsidRPr="00A311CF" w:rsidRDefault="0007062E" w:rsidP="00D23A08">
            <w:pPr>
              <w:pStyle w:val="Pagrindinistekstas3"/>
              <w:ind w:firstLine="0"/>
              <w:jc w:val="left"/>
              <w:rPr>
                <w:rFonts w:ascii="Times New Roman" w:hAnsi="Times New Roman"/>
                <w:noProof/>
                <w:sz w:val="24"/>
                <w:szCs w:val="24"/>
                <w:lang w:val="en-GB"/>
              </w:rPr>
            </w:pPr>
            <w:r>
              <w:rPr>
                <w:rFonts w:ascii="Times New Roman" w:hAnsi="Times New Roman"/>
                <w:noProof/>
                <w:sz w:val="24"/>
                <w:szCs w:val="24"/>
                <w:lang w:val="en-GB"/>
              </w:rPr>
              <w:t>Direktorius</w:t>
            </w:r>
            <w:r w:rsidRPr="00A311CF">
              <w:rPr>
                <w:rFonts w:ascii="Times New Roman" w:hAnsi="Times New Roman"/>
                <w:noProof/>
                <w:sz w:val="24"/>
                <w:szCs w:val="24"/>
                <w:lang w:val="en-GB"/>
              </w:rPr>
              <w:t>______________________</w:t>
            </w:r>
          </w:p>
        </w:tc>
      </w:tr>
      <w:tr w:rsidR="0007062E" w:rsidRPr="00A311CF" w14:paraId="645D309A" w14:textId="77777777" w:rsidTr="00D23A08">
        <w:trPr>
          <w:trHeight w:val="212"/>
        </w:trPr>
        <w:tc>
          <w:tcPr>
            <w:tcW w:w="4927" w:type="dxa"/>
          </w:tcPr>
          <w:p w14:paraId="7D66270A" w14:textId="77777777" w:rsidR="0007062E" w:rsidRPr="00A311CF" w:rsidRDefault="0007062E" w:rsidP="00D23A08">
            <w:pPr>
              <w:pStyle w:val="Pagrindinistekstas3"/>
              <w:ind w:firstLine="0"/>
              <w:rPr>
                <w:rFonts w:ascii="Times New Roman" w:hAnsi="Times New Roman"/>
                <w:noProof/>
                <w:sz w:val="24"/>
                <w:szCs w:val="24"/>
                <w:lang w:val="en-GB"/>
              </w:rPr>
            </w:pPr>
            <w:r w:rsidRPr="00A311CF">
              <w:rPr>
                <w:rFonts w:ascii="Times New Roman" w:hAnsi="Times New Roman"/>
                <w:noProof/>
                <w:sz w:val="24"/>
                <w:szCs w:val="24"/>
                <w:lang w:val="en-GB"/>
              </w:rPr>
              <w:t xml:space="preserve">                                                     A.V.</w:t>
            </w:r>
          </w:p>
          <w:p w14:paraId="52F4B4A6" w14:textId="77777777" w:rsidR="0007062E" w:rsidRPr="00A311CF" w:rsidRDefault="0007062E" w:rsidP="00D23A08">
            <w:pPr>
              <w:pStyle w:val="Pagrindinistekstas3"/>
              <w:ind w:firstLine="0"/>
              <w:rPr>
                <w:rFonts w:ascii="Times New Roman" w:hAnsi="Times New Roman"/>
                <w:noProof/>
                <w:sz w:val="24"/>
                <w:szCs w:val="24"/>
                <w:lang w:val="en-GB"/>
              </w:rPr>
            </w:pP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t>_____</w:t>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t>____________________</w:t>
            </w:r>
          </w:p>
          <w:p w14:paraId="10C334A0" w14:textId="77777777" w:rsidR="0007062E" w:rsidRPr="00A311CF" w:rsidRDefault="0007062E" w:rsidP="00D23A08">
            <w:pPr>
              <w:pStyle w:val="Pagrindinistekstas3"/>
              <w:ind w:firstLine="0"/>
              <w:rPr>
                <w:rFonts w:ascii="Times New Roman" w:hAnsi="Times New Roman"/>
                <w:noProof/>
                <w:sz w:val="24"/>
                <w:szCs w:val="24"/>
                <w:lang w:val="en-GB"/>
              </w:rPr>
            </w:pPr>
            <w:r w:rsidRPr="00A311CF">
              <w:rPr>
                <w:rFonts w:ascii="Times New Roman" w:hAnsi="Times New Roman"/>
                <w:noProof/>
                <w:sz w:val="24"/>
                <w:szCs w:val="24"/>
                <w:lang w:val="en-GB"/>
              </w:rPr>
              <w:t>(data)</w:t>
            </w:r>
          </w:p>
        </w:tc>
        <w:tc>
          <w:tcPr>
            <w:tcW w:w="4927" w:type="dxa"/>
          </w:tcPr>
          <w:p w14:paraId="2BC69C51" w14:textId="77777777" w:rsidR="0007062E" w:rsidRPr="00A311CF" w:rsidRDefault="0007062E" w:rsidP="00D23A08">
            <w:pPr>
              <w:pStyle w:val="Pagrindinistekstas3"/>
              <w:ind w:firstLine="0"/>
              <w:jc w:val="left"/>
              <w:rPr>
                <w:rFonts w:ascii="Times New Roman" w:hAnsi="Times New Roman"/>
                <w:noProof/>
                <w:sz w:val="24"/>
                <w:szCs w:val="24"/>
                <w:lang w:val="en-GB"/>
              </w:rPr>
            </w:pPr>
            <w:r w:rsidRPr="00A311CF">
              <w:rPr>
                <w:rFonts w:ascii="Times New Roman" w:hAnsi="Times New Roman"/>
                <w:noProof/>
                <w:sz w:val="24"/>
                <w:szCs w:val="24"/>
                <w:lang w:val="en-GB"/>
              </w:rPr>
              <w:t xml:space="preserve">                                                A.V.</w:t>
            </w:r>
          </w:p>
          <w:p w14:paraId="7D67A01F" w14:textId="77777777" w:rsidR="0007062E" w:rsidRPr="00A311CF" w:rsidRDefault="0007062E" w:rsidP="00D23A08">
            <w:pPr>
              <w:pStyle w:val="Pagrindinistekstas3"/>
              <w:ind w:firstLine="0"/>
              <w:jc w:val="left"/>
              <w:rPr>
                <w:rFonts w:ascii="Times New Roman" w:hAnsi="Times New Roman"/>
                <w:noProof/>
                <w:sz w:val="24"/>
                <w:szCs w:val="24"/>
                <w:lang w:val="en-GB"/>
              </w:rPr>
            </w:pPr>
            <w:r w:rsidRPr="00A311CF">
              <w:rPr>
                <w:rFonts w:ascii="Times New Roman" w:hAnsi="Times New Roman"/>
                <w:noProof/>
                <w:sz w:val="24"/>
                <w:szCs w:val="24"/>
                <w:lang w:val="en-GB"/>
              </w:rPr>
              <w:t>______________________</w:t>
            </w:r>
          </w:p>
          <w:p w14:paraId="0B76B728" w14:textId="77777777" w:rsidR="0007062E" w:rsidRPr="00A311CF" w:rsidRDefault="0007062E" w:rsidP="00D23A08">
            <w:pPr>
              <w:pStyle w:val="Pagrindinistekstas3"/>
              <w:ind w:firstLine="0"/>
              <w:jc w:val="left"/>
              <w:rPr>
                <w:rFonts w:ascii="Times New Roman" w:hAnsi="Times New Roman"/>
                <w:noProof/>
                <w:sz w:val="24"/>
                <w:szCs w:val="24"/>
                <w:lang w:val="en-GB"/>
              </w:rPr>
            </w:pPr>
            <w:r w:rsidRPr="00A311CF">
              <w:rPr>
                <w:rFonts w:ascii="Times New Roman" w:hAnsi="Times New Roman"/>
                <w:noProof/>
                <w:sz w:val="24"/>
                <w:szCs w:val="24"/>
                <w:lang w:val="en-GB"/>
              </w:rPr>
              <w:t xml:space="preserve"> (data)</w:t>
            </w:r>
          </w:p>
        </w:tc>
      </w:tr>
    </w:tbl>
    <w:p w14:paraId="661E7130" w14:textId="77777777" w:rsidR="0007062E" w:rsidRPr="00A311CF" w:rsidRDefault="0007062E" w:rsidP="0007062E">
      <w:pPr>
        <w:spacing w:after="0" w:line="240" w:lineRule="auto"/>
        <w:rPr>
          <w:rFonts w:ascii="Times New Roman" w:hAnsi="Times New Roman"/>
          <w:noProof/>
          <w:sz w:val="24"/>
          <w:szCs w:val="24"/>
          <w:lang w:val="en-GB" w:eastAsia="lt-LT"/>
        </w:rPr>
      </w:pPr>
    </w:p>
    <w:p w14:paraId="38E93832" w14:textId="77777777" w:rsidR="0007062E" w:rsidRPr="00A311CF" w:rsidRDefault="0007062E" w:rsidP="0007062E">
      <w:pPr>
        <w:rPr>
          <w:rFonts w:ascii="Times New Roman" w:hAnsi="Times New Roman"/>
          <w:noProof/>
          <w:sz w:val="24"/>
          <w:szCs w:val="24"/>
          <w:lang w:val="en-GB"/>
        </w:rPr>
      </w:pPr>
    </w:p>
    <w:p w14:paraId="661DB65F" w14:textId="77777777" w:rsidR="0007062E" w:rsidRPr="00A311CF" w:rsidRDefault="0007062E" w:rsidP="0007062E">
      <w:pPr>
        <w:rPr>
          <w:rFonts w:ascii="Times New Roman" w:hAnsi="Times New Roman"/>
          <w:noProof/>
          <w:sz w:val="24"/>
          <w:szCs w:val="24"/>
          <w:lang w:val="en-GB"/>
        </w:rPr>
      </w:pPr>
    </w:p>
    <w:p w14:paraId="1CEA3D0B" w14:textId="77777777" w:rsidR="0007062E" w:rsidRPr="00A311CF" w:rsidRDefault="0007062E" w:rsidP="0007062E">
      <w:pPr>
        <w:rPr>
          <w:rFonts w:ascii="Times New Roman" w:hAnsi="Times New Roman"/>
          <w:noProof/>
          <w:sz w:val="24"/>
          <w:szCs w:val="24"/>
          <w:lang w:val="en-GB"/>
        </w:rPr>
      </w:pPr>
    </w:p>
    <w:p w14:paraId="6134A35D" w14:textId="77777777" w:rsidR="0007062E" w:rsidRDefault="0007062E" w:rsidP="0007062E">
      <w:pPr>
        <w:rPr>
          <w:rFonts w:ascii="Times New Roman" w:hAnsi="Times New Roman"/>
          <w:noProof/>
          <w:sz w:val="24"/>
          <w:szCs w:val="24"/>
          <w:lang w:val="en-GB"/>
        </w:rPr>
      </w:pPr>
    </w:p>
    <w:p w14:paraId="3B6C14DB" w14:textId="77777777" w:rsidR="0007062E" w:rsidRDefault="0007062E" w:rsidP="0007062E">
      <w:pPr>
        <w:rPr>
          <w:rFonts w:ascii="Times New Roman" w:hAnsi="Times New Roman"/>
          <w:noProof/>
          <w:sz w:val="24"/>
          <w:szCs w:val="24"/>
          <w:lang w:val="en-GB"/>
        </w:rPr>
      </w:pPr>
    </w:p>
    <w:p w14:paraId="5E22D578" w14:textId="77777777" w:rsidR="0007062E" w:rsidRDefault="0007062E" w:rsidP="0007062E">
      <w:pPr>
        <w:rPr>
          <w:rFonts w:ascii="Times New Roman" w:hAnsi="Times New Roman"/>
          <w:noProof/>
          <w:sz w:val="24"/>
          <w:szCs w:val="24"/>
          <w:lang w:val="en-GB"/>
        </w:rPr>
      </w:pPr>
    </w:p>
    <w:p w14:paraId="4DAA1043" w14:textId="77777777" w:rsidR="008D0336" w:rsidRDefault="008D0336" w:rsidP="0007062E">
      <w:pPr>
        <w:rPr>
          <w:rFonts w:ascii="Times New Roman" w:hAnsi="Times New Roman"/>
          <w:noProof/>
          <w:sz w:val="24"/>
          <w:szCs w:val="24"/>
          <w:lang w:val="en-GB"/>
        </w:rPr>
      </w:pPr>
    </w:p>
    <w:p w14:paraId="796456F3" w14:textId="77777777" w:rsidR="0007062E" w:rsidRDefault="0007062E" w:rsidP="0007062E">
      <w:pPr>
        <w:rPr>
          <w:rFonts w:ascii="Times New Roman" w:hAnsi="Times New Roman"/>
          <w:noProof/>
          <w:sz w:val="24"/>
          <w:szCs w:val="24"/>
          <w:lang w:val="en-GB"/>
        </w:rPr>
      </w:pPr>
    </w:p>
    <w:p w14:paraId="196899DF" w14:textId="77777777" w:rsidR="0007062E" w:rsidRPr="00A311CF" w:rsidRDefault="0007062E" w:rsidP="0007062E">
      <w:pPr>
        <w:rPr>
          <w:rFonts w:ascii="Times New Roman" w:hAnsi="Times New Roman"/>
          <w:noProof/>
          <w:sz w:val="24"/>
          <w:szCs w:val="24"/>
          <w:lang w:val="en-GB"/>
        </w:rPr>
      </w:pPr>
    </w:p>
    <w:p w14:paraId="5CE3C193" w14:textId="77777777" w:rsidR="0007062E" w:rsidRPr="00A311CF" w:rsidRDefault="0007062E" w:rsidP="0007062E">
      <w:pPr>
        <w:spacing w:after="0" w:line="240" w:lineRule="auto"/>
        <w:jc w:val="right"/>
        <w:rPr>
          <w:rFonts w:ascii="Times New Roman" w:hAnsi="Times New Roman"/>
          <w:noProof/>
          <w:sz w:val="24"/>
          <w:szCs w:val="24"/>
          <w:lang w:val="en-GB" w:eastAsia="lt-LT"/>
        </w:rPr>
      </w:pPr>
      <w:r w:rsidRPr="00A311CF">
        <w:rPr>
          <w:rFonts w:ascii="Times New Roman" w:hAnsi="Times New Roman"/>
          <w:noProof/>
          <w:sz w:val="24"/>
          <w:szCs w:val="24"/>
          <w:lang w:val="en-GB" w:eastAsia="lt-LT"/>
        </w:rPr>
        <w:lastRenderedPageBreak/>
        <w:t xml:space="preserve">3 priedas </w:t>
      </w:r>
    </w:p>
    <w:p w14:paraId="2885FBC5" w14:textId="77777777" w:rsidR="0007062E" w:rsidRPr="00A311CF" w:rsidRDefault="0007062E" w:rsidP="0007062E">
      <w:pPr>
        <w:rPr>
          <w:rFonts w:ascii="Times New Roman" w:hAnsi="Times New Roman"/>
          <w:b/>
          <w:bCs/>
          <w:noProof/>
          <w:sz w:val="24"/>
          <w:szCs w:val="24"/>
          <w:lang w:val="en-GB"/>
        </w:rPr>
      </w:pPr>
    </w:p>
    <w:p w14:paraId="37188677" w14:textId="77777777" w:rsidR="0007062E" w:rsidRPr="00A311CF" w:rsidRDefault="0007062E" w:rsidP="0007062E">
      <w:pPr>
        <w:spacing w:after="0" w:line="240" w:lineRule="auto"/>
        <w:rPr>
          <w:rFonts w:ascii="Times New Roman" w:hAnsi="Times New Roman"/>
          <w:b/>
          <w:caps/>
          <w:noProof/>
          <w:sz w:val="24"/>
          <w:szCs w:val="24"/>
          <w:lang w:val="en-GB"/>
        </w:rPr>
      </w:pPr>
    </w:p>
    <w:p w14:paraId="42EB4B29" w14:textId="77777777" w:rsidR="0007062E" w:rsidRPr="00A311CF" w:rsidRDefault="0007062E" w:rsidP="0007062E">
      <w:pPr>
        <w:spacing w:after="0" w:line="240" w:lineRule="auto"/>
        <w:jc w:val="center"/>
        <w:rPr>
          <w:rFonts w:ascii="Times New Roman" w:hAnsi="Times New Roman"/>
          <w:b/>
          <w:caps/>
          <w:noProof/>
          <w:sz w:val="24"/>
          <w:szCs w:val="24"/>
          <w:lang w:val="en-GB"/>
        </w:rPr>
      </w:pPr>
      <w:r w:rsidRPr="00A311CF">
        <w:rPr>
          <w:rFonts w:ascii="Times New Roman" w:hAnsi="Times New Roman"/>
          <w:b/>
          <w:caps/>
          <w:noProof/>
          <w:sz w:val="24"/>
          <w:szCs w:val="24"/>
          <w:lang w:val="en-GB"/>
        </w:rPr>
        <w:t>Darbų techninė specifikacija</w:t>
      </w:r>
    </w:p>
    <w:p w14:paraId="57AF4C1E" w14:textId="77777777" w:rsidR="0007062E" w:rsidRPr="00A311CF" w:rsidRDefault="0007062E" w:rsidP="0007062E">
      <w:pPr>
        <w:spacing w:after="0" w:line="240" w:lineRule="auto"/>
        <w:jc w:val="center"/>
        <w:rPr>
          <w:rFonts w:ascii="Times New Roman" w:hAnsi="Times New Roman"/>
          <w:b/>
          <w:caps/>
          <w:noProof/>
          <w:sz w:val="24"/>
          <w:szCs w:val="24"/>
          <w:lang w:val="en-GB"/>
        </w:rPr>
      </w:pPr>
    </w:p>
    <w:p w14:paraId="659D62E8" w14:textId="77777777" w:rsidR="00213FED" w:rsidRPr="00B41EF1" w:rsidRDefault="00213FED" w:rsidP="00213FED">
      <w:pPr>
        <w:jc w:val="center"/>
        <w:rPr>
          <w:rFonts w:ascii="Times New Roman" w:hAnsi="Times New Roman" w:cs="Times New Roman"/>
          <w:b/>
          <w:bCs/>
          <w:sz w:val="24"/>
          <w:szCs w:val="24"/>
        </w:rPr>
      </w:pPr>
      <w:r w:rsidRPr="00B41EF1">
        <w:rPr>
          <w:rFonts w:ascii="Times New Roman" w:hAnsi="Times New Roman" w:cs="Times New Roman"/>
          <w:b/>
          <w:bCs/>
          <w:sz w:val="24"/>
          <w:szCs w:val="24"/>
        </w:rPr>
        <w:t>Bendrieji reikalavimai.</w:t>
      </w:r>
    </w:p>
    <w:p w14:paraId="61E839EB" w14:textId="77777777" w:rsidR="00213FED" w:rsidRDefault="00213FED" w:rsidP="00213FED">
      <w:pPr>
        <w:pStyle w:val="Sraopastraipa"/>
        <w:numPr>
          <w:ilvl w:val="0"/>
          <w:numId w:val="44"/>
        </w:numPr>
        <w:rPr>
          <w:rFonts w:ascii="Times New Roman" w:hAnsi="Times New Roman" w:cs="Times New Roman"/>
          <w:sz w:val="24"/>
          <w:szCs w:val="24"/>
        </w:rPr>
      </w:pPr>
      <w:r w:rsidRPr="0018014F">
        <w:rPr>
          <w:rFonts w:ascii="Times New Roman" w:hAnsi="Times New Roman" w:cs="Times New Roman"/>
          <w:sz w:val="24"/>
          <w:szCs w:val="24"/>
        </w:rPr>
        <w:t xml:space="preserve">Statybos darbai turi būti atliekami pagal Techninį </w:t>
      </w:r>
      <w:r>
        <w:rPr>
          <w:rFonts w:ascii="Times New Roman" w:hAnsi="Times New Roman" w:cs="Times New Roman"/>
          <w:sz w:val="24"/>
          <w:szCs w:val="24"/>
        </w:rPr>
        <w:t>„G</w:t>
      </w:r>
      <w:r w:rsidRPr="0018014F">
        <w:rPr>
          <w:rFonts w:ascii="Times New Roman" w:hAnsi="Times New Roman" w:cs="Times New Roman"/>
          <w:sz w:val="24"/>
          <w:szCs w:val="24"/>
        </w:rPr>
        <w:t>ydymo paskirties (visuomeninės paskirties grupės) pastato (8.3), Kauno g. 8, Lazdijai</w:t>
      </w:r>
      <w:r>
        <w:rPr>
          <w:rFonts w:ascii="Times New Roman" w:hAnsi="Times New Roman" w:cs="Times New Roman"/>
          <w:sz w:val="24"/>
          <w:szCs w:val="24"/>
        </w:rPr>
        <w:t>“</w:t>
      </w:r>
      <w:r w:rsidRPr="0018014F">
        <w:rPr>
          <w:rFonts w:ascii="Times New Roman" w:hAnsi="Times New Roman" w:cs="Times New Roman"/>
          <w:sz w:val="24"/>
          <w:szCs w:val="24"/>
        </w:rPr>
        <w:t>, kapitalinio remonto projekt</w:t>
      </w:r>
      <w:r>
        <w:rPr>
          <w:rFonts w:ascii="Times New Roman" w:hAnsi="Times New Roman" w:cs="Times New Roman"/>
          <w:sz w:val="24"/>
          <w:szCs w:val="24"/>
        </w:rPr>
        <w:t>ą.</w:t>
      </w:r>
    </w:p>
    <w:p w14:paraId="2502CBD5" w14:textId="77777777" w:rsidR="00213FED" w:rsidRPr="00B41EF1" w:rsidRDefault="00213FED" w:rsidP="00213FED">
      <w:pPr>
        <w:pStyle w:val="Sraopastraipa"/>
        <w:rPr>
          <w:rFonts w:ascii="Times New Roman" w:hAnsi="Times New Roman" w:cs="Times New Roman"/>
          <w:sz w:val="24"/>
          <w:szCs w:val="24"/>
        </w:rPr>
      </w:pPr>
    </w:p>
    <w:p w14:paraId="77526D96" w14:textId="77777777" w:rsidR="00213FED" w:rsidRPr="00B41EF1" w:rsidRDefault="00213FED" w:rsidP="00213FED">
      <w:pPr>
        <w:pStyle w:val="Sraopastraipa"/>
        <w:rPr>
          <w:rFonts w:ascii="Times New Roman" w:hAnsi="Times New Roman" w:cs="Times New Roman"/>
          <w:sz w:val="24"/>
          <w:szCs w:val="24"/>
        </w:rPr>
      </w:pPr>
      <w:r w:rsidRPr="00B41EF1">
        <w:rPr>
          <w:rFonts w:ascii="Times New Roman" w:hAnsi="Times New Roman" w:cs="Times New Roman"/>
          <w:sz w:val="24"/>
          <w:szCs w:val="24"/>
        </w:rPr>
        <w:t xml:space="preserve">Priedas: </w:t>
      </w:r>
    </w:p>
    <w:p w14:paraId="20047748" w14:textId="7FBE54B5" w:rsidR="0007062E" w:rsidRPr="00A311CF" w:rsidRDefault="00213FED" w:rsidP="00213FED">
      <w:pPr>
        <w:spacing w:after="0" w:line="240" w:lineRule="auto"/>
        <w:jc w:val="center"/>
        <w:rPr>
          <w:rFonts w:ascii="Times New Roman" w:hAnsi="Times New Roman"/>
          <w:b/>
          <w:caps/>
          <w:noProof/>
          <w:sz w:val="24"/>
          <w:szCs w:val="24"/>
          <w:lang w:val="en-GB"/>
        </w:rPr>
      </w:pPr>
      <w:r>
        <w:rPr>
          <w:rFonts w:ascii="Times New Roman" w:hAnsi="Times New Roman" w:cs="Times New Roman"/>
          <w:sz w:val="24"/>
          <w:szCs w:val="24"/>
        </w:rPr>
        <w:t xml:space="preserve">           </w:t>
      </w:r>
      <w:r w:rsidRPr="00B41EF1">
        <w:rPr>
          <w:rFonts w:ascii="Times New Roman" w:hAnsi="Times New Roman" w:cs="Times New Roman"/>
          <w:sz w:val="24"/>
          <w:szCs w:val="24"/>
        </w:rPr>
        <w:t>Projektas „</w:t>
      </w:r>
      <w:r w:rsidRPr="0018014F">
        <w:rPr>
          <w:rFonts w:ascii="Times New Roman" w:hAnsi="Times New Roman" w:cs="Times New Roman"/>
          <w:sz w:val="24"/>
          <w:szCs w:val="24"/>
        </w:rPr>
        <w:t xml:space="preserve">Gydymo paskirties (visuomeninės paskirties grupės) pastato (8.3), Kauno g. 8, </w:t>
      </w:r>
      <w:r>
        <w:rPr>
          <w:rFonts w:ascii="Times New Roman" w:hAnsi="Times New Roman" w:cs="Times New Roman"/>
          <w:sz w:val="24"/>
          <w:szCs w:val="24"/>
        </w:rPr>
        <w:t xml:space="preserve">        </w:t>
      </w:r>
      <w:r w:rsidRPr="0018014F">
        <w:rPr>
          <w:rFonts w:ascii="Times New Roman" w:hAnsi="Times New Roman" w:cs="Times New Roman"/>
          <w:sz w:val="24"/>
          <w:szCs w:val="24"/>
        </w:rPr>
        <w:t>Lazdijai“, kapitalinio remonto projekt</w:t>
      </w:r>
      <w:r>
        <w:rPr>
          <w:rFonts w:ascii="Times New Roman" w:hAnsi="Times New Roman" w:cs="Times New Roman"/>
          <w:sz w:val="24"/>
          <w:szCs w:val="24"/>
        </w:rPr>
        <w:t>as</w:t>
      </w:r>
      <w:r w:rsidRPr="00B41EF1">
        <w:rPr>
          <w:rFonts w:ascii="Times New Roman" w:hAnsi="Times New Roman" w:cs="Times New Roman"/>
          <w:sz w:val="24"/>
          <w:szCs w:val="24"/>
        </w:rPr>
        <w:t>“, Projekto numeris</w:t>
      </w:r>
      <w:r w:rsidRPr="00B41EF1">
        <w:rPr>
          <w:rFonts w:ascii="Times New Roman" w:hAnsi="Times New Roman" w:cs="Times New Roman"/>
          <w:b/>
          <w:bCs/>
          <w:sz w:val="24"/>
          <w:szCs w:val="24"/>
        </w:rPr>
        <w:t xml:space="preserve"> </w:t>
      </w:r>
      <w:r w:rsidRPr="00890B4D">
        <w:rPr>
          <w:rFonts w:ascii="Times New Roman" w:hAnsi="Times New Roman" w:cs="Times New Roman"/>
          <w:sz w:val="24"/>
          <w:szCs w:val="24"/>
        </w:rPr>
        <w:t>25A18</w:t>
      </w:r>
      <w:r w:rsidR="0007062E" w:rsidRPr="00A311CF">
        <w:rPr>
          <w:rFonts w:ascii="Times New Roman" w:hAnsi="Times New Roman"/>
          <w:b/>
          <w:caps/>
          <w:noProof/>
          <w:sz w:val="24"/>
          <w:szCs w:val="24"/>
          <w:lang w:val="en-GB"/>
        </w:rPr>
        <w:t>____________________</w:t>
      </w:r>
    </w:p>
    <w:p w14:paraId="6660BFF9" w14:textId="77777777" w:rsidR="0007062E" w:rsidRPr="00A311CF" w:rsidRDefault="0007062E" w:rsidP="0007062E">
      <w:pPr>
        <w:rPr>
          <w:rFonts w:ascii="Times New Roman" w:hAnsi="Times New Roman"/>
          <w:noProof/>
          <w:sz w:val="24"/>
          <w:szCs w:val="24"/>
          <w:lang w:val="en-GB"/>
        </w:rPr>
      </w:pPr>
    </w:p>
    <w:p w14:paraId="28B1A3DA" w14:textId="77777777" w:rsidR="0007062E" w:rsidRPr="00A311CF" w:rsidRDefault="0007062E" w:rsidP="0007062E">
      <w:pPr>
        <w:rPr>
          <w:rFonts w:ascii="Times New Roman" w:hAnsi="Times New Roman"/>
          <w:noProof/>
          <w:sz w:val="24"/>
          <w:szCs w:val="24"/>
          <w:lang w:val="en-GB"/>
        </w:rPr>
      </w:pPr>
    </w:p>
    <w:p w14:paraId="6F0C1AA2" w14:textId="77777777" w:rsidR="0007062E" w:rsidRPr="00A311CF" w:rsidRDefault="0007062E" w:rsidP="0007062E">
      <w:pPr>
        <w:rPr>
          <w:rFonts w:ascii="Times New Roman" w:hAnsi="Times New Roman"/>
          <w:noProof/>
          <w:sz w:val="24"/>
          <w:szCs w:val="24"/>
          <w:lang w:val="en-GB"/>
        </w:rPr>
      </w:pPr>
    </w:p>
    <w:p w14:paraId="3E66AB1E" w14:textId="77777777" w:rsidR="0007062E" w:rsidRPr="00A311CF" w:rsidRDefault="0007062E" w:rsidP="0007062E">
      <w:pPr>
        <w:rPr>
          <w:rFonts w:ascii="Times New Roman" w:hAnsi="Times New Roman"/>
          <w:noProof/>
          <w:sz w:val="24"/>
          <w:szCs w:val="24"/>
          <w:lang w:val="en-GB"/>
        </w:rPr>
      </w:pPr>
    </w:p>
    <w:tbl>
      <w:tblPr>
        <w:tblW w:w="9854" w:type="dxa"/>
        <w:tblLayout w:type="fixed"/>
        <w:tblLook w:val="00A0" w:firstRow="1" w:lastRow="0" w:firstColumn="1" w:lastColumn="0" w:noHBand="0" w:noVBand="0"/>
      </w:tblPr>
      <w:tblGrid>
        <w:gridCol w:w="4927"/>
        <w:gridCol w:w="4927"/>
      </w:tblGrid>
      <w:tr w:rsidR="0007062E" w:rsidRPr="00A311CF" w14:paraId="061FED0E" w14:textId="77777777" w:rsidTr="00D23A08">
        <w:tc>
          <w:tcPr>
            <w:tcW w:w="4927" w:type="dxa"/>
          </w:tcPr>
          <w:p w14:paraId="03BF77E4" w14:textId="77777777" w:rsidR="0007062E" w:rsidRPr="00A311CF" w:rsidRDefault="0007062E" w:rsidP="00D23A08">
            <w:pPr>
              <w:pStyle w:val="Pagrindinistekstas3"/>
              <w:ind w:firstLine="0"/>
              <w:rPr>
                <w:rFonts w:ascii="Times New Roman" w:hAnsi="Times New Roman"/>
                <w:b/>
                <w:noProof/>
                <w:sz w:val="24"/>
                <w:szCs w:val="24"/>
                <w:lang w:val="en-GB"/>
              </w:rPr>
            </w:pPr>
            <w:r w:rsidRPr="00A311CF">
              <w:rPr>
                <w:rFonts w:ascii="Times New Roman" w:hAnsi="Times New Roman"/>
                <w:b/>
                <w:noProof/>
                <w:sz w:val="24"/>
                <w:szCs w:val="24"/>
                <w:lang w:val="en-GB"/>
              </w:rPr>
              <w:t>Užsakovas</w:t>
            </w:r>
          </w:p>
        </w:tc>
        <w:tc>
          <w:tcPr>
            <w:tcW w:w="4927" w:type="dxa"/>
          </w:tcPr>
          <w:p w14:paraId="63671F12" w14:textId="77777777" w:rsidR="0007062E" w:rsidRPr="00A311CF" w:rsidRDefault="0007062E" w:rsidP="00D23A08">
            <w:pPr>
              <w:snapToGrid w:val="0"/>
              <w:spacing w:after="0" w:line="240" w:lineRule="auto"/>
              <w:jc w:val="both"/>
              <w:rPr>
                <w:rFonts w:ascii="Times New Roman" w:hAnsi="Times New Roman"/>
                <w:b/>
                <w:noProof/>
                <w:sz w:val="24"/>
                <w:szCs w:val="24"/>
                <w:lang w:val="en-GB"/>
              </w:rPr>
            </w:pPr>
            <w:r w:rsidRPr="00A311CF">
              <w:rPr>
                <w:rFonts w:ascii="Times New Roman" w:hAnsi="Times New Roman"/>
                <w:b/>
                <w:noProof/>
                <w:sz w:val="24"/>
                <w:szCs w:val="24"/>
                <w:lang w:val="en-GB"/>
              </w:rPr>
              <w:t>Rangovas</w:t>
            </w:r>
          </w:p>
        </w:tc>
      </w:tr>
      <w:tr w:rsidR="0007062E" w:rsidRPr="00A311CF" w14:paraId="6229CA02" w14:textId="77777777" w:rsidTr="00D23A08">
        <w:tc>
          <w:tcPr>
            <w:tcW w:w="4927" w:type="dxa"/>
          </w:tcPr>
          <w:p w14:paraId="11D5DAB3" w14:textId="77777777" w:rsidR="0007062E" w:rsidRPr="00AB6F63" w:rsidRDefault="0007062E" w:rsidP="00D23A08">
            <w:pPr>
              <w:pStyle w:val="Pagrindinistekstas3"/>
              <w:ind w:firstLine="0"/>
              <w:rPr>
                <w:rFonts w:ascii="Times New Roman" w:hAnsi="Times New Roman"/>
                <w:noProof/>
                <w:sz w:val="24"/>
                <w:szCs w:val="24"/>
                <w:lang w:val="lt-LT"/>
              </w:rPr>
            </w:pPr>
            <w:r w:rsidRPr="00AB6F63">
              <w:rPr>
                <w:rFonts w:ascii="Times New Roman" w:hAnsi="Times New Roman"/>
                <w:noProof/>
                <w:sz w:val="24"/>
                <w:szCs w:val="24"/>
                <w:lang w:val="lt-LT"/>
              </w:rPr>
              <w:t>VšĮ Lazdijų rajono savivaldybės</w:t>
            </w:r>
          </w:p>
          <w:p w14:paraId="5433C9BC" w14:textId="77777777" w:rsidR="0007062E" w:rsidRPr="00AB6F63" w:rsidRDefault="0007062E" w:rsidP="00D23A08">
            <w:pPr>
              <w:pStyle w:val="Pagrindinistekstas3"/>
              <w:ind w:firstLine="0"/>
              <w:rPr>
                <w:rFonts w:ascii="Times New Roman" w:hAnsi="Times New Roman"/>
                <w:noProof/>
                <w:sz w:val="24"/>
                <w:szCs w:val="24"/>
                <w:lang w:val="lt-LT"/>
              </w:rPr>
            </w:pPr>
            <w:r w:rsidRPr="00AB6F63">
              <w:rPr>
                <w:rFonts w:ascii="Times New Roman" w:hAnsi="Times New Roman"/>
                <w:noProof/>
                <w:sz w:val="24"/>
                <w:szCs w:val="24"/>
                <w:lang w:val="lt-LT"/>
              </w:rPr>
              <w:t>Sveikatos centras</w:t>
            </w:r>
          </w:p>
        </w:tc>
        <w:tc>
          <w:tcPr>
            <w:tcW w:w="4927" w:type="dxa"/>
          </w:tcPr>
          <w:p w14:paraId="61CF20CA" w14:textId="77777777" w:rsidR="0007062E" w:rsidRPr="00AB6F63" w:rsidRDefault="0007062E" w:rsidP="00D23A08">
            <w:pPr>
              <w:rPr>
                <w:rFonts w:ascii="Times New Roman" w:hAnsi="Times New Roman"/>
                <w:noProof/>
                <w:sz w:val="24"/>
                <w:szCs w:val="24"/>
              </w:rPr>
            </w:pPr>
          </w:p>
        </w:tc>
      </w:tr>
      <w:tr w:rsidR="0007062E" w:rsidRPr="00A311CF" w14:paraId="480ACC90" w14:textId="77777777" w:rsidTr="00D23A08">
        <w:tc>
          <w:tcPr>
            <w:tcW w:w="4927" w:type="dxa"/>
          </w:tcPr>
          <w:p w14:paraId="7837ACC1" w14:textId="77777777" w:rsidR="0007062E" w:rsidRPr="00AB6F63" w:rsidRDefault="0007062E" w:rsidP="00D23A08">
            <w:pPr>
              <w:pStyle w:val="Pagrindinistekstas3"/>
              <w:ind w:firstLine="0"/>
              <w:rPr>
                <w:rFonts w:ascii="Times New Roman" w:hAnsi="Times New Roman"/>
                <w:noProof/>
                <w:sz w:val="24"/>
                <w:szCs w:val="24"/>
                <w:lang w:val="lt-LT"/>
              </w:rPr>
            </w:pPr>
          </w:p>
          <w:p w14:paraId="0AEB55E3" w14:textId="77777777" w:rsidR="0007062E" w:rsidRPr="00A311CF" w:rsidRDefault="0007062E" w:rsidP="00D23A08">
            <w:pPr>
              <w:pStyle w:val="Pagrindinistekstas3"/>
              <w:ind w:firstLine="0"/>
              <w:rPr>
                <w:rFonts w:ascii="Times New Roman" w:hAnsi="Times New Roman"/>
                <w:noProof/>
                <w:sz w:val="24"/>
                <w:szCs w:val="24"/>
                <w:lang w:val="en-GB"/>
              </w:rPr>
            </w:pPr>
            <w:r w:rsidRPr="00A311CF">
              <w:rPr>
                <w:rFonts w:ascii="Times New Roman" w:hAnsi="Times New Roman"/>
                <w:noProof/>
                <w:sz w:val="24"/>
                <w:szCs w:val="24"/>
                <w:lang w:val="en-GB"/>
              </w:rPr>
              <w:t>[atstovo pareigos, vardas, pavardė]</w:t>
            </w:r>
          </w:p>
          <w:p w14:paraId="014A9CFE" w14:textId="77777777" w:rsidR="0007062E" w:rsidRPr="00A311CF" w:rsidRDefault="0007062E" w:rsidP="00D23A08">
            <w:pPr>
              <w:pStyle w:val="Pagrindinistekstas3"/>
              <w:ind w:firstLine="0"/>
              <w:rPr>
                <w:rFonts w:ascii="Times New Roman" w:hAnsi="Times New Roman"/>
                <w:noProof/>
                <w:sz w:val="24"/>
                <w:szCs w:val="24"/>
                <w:lang w:val="en-GB"/>
              </w:rPr>
            </w:pPr>
            <w:r w:rsidRPr="00A311CF">
              <w:rPr>
                <w:rFonts w:ascii="Times New Roman" w:hAnsi="Times New Roman"/>
                <w:noProof/>
                <w:sz w:val="24"/>
                <w:szCs w:val="24"/>
                <w:lang w:val="en-GB"/>
              </w:rPr>
              <w:t>_________________________</w:t>
            </w:r>
          </w:p>
        </w:tc>
        <w:tc>
          <w:tcPr>
            <w:tcW w:w="4927" w:type="dxa"/>
          </w:tcPr>
          <w:p w14:paraId="2675603E" w14:textId="77777777" w:rsidR="0007062E" w:rsidRPr="00A311CF" w:rsidRDefault="0007062E" w:rsidP="00D23A08">
            <w:pPr>
              <w:pStyle w:val="Pagrindinistekstas3"/>
              <w:ind w:firstLine="0"/>
              <w:jc w:val="left"/>
              <w:rPr>
                <w:rFonts w:ascii="Times New Roman" w:hAnsi="Times New Roman"/>
                <w:bCs/>
                <w:noProof/>
                <w:sz w:val="24"/>
                <w:szCs w:val="24"/>
                <w:lang w:val="en-GB"/>
              </w:rPr>
            </w:pPr>
          </w:p>
          <w:p w14:paraId="7FF9E531" w14:textId="77777777" w:rsidR="0007062E" w:rsidRPr="00A311CF" w:rsidRDefault="0007062E" w:rsidP="00D23A08">
            <w:pPr>
              <w:pStyle w:val="Pagrindinistekstas3"/>
              <w:ind w:firstLine="0"/>
              <w:jc w:val="left"/>
              <w:rPr>
                <w:rFonts w:ascii="Times New Roman" w:hAnsi="Times New Roman"/>
                <w:noProof/>
                <w:sz w:val="24"/>
                <w:szCs w:val="24"/>
                <w:lang w:val="en-GB"/>
              </w:rPr>
            </w:pPr>
            <w:r w:rsidRPr="00A311CF">
              <w:rPr>
                <w:rFonts w:ascii="Times New Roman" w:hAnsi="Times New Roman"/>
                <w:noProof/>
                <w:sz w:val="24"/>
                <w:szCs w:val="24"/>
                <w:lang w:val="en-GB"/>
              </w:rPr>
              <w:t>[atstovo pareigos, vardas, pavardė]</w:t>
            </w:r>
          </w:p>
          <w:p w14:paraId="30DA76C2" w14:textId="77777777" w:rsidR="0007062E" w:rsidRPr="00A311CF" w:rsidRDefault="0007062E" w:rsidP="00D23A08">
            <w:pPr>
              <w:pStyle w:val="Pagrindinistekstas3"/>
              <w:ind w:firstLine="0"/>
              <w:jc w:val="left"/>
              <w:rPr>
                <w:rFonts w:ascii="Times New Roman" w:hAnsi="Times New Roman"/>
                <w:noProof/>
                <w:sz w:val="24"/>
                <w:szCs w:val="24"/>
                <w:lang w:val="en-GB"/>
              </w:rPr>
            </w:pPr>
            <w:r w:rsidRPr="00A311CF">
              <w:rPr>
                <w:rFonts w:ascii="Times New Roman" w:hAnsi="Times New Roman"/>
                <w:noProof/>
                <w:sz w:val="24"/>
                <w:szCs w:val="24"/>
                <w:lang w:val="en-GB"/>
              </w:rPr>
              <w:t>______________________</w:t>
            </w:r>
          </w:p>
        </w:tc>
      </w:tr>
      <w:tr w:rsidR="0007062E" w:rsidRPr="00A311CF" w14:paraId="1C26DD45" w14:textId="77777777" w:rsidTr="00D23A08">
        <w:tc>
          <w:tcPr>
            <w:tcW w:w="4927" w:type="dxa"/>
          </w:tcPr>
          <w:p w14:paraId="61569337" w14:textId="77777777" w:rsidR="0007062E" w:rsidRPr="00A311CF" w:rsidRDefault="0007062E" w:rsidP="00D23A08">
            <w:pPr>
              <w:pStyle w:val="Pagrindinistekstas3"/>
              <w:ind w:firstLine="0"/>
              <w:rPr>
                <w:rFonts w:ascii="Times New Roman" w:hAnsi="Times New Roman"/>
                <w:noProof/>
                <w:sz w:val="24"/>
                <w:szCs w:val="24"/>
                <w:lang w:val="en-GB"/>
              </w:rPr>
            </w:pPr>
            <w:r w:rsidRPr="00A311CF">
              <w:rPr>
                <w:rFonts w:ascii="Times New Roman" w:hAnsi="Times New Roman"/>
                <w:noProof/>
                <w:sz w:val="24"/>
                <w:szCs w:val="24"/>
                <w:lang w:val="en-GB"/>
              </w:rPr>
              <w:t xml:space="preserve">                                                     A.V.</w:t>
            </w:r>
          </w:p>
        </w:tc>
        <w:tc>
          <w:tcPr>
            <w:tcW w:w="4927" w:type="dxa"/>
          </w:tcPr>
          <w:p w14:paraId="515A9C31" w14:textId="77777777" w:rsidR="0007062E" w:rsidRPr="00A311CF" w:rsidRDefault="0007062E" w:rsidP="00D23A08">
            <w:pPr>
              <w:pStyle w:val="Pagrindinistekstas3"/>
              <w:ind w:firstLine="0"/>
              <w:jc w:val="left"/>
              <w:rPr>
                <w:rFonts w:ascii="Times New Roman" w:hAnsi="Times New Roman"/>
                <w:noProof/>
                <w:sz w:val="24"/>
                <w:szCs w:val="24"/>
                <w:lang w:val="en-GB"/>
              </w:rPr>
            </w:pPr>
            <w:r w:rsidRPr="00A311CF">
              <w:rPr>
                <w:rFonts w:ascii="Times New Roman" w:hAnsi="Times New Roman"/>
                <w:noProof/>
                <w:sz w:val="24"/>
                <w:szCs w:val="24"/>
                <w:lang w:val="en-GB"/>
              </w:rPr>
              <w:t xml:space="preserve">                                                A.V.</w:t>
            </w:r>
          </w:p>
        </w:tc>
      </w:tr>
    </w:tbl>
    <w:p w14:paraId="1A034EE6" w14:textId="77777777" w:rsidR="0007062E" w:rsidRPr="00A311CF" w:rsidRDefault="0007062E" w:rsidP="0007062E">
      <w:pPr>
        <w:rPr>
          <w:rFonts w:ascii="Times New Roman" w:hAnsi="Times New Roman"/>
          <w:noProof/>
          <w:sz w:val="24"/>
          <w:szCs w:val="24"/>
          <w:lang w:val="en-GB"/>
        </w:rPr>
      </w:pPr>
    </w:p>
    <w:p w14:paraId="0BF69531" w14:textId="77777777" w:rsidR="0007062E" w:rsidRPr="00A311CF" w:rsidRDefault="0007062E" w:rsidP="0007062E">
      <w:pPr>
        <w:rPr>
          <w:rFonts w:ascii="Times New Roman" w:hAnsi="Times New Roman"/>
          <w:noProof/>
          <w:sz w:val="24"/>
          <w:szCs w:val="24"/>
          <w:lang w:val="en-GB"/>
        </w:rPr>
      </w:pPr>
    </w:p>
    <w:p w14:paraId="0DC61ECB" w14:textId="77777777" w:rsidR="0007062E" w:rsidRPr="00A311CF" w:rsidRDefault="0007062E" w:rsidP="0007062E">
      <w:pPr>
        <w:rPr>
          <w:rFonts w:ascii="Times New Roman" w:hAnsi="Times New Roman"/>
          <w:noProof/>
          <w:sz w:val="24"/>
          <w:szCs w:val="24"/>
          <w:lang w:val="en-GB"/>
        </w:rPr>
      </w:pPr>
    </w:p>
    <w:p w14:paraId="049808BF" w14:textId="77777777" w:rsidR="0007062E" w:rsidRPr="00A311CF" w:rsidRDefault="0007062E" w:rsidP="0007062E">
      <w:pPr>
        <w:rPr>
          <w:rFonts w:ascii="Times New Roman" w:hAnsi="Times New Roman"/>
          <w:noProof/>
          <w:sz w:val="24"/>
          <w:szCs w:val="24"/>
          <w:lang w:val="en-GB"/>
        </w:rPr>
      </w:pPr>
    </w:p>
    <w:p w14:paraId="5794474D"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6E802C7D"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4637973E"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5DB20BA6"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1275CF40"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4C9C8BF6"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2CB241AC"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4D8E2D23"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626686C2"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124CA1A9"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20E29A6D"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304B0CC2"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4A353B0E"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772753FC"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3ACDEAD3"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08B6794C" w14:textId="77777777" w:rsidR="0007062E" w:rsidRDefault="0007062E" w:rsidP="0007062E">
      <w:pPr>
        <w:spacing w:after="0" w:line="240" w:lineRule="auto"/>
        <w:jc w:val="right"/>
        <w:rPr>
          <w:rFonts w:ascii="Times New Roman" w:hAnsi="Times New Roman"/>
          <w:noProof/>
          <w:sz w:val="24"/>
          <w:szCs w:val="24"/>
          <w:lang w:val="en-GB" w:eastAsia="lt-LT"/>
        </w:rPr>
      </w:pPr>
    </w:p>
    <w:p w14:paraId="5B580783" w14:textId="77777777" w:rsidR="0007062E" w:rsidRDefault="0007062E" w:rsidP="0007062E">
      <w:pPr>
        <w:spacing w:after="0" w:line="240" w:lineRule="auto"/>
        <w:jc w:val="right"/>
        <w:rPr>
          <w:rFonts w:ascii="Times New Roman" w:hAnsi="Times New Roman"/>
          <w:noProof/>
          <w:sz w:val="24"/>
          <w:szCs w:val="24"/>
          <w:lang w:val="en-GB" w:eastAsia="lt-LT"/>
        </w:rPr>
      </w:pPr>
    </w:p>
    <w:p w14:paraId="5B25218D"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3A850CD1" w14:textId="77777777" w:rsidR="0007062E" w:rsidRPr="00A311CF" w:rsidRDefault="0007062E" w:rsidP="0007062E">
      <w:pPr>
        <w:rPr>
          <w:rFonts w:ascii="Times New Roman" w:hAnsi="Times New Roman"/>
          <w:noProof/>
          <w:sz w:val="24"/>
          <w:szCs w:val="24"/>
          <w:lang w:val="en-GB"/>
        </w:rPr>
      </w:pPr>
    </w:p>
    <w:p w14:paraId="1D498BAA" w14:textId="77777777" w:rsidR="0007062E" w:rsidRPr="00A311CF" w:rsidRDefault="0007062E" w:rsidP="0007062E">
      <w:pPr>
        <w:spacing w:after="0" w:line="240" w:lineRule="auto"/>
        <w:jc w:val="right"/>
        <w:rPr>
          <w:rFonts w:ascii="Times New Roman" w:hAnsi="Times New Roman"/>
          <w:noProof/>
          <w:sz w:val="24"/>
          <w:szCs w:val="24"/>
          <w:lang w:val="en-GB" w:eastAsia="lt-LT"/>
        </w:rPr>
      </w:pPr>
      <w:r w:rsidRPr="00A311CF">
        <w:rPr>
          <w:rFonts w:ascii="Times New Roman" w:hAnsi="Times New Roman"/>
          <w:noProof/>
          <w:sz w:val="24"/>
          <w:szCs w:val="24"/>
          <w:lang w:val="en-GB" w:eastAsia="lt-LT"/>
        </w:rPr>
        <w:t xml:space="preserve">4 priedas </w:t>
      </w:r>
    </w:p>
    <w:p w14:paraId="297FB527" w14:textId="77777777" w:rsidR="0007062E" w:rsidRPr="00A311CF" w:rsidRDefault="0007062E" w:rsidP="0007062E">
      <w:pPr>
        <w:spacing w:after="0" w:line="240" w:lineRule="auto"/>
        <w:jc w:val="right"/>
        <w:rPr>
          <w:rFonts w:ascii="Times New Roman" w:hAnsi="Times New Roman"/>
          <w:noProof/>
          <w:sz w:val="24"/>
          <w:szCs w:val="24"/>
          <w:lang w:val="en-GB" w:eastAsia="lt-LT"/>
        </w:rPr>
      </w:pPr>
    </w:p>
    <w:p w14:paraId="23555C15" w14:textId="77777777" w:rsidR="0007062E" w:rsidRPr="00A311CF" w:rsidRDefault="0007062E" w:rsidP="0007062E">
      <w:pPr>
        <w:spacing w:after="0" w:line="240" w:lineRule="auto"/>
        <w:jc w:val="center"/>
        <w:rPr>
          <w:rFonts w:ascii="Times New Roman" w:hAnsi="Times New Roman"/>
          <w:b/>
          <w:bCs/>
          <w:i/>
          <w:noProof/>
          <w:sz w:val="24"/>
          <w:szCs w:val="24"/>
          <w:lang w:val="en-GB"/>
        </w:rPr>
      </w:pPr>
    </w:p>
    <w:p w14:paraId="1CBA4CF9" w14:textId="77777777" w:rsidR="0007062E" w:rsidRPr="00A311CF" w:rsidRDefault="0007062E" w:rsidP="0007062E">
      <w:pPr>
        <w:spacing w:after="0" w:line="240" w:lineRule="auto"/>
        <w:ind w:firstLine="720"/>
        <w:jc w:val="center"/>
        <w:rPr>
          <w:rFonts w:ascii="Times New Roman" w:hAnsi="Times New Roman"/>
          <w:b/>
          <w:i/>
          <w:noProof/>
          <w:sz w:val="24"/>
          <w:szCs w:val="24"/>
          <w:lang w:val="en-GB"/>
        </w:rPr>
      </w:pPr>
      <w:r w:rsidRPr="00A311CF">
        <w:rPr>
          <w:rFonts w:ascii="Times New Roman" w:hAnsi="Times New Roman"/>
          <w:b/>
          <w:i/>
          <w:noProof/>
          <w:sz w:val="24"/>
          <w:szCs w:val="24"/>
          <w:lang w:val="en-GB"/>
        </w:rPr>
        <w:t>(Statybvietės priėmimo – perdavimo akto  forma)</w:t>
      </w:r>
    </w:p>
    <w:p w14:paraId="3227C0E7" w14:textId="77777777" w:rsidR="0007062E" w:rsidRPr="00A311CF" w:rsidRDefault="0007062E" w:rsidP="0007062E">
      <w:pPr>
        <w:spacing w:after="0" w:line="240" w:lineRule="auto"/>
        <w:jc w:val="center"/>
        <w:rPr>
          <w:rFonts w:ascii="Times New Roman" w:hAnsi="Times New Roman"/>
          <w:b/>
          <w:bCs/>
          <w:i/>
          <w:noProof/>
          <w:sz w:val="24"/>
          <w:szCs w:val="24"/>
          <w:lang w:val="en-GB"/>
        </w:rPr>
      </w:pPr>
    </w:p>
    <w:p w14:paraId="3A202C98" w14:textId="77777777" w:rsidR="0007062E" w:rsidRPr="00A311CF" w:rsidRDefault="0007062E" w:rsidP="0007062E">
      <w:pPr>
        <w:pStyle w:val="Stilius3"/>
        <w:spacing w:before="0"/>
        <w:ind w:firstLine="720"/>
        <w:jc w:val="left"/>
        <w:rPr>
          <w:noProof/>
          <w:sz w:val="24"/>
          <w:szCs w:val="24"/>
          <w:lang w:val="en-GB"/>
        </w:rPr>
      </w:pPr>
    </w:p>
    <w:p w14:paraId="7F5B926A" w14:textId="77777777" w:rsidR="0007062E" w:rsidRPr="00A311CF" w:rsidRDefault="0007062E" w:rsidP="0007062E">
      <w:pPr>
        <w:pStyle w:val="Stilius3"/>
        <w:spacing w:before="0"/>
        <w:ind w:firstLine="720"/>
        <w:jc w:val="left"/>
        <w:rPr>
          <w:noProof/>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8"/>
      </w:tblGrid>
      <w:tr w:rsidR="0007062E" w:rsidRPr="00A311CF" w14:paraId="38B3882D" w14:textId="77777777" w:rsidTr="00D23A08">
        <w:tc>
          <w:tcPr>
            <w:tcW w:w="9458" w:type="dxa"/>
          </w:tcPr>
          <w:p w14:paraId="770CEC7B" w14:textId="77777777" w:rsidR="0007062E" w:rsidRPr="00A311CF" w:rsidRDefault="0007062E" w:rsidP="00D23A08">
            <w:pPr>
              <w:spacing w:after="0" w:line="240" w:lineRule="auto"/>
              <w:ind w:firstLine="720"/>
              <w:jc w:val="center"/>
              <w:rPr>
                <w:rFonts w:ascii="Times New Roman" w:hAnsi="Times New Roman"/>
                <w:b/>
                <w:noProof/>
                <w:sz w:val="24"/>
                <w:szCs w:val="24"/>
                <w:lang w:val="en-GB"/>
              </w:rPr>
            </w:pPr>
            <w:r w:rsidRPr="00A311CF">
              <w:rPr>
                <w:rFonts w:ascii="Times New Roman" w:hAnsi="Times New Roman"/>
                <w:b/>
                <w:noProof/>
                <w:sz w:val="24"/>
                <w:szCs w:val="24"/>
                <w:lang w:val="en-GB"/>
              </w:rPr>
              <w:t>Statybvietės priėmimo – perdavimo aktas</w:t>
            </w:r>
          </w:p>
          <w:p w14:paraId="45D9342D" w14:textId="77777777" w:rsidR="0007062E" w:rsidRPr="00A311CF" w:rsidRDefault="0007062E" w:rsidP="00D23A08">
            <w:pPr>
              <w:spacing w:after="0" w:line="240" w:lineRule="auto"/>
              <w:ind w:firstLine="720"/>
              <w:jc w:val="center"/>
              <w:rPr>
                <w:rFonts w:ascii="Times New Roman" w:hAnsi="Times New Roman"/>
                <w:i/>
                <w:noProof/>
                <w:sz w:val="24"/>
                <w:szCs w:val="24"/>
                <w:lang w:val="en-GB"/>
              </w:rPr>
            </w:pPr>
            <w:r w:rsidRPr="00A311CF">
              <w:rPr>
                <w:rFonts w:ascii="Times New Roman" w:hAnsi="Times New Roman"/>
                <w:i/>
                <w:noProof/>
                <w:sz w:val="24"/>
                <w:szCs w:val="24"/>
                <w:lang w:val="en-GB"/>
              </w:rPr>
              <w:t>[Data]</w:t>
            </w:r>
          </w:p>
        </w:tc>
      </w:tr>
      <w:tr w:rsidR="0007062E" w:rsidRPr="00A311CF" w14:paraId="6142AD11" w14:textId="77777777" w:rsidTr="00D23A08">
        <w:trPr>
          <w:trHeight w:val="482"/>
        </w:trPr>
        <w:tc>
          <w:tcPr>
            <w:tcW w:w="9458" w:type="dxa"/>
          </w:tcPr>
          <w:p w14:paraId="5A7BFA6A" w14:textId="77777777" w:rsidR="0007062E" w:rsidRPr="00A311CF" w:rsidRDefault="0007062E" w:rsidP="00D23A08">
            <w:pPr>
              <w:pStyle w:val="Pavadinimas"/>
              <w:tabs>
                <w:tab w:val="left" w:pos="2410"/>
              </w:tabs>
              <w:ind w:firstLine="426"/>
              <w:jc w:val="left"/>
              <w:rPr>
                <w:b w:val="0"/>
                <w:noProof/>
                <w:sz w:val="24"/>
                <w:lang w:val="en-GB"/>
              </w:rPr>
            </w:pPr>
            <w:r w:rsidRPr="00A311CF">
              <w:rPr>
                <w:noProof/>
                <w:sz w:val="24"/>
                <w:lang w:val="en-GB"/>
              </w:rPr>
              <w:t xml:space="preserve">Rangos sutarties numeris: </w:t>
            </w:r>
          </w:p>
        </w:tc>
      </w:tr>
      <w:tr w:rsidR="0007062E" w:rsidRPr="00A311CF" w14:paraId="645A9CEC" w14:textId="77777777" w:rsidTr="00D23A08">
        <w:trPr>
          <w:trHeight w:val="423"/>
        </w:trPr>
        <w:tc>
          <w:tcPr>
            <w:tcW w:w="9458" w:type="dxa"/>
          </w:tcPr>
          <w:p w14:paraId="55F648FB" w14:textId="77777777" w:rsidR="0007062E" w:rsidRPr="00A311CF" w:rsidRDefault="0007062E" w:rsidP="00D23A08">
            <w:pPr>
              <w:spacing w:after="0" w:line="240" w:lineRule="auto"/>
              <w:ind w:firstLine="426"/>
              <w:rPr>
                <w:rFonts w:ascii="Times New Roman" w:hAnsi="Times New Roman"/>
                <w:b/>
                <w:noProof/>
                <w:sz w:val="24"/>
                <w:szCs w:val="24"/>
                <w:lang w:val="en-GB"/>
              </w:rPr>
            </w:pPr>
            <w:r w:rsidRPr="00A311CF">
              <w:rPr>
                <w:rFonts w:ascii="Times New Roman" w:hAnsi="Times New Roman"/>
                <w:b/>
                <w:noProof/>
                <w:sz w:val="24"/>
                <w:szCs w:val="24"/>
                <w:lang w:val="en-GB"/>
              </w:rPr>
              <w:t xml:space="preserve">Statybvietės adresas: </w:t>
            </w:r>
          </w:p>
        </w:tc>
      </w:tr>
      <w:tr w:rsidR="0007062E" w:rsidRPr="00A311CF" w14:paraId="0124CD6F" w14:textId="77777777" w:rsidTr="00D23A08">
        <w:tc>
          <w:tcPr>
            <w:tcW w:w="9458" w:type="dxa"/>
          </w:tcPr>
          <w:p w14:paraId="0342FE7A" w14:textId="77777777" w:rsidR="0007062E" w:rsidRPr="00F227BA" w:rsidRDefault="0007062E" w:rsidP="00D23A08">
            <w:pPr>
              <w:spacing w:after="0" w:line="240" w:lineRule="auto"/>
              <w:ind w:firstLine="720"/>
              <w:jc w:val="both"/>
              <w:rPr>
                <w:rFonts w:ascii="Times New Roman" w:hAnsi="Times New Roman"/>
                <w:noProof/>
                <w:sz w:val="24"/>
                <w:szCs w:val="24"/>
              </w:rPr>
            </w:pPr>
            <w:r w:rsidRPr="00F227BA">
              <w:rPr>
                <w:rFonts w:ascii="Times New Roman" w:hAnsi="Times New Roman"/>
                <w:noProof/>
                <w:sz w:val="24"/>
                <w:szCs w:val="24"/>
              </w:rPr>
              <w:t xml:space="preserve">Užsakovas – VšĮ </w:t>
            </w:r>
            <w:r>
              <w:rPr>
                <w:rFonts w:ascii="Times New Roman" w:hAnsi="Times New Roman"/>
                <w:noProof/>
                <w:sz w:val="24"/>
                <w:szCs w:val="24"/>
              </w:rPr>
              <w:t>Lazdijų rajono savivaldybės sveiaktos centras</w:t>
            </w:r>
            <w:r w:rsidRPr="00F227BA">
              <w:rPr>
                <w:rFonts w:ascii="Times New Roman" w:hAnsi="Times New Roman"/>
                <w:noProof/>
                <w:sz w:val="24"/>
                <w:szCs w:val="24"/>
              </w:rPr>
              <w:t>, vadovaudamasi</w:t>
            </w:r>
            <w:r>
              <w:rPr>
                <w:rFonts w:ascii="Times New Roman" w:hAnsi="Times New Roman"/>
                <w:noProof/>
                <w:sz w:val="24"/>
                <w:szCs w:val="24"/>
              </w:rPr>
              <w:t>s</w:t>
            </w:r>
            <w:r w:rsidRPr="00F227BA">
              <w:rPr>
                <w:rFonts w:ascii="Times New Roman" w:hAnsi="Times New Roman"/>
                <w:noProof/>
                <w:sz w:val="24"/>
                <w:szCs w:val="24"/>
              </w:rPr>
              <w:t xml:space="preserve"> </w:t>
            </w:r>
            <w:r>
              <w:rPr>
                <w:rFonts w:ascii="Times New Roman" w:hAnsi="Times New Roman"/>
                <w:noProof/>
                <w:sz w:val="24"/>
                <w:szCs w:val="24"/>
              </w:rPr>
              <w:t>S</w:t>
            </w:r>
            <w:r w:rsidRPr="00F227BA">
              <w:rPr>
                <w:rFonts w:ascii="Times New Roman" w:hAnsi="Times New Roman"/>
                <w:noProof/>
                <w:sz w:val="24"/>
                <w:szCs w:val="24"/>
              </w:rPr>
              <w:t>utarties sąlygų 8.1 punkto nuostatomis</w:t>
            </w:r>
            <w:r>
              <w:rPr>
                <w:rFonts w:ascii="Times New Roman" w:hAnsi="Times New Roman"/>
                <w:noProof/>
                <w:sz w:val="24"/>
                <w:szCs w:val="24"/>
              </w:rPr>
              <w:t>,</w:t>
            </w:r>
            <w:r w:rsidRPr="00F227BA">
              <w:rPr>
                <w:rFonts w:ascii="Times New Roman" w:hAnsi="Times New Roman"/>
                <w:noProof/>
                <w:sz w:val="24"/>
                <w:szCs w:val="24"/>
              </w:rPr>
              <w:t xml:space="preserve"> šiuo Statybvietės priėmimo – perdavimo aktu suteikia Rangovui – ................................ Statybvietės valdymo teisę.</w:t>
            </w:r>
          </w:p>
          <w:p w14:paraId="3C2941A6" w14:textId="77777777" w:rsidR="0007062E" w:rsidRPr="00A311CF" w:rsidRDefault="0007062E" w:rsidP="00D23A08">
            <w:pPr>
              <w:spacing w:after="0" w:line="240" w:lineRule="auto"/>
              <w:ind w:firstLine="720"/>
              <w:jc w:val="both"/>
              <w:rPr>
                <w:rFonts w:ascii="Times New Roman" w:hAnsi="Times New Roman"/>
                <w:noProof/>
                <w:sz w:val="24"/>
                <w:szCs w:val="24"/>
                <w:lang w:val="en-GB"/>
              </w:rPr>
            </w:pPr>
            <w:r w:rsidRPr="00F227BA">
              <w:rPr>
                <w:rFonts w:ascii="Times New Roman" w:hAnsi="Times New Roman"/>
                <w:noProof/>
                <w:sz w:val="24"/>
                <w:szCs w:val="24"/>
              </w:rPr>
              <w:t xml:space="preserve">Rangovas, šiuo aktu perėmęs Statybvietę, tampa atsakingu už Statybvietę ir jos prieigas pagal Sutartį. </w:t>
            </w:r>
            <w:r w:rsidRPr="00A311CF">
              <w:rPr>
                <w:rFonts w:ascii="Times New Roman" w:hAnsi="Times New Roman"/>
                <w:noProof/>
                <w:sz w:val="24"/>
                <w:szCs w:val="24"/>
                <w:lang w:val="en-GB"/>
              </w:rPr>
              <w:t>Rangovas, pasirašydamas šį aktą patvirtina, kad:</w:t>
            </w:r>
          </w:p>
          <w:p w14:paraId="15C8410C" w14:textId="77777777" w:rsidR="0007062E" w:rsidRPr="00A311CF" w:rsidRDefault="0007062E" w:rsidP="0007062E">
            <w:pPr>
              <w:numPr>
                <w:ilvl w:val="0"/>
                <w:numId w:val="40"/>
              </w:numPr>
              <w:spacing w:after="0" w:line="240" w:lineRule="auto"/>
              <w:ind w:left="0" w:firstLine="720"/>
              <w:jc w:val="both"/>
              <w:rPr>
                <w:rFonts w:ascii="Times New Roman" w:hAnsi="Times New Roman"/>
                <w:noProof/>
                <w:sz w:val="24"/>
                <w:szCs w:val="24"/>
                <w:lang w:val="en-GB"/>
              </w:rPr>
            </w:pPr>
            <w:r w:rsidRPr="00A311CF">
              <w:rPr>
                <w:rFonts w:ascii="Times New Roman" w:hAnsi="Times New Roman"/>
                <w:noProof/>
                <w:sz w:val="24"/>
                <w:szCs w:val="24"/>
                <w:lang w:val="en-GB"/>
              </w:rPr>
              <w:t>Statybvietės ribos pažymėtos brėžinyje, fiziškai parodytos Rangovo atstovui.</w:t>
            </w:r>
          </w:p>
          <w:p w14:paraId="3E741545" w14:textId="77777777" w:rsidR="0007062E" w:rsidRPr="00A311CF" w:rsidRDefault="0007062E" w:rsidP="0007062E">
            <w:pPr>
              <w:numPr>
                <w:ilvl w:val="0"/>
                <w:numId w:val="40"/>
              </w:numPr>
              <w:spacing w:after="0" w:line="240" w:lineRule="auto"/>
              <w:ind w:left="0" w:firstLine="720"/>
              <w:jc w:val="both"/>
              <w:rPr>
                <w:rFonts w:ascii="Times New Roman" w:hAnsi="Times New Roman"/>
                <w:noProof/>
                <w:sz w:val="24"/>
                <w:szCs w:val="24"/>
                <w:lang w:val="en-GB"/>
              </w:rPr>
            </w:pPr>
            <w:r w:rsidRPr="00A311CF">
              <w:rPr>
                <w:rFonts w:ascii="Times New Roman" w:hAnsi="Times New Roman"/>
                <w:noProof/>
                <w:sz w:val="24"/>
                <w:szCs w:val="24"/>
                <w:lang w:val="en-GB"/>
              </w:rPr>
              <w:t>Rangovui yra perduotas Statybvietės ribų brėžinys.</w:t>
            </w:r>
          </w:p>
          <w:p w14:paraId="0660BC7B" w14:textId="77777777" w:rsidR="0007062E" w:rsidRPr="00A311CF" w:rsidRDefault="0007062E" w:rsidP="0007062E">
            <w:pPr>
              <w:numPr>
                <w:ilvl w:val="0"/>
                <w:numId w:val="40"/>
              </w:numPr>
              <w:spacing w:after="0" w:line="240" w:lineRule="auto"/>
              <w:ind w:left="0" w:firstLine="720"/>
              <w:jc w:val="both"/>
              <w:rPr>
                <w:rFonts w:ascii="Times New Roman" w:hAnsi="Times New Roman"/>
                <w:noProof/>
                <w:sz w:val="24"/>
                <w:szCs w:val="24"/>
                <w:lang w:val="en-GB"/>
              </w:rPr>
            </w:pPr>
          </w:p>
          <w:p w14:paraId="482B67F1" w14:textId="77777777" w:rsidR="0007062E" w:rsidRPr="00A311CF" w:rsidRDefault="0007062E" w:rsidP="00D23A08">
            <w:pPr>
              <w:spacing w:after="0" w:line="240" w:lineRule="auto"/>
              <w:ind w:firstLine="720"/>
              <w:jc w:val="both"/>
              <w:rPr>
                <w:rFonts w:ascii="Times New Roman" w:hAnsi="Times New Roman"/>
                <w:noProof/>
                <w:sz w:val="24"/>
                <w:szCs w:val="24"/>
                <w:lang w:val="en-GB"/>
              </w:rPr>
            </w:pPr>
          </w:p>
          <w:p w14:paraId="443F574D" w14:textId="77777777" w:rsidR="0007062E" w:rsidRPr="00A311CF" w:rsidRDefault="0007062E" w:rsidP="00D23A08">
            <w:pPr>
              <w:spacing w:after="0" w:line="240" w:lineRule="auto"/>
              <w:ind w:firstLine="720"/>
              <w:jc w:val="both"/>
              <w:rPr>
                <w:rFonts w:ascii="Times New Roman" w:hAnsi="Times New Roman"/>
                <w:noProof/>
                <w:sz w:val="24"/>
                <w:szCs w:val="24"/>
                <w:lang w:val="en-GB"/>
              </w:rPr>
            </w:pPr>
            <w:r w:rsidRPr="00A311CF">
              <w:rPr>
                <w:rFonts w:ascii="Times New Roman" w:hAnsi="Times New Roman"/>
                <w:noProof/>
                <w:sz w:val="24"/>
                <w:szCs w:val="24"/>
                <w:lang w:val="en-GB"/>
              </w:rPr>
              <w:t>Statybvietės priėmimo – perdavimo metu yra užfiksuota esama Statybvietės priklausinių būklė, už kurią Rangovas yra atsakingas:</w:t>
            </w:r>
          </w:p>
          <w:p w14:paraId="4D04FB24" w14:textId="77777777" w:rsidR="0007062E" w:rsidRPr="00A311CF" w:rsidRDefault="0007062E" w:rsidP="0007062E">
            <w:pPr>
              <w:numPr>
                <w:ilvl w:val="0"/>
                <w:numId w:val="41"/>
              </w:numPr>
              <w:spacing w:after="0" w:line="240" w:lineRule="auto"/>
              <w:ind w:left="0" w:firstLine="720"/>
              <w:jc w:val="both"/>
              <w:rPr>
                <w:rFonts w:ascii="Times New Roman" w:hAnsi="Times New Roman"/>
                <w:noProof/>
                <w:sz w:val="24"/>
                <w:szCs w:val="24"/>
                <w:lang w:val="en-GB"/>
              </w:rPr>
            </w:pPr>
            <w:r w:rsidRPr="00A311CF">
              <w:rPr>
                <w:rFonts w:ascii="Times New Roman" w:hAnsi="Times New Roman"/>
                <w:noProof/>
                <w:sz w:val="24"/>
                <w:szCs w:val="24"/>
                <w:lang w:val="en-GB"/>
              </w:rPr>
              <w:t xml:space="preserve"> </w:t>
            </w:r>
          </w:p>
          <w:p w14:paraId="53236992" w14:textId="77777777" w:rsidR="0007062E" w:rsidRPr="00A311CF" w:rsidRDefault="0007062E" w:rsidP="0007062E">
            <w:pPr>
              <w:numPr>
                <w:ilvl w:val="0"/>
                <w:numId w:val="41"/>
              </w:numPr>
              <w:spacing w:after="0" w:line="240" w:lineRule="auto"/>
              <w:ind w:left="0" w:firstLine="720"/>
              <w:jc w:val="both"/>
              <w:rPr>
                <w:rFonts w:ascii="Times New Roman" w:hAnsi="Times New Roman"/>
                <w:noProof/>
                <w:sz w:val="24"/>
                <w:szCs w:val="24"/>
                <w:lang w:val="en-GB"/>
              </w:rPr>
            </w:pPr>
          </w:p>
          <w:p w14:paraId="1095E98C" w14:textId="77777777" w:rsidR="0007062E" w:rsidRPr="00A311CF" w:rsidRDefault="0007062E" w:rsidP="00D23A08">
            <w:pPr>
              <w:spacing w:after="0" w:line="240" w:lineRule="auto"/>
              <w:ind w:firstLine="720"/>
              <w:jc w:val="both"/>
              <w:rPr>
                <w:rFonts w:ascii="Times New Roman" w:hAnsi="Times New Roman"/>
                <w:noProof/>
                <w:sz w:val="24"/>
                <w:szCs w:val="24"/>
                <w:lang w:val="en-GB"/>
              </w:rPr>
            </w:pPr>
          </w:p>
          <w:p w14:paraId="622D5BBA" w14:textId="77777777" w:rsidR="0007062E" w:rsidRPr="00A311CF" w:rsidRDefault="0007062E" w:rsidP="00D23A08">
            <w:pPr>
              <w:spacing w:after="0" w:line="240" w:lineRule="auto"/>
              <w:ind w:firstLine="720"/>
              <w:jc w:val="both"/>
              <w:rPr>
                <w:rFonts w:ascii="Times New Roman" w:hAnsi="Times New Roman"/>
                <w:noProof/>
                <w:sz w:val="24"/>
                <w:szCs w:val="24"/>
                <w:lang w:val="en-GB"/>
              </w:rPr>
            </w:pPr>
          </w:p>
        </w:tc>
      </w:tr>
      <w:tr w:rsidR="0007062E" w:rsidRPr="00A311CF" w14:paraId="0FFB36C7" w14:textId="77777777" w:rsidTr="00D23A08">
        <w:tc>
          <w:tcPr>
            <w:tcW w:w="9458" w:type="dxa"/>
          </w:tcPr>
          <w:p w14:paraId="7BE9CD26" w14:textId="77777777" w:rsidR="0007062E" w:rsidRPr="00A311CF" w:rsidRDefault="0007062E" w:rsidP="00D23A08">
            <w:pPr>
              <w:spacing w:after="0" w:line="240" w:lineRule="auto"/>
              <w:ind w:firstLine="720"/>
              <w:jc w:val="both"/>
              <w:rPr>
                <w:rFonts w:ascii="Times New Roman" w:hAnsi="Times New Roman"/>
                <w:noProof/>
                <w:sz w:val="24"/>
                <w:szCs w:val="24"/>
                <w:lang w:val="en-GB"/>
              </w:rPr>
            </w:pPr>
            <w:r w:rsidRPr="00A311CF">
              <w:rPr>
                <w:rFonts w:ascii="Times New Roman" w:hAnsi="Times New Roman"/>
                <w:b/>
                <w:noProof/>
                <w:sz w:val="24"/>
                <w:szCs w:val="24"/>
                <w:lang w:val="en-GB"/>
              </w:rPr>
              <w:t>Priedai:</w:t>
            </w:r>
            <w:r w:rsidRPr="00A311CF">
              <w:rPr>
                <w:rFonts w:ascii="Times New Roman" w:hAnsi="Times New Roman"/>
                <w:noProof/>
                <w:sz w:val="24"/>
                <w:szCs w:val="24"/>
                <w:lang w:val="en-GB"/>
              </w:rPr>
              <w:t xml:space="preserve"> </w:t>
            </w:r>
          </w:p>
          <w:p w14:paraId="537022FD" w14:textId="77777777" w:rsidR="0007062E" w:rsidRPr="00A311CF" w:rsidRDefault="0007062E" w:rsidP="00D23A08">
            <w:pPr>
              <w:spacing w:after="0" w:line="240" w:lineRule="auto"/>
              <w:ind w:left="786"/>
              <w:jc w:val="both"/>
              <w:rPr>
                <w:rFonts w:ascii="Times New Roman" w:hAnsi="Times New Roman"/>
                <w:b/>
                <w:noProof/>
                <w:sz w:val="24"/>
                <w:szCs w:val="24"/>
                <w:lang w:val="en-GB"/>
              </w:rPr>
            </w:pPr>
          </w:p>
        </w:tc>
      </w:tr>
      <w:tr w:rsidR="0007062E" w:rsidRPr="00A311CF" w14:paraId="4D57A395" w14:textId="77777777" w:rsidTr="00D23A08">
        <w:tc>
          <w:tcPr>
            <w:tcW w:w="9458" w:type="dxa"/>
          </w:tcPr>
          <w:p w14:paraId="3371353A" w14:textId="77777777" w:rsidR="0007062E" w:rsidRPr="00A311CF" w:rsidRDefault="0007062E" w:rsidP="00D23A08">
            <w:pPr>
              <w:spacing w:after="0" w:line="240" w:lineRule="auto"/>
              <w:ind w:firstLine="720"/>
              <w:rPr>
                <w:rFonts w:ascii="Times New Roman" w:hAnsi="Times New Roman"/>
                <w:b/>
                <w:noProof/>
                <w:sz w:val="24"/>
                <w:szCs w:val="24"/>
                <w:lang w:val="en-GB"/>
              </w:rPr>
            </w:pPr>
          </w:p>
          <w:p w14:paraId="1913D01C" w14:textId="77777777" w:rsidR="0007062E" w:rsidRPr="00A311CF" w:rsidRDefault="0007062E" w:rsidP="00D23A08">
            <w:pPr>
              <w:spacing w:after="0" w:line="240" w:lineRule="auto"/>
              <w:ind w:firstLine="720"/>
              <w:rPr>
                <w:rFonts w:ascii="Times New Roman" w:hAnsi="Times New Roman"/>
                <w:noProof/>
                <w:sz w:val="24"/>
                <w:szCs w:val="24"/>
                <w:lang w:val="en-GB"/>
              </w:rPr>
            </w:pPr>
            <w:r w:rsidRPr="00A311CF">
              <w:rPr>
                <w:rFonts w:ascii="Times New Roman" w:hAnsi="Times New Roman"/>
                <w:b/>
                <w:noProof/>
                <w:sz w:val="24"/>
                <w:szCs w:val="24"/>
                <w:lang w:val="en-GB"/>
              </w:rPr>
              <w:t xml:space="preserve">Rangovo atstovas </w:t>
            </w:r>
            <w:r w:rsidRPr="00A311CF">
              <w:rPr>
                <w:rFonts w:ascii="Times New Roman" w:hAnsi="Times New Roman"/>
                <w:noProof/>
                <w:sz w:val="24"/>
                <w:szCs w:val="24"/>
                <w:lang w:val="en-GB"/>
              </w:rPr>
              <w:t>____________________________________________</w:t>
            </w:r>
          </w:p>
          <w:p w14:paraId="28237413" w14:textId="77777777" w:rsidR="0007062E" w:rsidRPr="00A311CF" w:rsidRDefault="0007062E" w:rsidP="00D23A08">
            <w:pPr>
              <w:spacing w:after="0" w:line="240" w:lineRule="auto"/>
              <w:ind w:firstLine="720"/>
              <w:rPr>
                <w:rFonts w:ascii="Times New Roman" w:hAnsi="Times New Roman"/>
                <w:b/>
                <w:noProof/>
                <w:sz w:val="24"/>
                <w:szCs w:val="24"/>
                <w:lang w:val="en-GB"/>
              </w:rPr>
            </w:pPr>
          </w:p>
          <w:p w14:paraId="7328D5B1" w14:textId="77777777" w:rsidR="0007062E" w:rsidRPr="00A311CF" w:rsidRDefault="0007062E" w:rsidP="00D23A08">
            <w:pPr>
              <w:spacing w:after="0" w:line="240" w:lineRule="auto"/>
              <w:ind w:firstLine="720"/>
              <w:rPr>
                <w:rFonts w:ascii="Times New Roman" w:hAnsi="Times New Roman"/>
                <w:b/>
                <w:noProof/>
                <w:sz w:val="24"/>
                <w:szCs w:val="24"/>
                <w:lang w:val="en-GB"/>
              </w:rPr>
            </w:pPr>
            <w:r w:rsidRPr="00A311CF">
              <w:rPr>
                <w:rFonts w:ascii="Times New Roman" w:hAnsi="Times New Roman"/>
                <w:b/>
                <w:noProof/>
                <w:sz w:val="24"/>
                <w:szCs w:val="24"/>
                <w:lang w:val="en-GB"/>
              </w:rPr>
              <w:t>Parašas:______________________                                          Data</w:t>
            </w:r>
          </w:p>
          <w:p w14:paraId="009ACA83" w14:textId="77777777" w:rsidR="0007062E" w:rsidRPr="00A311CF" w:rsidRDefault="0007062E" w:rsidP="00D23A08">
            <w:pPr>
              <w:spacing w:after="0" w:line="240" w:lineRule="auto"/>
              <w:ind w:firstLine="720"/>
              <w:rPr>
                <w:rFonts w:ascii="Times New Roman" w:hAnsi="Times New Roman"/>
                <w:b/>
                <w:noProof/>
                <w:sz w:val="24"/>
                <w:szCs w:val="24"/>
                <w:lang w:val="en-GB"/>
              </w:rPr>
            </w:pPr>
          </w:p>
        </w:tc>
      </w:tr>
      <w:tr w:rsidR="0007062E" w:rsidRPr="00A311CF" w14:paraId="1B044835" w14:textId="77777777" w:rsidTr="00D23A08">
        <w:tc>
          <w:tcPr>
            <w:tcW w:w="9458" w:type="dxa"/>
          </w:tcPr>
          <w:p w14:paraId="362B7A79" w14:textId="77777777" w:rsidR="0007062E" w:rsidRPr="00A311CF" w:rsidRDefault="0007062E" w:rsidP="00D23A08">
            <w:pPr>
              <w:spacing w:after="0" w:line="240" w:lineRule="auto"/>
              <w:ind w:firstLine="720"/>
              <w:rPr>
                <w:rFonts w:ascii="Times New Roman" w:hAnsi="Times New Roman"/>
                <w:b/>
                <w:noProof/>
                <w:sz w:val="24"/>
                <w:szCs w:val="24"/>
                <w:lang w:val="en-GB"/>
              </w:rPr>
            </w:pPr>
          </w:p>
          <w:p w14:paraId="3D06561D" w14:textId="77777777" w:rsidR="0007062E" w:rsidRPr="00A311CF" w:rsidRDefault="0007062E" w:rsidP="00D23A08">
            <w:pPr>
              <w:spacing w:after="0" w:line="240" w:lineRule="auto"/>
              <w:ind w:firstLine="720"/>
              <w:rPr>
                <w:rFonts w:ascii="Times New Roman" w:hAnsi="Times New Roman"/>
                <w:noProof/>
                <w:sz w:val="24"/>
                <w:szCs w:val="24"/>
                <w:lang w:val="en-GB"/>
              </w:rPr>
            </w:pPr>
            <w:r w:rsidRPr="00A311CF">
              <w:rPr>
                <w:rFonts w:ascii="Times New Roman" w:hAnsi="Times New Roman"/>
                <w:b/>
                <w:noProof/>
                <w:sz w:val="24"/>
                <w:szCs w:val="24"/>
                <w:lang w:val="en-GB"/>
              </w:rPr>
              <w:t xml:space="preserve">Užsakovo atstovas </w:t>
            </w:r>
            <w:r w:rsidRPr="00A311CF">
              <w:rPr>
                <w:rFonts w:ascii="Times New Roman" w:hAnsi="Times New Roman"/>
                <w:noProof/>
                <w:sz w:val="24"/>
                <w:szCs w:val="24"/>
                <w:lang w:val="en-GB"/>
              </w:rPr>
              <w:t>____________________________________</w:t>
            </w:r>
          </w:p>
          <w:p w14:paraId="37226E6D" w14:textId="77777777" w:rsidR="0007062E" w:rsidRPr="00A311CF" w:rsidRDefault="0007062E" w:rsidP="00D23A08">
            <w:pPr>
              <w:spacing w:after="0" w:line="240" w:lineRule="auto"/>
              <w:ind w:firstLine="720"/>
              <w:rPr>
                <w:rFonts w:ascii="Times New Roman" w:hAnsi="Times New Roman"/>
                <w:b/>
                <w:noProof/>
                <w:sz w:val="24"/>
                <w:szCs w:val="24"/>
                <w:lang w:val="en-GB"/>
              </w:rPr>
            </w:pPr>
          </w:p>
          <w:p w14:paraId="3EF327E9" w14:textId="77777777" w:rsidR="0007062E" w:rsidRPr="00A311CF" w:rsidRDefault="0007062E" w:rsidP="00D23A08">
            <w:pPr>
              <w:spacing w:after="0" w:line="240" w:lineRule="auto"/>
              <w:ind w:firstLine="720"/>
              <w:rPr>
                <w:rFonts w:ascii="Times New Roman" w:hAnsi="Times New Roman"/>
                <w:b/>
                <w:noProof/>
                <w:sz w:val="24"/>
                <w:szCs w:val="24"/>
                <w:lang w:val="en-GB"/>
              </w:rPr>
            </w:pPr>
            <w:r w:rsidRPr="00A311CF">
              <w:rPr>
                <w:rFonts w:ascii="Times New Roman" w:hAnsi="Times New Roman"/>
                <w:b/>
                <w:noProof/>
                <w:sz w:val="24"/>
                <w:szCs w:val="24"/>
                <w:lang w:val="en-GB"/>
              </w:rPr>
              <w:t>Parašas:______________________                                          Data</w:t>
            </w:r>
          </w:p>
          <w:p w14:paraId="114EE718" w14:textId="77777777" w:rsidR="0007062E" w:rsidRPr="00A311CF" w:rsidRDefault="0007062E" w:rsidP="00D23A08">
            <w:pPr>
              <w:spacing w:after="0" w:line="240" w:lineRule="auto"/>
              <w:ind w:firstLine="720"/>
              <w:rPr>
                <w:rFonts w:ascii="Times New Roman" w:hAnsi="Times New Roman"/>
                <w:b/>
                <w:noProof/>
                <w:sz w:val="24"/>
                <w:szCs w:val="24"/>
                <w:lang w:val="en-GB"/>
              </w:rPr>
            </w:pPr>
          </w:p>
        </w:tc>
      </w:tr>
    </w:tbl>
    <w:p w14:paraId="0E52CD7B" w14:textId="77777777" w:rsidR="0007062E" w:rsidRPr="00A311CF" w:rsidRDefault="0007062E" w:rsidP="0007062E">
      <w:pPr>
        <w:rPr>
          <w:rFonts w:ascii="Times New Roman" w:hAnsi="Times New Roman"/>
          <w:b/>
          <w:bCs/>
          <w:noProof/>
          <w:sz w:val="24"/>
          <w:szCs w:val="24"/>
          <w:lang w:val="en-GB"/>
        </w:rPr>
      </w:pPr>
    </w:p>
    <w:p w14:paraId="19A1B251" w14:textId="77777777" w:rsidR="0007062E" w:rsidRPr="00A311CF" w:rsidRDefault="0007062E" w:rsidP="0007062E">
      <w:pPr>
        <w:spacing w:after="0" w:line="240" w:lineRule="auto"/>
        <w:rPr>
          <w:rFonts w:ascii="Times New Roman" w:hAnsi="Times New Roman"/>
          <w:b/>
          <w:caps/>
          <w:noProof/>
          <w:sz w:val="24"/>
          <w:szCs w:val="24"/>
          <w:lang w:val="en-GB"/>
        </w:rPr>
      </w:pPr>
    </w:p>
    <w:p w14:paraId="6B427D9A" w14:textId="77777777" w:rsidR="0007062E" w:rsidRPr="00A311CF" w:rsidRDefault="0007062E" w:rsidP="0007062E">
      <w:pPr>
        <w:pStyle w:val="Stilius3"/>
        <w:spacing w:before="0"/>
        <w:jc w:val="left"/>
        <w:rPr>
          <w:noProof/>
          <w:sz w:val="24"/>
          <w:szCs w:val="24"/>
          <w:lang w:val="en-GB"/>
        </w:rPr>
      </w:pPr>
    </w:p>
    <w:p w14:paraId="70D97547" w14:textId="77777777" w:rsidR="0007062E" w:rsidRPr="00A311CF" w:rsidRDefault="0007062E" w:rsidP="0007062E">
      <w:pPr>
        <w:pStyle w:val="Stilius3"/>
        <w:spacing w:before="0"/>
        <w:ind w:firstLine="720"/>
        <w:rPr>
          <w:noProof/>
          <w:sz w:val="24"/>
          <w:szCs w:val="24"/>
          <w:lang w:val="en-GB"/>
        </w:rPr>
      </w:pPr>
    </w:p>
    <w:p w14:paraId="61751A34" w14:textId="77777777" w:rsidR="0007062E" w:rsidRPr="00A311CF" w:rsidRDefault="0007062E" w:rsidP="0007062E">
      <w:pPr>
        <w:pStyle w:val="Stilius3"/>
        <w:spacing w:before="0"/>
        <w:ind w:firstLine="720"/>
        <w:jc w:val="left"/>
        <w:rPr>
          <w:noProof/>
          <w:sz w:val="24"/>
          <w:szCs w:val="24"/>
          <w:lang w:val="en-GB"/>
        </w:rPr>
      </w:pPr>
    </w:p>
    <w:p w14:paraId="647B2F01" w14:textId="77777777" w:rsidR="0007062E" w:rsidRPr="00A311CF" w:rsidRDefault="0007062E" w:rsidP="0007062E">
      <w:pPr>
        <w:spacing w:after="0" w:line="240" w:lineRule="auto"/>
        <w:jc w:val="right"/>
        <w:rPr>
          <w:rFonts w:ascii="Times New Roman" w:hAnsi="Times New Roman"/>
          <w:noProof/>
          <w:sz w:val="24"/>
          <w:szCs w:val="24"/>
          <w:lang w:val="en-GB" w:eastAsia="lt-LT"/>
        </w:rPr>
      </w:pPr>
      <w:r w:rsidRPr="00A311CF">
        <w:rPr>
          <w:rFonts w:ascii="Times New Roman" w:hAnsi="Times New Roman"/>
          <w:noProof/>
          <w:sz w:val="24"/>
          <w:szCs w:val="24"/>
          <w:lang w:val="en-GB"/>
        </w:rPr>
        <w:br w:type="page"/>
      </w:r>
      <w:r w:rsidRPr="00A311CF">
        <w:rPr>
          <w:rFonts w:ascii="Times New Roman" w:hAnsi="Times New Roman"/>
          <w:noProof/>
          <w:sz w:val="24"/>
          <w:szCs w:val="24"/>
          <w:lang w:val="en-GB" w:eastAsia="lt-LT"/>
        </w:rPr>
        <w:lastRenderedPageBreak/>
        <w:t xml:space="preserve">5 priedas </w:t>
      </w:r>
    </w:p>
    <w:p w14:paraId="64C72BB4" w14:textId="77777777" w:rsidR="0007062E" w:rsidRPr="00A311CF" w:rsidRDefault="0007062E" w:rsidP="0007062E">
      <w:pPr>
        <w:pStyle w:val="Stilius3"/>
        <w:spacing w:before="0"/>
        <w:jc w:val="left"/>
        <w:rPr>
          <w:noProof/>
          <w:sz w:val="24"/>
          <w:szCs w:val="24"/>
          <w:lang w:val="en-GB"/>
        </w:rPr>
      </w:pPr>
    </w:p>
    <w:p w14:paraId="47E47946" w14:textId="77777777" w:rsidR="0007062E" w:rsidRPr="00A311CF" w:rsidRDefault="0007062E" w:rsidP="0007062E">
      <w:pPr>
        <w:pStyle w:val="Style75"/>
        <w:widowControl/>
        <w:ind w:firstLine="720"/>
        <w:jc w:val="left"/>
        <w:rPr>
          <w:rStyle w:val="FontStyle95"/>
          <w:i/>
          <w:noProof/>
          <w:lang w:val="en-GB"/>
        </w:rPr>
      </w:pPr>
      <w:r w:rsidRPr="00A311CF">
        <w:rPr>
          <w:rStyle w:val="FontStyle95"/>
          <w:noProof/>
          <w:lang w:val="en-GB"/>
        </w:rPr>
        <w:tab/>
      </w:r>
      <w:r w:rsidRPr="00A311CF">
        <w:rPr>
          <w:rStyle w:val="FontStyle95"/>
          <w:noProof/>
          <w:lang w:val="en-GB"/>
        </w:rPr>
        <w:tab/>
      </w:r>
      <w:r w:rsidRPr="00A311CF">
        <w:rPr>
          <w:rStyle w:val="FontStyle95"/>
          <w:noProof/>
          <w:lang w:val="en-GB"/>
        </w:rPr>
        <w:tab/>
      </w:r>
      <w:r w:rsidRPr="00A311CF">
        <w:rPr>
          <w:rStyle w:val="FontStyle95"/>
          <w:i/>
          <w:noProof/>
          <w:lang w:val="en-GB"/>
        </w:rPr>
        <w:t xml:space="preserve">                                      </w:t>
      </w:r>
    </w:p>
    <w:p w14:paraId="230D46F3" w14:textId="77777777" w:rsidR="0007062E" w:rsidRPr="00A311CF" w:rsidRDefault="0007062E" w:rsidP="0007062E">
      <w:pPr>
        <w:pStyle w:val="Style75"/>
        <w:widowControl/>
        <w:ind w:firstLine="720"/>
        <w:jc w:val="left"/>
        <w:rPr>
          <w:rStyle w:val="FontStyle95"/>
          <w:i/>
          <w:noProof/>
          <w:lang w:val="en-GB"/>
        </w:rPr>
      </w:pPr>
      <w:r w:rsidRPr="00A311CF">
        <w:rPr>
          <w:rStyle w:val="FontStyle95"/>
          <w:i/>
          <w:noProof/>
          <w:lang w:val="en-GB"/>
        </w:rPr>
        <w:t xml:space="preserve">                                       (Darbų perdavimo – priėmimo akto forma)</w:t>
      </w:r>
    </w:p>
    <w:p w14:paraId="4F67ADEB" w14:textId="77777777" w:rsidR="0007062E" w:rsidRPr="00A311CF" w:rsidRDefault="0007062E" w:rsidP="0007062E">
      <w:pPr>
        <w:pStyle w:val="Style75"/>
        <w:widowControl/>
        <w:ind w:firstLine="720"/>
        <w:jc w:val="left"/>
        <w:rPr>
          <w:rStyle w:val="FontStyle96"/>
          <w:bCs/>
          <w:noProof/>
          <w:lang w:val="en-GB"/>
        </w:rPr>
      </w:pPr>
      <w:r w:rsidRPr="00A311CF">
        <w:rPr>
          <w:rStyle w:val="FontStyle95"/>
          <w:noProof/>
          <w:lang w:val="en-GB"/>
        </w:rPr>
        <w:tab/>
      </w:r>
      <w:r w:rsidRPr="00A311CF">
        <w:rPr>
          <w:rStyle w:val="FontStyle95"/>
          <w:noProof/>
          <w:lang w:val="en-GB"/>
        </w:rPr>
        <w:tab/>
      </w:r>
    </w:p>
    <w:p w14:paraId="578801D0" w14:textId="77777777" w:rsidR="0007062E" w:rsidRPr="00A311CF" w:rsidRDefault="0007062E" w:rsidP="0007062E">
      <w:pPr>
        <w:spacing w:after="0" w:line="240" w:lineRule="auto"/>
        <w:ind w:firstLine="720"/>
        <w:jc w:val="center"/>
        <w:rPr>
          <w:rFonts w:ascii="Times New Roman" w:hAnsi="Times New Roman"/>
          <w:b/>
          <w:noProof/>
          <w:sz w:val="24"/>
          <w:szCs w:val="24"/>
          <w:lang w:val="en-GB"/>
        </w:rPr>
      </w:pPr>
      <w:r w:rsidRPr="00A311CF">
        <w:rPr>
          <w:rFonts w:ascii="Times New Roman" w:hAnsi="Times New Roman"/>
          <w:b/>
          <w:noProof/>
          <w:sz w:val="24"/>
          <w:szCs w:val="24"/>
          <w:lang w:val="en-GB"/>
        </w:rPr>
        <w:t>DARBŲ PERDAVIMO</w:t>
      </w:r>
      <w:r w:rsidRPr="00A311CF">
        <w:rPr>
          <w:rFonts w:ascii="Times New Roman" w:hAnsi="Times New Roman"/>
          <w:bCs/>
          <w:noProof/>
          <w:sz w:val="24"/>
          <w:szCs w:val="24"/>
          <w:lang w:val="en-GB"/>
        </w:rPr>
        <w:t>–</w:t>
      </w:r>
      <w:r w:rsidRPr="00A311CF">
        <w:rPr>
          <w:rFonts w:ascii="Times New Roman" w:hAnsi="Times New Roman"/>
          <w:b/>
          <w:noProof/>
          <w:sz w:val="24"/>
          <w:szCs w:val="24"/>
          <w:lang w:val="en-GB"/>
        </w:rPr>
        <w:t>PRIĖMIMO AKTAS</w:t>
      </w:r>
    </w:p>
    <w:p w14:paraId="17BA628E" w14:textId="77777777" w:rsidR="0007062E" w:rsidRPr="00A311CF" w:rsidRDefault="0007062E" w:rsidP="0007062E">
      <w:pPr>
        <w:spacing w:after="0" w:line="240" w:lineRule="auto"/>
        <w:ind w:firstLine="720"/>
        <w:jc w:val="center"/>
        <w:rPr>
          <w:rFonts w:ascii="Times New Roman" w:hAnsi="Times New Roman"/>
          <w:b/>
          <w:noProof/>
          <w:sz w:val="24"/>
          <w:szCs w:val="24"/>
          <w:lang w:val="en-GB"/>
        </w:rPr>
      </w:pPr>
    </w:p>
    <w:p w14:paraId="64639AD4" w14:textId="77777777" w:rsidR="0007062E" w:rsidRPr="00A311CF" w:rsidRDefault="0007062E" w:rsidP="0007062E">
      <w:pPr>
        <w:spacing w:after="0" w:line="240" w:lineRule="auto"/>
        <w:ind w:firstLine="720"/>
        <w:jc w:val="center"/>
        <w:rPr>
          <w:rFonts w:ascii="Times New Roman" w:hAnsi="Times New Roman"/>
          <w:b/>
          <w:noProof/>
          <w:sz w:val="24"/>
          <w:szCs w:val="24"/>
          <w:lang w:val="en-GB"/>
        </w:rPr>
      </w:pPr>
      <w:r w:rsidRPr="00A311CF">
        <w:rPr>
          <w:rFonts w:ascii="Times New Roman" w:hAnsi="Times New Roman"/>
          <w:b/>
          <w:noProof/>
          <w:sz w:val="24"/>
          <w:szCs w:val="24"/>
          <w:lang w:val="en-GB"/>
        </w:rPr>
        <w:t xml:space="preserve">pagal viešojo pirkimo darbų rangos sutartį Nr. </w:t>
      </w:r>
      <w:r w:rsidRPr="00A311CF">
        <w:rPr>
          <w:rStyle w:val="FontStyle95"/>
          <w:b/>
          <w:noProof/>
          <w:sz w:val="24"/>
          <w:szCs w:val="24"/>
          <w:lang w:val="en-GB"/>
        </w:rPr>
        <w:t xml:space="preserve">     </w:t>
      </w:r>
      <w:r w:rsidRPr="00A311CF">
        <w:rPr>
          <w:rFonts w:ascii="Times New Roman" w:hAnsi="Times New Roman"/>
          <w:b/>
          <w:noProof/>
          <w:sz w:val="24"/>
          <w:szCs w:val="24"/>
          <w:lang w:val="en-GB"/>
        </w:rPr>
        <w:t>,</w:t>
      </w:r>
    </w:p>
    <w:p w14:paraId="5C37AE86" w14:textId="77777777" w:rsidR="0007062E" w:rsidRPr="00AB6F63" w:rsidRDefault="0007062E" w:rsidP="0007062E">
      <w:pPr>
        <w:spacing w:after="0" w:line="240" w:lineRule="auto"/>
        <w:ind w:firstLine="720"/>
        <w:jc w:val="center"/>
        <w:rPr>
          <w:rFonts w:ascii="Times New Roman" w:hAnsi="Times New Roman"/>
          <w:b/>
          <w:iCs/>
          <w:noProof/>
          <w:sz w:val="24"/>
          <w:szCs w:val="24"/>
          <w:lang w:val="sv-SE"/>
        </w:rPr>
      </w:pPr>
      <w:r w:rsidRPr="00AB6F63">
        <w:rPr>
          <w:rFonts w:ascii="Times New Roman" w:hAnsi="Times New Roman"/>
          <w:b/>
          <w:iCs/>
          <w:noProof/>
          <w:sz w:val="24"/>
          <w:szCs w:val="24"/>
          <w:lang w:val="sv-SE"/>
        </w:rPr>
        <w:t>sudarytą 202__ m.  ___________d.</w:t>
      </w:r>
    </w:p>
    <w:p w14:paraId="5F2F4004" w14:textId="77777777" w:rsidR="0007062E" w:rsidRPr="00AB6F63" w:rsidRDefault="0007062E" w:rsidP="0007062E">
      <w:pPr>
        <w:spacing w:after="0" w:line="240" w:lineRule="auto"/>
        <w:ind w:firstLine="720"/>
        <w:jc w:val="center"/>
        <w:rPr>
          <w:rFonts w:ascii="Times New Roman" w:hAnsi="Times New Roman"/>
          <w:b/>
          <w:i/>
          <w:noProof/>
          <w:sz w:val="24"/>
          <w:szCs w:val="24"/>
          <w:lang w:val="sv-SE"/>
        </w:rPr>
      </w:pPr>
    </w:p>
    <w:p w14:paraId="32B7C487" w14:textId="77777777" w:rsidR="0007062E" w:rsidRPr="00AB6F63" w:rsidRDefault="0007062E" w:rsidP="0007062E">
      <w:pPr>
        <w:tabs>
          <w:tab w:val="left" w:pos="2535"/>
          <w:tab w:val="center" w:pos="4535"/>
        </w:tabs>
        <w:spacing w:after="0" w:line="240" w:lineRule="auto"/>
        <w:ind w:firstLine="720"/>
        <w:jc w:val="center"/>
        <w:rPr>
          <w:rFonts w:ascii="Times New Roman" w:hAnsi="Times New Roman"/>
          <w:b/>
          <w:noProof/>
          <w:sz w:val="24"/>
          <w:szCs w:val="24"/>
          <w:lang w:val="sv-SE"/>
        </w:rPr>
      </w:pPr>
      <w:r w:rsidRPr="00AB6F63">
        <w:rPr>
          <w:rFonts w:ascii="Times New Roman" w:hAnsi="Times New Roman"/>
          <w:b/>
          <w:noProof/>
          <w:sz w:val="24"/>
          <w:szCs w:val="24"/>
          <w:lang w:val="sv-SE"/>
        </w:rPr>
        <w:tab/>
      </w:r>
      <w:r w:rsidRPr="00AB6F63">
        <w:rPr>
          <w:rFonts w:ascii="Times New Roman" w:hAnsi="Times New Roman"/>
          <w:b/>
          <w:noProof/>
          <w:sz w:val="24"/>
          <w:szCs w:val="24"/>
          <w:lang w:val="sv-SE"/>
        </w:rPr>
        <w:tab/>
      </w:r>
    </w:p>
    <w:p w14:paraId="4EFB382C" w14:textId="77777777" w:rsidR="0007062E" w:rsidRPr="00AB6F63" w:rsidRDefault="0007062E" w:rsidP="0007062E">
      <w:pPr>
        <w:spacing w:after="0" w:line="240" w:lineRule="auto"/>
        <w:ind w:firstLine="720"/>
        <w:jc w:val="center"/>
        <w:rPr>
          <w:rFonts w:ascii="Times New Roman" w:hAnsi="Times New Roman"/>
          <w:noProof/>
          <w:sz w:val="24"/>
          <w:szCs w:val="24"/>
          <w:lang w:val="sv-SE"/>
        </w:rPr>
      </w:pPr>
      <w:r w:rsidRPr="00AB6F63">
        <w:rPr>
          <w:rFonts w:ascii="Times New Roman" w:hAnsi="Times New Roman"/>
          <w:noProof/>
          <w:sz w:val="24"/>
          <w:szCs w:val="24"/>
          <w:lang w:val="sv-SE"/>
        </w:rPr>
        <w:t>202__  m. ______________________d.</w:t>
      </w:r>
    </w:p>
    <w:p w14:paraId="16A6D49E" w14:textId="77777777" w:rsidR="0007062E" w:rsidRPr="00AB6F63" w:rsidRDefault="0007062E" w:rsidP="0007062E">
      <w:pPr>
        <w:spacing w:after="0" w:line="240" w:lineRule="auto"/>
        <w:ind w:firstLine="720"/>
        <w:jc w:val="center"/>
        <w:rPr>
          <w:rFonts w:ascii="Times New Roman" w:hAnsi="Times New Roman"/>
          <w:noProof/>
          <w:sz w:val="24"/>
          <w:szCs w:val="24"/>
          <w:lang w:val="sv-SE"/>
        </w:rPr>
      </w:pPr>
    </w:p>
    <w:p w14:paraId="193762B4" w14:textId="77777777" w:rsidR="0007062E" w:rsidRPr="00AB6F63" w:rsidRDefault="0007062E" w:rsidP="0007062E">
      <w:pPr>
        <w:spacing w:after="0" w:line="240" w:lineRule="auto"/>
        <w:ind w:firstLine="720"/>
        <w:jc w:val="center"/>
        <w:rPr>
          <w:rFonts w:ascii="Times New Roman" w:hAnsi="Times New Roman"/>
          <w:noProof/>
          <w:sz w:val="24"/>
          <w:szCs w:val="24"/>
          <w:lang w:val="sv-SE"/>
        </w:rPr>
      </w:pPr>
      <w:r w:rsidRPr="00AB6F63">
        <w:rPr>
          <w:rFonts w:ascii="Times New Roman" w:hAnsi="Times New Roman"/>
          <w:noProof/>
          <w:sz w:val="24"/>
          <w:szCs w:val="24"/>
          <w:lang w:val="sv-SE"/>
        </w:rPr>
        <w:t>[Akto sudarymo vieta]</w:t>
      </w:r>
    </w:p>
    <w:p w14:paraId="7CD25ACB" w14:textId="77777777" w:rsidR="0007062E" w:rsidRPr="00AB6F63" w:rsidRDefault="0007062E" w:rsidP="0007062E">
      <w:pPr>
        <w:spacing w:after="0" w:line="240" w:lineRule="auto"/>
        <w:ind w:firstLine="720"/>
        <w:jc w:val="center"/>
        <w:rPr>
          <w:rFonts w:ascii="Times New Roman" w:hAnsi="Times New Roman"/>
          <w:noProof/>
          <w:sz w:val="24"/>
          <w:szCs w:val="24"/>
          <w:lang w:val="sv-SE"/>
        </w:rPr>
      </w:pPr>
    </w:p>
    <w:p w14:paraId="2CF221EC" w14:textId="77777777" w:rsidR="0007062E" w:rsidRPr="00AB6F63" w:rsidRDefault="0007062E" w:rsidP="0007062E">
      <w:pPr>
        <w:spacing w:after="0" w:line="240" w:lineRule="auto"/>
        <w:ind w:firstLine="720"/>
        <w:jc w:val="both"/>
        <w:rPr>
          <w:rFonts w:ascii="Times New Roman" w:hAnsi="Times New Roman"/>
          <w:noProof/>
          <w:sz w:val="24"/>
          <w:szCs w:val="24"/>
          <w:lang w:val="sv-SE"/>
        </w:rPr>
      </w:pPr>
    </w:p>
    <w:p w14:paraId="600C1E18" w14:textId="77777777" w:rsidR="0007062E" w:rsidRPr="00AB6F63" w:rsidRDefault="0007062E" w:rsidP="0007062E">
      <w:pPr>
        <w:spacing w:after="0" w:line="240" w:lineRule="auto"/>
        <w:ind w:firstLine="720"/>
        <w:jc w:val="both"/>
        <w:rPr>
          <w:rFonts w:ascii="Times New Roman" w:hAnsi="Times New Roman"/>
          <w:noProof/>
          <w:sz w:val="24"/>
          <w:szCs w:val="24"/>
          <w:lang w:val="sv-SE"/>
        </w:rPr>
      </w:pPr>
      <w:r w:rsidRPr="00AB6F63">
        <w:rPr>
          <w:rFonts w:ascii="Times New Roman" w:hAnsi="Times New Roman"/>
          <w:noProof/>
          <w:sz w:val="24"/>
          <w:szCs w:val="24"/>
          <w:lang w:val="sv-SE"/>
        </w:rPr>
        <w:t xml:space="preserve">[Tiekėjo pavadinimas], atstovaujama [pareigos, vardas, pavardė], veikiančio (-čios) pagal [dokumentas, kurio pagrindu veikia asmuo],   ________, toliau vadinamas </w:t>
      </w:r>
      <w:r w:rsidRPr="00AB6F63">
        <w:rPr>
          <w:rFonts w:ascii="Times New Roman" w:hAnsi="Times New Roman"/>
          <w:b/>
          <w:noProof/>
          <w:sz w:val="24"/>
          <w:szCs w:val="24"/>
          <w:lang w:val="sv-SE"/>
        </w:rPr>
        <w:t>Rangovu</w:t>
      </w:r>
      <w:r w:rsidRPr="00AB6F63">
        <w:rPr>
          <w:rFonts w:ascii="Times New Roman" w:hAnsi="Times New Roman"/>
          <w:noProof/>
          <w:sz w:val="24"/>
          <w:szCs w:val="24"/>
          <w:lang w:val="sv-SE"/>
        </w:rPr>
        <w:t xml:space="preserve">, ir VšĮ Lazdijų rajono savivaldybės sveikatos centras, atstovaujamas [pareigos, vardas, pavardė], veikiančio (-čios) pagal [dokumentas, kurio pagrindu veikia asmuo], toliau vadinama </w:t>
      </w:r>
      <w:r w:rsidRPr="00AB6F63">
        <w:rPr>
          <w:rFonts w:ascii="Times New Roman" w:hAnsi="Times New Roman"/>
          <w:b/>
          <w:noProof/>
          <w:sz w:val="24"/>
          <w:szCs w:val="24"/>
          <w:lang w:val="sv-SE"/>
        </w:rPr>
        <w:t>Užsakovu</w:t>
      </w:r>
      <w:r w:rsidRPr="00AB6F63">
        <w:rPr>
          <w:rFonts w:ascii="Times New Roman" w:hAnsi="Times New Roman"/>
          <w:noProof/>
          <w:sz w:val="24"/>
          <w:szCs w:val="24"/>
          <w:lang w:val="sv-SE"/>
        </w:rPr>
        <w:t xml:space="preserve"> (toliau kartu vadinamos Šalimis, o kiekviena atskirai – Šalimi), vadovaudamosios Šalių sudaryta 202 -__-___ viešojo pirkimo darbų rangos sutartimi Nr.            sudarė šį Darbų perdavimo–priėmimo aktą: </w:t>
      </w:r>
    </w:p>
    <w:p w14:paraId="4BEB63DF" w14:textId="77777777" w:rsidR="0007062E" w:rsidRPr="00AB6F63" w:rsidRDefault="0007062E" w:rsidP="0007062E">
      <w:pPr>
        <w:spacing w:after="0" w:line="240" w:lineRule="auto"/>
        <w:ind w:firstLine="720"/>
        <w:jc w:val="both"/>
        <w:rPr>
          <w:rFonts w:ascii="Times New Roman" w:hAnsi="Times New Roman"/>
          <w:noProof/>
          <w:sz w:val="24"/>
          <w:szCs w:val="24"/>
          <w:lang w:val="sv-SE"/>
        </w:rPr>
      </w:pPr>
    </w:p>
    <w:p w14:paraId="20634418" w14:textId="77777777" w:rsidR="0007062E" w:rsidRPr="00AB6F63" w:rsidRDefault="0007062E" w:rsidP="0007062E">
      <w:pPr>
        <w:spacing w:after="0" w:line="240" w:lineRule="auto"/>
        <w:ind w:firstLine="720"/>
        <w:jc w:val="both"/>
        <w:rPr>
          <w:rFonts w:ascii="Times New Roman" w:hAnsi="Times New Roman"/>
          <w:noProof/>
          <w:sz w:val="24"/>
          <w:szCs w:val="24"/>
          <w:lang w:val="sv-SE"/>
        </w:rPr>
      </w:pPr>
      <w:r w:rsidRPr="00AB6F63">
        <w:rPr>
          <w:rFonts w:ascii="Times New Roman" w:hAnsi="Times New Roman"/>
          <w:noProof/>
          <w:sz w:val="24"/>
          <w:szCs w:val="24"/>
          <w:lang w:val="sv-SE"/>
        </w:rPr>
        <w:t xml:space="preserve">1. Rangovas perduoda Užsakovui Darbus – ........................................................................................................................................................................, o Užsakovas šiuos Darbus priima. </w:t>
      </w:r>
    </w:p>
    <w:p w14:paraId="1B381DA5" w14:textId="77777777" w:rsidR="0007062E" w:rsidRPr="00AB6F63" w:rsidRDefault="0007062E" w:rsidP="0007062E">
      <w:pPr>
        <w:spacing w:after="0" w:line="240" w:lineRule="auto"/>
        <w:ind w:firstLine="720"/>
        <w:jc w:val="both"/>
        <w:rPr>
          <w:rFonts w:ascii="Times New Roman" w:hAnsi="Times New Roman"/>
          <w:noProof/>
          <w:sz w:val="24"/>
          <w:szCs w:val="24"/>
          <w:lang w:val="sv-SE"/>
        </w:rPr>
      </w:pPr>
      <w:r w:rsidRPr="00AB6F63">
        <w:rPr>
          <w:rFonts w:ascii="Times New Roman" w:hAnsi="Times New Roman"/>
          <w:noProof/>
          <w:sz w:val="24"/>
          <w:szCs w:val="24"/>
          <w:lang w:val="sv-SE"/>
        </w:rPr>
        <w:t>2. Už atliktus Darbus Užsakovas įsipareigoja sumokėti Rangovui [suma skaičiais be PVM] ([suma žodžiais be PVM]) Eur</w:t>
      </w:r>
      <w:r w:rsidRPr="00AB6F63">
        <w:rPr>
          <w:rFonts w:ascii="Times New Roman" w:hAnsi="Times New Roman"/>
          <w:i/>
          <w:noProof/>
          <w:sz w:val="24"/>
          <w:szCs w:val="24"/>
          <w:lang w:val="sv-SE"/>
        </w:rPr>
        <w:t xml:space="preserve"> </w:t>
      </w:r>
      <w:r w:rsidRPr="00AB6F63">
        <w:rPr>
          <w:rFonts w:ascii="Times New Roman" w:hAnsi="Times New Roman"/>
          <w:noProof/>
          <w:sz w:val="24"/>
          <w:szCs w:val="24"/>
          <w:lang w:val="sv-SE"/>
        </w:rPr>
        <w:t>ir [PVM suma skaičiais] ([PVM suma žodžiais])  Eur PVM, iš viso: [suma skaičiais] ([suma žodžiais]) Eur sumą Šalių sudarytoje Sutartyje nustatyta tvarka.</w:t>
      </w:r>
    </w:p>
    <w:p w14:paraId="52D5FD03" w14:textId="77777777" w:rsidR="0007062E" w:rsidRPr="00AB6F63" w:rsidRDefault="0007062E" w:rsidP="0007062E">
      <w:pPr>
        <w:pStyle w:val="Pagrindiniotekstotrauka"/>
        <w:ind w:left="0" w:firstLine="720"/>
        <w:rPr>
          <w:noProof/>
          <w:lang w:val="sv-SE"/>
        </w:rPr>
      </w:pPr>
      <w:r w:rsidRPr="00AB6F63">
        <w:rPr>
          <w:noProof/>
          <w:lang w:val="sv-SE"/>
        </w:rPr>
        <w:t>3. Užsakovas neturi Rangovui pretenzijų dėl atlikto Darbo kokybės.</w:t>
      </w:r>
    </w:p>
    <w:p w14:paraId="76582D29" w14:textId="77777777" w:rsidR="0007062E" w:rsidRPr="0063575A" w:rsidRDefault="0007062E" w:rsidP="0063575A">
      <w:pPr>
        <w:spacing w:after="0" w:line="240" w:lineRule="auto"/>
        <w:ind w:firstLine="720"/>
        <w:jc w:val="both"/>
        <w:rPr>
          <w:rFonts w:ascii="Times New Roman" w:hAnsi="Times New Roman"/>
          <w:noProof/>
          <w:sz w:val="24"/>
          <w:szCs w:val="24"/>
          <w:lang w:val="sv-SE"/>
        </w:rPr>
      </w:pPr>
      <w:r w:rsidRPr="0063575A">
        <w:rPr>
          <w:rFonts w:ascii="Times New Roman" w:hAnsi="Times New Roman"/>
          <w:noProof/>
          <w:sz w:val="24"/>
          <w:szCs w:val="24"/>
          <w:lang w:val="sv-SE"/>
        </w:rPr>
        <w:t xml:space="preserve">4. Šis aktas sudarytas 2 (dviem) egzemplioriais (po vieną Rangovui ir Užsakovui), kurie turi vienodą juridinę galią. </w:t>
      </w:r>
    </w:p>
    <w:p w14:paraId="2FC96C44" w14:textId="77777777" w:rsidR="0007062E" w:rsidRPr="00AB6F63" w:rsidRDefault="0007062E" w:rsidP="0007062E">
      <w:pPr>
        <w:pStyle w:val="Stilius3"/>
        <w:spacing w:before="0"/>
        <w:ind w:firstLine="720"/>
        <w:rPr>
          <w:noProof/>
          <w:sz w:val="24"/>
          <w:szCs w:val="24"/>
          <w:lang w:val="sv-SE"/>
        </w:rPr>
      </w:pPr>
    </w:p>
    <w:p w14:paraId="5D4B359B" w14:textId="77777777" w:rsidR="0007062E" w:rsidRPr="00AB6F63" w:rsidRDefault="0007062E" w:rsidP="0007062E">
      <w:pPr>
        <w:spacing w:after="0" w:line="240" w:lineRule="auto"/>
        <w:ind w:firstLine="720"/>
        <w:rPr>
          <w:rFonts w:ascii="Times New Roman" w:hAnsi="Times New Roman"/>
          <w:noProof/>
          <w:sz w:val="24"/>
          <w:szCs w:val="24"/>
          <w:lang w:val="sv-SE"/>
        </w:rPr>
      </w:pPr>
    </w:p>
    <w:p w14:paraId="29547166" w14:textId="77777777" w:rsidR="0007062E" w:rsidRPr="00AB6F63" w:rsidRDefault="0007062E" w:rsidP="0007062E">
      <w:pPr>
        <w:spacing w:after="0" w:line="240" w:lineRule="auto"/>
        <w:ind w:left="360"/>
        <w:jc w:val="both"/>
        <w:rPr>
          <w:rFonts w:ascii="Times New Roman" w:hAnsi="Times New Roman"/>
          <w:noProof/>
          <w:sz w:val="24"/>
          <w:szCs w:val="24"/>
          <w:lang w:val="sv-SE"/>
        </w:rPr>
      </w:pPr>
    </w:p>
    <w:tbl>
      <w:tblPr>
        <w:tblW w:w="0" w:type="auto"/>
        <w:tblLayout w:type="fixed"/>
        <w:tblLook w:val="00A0" w:firstRow="1" w:lastRow="0" w:firstColumn="1" w:lastColumn="0" w:noHBand="0" w:noVBand="0"/>
      </w:tblPr>
      <w:tblGrid>
        <w:gridCol w:w="4927"/>
        <w:gridCol w:w="4927"/>
      </w:tblGrid>
      <w:tr w:rsidR="0007062E" w:rsidRPr="00A311CF" w14:paraId="590CB1C9" w14:textId="77777777" w:rsidTr="00D23A08">
        <w:tc>
          <w:tcPr>
            <w:tcW w:w="4927" w:type="dxa"/>
          </w:tcPr>
          <w:p w14:paraId="278F13B9" w14:textId="77777777" w:rsidR="0007062E" w:rsidRPr="00A311CF" w:rsidRDefault="0007062E" w:rsidP="00D23A08">
            <w:pPr>
              <w:pStyle w:val="Pagrindinistekstas3"/>
              <w:ind w:firstLine="0"/>
              <w:rPr>
                <w:rFonts w:ascii="Times New Roman" w:hAnsi="Times New Roman"/>
                <w:b/>
                <w:noProof/>
                <w:sz w:val="24"/>
                <w:szCs w:val="24"/>
                <w:lang w:val="en-GB"/>
              </w:rPr>
            </w:pPr>
            <w:r w:rsidRPr="00A311CF">
              <w:rPr>
                <w:rFonts w:ascii="Times New Roman" w:hAnsi="Times New Roman"/>
                <w:b/>
                <w:noProof/>
                <w:sz w:val="24"/>
                <w:szCs w:val="24"/>
                <w:lang w:val="en-GB"/>
              </w:rPr>
              <w:t>Užsakovas</w:t>
            </w:r>
          </w:p>
        </w:tc>
        <w:tc>
          <w:tcPr>
            <w:tcW w:w="4927" w:type="dxa"/>
          </w:tcPr>
          <w:p w14:paraId="36F4667E" w14:textId="77777777" w:rsidR="0007062E" w:rsidRPr="00A311CF" w:rsidRDefault="0007062E" w:rsidP="00D23A08">
            <w:pPr>
              <w:snapToGrid w:val="0"/>
              <w:spacing w:after="0" w:line="240" w:lineRule="auto"/>
              <w:jc w:val="both"/>
              <w:rPr>
                <w:rFonts w:ascii="Times New Roman" w:hAnsi="Times New Roman"/>
                <w:b/>
                <w:noProof/>
                <w:sz w:val="24"/>
                <w:szCs w:val="24"/>
                <w:lang w:val="en-GB"/>
              </w:rPr>
            </w:pPr>
            <w:r w:rsidRPr="00A311CF">
              <w:rPr>
                <w:rFonts w:ascii="Times New Roman" w:hAnsi="Times New Roman"/>
                <w:b/>
                <w:noProof/>
                <w:sz w:val="24"/>
                <w:szCs w:val="24"/>
                <w:lang w:val="en-GB"/>
              </w:rPr>
              <w:t>Rangovas</w:t>
            </w:r>
          </w:p>
        </w:tc>
      </w:tr>
      <w:tr w:rsidR="0007062E" w:rsidRPr="00A311CF" w14:paraId="77378B88" w14:textId="77777777" w:rsidTr="00D23A08">
        <w:tc>
          <w:tcPr>
            <w:tcW w:w="4927" w:type="dxa"/>
          </w:tcPr>
          <w:p w14:paraId="570D46D5" w14:textId="77777777" w:rsidR="0007062E" w:rsidRPr="00AB6F63" w:rsidRDefault="0007062E" w:rsidP="00D23A08">
            <w:pPr>
              <w:pStyle w:val="Pagrindinistekstas3"/>
              <w:ind w:firstLine="0"/>
              <w:rPr>
                <w:rFonts w:ascii="Times New Roman" w:hAnsi="Times New Roman"/>
                <w:noProof/>
                <w:sz w:val="24"/>
                <w:szCs w:val="24"/>
                <w:lang w:val="lt-LT"/>
              </w:rPr>
            </w:pPr>
            <w:r w:rsidRPr="00AB6F63">
              <w:rPr>
                <w:rFonts w:ascii="Times New Roman" w:hAnsi="Times New Roman"/>
                <w:noProof/>
                <w:sz w:val="24"/>
                <w:szCs w:val="24"/>
                <w:lang w:val="lt-LT"/>
              </w:rPr>
              <w:t>VšĮ Lazdijų rajono savivaldybės</w:t>
            </w:r>
          </w:p>
          <w:p w14:paraId="336338EA" w14:textId="77777777" w:rsidR="0007062E" w:rsidRPr="00AB6F63" w:rsidRDefault="0007062E" w:rsidP="00D23A08">
            <w:pPr>
              <w:pStyle w:val="Pagrindinistekstas3"/>
              <w:ind w:firstLine="0"/>
              <w:rPr>
                <w:rFonts w:ascii="Times New Roman" w:hAnsi="Times New Roman"/>
                <w:noProof/>
                <w:sz w:val="24"/>
                <w:szCs w:val="24"/>
                <w:lang w:val="lt-LT"/>
              </w:rPr>
            </w:pPr>
            <w:r w:rsidRPr="00AB6F63">
              <w:rPr>
                <w:rFonts w:ascii="Times New Roman" w:hAnsi="Times New Roman"/>
                <w:noProof/>
                <w:sz w:val="24"/>
                <w:szCs w:val="24"/>
                <w:lang w:val="lt-LT"/>
              </w:rPr>
              <w:t>sveikatos centras</w:t>
            </w:r>
          </w:p>
        </w:tc>
        <w:tc>
          <w:tcPr>
            <w:tcW w:w="4927" w:type="dxa"/>
          </w:tcPr>
          <w:p w14:paraId="008B3331" w14:textId="77777777" w:rsidR="0007062E" w:rsidRPr="00AB6F63" w:rsidRDefault="0007062E" w:rsidP="00D23A08">
            <w:pPr>
              <w:rPr>
                <w:rFonts w:ascii="Times New Roman" w:hAnsi="Times New Roman"/>
                <w:noProof/>
                <w:sz w:val="24"/>
                <w:szCs w:val="24"/>
              </w:rPr>
            </w:pPr>
          </w:p>
        </w:tc>
      </w:tr>
      <w:tr w:rsidR="0007062E" w:rsidRPr="00A311CF" w14:paraId="74248ABD" w14:textId="77777777" w:rsidTr="00D23A08">
        <w:tc>
          <w:tcPr>
            <w:tcW w:w="4927" w:type="dxa"/>
          </w:tcPr>
          <w:p w14:paraId="28F0CB1B" w14:textId="77777777" w:rsidR="0007062E" w:rsidRPr="00AB6F63" w:rsidRDefault="0007062E" w:rsidP="00D23A08">
            <w:pPr>
              <w:pStyle w:val="Pagrindinistekstas3"/>
              <w:ind w:firstLine="0"/>
              <w:rPr>
                <w:rFonts w:ascii="Times New Roman" w:hAnsi="Times New Roman"/>
                <w:noProof/>
                <w:sz w:val="24"/>
                <w:szCs w:val="24"/>
                <w:lang w:val="lt-LT"/>
              </w:rPr>
            </w:pPr>
          </w:p>
          <w:p w14:paraId="38ACA300" w14:textId="77777777" w:rsidR="0007062E" w:rsidRPr="00A311CF" w:rsidRDefault="0007062E" w:rsidP="00D23A08">
            <w:pPr>
              <w:pStyle w:val="Pagrindinistekstas3"/>
              <w:ind w:firstLine="0"/>
              <w:rPr>
                <w:rFonts w:ascii="Times New Roman" w:hAnsi="Times New Roman"/>
                <w:noProof/>
                <w:sz w:val="24"/>
                <w:szCs w:val="24"/>
                <w:lang w:val="en-GB"/>
              </w:rPr>
            </w:pPr>
            <w:r w:rsidRPr="00A311CF">
              <w:rPr>
                <w:rFonts w:ascii="Times New Roman" w:hAnsi="Times New Roman"/>
                <w:noProof/>
                <w:sz w:val="24"/>
                <w:szCs w:val="24"/>
                <w:lang w:val="en-GB"/>
              </w:rPr>
              <w:t>[atstovo pareigos, vardas, pavardė]</w:t>
            </w:r>
          </w:p>
          <w:p w14:paraId="51F608D2" w14:textId="77777777" w:rsidR="0007062E" w:rsidRPr="00A311CF" w:rsidRDefault="0007062E" w:rsidP="00D23A08">
            <w:pPr>
              <w:pStyle w:val="Pagrindinistekstas3"/>
              <w:ind w:firstLine="0"/>
              <w:rPr>
                <w:rFonts w:ascii="Times New Roman" w:hAnsi="Times New Roman"/>
                <w:noProof/>
                <w:sz w:val="24"/>
                <w:szCs w:val="24"/>
                <w:lang w:val="en-GB"/>
              </w:rPr>
            </w:pPr>
            <w:r w:rsidRPr="00A311CF">
              <w:rPr>
                <w:rFonts w:ascii="Times New Roman" w:hAnsi="Times New Roman"/>
                <w:noProof/>
                <w:sz w:val="24"/>
                <w:szCs w:val="24"/>
                <w:lang w:val="en-GB"/>
              </w:rPr>
              <w:t>_________________________</w:t>
            </w:r>
          </w:p>
        </w:tc>
        <w:tc>
          <w:tcPr>
            <w:tcW w:w="4927" w:type="dxa"/>
          </w:tcPr>
          <w:p w14:paraId="66BD479D" w14:textId="77777777" w:rsidR="0007062E" w:rsidRPr="00A311CF" w:rsidRDefault="0007062E" w:rsidP="00D23A08">
            <w:pPr>
              <w:pStyle w:val="Pagrindinistekstas3"/>
              <w:ind w:firstLine="0"/>
              <w:jc w:val="left"/>
              <w:rPr>
                <w:rFonts w:ascii="Times New Roman" w:hAnsi="Times New Roman"/>
                <w:bCs/>
                <w:noProof/>
                <w:sz w:val="24"/>
                <w:szCs w:val="24"/>
                <w:lang w:val="en-GB"/>
              </w:rPr>
            </w:pPr>
          </w:p>
          <w:p w14:paraId="06713E63" w14:textId="77777777" w:rsidR="0007062E" w:rsidRPr="00A311CF" w:rsidRDefault="0007062E" w:rsidP="00D23A08">
            <w:pPr>
              <w:pStyle w:val="Pagrindinistekstas3"/>
              <w:ind w:firstLine="0"/>
              <w:jc w:val="left"/>
              <w:rPr>
                <w:rFonts w:ascii="Times New Roman" w:hAnsi="Times New Roman"/>
                <w:noProof/>
                <w:sz w:val="24"/>
                <w:szCs w:val="24"/>
                <w:lang w:val="en-GB"/>
              </w:rPr>
            </w:pPr>
            <w:r w:rsidRPr="00A311CF">
              <w:rPr>
                <w:rFonts w:ascii="Times New Roman" w:hAnsi="Times New Roman"/>
                <w:noProof/>
                <w:sz w:val="24"/>
                <w:szCs w:val="24"/>
                <w:lang w:val="en-GB"/>
              </w:rPr>
              <w:t>[atstovo pareigos, vardas, pavardė]</w:t>
            </w:r>
          </w:p>
          <w:p w14:paraId="4173021B" w14:textId="77777777" w:rsidR="0007062E" w:rsidRPr="00A311CF" w:rsidRDefault="0007062E" w:rsidP="00D23A08">
            <w:pPr>
              <w:pStyle w:val="Pagrindinistekstas3"/>
              <w:ind w:firstLine="0"/>
              <w:jc w:val="left"/>
              <w:rPr>
                <w:rFonts w:ascii="Times New Roman" w:hAnsi="Times New Roman"/>
                <w:noProof/>
                <w:sz w:val="24"/>
                <w:szCs w:val="24"/>
                <w:lang w:val="en-GB"/>
              </w:rPr>
            </w:pPr>
            <w:r w:rsidRPr="00A311CF">
              <w:rPr>
                <w:rFonts w:ascii="Times New Roman" w:hAnsi="Times New Roman"/>
                <w:noProof/>
                <w:sz w:val="24"/>
                <w:szCs w:val="24"/>
                <w:lang w:val="en-GB"/>
              </w:rPr>
              <w:t>______________________</w:t>
            </w:r>
          </w:p>
        </w:tc>
      </w:tr>
      <w:tr w:rsidR="0007062E" w:rsidRPr="00A311CF" w14:paraId="0D2F0F12" w14:textId="77777777" w:rsidTr="00D23A08">
        <w:trPr>
          <w:trHeight w:val="212"/>
        </w:trPr>
        <w:tc>
          <w:tcPr>
            <w:tcW w:w="4927" w:type="dxa"/>
          </w:tcPr>
          <w:p w14:paraId="38EB790F" w14:textId="77777777" w:rsidR="0007062E" w:rsidRPr="00A311CF" w:rsidRDefault="0007062E" w:rsidP="00D23A08">
            <w:pPr>
              <w:pStyle w:val="Pagrindinistekstas3"/>
              <w:ind w:firstLine="0"/>
              <w:rPr>
                <w:rFonts w:ascii="Times New Roman" w:hAnsi="Times New Roman"/>
                <w:noProof/>
                <w:sz w:val="24"/>
                <w:szCs w:val="24"/>
                <w:lang w:val="en-GB"/>
              </w:rPr>
            </w:pPr>
            <w:r w:rsidRPr="00A311CF">
              <w:rPr>
                <w:rFonts w:ascii="Times New Roman" w:hAnsi="Times New Roman"/>
                <w:noProof/>
                <w:sz w:val="24"/>
                <w:szCs w:val="24"/>
                <w:lang w:val="en-GB"/>
              </w:rPr>
              <w:t xml:space="preserve">                                                     A.V.</w:t>
            </w:r>
          </w:p>
          <w:p w14:paraId="3C900CCA" w14:textId="77777777" w:rsidR="0007062E" w:rsidRPr="00A311CF" w:rsidRDefault="0007062E" w:rsidP="00D23A08">
            <w:pPr>
              <w:pStyle w:val="Pagrindinistekstas3"/>
              <w:ind w:firstLine="0"/>
              <w:rPr>
                <w:rFonts w:ascii="Times New Roman" w:hAnsi="Times New Roman"/>
                <w:noProof/>
                <w:sz w:val="24"/>
                <w:szCs w:val="24"/>
                <w:lang w:val="en-GB"/>
              </w:rPr>
            </w:pP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r w:rsidRPr="00A311CF">
              <w:rPr>
                <w:rFonts w:ascii="Times New Roman" w:hAnsi="Times New Roman"/>
                <w:noProof/>
                <w:sz w:val="24"/>
                <w:szCs w:val="24"/>
                <w:lang w:val="en-GB"/>
              </w:rPr>
              <w:softHyphen/>
            </w:r>
          </w:p>
        </w:tc>
        <w:tc>
          <w:tcPr>
            <w:tcW w:w="4927" w:type="dxa"/>
          </w:tcPr>
          <w:p w14:paraId="7D478123" w14:textId="77777777" w:rsidR="0007062E" w:rsidRPr="00A311CF" w:rsidRDefault="0007062E" w:rsidP="00D23A08">
            <w:pPr>
              <w:pStyle w:val="Pagrindinistekstas3"/>
              <w:ind w:firstLine="0"/>
              <w:jc w:val="left"/>
              <w:rPr>
                <w:rFonts w:ascii="Times New Roman" w:hAnsi="Times New Roman"/>
                <w:noProof/>
                <w:sz w:val="24"/>
                <w:szCs w:val="24"/>
                <w:lang w:val="en-GB"/>
              </w:rPr>
            </w:pPr>
            <w:r w:rsidRPr="00A311CF">
              <w:rPr>
                <w:rFonts w:ascii="Times New Roman" w:hAnsi="Times New Roman"/>
                <w:noProof/>
                <w:sz w:val="24"/>
                <w:szCs w:val="24"/>
                <w:lang w:val="en-GB"/>
              </w:rPr>
              <w:t xml:space="preserve">                                                A.V.</w:t>
            </w:r>
          </w:p>
          <w:p w14:paraId="3B32212A" w14:textId="77777777" w:rsidR="0007062E" w:rsidRPr="00A311CF" w:rsidRDefault="0007062E" w:rsidP="00D23A08">
            <w:pPr>
              <w:pStyle w:val="Pagrindinistekstas3"/>
              <w:ind w:firstLine="0"/>
              <w:jc w:val="left"/>
              <w:rPr>
                <w:rFonts w:ascii="Times New Roman" w:hAnsi="Times New Roman"/>
                <w:noProof/>
                <w:sz w:val="24"/>
                <w:szCs w:val="24"/>
                <w:lang w:val="en-GB"/>
              </w:rPr>
            </w:pPr>
          </w:p>
        </w:tc>
      </w:tr>
    </w:tbl>
    <w:p w14:paraId="6161CB9A" w14:textId="77777777" w:rsidR="0007062E" w:rsidRPr="00A311CF" w:rsidRDefault="0007062E" w:rsidP="0007062E">
      <w:pPr>
        <w:spacing w:line="260" w:lineRule="exact"/>
        <w:jc w:val="both"/>
        <w:rPr>
          <w:rFonts w:ascii="Times New Roman" w:hAnsi="Times New Roman"/>
          <w:b/>
          <w:noProof/>
          <w:sz w:val="24"/>
          <w:szCs w:val="24"/>
          <w:lang w:val="en-GB"/>
        </w:rPr>
      </w:pPr>
    </w:p>
    <w:p w14:paraId="7FCCB745" w14:textId="77777777" w:rsidR="0007062E" w:rsidRPr="00A311CF" w:rsidRDefault="0007062E" w:rsidP="0007062E">
      <w:pPr>
        <w:spacing w:line="260" w:lineRule="exact"/>
        <w:jc w:val="both"/>
        <w:rPr>
          <w:rFonts w:ascii="Times New Roman" w:hAnsi="Times New Roman"/>
          <w:b/>
          <w:noProof/>
          <w:sz w:val="24"/>
          <w:szCs w:val="24"/>
          <w:lang w:val="en-GB"/>
        </w:rPr>
      </w:pPr>
    </w:p>
    <w:p w14:paraId="6B9FDA95" w14:textId="77777777" w:rsidR="0007062E" w:rsidRPr="00A311CF" w:rsidRDefault="0007062E" w:rsidP="0007062E">
      <w:pPr>
        <w:spacing w:line="260" w:lineRule="exact"/>
        <w:jc w:val="both"/>
        <w:rPr>
          <w:rFonts w:ascii="Times New Roman" w:hAnsi="Times New Roman"/>
          <w:b/>
          <w:noProof/>
          <w:sz w:val="24"/>
          <w:szCs w:val="24"/>
          <w:lang w:val="en-GB"/>
        </w:rPr>
      </w:pPr>
    </w:p>
    <w:p w14:paraId="6E918488" w14:textId="77777777" w:rsidR="0007062E" w:rsidRPr="00A311CF" w:rsidRDefault="0007062E" w:rsidP="0007062E">
      <w:pPr>
        <w:spacing w:line="260" w:lineRule="exact"/>
        <w:jc w:val="both"/>
        <w:rPr>
          <w:rFonts w:ascii="Times New Roman" w:hAnsi="Times New Roman"/>
          <w:b/>
          <w:noProof/>
          <w:sz w:val="24"/>
          <w:szCs w:val="24"/>
          <w:lang w:val="en-GB"/>
        </w:rPr>
      </w:pPr>
    </w:p>
    <w:p w14:paraId="5F963FBA" w14:textId="77777777" w:rsidR="0007062E" w:rsidRDefault="0007062E" w:rsidP="0007062E">
      <w:pPr>
        <w:spacing w:line="260" w:lineRule="exact"/>
        <w:jc w:val="both"/>
        <w:rPr>
          <w:rFonts w:ascii="Times New Roman" w:hAnsi="Times New Roman"/>
          <w:b/>
          <w:noProof/>
          <w:sz w:val="24"/>
          <w:szCs w:val="24"/>
          <w:lang w:val="en-GB"/>
        </w:rPr>
      </w:pPr>
    </w:p>
    <w:p w14:paraId="3633C799" w14:textId="555222B8" w:rsidR="007C2733" w:rsidRDefault="007C2733">
      <w:pPr>
        <w:rPr>
          <w:rFonts w:ascii="Times New Roman" w:hAnsi="Times New Roman"/>
          <w:b/>
          <w:noProof/>
          <w:sz w:val="24"/>
          <w:szCs w:val="24"/>
          <w:lang w:val="en-GB"/>
        </w:rPr>
      </w:pPr>
      <w:r>
        <w:rPr>
          <w:rFonts w:ascii="Times New Roman" w:hAnsi="Times New Roman"/>
          <w:b/>
          <w:noProof/>
          <w:sz w:val="24"/>
          <w:szCs w:val="24"/>
          <w:lang w:val="en-GB"/>
        </w:rPr>
        <w:br w:type="page"/>
      </w:r>
    </w:p>
    <w:p w14:paraId="4E7029F2" w14:textId="77777777" w:rsidR="007C2733" w:rsidRDefault="007C2733" w:rsidP="007C2733">
      <w:pPr>
        <w:spacing w:before="200"/>
        <w:jc w:val="center"/>
        <w:outlineLvl w:val="0"/>
        <w:rPr>
          <w:b/>
          <w:sz w:val="28"/>
        </w:rPr>
        <w:sectPr w:rsidR="007C2733" w:rsidSect="008D0336">
          <w:pgSz w:w="11906" w:h="16838"/>
          <w:pgMar w:top="1134" w:right="707" w:bottom="990" w:left="991" w:header="567" w:footer="567" w:gutter="0"/>
          <w:cols w:space="1296"/>
          <w:docGrid w:linePitch="360"/>
        </w:sectPr>
      </w:pPr>
    </w:p>
    <w:p w14:paraId="4B0AD1D9" w14:textId="41887100" w:rsidR="007C2733" w:rsidRPr="00AF6E75" w:rsidRDefault="00AF6E75" w:rsidP="007C2733">
      <w:pPr>
        <w:spacing w:before="200"/>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kv</w:t>
      </w:r>
      <w:r w:rsidR="007C2733" w:rsidRPr="00AF6E75">
        <w:rPr>
          <w:rFonts w:ascii="Times New Roman" w:hAnsi="Times New Roman" w:cs="Times New Roman"/>
          <w:b/>
          <w:sz w:val="24"/>
          <w:szCs w:val="24"/>
        </w:rPr>
        <w:t>ietimo 4</w:t>
      </w:r>
      <w:r>
        <w:rPr>
          <w:rFonts w:ascii="Times New Roman" w:hAnsi="Times New Roman" w:cs="Times New Roman"/>
          <w:b/>
          <w:sz w:val="24"/>
          <w:szCs w:val="24"/>
        </w:rPr>
        <w:t xml:space="preserve"> </w:t>
      </w:r>
      <w:r w:rsidR="007C2733" w:rsidRPr="00AF6E75">
        <w:rPr>
          <w:rFonts w:ascii="Times New Roman" w:hAnsi="Times New Roman" w:cs="Times New Roman"/>
          <w:b/>
          <w:sz w:val="24"/>
          <w:szCs w:val="24"/>
        </w:rPr>
        <w:t>priedas</w:t>
      </w:r>
    </w:p>
    <w:p w14:paraId="4E1F4AED" w14:textId="0775330A" w:rsidR="007C2733" w:rsidRPr="00AD4EEB" w:rsidRDefault="007C2733" w:rsidP="007C2733">
      <w:pPr>
        <w:spacing w:before="200"/>
        <w:jc w:val="center"/>
        <w:outlineLvl w:val="0"/>
      </w:pPr>
      <w:r w:rsidRPr="00AD4EEB">
        <w:rPr>
          <w:b/>
          <w:sz w:val="28"/>
        </w:rPr>
        <w:t>Įkainotų veiklų sąrašas</w:t>
      </w:r>
    </w:p>
    <w:p w14:paraId="218A3EBD" w14:textId="77777777" w:rsidR="007C2733" w:rsidRDefault="007C2733" w:rsidP="007C2733">
      <w:pPr>
        <w:spacing w:before="200"/>
        <w:jc w:val="both"/>
        <w:outlineLvl w:val="0"/>
        <w:rPr>
          <w:b/>
          <w:i/>
          <w:color w:val="FF0000"/>
          <w:szCs w:val="24"/>
        </w:rPr>
      </w:pPr>
      <w:r w:rsidRPr="00AD4EEB">
        <w:rPr>
          <w:b/>
          <w:i/>
          <w:color w:val="FF0000"/>
          <w:szCs w:val="24"/>
        </w:rPr>
        <w:t>Veiklų sąrašo forma*</w:t>
      </w:r>
    </w:p>
    <w:tbl>
      <w:tblPr>
        <w:tblW w:w="50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3959"/>
        <w:gridCol w:w="680"/>
        <w:gridCol w:w="550"/>
        <w:gridCol w:w="130"/>
        <w:gridCol w:w="680"/>
        <w:gridCol w:w="680"/>
        <w:gridCol w:w="680"/>
        <w:gridCol w:w="182"/>
        <w:gridCol w:w="498"/>
        <w:gridCol w:w="680"/>
        <w:gridCol w:w="680"/>
        <w:gridCol w:w="509"/>
        <w:gridCol w:w="171"/>
        <w:gridCol w:w="293"/>
        <w:gridCol w:w="293"/>
        <w:gridCol w:w="332"/>
        <w:gridCol w:w="294"/>
        <w:gridCol w:w="317"/>
        <w:gridCol w:w="2447"/>
      </w:tblGrid>
      <w:tr w:rsidR="007C2733" w:rsidRPr="004B5C33" w14:paraId="6C55A41E" w14:textId="77777777" w:rsidTr="00D23A08">
        <w:trPr>
          <w:cantSplit/>
          <w:trHeight w:val="355"/>
        </w:trPr>
        <w:tc>
          <w:tcPr>
            <w:tcW w:w="228" w:type="pct"/>
            <w:vMerge w:val="restart"/>
            <w:tcBorders>
              <w:top w:val="single" w:sz="4" w:space="0" w:color="000000"/>
              <w:left w:val="single" w:sz="4" w:space="0" w:color="000000"/>
              <w:bottom w:val="single" w:sz="4" w:space="0" w:color="000000"/>
              <w:right w:val="single" w:sz="4" w:space="0" w:color="000000"/>
            </w:tcBorders>
            <w:vAlign w:val="center"/>
            <w:hideMark/>
          </w:tcPr>
          <w:p w14:paraId="4F95ADEE" w14:textId="77777777" w:rsidR="007C2733" w:rsidRPr="004B5C33" w:rsidRDefault="007C2733" w:rsidP="00D23A08">
            <w:pPr>
              <w:ind w:right="-113"/>
              <w:jc w:val="center"/>
              <w:rPr>
                <w:iCs/>
              </w:rPr>
            </w:pPr>
            <w:r w:rsidRPr="004B5C33">
              <w:t>Eil. Nr.</w:t>
            </w:r>
          </w:p>
        </w:tc>
        <w:tc>
          <w:tcPr>
            <w:tcW w:w="1479" w:type="pct"/>
            <w:vMerge w:val="restart"/>
            <w:tcBorders>
              <w:top w:val="single" w:sz="4" w:space="0" w:color="000000"/>
              <w:left w:val="single" w:sz="4" w:space="0" w:color="000000"/>
              <w:bottom w:val="single" w:sz="4" w:space="0" w:color="000000"/>
              <w:right w:val="single" w:sz="4" w:space="0" w:color="000000"/>
            </w:tcBorders>
            <w:vAlign w:val="center"/>
          </w:tcPr>
          <w:p w14:paraId="3C3E5210" w14:textId="77777777" w:rsidR="007C2733" w:rsidRPr="004B5C33" w:rsidRDefault="007C2733" w:rsidP="00D23A08">
            <w:pPr>
              <w:keepNext/>
              <w:ind w:left="73"/>
              <w:jc w:val="center"/>
              <w:outlineLvl w:val="4"/>
              <w:rPr>
                <w:b/>
              </w:rPr>
            </w:pPr>
          </w:p>
          <w:p w14:paraId="3DDEF80B" w14:textId="77777777" w:rsidR="007C2733" w:rsidRPr="004B5C33" w:rsidRDefault="007C2733" w:rsidP="00D23A08">
            <w:pPr>
              <w:keepNext/>
              <w:ind w:left="73"/>
              <w:jc w:val="center"/>
              <w:outlineLvl w:val="4"/>
              <w:rPr>
                <w:b/>
              </w:rPr>
            </w:pPr>
            <w:r w:rsidRPr="004B5C33">
              <w:rPr>
                <w:b/>
              </w:rPr>
              <w:t>Darbų gupių (etapų) pavadinimai</w:t>
            </w:r>
          </w:p>
          <w:p w14:paraId="2DDE9BBC" w14:textId="77777777" w:rsidR="007C2733" w:rsidRPr="004B5C33" w:rsidRDefault="007C2733" w:rsidP="00D23A08">
            <w:pPr>
              <w:ind w:left="73"/>
              <w:jc w:val="center"/>
            </w:pPr>
          </w:p>
          <w:p w14:paraId="500937B0" w14:textId="77777777" w:rsidR="007C2733" w:rsidRPr="004B5C33" w:rsidRDefault="007C2733" w:rsidP="00D23A08">
            <w:pPr>
              <w:ind w:left="73"/>
              <w:jc w:val="center"/>
            </w:pPr>
          </w:p>
        </w:tc>
        <w:tc>
          <w:tcPr>
            <w:tcW w:w="2395" w:type="pct"/>
            <w:gridSpan w:val="17"/>
            <w:tcBorders>
              <w:top w:val="single" w:sz="4" w:space="0" w:color="000000"/>
              <w:left w:val="single" w:sz="4" w:space="0" w:color="000000"/>
              <w:bottom w:val="single" w:sz="4" w:space="0" w:color="000000"/>
              <w:right w:val="single" w:sz="4" w:space="0" w:color="000000"/>
            </w:tcBorders>
            <w:vAlign w:val="center"/>
            <w:hideMark/>
          </w:tcPr>
          <w:p w14:paraId="0CAA4437" w14:textId="77777777" w:rsidR="007C2733" w:rsidRPr="004B5C33" w:rsidRDefault="007C2733" w:rsidP="00D23A08">
            <w:pPr>
              <w:jc w:val="center"/>
              <w:rPr>
                <w:b/>
                <w:i/>
              </w:rPr>
            </w:pPr>
            <w:r w:rsidRPr="004B5C33">
              <w:rPr>
                <w:b/>
                <w:i/>
              </w:rPr>
              <w:t>Darbų grupės (etapo) kainos mėnesinis išskaidymas pagal Rangovo planuojamą Darbų grupės (etapo) įvykdymą</w:t>
            </w:r>
          </w:p>
        </w:tc>
        <w:tc>
          <w:tcPr>
            <w:tcW w:w="531" w:type="pct"/>
            <w:tcBorders>
              <w:top w:val="single" w:sz="4" w:space="0" w:color="000000"/>
              <w:left w:val="single" w:sz="4" w:space="0" w:color="000000"/>
              <w:bottom w:val="single" w:sz="4" w:space="0" w:color="000000"/>
              <w:right w:val="single" w:sz="4" w:space="0" w:color="000000"/>
            </w:tcBorders>
            <w:vAlign w:val="center"/>
          </w:tcPr>
          <w:p w14:paraId="7B07AD52" w14:textId="77777777" w:rsidR="007C2733" w:rsidRPr="004B5C33" w:rsidRDefault="007C2733" w:rsidP="00D23A08">
            <w:pPr>
              <w:jc w:val="center"/>
              <w:rPr>
                <w:b/>
                <w:i/>
              </w:rPr>
            </w:pPr>
          </w:p>
          <w:p w14:paraId="70911D98" w14:textId="77777777" w:rsidR="007C2733" w:rsidRPr="004B5C33" w:rsidRDefault="007C2733" w:rsidP="00D23A08">
            <w:pPr>
              <w:jc w:val="center"/>
              <w:rPr>
                <w:b/>
                <w:i/>
              </w:rPr>
            </w:pPr>
            <w:r w:rsidRPr="004B5C33">
              <w:rPr>
                <w:b/>
                <w:i/>
              </w:rPr>
              <w:t xml:space="preserve">Kaina (Eur) be PVM </w:t>
            </w:r>
          </w:p>
          <w:p w14:paraId="0A294556" w14:textId="77777777" w:rsidR="007C2733" w:rsidRPr="004B5C33" w:rsidRDefault="007C2733" w:rsidP="00D23A08">
            <w:pPr>
              <w:jc w:val="center"/>
              <w:rPr>
                <w:i/>
              </w:rPr>
            </w:pPr>
          </w:p>
        </w:tc>
      </w:tr>
      <w:tr w:rsidR="007C2733" w:rsidRPr="008D3651" w14:paraId="1B4C6134" w14:textId="77777777" w:rsidTr="00D23A08">
        <w:trPr>
          <w:cantSplit/>
          <w:trHeight w:val="1519"/>
        </w:trPr>
        <w:tc>
          <w:tcPr>
            <w:tcW w:w="228" w:type="pct"/>
            <w:vMerge/>
            <w:tcBorders>
              <w:top w:val="single" w:sz="4" w:space="0" w:color="000000"/>
              <w:left w:val="single" w:sz="4" w:space="0" w:color="000000"/>
              <w:bottom w:val="single" w:sz="4" w:space="0" w:color="000000"/>
              <w:right w:val="single" w:sz="4" w:space="0" w:color="000000"/>
            </w:tcBorders>
            <w:vAlign w:val="center"/>
            <w:hideMark/>
          </w:tcPr>
          <w:p w14:paraId="2C8615BA" w14:textId="77777777" w:rsidR="007C2733" w:rsidRPr="004B5C33" w:rsidRDefault="007C2733" w:rsidP="00D23A08">
            <w:pPr>
              <w:rPr>
                <w:iCs/>
              </w:rPr>
            </w:pPr>
          </w:p>
        </w:tc>
        <w:tc>
          <w:tcPr>
            <w:tcW w:w="1479" w:type="pct"/>
            <w:vMerge/>
            <w:tcBorders>
              <w:top w:val="single" w:sz="4" w:space="0" w:color="000000"/>
              <w:left w:val="single" w:sz="4" w:space="0" w:color="000000"/>
              <w:bottom w:val="single" w:sz="4" w:space="0" w:color="000000"/>
              <w:right w:val="single" w:sz="4" w:space="0" w:color="000000"/>
            </w:tcBorders>
            <w:vAlign w:val="center"/>
            <w:hideMark/>
          </w:tcPr>
          <w:p w14:paraId="2EFC39BE" w14:textId="77777777" w:rsidR="007C2733" w:rsidRPr="004B5C33" w:rsidRDefault="007C2733" w:rsidP="00D23A08"/>
        </w:tc>
        <w:tc>
          <w:tcPr>
            <w:tcW w:w="173" w:type="pct"/>
            <w:tcBorders>
              <w:top w:val="single" w:sz="4" w:space="0" w:color="000000"/>
              <w:left w:val="single" w:sz="4" w:space="0" w:color="000000"/>
              <w:bottom w:val="single" w:sz="4" w:space="0" w:color="000000"/>
              <w:right w:val="single" w:sz="4" w:space="0" w:color="000000"/>
            </w:tcBorders>
            <w:textDirection w:val="btLr"/>
            <w:vAlign w:val="center"/>
            <w:hideMark/>
          </w:tcPr>
          <w:p w14:paraId="1D3FF834" w14:textId="77777777" w:rsidR="007C2733" w:rsidRPr="004B5C33" w:rsidRDefault="007C2733" w:rsidP="00D23A08">
            <w:pPr>
              <w:ind w:left="113" w:right="113"/>
            </w:pPr>
            <w:r w:rsidRPr="004B5C33">
              <w:t>I mėnuo</w:t>
            </w:r>
          </w:p>
        </w:tc>
        <w:tc>
          <w:tcPr>
            <w:tcW w:w="167" w:type="pct"/>
            <w:gridSpan w:val="2"/>
            <w:tcBorders>
              <w:top w:val="single" w:sz="4" w:space="0" w:color="000000"/>
              <w:left w:val="single" w:sz="4" w:space="0" w:color="000000"/>
              <w:bottom w:val="single" w:sz="4" w:space="0" w:color="000000"/>
              <w:right w:val="single" w:sz="4" w:space="0" w:color="000000"/>
            </w:tcBorders>
            <w:textDirection w:val="btLr"/>
            <w:vAlign w:val="center"/>
            <w:hideMark/>
          </w:tcPr>
          <w:p w14:paraId="3A21B5FD" w14:textId="77777777" w:rsidR="007C2733" w:rsidRPr="004B5C33" w:rsidRDefault="007C2733" w:rsidP="00D23A08">
            <w:pPr>
              <w:ind w:left="113" w:right="113"/>
            </w:pPr>
            <w:r w:rsidRPr="004B5C33">
              <w:t>II mėnuo</w:t>
            </w:r>
          </w:p>
        </w:tc>
        <w:tc>
          <w:tcPr>
            <w:tcW w:w="167" w:type="pct"/>
            <w:tcBorders>
              <w:top w:val="single" w:sz="4" w:space="0" w:color="000000"/>
              <w:left w:val="single" w:sz="4" w:space="0" w:color="000000"/>
              <w:bottom w:val="single" w:sz="4" w:space="0" w:color="000000"/>
              <w:right w:val="single" w:sz="4" w:space="0" w:color="000000"/>
            </w:tcBorders>
            <w:textDirection w:val="btLr"/>
            <w:vAlign w:val="center"/>
            <w:hideMark/>
          </w:tcPr>
          <w:p w14:paraId="3A4F6F3F" w14:textId="77777777" w:rsidR="007C2733" w:rsidRPr="004B5C33" w:rsidRDefault="007C2733" w:rsidP="00D23A08">
            <w:pPr>
              <w:ind w:left="113" w:right="113"/>
            </w:pPr>
            <w:r w:rsidRPr="004B5C33">
              <w:t>III mėnuo</w:t>
            </w:r>
          </w:p>
        </w:tc>
        <w:tc>
          <w:tcPr>
            <w:tcW w:w="175" w:type="pct"/>
            <w:tcBorders>
              <w:top w:val="single" w:sz="4" w:space="0" w:color="000000"/>
              <w:left w:val="single" w:sz="4" w:space="0" w:color="000000"/>
              <w:bottom w:val="single" w:sz="4" w:space="0" w:color="000000"/>
              <w:right w:val="single" w:sz="4" w:space="0" w:color="000000"/>
            </w:tcBorders>
            <w:textDirection w:val="btLr"/>
            <w:vAlign w:val="center"/>
          </w:tcPr>
          <w:p w14:paraId="146B908B" w14:textId="77777777" w:rsidR="007C2733" w:rsidRPr="004B5C33" w:rsidRDefault="007C2733" w:rsidP="00D23A08">
            <w:pPr>
              <w:ind w:left="113" w:right="113"/>
              <w:rPr>
                <w:i/>
              </w:rPr>
            </w:pPr>
            <w:r w:rsidRPr="004B5C33">
              <w:t>I</w:t>
            </w:r>
            <w:r>
              <w:t>V</w:t>
            </w:r>
            <w:r w:rsidRPr="004B5C33">
              <w:t xml:space="preserve"> mėnuo</w:t>
            </w:r>
          </w:p>
        </w:tc>
        <w:tc>
          <w:tcPr>
            <w:tcW w:w="177" w:type="pct"/>
            <w:tcBorders>
              <w:top w:val="single" w:sz="4" w:space="0" w:color="000000"/>
              <w:left w:val="single" w:sz="4" w:space="0" w:color="000000"/>
              <w:bottom w:val="single" w:sz="4" w:space="0" w:color="000000"/>
              <w:right w:val="single" w:sz="4" w:space="0" w:color="000000"/>
            </w:tcBorders>
            <w:textDirection w:val="btLr"/>
            <w:vAlign w:val="center"/>
          </w:tcPr>
          <w:p w14:paraId="7D94D100" w14:textId="77777777" w:rsidR="007C2733" w:rsidRPr="004B5C33" w:rsidRDefault="007C2733" w:rsidP="00D23A08">
            <w:pPr>
              <w:ind w:left="113" w:right="113"/>
              <w:rPr>
                <w:i/>
              </w:rPr>
            </w:pPr>
            <w:r>
              <w:t>V</w:t>
            </w:r>
            <w:r w:rsidRPr="004B5C33">
              <w:t xml:space="preserve"> mėnuo</w:t>
            </w:r>
          </w:p>
        </w:tc>
        <w:tc>
          <w:tcPr>
            <w:tcW w:w="172" w:type="pct"/>
            <w:gridSpan w:val="2"/>
            <w:tcBorders>
              <w:top w:val="single" w:sz="4" w:space="0" w:color="000000"/>
              <w:left w:val="single" w:sz="4" w:space="0" w:color="000000"/>
              <w:bottom w:val="single" w:sz="4" w:space="0" w:color="000000"/>
              <w:right w:val="single" w:sz="4" w:space="0" w:color="000000"/>
            </w:tcBorders>
            <w:textDirection w:val="btLr"/>
            <w:vAlign w:val="center"/>
          </w:tcPr>
          <w:p w14:paraId="5122E928" w14:textId="77777777" w:rsidR="007C2733" w:rsidRPr="004B5C33" w:rsidRDefault="007C2733" w:rsidP="00D23A08">
            <w:pPr>
              <w:ind w:left="113" w:right="113"/>
              <w:rPr>
                <w:i/>
              </w:rPr>
            </w:pPr>
            <w:r>
              <w:t>VI</w:t>
            </w:r>
            <w:r w:rsidRPr="004B5C33">
              <w:t xml:space="preserve"> mėnuo</w:t>
            </w:r>
          </w:p>
        </w:tc>
        <w:tc>
          <w:tcPr>
            <w:tcW w:w="174" w:type="pct"/>
            <w:tcBorders>
              <w:top w:val="single" w:sz="4" w:space="0" w:color="000000"/>
              <w:left w:val="single" w:sz="4" w:space="0" w:color="000000"/>
              <w:bottom w:val="single" w:sz="4" w:space="0" w:color="000000"/>
              <w:right w:val="single" w:sz="4" w:space="0" w:color="000000"/>
            </w:tcBorders>
            <w:textDirection w:val="btLr"/>
            <w:vAlign w:val="center"/>
          </w:tcPr>
          <w:p w14:paraId="43577C9F" w14:textId="77777777" w:rsidR="007C2733" w:rsidRPr="004B5C33" w:rsidRDefault="007C2733" w:rsidP="00D23A08">
            <w:pPr>
              <w:ind w:left="113" w:right="113"/>
              <w:rPr>
                <w:i/>
              </w:rPr>
            </w:pPr>
            <w:r>
              <w:t>VII</w:t>
            </w:r>
            <w:r w:rsidRPr="004B5C33">
              <w:t xml:space="preserve"> mėnuo</w:t>
            </w:r>
          </w:p>
        </w:tc>
        <w:tc>
          <w:tcPr>
            <w:tcW w:w="167" w:type="pct"/>
            <w:tcBorders>
              <w:top w:val="single" w:sz="4" w:space="0" w:color="000000"/>
              <w:left w:val="single" w:sz="4" w:space="0" w:color="000000"/>
              <w:bottom w:val="single" w:sz="4" w:space="0" w:color="000000"/>
              <w:right w:val="single" w:sz="4" w:space="0" w:color="000000"/>
            </w:tcBorders>
            <w:textDirection w:val="btLr"/>
            <w:vAlign w:val="center"/>
          </w:tcPr>
          <w:p w14:paraId="0E54B87B" w14:textId="77777777" w:rsidR="007C2733" w:rsidRPr="004B5C33" w:rsidRDefault="007C2733" w:rsidP="00D23A08">
            <w:pPr>
              <w:ind w:left="113" w:right="113"/>
              <w:rPr>
                <w:i/>
              </w:rPr>
            </w:pPr>
            <w:r>
              <w:t>VI</w:t>
            </w:r>
            <w:r w:rsidRPr="004B5C33">
              <w:t>II mėnuo</w:t>
            </w:r>
          </w:p>
        </w:tc>
        <w:tc>
          <w:tcPr>
            <w:tcW w:w="167" w:type="pct"/>
            <w:gridSpan w:val="2"/>
            <w:tcBorders>
              <w:top w:val="single" w:sz="4" w:space="0" w:color="000000"/>
              <w:left w:val="single" w:sz="4" w:space="0" w:color="000000"/>
              <w:bottom w:val="single" w:sz="4" w:space="0" w:color="000000"/>
              <w:right w:val="single" w:sz="4" w:space="0" w:color="000000"/>
            </w:tcBorders>
            <w:textDirection w:val="btLr"/>
            <w:vAlign w:val="center"/>
          </w:tcPr>
          <w:p w14:paraId="6335FC8E" w14:textId="77777777" w:rsidR="007C2733" w:rsidRPr="004B5C33" w:rsidRDefault="007C2733" w:rsidP="00D23A08">
            <w:pPr>
              <w:ind w:left="113" w:right="113"/>
              <w:rPr>
                <w:i/>
              </w:rPr>
            </w:pPr>
            <w:r w:rsidRPr="004B5C33">
              <w:t>I</w:t>
            </w:r>
            <w:r>
              <w:t>X</w:t>
            </w:r>
            <w:r w:rsidRPr="004B5C33">
              <w:t xml:space="preserve"> mėnuo</w:t>
            </w:r>
          </w:p>
        </w:tc>
        <w:tc>
          <w:tcPr>
            <w:tcW w:w="167" w:type="pct"/>
            <w:tcBorders>
              <w:top w:val="single" w:sz="4" w:space="0" w:color="000000"/>
              <w:left w:val="single" w:sz="4" w:space="0" w:color="000000"/>
              <w:bottom w:val="single" w:sz="4" w:space="0" w:color="000000"/>
              <w:right w:val="single" w:sz="4" w:space="0" w:color="000000"/>
            </w:tcBorders>
            <w:textDirection w:val="btLr"/>
            <w:vAlign w:val="center"/>
          </w:tcPr>
          <w:p w14:paraId="2926C46E" w14:textId="77777777" w:rsidR="007C2733" w:rsidRPr="004B5C33" w:rsidRDefault="007C2733" w:rsidP="00D23A08">
            <w:pPr>
              <w:ind w:left="113" w:right="113"/>
              <w:rPr>
                <w:i/>
              </w:rPr>
            </w:pPr>
          </w:p>
        </w:tc>
        <w:tc>
          <w:tcPr>
            <w:tcW w:w="167" w:type="pct"/>
            <w:tcBorders>
              <w:top w:val="single" w:sz="4" w:space="0" w:color="000000"/>
              <w:left w:val="single" w:sz="4" w:space="0" w:color="000000"/>
              <w:bottom w:val="single" w:sz="4" w:space="0" w:color="000000"/>
              <w:right w:val="single" w:sz="4" w:space="0" w:color="000000"/>
            </w:tcBorders>
            <w:textDirection w:val="btLr"/>
            <w:vAlign w:val="center"/>
          </w:tcPr>
          <w:p w14:paraId="4F4A7891" w14:textId="77777777" w:rsidR="007C2733" w:rsidRPr="004B5C33" w:rsidRDefault="007C2733" w:rsidP="00D23A08">
            <w:pPr>
              <w:ind w:left="113" w:right="113"/>
              <w:rPr>
                <w:i/>
              </w:rPr>
            </w:pPr>
          </w:p>
        </w:tc>
        <w:tc>
          <w:tcPr>
            <w:tcW w:w="180" w:type="pct"/>
            <w:tcBorders>
              <w:top w:val="single" w:sz="4" w:space="0" w:color="000000"/>
              <w:left w:val="single" w:sz="4" w:space="0" w:color="000000"/>
              <w:bottom w:val="single" w:sz="4" w:space="0" w:color="000000"/>
              <w:right w:val="single" w:sz="4" w:space="0" w:color="000000"/>
            </w:tcBorders>
            <w:textDirection w:val="btLr"/>
            <w:vAlign w:val="center"/>
          </w:tcPr>
          <w:p w14:paraId="77002CE3" w14:textId="77777777" w:rsidR="007C2733" w:rsidRPr="004B5C33" w:rsidRDefault="007C2733" w:rsidP="00D23A08">
            <w:pPr>
              <w:ind w:left="113" w:right="113"/>
              <w:rPr>
                <w:i/>
              </w:rPr>
            </w:pPr>
          </w:p>
        </w:tc>
        <w:tc>
          <w:tcPr>
            <w:tcW w:w="167" w:type="pct"/>
            <w:tcBorders>
              <w:top w:val="single" w:sz="4" w:space="0" w:color="000000"/>
              <w:left w:val="single" w:sz="4" w:space="0" w:color="000000"/>
              <w:bottom w:val="single" w:sz="4" w:space="0" w:color="000000"/>
              <w:right w:val="single" w:sz="4" w:space="0" w:color="000000"/>
            </w:tcBorders>
            <w:textDirection w:val="btLr"/>
            <w:vAlign w:val="center"/>
          </w:tcPr>
          <w:p w14:paraId="5CC6F4FA" w14:textId="77777777" w:rsidR="007C2733" w:rsidRPr="004B5C33" w:rsidRDefault="007C2733" w:rsidP="00D23A08">
            <w:pPr>
              <w:ind w:left="113" w:right="113"/>
              <w:rPr>
                <w:i/>
              </w:rPr>
            </w:pPr>
          </w:p>
        </w:tc>
        <w:tc>
          <w:tcPr>
            <w:tcW w:w="175" w:type="pct"/>
            <w:tcBorders>
              <w:top w:val="single" w:sz="4" w:space="0" w:color="000000"/>
              <w:left w:val="single" w:sz="4" w:space="0" w:color="000000"/>
              <w:bottom w:val="single" w:sz="4" w:space="0" w:color="000000"/>
              <w:right w:val="single" w:sz="4" w:space="0" w:color="000000"/>
            </w:tcBorders>
            <w:textDirection w:val="btLr"/>
            <w:vAlign w:val="center"/>
          </w:tcPr>
          <w:p w14:paraId="57B1060B" w14:textId="77777777" w:rsidR="007C2733" w:rsidRDefault="007C2733" w:rsidP="00D23A08">
            <w:pPr>
              <w:ind w:left="113" w:right="113"/>
            </w:pP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3D41AB10" w14:textId="77777777" w:rsidR="007C2733" w:rsidRPr="008D3651" w:rsidRDefault="007C2733" w:rsidP="00D23A08">
            <w:pPr>
              <w:rPr>
                <w:i/>
                <w:sz w:val="28"/>
              </w:rPr>
            </w:pPr>
          </w:p>
        </w:tc>
      </w:tr>
      <w:tr w:rsidR="007C2733" w:rsidRPr="008D3651" w14:paraId="3188E4EE" w14:textId="77777777" w:rsidTr="00D23A08">
        <w:tc>
          <w:tcPr>
            <w:tcW w:w="228" w:type="pct"/>
            <w:tcBorders>
              <w:top w:val="single" w:sz="4" w:space="0" w:color="000000"/>
              <w:left w:val="single" w:sz="4" w:space="0" w:color="000000"/>
              <w:bottom w:val="single" w:sz="4" w:space="0" w:color="000000"/>
              <w:right w:val="single" w:sz="4" w:space="0" w:color="000000"/>
            </w:tcBorders>
          </w:tcPr>
          <w:p w14:paraId="5C39B9F1" w14:textId="77777777" w:rsidR="007C2733" w:rsidRPr="004B5C33" w:rsidRDefault="007C2733" w:rsidP="00D23A08">
            <w:pPr>
              <w:overflowPunct w:val="0"/>
              <w:autoSpaceDE w:val="0"/>
              <w:autoSpaceDN w:val="0"/>
              <w:adjustRightInd w:val="0"/>
              <w:ind w:left="175"/>
              <w:textAlignment w:val="baseline"/>
            </w:pPr>
          </w:p>
        </w:tc>
        <w:tc>
          <w:tcPr>
            <w:tcW w:w="1479" w:type="pct"/>
            <w:tcBorders>
              <w:top w:val="single" w:sz="4" w:space="0" w:color="000000"/>
              <w:left w:val="single" w:sz="4" w:space="0" w:color="000000"/>
              <w:bottom w:val="single" w:sz="4" w:space="0" w:color="000000"/>
              <w:right w:val="single" w:sz="4" w:space="0" w:color="000000"/>
            </w:tcBorders>
            <w:vAlign w:val="center"/>
            <w:hideMark/>
          </w:tcPr>
          <w:p w14:paraId="2D9F3947" w14:textId="77777777" w:rsidR="007C2733" w:rsidRPr="004B5C33" w:rsidRDefault="007C2733" w:rsidP="00D23A08">
            <w:pPr>
              <w:jc w:val="both"/>
              <w:rPr>
                <w:b/>
                <w:bCs/>
              </w:rPr>
            </w:pPr>
            <w:r>
              <w:rPr>
                <w:b/>
                <w:bCs/>
              </w:rPr>
              <w:t xml:space="preserve">Gydymo paskirties pastato, Kauno g. 8, Lazdijai, kapitalinio </w:t>
            </w:r>
            <w:r w:rsidRPr="004B5C33">
              <w:rPr>
                <w:b/>
                <w:bCs/>
              </w:rPr>
              <w:t>remonto darbai</w:t>
            </w:r>
          </w:p>
        </w:tc>
        <w:tc>
          <w:tcPr>
            <w:tcW w:w="173" w:type="pct"/>
            <w:tcBorders>
              <w:top w:val="single" w:sz="4" w:space="0" w:color="000000"/>
              <w:left w:val="single" w:sz="4" w:space="0" w:color="000000"/>
              <w:bottom w:val="single" w:sz="4" w:space="0" w:color="000000"/>
              <w:right w:val="single" w:sz="4" w:space="0" w:color="000000"/>
            </w:tcBorders>
          </w:tcPr>
          <w:p w14:paraId="506533C1" w14:textId="77777777" w:rsidR="007C2733" w:rsidRPr="004B5C33" w:rsidRDefault="007C2733" w:rsidP="00D23A08">
            <w:pPr>
              <w:spacing w:before="120"/>
            </w:pPr>
          </w:p>
        </w:tc>
        <w:tc>
          <w:tcPr>
            <w:tcW w:w="167" w:type="pct"/>
            <w:gridSpan w:val="2"/>
            <w:tcBorders>
              <w:top w:val="single" w:sz="4" w:space="0" w:color="000000"/>
              <w:left w:val="single" w:sz="4" w:space="0" w:color="000000"/>
              <w:bottom w:val="single" w:sz="4" w:space="0" w:color="000000"/>
              <w:right w:val="single" w:sz="4" w:space="0" w:color="000000"/>
            </w:tcBorders>
          </w:tcPr>
          <w:p w14:paraId="557F6095" w14:textId="77777777" w:rsidR="007C2733" w:rsidRPr="004B5C33" w:rsidRDefault="007C2733" w:rsidP="00D23A08">
            <w:pPr>
              <w:spacing w:before="120"/>
            </w:pPr>
          </w:p>
        </w:tc>
        <w:tc>
          <w:tcPr>
            <w:tcW w:w="167" w:type="pct"/>
            <w:tcBorders>
              <w:top w:val="single" w:sz="4" w:space="0" w:color="000000"/>
              <w:left w:val="single" w:sz="4" w:space="0" w:color="000000"/>
              <w:bottom w:val="single" w:sz="4" w:space="0" w:color="000000"/>
              <w:right w:val="single" w:sz="4" w:space="0" w:color="000000"/>
            </w:tcBorders>
          </w:tcPr>
          <w:p w14:paraId="12A91C6F" w14:textId="77777777" w:rsidR="007C2733" w:rsidRPr="004B5C33" w:rsidRDefault="007C2733" w:rsidP="00D23A08">
            <w:pPr>
              <w:spacing w:before="120"/>
            </w:pPr>
          </w:p>
        </w:tc>
        <w:tc>
          <w:tcPr>
            <w:tcW w:w="175" w:type="pct"/>
            <w:tcBorders>
              <w:top w:val="single" w:sz="4" w:space="0" w:color="000000"/>
              <w:left w:val="single" w:sz="4" w:space="0" w:color="000000"/>
              <w:bottom w:val="single" w:sz="4" w:space="0" w:color="000000"/>
              <w:right w:val="single" w:sz="4" w:space="0" w:color="000000"/>
            </w:tcBorders>
          </w:tcPr>
          <w:p w14:paraId="7CB47BCD" w14:textId="77777777" w:rsidR="007C2733" w:rsidRPr="004B5C33" w:rsidRDefault="007C2733" w:rsidP="00D23A08">
            <w:pPr>
              <w:spacing w:before="120"/>
              <w:jc w:val="center"/>
            </w:pPr>
          </w:p>
        </w:tc>
        <w:tc>
          <w:tcPr>
            <w:tcW w:w="177" w:type="pct"/>
            <w:tcBorders>
              <w:top w:val="single" w:sz="4" w:space="0" w:color="000000"/>
              <w:left w:val="single" w:sz="4" w:space="0" w:color="000000"/>
              <w:bottom w:val="single" w:sz="4" w:space="0" w:color="000000"/>
              <w:right w:val="single" w:sz="4" w:space="0" w:color="000000"/>
            </w:tcBorders>
          </w:tcPr>
          <w:p w14:paraId="32FE717E" w14:textId="77777777" w:rsidR="007C2733" w:rsidRPr="004B5C33" w:rsidRDefault="007C2733" w:rsidP="00D23A08">
            <w:pPr>
              <w:spacing w:before="120"/>
              <w:jc w:val="right"/>
            </w:pPr>
          </w:p>
        </w:tc>
        <w:tc>
          <w:tcPr>
            <w:tcW w:w="172" w:type="pct"/>
            <w:gridSpan w:val="2"/>
            <w:tcBorders>
              <w:top w:val="single" w:sz="4" w:space="0" w:color="000000"/>
              <w:left w:val="single" w:sz="4" w:space="0" w:color="000000"/>
              <w:bottom w:val="single" w:sz="4" w:space="0" w:color="000000"/>
              <w:right w:val="single" w:sz="4" w:space="0" w:color="000000"/>
            </w:tcBorders>
          </w:tcPr>
          <w:p w14:paraId="6654B8BA" w14:textId="77777777" w:rsidR="007C2733" w:rsidRPr="004B5C33" w:rsidRDefault="007C2733" w:rsidP="00D23A08">
            <w:pPr>
              <w:spacing w:before="120"/>
              <w:jc w:val="right"/>
            </w:pPr>
          </w:p>
        </w:tc>
        <w:tc>
          <w:tcPr>
            <w:tcW w:w="174" w:type="pct"/>
            <w:tcBorders>
              <w:top w:val="single" w:sz="4" w:space="0" w:color="000000"/>
              <w:left w:val="single" w:sz="4" w:space="0" w:color="000000"/>
              <w:bottom w:val="single" w:sz="4" w:space="0" w:color="000000"/>
              <w:right w:val="single" w:sz="4" w:space="0" w:color="000000"/>
            </w:tcBorders>
          </w:tcPr>
          <w:p w14:paraId="5B3F9C1F"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32554853" w14:textId="77777777" w:rsidR="007C2733" w:rsidRPr="004B5C33" w:rsidRDefault="007C2733" w:rsidP="00D23A08">
            <w:pPr>
              <w:spacing w:before="120"/>
              <w:jc w:val="right"/>
            </w:pPr>
          </w:p>
        </w:tc>
        <w:tc>
          <w:tcPr>
            <w:tcW w:w="167" w:type="pct"/>
            <w:gridSpan w:val="2"/>
            <w:tcBorders>
              <w:top w:val="single" w:sz="4" w:space="0" w:color="000000"/>
              <w:left w:val="single" w:sz="4" w:space="0" w:color="000000"/>
              <w:bottom w:val="single" w:sz="4" w:space="0" w:color="000000"/>
              <w:right w:val="single" w:sz="4" w:space="0" w:color="000000"/>
            </w:tcBorders>
          </w:tcPr>
          <w:p w14:paraId="0CC463AF"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6530E7A5"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20339230" w14:textId="77777777" w:rsidR="007C2733" w:rsidRPr="004B5C33" w:rsidRDefault="007C2733" w:rsidP="00D23A08">
            <w:pPr>
              <w:spacing w:before="120"/>
              <w:jc w:val="right"/>
            </w:pPr>
          </w:p>
        </w:tc>
        <w:tc>
          <w:tcPr>
            <w:tcW w:w="180" w:type="pct"/>
            <w:tcBorders>
              <w:top w:val="single" w:sz="4" w:space="0" w:color="000000"/>
              <w:left w:val="single" w:sz="4" w:space="0" w:color="000000"/>
              <w:bottom w:val="single" w:sz="4" w:space="0" w:color="000000"/>
              <w:right w:val="single" w:sz="4" w:space="0" w:color="000000"/>
            </w:tcBorders>
          </w:tcPr>
          <w:p w14:paraId="757C0ED4"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3351E197" w14:textId="77777777" w:rsidR="007C2733" w:rsidRPr="004B5C33" w:rsidRDefault="007C2733" w:rsidP="00D23A08">
            <w:pPr>
              <w:spacing w:before="120"/>
              <w:jc w:val="right"/>
            </w:pPr>
          </w:p>
        </w:tc>
        <w:tc>
          <w:tcPr>
            <w:tcW w:w="175" w:type="pct"/>
            <w:tcBorders>
              <w:top w:val="single" w:sz="4" w:space="0" w:color="000000"/>
              <w:left w:val="single" w:sz="4" w:space="0" w:color="000000"/>
              <w:bottom w:val="single" w:sz="4" w:space="0" w:color="000000"/>
              <w:right w:val="single" w:sz="4" w:space="0" w:color="000000"/>
            </w:tcBorders>
          </w:tcPr>
          <w:p w14:paraId="67481A05" w14:textId="77777777" w:rsidR="007C2733" w:rsidRPr="004B5C33" w:rsidRDefault="007C2733" w:rsidP="00D23A08">
            <w:pPr>
              <w:spacing w:before="120"/>
              <w:jc w:val="right"/>
            </w:pPr>
          </w:p>
        </w:tc>
        <w:tc>
          <w:tcPr>
            <w:tcW w:w="531" w:type="pct"/>
            <w:tcBorders>
              <w:top w:val="single" w:sz="4" w:space="0" w:color="000000"/>
              <w:left w:val="single" w:sz="4" w:space="0" w:color="000000"/>
              <w:bottom w:val="single" w:sz="4" w:space="0" w:color="000000"/>
              <w:right w:val="single" w:sz="4" w:space="0" w:color="000000"/>
            </w:tcBorders>
          </w:tcPr>
          <w:p w14:paraId="541B2C8C" w14:textId="77777777" w:rsidR="007C2733" w:rsidRPr="008D3651" w:rsidRDefault="007C2733" w:rsidP="00D23A08">
            <w:pPr>
              <w:spacing w:before="120"/>
              <w:jc w:val="right"/>
              <w:rPr>
                <w:sz w:val="28"/>
              </w:rPr>
            </w:pPr>
          </w:p>
        </w:tc>
      </w:tr>
      <w:tr w:rsidR="007C2733" w:rsidRPr="008D3651" w14:paraId="4700598D" w14:textId="77777777" w:rsidTr="00D23A08">
        <w:tc>
          <w:tcPr>
            <w:tcW w:w="228" w:type="pct"/>
            <w:tcBorders>
              <w:top w:val="single" w:sz="4" w:space="0" w:color="000000"/>
              <w:left w:val="single" w:sz="4" w:space="0" w:color="000000"/>
              <w:bottom w:val="single" w:sz="4" w:space="0" w:color="000000"/>
              <w:right w:val="single" w:sz="4" w:space="0" w:color="000000"/>
            </w:tcBorders>
            <w:hideMark/>
          </w:tcPr>
          <w:p w14:paraId="6BC351C7" w14:textId="77777777" w:rsidR="007C2733" w:rsidRPr="004B5C33" w:rsidRDefault="007C2733" w:rsidP="00D23A08">
            <w:pPr>
              <w:overflowPunct w:val="0"/>
              <w:autoSpaceDE w:val="0"/>
              <w:autoSpaceDN w:val="0"/>
              <w:adjustRightInd w:val="0"/>
              <w:ind w:left="175"/>
              <w:textAlignment w:val="baseline"/>
            </w:pPr>
            <w:r w:rsidRPr="004B5C33">
              <w:t>1.</w:t>
            </w:r>
          </w:p>
        </w:tc>
        <w:tc>
          <w:tcPr>
            <w:tcW w:w="1479" w:type="pct"/>
            <w:tcBorders>
              <w:top w:val="single" w:sz="4" w:space="0" w:color="000000"/>
              <w:left w:val="single" w:sz="4" w:space="0" w:color="000000"/>
              <w:bottom w:val="single" w:sz="4" w:space="0" w:color="000000"/>
              <w:right w:val="single" w:sz="4" w:space="0" w:color="000000"/>
            </w:tcBorders>
            <w:vAlign w:val="center"/>
          </w:tcPr>
          <w:p w14:paraId="3F253EE5" w14:textId="77777777" w:rsidR="007C2733" w:rsidRPr="004B5C33" w:rsidRDefault="007C2733" w:rsidP="00D23A08">
            <w:pPr>
              <w:jc w:val="both"/>
            </w:pPr>
            <w:r>
              <w:t>Pasirengimo ir remonto darbų organizavimo</w:t>
            </w:r>
            <w:r w:rsidRPr="00AD4EEB">
              <w:t xml:space="preserve"> darbai</w:t>
            </w:r>
          </w:p>
        </w:tc>
        <w:tc>
          <w:tcPr>
            <w:tcW w:w="173" w:type="pct"/>
            <w:tcBorders>
              <w:top w:val="single" w:sz="4" w:space="0" w:color="000000"/>
              <w:left w:val="single" w:sz="4" w:space="0" w:color="000000"/>
              <w:bottom w:val="single" w:sz="4" w:space="0" w:color="000000"/>
              <w:right w:val="single" w:sz="4" w:space="0" w:color="000000"/>
            </w:tcBorders>
          </w:tcPr>
          <w:p w14:paraId="12EABDEC" w14:textId="77777777" w:rsidR="007C2733" w:rsidRPr="004B5C33" w:rsidRDefault="007C2733" w:rsidP="00D23A08">
            <w:pPr>
              <w:spacing w:before="120"/>
            </w:pPr>
          </w:p>
        </w:tc>
        <w:tc>
          <w:tcPr>
            <w:tcW w:w="167" w:type="pct"/>
            <w:gridSpan w:val="2"/>
            <w:tcBorders>
              <w:top w:val="single" w:sz="4" w:space="0" w:color="000000"/>
              <w:left w:val="single" w:sz="4" w:space="0" w:color="000000"/>
              <w:bottom w:val="single" w:sz="4" w:space="0" w:color="000000"/>
              <w:right w:val="single" w:sz="4" w:space="0" w:color="000000"/>
            </w:tcBorders>
          </w:tcPr>
          <w:p w14:paraId="5284BB55" w14:textId="77777777" w:rsidR="007C2733" w:rsidRPr="004B5C33" w:rsidRDefault="007C2733" w:rsidP="00D23A08">
            <w:pPr>
              <w:spacing w:before="120"/>
            </w:pPr>
          </w:p>
        </w:tc>
        <w:tc>
          <w:tcPr>
            <w:tcW w:w="167" w:type="pct"/>
            <w:tcBorders>
              <w:top w:val="single" w:sz="4" w:space="0" w:color="000000"/>
              <w:left w:val="single" w:sz="4" w:space="0" w:color="000000"/>
              <w:bottom w:val="single" w:sz="4" w:space="0" w:color="000000"/>
              <w:right w:val="single" w:sz="4" w:space="0" w:color="000000"/>
            </w:tcBorders>
          </w:tcPr>
          <w:p w14:paraId="49139959" w14:textId="77777777" w:rsidR="007C2733" w:rsidRPr="004B5C33" w:rsidRDefault="007C2733" w:rsidP="00D23A08">
            <w:pPr>
              <w:spacing w:before="120"/>
            </w:pPr>
          </w:p>
        </w:tc>
        <w:tc>
          <w:tcPr>
            <w:tcW w:w="175" w:type="pct"/>
            <w:tcBorders>
              <w:top w:val="single" w:sz="4" w:space="0" w:color="000000"/>
              <w:left w:val="single" w:sz="4" w:space="0" w:color="000000"/>
              <w:bottom w:val="single" w:sz="4" w:space="0" w:color="000000"/>
              <w:right w:val="single" w:sz="4" w:space="0" w:color="000000"/>
            </w:tcBorders>
          </w:tcPr>
          <w:p w14:paraId="0FEED3A3" w14:textId="77777777" w:rsidR="007C2733" w:rsidRPr="004B5C33" w:rsidRDefault="007C2733" w:rsidP="00D23A08">
            <w:pPr>
              <w:spacing w:before="120"/>
              <w:jc w:val="center"/>
            </w:pPr>
          </w:p>
        </w:tc>
        <w:tc>
          <w:tcPr>
            <w:tcW w:w="177" w:type="pct"/>
            <w:tcBorders>
              <w:top w:val="single" w:sz="4" w:space="0" w:color="000000"/>
              <w:left w:val="single" w:sz="4" w:space="0" w:color="000000"/>
              <w:bottom w:val="single" w:sz="4" w:space="0" w:color="000000"/>
              <w:right w:val="single" w:sz="4" w:space="0" w:color="000000"/>
            </w:tcBorders>
          </w:tcPr>
          <w:p w14:paraId="5839C1B2" w14:textId="77777777" w:rsidR="007C2733" w:rsidRPr="004B5C33" w:rsidRDefault="007C2733" w:rsidP="00D23A08">
            <w:pPr>
              <w:spacing w:before="120"/>
              <w:jc w:val="right"/>
            </w:pPr>
          </w:p>
        </w:tc>
        <w:tc>
          <w:tcPr>
            <w:tcW w:w="172" w:type="pct"/>
            <w:gridSpan w:val="2"/>
            <w:tcBorders>
              <w:top w:val="single" w:sz="4" w:space="0" w:color="000000"/>
              <w:left w:val="single" w:sz="4" w:space="0" w:color="000000"/>
              <w:bottom w:val="single" w:sz="4" w:space="0" w:color="000000"/>
              <w:right w:val="single" w:sz="4" w:space="0" w:color="000000"/>
            </w:tcBorders>
          </w:tcPr>
          <w:p w14:paraId="3AC8AD52" w14:textId="77777777" w:rsidR="007C2733" w:rsidRPr="004B5C33" w:rsidRDefault="007C2733" w:rsidP="00D23A08">
            <w:pPr>
              <w:spacing w:before="120"/>
              <w:jc w:val="right"/>
            </w:pPr>
          </w:p>
        </w:tc>
        <w:tc>
          <w:tcPr>
            <w:tcW w:w="174" w:type="pct"/>
            <w:tcBorders>
              <w:top w:val="single" w:sz="4" w:space="0" w:color="000000"/>
              <w:left w:val="single" w:sz="4" w:space="0" w:color="000000"/>
              <w:bottom w:val="single" w:sz="4" w:space="0" w:color="000000"/>
              <w:right w:val="single" w:sz="4" w:space="0" w:color="000000"/>
            </w:tcBorders>
          </w:tcPr>
          <w:p w14:paraId="3FADEC98"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0E5A59D7" w14:textId="77777777" w:rsidR="007C2733" w:rsidRPr="004B5C33" w:rsidRDefault="007C2733" w:rsidP="00D23A08">
            <w:pPr>
              <w:spacing w:before="120"/>
              <w:jc w:val="right"/>
            </w:pPr>
          </w:p>
        </w:tc>
        <w:tc>
          <w:tcPr>
            <w:tcW w:w="167" w:type="pct"/>
            <w:gridSpan w:val="2"/>
            <w:tcBorders>
              <w:top w:val="single" w:sz="4" w:space="0" w:color="000000"/>
              <w:left w:val="single" w:sz="4" w:space="0" w:color="000000"/>
              <w:bottom w:val="single" w:sz="4" w:space="0" w:color="000000"/>
              <w:right w:val="single" w:sz="4" w:space="0" w:color="000000"/>
            </w:tcBorders>
          </w:tcPr>
          <w:p w14:paraId="3B353FAF"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04D8E75B"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10304C2D" w14:textId="77777777" w:rsidR="007C2733" w:rsidRPr="004B5C33" w:rsidRDefault="007C2733" w:rsidP="00D23A08">
            <w:pPr>
              <w:spacing w:before="120"/>
              <w:jc w:val="right"/>
            </w:pPr>
          </w:p>
        </w:tc>
        <w:tc>
          <w:tcPr>
            <w:tcW w:w="180" w:type="pct"/>
            <w:tcBorders>
              <w:top w:val="single" w:sz="4" w:space="0" w:color="000000"/>
              <w:left w:val="single" w:sz="4" w:space="0" w:color="000000"/>
              <w:bottom w:val="single" w:sz="4" w:space="0" w:color="000000"/>
              <w:right w:val="single" w:sz="4" w:space="0" w:color="000000"/>
            </w:tcBorders>
          </w:tcPr>
          <w:p w14:paraId="27E72414"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695FE2EA" w14:textId="77777777" w:rsidR="007C2733" w:rsidRPr="004B5C33" w:rsidRDefault="007C2733" w:rsidP="00D23A08">
            <w:pPr>
              <w:spacing w:before="120"/>
              <w:jc w:val="right"/>
            </w:pPr>
          </w:p>
        </w:tc>
        <w:tc>
          <w:tcPr>
            <w:tcW w:w="175" w:type="pct"/>
            <w:tcBorders>
              <w:top w:val="single" w:sz="4" w:space="0" w:color="000000"/>
              <w:left w:val="single" w:sz="4" w:space="0" w:color="000000"/>
              <w:bottom w:val="single" w:sz="4" w:space="0" w:color="000000"/>
              <w:right w:val="single" w:sz="4" w:space="0" w:color="000000"/>
            </w:tcBorders>
          </w:tcPr>
          <w:p w14:paraId="1E910812" w14:textId="77777777" w:rsidR="007C2733" w:rsidRPr="004B5C33" w:rsidRDefault="007C2733" w:rsidP="00D23A08">
            <w:pPr>
              <w:spacing w:before="120"/>
              <w:jc w:val="right"/>
            </w:pPr>
          </w:p>
        </w:tc>
        <w:tc>
          <w:tcPr>
            <w:tcW w:w="531" w:type="pct"/>
            <w:tcBorders>
              <w:top w:val="single" w:sz="4" w:space="0" w:color="000000"/>
              <w:left w:val="single" w:sz="4" w:space="0" w:color="000000"/>
              <w:bottom w:val="single" w:sz="4" w:space="0" w:color="000000"/>
              <w:right w:val="single" w:sz="4" w:space="0" w:color="000000"/>
            </w:tcBorders>
          </w:tcPr>
          <w:p w14:paraId="3CEF64F2" w14:textId="77777777" w:rsidR="007C2733" w:rsidRPr="008D3651" w:rsidRDefault="007C2733" w:rsidP="00D23A08">
            <w:pPr>
              <w:spacing w:before="120"/>
              <w:jc w:val="right"/>
              <w:rPr>
                <w:sz w:val="28"/>
              </w:rPr>
            </w:pPr>
          </w:p>
        </w:tc>
      </w:tr>
      <w:tr w:rsidR="007C2733" w:rsidRPr="008D3651" w14:paraId="4BD60843" w14:textId="77777777" w:rsidTr="00D23A08">
        <w:tc>
          <w:tcPr>
            <w:tcW w:w="228" w:type="pct"/>
            <w:tcBorders>
              <w:top w:val="single" w:sz="4" w:space="0" w:color="000000"/>
              <w:left w:val="single" w:sz="4" w:space="0" w:color="000000"/>
              <w:bottom w:val="single" w:sz="4" w:space="0" w:color="000000"/>
              <w:right w:val="single" w:sz="4" w:space="0" w:color="000000"/>
            </w:tcBorders>
          </w:tcPr>
          <w:p w14:paraId="7378548E" w14:textId="77777777" w:rsidR="007C2733" w:rsidRPr="004B5C33" w:rsidRDefault="007C2733" w:rsidP="00D23A08">
            <w:pPr>
              <w:overflowPunct w:val="0"/>
              <w:autoSpaceDE w:val="0"/>
              <w:autoSpaceDN w:val="0"/>
              <w:adjustRightInd w:val="0"/>
              <w:ind w:left="175"/>
              <w:textAlignment w:val="baseline"/>
            </w:pPr>
            <w:r>
              <w:t>2.</w:t>
            </w:r>
          </w:p>
        </w:tc>
        <w:tc>
          <w:tcPr>
            <w:tcW w:w="1479" w:type="pct"/>
            <w:tcBorders>
              <w:top w:val="single" w:sz="4" w:space="0" w:color="000000"/>
              <w:left w:val="single" w:sz="4" w:space="0" w:color="000000"/>
              <w:bottom w:val="single" w:sz="4" w:space="0" w:color="000000"/>
              <w:right w:val="single" w:sz="4" w:space="0" w:color="000000"/>
            </w:tcBorders>
            <w:vAlign w:val="center"/>
          </w:tcPr>
          <w:p w14:paraId="6A50BFB9" w14:textId="77777777" w:rsidR="007C2733" w:rsidRDefault="007C2733" w:rsidP="00D23A08">
            <w:pPr>
              <w:jc w:val="both"/>
            </w:pPr>
            <w:r>
              <w:t>Architektūrinės dalies darbai</w:t>
            </w:r>
          </w:p>
        </w:tc>
        <w:tc>
          <w:tcPr>
            <w:tcW w:w="173" w:type="pct"/>
            <w:tcBorders>
              <w:top w:val="single" w:sz="4" w:space="0" w:color="000000"/>
              <w:left w:val="single" w:sz="4" w:space="0" w:color="000000"/>
              <w:bottom w:val="single" w:sz="4" w:space="0" w:color="000000"/>
              <w:right w:val="single" w:sz="4" w:space="0" w:color="000000"/>
            </w:tcBorders>
          </w:tcPr>
          <w:p w14:paraId="36D80B07" w14:textId="77777777" w:rsidR="007C2733" w:rsidRPr="004B5C33" w:rsidRDefault="007C2733" w:rsidP="00D23A08">
            <w:pPr>
              <w:spacing w:before="120"/>
            </w:pPr>
          </w:p>
        </w:tc>
        <w:tc>
          <w:tcPr>
            <w:tcW w:w="167" w:type="pct"/>
            <w:gridSpan w:val="2"/>
            <w:tcBorders>
              <w:top w:val="single" w:sz="4" w:space="0" w:color="000000"/>
              <w:left w:val="single" w:sz="4" w:space="0" w:color="000000"/>
              <w:bottom w:val="single" w:sz="4" w:space="0" w:color="000000"/>
              <w:right w:val="single" w:sz="4" w:space="0" w:color="000000"/>
            </w:tcBorders>
          </w:tcPr>
          <w:p w14:paraId="192BD7D3" w14:textId="77777777" w:rsidR="007C2733" w:rsidRPr="004B5C33" w:rsidRDefault="007C2733" w:rsidP="00D23A08">
            <w:pPr>
              <w:spacing w:before="120"/>
            </w:pPr>
          </w:p>
        </w:tc>
        <w:tc>
          <w:tcPr>
            <w:tcW w:w="167" w:type="pct"/>
            <w:tcBorders>
              <w:top w:val="single" w:sz="4" w:space="0" w:color="000000"/>
              <w:left w:val="single" w:sz="4" w:space="0" w:color="000000"/>
              <w:bottom w:val="single" w:sz="4" w:space="0" w:color="000000"/>
              <w:right w:val="single" w:sz="4" w:space="0" w:color="000000"/>
            </w:tcBorders>
          </w:tcPr>
          <w:p w14:paraId="420369AE" w14:textId="77777777" w:rsidR="007C2733" w:rsidRPr="004B5C33" w:rsidRDefault="007C2733" w:rsidP="00D23A08">
            <w:pPr>
              <w:spacing w:before="120"/>
            </w:pPr>
          </w:p>
        </w:tc>
        <w:tc>
          <w:tcPr>
            <w:tcW w:w="175" w:type="pct"/>
            <w:tcBorders>
              <w:top w:val="single" w:sz="4" w:space="0" w:color="000000"/>
              <w:left w:val="single" w:sz="4" w:space="0" w:color="000000"/>
              <w:bottom w:val="single" w:sz="4" w:space="0" w:color="000000"/>
              <w:right w:val="single" w:sz="4" w:space="0" w:color="000000"/>
            </w:tcBorders>
          </w:tcPr>
          <w:p w14:paraId="17FA229D" w14:textId="77777777" w:rsidR="007C2733" w:rsidRPr="004B5C33" w:rsidRDefault="007C2733" w:rsidP="00D23A08">
            <w:pPr>
              <w:spacing w:before="120"/>
              <w:jc w:val="center"/>
            </w:pPr>
          </w:p>
        </w:tc>
        <w:tc>
          <w:tcPr>
            <w:tcW w:w="177" w:type="pct"/>
            <w:tcBorders>
              <w:top w:val="single" w:sz="4" w:space="0" w:color="000000"/>
              <w:left w:val="single" w:sz="4" w:space="0" w:color="000000"/>
              <w:bottom w:val="single" w:sz="4" w:space="0" w:color="000000"/>
              <w:right w:val="single" w:sz="4" w:space="0" w:color="000000"/>
            </w:tcBorders>
          </w:tcPr>
          <w:p w14:paraId="720E91D0" w14:textId="77777777" w:rsidR="007C2733" w:rsidRPr="004B5C33" w:rsidRDefault="007C2733" w:rsidP="00D23A08">
            <w:pPr>
              <w:spacing w:before="120"/>
              <w:jc w:val="right"/>
            </w:pPr>
          </w:p>
        </w:tc>
        <w:tc>
          <w:tcPr>
            <w:tcW w:w="172" w:type="pct"/>
            <w:gridSpan w:val="2"/>
            <w:tcBorders>
              <w:top w:val="single" w:sz="4" w:space="0" w:color="000000"/>
              <w:left w:val="single" w:sz="4" w:space="0" w:color="000000"/>
              <w:bottom w:val="single" w:sz="4" w:space="0" w:color="000000"/>
              <w:right w:val="single" w:sz="4" w:space="0" w:color="000000"/>
            </w:tcBorders>
          </w:tcPr>
          <w:p w14:paraId="33FCBBEB" w14:textId="77777777" w:rsidR="007C2733" w:rsidRPr="004B5C33" w:rsidRDefault="007C2733" w:rsidP="00D23A08">
            <w:pPr>
              <w:spacing w:before="120"/>
              <w:jc w:val="right"/>
            </w:pPr>
          </w:p>
        </w:tc>
        <w:tc>
          <w:tcPr>
            <w:tcW w:w="174" w:type="pct"/>
            <w:tcBorders>
              <w:top w:val="single" w:sz="4" w:space="0" w:color="000000"/>
              <w:left w:val="single" w:sz="4" w:space="0" w:color="000000"/>
              <w:bottom w:val="single" w:sz="4" w:space="0" w:color="000000"/>
              <w:right w:val="single" w:sz="4" w:space="0" w:color="000000"/>
            </w:tcBorders>
          </w:tcPr>
          <w:p w14:paraId="01C1FAD2"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09BFF29B" w14:textId="77777777" w:rsidR="007C2733" w:rsidRPr="004B5C33" w:rsidRDefault="007C2733" w:rsidP="00D23A08">
            <w:pPr>
              <w:spacing w:before="120"/>
              <w:jc w:val="right"/>
            </w:pPr>
          </w:p>
        </w:tc>
        <w:tc>
          <w:tcPr>
            <w:tcW w:w="167" w:type="pct"/>
            <w:gridSpan w:val="2"/>
            <w:tcBorders>
              <w:top w:val="single" w:sz="4" w:space="0" w:color="000000"/>
              <w:left w:val="single" w:sz="4" w:space="0" w:color="000000"/>
              <w:bottom w:val="single" w:sz="4" w:space="0" w:color="000000"/>
              <w:right w:val="single" w:sz="4" w:space="0" w:color="000000"/>
            </w:tcBorders>
          </w:tcPr>
          <w:p w14:paraId="23CACD26"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362CF50D"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75C1BE89" w14:textId="77777777" w:rsidR="007C2733" w:rsidRPr="004B5C33" w:rsidRDefault="007C2733" w:rsidP="00D23A08">
            <w:pPr>
              <w:spacing w:before="120"/>
              <w:jc w:val="right"/>
            </w:pPr>
          </w:p>
        </w:tc>
        <w:tc>
          <w:tcPr>
            <w:tcW w:w="180" w:type="pct"/>
            <w:tcBorders>
              <w:top w:val="single" w:sz="4" w:space="0" w:color="000000"/>
              <w:left w:val="single" w:sz="4" w:space="0" w:color="000000"/>
              <w:bottom w:val="single" w:sz="4" w:space="0" w:color="000000"/>
              <w:right w:val="single" w:sz="4" w:space="0" w:color="000000"/>
            </w:tcBorders>
          </w:tcPr>
          <w:p w14:paraId="24B788F4"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300DC3CC" w14:textId="77777777" w:rsidR="007C2733" w:rsidRPr="004B5C33" w:rsidRDefault="007C2733" w:rsidP="00D23A08">
            <w:pPr>
              <w:spacing w:before="120"/>
              <w:jc w:val="right"/>
            </w:pPr>
          </w:p>
        </w:tc>
        <w:tc>
          <w:tcPr>
            <w:tcW w:w="175" w:type="pct"/>
            <w:tcBorders>
              <w:top w:val="single" w:sz="4" w:space="0" w:color="000000"/>
              <w:left w:val="single" w:sz="4" w:space="0" w:color="000000"/>
              <w:bottom w:val="single" w:sz="4" w:space="0" w:color="000000"/>
              <w:right w:val="single" w:sz="4" w:space="0" w:color="000000"/>
            </w:tcBorders>
          </w:tcPr>
          <w:p w14:paraId="1B1D23B5" w14:textId="77777777" w:rsidR="007C2733" w:rsidRPr="004B5C33" w:rsidRDefault="007C2733" w:rsidP="00D23A08">
            <w:pPr>
              <w:spacing w:before="120"/>
              <w:jc w:val="right"/>
            </w:pPr>
          </w:p>
        </w:tc>
        <w:tc>
          <w:tcPr>
            <w:tcW w:w="531" w:type="pct"/>
            <w:tcBorders>
              <w:top w:val="single" w:sz="4" w:space="0" w:color="000000"/>
              <w:left w:val="single" w:sz="4" w:space="0" w:color="000000"/>
              <w:bottom w:val="single" w:sz="4" w:space="0" w:color="000000"/>
              <w:right w:val="single" w:sz="4" w:space="0" w:color="000000"/>
            </w:tcBorders>
          </w:tcPr>
          <w:p w14:paraId="47EF8BE1" w14:textId="77777777" w:rsidR="007C2733" w:rsidRPr="008D3651" w:rsidRDefault="007C2733" w:rsidP="00D23A08">
            <w:pPr>
              <w:spacing w:before="120"/>
              <w:jc w:val="right"/>
              <w:rPr>
                <w:sz w:val="28"/>
              </w:rPr>
            </w:pPr>
          </w:p>
        </w:tc>
      </w:tr>
      <w:tr w:rsidR="007C2733" w:rsidRPr="008D3651" w14:paraId="252E1AC4" w14:textId="77777777" w:rsidTr="00D23A08">
        <w:tc>
          <w:tcPr>
            <w:tcW w:w="228" w:type="pct"/>
            <w:tcBorders>
              <w:top w:val="single" w:sz="4" w:space="0" w:color="000000"/>
              <w:left w:val="single" w:sz="4" w:space="0" w:color="000000"/>
              <w:bottom w:val="single" w:sz="4" w:space="0" w:color="000000"/>
              <w:right w:val="single" w:sz="4" w:space="0" w:color="000000"/>
            </w:tcBorders>
          </w:tcPr>
          <w:p w14:paraId="6D07BDCA" w14:textId="77777777" w:rsidR="007C2733" w:rsidRPr="004B5C33" w:rsidRDefault="007C2733" w:rsidP="00D23A08">
            <w:pPr>
              <w:overflowPunct w:val="0"/>
              <w:autoSpaceDE w:val="0"/>
              <w:autoSpaceDN w:val="0"/>
              <w:adjustRightInd w:val="0"/>
              <w:ind w:left="175"/>
              <w:textAlignment w:val="baseline"/>
            </w:pPr>
            <w:r>
              <w:t>3.</w:t>
            </w:r>
          </w:p>
        </w:tc>
        <w:tc>
          <w:tcPr>
            <w:tcW w:w="1479" w:type="pct"/>
            <w:tcBorders>
              <w:top w:val="single" w:sz="4" w:space="0" w:color="000000"/>
              <w:left w:val="single" w:sz="4" w:space="0" w:color="000000"/>
              <w:bottom w:val="single" w:sz="4" w:space="0" w:color="000000"/>
              <w:right w:val="single" w:sz="4" w:space="0" w:color="000000"/>
            </w:tcBorders>
            <w:vAlign w:val="center"/>
          </w:tcPr>
          <w:p w14:paraId="5D08EB36" w14:textId="77777777" w:rsidR="007C2733" w:rsidRDefault="007C2733" w:rsidP="00D23A08">
            <w:pPr>
              <w:jc w:val="both"/>
            </w:pPr>
            <w:r>
              <w:t>Konstrukcijų darbai</w:t>
            </w:r>
          </w:p>
        </w:tc>
        <w:tc>
          <w:tcPr>
            <w:tcW w:w="173" w:type="pct"/>
            <w:tcBorders>
              <w:top w:val="single" w:sz="4" w:space="0" w:color="000000"/>
              <w:left w:val="single" w:sz="4" w:space="0" w:color="000000"/>
              <w:bottom w:val="single" w:sz="4" w:space="0" w:color="000000"/>
              <w:right w:val="single" w:sz="4" w:space="0" w:color="000000"/>
            </w:tcBorders>
          </w:tcPr>
          <w:p w14:paraId="3A346822" w14:textId="77777777" w:rsidR="007C2733" w:rsidRPr="004B5C33" w:rsidRDefault="007C2733" w:rsidP="00D23A08">
            <w:pPr>
              <w:spacing w:before="120"/>
            </w:pPr>
          </w:p>
        </w:tc>
        <w:tc>
          <w:tcPr>
            <w:tcW w:w="167" w:type="pct"/>
            <w:gridSpan w:val="2"/>
            <w:tcBorders>
              <w:top w:val="single" w:sz="4" w:space="0" w:color="000000"/>
              <w:left w:val="single" w:sz="4" w:space="0" w:color="000000"/>
              <w:bottom w:val="single" w:sz="4" w:space="0" w:color="000000"/>
              <w:right w:val="single" w:sz="4" w:space="0" w:color="000000"/>
            </w:tcBorders>
          </w:tcPr>
          <w:p w14:paraId="078BC150" w14:textId="77777777" w:rsidR="007C2733" w:rsidRPr="004B5C33" w:rsidRDefault="007C2733" w:rsidP="00D23A08">
            <w:pPr>
              <w:spacing w:before="120"/>
            </w:pPr>
          </w:p>
        </w:tc>
        <w:tc>
          <w:tcPr>
            <w:tcW w:w="167" w:type="pct"/>
            <w:tcBorders>
              <w:top w:val="single" w:sz="4" w:space="0" w:color="000000"/>
              <w:left w:val="single" w:sz="4" w:space="0" w:color="000000"/>
              <w:bottom w:val="single" w:sz="4" w:space="0" w:color="000000"/>
              <w:right w:val="single" w:sz="4" w:space="0" w:color="000000"/>
            </w:tcBorders>
          </w:tcPr>
          <w:p w14:paraId="1783CF31" w14:textId="77777777" w:rsidR="007C2733" w:rsidRPr="004B5C33" w:rsidRDefault="007C2733" w:rsidP="00D23A08">
            <w:pPr>
              <w:spacing w:before="120"/>
            </w:pPr>
          </w:p>
        </w:tc>
        <w:tc>
          <w:tcPr>
            <w:tcW w:w="175" w:type="pct"/>
            <w:tcBorders>
              <w:top w:val="single" w:sz="4" w:space="0" w:color="000000"/>
              <w:left w:val="single" w:sz="4" w:space="0" w:color="000000"/>
              <w:bottom w:val="single" w:sz="4" w:space="0" w:color="000000"/>
              <w:right w:val="single" w:sz="4" w:space="0" w:color="000000"/>
            </w:tcBorders>
          </w:tcPr>
          <w:p w14:paraId="36B035F6" w14:textId="77777777" w:rsidR="007C2733" w:rsidRPr="004B5C33" w:rsidRDefault="007C2733" w:rsidP="00D23A08">
            <w:pPr>
              <w:spacing w:before="120"/>
              <w:jc w:val="center"/>
            </w:pPr>
          </w:p>
        </w:tc>
        <w:tc>
          <w:tcPr>
            <w:tcW w:w="177" w:type="pct"/>
            <w:tcBorders>
              <w:top w:val="single" w:sz="4" w:space="0" w:color="000000"/>
              <w:left w:val="single" w:sz="4" w:space="0" w:color="000000"/>
              <w:bottom w:val="single" w:sz="4" w:space="0" w:color="000000"/>
              <w:right w:val="single" w:sz="4" w:space="0" w:color="000000"/>
            </w:tcBorders>
          </w:tcPr>
          <w:p w14:paraId="2112E9D2" w14:textId="77777777" w:rsidR="007C2733" w:rsidRPr="004B5C33" w:rsidRDefault="007C2733" w:rsidP="00D23A08">
            <w:pPr>
              <w:spacing w:before="120"/>
              <w:jc w:val="right"/>
            </w:pPr>
          </w:p>
        </w:tc>
        <w:tc>
          <w:tcPr>
            <w:tcW w:w="172" w:type="pct"/>
            <w:gridSpan w:val="2"/>
            <w:tcBorders>
              <w:top w:val="single" w:sz="4" w:space="0" w:color="000000"/>
              <w:left w:val="single" w:sz="4" w:space="0" w:color="000000"/>
              <w:bottom w:val="single" w:sz="4" w:space="0" w:color="000000"/>
              <w:right w:val="single" w:sz="4" w:space="0" w:color="000000"/>
            </w:tcBorders>
          </w:tcPr>
          <w:p w14:paraId="6DA0F3C1" w14:textId="77777777" w:rsidR="007C2733" w:rsidRPr="004B5C33" w:rsidRDefault="007C2733" w:rsidP="00D23A08">
            <w:pPr>
              <w:spacing w:before="120"/>
              <w:jc w:val="right"/>
            </w:pPr>
          </w:p>
        </w:tc>
        <w:tc>
          <w:tcPr>
            <w:tcW w:w="174" w:type="pct"/>
            <w:tcBorders>
              <w:top w:val="single" w:sz="4" w:space="0" w:color="000000"/>
              <w:left w:val="single" w:sz="4" w:space="0" w:color="000000"/>
              <w:bottom w:val="single" w:sz="4" w:space="0" w:color="000000"/>
              <w:right w:val="single" w:sz="4" w:space="0" w:color="000000"/>
            </w:tcBorders>
          </w:tcPr>
          <w:p w14:paraId="52B4247B"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63E855C7" w14:textId="77777777" w:rsidR="007C2733" w:rsidRPr="004B5C33" w:rsidRDefault="007C2733" w:rsidP="00D23A08">
            <w:pPr>
              <w:spacing w:before="120"/>
              <w:jc w:val="right"/>
            </w:pPr>
          </w:p>
        </w:tc>
        <w:tc>
          <w:tcPr>
            <w:tcW w:w="167" w:type="pct"/>
            <w:gridSpan w:val="2"/>
            <w:tcBorders>
              <w:top w:val="single" w:sz="4" w:space="0" w:color="000000"/>
              <w:left w:val="single" w:sz="4" w:space="0" w:color="000000"/>
              <w:bottom w:val="single" w:sz="4" w:space="0" w:color="000000"/>
              <w:right w:val="single" w:sz="4" w:space="0" w:color="000000"/>
            </w:tcBorders>
          </w:tcPr>
          <w:p w14:paraId="632F9DFD"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34CCE5ED"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339D87F8" w14:textId="77777777" w:rsidR="007C2733" w:rsidRPr="004B5C33" w:rsidRDefault="007C2733" w:rsidP="00D23A08">
            <w:pPr>
              <w:spacing w:before="120"/>
              <w:jc w:val="right"/>
            </w:pPr>
          </w:p>
        </w:tc>
        <w:tc>
          <w:tcPr>
            <w:tcW w:w="180" w:type="pct"/>
            <w:tcBorders>
              <w:top w:val="single" w:sz="4" w:space="0" w:color="000000"/>
              <w:left w:val="single" w:sz="4" w:space="0" w:color="000000"/>
              <w:bottom w:val="single" w:sz="4" w:space="0" w:color="000000"/>
              <w:right w:val="single" w:sz="4" w:space="0" w:color="000000"/>
            </w:tcBorders>
          </w:tcPr>
          <w:p w14:paraId="3D760AE3"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748C7F7A" w14:textId="77777777" w:rsidR="007C2733" w:rsidRPr="004B5C33" w:rsidRDefault="007C2733" w:rsidP="00D23A08">
            <w:pPr>
              <w:spacing w:before="120"/>
              <w:jc w:val="right"/>
            </w:pPr>
          </w:p>
        </w:tc>
        <w:tc>
          <w:tcPr>
            <w:tcW w:w="175" w:type="pct"/>
            <w:tcBorders>
              <w:top w:val="single" w:sz="4" w:space="0" w:color="000000"/>
              <w:left w:val="single" w:sz="4" w:space="0" w:color="000000"/>
              <w:bottom w:val="single" w:sz="4" w:space="0" w:color="000000"/>
              <w:right w:val="single" w:sz="4" w:space="0" w:color="000000"/>
            </w:tcBorders>
          </w:tcPr>
          <w:p w14:paraId="4D03636E" w14:textId="77777777" w:rsidR="007C2733" w:rsidRPr="004B5C33" w:rsidRDefault="007C2733" w:rsidP="00D23A08">
            <w:pPr>
              <w:spacing w:before="120"/>
              <w:jc w:val="right"/>
            </w:pPr>
          </w:p>
        </w:tc>
        <w:tc>
          <w:tcPr>
            <w:tcW w:w="531" w:type="pct"/>
            <w:tcBorders>
              <w:top w:val="single" w:sz="4" w:space="0" w:color="000000"/>
              <w:left w:val="single" w:sz="4" w:space="0" w:color="000000"/>
              <w:bottom w:val="single" w:sz="4" w:space="0" w:color="000000"/>
              <w:right w:val="single" w:sz="4" w:space="0" w:color="000000"/>
            </w:tcBorders>
          </w:tcPr>
          <w:p w14:paraId="160A5366" w14:textId="77777777" w:rsidR="007C2733" w:rsidRPr="008D3651" w:rsidRDefault="007C2733" w:rsidP="00D23A08">
            <w:pPr>
              <w:spacing w:before="120"/>
              <w:jc w:val="right"/>
              <w:rPr>
                <w:sz w:val="28"/>
              </w:rPr>
            </w:pPr>
          </w:p>
        </w:tc>
      </w:tr>
      <w:tr w:rsidR="007C2733" w:rsidRPr="008D3651" w14:paraId="058611E6" w14:textId="77777777" w:rsidTr="00D23A08">
        <w:tc>
          <w:tcPr>
            <w:tcW w:w="228" w:type="pct"/>
            <w:tcBorders>
              <w:top w:val="single" w:sz="4" w:space="0" w:color="000000"/>
              <w:left w:val="single" w:sz="4" w:space="0" w:color="000000"/>
              <w:bottom w:val="single" w:sz="4" w:space="0" w:color="000000"/>
              <w:right w:val="single" w:sz="4" w:space="0" w:color="000000"/>
            </w:tcBorders>
          </w:tcPr>
          <w:p w14:paraId="74C59935" w14:textId="77777777" w:rsidR="007C2733" w:rsidRPr="004B5C33" w:rsidRDefault="007C2733" w:rsidP="00D23A08">
            <w:pPr>
              <w:overflowPunct w:val="0"/>
              <w:autoSpaceDE w:val="0"/>
              <w:autoSpaceDN w:val="0"/>
              <w:adjustRightInd w:val="0"/>
              <w:ind w:left="175"/>
              <w:textAlignment w:val="baseline"/>
            </w:pPr>
            <w:r>
              <w:t>4.</w:t>
            </w:r>
          </w:p>
        </w:tc>
        <w:tc>
          <w:tcPr>
            <w:tcW w:w="1479" w:type="pct"/>
            <w:tcBorders>
              <w:top w:val="single" w:sz="4" w:space="0" w:color="000000"/>
              <w:left w:val="single" w:sz="4" w:space="0" w:color="000000"/>
              <w:bottom w:val="single" w:sz="4" w:space="0" w:color="000000"/>
              <w:right w:val="single" w:sz="4" w:space="0" w:color="000000"/>
            </w:tcBorders>
            <w:vAlign w:val="center"/>
          </w:tcPr>
          <w:p w14:paraId="5B937572" w14:textId="77777777" w:rsidR="007C2733" w:rsidRDefault="007C2733" w:rsidP="00D23A08">
            <w:pPr>
              <w:jc w:val="both"/>
            </w:pPr>
            <w:r>
              <w:t>Vandentiekio ir nuotekų šalinimo darbai</w:t>
            </w:r>
          </w:p>
        </w:tc>
        <w:tc>
          <w:tcPr>
            <w:tcW w:w="173" w:type="pct"/>
            <w:tcBorders>
              <w:top w:val="single" w:sz="4" w:space="0" w:color="000000"/>
              <w:left w:val="single" w:sz="4" w:space="0" w:color="000000"/>
              <w:bottom w:val="single" w:sz="4" w:space="0" w:color="000000"/>
              <w:right w:val="single" w:sz="4" w:space="0" w:color="000000"/>
            </w:tcBorders>
          </w:tcPr>
          <w:p w14:paraId="430D8588" w14:textId="77777777" w:rsidR="007C2733" w:rsidRPr="004B5C33" w:rsidRDefault="007C2733" w:rsidP="00D23A08">
            <w:pPr>
              <w:spacing w:before="120"/>
            </w:pPr>
          </w:p>
        </w:tc>
        <w:tc>
          <w:tcPr>
            <w:tcW w:w="167" w:type="pct"/>
            <w:gridSpan w:val="2"/>
            <w:tcBorders>
              <w:top w:val="single" w:sz="4" w:space="0" w:color="000000"/>
              <w:left w:val="single" w:sz="4" w:space="0" w:color="000000"/>
              <w:bottom w:val="single" w:sz="4" w:space="0" w:color="000000"/>
              <w:right w:val="single" w:sz="4" w:space="0" w:color="000000"/>
            </w:tcBorders>
          </w:tcPr>
          <w:p w14:paraId="78C89A8E" w14:textId="77777777" w:rsidR="007C2733" w:rsidRPr="004B5C33" w:rsidRDefault="007C2733" w:rsidP="00D23A08">
            <w:pPr>
              <w:spacing w:before="120"/>
            </w:pPr>
          </w:p>
        </w:tc>
        <w:tc>
          <w:tcPr>
            <w:tcW w:w="167" w:type="pct"/>
            <w:tcBorders>
              <w:top w:val="single" w:sz="4" w:space="0" w:color="000000"/>
              <w:left w:val="single" w:sz="4" w:space="0" w:color="000000"/>
              <w:bottom w:val="single" w:sz="4" w:space="0" w:color="000000"/>
              <w:right w:val="single" w:sz="4" w:space="0" w:color="000000"/>
            </w:tcBorders>
          </w:tcPr>
          <w:p w14:paraId="42DE25DC" w14:textId="77777777" w:rsidR="007C2733" w:rsidRPr="004B5C33" w:rsidRDefault="007C2733" w:rsidP="00D23A08">
            <w:pPr>
              <w:spacing w:before="120"/>
            </w:pPr>
          </w:p>
        </w:tc>
        <w:tc>
          <w:tcPr>
            <w:tcW w:w="175" w:type="pct"/>
            <w:tcBorders>
              <w:top w:val="single" w:sz="4" w:space="0" w:color="000000"/>
              <w:left w:val="single" w:sz="4" w:space="0" w:color="000000"/>
              <w:bottom w:val="single" w:sz="4" w:space="0" w:color="000000"/>
              <w:right w:val="single" w:sz="4" w:space="0" w:color="000000"/>
            </w:tcBorders>
          </w:tcPr>
          <w:p w14:paraId="5F5F2E87" w14:textId="77777777" w:rsidR="007C2733" w:rsidRPr="004B5C33" w:rsidRDefault="007C2733" w:rsidP="00D23A08">
            <w:pPr>
              <w:spacing w:before="120"/>
              <w:jc w:val="center"/>
            </w:pPr>
          </w:p>
        </w:tc>
        <w:tc>
          <w:tcPr>
            <w:tcW w:w="177" w:type="pct"/>
            <w:tcBorders>
              <w:top w:val="single" w:sz="4" w:space="0" w:color="000000"/>
              <w:left w:val="single" w:sz="4" w:space="0" w:color="000000"/>
              <w:bottom w:val="single" w:sz="4" w:space="0" w:color="000000"/>
              <w:right w:val="single" w:sz="4" w:space="0" w:color="000000"/>
            </w:tcBorders>
          </w:tcPr>
          <w:p w14:paraId="6188E76E" w14:textId="77777777" w:rsidR="007C2733" w:rsidRPr="004B5C33" w:rsidRDefault="007C2733" w:rsidP="00D23A08">
            <w:pPr>
              <w:spacing w:before="120"/>
              <w:jc w:val="right"/>
            </w:pPr>
          </w:p>
        </w:tc>
        <w:tc>
          <w:tcPr>
            <w:tcW w:w="172" w:type="pct"/>
            <w:gridSpan w:val="2"/>
            <w:tcBorders>
              <w:top w:val="single" w:sz="4" w:space="0" w:color="000000"/>
              <w:left w:val="single" w:sz="4" w:space="0" w:color="000000"/>
              <w:bottom w:val="single" w:sz="4" w:space="0" w:color="000000"/>
              <w:right w:val="single" w:sz="4" w:space="0" w:color="000000"/>
            </w:tcBorders>
          </w:tcPr>
          <w:p w14:paraId="5C234080" w14:textId="77777777" w:rsidR="007C2733" w:rsidRPr="004B5C33" w:rsidRDefault="007C2733" w:rsidP="00D23A08">
            <w:pPr>
              <w:spacing w:before="120"/>
              <w:jc w:val="right"/>
            </w:pPr>
          </w:p>
        </w:tc>
        <w:tc>
          <w:tcPr>
            <w:tcW w:w="174" w:type="pct"/>
            <w:tcBorders>
              <w:top w:val="single" w:sz="4" w:space="0" w:color="000000"/>
              <w:left w:val="single" w:sz="4" w:space="0" w:color="000000"/>
              <w:bottom w:val="single" w:sz="4" w:space="0" w:color="000000"/>
              <w:right w:val="single" w:sz="4" w:space="0" w:color="000000"/>
            </w:tcBorders>
          </w:tcPr>
          <w:p w14:paraId="4F6E4AA9"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55331F44" w14:textId="77777777" w:rsidR="007C2733" w:rsidRPr="004B5C33" w:rsidRDefault="007C2733" w:rsidP="00D23A08">
            <w:pPr>
              <w:spacing w:before="120"/>
              <w:jc w:val="right"/>
            </w:pPr>
          </w:p>
        </w:tc>
        <w:tc>
          <w:tcPr>
            <w:tcW w:w="167" w:type="pct"/>
            <w:gridSpan w:val="2"/>
            <w:tcBorders>
              <w:top w:val="single" w:sz="4" w:space="0" w:color="000000"/>
              <w:left w:val="single" w:sz="4" w:space="0" w:color="000000"/>
              <w:bottom w:val="single" w:sz="4" w:space="0" w:color="000000"/>
              <w:right w:val="single" w:sz="4" w:space="0" w:color="000000"/>
            </w:tcBorders>
          </w:tcPr>
          <w:p w14:paraId="254366CC"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25CB5396"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0452732B" w14:textId="77777777" w:rsidR="007C2733" w:rsidRPr="004B5C33" w:rsidRDefault="007C2733" w:rsidP="00D23A08">
            <w:pPr>
              <w:spacing w:before="120"/>
              <w:jc w:val="right"/>
            </w:pPr>
          </w:p>
        </w:tc>
        <w:tc>
          <w:tcPr>
            <w:tcW w:w="180" w:type="pct"/>
            <w:tcBorders>
              <w:top w:val="single" w:sz="4" w:space="0" w:color="000000"/>
              <w:left w:val="single" w:sz="4" w:space="0" w:color="000000"/>
              <w:bottom w:val="single" w:sz="4" w:space="0" w:color="000000"/>
              <w:right w:val="single" w:sz="4" w:space="0" w:color="000000"/>
            </w:tcBorders>
          </w:tcPr>
          <w:p w14:paraId="6A18EBA5"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59150D87" w14:textId="77777777" w:rsidR="007C2733" w:rsidRPr="004B5C33" w:rsidRDefault="007C2733" w:rsidP="00D23A08">
            <w:pPr>
              <w:spacing w:before="120"/>
              <w:jc w:val="right"/>
            </w:pPr>
          </w:p>
        </w:tc>
        <w:tc>
          <w:tcPr>
            <w:tcW w:w="175" w:type="pct"/>
            <w:tcBorders>
              <w:top w:val="single" w:sz="4" w:space="0" w:color="000000"/>
              <w:left w:val="single" w:sz="4" w:space="0" w:color="000000"/>
              <w:bottom w:val="single" w:sz="4" w:space="0" w:color="000000"/>
              <w:right w:val="single" w:sz="4" w:space="0" w:color="000000"/>
            </w:tcBorders>
          </w:tcPr>
          <w:p w14:paraId="17B4E629" w14:textId="77777777" w:rsidR="007C2733" w:rsidRPr="004B5C33" w:rsidRDefault="007C2733" w:rsidP="00D23A08">
            <w:pPr>
              <w:spacing w:before="120"/>
              <w:jc w:val="right"/>
            </w:pPr>
          </w:p>
        </w:tc>
        <w:tc>
          <w:tcPr>
            <w:tcW w:w="531" w:type="pct"/>
            <w:tcBorders>
              <w:top w:val="single" w:sz="4" w:space="0" w:color="000000"/>
              <w:left w:val="single" w:sz="4" w:space="0" w:color="000000"/>
              <w:bottom w:val="single" w:sz="4" w:space="0" w:color="000000"/>
              <w:right w:val="single" w:sz="4" w:space="0" w:color="000000"/>
            </w:tcBorders>
          </w:tcPr>
          <w:p w14:paraId="11EE7EE0" w14:textId="77777777" w:rsidR="007C2733" w:rsidRPr="008D3651" w:rsidRDefault="007C2733" w:rsidP="00D23A08">
            <w:pPr>
              <w:spacing w:before="120"/>
              <w:jc w:val="right"/>
              <w:rPr>
                <w:sz w:val="28"/>
              </w:rPr>
            </w:pPr>
          </w:p>
        </w:tc>
      </w:tr>
      <w:tr w:rsidR="007C2733" w:rsidRPr="008D3651" w14:paraId="0BA1C90A" w14:textId="77777777" w:rsidTr="00D23A08">
        <w:tc>
          <w:tcPr>
            <w:tcW w:w="228" w:type="pct"/>
            <w:tcBorders>
              <w:top w:val="single" w:sz="4" w:space="0" w:color="000000"/>
              <w:left w:val="single" w:sz="4" w:space="0" w:color="000000"/>
              <w:bottom w:val="single" w:sz="4" w:space="0" w:color="000000"/>
              <w:right w:val="single" w:sz="4" w:space="0" w:color="000000"/>
            </w:tcBorders>
          </w:tcPr>
          <w:p w14:paraId="036952B7" w14:textId="77777777" w:rsidR="007C2733" w:rsidRPr="004B5C33" w:rsidRDefault="007C2733" w:rsidP="00D23A08">
            <w:pPr>
              <w:overflowPunct w:val="0"/>
              <w:autoSpaceDE w:val="0"/>
              <w:autoSpaceDN w:val="0"/>
              <w:adjustRightInd w:val="0"/>
              <w:ind w:left="175"/>
              <w:textAlignment w:val="baseline"/>
            </w:pPr>
            <w:r>
              <w:t>5.</w:t>
            </w:r>
          </w:p>
        </w:tc>
        <w:tc>
          <w:tcPr>
            <w:tcW w:w="1479" w:type="pct"/>
            <w:tcBorders>
              <w:top w:val="single" w:sz="4" w:space="0" w:color="000000"/>
              <w:left w:val="single" w:sz="4" w:space="0" w:color="000000"/>
              <w:bottom w:val="single" w:sz="4" w:space="0" w:color="000000"/>
              <w:right w:val="single" w:sz="4" w:space="0" w:color="000000"/>
            </w:tcBorders>
            <w:vAlign w:val="center"/>
          </w:tcPr>
          <w:p w14:paraId="7A96E5C2" w14:textId="77777777" w:rsidR="007C2733" w:rsidRDefault="007C2733" w:rsidP="00D23A08">
            <w:pPr>
              <w:jc w:val="both"/>
            </w:pPr>
            <w:r>
              <w:t>Šildymo, vėdinimo ir oro kondicionavimo darbai</w:t>
            </w:r>
          </w:p>
        </w:tc>
        <w:tc>
          <w:tcPr>
            <w:tcW w:w="173" w:type="pct"/>
            <w:tcBorders>
              <w:top w:val="single" w:sz="4" w:space="0" w:color="000000"/>
              <w:left w:val="single" w:sz="4" w:space="0" w:color="000000"/>
              <w:bottom w:val="single" w:sz="4" w:space="0" w:color="000000"/>
              <w:right w:val="single" w:sz="4" w:space="0" w:color="000000"/>
            </w:tcBorders>
          </w:tcPr>
          <w:p w14:paraId="09F934EC" w14:textId="77777777" w:rsidR="007C2733" w:rsidRPr="004B5C33" w:rsidRDefault="007C2733" w:rsidP="00D23A08">
            <w:pPr>
              <w:spacing w:before="120"/>
            </w:pPr>
          </w:p>
        </w:tc>
        <w:tc>
          <w:tcPr>
            <w:tcW w:w="167" w:type="pct"/>
            <w:gridSpan w:val="2"/>
            <w:tcBorders>
              <w:top w:val="single" w:sz="4" w:space="0" w:color="000000"/>
              <w:left w:val="single" w:sz="4" w:space="0" w:color="000000"/>
              <w:bottom w:val="single" w:sz="4" w:space="0" w:color="000000"/>
              <w:right w:val="single" w:sz="4" w:space="0" w:color="000000"/>
            </w:tcBorders>
          </w:tcPr>
          <w:p w14:paraId="386FF583" w14:textId="77777777" w:rsidR="007C2733" w:rsidRPr="004B5C33" w:rsidRDefault="007C2733" w:rsidP="00D23A08">
            <w:pPr>
              <w:spacing w:before="120"/>
            </w:pPr>
          </w:p>
        </w:tc>
        <w:tc>
          <w:tcPr>
            <w:tcW w:w="167" w:type="pct"/>
            <w:tcBorders>
              <w:top w:val="single" w:sz="4" w:space="0" w:color="000000"/>
              <w:left w:val="single" w:sz="4" w:space="0" w:color="000000"/>
              <w:bottom w:val="single" w:sz="4" w:space="0" w:color="000000"/>
              <w:right w:val="single" w:sz="4" w:space="0" w:color="000000"/>
            </w:tcBorders>
          </w:tcPr>
          <w:p w14:paraId="3A2A69C6" w14:textId="77777777" w:rsidR="007C2733" w:rsidRPr="004B5C33" w:rsidRDefault="007C2733" w:rsidP="00D23A08">
            <w:pPr>
              <w:spacing w:before="120"/>
            </w:pPr>
          </w:p>
        </w:tc>
        <w:tc>
          <w:tcPr>
            <w:tcW w:w="175" w:type="pct"/>
            <w:tcBorders>
              <w:top w:val="single" w:sz="4" w:space="0" w:color="000000"/>
              <w:left w:val="single" w:sz="4" w:space="0" w:color="000000"/>
              <w:bottom w:val="single" w:sz="4" w:space="0" w:color="000000"/>
              <w:right w:val="single" w:sz="4" w:space="0" w:color="000000"/>
            </w:tcBorders>
          </w:tcPr>
          <w:p w14:paraId="082899D7" w14:textId="77777777" w:rsidR="007C2733" w:rsidRPr="004B5C33" w:rsidRDefault="007C2733" w:rsidP="00D23A08">
            <w:pPr>
              <w:spacing w:before="120"/>
              <w:jc w:val="center"/>
            </w:pPr>
          </w:p>
        </w:tc>
        <w:tc>
          <w:tcPr>
            <w:tcW w:w="177" w:type="pct"/>
            <w:tcBorders>
              <w:top w:val="single" w:sz="4" w:space="0" w:color="000000"/>
              <w:left w:val="single" w:sz="4" w:space="0" w:color="000000"/>
              <w:bottom w:val="single" w:sz="4" w:space="0" w:color="000000"/>
              <w:right w:val="single" w:sz="4" w:space="0" w:color="000000"/>
            </w:tcBorders>
          </w:tcPr>
          <w:p w14:paraId="18A27678" w14:textId="77777777" w:rsidR="007C2733" w:rsidRPr="004B5C33" w:rsidRDefault="007C2733" w:rsidP="00D23A08">
            <w:pPr>
              <w:spacing w:before="120"/>
              <w:jc w:val="right"/>
            </w:pPr>
          </w:p>
        </w:tc>
        <w:tc>
          <w:tcPr>
            <w:tcW w:w="172" w:type="pct"/>
            <w:gridSpan w:val="2"/>
            <w:tcBorders>
              <w:top w:val="single" w:sz="4" w:space="0" w:color="000000"/>
              <w:left w:val="single" w:sz="4" w:space="0" w:color="000000"/>
              <w:bottom w:val="single" w:sz="4" w:space="0" w:color="000000"/>
              <w:right w:val="single" w:sz="4" w:space="0" w:color="000000"/>
            </w:tcBorders>
          </w:tcPr>
          <w:p w14:paraId="2BA79743" w14:textId="77777777" w:rsidR="007C2733" w:rsidRPr="004B5C33" w:rsidRDefault="007C2733" w:rsidP="00D23A08">
            <w:pPr>
              <w:spacing w:before="120"/>
              <w:jc w:val="right"/>
            </w:pPr>
          </w:p>
        </w:tc>
        <w:tc>
          <w:tcPr>
            <w:tcW w:w="174" w:type="pct"/>
            <w:tcBorders>
              <w:top w:val="single" w:sz="4" w:space="0" w:color="000000"/>
              <w:left w:val="single" w:sz="4" w:space="0" w:color="000000"/>
              <w:bottom w:val="single" w:sz="4" w:space="0" w:color="000000"/>
              <w:right w:val="single" w:sz="4" w:space="0" w:color="000000"/>
            </w:tcBorders>
          </w:tcPr>
          <w:p w14:paraId="5762AB9F"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7F5EDB22" w14:textId="77777777" w:rsidR="007C2733" w:rsidRPr="004B5C33" w:rsidRDefault="007C2733" w:rsidP="00D23A08">
            <w:pPr>
              <w:spacing w:before="120"/>
              <w:jc w:val="right"/>
            </w:pPr>
          </w:p>
        </w:tc>
        <w:tc>
          <w:tcPr>
            <w:tcW w:w="167" w:type="pct"/>
            <w:gridSpan w:val="2"/>
            <w:tcBorders>
              <w:top w:val="single" w:sz="4" w:space="0" w:color="000000"/>
              <w:left w:val="single" w:sz="4" w:space="0" w:color="000000"/>
              <w:bottom w:val="single" w:sz="4" w:space="0" w:color="000000"/>
              <w:right w:val="single" w:sz="4" w:space="0" w:color="000000"/>
            </w:tcBorders>
          </w:tcPr>
          <w:p w14:paraId="7509A886"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0E932294"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3DA25205" w14:textId="77777777" w:rsidR="007C2733" w:rsidRPr="004B5C33" w:rsidRDefault="007C2733" w:rsidP="00D23A08">
            <w:pPr>
              <w:spacing w:before="120"/>
              <w:jc w:val="right"/>
            </w:pPr>
          </w:p>
        </w:tc>
        <w:tc>
          <w:tcPr>
            <w:tcW w:w="180" w:type="pct"/>
            <w:tcBorders>
              <w:top w:val="single" w:sz="4" w:space="0" w:color="000000"/>
              <w:left w:val="single" w:sz="4" w:space="0" w:color="000000"/>
              <w:bottom w:val="single" w:sz="4" w:space="0" w:color="000000"/>
              <w:right w:val="single" w:sz="4" w:space="0" w:color="000000"/>
            </w:tcBorders>
          </w:tcPr>
          <w:p w14:paraId="173163E2"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5CD19550" w14:textId="77777777" w:rsidR="007C2733" w:rsidRPr="004B5C33" w:rsidRDefault="007C2733" w:rsidP="00D23A08">
            <w:pPr>
              <w:spacing w:before="120"/>
              <w:jc w:val="right"/>
            </w:pPr>
          </w:p>
        </w:tc>
        <w:tc>
          <w:tcPr>
            <w:tcW w:w="175" w:type="pct"/>
            <w:tcBorders>
              <w:top w:val="single" w:sz="4" w:space="0" w:color="000000"/>
              <w:left w:val="single" w:sz="4" w:space="0" w:color="000000"/>
              <w:bottom w:val="single" w:sz="4" w:space="0" w:color="000000"/>
              <w:right w:val="single" w:sz="4" w:space="0" w:color="000000"/>
            </w:tcBorders>
          </w:tcPr>
          <w:p w14:paraId="6F5A1173" w14:textId="77777777" w:rsidR="007C2733" w:rsidRPr="004B5C33" w:rsidRDefault="007C2733" w:rsidP="00D23A08">
            <w:pPr>
              <w:spacing w:before="120"/>
              <w:jc w:val="right"/>
            </w:pPr>
          </w:p>
        </w:tc>
        <w:tc>
          <w:tcPr>
            <w:tcW w:w="531" w:type="pct"/>
            <w:tcBorders>
              <w:top w:val="single" w:sz="4" w:space="0" w:color="000000"/>
              <w:left w:val="single" w:sz="4" w:space="0" w:color="000000"/>
              <w:bottom w:val="single" w:sz="4" w:space="0" w:color="000000"/>
              <w:right w:val="single" w:sz="4" w:space="0" w:color="000000"/>
            </w:tcBorders>
          </w:tcPr>
          <w:p w14:paraId="6D5C5E7D" w14:textId="77777777" w:rsidR="007C2733" w:rsidRPr="008D3651" w:rsidRDefault="007C2733" w:rsidP="00D23A08">
            <w:pPr>
              <w:spacing w:before="120"/>
              <w:jc w:val="right"/>
              <w:rPr>
                <w:sz w:val="28"/>
              </w:rPr>
            </w:pPr>
          </w:p>
        </w:tc>
      </w:tr>
      <w:tr w:rsidR="007C2733" w:rsidRPr="008D3651" w14:paraId="2880C3F7" w14:textId="77777777" w:rsidTr="00D23A08">
        <w:tc>
          <w:tcPr>
            <w:tcW w:w="228" w:type="pct"/>
            <w:tcBorders>
              <w:top w:val="single" w:sz="4" w:space="0" w:color="000000"/>
              <w:left w:val="single" w:sz="4" w:space="0" w:color="000000"/>
              <w:bottom w:val="single" w:sz="4" w:space="0" w:color="000000"/>
              <w:right w:val="single" w:sz="4" w:space="0" w:color="000000"/>
            </w:tcBorders>
          </w:tcPr>
          <w:p w14:paraId="58AA4033" w14:textId="77777777" w:rsidR="007C2733" w:rsidRPr="004B5C33" w:rsidRDefault="007C2733" w:rsidP="00D23A08">
            <w:pPr>
              <w:overflowPunct w:val="0"/>
              <w:autoSpaceDE w:val="0"/>
              <w:autoSpaceDN w:val="0"/>
              <w:adjustRightInd w:val="0"/>
              <w:ind w:left="175"/>
              <w:textAlignment w:val="baseline"/>
            </w:pPr>
            <w:r>
              <w:lastRenderedPageBreak/>
              <w:t>6.</w:t>
            </w:r>
          </w:p>
        </w:tc>
        <w:tc>
          <w:tcPr>
            <w:tcW w:w="1479" w:type="pct"/>
            <w:tcBorders>
              <w:top w:val="single" w:sz="4" w:space="0" w:color="000000"/>
              <w:left w:val="single" w:sz="4" w:space="0" w:color="000000"/>
              <w:bottom w:val="single" w:sz="4" w:space="0" w:color="000000"/>
              <w:right w:val="single" w:sz="4" w:space="0" w:color="000000"/>
            </w:tcBorders>
            <w:vAlign w:val="center"/>
          </w:tcPr>
          <w:p w14:paraId="166DCDE1" w14:textId="77777777" w:rsidR="007C2733" w:rsidRDefault="007C2733" w:rsidP="00D23A08">
            <w:pPr>
              <w:jc w:val="both"/>
            </w:pPr>
            <w:r>
              <w:t>Medicininių dujų tiekimo darbai</w:t>
            </w:r>
          </w:p>
        </w:tc>
        <w:tc>
          <w:tcPr>
            <w:tcW w:w="173" w:type="pct"/>
            <w:tcBorders>
              <w:top w:val="single" w:sz="4" w:space="0" w:color="000000"/>
              <w:left w:val="single" w:sz="4" w:space="0" w:color="000000"/>
              <w:bottom w:val="single" w:sz="4" w:space="0" w:color="000000"/>
              <w:right w:val="single" w:sz="4" w:space="0" w:color="000000"/>
            </w:tcBorders>
          </w:tcPr>
          <w:p w14:paraId="0D7FF30E" w14:textId="77777777" w:rsidR="007C2733" w:rsidRPr="004B5C33" w:rsidRDefault="007C2733" w:rsidP="00D23A08">
            <w:pPr>
              <w:spacing w:before="120"/>
            </w:pPr>
          </w:p>
        </w:tc>
        <w:tc>
          <w:tcPr>
            <w:tcW w:w="167" w:type="pct"/>
            <w:gridSpan w:val="2"/>
            <w:tcBorders>
              <w:top w:val="single" w:sz="4" w:space="0" w:color="000000"/>
              <w:left w:val="single" w:sz="4" w:space="0" w:color="000000"/>
              <w:bottom w:val="single" w:sz="4" w:space="0" w:color="000000"/>
              <w:right w:val="single" w:sz="4" w:space="0" w:color="000000"/>
            </w:tcBorders>
          </w:tcPr>
          <w:p w14:paraId="009C0A0D" w14:textId="77777777" w:rsidR="007C2733" w:rsidRPr="004B5C33" w:rsidRDefault="007C2733" w:rsidP="00D23A08">
            <w:pPr>
              <w:spacing w:before="120"/>
            </w:pPr>
          </w:p>
        </w:tc>
        <w:tc>
          <w:tcPr>
            <w:tcW w:w="167" w:type="pct"/>
            <w:tcBorders>
              <w:top w:val="single" w:sz="4" w:space="0" w:color="000000"/>
              <w:left w:val="single" w:sz="4" w:space="0" w:color="000000"/>
              <w:bottom w:val="single" w:sz="4" w:space="0" w:color="000000"/>
              <w:right w:val="single" w:sz="4" w:space="0" w:color="000000"/>
            </w:tcBorders>
          </w:tcPr>
          <w:p w14:paraId="7D3A3D68" w14:textId="77777777" w:rsidR="007C2733" w:rsidRPr="004B5C33" w:rsidRDefault="007C2733" w:rsidP="00D23A08">
            <w:pPr>
              <w:spacing w:before="120"/>
            </w:pPr>
          </w:p>
        </w:tc>
        <w:tc>
          <w:tcPr>
            <w:tcW w:w="175" w:type="pct"/>
            <w:tcBorders>
              <w:top w:val="single" w:sz="4" w:space="0" w:color="000000"/>
              <w:left w:val="single" w:sz="4" w:space="0" w:color="000000"/>
              <w:bottom w:val="single" w:sz="4" w:space="0" w:color="000000"/>
              <w:right w:val="single" w:sz="4" w:space="0" w:color="000000"/>
            </w:tcBorders>
          </w:tcPr>
          <w:p w14:paraId="3E52B0D3" w14:textId="77777777" w:rsidR="007C2733" w:rsidRPr="004B5C33" w:rsidRDefault="007C2733" w:rsidP="00D23A08">
            <w:pPr>
              <w:spacing w:before="120"/>
              <w:jc w:val="center"/>
            </w:pPr>
          </w:p>
        </w:tc>
        <w:tc>
          <w:tcPr>
            <w:tcW w:w="177" w:type="pct"/>
            <w:tcBorders>
              <w:top w:val="single" w:sz="4" w:space="0" w:color="000000"/>
              <w:left w:val="single" w:sz="4" w:space="0" w:color="000000"/>
              <w:bottom w:val="single" w:sz="4" w:space="0" w:color="000000"/>
              <w:right w:val="single" w:sz="4" w:space="0" w:color="000000"/>
            </w:tcBorders>
          </w:tcPr>
          <w:p w14:paraId="05565F34" w14:textId="77777777" w:rsidR="007C2733" w:rsidRPr="004B5C33" w:rsidRDefault="007C2733" w:rsidP="00D23A08">
            <w:pPr>
              <w:spacing w:before="120"/>
              <w:jc w:val="right"/>
            </w:pPr>
          </w:p>
        </w:tc>
        <w:tc>
          <w:tcPr>
            <w:tcW w:w="172" w:type="pct"/>
            <w:gridSpan w:val="2"/>
            <w:tcBorders>
              <w:top w:val="single" w:sz="4" w:space="0" w:color="000000"/>
              <w:left w:val="single" w:sz="4" w:space="0" w:color="000000"/>
              <w:bottom w:val="single" w:sz="4" w:space="0" w:color="000000"/>
              <w:right w:val="single" w:sz="4" w:space="0" w:color="000000"/>
            </w:tcBorders>
          </w:tcPr>
          <w:p w14:paraId="5D8F0B7B" w14:textId="77777777" w:rsidR="007C2733" w:rsidRPr="004B5C33" w:rsidRDefault="007C2733" w:rsidP="00D23A08">
            <w:pPr>
              <w:spacing w:before="120"/>
              <w:jc w:val="right"/>
            </w:pPr>
          </w:p>
        </w:tc>
        <w:tc>
          <w:tcPr>
            <w:tcW w:w="174" w:type="pct"/>
            <w:tcBorders>
              <w:top w:val="single" w:sz="4" w:space="0" w:color="000000"/>
              <w:left w:val="single" w:sz="4" w:space="0" w:color="000000"/>
              <w:bottom w:val="single" w:sz="4" w:space="0" w:color="000000"/>
              <w:right w:val="single" w:sz="4" w:space="0" w:color="000000"/>
            </w:tcBorders>
          </w:tcPr>
          <w:p w14:paraId="53B8535C"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6162DCEB" w14:textId="77777777" w:rsidR="007C2733" w:rsidRPr="004B5C33" w:rsidRDefault="007C2733" w:rsidP="00D23A08">
            <w:pPr>
              <w:spacing w:before="120"/>
              <w:jc w:val="right"/>
            </w:pPr>
          </w:p>
        </w:tc>
        <w:tc>
          <w:tcPr>
            <w:tcW w:w="167" w:type="pct"/>
            <w:gridSpan w:val="2"/>
            <w:tcBorders>
              <w:top w:val="single" w:sz="4" w:space="0" w:color="000000"/>
              <w:left w:val="single" w:sz="4" w:space="0" w:color="000000"/>
              <w:bottom w:val="single" w:sz="4" w:space="0" w:color="000000"/>
              <w:right w:val="single" w:sz="4" w:space="0" w:color="000000"/>
            </w:tcBorders>
          </w:tcPr>
          <w:p w14:paraId="28C1FDD0"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3532D141"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79928965" w14:textId="77777777" w:rsidR="007C2733" w:rsidRPr="004B5C33" w:rsidRDefault="007C2733" w:rsidP="00D23A08">
            <w:pPr>
              <w:spacing w:before="120"/>
              <w:jc w:val="right"/>
            </w:pPr>
          </w:p>
        </w:tc>
        <w:tc>
          <w:tcPr>
            <w:tcW w:w="180" w:type="pct"/>
            <w:tcBorders>
              <w:top w:val="single" w:sz="4" w:space="0" w:color="000000"/>
              <w:left w:val="single" w:sz="4" w:space="0" w:color="000000"/>
              <w:bottom w:val="single" w:sz="4" w:space="0" w:color="000000"/>
              <w:right w:val="single" w:sz="4" w:space="0" w:color="000000"/>
            </w:tcBorders>
          </w:tcPr>
          <w:p w14:paraId="05ADDF48"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7A5B7CBC" w14:textId="77777777" w:rsidR="007C2733" w:rsidRPr="004B5C33" w:rsidRDefault="007C2733" w:rsidP="00D23A08">
            <w:pPr>
              <w:spacing w:before="120"/>
              <w:jc w:val="right"/>
            </w:pPr>
          </w:p>
        </w:tc>
        <w:tc>
          <w:tcPr>
            <w:tcW w:w="175" w:type="pct"/>
            <w:tcBorders>
              <w:top w:val="single" w:sz="4" w:space="0" w:color="000000"/>
              <w:left w:val="single" w:sz="4" w:space="0" w:color="000000"/>
              <w:bottom w:val="single" w:sz="4" w:space="0" w:color="000000"/>
              <w:right w:val="single" w:sz="4" w:space="0" w:color="000000"/>
            </w:tcBorders>
          </w:tcPr>
          <w:p w14:paraId="22CD1F40" w14:textId="77777777" w:rsidR="007C2733" w:rsidRPr="004B5C33" w:rsidRDefault="007C2733" w:rsidP="00D23A08">
            <w:pPr>
              <w:spacing w:before="120"/>
              <w:jc w:val="right"/>
            </w:pPr>
          </w:p>
        </w:tc>
        <w:tc>
          <w:tcPr>
            <w:tcW w:w="531" w:type="pct"/>
            <w:tcBorders>
              <w:top w:val="single" w:sz="4" w:space="0" w:color="000000"/>
              <w:left w:val="single" w:sz="4" w:space="0" w:color="000000"/>
              <w:bottom w:val="single" w:sz="4" w:space="0" w:color="000000"/>
              <w:right w:val="single" w:sz="4" w:space="0" w:color="000000"/>
            </w:tcBorders>
          </w:tcPr>
          <w:p w14:paraId="3234A3E8" w14:textId="77777777" w:rsidR="007C2733" w:rsidRPr="008D3651" w:rsidRDefault="007C2733" w:rsidP="00D23A08">
            <w:pPr>
              <w:spacing w:before="120"/>
              <w:jc w:val="right"/>
              <w:rPr>
                <w:sz w:val="28"/>
              </w:rPr>
            </w:pPr>
          </w:p>
        </w:tc>
      </w:tr>
      <w:tr w:rsidR="007C2733" w:rsidRPr="008D3651" w14:paraId="34F636CF" w14:textId="77777777" w:rsidTr="00D23A08">
        <w:tc>
          <w:tcPr>
            <w:tcW w:w="228" w:type="pct"/>
            <w:tcBorders>
              <w:top w:val="single" w:sz="4" w:space="0" w:color="000000"/>
              <w:left w:val="single" w:sz="4" w:space="0" w:color="000000"/>
              <w:bottom w:val="single" w:sz="4" w:space="0" w:color="000000"/>
              <w:right w:val="single" w:sz="4" w:space="0" w:color="000000"/>
            </w:tcBorders>
          </w:tcPr>
          <w:p w14:paraId="6EEA958C" w14:textId="77777777" w:rsidR="007C2733" w:rsidRPr="004B5C33" w:rsidRDefault="007C2733" w:rsidP="00D23A08">
            <w:pPr>
              <w:overflowPunct w:val="0"/>
              <w:autoSpaceDE w:val="0"/>
              <w:autoSpaceDN w:val="0"/>
              <w:adjustRightInd w:val="0"/>
              <w:ind w:left="175"/>
              <w:textAlignment w:val="baseline"/>
            </w:pPr>
            <w:r>
              <w:t>7.</w:t>
            </w:r>
          </w:p>
        </w:tc>
        <w:tc>
          <w:tcPr>
            <w:tcW w:w="1479" w:type="pct"/>
            <w:tcBorders>
              <w:top w:val="single" w:sz="4" w:space="0" w:color="000000"/>
              <w:left w:val="single" w:sz="4" w:space="0" w:color="000000"/>
              <w:bottom w:val="single" w:sz="4" w:space="0" w:color="000000"/>
              <w:right w:val="single" w:sz="4" w:space="0" w:color="000000"/>
            </w:tcBorders>
            <w:vAlign w:val="center"/>
          </w:tcPr>
          <w:p w14:paraId="38780C41" w14:textId="77777777" w:rsidR="007C2733" w:rsidRDefault="007C2733" w:rsidP="00D23A08">
            <w:pPr>
              <w:jc w:val="both"/>
            </w:pPr>
            <w:r>
              <w:t>Lifto šachtos korekcijos ir lifto keitimo darbai</w:t>
            </w:r>
          </w:p>
        </w:tc>
        <w:tc>
          <w:tcPr>
            <w:tcW w:w="173" w:type="pct"/>
            <w:tcBorders>
              <w:top w:val="single" w:sz="4" w:space="0" w:color="000000"/>
              <w:left w:val="single" w:sz="4" w:space="0" w:color="000000"/>
              <w:bottom w:val="single" w:sz="4" w:space="0" w:color="000000"/>
              <w:right w:val="single" w:sz="4" w:space="0" w:color="000000"/>
            </w:tcBorders>
          </w:tcPr>
          <w:p w14:paraId="707ADEC5" w14:textId="77777777" w:rsidR="007C2733" w:rsidRPr="004B5C33" w:rsidRDefault="007C2733" w:rsidP="00D23A08">
            <w:pPr>
              <w:spacing w:before="120"/>
            </w:pPr>
          </w:p>
        </w:tc>
        <w:tc>
          <w:tcPr>
            <w:tcW w:w="167" w:type="pct"/>
            <w:gridSpan w:val="2"/>
            <w:tcBorders>
              <w:top w:val="single" w:sz="4" w:space="0" w:color="000000"/>
              <w:left w:val="single" w:sz="4" w:space="0" w:color="000000"/>
              <w:bottom w:val="single" w:sz="4" w:space="0" w:color="000000"/>
              <w:right w:val="single" w:sz="4" w:space="0" w:color="000000"/>
            </w:tcBorders>
          </w:tcPr>
          <w:p w14:paraId="34C11E82" w14:textId="77777777" w:rsidR="007C2733" w:rsidRPr="004B5C33" w:rsidRDefault="007C2733" w:rsidP="00D23A08">
            <w:pPr>
              <w:spacing w:before="120"/>
            </w:pPr>
          </w:p>
        </w:tc>
        <w:tc>
          <w:tcPr>
            <w:tcW w:w="167" w:type="pct"/>
            <w:tcBorders>
              <w:top w:val="single" w:sz="4" w:space="0" w:color="000000"/>
              <w:left w:val="single" w:sz="4" w:space="0" w:color="000000"/>
              <w:bottom w:val="single" w:sz="4" w:space="0" w:color="000000"/>
              <w:right w:val="single" w:sz="4" w:space="0" w:color="000000"/>
            </w:tcBorders>
          </w:tcPr>
          <w:p w14:paraId="6FBC2D47" w14:textId="77777777" w:rsidR="007C2733" w:rsidRPr="004B5C33" w:rsidRDefault="007C2733" w:rsidP="00D23A08">
            <w:pPr>
              <w:spacing w:before="120"/>
            </w:pPr>
          </w:p>
        </w:tc>
        <w:tc>
          <w:tcPr>
            <w:tcW w:w="175" w:type="pct"/>
            <w:tcBorders>
              <w:top w:val="single" w:sz="4" w:space="0" w:color="000000"/>
              <w:left w:val="single" w:sz="4" w:space="0" w:color="000000"/>
              <w:bottom w:val="single" w:sz="4" w:space="0" w:color="000000"/>
              <w:right w:val="single" w:sz="4" w:space="0" w:color="000000"/>
            </w:tcBorders>
          </w:tcPr>
          <w:p w14:paraId="2121E4A5" w14:textId="77777777" w:rsidR="007C2733" w:rsidRPr="004B5C33" w:rsidRDefault="007C2733" w:rsidP="00D23A08">
            <w:pPr>
              <w:spacing w:before="120"/>
              <w:jc w:val="center"/>
            </w:pPr>
          </w:p>
        </w:tc>
        <w:tc>
          <w:tcPr>
            <w:tcW w:w="177" w:type="pct"/>
            <w:tcBorders>
              <w:top w:val="single" w:sz="4" w:space="0" w:color="000000"/>
              <w:left w:val="single" w:sz="4" w:space="0" w:color="000000"/>
              <w:bottom w:val="single" w:sz="4" w:space="0" w:color="000000"/>
              <w:right w:val="single" w:sz="4" w:space="0" w:color="000000"/>
            </w:tcBorders>
          </w:tcPr>
          <w:p w14:paraId="2C4D5E7E" w14:textId="77777777" w:rsidR="007C2733" w:rsidRPr="004B5C33" w:rsidRDefault="007C2733" w:rsidP="00D23A08">
            <w:pPr>
              <w:spacing w:before="120"/>
              <w:jc w:val="right"/>
            </w:pPr>
          </w:p>
        </w:tc>
        <w:tc>
          <w:tcPr>
            <w:tcW w:w="172" w:type="pct"/>
            <w:gridSpan w:val="2"/>
            <w:tcBorders>
              <w:top w:val="single" w:sz="4" w:space="0" w:color="000000"/>
              <w:left w:val="single" w:sz="4" w:space="0" w:color="000000"/>
              <w:bottom w:val="single" w:sz="4" w:space="0" w:color="000000"/>
              <w:right w:val="single" w:sz="4" w:space="0" w:color="000000"/>
            </w:tcBorders>
          </w:tcPr>
          <w:p w14:paraId="2F2EC55E" w14:textId="77777777" w:rsidR="007C2733" w:rsidRPr="004B5C33" w:rsidRDefault="007C2733" w:rsidP="00D23A08">
            <w:pPr>
              <w:spacing w:before="120"/>
              <w:jc w:val="right"/>
            </w:pPr>
          </w:p>
        </w:tc>
        <w:tc>
          <w:tcPr>
            <w:tcW w:w="174" w:type="pct"/>
            <w:tcBorders>
              <w:top w:val="single" w:sz="4" w:space="0" w:color="000000"/>
              <w:left w:val="single" w:sz="4" w:space="0" w:color="000000"/>
              <w:bottom w:val="single" w:sz="4" w:space="0" w:color="000000"/>
              <w:right w:val="single" w:sz="4" w:space="0" w:color="000000"/>
            </w:tcBorders>
          </w:tcPr>
          <w:p w14:paraId="30566677"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7DA5A95C" w14:textId="77777777" w:rsidR="007C2733" w:rsidRPr="004B5C33" w:rsidRDefault="007C2733" w:rsidP="00D23A08">
            <w:pPr>
              <w:spacing w:before="120"/>
              <w:jc w:val="right"/>
            </w:pPr>
          </w:p>
        </w:tc>
        <w:tc>
          <w:tcPr>
            <w:tcW w:w="167" w:type="pct"/>
            <w:gridSpan w:val="2"/>
            <w:tcBorders>
              <w:top w:val="single" w:sz="4" w:space="0" w:color="000000"/>
              <w:left w:val="single" w:sz="4" w:space="0" w:color="000000"/>
              <w:bottom w:val="single" w:sz="4" w:space="0" w:color="000000"/>
              <w:right w:val="single" w:sz="4" w:space="0" w:color="000000"/>
            </w:tcBorders>
          </w:tcPr>
          <w:p w14:paraId="575F2F39"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79A380D5"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1092777F" w14:textId="77777777" w:rsidR="007C2733" w:rsidRPr="004B5C33" w:rsidRDefault="007C2733" w:rsidP="00D23A08">
            <w:pPr>
              <w:spacing w:before="120"/>
              <w:jc w:val="right"/>
            </w:pPr>
          </w:p>
        </w:tc>
        <w:tc>
          <w:tcPr>
            <w:tcW w:w="180" w:type="pct"/>
            <w:tcBorders>
              <w:top w:val="single" w:sz="4" w:space="0" w:color="000000"/>
              <w:left w:val="single" w:sz="4" w:space="0" w:color="000000"/>
              <w:bottom w:val="single" w:sz="4" w:space="0" w:color="000000"/>
              <w:right w:val="single" w:sz="4" w:space="0" w:color="000000"/>
            </w:tcBorders>
          </w:tcPr>
          <w:p w14:paraId="5DFF1063"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1D248A39" w14:textId="77777777" w:rsidR="007C2733" w:rsidRPr="004B5C33" w:rsidRDefault="007C2733" w:rsidP="00D23A08">
            <w:pPr>
              <w:spacing w:before="120"/>
              <w:jc w:val="right"/>
            </w:pPr>
          </w:p>
        </w:tc>
        <w:tc>
          <w:tcPr>
            <w:tcW w:w="175" w:type="pct"/>
            <w:tcBorders>
              <w:top w:val="single" w:sz="4" w:space="0" w:color="000000"/>
              <w:left w:val="single" w:sz="4" w:space="0" w:color="000000"/>
              <w:bottom w:val="single" w:sz="4" w:space="0" w:color="000000"/>
              <w:right w:val="single" w:sz="4" w:space="0" w:color="000000"/>
            </w:tcBorders>
          </w:tcPr>
          <w:p w14:paraId="1DD76189" w14:textId="77777777" w:rsidR="007C2733" w:rsidRPr="004B5C33" w:rsidRDefault="007C2733" w:rsidP="00D23A08">
            <w:pPr>
              <w:spacing w:before="120"/>
              <w:jc w:val="right"/>
            </w:pPr>
          </w:p>
        </w:tc>
        <w:tc>
          <w:tcPr>
            <w:tcW w:w="531" w:type="pct"/>
            <w:tcBorders>
              <w:top w:val="single" w:sz="4" w:space="0" w:color="000000"/>
              <w:left w:val="single" w:sz="4" w:space="0" w:color="000000"/>
              <w:bottom w:val="single" w:sz="4" w:space="0" w:color="000000"/>
              <w:right w:val="single" w:sz="4" w:space="0" w:color="000000"/>
            </w:tcBorders>
          </w:tcPr>
          <w:p w14:paraId="6AC57A6A" w14:textId="77777777" w:rsidR="007C2733" w:rsidRPr="008D3651" w:rsidRDefault="007C2733" w:rsidP="00D23A08">
            <w:pPr>
              <w:spacing w:before="120"/>
              <w:jc w:val="right"/>
              <w:rPr>
                <w:sz w:val="28"/>
              </w:rPr>
            </w:pPr>
          </w:p>
        </w:tc>
      </w:tr>
      <w:tr w:rsidR="007C2733" w:rsidRPr="008D3651" w14:paraId="53ABFD44" w14:textId="77777777" w:rsidTr="00D23A08">
        <w:tc>
          <w:tcPr>
            <w:tcW w:w="228" w:type="pct"/>
            <w:tcBorders>
              <w:top w:val="single" w:sz="4" w:space="0" w:color="000000"/>
              <w:left w:val="single" w:sz="4" w:space="0" w:color="000000"/>
              <w:bottom w:val="single" w:sz="4" w:space="0" w:color="000000"/>
              <w:right w:val="single" w:sz="4" w:space="0" w:color="000000"/>
            </w:tcBorders>
          </w:tcPr>
          <w:p w14:paraId="64A1783E" w14:textId="77777777" w:rsidR="007C2733" w:rsidRPr="004B5C33" w:rsidRDefault="007C2733" w:rsidP="00D23A08">
            <w:pPr>
              <w:overflowPunct w:val="0"/>
              <w:autoSpaceDE w:val="0"/>
              <w:autoSpaceDN w:val="0"/>
              <w:adjustRightInd w:val="0"/>
              <w:ind w:left="175"/>
              <w:textAlignment w:val="baseline"/>
            </w:pPr>
            <w:r>
              <w:t>8.</w:t>
            </w:r>
          </w:p>
        </w:tc>
        <w:tc>
          <w:tcPr>
            <w:tcW w:w="1479" w:type="pct"/>
            <w:tcBorders>
              <w:top w:val="single" w:sz="4" w:space="0" w:color="000000"/>
              <w:left w:val="single" w:sz="4" w:space="0" w:color="000000"/>
              <w:bottom w:val="single" w:sz="4" w:space="0" w:color="000000"/>
              <w:right w:val="single" w:sz="4" w:space="0" w:color="000000"/>
            </w:tcBorders>
            <w:vAlign w:val="center"/>
          </w:tcPr>
          <w:p w14:paraId="218EC295" w14:textId="77777777" w:rsidR="007C2733" w:rsidRDefault="007C2733" w:rsidP="00D23A08">
            <w:pPr>
              <w:jc w:val="both"/>
            </w:pPr>
            <w:r>
              <w:t>Elektrotechnikos darbai</w:t>
            </w:r>
          </w:p>
        </w:tc>
        <w:tc>
          <w:tcPr>
            <w:tcW w:w="173" w:type="pct"/>
            <w:tcBorders>
              <w:top w:val="single" w:sz="4" w:space="0" w:color="000000"/>
              <w:left w:val="single" w:sz="4" w:space="0" w:color="000000"/>
              <w:bottom w:val="single" w:sz="4" w:space="0" w:color="000000"/>
              <w:right w:val="single" w:sz="4" w:space="0" w:color="000000"/>
            </w:tcBorders>
          </w:tcPr>
          <w:p w14:paraId="7CCBA2B8" w14:textId="77777777" w:rsidR="007C2733" w:rsidRPr="004B5C33" w:rsidRDefault="007C2733" w:rsidP="00D23A08">
            <w:pPr>
              <w:spacing w:before="120"/>
            </w:pPr>
          </w:p>
        </w:tc>
        <w:tc>
          <w:tcPr>
            <w:tcW w:w="167" w:type="pct"/>
            <w:gridSpan w:val="2"/>
            <w:tcBorders>
              <w:top w:val="single" w:sz="4" w:space="0" w:color="000000"/>
              <w:left w:val="single" w:sz="4" w:space="0" w:color="000000"/>
              <w:bottom w:val="single" w:sz="4" w:space="0" w:color="000000"/>
              <w:right w:val="single" w:sz="4" w:space="0" w:color="000000"/>
            </w:tcBorders>
          </w:tcPr>
          <w:p w14:paraId="2B2E6FD2" w14:textId="77777777" w:rsidR="007C2733" w:rsidRPr="004B5C33" w:rsidRDefault="007C2733" w:rsidP="00D23A08">
            <w:pPr>
              <w:spacing w:before="120"/>
            </w:pPr>
          </w:p>
        </w:tc>
        <w:tc>
          <w:tcPr>
            <w:tcW w:w="167" w:type="pct"/>
            <w:tcBorders>
              <w:top w:val="single" w:sz="4" w:space="0" w:color="000000"/>
              <w:left w:val="single" w:sz="4" w:space="0" w:color="000000"/>
              <w:bottom w:val="single" w:sz="4" w:space="0" w:color="000000"/>
              <w:right w:val="single" w:sz="4" w:space="0" w:color="000000"/>
            </w:tcBorders>
          </w:tcPr>
          <w:p w14:paraId="2F84923F" w14:textId="77777777" w:rsidR="007C2733" w:rsidRPr="004B5C33" w:rsidRDefault="007C2733" w:rsidP="00D23A08">
            <w:pPr>
              <w:spacing w:before="120"/>
            </w:pPr>
          </w:p>
        </w:tc>
        <w:tc>
          <w:tcPr>
            <w:tcW w:w="175" w:type="pct"/>
            <w:tcBorders>
              <w:top w:val="single" w:sz="4" w:space="0" w:color="000000"/>
              <w:left w:val="single" w:sz="4" w:space="0" w:color="000000"/>
              <w:bottom w:val="single" w:sz="4" w:space="0" w:color="000000"/>
              <w:right w:val="single" w:sz="4" w:space="0" w:color="000000"/>
            </w:tcBorders>
          </w:tcPr>
          <w:p w14:paraId="0BEB5541" w14:textId="77777777" w:rsidR="007C2733" w:rsidRPr="004B5C33" w:rsidRDefault="007C2733" w:rsidP="00D23A08">
            <w:pPr>
              <w:spacing w:before="120"/>
              <w:jc w:val="center"/>
            </w:pPr>
          </w:p>
        </w:tc>
        <w:tc>
          <w:tcPr>
            <w:tcW w:w="177" w:type="pct"/>
            <w:tcBorders>
              <w:top w:val="single" w:sz="4" w:space="0" w:color="000000"/>
              <w:left w:val="single" w:sz="4" w:space="0" w:color="000000"/>
              <w:bottom w:val="single" w:sz="4" w:space="0" w:color="000000"/>
              <w:right w:val="single" w:sz="4" w:space="0" w:color="000000"/>
            </w:tcBorders>
          </w:tcPr>
          <w:p w14:paraId="5E325456" w14:textId="77777777" w:rsidR="007C2733" w:rsidRPr="004B5C33" w:rsidRDefault="007C2733" w:rsidP="00D23A08">
            <w:pPr>
              <w:spacing w:before="120"/>
              <w:jc w:val="right"/>
            </w:pPr>
          </w:p>
        </w:tc>
        <w:tc>
          <w:tcPr>
            <w:tcW w:w="172" w:type="pct"/>
            <w:gridSpan w:val="2"/>
            <w:tcBorders>
              <w:top w:val="single" w:sz="4" w:space="0" w:color="000000"/>
              <w:left w:val="single" w:sz="4" w:space="0" w:color="000000"/>
              <w:bottom w:val="single" w:sz="4" w:space="0" w:color="000000"/>
              <w:right w:val="single" w:sz="4" w:space="0" w:color="000000"/>
            </w:tcBorders>
          </w:tcPr>
          <w:p w14:paraId="4BDA4A26" w14:textId="77777777" w:rsidR="007C2733" w:rsidRPr="004B5C33" w:rsidRDefault="007C2733" w:rsidP="00D23A08">
            <w:pPr>
              <w:spacing w:before="120"/>
              <w:jc w:val="right"/>
            </w:pPr>
          </w:p>
        </w:tc>
        <w:tc>
          <w:tcPr>
            <w:tcW w:w="174" w:type="pct"/>
            <w:tcBorders>
              <w:top w:val="single" w:sz="4" w:space="0" w:color="000000"/>
              <w:left w:val="single" w:sz="4" w:space="0" w:color="000000"/>
              <w:bottom w:val="single" w:sz="4" w:space="0" w:color="000000"/>
              <w:right w:val="single" w:sz="4" w:space="0" w:color="000000"/>
            </w:tcBorders>
          </w:tcPr>
          <w:p w14:paraId="105B64A8"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1D313423" w14:textId="77777777" w:rsidR="007C2733" w:rsidRPr="004B5C33" w:rsidRDefault="007C2733" w:rsidP="00D23A08">
            <w:pPr>
              <w:spacing w:before="120"/>
              <w:jc w:val="right"/>
            </w:pPr>
          </w:p>
        </w:tc>
        <w:tc>
          <w:tcPr>
            <w:tcW w:w="167" w:type="pct"/>
            <w:gridSpan w:val="2"/>
            <w:tcBorders>
              <w:top w:val="single" w:sz="4" w:space="0" w:color="000000"/>
              <w:left w:val="single" w:sz="4" w:space="0" w:color="000000"/>
              <w:bottom w:val="single" w:sz="4" w:space="0" w:color="000000"/>
              <w:right w:val="single" w:sz="4" w:space="0" w:color="000000"/>
            </w:tcBorders>
          </w:tcPr>
          <w:p w14:paraId="03A9D18D"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24D8AF7E"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27D14121" w14:textId="77777777" w:rsidR="007C2733" w:rsidRPr="004B5C33" w:rsidRDefault="007C2733" w:rsidP="00D23A08">
            <w:pPr>
              <w:spacing w:before="120"/>
              <w:jc w:val="right"/>
            </w:pPr>
          </w:p>
        </w:tc>
        <w:tc>
          <w:tcPr>
            <w:tcW w:w="180" w:type="pct"/>
            <w:tcBorders>
              <w:top w:val="single" w:sz="4" w:space="0" w:color="000000"/>
              <w:left w:val="single" w:sz="4" w:space="0" w:color="000000"/>
              <w:bottom w:val="single" w:sz="4" w:space="0" w:color="000000"/>
              <w:right w:val="single" w:sz="4" w:space="0" w:color="000000"/>
            </w:tcBorders>
          </w:tcPr>
          <w:p w14:paraId="21BC45FD"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4ED5BAD3" w14:textId="77777777" w:rsidR="007C2733" w:rsidRPr="004B5C33" w:rsidRDefault="007C2733" w:rsidP="00D23A08">
            <w:pPr>
              <w:spacing w:before="120"/>
              <w:jc w:val="right"/>
            </w:pPr>
          </w:p>
        </w:tc>
        <w:tc>
          <w:tcPr>
            <w:tcW w:w="175" w:type="pct"/>
            <w:tcBorders>
              <w:top w:val="single" w:sz="4" w:space="0" w:color="000000"/>
              <w:left w:val="single" w:sz="4" w:space="0" w:color="000000"/>
              <w:bottom w:val="single" w:sz="4" w:space="0" w:color="000000"/>
              <w:right w:val="single" w:sz="4" w:space="0" w:color="000000"/>
            </w:tcBorders>
          </w:tcPr>
          <w:p w14:paraId="786D082A" w14:textId="77777777" w:rsidR="007C2733" w:rsidRPr="004B5C33" w:rsidRDefault="007C2733" w:rsidP="00D23A08">
            <w:pPr>
              <w:spacing w:before="120"/>
              <w:jc w:val="right"/>
            </w:pPr>
          </w:p>
        </w:tc>
        <w:tc>
          <w:tcPr>
            <w:tcW w:w="531" w:type="pct"/>
            <w:tcBorders>
              <w:top w:val="single" w:sz="4" w:space="0" w:color="000000"/>
              <w:left w:val="single" w:sz="4" w:space="0" w:color="000000"/>
              <w:bottom w:val="single" w:sz="4" w:space="0" w:color="000000"/>
              <w:right w:val="single" w:sz="4" w:space="0" w:color="000000"/>
            </w:tcBorders>
          </w:tcPr>
          <w:p w14:paraId="09DF3975" w14:textId="77777777" w:rsidR="007C2733" w:rsidRPr="008D3651" w:rsidRDefault="007C2733" w:rsidP="00D23A08">
            <w:pPr>
              <w:spacing w:before="120"/>
              <w:jc w:val="right"/>
              <w:rPr>
                <w:sz w:val="28"/>
              </w:rPr>
            </w:pPr>
          </w:p>
        </w:tc>
      </w:tr>
      <w:tr w:rsidR="007C2733" w:rsidRPr="008D3651" w14:paraId="654BD916" w14:textId="77777777" w:rsidTr="00D23A08">
        <w:tc>
          <w:tcPr>
            <w:tcW w:w="228" w:type="pct"/>
            <w:tcBorders>
              <w:top w:val="single" w:sz="4" w:space="0" w:color="000000"/>
              <w:left w:val="single" w:sz="4" w:space="0" w:color="000000"/>
              <w:bottom w:val="single" w:sz="4" w:space="0" w:color="000000"/>
              <w:right w:val="single" w:sz="4" w:space="0" w:color="000000"/>
            </w:tcBorders>
          </w:tcPr>
          <w:p w14:paraId="082009A6" w14:textId="77777777" w:rsidR="007C2733" w:rsidRPr="004B5C33" w:rsidRDefault="007C2733" w:rsidP="00D23A08">
            <w:pPr>
              <w:overflowPunct w:val="0"/>
              <w:autoSpaceDE w:val="0"/>
              <w:autoSpaceDN w:val="0"/>
              <w:adjustRightInd w:val="0"/>
              <w:ind w:left="175"/>
              <w:textAlignment w:val="baseline"/>
            </w:pPr>
            <w:r>
              <w:t>9.</w:t>
            </w:r>
          </w:p>
        </w:tc>
        <w:tc>
          <w:tcPr>
            <w:tcW w:w="1479" w:type="pct"/>
            <w:tcBorders>
              <w:top w:val="single" w:sz="4" w:space="0" w:color="000000"/>
              <w:left w:val="single" w:sz="4" w:space="0" w:color="000000"/>
              <w:bottom w:val="single" w:sz="4" w:space="0" w:color="000000"/>
              <w:right w:val="single" w:sz="4" w:space="0" w:color="000000"/>
            </w:tcBorders>
            <w:vAlign w:val="center"/>
          </w:tcPr>
          <w:p w14:paraId="501EE704" w14:textId="77777777" w:rsidR="007C2733" w:rsidRDefault="007C2733" w:rsidP="00D23A08">
            <w:pPr>
              <w:jc w:val="both"/>
            </w:pPr>
            <w:r>
              <w:t>Elektroninių ryšių (telekomunikacijų) darbai</w:t>
            </w:r>
          </w:p>
        </w:tc>
        <w:tc>
          <w:tcPr>
            <w:tcW w:w="173" w:type="pct"/>
            <w:tcBorders>
              <w:top w:val="single" w:sz="4" w:space="0" w:color="000000"/>
              <w:left w:val="single" w:sz="4" w:space="0" w:color="000000"/>
              <w:bottom w:val="single" w:sz="4" w:space="0" w:color="000000"/>
              <w:right w:val="single" w:sz="4" w:space="0" w:color="000000"/>
            </w:tcBorders>
          </w:tcPr>
          <w:p w14:paraId="4C9169C1" w14:textId="77777777" w:rsidR="007C2733" w:rsidRPr="004B5C33" w:rsidRDefault="007C2733" w:rsidP="00D23A08">
            <w:pPr>
              <w:spacing w:before="120"/>
            </w:pPr>
          </w:p>
        </w:tc>
        <w:tc>
          <w:tcPr>
            <w:tcW w:w="167" w:type="pct"/>
            <w:gridSpan w:val="2"/>
            <w:tcBorders>
              <w:top w:val="single" w:sz="4" w:space="0" w:color="000000"/>
              <w:left w:val="single" w:sz="4" w:space="0" w:color="000000"/>
              <w:bottom w:val="single" w:sz="4" w:space="0" w:color="000000"/>
              <w:right w:val="single" w:sz="4" w:space="0" w:color="000000"/>
            </w:tcBorders>
          </w:tcPr>
          <w:p w14:paraId="01930123" w14:textId="77777777" w:rsidR="007C2733" w:rsidRPr="004B5C33" w:rsidRDefault="007C2733" w:rsidP="00D23A08">
            <w:pPr>
              <w:spacing w:before="120"/>
            </w:pPr>
          </w:p>
        </w:tc>
        <w:tc>
          <w:tcPr>
            <w:tcW w:w="167" w:type="pct"/>
            <w:tcBorders>
              <w:top w:val="single" w:sz="4" w:space="0" w:color="000000"/>
              <w:left w:val="single" w:sz="4" w:space="0" w:color="000000"/>
              <w:bottom w:val="single" w:sz="4" w:space="0" w:color="000000"/>
              <w:right w:val="single" w:sz="4" w:space="0" w:color="000000"/>
            </w:tcBorders>
          </w:tcPr>
          <w:p w14:paraId="7F9F3E07" w14:textId="77777777" w:rsidR="007C2733" w:rsidRPr="004B5C33" w:rsidRDefault="007C2733" w:rsidP="00D23A08">
            <w:pPr>
              <w:spacing w:before="120"/>
            </w:pPr>
          </w:p>
        </w:tc>
        <w:tc>
          <w:tcPr>
            <w:tcW w:w="175" w:type="pct"/>
            <w:tcBorders>
              <w:top w:val="single" w:sz="4" w:space="0" w:color="000000"/>
              <w:left w:val="single" w:sz="4" w:space="0" w:color="000000"/>
              <w:bottom w:val="single" w:sz="4" w:space="0" w:color="000000"/>
              <w:right w:val="single" w:sz="4" w:space="0" w:color="000000"/>
            </w:tcBorders>
          </w:tcPr>
          <w:p w14:paraId="1B1B9A18" w14:textId="77777777" w:rsidR="007C2733" w:rsidRPr="004B5C33" w:rsidRDefault="007C2733" w:rsidP="00D23A08">
            <w:pPr>
              <w:spacing w:before="120"/>
              <w:jc w:val="center"/>
            </w:pPr>
          </w:p>
        </w:tc>
        <w:tc>
          <w:tcPr>
            <w:tcW w:w="177" w:type="pct"/>
            <w:tcBorders>
              <w:top w:val="single" w:sz="4" w:space="0" w:color="000000"/>
              <w:left w:val="single" w:sz="4" w:space="0" w:color="000000"/>
              <w:bottom w:val="single" w:sz="4" w:space="0" w:color="000000"/>
              <w:right w:val="single" w:sz="4" w:space="0" w:color="000000"/>
            </w:tcBorders>
          </w:tcPr>
          <w:p w14:paraId="0CF33A00" w14:textId="77777777" w:rsidR="007C2733" w:rsidRPr="004B5C33" w:rsidRDefault="007C2733" w:rsidP="00D23A08">
            <w:pPr>
              <w:spacing w:before="120"/>
              <w:jc w:val="right"/>
            </w:pPr>
          </w:p>
        </w:tc>
        <w:tc>
          <w:tcPr>
            <w:tcW w:w="172" w:type="pct"/>
            <w:gridSpan w:val="2"/>
            <w:tcBorders>
              <w:top w:val="single" w:sz="4" w:space="0" w:color="000000"/>
              <w:left w:val="single" w:sz="4" w:space="0" w:color="000000"/>
              <w:bottom w:val="single" w:sz="4" w:space="0" w:color="000000"/>
              <w:right w:val="single" w:sz="4" w:space="0" w:color="000000"/>
            </w:tcBorders>
          </w:tcPr>
          <w:p w14:paraId="6A04DD13" w14:textId="77777777" w:rsidR="007C2733" w:rsidRPr="004B5C33" w:rsidRDefault="007C2733" w:rsidP="00D23A08">
            <w:pPr>
              <w:spacing w:before="120"/>
              <w:jc w:val="right"/>
            </w:pPr>
          </w:p>
        </w:tc>
        <w:tc>
          <w:tcPr>
            <w:tcW w:w="174" w:type="pct"/>
            <w:tcBorders>
              <w:top w:val="single" w:sz="4" w:space="0" w:color="000000"/>
              <w:left w:val="single" w:sz="4" w:space="0" w:color="000000"/>
              <w:bottom w:val="single" w:sz="4" w:space="0" w:color="000000"/>
              <w:right w:val="single" w:sz="4" w:space="0" w:color="000000"/>
            </w:tcBorders>
          </w:tcPr>
          <w:p w14:paraId="57A22241"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0208F73A" w14:textId="77777777" w:rsidR="007C2733" w:rsidRPr="004B5C33" w:rsidRDefault="007C2733" w:rsidP="00D23A08">
            <w:pPr>
              <w:spacing w:before="120"/>
              <w:jc w:val="right"/>
            </w:pPr>
          </w:p>
        </w:tc>
        <w:tc>
          <w:tcPr>
            <w:tcW w:w="167" w:type="pct"/>
            <w:gridSpan w:val="2"/>
            <w:tcBorders>
              <w:top w:val="single" w:sz="4" w:space="0" w:color="000000"/>
              <w:left w:val="single" w:sz="4" w:space="0" w:color="000000"/>
              <w:bottom w:val="single" w:sz="4" w:space="0" w:color="000000"/>
              <w:right w:val="single" w:sz="4" w:space="0" w:color="000000"/>
            </w:tcBorders>
          </w:tcPr>
          <w:p w14:paraId="2D0116DB"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1DD69E8A"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4D8CC97B" w14:textId="77777777" w:rsidR="007C2733" w:rsidRPr="004B5C33" w:rsidRDefault="007C2733" w:rsidP="00D23A08">
            <w:pPr>
              <w:spacing w:before="120"/>
              <w:jc w:val="right"/>
            </w:pPr>
          </w:p>
        </w:tc>
        <w:tc>
          <w:tcPr>
            <w:tcW w:w="180" w:type="pct"/>
            <w:tcBorders>
              <w:top w:val="single" w:sz="4" w:space="0" w:color="000000"/>
              <w:left w:val="single" w:sz="4" w:space="0" w:color="000000"/>
              <w:bottom w:val="single" w:sz="4" w:space="0" w:color="000000"/>
              <w:right w:val="single" w:sz="4" w:space="0" w:color="000000"/>
            </w:tcBorders>
          </w:tcPr>
          <w:p w14:paraId="2D1A5A1D"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66FFC99F" w14:textId="77777777" w:rsidR="007C2733" w:rsidRPr="004B5C33" w:rsidRDefault="007C2733" w:rsidP="00D23A08">
            <w:pPr>
              <w:spacing w:before="120"/>
              <w:jc w:val="right"/>
            </w:pPr>
          </w:p>
        </w:tc>
        <w:tc>
          <w:tcPr>
            <w:tcW w:w="175" w:type="pct"/>
            <w:tcBorders>
              <w:top w:val="single" w:sz="4" w:space="0" w:color="000000"/>
              <w:left w:val="single" w:sz="4" w:space="0" w:color="000000"/>
              <w:bottom w:val="single" w:sz="4" w:space="0" w:color="000000"/>
              <w:right w:val="single" w:sz="4" w:space="0" w:color="000000"/>
            </w:tcBorders>
          </w:tcPr>
          <w:p w14:paraId="7DE6D6B6" w14:textId="77777777" w:rsidR="007C2733" w:rsidRPr="004B5C33" w:rsidRDefault="007C2733" w:rsidP="00D23A08">
            <w:pPr>
              <w:spacing w:before="120"/>
              <w:jc w:val="right"/>
            </w:pPr>
          </w:p>
        </w:tc>
        <w:tc>
          <w:tcPr>
            <w:tcW w:w="531" w:type="pct"/>
            <w:tcBorders>
              <w:top w:val="single" w:sz="4" w:space="0" w:color="000000"/>
              <w:left w:val="single" w:sz="4" w:space="0" w:color="000000"/>
              <w:bottom w:val="single" w:sz="4" w:space="0" w:color="000000"/>
              <w:right w:val="single" w:sz="4" w:space="0" w:color="000000"/>
            </w:tcBorders>
          </w:tcPr>
          <w:p w14:paraId="1BC81149" w14:textId="77777777" w:rsidR="007C2733" w:rsidRPr="008D3651" w:rsidRDefault="007C2733" w:rsidP="00D23A08">
            <w:pPr>
              <w:spacing w:before="120"/>
              <w:jc w:val="right"/>
              <w:rPr>
                <w:sz w:val="28"/>
              </w:rPr>
            </w:pPr>
          </w:p>
        </w:tc>
      </w:tr>
      <w:tr w:rsidR="007C2733" w:rsidRPr="008D3651" w14:paraId="1084DAE0" w14:textId="77777777" w:rsidTr="00D23A08">
        <w:tc>
          <w:tcPr>
            <w:tcW w:w="228" w:type="pct"/>
            <w:tcBorders>
              <w:top w:val="single" w:sz="4" w:space="0" w:color="000000"/>
              <w:left w:val="single" w:sz="4" w:space="0" w:color="000000"/>
              <w:bottom w:val="single" w:sz="4" w:space="0" w:color="000000"/>
              <w:right w:val="single" w:sz="4" w:space="0" w:color="000000"/>
            </w:tcBorders>
          </w:tcPr>
          <w:p w14:paraId="29D40A58" w14:textId="77777777" w:rsidR="007C2733" w:rsidRPr="004B5C33" w:rsidRDefault="007C2733" w:rsidP="00D23A08">
            <w:pPr>
              <w:overflowPunct w:val="0"/>
              <w:autoSpaceDE w:val="0"/>
              <w:autoSpaceDN w:val="0"/>
              <w:adjustRightInd w:val="0"/>
              <w:ind w:left="175"/>
              <w:textAlignment w:val="baseline"/>
            </w:pPr>
            <w:r>
              <w:t>10.</w:t>
            </w:r>
          </w:p>
        </w:tc>
        <w:tc>
          <w:tcPr>
            <w:tcW w:w="1479" w:type="pct"/>
            <w:tcBorders>
              <w:top w:val="single" w:sz="4" w:space="0" w:color="000000"/>
              <w:left w:val="single" w:sz="4" w:space="0" w:color="000000"/>
              <w:bottom w:val="single" w:sz="4" w:space="0" w:color="000000"/>
              <w:right w:val="single" w:sz="4" w:space="0" w:color="000000"/>
            </w:tcBorders>
            <w:vAlign w:val="center"/>
          </w:tcPr>
          <w:p w14:paraId="469D9448" w14:textId="77777777" w:rsidR="007C2733" w:rsidRDefault="007C2733" w:rsidP="00D23A08">
            <w:pPr>
              <w:jc w:val="both"/>
            </w:pPr>
            <w:r>
              <w:t>Technologinės dalies darbai</w:t>
            </w:r>
          </w:p>
        </w:tc>
        <w:tc>
          <w:tcPr>
            <w:tcW w:w="173" w:type="pct"/>
            <w:tcBorders>
              <w:top w:val="single" w:sz="4" w:space="0" w:color="000000"/>
              <w:left w:val="single" w:sz="4" w:space="0" w:color="000000"/>
              <w:bottom w:val="single" w:sz="4" w:space="0" w:color="000000"/>
              <w:right w:val="single" w:sz="4" w:space="0" w:color="000000"/>
            </w:tcBorders>
          </w:tcPr>
          <w:p w14:paraId="264E5E7B" w14:textId="77777777" w:rsidR="007C2733" w:rsidRPr="004B5C33" w:rsidRDefault="007C2733" w:rsidP="00D23A08">
            <w:pPr>
              <w:spacing w:before="120"/>
            </w:pPr>
          </w:p>
        </w:tc>
        <w:tc>
          <w:tcPr>
            <w:tcW w:w="167" w:type="pct"/>
            <w:gridSpan w:val="2"/>
            <w:tcBorders>
              <w:top w:val="single" w:sz="4" w:space="0" w:color="000000"/>
              <w:left w:val="single" w:sz="4" w:space="0" w:color="000000"/>
              <w:bottom w:val="single" w:sz="4" w:space="0" w:color="000000"/>
              <w:right w:val="single" w:sz="4" w:space="0" w:color="000000"/>
            </w:tcBorders>
          </w:tcPr>
          <w:p w14:paraId="278B63BC" w14:textId="77777777" w:rsidR="007C2733" w:rsidRPr="004B5C33" w:rsidRDefault="007C2733" w:rsidP="00D23A08">
            <w:pPr>
              <w:spacing w:before="120"/>
            </w:pPr>
          </w:p>
        </w:tc>
        <w:tc>
          <w:tcPr>
            <w:tcW w:w="167" w:type="pct"/>
            <w:tcBorders>
              <w:top w:val="single" w:sz="4" w:space="0" w:color="000000"/>
              <w:left w:val="single" w:sz="4" w:space="0" w:color="000000"/>
              <w:bottom w:val="single" w:sz="4" w:space="0" w:color="000000"/>
              <w:right w:val="single" w:sz="4" w:space="0" w:color="000000"/>
            </w:tcBorders>
          </w:tcPr>
          <w:p w14:paraId="297DEEFA" w14:textId="77777777" w:rsidR="007C2733" w:rsidRPr="004B5C33" w:rsidRDefault="007C2733" w:rsidP="00D23A08">
            <w:pPr>
              <w:spacing w:before="120"/>
            </w:pPr>
          </w:p>
        </w:tc>
        <w:tc>
          <w:tcPr>
            <w:tcW w:w="175" w:type="pct"/>
            <w:tcBorders>
              <w:top w:val="single" w:sz="4" w:space="0" w:color="000000"/>
              <w:left w:val="single" w:sz="4" w:space="0" w:color="000000"/>
              <w:bottom w:val="single" w:sz="4" w:space="0" w:color="000000"/>
              <w:right w:val="single" w:sz="4" w:space="0" w:color="000000"/>
            </w:tcBorders>
          </w:tcPr>
          <w:p w14:paraId="5F45B1D4" w14:textId="77777777" w:rsidR="007C2733" w:rsidRPr="004B5C33" w:rsidRDefault="007C2733" w:rsidP="00D23A08">
            <w:pPr>
              <w:spacing w:before="120"/>
              <w:jc w:val="center"/>
            </w:pPr>
          </w:p>
        </w:tc>
        <w:tc>
          <w:tcPr>
            <w:tcW w:w="177" w:type="pct"/>
            <w:tcBorders>
              <w:top w:val="single" w:sz="4" w:space="0" w:color="000000"/>
              <w:left w:val="single" w:sz="4" w:space="0" w:color="000000"/>
              <w:bottom w:val="single" w:sz="4" w:space="0" w:color="000000"/>
              <w:right w:val="single" w:sz="4" w:space="0" w:color="000000"/>
            </w:tcBorders>
          </w:tcPr>
          <w:p w14:paraId="0FC3F706" w14:textId="77777777" w:rsidR="007C2733" w:rsidRPr="004B5C33" w:rsidRDefault="007C2733" w:rsidP="00D23A08">
            <w:pPr>
              <w:spacing w:before="120"/>
              <w:jc w:val="right"/>
            </w:pPr>
          </w:p>
        </w:tc>
        <w:tc>
          <w:tcPr>
            <w:tcW w:w="172" w:type="pct"/>
            <w:gridSpan w:val="2"/>
            <w:tcBorders>
              <w:top w:val="single" w:sz="4" w:space="0" w:color="000000"/>
              <w:left w:val="single" w:sz="4" w:space="0" w:color="000000"/>
              <w:bottom w:val="single" w:sz="4" w:space="0" w:color="000000"/>
              <w:right w:val="single" w:sz="4" w:space="0" w:color="000000"/>
            </w:tcBorders>
          </w:tcPr>
          <w:p w14:paraId="6BE84EF5" w14:textId="77777777" w:rsidR="007C2733" w:rsidRPr="004B5C33" w:rsidRDefault="007C2733" w:rsidP="00D23A08">
            <w:pPr>
              <w:spacing w:before="120"/>
              <w:jc w:val="right"/>
            </w:pPr>
          </w:p>
        </w:tc>
        <w:tc>
          <w:tcPr>
            <w:tcW w:w="174" w:type="pct"/>
            <w:tcBorders>
              <w:top w:val="single" w:sz="4" w:space="0" w:color="000000"/>
              <w:left w:val="single" w:sz="4" w:space="0" w:color="000000"/>
              <w:bottom w:val="single" w:sz="4" w:space="0" w:color="000000"/>
              <w:right w:val="single" w:sz="4" w:space="0" w:color="000000"/>
            </w:tcBorders>
          </w:tcPr>
          <w:p w14:paraId="4A2A0C88"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4A2F9D3D" w14:textId="77777777" w:rsidR="007C2733" w:rsidRPr="004B5C33" w:rsidRDefault="007C2733" w:rsidP="00D23A08">
            <w:pPr>
              <w:spacing w:before="120"/>
              <w:jc w:val="right"/>
            </w:pPr>
          </w:p>
        </w:tc>
        <w:tc>
          <w:tcPr>
            <w:tcW w:w="167" w:type="pct"/>
            <w:gridSpan w:val="2"/>
            <w:tcBorders>
              <w:top w:val="single" w:sz="4" w:space="0" w:color="000000"/>
              <w:left w:val="single" w:sz="4" w:space="0" w:color="000000"/>
              <w:bottom w:val="single" w:sz="4" w:space="0" w:color="000000"/>
              <w:right w:val="single" w:sz="4" w:space="0" w:color="000000"/>
            </w:tcBorders>
          </w:tcPr>
          <w:p w14:paraId="1FB01337"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40DDE798"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1C0A780E" w14:textId="77777777" w:rsidR="007C2733" w:rsidRPr="004B5C33" w:rsidRDefault="007C2733" w:rsidP="00D23A08">
            <w:pPr>
              <w:spacing w:before="120"/>
              <w:jc w:val="right"/>
            </w:pPr>
          </w:p>
        </w:tc>
        <w:tc>
          <w:tcPr>
            <w:tcW w:w="180" w:type="pct"/>
            <w:tcBorders>
              <w:top w:val="single" w:sz="4" w:space="0" w:color="000000"/>
              <w:left w:val="single" w:sz="4" w:space="0" w:color="000000"/>
              <w:bottom w:val="single" w:sz="4" w:space="0" w:color="000000"/>
              <w:right w:val="single" w:sz="4" w:space="0" w:color="000000"/>
            </w:tcBorders>
          </w:tcPr>
          <w:p w14:paraId="58AC6FA6"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6A4426D8" w14:textId="77777777" w:rsidR="007C2733" w:rsidRPr="004B5C33" w:rsidRDefault="007C2733" w:rsidP="00D23A08">
            <w:pPr>
              <w:spacing w:before="120"/>
              <w:jc w:val="right"/>
            </w:pPr>
          </w:p>
        </w:tc>
        <w:tc>
          <w:tcPr>
            <w:tcW w:w="175" w:type="pct"/>
            <w:tcBorders>
              <w:top w:val="single" w:sz="4" w:space="0" w:color="000000"/>
              <w:left w:val="single" w:sz="4" w:space="0" w:color="000000"/>
              <w:bottom w:val="single" w:sz="4" w:space="0" w:color="000000"/>
              <w:right w:val="single" w:sz="4" w:space="0" w:color="000000"/>
            </w:tcBorders>
          </w:tcPr>
          <w:p w14:paraId="539309C1" w14:textId="77777777" w:rsidR="007C2733" w:rsidRPr="004B5C33" w:rsidRDefault="007C2733" w:rsidP="00D23A08">
            <w:pPr>
              <w:spacing w:before="120"/>
              <w:jc w:val="right"/>
            </w:pPr>
          </w:p>
        </w:tc>
        <w:tc>
          <w:tcPr>
            <w:tcW w:w="531" w:type="pct"/>
            <w:tcBorders>
              <w:top w:val="single" w:sz="4" w:space="0" w:color="000000"/>
              <w:left w:val="single" w:sz="4" w:space="0" w:color="000000"/>
              <w:bottom w:val="single" w:sz="4" w:space="0" w:color="000000"/>
              <w:right w:val="single" w:sz="4" w:space="0" w:color="000000"/>
            </w:tcBorders>
          </w:tcPr>
          <w:p w14:paraId="4AEA106C" w14:textId="77777777" w:rsidR="007C2733" w:rsidRPr="008D3651" w:rsidRDefault="007C2733" w:rsidP="00D23A08">
            <w:pPr>
              <w:spacing w:before="120"/>
              <w:jc w:val="right"/>
              <w:rPr>
                <w:sz w:val="28"/>
              </w:rPr>
            </w:pPr>
          </w:p>
        </w:tc>
      </w:tr>
      <w:tr w:rsidR="007C2733" w:rsidRPr="008D3651" w14:paraId="5861EF54" w14:textId="77777777" w:rsidTr="00D23A08">
        <w:tc>
          <w:tcPr>
            <w:tcW w:w="228" w:type="pct"/>
            <w:tcBorders>
              <w:top w:val="single" w:sz="4" w:space="0" w:color="000000"/>
              <w:left w:val="single" w:sz="4" w:space="0" w:color="000000"/>
              <w:bottom w:val="single" w:sz="4" w:space="0" w:color="000000"/>
              <w:right w:val="single" w:sz="4" w:space="0" w:color="000000"/>
            </w:tcBorders>
          </w:tcPr>
          <w:p w14:paraId="53CD7C78" w14:textId="77777777" w:rsidR="007C2733" w:rsidRPr="004B5C33" w:rsidRDefault="007C2733" w:rsidP="00D23A08">
            <w:pPr>
              <w:overflowPunct w:val="0"/>
              <w:autoSpaceDE w:val="0"/>
              <w:autoSpaceDN w:val="0"/>
              <w:adjustRightInd w:val="0"/>
              <w:ind w:left="175"/>
              <w:textAlignment w:val="baseline"/>
            </w:pPr>
            <w:r>
              <w:t>11.</w:t>
            </w:r>
          </w:p>
        </w:tc>
        <w:tc>
          <w:tcPr>
            <w:tcW w:w="1479" w:type="pct"/>
            <w:tcBorders>
              <w:top w:val="single" w:sz="4" w:space="0" w:color="000000"/>
              <w:left w:val="single" w:sz="4" w:space="0" w:color="000000"/>
              <w:bottom w:val="single" w:sz="4" w:space="0" w:color="000000"/>
              <w:right w:val="single" w:sz="4" w:space="0" w:color="000000"/>
            </w:tcBorders>
            <w:vAlign w:val="center"/>
          </w:tcPr>
          <w:p w14:paraId="0D2CF12C" w14:textId="77777777" w:rsidR="007C2733" w:rsidRDefault="007C2733" w:rsidP="00D23A08">
            <w:pPr>
              <w:jc w:val="both"/>
            </w:pPr>
            <w:r>
              <w:t>Gaisro aptikimo ir signalizavimo darbai</w:t>
            </w:r>
          </w:p>
        </w:tc>
        <w:tc>
          <w:tcPr>
            <w:tcW w:w="173" w:type="pct"/>
            <w:tcBorders>
              <w:top w:val="single" w:sz="4" w:space="0" w:color="000000"/>
              <w:left w:val="single" w:sz="4" w:space="0" w:color="000000"/>
              <w:bottom w:val="single" w:sz="4" w:space="0" w:color="000000"/>
              <w:right w:val="single" w:sz="4" w:space="0" w:color="000000"/>
            </w:tcBorders>
          </w:tcPr>
          <w:p w14:paraId="102CD5D7" w14:textId="77777777" w:rsidR="007C2733" w:rsidRPr="004B5C33" w:rsidRDefault="007C2733" w:rsidP="00D23A08">
            <w:pPr>
              <w:spacing w:before="120"/>
            </w:pPr>
          </w:p>
        </w:tc>
        <w:tc>
          <w:tcPr>
            <w:tcW w:w="167" w:type="pct"/>
            <w:gridSpan w:val="2"/>
            <w:tcBorders>
              <w:top w:val="single" w:sz="4" w:space="0" w:color="000000"/>
              <w:left w:val="single" w:sz="4" w:space="0" w:color="000000"/>
              <w:bottom w:val="single" w:sz="4" w:space="0" w:color="000000"/>
              <w:right w:val="single" w:sz="4" w:space="0" w:color="000000"/>
            </w:tcBorders>
          </w:tcPr>
          <w:p w14:paraId="23145D11" w14:textId="77777777" w:rsidR="007C2733" w:rsidRPr="004B5C33" w:rsidRDefault="007C2733" w:rsidP="00D23A08">
            <w:pPr>
              <w:spacing w:before="120"/>
            </w:pPr>
          </w:p>
        </w:tc>
        <w:tc>
          <w:tcPr>
            <w:tcW w:w="167" w:type="pct"/>
            <w:tcBorders>
              <w:top w:val="single" w:sz="4" w:space="0" w:color="000000"/>
              <w:left w:val="single" w:sz="4" w:space="0" w:color="000000"/>
              <w:bottom w:val="single" w:sz="4" w:space="0" w:color="000000"/>
              <w:right w:val="single" w:sz="4" w:space="0" w:color="000000"/>
            </w:tcBorders>
          </w:tcPr>
          <w:p w14:paraId="5F432559" w14:textId="77777777" w:rsidR="007C2733" w:rsidRPr="004B5C33" w:rsidRDefault="007C2733" w:rsidP="00D23A08">
            <w:pPr>
              <w:spacing w:before="120"/>
            </w:pPr>
          </w:p>
        </w:tc>
        <w:tc>
          <w:tcPr>
            <w:tcW w:w="175" w:type="pct"/>
            <w:tcBorders>
              <w:top w:val="single" w:sz="4" w:space="0" w:color="000000"/>
              <w:left w:val="single" w:sz="4" w:space="0" w:color="000000"/>
              <w:bottom w:val="single" w:sz="4" w:space="0" w:color="000000"/>
              <w:right w:val="single" w:sz="4" w:space="0" w:color="000000"/>
            </w:tcBorders>
          </w:tcPr>
          <w:p w14:paraId="2DFCAECF" w14:textId="77777777" w:rsidR="007C2733" w:rsidRPr="004B5C33" w:rsidRDefault="007C2733" w:rsidP="00D23A08">
            <w:pPr>
              <w:spacing w:before="120"/>
              <w:jc w:val="center"/>
            </w:pPr>
          </w:p>
        </w:tc>
        <w:tc>
          <w:tcPr>
            <w:tcW w:w="177" w:type="pct"/>
            <w:tcBorders>
              <w:top w:val="single" w:sz="4" w:space="0" w:color="000000"/>
              <w:left w:val="single" w:sz="4" w:space="0" w:color="000000"/>
              <w:bottom w:val="single" w:sz="4" w:space="0" w:color="000000"/>
              <w:right w:val="single" w:sz="4" w:space="0" w:color="000000"/>
            </w:tcBorders>
          </w:tcPr>
          <w:p w14:paraId="51CB0F1E" w14:textId="77777777" w:rsidR="007C2733" w:rsidRPr="004B5C33" w:rsidRDefault="007C2733" w:rsidP="00D23A08">
            <w:pPr>
              <w:spacing w:before="120"/>
              <w:jc w:val="right"/>
            </w:pPr>
          </w:p>
        </w:tc>
        <w:tc>
          <w:tcPr>
            <w:tcW w:w="172" w:type="pct"/>
            <w:gridSpan w:val="2"/>
            <w:tcBorders>
              <w:top w:val="single" w:sz="4" w:space="0" w:color="000000"/>
              <w:left w:val="single" w:sz="4" w:space="0" w:color="000000"/>
              <w:bottom w:val="single" w:sz="4" w:space="0" w:color="000000"/>
              <w:right w:val="single" w:sz="4" w:space="0" w:color="000000"/>
            </w:tcBorders>
          </w:tcPr>
          <w:p w14:paraId="760FDC85" w14:textId="77777777" w:rsidR="007C2733" w:rsidRPr="004B5C33" w:rsidRDefault="007C2733" w:rsidP="00D23A08">
            <w:pPr>
              <w:spacing w:before="120"/>
              <w:jc w:val="right"/>
            </w:pPr>
          </w:p>
        </w:tc>
        <w:tc>
          <w:tcPr>
            <w:tcW w:w="174" w:type="pct"/>
            <w:tcBorders>
              <w:top w:val="single" w:sz="4" w:space="0" w:color="000000"/>
              <w:left w:val="single" w:sz="4" w:space="0" w:color="000000"/>
              <w:bottom w:val="single" w:sz="4" w:space="0" w:color="000000"/>
              <w:right w:val="single" w:sz="4" w:space="0" w:color="000000"/>
            </w:tcBorders>
          </w:tcPr>
          <w:p w14:paraId="598BC65D"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6245B4ED" w14:textId="77777777" w:rsidR="007C2733" w:rsidRPr="004B5C33" w:rsidRDefault="007C2733" w:rsidP="00D23A08">
            <w:pPr>
              <w:spacing w:before="120"/>
              <w:jc w:val="right"/>
            </w:pPr>
          </w:p>
        </w:tc>
        <w:tc>
          <w:tcPr>
            <w:tcW w:w="167" w:type="pct"/>
            <w:gridSpan w:val="2"/>
            <w:tcBorders>
              <w:top w:val="single" w:sz="4" w:space="0" w:color="000000"/>
              <w:left w:val="single" w:sz="4" w:space="0" w:color="000000"/>
              <w:bottom w:val="single" w:sz="4" w:space="0" w:color="000000"/>
              <w:right w:val="single" w:sz="4" w:space="0" w:color="000000"/>
            </w:tcBorders>
          </w:tcPr>
          <w:p w14:paraId="273ACB74"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159BF570"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1B238A6E" w14:textId="77777777" w:rsidR="007C2733" w:rsidRPr="004B5C33" w:rsidRDefault="007C2733" w:rsidP="00D23A08">
            <w:pPr>
              <w:spacing w:before="120"/>
              <w:jc w:val="right"/>
            </w:pPr>
          </w:p>
        </w:tc>
        <w:tc>
          <w:tcPr>
            <w:tcW w:w="180" w:type="pct"/>
            <w:tcBorders>
              <w:top w:val="single" w:sz="4" w:space="0" w:color="000000"/>
              <w:left w:val="single" w:sz="4" w:space="0" w:color="000000"/>
              <w:bottom w:val="single" w:sz="4" w:space="0" w:color="000000"/>
              <w:right w:val="single" w:sz="4" w:space="0" w:color="000000"/>
            </w:tcBorders>
          </w:tcPr>
          <w:p w14:paraId="3D824F0A"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4B1F0B7F" w14:textId="77777777" w:rsidR="007C2733" w:rsidRPr="004B5C33" w:rsidRDefault="007C2733" w:rsidP="00D23A08">
            <w:pPr>
              <w:spacing w:before="120"/>
              <w:jc w:val="right"/>
            </w:pPr>
          </w:p>
        </w:tc>
        <w:tc>
          <w:tcPr>
            <w:tcW w:w="175" w:type="pct"/>
            <w:tcBorders>
              <w:top w:val="single" w:sz="4" w:space="0" w:color="000000"/>
              <w:left w:val="single" w:sz="4" w:space="0" w:color="000000"/>
              <w:bottom w:val="single" w:sz="4" w:space="0" w:color="000000"/>
              <w:right w:val="single" w:sz="4" w:space="0" w:color="000000"/>
            </w:tcBorders>
          </w:tcPr>
          <w:p w14:paraId="0108F150" w14:textId="77777777" w:rsidR="007C2733" w:rsidRPr="004B5C33" w:rsidRDefault="007C2733" w:rsidP="00D23A08">
            <w:pPr>
              <w:spacing w:before="120"/>
              <w:jc w:val="right"/>
            </w:pPr>
          </w:p>
        </w:tc>
        <w:tc>
          <w:tcPr>
            <w:tcW w:w="531" w:type="pct"/>
            <w:tcBorders>
              <w:top w:val="single" w:sz="4" w:space="0" w:color="000000"/>
              <w:left w:val="single" w:sz="4" w:space="0" w:color="000000"/>
              <w:bottom w:val="single" w:sz="4" w:space="0" w:color="000000"/>
              <w:right w:val="single" w:sz="4" w:space="0" w:color="000000"/>
            </w:tcBorders>
          </w:tcPr>
          <w:p w14:paraId="4F1E4C4C" w14:textId="77777777" w:rsidR="007C2733" w:rsidRPr="008D3651" w:rsidRDefault="007C2733" w:rsidP="00D23A08">
            <w:pPr>
              <w:spacing w:before="120"/>
              <w:jc w:val="right"/>
              <w:rPr>
                <w:sz w:val="28"/>
              </w:rPr>
            </w:pPr>
          </w:p>
        </w:tc>
      </w:tr>
      <w:tr w:rsidR="007C2733" w:rsidRPr="008D3651" w14:paraId="267D0013" w14:textId="77777777" w:rsidTr="00D23A08">
        <w:tc>
          <w:tcPr>
            <w:tcW w:w="228" w:type="pct"/>
            <w:tcBorders>
              <w:top w:val="single" w:sz="4" w:space="0" w:color="000000"/>
              <w:left w:val="single" w:sz="4" w:space="0" w:color="000000"/>
              <w:bottom w:val="single" w:sz="4" w:space="0" w:color="000000"/>
              <w:right w:val="single" w:sz="4" w:space="0" w:color="000000"/>
            </w:tcBorders>
            <w:hideMark/>
          </w:tcPr>
          <w:p w14:paraId="40274826" w14:textId="77777777" w:rsidR="007C2733" w:rsidRPr="004B5C33" w:rsidRDefault="007C2733" w:rsidP="00D23A08">
            <w:pPr>
              <w:overflowPunct w:val="0"/>
              <w:autoSpaceDE w:val="0"/>
              <w:autoSpaceDN w:val="0"/>
              <w:adjustRightInd w:val="0"/>
              <w:ind w:left="175"/>
              <w:textAlignment w:val="baseline"/>
            </w:pPr>
            <w:r>
              <w:t>12.</w:t>
            </w:r>
          </w:p>
        </w:tc>
        <w:tc>
          <w:tcPr>
            <w:tcW w:w="1479" w:type="pct"/>
            <w:tcBorders>
              <w:top w:val="single" w:sz="4" w:space="0" w:color="000000"/>
              <w:left w:val="single" w:sz="4" w:space="0" w:color="000000"/>
              <w:bottom w:val="single" w:sz="4" w:space="0" w:color="000000"/>
              <w:right w:val="single" w:sz="4" w:space="0" w:color="000000"/>
            </w:tcBorders>
            <w:vAlign w:val="center"/>
          </w:tcPr>
          <w:p w14:paraId="3E07C374" w14:textId="77777777" w:rsidR="007C2733" w:rsidRPr="004B5C33" w:rsidRDefault="007C2733" w:rsidP="00D23A08">
            <w:pPr>
              <w:jc w:val="both"/>
            </w:pPr>
            <w:r w:rsidRPr="00AD4EEB">
              <w:t xml:space="preserve">Kitos paslaugos, t. y. </w:t>
            </w:r>
            <w:r w:rsidRPr="001166E5">
              <w:t>inžinerin</w:t>
            </w:r>
            <w:r>
              <w:t>ė</w:t>
            </w:r>
            <w:r w:rsidRPr="001166E5">
              <w:t>s paslaugos būtinos tinkamam Darbų vykdymui ir užbaigimui (geodezinių, kadastrinių matavimų atlikimas, pastatų energinio naudingumo sertifikavimas, vykdymo dokumentacijos, kadastrinių matavimo bylų parengimas ir kitos inžinerinės paslaugos, reikalingos statybos užbaigimo procedūroms (kad būtų surašytas reikiamas statybos užbaigimo dokumentas), organizuoti statybos užbaigimo procedūras ir pateikti patvirtintą statybos užbaigimo dokumentą, objekto užbaigimui reikalingi tyrimai ir bandymai, viešinimo priemonės ir kt.).</w:t>
            </w:r>
          </w:p>
        </w:tc>
        <w:tc>
          <w:tcPr>
            <w:tcW w:w="173" w:type="pct"/>
            <w:tcBorders>
              <w:top w:val="single" w:sz="4" w:space="0" w:color="000000"/>
              <w:left w:val="single" w:sz="4" w:space="0" w:color="000000"/>
              <w:bottom w:val="single" w:sz="4" w:space="0" w:color="000000"/>
              <w:right w:val="single" w:sz="4" w:space="0" w:color="000000"/>
            </w:tcBorders>
          </w:tcPr>
          <w:p w14:paraId="4AE21753" w14:textId="77777777" w:rsidR="007C2733" w:rsidRPr="004B5C33" w:rsidRDefault="007C2733" w:rsidP="00D23A08">
            <w:pPr>
              <w:spacing w:before="120"/>
            </w:pPr>
          </w:p>
        </w:tc>
        <w:tc>
          <w:tcPr>
            <w:tcW w:w="167" w:type="pct"/>
            <w:gridSpan w:val="2"/>
            <w:tcBorders>
              <w:top w:val="single" w:sz="4" w:space="0" w:color="000000"/>
              <w:left w:val="single" w:sz="4" w:space="0" w:color="000000"/>
              <w:bottom w:val="single" w:sz="4" w:space="0" w:color="000000"/>
              <w:right w:val="single" w:sz="4" w:space="0" w:color="000000"/>
            </w:tcBorders>
          </w:tcPr>
          <w:p w14:paraId="5EA5B15A" w14:textId="77777777" w:rsidR="007C2733" w:rsidRPr="004B5C33" w:rsidRDefault="007C2733" w:rsidP="00D23A08">
            <w:pPr>
              <w:spacing w:before="120"/>
            </w:pPr>
          </w:p>
        </w:tc>
        <w:tc>
          <w:tcPr>
            <w:tcW w:w="167" w:type="pct"/>
            <w:tcBorders>
              <w:top w:val="single" w:sz="4" w:space="0" w:color="000000"/>
              <w:left w:val="single" w:sz="4" w:space="0" w:color="000000"/>
              <w:bottom w:val="single" w:sz="4" w:space="0" w:color="000000"/>
              <w:right w:val="single" w:sz="4" w:space="0" w:color="000000"/>
            </w:tcBorders>
          </w:tcPr>
          <w:p w14:paraId="1591C09C" w14:textId="77777777" w:rsidR="007C2733" w:rsidRPr="004B5C33" w:rsidRDefault="007C2733" w:rsidP="00D23A08">
            <w:pPr>
              <w:spacing w:before="120"/>
            </w:pPr>
          </w:p>
        </w:tc>
        <w:tc>
          <w:tcPr>
            <w:tcW w:w="175" w:type="pct"/>
            <w:tcBorders>
              <w:top w:val="single" w:sz="4" w:space="0" w:color="000000"/>
              <w:left w:val="single" w:sz="4" w:space="0" w:color="000000"/>
              <w:bottom w:val="single" w:sz="4" w:space="0" w:color="000000"/>
              <w:right w:val="single" w:sz="4" w:space="0" w:color="000000"/>
            </w:tcBorders>
          </w:tcPr>
          <w:p w14:paraId="1396DE44" w14:textId="77777777" w:rsidR="007C2733" w:rsidRPr="004B5C33" w:rsidRDefault="007C2733" w:rsidP="00D23A08">
            <w:pPr>
              <w:spacing w:before="120"/>
              <w:jc w:val="right"/>
            </w:pPr>
          </w:p>
        </w:tc>
        <w:tc>
          <w:tcPr>
            <w:tcW w:w="177" w:type="pct"/>
            <w:tcBorders>
              <w:top w:val="single" w:sz="4" w:space="0" w:color="000000"/>
              <w:left w:val="single" w:sz="4" w:space="0" w:color="000000"/>
              <w:bottom w:val="single" w:sz="4" w:space="0" w:color="000000"/>
              <w:right w:val="single" w:sz="4" w:space="0" w:color="000000"/>
            </w:tcBorders>
          </w:tcPr>
          <w:p w14:paraId="1DD99605" w14:textId="77777777" w:rsidR="007C2733" w:rsidRPr="004B5C33" w:rsidRDefault="007C2733" w:rsidP="00D23A08">
            <w:pPr>
              <w:spacing w:before="120"/>
              <w:jc w:val="right"/>
            </w:pPr>
          </w:p>
        </w:tc>
        <w:tc>
          <w:tcPr>
            <w:tcW w:w="172" w:type="pct"/>
            <w:gridSpan w:val="2"/>
            <w:tcBorders>
              <w:top w:val="single" w:sz="4" w:space="0" w:color="000000"/>
              <w:left w:val="single" w:sz="4" w:space="0" w:color="000000"/>
              <w:bottom w:val="single" w:sz="4" w:space="0" w:color="000000"/>
              <w:right w:val="single" w:sz="4" w:space="0" w:color="000000"/>
            </w:tcBorders>
          </w:tcPr>
          <w:p w14:paraId="3F5D03F3" w14:textId="77777777" w:rsidR="007C2733" w:rsidRPr="004B5C33" w:rsidRDefault="007C2733" w:rsidP="00D23A08">
            <w:pPr>
              <w:spacing w:before="120"/>
              <w:jc w:val="right"/>
            </w:pPr>
          </w:p>
        </w:tc>
        <w:tc>
          <w:tcPr>
            <w:tcW w:w="174" w:type="pct"/>
            <w:tcBorders>
              <w:top w:val="single" w:sz="4" w:space="0" w:color="000000"/>
              <w:left w:val="single" w:sz="4" w:space="0" w:color="000000"/>
              <w:bottom w:val="single" w:sz="4" w:space="0" w:color="000000"/>
              <w:right w:val="single" w:sz="4" w:space="0" w:color="000000"/>
            </w:tcBorders>
          </w:tcPr>
          <w:p w14:paraId="6E6D5BB7"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74645E88" w14:textId="77777777" w:rsidR="007C2733" w:rsidRPr="004B5C33" w:rsidRDefault="007C2733" w:rsidP="00D23A08">
            <w:pPr>
              <w:spacing w:before="120"/>
              <w:jc w:val="right"/>
            </w:pPr>
          </w:p>
        </w:tc>
        <w:tc>
          <w:tcPr>
            <w:tcW w:w="167" w:type="pct"/>
            <w:gridSpan w:val="2"/>
            <w:tcBorders>
              <w:top w:val="single" w:sz="4" w:space="0" w:color="000000"/>
              <w:left w:val="single" w:sz="4" w:space="0" w:color="000000"/>
              <w:bottom w:val="single" w:sz="4" w:space="0" w:color="000000"/>
              <w:right w:val="single" w:sz="4" w:space="0" w:color="000000"/>
            </w:tcBorders>
          </w:tcPr>
          <w:p w14:paraId="498B8CB4"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09A1B4A1"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1B9B32CC" w14:textId="77777777" w:rsidR="007C2733" w:rsidRPr="004B5C33" w:rsidRDefault="007C2733" w:rsidP="00D23A08">
            <w:pPr>
              <w:spacing w:before="120"/>
              <w:jc w:val="right"/>
            </w:pPr>
          </w:p>
        </w:tc>
        <w:tc>
          <w:tcPr>
            <w:tcW w:w="180" w:type="pct"/>
            <w:tcBorders>
              <w:top w:val="single" w:sz="4" w:space="0" w:color="000000"/>
              <w:left w:val="single" w:sz="4" w:space="0" w:color="000000"/>
              <w:bottom w:val="single" w:sz="4" w:space="0" w:color="000000"/>
              <w:right w:val="single" w:sz="4" w:space="0" w:color="000000"/>
            </w:tcBorders>
          </w:tcPr>
          <w:p w14:paraId="2BF87954" w14:textId="77777777" w:rsidR="007C2733" w:rsidRPr="004B5C33" w:rsidRDefault="007C2733" w:rsidP="00D23A08">
            <w:pPr>
              <w:spacing w:before="120"/>
              <w:jc w:val="right"/>
            </w:pPr>
          </w:p>
        </w:tc>
        <w:tc>
          <w:tcPr>
            <w:tcW w:w="167" w:type="pct"/>
            <w:tcBorders>
              <w:top w:val="single" w:sz="4" w:space="0" w:color="000000"/>
              <w:left w:val="single" w:sz="4" w:space="0" w:color="000000"/>
              <w:bottom w:val="single" w:sz="4" w:space="0" w:color="000000"/>
              <w:right w:val="single" w:sz="4" w:space="0" w:color="000000"/>
            </w:tcBorders>
          </w:tcPr>
          <w:p w14:paraId="76534E59" w14:textId="77777777" w:rsidR="007C2733" w:rsidRPr="004B5C33" w:rsidRDefault="007C2733" w:rsidP="00D23A08">
            <w:pPr>
              <w:spacing w:before="120"/>
              <w:jc w:val="right"/>
            </w:pPr>
          </w:p>
        </w:tc>
        <w:tc>
          <w:tcPr>
            <w:tcW w:w="175" w:type="pct"/>
            <w:tcBorders>
              <w:top w:val="single" w:sz="4" w:space="0" w:color="000000"/>
              <w:left w:val="single" w:sz="4" w:space="0" w:color="000000"/>
              <w:bottom w:val="single" w:sz="4" w:space="0" w:color="000000"/>
              <w:right w:val="single" w:sz="4" w:space="0" w:color="000000"/>
            </w:tcBorders>
          </w:tcPr>
          <w:p w14:paraId="74F1AD6E" w14:textId="77777777" w:rsidR="007C2733" w:rsidRPr="004B5C33" w:rsidRDefault="007C2733" w:rsidP="00D23A08">
            <w:pPr>
              <w:spacing w:before="120"/>
              <w:jc w:val="right"/>
            </w:pPr>
          </w:p>
        </w:tc>
        <w:tc>
          <w:tcPr>
            <w:tcW w:w="531" w:type="pct"/>
            <w:tcBorders>
              <w:top w:val="single" w:sz="4" w:space="0" w:color="000000"/>
              <w:left w:val="single" w:sz="4" w:space="0" w:color="000000"/>
              <w:bottom w:val="single" w:sz="4" w:space="0" w:color="000000"/>
              <w:right w:val="single" w:sz="4" w:space="0" w:color="000000"/>
            </w:tcBorders>
          </w:tcPr>
          <w:p w14:paraId="769753F6" w14:textId="77777777" w:rsidR="007C2733" w:rsidRPr="008D3651" w:rsidRDefault="007C2733" w:rsidP="00D23A08">
            <w:pPr>
              <w:spacing w:before="120"/>
              <w:jc w:val="right"/>
              <w:rPr>
                <w:sz w:val="28"/>
              </w:rPr>
            </w:pPr>
          </w:p>
        </w:tc>
      </w:tr>
      <w:tr w:rsidR="007C2733" w:rsidRPr="004B5C33" w14:paraId="06EA002E" w14:textId="77777777" w:rsidTr="00D23A08">
        <w:trPr>
          <w:trHeight w:val="277"/>
        </w:trPr>
        <w:tc>
          <w:tcPr>
            <w:tcW w:w="4102" w:type="pct"/>
            <w:gridSpan w:val="19"/>
            <w:tcBorders>
              <w:top w:val="single" w:sz="4" w:space="0" w:color="000000"/>
              <w:left w:val="single" w:sz="4" w:space="0" w:color="000000"/>
              <w:bottom w:val="single" w:sz="4" w:space="0" w:color="000000"/>
              <w:right w:val="single" w:sz="4" w:space="0" w:color="000000"/>
            </w:tcBorders>
            <w:hideMark/>
          </w:tcPr>
          <w:p w14:paraId="2478AE8C" w14:textId="77777777" w:rsidR="007C2733" w:rsidRPr="004B5C33" w:rsidRDefault="007C2733" w:rsidP="00D23A08">
            <w:pPr>
              <w:ind w:left="-1383" w:firstLine="1383"/>
              <w:jc w:val="right"/>
            </w:pPr>
            <w:r w:rsidRPr="004B5C33">
              <w:rPr>
                <w:b/>
              </w:rPr>
              <w:lastRenderedPageBreak/>
              <w:t xml:space="preserve">Suma </w:t>
            </w:r>
            <w:r w:rsidRPr="004B5C33">
              <w:rPr>
                <w:b/>
                <w:bCs/>
              </w:rPr>
              <w:t>be PVM (Eur):</w:t>
            </w:r>
          </w:p>
        </w:tc>
        <w:tc>
          <w:tcPr>
            <w:tcW w:w="531" w:type="pct"/>
            <w:tcBorders>
              <w:top w:val="single" w:sz="4" w:space="0" w:color="000000"/>
              <w:left w:val="single" w:sz="4" w:space="0" w:color="000000"/>
              <w:bottom w:val="single" w:sz="4" w:space="0" w:color="000000"/>
              <w:right w:val="single" w:sz="4" w:space="0" w:color="000000"/>
            </w:tcBorders>
          </w:tcPr>
          <w:p w14:paraId="44CCFBF0" w14:textId="77777777" w:rsidR="007C2733" w:rsidRPr="004B5C33" w:rsidRDefault="007C2733" w:rsidP="00D23A08">
            <w:pPr>
              <w:ind w:left="-1383" w:firstLine="1383"/>
              <w:jc w:val="right"/>
            </w:pPr>
          </w:p>
        </w:tc>
      </w:tr>
      <w:tr w:rsidR="007C2733" w:rsidRPr="004B5C33" w14:paraId="29225425" w14:textId="77777777" w:rsidTr="00D23A08">
        <w:trPr>
          <w:trHeight w:val="147"/>
        </w:trPr>
        <w:tc>
          <w:tcPr>
            <w:tcW w:w="4102" w:type="pct"/>
            <w:gridSpan w:val="19"/>
            <w:tcBorders>
              <w:top w:val="single" w:sz="4" w:space="0" w:color="000000"/>
              <w:left w:val="single" w:sz="4" w:space="0" w:color="000000"/>
              <w:bottom w:val="single" w:sz="4" w:space="0" w:color="000000"/>
              <w:right w:val="single" w:sz="4" w:space="0" w:color="000000"/>
            </w:tcBorders>
            <w:hideMark/>
          </w:tcPr>
          <w:p w14:paraId="5A159DF4" w14:textId="77777777" w:rsidR="007C2733" w:rsidRPr="004B5C33" w:rsidRDefault="007C2733" w:rsidP="00D23A08">
            <w:pPr>
              <w:jc w:val="right"/>
            </w:pPr>
            <w:r w:rsidRPr="004B5C33">
              <w:rPr>
                <w:b/>
              </w:rPr>
              <w:t xml:space="preserve">PVM </w:t>
            </w:r>
            <w:r w:rsidRPr="004B5C33">
              <w:rPr>
                <w:b/>
                <w:i/>
                <w:color w:val="FF0000"/>
              </w:rPr>
              <w:t>[</w:t>
            </w:r>
            <w:r>
              <w:rPr>
                <w:b/>
                <w:i/>
                <w:color w:val="FF0000"/>
              </w:rPr>
              <w:t xml:space="preserve">nurodyti </w:t>
            </w:r>
            <w:r w:rsidRPr="004B5C33">
              <w:rPr>
                <w:b/>
                <w:i/>
                <w:color w:val="FF0000"/>
              </w:rPr>
              <w:t>tarif</w:t>
            </w:r>
            <w:r>
              <w:rPr>
                <w:b/>
                <w:i/>
                <w:color w:val="FF0000"/>
              </w:rPr>
              <w:t>ą</w:t>
            </w:r>
            <w:r w:rsidRPr="004B5C33">
              <w:rPr>
                <w:b/>
                <w:i/>
                <w:color w:val="FF0000"/>
              </w:rPr>
              <w:t>]</w:t>
            </w:r>
            <w:r w:rsidRPr="001817A7">
              <w:rPr>
                <w:b/>
                <w:iCs/>
              </w:rPr>
              <w:t>%</w:t>
            </w:r>
            <w:r w:rsidRPr="004B5C33">
              <w:rPr>
                <w:b/>
              </w:rPr>
              <w:t>:</w:t>
            </w:r>
          </w:p>
        </w:tc>
        <w:tc>
          <w:tcPr>
            <w:tcW w:w="531" w:type="pct"/>
            <w:tcBorders>
              <w:top w:val="single" w:sz="4" w:space="0" w:color="000000"/>
              <w:left w:val="single" w:sz="4" w:space="0" w:color="000000"/>
              <w:bottom w:val="single" w:sz="4" w:space="0" w:color="000000"/>
              <w:right w:val="single" w:sz="4" w:space="0" w:color="000000"/>
            </w:tcBorders>
          </w:tcPr>
          <w:p w14:paraId="0A599128" w14:textId="77777777" w:rsidR="007C2733" w:rsidRPr="004B5C33" w:rsidRDefault="007C2733" w:rsidP="00D23A08">
            <w:pPr>
              <w:jc w:val="right"/>
            </w:pPr>
          </w:p>
        </w:tc>
      </w:tr>
      <w:tr w:rsidR="007C2733" w:rsidRPr="004B5C33" w14:paraId="067F393E" w14:textId="77777777" w:rsidTr="00D23A08">
        <w:trPr>
          <w:trHeight w:val="147"/>
        </w:trPr>
        <w:tc>
          <w:tcPr>
            <w:tcW w:w="4102" w:type="pct"/>
            <w:gridSpan w:val="19"/>
            <w:tcBorders>
              <w:top w:val="single" w:sz="4" w:space="0" w:color="000000"/>
              <w:left w:val="single" w:sz="4" w:space="0" w:color="000000"/>
              <w:bottom w:val="single" w:sz="4" w:space="0" w:color="000000"/>
              <w:right w:val="single" w:sz="4" w:space="0" w:color="000000"/>
            </w:tcBorders>
            <w:hideMark/>
          </w:tcPr>
          <w:p w14:paraId="2502D427" w14:textId="77777777" w:rsidR="007C2733" w:rsidRPr="004B5C33" w:rsidRDefault="007C2733" w:rsidP="00D23A08">
            <w:pPr>
              <w:jc w:val="right"/>
            </w:pPr>
            <w:r w:rsidRPr="004B5C33">
              <w:rPr>
                <w:b/>
              </w:rPr>
              <w:t>Bendra suma su PVM (Eur)</w:t>
            </w:r>
            <w:r w:rsidRPr="004B5C33">
              <w:rPr>
                <w:b/>
                <w:bCs/>
              </w:rPr>
              <w:t>:</w:t>
            </w:r>
          </w:p>
        </w:tc>
        <w:tc>
          <w:tcPr>
            <w:tcW w:w="531" w:type="pct"/>
            <w:tcBorders>
              <w:top w:val="single" w:sz="4" w:space="0" w:color="000000"/>
              <w:left w:val="single" w:sz="4" w:space="0" w:color="000000"/>
              <w:bottom w:val="single" w:sz="4" w:space="0" w:color="000000"/>
              <w:right w:val="single" w:sz="4" w:space="0" w:color="000000"/>
            </w:tcBorders>
          </w:tcPr>
          <w:p w14:paraId="7891A54B" w14:textId="77777777" w:rsidR="007C2733" w:rsidRPr="004B5C33" w:rsidRDefault="007C2733" w:rsidP="00D23A08">
            <w:pPr>
              <w:jc w:val="right"/>
            </w:pPr>
          </w:p>
        </w:tc>
      </w:tr>
      <w:tr w:rsidR="007C2733" w:rsidRPr="004B5C33" w14:paraId="6583F2A2" w14:textId="77777777" w:rsidTr="00D23A08">
        <w:trPr>
          <w:trHeight w:val="186"/>
        </w:trPr>
        <w:tc>
          <w:tcPr>
            <w:tcW w:w="2015" w:type="pct"/>
            <w:gridSpan w:val="4"/>
            <w:tcBorders>
              <w:top w:val="nil"/>
              <w:left w:val="nil"/>
              <w:bottom w:val="nil"/>
              <w:right w:val="nil"/>
            </w:tcBorders>
            <w:hideMark/>
          </w:tcPr>
          <w:p w14:paraId="59C3B0E6" w14:textId="77777777" w:rsidR="007C2733" w:rsidRPr="004B5C33" w:rsidRDefault="007C2733" w:rsidP="00D23A08">
            <w:r w:rsidRPr="004B5C33">
              <w:t>_________________</w:t>
            </w:r>
          </w:p>
          <w:p w14:paraId="43665C4B" w14:textId="77777777" w:rsidR="007C2733" w:rsidRPr="004B5C33" w:rsidRDefault="007C2733" w:rsidP="00D23A08">
            <w:r w:rsidRPr="004B5C33">
              <w:t>(Tiekėjo arba jo įgalioto asmens pareigų pavadinimas)</w:t>
            </w:r>
          </w:p>
        </w:tc>
        <w:tc>
          <w:tcPr>
            <w:tcW w:w="597" w:type="pct"/>
            <w:gridSpan w:val="5"/>
            <w:tcBorders>
              <w:top w:val="nil"/>
              <w:left w:val="nil"/>
              <w:bottom w:val="nil"/>
              <w:right w:val="nil"/>
            </w:tcBorders>
            <w:hideMark/>
          </w:tcPr>
          <w:p w14:paraId="48EF82EF" w14:textId="77777777" w:rsidR="007C2733" w:rsidRPr="004B5C33" w:rsidRDefault="007C2733" w:rsidP="00D23A08">
            <w:r w:rsidRPr="004B5C33">
              <w:t>___________</w:t>
            </w:r>
          </w:p>
          <w:p w14:paraId="277EF4ED" w14:textId="77777777" w:rsidR="007C2733" w:rsidRPr="004B5C33" w:rsidRDefault="007C2733" w:rsidP="00D23A08">
            <w:r w:rsidRPr="004B5C33">
              <w:t xml:space="preserve">           (Parašas)</w:t>
            </w:r>
          </w:p>
        </w:tc>
        <w:tc>
          <w:tcPr>
            <w:tcW w:w="592" w:type="pct"/>
            <w:gridSpan w:val="4"/>
            <w:tcBorders>
              <w:top w:val="nil"/>
              <w:left w:val="nil"/>
              <w:bottom w:val="nil"/>
              <w:right w:val="nil"/>
            </w:tcBorders>
          </w:tcPr>
          <w:p w14:paraId="4C86E35E" w14:textId="77777777" w:rsidR="007C2733" w:rsidRPr="004B5C33" w:rsidRDefault="007C2733" w:rsidP="00D23A08"/>
        </w:tc>
        <w:tc>
          <w:tcPr>
            <w:tcW w:w="1796" w:type="pct"/>
            <w:gridSpan w:val="7"/>
            <w:tcBorders>
              <w:top w:val="nil"/>
              <w:left w:val="nil"/>
              <w:bottom w:val="nil"/>
              <w:right w:val="nil"/>
            </w:tcBorders>
            <w:hideMark/>
          </w:tcPr>
          <w:p w14:paraId="6DCD5A9F" w14:textId="77777777" w:rsidR="007C2733" w:rsidRPr="004B5C33" w:rsidRDefault="007C2733" w:rsidP="00D23A08">
            <w:r w:rsidRPr="004B5C33">
              <w:t xml:space="preserve">          ____________</w:t>
            </w:r>
          </w:p>
          <w:p w14:paraId="7A1A7EEB" w14:textId="77777777" w:rsidR="007C2733" w:rsidRPr="004B5C33" w:rsidRDefault="007C2733" w:rsidP="00D23A08">
            <w:r w:rsidRPr="004B5C33">
              <w:t xml:space="preserve">        (Vardas ir pavardė)</w:t>
            </w:r>
          </w:p>
        </w:tc>
      </w:tr>
    </w:tbl>
    <w:p w14:paraId="12001509" w14:textId="77777777" w:rsidR="007C2733" w:rsidRPr="00AD4EEB" w:rsidRDefault="007C2733" w:rsidP="007C2733">
      <w:pPr>
        <w:rPr>
          <w:szCs w:val="24"/>
        </w:rPr>
      </w:pPr>
    </w:p>
    <w:p w14:paraId="2833A821" w14:textId="77777777" w:rsidR="007C2733" w:rsidRPr="00AD4EEB" w:rsidRDefault="007C2733" w:rsidP="007C2733">
      <w:pPr>
        <w:spacing w:before="200"/>
        <w:jc w:val="both"/>
        <w:rPr>
          <w:b/>
          <w:color w:val="FF0000"/>
        </w:rPr>
      </w:pPr>
      <w:r w:rsidRPr="00AD4EEB">
        <w:rPr>
          <w:b/>
          <w:color w:val="FF0000"/>
        </w:rPr>
        <w:t>*Reikalavimai Veiklų sąrašo formos užpildymui :</w:t>
      </w:r>
    </w:p>
    <w:p w14:paraId="60C5B3C2" w14:textId="77777777" w:rsidR="007C2733" w:rsidRPr="00AD4EEB" w:rsidRDefault="007C2733" w:rsidP="007C2733">
      <w:pPr>
        <w:pStyle w:val="Stilius3"/>
        <w:numPr>
          <w:ilvl w:val="0"/>
          <w:numId w:val="42"/>
        </w:numPr>
        <w:tabs>
          <w:tab w:val="left" w:pos="709"/>
        </w:tabs>
        <w:spacing w:before="120"/>
        <w:ind w:left="714" w:hanging="357"/>
        <w:rPr>
          <w:i/>
        </w:rPr>
      </w:pPr>
      <w:r w:rsidRPr="00AD4EEB">
        <w:rPr>
          <w:i/>
        </w:rPr>
        <w:t xml:space="preserve">Konkurso dalyviai, teikdami pasiūlymą, privalo pateikti kainomis užpildytą </w:t>
      </w:r>
      <w:r>
        <w:rPr>
          <w:i/>
        </w:rPr>
        <w:t xml:space="preserve">veiklų sąrašą. </w:t>
      </w:r>
      <w:r w:rsidRPr="009A4528">
        <w:rPr>
          <w:i/>
        </w:rPr>
        <w:t>Veiklų sąrašas turi būti pildomas atsižvelgiant į pirkimo dokumentus, Sutarties sąlygas, Techninę specifikaciją</w:t>
      </w:r>
    </w:p>
    <w:p w14:paraId="1B8DF50B" w14:textId="77777777" w:rsidR="007C2733" w:rsidRPr="00AD4EEB" w:rsidRDefault="007C2733" w:rsidP="007C2733">
      <w:pPr>
        <w:pStyle w:val="Stilius3"/>
        <w:numPr>
          <w:ilvl w:val="0"/>
          <w:numId w:val="42"/>
        </w:numPr>
        <w:tabs>
          <w:tab w:val="left" w:pos="709"/>
        </w:tabs>
        <w:spacing w:before="120"/>
        <w:ind w:left="714" w:hanging="357"/>
        <w:rPr>
          <w:i/>
        </w:rPr>
      </w:pPr>
      <w:r w:rsidRPr="00AD4EEB">
        <w:rPr>
          <w:i/>
        </w:rPr>
        <w:t xml:space="preserve">Rangovas Veiklų sąraše turi įvertinti (įkainoti) visus reikiamus darbus, kurie reikalingi </w:t>
      </w:r>
      <w:r>
        <w:rPr>
          <w:i/>
        </w:rPr>
        <w:t>P</w:t>
      </w:r>
      <w:r w:rsidRPr="00AD4EEB">
        <w:rPr>
          <w:i/>
        </w:rPr>
        <w:t>rojekte numatytiems Darbams atlikti;</w:t>
      </w:r>
    </w:p>
    <w:p w14:paraId="2FFE5920" w14:textId="77777777" w:rsidR="007C2733" w:rsidRPr="00AD4EEB" w:rsidRDefault="007C2733" w:rsidP="007C2733">
      <w:pPr>
        <w:pStyle w:val="Stilius3"/>
        <w:numPr>
          <w:ilvl w:val="0"/>
          <w:numId w:val="42"/>
        </w:numPr>
        <w:tabs>
          <w:tab w:val="left" w:pos="709"/>
        </w:tabs>
        <w:spacing w:before="120"/>
        <w:ind w:left="714" w:hanging="357"/>
        <w:rPr>
          <w:i/>
        </w:rPr>
      </w:pPr>
      <w:r w:rsidRPr="00AD4EEB">
        <w:rPr>
          <w:i/>
        </w:rPr>
        <w:t xml:space="preserve">Veiklų sąraše pateiktose Rangovo kainose turi būti įvertinti visi reikiami Rangovo įrengimai bei mechanizmai Darbams atlikti, montavimas, Rangovo personalo darbas, Medžiagos, montažinės-tvirtinimo medžiagos, priežiūra, paleidimas, derinimas, bandymai, netiesioginės </w:t>
      </w:r>
      <w:r>
        <w:rPr>
          <w:i/>
        </w:rPr>
        <w:t>i</w:t>
      </w:r>
      <w:r w:rsidRPr="00AD4EEB">
        <w:rPr>
          <w:i/>
        </w:rPr>
        <w:t>šlaidos, Rangovo mokami mokesčiai, pelnas kartu su galimai numatoma Rangovo rizika, prievolės ir įsipareigojimai apibrėžti Sutartyje ar atsirandantys ją vykdant. Rangovo nurodytos kainos taikytinos ir Darbui žiemos arba nakties metu (jei toks pasitaikytų);</w:t>
      </w:r>
    </w:p>
    <w:p w14:paraId="4BADE7F5" w14:textId="77777777" w:rsidR="007C2733" w:rsidRPr="00AD4EEB" w:rsidRDefault="007C2733" w:rsidP="007C2733">
      <w:pPr>
        <w:pStyle w:val="Stilius3"/>
        <w:numPr>
          <w:ilvl w:val="0"/>
          <w:numId w:val="42"/>
        </w:numPr>
        <w:tabs>
          <w:tab w:val="left" w:pos="709"/>
        </w:tabs>
        <w:spacing w:before="120"/>
        <w:ind w:left="714" w:hanging="357"/>
        <w:rPr>
          <w:i/>
        </w:rPr>
      </w:pPr>
      <w:r w:rsidRPr="00AD4EEB">
        <w:rPr>
          <w:i/>
        </w:rPr>
        <w:t xml:space="preserve">Visos Rangovo </w:t>
      </w:r>
      <w:r>
        <w:rPr>
          <w:i/>
        </w:rPr>
        <w:t>i</w:t>
      </w:r>
      <w:r w:rsidRPr="00AD4EEB">
        <w:rPr>
          <w:i/>
        </w:rPr>
        <w:t xml:space="preserve">šlaidos, susijusios su Sutarties nuostatų laikymusi, turi būti įvertintos Veiklų sąraše paskirstant </w:t>
      </w:r>
      <w:r>
        <w:rPr>
          <w:i/>
        </w:rPr>
        <w:t>i</w:t>
      </w:r>
      <w:r w:rsidRPr="00AD4EEB">
        <w:rPr>
          <w:i/>
        </w:rPr>
        <w:t>šlaidas Darbų kainose;</w:t>
      </w:r>
    </w:p>
    <w:p w14:paraId="69A878D8" w14:textId="77777777" w:rsidR="007C2733" w:rsidRPr="00AD4EEB" w:rsidRDefault="007C2733" w:rsidP="007C2733">
      <w:pPr>
        <w:pStyle w:val="Stilius3"/>
        <w:numPr>
          <w:ilvl w:val="0"/>
          <w:numId w:val="42"/>
        </w:numPr>
        <w:tabs>
          <w:tab w:val="left" w:pos="709"/>
        </w:tabs>
        <w:spacing w:before="120"/>
        <w:ind w:left="714" w:hanging="357"/>
        <w:rPr>
          <w:i/>
        </w:rPr>
      </w:pPr>
      <w:r w:rsidRPr="00AD4EEB">
        <w:rPr>
          <w:i/>
        </w:rPr>
        <w:t>Visos kainos turi būti nurodomos dviejų skaičių po kablelio tikslumu;</w:t>
      </w:r>
    </w:p>
    <w:p w14:paraId="7F30E44F" w14:textId="77777777" w:rsidR="007C2733" w:rsidRPr="00AD4EEB" w:rsidRDefault="007C2733" w:rsidP="007C2733">
      <w:pPr>
        <w:pStyle w:val="Stilius3"/>
        <w:numPr>
          <w:ilvl w:val="0"/>
          <w:numId w:val="42"/>
        </w:numPr>
        <w:tabs>
          <w:tab w:val="left" w:pos="709"/>
        </w:tabs>
        <w:spacing w:before="120"/>
        <w:ind w:left="714" w:hanging="357"/>
        <w:rPr>
          <w:i/>
        </w:rPr>
      </w:pPr>
      <w:r w:rsidRPr="00AD4EEB">
        <w:rPr>
          <w:i/>
        </w:rPr>
        <w:t>Veiklų sąraše visų Darbų grupių (etapų) kainas Rangovas turi nurodyti be pridėtinės vertės mokesčio (PVM) . PVM nurodomas tik susumavus Darbų kainas.</w:t>
      </w:r>
    </w:p>
    <w:p w14:paraId="5E757AD4" w14:textId="77777777" w:rsidR="007C2733" w:rsidRDefault="007C2733" w:rsidP="0007062E">
      <w:pPr>
        <w:spacing w:line="260" w:lineRule="exact"/>
        <w:jc w:val="both"/>
        <w:rPr>
          <w:rFonts w:ascii="Times New Roman" w:hAnsi="Times New Roman"/>
          <w:b/>
          <w:noProof/>
          <w:sz w:val="24"/>
          <w:szCs w:val="24"/>
          <w:lang w:val="en-GB"/>
        </w:rPr>
      </w:pPr>
    </w:p>
    <w:p w14:paraId="07AF7602" w14:textId="77777777" w:rsidR="007C2733" w:rsidRPr="00A311CF" w:rsidRDefault="007C2733" w:rsidP="0007062E">
      <w:pPr>
        <w:spacing w:line="260" w:lineRule="exact"/>
        <w:jc w:val="both"/>
        <w:rPr>
          <w:rFonts w:ascii="Times New Roman" w:hAnsi="Times New Roman"/>
          <w:b/>
          <w:noProof/>
          <w:sz w:val="24"/>
          <w:szCs w:val="24"/>
          <w:lang w:val="en-GB"/>
        </w:rPr>
      </w:pPr>
    </w:p>
    <w:p w14:paraId="261DD868" w14:textId="77777777" w:rsidR="008C6EBA" w:rsidRPr="00294F60" w:rsidRDefault="008C6EBA" w:rsidP="0007062E">
      <w:pPr>
        <w:spacing w:after="0" w:line="276" w:lineRule="auto"/>
        <w:jc w:val="center"/>
        <w:rPr>
          <w:rFonts w:ascii="Times New Roman" w:hAnsi="Times New Roman" w:cs="Times New Roman"/>
          <w:sz w:val="24"/>
          <w:szCs w:val="24"/>
        </w:rPr>
      </w:pPr>
    </w:p>
    <w:sectPr w:rsidR="008C6EBA" w:rsidRPr="00294F60" w:rsidSect="007C2733">
      <w:pgSz w:w="16838" w:h="11906" w:orient="landscape"/>
      <w:pgMar w:top="991" w:right="1134" w:bottom="1701" w:left="99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2E07" w14:textId="77777777" w:rsidR="00E00A05" w:rsidRDefault="00E00A05" w:rsidP="00736200">
      <w:pPr>
        <w:spacing w:after="0" w:line="240" w:lineRule="auto"/>
      </w:pPr>
      <w:r>
        <w:separator/>
      </w:r>
    </w:p>
  </w:endnote>
  <w:endnote w:type="continuationSeparator" w:id="0">
    <w:p w14:paraId="140F2500" w14:textId="77777777" w:rsidR="00E00A05" w:rsidRDefault="00E00A05" w:rsidP="0073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10090" w14:textId="77777777" w:rsidR="00E00A05" w:rsidRDefault="00E00A05" w:rsidP="00736200">
      <w:pPr>
        <w:spacing w:after="0" w:line="240" w:lineRule="auto"/>
      </w:pPr>
      <w:r>
        <w:separator/>
      </w:r>
    </w:p>
  </w:footnote>
  <w:footnote w:type="continuationSeparator" w:id="0">
    <w:p w14:paraId="662434FE" w14:textId="77777777" w:rsidR="00E00A05" w:rsidRDefault="00E00A05" w:rsidP="00736200">
      <w:pPr>
        <w:spacing w:after="0" w:line="240" w:lineRule="auto"/>
      </w:pPr>
      <w:r>
        <w:continuationSeparator/>
      </w:r>
    </w:p>
  </w:footnote>
  <w:footnote w:id="1">
    <w:p w14:paraId="29F0F06D" w14:textId="77777777" w:rsidR="00736200" w:rsidRPr="00034A2A" w:rsidRDefault="00736200" w:rsidP="00736200">
      <w:pPr>
        <w:pStyle w:val="Puslapioinaostekstas"/>
        <w:jc w:val="both"/>
      </w:pPr>
      <w:r w:rsidRPr="007930BE">
        <w:rPr>
          <w:rStyle w:val="Puslapioinaosnuoroda"/>
          <w:rFonts w:eastAsia="Times New Roman"/>
        </w:rPr>
        <w:footnoteRef/>
      </w:r>
      <w:r w:rsidRPr="00034A2A">
        <w:t xml:space="preserve"> Perkančioji organizacija priima užsienio valstybės institucijų išduotus dokumentus, patvirtinančius tiekėjo teisę verstis veikla, o, tuo atveju, jeigu tiekėjas neturi išduoto teisės pripažinimo dokumento, jis turi pateikti prašymo išduoti teisės pripažinimo dokumentą kopiją bei nurodyti perkančiajai organizacijai, iki kada pateiks teisės pripažinimo dokumentą, tačiau tokio dokumento pateikimo terminas negali būti vėlesnis nei iki sutarties pasirašymo.</w:t>
      </w:r>
    </w:p>
  </w:footnote>
  <w:footnote w:id="2">
    <w:p w14:paraId="1B444B5C" w14:textId="77777777" w:rsidR="00736200" w:rsidRPr="000A01EF" w:rsidRDefault="00736200" w:rsidP="00736200">
      <w:pPr>
        <w:pStyle w:val="Puslapioinaostekstas"/>
        <w:jc w:val="both"/>
      </w:pPr>
      <w:r w:rsidRPr="000A01EF">
        <w:rPr>
          <w:rStyle w:val="Puslapioinaosnuoroda"/>
        </w:rPr>
        <w:footnoteRef/>
      </w:r>
      <w:r w:rsidRPr="000A01EF">
        <w:t xml:space="preserve"> Užsienio šalių specialistai iki Sutarties pasirašymo turi gauti Statybos įstatymo nustatyta tvarka išduotą teisės pripažinimo dokumentą.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1A4"/>
    <w:multiLevelType w:val="hybridMultilevel"/>
    <w:tmpl w:val="C6765764"/>
    <w:lvl w:ilvl="0" w:tplc="9D4874E4">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042B24DE"/>
    <w:multiLevelType w:val="hybridMultilevel"/>
    <w:tmpl w:val="36E8BCD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6418B"/>
    <w:multiLevelType w:val="hybridMultilevel"/>
    <w:tmpl w:val="9424D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1971298C"/>
    <w:multiLevelType w:val="hybridMultilevel"/>
    <w:tmpl w:val="6246A32C"/>
    <w:lvl w:ilvl="0" w:tplc="156646BE">
      <w:start w:val="1"/>
      <w:numFmt w:val="decimal"/>
      <w:lvlText w:val="%1."/>
      <w:lvlJc w:val="left"/>
      <w:pPr>
        <w:ind w:left="1080" w:hanging="360"/>
      </w:pPr>
      <w:rPr>
        <w:rFonts w:hint="default"/>
        <w:b w:val="0"/>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9F6F57"/>
    <w:multiLevelType w:val="hybridMultilevel"/>
    <w:tmpl w:val="759440E6"/>
    <w:lvl w:ilvl="0" w:tplc="FFFFFFFF">
      <w:start w:val="1"/>
      <w:numFmt w:val="decimal"/>
      <w:lvlText w:val="%1."/>
      <w:lvlJc w:val="left"/>
      <w:pPr>
        <w:ind w:left="720" w:hanging="360"/>
      </w:pPr>
      <w:rPr>
        <w:rFonts w:cs="Times New Roman" w:hint="default"/>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C0353DE"/>
    <w:multiLevelType w:val="hybridMultilevel"/>
    <w:tmpl w:val="BFBC18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A00611"/>
    <w:multiLevelType w:val="hybridMultilevel"/>
    <w:tmpl w:val="3D346E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16734EB"/>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45D3E31"/>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4BD1803"/>
    <w:multiLevelType w:val="hybridMultilevel"/>
    <w:tmpl w:val="75467F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7A22BD0"/>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9590278"/>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85D7C60"/>
    <w:multiLevelType w:val="hybridMultilevel"/>
    <w:tmpl w:val="C548E6F2"/>
    <w:lvl w:ilvl="0" w:tplc="DAAA56D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A76975"/>
    <w:multiLevelType w:val="hybridMultilevel"/>
    <w:tmpl w:val="2D62928E"/>
    <w:lvl w:ilvl="0" w:tplc="CC94E5E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561D15"/>
    <w:multiLevelType w:val="multilevel"/>
    <w:tmpl w:val="71F8A8FE"/>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1C31967"/>
    <w:multiLevelType w:val="hybridMultilevel"/>
    <w:tmpl w:val="D4E4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44843B6C"/>
    <w:multiLevelType w:val="hybridMultilevel"/>
    <w:tmpl w:val="BD38BE8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5DB2326"/>
    <w:multiLevelType w:val="hybridMultilevel"/>
    <w:tmpl w:val="75467F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63644C0"/>
    <w:multiLevelType w:val="multilevel"/>
    <w:tmpl w:val="93602D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1A41D6"/>
    <w:multiLevelType w:val="hybridMultilevel"/>
    <w:tmpl w:val="759440E6"/>
    <w:lvl w:ilvl="0" w:tplc="2B78E3AE">
      <w:start w:val="1"/>
      <w:numFmt w:val="decimal"/>
      <w:lvlText w:val="%1."/>
      <w:lvlJc w:val="left"/>
      <w:pPr>
        <w:ind w:left="720" w:hanging="360"/>
      </w:pPr>
      <w:rPr>
        <w:rFonts w:cs="Times New Roman" w:hint="default"/>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A34677E"/>
    <w:multiLevelType w:val="multilevel"/>
    <w:tmpl w:val="5A76D474"/>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AF49B8"/>
    <w:multiLevelType w:val="hybridMultilevel"/>
    <w:tmpl w:val="2FC896C0"/>
    <w:lvl w:ilvl="0" w:tplc="376CA4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4BB362CE"/>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F453C4"/>
    <w:multiLevelType w:val="hybridMultilevel"/>
    <w:tmpl w:val="D4E4C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CA62829"/>
    <w:multiLevelType w:val="multilevel"/>
    <w:tmpl w:val="CF186F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34" w15:restartNumberingAfterBreak="0">
    <w:nsid w:val="5DE27762"/>
    <w:multiLevelType w:val="hybridMultilevel"/>
    <w:tmpl w:val="829AC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9D0C27"/>
    <w:multiLevelType w:val="hybridMultilevel"/>
    <w:tmpl w:val="B54463B4"/>
    <w:lvl w:ilvl="0" w:tplc="DD4A21E8">
      <w:start w:val="1"/>
      <w:numFmt w:val="decimal"/>
      <w:lvlText w:val="%1."/>
      <w:lvlJc w:val="left"/>
      <w:pPr>
        <w:ind w:left="644" w:hanging="360"/>
      </w:pPr>
      <w:rPr>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80436F4"/>
    <w:multiLevelType w:val="hybridMultilevel"/>
    <w:tmpl w:val="11C872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5317B4"/>
    <w:multiLevelType w:val="hybridMultilevel"/>
    <w:tmpl w:val="B8788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E60395C"/>
    <w:multiLevelType w:val="hybridMultilevel"/>
    <w:tmpl w:val="10B41194"/>
    <w:lvl w:ilvl="0" w:tplc="31CA83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2C37F68"/>
    <w:multiLevelType w:val="hybridMultilevel"/>
    <w:tmpl w:val="864CB4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53F566E"/>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3A57AB"/>
    <w:multiLevelType w:val="hybridMultilevel"/>
    <w:tmpl w:val="9AFC5C1A"/>
    <w:lvl w:ilvl="0" w:tplc="A8B6EEDC">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6"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4197948">
    <w:abstractNumId w:val="21"/>
  </w:num>
  <w:num w:numId="2" w16cid:durableId="2127700924">
    <w:abstractNumId w:val="17"/>
  </w:num>
  <w:num w:numId="3" w16cid:durableId="828517917">
    <w:abstractNumId w:val="38"/>
  </w:num>
  <w:num w:numId="4" w16cid:durableId="826899492">
    <w:abstractNumId w:val="37"/>
  </w:num>
  <w:num w:numId="5" w16cid:durableId="1531529103">
    <w:abstractNumId w:val="3"/>
  </w:num>
  <w:num w:numId="6" w16cid:durableId="986012837">
    <w:abstractNumId w:val="33"/>
  </w:num>
  <w:num w:numId="7" w16cid:durableId="110252109">
    <w:abstractNumId w:val="35"/>
  </w:num>
  <w:num w:numId="8" w16cid:durableId="745079112">
    <w:abstractNumId w:val="20"/>
  </w:num>
  <w:num w:numId="9" w16cid:durableId="654408618">
    <w:abstractNumId w:val="2"/>
  </w:num>
  <w:num w:numId="10" w16cid:durableId="2095853433">
    <w:abstractNumId w:val="5"/>
  </w:num>
  <w:num w:numId="11" w16cid:durableId="1278947920">
    <w:abstractNumId w:val="32"/>
  </w:num>
  <w:num w:numId="12" w16cid:durableId="1628077212">
    <w:abstractNumId w:val="18"/>
  </w:num>
  <w:num w:numId="13" w16cid:durableId="2120835935">
    <w:abstractNumId w:val="26"/>
  </w:num>
  <w:num w:numId="14" w16cid:durableId="1066301799">
    <w:abstractNumId w:val="23"/>
  </w:num>
  <w:num w:numId="15" w16cid:durableId="777721079">
    <w:abstractNumId w:val="31"/>
  </w:num>
  <w:num w:numId="16" w16cid:durableId="2086798620">
    <w:abstractNumId w:val="29"/>
  </w:num>
  <w:num w:numId="17" w16cid:durableId="350304644">
    <w:abstractNumId w:val="39"/>
  </w:num>
  <w:num w:numId="18" w16cid:durableId="1721392706">
    <w:abstractNumId w:val="4"/>
  </w:num>
  <w:num w:numId="19" w16cid:durableId="874851979">
    <w:abstractNumId w:val="28"/>
  </w:num>
  <w:num w:numId="20" w16cid:durableId="1526288768">
    <w:abstractNumId w:val="13"/>
  </w:num>
  <w:num w:numId="21" w16cid:durableId="749815857">
    <w:abstractNumId w:val="44"/>
  </w:num>
  <w:num w:numId="22" w16cid:durableId="612176468">
    <w:abstractNumId w:val="43"/>
  </w:num>
  <w:num w:numId="23" w16cid:durableId="844974352">
    <w:abstractNumId w:val="11"/>
  </w:num>
  <w:num w:numId="24" w16cid:durableId="381096486">
    <w:abstractNumId w:val="1"/>
  </w:num>
  <w:num w:numId="25" w16cid:durableId="1199660289">
    <w:abstractNumId w:val="10"/>
  </w:num>
  <w:num w:numId="26" w16cid:durableId="1395813919">
    <w:abstractNumId w:val="42"/>
  </w:num>
  <w:num w:numId="27" w16cid:durableId="1664577395">
    <w:abstractNumId w:val="14"/>
  </w:num>
  <w:num w:numId="28" w16cid:durableId="808790055">
    <w:abstractNumId w:val="24"/>
  </w:num>
  <w:num w:numId="29" w16cid:durableId="1033650990">
    <w:abstractNumId w:val="12"/>
  </w:num>
  <w:num w:numId="30" w16cid:durableId="243879573">
    <w:abstractNumId w:val="22"/>
  </w:num>
  <w:num w:numId="31" w16cid:durableId="615213928">
    <w:abstractNumId w:val="7"/>
  </w:num>
  <w:num w:numId="32" w16cid:durableId="1733381730">
    <w:abstractNumId w:val="27"/>
  </w:num>
  <w:num w:numId="33" w16cid:durableId="977879690">
    <w:abstractNumId w:val="9"/>
  </w:num>
  <w:num w:numId="34" w16cid:durableId="1624341341">
    <w:abstractNumId w:val="19"/>
  </w:num>
  <w:num w:numId="35" w16cid:durableId="968314742">
    <w:abstractNumId w:val="36"/>
  </w:num>
  <w:num w:numId="36" w16cid:durableId="1462839638">
    <w:abstractNumId w:val="30"/>
  </w:num>
  <w:num w:numId="37" w16cid:durableId="507447544">
    <w:abstractNumId w:val="34"/>
  </w:num>
  <w:num w:numId="38" w16cid:durableId="12599448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554561">
    <w:abstractNumId w:val="25"/>
  </w:num>
  <w:num w:numId="40" w16cid:durableId="191458123">
    <w:abstractNumId w:val="15"/>
  </w:num>
  <w:num w:numId="41" w16cid:durableId="250818043">
    <w:abstractNumId w:val="41"/>
  </w:num>
  <w:num w:numId="42" w16cid:durableId="1100025848">
    <w:abstractNumId w:val="46"/>
  </w:num>
  <w:num w:numId="43" w16cid:durableId="1759250608">
    <w:abstractNumId w:val="6"/>
  </w:num>
  <w:num w:numId="44" w16cid:durableId="649753786">
    <w:abstractNumId w:val="8"/>
  </w:num>
  <w:num w:numId="45" w16cid:durableId="1950621482">
    <w:abstractNumId w:val="0"/>
  </w:num>
  <w:num w:numId="46" w16cid:durableId="854340267">
    <w:abstractNumId w:val="40"/>
  </w:num>
  <w:num w:numId="47" w16cid:durableId="1072578883">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3BF0"/>
    <w:rsid w:val="00005E2F"/>
    <w:rsid w:val="00006652"/>
    <w:rsid w:val="00006863"/>
    <w:rsid w:val="00007F9D"/>
    <w:rsid w:val="00020747"/>
    <w:rsid w:val="000258AB"/>
    <w:rsid w:val="00027C19"/>
    <w:rsid w:val="00031B6A"/>
    <w:rsid w:val="00053135"/>
    <w:rsid w:val="00053BFE"/>
    <w:rsid w:val="00060790"/>
    <w:rsid w:val="00065F46"/>
    <w:rsid w:val="0007062E"/>
    <w:rsid w:val="000709E8"/>
    <w:rsid w:val="00076384"/>
    <w:rsid w:val="00086374"/>
    <w:rsid w:val="00092157"/>
    <w:rsid w:val="000972FF"/>
    <w:rsid w:val="000A1619"/>
    <w:rsid w:val="000B099B"/>
    <w:rsid w:val="000B444F"/>
    <w:rsid w:val="000C5E9C"/>
    <w:rsid w:val="000D4921"/>
    <w:rsid w:val="000E0426"/>
    <w:rsid w:val="000E17F3"/>
    <w:rsid w:val="000E44DB"/>
    <w:rsid w:val="000E5143"/>
    <w:rsid w:val="000F4C5C"/>
    <w:rsid w:val="0010073B"/>
    <w:rsid w:val="001011EE"/>
    <w:rsid w:val="00104AAC"/>
    <w:rsid w:val="0010631E"/>
    <w:rsid w:val="001065F7"/>
    <w:rsid w:val="001073BB"/>
    <w:rsid w:val="00115B34"/>
    <w:rsid w:val="00123F93"/>
    <w:rsid w:val="00134430"/>
    <w:rsid w:val="0014050E"/>
    <w:rsid w:val="00154104"/>
    <w:rsid w:val="00154ABB"/>
    <w:rsid w:val="001560C1"/>
    <w:rsid w:val="00163E7E"/>
    <w:rsid w:val="00164ABD"/>
    <w:rsid w:val="00176BD0"/>
    <w:rsid w:val="00183CDB"/>
    <w:rsid w:val="00192D0B"/>
    <w:rsid w:val="00196052"/>
    <w:rsid w:val="001A3631"/>
    <w:rsid w:val="001A6713"/>
    <w:rsid w:val="001B3E68"/>
    <w:rsid w:val="001C283B"/>
    <w:rsid w:val="001C4394"/>
    <w:rsid w:val="001D1086"/>
    <w:rsid w:val="001D1930"/>
    <w:rsid w:val="001D7B77"/>
    <w:rsid w:val="001E4591"/>
    <w:rsid w:val="001E5085"/>
    <w:rsid w:val="001F110F"/>
    <w:rsid w:val="001F565E"/>
    <w:rsid w:val="002024F0"/>
    <w:rsid w:val="0020252E"/>
    <w:rsid w:val="002072BA"/>
    <w:rsid w:val="00211F17"/>
    <w:rsid w:val="00213FED"/>
    <w:rsid w:val="00214123"/>
    <w:rsid w:val="00214137"/>
    <w:rsid w:val="00217996"/>
    <w:rsid w:val="0022152F"/>
    <w:rsid w:val="002253DE"/>
    <w:rsid w:val="002312A1"/>
    <w:rsid w:val="00236CBE"/>
    <w:rsid w:val="00241308"/>
    <w:rsid w:val="002415F7"/>
    <w:rsid w:val="0025324A"/>
    <w:rsid w:val="00256607"/>
    <w:rsid w:val="00270CAB"/>
    <w:rsid w:val="00274C66"/>
    <w:rsid w:val="00277D11"/>
    <w:rsid w:val="00291418"/>
    <w:rsid w:val="00294F60"/>
    <w:rsid w:val="002A7FB8"/>
    <w:rsid w:val="002B2335"/>
    <w:rsid w:val="002B26EA"/>
    <w:rsid w:val="002B4F4C"/>
    <w:rsid w:val="002C1438"/>
    <w:rsid w:val="002C1588"/>
    <w:rsid w:val="002C2C50"/>
    <w:rsid w:val="002C30DF"/>
    <w:rsid w:val="002C61B6"/>
    <w:rsid w:val="002C7607"/>
    <w:rsid w:val="002D16FA"/>
    <w:rsid w:val="002D6970"/>
    <w:rsid w:val="002E5866"/>
    <w:rsid w:val="002F0969"/>
    <w:rsid w:val="002F134D"/>
    <w:rsid w:val="002F2F68"/>
    <w:rsid w:val="002F7F7A"/>
    <w:rsid w:val="003030BF"/>
    <w:rsid w:val="00311CFD"/>
    <w:rsid w:val="00333ABB"/>
    <w:rsid w:val="00341645"/>
    <w:rsid w:val="003450F0"/>
    <w:rsid w:val="00351A4E"/>
    <w:rsid w:val="00355122"/>
    <w:rsid w:val="0036121F"/>
    <w:rsid w:val="003655B7"/>
    <w:rsid w:val="003809E4"/>
    <w:rsid w:val="003A4D40"/>
    <w:rsid w:val="003A6612"/>
    <w:rsid w:val="003B140A"/>
    <w:rsid w:val="003B6E1B"/>
    <w:rsid w:val="003D69A9"/>
    <w:rsid w:val="003D7526"/>
    <w:rsid w:val="003F6D70"/>
    <w:rsid w:val="00400533"/>
    <w:rsid w:val="00407073"/>
    <w:rsid w:val="004118C5"/>
    <w:rsid w:val="00412C32"/>
    <w:rsid w:val="00416F63"/>
    <w:rsid w:val="004208FB"/>
    <w:rsid w:val="0042094C"/>
    <w:rsid w:val="00433578"/>
    <w:rsid w:val="00437B57"/>
    <w:rsid w:val="004434F7"/>
    <w:rsid w:val="00444C3E"/>
    <w:rsid w:val="004465C8"/>
    <w:rsid w:val="0044675E"/>
    <w:rsid w:val="0045252D"/>
    <w:rsid w:val="00453893"/>
    <w:rsid w:val="00457F43"/>
    <w:rsid w:val="0047052F"/>
    <w:rsid w:val="00477451"/>
    <w:rsid w:val="00477A29"/>
    <w:rsid w:val="0048144B"/>
    <w:rsid w:val="00483327"/>
    <w:rsid w:val="00491645"/>
    <w:rsid w:val="00492A9B"/>
    <w:rsid w:val="00496049"/>
    <w:rsid w:val="004A1400"/>
    <w:rsid w:val="004A6378"/>
    <w:rsid w:val="004A6E7E"/>
    <w:rsid w:val="004C30DC"/>
    <w:rsid w:val="004D27AD"/>
    <w:rsid w:val="004D2C4A"/>
    <w:rsid w:val="004D4C76"/>
    <w:rsid w:val="004F1A1D"/>
    <w:rsid w:val="004F1D4D"/>
    <w:rsid w:val="00500004"/>
    <w:rsid w:val="00501F29"/>
    <w:rsid w:val="00504B81"/>
    <w:rsid w:val="005165D7"/>
    <w:rsid w:val="00520104"/>
    <w:rsid w:val="00521C8A"/>
    <w:rsid w:val="00521F5E"/>
    <w:rsid w:val="00523313"/>
    <w:rsid w:val="0052548A"/>
    <w:rsid w:val="00527564"/>
    <w:rsid w:val="00531EAF"/>
    <w:rsid w:val="00532656"/>
    <w:rsid w:val="005340EC"/>
    <w:rsid w:val="00535AC3"/>
    <w:rsid w:val="00540D7D"/>
    <w:rsid w:val="00563E06"/>
    <w:rsid w:val="00581FEB"/>
    <w:rsid w:val="005902C0"/>
    <w:rsid w:val="005919FF"/>
    <w:rsid w:val="005942AC"/>
    <w:rsid w:val="00596726"/>
    <w:rsid w:val="00596A20"/>
    <w:rsid w:val="005A1EED"/>
    <w:rsid w:val="005B3CAD"/>
    <w:rsid w:val="005C1C33"/>
    <w:rsid w:val="005C29A9"/>
    <w:rsid w:val="005D00A3"/>
    <w:rsid w:val="005D4FC0"/>
    <w:rsid w:val="005D6F49"/>
    <w:rsid w:val="005F4A1A"/>
    <w:rsid w:val="005F543E"/>
    <w:rsid w:val="005F7FDA"/>
    <w:rsid w:val="006007D6"/>
    <w:rsid w:val="0060604C"/>
    <w:rsid w:val="006124F4"/>
    <w:rsid w:val="006209D8"/>
    <w:rsid w:val="00630357"/>
    <w:rsid w:val="00630F82"/>
    <w:rsid w:val="0063575A"/>
    <w:rsid w:val="00640B88"/>
    <w:rsid w:val="006417F6"/>
    <w:rsid w:val="00641BE5"/>
    <w:rsid w:val="0064642C"/>
    <w:rsid w:val="00662E7B"/>
    <w:rsid w:val="00683F11"/>
    <w:rsid w:val="00683F72"/>
    <w:rsid w:val="0068615B"/>
    <w:rsid w:val="00690932"/>
    <w:rsid w:val="00693D47"/>
    <w:rsid w:val="0069464B"/>
    <w:rsid w:val="00694D8F"/>
    <w:rsid w:val="006A2309"/>
    <w:rsid w:val="006A5389"/>
    <w:rsid w:val="006B4DF3"/>
    <w:rsid w:val="006B4EBF"/>
    <w:rsid w:val="006B56E1"/>
    <w:rsid w:val="006C51E2"/>
    <w:rsid w:val="006C74A9"/>
    <w:rsid w:val="006D05BB"/>
    <w:rsid w:val="006E748B"/>
    <w:rsid w:val="006F3B09"/>
    <w:rsid w:val="006F57F4"/>
    <w:rsid w:val="007038F8"/>
    <w:rsid w:val="00710A11"/>
    <w:rsid w:val="00712D89"/>
    <w:rsid w:val="00713DB6"/>
    <w:rsid w:val="00714B07"/>
    <w:rsid w:val="00717BAF"/>
    <w:rsid w:val="00720E0B"/>
    <w:rsid w:val="00722B64"/>
    <w:rsid w:val="007304B1"/>
    <w:rsid w:val="00730551"/>
    <w:rsid w:val="00736200"/>
    <w:rsid w:val="00743788"/>
    <w:rsid w:val="00743B34"/>
    <w:rsid w:val="00744D55"/>
    <w:rsid w:val="007528F4"/>
    <w:rsid w:val="00756012"/>
    <w:rsid w:val="0076169F"/>
    <w:rsid w:val="00766748"/>
    <w:rsid w:val="007716C4"/>
    <w:rsid w:val="00776D40"/>
    <w:rsid w:val="0078710F"/>
    <w:rsid w:val="00787862"/>
    <w:rsid w:val="00792879"/>
    <w:rsid w:val="007A275F"/>
    <w:rsid w:val="007A3C82"/>
    <w:rsid w:val="007A6D67"/>
    <w:rsid w:val="007B2F85"/>
    <w:rsid w:val="007B67A3"/>
    <w:rsid w:val="007C16D0"/>
    <w:rsid w:val="007C1A21"/>
    <w:rsid w:val="007C2733"/>
    <w:rsid w:val="007D1E18"/>
    <w:rsid w:val="007E0895"/>
    <w:rsid w:val="007E2AC1"/>
    <w:rsid w:val="007E36E6"/>
    <w:rsid w:val="007E6F86"/>
    <w:rsid w:val="007F1511"/>
    <w:rsid w:val="007F1679"/>
    <w:rsid w:val="007F34B9"/>
    <w:rsid w:val="007F4F29"/>
    <w:rsid w:val="008014C0"/>
    <w:rsid w:val="00817A40"/>
    <w:rsid w:val="008367D0"/>
    <w:rsid w:val="008408D4"/>
    <w:rsid w:val="00840B9B"/>
    <w:rsid w:val="008415DA"/>
    <w:rsid w:val="00841AE4"/>
    <w:rsid w:val="00843B81"/>
    <w:rsid w:val="00847976"/>
    <w:rsid w:val="00857770"/>
    <w:rsid w:val="008676C5"/>
    <w:rsid w:val="008727BC"/>
    <w:rsid w:val="0087444C"/>
    <w:rsid w:val="00874F9F"/>
    <w:rsid w:val="008876E4"/>
    <w:rsid w:val="008931E5"/>
    <w:rsid w:val="008A1668"/>
    <w:rsid w:val="008A44F8"/>
    <w:rsid w:val="008A4A58"/>
    <w:rsid w:val="008A6CF2"/>
    <w:rsid w:val="008A73F5"/>
    <w:rsid w:val="008A78B2"/>
    <w:rsid w:val="008B31C7"/>
    <w:rsid w:val="008C6EBA"/>
    <w:rsid w:val="008D0336"/>
    <w:rsid w:val="008E1990"/>
    <w:rsid w:val="008E1E95"/>
    <w:rsid w:val="008F4A24"/>
    <w:rsid w:val="00900CE5"/>
    <w:rsid w:val="009077D7"/>
    <w:rsid w:val="00917C45"/>
    <w:rsid w:val="00924476"/>
    <w:rsid w:val="00930239"/>
    <w:rsid w:val="009304E8"/>
    <w:rsid w:val="00930D75"/>
    <w:rsid w:val="00931AC5"/>
    <w:rsid w:val="00931DBD"/>
    <w:rsid w:val="00947353"/>
    <w:rsid w:val="009510C7"/>
    <w:rsid w:val="00951BA5"/>
    <w:rsid w:val="00956445"/>
    <w:rsid w:val="00956B54"/>
    <w:rsid w:val="00965628"/>
    <w:rsid w:val="00967FDC"/>
    <w:rsid w:val="00970E4C"/>
    <w:rsid w:val="00974539"/>
    <w:rsid w:val="00974BA4"/>
    <w:rsid w:val="00974E77"/>
    <w:rsid w:val="009765CD"/>
    <w:rsid w:val="0098012C"/>
    <w:rsid w:val="00981620"/>
    <w:rsid w:val="00986CAD"/>
    <w:rsid w:val="00987155"/>
    <w:rsid w:val="00995083"/>
    <w:rsid w:val="009A0683"/>
    <w:rsid w:val="009A0A01"/>
    <w:rsid w:val="009A3EF4"/>
    <w:rsid w:val="009B674A"/>
    <w:rsid w:val="009D4FBE"/>
    <w:rsid w:val="009E13A9"/>
    <w:rsid w:val="009F6839"/>
    <w:rsid w:val="009F6BE6"/>
    <w:rsid w:val="009F7005"/>
    <w:rsid w:val="00A00881"/>
    <w:rsid w:val="00A00EBE"/>
    <w:rsid w:val="00A048C9"/>
    <w:rsid w:val="00A0604A"/>
    <w:rsid w:val="00A078F5"/>
    <w:rsid w:val="00A07C96"/>
    <w:rsid w:val="00A12F2C"/>
    <w:rsid w:val="00A220D9"/>
    <w:rsid w:val="00A23053"/>
    <w:rsid w:val="00A320CD"/>
    <w:rsid w:val="00A408A5"/>
    <w:rsid w:val="00A60FEC"/>
    <w:rsid w:val="00A61B31"/>
    <w:rsid w:val="00A62913"/>
    <w:rsid w:val="00A63513"/>
    <w:rsid w:val="00A64FEE"/>
    <w:rsid w:val="00A67D3D"/>
    <w:rsid w:val="00A7137C"/>
    <w:rsid w:val="00A74BF3"/>
    <w:rsid w:val="00A83944"/>
    <w:rsid w:val="00A85294"/>
    <w:rsid w:val="00A946CA"/>
    <w:rsid w:val="00A9542A"/>
    <w:rsid w:val="00AA1815"/>
    <w:rsid w:val="00AB31AB"/>
    <w:rsid w:val="00AB42EB"/>
    <w:rsid w:val="00AC7A96"/>
    <w:rsid w:val="00AD0EC2"/>
    <w:rsid w:val="00AD12FB"/>
    <w:rsid w:val="00AD59AD"/>
    <w:rsid w:val="00AE1FC7"/>
    <w:rsid w:val="00AE687A"/>
    <w:rsid w:val="00AF27D0"/>
    <w:rsid w:val="00AF30E1"/>
    <w:rsid w:val="00AF6E75"/>
    <w:rsid w:val="00B024BC"/>
    <w:rsid w:val="00B0741A"/>
    <w:rsid w:val="00B12D38"/>
    <w:rsid w:val="00B20613"/>
    <w:rsid w:val="00B23CE7"/>
    <w:rsid w:val="00B27381"/>
    <w:rsid w:val="00B454B0"/>
    <w:rsid w:val="00B50187"/>
    <w:rsid w:val="00B53681"/>
    <w:rsid w:val="00B54338"/>
    <w:rsid w:val="00B62643"/>
    <w:rsid w:val="00B74633"/>
    <w:rsid w:val="00B76558"/>
    <w:rsid w:val="00B81091"/>
    <w:rsid w:val="00B8141C"/>
    <w:rsid w:val="00B8382E"/>
    <w:rsid w:val="00B93DF6"/>
    <w:rsid w:val="00B96C4D"/>
    <w:rsid w:val="00BA32A8"/>
    <w:rsid w:val="00BA36A1"/>
    <w:rsid w:val="00BC02BD"/>
    <w:rsid w:val="00BC0CCC"/>
    <w:rsid w:val="00BC2FCF"/>
    <w:rsid w:val="00BC6D58"/>
    <w:rsid w:val="00BD367F"/>
    <w:rsid w:val="00BE1077"/>
    <w:rsid w:val="00BF1297"/>
    <w:rsid w:val="00BF2293"/>
    <w:rsid w:val="00BF505E"/>
    <w:rsid w:val="00C00360"/>
    <w:rsid w:val="00C00D85"/>
    <w:rsid w:val="00C03B75"/>
    <w:rsid w:val="00C04C7B"/>
    <w:rsid w:val="00C05428"/>
    <w:rsid w:val="00C05F08"/>
    <w:rsid w:val="00C13099"/>
    <w:rsid w:val="00C17937"/>
    <w:rsid w:val="00C25010"/>
    <w:rsid w:val="00C31AF7"/>
    <w:rsid w:val="00C402B1"/>
    <w:rsid w:val="00C40A8E"/>
    <w:rsid w:val="00C429B4"/>
    <w:rsid w:val="00C43DAB"/>
    <w:rsid w:val="00C52B57"/>
    <w:rsid w:val="00C52D78"/>
    <w:rsid w:val="00C56BED"/>
    <w:rsid w:val="00C570F2"/>
    <w:rsid w:val="00C57D66"/>
    <w:rsid w:val="00C72363"/>
    <w:rsid w:val="00C741F2"/>
    <w:rsid w:val="00C74B8F"/>
    <w:rsid w:val="00C74C75"/>
    <w:rsid w:val="00C76856"/>
    <w:rsid w:val="00C81BB7"/>
    <w:rsid w:val="00C82BFA"/>
    <w:rsid w:val="00C841CE"/>
    <w:rsid w:val="00C85FF0"/>
    <w:rsid w:val="00C86100"/>
    <w:rsid w:val="00C90A8E"/>
    <w:rsid w:val="00C97B9C"/>
    <w:rsid w:val="00CA38AD"/>
    <w:rsid w:val="00CA49B4"/>
    <w:rsid w:val="00CA7249"/>
    <w:rsid w:val="00CB19B7"/>
    <w:rsid w:val="00CB2A2E"/>
    <w:rsid w:val="00CB31A5"/>
    <w:rsid w:val="00CB67DA"/>
    <w:rsid w:val="00CB7307"/>
    <w:rsid w:val="00CC25B3"/>
    <w:rsid w:val="00CC3663"/>
    <w:rsid w:val="00CC6319"/>
    <w:rsid w:val="00CD103D"/>
    <w:rsid w:val="00CD13E6"/>
    <w:rsid w:val="00CD1C1D"/>
    <w:rsid w:val="00CD429A"/>
    <w:rsid w:val="00CE0362"/>
    <w:rsid w:val="00CE38EE"/>
    <w:rsid w:val="00CF0372"/>
    <w:rsid w:val="00CF1135"/>
    <w:rsid w:val="00CF119D"/>
    <w:rsid w:val="00CF23EB"/>
    <w:rsid w:val="00CF25CA"/>
    <w:rsid w:val="00CF6D27"/>
    <w:rsid w:val="00D001CF"/>
    <w:rsid w:val="00D00BF5"/>
    <w:rsid w:val="00D02B87"/>
    <w:rsid w:val="00D10291"/>
    <w:rsid w:val="00D11A15"/>
    <w:rsid w:val="00D13022"/>
    <w:rsid w:val="00D22FFB"/>
    <w:rsid w:val="00D306CA"/>
    <w:rsid w:val="00D325EB"/>
    <w:rsid w:val="00D3509A"/>
    <w:rsid w:val="00D36206"/>
    <w:rsid w:val="00D36A4D"/>
    <w:rsid w:val="00D3725E"/>
    <w:rsid w:val="00D4224F"/>
    <w:rsid w:val="00D44932"/>
    <w:rsid w:val="00D53F0C"/>
    <w:rsid w:val="00D6403C"/>
    <w:rsid w:val="00D6648A"/>
    <w:rsid w:val="00D71C81"/>
    <w:rsid w:val="00D71EA8"/>
    <w:rsid w:val="00D72620"/>
    <w:rsid w:val="00D752E3"/>
    <w:rsid w:val="00D86A6B"/>
    <w:rsid w:val="00D86DF9"/>
    <w:rsid w:val="00D87B03"/>
    <w:rsid w:val="00D87C4D"/>
    <w:rsid w:val="00D93347"/>
    <w:rsid w:val="00D943A2"/>
    <w:rsid w:val="00D97457"/>
    <w:rsid w:val="00DA49B9"/>
    <w:rsid w:val="00DA6988"/>
    <w:rsid w:val="00DA7B81"/>
    <w:rsid w:val="00DB3028"/>
    <w:rsid w:val="00DC0185"/>
    <w:rsid w:val="00DC5FE4"/>
    <w:rsid w:val="00DD20B1"/>
    <w:rsid w:val="00DE10A1"/>
    <w:rsid w:val="00DF090B"/>
    <w:rsid w:val="00DF220E"/>
    <w:rsid w:val="00DF7E14"/>
    <w:rsid w:val="00E00A05"/>
    <w:rsid w:val="00E02913"/>
    <w:rsid w:val="00E06C12"/>
    <w:rsid w:val="00E10690"/>
    <w:rsid w:val="00E11884"/>
    <w:rsid w:val="00E219B9"/>
    <w:rsid w:val="00E21F97"/>
    <w:rsid w:val="00E34BBA"/>
    <w:rsid w:val="00E352A2"/>
    <w:rsid w:val="00E4482D"/>
    <w:rsid w:val="00E455B4"/>
    <w:rsid w:val="00E50D77"/>
    <w:rsid w:val="00E55AB9"/>
    <w:rsid w:val="00E64215"/>
    <w:rsid w:val="00E7208E"/>
    <w:rsid w:val="00E73C60"/>
    <w:rsid w:val="00E77A02"/>
    <w:rsid w:val="00E85C0F"/>
    <w:rsid w:val="00E90DDA"/>
    <w:rsid w:val="00E92ABF"/>
    <w:rsid w:val="00E95636"/>
    <w:rsid w:val="00E95F55"/>
    <w:rsid w:val="00EA1B8A"/>
    <w:rsid w:val="00EA5CF0"/>
    <w:rsid w:val="00EA74CA"/>
    <w:rsid w:val="00EA7CBD"/>
    <w:rsid w:val="00EB4A65"/>
    <w:rsid w:val="00EB7C0B"/>
    <w:rsid w:val="00EC4C09"/>
    <w:rsid w:val="00EC63E3"/>
    <w:rsid w:val="00ED53D1"/>
    <w:rsid w:val="00EE1737"/>
    <w:rsid w:val="00EE4337"/>
    <w:rsid w:val="00EE44D2"/>
    <w:rsid w:val="00EF7FFB"/>
    <w:rsid w:val="00F03EA6"/>
    <w:rsid w:val="00F24189"/>
    <w:rsid w:val="00F255B5"/>
    <w:rsid w:val="00F33573"/>
    <w:rsid w:val="00F410ED"/>
    <w:rsid w:val="00F42B00"/>
    <w:rsid w:val="00F55900"/>
    <w:rsid w:val="00F610A4"/>
    <w:rsid w:val="00F616DD"/>
    <w:rsid w:val="00F63D7E"/>
    <w:rsid w:val="00F659EB"/>
    <w:rsid w:val="00F77F7D"/>
    <w:rsid w:val="00FA085B"/>
    <w:rsid w:val="00FA4C43"/>
    <w:rsid w:val="00FB1605"/>
    <w:rsid w:val="00FB2617"/>
    <w:rsid w:val="00FB28A9"/>
    <w:rsid w:val="00FB6EB7"/>
    <w:rsid w:val="00FC6325"/>
    <w:rsid w:val="00FE3FB4"/>
    <w:rsid w:val="00FE4392"/>
    <w:rsid w:val="00FE5903"/>
    <w:rsid w:val="00FE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paragraph" w:styleId="Antrat2">
    <w:name w:val="heading 2"/>
    <w:basedOn w:val="prastasis"/>
    <w:next w:val="prastasis"/>
    <w:link w:val="Antrat2Diagrama"/>
    <w:uiPriority w:val="9"/>
    <w:unhideWhenUsed/>
    <w:qFormat/>
    <w:rsid w:val="00C25010"/>
    <w:pPr>
      <w:keepNext/>
      <w:keepLines/>
      <w:pBdr>
        <w:top w:val="nil"/>
        <w:left w:val="nil"/>
        <w:bottom w:val="nil"/>
        <w:right w:val="nil"/>
        <w:between w:val="nil"/>
        <w:bar w:val="nil"/>
      </w:pBdr>
      <w:spacing w:before="200" w:after="0" w:line="240" w:lineRule="auto"/>
      <w:outlineLvl w:val="1"/>
    </w:pPr>
    <w:rPr>
      <w:rFonts w:asciiTheme="majorHAnsi" w:eastAsiaTheme="majorEastAsia" w:hAnsiTheme="majorHAnsi" w:cstheme="majorBidi"/>
      <w:b/>
      <w:bCs/>
      <w:color w:val="5B9BD5" w:themeColor="accent1"/>
      <w:sz w:val="26"/>
      <w:szCs w:val="26"/>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581FEB"/>
    <w:pPr>
      <w:spacing w:after="0" w:line="240" w:lineRule="auto"/>
    </w:pPr>
  </w:style>
  <w:style w:type="paragraph" w:styleId="Pagrindinistekstas">
    <w:name w:val="Body Text"/>
    <w:basedOn w:val="prastasis"/>
    <w:link w:val="PagrindinistekstasDiagrama"/>
    <w:uiPriority w:val="1"/>
    <w:unhideWhenUsed/>
    <w:qFormat/>
    <w:rsid w:val="00FE59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FE590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BC0C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97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97457"/>
    <w:pPr>
      <w:spacing w:after="0" w:line="240" w:lineRule="auto"/>
    </w:pPr>
    <w:rPr>
      <w:rFonts w:ascii="Calibri" w:hAnsi="Calibri" w:cs="Calibri"/>
      <w:lang w:eastAsia="lt-LT"/>
    </w:rPr>
  </w:style>
  <w:style w:type="character" w:customStyle="1" w:styleId="Antrat2Diagrama">
    <w:name w:val="Antraštė 2 Diagrama"/>
    <w:basedOn w:val="Numatytasispastraiposriftas"/>
    <w:link w:val="Antrat2"/>
    <w:uiPriority w:val="9"/>
    <w:rsid w:val="00C25010"/>
    <w:rPr>
      <w:rFonts w:asciiTheme="majorHAnsi" w:eastAsiaTheme="majorEastAsia" w:hAnsiTheme="majorHAnsi" w:cstheme="majorBidi"/>
      <w:b/>
      <w:bCs/>
      <w:color w:val="5B9BD5" w:themeColor="accent1"/>
      <w:sz w:val="26"/>
      <w:szCs w:val="26"/>
      <w:bdr w:val="nil"/>
      <w:lang w:val="en-US"/>
    </w:rPr>
  </w:style>
  <w:style w:type="paragraph" w:styleId="Betarp">
    <w:name w:val="No Spacing"/>
    <w:link w:val="BetarpDiagrama"/>
    <w:uiPriority w:val="1"/>
    <w:qFormat/>
    <w:rsid w:val="00C250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ps">
    <w:name w:val="hps"/>
    <w:uiPriority w:val="99"/>
    <w:rsid w:val="00C25010"/>
  </w:style>
  <w:style w:type="paragraph" w:customStyle="1" w:styleId="CharChar8DiagramaDiagramaCharCharDiagramaDiagramaCharCharDiagramaDiagrama">
    <w:name w:val="Char Char8 Diagrama Diagrama Char Char Diagrama Diagrama Char Char Diagrama Diagrama"/>
    <w:basedOn w:val="prastasis"/>
    <w:semiHidden/>
    <w:rsid w:val="00C82BFA"/>
    <w:pPr>
      <w:spacing w:line="240" w:lineRule="exact"/>
    </w:pPr>
    <w:rPr>
      <w:rFonts w:ascii="Verdana" w:eastAsia="Times New Roman" w:hAnsi="Verdana" w:cs="Verdana"/>
      <w:sz w:val="20"/>
      <w:szCs w:val="20"/>
      <w:lang w:eastAsia="lt-LT"/>
    </w:rPr>
  </w:style>
  <w:style w:type="table" w:styleId="1tinkleliolentelviesi">
    <w:name w:val="Grid Table 1 Light"/>
    <w:basedOn w:val="prastojilentel"/>
    <w:uiPriority w:val="46"/>
    <w:rsid w:val="00D11A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tarpDiagrama">
    <w:name w:val="Be tarpų Diagrama"/>
    <w:link w:val="Betarp"/>
    <w:uiPriority w:val="1"/>
    <w:locked/>
    <w:rsid w:val="008A1668"/>
    <w:rPr>
      <w:rFonts w:ascii="Times New Roman" w:eastAsia="Arial Unicode MS" w:hAnsi="Times New Roman" w:cs="Times New Roman"/>
      <w:sz w:val="24"/>
      <w:szCs w:val="24"/>
      <w:bdr w:val="nil"/>
      <w:lang w:val="en-US"/>
    </w:rPr>
  </w:style>
  <w:style w:type="paragraph" w:customStyle="1" w:styleId="ColorfulList-Accent11">
    <w:name w:val="Colorful List - Accent 11"/>
    <w:basedOn w:val="prastasis"/>
    <w:qFormat/>
    <w:rsid w:val="008A1668"/>
    <w:pPr>
      <w:spacing w:after="0" w:line="240" w:lineRule="auto"/>
      <w:ind w:left="720"/>
      <w:contextualSpacing/>
    </w:pPr>
    <w:rPr>
      <w:rFonts w:ascii="Times New Roman" w:eastAsia="Times New Roman" w:hAnsi="Times New Roman" w:cs="Times New Roman"/>
      <w:sz w:val="24"/>
      <w:szCs w:val="24"/>
    </w:rPr>
  </w:style>
  <w:style w:type="paragraph" w:styleId="Porat">
    <w:name w:val="footer"/>
    <w:basedOn w:val="prastasis"/>
    <w:link w:val="PoratDiagrama"/>
    <w:rsid w:val="006B4EBF"/>
    <w:pPr>
      <w:tabs>
        <w:tab w:val="center" w:pos="4320"/>
        <w:tab w:val="right" w:pos="8640"/>
      </w:tabs>
      <w:spacing w:after="0" w:line="240" w:lineRule="auto"/>
    </w:pPr>
    <w:rPr>
      <w:rFonts w:ascii="Times New Roman" w:eastAsia="Times New Roman" w:hAnsi="Times New Roman" w:cs="Times New Roman"/>
      <w:noProof/>
      <w:sz w:val="24"/>
      <w:szCs w:val="24"/>
    </w:rPr>
  </w:style>
  <w:style w:type="character" w:customStyle="1" w:styleId="PoratDiagrama">
    <w:name w:val="Poraštė Diagrama"/>
    <w:basedOn w:val="Numatytasispastraiposriftas"/>
    <w:link w:val="Porat"/>
    <w:rsid w:val="006B4EBF"/>
    <w:rPr>
      <w:rFonts w:ascii="Times New Roman" w:eastAsia="Times New Roman" w:hAnsi="Times New Roman" w:cs="Times New Roman"/>
      <w:noProof/>
      <w:sz w:val="24"/>
      <w:szCs w:val="24"/>
    </w:rPr>
  </w:style>
  <w:style w:type="table" w:styleId="Lentelstinklelisviesus">
    <w:name w:val="Grid Table Light"/>
    <w:basedOn w:val="prastojilentel"/>
    <w:uiPriority w:val="40"/>
    <w:rsid w:val="004D4C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prastojilentel"/>
    <w:next w:val="Lentelstinklelis"/>
    <w:uiPriority w:val="39"/>
    <w:rsid w:val="00736200"/>
    <w:pPr>
      <w:spacing w:after="0" w:line="240" w:lineRule="auto"/>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unhideWhenUsed/>
    <w:rsid w:val="00736200"/>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736200"/>
    <w:rPr>
      <w:rFonts w:eastAsiaTheme="minorEastAsia"/>
      <w:sz w:val="20"/>
      <w:szCs w:val="20"/>
      <w:lang w:eastAsia="lt-LT"/>
    </w:rPr>
  </w:style>
  <w:style w:type="character" w:styleId="Puslapioinaosnuoroda">
    <w:name w:val="footnote reference"/>
    <w:basedOn w:val="Numatytasispastraiposriftas"/>
    <w:uiPriority w:val="99"/>
    <w:unhideWhenUsed/>
    <w:rsid w:val="00736200"/>
    <w:rPr>
      <w:vertAlign w:val="superscript"/>
    </w:rPr>
  </w:style>
  <w:style w:type="paragraph" w:styleId="Pagrindiniotekstotrauka">
    <w:name w:val="Body Text Indent"/>
    <w:basedOn w:val="prastasis"/>
    <w:link w:val="PagrindiniotekstotraukaDiagrama"/>
    <w:uiPriority w:val="99"/>
    <w:semiHidden/>
    <w:unhideWhenUsed/>
    <w:rsid w:val="0007062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7062E"/>
  </w:style>
  <w:style w:type="paragraph" w:customStyle="1" w:styleId="Body2">
    <w:name w:val="Body 2"/>
    <w:uiPriority w:val="99"/>
    <w:rsid w:val="0007062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Calibri" w:hAnsi="Times New Roman" w:cs="Times New Roman"/>
      <w:color w:val="000000"/>
      <w:lang w:val="en-US"/>
    </w:rPr>
  </w:style>
  <w:style w:type="paragraph" w:customStyle="1" w:styleId="wfxRecipient">
    <w:name w:val="wfxRecipient"/>
    <w:basedOn w:val="prastasis"/>
    <w:uiPriority w:val="99"/>
    <w:rsid w:val="0007062E"/>
    <w:pPr>
      <w:spacing w:after="0" w:line="240" w:lineRule="auto"/>
      <w:ind w:firstLine="720"/>
      <w:jc w:val="both"/>
    </w:pPr>
    <w:rPr>
      <w:rFonts w:ascii="HelveticaLT" w:eastAsia="Calibri" w:hAnsi="HelveticaLT" w:cs="Times New Roman"/>
      <w:sz w:val="24"/>
      <w:szCs w:val="20"/>
    </w:rPr>
  </w:style>
  <w:style w:type="paragraph" w:customStyle="1" w:styleId="NoSpacing1">
    <w:name w:val="No Spacing1"/>
    <w:uiPriority w:val="99"/>
    <w:rsid w:val="0007062E"/>
    <w:pPr>
      <w:spacing w:after="0" w:line="240" w:lineRule="auto"/>
    </w:pPr>
    <w:rPr>
      <w:rFonts w:ascii="Times New Roman" w:eastAsia="Calibri" w:hAnsi="Times New Roman" w:cs="Times New Roman"/>
      <w:sz w:val="24"/>
    </w:rPr>
  </w:style>
  <w:style w:type="paragraph" w:customStyle="1" w:styleId="Pagrindinistekstas5">
    <w:name w:val="Pagrindinis tekstas5"/>
    <w:uiPriority w:val="99"/>
    <w:rsid w:val="0007062E"/>
    <w:pPr>
      <w:snapToGrid w:val="0"/>
      <w:spacing w:after="0" w:line="240" w:lineRule="auto"/>
      <w:ind w:firstLine="312"/>
      <w:jc w:val="both"/>
    </w:pPr>
    <w:rPr>
      <w:rFonts w:ascii="TimesLT" w:eastAsia="Calibri" w:hAnsi="TimesLT" w:cs="Times New Roman"/>
      <w:sz w:val="20"/>
      <w:szCs w:val="20"/>
      <w:lang w:val="en-US"/>
    </w:rPr>
  </w:style>
  <w:style w:type="paragraph" w:customStyle="1" w:styleId="Pagrindinistekstas3">
    <w:name w:val="Pagrindinis tekstas3"/>
    <w:uiPriority w:val="99"/>
    <w:rsid w:val="0007062E"/>
    <w:pPr>
      <w:snapToGrid w:val="0"/>
      <w:spacing w:after="0" w:line="240" w:lineRule="auto"/>
      <w:ind w:firstLine="312"/>
      <w:jc w:val="both"/>
    </w:pPr>
    <w:rPr>
      <w:rFonts w:ascii="TimesLT" w:eastAsia="Calibri" w:hAnsi="TimesLT" w:cs="Times New Roman"/>
      <w:sz w:val="20"/>
      <w:szCs w:val="20"/>
      <w:lang w:val="en-US"/>
    </w:rPr>
  </w:style>
  <w:style w:type="paragraph" w:customStyle="1" w:styleId="normal-p">
    <w:name w:val="normal-p"/>
    <w:basedOn w:val="prastasis"/>
    <w:uiPriority w:val="99"/>
    <w:rsid w:val="0007062E"/>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normal-h">
    <w:name w:val="normal-h"/>
    <w:uiPriority w:val="99"/>
    <w:rsid w:val="0007062E"/>
  </w:style>
  <w:style w:type="character" w:styleId="Emfaz">
    <w:name w:val="Emphasis"/>
    <w:basedOn w:val="Numatytasispastraiposriftas"/>
    <w:uiPriority w:val="99"/>
    <w:qFormat/>
    <w:rsid w:val="0007062E"/>
    <w:rPr>
      <w:rFonts w:cs="Times New Roman"/>
      <w:i/>
      <w:iCs/>
    </w:rPr>
  </w:style>
  <w:style w:type="character" w:customStyle="1" w:styleId="FontStyle95">
    <w:name w:val="Font Style95"/>
    <w:basedOn w:val="Numatytasispastraiposriftas"/>
    <w:uiPriority w:val="99"/>
    <w:rsid w:val="0007062E"/>
    <w:rPr>
      <w:rFonts w:ascii="Times New Roman" w:hAnsi="Times New Roman" w:cs="Times New Roman"/>
      <w:color w:val="000000"/>
      <w:sz w:val="20"/>
      <w:szCs w:val="20"/>
    </w:rPr>
  </w:style>
  <w:style w:type="paragraph" w:styleId="Pavadinimas">
    <w:name w:val="Title"/>
    <w:basedOn w:val="prastasis"/>
    <w:link w:val="PavadinimasDiagrama"/>
    <w:uiPriority w:val="99"/>
    <w:qFormat/>
    <w:rsid w:val="0007062E"/>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uiPriority w:val="99"/>
    <w:rsid w:val="0007062E"/>
    <w:rPr>
      <w:rFonts w:ascii="Times New Roman" w:eastAsia="Times New Roman" w:hAnsi="Times New Roman" w:cs="Times New Roman"/>
      <w:b/>
      <w:bCs/>
      <w:sz w:val="28"/>
      <w:szCs w:val="24"/>
    </w:rPr>
  </w:style>
  <w:style w:type="character" w:customStyle="1" w:styleId="FontStyle96">
    <w:name w:val="Font Style96"/>
    <w:uiPriority w:val="99"/>
    <w:rsid w:val="0007062E"/>
    <w:rPr>
      <w:rFonts w:ascii="Times New Roman" w:hAnsi="Times New Roman"/>
      <w:b/>
      <w:color w:val="000000"/>
      <w:sz w:val="22"/>
    </w:rPr>
  </w:style>
  <w:style w:type="paragraph" w:customStyle="1" w:styleId="Style75">
    <w:name w:val="Style75"/>
    <w:basedOn w:val="prastasis"/>
    <w:uiPriority w:val="99"/>
    <w:rsid w:val="0007062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qFormat/>
    <w:rsid w:val="0007062E"/>
    <w:pPr>
      <w:spacing w:before="200"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6683">
      <w:bodyDiv w:val="1"/>
      <w:marLeft w:val="0"/>
      <w:marRight w:val="0"/>
      <w:marTop w:val="0"/>
      <w:marBottom w:val="0"/>
      <w:divBdr>
        <w:top w:val="none" w:sz="0" w:space="0" w:color="auto"/>
        <w:left w:val="none" w:sz="0" w:space="0" w:color="auto"/>
        <w:bottom w:val="none" w:sz="0" w:space="0" w:color="auto"/>
        <w:right w:val="none" w:sz="0" w:space="0" w:color="auto"/>
      </w:divBdr>
    </w:div>
    <w:div w:id="357507852">
      <w:bodyDiv w:val="1"/>
      <w:marLeft w:val="0"/>
      <w:marRight w:val="0"/>
      <w:marTop w:val="0"/>
      <w:marBottom w:val="0"/>
      <w:divBdr>
        <w:top w:val="none" w:sz="0" w:space="0" w:color="auto"/>
        <w:left w:val="none" w:sz="0" w:space="0" w:color="auto"/>
        <w:bottom w:val="none" w:sz="0" w:space="0" w:color="auto"/>
        <w:right w:val="none" w:sz="0" w:space="0" w:color="auto"/>
      </w:divBdr>
    </w:div>
    <w:div w:id="835072625">
      <w:bodyDiv w:val="1"/>
      <w:marLeft w:val="0"/>
      <w:marRight w:val="0"/>
      <w:marTop w:val="0"/>
      <w:marBottom w:val="0"/>
      <w:divBdr>
        <w:top w:val="none" w:sz="0" w:space="0" w:color="auto"/>
        <w:left w:val="none" w:sz="0" w:space="0" w:color="auto"/>
        <w:bottom w:val="none" w:sz="0" w:space="0" w:color="auto"/>
        <w:right w:val="none" w:sz="0" w:space="0" w:color="auto"/>
      </w:divBdr>
    </w:div>
    <w:div w:id="1286082521">
      <w:bodyDiv w:val="1"/>
      <w:marLeft w:val="0"/>
      <w:marRight w:val="0"/>
      <w:marTop w:val="0"/>
      <w:marBottom w:val="0"/>
      <w:divBdr>
        <w:top w:val="none" w:sz="0" w:space="0" w:color="auto"/>
        <w:left w:val="none" w:sz="0" w:space="0" w:color="auto"/>
        <w:bottom w:val="none" w:sz="0" w:space="0" w:color="auto"/>
        <w:right w:val="none" w:sz="0" w:space="0" w:color="auto"/>
      </w:divBdr>
    </w:div>
    <w:div w:id="1463188905">
      <w:bodyDiv w:val="1"/>
      <w:marLeft w:val="0"/>
      <w:marRight w:val="0"/>
      <w:marTop w:val="0"/>
      <w:marBottom w:val="0"/>
      <w:divBdr>
        <w:top w:val="none" w:sz="0" w:space="0" w:color="auto"/>
        <w:left w:val="none" w:sz="0" w:space="0" w:color="auto"/>
        <w:bottom w:val="none" w:sz="0" w:space="0" w:color="auto"/>
        <w:right w:val="none" w:sz="0" w:space="0" w:color="auto"/>
      </w:divBdr>
    </w:div>
    <w:div w:id="1537306946">
      <w:bodyDiv w:val="1"/>
      <w:marLeft w:val="0"/>
      <w:marRight w:val="0"/>
      <w:marTop w:val="0"/>
      <w:marBottom w:val="0"/>
      <w:divBdr>
        <w:top w:val="none" w:sz="0" w:space="0" w:color="auto"/>
        <w:left w:val="none" w:sz="0" w:space="0" w:color="auto"/>
        <w:bottom w:val="none" w:sz="0" w:space="0" w:color="auto"/>
        <w:right w:val="none" w:sz="0" w:space="0" w:color="auto"/>
      </w:divBdr>
    </w:div>
    <w:div w:id="15671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6E3127CAC37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F5232705DDCB345AB3F69BD227246CD" ma:contentTypeVersion="2" ma:contentTypeDescription="Kurkite naują dokumentą." ma:contentTypeScope="" ma:versionID="70e0feef5eca428bddcedd7c6259310b">
  <xsd:schema xmlns:xsd="http://www.w3.org/2001/XMLSchema" xmlns:xs="http://www.w3.org/2001/XMLSchema" xmlns:p="http://schemas.microsoft.com/office/2006/metadata/properties" xmlns:ns2="35df331c-a5bf-467c-8213-accff47100ac" targetNamespace="http://schemas.microsoft.com/office/2006/metadata/properties" ma:root="true" ma:fieldsID="44186d25c0e107f794b7d612bd8faa33" ns2:_="">
    <xsd:import namespace="35df331c-a5bf-467c-8213-accff4710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454FFC-04E1-4F3A-AF8A-A130BC4D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D5978-0768-41CF-90B6-6E15EF9D1B33}">
  <ds:schemaRefs>
    <ds:schemaRef ds:uri="http://schemas.openxmlformats.org/officeDocument/2006/bibliography"/>
  </ds:schemaRefs>
</ds:datastoreItem>
</file>

<file path=customXml/itemProps4.xml><?xml version="1.0" encoding="utf-8"?>
<ds:datastoreItem xmlns:ds="http://schemas.openxmlformats.org/officeDocument/2006/customXml" ds:itemID="{122C72A6-3D2E-4DFD-9A9B-B2D9622B1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41361</Words>
  <Characters>23576</Characters>
  <Application>Microsoft Office Word</Application>
  <DocSecurity>0</DocSecurity>
  <Lines>196</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64808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Loreta Bigelienė</cp:lastModifiedBy>
  <cp:revision>4</cp:revision>
  <cp:lastPrinted>2025-04-28T10:39:00Z</cp:lastPrinted>
  <dcterms:created xsi:type="dcterms:W3CDTF">2025-12-23T07:53:00Z</dcterms:created>
  <dcterms:modified xsi:type="dcterms:W3CDTF">2025-12-23T07:55:00Z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ies>
</file>