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5C460AAD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220A5907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A5260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034E66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A5260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034E66">
                              <w:rPr>
                                <w:rFonts w:cs="Arial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220A5907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A5260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034E66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A5260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="00034E66">
                        <w:rPr>
                          <w:rFonts w:cs="Arial"/>
                          <w:sz w:val="24"/>
                          <w:szCs w:val="24"/>
                        </w:rPr>
                        <w:t>3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B95DB4">
        <w:rPr>
          <w:rFonts w:cs="Arial"/>
          <w:sz w:val="24"/>
          <w:szCs w:val="24"/>
        </w:rPr>
        <w:t xml:space="preserve"> </w:t>
      </w:r>
      <w:r w:rsidR="00EF5673">
        <w:rPr>
          <w:rFonts w:cs="Arial"/>
          <w:sz w:val="24"/>
          <w:szCs w:val="24"/>
        </w:rPr>
        <w:t>5878</w:t>
      </w:r>
      <w:r w:rsidR="00737A5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F42318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1F04BCE1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034E66" w:rsidRPr="00034E66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„Techninio darbo projekto „Panevėžio lopšelio-darželio „Rūta“ vidaus patalpų ir ugdymo aplinkos modernizavimas“ parengimo ir projekto vykdymo priežiūros paslaugos“, vykdomo atviro konkurso būdu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</w:t>
                            </w:r>
                            <w:r w:rsidR="00034E66">
                              <w:rPr>
                                <w:b/>
                                <w:sz w:val="24"/>
                                <w:lang w:eastAsia="ar-SA"/>
                              </w:rPr>
                              <w:t>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1F04BCE1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034E66" w:rsidRPr="00034E66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„Techninio darbo projekto „Panevėžio lopšelio-darželio „Rūta“ vidaus patalpų ir ugdymo aplinkos modernizavimas“ parengimo ir projekto vykdymo priežiūros paslaugos“, vykdomo atviro konkurso būdu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</w:t>
                      </w:r>
                      <w:r w:rsidR="00034E66">
                        <w:rPr>
                          <w:b/>
                          <w:sz w:val="24"/>
                          <w:lang w:eastAsia="ar-SA"/>
                        </w:rPr>
                        <w:t>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6D5EBF32" w14:textId="77777777" w:rsidR="00034E66" w:rsidRDefault="00034E66" w:rsidP="00034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227D06EA" w14:textId="77777777" w:rsidR="00034E66" w:rsidRDefault="00034E66" w:rsidP="00034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7F73C6D3" w14:textId="77777777" w:rsidR="00034E66" w:rsidRDefault="00034E66" w:rsidP="00034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2F2F22EB" w14:textId="13CECBF9" w:rsidR="00034E66" w:rsidRPr="00034E66" w:rsidRDefault="00034E66" w:rsidP="00034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34E66">
        <w:rPr>
          <w:rFonts w:cs="Arial"/>
          <w:sz w:val="24"/>
          <w:szCs w:val="24"/>
          <w:lang w:eastAsia="ar-SA"/>
        </w:rPr>
        <w:t>Panevėžio miesto savivaldybės administracijos viešųjų pirkimų komisija, atsakydama į pirkimo dalyvio prašymą patikslinti tarptautinio pirkimo „Techninio darbo projekto „Panevėžio lopšelio-darželio „Rūta“ vidaus patalpų ir ugdymo aplinkos modernizavimas“ parengimo ir projekto vykdymo priežiūros paslaugos“, vykdomo atviro konkurso būdu, sąlygas, paaiškina:</w:t>
      </w:r>
    </w:p>
    <w:p w14:paraId="4CE484B5" w14:textId="77777777" w:rsidR="00034E66" w:rsidRDefault="00034E66" w:rsidP="00034E66">
      <w:pPr>
        <w:suppressAutoHyphens/>
        <w:spacing w:line="276" w:lineRule="auto"/>
        <w:ind w:firstLine="0"/>
        <w:rPr>
          <w:rFonts w:cs="Arial"/>
          <w:b/>
          <w:bCs/>
          <w:sz w:val="24"/>
          <w:szCs w:val="24"/>
          <w:lang w:eastAsia="ar-SA"/>
        </w:rPr>
      </w:pPr>
    </w:p>
    <w:p w14:paraId="3E5B6D75" w14:textId="66D9CEEF" w:rsidR="00034E66" w:rsidRPr="00034E66" w:rsidRDefault="00034E66" w:rsidP="00034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34E66">
        <w:rPr>
          <w:rFonts w:cs="Arial"/>
          <w:b/>
          <w:bCs/>
          <w:sz w:val="24"/>
          <w:szCs w:val="24"/>
          <w:lang w:eastAsia="ar-SA"/>
        </w:rPr>
        <w:t>Klausimas.</w:t>
      </w:r>
      <w:r w:rsidRPr="00034E66">
        <w:rPr>
          <w:rFonts w:cs="Arial"/>
          <w:sz w:val="24"/>
          <w:szCs w:val="24"/>
          <w:lang w:eastAsia="ar-SA"/>
        </w:rPr>
        <w:t xml:space="preserve"> „Kiek pirkimui yra skirta lėšų?“</w:t>
      </w:r>
    </w:p>
    <w:p w14:paraId="4266A1F9" w14:textId="77777777" w:rsidR="00034E66" w:rsidRDefault="00034E66" w:rsidP="00034E66">
      <w:pPr>
        <w:suppressAutoHyphens/>
        <w:spacing w:line="276" w:lineRule="auto"/>
        <w:ind w:firstLine="0"/>
        <w:rPr>
          <w:rFonts w:cs="Arial"/>
          <w:b/>
          <w:bCs/>
          <w:sz w:val="24"/>
          <w:szCs w:val="24"/>
          <w:lang w:eastAsia="ar-SA"/>
        </w:rPr>
      </w:pPr>
    </w:p>
    <w:p w14:paraId="54830469" w14:textId="1ABC3C6B" w:rsidR="00034E66" w:rsidRPr="00034E66" w:rsidRDefault="00034E66" w:rsidP="00034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34E66">
        <w:rPr>
          <w:rFonts w:cs="Arial"/>
          <w:b/>
          <w:bCs/>
          <w:sz w:val="24"/>
          <w:szCs w:val="24"/>
          <w:lang w:eastAsia="ar-SA"/>
        </w:rPr>
        <w:t>Atsakymas.</w:t>
      </w:r>
      <w:r w:rsidRPr="00034E66">
        <w:rPr>
          <w:rFonts w:cs="Arial"/>
          <w:sz w:val="24"/>
          <w:szCs w:val="24"/>
          <w:lang w:eastAsia="ar-SA"/>
        </w:rPr>
        <w:t xml:space="preserve"> Informuojame, kad tarptautinio pirkimo „Techninio darbo projekto „Panevėžio lopšelio-darželio „Rūta“ vidaus patalpų ir ugdymo aplinkos modernizavimas“ parengimo ir projekto vykdymo priežiūros paslaugos“, vykdomo atviro konkurso būdu, numatoma pirkimo vertė – </w:t>
      </w:r>
      <w:r w:rsidRPr="00034E66">
        <w:rPr>
          <w:rFonts w:cs="Arial"/>
          <w:b/>
          <w:bCs/>
          <w:sz w:val="24"/>
          <w:szCs w:val="24"/>
          <w:lang w:eastAsia="ar-SA"/>
        </w:rPr>
        <w:t>42 900,01 Eur su PVM, 35 454,55 Eur be PVM.</w:t>
      </w:r>
    </w:p>
    <w:p w14:paraId="7477C65B" w14:textId="77777777" w:rsidR="00034E66" w:rsidRDefault="00034E66" w:rsidP="00034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3EFDA8C5" w14:textId="7660A3C5" w:rsidR="00F02970" w:rsidRDefault="00034E66" w:rsidP="00034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34E66">
        <w:rPr>
          <w:rFonts w:cs="Arial"/>
          <w:sz w:val="24"/>
          <w:szCs w:val="24"/>
          <w:lang w:eastAsia="ar-SA"/>
        </w:rPr>
        <w:t>Patikslinta informacija paskelbta CVP IS sistemoje.</w:t>
      </w:r>
    </w:p>
    <w:p w14:paraId="01680681" w14:textId="77777777" w:rsidR="00034E66" w:rsidRDefault="00034E66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182717DC" w14:textId="77777777" w:rsidR="00034E66" w:rsidRDefault="00034E66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01E1501D" w14:textId="2ECB0A7C" w:rsidR="002431B5" w:rsidRPr="00093F9E" w:rsidRDefault="002431B5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>Jolanta Valužienė</w:t>
      </w: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42671F0" w14:textId="77777777" w:rsidR="00AA5174" w:rsidRDefault="00AA517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EF51E9B" w14:textId="77777777" w:rsidR="00034E66" w:rsidRDefault="00034E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9F9D2E4" w14:textId="77777777" w:rsidR="00034E66" w:rsidRDefault="00034E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81CD224" w14:textId="77777777" w:rsidR="00034E66" w:rsidRDefault="00034E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7484CB9" w14:textId="77777777" w:rsidR="00034E66" w:rsidRDefault="00034E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49B74CC" w14:textId="77777777" w:rsidR="00034E66" w:rsidRDefault="00034E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7BB407C8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1C05DED8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F42318">
        <w:rPr>
          <w:sz w:val="24"/>
          <w:szCs w:val="24"/>
          <w:lang w:eastAsia="en-GB"/>
        </w:rPr>
        <w:t>+370 45</w:t>
      </w:r>
      <w:r w:rsidRPr="00001710">
        <w:rPr>
          <w:sz w:val="24"/>
          <w:szCs w:val="24"/>
          <w:lang w:eastAsia="en-GB"/>
        </w:rPr>
        <w:t xml:space="preserve">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4E66"/>
    <w:rsid w:val="00036023"/>
    <w:rsid w:val="00040877"/>
    <w:rsid w:val="00040B30"/>
    <w:rsid w:val="000410EF"/>
    <w:rsid w:val="000506BB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A5260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85A9B"/>
    <w:rsid w:val="0019514B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C51A4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431B5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95FCF"/>
    <w:rsid w:val="002A0523"/>
    <w:rsid w:val="002A238E"/>
    <w:rsid w:val="002A44AC"/>
    <w:rsid w:val="002C6FAF"/>
    <w:rsid w:val="002D6EA2"/>
    <w:rsid w:val="002E3099"/>
    <w:rsid w:val="002E4BC4"/>
    <w:rsid w:val="002E5D53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5CFE"/>
    <w:rsid w:val="0034605F"/>
    <w:rsid w:val="00346EF8"/>
    <w:rsid w:val="003500EC"/>
    <w:rsid w:val="003578D8"/>
    <w:rsid w:val="00363E23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0087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95D8F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4F5C7F"/>
    <w:rsid w:val="00501261"/>
    <w:rsid w:val="005029C7"/>
    <w:rsid w:val="00502BC6"/>
    <w:rsid w:val="0050546A"/>
    <w:rsid w:val="0050592B"/>
    <w:rsid w:val="0051066F"/>
    <w:rsid w:val="00514752"/>
    <w:rsid w:val="00514ECE"/>
    <w:rsid w:val="0051776A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03D7"/>
    <w:rsid w:val="00615C4F"/>
    <w:rsid w:val="006219D0"/>
    <w:rsid w:val="00631899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E4C25"/>
    <w:rsid w:val="006F460A"/>
    <w:rsid w:val="006F7C52"/>
    <w:rsid w:val="00704A4E"/>
    <w:rsid w:val="00712635"/>
    <w:rsid w:val="007156A6"/>
    <w:rsid w:val="00716DFB"/>
    <w:rsid w:val="00730FE4"/>
    <w:rsid w:val="00737A5D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270A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150A4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2D24"/>
    <w:rsid w:val="009D7508"/>
    <w:rsid w:val="009E19BB"/>
    <w:rsid w:val="009F0C9F"/>
    <w:rsid w:val="009F62CA"/>
    <w:rsid w:val="009F6D15"/>
    <w:rsid w:val="00A013CF"/>
    <w:rsid w:val="00A063D2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434C"/>
    <w:rsid w:val="00A862EA"/>
    <w:rsid w:val="00A96999"/>
    <w:rsid w:val="00A9767F"/>
    <w:rsid w:val="00AA42D1"/>
    <w:rsid w:val="00AA5174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040FE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6323E"/>
    <w:rsid w:val="00B703B5"/>
    <w:rsid w:val="00B70E02"/>
    <w:rsid w:val="00B76CC2"/>
    <w:rsid w:val="00B841F2"/>
    <w:rsid w:val="00B95DB4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07C6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04D3C"/>
    <w:rsid w:val="00D101FC"/>
    <w:rsid w:val="00D17BF5"/>
    <w:rsid w:val="00D2112F"/>
    <w:rsid w:val="00D22819"/>
    <w:rsid w:val="00D31AA4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42CA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673"/>
    <w:rsid w:val="00EF5DAD"/>
    <w:rsid w:val="00EF73F3"/>
    <w:rsid w:val="00F02970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18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33C5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1226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2025-12-23T08:24:00Z</dcterms:created>
  <dcterms:modified xsi:type="dcterms:W3CDTF">2025-12-23T09:27:00Z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