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0855DEB4"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bookmarkStart w:id="0" w:name="_Hlk205193994"/>
      <w:r w:rsidR="00B90F8E">
        <w:rPr>
          <w:rFonts w:ascii="Times New Roman" w:eastAsia="SimSun" w:hAnsi="Times New Roman" w:cs="Times New Roman"/>
          <w:b/>
          <w:bCs/>
          <w:spacing w:val="0"/>
          <w:kern w:val="1"/>
          <w:sz w:val="24"/>
          <w:szCs w:val="24"/>
          <w:lang w:eastAsia="hi-IN" w:bidi="hi-IN"/>
        </w:rPr>
        <w:t>NEĮGALIŲJŲ KELTUVO ĮRENGIMO DARBŲ PASTATE VILNIAUS G. 19, ŠVENČIONIŲ M.</w:t>
      </w:r>
      <w:bookmarkEnd w:id="0"/>
      <w:r w:rsidR="00095CB1" w:rsidRPr="00095CB1">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5518"/>
        <w:gridCol w:w="1274"/>
        <w:gridCol w:w="992"/>
        <w:gridCol w:w="1268"/>
      </w:tblGrid>
      <w:tr w:rsidR="008F4B65" w:rsidRPr="008F4B65" w14:paraId="24CC024F" w14:textId="77777777" w:rsidTr="00105649">
        <w:tc>
          <w:tcPr>
            <w:tcW w:w="576"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18"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4"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2"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8"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105649">
        <w:trPr>
          <w:trHeight w:val="70"/>
        </w:trPr>
        <w:tc>
          <w:tcPr>
            <w:tcW w:w="576" w:type="dxa"/>
          </w:tcPr>
          <w:p w14:paraId="418150EA" w14:textId="77777777" w:rsidR="008F4B65" w:rsidRPr="008F4B65" w:rsidRDefault="008F4B65" w:rsidP="00095CB1">
            <w:pPr>
              <w:spacing w:after="0" w:line="240" w:lineRule="auto"/>
              <w:jc w:val="center"/>
              <w:rPr>
                <w:szCs w:val="24"/>
              </w:rPr>
            </w:pPr>
            <w:r w:rsidRPr="008F4B65">
              <w:rPr>
                <w:szCs w:val="24"/>
              </w:rPr>
              <w:t>1</w:t>
            </w:r>
          </w:p>
        </w:tc>
        <w:tc>
          <w:tcPr>
            <w:tcW w:w="5518" w:type="dxa"/>
          </w:tcPr>
          <w:p w14:paraId="1909EE09" w14:textId="77777777" w:rsidR="008F4B65" w:rsidRPr="008F4B65" w:rsidRDefault="008F4B65" w:rsidP="00095CB1">
            <w:pPr>
              <w:spacing w:after="0" w:line="240" w:lineRule="auto"/>
              <w:jc w:val="center"/>
              <w:rPr>
                <w:szCs w:val="24"/>
              </w:rPr>
            </w:pPr>
            <w:r w:rsidRPr="008F4B65">
              <w:rPr>
                <w:szCs w:val="24"/>
              </w:rPr>
              <w:t>2</w:t>
            </w:r>
          </w:p>
        </w:tc>
        <w:tc>
          <w:tcPr>
            <w:tcW w:w="1274" w:type="dxa"/>
          </w:tcPr>
          <w:p w14:paraId="2CFD9E9F" w14:textId="77777777" w:rsidR="008F4B65" w:rsidRPr="008F4B65" w:rsidRDefault="008F4B65" w:rsidP="00095CB1">
            <w:pPr>
              <w:spacing w:after="0" w:line="259" w:lineRule="auto"/>
              <w:jc w:val="center"/>
              <w:rPr>
                <w:szCs w:val="24"/>
              </w:rPr>
            </w:pPr>
            <w:r w:rsidRPr="008F4B65">
              <w:rPr>
                <w:szCs w:val="24"/>
              </w:rPr>
              <w:t>3</w:t>
            </w:r>
          </w:p>
        </w:tc>
        <w:tc>
          <w:tcPr>
            <w:tcW w:w="992" w:type="dxa"/>
          </w:tcPr>
          <w:p w14:paraId="18BAFAF4" w14:textId="77777777" w:rsidR="008F4B65" w:rsidRPr="008F4B65" w:rsidRDefault="008F4B65" w:rsidP="00095CB1">
            <w:pPr>
              <w:spacing w:after="0" w:line="259" w:lineRule="auto"/>
              <w:jc w:val="center"/>
              <w:rPr>
                <w:szCs w:val="24"/>
              </w:rPr>
            </w:pPr>
            <w:r w:rsidRPr="008F4B65">
              <w:rPr>
                <w:szCs w:val="24"/>
              </w:rPr>
              <w:t>4</w:t>
            </w:r>
          </w:p>
        </w:tc>
        <w:tc>
          <w:tcPr>
            <w:tcW w:w="1268" w:type="dxa"/>
          </w:tcPr>
          <w:p w14:paraId="583A172A" w14:textId="77777777" w:rsidR="008F4B65" w:rsidRPr="008F4B65" w:rsidRDefault="008F4B65" w:rsidP="00095CB1">
            <w:pPr>
              <w:spacing w:after="0" w:line="240" w:lineRule="auto"/>
              <w:jc w:val="center"/>
              <w:rPr>
                <w:szCs w:val="24"/>
              </w:rPr>
            </w:pPr>
            <w:r w:rsidRPr="008F4B65">
              <w:rPr>
                <w:szCs w:val="24"/>
              </w:rPr>
              <w:t>5</w:t>
            </w:r>
          </w:p>
        </w:tc>
      </w:tr>
      <w:tr w:rsidR="00105649" w:rsidRPr="008F4B65" w14:paraId="14BE8E77" w14:textId="77777777" w:rsidTr="00105649">
        <w:trPr>
          <w:trHeight w:val="471"/>
        </w:trPr>
        <w:tc>
          <w:tcPr>
            <w:tcW w:w="576" w:type="dxa"/>
          </w:tcPr>
          <w:p w14:paraId="1BFFDAE6" w14:textId="77777777" w:rsidR="00105649" w:rsidRPr="008F4B65" w:rsidRDefault="00105649" w:rsidP="008F4B65">
            <w:pPr>
              <w:spacing w:after="0" w:line="240" w:lineRule="auto"/>
              <w:jc w:val="center"/>
              <w:rPr>
                <w:b/>
                <w:bCs/>
                <w:szCs w:val="24"/>
                <w:lang w:val="en-GB"/>
              </w:rPr>
            </w:pPr>
            <w:r w:rsidRPr="008F4B65">
              <w:rPr>
                <w:szCs w:val="24"/>
              </w:rPr>
              <w:t>1.</w:t>
            </w:r>
          </w:p>
        </w:tc>
        <w:tc>
          <w:tcPr>
            <w:tcW w:w="9052" w:type="dxa"/>
            <w:gridSpan w:val="4"/>
          </w:tcPr>
          <w:p w14:paraId="7B62B4C9" w14:textId="5E01A389" w:rsidR="00105649" w:rsidRPr="008F4B65" w:rsidRDefault="00105649" w:rsidP="00105649">
            <w:pPr>
              <w:spacing w:after="0" w:line="240" w:lineRule="auto"/>
              <w:rPr>
                <w:szCs w:val="24"/>
              </w:rPr>
            </w:pPr>
            <w:r w:rsidRPr="00105649">
              <w:rPr>
                <w:b/>
                <w:bCs/>
                <w:szCs w:val="24"/>
              </w:rPr>
              <w:t>Neįgaliųjų keltuvo įrengimo darbai pastate Vilniaus g. 19, Švenčionių m.:</w:t>
            </w:r>
          </w:p>
        </w:tc>
      </w:tr>
      <w:tr w:rsidR="00105649" w:rsidRPr="008F4B65" w14:paraId="608C28B8" w14:textId="77777777" w:rsidTr="00105649">
        <w:tc>
          <w:tcPr>
            <w:tcW w:w="576" w:type="dxa"/>
          </w:tcPr>
          <w:p w14:paraId="518D2D06" w14:textId="231D4DEF" w:rsidR="00105649" w:rsidRPr="008F4B65" w:rsidRDefault="00105649" w:rsidP="008F4B65">
            <w:pPr>
              <w:spacing w:after="0" w:line="240" w:lineRule="auto"/>
              <w:jc w:val="center"/>
              <w:rPr>
                <w:szCs w:val="24"/>
              </w:rPr>
            </w:pPr>
            <w:r>
              <w:rPr>
                <w:szCs w:val="24"/>
              </w:rPr>
              <w:t>1.1.</w:t>
            </w:r>
          </w:p>
        </w:tc>
        <w:tc>
          <w:tcPr>
            <w:tcW w:w="5518" w:type="dxa"/>
          </w:tcPr>
          <w:p w14:paraId="30051E7D" w14:textId="3341F649" w:rsidR="00105649" w:rsidRPr="00B90F8E" w:rsidRDefault="00105649" w:rsidP="008F4B65">
            <w:pPr>
              <w:spacing w:after="0" w:line="240" w:lineRule="auto"/>
              <w:outlineLvl w:val="0"/>
              <w:rPr>
                <w:szCs w:val="24"/>
              </w:rPr>
            </w:pPr>
            <w:r>
              <w:rPr>
                <w:szCs w:val="24"/>
              </w:rPr>
              <w:t>Keltuvo montavimo darbų projekto (schemos) parengimas</w:t>
            </w:r>
          </w:p>
        </w:tc>
        <w:tc>
          <w:tcPr>
            <w:tcW w:w="1274" w:type="dxa"/>
          </w:tcPr>
          <w:p w14:paraId="4F6F7D0C" w14:textId="77777777" w:rsidR="00105649" w:rsidRPr="008F4B65" w:rsidRDefault="00105649" w:rsidP="00882998">
            <w:pPr>
              <w:spacing w:after="0" w:line="240" w:lineRule="auto"/>
              <w:jc w:val="center"/>
              <w:rPr>
                <w:szCs w:val="24"/>
              </w:rPr>
            </w:pPr>
          </w:p>
        </w:tc>
        <w:tc>
          <w:tcPr>
            <w:tcW w:w="992" w:type="dxa"/>
          </w:tcPr>
          <w:p w14:paraId="031D14D2" w14:textId="77777777" w:rsidR="00105649" w:rsidRPr="008F4B65" w:rsidRDefault="00105649" w:rsidP="00882998">
            <w:pPr>
              <w:spacing w:after="0" w:line="240" w:lineRule="auto"/>
              <w:jc w:val="center"/>
              <w:rPr>
                <w:szCs w:val="24"/>
              </w:rPr>
            </w:pPr>
          </w:p>
        </w:tc>
        <w:tc>
          <w:tcPr>
            <w:tcW w:w="1268" w:type="dxa"/>
          </w:tcPr>
          <w:p w14:paraId="0DB47F81" w14:textId="77777777" w:rsidR="00105649" w:rsidRPr="008F4B65" w:rsidRDefault="00105649" w:rsidP="00882998">
            <w:pPr>
              <w:spacing w:after="0" w:line="240" w:lineRule="auto"/>
              <w:jc w:val="center"/>
              <w:rPr>
                <w:szCs w:val="24"/>
              </w:rPr>
            </w:pPr>
          </w:p>
        </w:tc>
      </w:tr>
      <w:tr w:rsidR="00105649" w:rsidRPr="008F4B65" w14:paraId="15B47D48" w14:textId="77777777" w:rsidTr="00105649">
        <w:tc>
          <w:tcPr>
            <w:tcW w:w="576" w:type="dxa"/>
          </w:tcPr>
          <w:p w14:paraId="3BD76613" w14:textId="6913D4F3" w:rsidR="00105649" w:rsidRDefault="00105649" w:rsidP="008F4B65">
            <w:pPr>
              <w:spacing w:after="0" w:line="240" w:lineRule="auto"/>
              <w:jc w:val="center"/>
              <w:rPr>
                <w:szCs w:val="24"/>
              </w:rPr>
            </w:pPr>
            <w:r>
              <w:rPr>
                <w:szCs w:val="24"/>
              </w:rPr>
              <w:t>1.2.</w:t>
            </w:r>
          </w:p>
        </w:tc>
        <w:tc>
          <w:tcPr>
            <w:tcW w:w="5518" w:type="dxa"/>
          </w:tcPr>
          <w:p w14:paraId="5173BF9E" w14:textId="16A83C1B" w:rsidR="00105649" w:rsidRDefault="00105649" w:rsidP="008F4B65">
            <w:pPr>
              <w:spacing w:after="0" w:line="240" w:lineRule="auto"/>
              <w:outlineLvl w:val="0"/>
              <w:rPr>
                <w:szCs w:val="24"/>
              </w:rPr>
            </w:pPr>
            <w:r>
              <w:rPr>
                <w:szCs w:val="24"/>
              </w:rPr>
              <w:t>Nuožulnaus keltuvo laiptinėje sumontavimas</w:t>
            </w:r>
          </w:p>
        </w:tc>
        <w:tc>
          <w:tcPr>
            <w:tcW w:w="1274" w:type="dxa"/>
          </w:tcPr>
          <w:p w14:paraId="608AECA2" w14:textId="77777777" w:rsidR="00105649" w:rsidRPr="008F4B65" w:rsidRDefault="00105649" w:rsidP="00882998">
            <w:pPr>
              <w:spacing w:after="0" w:line="240" w:lineRule="auto"/>
              <w:jc w:val="center"/>
              <w:rPr>
                <w:szCs w:val="24"/>
              </w:rPr>
            </w:pPr>
          </w:p>
        </w:tc>
        <w:tc>
          <w:tcPr>
            <w:tcW w:w="992" w:type="dxa"/>
          </w:tcPr>
          <w:p w14:paraId="4CA4F3B1" w14:textId="77777777" w:rsidR="00105649" w:rsidRPr="008F4B65" w:rsidRDefault="00105649" w:rsidP="00882998">
            <w:pPr>
              <w:spacing w:after="0" w:line="240" w:lineRule="auto"/>
              <w:jc w:val="center"/>
              <w:rPr>
                <w:szCs w:val="24"/>
              </w:rPr>
            </w:pPr>
          </w:p>
        </w:tc>
        <w:tc>
          <w:tcPr>
            <w:tcW w:w="1268" w:type="dxa"/>
          </w:tcPr>
          <w:p w14:paraId="6F25BC44" w14:textId="77777777" w:rsidR="00105649" w:rsidRPr="008F4B65" w:rsidRDefault="00105649" w:rsidP="00882998">
            <w:pPr>
              <w:spacing w:after="0" w:line="240" w:lineRule="auto"/>
              <w:jc w:val="center"/>
              <w:rPr>
                <w:szCs w:val="24"/>
              </w:rPr>
            </w:pPr>
          </w:p>
        </w:tc>
      </w:tr>
      <w:tr w:rsidR="00105649" w:rsidRPr="008F4B65" w14:paraId="060D9DF6" w14:textId="77777777" w:rsidTr="00105649">
        <w:tc>
          <w:tcPr>
            <w:tcW w:w="576" w:type="dxa"/>
          </w:tcPr>
          <w:p w14:paraId="7BEF370B" w14:textId="3B13F655" w:rsidR="00105649" w:rsidRDefault="00105649" w:rsidP="008F4B65">
            <w:pPr>
              <w:spacing w:after="0" w:line="240" w:lineRule="auto"/>
              <w:jc w:val="center"/>
              <w:rPr>
                <w:szCs w:val="24"/>
              </w:rPr>
            </w:pPr>
            <w:r>
              <w:rPr>
                <w:szCs w:val="24"/>
              </w:rPr>
              <w:t>1.3.</w:t>
            </w:r>
          </w:p>
        </w:tc>
        <w:tc>
          <w:tcPr>
            <w:tcW w:w="5518" w:type="dxa"/>
          </w:tcPr>
          <w:p w14:paraId="231F8B65" w14:textId="3588D38B" w:rsidR="00105649" w:rsidRDefault="00105649" w:rsidP="008F4B65">
            <w:pPr>
              <w:spacing w:after="0" w:line="240" w:lineRule="auto"/>
              <w:outlineLvl w:val="0"/>
              <w:rPr>
                <w:szCs w:val="24"/>
              </w:rPr>
            </w:pPr>
            <w:r>
              <w:rPr>
                <w:szCs w:val="24"/>
              </w:rPr>
              <w:t>Perkančiosios organizacijos personalo naudojimosi įrengtu keltuvu apmokymas</w:t>
            </w:r>
          </w:p>
        </w:tc>
        <w:tc>
          <w:tcPr>
            <w:tcW w:w="1274" w:type="dxa"/>
          </w:tcPr>
          <w:p w14:paraId="0C3378D6" w14:textId="77777777" w:rsidR="00105649" w:rsidRPr="008F4B65" w:rsidRDefault="00105649" w:rsidP="00882998">
            <w:pPr>
              <w:spacing w:after="0" w:line="240" w:lineRule="auto"/>
              <w:jc w:val="center"/>
              <w:rPr>
                <w:szCs w:val="24"/>
              </w:rPr>
            </w:pPr>
          </w:p>
        </w:tc>
        <w:tc>
          <w:tcPr>
            <w:tcW w:w="992" w:type="dxa"/>
          </w:tcPr>
          <w:p w14:paraId="2DAF66BC" w14:textId="77777777" w:rsidR="00105649" w:rsidRPr="008F4B65" w:rsidRDefault="00105649" w:rsidP="00882998">
            <w:pPr>
              <w:spacing w:after="0" w:line="240" w:lineRule="auto"/>
              <w:jc w:val="center"/>
              <w:rPr>
                <w:szCs w:val="24"/>
              </w:rPr>
            </w:pPr>
          </w:p>
        </w:tc>
        <w:tc>
          <w:tcPr>
            <w:tcW w:w="1268" w:type="dxa"/>
          </w:tcPr>
          <w:p w14:paraId="3D050E97" w14:textId="77777777" w:rsidR="00105649" w:rsidRPr="008F4B65" w:rsidRDefault="00105649" w:rsidP="00882998">
            <w:pPr>
              <w:spacing w:after="0" w:line="240" w:lineRule="auto"/>
              <w:jc w:val="center"/>
              <w:rPr>
                <w:szCs w:val="24"/>
              </w:rPr>
            </w:pPr>
          </w:p>
        </w:tc>
      </w:tr>
      <w:tr w:rsidR="00105649" w:rsidRPr="008F4B65" w14:paraId="6C2FBD93" w14:textId="77777777" w:rsidTr="00105649">
        <w:tc>
          <w:tcPr>
            <w:tcW w:w="576" w:type="dxa"/>
          </w:tcPr>
          <w:p w14:paraId="62B1B7A4" w14:textId="77777777" w:rsidR="00105649" w:rsidRDefault="00105649" w:rsidP="008F4B65">
            <w:pPr>
              <w:spacing w:after="0" w:line="240" w:lineRule="auto"/>
              <w:jc w:val="center"/>
              <w:rPr>
                <w:szCs w:val="24"/>
              </w:rPr>
            </w:pPr>
          </w:p>
        </w:tc>
        <w:tc>
          <w:tcPr>
            <w:tcW w:w="5518" w:type="dxa"/>
          </w:tcPr>
          <w:p w14:paraId="56DEE81E" w14:textId="3ADDE9D2" w:rsidR="00105649" w:rsidRPr="00105649" w:rsidRDefault="00105649" w:rsidP="00105649">
            <w:pPr>
              <w:spacing w:after="0" w:line="240" w:lineRule="auto"/>
              <w:jc w:val="right"/>
              <w:outlineLvl w:val="0"/>
              <w:rPr>
                <w:b/>
                <w:bCs/>
                <w:szCs w:val="24"/>
              </w:rPr>
            </w:pPr>
            <w:r w:rsidRPr="00105649">
              <w:rPr>
                <w:b/>
                <w:bCs/>
                <w:szCs w:val="24"/>
              </w:rPr>
              <w:t>Iš viso:</w:t>
            </w:r>
          </w:p>
        </w:tc>
        <w:tc>
          <w:tcPr>
            <w:tcW w:w="1274" w:type="dxa"/>
          </w:tcPr>
          <w:p w14:paraId="407BA30F" w14:textId="77777777" w:rsidR="00105649" w:rsidRPr="008F4B65" w:rsidRDefault="00105649" w:rsidP="00882998">
            <w:pPr>
              <w:spacing w:after="0" w:line="240" w:lineRule="auto"/>
              <w:jc w:val="center"/>
              <w:rPr>
                <w:szCs w:val="24"/>
              </w:rPr>
            </w:pPr>
          </w:p>
        </w:tc>
        <w:tc>
          <w:tcPr>
            <w:tcW w:w="992" w:type="dxa"/>
          </w:tcPr>
          <w:p w14:paraId="622B6052" w14:textId="77777777" w:rsidR="00105649" w:rsidRPr="008F4B65" w:rsidRDefault="00105649" w:rsidP="00882998">
            <w:pPr>
              <w:spacing w:after="0" w:line="240" w:lineRule="auto"/>
              <w:jc w:val="center"/>
              <w:rPr>
                <w:szCs w:val="24"/>
              </w:rPr>
            </w:pPr>
          </w:p>
        </w:tc>
        <w:tc>
          <w:tcPr>
            <w:tcW w:w="1268" w:type="dxa"/>
          </w:tcPr>
          <w:p w14:paraId="351B1CE1" w14:textId="77777777" w:rsidR="00105649" w:rsidRPr="008F4B65" w:rsidRDefault="00105649" w:rsidP="00882998">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lastRenderedPageBreak/>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95CB1"/>
    <w:rsid w:val="000E617E"/>
    <w:rsid w:val="00105649"/>
    <w:rsid w:val="001B6551"/>
    <w:rsid w:val="001C0BF8"/>
    <w:rsid w:val="001E6B56"/>
    <w:rsid w:val="0022027F"/>
    <w:rsid w:val="00273A99"/>
    <w:rsid w:val="00284A8F"/>
    <w:rsid w:val="00285B4A"/>
    <w:rsid w:val="00285D80"/>
    <w:rsid w:val="003056C0"/>
    <w:rsid w:val="0032468A"/>
    <w:rsid w:val="003371B0"/>
    <w:rsid w:val="00360A4A"/>
    <w:rsid w:val="00367F83"/>
    <w:rsid w:val="003E0EE2"/>
    <w:rsid w:val="00413A6E"/>
    <w:rsid w:val="00434A02"/>
    <w:rsid w:val="00447577"/>
    <w:rsid w:val="00457422"/>
    <w:rsid w:val="004F409E"/>
    <w:rsid w:val="0055047E"/>
    <w:rsid w:val="005728B7"/>
    <w:rsid w:val="00574A79"/>
    <w:rsid w:val="00593529"/>
    <w:rsid w:val="005A2642"/>
    <w:rsid w:val="005D0A75"/>
    <w:rsid w:val="005D77B3"/>
    <w:rsid w:val="005E7A19"/>
    <w:rsid w:val="00661338"/>
    <w:rsid w:val="00823078"/>
    <w:rsid w:val="00834105"/>
    <w:rsid w:val="00851AC1"/>
    <w:rsid w:val="00882998"/>
    <w:rsid w:val="008A22AD"/>
    <w:rsid w:val="008D7FBE"/>
    <w:rsid w:val="008F0487"/>
    <w:rsid w:val="008F4B65"/>
    <w:rsid w:val="0092429B"/>
    <w:rsid w:val="0096778A"/>
    <w:rsid w:val="009979DD"/>
    <w:rsid w:val="009E03E2"/>
    <w:rsid w:val="00A1715E"/>
    <w:rsid w:val="00AB70EB"/>
    <w:rsid w:val="00AF0FCA"/>
    <w:rsid w:val="00B04CA1"/>
    <w:rsid w:val="00B576BD"/>
    <w:rsid w:val="00B73D58"/>
    <w:rsid w:val="00B90F8E"/>
    <w:rsid w:val="00BD13F4"/>
    <w:rsid w:val="00BF62FF"/>
    <w:rsid w:val="00C26B39"/>
    <w:rsid w:val="00C556F4"/>
    <w:rsid w:val="00C808E7"/>
    <w:rsid w:val="00CC0339"/>
    <w:rsid w:val="00CF05F3"/>
    <w:rsid w:val="00D148BB"/>
    <w:rsid w:val="00D25EF6"/>
    <w:rsid w:val="00DC6C92"/>
    <w:rsid w:val="00E92450"/>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3124</Words>
  <Characters>1782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12</cp:revision>
  <cp:lastPrinted>2017-10-20T07:44:00Z</cp:lastPrinted>
  <dcterms:created xsi:type="dcterms:W3CDTF">2025-03-13T09:45:00Z</dcterms:created>
  <dcterms:modified xsi:type="dcterms:W3CDTF">2025-12-22T12:13:00Z</dcterms:modified>
</cp:coreProperties>
</file>