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0902" w14:textId="20DBCD9B" w:rsidR="00362648" w:rsidRPr="00EF17D6" w:rsidRDefault="00362648" w:rsidP="00EF17D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TSD-</w:t>
      </w:r>
      <w:r w:rsidR="00021914">
        <w:rPr>
          <w:rFonts w:ascii="Times New Roman" w:eastAsia="Calibri" w:hAnsi="Times New Roman" w:cs="Times New Roman"/>
          <w:bCs/>
          <w:sz w:val="24"/>
          <w:szCs w:val="24"/>
          <w:bdr w:val="nil"/>
        </w:rPr>
        <w:t>1286</w:t>
      </w:r>
      <w:r w:rsidRPr="00EF17D6">
        <w:rPr>
          <w:rFonts w:ascii="Times New Roman" w:eastAsia="Calibri" w:hAnsi="Times New Roman" w:cs="Times New Roman"/>
          <w:bCs/>
          <w:sz w:val="24"/>
          <w:szCs w:val="24"/>
          <w:bdr w:val="nil"/>
        </w:rPr>
        <w:t>, VPP-4420</w:t>
      </w:r>
    </w:p>
    <w:p w14:paraId="1F8579E1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p w14:paraId="5EA172A5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>Jėgos instrumentų techninė specifikacija (kiekis 1 kompl.)</w:t>
      </w:r>
    </w:p>
    <w:p w14:paraId="72B80FD6" w14:textId="77777777" w:rsidR="00362648" w:rsidRPr="00EF17D6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4536"/>
        <w:gridCol w:w="2552"/>
      </w:tblGrid>
      <w:tr w:rsidR="00A8764B" w:rsidRPr="00EF17D6" w14:paraId="219213E5" w14:textId="77777777" w:rsidTr="006D4664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742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6A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Parametrai (specifikacija)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D13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57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0CC" w14:textId="77777777" w:rsidR="00362648" w:rsidRPr="00EF17D6" w:rsidRDefault="00362648" w:rsidP="00B5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7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Siūlomos parametrų reikšmės</w:t>
            </w:r>
          </w:p>
        </w:tc>
      </w:tr>
      <w:tr w:rsidR="00A8764B" w:rsidRPr="00EF17D6" w14:paraId="6D1F96F1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D3D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E1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paskirtis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4EA" w14:textId="34781632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Jėgos instrumentų komplektas (sistema) yra skirtas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otochirurginėms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procedūroms atlikti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E2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7831FF50" w14:textId="77777777" w:rsidTr="006D4664">
        <w:trPr>
          <w:trHeight w:val="3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38C" w14:textId="77777777" w:rsidR="00362648" w:rsidRPr="00EF17D6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6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C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Elektroninė valdymo konsolė, skirta chirurginių instrumentų valdymui;</w:t>
            </w:r>
          </w:p>
          <w:p w14:paraId="3251BCB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LCD arba lygiaverčiu ekranu;</w:t>
            </w:r>
          </w:p>
          <w:p w14:paraId="04C2CBF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Valdoma membraninių (arba lygiaverčių) mygtukų pagalba arba liečiamu ekranu;</w:t>
            </w:r>
          </w:p>
          <w:p w14:paraId="4017C81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Vienu metu galima prijungti ir valdyti ne mažiau kaip 2 variklius;</w:t>
            </w:r>
          </w:p>
          <w:p w14:paraId="6B647392" w14:textId="0B1DDA4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5.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Sistemoje įdiegta automatinė variklių identifikavimo funkcija;</w:t>
            </w:r>
          </w:p>
          <w:p w14:paraId="07B297FC" w14:textId="134C766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 Konsolėje integruota stacionari irigacijos pompa;</w:t>
            </w:r>
          </w:p>
          <w:p w14:paraId="697D6068" w14:textId="47BA118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7. Irigacijos srauto intensyvumas keičiamas konsolėje </w:t>
            </w:r>
            <w:r w:rsidRPr="00143FA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ir</w:t>
            </w:r>
            <w:r w:rsidR="00D214CF" w:rsidRPr="00143FA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/arba</w:t>
            </w: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naudojant kojinį jungiklį;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CB31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F1F910D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4DBB35B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6715AFAC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3B95B539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9A6151F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5AF89475" w14:textId="77777777" w:rsidR="0076645B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4A74A6DB" w14:textId="6285D6A1" w:rsidR="00362648" w:rsidRPr="00EF17D6" w:rsidRDefault="00362648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5F5D66C7" w14:textId="77777777" w:rsidTr="006D4664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58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9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Darbo režimai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A7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Kintamo greičio režimas;</w:t>
            </w:r>
          </w:p>
          <w:p w14:paraId="4621D50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Pastovaus greičio režimas;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B64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DC7B5A2" w14:textId="77777777" w:rsidTr="006D4664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C9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7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Kojinis valdymo jungiklis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1F6" w14:textId="72AE97E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Daugiafunkcinis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4F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7B476D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E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A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Valdomi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AA9" w14:textId="678C8880" w:rsidR="00362648" w:rsidRPr="005A463C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Antgalio</w:t>
            </w:r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/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sukimosi greitis;</w:t>
            </w:r>
          </w:p>
          <w:p w14:paraId="06142EA4" w14:textId="736FECDC" w:rsidR="00362648" w:rsidRPr="005A463C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Antgalio</w:t>
            </w:r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/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E252F5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sukimosi kryptis;</w:t>
            </w:r>
          </w:p>
          <w:p w14:paraId="4F4DFF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Aktyvių variklių funkcijos keitimas operacijos metu;</w:t>
            </w:r>
          </w:p>
          <w:p w14:paraId="7E40E033" w14:textId="77777777" w:rsidR="00362648" w:rsidRPr="008405B7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405B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 Irigacijos srauto reguliavimas;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A84" w14:textId="1EBC3227" w:rsidR="00362648" w:rsidRPr="00EF17D6" w:rsidRDefault="00362648" w:rsidP="003E5E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E9E9FFF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AC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7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37C" w14:textId="7767CB6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Variklis pritaikytas darbui su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27E90998" w14:textId="1A93763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Variklio suki</w:t>
            </w:r>
            <w:r w:rsidR="00DC1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mosi greitis ne mažesnis kaip </w:t>
            </w:r>
            <w:r w:rsidR="00DC1E95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75</w:t>
            </w: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000 aps./min</w:t>
            </w:r>
            <w:r w:rsidR="00A8764B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.;</w:t>
            </w:r>
          </w:p>
          <w:p w14:paraId="3221D520" w14:textId="151DD77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 Variklio svoris ne daugiau 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90</w:t>
            </w:r>
            <w:r w:rsidR="00CF1E8F"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 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</w:t>
            </w:r>
            <w:r w:rsid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Pr="005A46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arba variklio 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voris su kabeliu ne daugiau 300 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g.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56F9FC5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4. Maksimalus sukimo momentas ne mažesnis kaip 15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mNm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4F52C65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 Antgalių prijungimas prie variklio turi būti greitas, saugus ir užtikrinti tvirtą fiksaciją, naudojant standartinę arba gamintojo numatytą jungties sistemą;</w:t>
            </w:r>
          </w:p>
          <w:p w14:paraId="3590A4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6.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Autoklavuojamas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atsparus dezinfekavimui;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A16C" w14:textId="77777777" w:rsidR="00621743" w:rsidRDefault="00621743" w:rsidP="00621743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602E4B5" w14:textId="77777777" w:rsidR="00621743" w:rsidRDefault="00621743" w:rsidP="00621743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2D41E64" w14:textId="77777777" w:rsidR="00362648" w:rsidRPr="00EF17D6" w:rsidRDefault="00362648" w:rsidP="00B64131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28777FD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FE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B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 varikliu naudojami gręžimo antgaliai: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43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E81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98A13B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E5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6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ilgiai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F7D" w14:textId="03E5029A" w:rsidR="00362648" w:rsidRPr="00A600D2" w:rsidRDefault="00020270" w:rsidP="006D46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1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70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95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125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150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mm</w:t>
            </w:r>
            <w:r w:rsidR="006D46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 ± 5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</w:t>
            </w:r>
            <w:r w:rsidR="00362648" w:rsidRPr="00A600D2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arba </w:t>
            </w:r>
          </w:p>
          <w:p w14:paraId="1F9E81EC" w14:textId="7308BDBA" w:rsidR="00362648" w:rsidRPr="00EF17D6" w:rsidRDefault="00020270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(12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19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mm, 39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59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mm, 79</w:t>
            </w:r>
            <w:r w:rsidR="00E252F5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</w:t>
            </w:r>
            <w:r w:rsidR="006D46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) </w:t>
            </w:r>
            <w:r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± 1 mm</w:t>
            </w:r>
            <w:r w:rsidR="00362648" w:rsidRP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0777" w14:textId="777728E4" w:rsidR="00526082" w:rsidRPr="00FC0870" w:rsidRDefault="00526082" w:rsidP="005260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401C2D50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86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6F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Antgalių tipai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624" w14:textId="3168A12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Tiesūs ir lenkti</w:t>
            </w:r>
            <w:r w:rsidR="00A600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711C43F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Su vidine arba išorine irigacijos sistema;</w:t>
            </w:r>
          </w:p>
          <w:p w14:paraId="64685BB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 Visi siūlomi antgaliai gali būti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autoklavuojami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83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13D99FD1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95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4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Antgalyje integruotas mechanizmas, leidžiantis reguliuoti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darbinį ilgį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CAA" w14:textId="37030D1F" w:rsidR="00362648" w:rsidRPr="00EF17D6" w:rsidRDefault="00F74D62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 a</w:t>
            </w:r>
            <w:r w:rsidRPr="00F74D6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ntgalyje integruotas mechanizmas, leidžiantis reguliuoti </w:t>
            </w:r>
            <w:proofErr w:type="spellStart"/>
            <w:r w:rsidRPr="00F74D6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Pr="00F74D6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darbinį ilgį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5BEF" w14:textId="485D6B5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55733F9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D0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11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Su gręžimo antgaliais naudojamų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tipai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5F7" w14:textId="013AB981" w:rsidR="00362648" w:rsidRPr="006F0BAD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tipas</w:t>
            </w:r>
            <w:r w:rsidRPr="00EF17D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: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7D6">
              <w:rPr>
                <w:rFonts w:ascii="Times New Roman" w:hAnsi="Times New Roman" w:cs="Times New Roman"/>
                <w:sz w:val="24"/>
                <w:szCs w:val="24"/>
              </w:rPr>
              <w:t>Grąžteliai</w:t>
            </w:r>
            <w:proofErr w:type="spellEnd"/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 skirti </w:t>
            </w:r>
            <w:r w:rsidRPr="006F0BAD">
              <w:rPr>
                <w:rFonts w:ascii="Times New Roman" w:hAnsi="Times New Roman" w:cs="Times New Roman"/>
                <w:sz w:val="24"/>
                <w:szCs w:val="24"/>
              </w:rPr>
              <w:t>daugkartiniam</w:t>
            </w:r>
            <w:r w:rsidRPr="00653C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naudojimui, tinkami garų </w:t>
            </w:r>
            <w:r w:rsidR="00B67AE8">
              <w:rPr>
                <w:rFonts w:ascii="Times New Roman" w:hAnsi="Times New Roman" w:cs="Times New Roman"/>
                <w:sz w:val="24"/>
                <w:szCs w:val="24"/>
              </w:rPr>
              <w:t>sterilizacijai (</w:t>
            </w:r>
            <w:proofErr w:type="spellStart"/>
            <w:r w:rsidR="00B67AE8">
              <w:rPr>
                <w:rFonts w:ascii="Times New Roman" w:hAnsi="Times New Roman" w:cs="Times New Roman"/>
                <w:sz w:val="24"/>
                <w:szCs w:val="24"/>
              </w:rPr>
              <w:t>autoklavavimui</w:t>
            </w:r>
            <w:proofErr w:type="spellEnd"/>
            <w:r w:rsidR="00B67A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67AE8" w:rsidRPr="00F74D62">
              <w:rPr>
                <w:rFonts w:ascii="Times New Roman" w:hAnsi="Times New Roman" w:cs="Times New Roman"/>
                <w:b/>
                <w:sz w:val="24"/>
                <w:szCs w:val="24"/>
              </w:rPr>
              <w:t>arba</w:t>
            </w:r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 xml:space="preserve"> sterilūs vienkartinio naudojimo </w:t>
            </w:r>
            <w:proofErr w:type="spellStart"/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>grąžteliai</w:t>
            </w:r>
            <w:proofErr w:type="spellEnd"/>
            <w:r w:rsidR="00B67AE8" w:rsidRPr="006F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60A2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tipai pagal paskirtį:</w:t>
            </w:r>
          </w:p>
          <w:p w14:paraId="6C0184AA" w14:textId="02978D8C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2.1. Nerūdijančio plieno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114B54A3" w14:textId="4516EE5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2.2. Deimantiniai 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lygiaverčiai)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; </w:t>
            </w:r>
          </w:p>
          <w:p w14:paraId="11FAB3D4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suderinamumas:</w:t>
            </w:r>
          </w:p>
          <w:p w14:paraId="59D191D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3.1.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turi būti suderinami su naudojamais gręžimo antgaliais, užtikrinant saugų ir patikimą jų fiksavimą;</w:t>
            </w:r>
          </w:p>
          <w:p w14:paraId="57D51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3.2. Tvirtinimo mechanizmas turi užtikrinti greitą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keitimą be papildomų įrankių ir stabilumą darbo metu;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EABD" w14:textId="42EBAFA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656115AC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CB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16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E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Iš </w:t>
            </w:r>
            <w:r w:rsidRPr="00EF17D6">
              <w:rPr>
                <w:rFonts w:ascii="Times New Roman" w:hAnsi="Times New Roman" w:cs="Times New Roman"/>
                <w:sz w:val="24"/>
                <w:szCs w:val="24"/>
              </w:rPr>
              <w:t xml:space="preserve">230 V, 50 Hz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elektros tinklo;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2F2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82D3EC9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0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D4B" w14:textId="77777777" w:rsidR="00362648" w:rsidRPr="00F74D62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74D6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Komplektacija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A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57E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F62EECE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2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441" w14:textId="283FC9D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Valdymo konsolė – 1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FB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Elektrinė valdymo konsolė su kojiniu valdymo jungikliu.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0E5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</w:rPr>
            </w:pPr>
          </w:p>
        </w:tc>
      </w:tr>
      <w:tr w:rsidR="00A8764B" w:rsidRPr="00EF17D6" w14:paraId="0FEF7ED6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E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4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Variklis – 1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E0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Variklis darbui su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grąžteliais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C6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47922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57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EF9" w14:textId="32300DD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C4D" w14:textId="362900A0" w:rsidR="00374DA7" w:rsidRPr="00AE0001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6D46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Antgalio ilgis: 79</w:t>
            </w:r>
            <w:r w:rsidR="0003040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mm (± 1</w:t>
            </w:r>
            <w:r w:rsidR="00EE492C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mm) </w:t>
            </w:r>
            <w:r w:rsidR="00AE000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arba </w:t>
            </w:r>
            <w:r w:rsidR="00627D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pasirinktinai </w:t>
            </w:r>
            <w:r w:rsidR="00374DA7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(95 mm, 125 mm, 150 mm) ± 5 mm (</w:t>
            </w:r>
            <w:r w:rsidR="00374DA7" w:rsidRPr="00454B0B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pasirenkama užsakymo metu</w:t>
            </w:r>
            <w:r w:rsidR="00374DA7" w:rsidRPr="00454B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  <w:p w14:paraId="258F7407" w14:textId="0CA286F7" w:rsidR="00962E9E" w:rsidRPr="00EF17D6" w:rsidRDefault="00362648" w:rsidP="00B634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</w:t>
            </w:r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Antgalyje integruotas mechanizmas, leidžiantis reguliuoti </w:t>
            </w:r>
            <w:proofErr w:type="spellStart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darbinį ilgį, su ne mažiau kaip dviem fiksuotomis padėtimis, ir užtikrinantis </w:t>
            </w:r>
            <w:proofErr w:type="spellStart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darbinio ilgio pailginimą ne mažiau kaip 5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15A" w14:textId="09083AA8" w:rsidR="0093293E" w:rsidRDefault="0093293E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C5C2B48" w14:textId="77777777" w:rsidR="00A00B44" w:rsidRDefault="00A00B44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0B6301C5" w14:textId="36A93384" w:rsidR="00962E9E" w:rsidRPr="00962E9E" w:rsidRDefault="00962E9E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</w:rPr>
            </w:pPr>
          </w:p>
        </w:tc>
      </w:tr>
      <w:tr w:rsidR="00A8764B" w:rsidRPr="00EF17D6" w14:paraId="2F8390F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C6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59" w14:textId="4E72A359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– 5 vnt. </w:t>
            </w:r>
          </w:p>
          <w:p w14:paraId="786237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F45" w14:textId="511620C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rutulio f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ormos galvute, kurios skersmuo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3,0 (±0,2) mm, 4,0 (±0,2) mm, 6,2 (±0,2) mm;</w:t>
            </w:r>
          </w:p>
          <w:p w14:paraId="7A1EFA88" w14:textId="2A1DC399" w:rsidR="00362648" w:rsidRPr="00EF17D6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9.3 punkte </w:t>
            </w:r>
            <w:r w:rsidR="002A7E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siūlomu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antgaliu;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25F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3275D5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62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9.5.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2A3" w14:textId="1EF17CFA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– 5 vnt. (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81A" w14:textId="1BE0ED3D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rutulio formos galvute. Galvutės skersmuo  3,0 (±0,2) mm, 4,0 (±0,2) mm, 6,2 (±0,2) mm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  <w:p w14:paraId="7B0D92D2" w14:textId="785B90EE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Skirta</w:t>
            </w:r>
            <w:r w:rsidR="00856E3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 naudoti su 9.3 punkte siūlomu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antgaliu;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794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42F5AE3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4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F1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Lenktas antgalis – 5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B7F" w14:textId="3C9A6E07" w:rsidR="00F2765F" w:rsidRPr="00476A92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Antgalio ilgis: 70 mm (±5 mm) arba </w:t>
            </w:r>
            <w:r w:rsidR="006D4664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59 </w:t>
            </w:r>
            <w:r w:rsidR="00BE3205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</w:t>
            </w:r>
            <w:r w:rsidR="006D4664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</w:t>
            </w:r>
            <w:r w:rsidR="0003040D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± 1</w:t>
            </w: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mm</w:t>
            </w:r>
            <w:r w:rsidR="006D4664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2D79262A" w14:textId="73BE4074" w:rsidR="00F830B3" w:rsidRPr="00EF17D6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</w:t>
            </w:r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Antgalyje integruotas mechanizmas, leidžiantis reguliuoti </w:t>
            </w:r>
            <w:proofErr w:type="spellStart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darbinį ilgį, su ne mažiau kaip trim</w:t>
            </w:r>
            <w:r w:rsidR="00476A92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is</w:t>
            </w:r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fiksuotomis padėtimis, ir užtikrinantis </w:t>
            </w:r>
            <w:proofErr w:type="spellStart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grąžtelio</w:t>
            </w:r>
            <w:proofErr w:type="spellEnd"/>
            <w:r w:rsidR="00B63460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darbinio ilgio pailginimą ne mažiau kaip 8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1284" w14:textId="77777777" w:rsidR="00A00B44" w:rsidRDefault="00A00B44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1BB9D38E" w14:textId="4F68DA2F" w:rsidR="00A00B44" w:rsidRPr="00EF17D6" w:rsidRDefault="00A00B44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B4B402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DB9" w14:textId="31544F0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– 5 vnt. </w:t>
            </w:r>
          </w:p>
          <w:p w14:paraId="7510A6C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78A" w14:textId="2E9A60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rutulio formos ga</w:t>
            </w:r>
            <w:r w:rsidR="004B073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lvute. Galvutės skersmuo nuo </w:t>
            </w:r>
            <w:r w:rsidR="00C1039E"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0,8</w:t>
            </w:r>
            <w:r w:rsidRPr="00476A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="00EA359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(±0,2</w:t>
            </w:r>
            <w:r w:rsidR="00481E24" w:rsidRPr="008E58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 iki 7 mm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privaloma ne mažiau kaip 10 skirtingų </w:t>
            </w:r>
            <w:r w:rsidR="00CF1E8F"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dydžiui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šiame intervale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);</w:t>
            </w:r>
          </w:p>
          <w:p w14:paraId="455D14BC" w14:textId="209CDC85" w:rsidR="00362648" w:rsidRPr="00EF17D6" w:rsidRDefault="00362648" w:rsidP="00E13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9.6 punkte </w:t>
            </w:r>
            <w:r w:rsidR="00E1333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siūlomu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antgaliu;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54B4" w14:textId="7BE88AD4" w:rsidR="00362648" w:rsidRPr="00EF17D6" w:rsidRDefault="00362648" w:rsidP="00481E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BA1CDB8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BF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2E1" w14:textId="0A68689B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– 5 vnt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  <w:p w14:paraId="3C9C894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0B6" w14:textId="0A3A73B1" w:rsidR="00362648" w:rsidRPr="00EF17D6" w:rsidRDefault="000A44E1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, rutulio formos galvute. Galvutės skersmuo nuo 0,6 </w:t>
            </w:r>
            <w:r w:rsidR="00F9687E" w:rsidRPr="00F968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(±0,1)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mm iki 7 mm (</w:t>
            </w:r>
            <w:r w:rsidR="00362648" w:rsidRPr="00C208F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privaloma ne mažiau kaip 10 skirtingų dydžių šiame intervale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);</w:t>
            </w:r>
          </w:p>
          <w:p w14:paraId="71F5B09F" w14:textId="5753E31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Skirtas naudoti su 9.6 punkte </w:t>
            </w:r>
            <w:r w:rsidR="00F968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siūlomu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antgaliu;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C34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</w:tc>
      </w:tr>
      <w:tr w:rsidR="00A8764B" w:rsidRPr="00EF17D6" w14:paraId="3EE5289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B9C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41" w14:textId="6281CA7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– 5 vnt. (</w:t>
            </w:r>
            <w:proofErr w:type="spellStart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grąžtelių</w:t>
            </w:r>
            <w:proofErr w:type="spellEnd"/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dydžiai pasirenkami užsakymo metu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454" w14:textId="7091D7A9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</w:t>
            </w:r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Deimantinis (arba lygiavertis) </w:t>
            </w:r>
            <w:proofErr w:type="spellStart"/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grąžtelis</w:t>
            </w:r>
            <w:proofErr w:type="spellEnd"/>
            <w:r w:rsidR="00E252F5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rutulio formos galvute, universalaus ilgio arba tinkamas naudoti su siūloma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is sistemos gręžimo antgaliais (</w:t>
            </w:r>
            <w:r w:rsidR="0026624E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9.3 p. ir/arba 9.6. 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</w:t>
            </w:r>
            <w:r w:rsidR="00D35A28" w:rsidRPr="005049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BA16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).</w:t>
            </w:r>
          </w:p>
          <w:p w14:paraId="07F36976" w14:textId="4708C555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Galvutės skersmuo 0,6 (±0,05) mm, 1,0 (±0,1) mm, 1,5 (±0,1) mm, 1,9 (±0,1) mm</w:t>
            </w:r>
            <w:r w:rsidR="00F30946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7729" w14:textId="3DEE3353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24469E7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09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4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Vienkartinės irigacijos sistemos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DD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50 vnt.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6DA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0934A4C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84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E5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Instrumentų priežiūros rinkinys – 1 komplektas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DD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Tepimo ir valymo priemonės varikliui ir antgaliams;</w:t>
            </w:r>
          </w:p>
          <w:p w14:paraId="12158CC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Specialūs šepetėliai ir valymo skystis;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A5E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69CB2B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48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9E" w14:textId="6275711B" w:rsidR="00362648" w:rsidRPr="00EF17D6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Sterilizavimo konteineris – 2 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9CE" w14:textId="28410E00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1. Aukštos kokybės nerūdijančio plieno 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(arba lygiavertis)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konteineris.</w:t>
            </w:r>
          </w:p>
          <w:p w14:paraId="20C5C1A6" w14:textId="5D6F0479" w:rsidR="00362648" w:rsidRPr="00EF17D6" w:rsidRDefault="005049D5" w:rsidP="005049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2. Specialios vietos visiems </w:t>
            </w:r>
            <w:r w:rsidR="00362648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sterilizuojamiems sistemos komponentams.</w:t>
            </w:r>
          </w:p>
          <w:p w14:paraId="5DA2C0AA" w14:textId="4A082CDF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3. Vidinės silikoninės</w:t>
            </w:r>
            <w:r w:rsidR="00CF1E8F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(arba lygiavertės)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laikiklio sistemos, apsaugančios instrumentus nuo pažeidimų.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1EE9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0FDDF3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A7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35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Sistemos dalių suderinamumas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65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Visi sistemos komponentai turi būti visiškai suderinami tarpusavyje ir užtikrinti sklandų veikimą be papildomų adapterių ar keitiklių;</w:t>
            </w:r>
          </w:p>
          <w:p w14:paraId="256FEC8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Turi būti užtikrintas paprastas ir greitas komponentų prijungimas, atpažinimas ir konfigūravimas;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99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71EC6C9A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502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A73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Garantinis laikotarpis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6C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mažau 12 mėn.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D72B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B6AE69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3F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88E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CE ženklinimas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C88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Būtinas (</w:t>
            </w:r>
            <w:r w:rsidRPr="00EF17D6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kartu su pasiūlymu privaloma pateikti žymėjimą CE ženklu liudijančio galiojančio dokumento (CE sertifikato arba EB atitikties deklaracijos) kopiją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6B4A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3CDD906C" w14:textId="77777777" w:rsidTr="006D4664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670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C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Kartu su įranga pateikiama dokumentacija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00F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 Naudojimo instrukcija lietuvių ir anglų kalbomis;</w:t>
            </w:r>
          </w:p>
          <w:p w14:paraId="2D5BEB47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2. Serviso dokumentacija lietuvių arba anglų kalba;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D5B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A8764B" w:rsidRPr="00EF17D6" w14:paraId="1EF625DC" w14:textId="77777777" w:rsidTr="006D4664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421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81D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Pristatymas, instaliavimas/sumontavimas ir vartotojų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702" w14:textId="075F0446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Pristatymo, instaliavimo, po instaliavimo likusių įpakavimo medžiagų išvežimo (util</w:t>
            </w:r>
            <w:r w:rsidR="00A8764B"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izavimo) ir vartotojų apmokymo </w:t>
            </w:r>
            <w:r w:rsidRPr="00EF17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išlaidos įskaičiuotos į pasiūlymo kainą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2396" w14:textId="77777777" w:rsidR="00362648" w:rsidRPr="00EF17D6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14:paraId="64171FC4" w14:textId="77777777" w:rsidR="00362648" w:rsidRPr="00EF17D6" w:rsidRDefault="00362648" w:rsidP="003626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360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</w:pPr>
    </w:p>
    <w:p w14:paraId="662AA0E8" w14:textId="77777777" w:rsidR="00362648" w:rsidRPr="00EF17D6" w:rsidRDefault="00362648" w:rsidP="003626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6BC40B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7D6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Papildomas reikalavimas:</w:t>
      </w:r>
    </w:p>
    <w:p w14:paraId="1D4C92B8" w14:textId="1591DDF1" w:rsidR="00362648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7D6">
        <w:rPr>
          <w:rFonts w:ascii="Times New Roman" w:eastAsia="Calibri" w:hAnsi="Times New Roman" w:cs="Times New Roman"/>
          <w:sz w:val="24"/>
          <w:szCs w:val="24"/>
        </w:rPr>
        <w:t>Viešojo pirkimo komisijai pareikalavus, įvertinimui/išbandymui turi būti pateikti siūlomų prekių pavyzdžiai</w:t>
      </w:r>
      <w:r w:rsidRPr="00EF17D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7FC1289" w14:textId="2C3F1445" w:rsidR="00323C4F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F9604E" w14:textId="1BF03D85" w:rsidR="00C208FE" w:rsidRDefault="00C208FE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74DF18" w14:textId="77777777" w:rsidR="00C208FE" w:rsidRDefault="00C208FE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4B3CA4E" w14:textId="77777777" w:rsidR="00323C4F" w:rsidRPr="00EF17D6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A56394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E9EA39" w14:textId="77777777" w:rsidR="00362648" w:rsidRPr="00EF17D6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62648" w:rsidRPr="00EF17D6" w:rsidSect="00DC143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BD3"/>
    <w:multiLevelType w:val="multilevel"/>
    <w:tmpl w:val="461638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29"/>
        </w:tabs>
        <w:ind w:left="18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9"/>
        </w:tabs>
        <w:ind w:left="23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09"/>
        </w:tabs>
        <w:ind w:left="282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9"/>
        </w:tabs>
        <w:ind w:left="332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9"/>
        </w:tabs>
        <w:ind w:left="382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9"/>
        </w:tabs>
        <w:ind w:left="433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9"/>
        </w:tabs>
        <w:ind w:left="4909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74"/>
    <w:rsid w:val="00004501"/>
    <w:rsid w:val="00020270"/>
    <w:rsid w:val="000203DA"/>
    <w:rsid w:val="00021914"/>
    <w:rsid w:val="0003040D"/>
    <w:rsid w:val="000409CF"/>
    <w:rsid w:val="00054F1A"/>
    <w:rsid w:val="00070D8A"/>
    <w:rsid w:val="00076226"/>
    <w:rsid w:val="00076293"/>
    <w:rsid w:val="00076BA9"/>
    <w:rsid w:val="00081DAA"/>
    <w:rsid w:val="000A4420"/>
    <w:rsid w:val="000A44E1"/>
    <w:rsid w:val="000B0118"/>
    <w:rsid w:val="000B6C61"/>
    <w:rsid w:val="000C328E"/>
    <w:rsid w:val="000D2E1E"/>
    <w:rsid w:val="000E12D3"/>
    <w:rsid w:val="000E3AC5"/>
    <w:rsid w:val="00110D8C"/>
    <w:rsid w:val="00134D95"/>
    <w:rsid w:val="0013584D"/>
    <w:rsid w:val="00143FAE"/>
    <w:rsid w:val="001666F6"/>
    <w:rsid w:val="00167C6A"/>
    <w:rsid w:val="00180543"/>
    <w:rsid w:val="00183052"/>
    <w:rsid w:val="00184F12"/>
    <w:rsid w:val="001C74A4"/>
    <w:rsid w:val="001D66A7"/>
    <w:rsid w:val="00204ACA"/>
    <w:rsid w:val="00226CA1"/>
    <w:rsid w:val="00234A0C"/>
    <w:rsid w:val="00260A28"/>
    <w:rsid w:val="002621B5"/>
    <w:rsid w:val="0026624E"/>
    <w:rsid w:val="00276053"/>
    <w:rsid w:val="00280DEF"/>
    <w:rsid w:val="002817F0"/>
    <w:rsid w:val="002A7BA3"/>
    <w:rsid w:val="002A7EFA"/>
    <w:rsid w:val="002B202E"/>
    <w:rsid w:val="002C3491"/>
    <w:rsid w:val="002C39BE"/>
    <w:rsid w:val="002E2C3E"/>
    <w:rsid w:val="002F7062"/>
    <w:rsid w:val="00307878"/>
    <w:rsid w:val="00307FFD"/>
    <w:rsid w:val="00323C4F"/>
    <w:rsid w:val="00362648"/>
    <w:rsid w:val="0036662D"/>
    <w:rsid w:val="00374DA7"/>
    <w:rsid w:val="003855C2"/>
    <w:rsid w:val="00392293"/>
    <w:rsid w:val="003A05BD"/>
    <w:rsid w:val="003C57EF"/>
    <w:rsid w:val="003D3936"/>
    <w:rsid w:val="003E5E4F"/>
    <w:rsid w:val="0041057B"/>
    <w:rsid w:val="00454B0B"/>
    <w:rsid w:val="004602FB"/>
    <w:rsid w:val="00476A92"/>
    <w:rsid w:val="00481E24"/>
    <w:rsid w:val="004B0730"/>
    <w:rsid w:val="004B3C3A"/>
    <w:rsid w:val="004E422D"/>
    <w:rsid w:val="005027DD"/>
    <w:rsid w:val="0050330A"/>
    <w:rsid w:val="005049D5"/>
    <w:rsid w:val="0051069E"/>
    <w:rsid w:val="00511C24"/>
    <w:rsid w:val="00526082"/>
    <w:rsid w:val="0053170E"/>
    <w:rsid w:val="00540C36"/>
    <w:rsid w:val="005639A7"/>
    <w:rsid w:val="00575A3C"/>
    <w:rsid w:val="005A463C"/>
    <w:rsid w:val="005E0778"/>
    <w:rsid w:val="005E17CD"/>
    <w:rsid w:val="005F36E5"/>
    <w:rsid w:val="00621743"/>
    <w:rsid w:val="00627D64"/>
    <w:rsid w:val="00653CCE"/>
    <w:rsid w:val="006626F2"/>
    <w:rsid w:val="006629B4"/>
    <w:rsid w:val="006659CF"/>
    <w:rsid w:val="006808EF"/>
    <w:rsid w:val="006A2E86"/>
    <w:rsid w:val="006A5616"/>
    <w:rsid w:val="006A6DEC"/>
    <w:rsid w:val="006C461C"/>
    <w:rsid w:val="006D4664"/>
    <w:rsid w:val="006F0BAD"/>
    <w:rsid w:val="00717744"/>
    <w:rsid w:val="007249E7"/>
    <w:rsid w:val="00750794"/>
    <w:rsid w:val="00750B98"/>
    <w:rsid w:val="00762E4F"/>
    <w:rsid w:val="0076645B"/>
    <w:rsid w:val="007815AC"/>
    <w:rsid w:val="00784B3C"/>
    <w:rsid w:val="007C6C49"/>
    <w:rsid w:val="007D46CD"/>
    <w:rsid w:val="00817FB7"/>
    <w:rsid w:val="00827F7F"/>
    <w:rsid w:val="008405B7"/>
    <w:rsid w:val="00856733"/>
    <w:rsid w:val="00856E3A"/>
    <w:rsid w:val="00861DC1"/>
    <w:rsid w:val="00890F54"/>
    <w:rsid w:val="008A44FA"/>
    <w:rsid w:val="008C0D54"/>
    <w:rsid w:val="008C169B"/>
    <w:rsid w:val="008C681C"/>
    <w:rsid w:val="008E5870"/>
    <w:rsid w:val="0090119C"/>
    <w:rsid w:val="00905ACD"/>
    <w:rsid w:val="00906C56"/>
    <w:rsid w:val="00927BF4"/>
    <w:rsid w:val="0093293E"/>
    <w:rsid w:val="009431C8"/>
    <w:rsid w:val="00962E9E"/>
    <w:rsid w:val="009701EF"/>
    <w:rsid w:val="009805C4"/>
    <w:rsid w:val="0098411D"/>
    <w:rsid w:val="009910E0"/>
    <w:rsid w:val="009D6460"/>
    <w:rsid w:val="009E23EE"/>
    <w:rsid w:val="009E29A1"/>
    <w:rsid w:val="009E43AE"/>
    <w:rsid w:val="009E691D"/>
    <w:rsid w:val="009F65B8"/>
    <w:rsid w:val="00A00B44"/>
    <w:rsid w:val="00A03EA4"/>
    <w:rsid w:val="00A144AF"/>
    <w:rsid w:val="00A26BC9"/>
    <w:rsid w:val="00A32A71"/>
    <w:rsid w:val="00A443AC"/>
    <w:rsid w:val="00A54F73"/>
    <w:rsid w:val="00A600D2"/>
    <w:rsid w:val="00A71717"/>
    <w:rsid w:val="00A8764B"/>
    <w:rsid w:val="00A907E7"/>
    <w:rsid w:val="00A90977"/>
    <w:rsid w:val="00AA4653"/>
    <w:rsid w:val="00AB2D96"/>
    <w:rsid w:val="00AB4575"/>
    <w:rsid w:val="00AD3D7B"/>
    <w:rsid w:val="00AE0001"/>
    <w:rsid w:val="00AE6B0D"/>
    <w:rsid w:val="00B15EF9"/>
    <w:rsid w:val="00B329C3"/>
    <w:rsid w:val="00B54E3A"/>
    <w:rsid w:val="00B63460"/>
    <w:rsid w:val="00B64131"/>
    <w:rsid w:val="00B6427E"/>
    <w:rsid w:val="00B67AE8"/>
    <w:rsid w:val="00B76CD0"/>
    <w:rsid w:val="00B854D4"/>
    <w:rsid w:val="00B868EF"/>
    <w:rsid w:val="00B93E78"/>
    <w:rsid w:val="00BA16BF"/>
    <w:rsid w:val="00BA2C1F"/>
    <w:rsid w:val="00BC4574"/>
    <w:rsid w:val="00BC4F11"/>
    <w:rsid w:val="00BD23B5"/>
    <w:rsid w:val="00BE160F"/>
    <w:rsid w:val="00BE3205"/>
    <w:rsid w:val="00BF6749"/>
    <w:rsid w:val="00C1039E"/>
    <w:rsid w:val="00C208FE"/>
    <w:rsid w:val="00C20908"/>
    <w:rsid w:val="00C21393"/>
    <w:rsid w:val="00C339BD"/>
    <w:rsid w:val="00C5169E"/>
    <w:rsid w:val="00C5557A"/>
    <w:rsid w:val="00C55E0B"/>
    <w:rsid w:val="00C70AAE"/>
    <w:rsid w:val="00C74C36"/>
    <w:rsid w:val="00CB5DCA"/>
    <w:rsid w:val="00CB6970"/>
    <w:rsid w:val="00CF1E8F"/>
    <w:rsid w:val="00CF531F"/>
    <w:rsid w:val="00CF7BB0"/>
    <w:rsid w:val="00D01FD1"/>
    <w:rsid w:val="00D173AC"/>
    <w:rsid w:val="00D214CF"/>
    <w:rsid w:val="00D35A28"/>
    <w:rsid w:val="00D44612"/>
    <w:rsid w:val="00D9050C"/>
    <w:rsid w:val="00DA2172"/>
    <w:rsid w:val="00DA3143"/>
    <w:rsid w:val="00DA4654"/>
    <w:rsid w:val="00DB690A"/>
    <w:rsid w:val="00DB7FF4"/>
    <w:rsid w:val="00DC1E95"/>
    <w:rsid w:val="00DC1F0E"/>
    <w:rsid w:val="00DC234D"/>
    <w:rsid w:val="00DD2319"/>
    <w:rsid w:val="00DD2ECC"/>
    <w:rsid w:val="00DE017B"/>
    <w:rsid w:val="00E12150"/>
    <w:rsid w:val="00E13338"/>
    <w:rsid w:val="00E13AE8"/>
    <w:rsid w:val="00E252F5"/>
    <w:rsid w:val="00E42841"/>
    <w:rsid w:val="00E662D9"/>
    <w:rsid w:val="00E675A3"/>
    <w:rsid w:val="00E67E39"/>
    <w:rsid w:val="00E80FF4"/>
    <w:rsid w:val="00E86494"/>
    <w:rsid w:val="00EA27F7"/>
    <w:rsid w:val="00EA3592"/>
    <w:rsid w:val="00EA7B0A"/>
    <w:rsid w:val="00EB0D68"/>
    <w:rsid w:val="00EB4A3C"/>
    <w:rsid w:val="00EB751E"/>
    <w:rsid w:val="00ED2FB5"/>
    <w:rsid w:val="00EE492C"/>
    <w:rsid w:val="00EF1111"/>
    <w:rsid w:val="00EF17D6"/>
    <w:rsid w:val="00F031F1"/>
    <w:rsid w:val="00F10B34"/>
    <w:rsid w:val="00F2765F"/>
    <w:rsid w:val="00F30334"/>
    <w:rsid w:val="00F30946"/>
    <w:rsid w:val="00F32A7A"/>
    <w:rsid w:val="00F50407"/>
    <w:rsid w:val="00F55ACF"/>
    <w:rsid w:val="00F72944"/>
    <w:rsid w:val="00F74D62"/>
    <w:rsid w:val="00F830B3"/>
    <w:rsid w:val="00F962C6"/>
    <w:rsid w:val="00F9687E"/>
    <w:rsid w:val="00FB27B5"/>
    <w:rsid w:val="00FB3374"/>
    <w:rsid w:val="00FB39CF"/>
    <w:rsid w:val="00FB3B7D"/>
    <w:rsid w:val="00FC0870"/>
    <w:rsid w:val="00FC2525"/>
    <w:rsid w:val="00FD73A1"/>
    <w:rsid w:val="00FE4E23"/>
    <w:rsid w:val="00FE5DA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01AD"/>
  <w15:chartTrackingRefBased/>
  <w15:docId w15:val="{856F936C-11A5-4C4C-AB0C-8C0F19A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26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323D4-5E8E-4069-9930-AA8014F09B92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6B8AFB-9A6C-4DC5-9AE9-EA903818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61B5C-A068-4752-8115-A233D828B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4295</Words>
  <Characters>2449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2025-12-16T14:39:00Z</cp:lastPrinted>
  <dcterms:created xsi:type="dcterms:W3CDTF">2025-12-16T14:39:00Z</dcterms:created>
  <dcterms:modified xsi:type="dcterms:W3CDTF">2025-12-16T14:39:00Z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