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4387"/>
        <w:gridCol w:w="4677"/>
      </w:tblGrid>
      <w:tr w:rsidR="00D71C37" w:rsidRPr="00145524" w14:paraId="28813E7C" w14:textId="77777777" w:rsidTr="004E7A6A">
        <w:trPr>
          <w:cantSplit/>
          <w:tblHeader/>
        </w:trPr>
        <w:tc>
          <w:tcPr>
            <w:tcW w:w="859" w:type="dxa"/>
            <w:shd w:val="clear" w:color="auto" w:fill="DEEAF6" w:themeFill="accent5" w:themeFillTint="33"/>
            <w:vAlign w:val="center"/>
          </w:tcPr>
          <w:p w14:paraId="4693F2A0" w14:textId="77777777" w:rsidR="00D71C37" w:rsidRPr="00145524" w:rsidRDefault="00D71C37" w:rsidP="009401C0">
            <w:pPr>
              <w:spacing w:line="240" w:lineRule="auto"/>
              <w:jc w:val="center"/>
              <w:rPr>
                <w:rFonts w:ascii="Times New Roman" w:eastAsia="Times New Roman" w:hAnsi="Times New Roman" w:cs="Times New Roman"/>
                <w:b/>
                <w:bCs/>
                <w:sz w:val="24"/>
                <w:szCs w:val="24"/>
              </w:rPr>
            </w:pPr>
            <w:r w:rsidRPr="00145524">
              <w:rPr>
                <w:rFonts w:ascii="Times New Roman" w:hAnsi="Times New Roman" w:cs="Times New Roman"/>
                <w:b/>
                <w:bCs/>
                <w:sz w:val="24"/>
                <w:szCs w:val="24"/>
              </w:rPr>
              <w:t>Eil. Nr.</w:t>
            </w:r>
          </w:p>
        </w:tc>
        <w:tc>
          <w:tcPr>
            <w:tcW w:w="4387" w:type="dxa"/>
            <w:shd w:val="clear" w:color="auto" w:fill="DEEAF6" w:themeFill="accent5" w:themeFillTint="33"/>
            <w:vAlign w:val="center"/>
          </w:tcPr>
          <w:p w14:paraId="34CFC7C8" w14:textId="77777777" w:rsidR="00D71C37" w:rsidRPr="00145524" w:rsidRDefault="00D71C37" w:rsidP="009401C0">
            <w:pPr>
              <w:spacing w:line="240" w:lineRule="auto"/>
              <w:jc w:val="center"/>
              <w:rPr>
                <w:rFonts w:ascii="Times New Roman" w:hAnsi="Times New Roman" w:cs="Times New Roman"/>
                <w:b/>
                <w:bCs/>
                <w:sz w:val="24"/>
                <w:szCs w:val="24"/>
              </w:rPr>
            </w:pPr>
            <w:r w:rsidRPr="00145524">
              <w:rPr>
                <w:rFonts w:ascii="Times New Roman" w:eastAsia="Times New Roman" w:hAnsi="Times New Roman" w:cs="Times New Roman"/>
                <w:b/>
                <w:bCs/>
                <w:sz w:val="24"/>
                <w:szCs w:val="24"/>
              </w:rPr>
              <w:t>Kvalifikacijos reikalavimas</w:t>
            </w:r>
          </w:p>
        </w:tc>
        <w:tc>
          <w:tcPr>
            <w:tcW w:w="4677" w:type="dxa"/>
            <w:shd w:val="clear" w:color="auto" w:fill="DEEAF6" w:themeFill="accent5" w:themeFillTint="33"/>
            <w:vAlign w:val="center"/>
          </w:tcPr>
          <w:p w14:paraId="22300D76" w14:textId="77777777" w:rsidR="00D71C37" w:rsidRPr="00145524" w:rsidRDefault="00D71C37" w:rsidP="009401C0">
            <w:pPr>
              <w:spacing w:line="240" w:lineRule="auto"/>
              <w:jc w:val="center"/>
              <w:rPr>
                <w:rFonts w:ascii="Times New Roman" w:eastAsia="Times New Roman" w:hAnsi="Times New Roman" w:cs="Times New Roman"/>
                <w:b/>
                <w:bCs/>
                <w:sz w:val="24"/>
                <w:szCs w:val="24"/>
              </w:rPr>
            </w:pPr>
            <w:r w:rsidRPr="00145524">
              <w:rPr>
                <w:rFonts w:ascii="Times New Roman" w:eastAsia="Times New Roman" w:hAnsi="Times New Roman" w:cs="Times New Roman"/>
                <w:b/>
                <w:bCs/>
                <w:sz w:val="24"/>
                <w:szCs w:val="24"/>
              </w:rPr>
              <w:t>Atitiktį reikalavimui įrodantys dokumentai</w:t>
            </w:r>
          </w:p>
        </w:tc>
      </w:tr>
      <w:tr w:rsidR="00D71C37" w:rsidRPr="00145524" w14:paraId="0729296C" w14:textId="77777777" w:rsidTr="004E7A6A">
        <w:tc>
          <w:tcPr>
            <w:tcW w:w="859" w:type="dxa"/>
            <w:shd w:val="clear" w:color="auto" w:fill="auto"/>
          </w:tcPr>
          <w:p w14:paraId="0146F3FE" w14:textId="77777777" w:rsidR="00D71C37" w:rsidRPr="00145524" w:rsidRDefault="00D71C37" w:rsidP="009401C0">
            <w:pPr>
              <w:spacing w:line="240" w:lineRule="auto"/>
              <w:ind w:right="45"/>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lang w:val="en-US"/>
              </w:rPr>
              <w:t>8</w:t>
            </w:r>
            <w:r w:rsidRPr="00145524">
              <w:rPr>
                <w:rFonts w:ascii="Times New Roman" w:eastAsia="Times New Roman" w:hAnsi="Times New Roman" w:cs="Times New Roman"/>
                <w:sz w:val="24"/>
                <w:szCs w:val="24"/>
              </w:rPr>
              <w:t xml:space="preserve">.1. </w:t>
            </w:r>
          </w:p>
        </w:tc>
        <w:tc>
          <w:tcPr>
            <w:tcW w:w="4387" w:type="dxa"/>
            <w:shd w:val="clear" w:color="auto" w:fill="auto"/>
          </w:tcPr>
          <w:p w14:paraId="1A0AFBB1" w14:textId="081DD975" w:rsidR="00D71C37" w:rsidRPr="00145524" w:rsidRDefault="00D71C37" w:rsidP="009401C0">
            <w:pPr>
              <w:tabs>
                <w:tab w:val="left" w:pos="450"/>
              </w:tabs>
              <w:spacing w:after="0" w:line="240" w:lineRule="auto"/>
              <w:ind w:left="-78" w:firstLine="347"/>
              <w:jc w:val="both"/>
              <w:rPr>
                <w:rFonts w:ascii="Times New Roman" w:hAnsi="Times New Roman" w:cs="Times New Roman"/>
                <w:sz w:val="24"/>
                <w:szCs w:val="24"/>
              </w:rPr>
            </w:pPr>
            <w:r w:rsidRPr="00145524">
              <w:rPr>
                <w:rFonts w:ascii="Times New Roman" w:hAnsi="Times New Roman" w:cs="Times New Roman"/>
                <w:sz w:val="24"/>
                <w:szCs w:val="24"/>
              </w:rPr>
              <w:t>Tiekėjas Sutarties vykdymui  turi turėti (arba gali pasitelkti) 8.2 – 8.</w:t>
            </w:r>
            <w:r w:rsidR="00E136E1">
              <w:rPr>
                <w:rFonts w:ascii="Times New Roman" w:hAnsi="Times New Roman" w:cs="Times New Roman"/>
                <w:sz w:val="24"/>
                <w:szCs w:val="24"/>
              </w:rPr>
              <w:t>6</w:t>
            </w:r>
            <w:r w:rsidRPr="00145524">
              <w:rPr>
                <w:rFonts w:ascii="Times New Roman" w:hAnsi="Times New Roman" w:cs="Times New Roman"/>
                <w:sz w:val="24"/>
                <w:szCs w:val="24"/>
              </w:rPr>
              <w:t xml:space="preserve"> punktuose nurodytus reikalavimus atitinkančius specialistus. </w:t>
            </w:r>
          </w:p>
          <w:p w14:paraId="3266736B" w14:textId="77777777" w:rsidR="00D71C37" w:rsidRPr="00145524" w:rsidRDefault="00D71C37" w:rsidP="009401C0">
            <w:pPr>
              <w:spacing w:after="0" w:line="240" w:lineRule="auto"/>
              <w:ind w:left="-78" w:firstLine="347"/>
              <w:jc w:val="both"/>
              <w:rPr>
                <w:rFonts w:ascii="Times New Roman" w:hAnsi="Times New Roman" w:cs="Times New Roman"/>
                <w:b/>
                <w:sz w:val="24"/>
                <w:szCs w:val="24"/>
              </w:rPr>
            </w:pPr>
            <w:r w:rsidRPr="00145524">
              <w:rPr>
                <w:rFonts w:ascii="Times New Roman" w:hAnsi="Times New Roman" w:cs="Times New Roman"/>
                <w:b/>
                <w:sz w:val="24"/>
                <w:szCs w:val="24"/>
              </w:rPr>
              <w:t>Tiekėjas turi pasiūlyti tokį specialistų skaičių, kad galėtų laiku ir kokybiškai suteikti paslaugas pagal techninėje specifikacijoje nurodytas sąlygas.</w:t>
            </w:r>
          </w:p>
          <w:p w14:paraId="1F66A51B" w14:textId="77777777" w:rsidR="00D71C37" w:rsidRPr="00145524" w:rsidRDefault="00D71C37" w:rsidP="009401C0">
            <w:pPr>
              <w:spacing w:after="0" w:line="240" w:lineRule="auto"/>
              <w:ind w:left="-78" w:right="45" w:firstLine="347"/>
              <w:jc w:val="both"/>
              <w:rPr>
                <w:rFonts w:ascii="Times New Roman" w:hAnsi="Times New Roman" w:cs="Times New Roman"/>
                <w:sz w:val="24"/>
                <w:szCs w:val="24"/>
              </w:rPr>
            </w:pPr>
          </w:p>
          <w:p w14:paraId="3FD8B4BE" w14:textId="77777777" w:rsidR="00D71C37" w:rsidRPr="00145524" w:rsidRDefault="00D71C37" w:rsidP="009401C0">
            <w:pPr>
              <w:spacing w:line="240" w:lineRule="auto"/>
              <w:ind w:right="45"/>
              <w:jc w:val="both"/>
              <w:rPr>
                <w:rFonts w:ascii="Times New Roman" w:eastAsia="Times New Roman" w:hAnsi="Times New Roman" w:cs="Times New Roman"/>
                <w:sz w:val="24"/>
                <w:szCs w:val="24"/>
              </w:rPr>
            </w:pPr>
          </w:p>
        </w:tc>
        <w:tc>
          <w:tcPr>
            <w:tcW w:w="4677" w:type="dxa"/>
            <w:shd w:val="clear" w:color="auto" w:fill="auto"/>
          </w:tcPr>
          <w:p w14:paraId="779ABA7E" w14:textId="77777777" w:rsidR="00D71C37" w:rsidRPr="00145524" w:rsidRDefault="00D71C37" w:rsidP="009401C0">
            <w:pPr>
              <w:spacing w:after="0" w:line="240" w:lineRule="auto"/>
              <w:ind w:left="69" w:right="180" w:firstLine="380"/>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r w:rsidRPr="00145524">
              <w:rPr>
                <w:rFonts w:ascii="Times New Roman" w:hAnsi="Times New Roman" w:cs="Times New Roman"/>
                <w:iCs/>
                <w:sz w:val="24"/>
                <w:szCs w:val="24"/>
              </w:rPr>
              <w:t>:</w:t>
            </w:r>
          </w:p>
          <w:p w14:paraId="05F177A7" w14:textId="77777777" w:rsidR="00D71C37" w:rsidRPr="00145524" w:rsidRDefault="00D71C37" w:rsidP="009401C0">
            <w:pPr>
              <w:tabs>
                <w:tab w:val="left" w:pos="37"/>
              </w:tabs>
              <w:spacing w:after="0" w:line="240" w:lineRule="auto"/>
              <w:ind w:left="69" w:right="180" w:firstLine="380"/>
              <w:jc w:val="both"/>
              <w:rPr>
                <w:rFonts w:ascii="Times New Roman" w:hAnsi="Times New Roman" w:cs="Times New Roman"/>
                <w:sz w:val="24"/>
                <w:szCs w:val="24"/>
              </w:rPr>
            </w:pPr>
            <w:r w:rsidRPr="00145524">
              <w:rPr>
                <w:rFonts w:ascii="Times New Roman"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w:t>
            </w:r>
            <w:r w:rsidRPr="00D71C37">
              <w:rPr>
                <w:rFonts w:ascii="Times New Roman" w:hAnsi="Times New Roman" w:cs="Times New Roman"/>
                <w:sz w:val="24"/>
                <w:szCs w:val="24"/>
                <w:highlight w:val="yellow"/>
              </w:rPr>
              <w:t>11</w:t>
            </w:r>
            <w:r w:rsidRPr="00145524">
              <w:rPr>
                <w:rFonts w:ascii="Times New Roman" w:hAnsi="Times New Roman" w:cs="Times New Roman"/>
                <w:sz w:val="24"/>
                <w:szCs w:val="24"/>
              </w:rPr>
              <w:t xml:space="preserve"> priedas);</w:t>
            </w:r>
          </w:p>
          <w:p w14:paraId="1B87E928" w14:textId="77777777" w:rsidR="00D71C37" w:rsidRPr="00145524" w:rsidRDefault="00D71C37" w:rsidP="009401C0">
            <w:pPr>
              <w:tabs>
                <w:tab w:val="left" w:pos="178"/>
                <w:tab w:val="left" w:pos="320"/>
              </w:tabs>
              <w:spacing w:after="0" w:line="240" w:lineRule="auto"/>
              <w:ind w:left="69" w:right="180" w:firstLine="380"/>
              <w:jc w:val="both"/>
              <w:rPr>
                <w:rFonts w:ascii="Times New Roman" w:hAnsi="Times New Roman" w:cs="Times New Roman"/>
                <w:sz w:val="24"/>
                <w:szCs w:val="24"/>
              </w:rPr>
            </w:pPr>
            <w:r w:rsidRPr="00145524">
              <w:rPr>
                <w:rFonts w:ascii="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80872CE" w14:textId="77777777" w:rsidR="00D71C37" w:rsidRPr="00145524" w:rsidRDefault="00D71C37" w:rsidP="009401C0">
            <w:pPr>
              <w:pStyle w:val="paragraph"/>
              <w:spacing w:after="0"/>
              <w:ind w:left="69" w:right="180" w:firstLine="380"/>
              <w:jc w:val="both"/>
              <w:textAlignment w:val="baseline"/>
            </w:pPr>
          </w:p>
        </w:tc>
      </w:tr>
      <w:tr w:rsidR="00D71C37" w:rsidRPr="00145524" w14:paraId="767D433A" w14:textId="77777777" w:rsidTr="004E7A6A">
        <w:tc>
          <w:tcPr>
            <w:tcW w:w="859" w:type="dxa"/>
            <w:shd w:val="clear" w:color="auto" w:fill="auto"/>
          </w:tcPr>
          <w:p w14:paraId="5126CCE1" w14:textId="77777777" w:rsidR="00D71C37" w:rsidRPr="00145524" w:rsidRDefault="00D71C3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8.2.</w:t>
            </w:r>
          </w:p>
        </w:tc>
        <w:tc>
          <w:tcPr>
            <w:tcW w:w="9064" w:type="dxa"/>
            <w:gridSpan w:val="2"/>
            <w:shd w:val="clear" w:color="auto" w:fill="auto"/>
          </w:tcPr>
          <w:p w14:paraId="588EB9DD" w14:textId="77777777" w:rsidR="00D71C37" w:rsidRPr="00145524" w:rsidRDefault="00D71C3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 PIRKIMO OBJEKTO DALĮ</w:t>
            </w:r>
          </w:p>
        </w:tc>
      </w:tr>
      <w:tr w:rsidR="00D71C37" w:rsidRPr="00145524" w14:paraId="0FB65C1B" w14:textId="77777777" w:rsidTr="004E7A6A">
        <w:tc>
          <w:tcPr>
            <w:tcW w:w="859" w:type="dxa"/>
            <w:shd w:val="clear" w:color="auto" w:fill="auto"/>
          </w:tcPr>
          <w:p w14:paraId="3E88F025" w14:textId="77777777" w:rsidR="00D71C37" w:rsidRPr="00145524" w:rsidRDefault="00D71C3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8.2.1</w:t>
            </w:r>
          </w:p>
        </w:tc>
        <w:tc>
          <w:tcPr>
            <w:tcW w:w="4387" w:type="dxa"/>
            <w:shd w:val="clear" w:color="auto" w:fill="auto"/>
          </w:tcPr>
          <w:p w14:paraId="2671A0D2" w14:textId="14AEA779" w:rsidR="00D71C37" w:rsidRPr="00145524" w:rsidRDefault="00825CF0" w:rsidP="009401C0">
            <w:pPr>
              <w:spacing w:after="0" w:line="240" w:lineRule="auto"/>
              <w:jc w:val="both"/>
              <w:rPr>
                <w:rFonts w:ascii="Times New Roman" w:eastAsia="Times" w:hAnsi="Times New Roman" w:cs="Times New Roman"/>
                <w:sz w:val="24"/>
                <w:szCs w:val="24"/>
              </w:rPr>
            </w:pPr>
            <w:r>
              <w:rPr>
                <w:rFonts w:ascii="Times New Roman" w:eastAsia="Times" w:hAnsi="Times New Roman" w:cs="Times New Roman"/>
                <w:b/>
                <w:sz w:val="24"/>
                <w:szCs w:val="24"/>
              </w:rPr>
              <w:t>Siūlomas (-i) s</w:t>
            </w:r>
            <w:r w:rsidR="00D71C37" w:rsidRPr="00145524">
              <w:rPr>
                <w:rFonts w:ascii="Times New Roman" w:eastAsia="Times" w:hAnsi="Times New Roman" w:cs="Times New Roman"/>
                <w:b/>
                <w:sz w:val="24"/>
                <w:szCs w:val="24"/>
              </w:rPr>
              <w:t xml:space="preserve">pecialistas (-ai) </w:t>
            </w:r>
            <w:r w:rsidR="00D71C37" w:rsidRPr="00145524">
              <w:rPr>
                <w:rFonts w:ascii="Times New Roman" w:eastAsia="Times" w:hAnsi="Times New Roman" w:cs="Times New Roman"/>
                <w:sz w:val="24"/>
                <w:szCs w:val="24"/>
              </w:rPr>
              <w:t>turi atitikti šiuos reikalavimus:</w:t>
            </w:r>
          </w:p>
          <w:p w14:paraId="703368E9" w14:textId="0F7BD82E" w:rsidR="00D71C37" w:rsidRPr="00145524" w:rsidRDefault="00D71C37" w:rsidP="00EF5DE6">
            <w:pPr>
              <w:spacing w:line="240" w:lineRule="auto"/>
              <w:rPr>
                <w:rFonts w:ascii="Times New Roman" w:hAnsi="Times New Roman" w:cs="Times New Roman"/>
                <w:sz w:val="24"/>
                <w:szCs w:val="24"/>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sidR="002C6C21">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sidR="002C6C21">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3945A54F" w14:textId="21B3074B" w:rsidR="00D71C37" w:rsidRPr="00145524" w:rsidRDefault="00D71C37" w:rsidP="00EF5DE6">
            <w:pPr>
              <w:tabs>
                <w:tab w:val="left" w:pos="290"/>
                <w:tab w:val="left" w:pos="620"/>
                <w:tab w:val="left" w:pos="1021"/>
              </w:tabs>
              <w:spacing w:after="0" w:line="240" w:lineRule="auto"/>
              <w:rPr>
                <w:rFonts w:ascii="Times New Roman" w:hAnsi="Times New Roman" w:cs="Times New Roman"/>
                <w:sz w:val="24"/>
                <w:szCs w:val="24"/>
              </w:rPr>
            </w:pPr>
            <w:r w:rsidRPr="00145524">
              <w:rPr>
                <w:rFonts w:ascii="Times New Roman" w:hAnsi="Times New Roman" w:cs="Times New Roman"/>
                <w:sz w:val="24"/>
                <w:szCs w:val="24"/>
              </w:rPr>
              <w:t xml:space="preserve">2) </w:t>
            </w:r>
            <w:r w:rsidRPr="00846E40">
              <w:rPr>
                <w:rFonts w:ascii="Times New Roman" w:eastAsia="Times New Roman" w:hAnsi="Times New Roman" w:cs="Times New Roman"/>
                <w:sz w:val="24"/>
                <w:szCs w:val="24"/>
                <w:lang w:eastAsia="en-GB"/>
              </w:rPr>
              <w:t xml:space="preserve">turi būti </w:t>
            </w:r>
            <w:r w:rsidR="00C76B34" w:rsidRPr="00C63BEC">
              <w:rPr>
                <w:rFonts w:ascii="Times New Roman" w:eastAsia="Times New Roman" w:hAnsi="Times New Roman" w:cs="Times New Roman"/>
                <w:color w:val="FF0000"/>
                <w:sz w:val="24"/>
                <w:szCs w:val="24"/>
                <w:lang w:eastAsia="en-GB"/>
              </w:rPr>
              <w:t>pa</w:t>
            </w:r>
            <w:r w:rsidR="00EC75EE" w:rsidRPr="00C63BEC">
              <w:rPr>
                <w:rFonts w:ascii="Times New Roman" w:eastAsia="Times New Roman" w:hAnsi="Times New Roman" w:cs="Times New Roman"/>
                <w:color w:val="FF0000"/>
                <w:sz w:val="24"/>
                <w:szCs w:val="24"/>
                <w:lang w:eastAsia="en-GB"/>
              </w:rPr>
              <w:t>baig</w:t>
            </w:r>
            <w:r w:rsidR="004A53EF" w:rsidRPr="00C63BEC">
              <w:rPr>
                <w:rFonts w:ascii="Times New Roman" w:eastAsia="Times New Roman" w:hAnsi="Times New Roman" w:cs="Times New Roman"/>
                <w:color w:val="FF0000"/>
                <w:sz w:val="24"/>
                <w:szCs w:val="24"/>
                <w:lang w:eastAsia="en-GB"/>
              </w:rPr>
              <w:t>ęs</w:t>
            </w:r>
            <w:r w:rsidR="004A53EF">
              <w:rPr>
                <w:rFonts w:ascii="Times New Roman" w:eastAsia="Times New Roman" w:hAnsi="Times New Roman" w:cs="Times New Roman"/>
                <w:sz w:val="24"/>
                <w:szCs w:val="24"/>
                <w:lang w:eastAsia="en-GB"/>
              </w:rPr>
              <w:t xml:space="preserve"> podiplomines </w:t>
            </w:r>
            <w:r w:rsidRPr="00846E40">
              <w:rPr>
                <w:rFonts w:ascii="Times New Roman" w:eastAsia="Times New Roman" w:hAnsi="Times New Roman" w:cs="Times New Roman"/>
                <w:sz w:val="24"/>
                <w:szCs w:val="24"/>
                <w:lang w:eastAsia="en-GB"/>
              </w:rPr>
              <w:t>psichoterapijos studijas, kurias sudaro ne mažiau kaip 400 val. teorijos ir metodologijos, ne mažiau kaip 250 val. asmeninės psichoterapinės patirties (individualiai ir / ar grupėje) bei atlikęs prižiūrimą psichoterapinę praktiką su ne mažiau kaip 50 val. supervizijų</w:t>
            </w:r>
            <w:r w:rsidR="00263ADC">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p w14:paraId="3FE39540" w14:textId="77777777" w:rsidR="006F55A4" w:rsidRPr="00145524" w:rsidRDefault="006F55A4" w:rsidP="00263ADC">
            <w:pPr>
              <w:tabs>
                <w:tab w:val="left" w:pos="290"/>
                <w:tab w:val="left" w:pos="620"/>
                <w:tab w:val="left" w:pos="1021"/>
              </w:tabs>
              <w:spacing w:after="0" w:line="240" w:lineRule="auto"/>
              <w:rPr>
                <w:rFonts w:ascii="Times New Roman" w:eastAsia="Times" w:hAnsi="Times New Roman" w:cs="Times New Roman"/>
                <w:sz w:val="24"/>
                <w:szCs w:val="24"/>
              </w:rPr>
            </w:pPr>
          </w:p>
        </w:tc>
        <w:tc>
          <w:tcPr>
            <w:tcW w:w="4677" w:type="dxa"/>
            <w:shd w:val="clear" w:color="auto" w:fill="auto"/>
          </w:tcPr>
          <w:p w14:paraId="18E19204" w14:textId="77777777" w:rsidR="00D71C37" w:rsidRPr="00145524" w:rsidRDefault="00D71C37" w:rsidP="009401C0">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20AB6E29" w14:textId="33C229A6" w:rsidR="00D71C37" w:rsidRPr="00145524" w:rsidRDefault="00D71C37" w:rsidP="009401C0">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1) specialisto išsilavinimą </w:t>
            </w:r>
            <w:r w:rsidR="00A72E60">
              <w:rPr>
                <w:rFonts w:ascii="Times New Roman" w:hAnsi="Times New Roman" w:cs="Times New Roman"/>
                <w:sz w:val="24"/>
                <w:szCs w:val="24"/>
              </w:rPr>
              <w:t>ir p</w:t>
            </w:r>
            <w:r w:rsidR="00C76B34">
              <w:rPr>
                <w:rFonts w:ascii="Times New Roman" w:hAnsi="Times New Roman" w:cs="Times New Roman"/>
                <w:sz w:val="24"/>
                <w:szCs w:val="24"/>
              </w:rPr>
              <w:t>odiplomines</w:t>
            </w:r>
            <w:r w:rsidR="007A09AE">
              <w:rPr>
                <w:rFonts w:ascii="Times New Roman" w:hAnsi="Times New Roman" w:cs="Times New Roman"/>
                <w:sz w:val="24"/>
                <w:szCs w:val="24"/>
              </w:rPr>
              <w:t xml:space="preserve"> studijas </w:t>
            </w:r>
            <w:r w:rsidRPr="00145524">
              <w:rPr>
                <w:rFonts w:ascii="Times New Roman" w:hAnsi="Times New Roman" w:cs="Times New Roman"/>
                <w:sz w:val="24"/>
                <w:szCs w:val="24"/>
              </w:rPr>
              <w:t>pagrindžiantys dokumentai;</w:t>
            </w:r>
          </w:p>
          <w:p w14:paraId="065FBDDA" w14:textId="28E1CC9E" w:rsidR="00D71C37" w:rsidRPr="00145524" w:rsidRDefault="00D71C37" w:rsidP="003518E6">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3518E6">
              <w:rPr>
                <w:rFonts w:ascii="Times New Roman" w:hAnsi="Times New Roman" w:cs="Times New Roman"/>
                <w:sz w:val="24"/>
                <w:szCs w:val="24"/>
                <w:highlight w:val="yellow"/>
              </w:rPr>
              <w:t>(9 priedas).</w:t>
            </w:r>
          </w:p>
          <w:p w14:paraId="2202FD2F" w14:textId="77777777" w:rsidR="00D71C37" w:rsidRPr="00145524" w:rsidRDefault="00D71C37" w:rsidP="009401C0">
            <w:pPr>
              <w:spacing w:after="0" w:line="240" w:lineRule="auto"/>
              <w:ind w:right="45"/>
              <w:jc w:val="both"/>
              <w:rPr>
                <w:rFonts w:ascii="Times New Roman" w:hAnsi="Times New Roman" w:cs="Times New Roman"/>
                <w:sz w:val="24"/>
                <w:szCs w:val="24"/>
              </w:rPr>
            </w:pPr>
          </w:p>
          <w:p w14:paraId="7342E592" w14:textId="77777777" w:rsidR="00D71C37" w:rsidRPr="00145524" w:rsidRDefault="00D71C37" w:rsidP="009401C0">
            <w:pPr>
              <w:spacing w:line="240" w:lineRule="auto"/>
              <w:jc w:val="both"/>
              <w:rPr>
                <w:rFonts w:ascii="Times New Roman" w:hAnsi="Times New Roman" w:cs="Times New Roman"/>
                <w:i/>
                <w:sz w:val="24"/>
                <w:szCs w:val="24"/>
              </w:rPr>
            </w:pPr>
            <w:r w:rsidRPr="00145524">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686DFE75" w14:textId="77777777" w:rsidR="00D71C37" w:rsidRPr="00145524" w:rsidRDefault="00D71C37" w:rsidP="009401C0">
            <w:pPr>
              <w:spacing w:line="240" w:lineRule="auto"/>
              <w:jc w:val="both"/>
              <w:rPr>
                <w:rFonts w:ascii="Times New Roman" w:hAnsi="Times New Roman" w:cs="Times New Roman"/>
                <w:i/>
                <w:sz w:val="24"/>
                <w:szCs w:val="24"/>
              </w:rPr>
            </w:pPr>
            <w:r w:rsidRPr="00145524">
              <w:rPr>
                <w:rFonts w:ascii="Times New Roman" w:eastAsia="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3160524A" w14:textId="77777777" w:rsidR="00D71C37" w:rsidRPr="00145524" w:rsidRDefault="00D71C37" w:rsidP="009401C0">
            <w:pPr>
              <w:spacing w:after="0" w:line="240" w:lineRule="auto"/>
              <w:ind w:right="45"/>
              <w:jc w:val="both"/>
              <w:rPr>
                <w:rFonts w:ascii="Times New Roman" w:hAnsi="Times New Roman" w:cs="Times New Roman"/>
                <w:sz w:val="24"/>
                <w:szCs w:val="24"/>
              </w:rPr>
            </w:pPr>
          </w:p>
          <w:p w14:paraId="5741BB2C" w14:textId="77777777" w:rsidR="00D71C37" w:rsidRPr="00145524" w:rsidRDefault="00D71C3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D71C37" w:rsidRPr="00145524" w14:paraId="02833AF3" w14:textId="77777777" w:rsidTr="004E7A6A">
        <w:trPr>
          <w:trHeight w:val="595"/>
        </w:trPr>
        <w:tc>
          <w:tcPr>
            <w:tcW w:w="859" w:type="dxa"/>
            <w:shd w:val="clear" w:color="auto" w:fill="auto"/>
          </w:tcPr>
          <w:p w14:paraId="61F83878" w14:textId="77777777" w:rsidR="00D71C37" w:rsidRPr="00145524" w:rsidRDefault="00D71C37" w:rsidP="009401C0">
            <w:pPr>
              <w:tabs>
                <w:tab w:val="left" w:pos="1276"/>
              </w:tabs>
              <w:spacing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8.3.</w:t>
            </w:r>
          </w:p>
        </w:tc>
        <w:tc>
          <w:tcPr>
            <w:tcW w:w="9064" w:type="dxa"/>
            <w:gridSpan w:val="2"/>
            <w:shd w:val="clear" w:color="auto" w:fill="auto"/>
          </w:tcPr>
          <w:p w14:paraId="0A9B4A6F" w14:textId="77777777" w:rsidR="00D71C37" w:rsidRPr="00145524" w:rsidRDefault="00D71C37" w:rsidP="009401C0">
            <w:pPr>
              <w:tabs>
                <w:tab w:val="left" w:pos="317"/>
              </w:tabs>
              <w:spacing w:line="240" w:lineRule="auto"/>
              <w:contextualSpacing/>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 -ą PIRKIMO OBJEKTO DALĮ</w:t>
            </w:r>
          </w:p>
        </w:tc>
      </w:tr>
      <w:tr w:rsidR="00D71C37" w:rsidRPr="00145524" w14:paraId="0798D6FF" w14:textId="77777777" w:rsidTr="004E7A6A">
        <w:trPr>
          <w:trHeight w:val="757"/>
        </w:trPr>
        <w:tc>
          <w:tcPr>
            <w:tcW w:w="859" w:type="dxa"/>
            <w:shd w:val="clear" w:color="auto" w:fill="auto"/>
          </w:tcPr>
          <w:p w14:paraId="7F793FB6" w14:textId="77777777" w:rsidR="00D71C37" w:rsidRPr="00145524" w:rsidRDefault="00D71C3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lastRenderedPageBreak/>
              <w:t>8.3.1</w:t>
            </w:r>
          </w:p>
        </w:tc>
        <w:tc>
          <w:tcPr>
            <w:tcW w:w="4387" w:type="dxa"/>
            <w:shd w:val="clear" w:color="auto" w:fill="auto"/>
          </w:tcPr>
          <w:p w14:paraId="698E153D" w14:textId="7AFA41CA" w:rsidR="00D71C37" w:rsidRPr="00145524" w:rsidRDefault="00D71C37" w:rsidP="009401C0">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S</w:t>
            </w:r>
            <w:r w:rsidR="00F94D7A">
              <w:rPr>
                <w:rFonts w:ascii="Times New Roman" w:eastAsia="Times" w:hAnsi="Times New Roman" w:cs="Times New Roman"/>
                <w:b/>
                <w:sz w:val="24"/>
                <w:szCs w:val="24"/>
              </w:rPr>
              <w:t>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0AD1BA20" w14:textId="765EA5FF" w:rsidR="00D71C37" w:rsidRPr="00145524" w:rsidRDefault="00D71C37" w:rsidP="00EF5DE6">
            <w:pPr>
              <w:spacing w:line="240" w:lineRule="auto"/>
              <w:rPr>
                <w:rFonts w:ascii="Times New Roman" w:hAnsi="Times New Roman" w:cs="Times New Roman"/>
                <w:sz w:val="24"/>
                <w:szCs w:val="24"/>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sidR="002C6C21">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sidR="002C6C21">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2ADE25DC" w14:textId="5E5921A7" w:rsidR="00D71C37" w:rsidRPr="00145524" w:rsidRDefault="00D71C37" w:rsidP="00EF5DE6">
            <w:pPr>
              <w:spacing w:line="240" w:lineRule="auto"/>
              <w:rPr>
                <w:rFonts w:ascii="Times New Roman" w:hAnsi="Times New Roman" w:cs="Times New Roman"/>
                <w:sz w:val="24"/>
                <w:szCs w:val="24"/>
              </w:rPr>
            </w:pPr>
            <w:r w:rsidRPr="00145524">
              <w:rPr>
                <w:rFonts w:ascii="Times New Roman" w:hAnsi="Times New Roman" w:cs="Times New Roman"/>
                <w:sz w:val="24"/>
                <w:szCs w:val="24"/>
              </w:rPr>
              <w:t xml:space="preserve">2) </w:t>
            </w:r>
            <w:r>
              <w:rPr>
                <w:rFonts w:ascii="Times New Roman" w:hAnsi="Times New Roman" w:cs="Times New Roman"/>
                <w:sz w:val="24"/>
                <w:szCs w:val="24"/>
              </w:rPr>
              <w:t xml:space="preserve">yra dalyvavęs  </w:t>
            </w:r>
            <w:r w:rsidR="00765942">
              <w:rPr>
                <w:rFonts w:ascii="Times New Roman" w:hAnsi="Times New Roman" w:cs="Times New Roman"/>
                <w:sz w:val="24"/>
                <w:szCs w:val="24"/>
              </w:rPr>
              <w:t xml:space="preserve">adaptuojant ir </w:t>
            </w:r>
            <w:r>
              <w:rPr>
                <w:rFonts w:ascii="Times New Roman" w:hAnsi="Times New Roman" w:cs="Times New Roman"/>
                <w:sz w:val="24"/>
                <w:szCs w:val="24"/>
              </w:rPr>
              <w:t xml:space="preserve">standartizuojant </w:t>
            </w:r>
            <w:r w:rsidRPr="00D71C37">
              <w:rPr>
                <w:rFonts w:ascii="Times New Roman" w:eastAsia="Times New Roman" w:hAnsi="Times New Roman" w:cs="Times New Roman"/>
                <w:sz w:val="24"/>
                <w:szCs w:val="24"/>
                <w:lang w:eastAsia="en-GB"/>
              </w:rPr>
              <w:t>Cattell fluidinio intelekto testą CFT 20-R</w:t>
            </w:r>
            <w:r>
              <w:rPr>
                <w:rFonts w:ascii="Times New Roman" w:eastAsia="Times New Roman" w:hAnsi="Times New Roman" w:cs="Times New Roman"/>
                <w:sz w:val="24"/>
                <w:szCs w:val="24"/>
                <w:lang w:eastAsia="en-GB"/>
              </w:rPr>
              <w:t>;</w:t>
            </w:r>
          </w:p>
          <w:p w14:paraId="275F204C" w14:textId="77777777" w:rsidR="00D71C37" w:rsidRPr="00145524" w:rsidRDefault="00D71C37" w:rsidP="009401C0">
            <w:pPr>
              <w:pStyle w:val="Betarp"/>
              <w:jc w:val="both"/>
              <w:rPr>
                <w:rFonts w:ascii="Times New Roman" w:eastAsia="Times" w:hAnsi="Times New Roman" w:cs="Times New Roman"/>
                <w:sz w:val="24"/>
                <w:szCs w:val="24"/>
              </w:rPr>
            </w:pPr>
          </w:p>
        </w:tc>
        <w:tc>
          <w:tcPr>
            <w:tcW w:w="4677" w:type="dxa"/>
            <w:shd w:val="clear" w:color="auto" w:fill="auto"/>
          </w:tcPr>
          <w:p w14:paraId="0766C001" w14:textId="77777777" w:rsidR="00D71C37" w:rsidRPr="00145524" w:rsidRDefault="00D71C37" w:rsidP="009401C0">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0BE0A947" w14:textId="6743EC11" w:rsidR="00D71C37" w:rsidRPr="00145524" w:rsidRDefault="00D71C37" w:rsidP="009401C0">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39F03CED" w14:textId="3EA5649E" w:rsidR="00C864DE" w:rsidRPr="00725B4F" w:rsidRDefault="00D71C37" w:rsidP="00C864DE">
            <w:pPr>
              <w:pStyle w:val="Betarp"/>
              <w:rPr>
                <w:rFonts w:ascii="Times New Roman" w:hAnsi="Times New Roman" w:cs="Times New Roman"/>
                <w:color w:val="FF0000"/>
                <w:sz w:val="24"/>
                <w:szCs w:val="24"/>
              </w:rPr>
            </w:pPr>
            <w:r w:rsidRPr="00145524">
              <w:rPr>
                <w:rFonts w:ascii="Times New Roman" w:hAnsi="Times New Roman" w:cs="Times New Roman"/>
                <w:sz w:val="24"/>
                <w:szCs w:val="24"/>
              </w:rPr>
              <w:t xml:space="preserve">2) </w:t>
            </w:r>
            <w:r w:rsidR="00C864DE" w:rsidRPr="00725B4F">
              <w:rPr>
                <w:rFonts w:ascii="Times New Roman" w:eastAsia="SimSun" w:hAnsi="Times New Roman" w:cs="Times New Roman"/>
                <w:color w:val="FF0000"/>
                <w:sz w:val="24"/>
                <w:szCs w:val="24"/>
              </w:rPr>
              <w:t xml:space="preserve">specialisto </w:t>
            </w:r>
            <w:r w:rsidR="00C864DE" w:rsidRPr="00725B4F">
              <w:rPr>
                <w:rFonts w:ascii="Times New Roman" w:hAnsi="Times New Roman" w:cs="Times New Roman"/>
                <w:color w:val="FF0000"/>
                <w:sz w:val="24"/>
                <w:szCs w:val="24"/>
              </w:rPr>
              <w:t xml:space="preserve">patirtį </w:t>
            </w:r>
            <w:r w:rsidR="00C864DE" w:rsidRPr="00725B4F">
              <w:rPr>
                <w:rFonts w:ascii="Times New Roman" w:eastAsia="SimSun" w:hAnsi="Times New Roman" w:cs="Times New Roman"/>
                <w:color w:val="FF0000"/>
                <w:sz w:val="24"/>
                <w:szCs w:val="24"/>
              </w:rPr>
              <w:t>pagrindžian</w:t>
            </w:r>
            <w:r w:rsidR="00CC78C4" w:rsidRPr="00725B4F">
              <w:rPr>
                <w:rFonts w:ascii="Times New Roman" w:eastAsia="SimSun" w:hAnsi="Times New Roman" w:cs="Times New Roman"/>
                <w:color w:val="FF0000"/>
                <w:sz w:val="24"/>
                <w:szCs w:val="24"/>
              </w:rPr>
              <w:t>t</w:t>
            </w:r>
            <w:r w:rsidR="00725B4F">
              <w:rPr>
                <w:rFonts w:ascii="Times New Roman" w:eastAsia="SimSun" w:hAnsi="Times New Roman" w:cs="Times New Roman"/>
                <w:color w:val="FF0000"/>
                <w:sz w:val="24"/>
                <w:szCs w:val="24"/>
              </w:rPr>
              <w:t>y</w:t>
            </w:r>
            <w:r w:rsidR="00CC78C4" w:rsidRPr="00725B4F">
              <w:rPr>
                <w:rFonts w:ascii="Times New Roman" w:eastAsia="SimSun" w:hAnsi="Times New Roman" w:cs="Times New Roman"/>
                <w:color w:val="FF0000"/>
                <w:sz w:val="24"/>
                <w:szCs w:val="24"/>
              </w:rPr>
              <w:t>s</w:t>
            </w:r>
            <w:r w:rsidR="00C864DE" w:rsidRPr="00725B4F">
              <w:rPr>
                <w:rFonts w:ascii="Times New Roman" w:eastAsia="SimSun" w:hAnsi="Times New Roman" w:cs="Times New Roman"/>
                <w:color w:val="FF0000"/>
                <w:sz w:val="24"/>
                <w:szCs w:val="24"/>
              </w:rPr>
              <w:t xml:space="preserve"> dokument</w:t>
            </w:r>
            <w:r w:rsidR="00CC78C4" w:rsidRPr="00725B4F">
              <w:rPr>
                <w:rFonts w:ascii="Times New Roman" w:eastAsia="SimSun" w:hAnsi="Times New Roman" w:cs="Times New Roman"/>
                <w:color w:val="FF0000"/>
                <w:sz w:val="24"/>
                <w:szCs w:val="24"/>
              </w:rPr>
              <w:t>a</w:t>
            </w:r>
            <w:r w:rsidR="00725B4F">
              <w:rPr>
                <w:rFonts w:ascii="Times New Roman" w:eastAsia="SimSun" w:hAnsi="Times New Roman" w:cs="Times New Roman"/>
                <w:color w:val="FF0000"/>
                <w:sz w:val="24"/>
                <w:szCs w:val="24"/>
              </w:rPr>
              <w:t>i</w:t>
            </w:r>
            <w:r w:rsidR="00C864DE" w:rsidRPr="00725B4F">
              <w:rPr>
                <w:rFonts w:ascii="Times New Roman" w:eastAsia="SimSun" w:hAnsi="Times New Roman" w:cs="Times New Roman"/>
                <w:color w:val="FF0000"/>
                <w:sz w:val="24"/>
                <w:szCs w:val="24"/>
              </w:rPr>
              <w:t xml:space="preserve"> (</w:t>
            </w:r>
            <w:r w:rsidR="00C864DE" w:rsidRPr="00725B4F">
              <w:rPr>
                <w:rFonts w:ascii="Times New Roman" w:eastAsia="SimSun" w:hAnsi="Times New Roman" w:cs="Times New Roman"/>
                <w:color w:val="FF0000"/>
                <w:sz w:val="24"/>
                <w:szCs w:val="24"/>
                <w:u w:val="single"/>
              </w:rPr>
              <w:t>patvirtint</w:t>
            </w:r>
            <w:r w:rsidR="00B7378D">
              <w:rPr>
                <w:rFonts w:ascii="Times New Roman" w:eastAsia="SimSun" w:hAnsi="Times New Roman" w:cs="Times New Roman"/>
                <w:color w:val="FF0000"/>
                <w:sz w:val="24"/>
                <w:szCs w:val="24"/>
                <w:u w:val="single"/>
              </w:rPr>
              <w:t>i</w:t>
            </w:r>
            <w:r w:rsidR="00C864DE" w:rsidRPr="00725B4F">
              <w:rPr>
                <w:rFonts w:ascii="Times New Roman" w:eastAsia="SimSun" w:hAnsi="Times New Roman" w:cs="Times New Roman"/>
                <w:color w:val="FF0000"/>
                <w:sz w:val="24"/>
                <w:szCs w:val="24"/>
                <w:u w:val="single"/>
              </w:rPr>
              <w:t xml:space="preserve"> darbdavio / užsakovo vadovo ar jo įgalioto asmens parašu ir </w:t>
            </w:r>
            <w:r w:rsidR="00C864DE" w:rsidRPr="00725B4F">
              <w:rPr>
                <w:rFonts w:ascii="Times New Roman" w:eastAsia="SimSun" w:hAnsi="Times New Roman" w:cs="Times New Roman"/>
                <w:color w:val="FF0000"/>
                <w:sz w:val="24"/>
                <w:szCs w:val="24"/>
              </w:rPr>
              <w:t>kuri</w:t>
            </w:r>
            <w:r w:rsidR="00653FB6" w:rsidRPr="00725B4F">
              <w:rPr>
                <w:rFonts w:ascii="Times New Roman" w:eastAsia="SimSun" w:hAnsi="Times New Roman" w:cs="Times New Roman"/>
                <w:color w:val="FF0000"/>
                <w:sz w:val="24"/>
                <w:szCs w:val="24"/>
              </w:rPr>
              <w:t>ame</w:t>
            </w:r>
            <w:r w:rsidR="00C864DE" w:rsidRPr="00725B4F">
              <w:rPr>
                <w:rFonts w:ascii="Times New Roman" w:eastAsia="SimSun" w:hAnsi="Times New Roman" w:cs="Times New Roman"/>
                <w:color w:val="FF0000"/>
                <w:sz w:val="24"/>
                <w:szCs w:val="24"/>
              </w:rPr>
              <w:t xml:space="preserve"> nurodyta paslaugas suteikusio specialisto vardas ir pavardė, </w:t>
            </w:r>
            <w:r w:rsidR="00653FB6" w:rsidRPr="00725B4F">
              <w:rPr>
                <w:rFonts w:ascii="Times New Roman" w:eastAsia="SimSun" w:hAnsi="Times New Roman" w:cs="Times New Roman"/>
                <w:color w:val="FF0000"/>
                <w:sz w:val="24"/>
                <w:szCs w:val="24"/>
              </w:rPr>
              <w:t>teiktos paslaugos</w:t>
            </w:r>
            <w:r w:rsidR="00C864DE" w:rsidRPr="00725B4F">
              <w:rPr>
                <w:rFonts w:ascii="Times New Roman" w:eastAsia="SimSun" w:hAnsi="Times New Roman" w:cs="Times New Roman"/>
                <w:color w:val="FF0000"/>
                <w:sz w:val="24"/>
                <w:szCs w:val="24"/>
              </w:rPr>
              <w:t>), iš kurių Perkančioji organizacija galėtų įsitikinti, kad paslaugos suteiktos tinkamai.</w:t>
            </w:r>
          </w:p>
          <w:p w14:paraId="31D34729" w14:textId="19B1DD2F" w:rsidR="00D71C37" w:rsidRPr="00145524" w:rsidRDefault="009D3954" w:rsidP="00E57E05">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3) </w:t>
            </w:r>
            <w:r w:rsidR="00D71C37" w:rsidRPr="00145524">
              <w:rPr>
                <w:rFonts w:ascii="Times New Roman" w:hAnsi="Times New Roman" w:cs="Times New Roman"/>
                <w:sz w:val="24"/>
                <w:szCs w:val="24"/>
              </w:rPr>
              <w:t xml:space="preserve">pažyma apie siūlomo specialisto patirtį </w:t>
            </w:r>
            <w:r w:rsidR="00D71C37" w:rsidRPr="00E57E05">
              <w:rPr>
                <w:rFonts w:ascii="Times New Roman" w:hAnsi="Times New Roman" w:cs="Times New Roman"/>
                <w:sz w:val="24"/>
                <w:szCs w:val="24"/>
                <w:highlight w:val="yellow"/>
              </w:rPr>
              <w:t>(9 priedas).</w:t>
            </w:r>
          </w:p>
          <w:p w14:paraId="115DBE93" w14:textId="77777777" w:rsidR="00D71C37" w:rsidRPr="00145524" w:rsidRDefault="00D71C37" w:rsidP="009401C0">
            <w:pPr>
              <w:spacing w:after="0" w:line="240" w:lineRule="auto"/>
              <w:ind w:right="45"/>
              <w:jc w:val="both"/>
              <w:rPr>
                <w:rFonts w:ascii="Times New Roman" w:hAnsi="Times New Roman" w:cs="Times New Roman"/>
                <w:sz w:val="24"/>
                <w:szCs w:val="24"/>
              </w:rPr>
            </w:pPr>
          </w:p>
          <w:p w14:paraId="36B01BC6" w14:textId="77777777" w:rsidR="00D71C37" w:rsidRPr="00145524" w:rsidRDefault="00D71C37" w:rsidP="009401C0">
            <w:pPr>
              <w:spacing w:line="240" w:lineRule="auto"/>
              <w:jc w:val="both"/>
              <w:rPr>
                <w:rFonts w:ascii="Times New Roman" w:hAnsi="Times New Roman" w:cs="Times New Roman"/>
                <w:i/>
                <w:sz w:val="24"/>
                <w:szCs w:val="24"/>
              </w:rPr>
            </w:pPr>
            <w:r w:rsidRPr="00145524">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1D265E10" w14:textId="77777777" w:rsidR="00D71C37" w:rsidRPr="00145524" w:rsidRDefault="00D71C37" w:rsidP="009401C0">
            <w:pPr>
              <w:spacing w:line="240" w:lineRule="auto"/>
              <w:jc w:val="both"/>
              <w:rPr>
                <w:rFonts w:ascii="Times New Roman" w:hAnsi="Times New Roman" w:cs="Times New Roman"/>
                <w:i/>
                <w:sz w:val="24"/>
                <w:szCs w:val="24"/>
              </w:rPr>
            </w:pPr>
            <w:r w:rsidRPr="00145524">
              <w:rPr>
                <w:rFonts w:ascii="Times New Roman" w:eastAsia="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63F34B33" w14:textId="77777777" w:rsidR="00D71C37" w:rsidRPr="00145524" w:rsidRDefault="00D71C37" w:rsidP="009401C0">
            <w:pPr>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D71C37" w:rsidRPr="00145524" w14:paraId="348783C9" w14:textId="77777777" w:rsidTr="004E7A6A">
        <w:tc>
          <w:tcPr>
            <w:tcW w:w="859" w:type="dxa"/>
            <w:shd w:val="clear" w:color="auto" w:fill="auto"/>
          </w:tcPr>
          <w:p w14:paraId="0D7CA498" w14:textId="77777777" w:rsidR="00D71C37" w:rsidRPr="00145524" w:rsidRDefault="00D71C3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8.4.</w:t>
            </w:r>
          </w:p>
        </w:tc>
        <w:tc>
          <w:tcPr>
            <w:tcW w:w="9064" w:type="dxa"/>
            <w:gridSpan w:val="2"/>
            <w:shd w:val="clear" w:color="auto" w:fill="auto"/>
          </w:tcPr>
          <w:p w14:paraId="01C3184A" w14:textId="77777777" w:rsidR="00D71C37" w:rsidRPr="00145524" w:rsidRDefault="00D71C3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III -ą PIRKIMO OBJEKTO DALĮ</w:t>
            </w:r>
          </w:p>
        </w:tc>
      </w:tr>
      <w:tr w:rsidR="00D71C37" w:rsidRPr="00145524" w14:paraId="31760347" w14:textId="77777777" w:rsidTr="004E7A6A">
        <w:trPr>
          <w:trHeight w:val="837"/>
        </w:trPr>
        <w:tc>
          <w:tcPr>
            <w:tcW w:w="859" w:type="dxa"/>
            <w:shd w:val="clear" w:color="auto" w:fill="auto"/>
          </w:tcPr>
          <w:p w14:paraId="4DD772A3" w14:textId="77777777" w:rsidR="00D71C37" w:rsidRPr="00145524" w:rsidRDefault="00D71C3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8.4.1</w:t>
            </w:r>
          </w:p>
        </w:tc>
        <w:tc>
          <w:tcPr>
            <w:tcW w:w="4387" w:type="dxa"/>
            <w:shd w:val="clear" w:color="auto" w:fill="auto"/>
          </w:tcPr>
          <w:p w14:paraId="5D55C608" w14:textId="190D2A08" w:rsidR="00D71C37" w:rsidRPr="00145524" w:rsidRDefault="00D71C37" w:rsidP="009401C0">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S</w:t>
            </w:r>
            <w:r w:rsidR="00483A18">
              <w:rPr>
                <w:rFonts w:ascii="Times New Roman" w:eastAsia="Times" w:hAnsi="Times New Roman" w:cs="Times New Roman"/>
                <w:b/>
                <w:sz w:val="24"/>
                <w:szCs w:val="24"/>
              </w:rPr>
              <w:t>iūlomas (-i) s</w:t>
            </w:r>
            <w:r w:rsidRPr="00145524">
              <w:rPr>
                <w:rFonts w:ascii="Times New Roman" w:eastAsia="Times" w:hAnsi="Times New Roman" w:cs="Times New Roman"/>
                <w:b/>
                <w:sz w:val="24"/>
                <w:szCs w:val="24"/>
              </w:rPr>
              <w:t xml:space="preserve">pecialistas (-ai) </w:t>
            </w:r>
            <w:r w:rsidRPr="00145524">
              <w:rPr>
                <w:rFonts w:ascii="Times New Roman" w:eastAsia="Times" w:hAnsi="Times New Roman" w:cs="Times New Roman"/>
                <w:sz w:val="24"/>
                <w:szCs w:val="24"/>
              </w:rPr>
              <w:t>turi atitikti šiuos reikalavimus:</w:t>
            </w:r>
          </w:p>
          <w:p w14:paraId="2593E753" w14:textId="5DCD0BCC" w:rsidR="002C6C21" w:rsidRPr="00145524" w:rsidRDefault="00D71C37" w:rsidP="00EF5DE6">
            <w:pPr>
              <w:spacing w:line="240" w:lineRule="auto"/>
              <w:rPr>
                <w:rFonts w:ascii="Times New Roman" w:hAnsi="Times New Roman" w:cs="Times New Roman"/>
                <w:sz w:val="24"/>
                <w:szCs w:val="24"/>
              </w:rPr>
            </w:pPr>
            <w:r w:rsidRPr="00145524">
              <w:rPr>
                <w:rFonts w:ascii="Times New Roman" w:hAnsi="Times New Roman" w:cs="Times New Roman"/>
                <w:sz w:val="24"/>
                <w:szCs w:val="24"/>
              </w:rPr>
              <w:t>1)</w:t>
            </w:r>
            <w:r w:rsidRPr="00145524">
              <w:rPr>
                <w:sz w:val="24"/>
                <w:szCs w:val="24"/>
              </w:rPr>
              <w:t xml:space="preserve"> </w:t>
            </w:r>
            <w:r w:rsidR="004A591C" w:rsidRPr="000428F7">
              <w:rPr>
                <w:color w:val="FF0000"/>
                <w:sz w:val="24"/>
                <w:szCs w:val="24"/>
              </w:rPr>
              <w:t>t</w:t>
            </w:r>
            <w:r w:rsidR="00DD213F" w:rsidRPr="000428F7">
              <w:rPr>
                <w:rFonts w:ascii="Times New Roman" w:eastAsia="SimSun" w:hAnsi="Times New Roman" w:cs="Times New Roman"/>
                <w:color w:val="FF0000"/>
                <w:sz w:val="24"/>
                <w:szCs w:val="24"/>
              </w:rPr>
              <w:t xml:space="preserve">uri ne žemesnį kaip bakalauro </w:t>
            </w:r>
            <w:r w:rsidR="00AF6048" w:rsidRPr="000428F7">
              <w:rPr>
                <w:rFonts w:ascii="Times New Roman" w:eastAsia="SimSun" w:hAnsi="Times New Roman" w:cs="Times New Roman"/>
                <w:color w:val="FF0000"/>
                <w:sz w:val="24"/>
                <w:szCs w:val="24"/>
              </w:rPr>
              <w:t xml:space="preserve">kvalifikacinį </w:t>
            </w:r>
            <w:r w:rsidR="00DD213F" w:rsidRPr="000428F7">
              <w:rPr>
                <w:rFonts w:ascii="Times New Roman" w:eastAsia="SimSun" w:hAnsi="Times New Roman" w:cs="Times New Roman"/>
                <w:color w:val="FF0000"/>
                <w:sz w:val="24"/>
                <w:szCs w:val="24"/>
              </w:rPr>
              <w:t>laipsnį  ar jam prilygstantį aukštąjį išsilavinimą</w:t>
            </w:r>
            <w:r w:rsidR="002C6C21" w:rsidRPr="000428F7">
              <w:rPr>
                <w:rFonts w:ascii="Times New Roman" w:eastAsia="SimSun" w:hAnsi="Times New Roman" w:cs="Times New Roman"/>
                <w:color w:val="FF0000"/>
                <w:sz w:val="24"/>
                <w:szCs w:val="24"/>
              </w:rPr>
              <w:t xml:space="preserve"> </w:t>
            </w:r>
            <w:r w:rsidR="00C77F36" w:rsidRPr="000428F7">
              <w:rPr>
                <w:rFonts w:ascii="Times New Roman" w:eastAsia="SimSun" w:hAnsi="Times New Roman" w:cs="Times New Roman"/>
                <w:color w:val="FF0000"/>
                <w:sz w:val="24"/>
                <w:szCs w:val="24"/>
              </w:rPr>
              <w:t>ir socialinio pedagogo kvalifikaciją</w:t>
            </w:r>
            <w:r w:rsidR="00F54B2B" w:rsidRPr="000428F7">
              <w:rPr>
                <w:rFonts w:ascii="Times New Roman" w:eastAsia="SimSun" w:hAnsi="Times New Roman" w:cs="Times New Roman"/>
                <w:color w:val="FF0000"/>
                <w:sz w:val="24"/>
                <w:szCs w:val="24"/>
              </w:rPr>
              <w:t>,</w:t>
            </w:r>
            <w:r w:rsidR="00C77F36" w:rsidRPr="000428F7">
              <w:rPr>
                <w:rFonts w:ascii="Times New Roman" w:eastAsia="SimSun" w:hAnsi="Times New Roman" w:cs="Times New Roman"/>
                <w:color w:val="FF0000"/>
                <w:sz w:val="24"/>
                <w:szCs w:val="24"/>
              </w:rPr>
              <w:t xml:space="preserve"> arba </w:t>
            </w:r>
            <w:r w:rsidR="00D01315" w:rsidRPr="000428F7">
              <w:rPr>
                <w:rFonts w:ascii="Times New Roman" w:hAnsi="Times New Roman" w:cs="Times New Roman"/>
                <w:color w:val="FF0000"/>
                <w:sz w:val="24"/>
                <w:szCs w:val="24"/>
              </w:rPr>
              <w:t>turi</w:t>
            </w:r>
            <w:r w:rsidR="003A1286" w:rsidRPr="000428F7">
              <w:rPr>
                <w:rFonts w:ascii="Times New Roman" w:hAnsi="Times New Roman" w:cs="Times New Roman"/>
                <w:color w:val="FF0000"/>
                <w:sz w:val="24"/>
                <w:szCs w:val="24"/>
              </w:rPr>
              <w:t xml:space="preserve"> aukštąjį išsilavinimą, pedagogo kvalifikaciją ir aukštojoje mokykloje </w:t>
            </w:r>
            <w:r w:rsidR="00D01315" w:rsidRPr="000428F7">
              <w:rPr>
                <w:rFonts w:ascii="Times New Roman" w:hAnsi="Times New Roman" w:cs="Times New Roman"/>
                <w:color w:val="FF0000"/>
                <w:sz w:val="24"/>
                <w:szCs w:val="24"/>
              </w:rPr>
              <w:t xml:space="preserve">yra </w:t>
            </w:r>
            <w:r w:rsidR="003A1286" w:rsidRPr="000428F7">
              <w:rPr>
                <w:rFonts w:ascii="Times New Roman" w:hAnsi="Times New Roman" w:cs="Times New Roman"/>
                <w:color w:val="FF0000"/>
                <w:sz w:val="24"/>
                <w:szCs w:val="24"/>
              </w:rPr>
              <w:t>baigęs ne trumpesnį kaip 60 studijų kreditų socialinės pedagogikos studijų modulį</w:t>
            </w:r>
            <w:r w:rsidR="00364F8C" w:rsidRPr="000428F7">
              <w:rPr>
                <w:rFonts w:ascii="Times New Roman" w:hAnsi="Times New Roman" w:cs="Times New Roman"/>
                <w:color w:val="FF0000"/>
                <w:sz w:val="24"/>
                <w:szCs w:val="24"/>
              </w:rPr>
              <w:t xml:space="preserve">, </w:t>
            </w:r>
            <w:r w:rsidR="002C6C21" w:rsidRPr="00145524">
              <w:rPr>
                <w:rFonts w:ascii="Times New Roman" w:eastAsia="Times New Roman" w:hAnsi="Times New Roman" w:cs="Times New Roman"/>
                <w:sz w:val="24"/>
                <w:szCs w:val="24"/>
                <w:lang w:eastAsia="en-GB"/>
              </w:rPr>
              <w:t>arba teisės aktų nustatyta tvarka pripažintą kaip lygiavertę užsienyje įgytą kvalifikaciją;</w:t>
            </w:r>
          </w:p>
          <w:p w14:paraId="06320C73" w14:textId="2FA09121" w:rsidR="00D71C37" w:rsidRPr="00D71C37" w:rsidRDefault="00D71C37" w:rsidP="00D71C37">
            <w:pPr>
              <w:pStyle w:val="Betarp"/>
              <w:rPr>
                <w:rFonts w:ascii="Times New Roman" w:eastAsia="SimSun" w:hAnsi="Times New Roman" w:cs="Times New Roman"/>
                <w:sz w:val="24"/>
                <w:szCs w:val="24"/>
              </w:rPr>
            </w:pPr>
            <w:bookmarkStart w:id="0" w:name="_Hlk185103819"/>
            <w:r w:rsidRPr="00D71C37">
              <w:rPr>
                <w:rFonts w:ascii="Times New Roman" w:eastAsia="SimSun" w:hAnsi="Times New Roman" w:cs="Times New Roman"/>
                <w:sz w:val="24"/>
                <w:szCs w:val="24"/>
              </w:rPr>
              <w:lastRenderedPageBreak/>
              <w:t>2</w:t>
            </w:r>
            <w:r w:rsidR="00CF4691">
              <w:rPr>
                <w:rFonts w:ascii="Times New Roman" w:eastAsia="SimSun" w:hAnsi="Times New Roman" w:cs="Times New Roman"/>
                <w:sz w:val="24"/>
                <w:szCs w:val="24"/>
              </w:rPr>
              <w:t>)</w:t>
            </w:r>
            <w:r w:rsidRPr="00D71C37">
              <w:rPr>
                <w:rFonts w:ascii="Times New Roman" w:eastAsia="SimSun" w:hAnsi="Times New Roman" w:cs="Times New Roman"/>
                <w:sz w:val="24"/>
                <w:szCs w:val="24"/>
              </w:rPr>
              <w:t xml:space="preserve"> turi būti </w:t>
            </w:r>
            <w:r w:rsidR="00AA7174">
              <w:rPr>
                <w:rFonts w:ascii="Times New Roman" w:eastAsia="SimSun" w:hAnsi="Times New Roman" w:cs="Times New Roman"/>
                <w:sz w:val="24"/>
                <w:szCs w:val="24"/>
              </w:rPr>
              <w:t>pa</w:t>
            </w:r>
            <w:r w:rsidRPr="00D71C37">
              <w:rPr>
                <w:rFonts w:ascii="Times New Roman" w:eastAsia="SimSun" w:hAnsi="Times New Roman" w:cs="Times New Roman"/>
                <w:sz w:val="24"/>
                <w:szCs w:val="24"/>
              </w:rPr>
              <w:t xml:space="preserve">baigęs supervizorių </w:t>
            </w:r>
            <w:r w:rsidR="00CF4691">
              <w:rPr>
                <w:rFonts w:ascii="Times New Roman" w:eastAsia="SimSun" w:hAnsi="Times New Roman" w:cs="Times New Roman"/>
                <w:sz w:val="24"/>
                <w:szCs w:val="24"/>
              </w:rPr>
              <w:t xml:space="preserve">rengimo </w:t>
            </w:r>
            <w:r w:rsidRPr="00D71C37">
              <w:rPr>
                <w:rFonts w:ascii="Times New Roman" w:eastAsia="SimSun" w:hAnsi="Times New Roman" w:cs="Times New Roman"/>
                <w:sz w:val="24"/>
                <w:szCs w:val="24"/>
              </w:rPr>
              <w:t>studijas ar mokymus, atitinkančius europinius supervizorių rengimo standartus (nustatytus Association of National Organisation for Supervision in Europe)</w:t>
            </w:r>
            <w:bookmarkEnd w:id="0"/>
            <w:r w:rsidR="007716C6">
              <w:rPr>
                <w:rFonts w:ascii="Times New Roman" w:eastAsia="SimSun" w:hAnsi="Times New Roman" w:cs="Times New Roman"/>
                <w:sz w:val="24"/>
                <w:szCs w:val="24"/>
              </w:rPr>
              <w:t xml:space="preserve"> ir </w:t>
            </w:r>
            <w:r w:rsidR="007716C6" w:rsidRPr="00AA7174">
              <w:rPr>
                <w:rFonts w:ascii="Times New Roman" w:eastAsia="SimSun" w:hAnsi="Times New Roman" w:cs="Times New Roman"/>
                <w:color w:val="FF0000"/>
                <w:sz w:val="24"/>
                <w:szCs w:val="24"/>
              </w:rPr>
              <w:t xml:space="preserve">įgijęs supervizoriaus ir  / </w:t>
            </w:r>
            <w:r w:rsidR="00AA7174">
              <w:rPr>
                <w:rFonts w:ascii="Times New Roman" w:eastAsia="SimSun" w:hAnsi="Times New Roman" w:cs="Times New Roman"/>
                <w:color w:val="FF0000"/>
                <w:sz w:val="24"/>
                <w:szCs w:val="24"/>
              </w:rPr>
              <w:t xml:space="preserve">ar </w:t>
            </w:r>
            <w:r w:rsidR="007716C6" w:rsidRPr="00AA7174">
              <w:rPr>
                <w:rFonts w:ascii="Times New Roman" w:eastAsia="SimSun" w:hAnsi="Times New Roman" w:cs="Times New Roman"/>
                <w:color w:val="FF0000"/>
                <w:sz w:val="24"/>
                <w:szCs w:val="24"/>
              </w:rPr>
              <w:t>profesinių sa</w:t>
            </w:r>
            <w:r w:rsidR="00AA7174" w:rsidRPr="00AA7174">
              <w:rPr>
                <w:rFonts w:ascii="Times New Roman" w:eastAsia="SimSun" w:hAnsi="Times New Roman" w:cs="Times New Roman"/>
                <w:color w:val="FF0000"/>
                <w:sz w:val="24"/>
                <w:szCs w:val="24"/>
              </w:rPr>
              <w:t>n</w:t>
            </w:r>
            <w:r w:rsidR="007716C6" w:rsidRPr="00AA7174">
              <w:rPr>
                <w:rFonts w:ascii="Times New Roman" w:eastAsia="SimSun" w:hAnsi="Times New Roman" w:cs="Times New Roman"/>
                <w:color w:val="FF0000"/>
                <w:sz w:val="24"/>
                <w:szCs w:val="24"/>
              </w:rPr>
              <w:t>tykių konsultanto kvalifikaciją</w:t>
            </w:r>
          </w:p>
        </w:tc>
        <w:tc>
          <w:tcPr>
            <w:tcW w:w="4677" w:type="dxa"/>
            <w:shd w:val="clear" w:color="auto" w:fill="auto"/>
          </w:tcPr>
          <w:p w14:paraId="491454C5" w14:textId="77777777" w:rsidR="00D71C37" w:rsidRPr="00145524" w:rsidRDefault="00D71C37" w:rsidP="009401C0">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2C04DDDD" w14:textId="42178D19" w:rsidR="00D71C37" w:rsidRPr="00145524" w:rsidRDefault="00D71C37" w:rsidP="009401C0">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1) specialisto išsilavinimą </w:t>
            </w:r>
            <w:r w:rsidR="006270E5" w:rsidRPr="00061D6D">
              <w:rPr>
                <w:rFonts w:ascii="Times New Roman" w:hAnsi="Times New Roman" w:cs="Times New Roman"/>
                <w:color w:val="FF0000"/>
                <w:sz w:val="24"/>
                <w:szCs w:val="24"/>
              </w:rPr>
              <w:t>ir</w:t>
            </w:r>
            <w:r w:rsidR="00684C3A" w:rsidRPr="00061D6D">
              <w:rPr>
                <w:rFonts w:ascii="Times New Roman" w:hAnsi="Times New Roman" w:cs="Times New Roman"/>
                <w:color w:val="FF0000"/>
                <w:sz w:val="24"/>
                <w:szCs w:val="24"/>
              </w:rPr>
              <w:t xml:space="preserve"> kvalifikaciją </w:t>
            </w:r>
            <w:r w:rsidRPr="00145524">
              <w:rPr>
                <w:rFonts w:ascii="Times New Roman" w:hAnsi="Times New Roman" w:cs="Times New Roman"/>
                <w:sz w:val="24"/>
                <w:szCs w:val="24"/>
              </w:rPr>
              <w:t>pagrindžiantys dokumentai;</w:t>
            </w:r>
          </w:p>
          <w:p w14:paraId="53CC459F" w14:textId="4CDF2155" w:rsidR="00D71C37" w:rsidRPr="00145524" w:rsidRDefault="00D71C37" w:rsidP="00E57E05">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E57E05">
              <w:rPr>
                <w:rFonts w:ascii="Times New Roman" w:hAnsi="Times New Roman" w:cs="Times New Roman"/>
                <w:sz w:val="24"/>
                <w:szCs w:val="24"/>
                <w:highlight w:val="yellow"/>
              </w:rPr>
              <w:t>(9 priedas).</w:t>
            </w:r>
          </w:p>
          <w:p w14:paraId="5E97BDA0" w14:textId="77777777" w:rsidR="00D71C37" w:rsidRPr="00145524" w:rsidRDefault="00D71C37" w:rsidP="009401C0">
            <w:pPr>
              <w:spacing w:after="0" w:line="240" w:lineRule="auto"/>
              <w:ind w:right="45"/>
              <w:jc w:val="both"/>
              <w:rPr>
                <w:rFonts w:ascii="Times New Roman" w:hAnsi="Times New Roman" w:cs="Times New Roman"/>
                <w:sz w:val="24"/>
                <w:szCs w:val="24"/>
              </w:rPr>
            </w:pPr>
          </w:p>
          <w:p w14:paraId="621A31F8" w14:textId="77777777" w:rsidR="00D71C37" w:rsidRPr="00145524" w:rsidRDefault="00D71C37" w:rsidP="009401C0">
            <w:pPr>
              <w:spacing w:line="240" w:lineRule="auto"/>
              <w:jc w:val="both"/>
              <w:rPr>
                <w:rFonts w:ascii="Times New Roman" w:hAnsi="Times New Roman" w:cs="Times New Roman"/>
                <w:i/>
                <w:sz w:val="24"/>
                <w:szCs w:val="24"/>
              </w:rPr>
            </w:pPr>
            <w:r w:rsidRPr="00145524">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21FBF0A1" w14:textId="77777777" w:rsidR="00D71C37" w:rsidRPr="00145524" w:rsidRDefault="00D71C37" w:rsidP="009401C0">
            <w:pPr>
              <w:spacing w:line="240" w:lineRule="auto"/>
              <w:jc w:val="both"/>
              <w:rPr>
                <w:rFonts w:ascii="Times New Roman" w:hAnsi="Times New Roman" w:cs="Times New Roman"/>
                <w:sz w:val="24"/>
                <w:szCs w:val="24"/>
              </w:rPr>
            </w:pPr>
            <w:r w:rsidRPr="00145524">
              <w:rPr>
                <w:rFonts w:ascii="Times New Roman" w:eastAsia="Times New Roman" w:hAnsi="Times New Roman" w:cs="Times New Roman"/>
                <w:i/>
                <w:sz w:val="24"/>
                <w:szCs w:val="24"/>
              </w:rPr>
              <w:t xml:space="preserve">Tiekėjui nedraudžiama remtis sutartimi, kurią tiekėjas vykdė ne vienas, bet kartu su kitais </w:t>
            </w:r>
            <w:r w:rsidRPr="00145524">
              <w:rPr>
                <w:rFonts w:ascii="Times New Roman" w:eastAsia="Times New Roman" w:hAnsi="Times New Roman" w:cs="Times New Roman"/>
                <w:i/>
                <w:sz w:val="24"/>
                <w:szCs w:val="24"/>
              </w:rPr>
              <w:lastRenderedPageBreak/>
              <w:t>ūkio subjektais. Tačiau tokiu atveju turi būti vertinami būtent konkretaus tiekėjo, dalyvaujančio viešajame pirkime, suteiktos paslaugos, jų apimtis, o ne visas vykdytos sutarties objektas.</w:t>
            </w:r>
          </w:p>
          <w:p w14:paraId="594B1BCA" w14:textId="77777777" w:rsidR="00D71C37" w:rsidRPr="00145524" w:rsidRDefault="00D71C3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B96777" w:rsidRPr="00145524" w14:paraId="2E13CB31" w14:textId="77777777" w:rsidTr="004E7A6A">
        <w:tc>
          <w:tcPr>
            <w:tcW w:w="859" w:type="dxa"/>
            <w:shd w:val="clear" w:color="auto" w:fill="auto"/>
          </w:tcPr>
          <w:p w14:paraId="2BBB246F" w14:textId="25DF94B2" w:rsidR="00B96777" w:rsidRPr="00145524" w:rsidRDefault="00B9677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lastRenderedPageBreak/>
              <w:t>8.</w:t>
            </w: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p>
        </w:tc>
        <w:tc>
          <w:tcPr>
            <w:tcW w:w="9064" w:type="dxa"/>
            <w:gridSpan w:val="2"/>
            <w:shd w:val="clear" w:color="auto" w:fill="auto"/>
          </w:tcPr>
          <w:p w14:paraId="45717EA1" w14:textId="5FD933E5" w:rsidR="00B96777" w:rsidRPr="00145524" w:rsidRDefault="00B9677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REIKALAVIMAI PAGAL I</w:t>
            </w:r>
            <w:r>
              <w:rPr>
                <w:rFonts w:ascii="Times New Roman" w:eastAsia="Times" w:hAnsi="Times New Roman" w:cs="Times New Roman"/>
                <w:b/>
                <w:bCs/>
                <w:sz w:val="24"/>
                <w:szCs w:val="24"/>
              </w:rPr>
              <w:t>V</w:t>
            </w:r>
            <w:r w:rsidRPr="00145524">
              <w:rPr>
                <w:rFonts w:ascii="Times New Roman" w:eastAsia="Times" w:hAnsi="Times New Roman" w:cs="Times New Roman"/>
                <w:b/>
                <w:bCs/>
                <w:sz w:val="24"/>
                <w:szCs w:val="24"/>
              </w:rPr>
              <w:t xml:space="preserve"> -ą PIRKIMO OBJEKTO DALĮ</w:t>
            </w:r>
          </w:p>
        </w:tc>
      </w:tr>
      <w:tr w:rsidR="00B96777" w:rsidRPr="00145524" w14:paraId="039DF71C" w14:textId="77777777" w:rsidTr="004E7A6A">
        <w:trPr>
          <w:trHeight w:val="1749"/>
        </w:trPr>
        <w:tc>
          <w:tcPr>
            <w:tcW w:w="859" w:type="dxa"/>
            <w:shd w:val="clear" w:color="auto" w:fill="auto"/>
          </w:tcPr>
          <w:p w14:paraId="4866F56F" w14:textId="0B66541F" w:rsidR="00B96777" w:rsidRPr="00145524" w:rsidRDefault="00B9677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w:t>
            </w: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.1</w:t>
            </w:r>
          </w:p>
        </w:tc>
        <w:tc>
          <w:tcPr>
            <w:tcW w:w="4387" w:type="dxa"/>
            <w:shd w:val="clear" w:color="auto" w:fill="auto"/>
          </w:tcPr>
          <w:p w14:paraId="30E28CF9" w14:textId="448B2FF3" w:rsidR="00B96777" w:rsidRDefault="00B96777" w:rsidP="009401C0">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 xml:space="preserve">Specialistas (-ai) </w:t>
            </w:r>
            <w:r w:rsidRPr="00145524">
              <w:rPr>
                <w:rFonts w:ascii="Times New Roman" w:eastAsia="Times" w:hAnsi="Times New Roman" w:cs="Times New Roman"/>
                <w:sz w:val="24"/>
                <w:szCs w:val="24"/>
              </w:rPr>
              <w:t>turi atitikti š</w:t>
            </w:r>
            <w:r w:rsidR="00EB5F66">
              <w:rPr>
                <w:rFonts w:ascii="Times New Roman" w:eastAsia="Times" w:hAnsi="Times New Roman" w:cs="Times New Roman"/>
                <w:sz w:val="24"/>
                <w:szCs w:val="24"/>
              </w:rPr>
              <w:t>į</w:t>
            </w:r>
            <w:r w:rsidRPr="00145524">
              <w:rPr>
                <w:rFonts w:ascii="Times New Roman" w:eastAsia="Times" w:hAnsi="Times New Roman" w:cs="Times New Roman"/>
                <w:sz w:val="24"/>
                <w:szCs w:val="24"/>
              </w:rPr>
              <w:t xml:space="preserve"> reikalavim</w:t>
            </w:r>
            <w:r w:rsidR="00EB5F66">
              <w:rPr>
                <w:rFonts w:ascii="Times New Roman" w:eastAsia="Times" w:hAnsi="Times New Roman" w:cs="Times New Roman"/>
                <w:sz w:val="24"/>
                <w:szCs w:val="24"/>
              </w:rPr>
              <w:t>ą</w:t>
            </w:r>
            <w:r w:rsidRPr="00145524">
              <w:rPr>
                <w:rFonts w:ascii="Times New Roman" w:eastAsia="Times" w:hAnsi="Times New Roman" w:cs="Times New Roman"/>
                <w:sz w:val="24"/>
                <w:szCs w:val="24"/>
              </w:rPr>
              <w:t>:</w:t>
            </w:r>
          </w:p>
          <w:p w14:paraId="38610D29" w14:textId="77777777" w:rsidR="00037DED" w:rsidRDefault="00037DED" w:rsidP="009401C0">
            <w:pPr>
              <w:spacing w:after="0" w:line="240" w:lineRule="auto"/>
              <w:jc w:val="both"/>
              <w:rPr>
                <w:rFonts w:ascii="Times New Roman" w:eastAsia="Times" w:hAnsi="Times New Roman" w:cs="Times New Roman"/>
                <w:sz w:val="24"/>
                <w:szCs w:val="24"/>
              </w:rPr>
            </w:pPr>
          </w:p>
          <w:p w14:paraId="2F69DDE9" w14:textId="77777777" w:rsidR="00037DED" w:rsidRDefault="00037DED" w:rsidP="00037DED">
            <w:pPr>
              <w:spacing w:line="240" w:lineRule="auto"/>
              <w:rPr>
                <w:rFonts w:ascii="Times New Roman" w:eastAsia="Times New Roman" w:hAnsi="Times New Roman" w:cs="Times New Roman"/>
                <w:sz w:val="24"/>
                <w:szCs w:val="24"/>
                <w:lang w:eastAsia="en-GB"/>
              </w:rPr>
            </w:pPr>
            <w:r w:rsidRPr="00145524">
              <w:rPr>
                <w:rFonts w:ascii="Times New Roman" w:hAnsi="Times New Roman" w:cs="Times New Roman"/>
                <w:sz w:val="24"/>
                <w:szCs w:val="24"/>
              </w:rPr>
              <w:t>1)</w:t>
            </w:r>
            <w:r w:rsidRPr="00145524">
              <w:rPr>
                <w:sz w:val="24"/>
                <w:szCs w:val="24"/>
              </w:rPr>
              <w:t xml:space="preserve"> </w:t>
            </w:r>
            <w:r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Pr>
                <w:rFonts w:ascii="Times New Roman" w:eastAsia="Times New Roman" w:hAnsi="Times New Roman" w:cs="Times New Roman"/>
                <w:sz w:val="24"/>
                <w:szCs w:val="24"/>
                <w:lang w:eastAsia="en-GB"/>
              </w:rPr>
              <w:t>,</w:t>
            </w:r>
            <w:r w:rsidRPr="00145524">
              <w:rPr>
                <w:rFonts w:ascii="Times New Roman" w:eastAsia="Times New Roman" w:hAnsi="Times New Roman" w:cs="Times New Roman"/>
                <w:sz w:val="24"/>
                <w:szCs w:val="24"/>
                <w:lang w:eastAsia="en-GB"/>
              </w:rPr>
              <w:t xml:space="preserve"> mokslo</w:t>
            </w:r>
            <w:r>
              <w:rPr>
                <w:rFonts w:ascii="Times New Roman" w:eastAsia="Times New Roman" w:hAnsi="Times New Roman" w:cs="Times New Roman"/>
                <w:sz w:val="24"/>
                <w:szCs w:val="24"/>
                <w:lang w:eastAsia="en-GB"/>
              </w:rPr>
              <w:t xml:space="preserve"> ir sporto</w:t>
            </w:r>
            <w:r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2DD7D82D" w14:textId="71A4C13E" w:rsidR="00047F38" w:rsidRPr="00145524" w:rsidRDefault="00047F38" w:rsidP="00047F38">
            <w:pPr>
              <w:tabs>
                <w:tab w:val="left" w:pos="290"/>
                <w:tab w:val="left" w:pos="620"/>
                <w:tab w:val="left" w:pos="102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46E40">
              <w:rPr>
                <w:rFonts w:ascii="Times New Roman" w:eastAsia="Times New Roman" w:hAnsi="Times New Roman" w:cs="Times New Roman"/>
                <w:sz w:val="24"/>
                <w:szCs w:val="24"/>
                <w:lang w:eastAsia="en-GB"/>
              </w:rPr>
              <w:t xml:space="preserve">turi būti </w:t>
            </w:r>
            <w:r w:rsidRPr="00C63BEC">
              <w:rPr>
                <w:rFonts w:ascii="Times New Roman" w:eastAsia="Times New Roman" w:hAnsi="Times New Roman" w:cs="Times New Roman"/>
                <w:color w:val="FF0000"/>
                <w:sz w:val="24"/>
                <w:szCs w:val="24"/>
                <w:lang w:eastAsia="en-GB"/>
              </w:rPr>
              <w:t>baigęs</w:t>
            </w:r>
            <w:r>
              <w:rPr>
                <w:rFonts w:ascii="Times New Roman" w:eastAsia="Times New Roman" w:hAnsi="Times New Roman" w:cs="Times New Roman"/>
                <w:sz w:val="24"/>
                <w:szCs w:val="24"/>
                <w:lang w:eastAsia="en-GB"/>
              </w:rPr>
              <w:t xml:space="preserve"> podiplomines </w:t>
            </w:r>
            <w:r w:rsidRPr="00846E40">
              <w:rPr>
                <w:rFonts w:ascii="Times New Roman" w:eastAsia="Times New Roman" w:hAnsi="Times New Roman" w:cs="Times New Roman"/>
                <w:sz w:val="24"/>
                <w:szCs w:val="24"/>
                <w:lang w:eastAsia="en-GB"/>
              </w:rPr>
              <w:t>psichoterapijos studijas, kurias sudaro ne mažiau kaip 400 val. teorijos ir metodologijos, ne mažiau kaip 250 val. asmeninės psichoterapinės patirties (individualiai ir / ar grupėje) bei atlikęs prižiūrimą psichoterapinę praktiką su ne mažiau kaip 50 val. supervizijų</w:t>
            </w:r>
            <w:r>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p w14:paraId="4C7A3AE8" w14:textId="4C8D1030" w:rsidR="00047F38" w:rsidRPr="00145524" w:rsidRDefault="00047F38" w:rsidP="00037DED">
            <w:pPr>
              <w:spacing w:line="240" w:lineRule="auto"/>
              <w:rPr>
                <w:rFonts w:ascii="Times New Roman" w:hAnsi="Times New Roman" w:cs="Times New Roman"/>
                <w:sz w:val="24"/>
                <w:szCs w:val="24"/>
              </w:rPr>
            </w:pPr>
          </w:p>
          <w:p w14:paraId="06701BC9" w14:textId="3BD9D915" w:rsidR="00B96777" w:rsidRPr="00D71C37" w:rsidRDefault="00B96777" w:rsidP="009401C0">
            <w:pPr>
              <w:pStyle w:val="Betarp"/>
              <w:rPr>
                <w:rFonts w:ascii="Times New Roman" w:eastAsia="SimSun" w:hAnsi="Times New Roman" w:cs="Times New Roman"/>
                <w:sz w:val="24"/>
                <w:szCs w:val="24"/>
              </w:rPr>
            </w:pPr>
          </w:p>
        </w:tc>
        <w:tc>
          <w:tcPr>
            <w:tcW w:w="4677" w:type="dxa"/>
            <w:shd w:val="clear" w:color="auto" w:fill="auto"/>
          </w:tcPr>
          <w:p w14:paraId="15E69835" w14:textId="77777777" w:rsidR="00B96777" w:rsidRPr="00145524" w:rsidRDefault="00B96777" w:rsidP="009401C0">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t>Kartu su pasiūlymu pateikiami:</w:t>
            </w:r>
          </w:p>
          <w:p w14:paraId="5BC9D225" w14:textId="4E19C5AC" w:rsidR="00B96777" w:rsidRPr="00145524" w:rsidRDefault="00B96777" w:rsidP="009401C0">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688FC1EF" w14:textId="77777777" w:rsidR="00B96777" w:rsidRPr="00145524" w:rsidRDefault="00B96777" w:rsidP="009401C0">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E57E05">
              <w:rPr>
                <w:rFonts w:ascii="Times New Roman" w:hAnsi="Times New Roman" w:cs="Times New Roman"/>
                <w:sz w:val="24"/>
                <w:szCs w:val="24"/>
                <w:highlight w:val="yellow"/>
              </w:rPr>
              <w:t>(9 priedas).</w:t>
            </w:r>
          </w:p>
          <w:p w14:paraId="2F7DEAA5" w14:textId="77777777" w:rsidR="00B96777" w:rsidRPr="00145524" w:rsidRDefault="00B96777" w:rsidP="009401C0">
            <w:pPr>
              <w:spacing w:after="0" w:line="240" w:lineRule="auto"/>
              <w:ind w:right="45"/>
              <w:jc w:val="both"/>
              <w:rPr>
                <w:rFonts w:ascii="Times New Roman" w:hAnsi="Times New Roman" w:cs="Times New Roman"/>
                <w:sz w:val="24"/>
                <w:szCs w:val="24"/>
              </w:rPr>
            </w:pPr>
          </w:p>
          <w:p w14:paraId="0C9F9B2E" w14:textId="77777777" w:rsidR="00B96777" w:rsidRPr="00145524" w:rsidRDefault="00B96777" w:rsidP="009401C0">
            <w:pPr>
              <w:spacing w:line="240" w:lineRule="auto"/>
              <w:jc w:val="both"/>
              <w:rPr>
                <w:rFonts w:ascii="Times New Roman" w:hAnsi="Times New Roman" w:cs="Times New Roman"/>
                <w:i/>
                <w:sz w:val="24"/>
                <w:szCs w:val="24"/>
              </w:rPr>
            </w:pPr>
            <w:r w:rsidRPr="00145524">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6210E204" w14:textId="77777777" w:rsidR="00B96777" w:rsidRPr="00145524" w:rsidRDefault="00B96777" w:rsidP="009401C0">
            <w:pPr>
              <w:spacing w:line="240" w:lineRule="auto"/>
              <w:jc w:val="both"/>
              <w:rPr>
                <w:rFonts w:ascii="Times New Roman" w:hAnsi="Times New Roman" w:cs="Times New Roman"/>
                <w:sz w:val="24"/>
                <w:szCs w:val="24"/>
              </w:rPr>
            </w:pPr>
            <w:r w:rsidRPr="00145524">
              <w:rPr>
                <w:rFonts w:ascii="Times New Roman" w:eastAsia="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3CBB9709" w14:textId="77777777" w:rsidR="00B96777" w:rsidRPr="00145524" w:rsidRDefault="00B9677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B96777" w:rsidRPr="00145524" w14:paraId="7C62B98F" w14:textId="77777777" w:rsidTr="004E7A6A">
        <w:tc>
          <w:tcPr>
            <w:tcW w:w="859" w:type="dxa"/>
            <w:shd w:val="clear" w:color="auto" w:fill="auto"/>
          </w:tcPr>
          <w:p w14:paraId="2AA8D147" w14:textId="2FF8E3CA" w:rsidR="00B96777" w:rsidRPr="00145524" w:rsidRDefault="00B9677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w:t>
            </w:r>
            <w:r>
              <w:rPr>
                <w:rFonts w:ascii="Times New Roman" w:eastAsia="Times New Roman" w:hAnsi="Times New Roman" w:cs="Times New Roman"/>
                <w:sz w:val="24"/>
                <w:szCs w:val="24"/>
              </w:rPr>
              <w:t>6</w:t>
            </w:r>
            <w:r w:rsidRPr="00145524">
              <w:rPr>
                <w:rFonts w:ascii="Times New Roman" w:eastAsia="Times New Roman" w:hAnsi="Times New Roman" w:cs="Times New Roman"/>
                <w:sz w:val="24"/>
                <w:szCs w:val="24"/>
              </w:rPr>
              <w:t>.</w:t>
            </w:r>
          </w:p>
        </w:tc>
        <w:tc>
          <w:tcPr>
            <w:tcW w:w="9064" w:type="dxa"/>
            <w:gridSpan w:val="2"/>
            <w:shd w:val="clear" w:color="auto" w:fill="auto"/>
          </w:tcPr>
          <w:p w14:paraId="297158A7" w14:textId="65672AD1" w:rsidR="00B96777" w:rsidRPr="00145524" w:rsidRDefault="00B9677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eastAsia="Times" w:hAnsi="Times New Roman" w:cs="Times New Roman"/>
                <w:b/>
                <w:bCs/>
                <w:sz w:val="24"/>
                <w:szCs w:val="24"/>
              </w:rPr>
              <w:t xml:space="preserve">REIKALAVIMAI PAGAL </w:t>
            </w:r>
            <w:r>
              <w:rPr>
                <w:rFonts w:ascii="Times New Roman" w:eastAsia="Times" w:hAnsi="Times New Roman" w:cs="Times New Roman"/>
                <w:b/>
                <w:bCs/>
                <w:sz w:val="24"/>
                <w:szCs w:val="24"/>
              </w:rPr>
              <w:t>V</w:t>
            </w:r>
            <w:r w:rsidRPr="00145524">
              <w:rPr>
                <w:rFonts w:ascii="Times New Roman" w:eastAsia="Times" w:hAnsi="Times New Roman" w:cs="Times New Roman"/>
                <w:b/>
                <w:bCs/>
                <w:sz w:val="24"/>
                <w:szCs w:val="24"/>
              </w:rPr>
              <w:t xml:space="preserve"> -ą PIRKIMO OBJEKTO DALĮ</w:t>
            </w:r>
          </w:p>
        </w:tc>
      </w:tr>
      <w:tr w:rsidR="00B96777" w:rsidRPr="00145524" w14:paraId="7AD6DBB8" w14:textId="77777777" w:rsidTr="004E7A6A">
        <w:trPr>
          <w:trHeight w:val="1749"/>
        </w:trPr>
        <w:tc>
          <w:tcPr>
            <w:tcW w:w="859" w:type="dxa"/>
            <w:shd w:val="clear" w:color="auto" w:fill="auto"/>
          </w:tcPr>
          <w:p w14:paraId="72759A4F" w14:textId="24E276D5" w:rsidR="00B96777" w:rsidRPr="00145524" w:rsidRDefault="00B96777" w:rsidP="009401C0">
            <w:pPr>
              <w:tabs>
                <w:tab w:val="left" w:pos="1276"/>
              </w:tabs>
              <w:spacing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8.</w:t>
            </w:r>
            <w:r>
              <w:rPr>
                <w:rFonts w:ascii="Times New Roman" w:eastAsia="Times New Roman" w:hAnsi="Times New Roman" w:cs="Times New Roman"/>
                <w:sz w:val="24"/>
                <w:szCs w:val="24"/>
              </w:rPr>
              <w:t>6</w:t>
            </w:r>
            <w:r w:rsidRPr="00145524">
              <w:rPr>
                <w:rFonts w:ascii="Times New Roman" w:eastAsia="Times New Roman" w:hAnsi="Times New Roman" w:cs="Times New Roman"/>
                <w:sz w:val="24"/>
                <w:szCs w:val="24"/>
              </w:rPr>
              <w:t>.1</w:t>
            </w:r>
          </w:p>
        </w:tc>
        <w:tc>
          <w:tcPr>
            <w:tcW w:w="4387" w:type="dxa"/>
            <w:shd w:val="clear" w:color="auto" w:fill="auto"/>
          </w:tcPr>
          <w:p w14:paraId="24ADB02D" w14:textId="46E5F636" w:rsidR="00B96777" w:rsidRDefault="00B96777" w:rsidP="009401C0">
            <w:pPr>
              <w:spacing w:after="0" w:line="240" w:lineRule="auto"/>
              <w:jc w:val="both"/>
              <w:rPr>
                <w:rFonts w:ascii="Times New Roman" w:eastAsia="Times" w:hAnsi="Times New Roman" w:cs="Times New Roman"/>
                <w:sz w:val="24"/>
                <w:szCs w:val="24"/>
              </w:rPr>
            </w:pPr>
            <w:r w:rsidRPr="00145524">
              <w:rPr>
                <w:rFonts w:ascii="Times New Roman" w:eastAsia="Times" w:hAnsi="Times New Roman" w:cs="Times New Roman"/>
                <w:b/>
                <w:sz w:val="24"/>
                <w:szCs w:val="24"/>
              </w:rPr>
              <w:t xml:space="preserve">Specialistas (-ai) </w:t>
            </w:r>
            <w:r w:rsidRPr="00145524">
              <w:rPr>
                <w:rFonts w:ascii="Times New Roman" w:eastAsia="Times" w:hAnsi="Times New Roman" w:cs="Times New Roman"/>
                <w:sz w:val="24"/>
                <w:szCs w:val="24"/>
              </w:rPr>
              <w:t>turi atitikti š</w:t>
            </w:r>
            <w:r w:rsidR="00EB5F66">
              <w:rPr>
                <w:rFonts w:ascii="Times New Roman" w:eastAsia="Times" w:hAnsi="Times New Roman" w:cs="Times New Roman"/>
                <w:sz w:val="24"/>
                <w:szCs w:val="24"/>
              </w:rPr>
              <w:t>į</w:t>
            </w:r>
            <w:r w:rsidRPr="00145524">
              <w:rPr>
                <w:rFonts w:ascii="Times New Roman" w:eastAsia="Times" w:hAnsi="Times New Roman" w:cs="Times New Roman"/>
                <w:sz w:val="24"/>
                <w:szCs w:val="24"/>
              </w:rPr>
              <w:t xml:space="preserve"> reikalavim</w:t>
            </w:r>
            <w:r w:rsidR="00EB5F66">
              <w:rPr>
                <w:rFonts w:ascii="Times New Roman" w:eastAsia="Times" w:hAnsi="Times New Roman" w:cs="Times New Roman"/>
                <w:sz w:val="24"/>
                <w:szCs w:val="24"/>
              </w:rPr>
              <w:t>ą</w:t>
            </w:r>
            <w:r w:rsidRPr="00145524">
              <w:rPr>
                <w:rFonts w:ascii="Times New Roman" w:eastAsia="Times" w:hAnsi="Times New Roman" w:cs="Times New Roman"/>
                <w:sz w:val="24"/>
                <w:szCs w:val="24"/>
              </w:rPr>
              <w:t>:</w:t>
            </w:r>
          </w:p>
          <w:p w14:paraId="20186B08" w14:textId="7E7F0A30" w:rsidR="00A16324" w:rsidRDefault="00AD5738" w:rsidP="00A16324">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sidR="00A16324" w:rsidRPr="00145524">
              <w:rPr>
                <w:rFonts w:ascii="Times New Roman" w:eastAsia="Times New Roman" w:hAnsi="Times New Roman" w:cs="Times New Roman"/>
                <w:sz w:val="24"/>
                <w:szCs w:val="24"/>
                <w:lang w:eastAsia="en-GB"/>
              </w:rPr>
              <w:t>turi psichologijos bakalauro ir psichologijos magistro kvalifikacinius laipsnius arba psichologijos magistro kvalifikacinį laipsnį baigus vientisąsias studijas arba švietimo</w:t>
            </w:r>
            <w:r w:rsidR="00A16324">
              <w:rPr>
                <w:rFonts w:ascii="Times New Roman" w:eastAsia="Times New Roman" w:hAnsi="Times New Roman" w:cs="Times New Roman"/>
                <w:sz w:val="24"/>
                <w:szCs w:val="24"/>
                <w:lang w:eastAsia="en-GB"/>
              </w:rPr>
              <w:t>,</w:t>
            </w:r>
            <w:r w:rsidR="00A16324" w:rsidRPr="00145524">
              <w:rPr>
                <w:rFonts w:ascii="Times New Roman" w:eastAsia="Times New Roman" w:hAnsi="Times New Roman" w:cs="Times New Roman"/>
                <w:sz w:val="24"/>
                <w:szCs w:val="24"/>
                <w:lang w:eastAsia="en-GB"/>
              </w:rPr>
              <w:t xml:space="preserve"> mokslo</w:t>
            </w:r>
            <w:r w:rsidR="00A16324">
              <w:rPr>
                <w:rFonts w:ascii="Times New Roman" w:eastAsia="Times New Roman" w:hAnsi="Times New Roman" w:cs="Times New Roman"/>
                <w:sz w:val="24"/>
                <w:szCs w:val="24"/>
                <w:lang w:eastAsia="en-GB"/>
              </w:rPr>
              <w:t xml:space="preserve"> ir sporto</w:t>
            </w:r>
            <w:r w:rsidR="00A16324" w:rsidRPr="00145524">
              <w:rPr>
                <w:rFonts w:ascii="Times New Roman" w:eastAsia="Times New Roman" w:hAnsi="Times New Roman" w:cs="Times New Roman"/>
                <w:sz w:val="24"/>
                <w:szCs w:val="24"/>
                <w:lang w:eastAsia="en-GB"/>
              </w:rPr>
              <w:t xml:space="preserve"> ministro nustatyta tvarka prilygintą aukštojo mokslo kvalifikaciją, arba teisės aktų nustatyta tvarka pripažintą kaip lygiavertę užsienyje įgytą kvalifikaciją;</w:t>
            </w:r>
          </w:p>
          <w:p w14:paraId="6A9A61D2" w14:textId="77777777" w:rsidR="00AD5738" w:rsidRPr="00145524" w:rsidRDefault="00AD5738" w:rsidP="00AD5738">
            <w:pPr>
              <w:tabs>
                <w:tab w:val="left" w:pos="290"/>
                <w:tab w:val="left" w:pos="620"/>
                <w:tab w:val="left" w:pos="1021"/>
              </w:tabs>
              <w:spacing w:after="0" w:line="240" w:lineRule="auto"/>
              <w:rPr>
                <w:rFonts w:ascii="Times New Roman" w:hAnsi="Times New Roman" w:cs="Times New Roman"/>
                <w:sz w:val="24"/>
                <w:szCs w:val="24"/>
              </w:rPr>
            </w:pPr>
            <w:r w:rsidRPr="00145524">
              <w:rPr>
                <w:rFonts w:ascii="Times New Roman" w:hAnsi="Times New Roman" w:cs="Times New Roman"/>
                <w:sz w:val="24"/>
                <w:szCs w:val="24"/>
              </w:rPr>
              <w:lastRenderedPageBreak/>
              <w:t xml:space="preserve">2) </w:t>
            </w:r>
            <w:r w:rsidRPr="00846E40">
              <w:rPr>
                <w:rFonts w:ascii="Times New Roman" w:eastAsia="Times New Roman" w:hAnsi="Times New Roman" w:cs="Times New Roman"/>
                <w:sz w:val="24"/>
                <w:szCs w:val="24"/>
                <w:lang w:eastAsia="en-GB"/>
              </w:rPr>
              <w:t xml:space="preserve">turi būti </w:t>
            </w:r>
            <w:r>
              <w:rPr>
                <w:rFonts w:ascii="Times New Roman" w:eastAsia="Times New Roman" w:hAnsi="Times New Roman" w:cs="Times New Roman"/>
                <w:sz w:val="24"/>
                <w:szCs w:val="24"/>
                <w:lang w:eastAsia="en-GB"/>
              </w:rPr>
              <w:t xml:space="preserve">baigęs podiplomines </w:t>
            </w:r>
            <w:r w:rsidRPr="00846E40">
              <w:rPr>
                <w:rFonts w:ascii="Times New Roman" w:eastAsia="Times New Roman" w:hAnsi="Times New Roman" w:cs="Times New Roman"/>
                <w:sz w:val="24"/>
                <w:szCs w:val="24"/>
                <w:lang w:eastAsia="en-GB"/>
              </w:rPr>
              <w:t>psichoterapijos studijas, kurias sudaro ne mažiau kaip 400 val. teorijos ir metodologijos, ne mažiau kaip 250 val. asmeninės psichoterapinės patirties (individualiai ir / ar grupėje) bei atlikęs prižiūrimą psichoterapinę praktiką su ne mažiau kaip 50 val. supervizijų</w:t>
            </w:r>
            <w:r>
              <w:rPr>
                <w:rFonts w:ascii="Times New Roman" w:eastAsia="Times New Roman" w:hAnsi="Times New Roman" w:cs="Times New Roman"/>
                <w:sz w:val="24"/>
                <w:szCs w:val="24"/>
                <w:lang w:eastAsia="en-GB"/>
              </w:rPr>
              <w:t>.</w:t>
            </w:r>
            <w:r w:rsidRPr="00846E40">
              <w:rPr>
                <w:rFonts w:ascii="Times New Roman" w:eastAsia="Times New Roman" w:hAnsi="Times New Roman" w:cs="Times New Roman"/>
                <w:sz w:val="24"/>
                <w:szCs w:val="24"/>
                <w:lang w:eastAsia="en-GB"/>
              </w:rPr>
              <w:t xml:space="preserve"> </w:t>
            </w:r>
          </w:p>
          <w:p w14:paraId="2E1EB1DE" w14:textId="77777777" w:rsidR="00AD5738" w:rsidRPr="00145524" w:rsidRDefault="00AD5738" w:rsidP="00A16324">
            <w:pPr>
              <w:spacing w:line="240" w:lineRule="auto"/>
              <w:rPr>
                <w:rFonts w:ascii="Times New Roman" w:hAnsi="Times New Roman" w:cs="Times New Roman"/>
                <w:sz w:val="24"/>
                <w:szCs w:val="24"/>
              </w:rPr>
            </w:pPr>
          </w:p>
          <w:p w14:paraId="30313533" w14:textId="2B52BC8E" w:rsidR="00B96777" w:rsidRPr="00D71C37" w:rsidRDefault="00B96777" w:rsidP="009401C0">
            <w:pPr>
              <w:pStyle w:val="Betarp"/>
              <w:rPr>
                <w:rFonts w:ascii="Times New Roman" w:eastAsia="SimSun" w:hAnsi="Times New Roman" w:cs="Times New Roman"/>
                <w:sz w:val="24"/>
                <w:szCs w:val="24"/>
              </w:rPr>
            </w:pPr>
          </w:p>
        </w:tc>
        <w:tc>
          <w:tcPr>
            <w:tcW w:w="4677" w:type="dxa"/>
            <w:shd w:val="clear" w:color="auto" w:fill="auto"/>
          </w:tcPr>
          <w:p w14:paraId="6AD2A716" w14:textId="77777777" w:rsidR="00B96777" w:rsidRPr="00145524" w:rsidRDefault="00B96777" w:rsidP="009401C0">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58992F41" w14:textId="1098722A" w:rsidR="00B96777" w:rsidRPr="00145524" w:rsidRDefault="00B96777" w:rsidP="009401C0">
            <w:pPr>
              <w:pStyle w:val="Sraopastraipa"/>
              <w:tabs>
                <w:tab w:val="left" w:pos="314"/>
              </w:tabs>
              <w:spacing w:after="0" w:line="240" w:lineRule="auto"/>
              <w:ind w:left="0" w:right="45"/>
              <w:jc w:val="both"/>
              <w:rPr>
                <w:rFonts w:ascii="Times New Roman" w:hAnsi="Times New Roman" w:cs="Times New Roman"/>
                <w:sz w:val="24"/>
                <w:szCs w:val="24"/>
              </w:rPr>
            </w:pPr>
            <w:r w:rsidRPr="00145524">
              <w:rPr>
                <w:rFonts w:ascii="Times New Roman" w:hAnsi="Times New Roman" w:cs="Times New Roman"/>
                <w:sz w:val="24"/>
                <w:szCs w:val="24"/>
              </w:rPr>
              <w:t>1) specialisto išsilavinimą pagrindžiantys dokumentai;</w:t>
            </w:r>
          </w:p>
          <w:p w14:paraId="07B6A67C" w14:textId="77777777" w:rsidR="00B96777" w:rsidRPr="00145524" w:rsidRDefault="00B96777" w:rsidP="009401C0">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sz w:val="24"/>
                <w:szCs w:val="24"/>
              </w:rPr>
              <w:t xml:space="preserve">2) pažyma apie siūlomo specialisto patirtį </w:t>
            </w:r>
            <w:r w:rsidRPr="00E57E05">
              <w:rPr>
                <w:rFonts w:ascii="Times New Roman" w:hAnsi="Times New Roman" w:cs="Times New Roman"/>
                <w:sz w:val="24"/>
                <w:szCs w:val="24"/>
                <w:highlight w:val="yellow"/>
              </w:rPr>
              <w:t>(9 priedas).</w:t>
            </w:r>
          </w:p>
          <w:p w14:paraId="70B8951E" w14:textId="77777777" w:rsidR="00B96777" w:rsidRPr="00145524" w:rsidRDefault="00B96777" w:rsidP="009401C0">
            <w:pPr>
              <w:spacing w:after="0" w:line="240" w:lineRule="auto"/>
              <w:ind w:right="45"/>
              <w:jc w:val="both"/>
              <w:rPr>
                <w:rFonts w:ascii="Times New Roman" w:hAnsi="Times New Roman" w:cs="Times New Roman"/>
                <w:sz w:val="24"/>
                <w:szCs w:val="24"/>
              </w:rPr>
            </w:pPr>
          </w:p>
          <w:p w14:paraId="743D8CD7" w14:textId="77777777" w:rsidR="00B96777" w:rsidRPr="00145524" w:rsidRDefault="00B96777" w:rsidP="009401C0">
            <w:pPr>
              <w:spacing w:line="240" w:lineRule="auto"/>
              <w:jc w:val="both"/>
              <w:rPr>
                <w:rFonts w:ascii="Times New Roman" w:hAnsi="Times New Roman" w:cs="Times New Roman"/>
                <w:i/>
                <w:sz w:val="24"/>
                <w:szCs w:val="24"/>
              </w:rPr>
            </w:pPr>
            <w:r w:rsidRPr="00145524">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78511880" w14:textId="77777777" w:rsidR="00B96777" w:rsidRPr="00145524" w:rsidRDefault="00B96777" w:rsidP="009401C0">
            <w:pPr>
              <w:spacing w:line="240" w:lineRule="auto"/>
              <w:jc w:val="both"/>
              <w:rPr>
                <w:rFonts w:ascii="Times New Roman" w:hAnsi="Times New Roman" w:cs="Times New Roman"/>
                <w:sz w:val="24"/>
                <w:szCs w:val="24"/>
              </w:rPr>
            </w:pPr>
            <w:r w:rsidRPr="00145524">
              <w:rPr>
                <w:rFonts w:ascii="Times New Roman" w:eastAsia="Times New Roman" w:hAnsi="Times New Roman" w:cs="Times New Roman"/>
                <w:i/>
                <w:sz w:val="24"/>
                <w:szCs w:val="24"/>
              </w:rPr>
              <w:lastRenderedPageBreak/>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5A25E534" w14:textId="77777777" w:rsidR="00B96777" w:rsidRPr="00145524" w:rsidRDefault="00B96777" w:rsidP="009401C0">
            <w:pPr>
              <w:tabs>
                <w:tab w:val="left" w:pos="317"/>
              </w:tabs>
              <w:spacing w:line="240" w:lineRule="auto"/>
              <w:contextualSpacing/>
              <w:jc w:val="both"/>
              <w:rPr>
                <w:rFonts w:ascii="Times New Roman" w:eastAsia="Times New Roman" w:hAnsi="Times New Roman" w:cs="Times New Roman"/>
                <w:sz w:val="24"/>
                <w:szCs w:val="24"/>
              </w:rPr>
            </w:pPr>
            <w:r w:rsidRPr="00145524">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bl>
    <w:p w14:paraId="42B38C46" w14:textId="77777777" w:rsidR="006B4D09" w:rsidRDefault="006B4D09"/>
    <w:sectPr w:rsidR="006B4D0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7"/>
    <w:rsid w:val="000058C6"/>
    <w:rsid w:val="00037DED"/>
    <w:rsid w:val="000428F7"/>
    <w:rsid w:val="00047F38"/>
    <w:rsid w:val="00056F9C"/>
    <w:rsid w:val="00061D6D"/>
    <w:rsid w:val="0008118D"/>
    <w:rsid w:val="0009393B"/>
    <w:rsid w:val="001209C6"/>
    <w:rsid w:val="001B2F4C"/>
    <w:rsid w:val="00263ADC"/>
    <w:rsid w:val="0026748E"/>
    <w:rsid w:val="00287076"/>
    <w:rsid w:val="002B76F2"/>
    <w:rsid w:val="002C6C21"/>
    <w:rsid w:val="003518E6"/>
    <w:rsid w:val="00364F8C"/>
    <w:rsid w:val="003A1286"/>
    <w:rsid w:val="00483A18"/>
    <w:rsid w:val="004A53EF"/>
    <w:rsid w:val="004A591C"/>
    <w:rsid w:val="004E7A6A"/>
    <w:rsid w:val="0050051C"/>
    <w:rsid w:val="00575AD1"/>
    <w:rsid w:val="0058575C"/>
    <w:rsid w:val="005B64CD"/>
    <w:rsid w:val="00622551"/>
    <w:rsid w:val="006270E5"/>
    <w:rsid w:val="00653FB6"/>
    <w:rsid w:val="00684C3A"/>
    <w:rsid w:val="006B4D09"/>
    <w:rsid w:val="006F55A4"/>
    <w:rsid w:val="0070677B"/>
    <w:rsid w:val="00707DB1"/>
    <w:rsid w:val="00725B4F"/>
    <w:rsid w:val="007451D0"/>
    <w:rsid w:val="00765942"/>
    <w:rsid w:val="007716C6"/>
    <w:rsid w:val="007A09AE"/>
    <w:rsid w:val="00825CF0"/>
    <w:rsid w:val="00865B8E"/>
    <w:rsid w:val="00881E26"/>
    <w:rsid w:val="00881F69"/>
    <w:rsid w:val="008C6E09"/>
    <w:rsid w:val="009C3A5F"/>
    <w:rsid w:val="009D3954"/>
    <w:rsid w:val="00A02F17"/>
    <w:rsid w:val="00A16324"/>
    <w:rsid w:val="00A72E60"/>
    <w:rsid w:val="00AA7174"/>
    <w:rsid w:val="00AD5738"/>
    <w:rsid w:val="00AF6048"/>
    <w:rsid w:val="00B5580F"/>
    <w:rsid w:val="00B7378D"/>
    <w:rsid w:val="00B913C4"/>
    <w:rsid w:val="00B9457B"/>
    <w:rsid w:val="00B96777"/>
    <w:rsid w:val="00BC001B"/>
    <w:rsid w:val="00C45047"/>
    <w:rsid w:val="00C47A56"/>
    <w:rsid w:val="00C63BEC"/>
    <w:rsid w:val="00C73C88"/>
    <w:rsid w:val="00C76B34"/>
    <w:rsid w:val="00C77F36"/>
    <w:rsid w:val="00C846E4"/>
    <w:rsid w:val="00C864DE"/>
    <w:rsid w:val="00CB3439"/>
    <w:rsid w:val="00CC78C4"/>
    <w:rsid w:val="00CD7B8B"/>
    <w:rsid w:val="00CF4691"/>
    <w:rsid w:val="00D01315"/>
    <w:rsid w:val="00D7044A"/>
    <w:rsid w:val="00D71C37"/>
    <w:rsid w:val="00D82C83"/>
    <w:rsid w:val="00DC4CA4"/>
    <w:rsid w:val="00DD213F"/>
    <w:rsid w:val="00E07C2B"/>
    <w:rsid w:val="00E136E1"/>
    <w:rsid w:val="00E57E05"/>
    <w:rsid w:val="00EA1101"/>
    <w:rsid w:val="00EB5F66"/>
    <w:rsid w:val="00EC75EE"/>
    <w:rsid w:val="00EF5DE6"/>
    <w:rsid w:val="00F07581"/>
    <w:rsid w:val="00F54B2B"/>
    <w:rsid w:val="00F7103A"/>
    <w:rsid w:val="00F716CB"/>
    <w:rsid w:val="00F94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6979"/>
  <w15:chartTrackingRefBased/>
  <w15:docId w15:val="{30A59517-60A6-4181-A1A5-2E9EADEE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7F38"/>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1C3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1C37"/>
    <w:pPr>
      <w:ind w:left="720"/>
      <w:contextualSpacing/>
    </w:pPr>
    <w:rPr>
      <w:rFonts w:eastAsiaTheme="minorHAnsi"/>
      <w:kern w:val="2"/>
      <w:sz w:val="22"/>
      <w:szCs w:val="22"/>
      <w:lang w:eastAsia="en-US"/>
      <w14:ligatures w14:val="standardContextual"/>
    </w:rPr>
  </w:style>
  <w:style w:type="paragraph" w:styleId="Betarp">
    <w:name w:val="No Spacing"/>
    <w:link w:val="BetarpDiagrama"/>
    <w:uiPriority w:val="1"/>
    <w:qFormat/>
    <w:rsid w:val="00D71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71C37"/>
    <w:rPr>
      <w:rFonts w:eastAsiaTheme="minorEastAsia"/>
      <w:kern w:val="0"/>
      <w:sz w:val="21"/>
      <w:szCs w:val="21"/>
      <w:lang w:eastAsia="lt-LT"/>
      <w14:ligatures w14:val="none"/>
    </w:rPr>
  </w:style>
  <w:style w:type="paragraph" w:customStyle="1" w:styleId="paragraph">
    <w:name w:val="paragraph"/>
    <w:basedOn w:val="prastasis"/>
    <w:qFormat/>
    <w:rsid w:val="00D71C37"/>
    <w:pPr>
      <w:suppressAutoHyphens/>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D71C37"/>
  </w:style>
  <w:style w:type="character" w:customStyle="1" w:styleId="spellingerror">
    <w:name w:val="spellingerror"/>
    <w:basedOn w:val="Numatytasispastraiposriftas"/>
    <w:rsid w:val="00D71C37"/>
  </w:style>
  <w:style w:type="character" w:styleId="Komentaronuoroda">
    <w:name w:val="annotation reference"/>
    <w:basedOn w:val="Numatytasispastraiposriftas"/>
    <w:uiPriority w:val="99"/>
    <w:semiHidden/>
    <w:unhideWhenUsed/>
    <w:rsid w:val="004A591C"/>
    <w:rPr>
      <w:sz w:val="16"/>
      <w:szCs w:val="16"/>
    </w:rPr>
  </w:style>
  <w:style w:type="paragraph" w:styleId="Komentarotekstas">
    <w:name w:val="annotation text"/>
    <w:basedOn w:val="prastasis"/>
    <w:link w:val="KomentarotekstasDiagrama"/>
    <w:uiPriority w:val="99"/>
    <w:semiHidden/>
    <w:unhideWhenUsed/>
    <w:rsid w:val="004A59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591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591C"/>
    <w:rPr>
      <w:b/>
      <w:bCs/>
    </w:rPr>
  </w:style>
  <w:style w:type="character" w:customStyle="1" w:styleId="KomentarotemaDiagrama">
    <w:name w:val="Komentaro tema Diagrama"/>
    <w:basedOn w:val="KomentarotekstasDiagrama"/>
    <w:link w:val="Komentarotema"/>
    <w:uiPriority w:val="99"/>
    <w:semiHidden/>
    <w:rsid w:val="004A591C"/>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F5D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5DE6"/>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5638</Words>
  <Characters>3215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Jolanta Pavlovskiene</cp:lastModifiedBy>
  <cp:revision>76</cp:revision>
  <dcterms:created xsi:type="dcterms:W3CDTF">2024-11-12T11:09:00Z</dcterms:created>
  <dcterms:modified xsi:type="dcterms:W3CDTF">2024-12-23T11:50:00Z</dcterms:modified>
</cp:coreProperties>
</file>