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A709CC">
          <w:pPr>
            <w:spacing w:after="0"/>
            <w:rPr>
              <w:rFonts w:ascii="Arial" w:hAnsi="Arial" w:cs="Arial"/>
              <w:b/>
              <w:bCs/>
              <w:caps/>
              <w:sz w:val="24"/>
              <w:szCs w:val="24"/>
              <w:shd w:val="clear" w:color="auto" w:fill="FFFFFF"/>
            </w:rPr>
          </w:pPr>
        </w:p>
        <w:p w14:paraId="020DDA98" w14:textId="57C33735" w:rsidR="00C93D59" w:rsidRPr="00BA03AE" w:rsidRDefault="003159D7" w:rsidP="00BA03AE">
          <w:pPr>
            <w:jc w:val="center"/>
            <w:rPr>
              <w:rFonts w:ascii="Arial" w:hAnsi="Arial" w:cs="Arial"/>
              <w:b/>
              <w:bCs/>
              <w:sz w:val="24"/>
              <w:szCs w:val="24"/>
            </w:rPr>
          </w:pPr>
          <w:bookmarkStart w:id="0" w:name="_Hlk171330851"/>
          <w:r>
            <w:rPr>
              <w:rFonts w:ascii="Arial" w:hAnsi="Arial" w:cs="Arial"/>
              <w:b/>
              <w:sz w:val="24"/>
              <w:szCs w:val="24"/>
            </w:rPr>
            <w:t>„</w:t>
          </w:r>
          <w:r w:rsidR="00A81A0B" w:rsidRPr="00A81A0B">
            <w:rPr>
              <w:rFonts w:ascii="Arial" w:hAnsi="Arial" w:cs="Arial"/>
              <w:b/>
              <w:bCs/>
              <w:caps/>
              <w:sz w:val="24"/>
              <w:szCs w:val="24"/>
            </w:rPr>
            <w:t>Teisės aktų aktualizavimo paslauga</w:t>
          </w:r>
          <w:r>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smallCaps w:val="0"/>
              <w:sz w:val="21"/>
              <w:szCs w:val="21"/>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93639E">
              <w:pPr>
                <w:pStyle w:val="Turinys2"/>
                <w:rPr>
                  <w:noProof/>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noProof/>
                    <w:webHidden/>
                  </w:rPr>
                  <w:tab/>
                </w:r>
              </w:hyperlink>
            </w:p>
            <w:p w14:paraId="7442EA9A" w14:textId="77777777" w:rsidR="00C93D59" w:rsidRPr="007C438E" w:rsidRDefault="00C93D59" w:rsidP="0093639E">
              <w:pPr>
                <w:pStyle w:val="Turinys2"/>
                <w:rPr>
                  <w:noProof/>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noProof/>
                    <w:webHidden/>
                  </w:rPr>
                  <w:tab/>
                </w:r>
              </w:hyperlink>
            </w:p>
            <w:p w14:paraId="462F06CA" w14:textId="77777777" w:rsidR="00C93D59" w:rsidRPr="007C438E" w:rsidRDefault="00C93D59" w:rsidP="0093639E">
              <w:pPr>
                <w:pStyle w:val="Turinys2"/>
                <w:rPr>
                  <w:noProof/>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noProof/>
                    <w:webHidden/>
                  </w:rPr>
                  <w:tab/>
                </w:r>
              </w:hyperlink>
            </w:p>
            <w:p w14:paraId="15243C24" w14:textId="77777777" w:rsidR="00C93D59" w:rsidRPr="007C438E" w:rsidRDefault="00C93D59" w:rsidP="0093639E">
              <w:pPr>
                <w:pStyle w:val="Turinys2"/>
                <w:rPr>
                  <w:noProof/>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noProof/>
                    <w:webHidden/>
                  </w:rPr>
                  <w:tab/>
                </w:r>
              </w:hyperlink>
            </w:p>
            <w:p w14:paraId="2A23F2DE" w14:textId="77777777" w:rsidR="00C93D59" w:rsidRPr="007C438E" w:rsidRDefault="00C93D59" w:rsidP="0093639E">
              <w:pPr>
                <w:pStyle w:val="Turinys2"/>
                <w:rPr>
                  <w:noProof/>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noProof/>
                    <w:webHidden/>
                  </w:rPr>
                  <w:tab/>
                </w:r>
              </w:hyperlink>
            </w:p>
            <w:p w14:paraId="4028F48F" w14:textId="77777777" w:rsidR="00C93D59" w:rsidRDefault="00C93D59" w:rsidP="0093639E">
              <w:pPr>
                <w:pStyle w:val="Turinys2"/>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noProof/>
                    <w:webHidden/>
                  </w:rPr>
                  <w:tab/>
                </w:r>
              </w:hyperlink>
            </w:p>
            <w:p w14:paraId="72CBF1E0" w14:textId="092DC31B" w:rsidR="0093639E" w:rsidRPr="0093639E" w:rsidRDefault="0093639E" w:rsidP="0093639E">
              <w:pPr>
                <w:pStyle w:val="Turinys2"/>
              </w:pPr>
              <w:hyperlink w:anchor="_Toc126333947" w:history="1">
                <w:r w:rsidRPr="005A1D19">
                  <w:rPr>
                    <w:rStyle w:val="Hipersaitas"/>
                    <w:rFonts w:ascii="Arial" w:hAnsi="Arial" w:cs="Arial"/>
                    <w:noProof/>
                    <w:sz w:val="24"/>
                    <w:szCs w:val="24"/>
                  </w:rPr>
                  <w:t>Pirkimo sąlygų 8 priedas „</w:t>
                </w:r>
                <w:r w:rsidRPr="0093639E">
                  <w:rPr>
                    <w:rStyle w:val="Hipersaitas"/>
                    <w:rFonts w:ascii="Arial" w:hAnsi="Arial" w:cs="Arial"/>
                    <w:noProof/>
                    <w:sz w:val="24"/>
                    <w:szCs w:val="24"/>
                  </w:rPr>
                  <w:t>Nacionalinio saugumo reikalavimų atitikties deklaracija</w:t>
                </w:r>
                <w:r w:rsidRPr="005A1D19">
                  <w:rPr>
                    <w:rStyle w:val="Hipersaitas"/>
                    <w:rFonts w:ascii="Arial" w:hAnsi="Arial" w:cs="Arial"/>
                    <w:noProof/>
                    <w:sz w:val="24"/>
                    <w:szCs w:val="24"/>
                  </w:rPr>
                  <w:t>“</w:t>
                </w:r>
                <w:r w:rsidRPr="005A1D19">
                  <w:rPr>
                    <w:noProof/>
                    <w:webHidden/>
                  </w:rPr>
                  <w:tab/>
                </w:r>
              </w:hyperlink>
            </w:p>
            <w:p w14:paraId="3269791A" w14:textId="11BF9628" w:rsidR="00C93D59" w:rsidRPr="00BA4D7F" w:rsidRDefault="00C93D59" w:rsidP="0093639E">
              <w:pPr>
                <w:pStyle w:val="Turinys2"/>
                <w:rPr>
                  <w:shd w:val="clear" w:color="auto" w:fill="E6E6E6"/>
                </w:rPr>
              </w:pPr>
              <w:hyperlink w:anchor="_Toc126333948" w:history="1">
                <w:r w:rsidRPr="007C438E">
                  <w:rPr>
                    <w:rStyle w:val="Hipersaitas"/>
                    <w:rFonts w:ascii="Arial" w:hAnsi="Arial" w:cs="Arial"/>
                    <w:noProof/>
                    <w:sz w:val="24"/>
                    <w:szCs w:val="24"/>
                  </w:rPr>
                  <w:t xml:space="preserve">Pirkimo sąlygų </w:t>
                </w:r>
                <w:r w:rsidR="0093639E">
                  <w:rPr>
                    <w:rStyle w:val="Hipersaitas"/>
                    <w:rFonts w:ascii="Arial" w:hAnsi="Arial" w:cs="Arial"/>
                    <w:noProof/>
                    <w:sz w:val="24"/>
                    <w:szCs w:val="24"/>
                  </w:rPr>
                  <w:t>9</w:t>
                </w:r>
                <w:r w:rsidRPr="007C438E">
                  <w:rPr>
                    <w:rStyle w:val="Hipersaitas"/>
                    <w:rFonts w:ascii="Arial" w:hAnsi="Arial" w:cs="Arial"/>
                    <w:noProof/>
                    <w:sz w:val="24"/>
                    <w:szCs w:val="24"/>
                  </w:rPr>
                  <w:t xml:space="preserve"> priedas „Sutarties projektas“</w:t>
                </w:r>
                <w:r w:rsidRPr="007C438E">
                  <w:rPr>
                    <w:noProof/>
                    <w:webHidden/>
                  </w:rPr>
                  <w:tab/>
                </w:r>
              </w:hyperlink>
              <w:r w:rsidRPr="007C438E">
                <w:rPr>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7F3CBE40" w14:textId="4E038A72" w:rsidR="00FD06B0" w:rsidRPr="006A5E11" w:rsidRDefault="00FD06B0" w:rsidP="00FD06B0">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 xml:space="preserve">Tauragės rajono savivaldybės </w:t>
      </w:r>
      <w:r w:rsidR="00136421">
        <w:rPr>
          <w:rFonts w:ascii="Arial" w:hAnsi="Arial" w:cs="Arial"/>
          <w:sz w:val="24"/>
          <w:szCs w:val="24"/>
        </w:rPr>
        <w:t>administracija</w:t>
      </w:r>
      <w:r w:rsidRPr="006A5E11">
        <w:rPr>
          <w:rFonts w:ascii="Arial" w:hAnsi="Arial" w:cs="Arial"/>
          <w:sz w:val="24"/>
          <w:szCs w:val="24"/>
        </w:rPr>
        <w:t xml:space="preserve"> (toliau –</w:t>
      </w:r>
      <w:r w:rsidR="00136421">
        <w:rPr>
          <w:rFonts w:ascii="Arial" w:hAnsi="Arial" w:cs="Arial"/>
          <w:sz w:val="24"/>
          <w:szCs w:val="24"/>
        </w:rPr>
        <w:t xml:space="preserve"> </w:t>
      </w:r>
      <w:r w:rsidRPr="006A5E11">
        <w:rPr>
          <w:rFonts w:ascii="Arial" w:hAnsi="Arial" w:cs="Arial"/>
          <w:sz w:val="24"/>
          <w:szCs w:val="24"/>
        </w:rPr>
        <w:t>perkančioji organizacija) vykdo</w:t>
      </w:r>
      <w:r>
        <w:rPr>
          <w:rFonts w:ascii="Arial" w:hAnsi="Arial" w:cs="Arial"/>
          <w:sz w:val="24"/>
          <w:szCs w:val="24"/>
        </w:rPr>
        <w:t xml:space="preserve"> mažos vertės</w:t>
      </w:r>
      <w:r w:rsidRPr="006A5E11">
        <w:rPr>
          <w:rFonts w:ascii="Arial" w:hAnsi="Arial" w:cs="Arial"/>
          <w:sz w:val="24"/>
          <w:szCs w:val="24"/>
        </w:rPr>
        <w:t xml:space="preserve"> viešąjį pirkimą</w:t>
      </w:r>
      <w:r>
        <w:rPr>
          <w:rFonts w:ascii="Arial" w:hAnsi="Arial" w:cs="Arial"/>
          <w:sz w:val="24"/>
          <w:szCs w:val="24"/>
        </w:rPr>
        <w:t xml:space="preserve"> skelbiamos apklausos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58B3F487" w14:textId="77777777" w:rsidR="006B0886" w:rsidRPr="006A5E11" w:rsidRDefault="006B0886" w:rsidP="006B0886">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Pr="006A5E11">
        <w:rPr>
          <w:rFonts w:ascii="Arial" w:hAnsi="Arial" w:cs="Arial"/>
          <w:sz w:val="24"/>
          <w:szCs w:val="24"/>
        </w:rPr>
        <w:t>.</w:t>
      </w:r>
    </w:p>
    <w:p w14:paraId="12C39C7D" w14:textId="4D981265"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w:t>
      </w:r>
      <w:r w:rsidR="007F3098">
        <w:rPr>
          <w:rFonts w:ascii="Arial" w:hAnsi="Arial" w:cs="Arial"/>
          <w:color w:val="000000" w:themeColor="text1"/>
          <w:sz w:val="24"/>
          <w:szCs w:val="24"/>
        </w:rPr>
        <w:t>aslaugų</w:t>
      </w:r>
      <w:r w:rsidRPr="00A946EA">
        <w:rPr>
          <w:rFonts w:ascii="Arial" w:hAnsi="Arial" w:cs="Arial"/>
          <w:color w:val="000000" w:themeColor="text1"/>
          <w:sz w:val="24"/>
          <w:szCs w:val="24"/>
        </w:rPr>
        <w:t>,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5FE5AD9" w14:textId="0440A364" w:rsidR="00097A0D" w:rsidRPr="00097A0D" w:rsidRDefault="00FD06B0" w:rsidP="00680D28">
      <w:pPr>
        <w:pStyle w:val="Sraopastraipa"/>
        <w:numPr>
          <w:ilvl w:val="1"/>
          <w:numId w:val="1"/>
        </w:numPr>
        <w:tabs>
          <w:tab w:val="left" w:pos="1134"/>
        </w:tabs>
        <w:spacing w:after="0"/>
        <w:ind w:left="0" w:firstLine="567"/>
        <w:jc w:val="both"/>
        <w:rPr>
          <w:rFonts w:ascii="Arial" w:hAnsi="Arial" w:cs="Arial"/>
          <w:sz w:val="24"/>
          <w:szCs w:val="24"/>
        </w:rPr>
      </w:pPr>
      <w:r w:rsidRPr="00097A0D">
        <w:rPr>
          <w:rFonts w:ascii="Arial" w:eastAsia="Times New Roman" w:hAnsi="Arial" w:cs="Arial"/>
          <w:sz w:val="24"/>
          <w:szCs w:val="24"/>
        </w:rPr>
        <w:t xml:space="preserve">Atliekamas žaliasis pirkimas vadovaujantis Lietuvos Respublikos aplinkos ministro 2011 m. birželio 28 d. įsakymu Nr. D1-508 patvirtinto Aplinkos apsaugos kriterijų taikymo, vykdant žaliuosius pirkimus, tvarkos aprašo </w:t>
      </w:r>
      <w:r w:rsidR="00097A0D" w:rsidRPr="00097A0D">
        <w:rPr>
          <w:rFonts w:ascii="Arial" w:eastAsia="Times New Roman" w:hAnsi="Arial" w:cs="Arial"/>
          <w:sz w:val="24"/>
          <w:szCs w:val="24"/>
        </w:rPr>
        <w:t>4.</w:t>
      </w:r>
      <w:r w:rsidR="00690476">
        <w:rPr>
          <w:rFonts w:ascii="Arial" w:eastAsia="Times New Roman" w:hAnsi="Arial" w:cs="Arial"/>
          <w:sz w:val="24"/>
          <w:szCs w:val="24"/>
        </w:rPr>
        <w:t>4.3</w:t>
      </w:r>
      <w:r w:rsidR="00097A0D" w:rsidRPr="00097A0D">
        <w:rPr>
          <w:rFonts w:ascii="Arial" w:eastAsia="Times New Roman" w:hAnsi="Arial" w:cs="Arial"/>
          <w:sz w:val="24"/>
          <w:szCs w:val="24"/>
        </w:rPr>
        <w:t xml:space="preserve"> papunkči</w:t>
      </w:r>
      <w:r w:rsidR="00690476">
        <w:rPr>
          <w:rFonts w:ascii="Arial" w:eastAsia="Times New Roman" w:hAnsi="Arial" w:cs="Arial"/>
          <w:sz w:val="24"/>
          <w:szCs w:val="24"/>
        </w:rPr>
        <w:t>u</w:t>
      </w:r>
      <w:r w:rsidR="00097A0D" w:rsidRPr="00097A0D">
        <w:rPr>
          <w:rFonts w:ascii="Arial" w:eastAsia="Times New Roman" w:hAnsi="Arial" w:cs="Arial"/>
          <w:sz w:val="24"/>
          <w:szCs w:val="24"/>
        </w:rPr>
        <w:t>.</w:t>
      </w:r>
      <w:r w:rsidR="00097A0D">
        <w:rPr>
          <w:rFonts w:ascii="Arial" w:eastAsia="Times New Roman" w:hAnsi="Arial" w:cs="Arial"/>
          <w:sz w:val="24"/>
          <w:szCs w:val="24"/>
        </w:rPr>
        <w:t xml:space="preserve"> </w:t>
      </w:r>
      <w:r w:rsidR="007C2306" w:rsidRPr="007C2306">
        <w:rPr>
          <w:rFonts w:ascii="Arial" w:eastAsia="Times New Roman" w:hAnsi="Arial" w:cs="Arial"/>
          <w:sz w:val="24"/>
          <w:szCs w:val="24"/>
        </w:rPr>
        <w:t xml:space="preserve">Aplinkos apaugos kriterijai nustatyti Pirkimo </w:t>
      </w:r>
      <w:r w:rsidR="007C2306">
        <w:rPr>
          <w:rFonts w:ascii="Arial" w:eastAsia="Times New Roman" w:hAnsi="Arial" w:cs="Arial"/>
          <w:sz w:val="24"/>
          <w:szCs w:val="24"/>
        </w:rPr>
        <w:t xml:space="preserve">specialiųjų </w:t>
      </w:r>
      <w:r w:rsidR="007C2306" w:rsidRPr="007C2306">
        <w:rPr>
          <w:rFonts w:ascii="Arial" w:eastAsia="Times New Roman" w:hAnsi="Arial" w:cs="Arial"/>
          <w:sz w:val="24"/>
          <w:szCs w:val="24"/>
        </w:rPr>
        <w:t xml:space="preserve">sąlygų </w:t>
      </w:r>
      <w:r w:rsidR="00690476">
        <w:rPr>
          <w:rFonts w:ascii="Arial" w:eastAsia="Times New Roman" w:hAnsi="Arial" w:cs="Arial"/>
          <w:sz w:val="24"/>
          <w:szCs w:val="24"/>
        </w:rPr>
        <w:t>9</w:t>
      </w:r>
      <w:r w:rsidR="007C2306" w:rsidRPr="007C2306">
        <w:rPr>
          <w:rFonts w:ascii="Arial" w:eastAsia="Times New Roman" w:hAnsi="Arial" w:cs="Arial"/>
          <w:sz w:val="24"/>
          <w:szCs w:val="24"/>
        </w:rPr>
        <w:t xml:space="preserve"> priede „Sutarties projektas“.</w:t>
      </w:r>
    </w:p>
    <w:p w14:paraId="03BA0871" w14:textId="0F6EBABB" w:rsidR="00C93D59" w:rsidRPr="00097A0D" w:rsidRDefault="00097A0D" w:rsidP="00680D28">
      <w:pPr>
        <w:pStyle w:val="Sraopastraipa"/>
        <w:numPr>
          <w:ilvl w:val="1"/>
          <w:numId w:val="1"/>
        </w:numPr>
        <w:tabs>
          <w:tab w:val="left" w:pos="1134"/>
        </w:tabs>
        <w:spacing w:after="0"/>
        <w:ind w:left="0" w:firstLine="567"/>
        <w:jc w:val="both"/>
        <w:rPr>
          <w:rFonts w:ascii="Arial" w:hAnsi="Arial" w:cs="Arial"/>
          <w:sz w:val="24"/>
          <w:szCs w:val="24"/>
        </w:rPr>
      </w:pPr>
      <w:r w:rsidRPr="00097A0D">
        <w:rPr>
          <w:rFonts w:ascii="Arial" w:eastAsia="Times New Roman" w:hAnsi="Arial" w:cs="Arial"/>
          <w:sz w:val="24"/>
          <w:szCs w:val="24"/>
        </w:rPr>
        <w:t xml:space="preserve"> </w:t>
      </w:r>
      <w:r w:rsidR="00C93D59" w:rsidRPr="00097A0D">
        <w:rPr>
          <w:rFonts w:ascii="Arial" w:hAnsi="Arial" w:cs="Arial"/>
          <w:color w:val="000000" w:themeColor="text1"/>
          <w:sz w:val="24"/>
          <w:szCs w:val="24"/>
        </w:rPr>
        <w:t xml:space="preserve">Pirkime neleidžiama pateikti alternatyvių </w:t>
      </w:r>
      <w:r w:rsidR="00C93D59" w:rsidRPr="00097A0D">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39D843AD" w14:textId="01AF1FBE" w:rsidR="00C93D59" w:rsidRPr="006F5211" w:rsidRDefault="00853D93" w:rsidP="00FF23A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Pr>
          <w:rFonts w:ascii="Arial" w:eastAsia="Calibri" w:hAnsi="Arial" w:cs="Arial"/>
          <w:color w:val="000000" w:themeColor="text1"/>
          <w:sz w:val="24"/>
          <w:szCs w:val="24"/>
        </w:rPr>
        <w:t xml:space="preserve"> </w:t>
      </w:r>
      <w:r w:rsidR="00C93D59" w:rsidRPr="6FEC744A">
        <w:rPr>
          <w:rFonts w:ascii="Arial" w:eastAsia="Calibri" w:hAnsi="Arial" w:cs="Arial"/>
          <w:color w:val="000000" w:themeColor="text1"/>
          <w:sz w:val="24"/>
          <w:szCs w:val="24"/>
        </w:rPr>
        <w:t xml:space="preserve">Perkančioji organizacija </w:t>
      </w:r>
      <w:r w:rsidR="00B83756">
        <w:rPr>
          <w:rFonts w:ascii="Arial" w:eastAsia="Calibri" w:hAnsi="Arial" w:cs="Arial"/>
          <w:color w:val="000000" w:themeColor="text1"/>
          <w:sz w:val="24"/>
          <w:szCs w:val="24"/>
        </w:rPr>
        <w:t xml:space="preserve">perka </w:t>
      </w:r>
      <w:r>
        <w:rPr>
          <w:rFonts w:ascii="Arial" w:eastAsia="Calibri" w:hAnsi="Arial" w:cs="Arial"/>
          <w:b/>
          <w:bCs/>
          <w:color w:val="000000" w:themeColor="text1"/>
          <w:sz w:val="24"/>
          <w:szCs w:val="24"/>
        </w:rPr>
        <w:t>teisės aktų aktualizavimo paslaugą</w:t>
      </w:r>
      <w:r w:rsidR="006F5211" w:rsidRPr="006F5211">
        <w:rPr>
          <w:rFonts w:ascii="Arial" w:eastAsia="Calibri" w:hAnsi="Arial" w:cs="Arial"/>
          <w:b/>
          <w:bCs/>
          <w:color w:val="000000" w:themeColor="text1"/>
          <w:sz w:val="24"/>
          <w:szCs w:val="24"/>
        </w:rPr>
        <w:t xml:space="preserve"> </w:t>
      </w:r>
      <w:r w:rsidR="006F5211" w:rsidRPr="00FF23AE">
        <w:rPr>
          <w:rFonts w:ascii="Arial" w:eastAsia="Calibri" w:hAnsi="Arial" w:cs="Arial"/>
          <w:color w:val="000000" w:themeColor="text1"/>
          <w:sz w:val="24"/>
          <w:szCs w:val="24"/>
        </w:rPr>
        <w:t xml:space="preserve">(toliau – </w:t>
      </w:r>
      <w:r w:rsidR="00B83756">
        <w:rPr>
          <w:rFonts w:ascii="Arial" w:eastAsia="Calibri" w:hAnsi="Arial" w:cs="Arial"/>
          <w:color w:val="000000" w:themeColor="text1"/>
          <w:sz w:val="24"/>
          <w:szCs w:val="24"/>
        </w:rPr>
        <w:t>P</w:t>
      </w:r>
      <w:r>
        <w:rPr>
          <w:rFonts w:ascii="Arial" w:eastAsia="Calibri" w:hAnsi="Arial" w:cs="Arial"/>
          <w:color w:val="000000" w:themeColor="text1"/>
          <w:sz w:val="24"/>
          <w:szCs w:val="24"/>
        </w:rPr>
        <w:t>aslaugos</w:t>
      </w:r>
      <w:r w:rsidR="006F5211" w:rsidRPr="00FF23AE">
        <w:rPr>
          <w:rFonts w:ascii="Arial" w:eastAsia="Calibri" w:hAnsi="Arial" w:cs="Arial"/>
          <w:color w:val="000000" w:themeColor="text1"/>
          <w:sz w:val="24"/>
          <w:szCs w:val="24"/>
        </w:rPr>
        <w:t>)</w:t>
      </w:r>
      <w:r w:rsidR="00C93D59" w:rsidRPr="00FF23AE">
        <w:rPr>
          <w:rFonts w:ascii="Arial" w:eastAsia="Calibri" w:hAnsi="Arial" w:cs="Arial"/>
          <w:color w:val="000000" w:themeColor="text1"/>
          <w:sz w:val="24"/>
          <w:szCs w:val="24"/>
        </w:rPr>
        <w:t>.</w:t>
      </w:r>
      <w:r w:rsidR="00C93D59" w:rsidRPr="006F5211">
        <w:rPr>
          <w:rFonts w:ascii="Arial" w:eastAsia="Calibri" w:hAnsi="Arial" w:cs="Arial"/>
          <w:color w:val="000000" w:themeColor="text1"/>
          <w:sz w:val="24"/>
          <w:szCs w:val="24"/>
        </w:rPr>
        <w:t xml:space="preserve"> Reikalavimai pirkimo objektui nustatyti</w:t>
      </w:r>
      <w:r w:rsidR="00A06C88" w:rsidRPr="00A06C88">
        <w:rPr>
          <w:rFonts w:ascii="Arial" w:eastAsia="Calibri" w:hAnsi="Arial" w:cs="Arial"/>
          <w:color w:val="000000" w:themeColor="text1"/>
          <w:sz w:val="24"/>
          <w:szCs w:val="24"/>
        </w:rPr>
        <w:t xml:space="preserve"> </w:t>
      </w:r>
      <w:r w:rsidR="00A06C88" w:rsidRPr="006F5211">
        <w:rPr>
          <w:rFonts w:ascii="Arial" w:eastAsia="Calibri" w:hAnsi="Arial" w:cs="Arial"/>
          <w:color w:val="000000" w:themeColor="text1"/>
          <w:sz w:val="24"/>
          <w:szCs w:val="24"/>
        </w:rPr>
        <w:t>specialiųjų</w:t>
      </w:r>
      <w:r w:rsidR="00535CBF" w:rsidRPr="00535CBF">
        <w:rPr>
          <w:rFonts w:ascii="Arial" w:eastAsia="Calibri" w:hAnsi="Arial" w:cs="Arial"/>
          <w:color w:val="000000" w:themeColor="text1"/>
          <w:sz w:val="24"/>
          <w:szCs w:val="24"/>
        </w:rPr>
        <w:t xml:space="preserve"> </w:t>
      </w:r>
      <w:r w:rsidR="00535CBF" w:rsidRPr="006F5211">
        <w:rPr>
          <w:rFonts w:ascii="Arial" w:eastAsia="Calibri" w:hAnsi="Arial" w:cs="Arial"/>
          <w:color w:val="000000" w:themeColor="text1"/>
          <w:sz w:val="24"/>
          <w:szCs w:val="24"/>
        </w:rPr>
        <w:t>pirkimo</w:t>
      </w:r>
      <w:r w:rsidR="00C93D59" w:rsidRPr="006F5211">
        <w:rPr>
          <w:rFonts w:ascii="Arial" w:eastAsia="Calibri" w:hAnsi="Arial" w:cs="Arial"/>
          <w:color w:val="000000" w:themeColor="text1"/>
          <w:sz w:val="24"/>
          <w:szCs w:val="24"/>
        </w:rPr>
        <w:t xml:space="preserve"> sąlygų 2 priede „Techninė specifikacija“ ir</w:t>
      </w:r>
      <w:r w:rsidR="00A06C88" w:rsidRPr="00A06C88">
        <w:rPr>
          <w:rFonts w:ascii="Arial" w:eastAsia="Calibri" w:hAnsi="Arial" w:cs="Arial"/>
          <w:color w:val="000000" w:themeColor="text1"/>
          <w:sz w:val="24"/>
          <w:szCs w:val="24"/>
        </w:rPr>
        <w:t xml:space="preserve"> </w:t>
      </w:r>
      <w:r w:rsidR="00A06C88" w:rsidRPr="006F5211">
        <w:rPr>
          <w:rFonts w:ascii="Arial" w:eastAsia="Calibri" w:hAnsi="Arial" w:cs="Arial"/>
          <w:color w:val="000000" w:themeColor="text1"/>
          <w:sz w:val="24"/>
          <w:szCs w:val="24"/>
        </w:rPr>
        <w:t>specialiųjų</w:t>
      </w:r>
      <w:r w:rsidR="00C93D59" w:rsidRPr="006F5211">
        <w:rPr>
          <w:rFonts w:ascii="Arial" w:eastAsia="Calibri" w:hAnsi="Arial" w:cs="Arial"/>
          <w:color w:val="000000" w:themeColor="text1"/>
          <w:sz w:val="24"/>
          <w:szCs w:val="24"/>
        </w:rPr>
        <w:t xml:space="preserve"> pirkimo sąlygų </w:t>
      </w:r>
      <w:r>
        <w:rPr>
          <w:rFonts w:ascii="Arial" w:eastAsia="Calibri" w:hAnsi="Arial" w:cs="Arial"/>
          <w:color w:val="000000" w:themeColor="text1"/>
          <w:sz w:val="24"/>
          <w:szCs w:val="24"/>
        </w:rPr>
        <w:t>9</w:t>
      </w:r>
      <w:r w:rsidR="00C93D59" w:rsidRPr="006F5211">
        <w:rPr>
          <w:rFonts w:ascii="Arial" w:eastAsia="Calibri" w:hAnsi="Arial" w:cs="Arial"/>
          <w:color w:val="000000" w:themeColor="text1"/>
          <w:sz w:val="24"/>
          <w:szCs w:val="24"/>
        </w:rPr>
        <w:t xml:space="preserve"> priede „Sutarties projektas“.</w:t>
      </w:r>
    </w:p>
    <w:p w14:paraId="3A12E5CA" w14:textId="62813DF5" w:rsidR="00BF425E" w:rsidRPr="006866D7" w:rsidRDefault="00853D93" w:rsidP="00BF425E">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bookmarkStart w:id="4" w:name="_Hlk181953441"/>
      <w:bookmarkStart w:id="5" w:name="_Hlk184042221"/>
      <w:r w:rsidR="006866D7" w:rsidRPr="006866D7">
        <w:rPr>
          <w:rFonts w:ascii="Arial" w:hAnsi="Arial" w:cs="Arial"/>
          <w:sz w:val="24"/>
          <w:szCs w:val="24"/>
        </w:rPr>
        <w:t xml:space="preserve">Pirkimo objektas į dalis neskaidomas. Pirkimo apimtys, reikalavimai ir techninė specifikacija apibrėžti specialiųjų pirkimo sąlygų </w:t>
      </w:r>
      <w:r w:rsidR="006866D7" w:rsidRPr="006866D7">
        <w:rPr>
          <w:rFonts w:ascii="Arial" w:eastAsia="Calibri" w:hAnsi="Arial" w:cs="Arial"/>
          <w:color w:val="000000" w:themeColor="text1"/>
          <w:sz w:val="24"/>
          <w:szCs w:val="24"/>
        </w:rPr>
        <w:t>2 priede „Techninė specifikacija“</w:t>
      </w:r>
      <w:r w:rsidR="006866D7" w:rsidRPr="006866D7">
        <w:rPr>
          <w:rFonts w:ascii="Arial" w:hAnsi="Arial" w:cs="Arial"/>
          <w:sz w:val="24"/>
          <w:szCs w:val="24"/>
        </w:rPr>
        <w:t>.</w:t>
      </w:r>
    </w:p>
    <w:p w14:paraId="20559359" w14:textId="0BE9626B" w:rsidR="00B83756" w:rsidRPr="00DD5059" w:rsidRDefault="00853D93" w:rsidP="00B83756">
      <w:pPr>
        <w:pStyle w:val="Sraopastraipa"/>
        <w:numPr>
          <w:ilvl w:val="1"/>
          <w:numId w:val="5"/>
        </w:numPr>
        <w:tabs>
          <w:tab w:val="left" w:pos="993"/>
        </w:tabs>
        <w:spacing w:after="0"/>
        <w:ind w:left="0" w:firstLine="567"/>
        <w:jc w:val="both"/>
        <w:rPr>
          <w:rFonts w:ascii="Arial" w:hAnsi="Arial" w:cs="Arial"/>
          <w:sz w:val="24"/>
          <w:szCs w:val="24"/>
        </w:rPr>
      </w:pPr>
      <w:bookmarkStart w:id="6" w:name="_Ref39473754"/>
      <w:bookmarkStart w:id="7" w:name="_Ref39473761"/>
      <w:bookmarkStart w:id="8" w:name="_Ref39474188"/>
      <w:bookmarkStart w:id="9" w:name="_Toc126333931"/>
      <w:bookmarkEnd w:id="4"/>
      <w:bookmarkEnd w:id="5"/>
      <w:r>
        <w:rPr>
          <w:rFonts w:ascii="Arial" w:hAnsi="Arial" w:cs="Arial"/>
          <w:sz w:val="24"/>
          <w:szCs w:val="24"/>
        </w:rPr>
        <w:t xml:space="preserve"> </w:t>
      </w:r>
      <w:r w:rsidR="00B83756"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B83756" w:rsidRPr="00DD5059">
        <w:t xml:space="preserve"> </w:t>
      </w:r>
      <w:r w:rsidR="00B83756" w:rsidRPr="00DD5059">
        <w:rPr>
          <w:rFonts w:ascii="Arial" w:hAnsi="Arial" w:cs="Arial"/>
          <w:sz w:val="24"/>
          <w:szCs w:val="24"/>
        </w:rPr>
        <w:t xml:space="preserve">sertifikatai, standartai, protokolai ir kt. turi būti laikoma, kad kiekviena tokia nuoroda yra pateikta su žodžiais „arba lygiavertis“. </w:t>
      </w:r>
    </w:p>
    <w:p w14:paraId="0E027B9A" w14:textId="7BD9D175" w:rsidR="00B83756" w:rsidRDefault="00853D93" w:rsidP="00B83756">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00B83756"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0BE9626B"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lastRenderedPageBreak/>
        <w:t>3</w:t>
      </w:r>
      <w:r w:rsidRPr="007C438E">
        <w:rPr>
          <w:rFonts w:ascii="Arial" w:hAnsi="Arial" w:cs="Arial"/>
          <w:b/>
          <w:bCs/>
          <w:sz w:val="24"/>
          <w:szCs w:val="24"/>
        </w:rPr>
        <w:t xml:space="preserve">. </w:t>
      </w:r>
      <w:bookmarkStart w:id="10" w:name="_Toc137194949"/>
      <w:bookmarkEnd w:id="6"/>
      <w:bookmarkEnd w:id="7"/>
      <w:bookmarkEnd w:id="8"/>
      <w:bookmarkEnd w:id="9"/>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0"/>
      <w:r w:rsidRPr="00651827">
        <w:rPr>
          <w:rFonts w:ascii="Arial" w:hAnsi="Arial" w:cs="Arial"/>
          <w:b/>
          <w:bCs/>
          <w:color w:val="auto"/>
          <w:sz w:val="24"/>
          <w:szCs w:val="24"/>
        </w:rPr>
        <w:t xml:space="preserve"> </w:t>
      </w:r>
    </w:p>
    <w:p w14:paraId="59E412FD" w14:textId="77777777" w:rsidR="009A1DD6" w:rsidRDefault="00C93D59" w:rsidP="009A1DD6">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1" w:name="_Hlk41039660"/>
      <w:r w:rsidRPr="001B2CAD">
        <w:rPr>
          <w:rFonts w:ascii="Arial" w:hAnsi="Arial" w:cs="Arial"/>
          <w:sz w:val="24"/>
          <w:szCs w:val="24"/>
        </w:rPr>
        <w:t xml:space="preserve"> ūkio subjektų, kurių pajėgumais tiekėjas remiasi, </w:t>
      </w:r>
      <w:bookmarkEnd w:id="11"/>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27A397F" w:rsidR="00C93D59" w:rsidRDefault="009A1DD6" w:rsidP="009A1DD6">
      <w:pPr>
        <w:tabs>
          <w:tab w:val="left" w:pos="993"/>
        </w:tabs>
        <w:spacing w:after="0"/>
        <w:ind w:firstLine="567"/>
        <w:jc w:val="both"/>
        <w:rPr>
          <w:rFonts w:ascii="Arial" w:hAnsi="Arial" w:cs="Arial"/>
          <w:sz w:val="24"/>
          <w:szCs w:val="24"/>
        </w:rPr>
      </w:pPr>
      <w:r w:rsidRPr="009A1DD6">
        <w:rPr>
          <w:rFonts w:ascii="Arial" w:hAnsi="Arial" w:cs="Arial"/>
          <w:sz w:val="24"/>
          <w:szCs w:val="24"/>
        </w:rPr>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28ACD9B" w14:textId="1501267B"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00237EDA" w:rsidRPr="00237EDA">
        <w:rPr>
          <w:rFonts w:ascii="Arial" w:eastAsia="Arial" w:hAnsi="Arial" w:cs="Arial"/>
          <w:sz w:val="24"/>
          <w:szCs w:val="24"/>
        </w:rPr>
        <w:t>Tiekėjas teikdamas pasiūlymą neturi pateikti nei EBVPD, nei laisvos formos deklaracijos dėl atitikties reikalavimams.</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Toc126333932"/>
      <w:r>
        <w:rPr>
          <w:rFonts w:ascii="Arial" w:hAnsi="Arial" w:cs="Arial"/>
          <w:b/>
          <w:bCs/>
          <w:sz w:val="24"/>
          <w:szCs w:val="24"/>
        </w:rPr>
        <w:t>4</w:t>
      </w:r>
      <w:r w:rsidRPr="007C438E">
        <w:rPr>
          <w:rFonts w:ascii="Arial" w:hAnsi="Arial" w:cs="Arial"/>
          <w:b/>
          <w:bCs/>
          <w:sz w:val="24"/>
          <w:szCs w:val="24"/>
        </w:rPr>
        <w:t xml:space="preserve">. </w:t>
      </w:r>
      <w:bookmarkStart w:id="13" w:name="_Toc137194950"/>
      <w:bookmarkEnd w:id="12"/>
      <w:r w:rsidRPr="003E6A90">
        <w:rPr>
          <w:rFonts w:ascii="Arial" w:hAnsi="Arial" w:cs="Arial"/>
          <w:b/>
          <w:bCs/>
          <w:color w:val="auto"/>
          <w:sz w:val="24"/>
          <w:szCs w:val="24"/>
        </w:rPr>
        <w:t>Reikalavimai, susiję su nacionaliniu saugumu</w:t>
      </w:r>
      <w:bookmarkEnd w:id="13"/>
      <w:r w:rsidRPr="003E6A90">
        <w:rPr>
          <w:rFonts w:ascii="Arial" w:hAnsi="Arial" w:cs="Arial"/>
          <w:b/>
          <w:bCs/>
          <w:color w:val="auto"/>
          <w:sz w:val="24"/>
          <w:szCs w:val="24"/>
        </w:rPr>
        <w:t xml:space="preserve"> </w:t>
      </w:r>
    </w:p>
    <w:p w14:paraId="59C7C4E0" w14:textId="52EE9E1A" w:rsidR="00E93559" w:rsidRPr="00E93559" w:rsidRDefault="00E93559" w:rsidP="00E93559">
      <w:pPr>
        <w:spacing w:after="0"/>
        <w:ind w:firstLine="567"/>
        <w:jc w:val="both"/>
        <w:rPr>
          <w:rFonts w:ascii="Arial" w:hAnsi="Arial" w:cs="Arial"/>
          <w:sz w:val="24"/>
          <w:szCs w:val="24"/>
        </w:rPr>
      </w:pPr>
      <w:bookmarkStart w:id="14" w:name="_Ref39666794"/>
      <w:bookmarkStart w:id="15" w:name="_Ref39666796"/>
      <w:bookmarkStart w:id="16" w:name="_Toc126333933"/>
      <w:r w:rsidRPr="00E93559">
        <w:rPr>
          <w:rFonts w:ascii="Arial" w:hAnsi="Arial" w:cs="Arial"/>
          <w:sz w:val="24"/>
          <w:szCs w:val="24"/>
        </w:rPr>
        <w:t xml:space="preserve">4.1. Perkančioji organizacija laiko, kad </w:t>
      </w:r>
      <w:r w:rsidRPr="00E93559">
        <w:rPr>
          <w:rFonts w:ascii="Arial" w:hAnsi="Arial" w:cs="Arial"/>
          <w:color w:val="000000"/>
          <w:sz w:val="24"/>
          <w:szCs w:val="24"/>
          <w:shd w:val="clear" w:color="auto" w:fill="FFFFFF"/>
        </w:rPr>
        <w:t>pirkimo objektas kelia grėsmę nacionaliniam saugumui</w:t>
      </w:r>
      <w:r w:rsidRPr="00E93559">
        <w:rPr>
          <w:rFonts w:ascii="Arial" w:hAnsi="Arial" w:cs="Arial"/>
          <w:sz w:val="24"/>
          <w:szCs w:val="24"/>
        </w:rPr>
        <w:t xml:space="preserve">, jei jis atitinka VPĮ 37 straipsnio 9 dalies 1 ir (ar) 2 punkte numatytas sąlygas. </w:t>
      </w:r>
      <w:r w:rsidRPr="00E93559">
        <w:rPr>
          <w:rFonts w:ascii="Arial" w:eastAsia="Times New Roman" w:hAnsi="Arial" w:cs="Arial"/>
          <w:color w:val="000000" w:themeColor="text1"/>
          <w:sz w:val="24"/>
          <w:szCs w:val="24"/>
          <w:lang w:eastAsia="en-US"/>
        </w:rPr>
        <w:t>Tiekėjai kartu su pasiūlymu turi pateikti Viešųjų pirkimų tarnybos nustatytos formos atitikties deklaraciją</w:t>
      </w:r>
      <w:r w:rsidRPr="00E93559">
        <w:rPr>
          <w:rStyle w:val="Puslapioinaosnuoroda"/>
          <w:rFonts w:ascii="Arial" w:eastAsia="Times New Roman" w:hAnsi="Arial" w:cs="Arial"/>
          <w:color w:val="000000" w:themeColor="text1"/>
          <w:sz w:val="24"/>
          <w:szCs w:val="24"/>
          <w:lang w:eastAsia="en-US"/>
        </w:rPr>
        <w:footnoteReference w:id="1"/>
      </w:r>
      <w:r w:rsidRPr="00E93559">
        <w:rPr>
          <w:rFonts w:ascii="Arial" w:eastAsia="Times New Roman" w:hAnsi="Arial" w:cs="Arial"/>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5FD8B2B2" w14:textId="77777777" w:rsidR="00E93559" w:rsidRPr="00E93559" w:rsidRDefault="00E93559" w:rsidP="00E93559">
      <w:pPr>
        <w:spacing w:after="0"/>
        <w:ind w:firstLine="567"/>
        <w:jc w:val="both"/>
        <w:rPr>
          <w:rFonts w:ascii="Arial" w:hAnsi="Arial" w:cs="Arial"/>
          <w:i/>
          <w:iCs/>
          <w:sz w:val="24"/>
          <w:szCs w:val="24"/>
        </w:rPr>
      </w:pPr>
      <w:r w:rsidRPr="00E93559">
        <w:rPr>
          <w:rFonts w:ascii="Arial" w:hAnsi="Arial" w:cs="Arial"/>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t>5</w:t>
      </w:r>
      <w:r w:rsidRPr="007C438E">
        <w:rPr>
          <w:rFonts w:ascii="Arial" w:hAnsi="Arial" w:cs="Arial"/>
          <w:b/>
          <w:bCs/>
          <w:sz w:val="24"/>
          <w:szCs w:val="24"/>
        </w:rPr>
        <w:t xml:space="preserve">. </w:t>
      </w:r>
      <w:bookmarkStart w:id="17" w:name="_Toc137194951"/>
      <w:bookmarkEnd w:id="14"/>
      <w:bookmarkEnd w:id="15"/>
      <w:bookmarkEnd w:id="16"/>
      <w:r w:rsidRPr="003E6A90">
        <w:rPr>
          <w:rFonts w:ascii="Arial" w:hAnsi="Arial" w:cs="Arial"/>
          <w:b/>
          <w:bCs/>
          <w:color w:val="auto"/>
          <w:sz w:val="24"/>
          <w:szCs w:val="24"/>
        </w:rPr>
        <w:t>Specialieji reikalavimai pasiūlymų rengimui ir pateikimui</w:t>
      </w:r>
      <w:bookmarkEnd w:id="17"/>
    </w:p>
    <w:p w14:paraId="3185BC22" w14:textId="0BDF981A" w:rsidR="00923D3A" w:rsidRPr="00923D3A" w:rsidRDefault="00923D3A" w:rsidP="00A63D92">
      <w:pPr>
        <w:pStyle w:val="Sraopastraipa"/>
        <w:numPr>
          <w:ilvl w:val="1"/>
          <w:numId w:val="10"/>
        </w:numPr>
        <w:spacing w:after="0"/>
        <w:ind w:left="0" w:firstLine="567"/>
        <w:jc w:val="both"/>
        <w:rPr>
          <w:rFonts w:ascii="Arial" w:hAnsi="Arial" w:cs="Arial"/>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923D3A">
        <w:rPr>
          <w:rFonts w:ascii="Arial" w:hAnsi="Arial" w:cs="Arial"/>
          <w:sz w:val="24"/>
          <w:szCs w:val="24"/>
        </w:rPr>
        <w:t>Tiekėjo pasiūlymą sudaro CVP IS pateikiamų ir žemiau nurodytų dokumentų visuma:</w:t>
      </w:r>
    </w:p>
    <w:p w14:paraId="33A1D9CC" w14:textId="73CE2184" w:rsidR="00C93D59" w:rsidRPr="00252376" w:rsidRDefault="00CC3C11" w:rsidP="00A63D92">
      <w:pPr>
        <w:pStyle w:val="Sraopastraipa"/>
        <w:numPr>
          <w:ilvl w:val="2"/>
          <w:numId w:val="10"/>
        </w:numPr>
        <w:spacing w:after="0"/>
        <w:ind w:left="0" w:firstLine="567"/>
        <w:jc w:val="both"/>
        <w:rPr>
          <w:rFonts w:ascii="Arial" w:hAnsi="Arial" w:cs="Arial"/>
          <w:sz w:val="24"/>
          <w:szCs w:val="24"/>
        </w:rPr>
      </w:pPr>
      <w:r w:rsidRPr="00252376">
        <w:rPr>
          <w:rFonts w:ascii="Arial" w:hAnsi="Arial" w:cs="Arial"/>
          <w:sz w:val="24"/>
          <w:szCs w:val="24"/>
        </w:rPr>
        <w:t xml:space="preserve">Tiekėjo pasirašytas pasiūlymas, parengtas pagal specialiųjų </w:t>
      </w:r>
      <w:r w:rsidRPr="00252376">
        <w:rPr>
          <w:rFonts w:ascii="Arial" w:hAnsi="Arial" w:cs="Arial"/>
          <w:sz w:val="24"/>
          <w:szCs w:val="24"/>
        </w:rPr>
        <w:fldChar w:fldCharType="begin"/>
      </w:r>
      <w:r w:rsidRPr="00252376">
        <w:rPr>
          <w:rFonts w:ascii="Arial" w:hAnsi="Arial" w:cs="Arial"/>
          <w:sz w:val="24"/>
          <w:szCs w:val="24"/>
        </w:rPr>
        <w:instrText xml:space="preserve"> REF _Ref38540913 \h  \* MERGEFORMAT </w:instrText>
      </w:r>
      <w:r w:rsidRPr="00252376">
        <w:rPr>
          <w:rFonts w:ascii="Arial" w:hAnsi="Arial" w:cs="Arial"/>
          <w:sz w:val="24"/>
          <w:szCs w:val="24"/>
        </w:rPr>
      </w:r>
      <w:r w:rsidRPr="00252376">
        <w:rPr>
          <w:rFonts w:ascii="Arial" w:hAnsi="Arial" w:cs="Arial"/>
          <w:sz w:val="24"/>
          <w:szCs w:val="24"/>
        </w:rPr>
        <w:fldChar w:fldCharType="separate"/>
      </w:r>
      <w:r w:rsidRPr="00252376">
        <w:rPr>
          <w:rFonts w:ascii="Arial" w:hAnsi="Arial" w:cs="Arial"/>
          <w:sz w:val="24"/>
          <w:szCs w:val="24"/>
        </w:rPr>
        <w:t>pirkimo sąlygų</w:t>
      </w:r>
      <w:r w:rsidR="00252376" w:rsidRPr="00252376">
        <w:rPr>
          <w:rFonts w:ascii="Arial" w:hAnsi="Arial" w:cs="Arial"/>
          <w:sz w:val="24"/>
          <w:szCs w:val="24"/>
        </w:rPr>
        <w:t xml:space="preserve"> 6</w:t>
      </w:r>
      <w:r w:rsidRPr="00252376">
        <w:rPr>
          <w:rFonts w:ascii="Arial" w:hAnsi="Arial" w:cs="Arial"/>
          <w:sz w:val="24"/>
          <w:szCs w:val="24"/>
        </w:rPr>
        <w:t xml:space="preserve"> </w:t>
      </w:r>
      <w:r w:rsidRPr="00252376">
        <w:rPr>
          <w:rFonts w:ascii="Arial" w:hAnsi="Arial" w:cs="Arial"/>
          <w:sz w:val="24"/>
          <w:szCs w:val="24"/>
        </w:rPr>
        <w:fldChar w:fldCharType="end"/>
      </w:r>
      <w:r w:rsidRPr="00252376">
        <w:rPr>
          <w:rFonts w:ascii="Arial" w:hAnsi="Arial" w:cs="Arial"/>
          <w:sz w:val="24"/>
          <w:szCs w:val="24"/>
        </w:rPr>
        <w:t>priede pateiktą pasiūlymo formą ir pasiūlymo formoje nurodyti ir kiti, tiekėjo nuomone, būtini dokumentai (jų kopijos).</w:t>
      </w:r>
      <w:r w:rsidR="00252376" w:rsidRPr="00252376">
        <w:rPr>
          <w:rFonts w:ascii="Arial" w:hAnsi="Arial" w:cs="Arial"/>
          <w:sz w:val="24"/>
          <w:szCs w:val="24"/>
        </w:rPr>
        <w:t xml:space="preserve"> </w:t>
      </w:r>
      <w:r w:rsidR="00C93D59" w:rsidRPr="00252376">
        <w:rPr>
          <w:rFonts w:ascii="Arial" w:eastAsia="Calibri" w:hAnsi="Arial" w:cs="Arial"/>
          <w:sz w:val="24"/>
          <w:szCs w:val="24"/>
        </w:rPr>
        <w:t>5.</w:t>
      </w:r>
      <w:r w:rsidR="009E71BC" w:rsidRPr="00252376">
        <w:rPr>
          <w:rFonts w:ascii="Arial" w:eastAsia="Calibri" w:hAnsi="Arial" w:cs="Arial"/>
          <w:sz w:val="24"/>
          <w:szCs w:val="24"/>
        </w:rPr>
        <w:t xml:space="preserve">3.1. </w:t>
      </w:r>
      <w:r w:rsidR="00C93D59" w:rsidRPr="00252376">
        <w:rPr>
          <w:rFonts w:ascii="Arial" w:eastAsia="Calibri" w:hAnsi="Arial" w:cs="Arial"/>
          <w:sz w:val="24"/>
          <w:szCs w:val="24"/>
        </w:rPr>
        <w:t>pateikiami kvalifikuotu elektroniniu parašu pasirašyti elektroninėmis priemonėmis suformuoti dokumentai;</w:t>
      </w:r>
    </w:p>
    <w:bookmarkEnd w:id="23"/>
    <w:bookmarkEnd w:id="24"/>
    <w:bookmarkEnd w:id="25"/>
    <w:p w14:paraId="0D341316" w14:textId="72D22829" w:rsidR="00A63D92" w:rsidRPr="00A63D92" w:rsidRDefault="00A63D92" w:rsidP="00A63D92">
      <w:pPr>
        <w:pStyle w:val="Sraopastraipa"/>
        <w:numPr>
          <w:ilvl w:val="1"/>
          <w:numId w:val="10"/>
        </w:numPr>
        <w:spacing w:after="0"/>
        <w:ind w:left="0" w:firstLine="567"/>
        <w:jc w:val="both"/>
        <w:rPr>
          <w:rFonts w:ascii="Arial" w:hAnsi="Arial" w:cs="Arial"/>
          <w:sz w:val="24"/>
          <w:szCs w:val="24"/>
          <w:u w:val="single"/>
        </w:rPr>
      </w:pPr>
      <w:r w:rsidRPr="00A63D92">
        <w:rPr>
          <w:rFonts w:ascii="Arial" w:eastAsia="Calibri" w:hAnsi="Arial" w:cs="Arial"/>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63D92">
        <w:rPr>
          <w:rFonts w:ascii="Arial" w:hAnsi="Arial" w:cs="Arial"/>
          <w:sz w:val="24"/>
          <w:szCs w:val="24"/>
        </w:rPr>
        <w:t>Perkančiajai organizacijai kilus abejonių dėl dokumentų tikrumo, ji turi teisę reikalauti pateikti dokumentų originalus.</w:t>
      </w:r>
      <w:r w:rsidRPr="00A63D92">
        <w:rPr>
          <w:rFonts w:ascii="Arial" w:eastAsia="Calibri" w:hAnsi="Arial" w:cs="Arial"/>
          <w:sz w:val="24"/>
          <w:szCs w:val="24"/>
        </w:rPr>
        <w:t xml:space="preserve"> Gali būti:</w:t>
      </w:r>
    </w:p>
    <w:p w14:paraId="21CCDDC7" w14:textId="77777777" w:rsidR="00A63D92" w:rsidRPr="00A63D92" w:rsidRDefault="00A63D92" w:rsidP="00A63D92">
      <w:pPr>
        <w:spacing w:after="0"/>
        <w:ind w:firstLine="567"/>
        <w:jc w:val="both"/>
        <w:rPr>
          <w:rFonts w:ascii="Arial" w:hAnsi="Arial" w:cs="Arial"/>
          <w:sz w:val="24"/>
          <w:szCs w:val="24"/>
        </w:rPr>
      </w:pPr>
      <w:r w:rsidRPr="00A63D92">
        <w:rPr>
          <w:rFonts w:ascii="Arial" w:eastAsia="Calibri" w:hAnsi="Arial" w:cs="Arial"/>
          <w:sz w:val="24"/>
          <w:szCs w:val="24"/>
        </w:rPr>
        <w:t>5.2.1. pateikiami kvalifikuotu elektroniniu parašu pasirašyti elektroninėmis priemonėmis suformuoti dokumentai;</w:t>
      </w:r>
    </w:p>
    <w:p w14:paraId="36491D5E" w14:textId="77777777" w:rsidR="00EC590F" w:rsidRPr="00EC590F" w:rsidRDefault="00A63D92" w:rsidP="00EC590F">
      <w:pPr>
        <w:spacing w:after="0"/>
        <w:ind w:firstLine="567"/>
        <w:jc w:val="both"/>
        <w:rPr>
          <w:rFonts w:ascii="Arial" w:eastAsia="Calibri" w:hAnsi="Arial" w:cs="Arial"/>
          <w:sz w:val="24"/>
          <w:szCs w:val="24"/>
        </w:rPr>
      </w:pPr>
      <w:r w:rsidRPr="00EC590F">
        <w:rPr>
          <w:rFonts w:ascii="Arial" w:eastAsia="Calibri" w:hAnsi="Arial" w:cs="Arial"/>
          <w:sz w:val="24"/>
          <w:szCs w:val="24"/>
        </w:rPr>
        <w:lastRenderedPageBreak/>
        <w:t>5.2.2. skaitmeninės dokumentų kopijos (fiziniu parašu tvirtinami dokumentai turi būti pateikiami pasirašyti ir nuskenuoti).</w:t>
      </w:r>
    </w:p>
    <w:p w14:paraId="4372E73A" w14:textId="335D3C2C" w:rsidR="00EC590F" w:rsidRPr="00EC590F" w:rsidRDefault="00EC590F" w:rsidP="00EC590F">
      <w:pPr>
        <w:spacing w:after="0"/>
        <w:ind w:firstLine="567"/>
        <w:jc w:val="both"/>
        <w:rPr>
          <w:rFonts w:ascii="Arial" w:eastAsia="Calibri" w:hAnsi="Arial" w:cs="Arial"/>
          <w:sz w:val="24"/>
          <w:szCs w:val="24"/>
        </w:rPr>
      </w:pPr>
      <w:r w:rsidRPr="00EC590F">
        <w:rPr>
          <w:rFonts w:ascii="Arial" w:eastAsia="Calibri" w:hAnsi="Arial" w:cs="Arial"/>
          <w:sz w:val="24"/>
          <w:szCs w:val="24"/>
        </w:rPr>
        <w:t xml:space="preserve">5.3. </w:t>
      </w:r>
      <w:r w:rsidRPr="00EC590F">
        <w:rPr>
          <w:rFonts w:ascii="Arial" w:eastAsia="Arial" w:hAnsi="Arial" w:cs="Arial"/>
          <w:sz w:val="24"/>
          <w:szCs w:val="24"/>
        </w:rPr>
        <w:t>Pasiūlymas turi būti parengtas lietuvių kalb</w:t>
      </w:r>
      <w:r w:rsidR="0067473F">
        <w:rPr>
          <w:rFonts w:ascii="Arial" w:eastAsia="Arial" w:hAnsi="Arial" w:cs="Arial"/>
          <w:sz w:val="24"/>
          <w:szCs w:val="24"/>
        </w:rPr>
        <w:t>a</w:t>
      </w:r>
      <w:r w:rsidRPr="00EC590F">
        <w:rPr>
          <w:rFonts w:ascii="Arial" w:hAnsi="Arial" w:cs="Arial"/>
          <w:sz w:val="24"/>
          <w:szCs w:val="24"/>
        </w:rPr>
        <w:t xml:space="preserve"> </w:t>
      </w:r>
      <w:r w:rsidRPr="00EC590F">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2A1D7DC7" w14:textId="77777777" w:rsidR="00EC590F" w:rsidRPr="00EC590F" w:rsidRDefault="00EC590F" w:rsidP="0067473F">
      <w:pPr>
        <w:pStyle w:val="Sraopastraipa"/>
        <w:spacing w:after="0"/>
        <w:ind w:left="0" w:firstLine="567"/>
        <w:jc w:val="both"/>
        <w:rPr>
          <w:rFonts w:ascii="Arial" w:hAnsi="Arial" w:cs="Arial"/>
          <w:sz w:val="24"/>
          <w:szCs w:val="24"/>
        </w:rPr>
      </w:pPr>
      <w:r w:rsidRPr="00EC590F">
        <w:rPr>
          <w:rFonts w:ascii="Arial" w:hAnsi="Arial" w:cs="Arial"/>
          <w:sz w:val="24"/>
          <w:szCs w:val="24"/>
        </w:rPr>
        <w:t>5.4. Pasiūlymuose nurodytos kainos bus vertinamos eurais</w:t>
      </w:r>
      <w:r w:rsidRPr="00EC590F">
        <w:rPr>
          <w:rFonts w:ascii="Arial" w:eastAsia="Calibri" w:hAnsi="Arial" w:cs="Arial"/>
          <w:sz w:val="24"/>
          <w:szCs w:val="24"/>
        </w:rPr>
        <w:t>.</w:t>
      </w:r>
      <w:r w:rsidRPr="00EC590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86F0FBD" w14:textId="54607BBB" w:rsidR="00EC590F" w:rsidRPr="00EC590F" w:rsidRDefault="00EC590F" w:rsidP="0067473F">
      <w:pPr>
        <w:pStyle w:val="Sraopastraipa"/>
        <w:spacing w:after="0"/>
        <w:ind w:left="0" w:firstLine="567"/>
        <w:jc w:val="both"/>
        <w:rPr>
          <w:rFonts w:ascii="Arial" w:eastAsia="Arial" w:hAnsi="Arial" w:cs="Arial"/>
          <w:color w:val="7030A0"/>
          <w:sz w:val="24"/>
          <w:szCs w:val="24"/>
        </w:rPr>
      </w:pPr>
      <w:r w:rsidRPr="00EC590F">
        <w:rPr>
          <w:rFonts w:ascii="Arial" w:eastAsia="Arial" w:hAnsi="Arial" w:cs="Arial"/>
          <w:sz w:val="24"/>
          <w:szCs w:val="24"/>
        </w:rPr>
        <w:t>5.5. Bendra pasiūlymo kaina (sąnaudos) su PVM  turi būti nurodoma dviejų skaitmenų po kablelio tikslumu. Šią kainą sudarančios kainos sudedamosios dalys ar įkainiai gali būti išreikšti neribojant skaitmenų po kablelio kiekio.</w:t>
      </w:r>
    </w:p>
    <w:p w14:paraId="67BB9455" w14:textId="77777777" w:rsidR="00EC590F" w:rsidRPr="00EC590F" w:rsidRDefault="00EC590F" w:rsidP="0067473F">
      <w:pPr>
        <w:pStyle w:val="Sraopastraipa"/>
        <w:spacing w:after="0"/>
        <w:ind w:left="0" w:firstLine="567"/>
        <w:jc w:val="both"/>
        <w:rPr>
          <w:rFonts w:ascii="Arial" w:hAnsi="Arial" w:cs="Arial"/>
          <w:sz w:val="24"/>
          <w:szCs w:val="24"/>
        </w:rPr>
      </w:pPr>
      <w:r w:rsidRPr="00EC590F">
        <w:rPr>
          <w:rFonts w:ascii="Arial" w:eastAsia="Arial" w:hAnsi="Arial" w:cs="Arial"/>
          <w:sz w:val="24"/>
          <w:szCs w:val="24"/>
        </w:rPr>
        <w:t xml:space="preserve">5.6. Tiekėjų pasiūlymuose nurodytos kainos bus vertinamos </w:t>
      </w:r>
      <w:r w:rsidRPr="00EC590F">
        <w:rPr>
          <w:rFonts w:ascii="Arial" w:hAnsi="Arial" w:cs="Arial"/>
          <w:sz w:val="24"/>
          <w:szCs w:val="24"/>
        </w:rPr>
        <w:t xml:space="preserve">ir lyginamos su visais mokesčiais, įskaitant PVM. </w:t>
      </w:r>
    </w:p>
    <w:p w14:paraId="054BAE85" w14:textId="77777777" w:rsidR="00EC590F" w:rsidRPr="00A63D92" w:rsidRDefault="00EC590F" w:rsidP="00A63D92">
      <w:pPr>
        <w:spacing w:line="240" w:lineRule="auto"/>
        <w:ind w:firstLine="567"/>
        <w:jc w:val="both"/>
        <w:rPr>
          <w:rFonts w:ascii="Arial" w:hAnsi="Arial" w:cs="Arial"/>
          <w:sz w:val="24"/>
          <w:szCs w:val="24"/>
        </w:rPr>
      </w:pPr>
    </w:p>
    <w:p w14:paraId="4B0E1C1B" w14:textId="77777777" w:rsidR="00C93D59" w:rsidRPr="007C438E" w:rsidRDefault="00C93D59" w:rsidP="00A24C7B">
      <w:pPr>
        <w:pStyle w:val="Antrat1"/>
        <w:numPr>
          <w:ilvl w:val="0"/>
          <w:numId w:val="11"/>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A24C7B">
      <w:pPr>
        <w:pStyle w:val="Sraopastraipa"/>
        <w:widowControl w:val="0"/>
        <w:numPr>
          <w:ilvl w:val="1"/>
          <w:numId w:val="11"/>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A24C7B">
      <w:pPr>
        <w:pStyle w:val="Antrat1"/>
        <w:numPr>
          <w:ilvl w:val="0"/>
          <w:numId w:val="11"/>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A24C7B">
      <w:pPr>
        <w:pStyle w:val="Sraopastraipa"/>
        <w:numPr>
          <w:ilvl w:val="1"/>
          <w:numId w:val="11"/>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A24C7B">
      <w:pPr>
        <w:pStyle w:val="Sraopastraipa"/>
        <w:numPr>
          <w:ilvl w:val="1"/>
          <w:numId w:val="11"/>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A24C7B">
      <w:pPr>
        <w:pStyle w:val="Antrat1"/>
        <w:numPr>
          <w:ilvl w:val="0"/>
          <w:numId w:val="11"/>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35B0E533" w:rsidR="00C93D59" w:rsidRPr="00053CA2" w:rsidRDefault="00C93D59" w:rsidP="00A24C7B">
      <w:pPr>
        <w:pStyle w:val="Sraopastraipa"/>
        <w:numPr>
          <w:ilvl w:val="1"/>
          <w:numId w:val="11"/>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w:t>
      </w:r>
      <w:r w:rsidR="00E73F62">
        <w:rPr>
          <w:rFonts w:ascii="Arial" w:hAnsi="Arial" w:cs="Arial"/>
          <w:sz w:val="24"/>
          <w:szCs w:val="24"/>
        </w:rPr>
        <w:t>9</w:t>
      </w:r>
      <w:r w:rsidRPr="004073FE">
        <w:rPr>
          <w:rFonts w:ascii="Arial" w:hAnsi="Arial" w:cs="Arial"/>
          <w:sz w:val="24"/>
          <w:szCs w:val="24"/>
        </w:rPr>
        <w:t xml:space="preserve">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6" w:name="_Toc137194955"/>
      <w:r w:rsidRPr="00AD7354">
        <w:rPr>
          <w:rFonts w:ascii="Arial" w:hAnsi="Arial" w:cs="Arial"/>
          <w:b/>
          <w:bCs/>
          <w:color w:val="auto"/>
          <w:sz w:val="24"/>
          <w:szCs w:val="24"/>
        </w:rPr>
        <w:t>9. Kitos sąlygos</w:t>
      </w:r>
      <w:bookmarkEnd w:id="26"/>
      <w:r w:rsidRPr="00AD7354">
        <w:rPr>
          <w:rFonts w:ascii="Arial" w:hAnsi="Arial" w:cs="Arial"/>
          <w:b/>
          <w:bCs/>
          <w:color w:val="auto"/>
          <w:sz w:val="24"/>
          <w:szCs w:val="24"/>
        </w:rPr>
        <w:t xml:space="preserve"> </w:t>
      </w:r>
    </w:p>
    <w:p w14:paraId="743DB86B" w14:textId="77777777" w:rsidR="00C93D59" w:rsidRPr="00D70BF7" w:rsidRDefault="00C93D59" w:rsidP="00A24C7B">
      <w:pPr>
        <w:pStyle w:val="Betarp"/>
        <w:numPr>
          <w:ilvl w:val="0"/>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 xml:space="preserve">Perkančioji organizacija informuoja, kad vadovaujantis Europos Sąjungos Bendrojo duomenų apsaugos reglamento (ES) 2016/679 nuostatomis, tiekėjui išreiškus norą dalyvauti perkančiosios organizacijos organizuojamame pirkime, perkančioji organizacija </w:t>
      </w:r>
      <w:r w:rsidRPr="00D70BF7">
        <w:rPr>
          <w:rFonts w:ascii="Arial" w:eastAsiaTheme="minorHAnsi" w:hAnsi="Arial" w:cs="Arial"/>
          <w:sz w:val="24"/>
          <w:szCs w:val="24"/>
        </w:rPr>
        <w:lastRenderedPageBreak/>
        <w:t>(duomenų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A24C7B">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923" w:type="dxa"/>
        <w:tblInd w:w="-147" w:type="dxa"/>
        <w:tblLayout w:type="fixed"/>
        <w:tblLook w:val="04A0" w:firstRow="1" w:lastRow="0" w:firstColumn="1" w:lastColumn="0" w:noHBand="0" w:noVBand="1"/>
      </w:tblPr>
      <w:tblGrid>
        <w:gridCol w:w="709"/>
        <w:gridCol w:w="3969"/>
        <w:gridCol w:w="3402"/>
        <w:gridCol w:w="1843"/>
      </w:tblGrid>
      <w:tr w:rsidR="00C93D59" w:rsidRPr="00BD1DDF" w14:paraId="39C15523" w14:textId="77777777" w:rsidTr="00F425C7">
        <w:trPr>
          <w:trHeight w:val="20"/>
        </w:trPr>
        <w:tc>
          <w:tcPr>
            <w:tcW w:w="709" w:type="dxa"/>
          </w:tcPr>
          <w:p w14:paraId="72790230"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Nr.</w:t>
            </w:r>
          </w:p>
        </w:tc>
        <w:tc>
          <w:tcPr>
            <w:tcW w:w="3969" w:type="dxa"/>
          </w:tcPr>
          <w:p w14:paraId="249CF72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VEIKSMAS</w:t>
            </w:r>
          </w:p>
        </w:tc>
        <w:tc>
          <w:tcPr>
            <w:tcW w:w="3402" w:type="dxa"/>
            <w:hideMark/>
          </w:tcPr>
          <w:p w14:paraId="34C26A3C"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B83756">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F425C7">
        <w:trPr>
          <w:trHeight w:val="20"/>
        </w:trPr>
        <w:tc>
          <w:tcPr>
            <w:tcW w:w="709" w:type="dxa"/>
          </w:tcPr>
          <w:p w14:paraId="48EBFAAD"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w:t>
            </w:r>
          </w:p>
        </w:tc>
        <w:tc>
          <w:tcPr>
            <w:tcW w:w="3969" w:type="dxa"/>
          </w:tcPr>
          <w:p w14:paraId="1FFCAC52"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Pasiūlymų pateikimo terminas</w:t>
            </w:r>
          </w:p>
        </w:tc>
        <w:tc>
          <w:tcPr>
            <w:tcW w:w="3402" w:type="dxa"/>
          </w:tcPr>
          <w:p w14:paraId="3B6B87BA"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B83756">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F425C7">
        <w:trPr>
          <w:trHeight w:val="20"/>
        </w:trPr>
        <w:tc>
          <w:tcPr>
            <w:tcW w:w="709" w:type="dxa"/>
          </w:tcPr>
          <w:p w14:paraId="15983111"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2.</w:t>
            </w:r>
          </w:p>
        </w:tc>
        <w:tc>
          <w:tcPr>
            <w:tcW w:w="3969" w:type="dxa"/>
          </w:tcPr>
          <w:p w14:paraId="0A9F096F" w14:textId="77777777" w:rsidR="00C93D59" w:rsidRPr="00BD1DDF" w:rsidRDefault="00C93D59" w:rsidP="00B83756">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402" w:type="dxa"/>
          </w:tcPr>
          <w:p w14:paraId="123999E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B83756">
            <w:pPr>
              <w:rPr>
                <w:rFonts w:ascii="Arial" w:hAnsi="Arial" w:cs="Arial"/>
                <w:sz w:val="24"/>
                <w:szCs w:val="24"/>
              </w:rPr>
            </w:pPr>
          </w:p>
        </w:tc>
      </w:tr>
      <w:tr w:rsidR="00C93D59" w:rsidRPr="00BD1DDF" w14:paraId="3E48516B" w14:textId="77777777" w:rsidTr="00F425C7">
        <w:trPr>
          <w:trHeight w:val="20"/>
        </w:trPr>
        <w:tc>
          <w:tcPr>
            <w:tcW w:w="709" w:type="dxa"/>
          </w:tcPr>
          <w:p w14:paraId="3DA0A72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3.</w:t>
            </w:r>
          </w:p>
        </w:tc>
        <w:tc>
          <w:tcPr>
            <w:tcW w:w="3969" w:type="dxa"/>
          </w:tcPr>
          <w:p w14:paraId="573A12A2" w14:textId="77777777" w:rsidR="00C93D59" w:rsidRPr="00BD1DDF" w:rsidRDefault="00C93D59" w:rsidP="00B83756">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402" w:type="dxa"/>
          </w:tcPr>
          <w:p w14:paraId="69E9B960" w14:textId="77777777" w:rsidR="00C93D59" w:rsidRPr="00BD1DDF" w:rsidRDefault="00C93D59" w:rsidP="00B83756">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B83756">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F425C7">
        <w:trPr>
          <w:trHeight w:val="1055"/>
        </w:trPr>
        <w:tc>
          <w:tcPr>
            <w:tcW w:w="709" w:type="dxa"/>
          </w:tcPr>
          <w:p w14:paraId="776840C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4.</w:t>
            </w:r>
          </w:p>
        </w:tc>
        <w:tc>
          <w:tcPr>
            <w:tcW w:w="3969" w:type="dxa"/>
            <w:hideMark/>
          </w:tcPr>
          <w:p w14:paraId="758AC486" w14:textId="77777777" w:rsidR="00C93D59" w:rsidRPr="00BD1DDF" w:rsidRDefault="00C93D59" w:rsidP="00B83756">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402" w:type="dxa"/>
            <w:hideMark/>
          </w:tcPr>
          <w:p w14:paraId="67A2309A" w14:textId="77777777" w:rsidR="00C93D59" w:rsidRPr="00BD1DDF" w:rsidRDefault="00C93D59" w:rsidP="00B83756">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B83756">
            <w:pPr>
              <w:ind w:firstLine="34"/>
              <w:rPr>
                <w:rFonts w:ascii="Arial" w:hAnsi="Arial" w:cs="Arial"/>
                <w:iCs/>
                <w:sz w:val="24"/>
                <w:szCs w:val="24"/>
              </w:rPr>
            </w:pPr>
          </w:p>
        </w:tc>
      </w:tr>
      <w:tr w:rsidR="00C93D59" w:rsidRPr="00BD1DDF" w14:paraId="0CFBCB04" w14:textId="77777777" w:rsidTr="00F425C7">
        <w:trPr>
          <w:trHeight w:val="20"/>
        </w:trPr>
        <w:tc>
          <w:tcPr>
            <w:tcW w:w="709" w:type="dxa"/>
          </w:tcPr>
          <w:p w14:paraId="11402036"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5.</w:t>
            </w:r>
          </w:p>
        </w:tc>
        <w:tc>
          <w:tcPr>
            <w:tcW w:w="3969" w:type="dxa"/>
          </w:tcPr>
          <w:p w14:paraId="642079DA" w14:textId="77777777" w:rsidR="00C93D59" w:rsidRPr="00BD1DDF" w:rsidRDefault="00C93D59" w:rsidP="00B83756">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402" w:type="dxa"/>
          </w:tcPr>
          <w:p w14:paraId="4CEF8FEA"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B83756">
            <w:pPr>
              <w:ind w:firstLine="34"/>
              <w:rPr>
                <w:rFonts w:ascii="Arial" w:hAnsi="Arial" w:cs="Arial"/>
                <w:sz w:val="24"/>
                <w:szCs w:val="24"/>
              </w:rPr>
            </w:pPr>
          </w:p>
        </w:tc>
      </w:tr>
      <w:tr w:rsidR="00C93D59" w:rsidRPr="00BD1DDF" w14:paraId="0A420CD6" w14:textId="77777777" w:rsidTr="00F425C7">
        <w:trPr>
          <w:trHeight w:val="20"/>
        </w:trPr>
        <w:tc>
          <w:tcPr>
            <w:tcW w:w="709" w:type="dxa"/>
          </w:tcPr>
          <w:p w14:paraId="32A820F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6.</w:t>
            </w:r>
          </w:p>
        </w:tc>
        <w:tc>
          <w:tcPr>
            <w:tcW w:w="3969" w:type="dxa"/>
          </w:tcPr>
          <w:p w14:paraId="770636CA"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402" w:type="dxa"/>
          </w:tcPr>
          <w:p w14:paraId="4470DC04"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B83756">
            <w:pPr>
              <w:ind w:firstLine="34"/>
              <w:rPr>
                <w:rFonts w:ascii="Arial" w:hAnsi="Arial" w:cs="Arial"/>
                <w:sz w:val="24"/>
                <w:szCs w:val="24"/>
              </w:rPr>
            </w:pPr>
          </w:p>
        </w:tc>
        <w:tc>
          <w:tcPr>
            <w:tcW w:w="1843" w:type="dxa"/>
          </w:tcPr>
          <w:p w14:paraId="23A4F46F" w14:textId="77777777" w:rsidR="00C93D59" w:rsidRPr="00BD1DDF" w:rsidRDefault="00C93D59" w:rsidP="00B83756">
            <w:pPr>
              <w:ind w:firstLine="34"/>
              <w:rPr>
                <w:rFonts w:ascii="Arial" w:hAnsi="Arial" w:cs="Arial"/>
                <w:sz w:val="24"/>
                <w:szCs w:val="24"/>
              </w:rPr>
            </w:pPr>
          </w:p>
        </w:tc>
      </w:tr>
      <w:tr w:rsidR="00C93D59" w:rsidRPr="00BD1DDF" w14:paraId="427D80C4" w14:textId="77777777" w:rsidTr="00F425C7">
        <w:trPr>
          <w:trHeight w:val="20"/>
        </w:trPr>
        <w:tc>
          <w:tcPr>
            <w:tcW w:w="709" w:type="dxa"/>
          </w:tcPr>
          <w:p w14:paraId="22F31E4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7.</w:t>
            </w:r>
          </w:p>
        </w:tc>
        <w:tc>
          <w:tcPr>
            <w:tcW w:w="3969" w:type="dxa"/>
          </w:tcPr>
          <w:p w14:paraId="63DE180F" w14:textId="77777777" w:rsidR="00C93D59" w:rsidRPr="00BD1DDF" w:rsidRDefault="00C93D59" w:rsidP="00B83756">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402" w:type="dxa"/>
          </w:tcPr>
          <w:p w14:paraId="5A4DD81B"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B83756">
            <w:pPr>
              <w:ind w:firstLine="34"/>
              <w:rPr>
                <w:rFonts w:ascii="Arial" w:hAnsi="Arial" w:cs="Arial"/>
                <w:sz w:val="24"/>
                <w:szCs w:val="24"/>
              </w:rPr>
            </w:pPr>
          </w:p>
        </w:tc>
        <w:tc>
          <w:tcPr>
            <w:tcW w:w="1843" w:type="dxa"/>
          </w:tcPr>
          <w:p w14:paraId="7BAF2606" w14:textId="77777777" w:rsidR="00C93D59" w:rsidRPr="00BD1DDF" w:rsidRDefault="00C93D59" w:rsidP="00B83756">
            <w:pPr>
              <w:ind w:firstLine="34"/>
              <w:rPr>
                <w:rFonts w:ascii="Arial" w:hAnsi="Arial" w:cs="Arial"/>
                <w:sz w:val="24"/>
                <w:szCs w:val="24"/>
              </w:rPr>
            </w:pPr>
          </w:p>
          <w:p w14:paraId="0952A480" w14:textId="77777777" w:rsidR="00C93D59" w:rsidRPr="00BD1DDF" w:rsidRDefault="00C93D59" w:rsidP="00B83756">
            <w:pPr>
              <w:rPr>
                <w:rFonts w:ascii="Arial" w:hAnsi="Arial" w:cs="Arial"/>
                <w:sz w:val="24"/>
                <w:szCs w:val="24"/>
              </w:rPr>
            </w:pPr>
          </w:p>
        </w:tc>
      </w:tr>
      <w:tr w:rsidR="00C93D59" w:rsidRPr="00BD1DDF" w14:paraId="7197680D" w14:textId="77777777" w:rsidTr="00F425C7">
        <w:trPr>
          <w:trHeight w:val="20"/>
        </w:trPr>
        <w:tc>
          <w:tcPr>
            <w:tcW w:w="709" w:type="dxa"/>
          </w:tcPr>
          <w:p w14:paraId="63C1B6DE" w14:textId="77777777" w:rsidR="00C93D59" w:rsidRPr="00BD1DDF" w:rsidRDefault="00C93D59" w:rsidP="00B83756">
            <w:pPr>
              <w:rPr>
                <w:rFonts w:ascii="Arial" w:hAnsi="Arial" w:cs="Arial"/>
                <w:bCs/>
                <w:sz w:val="24"/>
                <w:szCs w:val="24"/>
              </w:rPr>
            </w:pPr>
            <w:r w:rsidRPr="00BD1DDF">
              <w:rPr>
                <w:rFonts w:ascii="Arial" w:hAnsi="Arial" w:cs="Arial"/>
                <w:bCs/>
                <w:sz w:val="24"/>
                <w:szCs w:val="24"/>
              </w:rPr>
              <w:lastRenderedPageBreak/>
              <w:t>8.</w:t>
            </w:r>
          </w:p>
        </w:tc>
        <w:tc>
          <w:tcPr>
            <w:tcW w:w="3969" w:type="dxa"/>
          </w:tcPr>
          <w:p w14:paraId="1991506C"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402" w:type="dxa"/>
          </w:tcPr>
          <w:p w14:paraId="76C6F6AE" w14:textId="77777777" w:rsidR="00C93D59" w:rsidRPr="00BD1DDF" w:rsidRDefault="00C93D59" w:rsidP="00B83756">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B83756">
            <w:pPr>
              <w:ind w:firstLine="34"/>
              <w:rPr>
                <w:rFonts w:ascii="Arial" w:hAnsi="Arial" w:cs="Arial"/>
                <w:sz w:val="24"/>
                <w:szCs w:val="24"/>
              </w:rPr>
            </w:pPr>
          </w:p>
        </w:tc>
      </w:tr>
      <w:tr w:rsidR="00C93D59" w:rsidRPr="00BD1DDF" w14:paraId="5765F092" w14:textId="77777777" w:rsidTr="00F425C7">
        <w:trPr>
          <w:trHeight w:val="20"/>
        </w:trPr>
        <w:tc>
          <w:tcPr>
            <w:tcW w:w="709" w:type="dxa"/>
          </w:tcPr>
          <w:p w14:paraId="587FA3C5"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9.</w:t>
            </w:r>
          </w:p>
        </w:tc>
        <w:tc>
          <w:tcPr>
            <w:tcW w:w="3969" w:type="dxa"/>
            <w:hideMark/>
          </w:tcPr>
          <w:p w14:paraId="33BAAFE2"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402" w:type="dxa"/>
            <w:hideMark/>
          </w:tcPr>
          <w:p w14:paraId="1BFA397C" w14:textId="77777777" w:rsidR="00C93D59" w:rsidRPr="00BD1DDF" w:rsidRDefault="00C93D59" w:rsidP="00B83756">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B83756">
            <w:pPr>
              <w:ind w:firstLine="34"/>
              <w:rPr>
                <w:rFonts w:ascii="Arial" w:hAnsi="Arial" w:cs="Arial"/>
                <w:sz w:val="24"/>
                <w:szCs w:val="24"/>
              </w:rPr>
            </w:pPr>
          </w:p>
        </w:tc>
      </w:tr>
      <w:tr w:rsidR="00C93D59" w:rsidRPr="00BD1DDF" w14:paraId="14974E12" w14:textId="77777777" w:rsidTr="00F425C7">
        <w:trPr>
          <w:trHeight w:val="20"/>
        </w:trPr>
        <w:tc>
          <w:tcPr>
            <w:tcW w:w="709" w:type="dxa"/>
          </w:tcPr>
          <w:p w14:paraId="7CCAFB0F"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10.</w:t>
            </w:r>
          </w:p>
        </w:tc>
        <w:tc>
          <w:tcPr>
            <w:tcW w:w="3969" w:type="dxa"/>
            <w:hideMark/>
          </w:tcPr>
          <w:p w14:paraId="120E6F7B" w14:textId="77777777" w:rsidR="00C93D59" w:rsidRPr="00BD1DDF" w:rsidRDefault="00C93D59" w:rsidP="00B83756">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402" w:type="dxa"/>
            <w:hideMark/>
          </w:tcPr>
          <w:p w14:paraId="4ED76D11"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B83756">
            <w:pPr>
              <w:ind w:firstLine="34"/>
              <w:rPr>
                <w:rFonts w:ascii="Arial" w:hAnsi="Arial" w:cs="Arial"/>
                <w:sz w:val="24"/>
                <w:szCs w:val="24"/>
              </w:rPr>
            </w:pPr>
          </w:p>
          <w:p w14:paraId="4C83B780"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B83756">
            <w:pPr>
              <w:ind w:firstLine="34"/>
              <w:rPr>
                <w:rFonts w:ascii="Arial" w:hAnsi="Arial" w:cs="Arial"/>
                <w:bCs/>
                <w:color w:val="7030A0"/>
                <w:sz w:val="24"/>
                <w:szCs w:val="24"/>
              </w:rPr>
            </w:pPr>
          </w:p>
        </w:tc>
      </w:tr>
      <w:tr w:rsidR="00C93D59" w:rsidRPr="00BD1DDF" w14:paraId="1A2865BB" w14:textId="77777777" w:rsidTr="00F425C7">
        <w:trPr>
          <w:trHeight w:val="20"/>
        </w:trPr>
        <w:tc>
          <w:tcPr>
            <w:tcW w:w="709" w:type="dxa"/>
          </w:tcPr>
          <w:p w14:paraId="0B9AB8B9" w14:textId="77777777" w:rsidR="00C93D59" w:rsidRPr="00BD1DDF" w:rsidRDefault="00C93D59" w:rsidP="00B83756">
            <w:pPr>
              <w:rPr>
                <w:rFonts w:ascii="Arial" w:hAnsi="Arial" w:cs="Arial"/>
                <w:sz w:val="24"/>
                <w:szCs w:val="24"/>
              </w:rPr>
            </w:pPr>
            <w:r w:rsidRPr="00BD1DDF">
              <w:rPr>
                <w:rFonts w:ascii="Arial" w:hAnsi="Arial" w:cs="Arial"/>
                <w:sz w:val="24"/>
                <w:szCs w:val="24"/>
              </w:rPr>
              <w:t>11.</w:t>
            </w:r>
          </w:p>
        </w:tc>
        <w:tc>
          <w:tcPr>
            <w:tcW w:w="3969" w:type="dxa"/>
            <w:hideMark/>
          </w:tcPr>
          <w:p w14:paraId="49AD3CD1"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1602ECD4"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B83756">
            <w:pPr>
              <w:ind w:firstLine="34"/>
              <w:rPr>
                <w:rFonts w:ascii="Arial" w:hAnsi="Arial" w:cs="Arial"/>
                <w:sz w:val="24"/>
                <w:szCs w:val="24"/>
              </w:rPr>
            </w:pPr>
          </w:p>
        </w:tc>
      </w:tr>
      <w:tr w:rsidR="00C93D59" w:rsidRPr="00BD1DDF" w14:paraId="09B35DB7" w14:textId="77777777" w:rsidTr="00F425C7">
        <w:trPr>
          <w:trHeight w:val="20"/>
        </w:trPr>
        <w:tc>
          <w:tcPr>
            <w:tcW w:w="709" w:type="dxa"/>
          </w:tcPr>
          <w:p w14:paraId="1AD374D4"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12.</w:t>
            </w:r>
          </w:p>
        </w:tc>
        <w:tc>
          <w:tcPr>
            <w:tcW w:w="3969" w:type="dxa"/>
            <w:hideMark/>
          </w:tcPr>
          <w:p w14:paraId="3D359DD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w:t>
            </w:r>
            <w:r w:rsidRPr="00BD1DDF">
              <w:rPr>
                <w:rFonts w:ascii="Arial" w:hAnsi="Arial" w:cs="Arial"/>
                <w:sz w:val="24"/>
                <w:szCs w:val="24"/>
              </w:rPr>
              <w:lastRenderedPageBreak/>
              <w:t xml:space="preserve">ieškinį teismui per (išskyrus ieškinį dėl sutarties pripažinimo negaliojančia) </w:t>
            </w:r>
          </w:p>
        </w:tc>
        <w:tc>
          <w:tcPr>
            <w:tcW w:w="3402" w:type="dxa"/>
            <w:hideMark/>
          </w:tcPr>
          <w:p w14:paraId="4CF51D1E" w14:textId="77777777" w:rsidR="00C93D59" w:rsidRPr="00BD1DDF" w:rsidRDefault="00C93D59" w:rsidP="00B83756">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B83756">
            <w:pPr>
              <w:ind w:firstLine="34"/>
              <w:rPr>
                <w:rFonts w:ascii="Arial" w:hAnsi="Arial" w:cs="Arial"/>
                <w:sz w:val="24"/>
                <w:szCs w:val="24"/>
              </w:rPr>
            </w:pPr>
          </w:p>
        </w:tc>
      </w:tr>
    </w:tbl>
    <w:p w14:paraId="59C4D1B6" w14:textId="4E9D9EFF" w:rsidR="00E73F62" w:rsidRDefault="00E73F62" w:rsidP="00C93D59">
      <w:pPr>
        <w:rPr>
          <w:rFonts w:ascii="Arial" w:eastAsia="Calibri" w:hAnsi="Arial" w:cs="Arial"/>
          <w:sz w:val="24"/>
          <w:szCs w:val="24"/>
        </w:rPr>
      </w:pPr>
    </w:p>
    <w:p w14:paraId="0FE96FF6" w14:textId="77777777" w:rsidR="00E73F62" w:rsidRDefault="00E73F62">
      <w:pPr>
        <w:spacing w:line="259" w:lineRule="auto"/>
        <w:rPr>
          <w:rFonts w:ascii="Arial" w:eastAsia="Calibri" w:hAnsi="Arial" w:cs="Arial"/>
          <w:sz w:val="24"/>
          <w:szCs w:val="24"/>
        </w:rPr>
      </w:pPr>
      <w:r>
        <w:rPr>
          <w:rFonts w:ascii="Arial" w:eastAsia="Calibri" w:hAnsi="Arial" w:cs="Arial"/>
          <w:sz w:val="24"/>
          <w:szCs w:val="24"/>
        </w:rPr>
        <w:br w:type="page"/>
      </w:r>
    </w:p>
    <w:p w14:paraId="1982EBD2" w14:textId="77777777" w:rsidR="00C93D59" w:rsidRDefault="00C93D59" w:rsidP="00C93D59">
      <w:pPr>
        <w:rPr>
          <w:rFonts w:ascii="Arial" w:eastAsia="Calibri" w:hAnsi="Arial" w:cs="Arial"/>
          <w:sz w:val="24"/>
          <w:szCs w:val="24"/>
        </w:rPr>
      </w:pP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7" w:name="_Hlk173919358"/>
      <w:r w:rsidRPr="007C438E">
        <w:rPr>
          <w:rFonts w:ascii="Arial" w:eastAsia="Calibri" w:hAnsi="Arial" w:cs="Arial"/>
          <w:sz w:val="24"/>
          <w:szCs w:val="24"/>
        </w:rPr>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7"/>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Default="00C93D59" w:rsidP="0006284B">
      <w:pPr>
        <w:spacing w:after="0" w:line="240" w:lineRule="auto"/>
        <w:jc w:val="center"/>
        <w:rPr>
          <w:rFonts w:ascii="Arial" w:hAnsi="Arial" w:cs="Arial"/>
          <w:b/>
          <w:bCs/>
          <w:sz w:val="24"/>
          <w:szCs w:val="24"/>
        </w:rPr>
      </w:pPr>
      <w:r w:rsidRPr="00FC0795">
        <w:rPr>
          <w:rFonts w:ascii="Arial" w:hAnsi="Arial" w:cs="Arial"/>
          <w:b/>
          <w:bCs/>
          <w:sz w:val="24"/>
          <w:szCs w:val="24"/>
        </w:rPr>
        <w:t>TECHNINĖ SPECIFIKACIJA</w:t>
      </w:r>
    </w:p>
    <w:p w14:paraId="4BB37B94" w14:textId="77777777" w:rsidR="007D535B" w:rsidRDefault="007D535B" w:rsidP="0006284B">
      <w:pPr>
        <w:spacing w:after="0" w:line="240" w:lineRule="auto"/>
        <w:jc w:val="center"/>
        <w:rPr>
          <w:rFonts w:ascii="Arial" w:hAnsi="Arial" w:cs="Arial"/>
          <w:b/>
          <w:bCs/>
          <w:sz w:val="24"/>
          <w:szCs w:val="24"/>
        </w:rPr>
      </w:pPr>
    </w:p>
    <w:p w14:paraId="10D5DA8C" w14:textId="5903EFB9" w:rsidR="007D535B" w:rsidRDefault="007D535B" w:rsidP="0006284B">
      <w:pPr>
        <w:spacing w:after="0" w:line="240" w:lineRule="auto"/>
        <w:jc w:val="center"/>
        <w:rPr>
          <w:rFonts w:ascii="Arial" w:hAnsi="Arial" w:cs="Arial"/>
          <w:b/>
          <w:bCs/>
          <w:caps/>
          <w:sz w:val="24"/>
          <w:szCs w:val="24"/>
        </w:rPr>
      </w:pPr>
      <w:r w:rsidRPr="00A81A0B">
        <w:rPr>
          <w:rFonts w:ascii="Arial" w:hAnsi="Arial" w:cs="Arial"/>
          <w:b/>
          <w:bCs/>
          <w:caps/>
          <w:sz w:val="24"/>
          <w:szCs w:val="24"/>
        </w:rPr>
        <w:t>Teisės aktų aktualizavimo paslauga</w:t>
      </w:r>
    </w:p>
    <w:p w14:paraId="1E524790" w14:textId="77777777" w:rsidR="007D535B" w:rsidRPr="00FC0795" w:rsidRDefault="007D535B" w:rsidP="0006284B">
      <w:pPr>
        <w:spacing w:after="0" w:line="240" w:lineRule="auto"/>
        <w:jc w:val="center"/>
        <w:rPr>
          <w:rFonts w:ascii="Arial" w:hAnsi="Arial" w:cs="Arial"/>
          <w:b/>
          <w:bCs/>
          <w:sz w:val="24"/>
          <w:szCs w:val="24"/>
        </w:rPr>
      </w:pPr>
    </w:p>
    <w:p w14:paraId="4F7FE3A5" w14:textId="77777777" w:rsidR="00FC0795" w:rsidRPr="00FC0795" w:rsidRDefault="00FC0795" w:rsidP="007D535B">
      <w:pPr>
        <w:tabs>
          <w:tab w:val="left" w:pos="3402"/>
          <w:tab w:val="left" w:pos="4820"/>
          <w:tab w:val="right" w:pos="9638"/>
        </w:tabs>
        <w:spacing w:after="0"/>
        <w:jc w:val="center"/>
        <w:rPr>
          <w:rFonts w:ascii="Arial" w:hAnsi="Arial" w:cs="Arial"/>
          <w:b/>
          <w:caps/>
          <w:noProof/>
          <w:color w:val="000000"/>
          <w:sz w:val="24"/>
          <w:szCs w:val="24"/>
        </w:rPr>
      </w:pPr>
      <w:bookmarkStart w:id="28" w:name="_Ref38285444"/>
      <w:bookmarkStart w:id="29" w:name="_Ref38291496"/>
      <w:bookmarkStart w:id="30" w:name="_Toc126333941"/>
      <w:r w:rsidRPr="00FC0795">
        <w:rPr>
          <w:rFonts w:ascii="Arial" w:hAnsi="Arial" w:cs="Arial"/>
          <w:b/>
          <w:caps/>
          <w:noProof/>
          <w:color w:val="000000"/>
          <w:sz w:val="24"/>
          <w:szCs w:val="24"/>
        </w:rPr>
        <w:t>I SKYRIUS</w:t>
      </w:r>
    </w:p>
    <w:p w14:paraId="784D2022" w14:textId="77777777" w:rsidR="00FC0795" w:rsidRPr="00FC0795" w:rsidRDefault="00FC0795" w:rsidP="007D535B">
      <w:pPr>
        <w:tabs>
          <w:tab w:val="left" w:pos="3402"/>
          <w:tab w:val="left" w:pos="4820"/>
          <w:tab w:val="right" w:pos="9638"/>
        </w:tabs>
        <w:spacing w:after="0"/>
        <w:jc w:val="center"/>
        <w:rPr>
          <w:rFonts w:ascii="Arial" w:hAnsi="Arial" w:cs="Arial"/>
          <w:b/>
          <w:caps/>
          <w:noProof/>
          <w:color w:val="000000"/>
          <w:sz w:val="24"/>
          <w:szCs w:val="24"/>
        </w:rPr>
      </w:pPr>
      <w:r w:rsidRPr="00FC0795">
        <w:rPr>
          <w:rFonts w:ascii="Arial" w:hAnsi="Arial" w:cs="Arial"/>
          <w:b/>
          <w:caps/>
          <w:noProof/>
          <w:color w:val="000000"/>
          <w:sz w:val="24"/>
          <w:szCs w:val="24"/>
        </w:rPr>
        <w:t>Bendrosios nuostatos</w:t>
      </w:r>
    </w:p>
    <w:p w14:paraId="41D6A778" w14:textId="77777777" w:rsidR="00FC0795" w:rsidRPr="00FC0795" w:rsidRDefault="00FC0795" w:rsidP="00FC0795">
      <w:pPr>
        <w:rPr>
          <w:rFonts w:ascii="Arial" w:hAnsi="Arial" w:cs="Arial"/>
          <w:sz w:val="24"/>
          <w:szCs w:val="24"/>
        </w:rPr>
      </w:pPr>
    </w:p>
    <w:p w14:paraId="62E38ED1" w14:textId="77777777" w:rsidR="00FC0795" w:rsidRPr="00FC0795" w:rsidRDefault="00FC0795" w:rsidP="003C289D">
      <w:pPr>
        <w:pStyle w:val="Sraopastraipa"/>
        <w:numPr>
          <w:ilvl w:val="0"/>
          <w:numId w:val="45"/>
        </w:numPr>
        <w:tabs>
          <w:tab w:val="left" w:pos="4820"/>
          <w:tab w:val="right" w:pos="9638"/>
        </w:tabs>
        <w:autoSpaceDN w:val="0"/>
        <w:spacing w:after="0" w:line="240" w:lineRule="auto"/>
        <w:ind w:left="284" w:hanging="284"/>
        <w:jc w:val="both"/>
        <w:rPr>
          <w:rFonts w:ascii="Arial" w:hAnsi="Arial" w:cs="Arial"/>
          <w:noProof/>
          <w:color w:val="000000"/>
          <w:sz w:val="24"/>
          <w:szCs w:val="24"/>
        </w:rPr>
      </w:pPr>
      <w:r w:rsidRPr="00FC0795">
        <w:rPr>
          <w:rFonts w:ascii="Arial" w:hAnsi="Arial" w:cs="Arial"/>
          <w:noProof/>
          <w:color w:val="000000"/>
          <w:sz w:val="24"/>
          <w:szCs w:val="24"/>
        </w:rPr>
        <w:t>Šioje techninėje specifikacijoje yra numatomi techniniai reikalavimai nuo Sutarties įsigaliojimo momento priimamų teisės aktų tvarkymo paslaugų pirkimui (toliau</w:t>
      </w:r>
      <w:r w:rsidRPr="00FC0795">
        <w:rPr>
          <w:rFonts w:ascii="Arial" w:hAnsi="Arial" w:cs="Arial"/>
          <w:b/>
          <w:bCs/>
          <w:noProof/>
          <w:color w:val="000000"/>
          <w:sz w:val="24"/>
          <w:szCs w:val="24"/>
        </w:rPr>
        <w:t xml:space="preserve"> – Paslaugos</w:t>
      </w:r>
      <w:r w:rsidRPr="00FC0795">
        <w:rPr>
          <w:rFonts w:ascii="Arial" w:hAnsi="Arial" w:cs="Arial"/>
          <w:noProof/>
          <w:color w:val="000000"/>
          <w:sz w:val="24"/>
          <w:szCs w:val="24"/>
        </w:rPr>
        <w:t>).</w:t>
      </w:r>
    </w:p>
    <w:p w14:paraId="4EEADB2A" w14:textId="77777777" w:rsidR="00FC0795" w:rsidRPr="00FC0795" w:rsidRDefault="00FC0795" w:rsidP="003C289D">
      <w:pPr>
        <w:pStyle w:val="Sraopastraipa"/>
        <w:numPr>
          <w:ilvl w:val="0"/>
          <w:numId w:val="45"/>
        </w:numPr>
        <w:tabs>
          <w:tab w:val="left" w:pos="4820"/>
          <w:tab w:val="right" w:pos="9638"/>
        </w:tabs>
        <w:autoSpaceDN w:val="0"/>
        <w:spacing w:after="0" w:line="240" w:lineRule="auto"/>
        <w:ind w:left="284" w:hanging="284"/>
        <w:jc w:val="both"/>
        <w:rPr>
          <w:rFonts w:ascii="Arial" w:hAnsi="Arial" w:cs="Arial"/>
          <w:noProof/>
          <w:color w:val="000000" w:themeColor="text1"/>
          <w:sz w:val="24"/>
          <w:szCs w:val="24"/>
        </w:rPr>
      </w:pPr>
      <w:r w:rsidRPr="00FC0795">
        <w:rPr>
          <w:rFonts w:ascii="Arial" w:hAnsi="Arial" w:cs="Arial"/>
          <w:color w:val="000000" w:themeColor="text1"/>
          <w:sz w:val="24"/>
          <w:szCs w:val="24"/>
        </w:rPr>
        <w:t>Teikėjas teikdamas paslaugas turės naudotis savo sukurta sistema, kuri turės turėti:</w:t>
      </w:r>
    </w:p>
    <w:p w14:paraId="22E6C209"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noProof/>
          <w:color w:val="000000" w:themeColor="text1"/>
          <w:sz w:val="24"/>
          <w:szCs w:val="24"/>
        </w:rPr>
      </w:pPr>
      <w:r w:rsidRPr="00FC0795">
        <w:rPr>
          <w:rFonts w:ascii="Arial" w:hAnsi="Arial" w:cs="Arial"/>
          <w:color w:val="000000" w:themeColor="text1"/>
          <w:sz w:val="24"/>
          <w:szCs w:val="24"/>
        </w:rPr>
        <w:t>Teisės aktų aktualizavimo funkcionalumą;</w:t>
      </w:r>
    </w:p>
    <w:p w14:paraId="09AE9CB4"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noProof/>
          <w:color w:val="000000" w:themeColor="text1"/>
          <w:sz w:val="24"/>
          <w:szCs w:val="24"/>
        </w:rPr>
      </w:pPr>
      <w:r w:rsidRPr="00FC0795">
        <w:rPr>
          <w:rFonts w:ascii="Arial" w:hAnsi="Arial" w:cs="Arial"/>
          <w:color w:val="000000" w:themeColor="text1"/>
          <w:sz w:val="24"/>
          <w:szCs w:val="24"/>
        </w:rPr>
        <w:t>Teisės akto tarpusavio ryšių nustatymo funkcionalumą;</w:t>
      </w:r>
    </w:p>
    <w:p w14:paraId="0ABE592B"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noProof/>
          <w:color w:val="000000" w:themeColor="text1"/>
          <w:sz w:val="24"/>
          <w:szCs w:val="24"/>
        </w:rPr>
      </w:pPr>
      <w:r w:rsidRPr="00FC0795">
        <w:rPr>
          <w:rFonts w:ascii="Arial" w:hAnsi="Arial" w:cs="Arial"/>
          <w:color w:val="000000" w:themeColor="text1"/>
          <w:sz w:val="24"/>
          <w:szCs w:val="24"/>
        </w:rPr>
        <w:t>Teisės aktų nuasmeninimo funkcionalumą;</w:t>
      </w:r>
    </w:p>
    <w:p w14:paraId="436F8DCE"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noProof/>
          <w:color w:val="000000" w:themeColor="text1"/>
          <w:sz w:val="24"/>
          <w:szCs w:val="24"/>
        </w:rPr>
      </w:pPr>
      <w:r w:rsidRPr="00FC0795">
        <w:rPr>
          <w:rFonts w:ascii="Arial" w:hAnsi="Arial" w:cs="Arial"/>
          <w:color w:val="000000" w:themeColor="text1"/>
          <w:sz w:val="24"/>
          <w:szCs w:val="24"/>
        </w:rPr>
        <w:t>Teisės aktų integracijos su DVS funkcionalumą;</w:t>
      </w:r>
    </w:p>
    <w:p w14:paraId="299FE0BE"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noProof/>
          <w:color w:val="000000" w:themeColor="text1"/>
          <w:sz w:val="24"/>
          <w:szCs w:val="24"/>
        </w:rPr>
      </w:pPr>
      <w:r w:rsidRPr="00FC0795">
        <w:rPr>
          <w:rFonts w:ascii="Arial" w:hAnsi="Arial" w:cs="Arial"/>
          <w:color w:val="000000" w:themeColor="text1"/>
          <w:sz w:val="24"/>
          <w:szCs w:val="24"/>
        </w:rPr>
        <w:t>Teisės aktų publikavimo funkcionalumą.</w:t>
      </w:r>
    </w:p>
    <w:p w14:paraId="757DA8BF" w14:textId="77777777" w:rsidR="00FC0795" w:rsidRPr="00FC0795" w:rsidRDefault="00FC0795" w:rsidP="003C289D">
      <w:pPr>
        <w:pStyle w:val="Sraopastraipa"/>
        <w:numPr>
          <w:ilvl w:val="0"/>
          <w:numId w:val="45"/>
        </w:numPr>
        <w:tabs>
          <w:tab w:val="left" w:pos="4820"/>
          <w:tab w:val="right" w:pos="9638"/>
        </w:tabs>
        <w:autoSpaceDN w:val="0"/>
        <w:spacing w:after="0" w:line="240" w:lineRule="auto"/>
        <w:ind w:left="284" w:hanging="284"/>
        <w:jc w:val="both"/>
        <w:rPr>
          <w:rFonts w:ascii="Arial" w:hAnsi="Arial" w:cs="Arial"/>
          <w:noProof/>
          <w:color w:val="000000"/>
          <w:sz w:val="24"/>
          <w:szCs w:val="24"/>
        </w:rPr>
      </w:pPr>
      <w:r w:rsidRPr="00FC0795">
        <w:rPr>
          <w:rFonts w:ascii="Arial" w:hAnsi="Arial" w:cs="Arial"/>
          <w:noProof/>
          <w:color w:val="000000"/>
          <w:sz w:val="24"/>
          <w:szCs w:val="24"/>
        </w:rPr>
        <w:t>Šiame dokumente naudojami terminai ir trumpiniai:</w:t>
      </w:r>
    </w:p>
    <w:p w14:paraId="70BF8B6A"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Tauragės rajono savivaldybės administracija – T</w:t>
      </w:r>
      <w:r w:rsidRPr="00FC0795">
        <w:rPr>
          <w:rFonts w:ascii="Arial" w:hAnsi="Arial" w:cs="Arial"/>
          <w:noProof/>
          <w:color w:val="000000"/>
          <w:sz w:val="24"/>
          <w:szCs w:val="24"/>
          <w:u w:color="FFFF00"/>
        </w:rPr>
        <w:t>RSA</w:t>
      </w:r>
      <w:r w:rsidRPr="00FC0795">
        <w:rPr>
          <w:rFonts w:ascii="Arial" w:hAnsi="Arial" w:cs="Arial"/>
          <w:noProof/>
          <w:color w:val="000000"/>
          <w:sz w:val="24"/>
          <w:szCs w:val="24"/>
        </w:rPr>
        <w:t>;</w:t>
      </w:r>
    </w:p>
    <w:p w14:paraId="7F544E3A"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Teisės aktų tvarkymo ir publikavimo sistema – TAPIS;</w:t>
      </w:r>
    </w:p>
    <w:p w14:paraId="6049F67D"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Šioje specifikacijoje minimas paslaugas teikianti įmonė ar asmuo – Teikėjas;</w:t>
      </w:r>
    </w:p>
    <w:p w14:paraId="1081F726"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Dokumentų valdymo sistema Kontora – DVS;</w:t>
      </w:r>
    </w:p>
    <w:p w14:paraId="64F32932"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u w:color="FFFF00"/>
        </w:rPr>
        <w:t>TRSA</w:t>
      </w:r>
      <w:r w:rsidRPr="00FC0795">
        <w:rPr>
          <w:rFonts w:ascii="Arial" w:hAnsi="Arial" w:cs="Arial"/>
          <w:noProof/>
          <w:color w:val="000000"/>
          <w:sz w:val="24"/>
          <w:szCs w:val="24"/>
        </w:rPr>
        <w:t xml:space="preserve"> darbuotojas – vartotojas.</w:t>
      </w:r>
    </w:p>
    <w:p w14:paraId="5F804C70" w14:textId="77777777" w:rsidR="00FC0795" w:rsidRPr="00FC0795" w:rsidRDefault="00FC0795" w:rsidP="00FC0795">
      <w:pPr>
        <w:pStyle w:val="Sraopastraipa"/>
        <w:tabs>
          <w:tab w:val="left" w:pos="3402"/>
          <w:tab w:val="left" w:pos="4820"/>
          <w:tab w:val="right" w:pos="9638"/>
        </w:tabs>
        <w:ind w:left="284"/>
        <w:jc w:val="center"/>
        <w:rPr>
          <w:rFonts w:ascii="Arial" w:hAnsi="Arial" w:cs="Arial"/>
          <w:b/>
          <w:noProof/>
          <w:color w:val="000000"/>
          <w:sz w:val="24"/>
          <w:szCs w:val="24"/>
        </w:rPr>
      </w:pPr>
    </w:p>
    <w:p w14:paraId="58014665" w14:textId="77777777" w:rsidR="00FC0795" w:rsidRPr="00FC0795" w:rsidRDefault="00FC0795" w:rsidP="00FC0795">
      <w:pPr>
        <w:pStyle w:val="Sraopastraipa"/>
        <w:tabs>
          <w:tab w:val="left" w:pos="3402"/>
          <w:tab w:val="left" w:pos="4820"/>
          <w:tab w:val="right" w:pos="9638"/>
        </w:tabs>
        <w:ind w:left="284"/>
        <w:jc w:val="center"/>
        <w:rPr>
          <w:rFonts w:ascii="Arial" w:hAnsi="Arial" w:cs="Arial"/>
          <w:b/>
          <w:noProof/>
          <w:color w:val="000000"/>
          <w:sz w:val="24"/>
          <w:szCs w:val="24"/>
        </w:rPr>
      </w:pPr>
      <w:r w:rsidRPr="00FC0795">
        <w:rPr>
          <w:rFonts w:ascii="Arial" w:hAnsi="Arial" w:cs="Arial"/>
          <w:b/>
          <w:noProof/>
          <w:color w:val="000000"/>
          <w:sz w:val="24"/>
          <w:szCs w:val="24"/>
        </w:rPr>
        <w:t>II SKYRIUS</w:t>
      </w:r>
    </w:p>
    <w:p w14:paraId="43F66523" w14:textId="77777777" w:rsidR="00FC0795" w:rsidRPr="00FC0795" w:rsidRDefault="00FC0795" w:rsidP="00FC0795">
      <w:pPr>
        <w:pStyle w:val="Sraopastraipa"/>
        <w:tabs>
          <w:tab w:val="left" w:pos="3402"/>
          <w:tab w:val="left" w:pos="4820"/>
          <w:tab w:val="right" w:pos="9638"/>
        </w:tabs>
        <w:ind w:left="284"/>
        <w:jc w:val="center"/>
        <w:rPr>
          <w:rFonts w:ascii="Arial" w:hAnsi="Arial" w:cs="Arial"/>
          <w:b/>
          <w:noProof/>
          <w:color w:val="000000"/>
          <w:sz w:val="24"/>
          <w:szCs w:val="24"/>
        </w:rPr>
      </w:pPr>
      <w:r w:rsidRPr="00FC0795">
        <w:rPr>
          <w:rFonts w:ascii="Arial" w:hAnsi="Arial" w:cs="Arial"/>
          <w:b/>
          <w:noProof/>
          <w:color w:val="000000"/>
          <w:sz w:val="24"/>
          <w:szCs w:val="24"/>
        </w:rPr>
        <w:t>TEISĖS AKTŲ TVARKYMO PASLAUGŲ REIKALAVIMAI</w:t>
      </w:r>
    </w:p>
    <w:p w14:paraId="5E92BE63" w14:textId="77777777" w:rsidR="00FC0795" w:rsidRPr="00FC0795" w:rsidRDefault="00FC0795" w:rsidP="00FC0795">
      <w:pPr>
        <w:pStyle w:val="Sraopastraipa"/>
        <w:tabs>
          <w:tab w:val="left" w:pos="3402"/>
          <w:tab w:val="left" w:pos="4820"/>
          <w:tab w:val="right" w:pos="9638"/>
        </w:tabs>
        <w:ind w:left="284"/>
        <w:jc w:val="center"/>
        <w:rPr>
          <w:rFonts w:ascii="Arial" w:hAnsi="Arial" w:cs="Arial"/>
          <w:b/>
          <w:noProof/>
          <w:color w:val="000000"/>
          <w:sz w:val="24"/>
          <w:szCs w:val="24"/>
        </w:rPr>
      </w:pPr>
    </w:p>
    <w:p w14:paraId="3E9ED187" w14:textId="77777777" w:rsidR="00FC0795" w:rsidRPr="00FC0795" w:rsidRDefault="00FC0795" w:rsidP="003C289D">
      <w:pPr>
        <w:pStyle w:val="Sraopastraipa"/>
        <w:numPr>
          <w:ilvl w:val="0"/>
          <w:numId w:val="45"/>
        </w:numPr>
        <w:tabs>
          <w:tab w:val="left" w:pos="4820"/>
          <w:tab w:val="right" w:pos="9638"/>
        </w:tabs>
        <w:autoSpaceDN w:val="0"/>
        <w:spacing w:after="0" w:line="240" w:lineRule="auto"/>
        <w:ind w:left="284" w:hanging="284"/>
        <w:jc w:val="both"/>
        <w:rPr>
          <w:rFonts w:ascii="Arial" w:hAnsi="Arial" w:cs="Arial"/>
          <w:b/>
          <w:noProof/>
          <w:color w:val="000000"/>
          <w:sz w:val="24"/>
          <w:szCs w:val="24"/>
        </w:rPr>
      </w:pPr>
      <w:bookmarkStart w:id="31" w:name="_Ref3905468"/>
      <w:r w:rsidRPr="00FC0795">
        <w:rPr>
          <w:rFonts w:ascii="Arial" w:hAnsi="Arial" w:cs="Arial"/>
          <w:b/>
          <w:noProof/>
          <w:color w:val="000000"/>
          <w:sz w:val="24"/>
          <w:szCs w:val="24"/>
        </w:rPr>
        <w:t>Teisės aktų tvarkymas:</w:t>
      </w:r>
      <w:bookmarkEnd w:id="31"/>
    </w:p>
    <w:p w14:paraId="6DD901A8"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sz w:val="24"/>
          <w:szCs w:val="24"/>
        </w:rPr>
      </w:pPr>
      <w:r w:rsidRPr="00FC0795">
        <w:rPr>
          <w:rFonts w:ascii="Arial" w:hAnsi="Arial" w:cs="Arial"/>
          <w:color w:val="000000" w:themeColor="text1"/>
          <w:sz w:val="24"/>
          <w:szCs w:val="24"/>
        </w:rPr>
        <w:t xml:space="preserve">Paslaugų teikimo </w:t>
      </w:r>
      <w:r w:rsidRPr="00FC0795">
        <w:rPr>
          <w:rFonts w:ascii="Arial" w:hAnsi="Arial" w:cs="Arial"/>
          <w:sz w:val="24"/>
          <w:szCs w:val="24"/>
        </w:rPr>
        <w:t>terminai: 36 mėnesiai nuo pirkimo sutarties sudarymo dienos. Paslaugų teikimo termino pratęsimas nenumatomas.</w:t>
      </w:r>
    </w:p>
    <w:p w14:paraId="5265A3B9" w14:textId="2FA023FA" w:rsidR="00FC0795" w:rsidRPr="0088774B" w:rsidRDefault="00FC0795" w:rsidP="0088774B">
      <w:pPr>
        <w:pStyle w:val="Sraopastraipa"/>
        <w:numPr>
          <w:ilvl w:val="1"/>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Preliminarus 12 mėn. paslaugų teikimo laikotarpio dokumentų kiekis – iki 3 000 vnt., kuris gali kisti (didėti/mažėti) iki 5 proc. per 12 mėn. paslaugų teikimo laikotarpį.</w:t>
      </w:r>
      <w:r w:rsidR="0088774B">
        <w:rPr>
          <w:rFonts w:ascii="Arial" w:hAnsi="Arial" w:cs="Arial"/>
          <w:noProof/>
          <w:color w:val="000000"/>
          <w:sz w:val="24"/>
          <w:szCs w:val="24"/>
        </w:rPr>
        <w:t xml:space="preserve"> </w:t>
      </w:r>
      <w:r w:rsidRPr="0088774B">
        <w:rPr>
          <w:rFonts w:ascii="Arial" w:hAnsi="Arial" w:cs="Arial"/>
          <w:noProof/>
          <w:color w:val="000000"/>
          <w:sz w:val="24"/>
          <w:szCs w:val="24"/>
        </w:rPr>
        <w:t>Tiek pagrindiniai dokumentai (teisės aktai), tiek ir jų priedai skaičiuojami kaip atskiri dokumentai.</w:t>
      </w:r>
    </w:p>
    <w:p w14:paraId="55E4A9FD" w14:textId="7BAEA633" w:rsidR="00FC0795" w:rsidRPr="0088774B" w:rsidRDefault="00FC0795" w:rsidP="0088774B">
      <w:pPr>
        <w:pStyle w:val="Sraopastraipa"/>
        <w:numPr>
          <w:ilvl w:val="1"/>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Dokumentų sutvarkymo terminai:</w:t>
      </w:r>
      <w:r w:rsidR="0088774B">
        <w:rPr>
          <w:rFonts w:ascii="Arial" w:hAnsi="Arial" w:cs="Arial"/>
          <w:noProof/>
          <w:color w:val="000000"/>
          <w:sz w:val="24"/>
          <w:szCs w:val="24"/>
        </w:rPr>
        <w:t xml:space="preserve"> </w:t>
      </w:r>
      <w:r w:rsidRPr="0088774B">
        <w:rPr>
          <w:rFonts w:ascii="Arial" w:hAnsi="Arial" w:cs="Arial"/>
          <w:noProof/>
          <w:color w:val="000000"/>
          <w:sz w:val="24"/>
          <w:szCs w:val="24"/>
        </w:rPr>
        <w:t>Tarybos sprendimai ir Tarybos sprendimų projektai turi būti sutvarkyti ir publikuojami per 1 d. d. nuo jų pateikimo Teikėjui dienos. Kitų tipų dokumentai turi būti sutvarkyti ir publikuojami per 3 d. d. nuo jų pateikimo Teikėjui dienos.</w:t>
      </w:r>
    </w:p>
    <w:p w14:paraId="405A32B7"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b/>
          <w:noProof/>
          <w:color w:val="000000"/>
          <w:sz w:val="24"/>
          <w:szCs w:val="24"/>
        </w:rPr>
      </w:pPr>
      <w:r w:rsidRPr="00FC0795">
        <w:rPr>
          <w:rFonts w:ascii="Arial" w:hAnsi="Arial" w:cs="Arial"/>
          <w:b/>
          <w:noProof/>
          <w:color w:val="000000"/>
          <w:sz w:val="24"/>
          <w:szCs w:val="24"/>
        </w:rPr>
        <w:t xml:space="preserve">Teisės aktų aktualizavimas: </w:t>
      </w:r>
    </w:p>
    <w:p w14:paraId="5F586E38" w14:textId="77777777" w:rsidR="00FC0795" w:rsidRPr="00FC0795" w:rsidRDefault="00FC0795" w:rsidP="004D08FA">
      <w:pPr>
        <w:pStyle w:val="Sraopastraipa"/>
        <w:numPr>
          <w:ilvl w:val="2"/>
          <w:numId w:val="45"/>
        </w:numPr>
        <w:tabs>
          <w:tab w:val="left" w:pos="4820"/>
          <w:tab w:val="right" w:pos="9638"/>
        </w:tabs>
        <w:autoSpaceDN w:val="0"/>
        <w:spacing w:after="0" w:line="240" w:lineRule="auto"/>
        <w:ind w:left="851" w:firstLine="0"/>
        <w:jc w:val="both"/>
        <w:rPr>
          <w:rFonts w:ascii="Arial" w:hAnsi="Arial" w:cs="Arial"/>
          <w:noProof/>
          <w:color w:val="000000"/>
          <w:sz w:val="24"/>
          <w:szCs w:val="24"/>
        </w:rPr>
      </w:pPr>
      <w:r w:rsidRPr="00FC0795">
        <w:rPr>
          <w:rFonts w:ascii="Arial" w:hAnsi="Arial" w:cs="Arial"/>
          <w:noProof/>
          <w:color w:val="000000"/>
          <w:sz w:val="24"/>
          <w:szCs w:val="24"/>
        </w:rPr>
        <w:t>Teisės aktų tvarkymo metu aptikus keičiančius teisės aktus, turi būti sukurtas ryšys tarp keičiančio ir keičiamo teisės akto;</w:t>
      </w:r>
    </w:p>
    <w:p w14:paraId="5E894F15" w14:textId="77777777" w:rsidR="00FC0795" w:rsidRPr="00FC0795" w:rsidRDefault="00FC0795" w:rsidP="004D08FA">
      <w:pPr>
        <w:pStyle w:val="Sraopastraipa"/>
        <w:numPr>
          <w:ilvl w:val="2"/>
          <w:numId w:val="45"/>
        </w:numPr>
        <w:tabs>
          <w:tab w:val="left" w:pos="4820"/>
          <w:tab w:val="right" w:pos="9638"/>
        </w:tabs>
        <w:autoSpaceDN w:val="0"/>
        <w:spacing w:after="0" w:line="240" w:lineRule="auto"/>
        <w:ind w:left="851" w:firstLine="0"/>
        <w:jc w:val="both"/>
        <w:rPr>
          <w:rFonts w:ascii="Arial" w:hAnsi="Arial" w:cs="Arial"/>
          <w:noProof/>
          <w:color w:val="000000"/>
          <w:sz w:val="24"/>
          <w:szCs w:val="24"/>
        </w:rPr>
      </w:pPr>
      <w:r w:rsidRPr="00FC0795">
        <w:rPr>
          <w:rFonts w:ascii="Arial" w:hAnsi="Arial" w:cs="Arial"/>
          <w:noProof/>
          <w:color w:val="000000"/>
          <w:sz w:val="24"/>
          <w:szCs w:val="24"/>
        </w:rPr>
        <w:t>Pakeistame teisės akte yra būtina sukurti naują (galiojančią) teisės akto suvestinę redakciją, kurioje atsispindėtų pakeitime išdėstyta informacija;</w:t>
      </w:r>
    </w:p>
    <w:p w14:paraId="54ABB251" w14:textId="77777777" w:rsidR="00FC0795" w:rsidRPr="00FC0795" w:rsidRDefault="00FC0795" w:rsidP="00B404B1">
      <w:pPr>
        <w:pStyle w:val="Sraopastraipa"/>
        <w:numPr>
          <w:ilvl w:val="2"/>
          <w:numId w:val="45"/>
        </w:numPr>
        <w:tabs>
          <w:tab w:val="left" w:pos="4820"/>
          <w:tab w:val="right" w:pos="9638"/>
        </w:tabs>
        <w:autoSpaceDN w:val="0"/>
        <w:spacing w:after="0" w:line="240" w:lineRule="auto"/>
        <w:ind w:left="851" w:firstLine="0"/>
        <w:jc w:val="both"/>
        <w:rPr>
          <w:rFonts w:ascii="Arial" w:hAnsi="Arial" w:cs="Arial"/>
          <w:noProof/>
          <w:color w:val="000000"/>
          <w:sz w:val="24"/>
          <w:szCs w:val="24"/>
        </w:rPr>
      </w:pPr>
      <w:r w:rsidRPr="00FC0795">
        <w:rPr>
          <w:rFonts w:ascii="Arial" w:hAnsi="Arial" w:cs="Arial"/>
          <w:noProof/>
          <w:color w:val="000000"/>
          <w:sz w:val="24"/>
          <w:szCs w:val="24"/>
        </w:rPr>
        <w:lastRenderedPageBreak/>
        <w:t>Po kiekvienu teisės akto pakeitimu turės būti nurodyti keičiančio teisės akto rekvizitai: skyrius priėmęs teisės aktą, dokumento data, dokumento numeris, nuoroda į dokumentą;</w:t>
      </w:r>
    </w:p>
    <w:p w14:paraId="59E4B786" w14:textId="77777777" w:rsidR="00FC0795" w:rsidRPr="00FC0795" w:rsidRDefault="00FC0795" w:rsidP="00B404B1">
      <w:pPr>
        <w:pStyle w:val="Sraopastraipa"/>
        <w:numPr>
          <w:ilvl w:val="2"/>
          <w:numId w:val="45"/>
        </w:numPr>
        <w:tabs>
          <w:tab w:val="left" w:pos="4820"/>
          <w:tab w:val="right" w:pos="9638"/>
        </w:tabs>
        <w:autoSpaceDN w:val="0"/>
        <w:spacing w:after="0" w:line="240" w:lineRule="auto"/>
        <w:ind w:left="851" w:firstLine="0"/>
        <w:jc w:val="both"/>
        <w:rPr>
          <w:rFonts w:ascii="Arial" w:hAnsi="Arial" w:cs="Arial"/>
          <w:noProof/>
          <w:color w:val="000000"/>
          <w:sz w:val="24"/>
          <w:szCs w:val="24"/>
        </w:rPr>
      </w:pPr>
      <w:r w:rsidRPr="00FC0795">
        <w:rPr>
          <w:rFonts w:ascii="Arial" w:hAnsi="Arial" w:cs="Arial"/>
          <w:noProof/>
          <w:color w:val="000000"/>
          <w:sz w:val="24"/>
          <w:szCs w:val="24"/>
        </w:rPr>
        <w:t>Jeigu keičiamas dokumentas pateiktas ne .doc, .docx, .odt formatu, pakeitimai atliekami tik tuomet, jeigu jis yra išdėstomas nauja redakcija ir yra pateikiama nauja redakcija kartu su keičiančiu teisės aktu;</w:t>
      </w:r>
    </w:p>
    <w:p w14:paraId="36617150" w14:textId="77777777" w:rsidR="00FC0795" w:rsidRPr="00FC0795" w:rsidRDefault="00FC0795" w:rsidP="00817BD2">
      <w:pPr>
        <w:pStyle w:val="Sraopastraipa"/>
        <w:numPr>
          <w:ilvl w:val="2"/>
          <w:numId w:val="45"/>
        </w:numPr>
        <w:tabs>
          <w:tab w:val="left" w:pos="4820"/>
          <w:tab w:val="right" w:pos="9638"/>
        </w:tabs>
        <w:autoSpaceDN w:val="0"/>
        <w:spacing w:after="0" w:line="240" w:lineRule="auto"/>
        <w:ind w:left="851" w:firstLine="0"/>
        <w:jc w:val="both"/>
        <w:rPr>
          <w:rFonts w:ascii="Arial" w:hAnsi="Arial" w:cs="Arial"/>
          <w:noProof/>
          <w:color w:val="000000"/>
          <w:sz w:val="24"/>
          <w:szCs w:val="24"/>
        </w:rPr>
      </w:pPr>
      <w:r w:rsidRPr="00FC0795">
        <w:rPr>
          <w:rFonts w:ascii="Arial" w:hAnsi="Arial" w:cs="Arial"/>
          <w:noProof/>
          <w:color w:val="000000"/>
          <w:sz w:val="24"/>
          <w:szCs w:val="24"/>
        </w:rPr>
        <w:t>Išimtis taikoma tiems teisės aktams, kurie yra senesni nei 10 (dešimt) metų nuo Sutarties įsigaliojimo momento. Tokie teisės aktai yra laikomi archyviniais ir tokiems dokumentams teisės aktų aktualizavimas nėra atliekamas.</w:t>
      </w:r>
    </w:p>
    <w:p w14:paraId="5344D78A"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b/>
          <w:noProof/>
          <w:color w:val="000000"/>
          <w:sz w:val="24"/>
          <w:szCs w:val="24"/>
        </w:rPr>
      </w:pPr>
      <w:r w:rsidRPr="00FC0795">
        <w:rPr>
          <w:rFonts w:ascii="Arial" w:hAnsi="Arial" w:cs="Arial"/>
          <w:b/>
          <w:noProof/>
          <w:color w:val="000000"/>
          <w:sz w:val="24"/>
          <w:szCs w:val="24"/>
        </w:rPr>
        <w:t>Teisės aktų tarpusavio ryšių nustatymas:</w:t>
      </w:r>
    </w:p>
    <w:p w14:paraId="130D9BEF" w14:textId="77777777" w:rsidR="00FC0795" w:rsidRPr="00FC0795" w:rsidRDefault="00FC0795" w:rsidP="00817BD2">
      <w:pPr>
        <w:pStyle w:val="Sraopastraipa"/>
        <w:numPr>
          <w:ilvl w:val="2"/>
          <w:numId w:val="45"/>
        </w:numPr>
        <w:tabs>
          <w:tab w:val="left" w:pos="4820"/>
          <w:tab w:val="right" w:pos="9638"/>
        </w:tabs>
        <w:autoSpaceDN w:val="0"/>
        <w:spacing w:after="0" w:line="240" w:lineRule="auto"/>
        <w:ind w:left="851" w:firstLine="0"/>
        <w:jc w:val="both"/>
        <w:rPr>
          <w:rFonts w:ascii="Arial" w:hAnsi="Arial" w:cs="Arial"/>
          <w:noProof/>
          <w:color w:val="000000"/>
          <w:sz w:val="24"/>
          <w:szCs w:val="24"/>
        </w:rPr>
      </w:pPr>
      <w:r w:rsidRPr="00FC0795">
        <w:rPr>
          <w:rFonts w:ascii="Arial" w:hAnsi="Arial" w:cs="Arial"/>
          <w:noProof/>
          <w:color w:val="000000"/>
          <w:sz w:val="24"/>
          <w:szCs w:val="24"/>
        </w:rPr>
        <w:t xml:space="preserve">Visuose talpinamuose teisės aktų tekstuose paminėti kiti </w:t>
      </w:r>
      <w:r w:rsidRPr="00FC0795">
        <w:rPr>
          <w:rFonts w:ascii="Arial" w:hAnsi="Arial" w:cs="Arial"/>
          <w:noProof/>
          <w:color w:val="000000"/>
          <w:sz w:val="24"/>
          <w:szCs w:val="24"/>
          <w:u w:color="FFFF00"/>
        </w:rPr>
        <w:t>TRSA</w:t>
      </w:r>
      <w:r w:rsidRPr="00FC0795">
        <w:rPr>
          <w:rFonts w:ascii="Arial" w:hAnsi="Arial" w:cs="Arial"/>
          <w:noProof/>
          <w:color w:val="000000"/>
          <w:sz w:val="24"/>
          <w:szCs w:val="24"/>
        </w:rPr>
        <w:t xml:space="preserve"> teisės aktai turi turėti sukurtą elektroninį ryšį į minimą teisės aktą;</w:t>
      </w:r>
    </w:p>
    <w:p w14:paraId="0C23C84A" w14:textId="77777777" w:rsidR="00FC0795" w:rsidRPr="00FC0795" w:rsidRDefault="00FC0795" w:rsidP="004B5DC4">
      <w:pPr>
        <w:pStyle w:val="Sraopastraipa"/>
        <w:numPr>
          <w:ilvl w:val="2"/>
          <w:numId w:val="45"/>
        </w:numPr>
        <w:tabs>
          <w:tab w:val="left" w:pos="4820"/>
          <w:tab w:val="right" w:pos="9638"/>
        </w:tabs>
        <w:autoSpaceDN w:val="0"/>
        <w:spacing w:after="0" w:line="240" w:lineRule="auto"/>
        <w:ind w:left="851" w:firstLine="0"/>
        <w:jc w:val="both"/>
        <w:rPr>
          <w:rFonts w:ascii="Arial" w:hAnsi="Arial" w:cs="Arial"/>
          <w:noProof/>
          <w:color w:val="000000"/>
          <w:sz w:val="24"/>
          <w:szCs w:val="24"/>
        </w:rPr>
      </w:pPr>
      <w:r w:rsidRPr="00FC0795">
        <w:rPr>
          <w:rFonts w:ascii="Arial" w:hAnsi="Arial" w:cs="Arial"/>
          <w:noProof/>
          <w:color w:val="000000"/>
          <w:sz w:val="24"/>
          <w:szCs w:val="24"/>
        </w:rPr>
        <w:t>Išimtis taikoma tiems teisės aktams, kurie nėra pateikti sutvarkymui, taip pat ir tiems teisės aktams, kurie yra senesni nei 10 (dešimt) metų nuo Sutarties įsigaliojimo momento. Tarp šių dokumentų tarpusavio susiejimo sukurti nereikia.</w:t>
      </w:r>
    </w:p>
    <w:p w14:paraId="53C775A8"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b/>
          <w:noProof/>
          <w:color w:val="000000"/>
          <w:sz w:val="24"/>
          <w:szCs w:val="24"/>
        </w:rPr>
      </w:pPr>
      <w:r w:rsidRPr="00FC0795">
        <w:rPr>
          <w:rFonts w:ascii="Arial" w:hAnsi="Arial" w:cs="Arial"/>
          <w:b/>
          <w:noProof/>
          <w:color w:val="000000"/>
          <w:sz w:val="24"/>
          <w:szCs w:val="24"/>
        </w:rPr>
        <w:t>Teisės aktų trūkumų nustatymas:</w:t>
      </w:r>
    </w:p>
    <w:p w14:paraId="25F97F68" w14:textId="77777777" w:rsidR="00FC0795" w:rsidRPr="00FC0795" w:rsidRDefault="00FC0795" w:rsidP="004B5DC4">
      <w:pPr>
        <w:pStyle w:val="Sraopastraipa"/>
        <w:numPr>
          <w:ilvl w:val="2"/>
          <w:numId w:val="45"/>
        </w:numPr>
        <w:tabs>
          <w:tab w:val="left" w:pos="4820"/>
          <w:tab w:val="right" w:pos="9638"/>
        </w:tabs>
        <w:autoSpaceDN w:val="0"/>
        <w:spacing w:after="0" w:line="240" w:lineRule="auto"/>
        <w:ind w:left="851" w:firstLine="0"/>
        <w:jc w:val="both"/>
        <w:rPr>
          <w:rFonts w:ascii="Arial" w:hAnsi="Arial" w:cs="Arial"/>
          <w:noProof/>
          <w:color w:val="000000"/>
          <w:sz w:val="24"/>
          <w:szCs w:val="24"/>
        </w:rPr>
      </w:pPr>
      <w:r w:rsidRPr="00FC0795">
        <w:rPr>
          <w:rFonts w:ascii="Arial" w:hAnsi="Arial" w:cs="Arial"/>
          <w:noProof/>
          <w:color w:val="000000"/>
          <w:sz w:val="24"/>
          <w:szCs w:val="24"/>
        </w:rPr>
        <w:t xml:space="preserve">Tvarkant teisės aktą ir nustačius, kad dėl tam tikrų aplinkybių nėra galimas jo sutvarkymas ar publikavimas – apie tai turi būti informuojamas </w:t>
      </w:r>
      <w:r w:rsidRPr="00FC0795">
        <w:rPr>
          <w:rFonts w:ascii="Arial" w:hAnsi="Arial" w:cs="Arial"/>
          <w:noProof/>
          <w:color w:val="000000"/>
          <w:sz w:val="24"/>
          <w:szCs w:val="24"/>
          <w:u w:color="FFFF00"/>
        </w:rPr>
        <w:t>TRSA</w:t>
      </w:r>
      <w:r w:rsidRPr="00FC0795">
        <w:rPr>
          <w:rFonts w:ascii="Arial" w:hAnsi="Arial" w:cs="Arial"/>
          <w:noProof/>
          <w:color w:val="000000"/>
          <w:sz w:val="24"/>
          <w:szCs w:val="24"/>
        </w:rPr>
        <w:t xml:space="preserve"> atsakingas asmuo, kuris bus nurodytas pirkimo sutartyje. Įvertinę visas aplinkybes, ne vėliau kaip per 5 d. d. nuo Teikėjo pranešimo, T</w:t>
      </w:r>
      <w:r w:rsidRPr="00FC0795">
        <w:rPr>
          <w:rFonts w:ascii="Arial" w:hAnsi="Arial" w:cs="Arial"/>
          <w:noProof/>
          <w:color w:val="000000"/>
          <w:sz w:val="24"/>
          <w:szCs w:val="24"/>
          <w:u w:color="FFFF00"/>
        </w:rPr>
        <w:t>RSA</w:t>
      </w:r>
      <w:r w:rsidRPr="00FC0795">
        <w:rPr>
          <w:rFonts w:ascii="Arial" w:hAnsi="Arial" w:cs="Arial"/>
          <w:noProof/>
          <w:color w:val="000000"/>
          <w:sz w:val="24"/>
          <w:szCs w:val="24"/>
        </w:rPr>
        <w:t xml:space="preserve"> atsakingi asmenys priims sprendimą ir informuos el. paštu Teikėją kaip pasielgti konkrečiu atveju;</w:t>
      </w:r>
    </w:p>
    <w:p w14:paraId="6F99764B" w14:textId="77777777" w:rsidR="00FC0795" w:rsidRPr="00FC0795" w:rsidRDefault="00FC0795" w:rsidP="00E45EFB">
      <w:pPr>
        <w:pStyle w:val="Sraopastraipa"/>
        <w:numPr>
          <w:ilvl w:val="2"/>
          <w:numId w:val="45"/>
        </w:numPr>
        <w:tabs>
          <w:tab w:val="left" w:pos="4820"/>
          <w:tab w:val="right" w:pos="9638"/>
        </w:tabs>
        <w:autoSpaceDN w:val="0"/>
        <w:spacing w:after="0" w:line="240" w:lineRule="auto"/>
        <w:ind w:left="851" w:firstLine="0"/>
        <w:jc w:val="both"/>
        <w:rPr>
          <w:rFonts w:ascii="Arial" w:hAnsi="Arial" w:cs="Arial"/>
          <w:noProof/>
          <w:color w:val="000000"/>
          <w:sz w:val="24"/>
          <w:szCs w:val="24"/>
        </w:rPr>
      </w:pPr>
      <w:r w:rsidRPr="00FC0795">
        <w:rPr>
          <w:rFonts w:ascii="Arial" w:hAnsi="Arial" w:cs="Arial"/>
          <w:noProof/>
          <w:color w:val="000000"/>
          <w:sz w:val="24"/>
          <w:szCs w:val="24"/>
        </w:rPr>
        <w:t>Pastabų T</w:t>
      </w:r>
      <w:r w:rsidRPr="00FC0795">
        <w:rPr>
          <w:rFonts w:ascii="Arial" w:hAnsi="Arial" w:cs="Arial"/>
          <w:noProof/>
          <w:color w:val="000000"/>
          <w:sz w:val="24"/>
          <w:szCs w:val="24"/>
          <w:u w:color="FFFF00"/>
        </w:rPr>
        <w:t>RSA</w:t>
      </w:r>
      <w:r w:rsidRPr="00FC0795">
        <w:rPr>
          <w:rFonts w:ascii="Arial" w:hAnsi="Arial" w:cs="Arial"/>
          <w:noProof/>
          <w:color w:val="000000"/>
          <w:sz w:val="24"/>
          <w:szCs w:val="24"/>
        </w:rPr>
        <w:t xml:space="preserve"> pateikimas turi būti vykdomas el. paštu nurodant konkretų dokumentą, kuriam negalima atlikti sutvarkymo darbų, unikalų jo identifikacinį numerį sistemoje, pavadinimą, numerį ir priežastį kodėl negalimas sutvarkymas.</w:t>
      </w:r>
    </w:p>
    <w:p w14:paraId="6D5C2051"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b/>
          <w:noProof/>
          <w:color w:val="000000"/>
          <w:sz w:val="24"/>
          <w:szCs w:val="24"/>
        </w:rPr>
      </w:pPr>
      <w:r w:rsidRPr="00FC0795">
        <w:rPr>
          <w:rFonts w:ascii="Arial" w:hAnsi="Arial" w:cs="Arial"/>
          <w:b/>
          <w:noProof/>
          <w:color w:val="000000"/>
          <w:sz w:val="24"/>
          <w:szCs w:val="24"/>
        </w:rPr>
        <w:t>Asmens duomenų pašalinimas iš teisės aktų:</w:t>
      </w:r>
    </w:p>
    <w:p w14:paraId="0250B40C" w14:textId="77777777" w:rsidR="00FC0795" w:rsidRPr="00FC0795" w:rsidRDefault="00FC0795" w:rsidP="00E45EFB">
      <w:pPr>
        <w:pStyle w:val="Sraopastraipa"/>
        <w:numPr>
          <w:ilvl w:val="2"/>
          <w:numId w:val="45"/>
        </w:numPr>
        <w:tabs>
          <w:tab w:val="left" w:pos="4820"/>
          <w:tab w:val="right" w:pos="9638"/>
        </w:tabs>
        <w:autoSpaceDN w:val="0"/>
        <w:spacing w:after="0" w:line="240" w:lineRule="auto"/>
        <w:ind w:left="851" w:firstLine="0"/>
        <w:jc w:val="both"/>
        <w:rPr>
          <w:rFonts w:ascii="Arial" w:hAnsi="Arial" w:cs="Arial"/>
          <w:noProof/>
          <w:color w:val="000000"/>
          <w:sz w:val="24"/>
          <w:szCs w:val="24"/>
        </w:rPr>
      </w:pPr>
      <w:bookmarkStart w:id="32" w:name="_Ref4742705"/>
      <w:r w:rsidRPr="00FC0795">
        <w:rPr>
          <w:rFonts w:ascii="Arial" w:hAnsi="Arial" w:cs="Arial"/>
          <w:noProof/>
          <w:color w:val="000000"/>
          <w:sz w:val="24"/>
          <w:szCs w:val="24"/>
          <w:u w:color="FFFF00"/>
        </w:rPr>
        <w:t>TRSA</w:t>
      </w:r>
      <w:r w:rsidRPr="00FC0795">
        <w:rPr>
          <w:rFonts w:ascii="Arial" w:hAnsi="Arial" w:cs="Arial"/>
          <w:noProof/>
          <w:color w:val="000000"/>
          <w:sz w:val="24"/>
          <w:szCs w:val="24"/>
        </w:rPr>
        <w:t xml:space="preserve"> teisės aktų rengėjai rengdami dokumentus pažymės dokumentų vietas, kurias tvarkant teisės aktus reikės nuasmeninti;</w:t>
      </w:r>
      <w:bookmarkEnd w:id="32"/>
    </w:p>
    <w:p w14:paraId="6D17E422" w14:textId="77777777" w:rsidR="00FC0795" w:rsidRPr="00FC0795" w:rsidRDefault="00FC0795" w:rsidP="00E45EFB">
      <w:pPr>
        <w:pStyle w:val="Sraopastraipa"/>
        <w:numPr>
          <w:ilvl w:val="2"/>
          <w:numId w:val="45"/>
        </w:numPr>
        <w:tabs>
          <w:tab w:val="left" w:pos="4820"/>
          <w:tab w:val="right" w:pos="9638"/>
        </w:tabs>
        <w:autoSpaceDN w:val="0"/>
        <w:spacing w:after="0" w:line="240" w:lineRule="auto"/>
        <w:ind w:left="851" w:firstLine="0"/>
        <w:jc w:val="both"/>
        <w:rPr>
          <w:rFonts w:ascii="Arial" w:hAnsi="Arial" w:cs="Arial"/>
          <w:noProof/>
          <w:color w:val="000000"/>
          <w:sz w:val="24"/>
          <w:szCs w:val="24"/>
        </w:rPr>
      </w:pPr>
      <w:r w:rsidRPr="00FC0795">
        <w:rPr>
          <w:rFonts w:ascii="Arial" w:hAnsi="Arial" w:cs="Arial"/>
          <w:noProof/>
          <w:color w:val="000000"/>
          <w:sz w:val="24"/>
          <w:szCs w:val="24"/>
        </w:rPr>
        <w:t>Nuasmeninus teisės aktą turės būti sukurta viešai rodoma dokumento versija, kurioje nesimatys asmens duomenų ir vidiniam naudojimui skirta dokumento versija, kurioje bus prieinama informacija prie asmens duomenų;</w:t>
      </w:r>
    </w:p>
    <w:p w14:paraId="4897D9E6" w14:textId="77777777" w:rsidR="00FC0795" w:rsidRPr="00FC0795" w:rsidRDefault="00FC0795" w:rsidP="00E45EFB">
      <w:pPr>
        <w:pStyle w:val="Sraopastraipa"/>
        <w:numPr>
          <w:ilvl w:val="2"/>
          <w:numId w:val="45"/>
        </w:numPr>
        <w:tabs>
          <w:tab w:val="left" w:pos="4820"/>
          <w:tab w:val="right" w:pos="9638"/>
        </w:tabs>
        <w:autoSpaceDN w:val="0"/>
        <w:spacing w:after="0" w:line="240" w:lineRule="auto"/>
        <w:ind w:left="851" w:firstLine="0"/>
        <w:jc w:val="both"/>
        <w:rPr>
          <w:rFonts w:ascii="Arial" w:hAnsi="Arial" w:cs="Arial"/>
          <w:noProof/>
          <w:color w:val="000000"/>
          <w:sz w:val="24"/>
          <w:szCs w:val="24"/>
        </w:rPr>
      </w:pPr>
      <w:r w:rsidRPr="00FC0795">
        <w:rPr>
          <w:rFonts w:ascii="Arial" w:hAnsi="Arial" w:cs="Arial"/>
          <w:noProof/>
          <w:color w:val="000000"/>
          <w:sz w:val="24"/>
          <w:szCs w:val="24"/>
        </w:rPr>
        <w:t xml:space="preserve">Įrankiai ir nuasmenintinų dokumento vietų žymėjimas detaliau aprašytas </w:t>
      </w:r>
      <w:r w:rsidRPr="00FC0795">
        <w:rPr>
          <w:rFonts w:ascii="Arial" w:hAnsi="Arial" w:cs="Arial"/>
          <w:noProof/>
          <w:color w:val="000000"/>
          <w:sz w:val="24"/>
          <w:szCs w:val="24"/>
        </w:rPr>
        <w:fldChar w:fldCharType="begin"/>
      </w:r>
      <w:r w:rsidRPr="00FC0795">
        <w:rPr>
          <w:rFonts w:ascii="Arial" w:hAnsi="Arial" w:cs="Arial"/>
          <w:noProof/>
          <w:color w:val="000000"/>
          <w:sz w:val="24"/>
          <w:szCs w:val="24"/>
        </w:rPr>
        <w:instrText xml:space="preserve"> REF _Ref3905280 \r \h  \* MERGEFORMAT </w:instrText>
      </w:r>
      <w:r w:rsidRPr="00FC0795">
        <w:rPr>
          <w:rFonts w:ascii="Arial" w:hAnsi="Arial" w:cs="Arial"/>
          <w:noProof/>
          <w:color w:val="000000"/>
          <w:sz w:val="24"/>
          <w:szCs w:val="24"/>
        </w:rPr>
      </w:r>
      <w:r w:rsidRPr="00FC0795">
        <w:rPr>
          <w:rFonts w:ascii="Arial" w:hAnsi="Arial" w:cs="Arial"/>
          <w:noProof/>
          <w:color w:val="000000"/>
          <w:sz w:val="24"/>
          <w:szCs w:val="24"/>
        </w:rPr>
        <w:fldChar w:fldCharType="separate"/>
      </w:r>
      <w:r w:rsidRPr="00FC0795">
        <w:rPr>
          <w:rFonts w:ascii="Arial" w:hAnsi="Arial" w:cs="Arial"/>
          <w:noProof/>
          <w:color w:val="000000"/>
          <w:sz w:val="24"/>
          <w:szCs w:val="24"/>
        </w:rPr>
        <w:t>6.2.8</w:t>
      </w:r>
      <w:r w:rsidRPr="00FC0795">
        <w:rPr>
          <w:rFonts w:ascii="Arial" w:hAnsi="Arial" w:cs="Arial"/>
          <w:noProof/>
          <w:color w:val="000000"/>
          <w:sz w:val="24"/>
          <w:szCs w:val="24"/>
        </w:rPr>
        <w:fldChar w:fldCharType="end"/>
      </w:r>
      <w:r w:rsidRPr="00FC0795">
        <w:rPr>
          <w:rFonts w:ascii="Arial" w:hAnsi="Arial" w:cs="Arial"/>
          <w:noProof/>
          <w:color w:val="000000"/>
          <w:sz w:val="24"/>
          <w:szCs w:val="24"/>
        </w:rPr>
        <w:t xml:space="preserve"> punkte;</w:t>
      </w:r>
    </w:p>
    <w:p w14:paraId="048F2C8B" w14:textId="77777777" w:rsidR="00FC0795" w:rsidRPr="00FC0795" w:rsidRDefault="00FC0795" w:rsidP="00E45EFB">
      <w:pPr>
        <w:pStyle w:val="Sraopastraipa"/>
        <w:numPr>
          <w:ilvl w:val="2"/>
          <w:numId w:val="45"/>
        </w:numPr>
        <w:tabs>
          <w:tab w:val="left" w:pos="4820"/>
          <w:tab w:val="right" w:pos="9638"/>
        </w:tabs>
        <w:autoSpaceDN w:val="0"/>
        <w:spacing w:after="0" w:line="240" w:lineRule="auto"/>
        <w:ind w:left="851" w:firstLine="0"/>
        <w:jc w:val="both"/>
        <w:rPr>
          <w:rFonts w:ascii="Arial" w:hAnsi="Arial" w:cs="Arial"/>
          <w:noProof/>
          <w:color w:val="000000"/>
          <w:sz w:val="24"/>
          <w:szCs w:val="24"/>
        </w:rPr>
      </w:pPr>
      <w:r w:rsidRPr="00FC0795">
        <w:rPr>
          <w:rFonts w:ascii="Arial" w:hAnsi="Arial" w:cs="Arial"/>
          <w:noProof/>
          <w:color w:val="000000"/>
          <w:sz w:val="24"/>
          <w:szCs w:val="24"/>
        </w:rPr>
        <w:t>Už kitų, T</w:t>
      </w:r>
      <w:r w:rsidRPr="00FC0795">
        <w:rPr>
          <w:rFonts w:ascii="Arial" w:hAnsi="Arial" w:cs="Arial"/>
          <w:noProof/>
          <w:color w:val="000000"/>
          <w:sz w:val="24"/>
          <w:szCs w:val="24"/>
          <w:u w:color="FFFF00"/>
        </w:rPr>
        <w:t>RSA</w:t>
      </w:r>
      <w:r w:rsidRPr="00FC0795">
        <w:rPr>
          <w:rFonts w:ascii="Arial" w:hAnsi="Arial" w:cs="Arial"/>
          <w:noProof/>
          <w:color w:val="000000"/>
          <w:sz w:val="24"/>
          <w:szCs w:val="24"/>
        </w:rPr>
        <w:t xml:space="preserve"> nepažymėtų, </w:t>
      </w:r>
      <w:r w:rsidRPr="00FC0795">
        <w:rPr>
          <w:rFonts w:ascii="Arial" w:hAnsi="Arial" w:cs="Arial"/>
          <w:noProof/>
          <w:color w:val="000000"/>
          <w:sz w:val="24"/>
          <w:szCs w:val="24"/>
        </w:rPr>
        <w:fldChar w:fldCharType="begin"/>
      </w:r>
      <w:r w:rsidRPr="00FC0795">
        <w:rPr>
          <w:rFonts w:ascii="Arial" w:hAnsi="Arial" w:cs="Arial"/>
          <w:noProof/>
          <w:color w:val="000000"/>
          <w:sz w:val="24"/>
          <w:szCs w:val="24"/>
        </w:rPr>
        <w:instrText xml:space="preserve"> REF _Ref4742705 \r \h  \* MERGEFORMAT </w:instrText>
      </w:r>
      <w:r w:rsidRPr="00FC0795">
        <w:rPr>
          <w:rFonts w:ascii="Arial" w:hAnsi="Arial" w:cs="Arial"/>
          <w:noProof/>
          <w:color w:val="000000"/>
          <w:sz w:val="24"/>
          <w:szCs w:val="24"/>
        </w:rPr>
      </w:r>
      <w:r w:rsidRPr="00FC0795">
        <w:rPr>
          <w:rFonts w:ascii="Arial" w:hAnsi="Arial" w:cs="Arial"/>
          <w:noProof/>
          <w:color w:val="000000"/>
          <w:sz w:val="24"/>
          <w:szCs w:val="24"/>
        </w:rPr>
        <w:fldChar w:fldCharType="separate"/>
      </w:r>
      <w:r w:rsidRPr="00FC0795">
        <w:rPr>
          <w:rFonts w:ascii="Arial" w:hAnsi="Arial" w:cs="Arial"/>
          <w:noProof/>
          <w:color w:val="000000"/>
          <w:sz w:val="24"/>
          <w:szCs w:val="24"/>
        </w:rPr>
        <w:t>4.7.1</w:t>
      </w:r>
      <w:r w:rsidRPr="00FC0795">
        <w:rPr>
          <w:rFonts w:ascii="Arial" w:hAnsi="Arial" w:cs="Arial"/>
          <w:noProof/>
          <w:color w:val="000000"/>
          <w:sz w:val="24"/>
          <w:szCs w:val="24"/>
        </w:rPr>
        <w:fldChar w:fldCharType="end"/>
      </w:r>
      <w:r w:rsidRPr="00FC0795">
        <w:rPr>
          <w:rFonts w:ascii="Arial" w:hAnsi="Arial" w:cs="Arial"/>
          <w:noProof/>
          <w:color w:val="000000"/>
          <w:sz w:val="24"/>
          <w:szCs w:val="24"/>
        </w:rPr>
        <w:t xml:space="preserve"> punkte minėtų asmens duomenų viešinimą atsakinga yra T</w:t>
      </w:r>
      <w:r w:rsidRPr="00FC0795">
        <w:rPr>
          <w:rFonts w:ascii="Arial" w:hAnsi="Arial" w:cs="Arial"/>
          <w:noProof/>
          <w:color w:val="000000"/>
          <w:sz w:val="24"/>
          <w:szCs w:val="24"/>
          <w:u w:color="FFFF00"/>
        </w:rPr>
        <w:t>RSA</w:t>
      </w:r>
      <w:r w:rsidRPr="00FC0795">
        <w:rPr>
          <w:rFonts w:ascii="Arial" w:hAnsi="Arial" w:cs="Arial"/>
          <w:noProof/>
          <w:color w:val="000000"/>
          <w:sz w:val="24"/>
          <w:szCs w:val="24"/>
        </w:rPr>
        <w:t>.</w:t>
      </w:r>
    </w:p>
    <w:p w14:paraId="03AC77C3"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Visi 4 punkte minėti reikalavimai taikomi tik tiems dokumentams, kurie yra pateikti .doc, .docx ar .odt formatu.</w:t>
      </w:r>
    </w:p>
    <w:p w14:paraId="0A7B2E36"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noProof/>
          <w:color w:val="000000" w:themeColor="text1"/>
          <w:sz w:val="24"/>
          <w:szCs w:val="24"/>
        </w:rPr>
      </w:pPr>
      <w:r w:rsidRPr="00FC0795">
        <w:rPr>
          <w:rFonts w:ascii="Arial" w:hAnsi="Arial" w:cs="Arial"/>
          <w:noProof/>
          <w:color w:val="000000"/>
          <w:sz w:val="24"/>
          <w:szCs w:val="24"/>
        </w:rPr>
        <w:t xml:space="preserve">Visi 4 punkte paminėti reikalavimai taikomi vienkartiniam dokumentų tekstų sutvarkymui. Pasikeitus teisiniam reglamentavimui pakartotinis dokumentų </w:t>
      </w:r>
      <w:r w:rsidRPr="00FC0795">
        <w:rPr>
          <w:rFonts w:ascii="Arial" w:hAnsi="Arial" w:cs="Arial"/>
          <w:noProof/>
          <w:color w:val="000000" w:themeColor="text1"/>
          <w:sz w:val="24"/>
          <w:szCs w:val="24"/>
        </w:rPr>
        <w:t>patikrinimas nebus vykdomas.</w:t>
      </w:r>
    </w:p>
    <w:p w14:paraId="32A89433" w14:textId="77777777" w:rsidR="00FC0795" w:rsidRPr="00FC0795" w:rsidRDefault="00FC0795" w:rsidP="00FC0795">
      <w:pPr>
        <w:pStyle w:val="Sraopastraipa"/>
        <w:tabs>
          <w:tab w:val="left" w:pos="3402"/>
          <w:tab w:val="left" w:pos="4820"/>
          <w:tab w:val="right" w:pos="9638"/>
        </w:tabs>
        <w:ind w:left="284"/>
        <w:jc w:val="center"/>
        <w:rPr>
          <w:rFonts w:ascii="Arial" w:hAnsi="Arial" w:cs="Arial"/>
          <w:b/>
          <w:noProof/>
          <w:color w:val="000000"/>
          <w:sz w:val="24"/>
          <w:szCs w:val="24"/>
        </w:rPr>
      </w:pPr>
    </w:p>
    <w:p w14:paraId="084A466B" w14:textId="77777777" w:rsidR="00FC0795" w:rsidRPr="00FC0795" w:rsidRDefault="00FC0795" w:rsidP="00FC0795">
      <w:pPr>
        <w:pStyle w:val="Sraopastraipa"/>
        <w:tabs>
          <w:tab w:val="left" w:pos="3402"/>
          <w:tab w:val="left" w:pos="4820"/>
          <w:tab w:val="right" w:pos="9638"/>
        </w:tabs>
        <w:ind w:left="284"/>
        <w:jc w:val="center"/>
        <w:rPr>
          <w:rFonts w:ascii="Arial" w:hAnsi="Arial" w:cs="Arial"/>
          <w:b/>
          <w:noProof/>
          <w:color w:val="000000"/>
          <w:sz w:val="24"/>
          <w:szCs w:val="24"/>
        </w:rPr>
      </w:pPr>
      <w:r w:rsidRPr="00FC0795">
        <w:rPr>
          <w:rFonts w:ascii="Arial" w:hAnsi="Arial" w:cs="Arial"/>
          <w:b/>
          <w:noProof/>
          <w:color w:val="000000"/>
          <w:sz w:val="24"/>
          <w:szCs w:val="24"/>
        </w:rPr>
        <w:t>III SKYRIUS</w:t>
      </w:r>
    </w:p>
    <w:p w14:paraId="247C1AD7" w14:textId="77777777" w:rsidR="00FC0795" w:rsidRPr="00FC0795" w:rsidRDefault="00FC0795" w:rsidP="00FC0795">
      <w:pPr>
        <w:pStyle w:val="Sraopastraipa"/>
        <w:tabs>
          <w:tab w:val="left" w:pos="3402"/>
          <w:tab w:val="left" w:pos="4820"/>
          <w:tab w:val="right" w:pos="9638"/>
        </w:tabs>
        <w:ind w:left="284"/>
        <w:jc w:val="center"/>
        <w:rPr>
          <w:rFonts w:ascii="Arial" w:hAnsi="Arial" w:cs="Arial"/>
          <w:b/>
          <w:noProof/>
          <w:color w:val="000000"/>
          <w:sz w:val="24"/>
          <w:szCs w:val="24"/>
        </w:rPr>
      </w:pPr>
      <w:r w:rsidRPr="00FC0795">
        <w:rPr>
          <w:rFonts w:ascii="Arial" w:hAnsi="Arial" w:cs="Arial"/>
          <w:b/>
          <w:noProof/>
          <w:color w:val="000000"/>
          <w:sz w:val="24"/>
          <w:szCs w:val="24"/>
        </w:rPr>
        <w:t>REIKALAVIMAI  TEISĖS AKTŲ TVARKYMO IR PUBLIKAVIMO SISTEMAI</w:t>
      </w:r>
    </w:p>
    <w:p w14:paraId="481E64C6" w14:textId="77777777" w:rsidR="00FC0795" w:rsidRPr="00FC0795" w:rsidRDefault="00FC0795" w:rsidP="00FC0795">
      <w:pPr>
        <w:pStyle w:val="Sraopastraipa"/>
        <w:tabs>
          <w:tab w:val="left" w:pos="3402"/>
          <w:tab w:val="left" w:pos="4820"/>
          <w:tab w:val="right" w:pos="9638"/>
        </w:tabs>
        <w:ind w:left="284"/>
        <w:jc w:val="center"/>
        <w:rPr>
          <w:rFonts w:ascii="Arial" w:hAnsi="Arial" w:cs="Arial"/>
          <w:b/>
          <w:noProof/>
          <w:color w:val="000000"/>
          <w:sz w:val="24"/>
          <w:szCs w:val="24"/>
        </w:rPr>
      </w:pPr>
    </w:p>
    <w:p w14:paraId="510CE262" w14:textId="77777777" w:rsidR="00FC0795" w:rsidRPr="00FC0795" w:rsidRDefault="00FC0795" w:rsidP="00FC0795">
      <w:pPr>
        <w:pStyle w:val="Sraopastraipa"/>
        <w:numPr>
          <w:ilvl w:val="0"/>
          <w:numId w:val="45"/>
        </w:numPr>
        <w:tabs>
          <w:tab w:val="left" w:pos="4820"/>
          <w:tab w:val="right" w:pos="9638"/>
        </w:tabs>
        <w:autoSpaceDN w:val="0"/>
        <w:spacing w:after="0" w:line="240" w:lineRule="auto"/>
        <w:jc w:val="both"/>
        <w:rPr>
          <w:rFonts w:ascii="Arial" w:hAnsi="Arial" w:cs="Arial"/>
          <w:color w:val="000000"/>
          <w:sz w:val="24"/>
          <w:szCs w:val="24"/>
        </w:rPr>
      </w:pPr>
      <w:r w:rsidRPr="00FC0795">
        <w:rPr>
          <w:rFonts w:ascii="Arial" w:hAnsi="Arial" w:cs="Arial"/>
          <w:color w:val="000000"/>
          <w:sz w:val="24"/>
          <w:szCs w:val="24"/>
        </w:rPr>
        <w:t>Teikėjas Paslaugos teikimui naudoja programinius įrankius teisės aktų aktualizavimui ir publikavimui.</w:t>
      </w:r>
    </w:p>
    <w:p w14:paraId="7655BD5D" w14:textId="77777777" w:rsidR="00FC0795" w:rsidRPr="00FC0795" w:rsidRDefault="00FC0795" w:rsidP="00FC0795">
      <w:pPr>
        <w:pStyle w:val="Sraopastraipa"/>
        <w:numPr>
          <w:ilvl w:val="0"/>
          <w:numId w:val="45"/>
        </w:numPr>
        <w:tabs>
          <w:tab w:val="left" w:pos="4820"/>
          <w:tab w:val="right" w:pos="9638"/>
        </w:tabs>
        <w:autoSpaceDN w:val="0"/>
        <w:spacing w:after="0" w:line="240" w:lineRule="auto"/>
        <w:jc w:val="both"/>
        <w:rPr>
          <w:rFonts w:ascii="Arial" w:hAnsi="Arial" w:cs="Arial"/>
          <w:color w:val="000000"/>
          <w:sz w:val="24"/>
          <w:szCs w:val="24"/>
        </w:rPr>
      </w:pPr>
      <w:r w:rsidRPr="00FC0795">
        <w:rPr>
          <w:rFonts w:ascii="Arial" w:hAnsi="Arial" w:cs="Arial"/>
          <w:color w:val="000000"/>
          <w:sz w:val="24"/>
          <w:szCs w:val="24"/>
        </w:rPr>
        <w:t>Programiniai įrankiai turi turėti funkcionalumus:</w:t>
      </w:r>
    </w:p>
    <w:p w14:paraId="524E8AFA" w14:textId="5B7F698D"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Teisės aktų tvarkymo ir publikavimo sistemą, kuri turi susidėti iš dviejų posistemių</w:t>
      </w:r>
      <w:r w:rsidR="003C289D">
        <w:rPr>
          <w:rFonts w:ascii="Arial" w:hAnsi="Arial" w:cs="Arial"/>
          <w:noProof/>
          <w:color w:val="000000"/>
          <w:sz w:val="24"/>
          <w:szCs w:val="24"/>
        </w:rPr>
        <w:t xml:space="preserve">: </w:t>
      </w:r>
      <w:r w:rsidRPr="00FC0795">
        <w:rPr>
          <w:rFonts w:ascii="Arial" w:hAnsi="Arial" w:cs="Arial"/>
          <w:noProof/>
          <w:color w:val="000000"/>
          <w:sz w:val="24"/>
          <w:szCs w:val="24"/>
        </w:rPr>
        <w:t>teisės aktų administravimo priemonių ir teisės aktų atvaizdavimo priemonių.</w:t>
      </w:r>
    </w:p>
    <w:p w14:paraId="2A366BC5"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b/>
          <w:noProof/>
          <w:color w:val="000000"/>
          <w:sz w:val="24"/>
          <w:szCs w:val="24"/>
        </w:rPr>
      </w:pPr>
      <w:r w:rsidRPr="00FC0795">
        <w:rPr>
          <w:rFonts w:ascii="Arial" w:hAnsi="Arial" w:cs="Arial"/>
          <w:b/>
          <w:noProof/>
          <w:color w:val="000000"/>
          <w:sz w:val="24"/>
          <w:szCs w:val="24"/>
        </w:rPr>
        <w:lastRenderedPageBreak/>
        <w:t>Teisės aktų administravimo priemonės:</w:t>
      </w:r>
    </w:p>
    <w:p w14:paraId="04D11AF8" w14:textId="77777777" w:rsidR="00FC0795" w:rsidRPr="00FC0795" w:rsidRDefault="00FC0795" w:rsidP="003C289D">
      <w:pPr>
        <w:pStyle w:val="Sraopastraipa"/>
        <w:numPr>
          <w:ilvl w:val="2"/>
          <w:numId w:val="45"/>
        </w:numPr>
        <w:tabs>
          <w:tab w:val="left" w:pos="4820"/>
          <w:tab w:val="right" w:pos="9638"/>
        </w:tabs>
        <w:autoSpaceDN w:val="0"/>
        <w:spacing w:after="0" w:line="240" w:lineRule="auto"/>
        <w:ind w:left="851" w:firstLine="0"/>
        <w:jc w:val="both"/>
        <w:rPr>
          <w:rFonts w:ascii="Arial" w:hAnsi="Arial" w:cs="Arial"/>
          <w:noProof/>
          <w:color w:val="000000"/>
          <w:sz w:val="24"/>
          <w:szCs w:val="24"/>
        </w:rPr>
      </w:pPr>
      <w:r w:rsidRPr="00FC0795">
        <w:rPr>
          <w:rFonts w:ascii="Arial" w:hAnsi="Arial" w:cs="Arial"/>
          <w:noProof/>
          <w:color w:val="000000"/>
          <w:sz w:val="24"/>
          <w:szCs w:val="24"/>
        </w:rPr>
        <w:t>Turi būti galimybė teisės aktų administravimo priemones įdiegti į kiekvieną sistemos administratoriaus darbo vietą (preliminariai 2 darbo vietos) atskirai iš kurios galima bus atlikti teisės aktų tvarkymo darbus.</w:t>
      </w:r>
    </w:p>
    <w:p w14:paraId="65044A9F" w14:textId="77777777" w:rsidR="00FC0795" w:rsidRPr="00FC0795" w:rsidRDefault="00FC0795" w:rsidP="00912C2F">
      <w:pPr>
        <w:pStyle w:val="Sraopastraipa"/>
        <w:numPr>
          <w:ilvl w:val="2"/>
          <w:numId w:val="45"/>
        </w:numPr>
        <w:tabs>
          <w:tab w:val="left" w:pos="4820"/>
          <w:tab w:val="right" w:pos="9638"/>
        </w:tabs>
        <w:autoSpaceDN w:val="0"/>
        <w:spacing w:after="0" w:line="240" w:lineRule="auto"/>
        <w:ind w:left="851" w:firstLine="0"/>
        <w:jc w:val="both"/>
        <w:rPr>
          <w:rFonts w:ascii="Arial" w:hAnsi="Arial" w:cs="Arial"/>
          <w:noProof/>
          <w:color w:val="000000"/>
          <w:sz w:val="24"/>
          <w:szCs w:val="24"/>
        </w:rPr>
      </w:pPr>
      <w:r w:rsidRPr="00FC0795">
        <w:rPr>
          <w:rFonts w:ascii="Arial" w:hAnsi="Arial" w:cs="Arial"/>
          <w:noProof/>
          <w:color w:val="000000"/>
          <w:sz w:val="24"/>
          <w:szCs w:val="24"/>
        </w:rPr>
        <w:t>Sistema turi pilnai palaikyti MS Word standartus, t.y. Sistemoje bus dirbama redaguojant MS Word paruoštus dokumentus.</w:t>
      </w:r>
    </w:p>
    <w:p w14:paraId="70AFAE3E" w14:textId="77777777" w:rsidR="00FC0795" w:rsidRPr="00FC0795" w:rsidRDefault="00FC0795" w:rsidP="00912C2F">
      <w:pPr>
        <w:pStyle w:val="Sraopastraipa"/>
        <w:numPr>
          <w:ilvl w:val="2"/>
          <w:numId w:val="45"/>
        </w:numPr>
        <w:tabs>
          <w:tab w:val="left" w:pos="4820"/>
          <w:tab w:val="right" w:pos="9638"/>
        </w:tabs>
        <w:autoSpaceDN w:val="0"/>
        <w:spacing w:after="0" w:line="240" w:lineRule="auto"/>
        <w:ind w:hanging="680"/>
        <w:jc w:val="both"/>
        <w:rPr>
          <w:rFonts w:ascii="Arial" w:hAnsi="Arial" w:cs="Arial"/>
          <w:noProof/>
          <w:color w:val="000000"/>
          <w:sz w:val="24"/>
          <w:szCs w:val="24"/>
        </w:rPr>
      </w:pPr>
      <w:r w:rsidRPr="00FC0795">
        <w:rPr>
          <w:rFonts w:ascii="Arial" w:hAnsi="Arial" w:cs="Arial"/>
          <w:noProof/>
          <w:color w:val="000000"/>
          <w:sz w:val="24"/>
          <w:szCs w:val="24"/>
        </w:rPr>
        <w:t>Sistema turi turėti galimybę dirbti su .odt formato failais.</w:t>
      </w:r>
    </w:p>
    <w:p w14:paraId="1EBC83BA" w14:textId="77777777" w:rsidR="00FC0795" w:rsidRPr="00FC0795" w:rsidRDefault="00FC0795" w:rsidP="00912C2F">
      <w:pPr>
        <w:pStyle w:val="Sraopastraipa"/>
        <w:numPr>
          <w:ilvl w:val="2"/>
          <w:numId w:val="45"/>
        </w:numPr>
        <w:tabs>
          <w:tab w:val="left" w:pos="4820"/>
          <w:tab w:val="right" w:pos="9638"/>
        </w:tabs>
        <w:autoSpaceDN w:val="0"/>
        <w:spacing w:after="0" w:line="240" w:lineRule="auto"/>
        <w:ind w:left="851" w:firstLine="0"/>
        <w:jc w:val="both"/>
        <w:rPr>
          <w:rFonts w:ascii="Arial" w:hAnsi="Arial" w:cs="Arial"/>
          <w:noProof/>
          <w:color w:val="000000"/>
          <w:sz w:val="24"/>
          <w:szCs w:val="24"/>
        </w:rPr>
      </w:pPr>
      <w:r w:rsidRPr="00FC0795">
        <w:rPr>
          <w:rFonts w:ascii="Arial" w:hAnsi="Arial" w:cs="Arial"/>
          <w:noProof/>
          <w:color w:val="000000"/>
          <w:sz w:val="24"/>
          <w:szCs w:val="24"/>
        </w:rPr>
        <w:t>Sistema turi leisti registruoti visų kitų formatų failus, tačiau jiems nėra keliami reikalavimai, nustatyti techninės specifikacijos 4 punkte;</w:t>
      </w:r>
    </w:p>
    <w:p w14:paraId="41162C25" w14:textId="77777777" w:rsidR="00FC0795" w:rsidRPr="00FC0795" w:rsidRDefault="00FC0795" w:rsidP="00912C2F">
      <w:pPr>
        <w:pStyle w:val="Sraopastraipa"/>
        <w:numPr>
          <w:ilvl w:val="2"/>
          <w:numId w:val="45"/>
        </w:numPr>
        <w:tabs>
          <w:tab w:val="left" w:pos="4820"/>
          <w:tab w:val="right" w:pos="9638"/>
        </w:tabs>
        <w:autoSpaceDN w:val="0"/>
        <w:spacing w:after="0" w:line="240" w:lineRule="auto"/>
        <w:ind w:left="851" w:firstLine="0"/>
        <w:jc w:val="both"/>
        <w:rPr>
          <w:rFonts w:ascii="Arial" w:hAnsi="Arial" w:cs="Arial"/>
          <w:noProof/>
          <w:color w:val="000000"/>
          <w:sz w:val="24"/>
          <w:szCs w:val="24"/>
        </w:rPr>
      </w:pPr>
      <w:r w:rsidRPr="00FC0795">
        <w:rPr>
          <w:rFonts w:ascii="Arial" w:hAnsi="Arial" w:cs="Arial"/>
          <w:b/>
          <w:noProof/>
          <w:color w:val="000000"/>
          <w:sz w:val="24"/>
          <w:szCs w:val="24"/>
        </w:rPr>
        <w:t>Administravimo posistemėje turi būti galimybė atlikti paiešką pagal šiuos kriterijus:</w:t>
      </w:r>
    </w:p>
    <w:p w14:paraId="0AA85C6A"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dokumento numerį; pavadinimą;</w:t>
      </w:r>
    </w:p>
    <w:p w14:paraId="77EE013B"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padalinį;</w:t>
      </w:r>
    </w:p>
    <w:p w14:paraId="00B23384"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tipą;</w:t>
      </w:r>
    </w:p>
    <w:p w14:paraId="4F6F04D3"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priėmimo datą;</w:t>
      </w:r>
    </w:p>
    <w:p w14:paraId="7119037E"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įkėlimo datą;</w:t>
      </w:r>
    </w:p>
    <w:p w14:paraId="67A7F334"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statusą;</w:t>
      </w:r>
    </w:p>
    <w:p w14:paraId="312A0A9A"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teksto fragmentą;</w:t>
      </w:r>
    </w:p>
    <w:p w14:paraId="34E58153"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viešumo požymį;</w:t>
      </w:r>
    </w:p>
    <w:p w14:paraId="639F1CA6"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rubriką;</w:t>
      </w:r>
    </w:p>
    <w:p w14:paraId="6A1B01CA"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unikalų suteiktą numerį;</w:t>
      </w:r>
    </w:p>
    <w:p w14:paraId="29209B65"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sutvarkymo žymą;</w:t>
      </w:r>
    </w:p>
    <w:p w14:paraId="62F63294"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tvarkymo pastabą;</w:t>
      </w:r>
    </w:p>
    <w:p w14:paraId="19FF3D25"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dokumentą sutvarkiusį asmenį;</w:t>
      </w:r>
    </w:p>
    <w:p w14:paraId="6FD98510"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dokumentą patikrinusį asmenį;</w:t>
      </w:r>
    </w:p>
    <w:p w14:paraId="06D2A1BD"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dokumento sutvarkymo datą;</w:t>
      </w:r>
    </w:p>
    <w:p w14:paraId="59938AED"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redakcijų skaičių;</w:t>
      </w:r>
    </w:p>
    <w:p w14:paraId="0C4599F1"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redakcijos datą.</w:t>
      </w:r>
    </w:p>
    <w:p w14:paraId="652F5EFB" w14:textId="77777777" w:rsidR="00FC0795" w:rsidRPr="00FC0795" w:rsidRDefault="00FC0795" w:rsidP="00912C2F">
      <w:pPr>
        <w:pStyle w:val="Sraopastraipa"/>
        <w:numPr>
          <w:ilvl w:val="2"/>
          <w:numId w:val="45"/>
        </w:numPr>
        <w:tabs>
          <w:tab w:val="left" w:pos="4820"/>
          <w:tab w:val="right" w:pos="9638"/>
        </w:tabs>
        <w:autoSpaceDN w:val="0"/>
        <w:spacing w:after="0" w:line="240" w:lineRule="auto"/>
        <w:ind w:hanging="680"/>
        <w:jc w:val="both"/>
        <w:rPr>
          <w:rFonts w:ascii="Arial" w:hAnsi="Arial" w:cs="Arial"/>
          <w:b/>
          <w:noProof/>
          <w:color w:val="000000"/>
          <w:sz w:val="24"/>
          <w:szCs w:val="24"/>
        </w:rPr>
      </w:pPr>
      <w:r w:rsidRPr="00FC0795">
        <w:rPr>
          <w:rFonts w:ascii="Arial" w:hAnsi="Arial" w:cs="Arial"/>
          <w:b/>
          <w:noProof/>
          <w:color w:val="000000"/>
          <w:sz w:val="24"/>
          <w:szCs w:val="24"/>
        </w:rPr>
        <w:t>Naujų dokumentų registravimas:</w:t>
      </w:r>
    </w:p>
    <w:p w14:paraId="655BB85F"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Posistemyje turi būti galimybė rankiniu būdu įkelti individualų teisės aktą;</w:t>
      </w:r>
    </w:p>
    <w:p w14:paraId="0ABCF1A7" w14:textId="77777777" w:rsidR="00FC0795" w:rsidRPr="00FC0795" w:rsidRDefault="00FC0795" w:rsidP="00FC0795">
      <w:pPr>
        <w:pStyle w:val="Sraopastraipa"/>
        <w:numPr>
          <w:ilvl w:val="3"/>
          <w:numId w:val="45"/>
        </w:numPr>
        <w:autoSpaceDN w:val="0"/>
        <w:spacing w:after="0" w:line="240" w:lineRule="auto"/>
        <w:jc w:val="both"/>
        <w:rPr>
          <w:rFonts w:ascii="Arial" w:hAnsi="Arial" w:cs="Arial"/>
          <w:b/>
          <w:noProof/>
          <w:color w:val="000000"/>
          <w:sz w:val="24"/>
          <w:szCs w:val="24"/>
        </w:rPr>
      </w:pPr>
      <w:bookmarkStart w:id="33" w:name="_Ref3886776"/>
      <w:r w:rsidRPr="00FC0795">
        <w:rPr>
          <w:rFonts w:ascii="Arial" w:hAnsi="Arial" w:cs="Arial"/>
          <w:b/>
          <w:noProof/>
          <w:color w:val="000000"/>
          <w:sz w:val="24"/>
          <w:szCs w:val="24"/>
        </w:rPr>
        <w:t>Įkeliamam teisės aktui turi būti galimybė nurodyti šiuos metaduomenis:</w:t>
      </w:r>
      <w:bookmarkEnd w:id="33"/>
    </w:p>
    <w:p w14:paraId="0D8F3EAE"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Viešumo požymį;</w:t>
      </w:r>
    </w:p>
    <w:p w14:paraId="4B6456BA"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Dokumento numerį;</w:t>
      </w:r>
    </w:p>
    <w:p w14:paraId="635FFC47"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Galiojimo statusą;</w:t>
      </w:r>
    </w:p>
    <w:p w14:paraId="745E2068"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Priėmimo datą;</w:t>
      </w:r>
    </w:p>
    <w:p w14:paraId="5A0E3635"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Įsigaliojimo datą;</w:t>
      </w:r>
    </w:p>
    <w:p w14:paraId="6E4275FA"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Padalinį priėmusi dokumentą;</w:t>
      </w:r>
    </w:p>
    <w:p w14:paraId="06B4F926"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Pavadinimą;</w:t>
      </w:r>
    </w:p>
    <w:p w14:paraId="67C6EE0F"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Viešai skelbiamas pastabas;</w:t>
      </w:r>
    </w:p>
    <w:p w14:paraId="55A7ABAF"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Viešai nematomas pastabas;</w:t>
      </w:r>
    </w:p>
    <w:p w14:paraId="1C724A8B"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Redakcijos datą;</w:t>
      </w:r>
    </w:p>
    <w:p w14:paraId="67A27489"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Rubriką.</w:t>
      </w:r>
    </w:p>
    <w:p w14:paraId="5E5D94E4"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Posistemyje turi būti funkcionalumas, leidžiantis grupinį teisės aktų įkėlimą iš vartotojo darbo vietos</w:t>
      </w:r>
    </w:p>
    <w:p w14:paraId="4725E8F6" w14:textId="77777777" w:rsidR="00FC0795" w:rsidRPr="00FC0795" w:rsidRDefault="00FC0795" w:rsidP="00FC0795">
      <w:pPr>
        <w:pStyle w:val="Sraopastraipa"/>
        <w:numPr>
          <w:ilvl w:val="3"/>
          <w:numId w:val="45"/>
        </w:numPr>
        <w:autoSpaceDN w:val="0"/>
        <w:spacing w:after="0" w:line="240" w:lineRule="auto"/>
        <w:jc w:val="both"/>
        <w:rPr>
          <w:rFonts w:ascii="Arial" w:hAnsi="Arial" w:cs="Arial"/>
          <w:b/>
          <w:noProof/>
          <w:color w:val="000000"/>
          <w:sz w:val="24"/>
          <w:szCs w:val="24"/>
        </w:rPr>
      </w:pPr>
      <w:r w:rsidRPr="00FC0795">
        <w:rPr>
          <w:rFonts w:ascii="Arial" w:hAnsi="Arial" w:cs="Arial"/>
          <w:b/>
          <w:noProof/>
          <w:color w:val="000000"/>
          <w:sz w:val="24"/>
          <w:szCs w:val="24"/>
        </w:rPr>
        <w:t>Pagal nustatytą dokumento šabloną automatiškai įkeliant dokumentą turi būti atpažįstami šie metaduomenys:</w:t>
      </w:r>
    </w:p>
    <w:p w14:paraId="1467020E"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Dokumento numeris;</w:t>
      </w:r>
    </w:p>
    <w:p w14:paraId="4EC6A103"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Registravimo data;</w:t>
      </w:r>
    </w:p>
    <w:p w14:paraId="351BC655"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lastRenderedPageBreak/>
        <w:t>Tipas;</w:t>
      </w:r>
    </w:p>
    <w:p w14:paraId="05948758"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Padalinys;</w:t>
      </w:r>
    </w:p>
    <w:p w14:paraId="2E18F3FE"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Pavadinimas.</w:t>
      </w:r>
    </w:p>
    <w:p w14:paraId="0E551385" w14:textId="77777777" w:rsidR="00FC0795" w:rsidRPr="00FC0795" w:rsidRDefault="00FC0795" w:rsidP="00FC0795">
      <w:pPr>
        <w:pStyle w:val="Sraopastraipa"/>
        <w:numPr>
          <w:ilvl w:val="3"/>
          <w:numId w:val="45"/>
        </w:numPr>
        <w:autoSpaceDN w:val="0"/>
        <w:spacing w:after="0" w:line="240" w:lineRule="auto"/>
        <w:jc w:val="both"/>
        <w:rPr>
          <w:rFonts w:ascii="Arial" w:hAnsi="Arial" w:cs="Arial"/>
          <w:b/>
          <w:noProof/>
          <w:color w:val="000000"/>
          <w:sz w:val="24"/>
          <w:szCs w:val="24"/>
        </w:rPr>
      </w:pPr>
      <w:r w:rsidRPr="00FC0795">
        <w:rPr>
          <w:rFonts w:ascii="Arial" w:hAnsi="Arial" w:cs="Arial"/>
          <w:b/>
          <w:noProof/>
          <w:color w:val="000000"/>
          <w:sz w:val="24"/>
          <w:szCs w:val="24"/>
        </w:rPr>
        <w:t>Atliekant grupinį dokumentų įkėlimą iš vartotojo darbo vietos turi būti galima nustatyti numatytąsias įkeliamo dokumento metaduomenų reikšmes:</w:t>
      </w:r>
    </w:p>
    <w:p w14:paraId="70DA8A4A"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Dokumento tipas;</w:t>
      </w:r>
    </w:p>
    <w:p w14:paraId="0AF822D6"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Padalinys;</w:t>
      </w:r>
    </w:p>
    <w:p w14:paraId="6C5D1939"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Registravimo data;</w:t>
      </w:r>
    </w:p>
    <w:p w14:paraId="4A9D835D" w14:textId="77777777" w:rsidR="00FC0795" w:rsidRPr="00FC0795" w:rsidRDefault="00FC0795" w:rsidP="00FC0795">
      <w:pPr>
        <w:pStyle w:val="Sraopastraipa"/>
        <w:numPr>
          <w:ilvl w:val="4"/>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Viešumo žyma.</w:t>
      </w:r>
    </w:p>
    <w:p w14:paraId="17C550BE"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Jeigu įkeltas dokumentas yra .doc, .docx, .odt formato failas – jam automatiškai turi būti sugeneruotas HTML atitikmuo, kuris turi būti  rodomas teisės aktų publikavimo posistemyje;</w:t>
      </w:r>
    </w:p>
    <w:p w14:paraId="07B74738" w14:textId="77777777" w:rsidR="00FC0795" w:rsidRPr="00FC0795" w:rsidRDefault="00FC0795" w:rsidP="00B40D2E">
      <w:pPr>
        <w:pStyle w:val="Sraopastraipa"/>
        <w:numPr>
          <w:ilvl w:val="2"/>
          <w:numId w:val="45"/>
        </w:numPr>
        <w:tabs>
          <w:tab w:val="left" w:pos="4820"/>
          <w:tab w:val="right" w:pos="9638"/>
        </w:tabs>
        <w:autoSpaceDN w:val="0"/>
        <w:spacing w:after="0" w:line="240" w:lineRule="auto"/>
        <w:ind w:hanging="680"/>
        <w:jc w:val="both"/>
        <w:rPr>
          <w:rFonts w:ascii="Arial" w:hAnsi="Arial" w:cs="Arial"/>
          <w:b/>
          <w:noProof/>
          <w:color w:val="000000"/>
          <w:sz w:val="24"/>
          <w:szCs w:val="24"/>
        </w:rPr>
      </w:pPr>
      <w:r w:rsidRPr="00FC0795">
        <w:rPr>
          <w:rFonts w:ascii="Arial" w:hAnsi="Arial" w:cs="Arial"/>
          <w:b/>
          <w:noProof/>
          <w:color w:val="000000"/>
          <w:sz w:val="24"/>
          <w:szCs w:val="24"/>
        </w:rPr>
        <w:t>Dokumentų redagavimas:</w:t>
      </w:r>
    </w:p>
    <w:p w14:paraId="1D33D9AE"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 xml:space="preserve">Dokumento redagavimo lange turi būti galimybė valdyti visas reikšmes išvardintas </w:t>
      </w:r>
      <w:r w:rsidRPr="00FC0795">
        <w:rPr>
          <w:rFonts w:ascii="Arial" w:hAnsi="Arial" w:cs="Arial"/>
          <w:noProof/>
          <w:color w:val="000000"/>
          <w:sz w:val="24"/>
          <w:szCs w:val="24"/>
        </w:rPr>
        <w:fldChar w:fldCharType="begin"/>
      </w:r>
      <w:r w:rsidRPr="00FC0795">
        <w:rPr>
          <w:rFonts w:ascii="Arial" w:hAnsi="Arial" w:cs="Arial"/>
          <w:noProof/>
          <w:color w:val="000000"/>
          <w:sz w:val="24"/>
          <w:szCs w:val="24"/>
        </w:rPr>
        <w:instrText xml:space="preserve"> REF _Ref3886776 \r \h  \* MERGEFORMAT </w:instrText>
      </w:r>
      <w:r w:rsidRPr="00FC0795">
        <w:rPr>
          <w:rFonts w:ascii="Arial" w:hAnsi="Arial" w:cs="Arial"/>
          <w:noProof/>
          <w:color w:val="000000"/>
          <w:sz w:val="24"/>
          <w:szCs w:val="24"/>
        </w:rPr>
      </w:r>
      <w:r w:rsidRPr="00FC0795">
        <w:rPr>
          <w:rFonts w:ascii="Arial" w:hAnsi="Arial" w:cs="Arial"/>
          <w:noProof/>
          <w:color w:val="000000"/>
          <w:sz w:val="24"/>
          <w:szCs w:val="24"/>
        </w:rPr>
        <w:fldChar w:fldCharType="separate"/>
      </w:r>
      <w:r w:rsidRPr="00FC0795">
        <w:rPr>
          <w:rFonts w:ascii="Arial" w:hAnsi="Arial" w:cs="Arial"/>
          <w:noProof/>
          <w:color w:val="000000"/>
          <w:sz w:val="24"/>
          <w:szCs w:val="24"/>
        </w:rPr>
        <w:t>6.2.6.2</w:t>
      </w:r>
      <w:r w:rsidRPr="00FC0795">
        <w:rPr>
          <w:rFonts w:ascii="Arial" w:hAnsi="Arial" w:cs="Arial"/>
          <w:noProof/>
          <w:color w:val="000000"/>
          <w:sz w:val="24"/>
          <w:szCs w:val="24"/>
        </w:rPr>
        <w:fldChar w:fldCharType="end"/>
      </w:r>
      <w:r w:rsidRPr="00FC0795">
        <w:rPr>
          <w:rFonts w:ascii="Arial" w:hAnsi="Arial" w:cs="Arial"/>
          <w:noProof/>
          <w:color w:val="000000"/>
          <w:sz w:val="24"/>
          <w:szCs w:val="24"/>
        </w:rPr>
        <w:t xml:space="preserve"> punkte;</w:t>
      </w:r>
    </w:p>
    <w:p w14:paraId="6932B3BD"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Turi būti galimybė redaguoti tekstą: keisti teksto turinį, valdyti formatavimą, atlikti visą kitą funkcionalumą, kuris leidžiamas MS Word programinėje įrangoje.</w:t>
      </w:r>
    </w:p>
    <w:p w14:paraId="59263718"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bookmarkStart w:id="34" w:name="_Ref3886929"/>
      <w:r w:rsidRPr="00FC0795">
        <w:rPr>
          <w:rFonts w:ascii="Arial" w:hAnsi="Arial" w:cs="Arial"/>
          <w:noProof/>
          <w:color w:val="000000"/>
          <w:sz w:val="24"/>
          <w:szCs w:val="24"/>
        </w:rPr>
        <w:t>Pridėti ryšius į cituojamus ar keičiamus kitus teisės aktus;</w:t>
      </w:r>
      <w:bookmarkEnd w:id="34"/>
    </w:p>
    <w:p w14:paraId="2A1C80F7"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bookmarkStart w:id="35" w:name="_Ref3895673"/>
      <w:r w:rsidRPr="00FC0795">
        <w:rPr>
          <w:rFonts w:ascii="Arial" w:hAnsi="Arial" w:cs="Arial"/>
          <w:noProof/>
          <w:color w:val="000000"/>
          <w:sz w:val="24"/>
          <w:szCs w:val="24"/>
        </w:rPr>
        <w:t xml:space="preserve">Dokumento tekstuose sukurti hipertekstines nuorodas į cituojamus ar keičiamus kitus teisės aktus (techninės specifikacijos </w:t>
      </w:r>
      <w:r w:rsidRPr="00FC0795">
        <w:rPr>
          <w:rFonts w:ascii="Arial" w:hAnsi="Arial" w:cs="Arial"/>
          <w:sz w:val="24"/>
          <w:szCs w:val="24"/>
        </w:rPr>
        <w:fldChar w:fldCharType="begin"/>
      </w:r>
      <w:r w:rsidRPr="00FC0795">
        <w:rPr>
          <w:rFonts w:ascii="Arial" w:hAnsi="Arial" w:cs="Arial"/>
          <w:noProof/>
          <w:color w:val="000000"/>
          <w:sz w:val="24"/>
          <w:szCs w:val="24"/>
        </w:rPr>
        <w:instrText xml:space="preserve"> REF _Ref3886929 \r \h </w:instrText>
      </w:r>
      <w:r w:rsidRPr="00FC0795">
        <w:rPr>
          <w:rFonts w:ascii="Arial" w:hAnsi="Arial" w:cs="Arial"/>
          <w:sz w:val="24"/>
          <w:szCs w:val="24"/>
        </w:rPr>
        <w:instrText xml:space="preserve"> \* MERGEFORMAT </w:instrText>
      </w:r>
      <w:r w:rsidRPr="00FC0795">
        <w:rPr>
          <w:rFonts w:ascii="Arial" w:hAnsi="Arial" w:cs="Arial"/>
          <w:sz w:val="24"/>
          <w:szCs w:val="24"/>
        </w:rPr>
      </w:r>
      <w:r w:rsidRPr="00FC0795">
        <w:rPr>
          <w:rFonts w:ascii="Arial" w:hAnsi="Arial" w:cs="Arial"/>
          <w:sz w:val="24"/>
          <w:szCs w:val="24"/>
        </w:rPr>
        <w:fldChar w:fldCharType="separate"/>
      </w:r>
      <w:r w:rsidRPr="00FC0795">
        <w:rPr>
          <w:rFonts w:ascii="Arial" w:hAnsi="Arial" w:cs="Arial"/>
          <w:noProof/>
          <w:color w:val="000000"/>
          <w:sz w:val="24"/>
          <w:szCs w:val="24"/>
        </w:rPr>
        <w:t>6.2.7.3</w:t>
      </w:r>
      <w:r w:rsidRPr="00FC0795">
        <w:rPr>
          <w:rFonts w:ascii="Arial" w:hAnsi="Arial" w:cs="Arial"/>
          <w:sz w:val="24"/>
          <w:szCs w:val="24"/>
        </w:rPr>
        <w:fldChar w:fldCharType="end"/>
      </w:r>
      <w:r w:rsidRPr="00FC0795">
        <w:rPr>
          <w:rFonts w:ascii="Arial" w:hAnsi="Arial" w:cs="Arial"/>
          <w:noProof/>
          <w:color w:val="000000"/>
          <w:sz w:val="24"/>
          <w:szCs w:val="24"/>
        </w:rPr>
        <w:t xml:space="preserve"> punkto reikalavimas).</w:t>
      </w:r>
      <w:bookmarkEnd w:id="35"/>
    </w:p>
    <w:p w14:paraId="228C5721" w14:textId="77777777" w:rsidR="00FC0795" w:rsidRPr="00FC0795" w:rsidRDefault="00FC0795" w:rsidP="00527216">
      <w:pPr>
        <w:pStyle w:val="Sraopastraipa"/>
        <w:numPr>
          <w:ilvl w:val="2"/>
          <w:numId w:val="45"/>
        </w:numPr>
        <w:tabs>
          <w:tab w:val="left" w:pos="4820"/>
          <w:tab w:val="right" w:pos="9638"/>
        </w:tabs>
        <w:autoSpaceDN w:val="0"/>
        <w:spacing w:after="0" w:line="240" w:lineRule="auto"/>
        <w:ind w:hanging="680"/>
        <w:jc w:val="both"/>
        <w:rPr>
          <w:rFonts w:ascii="Arial" w:hAnsi="Arial" w:cs="Arial"/>
          <w:b/>
          <w:noProof/>
          <w:color w:val="000000"/>
          <w:sz w:val="24"/>
          <w:szCs w:val="24"/>
        </w:rPr>
      </w:pPr>
      <w:bookmarkStart w:id="36" w:name="_Ref3905280"/>
      <w:r w:rsidRPr="00FC0795">
        <w:rPr>
          <w:rFonts w:ascii="Arial" w:hAnsi="Arial" w:cs="Arial"/>
          <w:b/>
          <w:noProof/>
          <w:color w:val="000000"/>
          <w:sz w:val="24"/>
          <w:szCs w:val="24"/>
        </w:rPr>
        <w:t>Nuasmeninimas:</w:t>
      </w:r>
      <w:bookmarkEnd w:id="36"/>
    </w:p>
    <w:p w14:paraId="7CF746D4"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Pateikiamas įskiepis į MS Word programinę įrangą, kuris teisės aktų rengėjams leidžia pažymėti rengiamuose dokumentuose vietas, kurios tvarkymo metu turės būti nuasmenintos;</w:t>
      </w:r>
    </w:p>
    <w:p w14:paraId="35653BE9"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Administravimo priemonės turi leisti sukurti nuasmenintą dokumento versiją;</w:t>
      </w:r>
    </w:p>
    <w:p w14:paraId="07B82E18"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Nuasmeninta dokumento versija turi būti susieta ryšiais su nenuasmeninta dokumento versija;</w:t>
      </w:r>
    </w:p>
    <w:p w14:paraId="3FCCF708" w14:textId="77777777" w:rsidR="00FC0795" w:rsidRPr="00FC0795" w:rsidRDefault="00FC0795" w:rsidP="00527216">
      <w:pPr>
        <w:pStyle w:val="Sraopastraipa"/>
        <w:numPr>
          <w:ilvl w:val="2"/>
          <w:numId w:val="45"/>
        </w:numPr>
        <w:tabs>
          <w:tab w:val="left" w:pos="4820"/>
          <w:tab w:val="right" w:pos="9638"/>
        </w:tabs>
        <w:autoSpaceDN w:val="0"/>
        <w:spacing w:after="0" w:line="240" w:lineRule="auto"/>
        <w:ind w:hanging="680"/>
        <w:jc w:val="both"/>
        <w:rPr>
          <w:rFonts w:ascii="Arial" w:hAnsi="Arial" w:cs="Arial"/>
          <w:b/>
          <w:noProof/>
          <w:color w:val="000000"/>
          <w:sz w:val="24"/>
          <w:szCs w:val="24"/>
        </w:rPr>
      </w:pPr>
      <w:r w:rsidRPr="00FC0795">
        <w:rPr>
          <w:rFonts w:ascii="Arial" w:hAnsi="Arial" w:cs="Arial"/>
          <w:b/>
          <w:noProof/>
          <w:color w:val="000000"/>
          <w:sz w:val="24"/>
          <w:szCs w:val="24"/>
        </w:rPr>
        <w:t>Trynimas:</w:t>
      </w:r>
    </w:p>
    <w:p w14:paraId="352DBD1B"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Administravimo priemonės turi leisti saugomą dokumentą ištrinti iš sistemos;</w:t>
      </w:r>
    </w:p>
    <w:p w14:paraId="36BC8E6C"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Administravimo priemonės turi leisti saugomą dokumento kortelę ištrinti iš sistemos;</w:t>
      </w:r>
    </w:p>
    <w:p w14:paraId="7AB0A85C"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Posistemis turi neleisti ištrinti daugiau negu vieno dokumento.</w:t>
      </w:r>
    </w:p>
    <w:p w14:paraId="6637DD89" w14:textId="77777777" w:rsidR="00FC0795" w:rsidRPr="00FC0795" w:rsidRDefault="00FC0795" w:rsidP="004346D8">
      <w:pPr>
        <w:pStyle w:val="Sraopastraipa"/>
        <w:numPr>
          <w:ilvl w:val="2"/>
          <w:numId w:val="45"/>
        </w:numPr>
        <w:autoSpaceDN w:val="0"/>
        <w:spacing w:after="0" w:line="240" w:lineRule="auto"/>
        <w:ind w:hanging="680"/>
        <w:jc w:val="both"/>
        <w:rPr>
          <w:rFonts w:ascii="Arial" w:hAnsi="Arial" w:cs="Arial"/>
          <w:b/>
          <w:noProof/>
          <w:color w:val="000000"/>
          <w:sz w:val="24"/>
          <w:szCs w:val="24"/>
        </w:rPr>
      </w:pPr>
      <w:r w:rsidRPr="00FC0795">
        <w:rPr>
          <w:rFonts w:ascii="Arial" w:hAnsi="Arial" w:cs="Arial"/>
          <w:b/>
          <w:noProof/>
          <w:color w:val="000000"/>
          <w:sz w:val="24"/>
          <w:szCs w:val="24"/>
        </w:rPr>
        <w:t>Klasifikatorių, rubrikatorių valdymas:</w:t>
      </w:r>
    </w:p>
    <w:p w14:paraId="083AC463"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Sistemoje turi būti galimybė įtraukti naujus klasifikatorius, juos trinti, keisti jų pavadinimus;</w:t>
      </w:r>
    </w:p>
    <w:p w14:paraId="518CC7DB"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Sistema turi leisti įtraukti naujus rubrikatorius, juos trinti, keisti jų pavadinimus, pakeisti rubrikatoriaus grupę.</w:t>
      </w:r>
    </w:p>
    <w:p w14:paraId="20DBF7C0" w14:textId="77777777" w:rsidR="00FC0795" w:rsidRPr="00FC0795" w:rsidRDefault="00FC0795" w:rsidP="004346D8">
      <w:pPr>
        <w:pStyle w:val="Sraopastraipa"/>
        <w:numPr>
          <w:ilvl w:val="2"/>
          <w:numId w:val="45"/>
        </w:numPr>
        <w:autoSpaceDN w:val="0"/>
        <w:spacing w:after="0" w:line="240" w:lineRule="auto"/>
        <w:ind w:hanging="680"/>
        <w:jc w:val="both"/>
        <w:rPr>
          <w:rFonts w:ascii="Arial" w:hAnsi="Arial" w:cs="Arial"/>
          <w:b/>
          <w:noProof/>
          <w:color w:val="000000"/>
          <w:sz w:val="24"/>
          <w:szCs w:val="24"/>
        </w:rPr>
      </w:pPr>
      <w:bookmarkStart w:id="37" w:name="_Ref3887692"/>
      <w:r w:rsidRPr="00FC0795">
        <w:rPr>
          <w:rFonts w:ascii="Arial" w:hAnsi="Arial" w:cs="Arial"/>
          <w:b/>
          <w:noProof/>
          <w:color w:val="000000"/>
          <w:sz w:val="24"/>
          <w:szCs w:val="24"/>
        </w:rPr>
        <w:t>Sistemos administravime turi būti numatyti šie funkcionalumai:</w:t>
      </w:r>
      <w:bookmarkEnd w:id="37"/>
    </w:p>
    <w:p w14:paraId="31BC3666"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Galimybė keisti numatytąjį adresą, kuriuo bus atidaromas teisės aktas peržiūrai naršyklėje;</w:t>
      </w:r>
    </w:p>
    <w:p w14:paraId="1C7FC2FF"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Atpažinimo šablono valdymas;</w:t>
      </w:r>
    </w:p>
    <w:p w14:paraId="6C685F3D"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Automatinis atpažinto teksto dalies keitimas į numatytąsias reikšmes;</w:t>
      </w:r>
    </w:p>
    <w:p w14:paraId="7B1AA69C"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El. pašto serverio nustatymai;</w:t>
      </w:r>
    </w:p>
    <w:p w14:paraId="4876ADD3" w14:textId="77777777" w:rsidR="00FC0795" w:rsidRPr="00FC0795" w:rsidRDefault="00FC0795" w:rsidP="00FC0795">
      <w:pPr>
        <w:pStyle w:val="Sraopastraipa"/>
        <w:numPr>
          <w:ilvl w:val="3"/>
          <w:numId w:val="45"/>
        </w:numPr>
        <w:tabs>
          <w:tab w:val="left" w:pos="8647"/>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Posistemio vartotojų įvedimas, keitimas, trynimas, rolių nustatymas;</w:t>
      </w:r>
    </w:p>
    <w:p w14:paraId="0BF75AF0"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lastRenderedPageBreak/>
        <w:t>Posistemio vartotojai skirstomi į dvi grupes: administratoriai ir redaktoriai;</w:t>
      </w:r>
    </w:p>
    <w:p w14:paraId="2B685027" w14:textId="77777777" w:rsidR="00FC0795" w:rsidRPr="00FC0795" w:rsidRDefault="00FC0795" w:rsidP="00FC0795">
      <w:pPr>
        <w:pStyle w:val="Sraopastraipa"/>
        <w:numPr>
          <w:ilvl w:val="3"/>
          <w:numId w:val="45"/>
        </w:numPr>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 xml:space="preserve">Administratoriai turi turėti visas tas pačias teises kaip ir redaktoriai. Sistemos administratoriai papildomai gali valdyti sistemos nustatymus išvardintus šio dokumento </w:t>
      </w:r>
      <w:r w:rsidRPr="00FC0795">
        <w:rPr>
          <w:rFonts w:ascii="Arial" w:hAnsi="Arial" w:cs="Arial"/>
          <w:noProof/>
          <w:color w:val="000000"/>
          <w:sz w:val="24"/>
          <w:szCs w:val="24"/>
        </w:rPr>
        <w:fldChar w:fldCharType="begin"/>
      </w:r>
      <w:r w:rsidRPr="00FC0795">
        <w:rPr>
          <w:rFonts w:ascii="Arial" w:hAnsi="Arial" w:cs="Arial"/>
          <w:noProof/>
          <w:color w:val="000000"/>
          <w:sz w:val="24"/>
          <w:szCs w:val="24"/>
        </w:rPr>
        <w:instrText xml:space="preserve"> REF _Ref3887692 \r \h  \* MERGEFORMAT </w:instrText>
      </w:r>
      <w:r w:rsidRPr="00FC0795">
        <w:rPr>
          <w:rFonts w:ascii="Arial" w:hAnsi="Arial" w:cs="Arial"/>
          <w:noProof/>
          <w:color w:val="000000"/>
          <w:sz w:val="24"/>
          <w:szCs w:val="24"/>
        </w:rPr>
      </w:r>
      <w:r w:rsidRPr="00FC0795">
        <w:rPr>
          <w:rFonts w:ascii="Arial" w:hAnsi="Arial" w:cs="Arial"/>
          <w:noProof/>
          <w:color w:val="000000"/>
          <w:sz w:val="24"/>
          <w:szCs w:val="24"/>
        </w:rPr>
        <w:fldChar w:fldCharType="separate"/>
      </w:r>
      <w:r w:rsidRPr="00FC0795">
        <w:rPr>
          <w:rFonts w:ascii="Arial" w:hAnsi="Arial" w:cs="Arial"/>
          <w:noProof/>
          <w:color w:val="000000"/>
          <w:sz w:val="24"/>
          <w:szCs w:val="24"/>
        </w:rPr>
        <w:t>6.2.11</w:t>
      </w:r>
      <w:r w:rsidRPr="00FC0795">
        <w:rPr>
          <w:rFonts w:ascii="Arial" w:hAnsi="Arial" w:cs="Arial"/>
          <w:noProof/>
          <w:color w:val="000000"/>
          <w:sz w:val="24"/>
          <w:szCs w:val="24"/>
        </w:rPr>
        <w:fldChar w:fldCharType="end"/>
      </w:r>
      <w:r w:rsidRPr="00FC0795">
        <w:rPr>
          <w:rFonts w:ascii="Arial" w:hAnsi="Arial" w:cs="Arial"/>
          <w:noProof/>
          <w:color w:val="000000"/>
          <w:sz w:val="24"/>
          <w:szCs w:val="24"/>
        </w:rPr>
        <w:t xml:space="preserve"> punkte.</w:t>
      </w:r>
    </w:p>
    <w:p w14:paraId="5BD7AD07"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b/>
          <w:noProof/>
          <w:color w:val="000000"/>
          <w:sz w:val="24"/>
          <w:szCs w:val="24"/>
        </w:rPr>
      </w:pPr>
      <w:r w:rsidRPr="00FC0795">
        <w:rPr>
          <w:rFonts w:ascii="Arial" w:hAnsi="Arial" w:cs="Arial"/>
          <w:b/>
          <w:noProof/>
          <w:color w:val="000000"/>
          <w:sz w:val="24"/>
          <w:szCs w:val="24"/>
        </w:rPr>
        <w:t>Teisės aktų publikavimo posistemė:</w:t>
      </w:r>
    </w:p>
    <w:p w14:paraId="7C15BC9B" w14:textId="77777777" w:rsidR="00FC0795" w:rsidRPr="00FC0795" w:rsidRDefault="00FC0795" w:rsidP="004346D8">
      <w:pPr>
        <w:pStyle w:val="Sraopastraipa"/>
        <w:numPr>
          <w:ilvl w:val="2"/>
          <w:numId w:val="45"/>
        </w:numPr>
        <w:tabs>
          <w:tab w:val="left" w:pos="4820"/>
          <w:tab w:val="right" w:pos="9638"/>
        </w:tabs>
        <w:autoSpaceDN w:val="0"/>
        <w:spacing w:after="0" w:line="240" w:lineRule="auto"/>
        <w:ind w:left="851" w:firstLine="0"/>
        <w:jc w:val="both"/>
        <w:rPr>
          <w:rFonts w:ascii="Arial" w:hAnsi="Arial" w:cs="Arial"/>
          <w:noProof/>
          <w:color w:val="000000"/>
          <w:sz w:val="24"/>
          <w:szCs w:val="24"/>
        </w:rPr>
      </w:pPr>
      <w:r w:rsidRPr="00FC0795">
        <w:rPr>
          <w:rFonts w:ascii="Arial" w:hAnsi="Arial" w:cs="Arial"/>
          <w:noProof/>
          <w:color w:val="000000"/>
          <w:sz w:val="24"/>
          <w:szCs w:val="24"/>
        </w:rPr>
        <w:t xml:space="preserve">Teisės aktų publikavimo posistemę turi sudaryti aplikacija veikianti per interneto naršyklę. </w:t>
      </w:r>
    </w:p>
    <w:p w14:paraId="68F1890E" w14:textId="77777777" w:rsidR="00FC0795" w:rsidRPr="00FC0795" w:rsidRDefault="00FC0795" w:rsidP="00FC0795">
      <w:pPr>
        <w:pStyle w:val="Sraopastraipa"/>
        <w:tabs>
          <w:tab w:val="left" w:pos="4820"/>
          <w:tab w:val="right" w:pos="9638"/>
        </w:tabs>
        <w:ind w:left="851"/>
        <w:jc w:val="both"/>
        <w:rPr>
          <w:rFonts w:ascii="Arial" w:hAnsi="Arial" w:cs="Arial"/>
          <w:noProof/>
          <w:color w:val="000000"/>
          <w:sz w:val="24"/>
          <w:szCs w:val="24"/>
        </w:rPr>
      </w:pPr>
    </w:p>
    <w:p w14:paraId="1523DCF1" w14:textId="77777777" w:rsidR="00FC0795" w:rsidRPr="00FC0795" w:rsidRDefault="00FC0795" w:rsidP="004346D8">
      <w:pPr>
        <w:pStyle w:val="Sraopastraipa"/>
        <w:numPr>
          <w:ilvl w:val="2"/>
          <w:numId w:val="45"/>
        </w:numPr>
        <w:tabs>
          <w:tab w:val="left" w:pos="4820"/>
          <w:tab w:val="right" w:pos="9638"/>
        </w:tabs>
        <w:autoSpaceDN w:val="0"/>
        <w:spacing w:after="0" w:line="240" w:lineRule="auto"/>
        <w:ind w:hanging="680"/>
        <w:jc w:val="both"/>
        <w:rPr>
          <w:rFonts w:ascii="Arial" w:hAnsi="Arial" w:cs="Arial"/>
          <w:b/>
          <w:noProof/>
          <w:color w:val="000000"/>
          <w:sz w:val="24"/>
          <w:szCs w:val="24"/>
        </w:rPr>
      </w:pPr>
      <w:r w:rsidRPr="00FC0795">
        <w:rPr>
          <w:rFonts w:ascii="Arial" w:hAnsi="Arial" w:cs="Arial"/>
          <w:b/>
          <w:noProof/>
          <w:color w:val="000000"/>
          <w:sz w:val="24"/>
          <w:szCs w:val="24"/>
        </w:rPr>
        <w:t>Teisės aktų posistemės funkcionalumas:</w:t>
      </w:r>
    </w:p>
    <w:p w14:paraId="1BDFD0E3" w14:textId="77777777" w:rsidR="00FC0795" w:rsidRPr="00FC0795" w:rsidRDefault="00FC0795" w:rsidP="00FC0795">
      <w:pPr>
        <w:pStyle w:val="Sraopastraipa"/>
        <w:numPr>
          <w:ilvl w:val="3"/>
          <w:numId w:val="45"/>
        </w:numPr>
        <w:tabs>
          <w:tab w:val="left" w:pos="4820"/>
          <w:tab w:val="right" w:pos="9638"/>
        </w:tabs>
        <w:autoSpaceDN w:val="0"/>
        <w:spacing w:after="0" w:line="240" w:lineRule="auto"/>
        <w:jc w:val="both"/>
        <w:rPr>
          <w:rFonts w:ascii="Arial" w:hAnsi="Arial" w:cs="Arial"/>
          <w:b/>
          <w:noProof/>
          <w:color w:val="000000"/>
          <w:sz w:val="24"/>
          <w:szCs w:val="24"/>
        </w:rPr>
      </w:pPr>
      <w:r w:rsidRPr="00FC0795">
        <w:rPr>
          <w:rFonts w:ascii="Arial" w:hAnsi="Arial" w:cs="Arial"/>
          <w:b/>
          <w:noProof/>
          <w:color w:val="000000"/>
          <w:sz w:val="24"/>
          <w:szCs w:val="24"/>
        </w:rPr>
        <w:t>Paieška:</w:t>
      </w:r>
    </w:p>
    <w:p w14:paraId="745D44F1"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Teisės aktų posistemėje turi būti galimybė atlikti dokumentų paiešką pagal: numerį, datą (rėžiuose nuo iki), skyrių, dokumento tipą, pavadinimą (ar jo fragmentą), teksto turinio fragmentą;</w:t>
      </w:r>
    </w:p>
    <w:p w14:paraId="392ABF65"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atliktos paieškos atvaizdavimo lange turi būti pateikiama ši informacija: rastų rezultatų skaičius, paieškos kriterijai, viename sąrašo lange rodomų elementų skaičius, sąrašas teisės aktų, atitinkančių paieškos kriterijus;</w:t>
      </w:r>
    </w:p>
    <w:p w14:paraId="37FD6A9F"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rastų teisės aktų sąrašas turi susidėti iš šios informacijos: teisės akto pavadinimo, numerio, datos, skyriaus, tipo, galiojimo statuso;</w:t>
      </w:r>
    </w:p>
    <w:p w14:paraId="0FF022F1"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iš vaizduojamo sąrašo turi būti galimybė patekti į HTML variantu pateikiamą tekstinį teisės aktą;</w:t>
      </w:r>
    </w:p>
    <w:p w14:paraId="0A792E7A" w14:textId="77777777" w:rsidR="00FC0795" w:rsidRPr="00FC0795" w:rsidRDefault="00FC0795" w:rsidP="00FC0795">
      <w:pPr>
        <w:pStyle w:val="Sraopastraipa"/>
        <w:numPr>
          <w:ilvl w:val="3"/>
          <w:numId w:val="45"/>
        </w:numPr>
        <w:tabs>
          <w:tab w:val="left" w:pos="4820"/>
          <w:tab w:val="right" w:pos="9638"/>
        </w:tabs>
        <w:autoSpaceDN w:val="0"/>
        <w:spacing w:after="0" w:line="240" w:lineRule="auto"/>
        <w:jc w:val="both"/>
        <w:rPr>
          <w:rFonts w:ascii="Arial" w:hAnsi="Arial" w:cs="Arial"/>
          <w:b/>
          <w:noProof/>
          <w:color w:val="000000"/>
          <w:sz w:val="24"/>
          <w:szCs w:val="24"/>
        </w:rPr>
      </w:pPr>
      <w:r w:rsidRPr="00FC0795">
        <w:rPr>
          <w:rFonts w:ascii="Arial" w:hAnsi="Arial" w:cs="Arial"/>
          <w:b/>
          <w:noProof/>
          <w:color w:val="000000"/>
          <w:sz w:val="24"/>
          <w:szCs w:val="24"/>
        </w:rPr>
        <w:t>Teisės akto atvaizdavimas:</w:t>
      </w:r>
    </w:p>
    <w:p w14:paraId="65F8B744"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Teisės akto atvaizdavimo langas turi būti sudarytas iš metaduomenų, valdymo ir dokumento teksto atvaizdavimo sričių;</w:t>
      </w:r>
    </w:p>
    <w:p w14:paraId="119B8758"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Valdymo srityje turi būti galimybė: pasirinkti dokumento redakciją, grįžti į rezultatų sąrašą, atsisiųsti dokumentą originaliu formatu, galimybė atidaryti susijusius, keičiančius, pakeistus kitus dokumentus;</w:t>
      </w:r>
    </w:p>
    <w:p w14:paraId="16A3F411"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Metaduomenų srityje turi būti atvaizduojama: dokumento tipas, numeris, data, skyrius, priėmęs dokumentą;</w:t>
      </w:r>
    </w:p>
    <w:p w14:paraId="2AD6F363"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b/>
          <w:noProof/>
          <w:color w:val="000000"/>
          <w:sz w:val="24"/>
          <w:szCs w:val="24"/>
        </w:rPr>
      </w:pPr>
      <w:r w:rsidRPr="00FC0795">
        <w:rPr>
          <w:rFonts w:ascii="Arial" w:hAnsi="Arial" w:cs="Arial"/>
          <w:b/>
          <w:noProof/>
          <w:color w:val="000000"/>
          <w:sz w:val="24"/>
          <w:szCs w:val="24"/>
        </w:rPr>
        <w:t xml:space="preserve">Dokumento teksto atvaizdavimo srityje: </w:t>
      </w:r>
    </w:p>
    <w:p w14:paraId="1343F42F" w14:textId="361AE7E7" w:rsidR="00FC0795" w:rsidRPr="00FC0795" w:rsidRDefault="004538E4" w:rsidP="00FC0795">
      <w:pPr>
        <w:pStyle w:val="Sraopastraipa"/>
        <w:numPr>
          <w:ilvl w:val="5"/>
          <w:numId w:val="45"/>
        </w:numPr>
        <w:tabs>
          <w:tab w:val="left" w:pos="4820"/>
          <w:tab w:val="right" w:pos="9638"/>
        </w:tabs>
        <w:autoSpaceDN w:val="0"/>
        <w:spacing w:after="0" w:line="240" w:lineRule="auto"/>
        <w:jc w:val="both"/>
        <w:rPr>
          <w:rFonts w:ascii="Arial" w:hAnsi="Arial" w:cs="Arial"/>
          <w:noProof/>
          <w:color w:val="000000"/>
          <w:sz w:val="24"/>
          <w:szCs w:val="24"/>
        </w:rPr>
      </w:pPr>
      <w:r>
        <w:rPr>
          <w:rFonts w:ascii="Arial" w:hAnsi="Arial" w:cs="Arial"/>
          <w:noProof/>
          <w:color w:val="000000"/>
          <w:sz w:val="24"/>
          <w:szCs w:val="24"/>
        </w:rPr>
        <w:t xml:space="preserve"> </w:t>
      </w:r>
      <w:r w:rsidR="00FC0795" w:rsidRPr="00FC0795">
        <w:rPr>
          <w:rFonts w:ascii="Arial" w:hAnsi="Arial" w:cs="Arial"/>
          <w:noProof/>
          <w:color w:val="000000"/>
          <w:sz w:val="24"/>
          <w:szCs w:val="24"/>
        </w:rPr>
        <w:t>turi būti atvaizduojamas dokumento tekstinis turinys, kurio atvaizdavimas turi būti kuo įmanoma artimesnis originalui, pateiktam .doc, .docx, arba .odt formatais;</w:t>
      </w:r>
    </w:p>
    <w:p w14:paraId="30FB7309" w14:textId="413F4709" w:rsidR="00FC0795" w:rsidRPr="00FC0795" w:rsidRDefault="004538E4" w:rsidP="00FC0795">
      <w:pPr>
        <w:pStyle w:val="Sraopastraipa"/>
        <w:numPr>
          <w:ilvl w:val="5"/>
          <w:numId w:val="45"/>
        </w:numPr>
        <w:tabs>
          <w:tab w:val="left" w:pos="4820"/>
          <w:tab w:val="right" w:pos="9638"/>
        </w:tabs>
        <w:autoSpaceDN w:val="0"/>
        <w:spacing w:after="0" w:line="240" w:lineRule="auto"/>
        <w:jc w:val="both"/>
        <w:rPr>
          <w:rFonts w:ascii="Arial" w:hAnsi="Arial" w:cs="Arial"/>
          <w:noProof/>
          <w:color w:val="000000"/>
          <w:sz w:val="24"/>
          <w:szCs w:val="24"/>
        </w:rPr>
      </w:pPr>
      <w:r>
        <w:rPr>
          <w:rFonts w:ascii="Arial" w:hAnsi="Arial" w:cs="Arial"/>
          <w:noProof/>
          <w:color w:val="000000"/>
          <w:sz w:val="24"/>
          <w:szCs w:val="24"/>
        </w:rPr>
        <w:t xml:space="preserve"> </w:t>
      </w:r>
      <w:r w:rsidR="00FC0795" w:rsidRPr="00FC0795">
        <w:rPr>
          <w:rFonts w:ascii="Arial" w:hAnsi="Arial" w:cs="Arial"/>
          <w:noProof/>
          <w:color w:val="000000"/>
          <w:sz w:val="24"/>
          <w:szCs w:val="24"/>
        </w:rPr>
        <w:t>Galimybė per hipertekstines nuorodas patekti į cituojamus ar keičiamus kitus teisės aktus (techninės specifikacijos 6.2.7.4 punkto reikalavimas).</w:t>
      </w:r>
    </w:p>
    <w:p w14:paraId="3978F072" w14:textId="77777777" w:rsidR="00FC0795" w:rsidRPr="00FC0795" w:rsidRDefault="00FC0795" w:rsidP="00FC0795">
      <w:pPr>
        <w:pStyle w:val="Sraopastraipa"/>
        <w:numPr>
          <w:ilvl w:val="3"/>
          <w:numId w:val="45"/>
        </w:numPr>
        <w:tabs>
          <w:tab w:val="left" w:pos="4820"/>
          <w:tab w:val="right" w:pos="9638"/>
        </w:tabs>
        <w:autoSpaceDN w:val="0"/>
        <w:spacing w:after="0" w:line="240" w:lineRule="auto"/>
        <w:jc w:val="both"/>
        <w:rPr>
          <w:rFonts w:ascii="Arial" w:hAnsi="Arial" w:cs="Arial"/>
          <w:b/>
          <w:noProof/>
          <w:color w:val="000000"/>
          <w:sz w:val="24"/>
          <w:szCs w:val="24"/>
        </w:rPr>
      </w:pPr>
      <w:r w:rsidRPr="00FC0795">
        <w:rPr>
          <w:rFonts w:ascii="Arial" w:hAnsi="Arial" w:cs="Arial"/>
          <w:b/>
          <w:noProof/>
          <w:color w:val="000000"/>
          <w:sz w:val="24"/>
          <w:szCs w:val="24"/>
        </w:rPr>
        <w:t>Kitas funkcionalumas:</w:t>
      </w:r>
    </w:p>
    <w:p w14:paraId="6FAD0686"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Teisės aktų paieškos posistemė turi atitikti šiuolaikinius standartus ir veikti su populiariausiomis naršyklėmis;</w:t>
      </w:r>
    </w:p>
    <w:p w14:paraId="5BE03CF6"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Teisės aktų posistemės dizainas turi būti suprojektuotas taip, kad prisitaikytų prie įvairių įrenginių dydžių;</w:t>
      </w:r>
    </w:p>
    <w:p w14:paraId="448F93FD"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Išimtis gali būti taikoma tais atvejais, jeigu viešinamo dokumento formatas paruoštas yra taip, kad negali būti pritaikytas prisitaikančio ekrano dydžio standartui;</w:t>
      </w:r>
    </w:p>
    <w:p w14:paraId="532D3CF5"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Per URL parametrus turi būti suteikta galimybė atidaryti tiesiogiai dokumentą, pagal unikalų identifikacinį numerį;</w:t>
      </w:r>
    </w:p>
    <w:p w14:paraId="09885A00"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noProof/>
          <w:color w:val="000000"/>
          <w:sz w:val="24"/>
          <w:szCs w:val="24"/>
        </w:rPr>
      </w:pPr>
      <w:r w:rsidRPr="00FC0795">
        <w:rPr>
          <w:rFonts w:ascii="Arial" w:hAnsi="Arial" w:cs="Arial"/>
          <w:noProof/>
          <w:color w:val="000000"/>
          <w:sz w:val="24"/>
          <w:szCs w:val="24"/>
        </w:rPr>
        <w:t>Turi būti pateikta viešai prieinama aplikacijos programavimo sąsaja (API). API turi turėti sąsają per kurią būtų galima atlikti analogiškus paieškos veiksmus kaip ir per vartotojo sąsają.</w:t>
      </w:r>
    </w:p>
    <w:p w14:paraId="4EF1610E" w14:textId="77777777" w:rsidR="00FC0795" w:rsidRPr="00FC0795" w:rsidRDefault="00FC0795" w:rsidP="00DF79ED">
      <w:pPr>
        <w:pStyle w:val="Sraopastraipa"/>
        <w:numPr>
          <w:ilvl w:val="2"/>
          <w:numId w:val="45"/>
        </w:numPr>
        <w:tabs>
          <w:tab w:val="left" w:pos="4820"/>
          <w:tab w:val="right" w:pos="9638"/>
        </w:tabs>
        <w:autoSpaceDN w:val="0"/>
        <w:spacing w:after="0" w:line="240" w:lineRule="auto"/>
        <w:ind w:hanging="680"/>
        <w:jc w:val="both"/>
        <w:rPr>
          <w:rFonts w:ascii="Arial" w:hAnsi="Arial" w:cs="Arial"/>
          <w:b/>
          <w:noProof/>
          <w:color w:val="000000"/>
          <w:sz w:val="24"/>
          <w:szCs w:val="24"/>
        </w:rPr>
      </w:pPr>
      <w:r w:rsidRPr="00FC0795">
        <w:rPr>
          <w:rFonts w:ascii="Arial" w:hAnsi="Arial" w:cs="Arial"/>
          <w:b/>
          <w:noProof/>
          <w:color w:val="000000"/>
          <w:sz w:val="24"/>
          <w:szCs w:val="24"/>
        </w:rPr>
        <w:lastRenderedPageBreak/>
        <w:t>Integracijos su kitomis sistemomis:</w:t>
      </w:r>
    </w:p>
    <w:p w14:paraId="1D2532A0" w14:textId="77777777" w:rsidR="00FC0795" w:rsidRPr="00FC0795" w:rsidRDefault="00FC0795" w:rsidP="00FC0795">
      <w:pPr>
        <w:pStyle w:val="Sraopastraipa"/>
        <w:numPr>
          <w:ilvl w:val="3"/>
          <w:numId w:val="45"/>
        </w:numPr>
        <w:tabs>
          <w:tab w:val="left" w:pos="4820"/>
          <w:tab w:val="right" w:pos="9638"/>
        </w:tabs>
        <w:autoSpaceDN w:val="0"/>
        <w:spacing w:after="0" w:line="240" w:lineRule="auto"/>
        <w:jc w:val="both"/>
        <w:rPr>
          <w:rFonts w:ascii="Arial" w:hAnsi="Arial" w:cs="Arial"/>
          <w:color w:val="000000"/>
          <w:sz w:val="24"/>
          <w:szCs w:val="24"/>
        </w:rPr>
      </w:pPr>
      <w:r w:rsidRPr="00FC0795">
        <w:rPr>
          <w:rFonts w:ascii="Arial" w:hAnsi="Arial" w:cs="Arial"/>
          <w:color w:val="000000"/>
          <w:sz w:val="24"/>
          <w:szCs w:val="24"/>
        </w:rPr>
        <w:t xml:space="preserve">Sistema turi turėti galimybę importuoti teisės aktus tiesiai iš </w:t>
      </w:r>
      <w:r w:rsidRPr="00FC0795">
        <w:rPr>
          <w:rFonts w:ascii="Arial" w:hAnsi="Arial" w:cs="Arial"/>
          <w:color w:val="000000"/>
          <w:sz w:val="24"/>
          <w:szCs w:val="24"/>
          <w:u w:color="FFFF00"/>
        </w:rPr>
        <w:t>TRSA</w:t>
      </w:r>
      <w:r w:rsidRPr="00FC0795">
        <w:rPr>
          <w:rFonts w:ascii="Arial" w:hAnsi="Arial" w:cs="Arial"/>
          <w:color w:val="000000"/>
          <w:sz w:val="24"/>
          <w:szCs w:val="24"/>
        </w:rPr>
        <w:t xml:space="preserve"> naudojamos DVS;</w:t>
      </w:r>
    </w:p>
    <w:p w14:paraId="3713E41D" w14:textId="77777777" w:rsidR="00FC0795" w:rsidRPr="00FC0795" w:rsidRDefault="00FC0795" w:rsidP="00FC0795">
      <w:pPr>
        <w:pStyle w:val="Sraopastraipa"/>
        <w:numPr>
          <w:ilvl w:val="3"/>
          <w:numId w:val="45"/>
        </w:numPr>
        <w:tabs>
          <w:tab w:val="left" w:pos="4820"/>
          <w:tab w:val="right" w:pos="9638"/>
        </w:tabs>
        <w:autoSpaceDN w:val="0"/>
        <w:spacing w:after="0" w:line="240" w:lineRule="auto"/>
        <w:jc w:val="both"/>
        <w:rPr>
          <w:rFonts w:ascii="Arial" w:hAnsi="Arial" w:cs="Arial"/>
          <w:color w:val="000000"/>
          <w:sz w:val="24"/>
          <w:szCs w:val="24"/>
        </w:rPr>
      </w:pPr>
      <w:r w:rsidRPr="00FC0795">
        <w:rPr>
          <w:rFonts w:ascii="Arial" w:hAnsi="Arial" w:cs="Arial"/>
          <w:color w:val="000000"/>
          <w:sz w:val="24"/>
          <w:szCs w:val="24"/>
        </w:rPr>
        <w:t>Importavimas turi būti vykdomas pusiau automatiniu būdu – perkėlimo programa turi būti paleidžiama rankiniu būdu, tačiau tolesnis teisės aktų sukėlimas vyksta vartotojui neatliekant jokių papildomų veiksmų;</w:t>
      </w:r>
    </w:p>
    <w:p w14:paraId="11230B06" w14:textId="77777777" w:rsidR="00FC0795" w:rsidRPr="00FC0795" w:rsidRDefault="00FC0795" w:rsidP="00FC0795">
      <w:pPr>
        <w:pStyle w:val="Sraopastraipa"/>
        <w:numPr>
          <w:ilvl w:val="3"/>
          <w:numId w:val="45"/>
        </w:numPr>
        <w:tabs>
          <w:tab w:val="left" w:pos="4820"/>
          <w:tab w:val="right" w:pos="9638"/>
        </w:tabs>
        <w:autoSpaceDN w:val="0"/>
        <w:spacing w:after="0" w:line="240" w:lineRule="auto"/>
        <w:jc w:val="both"/>
        <w:rPr>
          <w:rFonts w:ascii="Arial" w:hAnsi="Arial" w:cs="Arial"/>
          <w:color w:val="000000"/>
          <w:sz w:val="24"/>
          <w:szCs w:val="24"/>
        </w:rPr>
      </w:pPr>
      <w:r w:rsidRPr="00FC0795">
        <w:rPr>
          <w:rFonts w:ascii="Arial" w:hAnsi="Arial" w:cs="Arial"/>
          <w:color w:val="000000"/>
          <w:sz w:val="24"/>
          <w:szCs w:val="24"/>
        </w:rPr>
        <w:t>Importavimo mechanizmas turi gebėti apdoroti elektroniniu parašu pasirašytus ADOC v1.0 dokumentus;</w:t>
      </w:r>
    </w:p>
    <w:p w14:paraId="086A9A88" w14:textId="77777777" w:rsidR="00FC0795" w:rsidRPr="00FC0795" w:rsidRDefault="00FC0795" w:rsidP="00FC0795">
      <w:pPr>
        <w:pStyle w:val="Sraopastraipa"/>
        <w:numPr>
          <w:ilvl w:val="3"/>
          <w:numId w:val="45"/>
        </w:numPr>
        <w:tabs>
          <w:tab w:val="left" w:pos="4820"/>
          <w:tab w:val="right" w:pos="9638"/>
        </w:tabs>
        <w:autoSpaceDN w:val="0"/>
        <w:spacing w:after="0" w:line="240" w:lineRule="auto"/>
        <w:jc w:val="both"/>
        <w:rPr>
          <w:rFonts w:ascii="Arial" w:hAnsi="Arial" w:cs="Arial"/>
          <w:color w:val="000000"/>
          <w:sz w:val="24"/>
          <w:szCs w:val="24"/>
        </w:rPr>
      </w:pPr>
      <w:r w:rsidRPr="00FC0795">
        <w:rPr>
          <w:rFonts w:ascii="Arial" w:hAnsi="Arial" w:cs="Arial"/>
          <w:color w:val="000000"/>
          <w:sz w:val="24"/>
          <w:szCs w:val="24"/>
        </w:rPr>
        <w:t>Importavimo metu į dokumentų tekstus automatiškai turi būti įrašoma teisės akto priėmimo data ir numeris;</w:t>
      </w:r>
    </w:p>
    <w:p w14:paraId="7CB71377" w14:textId="77777777" w:rsidR="00FC0795" w:rsidRPr="00FC0795" w:rsidRDefault="00FC0795" w:rsidP="00FC0795">
      <w:pPr>
        <w:pStyle w:val="Sraopastraipa"/>
        <w:numPr>
          <w:ilvl w:val="3"/>
          <w:numId w:val="45"/>
        </w:numPr>
        <w:tabs>
          <w:tab w:val="left" w:pos="4820"/>
          <w:tab w:val="right" w:pos="9638"/>
        </w:tabs>
        <w:autoSpaceDN w:val="0"/>
        <w:spacing w:after="0" w:line="240" w:lineRule="auto"/>
        <w:jc w:val="both"/>
        <w:rPr>
          <w:rFonts w:ascii="Arial" w:hAnsi="Arial" w:cs="Arial"/>
          <w:b/>
          <w:color w:val="000000"/>
          <w:sz w:val="24"/>
          <w:szCs w:val="24"/>
        </w:rPr>
      </w:pPr>
      <w:r w:rsidRPr="00FC0795">
        <w:rPr>
          <w:rFonts w:ascii="Arial" w:hAnsi="Arial" w:cs="Arial"/>
          <w:b/>
          <w:color w:val="000000"/>
          <w:sz w:val="24"/>
          <w:szCs w:val="24"/>
        </w:rPr>
        <w:t>Importavimo metu automatiškai turi būti atpažįstamas teisės akto:</w:t>
      </w:r>
    </w:p>
    <w:p w14:paraId="1672C80D"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color w:val="000000"/>
          <w:sz w:val="24"/>
          <w:szCs w:val="24"/>
        </w:rPr>
      </w:pPr>
      <w:r w:rsidRPr="00FC0795">
        <w:rPr>
          <w:rFonts w:ascii="Arial" w:hAnsi="Arial" w:cs="Arial"/>
          <w:color w:val="000000"/>
          <w:sz w:val="24"/>
          <w:szCs w:val="24"/>
        </w:rPr>
        <w:t>Numeris;</w:t>
      </w:r>
    </w:p>
    <w:p w14:paraId="4C714C1A"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color w:val="000000"/>
          <w:sz w:val="24"/>
          <w:szCs w:val="24"/>
        </w:rPr>
      </w:pPr>
      <w:r w:rsidRPr="00FC0795">
        <w:rPr>
          <w:rFonts w:ascii="Arial" w:hAnsi="Arial" w:cs="Arial"/>
          <w:color w:val="000000"/>
          <w:sz w:val="24"/>
          <w:szCs w:val="24"/>
        </w:rPr>
        <w:t>Tipas;</w:t>
      </w:r>
    </w:p>
    <w:p w14:paraId="31814FD2"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color w:val="000000"/>
          <w:sz w:val="24"/>
          <w:szCs w:val="24"/>
        </w:rPr>
      </w:pPr>
      <w:r w:rsidRPr="00FC0795">
        <w:rPr>
          <w:rFonts w:ascii="Arial" w:hAnsi="Arial" w:cs="Arial"/>
          <w:color w:val="000000"/>
          <w:sz w:val="24"/>
          <w:szCs w:val="24"/>
        </w:rPr>
        <w:t>Priėmimo data, tarybos sprendimo atveju – posėdžio data;</w:t>
      </w:r>
    </w:p>
    <w:p w14:paraId="48E004FA"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color w:val="000000"/>
          <w:sz w:val="24"/>
          <w:szCs w:val="24"/>
        </w:rPr>
      </w:pPr>
      <w:r w:rsidRPr="00FC0795">
        <w:rPr>
          <w:rFonts w:ascii="Arial" w:hAnsi="Arial" w:cs="Arial"/>
          <w:color w:val="000000"/>
          <w:sz w:val="24"/>
          <w:szCs w:val="24"/>
        </w:rPr>
        <w:t>Padalinys;</w:t>
      </w:r>
    </w:p>
    <w:p w14:paraId="552BD4EB"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color w:val="000000"/>
          <w:sz w:val="24"/>
          <w:szCs w:val="24"/>
        </w:rPr>
      </w:pPr>
      <w:r w:rsidRPr="00FC0795">
        <w:rPr>
          <w:rFonts w:ascii="Arial" w:hAnsi="Arial" w:cs="Arial"/>
          <w:color w:val="000000"/>
          <w:sz w:val="24"/>
          <w:szCs w:val="24"/>
        </w:rPr>
        <w:t>Teisės akto pavadinimas;</w:t>
      </w:r>
    </w:p>
    <w:p w14:paraId="0D941D02" w14:textId="77777777" w:rsidR="00FC0795" w:rsidRPr="00FC0795" w:rsidRDefault="00FC0795" w:rsidP="00FC0795">
      <w:pPr>
        <w:pStyle w:val="Sraopastraipa"/>
        <w:numPr>
          <w:ilvl w:val="4"/>
          <w:numId w:val="45"/>
        </w:numPr>
        <w:tabs>
          <w:tab w:val="left" w:pos="4820"/>
          <w:tab w:val="right" w:pos="9638"/>
        </w:tabs>
        <w:autoSpaceDN w:val="0"/>
        <w:spacing w:after="0" w:line="240" w:lineRule="auto"/>
        <w:jc w:val="both"/>
        <w:rPr>
          <w:rFonts w:ascii="Arial" w:hAnsi="Arial" w:cs="Arial"/>
          <w:color w:val="000000"/>
          <w:sz w:val="24"/>
          <w:szCs w:val="24"/>
        </w:rPr>
      </w:pPr>
      <w:r w:rsidRPr="00FC0795">
        <w:rPr>
          <w:rFonts w:ascii="Arial" w:hAnsi="Arial" w:cs="Arial"/>
          <w:color w:val="000000"/>
          <w:sz w:val="24"/>
          <w:szCs w:val="24"/>
        </w:rPr>
        <w:t>Viešumo požymis;</w:t>
      </w:r>
    </w:p>
    <w:p w14:paraId="06297CD8" w14:textId="77777777" w:rsidR="00FC0795" w:rsidRPr="00FC0795" w:rsidRDefault="00FC0795" w:rsidP="00FC0795">
      <w:pPr>
        <w:pStyle w:val="Sraopastraipa"/>
        <w:numPr>
          <w:ilvl w:val="3"/>
          <w:numId w:val="45"/>
        </w:numPr>
        <w:tabs>
          <w:tab w:val="left" w:pos="4820"/>
          <w:tab w:val="right" w:pos="9638"/>
        </w:tabs>
        <w:autoSpaceDN w:val="0"/>
        <w:spacing w:after="0" w:line="240" w:lineRule="auto"/>
        <w:jc w:val="both"/>
        <w:rPr>
          <w:rFonts w:ascii="Arial" w:hAnsi="Arial" w:cs="Arial"/>
          <w:color w:val="000000"/>
          <w:sz w:val="24"/>
          <w:szCs w:val="24"/>
        </w:rPr>
      </w:pPr>
      <w:r w:rsidRPr="00FC0795">
        <w:rPr>
          <w:rFonts w:ascii="Arial" w:hAnsi="Arial" w:cs="Arial"/>
          <w:sz w:val="24"/>
          <w:szCs w:val="24"/>
        </w:rPr>
        <w:t xml:space="preserve">Importavimo priemonės perkėlimo metu iš DVS </w:t>
      </w:r>
      <w:proofErr w:type="spellStart"/>
      <w:r w:rsidRPr="00FC0795">
        <w:rPr>
          <w:rFonts w:ascii="Arial" w:hAnsi="Arial" w:cs="Arial"/>
          <w:sz w:val="24"/>
          <w:szCs w:val="24"/>
        </w:rPr>
        <w:t>Webserviso</w:t>
      </w:r>
      <w:proofErr w:type="spellEnd"/>
      <w:r w:rsidRPr="00FC0795">
        <w:rPr>
          <w:rFonts w:ascii="Arial" w:hAnsi="Arial" w:cs="Arial"/>
          <w:sz w:val="24"/>
          <w:szCs w:val="24"/>
        </w:rPr>
        <w:t xml:space="preserve"> gaunamos informacijos automatiškai turės susieti ryšiais Priedas-Pagrindinis ir atvirkščiai teisės aktus ir jų priedus.</w:t>
      </w:r>
    </w:p>
    <w:p w14:paraId="00A716E8" w14:textId="77777777" w:rsidR="00FC0795" w:rsidRPr="00FC0795" w:rsidRDefault="00FC0795" w:rsidP="00FC0795">
      <w:pPr>
        <w:pStyle w:val="Sraopastraipa"/>
        <w:numPr>
          <w:ilvl w:val="3"/>
          <w:numId w:val="45"/>
        </w:numPr>
        <w:tabs>
          <w:tab w:val="left" w:pos="4820"/>
          <w:tab w:val="right" w:pos="9638"/>
        </w:tabs>
        <w:autoSpaceDN w:val="0"/>
        <w:spacing w:after="0" w:line="240" w:lineRule="auto"/>
        <w:jc w:val="both"/>
        <w:rPr>
          <w:rFonts w:ascii="Arial" w:hAnsi="Arial" w:cs="Arial"/>
          <w:color w:val="000000"/>
          <w:sz w:val="24"/>
          <w:szCs w:val="24"/>
        </w:rPr>
      </w:pPr>
      <w:bookmarkStart w:id="38" w:name="_Ref5001527"/>
      <w:r w:rsidRPr="00FC0795">
        <w:rPr>
          <w:rFonts w:ascii="Arial" w:hAnsi="Arial" w:cs="Arial"/>
          <w:color w:val="000000"/>
          <w:sz w:val="24"/>
          <w:szCs w:val="24"/>
        </w:rPr>
        <w:t>Importavimo metu automatiškai turi būti generuojamas dokumento HTML formatas;</w:t>
      </w:r>
      <w:bookmarkEnd w:id="38"/>
    </w:p>
    <w:p w14:paraId="25266ABF" w14:textId="77777777" w:rsidR="00FC0795" w:rsidRPr="00FC0795" w:rsidRDefault="00FC0795" w:rsidP="00FC0795">
      <w:pPr>
        <w:pStyle w:val="Sraopastraipa"/>
        <w:numPr>
          <w:ilvl w:val="3"/>
          <w:numId w:val="45"/>
        </w:numPr>
        <w:tabs>
          <w:tab w:val="left" w:pos="4820"/>
          <w:tab w:val="right" w:pos="9638"/>
        </w:tabs>
        <w:autoSpaceDN w:val="0"/>
        <w:spacing w:after="0" w:line="240" w:lineRule="auto"/>
        <w:jc w:val="both"/>
        <w:rPr>
          <w:rFonts w:ascii="Arial" w:hAnsi="Arial" w:cs="Arial"/>
          <w:color w:val="000000"/>
          <w:sz w:val="24"/>
          <w:szCs w:val="24"/>
        </w:rPr>
      </w:pPr>
      <w:r w:rsidRPr="00FC0795">
        <w:rPr>
          <w:rFonts w:ascii="Arial" w:hAnsi="Arial" w:cs="Arial"/>
          <w:color w:val="000000"/>
          <w:sz w:val="24"/>
          <w:szCs w:val="24"/>
        </w:rPr>
        <w:t xml:space="preserve">Reikalavimas minimas </w:t>
      </w:r>
      <w:r w:rsidRPr="00FC0795">
        <w:rPr>
          <w:rFonts w:ascii="Arial" w:hAnsi="Arial" w:cs="Arial"/>
          <w:color w:val="000000"/>
          <w:sz w:val="24"/>
          <w:szCs w:val="24"/>
        </w:rPr>
        <w:fldChar w:fldCharType="begin"/>
      </w:r>
      <w:r w:rsidRPr="00FC0795">
        <w:rPr>
          <w:rFonts w:ascii="Arial" w:hAnsi="Arial" w:cs="Arial"/>
          <w:color w:val="000000"/>
          <w:sz w:val="24"/>
          <w:szCs w:val="24"/>
        </w:rPr>
        <w:instrText xml:space="preserve"> REF _Ref5001527 \r \h  \* MERGEFORMAT </w:instrText>
      </w:r>
      <w:r w:rsidRPr="00FC0795">
        <w:rPr>
          <w:rFonts w:ascii="Arial" w:hAnsi="Arial" w:cs="Arial"/>
          <w:color w:val="000000"/>
          <w:sz w:val="24"/>
          <w:szCs w:val="24"/>
        </w:rPr>
      </w:r>
      <w:r w:rsidRPr="00FC0795">
        <w:rPr>
          <w:rFonts w:ascii="Arial" w:hAnsi="Arial" w:cs="Arial"/>
          <w:color w:val="000000"/>
          <w:sz w:val="24"/>
          <w:szCs w:val="24"/>
        </w:rPr>
        <w:fldChar w:fldCharType="separate"/>
      </w:r>
      <w:r w:rsidRPr="00FC0795">
        <w:rPr>
          <w:rFonts w:ascii="Arial" w:hAnsi="Arial" w:cs="Arial"/>
          <w:color w:val="000000"/>
          <w:sz w:val="24"/>
          <w:szCs w:val="24"/>
        </w:rPr>
        <w:t>6.3.3.7</w:t>
      </w:r>
      <w:r w:rsidRPr="00FC0795">
        <w:rPr>
          <w:rFonts w:ascii="Arial" w:hAnsi="Arial" w:cs="Arial"/>
          <w:color w:val="000000"/>
          <w:sz w:val="24"/>
          <w:szCs w:val="24"/>
        </w:rPr>
        <w:fldChar w:fldCharType="end"/>
      </w:r>
      <w:r w:rsidRPr="00FC0795">
        <w:rPr>
          <w:rFonts w:ascii="Arial" w:hAnsi="Arial" w:cs="Arial"/>
          <w:color w:val="000000"/>
          <w:sz w:val="24"/>
          <w:szCs w:val="24"/>
        </w:rPr>
        <w:t>. punkte taikomas tik tiems dokumentams, kurie yra pateikiami .</w:t>
      </w:r>
      <w:proofErr w:type="spellStart"/>
      <w:r w:rsidRPr="00FC0795">
        <w:rPr>
          <w:rFonts w:ascii="Arial" w:hAnsi="Arial" w:cs="Arial"/>
          <w:color w:val="000000"/>
          <w:sz w:val="24"/>
          <w:szCs w:val="24"/>
        </w:rPr>
        <w:t>doc</w:t>
      </w:r>
      <w:proofErr w:type="spellEnd"/>
      <w:r w:rsidRPr="00FC0795">
        <w:rPr>
          <w:rFonts w:ascii="Arial" w:hAnsi="Arial" w:cs="Arial"/>
          <w:color w:val="000000"/>
          <w:sz w:val="24"/>
          <w:szCs w:val="24"/>
        </w:rPr>
        <w:t>, .</w:t>
      </w:r>
      <w:proofErr w:type="spellStart"/>
      <w:r w:rsidRPr="00FC0795">
        <w:rPr>
          <w:rFonts w:ascii="Arial" w:hAnsi="Arial" w:cs="Arial"/>
          <w:color w:val="000000"/>
          <w:sz w:val="24"/>
          <w:szCs w:val="24"/>
        </w:rPr>
        <w:t>docx</w:t>
      </w:r>
      <w:proofErr w:type="spellEnd"/>
      <w:r w:rsidRPr="00FC0795">
        <w:rPr>
          <w:rFonts w:ascii="Arial" w:hAnsi="Arial" w:cs="Arial"/>
          <w:color w:val="000000"/>
          <w:sz w:val="24"/>
          <w:szCs w:val="24"/>
        </w:rPr>
        <w:t>, .</w:t>
      </w:r>
      <w:proofErr w:type="spellStart"/>
      <w:r w:rsidRPr="00FC0795">
        <w:rPr>
          <w:rFonts w:ascii="Arial" w:hAnsi="Arial" w:cs="Arial"/>
          <w:color w:val="000000"/>
          <w:sz w:val="24"/>
          <w:szCs w:val="24"/>
        </w:rPr>
        <w:t>odt</w:t>
      </w:r>
      <w:proofErr w:type="spellEnd"/>
      <w:r w:rsidRPr="00FC0795">
        <w:rPr>
          <w:rFonts w:ascii="Arial" w:hAnsi="Arial" w:cs="Arial"/>
          <w:color w:val="000000"/>
          <w:sz w:val="24"/>
          <w:szCs w:val="24"/>
        </w:rPr>
        <w:t xml:space="preserve"> formatais įskaitant ir el. parašu pasirašytus šių tipų dokumentus.</w:t>
      </w:r>
    </w:p>
    <w:p w14:paraId="4DD9D829" w14:textId="77777777" w:rsidR="00FC0795" w:rsidRPr="00FC0795" w:rsidRDefault="00FC0795" w:rsidP="00FC0795">
      <w:pPr>
        <w:pStyle w:val="Sraopastraipa"/>
        <w:tabs>
          <w:tab w:val="left" w:pos="3402"/>
          <w:tab w:val="left" w:pos="4820"/>
          <w:tab w:val="right" w:pos="9638"/>
        </w:tabs>
        <w:ind w:left="284"/>
        <w:jc w:val="center"/>
        <w:rPr>
          <w:rFonts w:ascii="Arial" w:hAnsi="Arial" w:cs="Arial"/>
          <w:b/>
          <w:noProof/>
          <w:color w:val="000000"/>
          <w:sz w:val="24"/>
          <w:szCs w:val="24"/>
        </w:rPr>
      </w:pPr>
    </w:p>
    <w:p w14:paraId="394679C5" w14:textId="77777777" w:rsidR="00FC0795" w:rsidRPr="00FC0795" w:rsidRDefault="00FC0795" w:rsidP="00FC0795">
      <w:pPr>
        <w:pStyle w:val="Sraopastraipa"/>
        <w:tabs>
          <w:tab w:val="left" w:pos="3402"/>
          <w:tab w:val="left" w:pos="4820"/>
          <w:tab w:val="right" w:pos="9638"/>
        </w:tabs>
        <w:ind w:left="284"/>
        <w:jc w:val="center"/>
        <w:rPr>
          <w:rFonts w:ascii="Arial" w:hAnsi="Arial" w:cs="Arial"/>
          <w:b/>
          <w:noProof/>
          <w:color w:val="000000"/>
          <w:sz w:val="24"/>
          <w:szCs w:val="24"/>
        </w:rPr>
      </w:pPr>
      <w:r w:rsidRPr="00FC0795">
        <w:rPr>
          <w:rFonts w:ascii="Arial" w:hAnsi="Arial" w:cs="Arial"/>
          <w:b/>
          <w:noProof/>
          <w:color w:val="000000"/>
          <w:sz w:val="24"/>
          <w:szCs w:val="24"/>
        </w:rPr>
        <w:t>IV SKYRIUS</w:t>
      </w:r>
    </w:p>
    <w:p w14:paraId="5FBA46B1" w14:textId="77777777" w:rsidR="00FC0795" w:rsidRPr="00FC0795" w:rsidRDefault="00FC0795" w:rsidP="00FC0795">
      <w:pPr>
        <w:pStyle w:val="Sraopastraipa"/>
        <w:tabs>
          <w:tab w:val="left" w:pos="3402"/>
          <w:tab w:val="left" w:pos="4820"/>
          <w:tab w:val="right" w:pos="9638"/>
        </w:tabs>
        <w:ind w:left="284"/>
        <w:jc w:val="center"/>
        <w:rPr>
          <w:rFonts w:ascii="Arial" w:hAnsi="Arial" w:cs="Arial"/>
          <w:b/>
          <w:noProof/>
          <w:color w:val="000000"/>
          <w:sz w:val="24"/>
          <w:szCs w:val="24"/>
        </w:rPr>
      </w:pPr>
      <w:r w:rsidRPr="00FC0795">
        <w:rPr>
          <w:rFonts w:ascii="Arial" w:hAnsi="Arial" w:cs="Arial"/>
          <w:b/>
          <w:noProof/>
          <w:color w:val="000000"/>
          <w:sz w:val="24"/>
          <w:szCs w:val="24"/>
        </w:rPr>
        <w:t>KITI REIKALAVIMAI</w:t>
      </w:r>
    </w:p>
    <w:p w14:paraId="0836E320" w14:textId="77777777" w:rsidR="00FC0795" w:rsidRPr="00FC0795" w:rsidRDefault="00FC0795" w:rsidP="00FC0795">
      <w:pPr>
        <w:pStyle w:val="Sraopastraipa"/>
        <w:tabs>
          <w:tab w:val="left" w:pos="3402"/>
          <w:tab w:val="left" w:pos="4820"/>
          <w:tab w:val="right" w:pos="9638"/>
        </w:tabs>
        <w:ind w:left="284"/>
        <w:jc w:val="center"/>
        <w:rPr>
          <w:rFonts w:ascii="Arial" w:hAnsi="Arial" w:cs="Arial"/>
          <w:b/>
          <w:noProof/>
          <w:color w:val="000000"/>
          <w:sz w:val="24"/>
          <w:szCs w:val="24"/>
        </w:rPr>
      </w:pPr>
    </w:p>
    <w:p w14:paraId="3CB3E88A" w14:textId="77777777" w:rsidR="00FC0795" w:rsidRPr="00FC0795" w:rsidRDefault="00FC0795" w:rsidP="00FC0795">
      <w:pPr>
        <w:pStyle w:val="Sraopastraipa"/>
        <w:numPr>
          <w:ilvl w:val="0"/>
          <w:numId w:val="45"/>
        </w:numPr>
        <w:tabs>
          <w:tab w:val="left" w:pos="4820"/>
          <w:tab w:val="right" w:pos="9638"/>
        </w:tabs>
        <w:autoSpaceDN w:val="0"/>
        <w:spacing w:after="0" w:line="240" w:lineRule="auto"/>
        <w:jc w:val="both"/>
        <w:rPr>
          <w:rFonts w:ascii="Arial" w:hAnsi="Arial" w:cs="Arial"/>
          <w:b/>
          <w:color w:val="000000"/>
          <w:sz w:val="24"/>
          <w:szCs w:val="24"/>
        </w:rPr>
      </w:pPr>
      <w:r w:rsidRPr="00FC0795">
        <w:rPr>
          <w:rFonts w:ascii="Arial" w:hAnsi="Arial" w:cs="Arial"/>
          <w:b/>
          <w:color w:val="000000"/>
          <w:sz w:val="24"/>
          <w:szCs w:val="24"/>
          <w:u w:color="FFFF00"/>
        </w:rPr>
        <w:t>TRSA</w:t>
      </w:r>
      <w:r w:rsidRPr="00FC0795">
        <w:rPr>
          <w:rFonts w:ascii="Arial" w:hAnsi="Arial" w:cs="Arial"/>
          <w:b/>
          <w:color w:val="000000"/>
          <w:sz w:val="24"/>
          <w:szCs w:val="24"/>
        </w:rPr>
        <w:t xml:space="preserve"> kreipinių priėmimas ir konsultacijų teikimas:</w:t>
      </w:r>
    </w:p>
    <w:p w14:paraId="5CECCC86"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color w:val="000000"/>
          <w:sz w:val="24"/>
          <w:szCs w:val="24"/>
        </w:rPr>
      </w:pPr>
      <w:r w:rsidRPr="00FC0795">
        <w:rPr>
          <w:rFonts w:ascii="Arial" w:hAnsi="Arial" w:cs="Arial"/>
          <w:color w:val="000000"/>
          <w:sz w:val="24"/>
          <w:szCs w:val="24"/>
        </w:rPr>
        <w:t xml:space="preserve">Teikėjo darbo laikas turi sutapti su </w:t>
      </w:r>
      <w:r w:rsidRPr="00FC0795">
        <w:rPr>
          <w:rFonts w:ascii="Arial" w:hAnsi="Arial" w:cs="Arial"/>
          <w:color w:val="000000"/>
          <w:sz w:val="24"/>
          <w:szCs w:val="24"/>
          <w:u w:color="FFFF00"/>
        </w:rPr>
        <w:t>TRSA</w:t>
      </w:r>
      <w:r w:rsidRPr="00FC0795">
        <w:rPr>
          <w:rFonts w:ascii="Arial" w:hAnsi="Arial" w:cs="Arial"/>
          <w:color w:val="000000"/>
          <w:sz w:val="24"/>
          <w:szCs w:val="24"/>
        </w:rPr>
        <w:t xml:space="preserve"> darbo laiku ir paslaugas turi teikti darbo dienomis nuo 8:00 iki 17:00.</w:t>
      </w:r>
    </w:p>
    <w:p w14:paraId="036F1B15"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b/>
          <w:sz w:val="24"/>
          <w:szCs w:val="24"/>
        </w:rPr>
      </w:pPr>
      <w:r w:rsidRPr="00FC0795">
        <w:rPr>
          <w:rFonts w:ascii="Arial" w:hAnsi="Arial" w:cs="Arial"/>
          <w:b/>
          <w:sz w:val="24"/>
          <w:szCs w:val="24"/>
        </w:rPr>
        <w:t xml:space="preserve"> Sistemos veikimo sutrikimų prioritetai ir reakcijos laikas - tai laikas, per kurį Teikėjas įsipareigoja sureaguoti į registruotą Sistemos veikimo sutrikimą ir informuoti </w:t>
      </w:r>
      <w:r w:rsidRPr="00FC0795">
        <w:rPr>
          <w:rFonts w:ascii="Arial" w:hAnsi="Arial" w:cs="Arial"/>
          <w:b/>
          <w:sz w:val="24"/>
          <w:szCs w:val="24"/>
          <w:u w:color="FFFF00"/>
        </w:rPr>
        <w:t>TRSA</w:t>
      </w:r>
      <w:r w:rsidRPr="00FC0795">
        <w:rPr>
          <w:rFonts w:ascii="Arial" w:hAnsi="Arial" w:cs="Arial"/>
          <w:b/>
          <w:sz w:val="24"/>
          <w:szCs w:val="24"/>
        </w:rPr>
        <w:t xml:space="preserve"> apie numatomus veiksmus trikdžiui pašalinti:</w:t>
      </w:r>
    </w:p>
    <w:p w14:paraId="586EA568" w14:textId="77777777" w:rsidR="00FC0795" w:rsidRPr="00FC0795" w:rsidRDefault="00FC0795" w:rsidP="00AD3DFB">
      <w:pPr>
        <w:pStyle w:val="Sraopastraipa"/>
        <w:numPr>
          <w:ilvl w:val="2"/>
          <w:numId w:val="45"/>
        </w:numPr>
        <w:tabs>
          <w:tab w:val="left" w:pos="4820"/>
          <w:tab w:val="right" w:pos="9638"/>
        </w:tabs>
        <w:autoSpaceDN w:val="0"/>
        <w:spacing w:after="0" w:line="240" w:lineRule="auto"/>
        <w:ind w:left="851" w:firstLine="0"/>
        <w:jc w:val="both"/>
        <w:rPr>
          <w:rFonts w:ascii="Arial" w:hAnsi="Arial" w:cs="Arial"/>
          <w:sz w:val="24"/>
          <w:szCs w:val="24"/>
        </w:rPr>
      </w:pPr>
      <w:r w:rsidRPr="00FC0795">
        <w:rPr>
          <w:rFonts w:ascii="Arial" w:hAnsi="Arial" w:cs="Arial"/>
          <w:sz w:val="24"/>
          <w:szCs w:val="24"/>
        </w:rPr>
        <w:t xml:space="preserve">I prioritetas: Sistema nustojo funkcionuoti ir </w:t>
      </w:r>
      <w:r w:rsidRPr="00FC0795">
        <w:rPr>
          <w:rFonts w:ascii="Arial" w:hAnsi="Arial" w:cs="Arial"/>
          <w:sz w:val="24"/>
          <w:szCs w:val="24"/>
          <w:u w:color="FFFF00"/>
        </w:rPr>
        <w:t>TRSA</w:t>
      </w:r>
      <w:r w:rsidRPr="00FC0795">
        <w:rPr>
          <w:rFonts w:ascii="Arial" w:hAnsi="Arial" w:cs="Arial"/>
          <w:sz w:val="24"/>
          <w:szCs w:val="24"/>
        </w:rPr>
        <w:t xml:space="preserve"> negali tęsti darbo. Reakcijos laikas – ne ilgiau kaip 1 (viena) darbo valanda nuo </w:t>
      </w:r>
      <w:r w:rsidRPr="00FC0795">
        <w:rPr>
          <w:rFonts w:ascii="Arial" w:hAnsi="Arial" w:cs="Arial"/>
          <w:sz w:val="24"/>
          <w:szCs w:val="24"/>
          <w:u w:color="FFFF00"/>
        </w:rPr>
        <w:t>TRSA</w:t>
      </w:r>
      <w:r w:rsidRPr="00FC0795">
        <w:rPr>
          <w:rFonts w:ascii="Arial" w:hAnsi="Arial" w:cs="Arial"/>
          <w:sz w:val="24"/>
          <w:szCs w:val="24"/>
        </w:rPr>
        <w:t xml:space="preserve"> gavėjo pranešimo. Nustačius problemą, sutrikimo šalinimo laikas derinamas su </w:t>
      </w:r>
      <w:r w:rsidRPr="00FC0795">
        <w:rPr>
          <w:rFonts w:ascii="Arial" w:hAnsi="Arial" w:cs="Arial"/>
          <w:sz w:val="24"/>
          <w:szCs w:val="24"/>
          <w:u w:color="FFFF00"/>
        </w:rPr>
        <w:t>TRSA</w:t>
      </w:r>
      <w:r w:rsidRPr="00FC0795">
        <w:rPr>
          <w:rFonts w:ascii="Arial" w:hAnsi="Arial" w:cs="Arial"/>
          <w:sz w:val="24"/>
          <w:szCs w:val="24"/>
        </w:rPr>
        <w:t>;</w:t>
      </w:r>
    </w:p>
    <w:p w14:paraId="27CC6A23" w14:textId="77777777" w:rsidR="00FC0795" w:rsidRPr="00FC0795" w:rsidRDefault="00FC0795" w:rsidP="00AD3DFB">
      <w:pPr>
        <w:pStyle w:val="Sraopastraipa"/>
        <w:numPr>
          <w:ilvl w:val="2"/>
          <w:numId w:val="45"/>
        </w:numPr>
        <w:tabs>
          <w:tab w:val="left" w:pos="4820"/>
          <w:tab w:val="right" w:pos="9638"/>
        </w:tabs>
        <w:autoSpaceDN w:val="0"/>
        <w:spacing w:after="0" w:line="240" w:lineRule="auto"/>
        <w:ind w:left="851" w:firstLine="0"/>
        <w:jc w:val="both"/>
        <w:rPr>
          <w:rFonts w:ascii="Arial" w:hAnsi="Arial" w:cs="Arial"/>
          <w:sz w:val="24"/>
          <w:szCs w:val="24"/>
        </w:rPr>
      </w:pPr>
      <w:r w:rsidRPr="00FC0795">
        <w:rPr>
          <w:rFonts w:ascii="Arial" w:hAnsi="Arial" w:cs="Arial"/>
          <w:sz w:val="24"/>
          <w:szCs w:val="24"/>
        </w:rPr>
        <w:t xml:space="preserve">II prioritetas: Dideli Sistemos funkcionavimo sutrikimai, dėl kurių neįmanomas sklandus Sistemos darbas, galutiniai naudotojai turi galimybę dirbti, tačiau ne visu pajėgumu. Reakcijos laikas - ne ilgiau kaip 4 (keturios) darbo valandos nuo </w:t>
      </w:r>
      <w:r w:rsidRPr="00FC0795">
        <w:rPr>
          <w:rFonts w:ascii="Arial" w:hAnsi="Arial" w:cs="Arial"/>
          <w:sz w:val="24"/>
          <w:szCs w:val="24"/>
          <w:u w:color="FFFF00"/>
        </w:rPr>
        <w:t>TRSA</w:t>
      </w:r>
      <w:r w:rsidRPr="00FC0795">
        <w:rPr>
          <w:rFonts w:ascii="Arial" w:hAnsi="Arial" w:cs="Arial"/>
          <w:sz w:val="24"/>
          <w:szCs w:val="24"/>
        </w:rPr>
        <w:t xml:space="preserve"> gavėjo pranešimo. Nustačius problemą, sutrikimo šalinimo laikas derinamas su </w:t>
      </w:r>
      <w:r w:rsidRPr="00FC0795">
        <w:rPr>
          <w:rFonts w:ascii="Arial" w:hAnsi="Arial" w:cs="Arial"/>
          <w:sz w:val="24"/>
          <w:szCs w:val="24"/>
          <w:u w:color="FFFF00"/>
        </w:rPr>
        <w:t>TRSA</w:t>
      </w:r>
      <w:r w:rsidRPr="00FC0795">
        <w:rPr>
          <w:rFonts w:ascii="Arial" w:hAnsi="Arial" w:cs="Arial"/>
          <w:sz w:val="24"/>
          <w:szCs w:val="24"/>
        </w:rPr>
        <w:t>;</w:t>
      </w:r>
    </w:p>
    <w:p w14:paraId="68109502" w14:textId="77777777" w:rsidR="00FC0795" w:rsidRPr="00FC0795" w:rsidRDefault="00FC0795" w:rsidP="00AD3DFB">
      <w:pPr>
        <w:pStyle w:val="Sraopastraipa"/>
        <w:numPr>
          <w:ilvl w:val="2"/>
          <w:numId w:val="45"/>
        </w:numPr>
        <w:tabs>
          <w:tab w:val="left" w:pos="4820"/>
          <w:tab w:val="right" w:pos="9638"/>
        </w:tabs>
        <w:autoSpaceDN w:val="0"/>
        <w:spacing w:after="0" w:line="240" w:lineRule="auto"/>
        <w:ind w:left="851" w:firstLine="0"/>
        <w:jc w:val="both"/>
        <w:rPr>
          <w:rFonts w:ascii="Arial" w:hAnsi="Arial" w:cs="Arial"/>
          <w:sz w:val="24"/>
          <w:szCs w:val="24"/>
        </w:rPr>
      </w:pPr>
      <w:r w:rsidRPr="00FC0795">
        <w:rPr>
          <w:rFonts w:ascii="Arial" w:hAnsi="Arial" w:cs="Arial"/>
          <w:sz w:val="24"/>
          <w:szCs w:val="24"/>
        </w:rPr>
        <w:t xml:space="preserve">III prioritetas: Veiklos procesai ir Sistemos funkcionavimas paveiktas nežymiai, sutrikimas nekelia grėsmės duomenims ir Sistemos funkcionavimui, problemos sprendimas yra būtinas, bet ne kritinis. Reakcijos laikas - ne ilgiau kaip 8 (aštuonios) darbo valandos nuo </w:t>
      </w:r>
      <w:r w:rsidRPr="00FC0795">
        <w:rPr>
          <w:rFonts w:ascii="Arial" w:hAnsi="Arial" w:cs="Arial"/>
          <w:sz w:val="24"/>
          <w:szCs w:val="24"/>
          <w:u w:color="FFFF00"/>
        </w:rPr>
        <w:t>TRSA</w:t>
      </w:r>
      <w:r w:rsidRPr="00FC0795">
        <w:rPr>
          <w:rFonts w:ascii="Arial" w:hAnsi="Arial" w:cs="Arial"/>
          <w:sz w:val="24"/>
          <w:szCs w:val="24"/>
        </w:rPr>
        <w:t xml:space="preserve"> gavėjo pranešimo. Identifikavus problemą, sutrikimo šalinimo laikas derinamas su </w:t>
      </w:r>
      <w:r w:rsidRPr="00FC0795">
        <w:rPr>
          <w:rFonts w:ascii="Arial" w:hAnsi="Arial" w:cs="Arial"/>
          <w:sz w:val="24"/>
          <w:szCs w:val="24"/>
          <w:u w:color="FFFF00"/>
        </w:rPr>
        <w:t>TRSA</w:t>
      </w:r>
      <w:r w:rsidRPr="00FC0795">
        <w:rPr>
          <w:rFonts w:ascii="Arial" w:hAnsi="Arial" w:cs="Arial"/>
          <w:sz w:val="24"/>
          <w:szCs w:val="24"/>
        </w:rPr>
        <w:t>.</w:t>
      </w:r>
    </w:p>
    <w:p w14:paraId="5F3154D4"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b/>
          <w:sz w:val="24"/>
          <w:szCs w:val="24"/>
        </w:rPr>
      </w:pPr>
      <w:r w:rsidRPr="00FC0795">
        <w:rPr>
          <w:rFonts w:ascii="Arial" w:hAnsi="Arial" w:cs="Arial"/>
          <w:b/>
          <w:sz w:val="24"/>
          <w:szCs w:val="24"/>
        </w:rPr>
        <w:t>Pranešimai dėl teisės aktų korekcijų:</w:t>
      </w:r>
    </w:p>
    <w:p w14:paraId="02902076" w14:textId="77777777" w:rsidR="00FC0795" w:rsidRPr="00FC0795" w:rsidRDefault="00FC0795" w:rsidP="00AD3DFB">
      <w:pPr>
        <w:pStyle w:val="Sraopastraipa"/>
        <w:numPr>
          <w:ilvl w:val="2"/>
          <w:numId w:val="45"/>
        </w:numPr>
        <w:tabs>
          <w:tab w:val="left" w:pos="4820"/>
          <w:tab w:val="right" w:pos="9638"/>
        </w:tabs>
        <w:autoSpaceDN w:val="0"/>
        <w:spacing w:after="0" w:line="240" w:lineRule="auto"/>
        <w:ind w:left="851" w:firstLine="0"/>
        <w:jc w:val="both"/>
        <w:rPr>
          <w:rFonts w:ascii="Arial" w:hAnsi="Arial" w:cs="Arial"/>
          <w:color w:val="000000"/>
          <w:sz w:val="24"/>
          <w:szCs w:val="24"/>
        </w:rPr>
      </w:pPr>
      <w:r w:rsidRPr="00FC0795">
        <w:rPr>
          <w:rFonts w:ascii="Arial" w:hAnsi="Arial" w:cs="Arial"/>
          <w:color w:val="000000"/>
          <w:sz w:val="24"/>
          <w:szCs w:val="24"/>
        </w:rPr>
        <w:lastRenderedPageBreak/>
        <w:t xml:space="preserve">Į pranešimus dėl teisės aktų nuasmeninimo Teikėjas turi sureaguoti nedelsiant, bet ne vėliau nei per 1 (vieną) darbo valandą </w:t>
      </w:r>
      <w:r w:rsidRPr="00FC0795">
        <w:rPr>
          <w:rFonts w:ascii="Arial" w:hAnsi="Arial" w:cs="Arial"/>
          <w:sz w:val="24"/>
          <w:szCs w:val="24"/>
        </w:rPr>
        <w:t xml:space="preserve">nuo </w:t>
      </w:r>
      <w:r w:rsidRPr="00FC0795">
        <w:rPr>
          <w:rFonts w:ascii="Arial" w:hAnsi="Arial" w:cs="Arial"/>
          <w:sz w:val="24"/>
          <w:szCs w:val="24"/>
          <w:u w:color="FFFF00"/>
        </w:rPr>
        <w:t>TRSA</w:t>
      </w:r>
      <w:r w:rsidRPr="00FC0795">
        <w:rPr>
          <w:rFonts w:ascii="Arial" w:hAnsi="Arial" w:cs="Arial"/>
          <w:sz w:val="24"/>
          <w:szCs w:val="24"/>
        </w:rPr>
        <w:t xml:space="preserve"> pranešimo gavimo el. paštu</w:t>
      </w:r>
      <w:r w:rsidRPr="00FC0795">
        <w:rPr>
          <w:rFonts w:ascii="Arial" w:hAnsi="Arial" w:cs="Arial"/>
          <w:color w:val="000000"/>
          <w:sz w:val="24"/>
          <w:szCs w:val="24"/>
        </w:rPr>
        <w:t xml:space="preserve">. Į pranešimus dėl neteisingai atlikto teisės akto aktualizavimo Teikėjas turi sureaguoti per 1 (vieną) darbo dieną </w:t>
      </w:r>
      <w:r w:rsidRPr="00FC0795">
        <w:rPr>
          <w:rFonts w:ascii="Arial" w:hAnsi="Arial" w:cs="Arial"/>
          <w:sz w:val="24"/>
          <w:szCs w:val="24"/>
        </w:rPr>
        <w:t xml:space="preserve">nuo </w:t>
      </w:r>
      <w:r w:rsidRPr="00FC0795">
        <w:rPr>
          <w:rFonts w:ascii="Arial" w:hAnsi="Arial" w:cs="Arial"/>
          <w:sz w:val="24"/>
          <w:szCs w:val="24"/>
          <w:u w:color="FFFF00"/>
        </w:rPr>
        <w:t>TRSA</w:t>
      </w:r>
      <w:r w:rsidRPr="00FC0795">
        <w:rPr>
          <w:rFonts w:ascii="Arial" w:hAnsi="Arial" w:cs="Arial"/>
          <w:sz w:val="24"/>
          <w:szCs w:val="24"/>
        </w:rPr>
        <w:t xml:space="preserve"> pranešimo gavimo el. paštu</w:t>
      </w:r>
      <w:r w:rsidRPr="00FC0795">
        <w:rPr>
          <w:rFonts w:ascii="Arial" w:hAnsi="Arial" w:cs="Arial"/>
          <w:color w:val="000000"/>
          <w:sz w:val="24"/>
          <w:szCs w:val="24"/>
        </w:rPr>
        <w:t>;</w:t>
      </w:r>
    </w:p>
    <w:p w14:paraId="6E3A015E" w14:textId="77777777" w:rsidR="00FC0795" w:rsidRPr="00FC0795" w:rsidRDefault="00FC0795" w:rsidP="00AD3DFB">
      <w:pPr>
        <w:pStyle w:val="Sraopastraipa"/>
        <w:numPr>
          <w:ilvl w:val="2"/>
          <w:numId w:val="45"/>
        </w:numPr>
        <w:tabs>
          <w:tab w:val="left" w:pos="4820"/>
          <w:tab w:val="right" w:pos="9638"/>
        </w:tabs>
        <w:autoSpaceDN w:val="0"/>
        <w:spacing w:after="0" w:line="240" w:lineRule="auto"/>
        <w:ind w:left="851" w:firstLine="0"/>
        <w:jc w:val="both"/>
        <w:rPr>
          <w:rFonts w:ascii="Arial" w:hAnsi="Arial" w:cs="Arial"/>
          <w:color w:val="000000"/>
          <w:sz w:val="24"/>
          <w:szCs w:val="24"/>
        </w:rPr>
      </w:pPr>
      <w:r w:rsidRPr="00FC0795">
        <w:rPr>
          <w:rFonts w:ascii="Arial" w:hAnsi="Arial" w:cs="Arial"/>
          <w:color w:val="000000"/>
          <w:sz w:val="24"/>
          <w:szCs w:val="24"/>
        </w:rPr>
        <w:t xml:space="preserve">Į kitus pranešimus Teikėjas turi atsakyti per 1 (vieną) darbo dieną </w:t>
      </w:r>
      <w:r w:rsidRPr="00FC0795">
        <w:rPr>
          <w:rFonts w:ascii="Arial" w:hAnsi="Arial" w:cs="Arial"/>
          <w:sz w:val="24"/>
          <w:szCs w:val="24"/>
        </w:rPr>
        <w:t xml:space="preserve">nuo </w:t>
      </w:r>
      <w:r w:rsidRPr="00FC0795">
        <w:rPr>
          <w:rFonts w:ascii="Arial" w:hAnsi="Arial" w:cs="Arial"/>
          <w:sz w:val="24"/>
          <w:szCs w:val="24"/>
          <w:u w:color="FFFF00"/>
        </w:rPr>
        <w:t>TRSA</w:t>
      </w:r>
      <w:r w:rsidRPr="00FC0795">
        <w:rPr>
          <w:rFonts w:ascii="Arial" w:hAnsi="Arial" w:cs="Arial"/>
          <w:sz w:val="24"/>
          <w:szCs w:val="24"/>
        </w:rPr>
        <w:t xml:space="preserve">  pranešimo gavimo el. paštu</w:t>
      </w:r>
      <w:r w:rsidRPr="00FC0795">
        <w:rPr>
          <w:rFonts w:ascii="Arial" w:hAnsi="Arial" w:cs="Arial"/>
          <w:color w:val="000000"/>
          <w:sz w:val="24"/>
          <w:szCs w:val="24"/>
        </w:rPr>
        <w:t xml:space="preserve">. </w:t>
      </w:r>
    </w:p>
    <w:p w14:paraId="42535D53" w14:textId="77777777" w:rsidR="00FC0795" w:rsidRPr="00FC0795" w:rsidRDefault="00FC0795" w:rsidP="00FC0795">
      <w:pPr>
        <w:pStyle w:val="Sraopastraipa"/>
        <w:numPr>
          <w:ilvl w:val="1"/>
          <w:numId w:val="45"/>
        </w:numPr>
        <w:tabs>
          <w:tab w:val="left" w:pos="4820"/>
          <w:tab w:val="right" w:pos="9638"/>
        </w:tabs>
        <w:autoSpaceDN w:val="0"/>
        <w:spacing w:after="0" w:line="240" w:lineRule="auto"/>
        <w:jc w:val="both"/>
        <w:rPr>
          <w:rFonts w:ascii="Arial" w:hAnsi="Arial" w:cs="Arial"/>
          <w:b/>
          <w:color w:val="000000"/>
          <w:sz w:val="24"/>
          <w:szCs w:val="24"/>
        </w:rPr>
      </w:pPr>
      <w:r w:rsidRPr="00FC0795">
        <w:rPr>
          <w:rFonts w:ascii="Arial" w:hAnsi="Arial" w:cs="Arial"/>
          <w:b/>
          <w:color w:val="000000"/>
          <w:sz w:val="24"/>
          <w:szCs w:val="24"/>
        </w:rPr>
        <w:t>Konsultacijos Sistemos naudojimo klausimais:</w:t>
      </w:r>
    </w:p>
    <w:p w14:paraId="13301265" w14:textId="77777777" w:rsidR="00FC0795" w:rsidRPr="00FC0795" w:rsidRDefault="00FC0795" w:rsidP="00AD3DFB">
      <w:pPr>
        <w:pStyle w:val="Sraopastraipa"/>
        <w:numPr>
          <w:ilvl w:val="2"/>
          <w:numId w:val="45"/>
        </w:numPr>
        <w:tabs>
          <w:tab w:val="left" w:pos="4820"/>
          <w:tab w:val="right" w:pos="9638"/>
        </w:tabs>
        <w:autoSpaceDN w:val="0"/>
        <w:spacing w:after="0" w:line="240" w:lineRule="auto"/>
        <w:ind w:left="851" w:firstLine="0"/>
        <w:jc w:val="both"/>
        <w:rPr>
          <w:rFonts w:ascii="Arial" w:hAnsi="Arial" w:cs="Arial"/>
          <w:sz w:val="24"/>
          <w:szCs w:val="24"/>
        </w:rPr>
      </w:pPr>
      <w:r w:rsidRPr="00FC0795">
        <w:rPr>
          <w:rFonts w:ascii="Arial" w:hAnsi="Arial" w:cs="Arial"/>
          <w:sz w:val="24"/>
          <w:szCs w:val="24"/>
          <w:u w:color="FFFF00"/>
        </w:rPr>
        <w:t>TRSA</w:t>
      </w:r>
      <w:r w:rsidRPr="00FC0795">
        <w:rPr>
          <w:rFonts w:ascii="Arial" w:hAnsi="Arial" w:cs="Arial"/>
          <w:sz w:val="24"/>
          <w:szCs w:val="24"/>
        </w:rPr>
        <w:t xml:space="preserve"> kilus klausimams, susijusiems su Sistemos naudojimu, </w:t>
      </w:r>
      <w:r w:rsidRPr="00FC0795">
        <w:rPr>
          <w:rFonts w:ascii="Arial" w:hAnsi="Arial" w:cs="Arial"/>
          <w:sz w:val="24"/>
          <w:szCs w:val="24"/>
          <w:u w:color="FFFF00"/>
        </w:rPr>
        <w:t>TRSA</w:t>
      </w:r>
      <w:r w:rsidRPr="00FC0795">
        <w:rPr>
          <w:rFonts w:ascii="Arial" w:hAnsi="Arial" w:cs="Arial"/>
          <w:sz w:val="24"/>
          <w:szCs w:val="24"/>
        </w:rPr>
        <w:t xml:space="preserve"> į Teikėją gali kreiptis telefonu arba el. paštu 7.1. punkte nurodytomis darbo valandomis;</w:t>
      </w:r>
    </w:p>
    <w:p w14:paraId="363E6CFB" w14:textId="77777777" w:rsidR="00FC0795" w:rsidRPr="00FC0795" w:rsidRDefault="00FC0795" w:rsidP="00AD3DFB">
      <w:pPr>
        <w:pStyle w:val="Sraopastraipa"/>
        <w:numPr>
          <w:ilvl w:val="2"/>
          <w:numId w:val="45"/>
        </w:numPr>
        <w:tabs>
          <w:tab w:val="left" w:pos="4820"/>
          <w:tab w:val="right" w:pos="9638"/>
        </w:tabs>
        <w:autoSpaceDN w:val="0"/>
        <w:spacing w:after="0" w:line="240" w:lineRule="auto"/>
        <w:ind w:left="851" w:firstLine="0"/>
        <w:jc w:val="both"/>
        <w:rPr>
          <w:rFonts w:ascii="Arial" w:hAnsi="Arial" w:cs="Arial"/>
          <w:sz w:val="24"/>
          <w:szCs w:val="24"/>
        </w:rPr>
      </w:pPr>
      <w:r w:rsidRPr="00FC0795">
        <w:rPr>
          <w:rFonts w:ascii="Arial" w:hAnsi="Arial" w:cs="Arial"/>
          <w:sz w:val="24"/>
          <w:szCs w:val="24"/>
        </w:rPr>
        <w:t>Į paklausimus el. paštu turi būti atsakyta per 1 (vieną) darbo dieną nuo T</w:t>
      </w:r>
      <w:r w:rsidRPr="00FC0795">
        <w:rPr>
          <w:rFonts w:ascii="Arial" w:hAnsi="Arial" w:cs="Arial"/>
          <w:sz w:val="24"/>
          <w:szCs w:val="24"/>
          <w:u w:color="FFFF00"/>
        </w:rPr>
        <w:t>RSA</w:t>
      </w:r>
      <w:r w:rsidRPr="00FC0795">
        <w:rPr>
          <w:rFonts w:ascii="Arial" w:hAnsi="Arial" w:cs="Arial"/>
          <w:sz w:val="24"/>
          <w:szCs w:val="24"/>
        </w:rPr>
        <w:t xml:space="preserve">  pranešimo gavimo el. paštu, arba pateiktas kitas atsakymo terminas, argumentuojant kodėl atsakymas negali būti pateiktas šiame punkte nustatytu laiku.</w:t>
      </w:r>
    </w:p>
    <w:p w14:paraId="13E7AD2E" w14:textId="77777777" w:rsidR="00FC0795" w:rsidRPr="00FC0795" w:rsidRDefault="00FC0795" w:rsidP="00FC0795">
      <w:pPr>
        <w:pStyle w:val="Sraopastraipa"/>
        <w:numPr>
          <w:ilvl w:val="0"/>
          <w:numId w:val="45"/>
        </w:numPr>
        <w:tabs>
          <w:tab w:val="left" w:pos="4820"/>
          <w:tab w:val="right" w:pos="9638"/>
        </w:tabs>
        <w:autoSpaceDN w:val="0"/>
        <w:spacing w:after="0" w:line="240" w:lineRule="auto"/>
        <w:jc w:val="both"/>
        <w:rPr>
          <w:rFonts w:ascii="Arial" w:hAnsi="Arial" w:cs="Arial"/>
          <w:sz w:val="24"/>
          <w:szCs w:val="24"/>
        </w:rPr>
      </w:pPr>
      <w:r w:rsidRPr="00FC0795">
        <w:rPr>
          <w:rFonts w:ascii="Arial" w:hAnsi="Arial" w:cs="Arial"/>
          <w:sz w:val="24"/>
          <w:szCs w:val="24"/>
        </w:rPr>
        <w:t>Paslaugų teikimo laikotarpiu Teikėjas turi diegti neatlygintinai sistemos atnaujinimus.</w:t>
      </w:r>
    </w:p>
    <w:p w14:paraId="39EB88F1" w14:textId="77777777" w:rsidR="00FC0795" w:rsidRPr="00FC0795" w:rsidRDefault="00FC0795" w:rsidP="00FC0795">
      <w:pPr>
        <w:pStyle w:val="Sraopastraipa"/>
        <w:numPr>
          <w:ilvl w:val="0"/>
          <w:numId w:val="45"/>
        </w:numPr>
        <w:tabs>
          <w:tab w:val="left" w:pos="4820"/>
          <w:tab w:val="right" w:pos="9638"/>
        </w:tabs>
        <w:autoSpaceDN w:val="0"/>
        <w:spacing w:after="0" w:line="240" w:lineRule="auto"/>
        <w:jc w:val="both"/>
        <w:rPr>
          <w:rFonts w:ascii="Arial" w:hAnsi="Arial" w:cs="Arial"/>
          <w:sz w:val="24"/>
          <w:szCs w:val="24"/>
        </w:rPr>
      </w:pPr>
      <w:r w:rsidRPr="00FC0795">
        <w:rPr>
          <w:rFonts w:ascii="Arial" w:hAnsi="Arial" w:cs="Arial"/>
          <w:sz w:val="24"/>
          <w:szCs w:val="24"/>
        </w:rPr>
        <w:t>Teisės aktai publikuojami Teikėjo tarnybinėje stotyje, pasiekiami per TRSA skirtą nuorodą.</w:t>
      </w:r>
    </w:p>
    <w:p w14:paraId="1BF1471E" w14:textId="77777777" w:rsidR="00FC0795" w:rsidRPr="00FC0795" w:rsidRDefault="00FC0795" w:rsidP="00FC0795">
      <w:pPr>
        <w:pStyle w:val="Sraopastraipa"/>
        <w:numPr>
          <w:ilvl w:val="0"/>
          <w:numId w:val="45"/>
        </w:numPr>
        <w:tabs>
          <w:tab w:val="left" w:pos="4820"/>
          <w:tab w:val="right" w:pos="9638"/>
        </w:tabs>
        <w:autoSpaceDN w:val="0"/>
        <w:spacing w:after="0" w:line="240" w:lineRule="auto"/>
        <w:jc w:val="both"/>
        <w:rPr>
          <w:rFonts w:ascii="Arial" w:hAnsi="Arial" w:cs="Arial"/>
          <w:sz w:val="24"/>
          <w:szCs w:val="24"/>
        </w:rPr>
      </w:pPr>
      <w:r w:rsidRPr="00FC0795">
        <w:rPr>
          <w:rFonts w:ascii="Arial" w:hAnsi="Arial" w:cs="Arial"/>
          <w:sz w:val="24"/>
          <w:szCs w:val="24"/>
        </w:rPr>
        <w:t>Teikėjas turės užtikrinti Teisės aktų duomenų bazės, esančios Pirkėjo tarnybinėje stotyje, sistemos funkcionalumo atstatymą, įvykus duomenų bazės ar atskirų jos komponentų funkcionavimo sutrikimams. Teikėjas neatsakingas už atsarginių kopijų darymą, dalinį ar visišką duomenų praradimą bei prarastų teisės aktų pakartotinį sutvarkymą.</w:t>
      </w:r>
    </w:p>
    <w:p w14:paraId="39B6B1D9" w14:textId="46E2A83F" w:rsidR="003A4A17" w:rsidRDefault="003A4A17">
      <w:pPr>
        <w:spacing w:line="259" w:lineRule="auto"/>
        <w:rPr>
          <w:rFonts w:ascii="Arial" w:hAnsi="Arial" w:cs="Arial"/>
        </w:rPr>
      </w:pPr>
    </w:p>
    <w:p w14:paraId="178ED77F" w14:textId="2D7C13E2" w:rsidR="003A4A17" w:rsidRDefault="003A4A17" w:rsidP="003A4A17">
      <w:pPr>
        <w:spacing w:line="259" w:lineRule="auto"/>
        <w:jc w:val="center"/>
        <w:rPr>
          <w:rFonts w:ascii="Arial" w:hAnsi="Arial" w:cs="Arial"/>
        </w:rPr>
      </w:pPr>
      <w:r>
        <w:rPr>
          <w:rFonts w:ascii="Arial" w:hAnsi="Arial" w:cs="Arial"/>
        </w:rPr>
        <w:t>_____________</w:t>
      </w:r>
    </w:p>
    <w:p w14:paraId="21922AED" w14:textId="516FECC8" w:rsidR="003A4A17" w:rsidRDefault="003A4A17">
      <w:pPr>
        <w:spacing w:line="259" w:lineRule="auto"/>
        <w:rPr>
          <w:rFonts w:ascii="Arial" w:hAnsi="Arial" w:cs="Arial"/>
        </w:rPr>
      </w:pPr>
      <w:r>
        <w:rPr>
          <w:rFonts w:ascii="Arial" w:hAnsi="Arial" w:cs="Arial"/>
        </w:rPr>
        <w:br w:type="page"/>
      </w:r>
    </w:p>
    <w:p w14:paraId="4DDB8F3E" w14:textId="77777777" w:rsidR="00FC0795" w:rsidRPr="004B7D85" w:rsidRDefault="00FC0795" w:rsidP="003A4A17">
      <w:pPr>
        <w:spacing w:line="259" w:lineRule="auto"/>
        <w:rPr>
          <w:rFonts w:ascii="Arial" w:hAnsi="Arial" w:cs="Arial"/>
        </w:rPr>
      </w:pPr>
    </w:p>
    <w:p w14:paraId="2A9B9F58" w14:textId="7CCCAB86"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t>Pirkimo sąlygų 3 priedas</w:t>
      </w:r>
      <w:bookmarkEnd w:id="28"/>
      <w:bookmarkEnd w:id="29"/>
      <w:bookmarkEnd w:id="30"/>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5771B330" w14:textId="77777777" w:rsidR="00895EE0" w:rsidRPr="007C438E" w:rsidRDefault="00895EE0" w:rsidP="00895EE0">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3FF410DA" w14:textId="77777777" w:rsidR="00895EE0" w:rsidRPr="007C438E" w:rsidRDefault="00895EE0" w:rsidP="00895EE0">
      <w:pPr>
        <w:spacing w:after="0"/>
        <w:jc w:val="center"/>
        <w:rPr>
          <w:rFonts w:ascii="Arial" w:hAnsi="Arial" w:cs="Arial"/>
          <w:b/>
          <w:bCs/>
          <w:sz w:val="24"/>
          <w:szCs w:val="24"/>
          <w:lang w:eastAsia="en-US"/>
        </w:rPr>
      </w:pPr>
    </w:p>
    <w:p w14:paraId="113761ED" w14:textId="77777777" w:rsidR="00895EE0" w:rsidRPr="007C438E" w:rsidRDefault="00895EE0" w:rsidP="00895EE0">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4B475B3" w14:textId="77777777" w:rsidR="00895EE0" w:rsidRPr="002C2356" w:rsidRDefault="00895EE0" w:rsidP="00895EE0">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A141B22" w14:textId="77777777" w:rsidR="00895EE0" w:rsidRPr="007C438E" w:rsidRDefault="00895EE0" w:rsidP="00895EE0">
      <w:pPr>
        <w:tabs>
          <w:tab w:val="left" w:pos="720"/>
        </w:tabs>
        <w:spacing w:after="0"/>
        <w:ind w:firstLine="567"/>
        <w:jc w:val="center"/>
        <w:rPr>
          <w:rFonts w:ascii="Arial" w:eastAsia="Calibri" w:hAnsi="Arial" w:cs="Arial"/>
          <w:b/>
          <w:bCs/>
          <w:sz w:val="24"/>
          <w:szCs w:val="24"/>
          <w:lang w:eastAsia="en-US"/>
        </w:rPr>
      </w:pPr>
    </w:p>
    <w:p w14:paraId="2061CFA7" w14:textId="77777777" w:rsidR="00895EE0" w:rsidRPr="007C438E" w:rsidRDefault="00895EE0" w:rsidP="00895EE0">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680D83" w14:textId="77777777" w:rsidR="00895EE0" w:rsidRPr="007C438E" w:rsidRDefault="00895EE0" w:rsidP="00895EE0">
      <w:pPr>
        <w:tabs>
          <w:tab w:val="left" w:pos="720"/>
        </w:tabs>
        <w:spacing w:after="0"/>
        <w:ind w:firstLine="567"/>
        <w:jc w:val="center"/>
        <w:rPr>
          <w:rFonts w:ascii="Arial" w:eastAsia="Calibri" w:hAnsi="Arial" w:cs="Arial"/>
          <w:b/>
          <w:bCs/>
          <w:sz w:val="24"/>
          <w:szCs w:val="24"/>
          <w:lang w:eastAsia="en-US"/>
        </w:rPr>
      </w:pPr>
    </w:p>
    <w:p w14:paraId="29DB3E3F" w14:textId="77777777" w:rsidR="00895EE0" w:rsidRPr="007C438E" w:rsidRDefault="00895EE0" w:rsidP="00895EE0">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5AEFC0B1" w14:textId="77777777" w:rsidR="00895EE0" w:rsidRPr="007C438E" w:rsidRDefault="00895EE0" w:rsidP="00895EE0">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31D2E9B2" w14:textId="77777777" w:rsidR="00895EE0" w:rsidRDefault="00895EE0">
      <w:pPr>
        <w:spacing w:line="259" w:lineRule="auto"/>
        <w:rPr>
          <w:rFonts w:ascii="Arial" w:eastAsia="Calibri" w:hAnsi="Arial" w:cs="Arial"/>
          <w:sz w:val="24"/>
          <w:szCs w:val="24"/>
        </w:rPr>
      </w:pPr>
      <w:bookmarkStart w:id="39" w:name="_Ref38291379"/>
      <w:bookmarkStart w:id="40" w:name="_Ref38291394"/>
      <w:bookmarkStart w:id="41" w:name="_Ref38898251"/>
      <w:bookmarkStart w:id="42" w:name="_Toc126333943"/>
      <w:r>
        <w:rPr>
          <w:rFonts w:ascii="Arial" w:eastAsia="Calibri" w:hAnsi="Arial" w:cs="Arial"/>
          <w:sz w:val="24"/>
          <w:szCs w:val="24"/>
        </w:rPr>
        <w:br w:type="page"/>
      </w:r>
    </w:p>
    <w:p w14:paraId="1E4301A8" w14:textId="5518C1E2"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9"/>
      <w:bookmarkEnd w:id="40"/>
      <w:bookmarkEnd w:id="41"/>
      <w:bookmarkEnd w:id="42"/>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43" w:name="_Ref38540913"/>
      <w:bookmarkStart w:id="44" w:name="_Ref38898051"/>
      <w:bookmarkStart w:id="45" w:name="_Ref38901392"/>
      <w:bookmarkStart w:id="46"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43"/>
      <w:bookmarkEnd w:id="44"/>
      <w:bookmarkEnd w:id="45"/>
      <w:bookmarkEnd w:id="46"/>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48434671" w14:textId="4C88C72E" w:rsidR="00301DCC" w:rsidRDefault="003A4A17" w:rsidP="006F5211">
      <w:pPr>
        <w:spacing w:after="0" w:line="240" w:lineRule="auto"/>
        <w:jc w:val="center"/>
        <w:rPr>
          <w:rFonts w:ascii="Arial" w:hAnsi="Arial" w:cs="Arial"/>
          <w:sz w:val="24"/>
          <w:szCs w:val="24"/>
        </w:rPr>
      </w:pPr>
      <w:r w:rsidRPr="00A81A0B">
        <w:rPr>
          <w:rFonts w:ascii="Arial" w:hAnsi="Arial" w:cs="Arial"/>
          <w:b/>
          <w:bCs/>
          <w:caps/>
          <w:sz w:val="24"/>
          <w:szCs w:val="24"/>
        </w:rPr>
        <w:t>Teisės aktų aktualizavimo paslauga</w:t>
      </w:r>
      <w:r w:rsidR="00301DCC" w:rsidRPr="00BA4D0D">
        <w:rPr>
          <w:rFonts w:ascii="Arial" w:hAnsi="Arial" w:cs="Arial"/>
          <w:sz w:val="24"/>
          <w:szCs w:val="24"/>
        </w:rPr>
        <w:t xml:space="preserve"> </w:t>
      </w:r>
    </w:p>
    <w:p w14:paraId="70B1BE92" w14:textId="3CACB25C"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B83756">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B83756">
            <w:pPr>
              <w:snapToGrid w:val="0"/>
              <w:spacing w:after="0" w:line="240" w:lineRule="auto"/>
              <w:jc w:val="both"/>
              <w:rPr>
                <w:rFonts w:ascii="Arial" w:hAnsi="Arial" w:cs="Arial"/>
                <w:sz w:val="24"/>
                <w:szCs w:val="24"/>
              </w:rPr>
            </w:pPr>
          </w:p>
          <w:p w14:paraId="7D0BFF7A"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B83756">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B83756">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B83756">
            <w:pPr>
              <w:snapToGrid w:val="0"/>
              <w:spacing w:after="0" w:line="240" w:lineRule="auto"/>
              <w:jc w:val="both"/>
              <w:rPr>
                <w:rFonts w:ascii="Arial" w:hAnsi="Arial" w:cs="Arial"/>
                <w:sz w:val="24"/>
                <w:szCs w:val="24"/>
              </w:rPr>
            </w:pPr>
          </w:p>
          <w:p w14:paraId="5C76DB0C"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B83756">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A24C7B">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A24C7B">
      <w:pPr>
        <w:pStyle w:val="Sraopastraipa"/>
        <w:numPr>
          <w:ilvl w:val="0"/>
          <w:numId w:val="8"/>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55B32FF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895EE0">
        <w:rPr>
          <w:rFonts w:ascii="Arial" w:hAnsi="Arial" w:cs="Arial"/>
          <w:sz w:val="24"/>
          <w:szCs w:val="24"/>
        </w:rPr>
        <w:t>ą</w:t>
      </w:r>
      <w:r w:rsidRPr="002C3FE2">
        <w:rPr>
          <w:rFonts w:ascii="Arial" w:hAnsi="Arial" w:cs="Arial"/>
          <w:sz w:val="24"/>
          <w:szCs w:val="24"/>
        </w:rPr>
        <w:t xml:space="preserve"> </w:t>
      </w:r>
      <w:r w:rsidR="00ED4AC0">
        <w:rPr>
          <w:rFonts w:ascii="Arial" w:hAnsi="Arial" w:cs="Arial"/>
          <w:sz w:val="24"/>
          <w:szCs w:val="24"/>
        </w:rPr>
        <w:t>p</w:t>
      </w:r>
      <w:r w:rsidR="00525E87">
        <w:rPr>
          <w:rFonts w:ascii="Arial" w:hAnsi="Arial" w:cs="Arial"/>
          <w:sz w:val="24"/>
          <w:szCs w:val="24"/>
        </w:rPr>
        <w:t>aslaugą</w:t>
      </w:r>
      <w:r w:rsidRPr="002C3FE2">
        <w:rPr>
          <w:rFonts w:ascii="Arial" w:hAnsi="Arial" w:cs="Arial"/>
          <w:sz w:val="24"/>
          <w:szCs w:val="24"/>
        </w:rPr>
        <w:t xml:space="preserve">, kuri visiškai atitinka pirkimo dokumentuose nurodytus reikalavimus: </w:t>
      </w:r>
    </w:p>
    <w:p w14:paraId="3BCD514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1"/>
        <w:gridCol w:w="992"/>
        <w:gridCol w:w="2410"/>
        <w:gridCol w:w="2578"/>
      </w:tblGrid>
      <w:tr w:rsidR="0077525B" w:rsidRPr="002878C0" w14:paraId="60EFA36D" w14:textId="77777777" w:rsidTr="001C38C3">
        <w:trPr>
          <w:trHeight w:val="604"/>
          <w:jc w:val="center"/>
        </w:trPr>
        <w:tc>
          <w:tcPr>
            <w:tcW w:w="3681" w:type="dxa"/>
            <w:vAlign w:val="center"/>
          </w:tcPr>
          <w:p w14:paraId="12B427F5" w14:textId="60D064E0" w:rsidR="0077525B" w:rsidRPr="002878C0" w:rsidRDefault="0077525B" w:rsidP="006F0B99">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Pavadinimas</w:t>
            </w:r>
          </w:p>
        </w:tc>
        <w:tc>
          <w:tcPr>
            <w:tcW w:w="992" w:type="dxa"/>
            <w:vAlign w:val="center"/>
          </w:tcPr>
          <w:p w14:paraId="343C359C" w14:textId="4A575EAD" w:rsidR="0077525B" w:rsidRPr="002878C0" w:rsidRDefault="0077525B" w:rsidP="006F0B99">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Kiekis, mėn.</w:t>
            </w:r>
          </w:p>
        </w:tc>
        <w:tc>
          <w:tcPr>
            <w:tcW w:w="2410" w:type="dxa"/>
            <w:tcBorders>
              <w:bottom w:val="single" w:sz="4" w:space="0" w:color="auto"/>
            </w:tcBorders>
            <w:vAlign w:val="center"/>
          </w:tcPr>
          <w:p w14:paraId="246D8B4B" w14:textId="2A713043" w:rsidR="0077525B" w:rsidRPr="002878C0" w:rsidRDefault="0077525B" w:rsidP="006F0B99">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r>
              <w:rPr>
                <w:rFonts w:ascii="Arial" w:hAnsi="Arial" w:cs="Arial"/>
                <w:b/>
                <w:sz w:val="24"/>
                <w:szCs w:val="24"/>
              </w:rPr>
              <w:t>/mėn.</w:t>
            </w:r>
          </w:p>
        </w:tc>
        <w:tc>
          <w:tcPr>
            <w:tcW w:w="2578" w:type="dxa"/>
            <w:tcBorders>
              <w:bottom w:val="single" w:sz="4" w:space="0" w:color="auto"/>
            </w:tcBorders>
          </w:tcPr>
          <w:p w14:paraId="6B3CD005" w14:textId="77777777" w:rsidR="0077525B" w:rsidRDefault="0077525B" w:rsidP="006F0B99">
            <w:pPr>
              <w:tabs>
                <w:tab w:val="left" w:pos="340"/>
                <w:tab w:val="left" w:pos="1210"/>
              </w:tabs>
              <w:spacing w:after="0" w:line="240" w:lineRule="auto"/>
              <w:jc w:val="center"/>
              <w:rPr>
                <w:rFonts w:ascii="Arial" w:hAnsi="Arial" w:cs="Arial"/>
                <w:b/>
                <w:bCs/>
                <w:sz w:val="24"/>
                <w:szCs w:val="24"/>
              </w:rPr>
            </w:pPr>
            <w:r>
              <w:rPr>
                <w:rFonts w:ascii="Arial" w:hAnsi="Arial" w:cs="Arial"/>
                <w:b/>
                <w:bCs/>
                <w:sz w:val="24"/>
                <w:szCs w:val="24"/>
              </w:rPr>
              <w:t>Viso k</w:t>
            </w:r>
            <w:r w:rsidRPr="002878C0">
              <w:rPr>
                <w:rFonts w:ascii="Arial" w:hAnsi="Arial" w:cs="Arial"/>
                <w:b/>
                <w:bCs/>
                <w:sz w:val="24"/>
                <w:szCs w:val="24"/>
              </w:rPr>
              <w:t xml:space="preserve">aina Eur </w:t>
            </w:r>
            <w:r>
              <w:rPr>
                <w:rFonts w:ascii="Arial" w:hAnsi="Arial" w:cs="Arial"/>
                <w:b/>
                <w:bCs/>
                <w:sz w:val="24"/>
                <w:szCs w:val="24"/>
              </w:rPr>
              <w:t>be</w:t>
            </w:r>
            <w:r w:rsidRPr="002878C0">
              <w:rPr>
                <w:rFonts w:ascii="Arial" w:hAnsi="Arial" w:cs="Arial"/>
                <w:b/>
                <w:bCs/>
                <w:sz w:val="24"/>
                <w:szCs w:val="24"/>
              </w:rPr>
              <w:t xml:space="preserve"> PVM</w:t>
            </w:r>
            <w:r>
              <w:rPr>
                <w:rFonts w:ascii="Arial" w:hAnsi="Arial" w:cs="Arial"/>
                <w:b/>
                <w:bCs/>
                <w:sz w:val="24"/>
                <w:szCs w:val="24"/>
              </w:rPr>
              <w:t xml:space="preserve"> </w:t>
            </w:r>
          </w:p>
          <w:p w14:paraId="2F977852" w14:textId="3D0DF3C0" w:rsidR="0077525B" w:rsidRPr="002878C0" w:rsidRDefault="0077525B" w:rsidP="006F0B99">
            <w:pPr>
              <w:tabs>
                <w:tab w:val="left" w:pos="340"/>
                <w:tab w:val="left" w:pos="1210"/>
              </w:tabs>
              <w:spacing w:after="0" w:line="240" w:lineRule="auto"/>
              <w:jc w:val="center"/>
              <w:rPr>
                <w:rFonts w:ascii="Arial" w:hAnsi="Arial" w:cs="Arial"/>
                <w:b/>
                <w:sz w:val="24"/>
                <w:szCs w:val="24"/>
              </w:rPr>
            </w:pPr>
            <w:r w:rsidRPr="00C51C99">
              <w:rPr>
                <w:rFonts w:ascii="Arial" w:hAnsi="Arial" w:cs="Arial"/>
                <w:b/>
                <w:bCs/>
                <w:sz w:val="18"/>
                <w:szCs w:val="18"/>
              </w:rPr>
              <w:t>(</w:t>
            </w:r>
            <w:r>
              <w:rPr>
                <w:rFonts w:ascii="Arial" w:hAnsi="Arial" w:cs="Arial"/>
                <w:b/>
                <w:bCs/>
                <w:sz w:val="18"/>
                <w:szCs w:val="18"/>
              </w:rPr>
              <w:t>2</w:t>
            </w:r>
            <w:r w:rsidRPr="00C51C99">
              <w:rPr>
                <w:rFonts w:ascii="Arial" w:hAnsi="Arial" w:cs="Arial"/>
                <w:b/>
                <w:bCs/>
                <w:sz w:val="18"/>
                <w:szCs w:val="18"/>
              </w:rPr>
              <w:t>x</w:t>
            </w:r>
            <w:r>
              <w:rPr>
                <w:rFonts w:ascii="Arial" w:hAnsi="Arial" w:cs="Arial"/>
                <w:b/>
                <w:bCs/>
                <w:sz w:val="18"/>
                <w:szCs w:val="18"/>
              </w:rPr>
              <w:t>3</w:t>
            </w:r>
            <w:r w:rsidRPr="00C51C99">
              <w:rPr>
                <w:rFonts w:ascii="Arial" w:hAnsi="Arial" w:cs="Arial"/>
                <w:b/>
                <w:bCs/>
                <w:sz w:val="18"/>
                <w:szCs w:val="18"/>
              </w:rPr>
              <w:t>)</w:t>
            </w:r>
          </w:p>
        </w:tc>
      </w:tr>
      <w:tr w:rsidR="0077525B" w:rsidRPr="002878C0" w14:paraId="1D3CBF89" w14:textId="77777777" w:rsidTr="00120271">
        <w:trPr>
          <w:trHeight w:val="104"/>
          <w:jc w:val="center"/>
        </w:trPr>
        <w:tc>
          <w:tcPr>
            <w:tcW w:w="3681" w:type="dxa"/>
            <w:vAlign w:val="center"/>
          </w:tcPr>
          <w:p w14:paraId="112E9C6B" w14:textId="5FFA5B96" w:rsidR="0077525B" w:rsidRPr="00D004E6" w:rsidRDefault="0077525B" w:rsidP="0077525B">
            <w:pPr>
              <w:tabs>
                <w:tab w:val="left" w:pos="340"/>
                <w:tab w:val="left" w:pos="1210"/>
              </w:tabs>
              <w:spacing w:after="0" w:line="240" w:lineRule="auto"/>
              <w:jc w:val="center"/>
              <w:rPr>
                <w:rFonts w:ascii="Arial" w:hAnsi="Arial" w:cs="Arial"/>
                <w:bCs/>
                <w:sz w:val="18"/>
                <w:szCs w:val="18"/>
              </w:rPr>
            </w:pPr>
            <w:r w:rsidRPr="00D004E6">
              <w:rPr>
                <w:rFonts w:ascii="Arial" w:hAnsi="Arial" w:cs="Arial"/>
                <w:bCs/>
                <w:sz w:val="18"/>
                <w:szCs w:val="18"/>
              </w:rPr>
              <w:t>1</w:t>
            </w:r>
          </w:p>
        </w:tc>
        <w:tc>
          <w:tcPr>
            <w:tcW w:w="992" w:type="dxa"/>
            <w:vAlign w:val="center"/>
          </w:tcPr>
          <w:p w14:paraId="44335D55" w14:textId="4FB0D14D" w:rsidR="0077525B" w:rsidRPr="00D004E6" w:rsidRDefault="0077525B" w:rsidP="006F0B99">
            <w:pPr>
              <w:tabs>
                <w:tab w:val="left" w:pos="340"/>
                <w:tab w:val="left" w:pos="1210"/>
              </w:tabs>
              <w:spacing w:after="0" w:line="240" w:lineRule="auto"/>
              <w:jc w:val="center"/>
              <w:rPr>
                <w:rFonts w:ascii="Arial" w:hAnsi="Arial" w:cs="Arial"/>
                <w:bCs/>
                <w:sz w:val="18"/>
                <w:szCs w:val="18"/>
              </w:rPr>
            </w:pPr>
            <w:r>
              <w:rPr>
                <w:rFonts w:ascii="Arial" w:hAnsi="Arial" w:cs="Arial"/>
                <w:bCs/>
                <w:sz w:val="18"/>
                <w:szCs w:val="18"/>
              </w:rPr>
              <w:t>2</w:t>
            </w:r>
          </w:p>
        </w:tc>
        <w:tc>
          <w:tcPr>
            <w:tcW w:w="2410" w:type="dxa"/>
            <w:tcBorders>
              <w:bottom w:val="single" w:sz="4" w:space="0" w:color="auto"/>
            </w:tcBorders>
            <w:vAlign w:val="center"/>
          </w:tcPr>
          <w:p w14:paraId="01906305" w14:textId="203F262E" w:rsidR="0077525B" w:rsidRPr="00D004E6" w:rsidRDefault="0077525B" w:rsidP="006F0B99">
            <w:pPr>
              <w:tabs>
                <w:tab w:val="left" w:pos="340"/>
                <w:tab w:val="left" w:pos="1210"/>
              </w:tabs>
              <w:spacing w:after="0" w:line="240" w:lineRule="auto"/>
              <w:jc w:val="center"/>
              <w:rPr>
                <w:rFonts w:ascii="Arial" w:hAnsi="Arial" w:cs="Arial"/>
                <w:bCs/>
                <w:sz w:val="18"/>
                <w:szCs w:val="18"/>
              </w:rPr>
            </w:pPr>
            <w:r>
              <w:rPr>
                <w:rFonts w:ascii="Arial" w:hAnsi="Arial" w:cs="Arial"/>
                <w:bCs/>
                <w:sz w:val="18"/>
                <w:szCs w:val="18"/>
              </w:rPr>
              <w:t>3</w:t>
            </w:r>
          </w:p>
        </w:tc>
        <w:tc>
          <w:tcPr>
            <w:tcW w:w="2578" w:type="dxa"/>
            <w:tcBorders>
              <w:bottom w:val="single" w:sz="4" w:space="0" w:color="auto"/>
            </w:tcBorders>
            <w:vAlign w:val="center"/>
          </w:tcPr>
          <w:p w14:paraId="1B3361D4" w14:textId="2789ECE6" w:rsidR="0077525B" w:rsidRPr="00D004E6" w:rsidRDefault="0077525B" w:rsidP="006F0B99">
            <w:pPr>
              <w:tabs>
                <w:tab w:val="left" w:pos="340"/>
                <w:tab w:val="left" w:pos="1210"/>
              </w:tabs>
              <w:spacing w:after="0" w:line="240" w:lineRule="auto"/>
              <w:jc w:val="center"/>
              <w:rPr>
                <w:rFonts w:ascii="Arial" w:hAnsi="Arial" w:cs="Arial"/>
                <w:bCs/>
                <w:sz w:val="18"/>
                <w:szCs w:val="18"/>
              </w:rPr>
            </w:pPr>
            <w:r>
              <w:rPr>
                <w:rFonts w:ascii="Arial" w:hAnsi="Arial" w:cs="Arial"/>
                <w:bCs/>
                <w:sz w:val="18"/>
                <w:szCs w:val="18"/>
              </w:rPr>
              <w:t>4</w:t>
            </w:r>
          </w:p>
        </w:tc>
      </w:tr>
      <w:tr w:rsidR="0077525B" w:rsidRPr="002878C0" w14:paraId="556C22F8" w14:textId="77777777" w:rsidTr="00C94DCD">
        <w:trPr>
          <w:trHeight w:val="611"/>
          <w:jc w:val="center"/>
        </w:trPr>
        <w:tc>
          <w:tcPr>
            <w:tcW w:w="3681" w:type="dxa"/>
            <w:vAlign w:val="center"/>
          </w:tcPr>
          <w:p w14:paraId="6EDC2099" w14:textId="6F489802" w:rsidR="0077525B" w:rsidRPr="002878C0" w:rsidRDefault="0077525B" w:rsidP="00525E87">
            <w:pPr>
              <w:tabs>
                <w:tab w:val="left" w:pos="340"/>
                <w:tab w:val="left" w:pos="1210"/>
              </w:tabs>
              <w:spacing w:after="0" w:line="240" w:lineRule="auto"/>
              <w:jc w:val="both"/>
              <w:rPr>
                <w:rFonts w:ascii="Arial" w:hAnsi="Arial" w:cs="Arial"/>
                <w:sz w:val="24"/>
                <w:szCs w:val="24"/>
              </w:rPr>
            </w:pPr>
            <w:r>
              <w:rPr>
                <w:rFonts w:ascii="Arial" w:eastAsia="Calibri" w:hAnsi="Arial" w:cs="Arial"/>
                <w:color w:val="000000" w:themeColor="text1"/>
                <w:sz w:val="24"/>
                <w:szCs w:val="24"/>
              </w:rPr>
              <w:t>Teisės aktų aktualizavimo paslauga</w:t>
            </w:r>
          </w:p>
        </w:tc>
        <w:tc>
          <w:tcPr>
            <w:tcW w:w="992" w:type="dxa"/>
            <w:vAlign w:val="center"/>
          </w:tcPr>
          <w:p w14:paraId="1F789FE8" w14:textId="308F5A16" w:rsidR="0077525B" w:rsidRPr="002878C0" w:rsidRDefault="0077525B" w:rsidP="00476D80">
            <w:pPr>
              <w:tabs>
                <w:tab w:val="left" w:pos="340"/>
                <w:tab w:val="left" w:pos="1210"/>
              </w:tabs>
              <w:spacing w:after="0" w:line="240" w:lineRule="auto"/>
              <w:ind w:firstLine="37"/>
              <w:jc w:val="center"/>
              <w:rPr>
                <w:rFonts w:ascii="Arial" w:hAnsi="Arial" w:cs="Arial"/>
                <w:sz w:val="24"/>
                <w:szCs w:val="24"/>
              </w:rPr>
            </w:pPr>
            <w:r>
              <w:rPr>
                <w:rFonts w:ascii="Arial" w:hAnsi="Arial" w:cs="Arial"/>
                <w:sz w:val="24"/>
                <w:szCs w:val="24"/>
              </w:rPr>
              <w:t>36</w:t>
            </w:r>
          </w:p>
        </w:tc>
        <w:tc>
          <w:tcPr>
            <w:tcW w:w="2410" w:type="dxa"/>
            <w:vAlign w:val="center"/>
          </w:tcPr>
          <w:p w14:paraId="0DDB7C41" w14:textId="39FFA563" w:rsidR="0077525B" w:rsidRPr="002878C0" w:rsidRDefault="0077525B" w:rsidP="006F0B99">
            <w:pPr>
              <w:tabs>
                <w:tab w:val="left" w:pos="340"/>
                <w:tab w:val="left" w:pos="1210"/>
              </w:tabs>
              <w:spacing w:after="0" w:line="240" w:lineRule="auto"/>
              <w:ind w:firstLine="37"/>
              <w:jc w:val="both"/>
              <w:rPr>
                <w:rFonts w:ascii="Arial" w:hAnsi="Arial" w:cs="Arial"/>
                <w:sz w:val="24"/>
                <w:szCs w:val="24"/>
              </w:rPr>
            </w:pPr>
          </w:p>
        </w:tc>
        <w:tc>
          <w:tcPr>
            <w:tcW w:w="2578" w:type="dxa"/>
          </w:tcPr>
          <w:p w14:paraId="38815A26" w14:textId="77777777" w:rsidR="0077525B" w:rsidRPr="002878C0" w:rsidRDefault="0077525B" w:rsidP="006F0B99">
            <w:pPr>
              <w:tabs>
                <w:tab w:val="left" w:pos="340"/>
                <w:tab w:val="left" w:pos="1210"/>
              </w:tabs>
              <w:spacing w:after="0" w:line="240" w:lineRule="auto"/>
              <w:ind w:firstLine="37"/>
              <w:jc w:val="both"/>
              <w:rPr>
                <w:rFonts w:ascii="Arial" w:hAnsi="Arial" w:cs="Arial"/>
                <w:sz w:val="24"/>
                <w:szCs w:val="24"/>
              </w:rPr>
            </w:pPr>
          </w:p>
        </w:tc>
      </w:tr>
      <w:tr w:rsidR="00173DE7" w:rsidRPr="002878C0" w14:paraId="0989E1DE" w14:textId="77777777" w:rsidTr="00173DE7">
        <w:trPr>
          <w:trHeight w:val="327"/>
          <w:jc w:val="center"/>
        </w:trPr>
        <w:tc>
          <w:tcPr>
            <w:tcW w:w="7083" w:type="dxa"/>
            <w:gridSpan w:val="3"/>
          </w:tcPr>
          <w:p w14:paraId="1A86C2E5" w14:textId="21046E4D" w:rsidR="00173DE7" w:rsidRPr="002878C0" w:rsidRDefault="00173DE7" w:rsidP="00173DE7">
            <w:pPr>
              <w:tabs>
                <w:tab w:val="left" w:pos="340"/>
                <w:tab w:val="left" w:pos="1210"/>
              </w:tabs>
              <w:spacing w:after="0" w:line="240" w:lineRule="auto"/>
              <w:ind w:firstLine="37"/>
              <w:jc w:val="right"/>
              <w:rPr>
                <w:rFonts w:ascii="Arial" w:hAnsi="Arial" w:cs="Arial"/>
                <w:sz w:val="24"/>
                <w:szCs w:val="24"/>
              </w:rPr>
            </w:pPr>
            <w:r w:rsidRPr="0090043F">
              <w:rPr>
                <w:rFonts w:ascii="Arial" w:hAnsi="Arial" w:cs="Arial"/>
                <w:color w:val="000000" w:themeColor="text1"/>
                <w:sz w:val="24"/>
                <w:szCs w:val="24"/>
              </w:rPr>
              <w:t xml:space="preserve">PVM </w:t>
            </w:r>
            <w:r w:rsidRPr="0090043F">
              <w:rPr>
                <w:rFonts w:ascii="Arial" w:hAnsi="Arial" w:cs="Arial"/>
                <w:i/>
                <w:iCs/>
                <w:color w:val="000000" w:themeColor="text1"/>
                <w:sz w:val="24"/>
                <w:szCs w:val="24"/>
              </w:rPr>
              <w:t>[</w:t>
            </w:r>
            <w:r w:rsidRPr="0090043F">
              <w:rPr>
                <w:rFonts w:ascii="Arial" w:hAnsi="Arial" w:cs="Arial"/>
                <w:i/>
                <w:iCs/>
                <w:color w:val="FF0000"/>
                <w:sz w:val="24"/>
                <w:szCs w:val="24"/>
              </w:rPr>
              <w:t>įrašyti</w:t>
            </w:r>
            <w:r w:rsidRPr="0090043F">
              <w:rPr>
                <w:rFonts w:ascii="Arial" w:hAnsi="Arial" w:cs="Arial"/>
                <w:i/>
                <w:iCs/>
                <w:color w:val="000000" w:themeColor="text1"/>
                <w:sz w:val="24"/>
                <w:szCs w:val="24"/>
              </w:rPr>
              <w:t xml:space="preserve">] </w:t>
            </w:r>
            <w:r w:rsidRPr="0090043F">
              <w:rPr>
                <w:rFonts w:ascii="Arial" w:hAnsi="Arial" w:cs="Arial"/>
                <w:color w:val="000000" w:themeColor="text1"/>
                <w:sz w:val="24"/>
                <w:szCs w:val="24"/>
              </w:rPr>
              <w:t>% (Eur)</w:t>
            </w:r>
          </w:p>
        </w:tc>
        <w:tc>
          <w:tcPr>
            <w:tcW w:w="2578" w:type="dxa"/>
          </w:tcPr>
          <w:p w14:paraId="3EEF9DEA" w14:textId="77777777" w:rsidR="00173DE7" w:rsidRPr="002878C0" w:rsidRDefault="00173DE7" w:rsidP="00173DE7">
            <w:pPr>
              <w:tabs>
                <w:tab w:val="left" w:pos="340"/>
                <w:tab w:val="left" w:pos="1210"/>
              </w:tabs>
              <w:spacing w:after="0" w:line="240" w:lineRule="auto"/>
              <w:ind w:firstLine="37"/>
              <w:jc w:val="both"/>
              <w:rPr>
                <w:rFonts w:ascii="Arial" w:hAnsi="Arial" w:cs="Arial"/>
                <w:sz w:val="24"/>
                <w:szCs w:val="24"/>
              </w:rPr>
            </w:pPr>
          </w:p>
        </w:tc>
      </w:tr>
      <w:tr w:rsidR="00173DE7" w:rsidRPr="002878C0" w14:paraId="07862CCE" w14:textId="77777777" w:rsidTr="00173DE7">
        <w:trPr>
          <w:trHeight w:val="327"/>
          <w:jc w:val="center"/>
        </w:trPr>
        <w:tc>
          <w:tcPr>
            <w:tcW w:w="7083" w:type="dxa"/>
            <w:gridSpan w:val="3"/>
          </w:tcPr>
          <w:p w14:paraId="65030831" w14:textId="7167FB7F" w:rsidR="002F6596" w:rsidRPr="0090043F" w:rsidRDefault="002F6596" w:rsidP="002F6596">
            <w:pPr>
              <w:suppressAutoHyphens/>
              <w:spacing w:after="0" w:line="240" w:lineRule="auto"/>
              <w:jc w:val="right"/>
              <w:rPr>
                <w:rFonts w:ascii="Arial" w:eastAsia="Times New Roman" w:hAnsi="Arial" w:cs="Arial"/>
                <w:b/>
                <w:sz w:val="24"/>
                <w:szCs w:val="24"/>
                <w:lang w:eastAsia="en-US"/>
              </w:rPr>
            </w:pPr>
            <w:r>
              <w:rPr>
                <w:rFonts w:ascii="Arial" w:eastAsia="Times New Roman" w:hAnsi="Arial" w:cs="Arial"/>
                <w:b/>
                <w:sz w:val="24"/>
                <w:szCs w:val="24"/>
                <w:lang w:eastAsia="en-US"/>
              </w:rPr>
              <w:t>P</w:t>
            </w:r>
            <w:r w:rsidRPr="0090043F">
              <w:rPr>
                <w:rFonts w:ascii="Arial" w:eastAsia="Times New Roman" w:hAnsi="Arial" w:cs="Arial"/>
                <w:b/>
                <w:sz w:val="24"/>
                <w:szCs w:val="24"/>
                <w:lang w:eastAsia="en-US"/>
              </w:rPr>
              <w:t>asiūlymo kaina</w:t>
            </w:r>
            <w:r>
              <w:rPr>
                <w:rFonts w:ascii="Arial" w:eastAsia="Times New Roman" w:hAnsi="Arial" w:cs="Arial"/>
                <w:b/>
                <w:sz w:val="24"/>
                <w:szCs w:val="24"/>
                <w:lang w:eastAsia="en-US"/>
              </w:rPr>
              <w:t xml:space="preserve"> (Eur su PVM)</w:t>
            </w:r>
          </w:p>
          <w:p w14:paraId="0DBB155F" w14:textId="405E21A8" w:rsidR="00173DE7" w:rsidRPr="0090043F" w:rsidRDefault="002F6596" w:rsidP="002F6596">
            <w:pPr>
              <w:tabs>
                <w:tab w:val="left" w:pos="340"/>
                <w:tab w:val="left" w:pos="1210"/>
              </w:tabs>
              <w:spacing w:after="0" w:line="240" w:lineRule="auto"/>
              <w:ind w:firstLine="37"/>
              <w:jc w:val="right"/>
              <w:rPr>
                <w:rFonts w:ascii="Arial" w:hAnsi="Arial" w:cs="Arial"/>
                <w:color w:val="000000" w:themeColor="text1"/>
                <w:sz w:val="24"/>
                <w:szCs w:val="24"/>
              </w:rPr>
            </w:pPr>
            <w:r w:rsidRPr="0090043F">
              <w:rPr>
                <w:rFonts w:ascii="Arial" w:eastAsia="Times New Roman" w:hAnsi="Arial" w:cs="Arial"/>
                <w:b/>
                <w:sz w:val="24"/>
                <w:szCs w:val="24"/>
                <w:lang w:eastAsia="en-US"/>
              </w:rPr>
              <w:lastRenderedPageBreak/>
              <w:t>Eur su PVM</w:t>
            </w:r>
          </w:p>
        </w:tc>
        <w:tc>
          <w:tcPr>
            <w:tcW w:w="2578" w:type="dxa"/>
          </w:tcPr>
          <w:p w14:paraId="5D2FA2D2" w14:textId="77777777" w:rsidR="00173DE7" w:rsidRPr="002878C0" w:rsidRDefault="00173DE7" w:rsidP="00173DE7">
            <w:pPr>
              <w:tabs>
                <w:tab w:val="left" w:pos="340"/>
                <w:tab w:val="left" w:pos="1210"/>
              </w:tabs>
              <w:spacing w:after="0" w:line="240" w:lineRule="auto"/>
              <w:ind w:firstLine="37"/>
              <w:jc w:val="both"/>
              <w:rPr>
                <w:rFonts w:ascii="Arial" w:hAnsi="Arial" w:cs="Arial"/>
                <w:sz w:val="24"/>
                <w:szCs w:val="24"/>
              </w:rPr>
            </w:pPr>
          </w:p>
        </w:tc>
      </w:tr>
    </w:tbl>
    <w:p w14:paraId="4470DB5F" w14:textId="77777777" w:rsidR="00410856" w:rsidRDefault="00410856" w:rsidP="007165C5">
      <w:pPr>
        <w:tabs>
          <w:tab w:val="left" w:pos="720"/>
        </w:tabs>
        <w:spacing w:after="0" w:line="240" w:lineRule="auto"/>
        <w:ind w:firstLine="567"/>
        <w:jc w:val="both"/>
        <w:rPr>
          <w:rFonts w:ascii="Arial" w:eastAsia="Times New Roman" w:hAnsi="Arial" w:cs="Arial"/>
          <w:b/>
          <w:bCs/>
          <w:sz w:val="24"/>
          <w:szCs w:val="24"/>
          <w:lang w:eastAsia="en-US"/>
        </w:rPr>
      </w:pPr>
    </w:p>
    <w:p w14:paraId="5502EB0E" w14:textId="5F867CAC" w:rsidR="00DC237F" w:rsidRPr="00E6698C" w:rsidRDefault="00DC237F" w:rsidP="00DC237F">
      <w:pPr>
        <w:pStyle w:val="Sraopastraipa"/>
        <w:tabs>
          <w:tab w:val="left" w:pos="993"/>
        </w:tabs>
        <w:spacing w:after="0" w:line="240" w:lineRule="auto"/>
        <w:ind w:left="0" w:firstLine="567"/>
        <w:jc w:val="both"/>
        <w:rPr>
          <w:rFonts w:ascii="Arial" w:hAnsi="Arial" w:cs="Arial"/>
          <w:b/>
          <w:bCs/>
          <w:i/>
          <w:iCs/>
          <w:sz w:val="24"/>
          <w:szCs w:val="24"/>
        </w:rPr>
      </w:pPr>
      <w:r w:rsidRPr="00E6698C">
        <w:rPr>
          <w:rFonts w:ascii="Arial" w:hAnsi="Arial" w:cs="Arial"/>
          <w:b/>
          <w:bCs/>
          <w:sz w:val="24"/>
          <w:szCs w:val="24"/>
        </w:rPr>
        <w:t xml:space="preserve">Perkančioji organizacija pasiūlymo kainą </w:t>
      </w:r>
      <w:r w:rsidRPr="00E6698C">
        <w:rPr>
          <w:rFonts w:ascii="Arial" w:hAnsi="Arial" w:cs="Arial"/>
          <w:b/>
          <w:bCs/>
          <w:color w:val="EE0000"/>
          <w:sz w:val="24"/>
          <w:szCs w:val="24"/>
          <w:u w:val="single"/>
        </w:rPr>
        <w:t xml:space="preserve">laikys per didele (nepriimtina) ir atmes tiekėjo pasiūlymą, </w:t>
      </w:r>
      <w:r w:rsidRPr="00E6698C">
        <w:rPr>
          <w:rFonts w:ascii="Arial" w:hAnsi="Arial" w:cs="Arial"/>
          <w:b/>
          <w:bCs/>
          <w:sz w:val="24"/>
          <w:szCs w:val="24"/>
        </w:rPr>
        <w:t xml:space="preserve">jei tiekėjo nurodyta bendra kaina </w:t>
      </w:r>
      <w:r>
        <w:rPr>
          <w:rFonts w:ascii="Arial" w:hAnsi="Arial" w:cs="Arial"/>
          <w:b/>
          <w:bCs/>
          <w:sz w:val="24"/>
          <w:szCs w:val="24"/>
        </w:rPr>
        <w:t>36</w:t>
      </w:r>
      <w:r w:rsidRPr="00E6698C">
        <w:rPr>
          <w:rFonts w:ascii="Arial" w:hAnsi="Arial" w:cs="Arial"/>
          <w:b/>
          <w:bCs/>
          <w:sz w:val="24"/>
          <w:szCs w:val="24"/>
        </w:rPr>
        <w:t xml:space="preserve"> mėnesi</w:t>
      </w:r>
      <w:r>
        <w:rPr>
          <w:rFonts w:ascii="Arial" w:hAnsi="Arial" w:cs="Arial"/>
          <w:b/>
          <w:bCs/>
          <w:sz w:val="24"/>
          <w:szCs w:val="24"/>
        </w:rPr>
        <w:t>ų</w:t>
      </w:r>
      <w:r w:rsidRPr="00E6698C">
        <w:rPr>
          <w:rFonts w:ascii="Arial" w:hAnsi="Arial" w:cs="Arial"/>
          <w:b/>
          <w:bCs/>
          <w:sz w:val="24"/>
          <w:szCs w:val="24"/>
        </w:rPr>
        <w:t xml:space="preserve"> laikotarpiui viršys </w:t>
      </w:r>
      <w:r>
        <w:rPr>
          <w:rFonts w:ascii="Arial" w:hAnsi="Arial" w:cs="Arial"/>
          <w:b/>
          <w:bCs/>
          <w:sz w:val="24"/>
          <w:szCs w:val="24"/>
        </w:rPr>
        <w:t>41 000</w:t>
      </w:r>
      <w:r w:rsidRPr="00E6698C">
        <w:rPr>
          <w:rFonts w:ascii="Arial" w:hAnsi="Arial" w:cs="Arial"/>
          <w:b/>
          <w:bCs/>
          <w:sz w:val="24"/>
          <w:szCs w:val="24"/>
        </w:rPr>
        <w:t>,00 Eur su PVM (</w:t>
      </w:r>
      <w:r w:rsidR="00891682">
        <w:rPr>
          <w:rFonts w:ascii="Arial" w:hAnsi="Arial" w:cs="Arial"/>
          <w:b/>
          <w:bCs/>
          <w:sz w:val="24"/>
          <w:szCs w:val="24"/>
        </w:rPr>
        <w:t>33 884,30</w:t>
      </w:r>
      <w:r w:rsidRPr="00E6698C">
        <w:rPr>
          <w:rFonts w:ascii="Arial" w:hAnsi="Arial" w:cs="Arial"/>
          <w:b/>
          <w:bCs/>
          <w:sz w:val="24"/>
          <w:szCs w:val="24"/>
        </w:rPr>
        <w:t xml:space="preserve"> Eur be PVM).</w:t>
      </w:r>
      <w:r w:rsidRPr="00E6698C">
        <w:rPr>
          <w:rFonts w:ascii="Arial" w:hAnsi="Arial" w:cs="Arial"/>
          <w:b/>
          <w:bCs/>
          <w:i/>
          <w:iCs/>
          <w:sz w:val="24"/>
          <w:szCs w:val="24"/>
        </w:rPr>
        <w:t xml:space="preserve"> </w:t>
      </w:r>
    </w:p>
    <w:p w14:paraId="2205D682" w14:textId="77777777" w:rsidR="00DC237F" w:rsidRDefault="00DC237F" w:rsidP="007165C5">
      <w:pPr>
        <w:tabs>
          <w:tab w:val="left" w:pos="720"/>
        </w:tabs>
        <w:spacing w:after="0" w:line="240" w:lineRule="auto"/>
        <w:ind w:firstLine="567"/>
        <w:jc w:val="both"/>
        <w:rPr>
          <w:rFonts w:ascii="Arial" w:eastAsia="Times New Roman" w:hAnsi="Arial" w:cs="Arial"/>
          <w:b/>
          <w:bCs/>
          <w:sz w:val="24"/>
          <w:szCs w:val="24"/>
          <w:lang w:eastAsia="en-US"/>
        </w:rPr>
      </w:pPr>
    </w:p>
    <w:p w14:paraId="4EF0D80B" w14:textId="1873E5B6" w:rsidR="000B4D7C" w:rsidRPr="002C3FE2" w:rsidRDefault="000B4D7C" w:rsidP="007165C5">
      <w:pPr>
        <w:tabs>
          <w:tab w:val="left" w:pos="720"/>
        </w:tabs>
        <w:spacing w:after="0" w:line="240" w:lineRule="auto"/>
        <w:ind w:firstLine="567"/>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00532654">
        <w:rPr>
          <w:rFonts w:ascii="Arial" w:eastAsia="Times New Roman" w:hAnsi="Arial" w:cs="Arial"/>
          <w:b/>
          <w:bCs/>
          <w:sz w:val="24"/>
          <w:szCs w:val="24"/>
          <w:lang w:eastAsia="en-US"/>
        </w:rPr>
        <w:t xml:space="preserve"> Eur su PVM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5338EE39" w14:textId="4A17D17B" w:rsidR="00656111" w:rsidRDefault="00656111" w:rsidP="000B4D7C">
      <w:pPr>
        <w:spacing w:after="0" w:line="240" w:lineRule="auto"/>
        <w:ind w:firstLine="567"/>
        <w:contextualSpacing/>
        <w:jc w:val="both"/>
        <w:rPr>
          <w:rFonts w:ascii="Arial" w:eastAsia="Calibri" w:hAnsi="Arial" w:cs="Arial"/>
          <w:bCs/>
          <w:iCs/>
          <w:color w:val="FF0000"/>
          <w:sz w:val="24"/>
          <w:szCs w:val="24"/>
          <w:lang w:eastAsia="en-US"/>
        </w:rPr>
      </w:pPr>
    </w:p>
    <w:p w14:paraId="7B28A39D" w14:textId="77777777" w:rsidR="00532654" w:rsidRPr="007C438E" w:rsidRDefault="00532654" w:rsidP="00532654">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1E0922EB" w14:textId="77777777" w:rsidR="00532654" w:rsidRDefault="00532654" w:rsidP="000B4D7C">
      <w:pPr>
        <w:spacing w:after="0" w:line="240" w:lineRule="auto"/>
        <w:ind w:firstLine="567"/>
        <w:contextualSpacing/>
        <w:jc w:val="both"/>
        <w:rPr>
          <w:rFonts w:ascii="Arial" w:eastAsia="Calibri" w:hAnsi="Arial" w:cs="Arial"/>
          <w:sz w:val="24"/>
          <w:szCs w:val="24"/>
          <w:lang w:eastAsia="en-US"/>
        </w:rPr>
      </w:pPr>
    </w:p>
    <w:p w14:paraId="7D4DE0C3" w14:textId="6E611901"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3976753B"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Pasiūlymų kainos bus vertinamos ir lyginamos su visais mokesčiais.</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3AD0723" w14:textId="3B2C96B4" w:rsidR="000B4D7C" w:rsidRDefault="000B4D7C" w:rsidP="00A81D72">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EEFB014" w14:textId="77777777" w:rsidR="00DC7E64" w:rsidRDefault="00DC7E64" w:rsidP="00DC7E64">
      <w:pPr>
        <w:tabs>
          <w:tab w:val="left" w:pos="993"/>
        </w:tabs>
        <w:spacing w:after="0" w:line="240" w:lineRule="auto"/>
        <w:jc w:val="both"/>
        <w:rPr>
          <w:rFonts w:ascii="Arial" w:eastAsia="Calibri" w:hAnsi="Arial" w:cs="Arial"/>
          <w:sz w:val="24"/>
          <w:szCs w:val="24"/>
          <w:lang w:eastAsia="en-US"/>
        </w:rPr>
      </w:pPr>
    </w:p>
    <w:p w14:paraId="54D73445" w14:textId="77777777" w:rsidR="00DC7E64" w:rsidRPr="00DC7E64" w:rsidRDefault="00DC7E64" w:rsidP="00DC7E64">
      <w:pPr>
        <w:tabs>
          <w:tab w:val="left" w:pos="993"/>
        </w:tabs>
        <w:spacing w:after="0" w:line="240" w:lineRule="auto"/>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B8375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B8375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B8375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B8375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B83756">
            <w:pPr>
              <w:jc w:val="both"/>
              <w:rPr>
                <w:rFonts w:ascii="Arial" w:hAnsi="Arial" w:cs="Arial"/>
                <w:sz w:val="24"/>
                <w:szCs w:val="24"/>
              </w:rPr>
            </w:pPr>
          </w:p>
        </w:tc>
      </w:tr>
      <w:tr w:rsidR="000B4D7C" w:rsidRPr="002C3FE2" w14:paraId="339D3131" w14:textId="77777777" w:rsidTr="00B8375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B83756">
            <w:pPr>
              <w:jc w:val="both"/>
              <w:rPr>
                <w:rFonts w:ascii="Arial" w:hAnsi="Arial" w:cs="Arial"/>
                <w:sz w:val="24"/>
                <w:szCs w:val="24"/>
              </w:rPr>
            </w:pPr>
          </w:p>
        </w:tc>
      </w:tr>
      <w:tr w:rsidR="000B4D7C" w:rsidRPr="002C3FE2" w14:paraId="79E41810" w14:textId="77777777" w:rsidTr="00B8375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B8375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B8375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68"/>
        <w:gridCol w:w="3064"/>
        <w:gridCol w:w="3206"/>
        <w:gridCol w:w="1516"/>
        <w:gridCol w:w="1608"/>
      </w:tblGrid>
      <w:tr w:rsidR="000B4D7C" w:rsidRPr="002C3FE2" w14:paraId="045E1E15" w14:textId="77777777" w:rsidTr="00ED4AC0">
        <w:tc>
          <w:tcPr>
            <w:tcW w:w="285"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Nr.</w:t>
            </w:r>
          </w:p>
        </w:tc>
        <w:tc>
          <w:tcPr>
            <w:tcW w:w="1538"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09"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568"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B8375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ED4AC0">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B8375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B83756">
            <w:pPr>
              <w:rPr>
                <w:rFonts w:ascii="Arial" w:hAnsi="Arial"/>
                <w:b/>
                <w:bCs/>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EUR su PVM</w:t>
            </w:r>
          </w:p>
        </w:tc>
        <w:tc>
          <w:tcPr>
            <w:tcW w:w="807"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B8375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B83756">
            <w:pPr>
              <w:jc w:val="center"/>
              <w:rPr>
                <w:rFonts w:ascii="Arial" w:hAnsi="Arial"/>
                <w:sz w:val="24"/>
                <w:szCs w:val="24"/>
                <w:lang w:val="lt-LT"/>
              </w:rPr>
            </w:pPr>
          </w:p>
        </w:tc>
      </w:tr>
      <w:tr w:rsidR="000B4D7C" w:rsidRPr="002C3FE2" w14:paraId="488BC9D8" w14:textId="77777777" w:rsidTr="00ED4AC0">
        <w:tc>
          <w:tcPr>
            <w:tcW w:w="285"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B83756">
            <w:pPr>
              <w:jc w:val="center"/>
              <w:rPr>
                <w:rFonts w:ascii="Arial" w:hAnsi="Arial"/>
                <w:sz w:val="24"/>
                <w:szCs w:val="24"/>
                <w:lang w:val="lt-LT"/>
              </w:rPr>
            </w:pPr>
          </w:p>
        </w:tc>
        <w:tc>
          <w:tcPr>
            <w:tcW w:w="1538"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B83756">
            <w:pPr>
              <w:jc w:val="center"/>
              <w:rPr>
                <w:rFonts w:ascii="Arial" w:hAnsi="Arial"/>
                <w:sz w:val="24"/>
                <w:szCs w:val="24"/>
                <w:lang w:val="lt-LT"/>
              </w:rPr>
            </w:pPr>
          </w:p>
        </w:tc>
        <w:tc>
          <w:tcPr>
            <w:tcW w:w="1609"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B83756">
            <w:pPr>
              <w:jc w:val="center"/>
              <w:rPr>
                <w:rFonts w:ascii="Arial" w:hAnsi="Arial"/>
                <w:sz w:val="24"/>
                <w:szCs w:val="24"/>
                <w:lang w:val="lt-LT"/>
              </w:rPr>
            </w:pPr>
          </w:p>
        </w:tc>
        <w:tc>
          <w:tcPr>
            <w:tcW w:w="761"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B83756">
            <w:pPr>
              <w:jc w:val="center"/>
              <w:rPr>
                <w:rFonts w:ascii="Arial" w:hAnsi="Arial"/>
                <w:sz w:val="24"/>
                <w:szCs w:val="24"/>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B83756">
            <w:pPr>
              <w:jc w:val="center"/>
              <w:rPr>
                <w:rFonts w:ascii="Arial" w:hAnsi="Arial"/>
                <w:sz w:val="24"/>
                <w:szCs w:val="24"/>
                <w:lang w:val="lt-LT"/>
              </w:rPr>
            </w:pPr>
          </w:p>
        </w:tc>
      </w:tr>
    </w:tbl>
    <w:p w14:paraId="35CB30A5" w14:textId="77777777" w:rsidR="000B4D7C"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1FBF4BC5" w14:textId="77777777" w:rsidR="00120534" w:rsidRDefault="00120534"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8"/>
        <w:gridCol w:w="2311"/>
        <w:gridCol w:w="2345"/>
        <w:gridCol w:w="4688"/>
      </w:tblGrid>
      <w:tr w:rsidR="000B4D7C" w:rsidRPr="002C3FE2" w14:paraId="3F221D10" w14:textId="77777777" w:rsidTr="00B8375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B8375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B83756">
            <w:pPr>
              <w:jc w:val="both"/>
              <w:rPr>
                <w:rFonts w:ascii="Arial" w:hAnsi="Arial"/>
                <w:sz w:val="24"/>
                <w:szCs w:val="24"/>
                <w:lang w:val="lt-LT"/>
              </w:rPr>
            </w:pPr>
          </w:p>
        </w:tc>
      </w:tr>
      <w:tr w:rsidR="000B4D7C" w:rsidRPr="002C3FE2" w14:paraId="72AABA4D" w14:textId="77777777" w:rsidTr="00B8375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B8375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B8375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B8375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B8375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3066669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0B4D7C" w:rsidRPr="002C3FE2" w14:paraId="252C2851" w14:textId="77777777" w:rsidTr="00B83756">
        <w:tc>
          <w:tcPr>
            <w:tcW w:w="1484" w:type="pct"/>
            <w:tcBorders>
              <w:bottom w:val="single" w:sz="4" w:space="0" w:color="auto"/>
            </w:tcBorders>
          </w:tcPr>
          <w:p w14:paraId="3E5C4E35" w14:textId="77777777" w:rsidR="000B4D7C" w:rsidRPr="002C3FE2" w:rsidRDefault="000B4D7C" w:rsidP="00B83756">
            <w:pPr>
              <w:rPr>
                <w:rFonts w:ascii="Arial" w:hAnsi="Arial" w:cs="Arial"/>
                <w:sz w:val="22"/>
                <w:szCs w:val="22"/>
              </w:rPr>
            </w:pPr>
          </w:p>
        </w:tc>
        <w:tc>
          <w:tcPr>
            <w:tcW w:w="517" w:type="pct"/>
          </w:tcPr>
          <w:p w14:paraId="76311E18" w14:textId="77777777" w:rsidR="000B4D7C" w:rsidRPr="002C3FE2" w:rsidRDefault="000B4D7C" w:rsidP="00B8375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B83756">
            <w:pPr>
              <w:rPr>
                <w:rFonts w:ascii="Arial" w:hAnsi="Arial" w:cs="Arial"/>
                <w:sz w:val="22"/>
                <w:szCs w:val="22"/>
              </w:rPr>
            </w:pPr>
          </w:p>
        </w:tc>
        <w:tc>
          <w:tcPr>
            <w:tcW w:w="517" w:type="pct"/>
          </w:tcPr>
          <w:p w14:paraId="55BDB53D" w14:textId="77777777" w:rsidR="000B4D7C" w:rsidRPr="002C3FE2" w:rsidRDefault="000B4D7C" w:rsidP="00B8375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B83756">
            <w:pPr>
              <w:rPr>
                <w:rFonts w:ascii="Arial" w:hAnsi="Arial" w:cs="Arial"/>
                <w:sz w:val="22"/>
                <w:szCs w:val="22"/>
              </w:rPr>
            </w:pPr>
          </w:p>
        </w:tc>
      </w:tr>
      <w:tr w:rsidR="000B4D7C" w:rsidRPr="002C3FE2" w14:paraId="582A68E6" w14:textId="77777777" w:rsidTr="00B83756">
        <w:tc>
          <w:tcPr>
            <w:tcW w:w="1484" w:type="pct"/>
            <w:tcBorders>
              <w:top w:val="single" w:sz="4" w:space="0" w:color="auto"/>
            </w:tcBorders>
          </w:tcPr>
          <w:p w14:paraId="2A13645F"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B8375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B8375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(vardas ir pavardė)</w:t>
            </w:r>
          </w:p>
        </w:tc>
      </w:tr>
    </w:tbl>
    <w:p w14:paraId="25BBD885" w14:textId="320AF6CC" w:rsidR="000B4D7C" w:rsidRPr="00D83CE4" w:rsidRDefault="000B4D7C" w:rsidP="00D83CE4">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2CB487" w14:textId="77777777" w:rsidR="0071085A" w:rsidRDefault="0071085A">
      <w:pPr>
        <w:spacing w:line="259" w:lineRule="auto"/>
        <w:rPr>
          <w:rFonts w:ascii="Arial" w:eastAsia="Calibri" w:hAnsi="Arial" w:cs="Arial"/>
          <w:sz w:val="24"/>
          <w:szCs w:val="24"/>
        </w:rPr>
      </w:pPr>
      <w:bookmarkStart w:id="47" w:name="_Ref39484039"/>
      <w:bookmarkStart w:id="48" w:name="_Ref40278562"/>
      <w:bookmarkStart w:id="49" w:name="_Toc126333945"/>
      <w:r>
        <w:rPr>
          <w:rFonts w:ascii="Arial" w:eastAsia="Calibri" w:hAnsi="Arial" w:cs="Arial"/>
          <w:sz w:val="24"/>
          <w:szCs w:val="24"/>
        </w:rPr>
        <w:br w:type="page"/>
      </w:r>
    </w:p>
    <w:p w14:paraId="29AE96EA" w14:textId="0BD5D3D8"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7"/>
      <w:bookmarkEnd w:id="48"/>
      <w:bookmarkEnd w:id="49"/>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1F95C3D5" w14:textId="77777777" w:rsidR="00F71832" w:rsidRDefault="00F71832" w:rsidP="00F71832">
      <w:pPr>
        <w:pStyle w:val="Sraopastraipa"/>
        <w:numPr>
          <w:ilvl w:val="0"/>
          <w:numId w:val="37"/>
        </w:numPr>
        <w:spacing w:after="0"/>
        <w:jc w:val="both"/>
        <w:rPr>
          <w:rFonts w:ascii="Arial" w:hAnsi="Arial" w:cs="Arial"/>
          <w:sz w:val="24"/>
          <w:szCs w:val="24"/>
        </w:rPr>
      </w:pPr>
      <w:r w:rsidRPr="00F3238B">
        <w:rPr>
          <w:rFonts w:ascii="Arial" w:hAnsi="Arial" w:cs="Arial"/>
          <w:sz w:val="24"/>
          <w:szCs w:val="24"/>
        </w:rPr>
        <w:t xml:space="preserve">Šiame pirkime ekonomiškai naudingiausias pasiūlymas </w:t>
      </w:r>
      <w:r>
        <w:rPr>
          <w:rFonts w:ascii="Arial" w:hAnsi="Arial" w:cs="Arial"/>
          <w:sz w:val="24"/>
          <w:szCs w:val="24"/>
        </w:rPr>
        <w:t xml:space="preserve">yra </w:t>
      </w:r>
      <w:r w:rsidRPr="00F3238B">
        <w:rPr>
          <w:rFonts w:ascii="Arial" w:hAnsi="Arial" w:cs="Arial"/>
          <w:sz w:val="24"/>
          <w:szCs w:val="24"/>
        </w:rPr>
        <w:t>išrenkamas pagal kain</w:t>
      </w:r>
      <w:r>
        <w:rPr>
          <w:rFonts w:ascii="Arial" w:hAnsi="Arial" w:cs="Arial"/>
          <w:sz w:val="24"/>
          <w:szCs w:val="24"/>
        </w:rPr>
        <w:t xml:space="preserve">ą, </w:t>
      </w:r>
      <w:r w:rsidRPr="00171B9B">
        <w:rPr>
          <w:rFonts w:ascii="Arial" w:hAnsi="Arial" w:cs="Arial"/>
          <w:sz w:val="24"/>
          <w:szCs w:val="24"/>
        </w:rPr>
        <w:t>kuri turi būti apskaičiuota ir nurodyta taip, kaip reikalaujama specialiųjų pirkimo sąlygų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78243908" w14:textId="656D45DB" w:rsidR="00F71832" w:rsidRPr="00D83CE4" w:rsidRDefault="00F71832" w:rsidP="00D83CE4">
      <w:pPr>
        <w:pStyle w:val="Sraopastraipa"/>
        <w:numPr>
          <w:ilvl w:val="0"/>
          <w:numId w:val="37"/>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5D0765E9" w14:textId="77777777" w:rsidR="00C93D59" w:rsidRPr="007C438E" w:rsidRDefault="00C93D59" w:rsidP="00C93D59">
      <w:pPr>
        <w:jc w:val="center"/>
        <w:rPr>
          <w:rFonts w:ascii="Arial" w:hAnsi="Arial" w:cs="Arial"/>
          <w:b/>
          <w:sz w:val="24"/>
          <w:szCs w:val="24"/>
        </w:rPr>
      </w:pPr>
    </w:p>
    <w:p w14:paraId="6B96A660" w14:textId="77777777" w:rsidR="00785AF6" w:rsidRDefault="00C93D59" w:rsidP="00C93D59">
      <w:pPr>
        <w:jc w:val="center"/>
        <w:rPr>
          <w:rFonts w:ascii="Times New Roman" w:hAnsi="Times New Roman" w:cs="Times New Roman"/>
          <w:b/>
          <w:bCs/>
          <w:smallCaps/>
          <w:sz w:val="24"/>
          <w:szCs w:val="24"/>
        </w:rPr>
      </w:pPr>
      <w:r w:rsidRPr="007C438E">
        <w:rPr>
          <w:rFonts w:ascii="Times New Roman" w:hAnsi="Times New Roman" w:cs="Times New Roman"/>
          <w:b/>
          <w:bCs/>
          <w:smallCaps/>
          <w:sz w:val="24"/>
          <w:szCs w:val="24"/>
        </w:rPr>
        <w:t>_____________</w:t>
      </w:r>
    </w:p>
    <w:p w14:paraId="5A99D792" w14:textId="77777777" w:rsidR="00785AF6" w:rsidRDefault="00785AF6">
      <w:pPr>
        <w:spacing w:line="259" w:lineRule="auto"/>
        <w:rPr>
          <w:rFonts w:ascii="Arial" w:hAnsi="Arial" w:cs="Arial"/>
          <w:b/>
          <w:bCs/>
          <w:smallCaps/>
          <w:sz w:val="24"/>
          <w:szCs w:val="24"/>
        </w:rPr>
      </w:pPr>
      <w:r>
        <w:rPr>
          <w:rFonts w:ascii="Arial" w:hAnsi="Arial" w:cs="Arial"/>
          <w:b/>
          <w:bCs/>
          <w:smallCaps/>
          <w:sz w:val="24"/>
          <w:szCs w:val="24"/>
        </w:rPr>
        <w:br w:type="page"/>
      </w:r>
    </w:p>
    <w:p w14:paraId="74487BC7" w14:textId="77777777" w:rsidR="008C5C89" w:rsidRPr="00541A26" w:rsidRDefault="008C5C89" w:rsidP="008C5C89">
      <w:pPr>
        <w:pStyle w:val="Antrat2"/>
        <w:keepNext w:val="0"/>
        <w:keepLines w:val="0"/>
        <w:spacing w:before="0"/>
        <w:ind w:left="2694"/>
        <w:jc w:val="right"/>
        <w:rPr>
          <w:rFonts w:ascii="Arial" w:hAnsi="Arial" w:cs="Arial"/>
          <w:color w:val="auto"/>
          <w:sz w:val="24"/>
          <w:szCs w:val="24"/>
        </w:rPr>
      </w:pPr>
      <w:r w:rsidRPr="00541A26">
        <w:rPr>
          <w:rFonts w:ascii="Arial" w:hAnsi="Arial" w:cs="Arial"/>
          <w:color w:val="auto"/>
          <w:sz w:val="24"/>
          <w:szCs w:val="24"/>
        </w:rPr>
        <w:lastRenderedPageBreak/>
        <w:t xml:space="preserve">Pirkimo sąlygų 8 priedas </w:t>
      </w:r>
    </w:p>
    <w:p w14:paraId="1BC182FF" w14:textId="77777777" w:rsidR="008C5C89" w:rsidRPr="00541A26" w:rsidRDefault="008C5C89" w:rsidP="008C5C89">
      <w:pPr>
        <w:pStyle w:val="Antrat2"/>
        <w:keepNext w:val="0"/>
        <w:keepLines w:val="0"/>
        <w:spacing w:before="0"/>
        <w:ind w:left="2694" w:firstLine="3543"/>
        <w:jc w:val="right"/>
        <w:rPr>
          <w:rFonts w:ascii="Arial" w:hAnsi="Arial" w:cs="Arial"/>
          <w:color w:val="auto"/>
          <w:sz w:val="24"/>
          <w:szCs w:val="24"/>
        </w:rPr>
      </w:pPr>
      <w:r w:rsidRPr="00541A26">
        <w:rPr>
          <w:rFonts w:ascii="Arial" w:hAnsi="Arial" w:cs="Arial"/>
          <w:color w:val="auto"/>
          <w:sz w:val="24"/>
          <w:szCs w:val="24"/>
        </w:rPr>
        <w:t>„</w:t>
      </w:r>
      <w:r>
        <w:rPr>
          <w:rFonts w:ascii="Arial" w:hAnsi="Arial" w:cs="Arial"/>
          <w:color w:val="auto"/>
          <w:sz w:val="24"/>
          <w:szCs w:val="24"/>
        </w:rPr>
        <w:t>N</w:t>
      </w:r>
      <w:r w:rsidRPr="00C444CE">
        <w:rPr>
          <w:rFonts w:ascii="Arial" w:hAnsi="Arial" w:cs="Arial"/>
          <w:color w:val="auto"/>
          <w:sz w:val="24"/>
          <w:szCs w:val="24"/>
        </w:rPr>
        <w:t>acionalinio saugumo reikalavimų atitikties deklaracija</w:t>
      </w:r>
      <w:r w:rsidRPr="00541A26">
        <w:rPr>
          <w:rFonts w:ascii="Arial" w:hAnsi="Arial" w:cs="Arial"/>
          <w:color w:val="auto"/>
          <w:sz w:val="24"/>
          <w:szCs w:val="24"/>
        </w:rPr>
        <w:t>“</w:t>
      </w:r>
    </w:p>
    <w:p w14:paraId="69CB344B" w14:textId="77777777" w:rsidR="008C5C89" w:rsidRPr="00541A26" w:rsidRDefault="008C5C89" w:rsidP="008C5C89">
      <w:pPr>
        <w:spacing w:after="0" w:line="240" w:lineRule="auto"/>
        <w:ind w:left="6480"/>
        <w:rPr>
          <w:rFonts w:ascii="Arial" w:eastAsia="Times New Roman" w:hAnsi="Arial" w:cs="Arial"/>
          <w:i/>
        </w:rPr>
      </w:pPr>
    </w:p>
    <w:p w14:paraId="33A22246" w14:textId="77777777" w:rsidR="008C5C89" w:rsidRPr="00C444CE" w:rsidRDefault="008C5C89" w:rsidP="008C5C89">
      <w:pPr>
        <w:shd w:val="clear" w:color="auto" w:fill="FFFFFF"/>
        <w:suppressAutoHyphens/>
        <w:spacing w:after="0" w:line="240" w:lineRule="auto"/>
        <w:jc w:val="center"/>
        <w:rPr>
          <w:rFonts w:ascii="Arial" w:hAnsi="Arial" w:cs="Arial"/>
          <w:b/>
          <w:sz w:val="20"/>
        </w:rPr>
      </w:pPr>
      <w:r w:rsidRPr="00C444CE">
        <w:rPr>
          <w:rFonts w:ascii="Arial" w:hAnsi="Arial" w:cs="Arial"/>
          <w:b/>
          <w:sz w:val="20"/>
        </w:rPr>
        <w:t>(Nacionalinio saugumo reikalavimų atitikties deklaracijos tipinė forma)</w:t>
      </w:r>
    </w:p>
    <w:p w14:paraId="6E09A906" w14:textId="77777777" w:rsidR="008C5C89" w:rsidRPr="00C444CE" w:rsidRDefault="008C5C89" w:rsidP="008C5C89">
      <w:pPr>
        <w:widowControl w:val="0"/>
        <w:tabs>
          <w:tab w:val="right" w:leader="underscore" w:pos="9071"/>
        </w:tabs>
        <w:suppressAutoHyphens/>
        <w:spacing w:after="0" w:line="240" w:lineRule="auto"/>
        <w:textAlignment w:val="baseline"/>
        <w:rPr>
          <w:rFonts w:ascii="Arial" w:hAnsi="Arial" w:cs="Arial"/>
        </w:rPr>
      </w:pPr>
      <w:r w:rsidRPr="00C444CE">
        <w:rPr>
          <w:rFonts w:ascii="Arial" w:eastAsia="Calibri" w:hAnsi="Arial" w:cs="Arial"/>
        </w:rPr>
        <w:tab/>
      </w:r>
    </w:p>
    <w:p w14:paraId="03A643F8" w14:textId="77777777" w:rsidR="008C5C89" w:rsidRPr="00C444CE" w:rsidRDefault="008C5C89" w:rsidP="008C5C89">
      <w:pPr>
        <w:shd w:val="clear" w:color="auto" w:fill="FFFFFF"/>
        <w:suppressAutoHyphens/>
        <w:spacing w:after="0" w:line="240" w:lineRule="auto"/>
        <w:ind w:right="-178"/>
        <w:jc w:val="center"/>
        <w:rPr>
          <w:rFonts w:ascii="Arial" w:hAnsi="Arial" w:cs="Arial"/>
          <w:sz w:val="20"/>
        </w:rPr>
      </w:pPr>
      <w:r w:rsidRPr="00C444CE">
        <w:rPr>
          <w:rFonts w:ascii="Arial" w:hAnsi="Arial" w:cs="Arial"/>
          <w:sz w:val="20"/>
        </w:rPr>
        <w:t>(</w:t>
      </w:r>
      <w:r w:rsidRPr="00C444CE">
        <w:rPr>
          <w:rFonts w:ascii="Arial" w:hAnsi="Arial" w:cs="Arial"/>
          <w:i/>
          <w:iCs/>
          <w:sz w:val="20"/>
        </w:rPr>
        <w:t>tiekėjo pavadinimas</w:t>
      </w:r>
      <w:r w:rsidRPr="00C444CE">
        <w:rPr>
          <w:rFonts w:ascii="Arial" w:hAnsi="Arial" w:cs="Arial"/>
          <w:sz w:val="20"/>
        </w:rPr>
        <w:t>)</w:t>
      </w:r>
    </w:p>
    <w:p w14:paraId="1C8A2D14" w14:textId="77777777" w:rsidR="008C5C89" w:rsidRPr="00C444CE" w:rsidRDefault="008C5C89" w:rsidP="008C5C89">
      <w:pPr>
        <w:widowControl w:val="0"/>
        <w:tabs>
          <w:tab w:val="right" w:leader="underscore" w:pos="9071"/>
        </w:tabs>
        <w:suppressAutoHyphens/>
        <w:spacing w:after="0" w:line="240" w:lineRule="auto"/>
        <w:textAlignment w:val="baseline"/>
        <w:rPr>
          <w:rFonts w:ascii="Arial" w:eastAsia="Calibri" w:hAnsi="Arial" w:cs="Arial"/>
        </w:rPr>
      </w:pPr>
      <w:r w:rsidRPr="00C444CE">
        <w:rPr>
          <w:rFonts w:ascii="Arial" w:eastAsia="Calibri" w:hAnsi="Arial" w:cs="Arial"/>
        </w:rPr>
        <w:tab/>
      </w:r>
    </w:p>
    <w:p w14:paraId="7BF023A4" w14:textId="77777777" w:rsidR="008C5C89" w:rsidRPr="00C444CE" w:rsidRDefault="008C5C89" w:rsidP="008C5C89">
      <w:pPr>
        <w:suppressAutoHyphens/>
        <w:spacing w:after="0" w:line="240" w:lineRule="auto"/>
        <w:jc w:val="center"/>
        <w:textAlignment w:val="baseline"/>
        <w:rPr>
          <w:rFonts w:ascii="Arial" w:hAnsi="Arial" w:cs="Arial"/>
        </w:rPr>
      </w:pPr>
      <w:r w:rsidRPr="00C444CE">
        <w:rPr>
          <w:rFonts w:ascii="Arial" w:eastAsia="Calibri" w:hAnsi="Arial" w:cs="Arial"/>
          <w:iCs/>
          <w:sz w:val="20"/>
        </w:rPr>
        <w:t>(</w:t>
      </w:r>
      <w:r w:rsidRPr="00C444CE">
        <w:rPr>
          <w:rFonts w:ascii="Arial" w:eastAsia="Calibri" w:hAnsi="Arial" w:cs="Arial"/>
          <w:i/>
          <w:sz w:val="20"/>
        </w:rPr>
        <w:t>adresatas (perkančiosios organizacijos / perkančiojo subjekto pavadinimas</w:t>
      </w:r>
      <w:r w:rsidRPr="00C444CE">
        <w:rPr>
          <w:rFonts w:ascii="Arial" w:eastAsia="Calibri" w:hAnsi="Arial" w:cs="Arial"/>
          <w:iCs/>
          <w:sz w:val="20"/>
        </w:rPr>
        <w:t>)</w:t>
      </w:r>
    </w:p>
    <w:p w14:paraId="46944071" w14:textId="77777777" w:rsidR="008C5C89" w:rsidRPr="00C444CE" w:rsidRDefault="008C5C89" w:rsidP="008C5C89">
      <w:pPr>
        <w:widowControl w:val="0"/>
        <w:tabs>
          <w:tab w:val="right" w:leader="underscore" w:pos="9071"/>
        </w:tabs>
        <w:suppressAutoHyphens/>
        <w:spacing w:after="0" w:line="240" w:lineRule="auto"/>
        <w:jc w:val="center"/>
        <w:textAlignment w:val="baseline"/>
        <w:rPr>
          <w:rFonts w:ascii="Arial" w:eastAsia="Calibri" w:hAnsi="Arial" w:cs="Arial"/>
          <w:b/>
          <w:bCs/>
          <w:sz w:val="20"/>
        </w:rPr>
      </w:pPr>
    </w:p>
    <w:p w14:paraId="4078FE40" w14:textId="77777777" w:rsidR="008C5C89" w:rsidRPr="007E3CDD" w:rsidRDefault="008C5C89" w:rsidP="008C5C89">
      <w:pPr>
        <w:widowControl w:val="0"/>
        <w:tabs>
          <w:tab w:val="right" w:leader="underscore" w:pos="9071"/>
        </w:tabs>
        <w:suppressAutoHyphens/>
        <w:spacing w:after="0" w:line="240" w:lineRule="auto"/>
        <w:jc w:val="center"/>
        <w:textAlignment w:val="baseline"/>
        <w:rPr>
          <w:rFonts w:ascii="Arial" w:hAnsi="Arial" w:cs="Arial"/>
          <w:sz w:val="24"/>
          <w:szCs w:val="24"/>
        </w:rPr>
      </w:pPr>
      <w:r w:rsidRPr="007E3CDD">
        <w:rPr>
          <w:rFonts w:ascii="Arial" w:eastAsia="Calibri" w:hAnsi="Arial" w:cs="Arial"/>
          <w:b/>
          <w:bCs/>
          <w:sz w:val="24"/>
          <w:szCs w:val="24"/>
        </w:rPr>
        <w:t>NACIONALINIO SAUGUMO REIKALAVIMŲ ATITIKTIES DEKLARACIJA</w:t>
      </w:r>
    </w:p>
    <w:p w14:paraId="7CBEB6DC" w14:textId="77777777" w:rsidR="008C5C89" w:rsidRPr="007E3CDD" w:rsidRDefault="008C5C89" w:rsidP="008C5C89">
      <w:pPr>
        <w:widowControl w:val="0"/>
        <w:tabs>
          <w:tab w:val="right" w:leader="underscore" w:pos="9071"/>
        </w:tabs>
        <w:suppressAutoHyphens/>
        <w:spacing w:after="0" w:line="240" w:lineRule="auto"/>
        <w:jc w:val="center"/>
        <w:textAlignment w:val="baseline"/>
        <w:rPr>
          <w:rFonts w:ascii="Arial" w:eastAsia="Calibri" w:hAnsi="Arial" w:cs="Arial"/>
          <w:b/>
          <w:bCs/>
          <w:sz w:val="24"/>
          <w:szCs w:val="24"/>
        </w:rPr>
      </w:pPr>
    </w:p>
    <w:p w14:paraId="3B7A1F6A" w14:textId="77777777" w:rsidR="008C5C89" w:rsidRPr="00C444CE" w:rsidRDefault="008C5C89" w:rsidP="008C5C89">
      <w:pPr>
        <w:widowControl w:val="0"/>
        <w:tabs>
          <w:tab w:val="right" w:leader="underscore" w:pos="9071"/>
        </w:tabs>
        <w:suppressAutoHyphens/>
        <w:spacing w:after="0" w:line="240" w:lineRule="auto"/>
        <w:jc w:val="center"/>
        <w:textAlignment w:val="baseline"/>
        <w:rPr>
          <w:rFonts w:ascii="Arial" w:eastAsia="Calibri" w:hAnsi="Arial" w:cs="Arial"/>
        </w:rPr>
      </w:pPr>
      <w:r w:rsidRPr="00C444CE">
        <w:rPr>
          <w:rFonts w:ascii="Arial" w:eastAsia="Calibri" w:hAnsi="Arial" w:cs="Arial"/>
        </w:rPr>
        <w:t>20__ m._____________ d. Nr. ______</w:t>
      </w:r>
    </w:p>
    <w:p w14:paraId="57140B56" w14:textId="77777777" w:rsidR="008C5C89" w:rsidRPr="00C444CE" w:rsidRDefault="008C5C89" w:rsidP="008C5C89">
      <w:pPr>
        <w:widowControl w:val="0"/>
        <w:tabs>
          <w:tab w:val="right" w:leader="underscore" w:pos="9071"/>
        </w:tabs>
        <w:suppressAutoHyphens/>
        <w:spacing w:after="0" w:line="240" w:lineRule="auto"/>
        <w:jc w:val="center"/>
        <w:textAlignment w:val="baseline"/>
        <w:rPr>
          <w:rFonts w:ascii="Arial" w:eastAsia="Calibri" w:hAnsi="Arial" w:cs="Arial"/>
        </w:rPr>
      </w:pPr>
      <w:r w:rsidRPr="00C444CE">
        <w:rPr>
          <w:rFonts w:ascii="Arial" w:eastAsia="Calibri" w:hAnsi="Arial" w:cs="Arial"/>
        </w:rPr>
        <w:t>__________________________</w:t>
      </w:r>
    </w:p>
    <w:p w14:paraId="3703B650" w14:textId="77777777" w:rsidR="008C5C89" w:rsidRPr="00C444CE" w:rsidRDefault="008C5C89" w:rsidP="008C5C89">
      <w:pPr>
        <w:widowControl w:val="0"/>
        <w:tabs>
          <w:tab w:val="right" w:leader="underscore" w:pos="9071"/>
        </w:tabs>
        <w:suppressAutoHyphens/>
        <w:spacing w:after="0" w:line="240" w:lineRule="auto"/>
        <w:jc w:val="center"/>
        <w:textAlignment w:val="baseline"/>
        <w:rPr>
          <w:rFonts w:ascii="Arial" w:hAnsi="Arial" w:cs="Arial"/>
        </w:rPr>
      </w:pPr>
      <w:r w:rsidRPr="00C444CE">
        <w:rPr>
          <w:rFonts w:ascii="Arial" w:eastAsia="Calibri" w:hAnsi="Arial" w:cs="Arial"/>
          <w:i/>
          <w:iCs/>
          <w:sz w:val="20"/>
        </w:rPr>
        <w:t>(Sudarymo vieta)</w:t>
      </w:r>
    </w:p>
    <w:p w14:paraId="2475ED43" w14:textId="77777777" w:rsidR="008C5C89" w:rsidRPr="00C444CE" w:rsidRDefault="008C5C89" w:rsidP="008C5C89">
      <w:pPr>
        <w:spacing w:after="0" w:line="240" w:lineRule="auto"/>
        <w:ind w:firstLine="567"/>
        <w:jc w:val="both"/>
        <w:rPr>
          <w:rFonts w:ascii="Arial" w:hAnsi="Arial" w:cs="Arial"/>
          <w:color w:val="000000"/>
          <w:szCs w:val="24"/>
        </w:rPr>
      </w:pPr>
      <w:r w:rsidRPr="00C444CE">
        <w:rPr>
          <w:rFonts w:ascii="Arial" w:hAnsi="Arial" w:cs="Arial"/>
          <w:color w:val="000000"/>
          <w:szCs w:val="24"/>
        </w:rPr>
        <w:t>Aš, ___________________________________________________________________ ,</w:t>
      </w:r>
    </w:p>
    <w:p w14:paraId="5B1BE0C8" w14:textId="77777777" w:rsidR="008C5C89" w:rsidRPr="00C444CE" w:rsidRDefault="008C5C89" w:rsidP="008C5C89">
      <w:pPr>
        <w:spacing w:after="0" w:line="240" w:lineRule="auto"/>
        <w:ind w:left="960" w:firstLine="318"/>
        <w:jc w:val="both"/>
        <w:rPr>
          <w:rFonts w:ascii="Arial" w:hAnsi="Arial" w:cs="Arial"/>
          <w:color w:val="000000"/>
          <w:sz w:val="20"/>
        </w:rPr>
      </w:pPr>
      <w:r w:rsidRPr="00C444CE">
        <w:rPr>
          <w:rFonts w:ascii="Arial" w:hAnsi="Arial" w:cs="Arial"/>
          <w:i/>
          <w:iCs/>
          <w:color w:val="000000"/>
          <w:sz w:val="20"/>
        </w:rPr>
        <w:t>(tiekėjo vadovo ar jo įgalioto asmens pareigų pavadinimas, vardas ir pavardė)</w:t>
      </w:r>
    </w:p>
    <w:p w14:paraId="578B3065" w14:textId="77777777" w:rsidR="008C5C89" w:rsidRPr="00C444CE" w:rsidRDefault="008C5C89" w:rsidP="008C5C89">
      <w:pPr>
        <w:spacing w:after="0" w:line="240" w:lineRule="auto"/>
        <w:jc w:val="both"/>
        <w:rPr>
          <w:rFonts w:ascii="Arial" w:hAnsi="Arial" w:cs="Arial"/>
          <w:color w:val="000000"/>
          <w:szCs w:val="24"/>
        </w:rPr>
      </w:pPr>
      <w:r w:rsidRPr="00C444CE">
        <w:rPr>
          <w:rFonts w:ascii="Arial" w:hAnsi="Arial" w:cs="Arial"/>
          <w:color w:val="000000"/>
          <w:szCs w:val="24"/>
        </w:rPr>
        <w:t>patvirtinu, kad mano vadovaujamas (-a) (atstovaujamas (-a))____________________________ ,</w:t>
      </w:r>
    </w:p>
    <w:p w14:paraId="11CC876F" w14:textId="77777777" w:rsidR="008C5C89" w:rsidRPr="00C444CE" w:rsidRDefault="008C5C89" w:rsidP="008C5C89">
      <w:pPr>
        <w:spacing w:after="0" w:line="240" w:lineRule="auto"/>
        <w:ind w:left="5640" w:firstLine="742"/>
        <w:jc w:val="both"/>
        <w:rPr>
          <w:rFonts w:ascii="Arial" w:hAnsi="Arial" w:cs="Arial"/>
          <w:color w:val="000000"/>
          <w:sz w:val="20"/>
        </w:rPr>
      </w:pPr>
      <w:r w:rsidRPr="00C444CE">
        <w:rPr>
          <w:rFonts w:ascii="Arial" w:hAnsi="Arial" w:cs="Arial"/>
          <w:i/>
          <w:iCs/>
          <w:color w:val="000000"/>
          <w:sz w:val="20"/>
        </w:rPr>
        <w:t xml:space="preserve">(tiekėjo pavadinimas)    </w:t>
      </w:r>
    </w:p>
    <w:p w14:paraId="6E7460A6" w14:textId="77777777" w:rsidR="008C5C89" w:rsidRPr="00C444CE" w:rsidRDefault="008C5C89" w:rsidP="008C5C89">
      <w:pPr>
        <w:spacing w:after="0" w:line="240" w:lineRule="auto"/>
        <w:jc w:val="both"/>
        <w:rPr>
          <w:rFonts w:ascii="Arial" w:hAnsi="Arial" w:cs="Arial"/>
          <w:color w:val="000000"/>
          <w:szCs w:val="24"/>
          <w:u w:val="single"/>
        </w:rPr>
      </w:pPr>
      <w:r w:rsidRPr="00C444CE">
        <w:rPr>
          <w:rFonts w:ascii="Arial" w:hAnsi="Arial" w:cs="Arial"/>
          <w:color w:val="000000"/>
          <w:szCs w:val="24"/>
        </w:rPr>
        <w:t>dalyvaujantis (-i) ______________________________________________________________</w:t>
      </w:r>
    </w:p>
    <w:p w14:paraId="01ACAA68" w14:textId="77777777" w:rsidR="008C5C89" w:rsidRPr="00C444CE" w:rsidRDefault="008C5C89" w:rsidP="008C5C89">
      <w:pPr>
        <w:spacing w:after="0" w:line="240" w:lineRule="auto"/>
        <w:ind w:left="2040" w:firstLine="371"/>
        <w:jc w:val="both"/>
        <w:rPr>
          <w:rFonts w:ascii="Arial" w:hAnsi="Arial" w:cs="Arial"/>
          <w:color w:val="000000"/>
          <w:sz w:val="20"/>
        </w:rPr>
      </w:pPr>
      <w:r w:rsidRPr="00C444CE">
        <w:rPr>
          <w:rFonts w:ascii="Arial" w:hAnsi="Arial" w:cs="Arial"/>
          <w:i/>
          <w:iCs/>
          <w:color w:val="000000"/>
          <w:sz w:val="20"/>
        </w:rPr>
        <w:t>(perkančiosios organizacijos / perkančiojo subjekto pavadinimas)</w:t>
      </w:r>
    </w:p>
    <w:p w14:paraId="5812130C" w14:textId="77777777" w:rsidR="008C5C89" w:rsidRPr="00C444CE" w:rsidRDefault="008C5C89" w:rsidP="008C5C89">
      <w:pPr>
        <w:spacing w:after="0" w:line="240" w:lineRule="auto"/>
        <w:jc w:val="both"/>
        <w:rPr>
          <w:rFonts w:ascii="Arial" w:hAnsi="Arial" w:cs="Arial"/>
          <w:color w:val="000000"/>
          <w:szCs w:val="24"/>
        </w:rPr>
      </w:pPr>
      <w:r w:rsidRPr="00C444CE">
        <w:rPr>
          <w:rFonts w:ascii="Arial" w:hAnsi="Arial" w:cs="Arial"/>
          <w:color w:val="000000"/>
          <w:szCs w:val="24"/>
        </w:rPr>
        <w:t>vykdomame  _____________________________________, atitinka toliau nurodomus reikalavimus:</w:t>
      </w:r>
    </w:p>
    <w:p w14:paraId="4871A733" w14:textId="77777777" w:rsidR="008C5C89" w:rsidRPr="00C444CE" w:rsidRDefault="008C5C89" w:rsidP="008C5C89">
      <w:pPr>
        <w:spacing w:after="0" w:line="240" w:lineRule="auto"/>
        <w:ind w:firstLine="636"/>
        <w:jc w:val="both"/>
        <w:rPr>
          <w:rFonts w:ascii="Arial" w:hAnsi="Arial" w:cs="Arial"/>
          <w:color w:val="000000"/>
          <w:sz w:val="20"/>
        </w:rPr>
      </w:pPr>
      <w:r w:rsidRPr="00C444CE">
        <w:rPr>
          <w:rFonts w:ascii="Arial" w:hAnsi="Arial" w:cs="Arial"/>
          <w:i/>
          <w:iCs/>
          <w:color w:val="000000"/>
          <w:sz w:val="20"/>
        </w:rPr>
        <w:t>(pirkimo objekto pavadinimas, pirkimo numeris, pirkimo paskelbimo CVP IS data</w:t>
      </w:r>
      <w:r w:rsidRPr="00C444CE">
        <w:rPr>
          <w:rFonts w:ascii="Arial" w:hAnsi="Arial" w:cs="Arial"/>
          <w:color w:val="000000"/>
          <w:sz w:val="20"/>
        </w:rPr>
        <w:t>)</w:t>
      </w:r>
    </w:p>
    <w:p w14:paraId="42115CCA" w14:textId="77777777" w:rsidR="00791606" w:rsidRPr="00791606" w:rsidRDefault="00791606" w:rsidP="00791606">
      <w:pPr>
        <w:widowControl w:val="0"/>
        <w:shd w:val="clear" w:color="auto" w:fill="FFFFFF"/>
        <w:suppressAutoHyphens/>
        <w:jc w:val="both"/>
        <w:textAlignment w:val="baseline"/>
        <w:rPr>
          <w:rFonts w:ascii="Arial" w:hAnsi="Arial" w:cs="Arial"/>
          <w:sz w:val="20"/>
          <w:shd w:val="clear" w:color="auto" w:fill="008000"/>
        </w:rPr>
      </w:pPr>
    </w:p>
    <w:p w14:paraId="70A15232" w14:textId="77777777" w:rsidR="00791606" w:rsidRPr="00791606" w:rsidRDefault="00791606" w:rsidP="00791606">
      <w:pPr>
        <w:shd w:val="clear" w:color="auto" w:fill="FFFFFF"/>
        <w:rPr>
          <w:rFonts w:ascii="Arial" w:hAnsi="Arial" w:cs="Arial"/>
          <w:i/>
          <w:sz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
        <w:gridCol w:w="9572"/>
        <w:gridCol w:w="82"/>
      </w:tblGrid>
      <w:tr w:rsidR="00791606" w:rsidRPr="00791606" w14:paraId="341F76B3" w14:textId="77777777" w:rsidTr="00A849C4">
        <w:trPr>
          <w:trHeight w:val="264"/>
        </w:trPr>
        <w:tc>
          <w:tcPr>
            <w:tcW w:w="354" w:type="dxa"/>
            <w:tcBorders>
              <w:bottom w:val="single" w:sz="4" w:space="0" w:color="auto"/>
              <w:right w:val="nil"/>
            </w:tcBorders>
            <w:hideMark/>
          </w:tcPr>
          <w:p w14:paraId="77DB4870" w14:textId="77777777" w:rsidR="00791606" w:rsidRPr="00791606" w:rsidRDefault="00791606" w:rsidP="00CE54A6">
            <w:pPr>
              <w:rPr>
                <w:rFonts w:ascii="Arial" w:hAnsi="Arial" w:cs="Arial"/>
                <w:szCs w:val="24"/>
              </w:rPr>
            </w:pPr>
            <w:bookmarkStart w:id="50" w:name="_Hlk216960504"/>
            <w:r w:rsidRPr="00791606">
              <w:rPr>
                <w:rFonts w:ascii="Arial" w:hAnsi="Arial" w:cs="Arial"/>
                <w:szCs w:val="24"/>
              </w:rPr>
              <w:t>×</w:t>
            </w:r>
          </w:p>
        </w:tc>
        <w:tc>
          <w:tcPr>
            <w:tcW w:w="9654" w:type="dxa"/>
            <w:gridSpan w:val="2"/>
            <w:vMerge w:val="restart"/>
            <w:tcBorders>
              <w:top w:val="nil"/>
              <w:left w:val="nil"/>
              <w:bottom w:val="nil"/>
              <w:right w:val="nil"/>
            </w:tcBorders>
            <w:hideMark/>
          </w:tcPr>
          <w:p w14:paraId="3276EFB1" w14:textId="77777777" w:rsidR="00791606" w:rsidRPr="00791606" w:rsidRDefault="00791606" w:rsidP="00791606">
            <w:pPr>
              <w:shd w:val="clear" w:color="auto" w:fill="FFFFFF"/>
              <w:spacing w:after="0"/>
              <w:jc w:val="both"/>
              <w:rPr>
                <w:rFonts w:ascii="Arial" w:hAnsi="Arial" w:cs="Arial"/>
                <w:i/>
                <w:iCs/>
                <w:sz w:val="20"/>
              </w:rPr>
            </w:pPr>
            <w:r w:rsidRPr="00791606">
              <w:rPr>
                <w:rFonts w:ascii="Arial" w:hAnsi="Arial" w:cs="Arial"/>
              </w:rPr>
              <w:t xml:space="preserve">tiekėjo siūlomos teikti paslaugos nekelia grėsmės nacionaliniam saugumui </w:t>
            </w:r>
            <w:r w:rsidRPr="00791606">
              <w:rPr>
                <w:rFonts w:ascii="Arial" w:hAnsi="Arial" w:cs="Arial"/>
                <w:color w:val="000000"/>
                <w:bdr w:val="none" w:sz="0" w:space="0" w:color="auto" w:frame="1"/>
              </w:rPr>
              <w:t>–</w:t>
            </w:r>
            <w:r w:rsidRPr="00791606">
              <w:rPr>
                <w:rFonts w:ascii="Arial" w:hAnsi="Arial" w:cs="Arial"/>
              </w:rPr>
              <w:t xml:space="preserve"> vadovaujantis VPĮ 37 straipsnio 9 dalies 2 punktu, paslaugų teikimas nebus vykdomas iš VPĮ 92 straipsnio 14 dalyje numatytame sąraše nurodytų valstybių ar teritorijų. (_____________)</w:t>
            </w:r>
            <w:r w:rsidRPr="00791606">
              <w:rPr>
                <w:rFonts w:ascii="Arial" w:hAnsi="Arial" w:cs="Arial"/>
                <w:i/>
                <w:iCs/>
                <w:sz w:val="20"/>
              </w:rPr>
              <w:t xml:space="preserve">   </w:t>
            </w:r>
          </w:p>
          <w:p w14:paraId="0EC84583" w14:textId="3426A4C8" w:rsidR="00791606" w:rsidRPr="00791606" w:rsidRDefault="00A849C4" w:rsidP="00791606">
            <w:pPr>
              <w:shd w:val="clear" w:color="auto" w:fill="FFFFFF"/>
              <w:spacing w:after="0"/>
              <w:ind w:firstLine="3657"/>
              <w:rPr>
                <w:rFonts w:ascii="Arial" w:hAnsi="Arial" w:cs="Arial"/>
                <w:i/>
                <w:sz w:val="20"/>
              </w:rPr>
            </w:pPr>
            <w:r>
              <w:rPr>
                <w:rFonts w:ascii="Arial" w:hAnsi="Arial" w:cs="Arial"/>
                <w:i/>
                <w:sz w:val="20"/>
              </w:rPr>
              <w:t xml:space="preserve">                     </w:t>
            </w:r>
            <w:r w:rsidR="00791606" w:rsidRPr="00791606">
              <w:rPr>
                <w:rFonts w:ascii="Arial" w:hAnsi="Arial" w:cs="Arial"/>
                <w:i/>
                <w:sz w:val="20"/>
              </w:rPr>
              <w:t>(pirkimo dokumentų punktai)</w:t>
            </w:r>
          </w:p>
        </w:tc>
      </w:tr>
      <w:tr w:rsidR="00791606" w:rsidRPr="00791606" w14:paraId="2AB80EF3" w14:textId="77777777" w:rsidTr="00A849C4">
        <w:trPr>
          <w:trHeight w:val="272"/>
        </w:trPr>
        <w:tc>
          <w:tcPr>
            <w:tcW w:w="354" w:type="dxa"/>
            <w:tcBorders>
              <w:left w:val="nil"/>
              <w:bottom w:val="nil"/>
              <w:right w:val="nil"/>
            </w:tcBorders>
          </w:tcPr>
          <w:p w14:paraId="36198F23" w14:textId="77777777" w:rsidR="00791606" w:rsidRPr="00791606" w:rsidRDefault="00791606" w:rsidP="00CE54A6">
            <w:pPr>
              <w:rPr>
                <w:rFonts w:ascii="Arial" w:hAnsi="Arial" w:cs="Arial"/>
                <w:szCs w:val="24"/>
              </w:rPr>
            </w:pPr>
          </w:p>
        </w:tc>
        <w:tc>
          <w:tcPr>
            <w:tcW w:w="0" w:type="auto"/>
            <w:gridSpan w:val="2"/>
            <w:vMerge/>
            <w:tcBorders>
              <w:top w:val="nil"/>
              <w:left w:val="nil"/>
              <w:bottom w:val="nil"/>
              <w:right w:val="nil"/>
            </w:tcBorders>
            <w:vAlign w:val="center"/>
            <w:hideMark/>
          </w:tcPr>
          <w:p w14:paraId="0D9510F4" w14:textId="77777777" w:rsidR="00791606" w:rsidRPr="00791606" w:rsidRDefault="00791606" w:rsidP="00CE54A6">
            <w:pPr>
              <w:rPr>
                <w:rFonts w:ascii="Arial" w:hAnsi="Arial" w:cs="Arial"/>
                <w:szCs w:val="24"/>
              </w:rPr>
            </w:pPr>
          </w:p>
        </w:tc>
      </w:tr>
      <w:tr w:rsidR="00791606" w:rsidRPr="00791606" w14:paraId="14A57233" w14:textId="77777777" w:rsidTr="00A849C4">
        <w:trPr>
          <w:trHeight w:val="434"/>
        </w:trPr>
        <w:tc>
          <w:tcPr>
            <w:tcW w:w="354" w:type="dxa"/>
            <w:tcBorders>
              <w:top w:val="nil"/>
              <w:left w:val="nil"/>
              <w:bottom w:val="nil"/>
              <w:right w:val="nil"/>
            </w:tcBorders>
          </w:tcPr>
          <w:p w14:paraId="72223D7E" w14:textId="77777777" w:rsidR="00791606" w:rsidRPr="00791606" w:rsidRDefault="00791606" w:rsidP="00CE54A6">
            <w:pPr>
              <w:rPr>
                <w:rFonts w:ascii="Arial" w:hAnsi="Arial" w:cs="Arial"/>
                <w:szCs w:val="24"/>
              </w:rPr>
            </w:pPr>
          </w:p>
        </w:tc>
        <w:tc>
          <w:tcPr>
            <w:tcW w:w="0" w:type="auto"/>
            <w:gridSpan w:val="2"/>
            <w:vMerge/>
            <w:tcBorders>
              <w:top w:val="nil"/>
              <w:left w:val="nil"/>
              <w:bottom w:val="nil"/>
              <w:right w:val="nil"/>
            </w:tcBorders>
            <w:vAlign w:val="center"/>
            <w:hideMark/>
          </w:tcPr>
          <w:p w14:paraId="269DF3FA" w14:textId="77777777" w:rsidR="00791606" w:rsidRPr="00791606" w:rsidRDefault="00791606" w:rsidP="00CE54A6">
            <w:pPr>
              <w:rPr>
                <w:rFonts w:ascii="Arial" w:hAnsi="Arial" w:cs="Arial"/>
                <w:szCs w:val="24"/>
              </w:rPr>
            </w:pPr>
          </w:p>
        </w:tc>
      </w:tr>
      <w:tr w:rsidR="00791606" w:rsidRPr="00791606" w14:paraId="2C2CCB3E" w14:textId="77777777" w:rsidTr="00A849C4">
        <w:trPr>
          <w:gridAfter w:val="1"/>
          <w:wAfter w:w="82" w:type="dxa"/>
        </w:trPr>
        <w:tc>
          <w:tcPr>
            <w:tcW w:w="352" w:type="dxa"/>
            <w:tcBorders>
              <w:top w:val="single" w:sz="4" w:space="0" w:color="auto"/>
              <w:left w:val="single" w:sz="4" w:space="0" w:color="auto"/>
              <w:bottom w:val="single" w:sz="4" w:space="0" w:color="auto"/>
              <w:right w:val="nil"/>
            </w:tcBorders>
            <w:hideMark/>
          </w:tcPr>
          <w:p w14:paraId="17239485" w14:textId="77777777" w:rsidR="00791606" w:rsidRPr="00791606" w:rsidRDefault="00791606" w:rsidP="00791606">
            <w:pPr>
              <w:spacing w:after="0"/>
              <w:rPr>
                <w:rFonts w:ascii="Arial" w:hAnsi="Arial" w:cs="Arial"/>
                <w:szCs w:val="24"/>
              </w:rPr>
            </w:pPr>
            <w:r w:rsidRPr="00791606">
              <w:rPr>
                <w:rFonts w:ascii="Arial" w:hAnsi="Arial" w:cs="Arial"/>
                <w:szCs w:val="24"/>
              </w:rPr>
              <w:t>×</w:t>
            </w:r>
          </w:p>
        </w:tc>
        <w:tc>
          <w:tcPr>
            <w:tcW w:w="9574" w:type="dxa"/>
            <w:vMerge w:val="restart"/>
            <w:tcBorders>
              <w:top w:val="nil"/>
              <w:left w:val="nil"/>
              <w:bottom w:val="nil"/>
              <w:right w:val="nil"/>
            </w:tcBorders>
            <w:hideMark/>
          </w:tcPr>
          <w:p w14:paraId="4B057A2C" w14:textId="77777777" w:rsidR="00791606" w:rsidRPr="00791606" w:rsidRDefault="00791606" w:rsidP="00791606">
            <w:pPr>
              <w:spacing w:after="0"/>
              <w:jc w:val="both"/>
              <w:rPr>
                <w:rFonts w:ascii="Arial" w:hAnsi="Arial" w:cs="Arial"/>
                <w:szCs w:val="24"/>
              </w:rPr>
            </w:pPr>
            <w:r w:rsidRPr="00791606">
              <w:rPr>
                <w:rFonts w:ascii="Arial" w:hAnsi="Arial" w:cs="Arial"/>
                <w:szCs w:val="24"/>
              </w:rPr>
              <w:t>tiekėjas neturi interesų, galinčių kelti grėsmę nacionaliniam saugumui – vadovaujantis VPĮ 47 straipsnio 9 dalimi, j</w:t>
            </w:r>
            <w:r w:rsidRPr="00791606">
              <w:rPr>
                <w:rFonts w:ascii="Arial" w:hAnsi="Arial" w:cs="Arial"/>
              </w:rPr>
              <w:t>is pats,</w:t>
            </w:r>
            <w:r w:rsidRPr="00791606">
              <w:rPr>
                <w:rFonts w:ascii="Arial" w:hAnsi="Arial" w:cs="Arial"/>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91606">
              <w:rPr>
                <w:rFonts w:ascii="Arial" w:hAnsi="Arial" w:cs="Arial"/>
                <w:szCs w:val="24"/>
              </w:rPr>
              <w:t>(_____________)</w:t>
            </w:r>
          </w:p>
        </w:tc>
      </w:tr>
      <w:tr w:rsidR="00791606" w:rsidRPr="00791606" w14:paraId="3D75EACC" w14:textId="77777777" w:rsidTr="00A849C4">
        <w:trPr>
          <w:gridAfter w:val="1"/>
          <w:wAfter w:w="82" w:type="dxa"/>
        </w:trPr>
        <w:tc>
          <w:tcPr>
            <w:tcW w:w="352" w:type="dxa"/>
            <w:tcBorders>
              <w:top w:val="single" w:sz="4" w:space="0" w:color="auto"/>
              <w:left w:val="nil"/>
              <w:bottom w:val="nil"/>
              <w:right w:val="nil"/>
            </w:tcBorders>
          </w:tcPr>
          <w:p w14:paraId="4D7DDA85" w14:textId="77777777" w:rsidR="00791606" w:rsidRPr="00791606" w:rsidRDefault="00791606" w:rsidP="00791606">
            <w:pPr>
              <w:spacing w:after="0"/>
              <w:rPr>
                <w:rFonts w:ascii="Arial" w:hAnsi="Arial" w:cs="Arial"/>
                <w:szCs w:val="24"/>
              </w:rPr>
            </w:pPr>
          </w:p>
        </w:tc>
        <w:tc>
          <w:tcPr>
            <w:tcW w:w="0" w:type="auto"/>
            <w:vMerge/>
            <w:tcBorders>
              <w:top w:val="nil"/>
              <w:left w:val="nil"/>
              <w:bottom w:val="nil"/>
              <w:right w:val="nil"/>
            </w:tcBorders>
            <w:vAlign w:val="center"/>
            <w:hideMark/>
          </w:tcPr>
          <w:p w14:paraId="703507B7" w14:textId="77777777" w:rsidR="00791606" w:rsidRPr="00791606" w:rsidRDefault="00791606" w:rsidP="00791606">
            <w:pPr>
              <w:spacing w:after="0"/>
              <w:rPr>
                <w:rFonts w:ascii="Arial" w:hAnsi="Arial" w:cs="Arial"/>
                <w:szCs w:val="24"/>
              </w:rPr>
            </w:pPr>
          </w:p>
        </w:tc>
      </w:tr>
      <w:tr w:rsidR="00791606" w:rsidRPr="00791606" w14:paraId="4339512F" w14:textId="77777777" w:rsidTr="00A849C4">
        <w:trPr>
          <w:gridAfter w:val="1"/>
          <w:wAfter w:w="82" w:type="dxa"/>
        </w:trPr>
        <w:tc>
          <w:tcPr>
            <w:tcW w:w="352" w:type="dxa"/>
            <w:tcBorders>
              <w:top w:val="nil"/>
              <w:left w:val="nil"/>
              <w:bottom w:val="nil"/>
              <w:right w:val="nil"/>
            </w:tcBorders>
          </w:tcPr>
          <w:p w14:paraId="6FBD5C90" w14:textId="77777777" w:rsidR="00791606" w:rsidRPr="00791606" w:rsidRDefault="00791606" w:rsidP="00791606">
            <w:pPr>
              <w:spacing w:after="0"/>
              <w:rPr>
                <w:rFonts w:ascii="Arial" w:hAnsi="Arial" w:cs="Arial"/>
                <w:szCs w:val="24"/>
              </w:rPr>
            </w:pPr>
          </w:p>
        </w:tc>
        <w:tc>
          <w:tcPr>
            <w:tcW w:w="0" w:type="auto"/>
            <w:vMerge/>
            <w:tcBorders>
              <w:top w:val="nil"/>
              <w:left w:val="nil"/>
              <w:bottom w:val="nil"/>
              <w:right w:val="nil"/>
            </w:tcBorders>
            <w:vAlign w:val="center"/>
            <w:hideMark/>
          </w:tcPr>
          <w:p w14:paraId="4E94F2F4" w14:textId="77777777" w:rsidR="00791606" w:rsidRPr="00791606" w:rsidRDefault="00791606" w:rsidP="00791606">
            <w:pPr>
              <w:spacing w:after="0"/>
              <w:rPr>
                <w:rFonts w:ascii="Arial" w:hAnsi="Arial" w:cs="Arial"/>
                <w:szCs w:val="24"/>
              </w:rPr>
            </w:pPr>
          </w:p>
        </w:tc>
      </w:tr>
    </w:tbl>
    <w:p w14:paraId="08EC4A0D" w14:textId="7D22849F" w:rsidR="00791606" w:rsidRPr="00791606" w:rsidRDefault="00A849C4" w:rsidP="00791606">
      <w:pPr>
        <w:shd w:val="clear" w:color="auto" w:fill="FFFFFF"/>
        <w:spacing w:after="0"/>
        <w:rPr>
          <w:rFonts w:ascii="Arial" w:hAnsi="Arial" w:cs="Arial"/>
          <w:i/>
          <w:sz w:val="20"/>
        </w:rPr>
      </w:pPr>
      <w:r>
        <w:rPr>
          <w:rFonts w:ascii="Arial" w:hAnsi="Arial" w:cs="Arial"/>
          <w:i/>
          <w:sz w:val="20"/>
        </w:rPr>
        <w:t xml:space="preserve">         </w:t>
      </w:r>
      <w:r w:rsidR="00791606" w:rsidRPr="00791606">
        <w:rPr>
          <w:rFonts w:ascii="Arial" w:hAnsi="Arial" w:cs="Arial"/>
          <w:i/>
          <w:sz w:val="20"/>
        </w:rPr>
        <w:t>(pirkimo dokumentų punktai)</w:t>
      </w:r>
    </w:p>
    <w:bookmarkEnd w:id="50"/>
    <w:p w14:paraId="4AC53B66" w14:textId="77777777" w:rsidR="00791606" w:rsidRPr="00791606" w:rsidRDefault="00791606" w:rsidP="00791606">
      <w:pPr>
        <w:shd w:val="clear" w:color="auto" w:fill="FFFFFF"/>
        <w:rPr>
          <w:rFonts w:ascii="Arial" w:hAnsi="Arial"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gridCol w:w="26"/>
      </w:tblGrid>
      <w:tr w:rsidR="00791606" w:rsidRPr="00791606" w14:paraId="5292AB95" w14:textId="77777777" w:rsidTr="00A849C4">
        <w:trPr>
          <w:gridAfter w:val="1"/>
          <w:wAfter w:w="26" w:type="dxa"/>
        </w:trPr>
        <w:tc>
          <w:tcPr>
            <w:tcW w:w="352" w:type="dxa"/>
            <w:tcBorders>
              <w:top w:val="single" w:sz="4" w:space="0" w:color="auto"/>
              <w:left w:val="single" w:sz="4" w:space="0" w:color="auto"/>
              <w:bottom w:val="single" w:sz="4" w:space="0" w:color="auto"/>
              <w:right w:val="nil"/>
            </w:tcBorders>
            <w:hideMark/>
          </w:tcPr>
          <w:p w14:paraId="0B84A707" w14:textId="77777777" w:rsidR="00791606" w:rsidRPr="00791606" w:rsidRDefault="00791606" w:rsidP="00CE54A6">
            <w:pPr>
              <w:rPr>
                <w:rFonts w:ascii="Arial" w:hAnsi="Arial" w:cs="Arial"/>
                <w:szCs w:val="24"/>
              </w:rPr>
            </w:pPr>
            <w:bookmarkStart w:id="51" w:name="_Hlk216960571"/>
            <w:r w:rsidRPr="00791606">
              <w:rPr>
                <w:rFonts w:ascii="Arial" w:hAnsi="Arial" w:cs="Arial"/>
                <w:szCs w:val="24"/>
              </w:rPr>
              <w:t>×</w:t>
            </w:r>
          </w:p>
        </w:tc>
        <w:tc>
          <w:tcPr>
            <w:tcW w:w="9574" w:type="dxa"/>
            <w:vMerge w:val="restart"/>
            <w:tcBorders>
              <w:top w:val="nil"/>
              <w:left w:val="nil"/>
              <w:bottom w:val="nil"/>
              <w:right w:val="nil"/>
            </w:tcBorders>
            <w:hideMark/>
          </w:tcPr>
          <w:p w14:paraId="7B086B64" w14:textId="77777777" w:rsidR="00791606" w:rsidRPr="00791606" w:rsidRDefault="00791606" w:rsidP="00791606">
            <w:pPr>
              <w:shd w:val="clear" w:color="auto" w:fill="FFFFFF"/>
              <w:spacing w:after="0"/>
              <w:jc w:val="both"/>
              <w:rPr>
                <w:rFonts w:ascii="Arial" w:hAnsi="Arial" w:cs="Arial"/>
                <w:i/>
                <w:iCs/>
                <w:sz w:val="20"/>
              </w:rPr>
            </w:pPr>
            <w:r w:rsidRPr="00791606">
              <w:rPr>
                <w:rFonts w:ascii="Arial" w:hAnsi="Arial" w:cs="Arial"/>
              </w:rPr>
              <w:t xml:space="preserve">tiekėjo siūlomos teikti paslaugos nekelia grėsmės nacionaliniam saugumui </w:t>
            </w:r>
            <w:r w:rsidRPr="00791606">
              <w:rPr>
                <w:rFonts w:ascii="Arial" w:hAnsi="Arial" w:cs="Arial"/>
                <w:color w:val="000000"/>
                <w:bdr w:val="none" w:sz="0" w:space="0" w:color="auto" w:frame="1"/>
              </w:rPr>
              <w:t>–</w:t>
            </w:r>
            <w:r w:rsidRPr="00791606">
              <w:rPr>
                <w:rFonts w:ascii="Arial" w:hAnsi="Arial" w:cs="Arial"/>
              </w:rPr>
              <w:t xml:space="preserve"> vadovaujantis PĮ 50 straipsnio 9 dalies 2 punktu, paslaugų teikimas nebus vykdomas iš VPĮ 92 straipsnio 14 dalyje numatytame sąraše nurodytų valstybių ar teritorijų. (_____________)</w:t>
            </w:r>
            <w:r w:rsidRPr="00791606">
              <w:rPr>
                <w:rFonts w:ascii="Arial" w:hAnsi="Arial" w:cs="Arial"/>
                <w:i/>
                <w:iCs/>
                <w:sz w:val="20"/>
              </w:rPr>
              <w:t xml:space="preserve">   </w:t>
            </w:r>
          </w:p>
          <w:p w14:paraId="0D0CCFD8" w14:textId="2731ECC1" w:rsidR="00791606" w:rsidRPr="00791606" w:rsidRDefault="00A849C4" w:rsidP="00791606">
            <w:pPr>
              <w:shd w:val="clear" w:color="auto" w:fill="FFFFFF"/>
              <w:spacing w:after="0"/>
              <w:ind w:firstLine="3339"/>
              <w:rPr>
                <w:rFonts w:ascii="Arial" w:hAnsi="Arial" w:cs="Arial"/>
                <w:i/>
                <w:sz w:val="20"/>
              </w:rPr>
            </w:pPr>
            <w:r>
              <w:rPr>
                <w:rFonts w:ascii="Arial" w:hAnsi="Arial" w:cs="Arial"/>
                <w:i/>
                <w:sz w:val="20"/>
              </w:rPr>
              <w:t xml:space="preserve">                          </w:t>
            </w:r>
            <w:r w:rsidR="00791606" w:rsidRPr="00791606">
              <w:rPr>
                <w:rFonts w:ascii="Arial" w:hAnsi="Arial" w:cs="Arial"/>
                <w:i/>
                <w:sz w:val="20"/>
              </w:rPr>
              <w:t xml:space="preserve">(pirkimo dokumentų punktai) </w:t>
            </w:r>
          </w:p>
          <w:p w14:paraId="3F8E5654" w14:textId="77777777" w:rsidR="00791606" w:rsidRPr="00791606" w:rsidRDefault="00791606" w:rsidP="00CE54A6">
            <w:pPr>
              <w:jc w:val="both"/>
              <w:rPr>
                <w:rFonts w:ascii="Arial" w:hAnsi="Arial" w:cs="Arial"/>
                <w:szCs w:val="24"/>
              </w:rPr>
            </w:pPr>
          </w:p>
        </w:tc>
      </w:tr>
      <w:tr w:rsidR="00791606" w:rsidRPr="00791606" w14:paraId="0A3B23E1" w14:textId="77777777" w:rsidTr="00A849C4">
        <w:trPr>
          <w:gridAfter w:val="1"/>
          <w:wAfter w:w="26" w:type="dxa"/>
        </w:trPr>
        <w:tc>
          <w:tcPr>
            <w:tcW w:w="352" w:type="dxa"/>
            <w:tcBorders>
              <w:top w:val="single" w:sz="4" w:space="0" w:color="auto"/>
              <w:left w:val="nil"/>
              <w:bottom w:val="nil"/>
              <w:right w:val="nil"/>
            </w:tcBorders>
          </w:tcPr>
          <w:p w14:paraId="5FCD4F84" w14:textId="77777777" w:rsidR="00791606" w:rsidRPr="00791606" w:rsidRDefault="00791606" w:rsidP="00CE54A6">
            <w:pPr>
              <w:rPr>
                <w:rFonts w:ascii="Arial" w:hAnsi="Arial" w:cs="Arial"/>
                <w:szCs w:val="24"/>
              </w:rPr>
            </w:pPr>
          </w:p>
        </w:tc>
        <w:tc>
          <w:tcPr>
            <w:tcW w:w="0" w:type="auto"/>
            <w:vMerge/>
            <w:tcBorders>
              <w:top w:val="nil"/>
              <w:left w:val="nil"/>
              <w:bottom w:val="nil"/>
              <w:right w:val="nil"/>
            </w:tcBorders>
            <w:vAlign w:val="center"/>
            <w:hideMark/>
          </w:tcPr>
          <w:p w14:paraId="6270535E" w14:textId="77777777" w:rsidR="00791606" w:rsidRPr="00791606" w:rsidRDefault="00791606" w:rsidP="00CE54A6">
            <w:pPr>
              <w:rPr>
                <w:rFonts w:ascii="Arial" w:hAnsi="Arial" w:cs="Arial"/>
                <w:szCs w:val="24"/>
              </w:rPr>
            </w:pPr>
          </w:p>
        </w:tc>
      </w:tr>
      <w:tr w:rsidR="00791606" w:rsidRPr="00791606" w14:paraId="3917396B" w14:textId="77777777" w:rsidTr="00A849C4">
        <w:trPr>
          <w:gridAfter w:val="1"/>
          <w:wAfter w:w="26" w:type="dxa"/>
        </w:trPr>
        <w:tc>
          <w:tcPr>
            <w:tcW w:w="352" w:type="dxa"/>
            <w:tcBorders>
              <w:top w:val="nil"/>
              <w:left w:val="nil"/>
              <w:bottom w:val="nil"/>
              <w:right w:val="nil"/>
            </w:tcBorders>
          </w:tcPr>
          <w:p w14:paraId="19DC2357" w14:textId="77777777" w:rsidR="00791606" w:rsidRPr="00791606" w:rsidRDefault="00791606" w:rsidP="00CE54A6">
            <w:pPr>
              <w:rPr>
                <w:rFonts w:ascii="Arial" w:hAnsi="Arial" w:cs="Arial"/>
                <w:szCs w:val="24"/>
              </w:rPr>
            </w:pPr>
          </w:p>
        </w:tc>
        <w:tc>
          <w:tcPr>
            <w:tcW w:w="0" w:type="auto"/>
            <w:vMerge/>
            <w:tcBorders>
              <w:top w:val="nil"/>
              <w:left w:val="nil"/>
              <w:bottom w:val="nil"/>
              <w:right w:val="nil"/>
            </w:tcBorders>
            <w:vAlign w:val="center"/>
            <w:hideMark/>
          </w:tcPr>
          <w:p w14:paraId="2D4487B7" w14:textId="77777777" w:rsidR="00791606" w:rsidRPr="00791606" w:rsidRDefault="00791606" w:rsidP="00CE54A6">
            <w:pPr>
              <w:rPr>
                <w:rFonts w:ascii="Arial" w:hAnsi="Arial" w:cs="Arial"/>
                <w:szCs w:val="24"/>
              </w:rPr>
            </w:pPr>
          </w:p>
        </w:tc>
      </w:tr>
      <w:tr w:rsidR="00791606" w:rsidRPr="00791606" w14:paraId="0C5D9363" w14:textId="77777777" w:rsidTr="00A849C4">
        <w:trPr>
          <w:trHeight w:val="164"/>
        </w:trPr>
        <w:tc>
          <w:tcPr>
            <w:tcW w:w="353" w:type="dxa"/>
            <w:tcBorders>
              <w:top w:val="single" w:sz="4" w:space="0" w:color="auto"/>
              <w:left w:val="single" w:sz="4" w:space="0" w:color="auto"/>
              <w:bottom w:val="single" w:sz="4" w:space="0" w:color="auto"/>
              <w:right w:val="nil"/>
            </w:tcBorders>
            <w:hideMark/>
          </w:tcPr>
          <w:p w14:paraId="105A306F" w14:textId="77777777" w:rsidR="00791606" w:rsidRPr="00791606" w:rsidRDefault="00791606" w:rsidP="00791606">
            <w:pPr>
              <w:spacing w:after="0"/>
              <w:rPr>
                <w:rFonts w:ascii="Arial" w:hAnsi="Arial" w:cs="Arial"/>
              </w:rPr>
            </w:pPr>
            <w:bookmarkStart w:id="52" w:name="_Hlk216960606"/>
            <w:bookmarkEnd w:id="51"/>
            <w:r w:rsidRPr="00791606">
              <w:rPr>
                <w:rFonts w:ascii="Arial" w:hAnsi="Arial" w:cs="Arial"/>
              </w:rPr>
              <w:t>×</w:t>
            </w:r>
          </w:p>
        </w:tc>
        <w:tc>
          <w:tcPr>
            <w:tcW w:w="9599" w:type="dxa"/>
            <w:gridSpan w:val="2"/>
            <w:vMerge w:val="restart"/>
            <w:tcBorders>
              <w:top w:val="nil"/>
              <w:left w:val="nil"/>
              <w:bottom w:val="nil"/>
              <w:right w:val="nil"/>
            </w:tcBorders>
            <w:hideMark/>
          </w:tcPr>
          <w:p w14:paraId="6F00CA4B" w14:textId="77777777" w:rsidR="00791606" w:rsidRPr="00791606" w:rsidRDefault="00791606" w:rsidP="00791606">
            <w:pPr>
              <w:spacing w:after="0"/>
              <w:jc w:val="both"/>
              <w:rPr>
                <w:rFonts w:ascii="Arial" w:hAnsi="Arial" w:cs="Arial"/>
              </w:rPr>
            </w:pPr>
            <w:r w:rsidRPr="00791606">
              <w:rPr>
                <w:rFonts w:ascii="Arial" w:hAnsi="Arial" w:cs="Arial"/>
              </w:rPr>
              <w:t xml:space="preserve">tiekėjo siūlomos teikti paslaugos nekelia grėsmės nacionaliniam saugumui </w:t>
            </w:r>
            <w:r w:rsidRPr="00791606">
              <w:rPr>
                <w:rFonts w:ascii="Arial" w:hAnsi="Arial" w:cs="Arial"/>
                <w:color w:val="000000"/>
              </w:rPr>
              <w:t xml:space="preserve">– </w:t>
            </w:r>
            <w:r w:rsidRPr="00791606">
              <w:rPr>
                <w:rFonts w:ascii="Arial" w:hAnsi="Arial" w:cs="Arial"/>
              </w:rPr>
              <w:t>vadovaujantis GĮ 40 straipsnio 9 dalies 2 punktu, paslaugų teikimas nebūtų vykdomas iš VPĮ 92 straipsnio 14 dalyje numatytame sąraše nurodytų valstybių ar teritorijų. (_____________)</w:t>
            </w:r>
          </w:p>
        </w:tc>
      </w:tr>
      <w:tr w:rsidR="00791606" w14:paraId="51EA9422" w14:textId="77777777" w:rsidTr="00A849C4">
        <w:trPr>
          <w:trHeight w:val="164"/>
        </w:trPr>
        <w:tc>
          <w:tcPr>
            <w:tcW w:w="353" w:type="dxa"/>
            <w:tcBorders>
              <w:top w:val="single" w:sz="4" w:space="0" w:color="auto"/>
              <w:left w:val="nil"/>
              <w:bottom w:val="nil"/>
              <w:right w:val="nil"/>
            </w:tcBorders>
          </w:tcPr>
          <w:p w14:paraId="7CEC056B" w14:textId="77777777" w:rsidR="00791606" w:rsidRDefault="00791606" w:rsidP="00791606">
            <w:pPr>
              <w:spacing w:after="0"/>
              <w:rPr>
                <w:szCs w:val="24"/>
              </w:rPr>
            </w:pPr>
          </w:p>
        </w:tc>
        <w:tc>
          <w:tcPr>
            <w:tcW w:w="0" w:type="auto"/>
            <w:gridSpan w:val="2"/>
            <w:vMerge/>
            <w:tcBorders>
              <w:top w:val="nil"/>
              <w:left w:val="nil"/>
              <w:bottom w:val="nil"/>
              <w:right w:val="nil"/>
            </w:tcBorders>
            <w:vAlign w:val="center"/>
            <w:hideMark/>
          </w:tcPr>
          <w:p w14:paraId="0598CC84" w14:textId="77777777" w:rsidR="00791606" w:rsidRDefault="00791606" w:rsidP="00791606">
            <w:pPr>
              <w:spacing w:after="0"/>
              <w:rPr>
                <w:szCs w:val="24"/>
              </w:rPr>
            </w:pPr>
          </w:p>
        </w:tc>
      </w:tr>
    </w:tbl>
    <w:bookmarkEnd w:id="52"/>
    <w:p w14:paraId="34E22D45" w14:textId="77777777" w:rsidR="00791606" w:rsidRPr="00A849C4" w:rsidRDefault="00791606" w:rsidP="00791606">
      <w:pPr>
        <w:shd w:val="clear" w:color="auto" w:fill="FFFFFF"/>
        <w:spacing w:after="0"/>
        <w:ind w:left="3888" w:firstLine="1296"/>
        <w:rPr>
          <w:rFonts w:ascii="Arial" w:hAnsi="Arial" w:cs="Arial"/>
          <w:i/>
          <w:sz w:val="20"/>
        </w:rPr>
      </w:pPr>
      <w:r w:rsidRPr="00A849C4">
        <w:rPr>
          <w:rFonts w:ascii="Arial" w:hAnsi="Arial" w:cs="Arial"/>
          <w:i/>
          <w:sz w:val="20"/>
        </w:rPr>
        <w:t>(pirkimo dokumentų punktai)</w:t>
      </w:r>
    </w:p>
    <w:p w14:paraId="157332AA" w14:textId="77777777" w:rsidR="008C5C89" w:rsidRPr="00A849C4" w:rsidRDefault="008C5C89" w:rsidP="008C5C89">
      <w:pPr>
        <w:widowControl w:val="0"/>
        <w:shd w:val="clear" w:color="auto" w:fill="FFFFFF"/>
        <w:suppressAutoHyphens/>
        <w:spacing w:after="0" w:line="240" w:lineRule="auto"/>
        <w:ind w:firstLine="567"/>
        <w:jc w:val="both"/>
        <w:textAlignment w:val="baseline"/>
        <w:rPr>
          <w:rFonts w:ascii="Arial" w:hAnsi="Arial" w:cs="Arial"/>
          <w:sz w:val="20"/>
          <w:shd w:val="clear" w:color="auto" w:fill="008000"/>
        </w:rPr>
      </w:pPr>
    </w:p>
    <w:p w14:paraId="76B69E48" w14:textId="77777777" w:rsidR="00A849C4" w:rsidRDefault="00A849C4" w:rsidP="008C5C89">
      <w:pPr>
        <w:shd w:val="clear" w:color="auto" w:fill="FFFFFF"/>
        <w:spacing w:after="0" w:line="240" w:lineRule="auto"/>
        <w:ind w:firstLine="720"/>
        <w:jc w:val="both"/>
        <w:rPr>
          <w:rFonts w:ascii="Arial" w:hAnsi="Arial" w:cs="Arial"/>
          <w:szCs w:val="24"/>
        </w:rPr>
      </w:pPr>
    </w:p>
    <w:p w14:paraId="6310FE9F" w14:textId="77777777" w:rsidR="00A849C4" w:rsidRDefault="00A849C4" w:rsidP="008C5C89">
      <w:pPr>
        <w:shd w:val="clear" w:color="auto" w:fill="FFFFFF"/>
        <w:spacing w:after="0" w:line="240" w:lineRule="auto"/>
        <w:ind w:firstLine="720"/>
        <w:jc w:val="both"/>
        <w:rPr>
          <w:rFonts w:ascii="Arial" w:hAnsi="Arial" w:cs="Arial"/>
          <w:szCs w:val="24"/>
        </w:rPr>
      </w:pPr>
    </w:p>
    <w:p w14:paraId="7F6B591A" w14:textId="56E3250B" w:rsidR="008C5C89" w:rsidRPr="00C444CE" w:rsidRDefault="008C5C89" w:rsidP="008C5C89">
      <w:pPr>
        <w:shd w:val="clear" w:color="auto" w:fill="FFFFFF"/>
        <w:spacing w:after="0" w:line="240" w:lineRule="auto"/>
        <w:ind w:firstLine="720"/>
        <w:jc w:val="both"/>
        <w:rPr>
          <w:rFonts w:ascii="Arial" w:hAnsi="Arial" w:cs="Arial"/>
          <w:szCs w:val="24"/>
        </w:rPr>
      </w:pPr>
      <w:r w:rsidRPr="00C444CE">
        <w:rPr>
          <w:rFonts w:ascii="Arial" w:hAnsi="Arial" w:cs="Arial"/>
          <w:szCs w:val="24"/>
        </w:rPr>
        <w:lastRenderedPageBreak/>
        <w:t>Patvirtinu, kad šie duomenys yra teisingi ir aktualūs pasiūlymo pateikimo dieną.</w:t>
      </w:r>
    </w:p>
    <w:p w14:paraId="5446473C" w14:textId="77777777" w:rsidR="008C5C89" w:rsidRPr="00C444CE" w:rsidRDefault="008C5C89" w:rsidP="008C5C89">
      <w:pPr>
        <w:shd w:val="clear" w:color="auto" w:fill="FFFFFF"/>
        <w:spacing w:after="0" w:line="240" w:lineRule="auto"/>
        <w:ind w:firstLine="720"/>
        <w:jc w:val="both"/>
        <w:rPr>
          <w:rFonts w:ascii="Arial" w:hAnsi="Arial" w:cs="Arial"/>
          <w:szCs w:val="24"/>
        </w:rPr>
      </w:pPr>
    </w:p>
    <w:p w14:paraId="2727AE54" w14:textId="77777777" w:rsidR="008C5C89" w:rsidRPr="00C444CE" w:rsidRDefault="008C5C89" w:rsidP="008C5C89">
      <w:pPr>
        <w:spacing w:after="0" w:line="240" w:lineRule="auto"/>
        <w:ind w:left="709"/>
        <w:jc w:val="both"/>
        <w:rPr>
          <w:rFonts w:ascii="Arial" w:hAnsi="Arial" w:cs="Arial"/>
          <w:szCs w:val="24"/>
        </w:rPr>
      </w:pPr>
      <w:r w:rsidRPr="00C444CE">
        <w:rPr>
          <w:rFonts w:ascii="Arial" w:hAnsi="Arial" w:cs="Arial"/>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385784B6" w14:textId="77777777" w:rsidR="008C5C89" w:rsidRPr="00C444CE" w:rsidRDefault="008C5C89" w:rsidP="008C5C89">
      <w:pPr>
        <w:widowControl w:val="0"/>
        <w:shd w:val="clear" w:color="auto" w:fill="FFFFFF"/>
        <w:suppressAutoHyphens/>
        <w:spacing w:after="0" w:line="240" w:lineRule="auto"/>
        <w:jc w:val="both"/>
        <w:textAlignment w:val="baseline"/>
        <w:rPr>
          <w:rFonts w:ascii="Arial" w:hAnsi="Arial" w:cs="Arial"/>
          <w:color w:val="000000"/>
          <w:shd w:val="clear" w:color="auto" w:fill="00FF00"/>
        </w:rPr>
      </w:pPr>
    </w:p>
    <w:p w14:paraId="108B1CCD" w14:textId="77777777" w:rsidR="008C5C89" w:rsidRPr="00C444CE" w:rsidRDefault="008C5C89" w:rsidP="008C5C89">
      <w:pPr>
        <w:spacing w:after="0" w:line="240" w:lineRule="auto"/>
        <w:ind w:left="709"/>
        <w:jc w:val="both"/>
        <w:rPr>
          <w:rFonts w:ascii="Arial" w:hAnsi="Arial" w:cs="Arial"/>
          <w:szCs w:val="24"/>
        </w:rPr>
      </w:pPr>
      <w:r w:rsidRPr="00C444CE">
        <w:rPr>
          <w:rFonts w:ascii="Arial" w:hAnsi="Arial" w:cs="Arial"/>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43DCA06A" w14:textId="77777777" w:rsidR="008C5C89" w:rsidRPr="00C444CE" w:rsidRDefault="008C5C89" w:rsidP="008C5C89">
      <w:pPr>
        <w:widowControl w:val="0"/>
        <w:suppressAutoHyphens/>
        <w:spacing w:after="0" w:line="240" w:lineRule="auto"/>
        <w:ind w:left="709"/>
        <w:jc w:val="both"/>
        <w:textAlignment w:val="baseline"/>
        <w:rPr>
          <w:rFonts w:ascii="Arial" w:hAnsi="Arial" w:cs="Arial"/>
          <w:sz w:val="18"/>
          <w:szCs w:val="18"/>
        </w:rPr>
      </w:pPr>
    </w:p>
    <w:p w14:paraId="0202E857" w14:textId="77777777" w:rsidR="008C5C89" w:rsidRPr="00C444CE" w:rsidRDefault="008C5C89" w:rsidP="008C5C89">
      <w:pPr>
        <w:widowControl w:val="0"/>
        <w:suppressAutoHyphens/>
        <w:spacing w:after="0" w:line="240" w:lineRule="auto"/>
        <w:jc w:val="center"/>
        <w:textAlignment w:val="baseline"/>
        <w:rPr>
          <w:rFonts w:ascii="Arial" w:hAnsi="Arial" w:cs="Arial"/>
          <w:sz w:val="18"/>
          <w:szCs w:val="18"/>
        </w:rPr>
      </w:pPr>
    </w:p>
    <w:p w14:paraId="4497FF50" w14:textId="77777777" w:rsidR="008C5C89" w:rsidRPr="00C444CE" w:rsidRDefault="008C5C89" w:rsidP="008C5C89">
      <w:pPr>
        <w:widowControl w:val="0"/>
        <w:suppressAutoHyphens/>
        <w:spacing w:after="0" w:line="240" w:lineRule="auto"/>
        <w:jc w:val="center"/>
        <w:textAlignment w:val="baseline"/>
        <w:rPr>
          <w:rFonts w:ascii="Arial" w:hAnsi="Arial" w:cs="Arial"/>
          <w:sz w:val="18"/>
          <w:szCs w:val="18"/>
        </w:rPr>
      </w:pPr>
    </w:p>
    <w:p w14:paraId="162A7244" w14:textId="77777777" w:rsidR="008C5C89" w:rsidRPr="00C444CE" w:rsidRDefault="008C5C89" w:rsidP="008C5C89">
      <w:pPr>
        <w:widowControl w:val="0"/>
        <w:suppressAutoHyphens/>
        <w:spacing w:after="0" w:line="240" w:lineRule="auto"/>
        <w:textAlignment w:val="baseline"/>
        <w:rPr>
          <w:rFonts w:ascii="Arial" w:eastAsia="Calibri" w:hAnsi="Arial" w:cs="Arial"/>
        </w:rPr>
      </w:pPr>
      <w:r w:rsidRPr="00C444CE">
        <w:rPr>
          <w:rFonts w:ascii="Arial" w:eastAsia="Calibri" w:hAnsi="Arial" w:cs="Arial"/>
        </w:rPr>
        <w:t>____________________</w:t>
      </w:r>
      <w:r w:rsidRPr="00C444CE">
        <w:rPr>
          <w:rFonts w:ascii="Arial" w:eastAsia="Calibri" w:hAnsi="Arial" w:cs="Arial"/>
          <w:i/>
          <w:iCs/>
          <w:sz w:val="22"/>
        </w:rPr>
        <w:t xml:space="preserve">                      </w:t>
      </w:r>
      <w:r w:rsidRPr="00C444CE">
        <w:rPr>
          <w:rFonts w:ascii="Arial" w:eastAsia="Calibri" w:hAnsi="Arial" w:cs="Arial"/>
        </w:rPr>
        <w:t>____________________</w:t>
      </w:r>
      <w:r w:rsidRPr="00C444CE">
        <w:rPr>
          <w:rFonts w:ascii="Arial" w:eastAsia="Calibri" w:hAnsi="Arial" w:cs="Arial"/>
        </w:rPr>
        <w:tab/>
        <w:t xml:space="preserve">                  ___________________</w:t>
      </w:r>
    </w:p>
    <w:p w14:paraId="2FAC1D04" w14:textId="4C3D0CFB" w:rsidR="008C5C89" w:rsidRPr="00C20BD2" w:rsidRDefault="008C5C89" w:rsidP="00C20BD2">
      <w:pPr>
        <w:widowControl w:val="0"/>
        <w:suppressAutoHyphens/>
        <w:spacing w:after="0" w:line="240" w:lineRule="auto"/>
        <w:ind w:firstLine="567"/>
        <w:textAlignment w:val="baseline"/>
        <w:rPr>
          <w:rFonts w:ascii="Arial" w:hAnsi="Arial" w:cs="Arial"/>
        </w:rPr>
        <w:sectPr w:rsidR="008C5C89" w:rsidRPr="00C20BD2" w:rsidSect="008C5C89">
          <w:footnotePr>
            <w:numRestart w:val="eachSect"/>
          </w:footnotePr>
          <w:pgSz w:w="12240" w:h="15840"/>
          <w:pgMar w:top="1134" w:right="567" w:bottom="1134" w:left="1701" w:header="567" w:footer="567" w:gutter="0"/>
          <w:pgNumType w:start="34"/>
          <w:cols w:space="1296"/>
          <w:docGrid w:linePitch="326"/>
        </w:sectPr>
      </w:pPr>
      <w:r w:rsidRPr="00C444CE">
        <w:rPr>
          <w:rFonts w:ascii="Arial" w:eastAsia="Calibri" w:hAnsi="Arial" w:cs="Arial"/>
          <w:i/>
          <w:iCs/>
          <w:sz w:val="22"/>
        </w:rPr>
        <w:t xml:space="preserve">(pareigos)                                              (parašas)                                 </w:t>
      </w:r>
      <w:r>
        <w:rPr>
          <w:rFonts w:ascii="Arial" w:eastAsia="Calibri" w:hAnsi="Arial" w:cs="Arial"/>
          <w:i/>
          <w:iCs/>
          <w:sz w:val="22"/>
        </w:rPr>
        <w:t xml:space="preserve">      </w:t>
      </w:r>
      <w:r w:rsidRPr="00C444CE">
        <w:rPr>
          <w:rFonts w:ascii="Arial" w:eastAsia="Calibri" w:hAnsi="Arial" w:cs="Arial"/>
          <w:i/>
          <w:iCs/>
          <w:sz w:val="22"/>
        </w:rPr>
        <w:t xml:space="preserve">  (vardas ir pavardė</w:t>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53" w:name="_Ref39586171"/>
      <w:bookmarkStart w:id="54" w:name="_Ref39673580"/>
      <w:bookmarkStart w:id="55" w:name="_Ref39674283"/>
      <w:bookmarkStart w:id="56"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53"/>
      <w:bookmarkEnd w:id="54"/>
      <w:bookmarkEnd w:id="55"/>
      <w:bookmarkEnd w:id="56"/>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Default="006F5211" w:rsidP="00C93D59">
      <w:pPr>
        <w:pStyle w:val="linija"/>
        <w:spacing w:before="0" w:after="0" w:line="276" w:lineRule="auto"/>
        <w:jc w:val="center"/>
        <w:rPr>
          <w:rFonts w:ascii="Arial" w:hAnsi="Arial" w:cs="Arial"/>
          <w:bCs/>
          <w:i/>
          <w:iCs/>
          <w:shd w:val="clear" w:color="auto" w:fill="FFFFFF"/>
        </w:rPr>
      </w:pPr>
    </w:p>
    <w:p w14:paraId="3C704C5C" w14:textId="77777777" w:rsidR="00AB463E" w:rsidRDefault="00AB463E" w:rsidP="00AB463E">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B2E4CF9" w14:textId="77777777" w:rsidR="00AB463E" w:rsidRPr="00BA01C0" w:rsidRDefault="00AB463E" w:rsidP="00AB463E">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A4BC758" w14:textId="77777777" w:rsidR="00AB463E" w:rsidRPr="00BA01C0" w:rsidRDefault="00AB463E" w:rsidP="00AB463E">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B463E" w:rsidRPr="00BA01C0" w14:paraId="1B63DDED" w14:textId="77777777" w:rsidTr="00CE54A6">
        <w:tc>
          <w:tcPr>
            <w:tcW w:w="2448" w:type="dxa"/>
            <w:tcBorders>
              <w:top w:val="single" w:sz="4" w:space="0" w:color="auto"/>
              <w:left w:val="single" w:sz="4" w:space="0" w:color="auto"/>
              <w:bottom w:val="single" w:sz="4" w:space="0" w:color="auto"/>
              <w:right w:val="single" w:sz="4" w:space="0" w:color="auto"/>
            </w:tcBorders>
            <w:hideMark/>
          </w:tcPr>
          <w:p w14:paraId="482B6178" w14:textId="77777777" w:rsidR="00AB463E" w:rsidRPr="00BA01C0" w:rsidRDefault="00AB463E" w:rsidP="00CE54A6">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43472504" w14:textId="1A724A8B" w:rsidR="00AB463E" w:rsidRPr="00BA01C0" w:rsidRDefault="00FE6F79" w:rsidP="00CE54A6">
            <w:pPr>
              <w:spacing w:after="0" w:line="240" w:lineRule="auto"/>
              <w:rPr>
                <w:rFonts w:ascii="Arial" w:hAnsi="Arial" w:cs="Arial"/>
                <w:sz w:val="18"/>
                <w:szCs w:val="18"/>
              </w:rPr>
            </w:pPr>
            <w:r w:rsidRPr="00A81A0B">
              <w:rPr>
                <w:rFonts w:ascii="Arial" w:hAnsi="Arial" w:cs="Arial"/>
                <w:b/>
                <w:bCs/>
                <w:caps/>
                <w:sz w:val="24"/>
                <w:szCs w:val="24"/>
              </w:rPr>
              <w:t>Teisės aktų aktualizavimo paslauga</w:t>
            </w:r>
          </w:p>
        </w:tc>
      </w:tr>
      <w:tr w:rsidR="00AB463E" w:rsidRPr="00BA01C0" w14:paraId="40832B8A" w14:textId="77777777" w:rsidTr="00CE54A6">
        <w:tc>
          <w:tcPr>
            <w:tcW w:w="2448" w:type="dxa"/>
            <w:tcBorders>
              <w:top w:val="single" w:sz="4" w:space="0" w:color="auto"/>
              <w:left w:val="single" w:sz="4" w:space="0" w:color="auto"/>
              <w:bottom w:val="single" w:sz="4" w:space="0" w:color="auto"/>
              <w:right w:val="single" w:sz="4" w:space="0" w:color="auto"/>
            </w:tcBorders>
            <w:hideMark/>
          </w:tcPr>
          <w:p w14:paraId="61458DE9" w14:textId="77777777" w:rsidR="00AB463E" w:rsidRPr="00BA01C0" w:rsidRDefault="00AB463E" w:rsidP="00CE54A6">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4462020E" w14:textId="77777777" w:rsidR="00AB463E" w:rsidRPr="00BA01C0" w:rsidRDefault="00AB463E" w:rsidP="00CE54A6">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7EF5A7D4" w14:textId="77777777" w:rsidR="00AB463E" w:rsidRPr="00BA01C0" w:rsidRDefault="00AB463E" w:rsidP="00CE54A6">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31345A91" w14:textId="77777777" w:rsidR="00AB463E" w:rsidRPr="00BA01C0" w:rsidRDefault="00AB463E" w:rsidP="00CE54A6">
            <w:pPr>
              <w:spacing w:after="0" w:line="240" w:lineRule="auto"/>
              <w:jc w:val="both"/>
              <w:rPr>
                <w:rFonts w:ascii="Arial" w:hAnsi="Arial" w:cs="Arial"/>
                <w:kern w:val="2"/>
                <w:sz w:val="24"/>
                <w:szCs w:val="24"/>
              </w:rPr>
            </w:pPr>
          </w:p>
        </w:tc>
      </w:tr>
    </w:tbl>
    <w:p w14:paraId="032A3630" w14:textId="77777777" w:rsidR="00AB463E" w:rsidRPr="00BA01C0" w:rsidRDefault="00AB463E" w:rsidP="00AB463E">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B463E" w:rsidRPr="00BA01C0" w14:paraId="534FF32F" w14:textId="77777777" w:rsidTr="00CE54A6">
        <w:tc>
          <w:tcPr>
            <w:tcW w:w="9558" w:type="dxa"/>
            <w:gridSpan w:val="3"/>
            <w:tcBorders>
              <w:top w:val="single" w:sz="4" w:space="0" w:color="auto"/>
              <w:left w:val="single" w:sz="4" w:space="0" w:color="auto"/>
              <w:bottom w:val="single" w:sz="4" w:space="0" w:color="auto"/>
              <w:right w:val="single" w:sz="4" w:space="0" w:color="auto"/>
            </w:tcBorders>
            <w:hideMark/>
          </w:tcPr>
          <w:p w14:paraId="056D75E1"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AB463E" w:rsidRPr="00BA01C0" w14:paraId="7A2CC26E" w14:textId="77777777" w:rsidTr="00CE54A6">
        <w:tc>
          <w:tcPr>
            <w:tcW w:w="2808" w:type="dxa"/>
            <w:vMerge w:val="restart"/>
            <w:tcBorders>
              <w:top w:val="single" w:sz="4" w:space="0" w:color="auto"/>
              <w:left w:val="single" w:sz="4" w:space="0" w:color="auto"/>
              <w:bottom w:val="single" w:sz="4" w:space="0" w:color="auto"/>
              <w:right w:val="single" w:sz="4" w:space="0" w:color="auto"/>
            </w:tcBorders>
          </w:tcPr>
          <w:p w14:paraId="3D31369E"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2409332D"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0FFD0EC8" w14:textId="77777777" w:rsidR="00AB463E" w:rsidRPr="00BA01C0" w:rsidRDefault="00AB463E" w:rsidP="00CE54A6">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AB463E" w:rsidRPr="00BA01C0" w14:paraId="5D4AABB6"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222BE382"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8C3BB49"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57F496D1" w14:textId="77777777" w:rsidR="00AB463E" w:rsidRPr="00BA01C0" w:rsidRDefault="00AB463E" w:rsidP="00CE54A6">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AB463E" w:rsidRPr="00BA01C0" w14:paraId="7B6CA34E"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14AA5284"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52C4CEB"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6F8FD1B3" w14:textId="77777777" w:rsidR="00AB463E" w:rsidRPr="00BA01C0" w:rsidRDefault="00AB463E" w:rsidP="00CE54A6">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AB463E" w:rsidRPr="00BA01C0" w14:paraId="4562F987"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11C1DB1A"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4FF4059"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5F54703F" w14:textId="77777777" w:rsidR="00AB463E" w:rsidRPr="00BA01C0" w:rsidRDefault="00AB463E" w:rsidP="00CE54A6">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AB463E" w:rsidRPr="00BA01C0" w14:paraId="53366C25"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010B8551"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2061CAA"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2F866DFE" w14:textId="77777777" w:rsidR="00AB463E" w:rsidRPr="00BA01C0" w:rsidRDefault="00AB463E" w:rsidP="00CE54A6">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AB463E" w:rsidRPr="00BA01C0" w14:paraId="0200F4D6"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69DFB8D8"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6C3201E"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46B3FD15" w14:textId="77777777" w:rsidR="00AB463E" w:rsidRPr="00BA01C0" w:rsidRDefault="00AB463E" w:rsidP="00CE54A6">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AB463E" w:rsidRPr="00BA01C0" w14:paraId="74BA88CA"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79BD5FEC"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115EB0D" w14:textId="77777777" w:rsidR="00AB463E" w:rsidRPr="000E33CB" w:rsidRDefault="00AB463E" w:rsidP="00CE54A6">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70E74E7A" w14:textId="77777777" w:rsidR="00AB463E" w:rsidRPr="000E33CB" w:rsidRDefault="00AB463E" w:rsidP="00CE54A6">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AB463E" w:rsidRPr="00BA01C0" w14:paraId="1596652F"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331EB1EF"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B9CDDBD" w14:textId="77777777" w:rsidR="00AB463E" w:rsidRPr="000E33CB" w:rsidRDefault="00AB463E" w:rsidP="00CE54A6">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0BF3732E" w14:textId="77777777" w:rsidR="00AB463E" w:rsidRPr="000E33CB" w:rsidRDefault="00AB463E" w:rsidP="00CE54A6">
            <w:pPr>
              <w:spacing w:after="0" w:line="240" w:lineRule="auto"/>
              <w:rPr>
                <w:rFonts w:ascii="Arial" w:hAnsi="Arial" w:cs="Arial"/>
                <w:kern w:val="2"/>
                <w:sz w:val="24"/>
                <w:szCs w:val="24"/>
              </w:rPr>
            </w:pPr>
            <w:hyperlink r:id="rId8" w:history="1">
              <w:r w:rsidRPr="000E33CB">
                <w:rPr>
                  <w:rFonts w:ascii="Arial" w:eastAsia="Times New Roman" w:hAnsi="Arial" w:cs="Arial"/>
                  <w:sz w:val="24"/>
                  <w:szCs w:val="24"/>
                </w:rPr>
                <w:t>savivalda@taurage.lt</w:t>
              </w:r>
            </w:hyperlink>
          </w:p>
        </w:tc>
      </w:tr>
      <w:tr w:rsidR="00AB463E" w:rsidRPr="00BA01C0" w14:paraId="4A0E3D08"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45B47BC3"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7FCD0D1"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78E3A7C1" w14:textId="77777777" w:rsidR="00AB463E" w:rsidRPr="007C438E" w:rsidRDefault="00AB463E" w:rsidP="00CE54A6">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50A7A267" w14:textId="77777777" w:rsidR="00AB463E" w:rsidRPr="00BA01C0" w:rsidRDefault="00AB463E" w:rsidP="00CE54A6">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AB463E" w:rsidRPr="00BA01C0" w14:paraId="67700C83"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1F48402A"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1D24015"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69F141A3" w14:textId="77777777" w:rsidR="00AB463E" w:rsidRPr="00BA01C0" w:rsidRDefault="00AB463E" w:rsidP="00CE54A6">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AB463E" w:rsidRPr="00BA01C0" w14:paraId="12A57F72" w14:textId="77777777" w:rsidTr="00CE54A6">
        <w:tc>
          <w:tcPr>
            <w:tcW w:w="2808" w:type="dxa"/>
            <w:vMerge w:val="restart"/>
            <w:tcBorders>
              <w:top w:val="single" w:sz="4" w:space="0" w:color="auto"/>
              <w:left w:val="single" w:sz="4" w:space="0" w:color="auto"/>
              <w:bottom w:val="single" w:sz="4" w:space="0" w:color="auto"/>
              <w:right w:val="single" w:sz="4" w:space="0" w:color="auto"/>
            </w:tcBorders>
          </w:tcPr>
          <w:p w14:paraId="509CF8EC" w14:textId="77777777" w:rsidR="00AB463E" w:rsidRPr="00BA01C0" w:rsidRDefault="00AB463E" w:rsidP="00CE54A6">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2"/>
            </w:r>
          </w:p>
          <w:p w14:paraId="31064ED3" w14:textId="77777777" w:rsidR="00AB463E" w:rsidRPr="00BA01C0" w:rsidRDefault="00AB463E" w:rsidP="00CE54A6">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A0ACD5E"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6B756B62" w14:textId="77777777" w:rsidR="00AB463E" w:rsidRPr="00BA01C0" w:rsidRDefault="00AB463E" w:rsidP="00CE54A6">
            <w:pPr>
              <w:spacing w:after="0" w:line="240" w:lineRule="auto"/>
              <w:rPr>
                <w:rFonts w:ascii="Arial" w:hAnsi="Arial" w:cs="Arial"/>
                <w:kern w:val="2"/>
                <w:sz w:val="24"/>
                <w:szCs w:val="24"/>
              </w:rPr>
            </w:pPr>
          </w:p>
        </w:tc>
      </w:tr>
      <w:tr w:rsidR="00AB463E" w:rsidRPr="00BA01C0" w14:paraId="3E84B075"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7217012B"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794B6C5"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1F348FFD"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1B6E1674"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0372404A"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1190ACF"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48C07C51"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03F84C29"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6960309D"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A35D406"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6E13AD9D"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3DDE44D0"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678E7890"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FB42AF1"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1DE03858"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2076DDE5"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1302A5EC"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7A417B6"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1D2E9E2D"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36F48BD9"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0B2B60DA"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A2F49B0"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32AAB26"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69A23DBF"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5EA5E2C4"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CF9585D"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24BFB57D"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1F1D5F4A"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1027B137"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DC642E0"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1A00788C" w14:textId="77777777" w:rsidR="00AB463E" w:rsidRPr="00BA01C0" w:rsidRDefault="00AB463E" w:rsidP="00CE54A6">
            <w:pPr>
              <w:spacing w:after="0" w:line="240" w:lineRule="auto"/>
              <w:jc w:val="center"/>
              <w:rPr>
                <w:rFonts w:ascii="Arial" w:hAnsi="Arial" w:cs="Arial"/>
                <w:kern w:val="2"/>
                <w:sz w:val="24"/>
                <w:szCs w:val="24"/>
              </w:rPr>
            </w:pPr>
          </w:p>
        </w:tc>
      </w:tr>
      <w:tr w:rsidR="00AB463E" w:rsidRPr="00BA01C0" w14:paraId="737F7ADB" w14:textId="77777777" w:rsidTr="00CE54A6">
        <w:tc>
          <w:tcPr>
            <w:tcW w:w="0" w:type="auto"/>
            <w:vMerge/>
            <w:tcBorders>
              <w:top w:val="single" w:sz="4" w:space="0" w:color="auto"/>
              <w:left w:val="single" w:sz="4" w:space="0" w:color="auto"/>
              <w:bottom w:val="single" w:sz="4" w:space="0" w:color="auto"/>
              <w:right w:val="single" w:sz="4" w:space="0" w:color="auto"/>
            </w:tcBorders>
            <w:vAlign w:val="center"/>
            <w:hideMark/>
          </w:tcPr>
          <w:p w14:paraId="44DD57D9" w14:textId="77777777" w:rsidR="00AB463E" w:rsidRPr="00BA01C0" w:rsidRDefault="00AB463E" w:rsidP="00CE54A6">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A8001FC"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BD91ECE" w14:textId="77777777" w:rsidR="00AB463E" w:rsidRPr="00BA01C0" w:rsidRDefault="00AB463E" w:rsidP="00CE54A6">
            <w:pPr>
              <w:spacing w:after="0" w:line="240" w:lineRule="auto"/>
              <w:jc w:val="center"/>
              <w:rPr>
                <w:rFonts w:ascii="Arial" w:hAnsi="Arial" w:cs="Arial"/>
                <w:kern w:val="2"/>
                <w:sz w:val="24"/>
                <w:szCs w:val="24"/>
              </w:rPr>
            </w:pPr>
          </w:p>
        </w:tc>
      </w:tr>
    </w:tbl>
    <w:p w14:paraId="7C992255" w14:textId="77777777" w:rsidR="00AB463E" w:rsidRPr="00BA01C0" w:rsidRDefault="00AB463E" w:rsidP="00AB463E">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B463E" w:rsidRPr="00BA01C0" w14:paraId="07BBBC23"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9C723F9"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AB463E" w:rsidRPr="000E33CB" w14:paraId="5A8112C8"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82D326D" w14:textId="77777777" w:rsidR="00AB463E" w:rsidRPr="00217DC1" w:rsidRDefault="00AB463E" w:rsidP="00CE54A6">
            <w:pPr>
              <w:spacing w:after="0" w:line="240" w:lineRule="auto"/>
              <w:rPr>
                <w:rFonts w:ascii="Arial" w:hAnsi="Arial" w:cs="Arial"/>
                <w:b/>
                <w:kern w:val="2"/>
                <w:sz w:val="24"/>
                <w:szCs w:val="24"/>
              </w:rPr>
            </w:pPr>
            <w:r w:rsidRPr="00217DC1">
              <w:rPr>
                <w:rFonts w:ascii="Arial" w:hAnsi="Arial" w:cs="Arial"/>
                <w:b/>
                <w:kern w:val="2"/>
                <w:sz w:val="24"/>
                <w:szCs w:val="24"/>
              </w:rPr>
              <w:t xml:space="preserve">2.1. Pirkėjo kontaktiniai asmenys, atsakingi už Sutarties vykdymą, </w:t>
            </w:r>
            <w:r w:rsidRPr="00217DC1">
              <w:rPr>
                <w:rFonts w:ascii="Arial" w:hAnsi="Arial" w:cs="Arial"/>
                <w:b/>
                <w:sz w:val="24"/>
                <w:szCs w:val="24"/>
              </w:rPr>
              <w:lastRenderedPageBreak/>
              <w:t>Paslaugų</w:t>
            </w:r>
            <w:r w:rsidRPr="00217DC1">
              <w:rPr>
                <w:rFonts w:ascii="Arial" w:hAnsi="Arial" w:cs="Arial"/>
                <w:b/>
                <w:kern w:val="2"/>
                <w:sz w:val="24"/>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08F463C8" w14:textId="77777777" w:rsidR="00AB463E" w:rsidRPr="00217DC1" w:rsidRDefault="00AB463E" w:rsidP="00CE54A6">
            <w:pPr>
              <w:spacing w:after="0" w:line="240" w:lineRule="auto"/>
              <w:rPr>
                <w:rFonts w:ascii="Arial" w:hAnsi="Arial" w:cs="Arial"/>
                <w:kern w:val="2"/>
                <w:sz w:val="24"/>
                <w:szCs w:val="24"/>
              </w:rPr>
            </w:pPr>
            <w:r w:rsidRPr="00217DC1">
              <w:rPr>
                <w:rFonts w:ascii="Arial" w:hAnsi="Arial" w:cs="Arial"/>
                <w:kern w:val="2"/>
                <w:sz w:val="24"/>
                <w:szCs w:val="24"/>
              </w:rPr>
              <w:lastRenderedPageBreak/>
              <w:t xml:space="preserve">Informacinių technologijų ir aptarnavimo skyriaus vedėjas </w:t>
            </w:r>
          </w:p>
          <w:p w14:paraId="22A49D84" w14:textId="77777777" w:rsidR="00AB463E" w:rsidRPr="00217DC1" w:rsidRDefault="00AB463E" w:rsidP="00CE54A6">
            <w:pPr>
              <w:spacing w:after="0" w:line="240" w:lineRule="auto"/>
              <w:rPr>
                <w:rFonts w:ascii="Arial" w:hAnsi="Arial" w:cs="Arial"/>
                <w:kern w:val="2"/>
                <w:sz w:val="24"/>
                <w:szCs w:val="24"/>
              </w:rPr>
            </w:pPr>
            <w:r w:rsidRPr="00217DC1">
              <w:rPr>
                <w:rFonts w:ascii="Arial" w:hAnsi="Arial" w:cs="Arial"/>
                <w:kern w:val="2"/>
                <w:sz w:val="24"/>
                <w:szCs w:val="24"/>
              </w:rPr>
              <w:t xml:space="preserve">Mindaugas Maraulis, </w:t>
            </w:r>
          </w:p>
          <w:p w14:paraId="203B8ABA" w14:textId="77777777" w:rsidR="00AB463E" w:rsidRPr="00217DC1" w:rsidRDefault="00AB463E" w:rsidP="00CE54A6">
            <w:pPr>
              <w:spacing w:after="0" w:line="240" w:lineRule="auto"/>
              <w:rPr>
                <w:rFonts w:ascii="Arial" w:hAnsi="Arial" w:cs="Arial"/>
                <w:kern w:val="2"/>
                <w:sz w:val="24"/>
                <w:szCs w:val="24"/>
              </w:rPr>
            </w:pPr>
            <w:r w:rsidRPr="00217DC1">
              <w:rPr>
                <w:rFonts w:ascii="Arial" w:hAnsi="Arial" w:cs="Arial"/>
                <w:kern w:val="2"/>
                <w:sz w:val="24"/>
                <w:szCs w:val="24"/>
              </w:rPr>
              <w:t xml:space="preserve">tel. +370 685 16 238, </w:t>
            </w:r>
          </w:p>
          <w:p w14:paraId="2745B6C5" w14:textId="77777777" w:rsidR="00AB463E" w:rsidRPr="00217DC1" w:rsidRDefault="00AB463E" w:rsidP="00CE54A6">
            <w:pPr>
              <w:spacing w:after="0" w:line="240" w:lineRule="auto"/>
              <w:rPr>
                <w:rFonts w:ascii="Arial" w:hAnsi="Arial" w:cs="Arial"/>
                <w:kern w:val="2"/>
                <w:sz w:val="24"/>
                <w:szCs w:val="24"/>
              </w:rPr>
            </w:pPr>
            <w:r w:rsidRPr="00217DC1">
              <w:rPr>
                <w:rFonts w:ascii="Arial" w:hAnsi="Arial" w:cs="Arial"/>
                <w:kern w:val="2"/>
                <w:sz w:val="24"/>
                <w:szCs w:val="24"/>
              </w:rPr>
              <w:lastRenderedPageBreak/>
              <w:t>el. p. mindaugas.maraulis@taurage.lt</w:t>
            </w:r>
          </w:p>
          <w:p w14:paraId="38817C0F" w14:textId="77777777" w:rsidR="00AB463E" w:rsidRPr="00217DC1" w:rsidRDefault="00AB463E" w:rsidP="00CE54A6">
            <w:pPr>
              <w:spacing w:after="0" w:line="240" w:lineRule="auto"/>
              <w:rPr>
                <w:rFonts w:ascii="Arial" w:hAnsi="Arial" w:cs="Arial"/>
                <w:kern w:val="2"/>
                <w:sz w:val="24"/>
                <w:szCs w:val="24"/>
              </w:rPr>
            </w:pPr>
            <w:r w:rsidRPr="00217DC1">
              <w:rPr>
                <w:rFonts w:ascii="Arial" w:hAnsi="Arial" w:cs="Arial"/>
                <w:kern w:val="2"/>
                <w:sz w:val="24"/>
                <w:szCs w:val="24"/>
              </w:rPr>
              <w:t xml:space="preserve">(jam(-ai) nesant – jį(-ą) pavaduojantis asmuo). </w:t>
            </w:r>
          </w:p>
        </w:tc>
      </w:tr>
      <w:tr w:rsidR="00AB463E" w:rsidRPr="000E33CB" w14:paraId="053163F7"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BA5980" w14:textId="77777777" w:rsidR="00AB463E" w:rsidRPr="000E33CB" w:rsidRDefault="00AB463E" w:rsidP="00CE54A6">
            <w:pPr>
              <w:spacing w:after="0" w:line="240" w:lineRule="auto"/>
              <w:rPr>
                <w:rFonts w:ascii="Arial" w:hAnsi="Arial" w:cs="Arial"/>
                <w:b/>
                <w:kern w:val="2"/>
                <w:sz w:val="24"/>
                <w:szCs w:val="24"/>
              </w:rPr>
            </w:pPr>
            <w:r w:rsidRPr="000E33CB">
              <w:rPr>
                <w:rFonts w:ascii="Arial" w:hAnsi="Arial" w:cs="Arial"/>
                <w:b/>
                <w:kern w:val="2"/>
                <w:sz w:val="24"/>
                <w:szCs w:val="24"/>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1C084AFC" w14:textId="77777777" w:rsidR="00AB463E" w:rsidRPr="000E33CB" w:rsidRDefault="00AB463E" w:rsidP="00CE54A6">
            <w:pPr>
              <w:spacing w:after="0" w:line="240" w:lineRule="auto"/>
              <w:rPr>
                <w:rFonts w:ascii="Arial" w:hAnsi="Arial" w:cs="Arial"/>
                <w:i/>
                <w:iCs/>
                <w:kern w:val="2"/>
                <w:sz w:val="24"/>
                <w:szCs w:val="24"/>
              </w:rPr>
            </w:pPr>
            <w:r w:rsidRPr="000E33CB">
              <w:rPr>
                <w:rFonts w:ascii="Arial" w:hAnsi="Arial" w:cs="Arial"/>
                <w:i/>
                <w:iCs/>
                <w:kern w:val="2"/>
                <w:sz w:val="24"/>
                <w:szCs w:val="24"/>
              </w:rPr>
              <w:t>[nurodyti padalinį / skyrių, pareigas, vardą, pavardę, tel., el. paštą]</w:t>
            </w:r>
          </w:p>
        </w:tc>
      </w:tr>
      <w:tr w:rsidR="00AB463E" w:rsidRPr="00BA01C0" w14:paraId="45EF449F"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2D4B9F8"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AB463E" w:rsidRPr="000E33CB" w14:paraId="4965F3AC"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286653" w14:textId="77777777" w:rsidR="00AB463E" w:rsidRPr="000E33CB" w:rsidRDefault="00AB463E" w:rsidP="00CE54A6">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3EA3A78" w14:textId="232ABAF5" w:rsidR="00AB463E" w:rsidRPr="000E33CB" w:rsidRDefault="00AB463E" w:rsidP="00CE54A6">
            <w:pPr>
              <w:spacing w:after="0" w:line="240" w:lineRule="auto"/>
              <w:jc w:val="both"/>
              <w:rPr>
                <w:rFonts w:ascii="Arial" w:hAnsi="Arial" w:cs="Arial"/>
                <w:kern w:val="2"/>
                <w:sz w:val="24"/>
                <w:szCs w:val="24"/>
              </w:rPr>
            </w:pPr>
            <w:r w:rsidRPr="000E33CB">
              <w:rPr>
                <w:rFonts w:ascii="Arial" w:hAnsi="Arial" w:cs="Arial"/>
                <w:kern w:val="2"/>
                <w:sz w:val="24"/>
                <w:szCs w:val="24"/>
              </w:rPr>
              <w:t xml:space="preserve">Tiekėjas įsipareigoja Sutartyje numatytomis sąlygomis suteikti Pirkėjui </w:t>
            </w:r>
            <w:r w:rsidR="000F035A">
              <w:rPr>
                <w:rFonts w:ascii="Arial" w:hAnsi="Arial" w:cs="Arial"/>
                <w:b/>
                <w:bCs/>
                <w:kern w:val="2"/>
                <w:sz w:val="24"/>
                <w:szCs w:val="24"/>
              </w:rPr>
              <w:t>teisės aktų aktualizavimo paslaugas</w:t>
            </w:r>
            <w:r w:rsidRPr="00C84FB3">
              <w:rPr>
                <w:rFonts w:ascii="Arial" w:hAnsi="Arial" w:cs="Arial"/>
                <w:b/>
                <w:bCs/>
                <w:kern w:val="2"/>
                <w:sz w:val="24"/>
                <w:szCs w:val="24"/>
              </w:rPr>
              <w:t xml:space="preserve"> </w:t>
            </w:r>
            <w:r w:rsidRPr="000E33CB">
              <w:rPr>
                <w:rFonts w:ascii="Arial" w:hAnsi="Arial" w:cs="Arial"/>
                <w:kern w:val="2"/>
                <w:sz w:val="24"/>
                <w:szCs w:val="24"/>
              </w:rPr>
              <w:t>(toliau – Paslaugos).</w:t>
            </w:r>
          </w:p>
          <w:p w14:paraId="3BD1EFE6" w14:textId="77777777" w:rsidR="00AB463E" w:rsidRPr="000E33CB" w:rsidRDefault="00AB463E" w:rsidP="00CE54A6">
            <w:pPr>
              <w:spacing w:after="0" w:line="240" w:lineRule="auto"/>
              <w:jc w:val="both"/>
              <w:rPr>
                <w:rFonts w:ascii="Arial" w:hAnsi="Arial" w:cs="Arial"/>
                <w:kern w:val="2"/>
                <w:sz w:val="24"/>
                <w:szCs w:val="24"/>
              </w:rPr>
            </w:pPr>
          </w:p>
          <w:p w14:paraId="7FED3061" w14:textId="77777777" w:rsidR="00AB463E" w:rsidRPr="000E33CB" w:rsidRDefault="00AB463E" w:rsidP="00CE54A6">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1 „Techninė specifikacija“ (toliau – Techninė specifikacija) ir Sutarties priede Nr. 2 „Pasiūlymas“.</w:t>
            </w:r>
          </w:p>
        </w:tc>
      </w:tr>
      <w:tr w:rsidR="00AB463E" w:rsidRPr="00BA01C0" w14:paraId="32C716FA"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41DFD4"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6534B9C1" w14:textId="4235BA83" w:rsidR="00AB463E" w:rsidRPr="000E33CB" w:rsidRDefault="00AB463E" w:rsidP="00CE54A6">
            <w:pPr>
              <w:spacing w:after="0" w:line="240" w:lineRule="auto"/>
              <w:rPr>
                <w:rFonts w:ascii="Arial" w:hAnsi="Arial" w:cs="Arial"/>
                <w:i/>
                <w:iCs/>
                <w:kern w:val="2"/>
                <w:sz w:val="24"/>
                <w:szCs w:val="24"/>
              </w:rPr>
            </w:pPr>
            <w:r w:rsidRPr="000E33CB">
              <w:rPr>
                <w:rFonts w:ascii="Arial" w:hAnsi="Arial" w:cs="Arial"/>
                <w:i/>
                <w:iCs/>
                <w:kern w:val="2"/>
                <w:sz w:val="24"/>
                <w:szCs w:val="24"/>
              </w:rPr>
              <w:t>[nurodyti pirkimo</w:t>
            </w:r>
            <w:r w:rsidR="000F035A">
              <w:rPr>
                <w:rFonts w:ascii="Arial" w:hAnsi="Arial" w:cs="Arial"/>
                <w:i/>
                <w:iCs/>
                <w:kern w:val="2"/>
                <w:sz w:val="24"/>
                <w:szCs w:val="24"/>
              </w:rPr>
              <w:t xml:space="preserve"> pavadinimą</w:t>
            </w:r>
            <w:r w:rsidRPr="000E33CB">
              <w:rPr>
                <w:rFonts w:ascii="Arial" w:hAnsi="Arial" w:cs="Arial"/>
                <w:i/>
                <w:iCs/>
                <w:kern w:val="2"/>
                <w:sz w:val="24"/>
                <w:szCs w:val="24"/>
              </w:rPr>
              <w:t xml:space="preserve"> numerį]</w:t>
            </w:r>
          </w:p>
        </w:tc>
      </w:tr>
      <w:tr w:rsidR="00AB463E" w:rsidRPr="00BA01C0" w14:paraId="0B39FFE9"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C943F2"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36406D90"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Netaikoma</w:t>
            </w:r>
          </w:p>
          <w:p w14:paraId="60B7EE33" w14:textId="77777777" w:rsidR="00AB463E" w:rsidRPr="00BA01C0" w:rsidRDefault="00AB463E" w:rsidP="00CE54A6">
            <w:pPr>
              <w:spacing w:after="0" w:line="240" w:lineRule="auto"/>
              <w:rPr>
                <w:rFonts w:ascii="Arial" w:hAnsi="Arial" w:cs="Arial"/>
                <w:kern w:val="2"/>
                <w:sz w:val="24"/>
                <w:szCs w:val="24"/>
              </w:rPr>
            </w:pPr>
          </w:p>
        </w:tc>
      </w:tr>
      <w:tr w:rsidR="00AB463E" w:rsidRPr="00BA01C0" w14:paraId="6E3C83D7"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B1B37E7"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AB463E" w:rsidRPr="00E6698C" w14:paraId="1EE6B0FF"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29AB0AA" w14:textId="77777777" w:rsidR="00AB463E" w:rsidRPr="00E6698C" w:rsidRDefault="00AB463E" w:rsidP="00CE54A6">
            <w:pPr>
              <w:spacing w:after="0" w:line="240" w:lineRule="auto"/>
              <w:rPr>
                <w:rFonts w:ascii="Arial" w:hAnsi="Arial" w:cs="Arial"/>
                <w:b/>
                <w:kern w:val="2"/>
                <w:sz w:val="24"/>
                <w:szCs w:val="24"/>
              </w:rPr>
            </w:pPr>
            <w:r w:rsidRPr="00E6698C">
              <w:rPr>
                <w:rFonts w:ascii="Arial" w:hAnsi="Arial" w:cs="Arial"/>
                <w:b/>
                <w:kern w:val="2"/>
                <w:sz w:val="24"/>
                <w:szCs w:val="24"/>
              </w:rPr>
              <w:t xml:space="preserve">4.1. </w:t>
            </w:r>
            <w:r w:rsidRPr="00E6698C">
              <w:rPr>
                <w:rFonts w:ascii="Arial" w:hAnsi="Arial" w:cs="Arial"/>
                <w:b/>
                <w:sz w:val="24"/>
                <w:szCs w:val="24"/>
              </w:rPr>
              <w:t>Paslaugų</w:t>
            </w:r>
            <w:r w:rsidRPr="00E6698C">
              <w:rPr>
                <w:rFonts w:ascii="Arial" w:hAnsi="Arial" w:cs="Arial"/>
                <w:b/>
                <w:kern w:val="2"/>
                <w:sz w:val="24"/>
                <w:szCs w:val="24"/>
              </w:rPr>
              <w:t xml:space="preserve"> </w:t>
            </w:r>
            <w:r w:rsidRPr="00E6698C">
              <w:rPr>
                <w:rFonts w:ascii="Arial" w:hAnsi="Arial" w:cs="Arial"/>
                <w:b/>
                <w:sz w:val="24"/>
                <w:szCs w:val="24"/>
              </w:rPr>
              <w:t>suteikimo</w:t>
            </w:r>
            <w:r w:rsidRPr="00E6698C">
              <w:rPr>
                <w:rFonts w:ascii="Arial" w:hAnsi="Arial" w:cs="Arial"/>
                <w:b/>
                <w:kern w:val="2"/>
                <w:sz w:val="24"/>
                <w:szCs w:val="24"/>
              </w:rPr>
              <w:t xml:space="preserve"> terminas, kai </w:t>
            </w:r>
            <w:r w:rsidRPr="00E6698C">
              <w:rPr>
                <w:rFonts w:ascii="Arial" w:hAnsi="Arial" w:cs="Arial"/>
                <w:b/>
                <w:sz w:val="24"/>
                <w:szCs w:val="24"/>
              </w:rPr>
              <w:t>Paslaugos yra vienkartinio pobūdžio, teikiamos periodiškai arba pagal Pirkėjo Užsakymą</w:t>
            </w:r>
          </w:p>
        </w:tc>
        <w:tc>
          <w:tcPr>
            <w:tcW w:w="6441" w:type="dxa"/>
            <w:gridSpan w:val="2"/>
          </w:tcPr>
          <w:p w14:paraId="2378306B" w14:textId="77777777" w:rsidR="00AB463E" w:rsidRPr="00E6698C" w:rsidRDefault="00AB463E" w:rsidP="00CE54A6">
            <w:pPr>
              <w:tabs>
                <w:tab w:val="left" w:pos="426"/>
                <w:tab w:val="left" w:pos="851"/>
              </w:tabs>
              <w:spacing w:after="0" w:line="240" w:lineRule="auto"/>
              <w:rPr>
                <w:rFonts w:ascii="Arial" w:hAnsi="Arial" w:cs="Arial"/>
                <w:sz w:val="24"/>
                <w:szCs w:val="24"/>
              </w:rPr>
            </w:pPr>
            <w:r w:rsidRPr="00E6698C">
              <w:rPr>
                <w:rFonts w:ascii="Arial" w:hAnsi="Arial" w:cs="Arial"/>
                <w:sz w:val="24"/>
                <w:szCs w:val="24"/>
              </w:rPr>
              <w:t xml:space="preserve">Tiekėjas Paslaugas teikia </w:t>
            </w:r>
            <w:r w:rsidRPr="00E6698C">
              <w:rPr>
                <w:rFonts w:ascii="Arial" w:hAnsi="Arial" w:cs="Arial"/>
                <w:b/>
                <w:bCs/>
                <w:sz w:val="24"/>
                <w:szCs w:val="24"/>
              </w:rPr>
              <w:t>36 (trisdešimt šešis)</w:t>
            </w:r>
            <w:r w:rsidRPr="00E6698C">
              <w:rPr>
                <w:rFonts w:ascii="Arial" w:hAnsi="Arial" w:cs="Arial"/>
                <w:sz w:val="24"/>
                <w:szCs w:val="24"/>
              </w:rPr>
              <w:t xml:space="preserve"> mėnesius nuo Sutarties įsigaliojimo dienos. </w:t>
            </w:r>
          </w:p>
          <w:p w14:paraId="54E6375C" w14:textId="77777777" w:rsidR="00AB463E" w:rsidRPr="00E6698C" w:rsidRDefault="00AB463E" w:rsidP="00CE54A6">
            <w:pPr>
              <w:spacing w:after="0" w:line="240" w:lineRule="auto"/>
              <w:jc w:val="both"/>
              <w:rPr>
                <w:rFonts w:ascii="Arial" w:hAnsi="Arial" w:cs="Arial"/>
                <w:sz w:val="24"/>
                <w:szCs w:val="24"/>
              </w:rPr>
            </w:pPr>
          </w:p>
        </w:tc>
      </w:tr>
      <w:tr w:rsidR="00AB463E" w:rsidRPr="00217DC1" w14:paraId="6A11FD99"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320E1AF" w14:textId="77777777" w:rsidR="00AB463E" w:rsidRPr="00217DC1" w:rsidRDefault="00AB463E" w:rsidP="00CE54A6">
            <w:pPr>
              <w:spacing w:after="0" w:line="240" w:lineRule="auto"/>
              <w:rPr>
                <w:rFonts w:ascii="Arial" w:hAnsi="Arial" w:cs="Arial"/>
                <w:b/>
                <w:sz w:val="24"/>
                <w:szCs w:val="24"/>
              </w:rPr>
            </w:pPr>
            <w:r w:rsidRPr="00217DC1">
              <w:rPr>
                <w:rFonts w:ascii="Arial" w:hAnsi="Arial" w:cs="Arial"/>
                <w:b/>
                <w:kern w:val="2"/>
                <w:sz w:val="24"/>
                <w:szCs w:val="24"/>
              </w:rPr>
              <w:t xml:space="preserve">4.1. </w:t>
            </w:r>
            <w:r w:rsidRPr="00217DC1">
              <w:rPr>
                <w:rFonts w:ascii="Arial" w:hAnsi="Arial" w:cs="Arial"/>
                <w:b/>
                <w:sz w:val="24"/>
                <w:szCs w:val="24"/>
              </w:rPr>
              <w:t>Paslaugų</w:t>
            </w:r>
            <w:r w:rsidRPr="00217DC1">
              <w:rPr>
                <w:rFonts w:ascii="Arial" w:hAnsi="Arial" w:cs="Arial"/>
                <w:b/>
                <w:kern w:val="2"/>
                <w:sz w:val="24"/>
                <w:szCs w:val="24"/>
              </w:rPr>
              <w:t xml:space="preserve"> </w:t>
            </w:r>
            <w:r w:rsidRPr="00217DC1">
              <w:rPr>
                <w:rFonts w:ascii="Arial" w:hAnsi="Arial" w:cs="Arial"/>
                <w:b/>
                <w:sz w:val="24"/>
                <w:szCs w:val="24"/>
              </w:rPr>
              <w:t>suteikimo</w:t>
            </w:r>
            <w:r w:rsidRPr="00217DC1">
              <w:rPr>
                <w:rFonts w:ascii="Arial" w:hAnsi="Arial" w:cs="Arial"/>
                <w:b/>
                <w:kern w:val="2"/>
                <w:sz w:val="24"/>
                <w:szCs w:val="24"/>
              </w:rPr>
              <w:t xml:space="preserve"> terminai, kai </w:t>
            </w:r>
            <w:r w:rsidRPr="00217DC1">
              <w:rPr>
                <w:rFonts w:ascii="Arial" w:hAnsi="Arial" w:cs="Arial"/>
                <w:b/>
                <w:sz w:val="24"/>
                <w:szCs w:val="24"/>
              </w:rPr>
              <w:t>Paslaugos</w:t>
            </w:r>
            <w:r w:rsidRPr="00217DC1">
              <w:rPr>
                <w:rFonts w:ascii="Arial" w:hAnsi="Arial" w:cs="Arial"/>
                <w:b/>
                <w:kern w:val="2"/>
                <w:sz w:val="24"/>
                <w:szCs w:val="24"/>
              </w:rPr>
              <w:t xml:space="preserve"> </w:t>
            </w:r>
            <w:r w:rsidRPr="00217DC1">
              <w:rPr>
                <w:rFonts w:ascii="Arial" w:hAnsi="Arial" w:cs="Arial"/>
                <w:b/>
                <w:sz w:val="24"/>
                <w:szCs w:val="24"/>
              </w:rPr>
              <w:t>teikiamos</w:t>
            </w:r>
            <w:r w:rsidRPr="00217DC1">
              <w:rPr>
                <w:rFonts w:ascii="Arial" w:hAnsi="Arial" w:cs="Arial"/>
                <w:b/>
                <w:kern w:val="2"/>
                <w:sz w:val="24"/>
                <w:szCs w:val="24"/>
              </w:rPr>
              <w:t xml:space="preserve"> </w:t>
            </w:r>
            <w:r w:rsidRPr="00217DC1">
              <w:rPr>
                <w:rFonts w:ascii="Arial" w:hAnsi="Arial" w:cs="Arial"/>
                <w:b/>
                <w:sz w:val="24"/>
                <w:szCs w:val="24"/>
              </w:rPr>
              <w:t>etapais</w:t>
            </w:r>
          </w:p>
        </w:tc>
        <w:tc>
          <w:tcPr>
            <w:tcW w:w="6441" w:type="dxa"/>
            <w:gridSpan w:val="2"/>
          </w:tcPr>
          <w:p w14:paraId="6F7EAF24" w14:textId="77777777" w:rsidR="00AB463E" w:rsidRPr="00217DC1" w:rsidRDefault="00AB463E" w:rsidP="00CE54A6">
            <w:pPr>
              <w:spacing w:after="0" w:line="240" w:lineRule="auto"/>
              <w:rPr>
                <w:rFonts w:ascii="Arial" w:hAnsi="Arial" w:cs="Arial"/>
                <w:kern w:val="2"/>
                <w:sz w:val="24"/>
                <w:szCs w:val="24"/>
              </w:rPr>
            </w:pPr>
            <w:r w:rsidRPr="00217DC1">
              <w:rPr>
                <w:rFonts w:ascii="Arial" w:hAnsi="Arial" w:cs="Arial"/>
                <w:sz w:val="24"/>
                <w:szCs w:val="24"/>
              </w:rPr>
              <w:t>Netaikoma</w:t>
            </w:r>
          </w:p>
        </w:tc>
      </w:tr>
      <w:tr w:rsidR="00AB463E" w:rsidRPr="00FC118C" w14:paraId="3C8E672F" w14:textId="77777777" w:rsidTr="00CE54A6">
        <w:trPr>
          <w:trHeight w:val="300"/>
        </w:trPr>
        <w:tc>
          <w:tcPr>
            <w:tcW w:w="3094" w:type="dxa"/>
            <w:gridSpan w:val="2"/>
            <w:hideMark/>
          </w:tcPr>
          <w:p w14:paraId="4F3ACACC" w14:textId="77777777" w:rsidR="00AB463E" w:rsidRPr="00FC118C" w:rsidRDefault="00AB463E" w:rsidP="00CE54A6">
            <w:pPr>
              <w:spacing w:after="0" w:line="240" w:lineRule="auto"/>
              <w:rPr>
                <w:rFonts w:ascii="Arial" w:hAnsi="Arial" w:cs="Arial"/>
                <w:b/>
                <w:kern w:val="2"/>
                <w:sz w:val="24"/>
                <w:szCs w:val="24"/>
              </w:rPr>
            </w:pPr>
            <w:r w:rsidRPr="00FC118C">
              <w:rPr>
                <w:rFonts w:ascii="Arial" w:hAnsi="Arial" w:cs="Arial"/>
                <w:b/>
                <w:bCs/>
                <w:sz w:val="24"/>
                <w:szCs w:val="24"/>
              </w:rPr>
              <w:t>4.2. Paslaugų / jų dalies / etapo / periodo suteikimo termino pratęsimas</w:t>
            </w:r>
          </w:p>
        </w:tc>
        <w:tc>
          <w:tcPr>
            <w:tcW w:w="6441" w:type="dxa"/>
            <w:gridSpan w:val="2"/>
          </w:tcPr>
          <w:p w14:paraId="1D82C363" w14:textId="77777777" w:rsidR="00AB463E" w:rsidRPr="00FC118C" w:rsidRDefault="00AB463E" w:rsidP="00CE54A6">
            <w:pPr>
              <w:spacing w:after="0" w:line="240" w:lineRule="auto"/>
              <w:jc w:val="both"/>
              <w:rPr>
                <w:rFonts w:ascii="Arial" w:hAnsi="Arial" w:cs="Arial"/>
                <w:kern w:val="2"/>
                <w:sz w:val="24"/>
                <w:szCs w:val="24"/>
              </w:rPr>
            </w:pPr>
            <w:r w:rsidRPr="00FC118C">
              <w:rPr>
                <w:rFonts w:ascii="Arial" w:hAnsi="Arial" w:cs="Arial"/>
                <w:sz w:val="24"/>
                <w:szCs w:val="24"/>
              </w:rPr>
              <w:t xml:space="preserve">Netaikoma. </w:t>
            </w:r>
          </w:p>
        </w:tc>
      </w:tr>
      <w:tr w:rsidR="00AB463E" w:rsidRPr="00E6698C" w14:paraId="3244980F" w14:textId="77777777" w:rsidTr="00CE54A6">
        <w:trPr>
          <w:trHeight w:val="300"/>
        </w:trPr>
        <w:tc>
          <w:tcPr>
            <w:tcW w:w="3094" w:type="dxa"/>
            <w:gridSpan w:val="2"/>
            <w:hideMark/>
          </w:tcPr>
          <w:p w14:paraId="3E195515" w14:textId="77777777" w:rsidR="00AB463E" w:rsidRPr="00E6698C" w:rsidRDefault="00AB463E" w:rsidP="00CE54A6">
            <w:pPr>
              <w:spacing w:after="0" w:line="240" w:lineRule="auto"/>
              <w:rPr>
                <w:rFonts w:ascii="Arial" w:hAnsi="Arial" w:cs="Arial"/>
                <w:b/>
                <w:color w:val="000000" w:themeColor="text1"/>
                <w:kern w:val="2"/>
                <w:sz w:val="24"/>
                <w:szCs w:val="24"/>
              </w:rPr>
            </w:pPr>
            <w:r w:rsidRPr="00E6698C">
              <w:rPr>
                <w:rFonts w:ascii="Arial" w:hAnsi="Arial" w:cs="Arial"/>
                <w:b/>
                <w:bCs/>
                <w:color w:val="000000" w:themeColor="text1"/>
                <w:sz w:val="24"/>
                <w:szCs w:val="24"/>
              </w:rPr>
              <w:t>4.3. Užsakymų teikimo tvarka</w:t>
            </w:r>
          </w:p>
        </w:tc>
        <w:tc>
          <w:tcPr>
            <w:tcW w:w="6441" w:type="dxa"/>
            <w:gridSpan w:val="2"/>
          </w:tcPr>
          <w:p w14:paraId="6CE1ECC1" w14:textId="77777777" w:rsidR="00AB463E" w:rsidRPr="00E6698C" w:rsidRDefault="00AB463E" w:rsidP="000F035A">
            <w:pPr>
              <w:spacing w:after="0" w:line="240" w:lineRule="auto"/>
              <w:jc w:val="both"/>
              <w:rPr>
                <w:rFonts w:ascii="Arial" w:hAnsi="Arial" w:cs="Arial"/>
                <w:color w:val="000000" w:themeColor="text1"/>
                <w:sz w:val="24"/>
                <w:szCs w:val="24"/>
              </w:rPr>
            </w:pPr>
            <w:r w:rsidRPr="00E6698C">
              <w:rPr>
                <w:rFonts w:ascii="Arial" w:hAnsi="Arial" w:cs="Arial"/>
                <w:bCs/>
                <w:iCs/>
                <w:color w:val="000000" w:themeColor="text1"/>
                <w:sz w:val="24"/>
                <w:szCs w:val="24"/>
                <w:lang w:eastAsia="en-US"/>
              </w:rPr>
              <w:t xml:space="preserve">Užsakymų teikimo tvarka nurodyta Techninėje specifikacijoje. </w:t>
            </w:r>
          </w:p>
        </w:tc>
      </w:tr>
      <w:tr w:rsidR="00AB463E" w:rsidRPr="00BA01C0" w14:paraId="0CA3A4F7" w14:textId="77777777" w:rsidTr="00CE54A6">
        <w:trPr>
          <w:trHeight w:val="325"/>
        </w:trPr>
        <w:tc>
          <w:tcPr>
            <w:tcW w:w="3094" w:type="dxa"/>
            <w:gridSpan w:val="2"/>
            <w:hideMark/>
          </w:tcPr>
          <w:p w14:paraId="0C8A3951" w14:textId="77777777" w:rsidR="00AB463E" w:rsidRPr="00BA01C0" w:rsidRDefault="00AB463E" w:rsidP="00CE54A6">
            <w:pPr>
              <w:spacing w:after="0" w:line="240" w:lineRule="auto"/>
              <w:rPr>
                <w:rFonts w:ascii="Arial" w:hAnsi="Arial" w:cs="Arial"/>
                <w:b/>
                <w:kern w:val="2"/>
                <w:sz w:val="24"/>
                <w:szCs w:val="24"/>
              </w:rPr>
            </w:pPr>
            <w:r w:rsidRPr="00F0600F">
              <w:rPr>
                <w:rFonts w:ascii="Arial" w:hAnsi="Arial" w:cs="Arial"/>
                <w:b/>
                <w:bCs/>
                <w:sz w:val="24"/>
                <w:szCs w:val="24"/>
              </w:rPr>
              <w:t>4.4.</w:t>
            </w:r>
            <w:r w:rsidRPr="00F0600F">
              <w:rPr>
                <w:rFonts w:ascii="Arial" w:hAnsi="Arial" w:cs="Arial"/>
              </w:rPr>
              <w:t xml:space="preserve"> </w:t>
            </w:r>
            <w:r w:rsidRPr="00F0600F">
              <w:rPr>
                <w:rFonts w:ascii="Arial" w:hAnsi="Arial" w:cs="Arial"/>
                <w:b/>
                <w:sz w:val="24"/>
                <w:szCs w:val="24"/>
              </w:rPr>
              <w:t>Dėl minimalios Užsakymo vertės ar apimties</w:t>
            </w:r>
          </w:p>
        </w:tc>
        <w:tc>
          <w:tcPr>
            <w:tcW w:w="6441" w:type="dxa"/>
            <w:gridSpan w:val="2"/>
          </w:tcPr>
          <w:p w14:paraId="2DC57EF1" w14:textId="77777777" w:rsidR="00AB463E" w:rsidRPr="00BA01C0" w:rsidRDefault="00AB463E" w:rsidP="00CE54A6">
            <w:pPr>
              <w:spacing w:after="0" w:line="240" w:lineRule="auto"/>
              <w:rPr>
                <w:rFonts w:ascii="Arial" w:hAnsi="Arial" w:cs="Arial"/>
                <w:sz w:val="24"/>
                <w:szCs w:val="24"/>
              </w:rPr>
            </w:pPr>
            <w:r w:rsidRPr="00F0600F">
              <w:rPr>
                <w:rFonts w:ascii="Arial" w:eastAsia="Times New Roman" w:hAnsi="Arial" w:cs="Arial"/>
                <w:bCs/>
                <w:color w:val="000000"/>
                <w:sz w:val="24"/>
                <w:szCs w:val="24"/>
                <w:lang w:eastAsia="x-none"/>
              </w:rPr>
              <w:t>Netaikoma.</w:t>
            </w:r>
          </w:p>
        </w:tc>
      </w:tr>
      <w:tr w:rsidR="00AB463E" w:rsidRPr="001C65E5" w14:paraId="3BCBCEC1" w14:textId="77777777" w:rsidTr="00CE54A6">
        <w:trPr>
          <w:trHeight w:val="300"/>
        </w:trPr>
        <w:tc>
          <w:tcPr>
            <w:tcW w:w="3094" w:type="dxa"/>
            <w:gridSpan w:val="2"/>
            <w:hideMark/>
          </w:tcPr>
          <w:p w14:paraId="7CFC6128" w14:textId="77777777" w:rsidR="00AB463E" w:rsidRPr="001C65E5" w:rsidRDefault="00AB463E" w:rsidP="00CE54A6">
            <w:pPr>
              <w:spacing w:after="0" w:line="240" w:lineRule="auto"/>
              <w:rPr>
                <w:rFonts w:ascii="Arial" w:hAnsi="Arial" w:cs="Arial"/>
                <w:b/>
                <w:kern w:val="2"/>
                <w:sz w:val="24"/>
                <w:szCs w:val="24"/>
              </w:rPr>
            </w:pPr>
            <w:r w:rsidRPr="001C65E5">
              <w:rPr>
                <w:rFonts w:ascii="Arial" w:hAnsi="Arial" w:cs="Arial"/>
                <w:b/>
                <w:bCs/>
                <w:sz w:val="24"/>
                <w:szCs w:val="24"/>
              </w:rPr>
              <w:t xml:space="preserve">4.5. Pateikiami dokumentai </w:t>
            </w:r>
          </w:p>
        </w:tc>
        <w:tc>
          <w:tcPr>
            <w:tcW w:w="6441" w:type="dxa"/>
            <w:gridSpan w:val="2"/>
            <w:hideMark/>
          </w:tcPr>
          <w:p w14:paraId="79283C08" w14:textId="77777777" w:rsidR="00AB463E" w:rsidRPr="001C65E5" w:rsidRDefault="00AB463E" w:rsidP="00CE54A6">
            <w:pPr>
              <w:spacing w:after="0" w:line="240" w:lineRule="auto"/>
              <w:jc w:val="both"/>
              <w:rPr>
                <w:rFonts w:ascii="Arial" w:hAnsi="Arial" w:cs="Arial"/>
                <w:sz w:val="24"/>
                <w:szCs w:val="24"/>
              </w:rPr>
            </w:pPr>
            <w:r w:rsidRPr="001C65E5">
              <w:rPr>
                <w:rFonts w:ascii="Arial" w:hAnsi="Arial" w:cs="Arial"/>
                <w:sz w:val="24"/>
                <w:szCs w:val="24"/>
              </w:rPr>
              <w:t xml:space="preserve">Turi būti pateikiami šie dokumentai: </w:t>
            </w:r>
          </w:p>
          <w:p w14:paraId="1793EC87" w14:textId="77777777" w:rsidR="00AB463E" w:rsidRPr="001C65E5" w:rsidRDefault="00AB463E" w:rsidP="00CE54A6">
            <w:pPr>
              <w:spacing w:after="0" w:line="240" w:lineRule="auto"/>
              <w:jc w:val="both"/>
              <w:rPr>
                <w:rFonts w:ascii="Arial" w:hAnsi="Arial" w:cs="Arial"/>
                <w:sz w:val="24"/>
                <w:szCs w:val="24"/>
              </w:rPr>
            </w:pPr>
            <w:r w:rsidRPr="001C65E5">
              <w:rPr>
                <w:rFonts w:ascii="Arial" w:hAnsi="Arial" w:cs="Arial"/>
                <w:sz w:val="24"/>
                <w:szCs w:val="24"/>
              </w:rPr>
              <w:t xml:space="preserve">Paslaugų perdavimo-priėmimo aktas ir Sąskaita. </w:t>
            </w:r>
          </w:p>
          <w:p w14:paraId="20E5C6FE" w14:textId="77777777" w:rsidR="00AB463E" w:rsidRPr="001C65E5" w:rsidRDefault="00AB463E" w:rsidP="00CE54A6">
            <w:pPr>
              <w:spacing w:after="0" w:line="240" w:lineRule="auto"/>
              <w:jc w:val="both"/>
              <w:rPr>
                <w:rFonts w:ascii="Arial" w:hAnsi="Arial" w:cs="Arial"/>
                <w:sz w:val="24"/>
                <w:szCs w:val="24"/>
              </w:rPr>
            </w:pPr>
          </w:p>
          <w:p w14:paraId="2A0FD0D9" w14:textId="77777777" w:rsidR="00AB463E" w:rsidRPr="001C65E5" w:rsidRDefault="00AB463E" w:rsidP="00CE54A6">
            <w:pPr>
              <w:spacing w:after="0" w:line="240" w:lineRule="auto"/>
              <w:jc w:val="both"/>
              <w:rPr>
                <w:rFonts w:ascii="Arial" w:hAnsi="Arial" w:cs="Arial"/>
                <w:sz w:val="24"/>
                <w:szCs w:val="24"/>
              </w:rPr>
            </w:pPr>
            <w:r w:rsidRPr="001C65E5">
              <w:rPr>
                <w:rFonts w:ascii="Arial" w:hAnsi="Arial" w:cs="Arial"/>
                <w:sz w:val="24"/>
                <w:szCs w:val="24"/>
              </w:rPr>
              <w:t>Tiekėjui nepateikus nurodytų dokumentų, laikoma, kad Paslaugos neatitinka Sutartyje nustatytų reikalavimų.</w:t>
            </w:r>
          </w:p>
        </w:tc>
      </w:tr>
      <w:tr w:rsidR="00AB463E" w:rsidRPr="00BA01C0" w14:paraId="454FB880"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C78541"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5. SUTARTIES KAINA IR ATSISKAITYMO TVARKA</w:t>
            </w:r>
          </w:p>
        </w:tc>
      </w:tr>
      <w:tr w:rsidR="00AB463E" w:rsidRPr="001C65E5" w14:paraId="672AE418" w14:textId="77777777" w:rsidTr="00CE54A6">
        <w:trPr>
          <w:trHeight w:val="300"/>
        </w:trPr>
        <w:tc>
          <w:tcPr>
            <w:tcW w:w="3094" w:type="dxa"/>
            <w:gridSpan w:val="2"/>
            <w:hideMark/>
          </w:tcPr>
          <w:p w14:paraId="1E65CE95" w14:textId="77777777" w:rsidR="00AB463E" w:rsidRPr="001C65E5" w:rsidRDefault="00AB463E" w:rsidP="00CE54A6">
            <w:pPr>
              <w:spacing w:after="0" w:line="240" w:lineRule="auto"/>
              <w:rPr>
                <w:rFonts w:ascii="Arial" w:hAnsi="Arial" w:cs="Arial"/>
                <w:b/>
                <w:kern w:val="2"/>
                <w:sz w:val="24"/>
                <w:szCs w:val="24"/>
              </w:rPr>
            </w:pPr>
            <w:r w:rsidRPr="001C65E5">
              <w:rPr>
                <w:rFonts w:ascii="Arial" w:hAnsi="Arial" w:cs="Arial"/>
                <w:b/>
                <w:bCs/>
                <w:sz w:val="24"/>
                <w:szCs w:val="24"/>
              </w:rPr>
              <w:lastRenderedPageBreak/>
              <w:t>5.1. Sutarčiai taikomas kainos apskaičiavimo būdas</w:t>
            </w:r>
          </w:p>
        </w:tc>
        <w:tc>
          <w:tcPr>
            <w:tcW w:w="6441" w:type="dxa"/>
            <w:gridSpan w:val="2"/>
          </w:tcPr>
          <w:p w14:paraId="42B2F9ED" w14:textId="77777777" w:rsidR="00AB463E" w:rsidRPr="001C65E5" w:rsidRDefault="00AB463E" w:rsidP="00CE54A6">
            <w:pPr>
              <w:spacing w:after="0" w:line="240" w:lineRule="auto"/>
              <w:jc w:val="both"/>
              <w:rPr>
                <w:rFonts w:ascii="Arial" w:hAnsi="Arial" w:cs="Arial"/>
                <w:kern w:val="2"/>
                <w:sz w:val="24"/>
                <w:szCs w:val="24"/>
              </w:rPr>
            </w:pPr>
            <w:r w:rsidRPr="001C65E5">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1C65E5">
              <w:rPr>
                <w:rFonts w:ascii="Arial" w:hAnsi="Arial" w:cs="Arial"/>
                <w:b/>
                <w:bCs/>
                <w:sz w:val="24"/>
                <w:szCs w:val="24"/>
              </w:rPr>
              <w:t xml:space="preserve"> f</w:t>
            </w:r>
            <w:r w:rsidRPr="001C65E5">
              <w:rPr>
                <w:rFonts w:ascii="Arial" w:hAnsi="Arial" w:cs="Arial"/>
                <w:b/>
                <w:bCs/>
                <w:kern w:val="2"/>
                <w:sz w:val="24"/>
                <w:szCs w:val="24"/>
              </w:rPr>
              <w:t>iksuoto įkainio</w:t>
            </w:r>
            <w:r w:rsidRPr="001C65E5">
              <w:rPr>
                <w:rFonts w:ascii="Arial" w:hAnsi="Arial" w:cs="Arial"/>
                <w:kern w:val="2"/>
                <w:sz w:val="24"/>
                <w:szCs w:val="24"/>
              </w:rPr>
              <w:t xml:space="preserve"> kainodara.</w:t>
            </w:r>
          </w:p>
        </w:tc>
      </w:tr>
      <w:tr w:rsidR="00AB463E" w:rsidRPr="00BA01C0" w14:paraId="4AB4D3AD" w14:textId="77777777" w:rsidTr="00CE54A6">
        <w:trPr>
          <w:trHeight w:val="300"/>
        </w:trPr>
        <w:tc>
          <w:tcPr>
            <w:tcW w:w="3094" w:type="dxa"/>
            <w:gridSpan w:val="2"/>
          </w:tcPr>
          <w:p w14:paraId="737D553E" w14:textId="77777777" w:rsidR="00AB463E" w:rsidRPr="00BA01C0" w:rsidRDefault="00AB463E" w:rsidP="00CE54A6">
            <w:pPr>
              <w:spacing w:after="0" w:line="240" w:lineRule="auto"/>
              <w:rPr>
                <w:rFonts w:ascii="Arial" w:hAnsi="Arial" w:cs="Arial"/>
                <w:b/>
                <w:kern w:val="2"/>
                <w:sz w:val="24"/>
                <w:szCs w:val="24"/>
              </w:rPr>
            </w:pPr>
            <w:r w:rsidRPr="00F0600F">
              <w:rPr>
                <w:rFonts w:ascii="Arial" w:eastAsia="Times New Roman" w:hAnsi="Arial" w:cs="Arial"/>
                <w:b/>
                <w:bCs/>
                <w:sz w:val="24"/>
                <w:szCs w:val="24"/>
              </w:rPr>
              <w:t xml:space="preserve">5.2. </w:t>
            </w:r>
            <w:r w:rsidRPr="00F0600F">
              <w:rPr>
                <w:rFonts w:ascii="Arial" w:hAnsi="Arial" w:cs="Arial"/>
              </w:rPr>
              <w:t xml:space="preserve"> </w:t>
            </w:r>
            <w:r w:rsidRPr="00F0600F">
              <w:rPr>
                <w:rFonts w:ascii="Arial" w:eastAsia="Times New Roman" w:hAnsi="Arial" w:cs="Arial"/>
                <w:b/>
                <w:bCs/>
                <w:sz w:val="24"/>
                <w:szCs w:val="24"/>
              </w:rPr>
              <w:t xml:space="preserve">Pradinės Sutarties vertė ir Sutarties kaina, kai taikoma </w:t>
            </w:r>
            <w:r w:rsidRPr="00F0600F">
              <w:rPr>
                <w:rFonts w:ascii="Arial" w:eastAsia="Times New Roman" w:hAnsi="Arial" w:cs="Arial"/>
                <w:b/>
                <w:bCs/>
                <w:sz w:val="24"/>
                <w:szCs w:val="24"/>
                <w:u w:val="single"/>
              </w:rPr>
              <w:t>fiksuoto įkainio</w:t>
            </w:r>
            <w:r w:rsidRPr="00F0600F">
              <w:rPr>
                <w:rFonts w:ascii="Arial" w:eastAsia="Times New Roman" w:hAnsi="Arial" w:cs="Arial"/>
                <w:b/>
                <w:bCs/>
                <w:sz w:val="24"/>
                <w:szCs w:val="24"/>
              </w:rPr>
              <w:t xml:space="preserve"> kainodara</w:t>
            </w:r>
          </w:p>
        </w:tc>
        <w:tc>
          <w:tcPr>
            <w:tcW w:w="6441" w:type="dxa"/>
            <w:gridSpan w:val="2"/>
            <w:hideMark/>
          </w:tcPr>
          <w:p w14:paraId="2A3C1446" w14:textId="28EF274E" w:rsidR="00AB463E" w:rsidRPr="00053C56" w:rsidRDefault="00AB463E" w:rsidP="00CA20CF">
            <w:pPr>
              <w:spacing w:before="40" w:after="40" w:line="240" w:lineRule="auto"/>
              <w:jc w:val="both"/>
              <w:rPr>
                <w:rFonts w:ascii="Arial" w:hAnsi="Arial" w:cs="Arial"/>
                <w:sz w:val="24"/>
                <w:szCs w:val="24"/>
              </w:rPr>
            </w:pPr>
            <w:r w:rsidRPr="00F0600F">
              <w:rPr>
                <w:rFonts w:ascii="Arial" w:hAnsi="Arial" w:cs="Arial"/>
                <w:color w:val="000000" w:themeColor="text1"/>
                <w:kern w:val="2"/>
                <w:sz w:val="24"/>
                <w:szCs w:val="24"/>
              </w:rPr>
              <w:t xml:space="preserve">Pradinės Sutarties vertė yra </w:t>
            </w:r>
            <w:r w:rsidR="00582E7D" w:rsidRPr="00582E7D">
              <w:rPr>
                <w:rFonts w:ascii="Arial" w:hAnsi="Arial" w:cs="Arial"/>
                <w:b/>
                <w:bCs/>
                <w:color w:val="000000" w:themeColor="text1"/>
                <w:kern w:val="2"/>
                <w:sz w:val="24"/>
                <w:szCs w:val="24"/>
              </w:rPr>
              <w:t>33</w:t>
            </w:r>
            <w:r w:rsidRPr="00053C56">
              <w:rPr>
                <w:rFonts w:ascii="Arial" w:hAnsi="Arial" w:cs="Arial"/>
                <w:b/>
                <w:bCs/>
                <w:color w:val="000000" w:themeColor="text1"/>
                <w:kern w:val="2"/>
                <w:sz w:val="24"/>
                <w:szCs w:val="24"/>
              </w:rPr>
              <w:t xml:space="preserve"> </w:t>
            </w:r>
            <w:r w:rsidR="00582E7D">
              <w:rPr>
                <w:rFonts w:ascii="Arial" w:hAnsi="Arial" w:cs="Arial"/>
                <w:b/>
                <w:bCs/>
                <w:color w:val="000000" w:themeColor="text1"/>
                <w:kern w:val="2"/>
                <w:sz w:val="24"/>
                <w:szCs w:val="24"/>
              </w:rPr>
              <w:t>884</w:t>
            </w:r>
            <w:r w:rsidRPr="00053C56">
              <w:rPr>
                <w:rFonts w:ascii="Arial" w:hAnsi="Arial" w:cs="Arial"/>
                <w:b/>
                <w:bCs/>
                <w:color w:val="000000" w:themeColor="text1"/>
                <w:kern w:val="2"/>
                <w:sz w:val="24"/>
                <w:szCs w:val="24"/>
              </w:rPr>
              <w:t>,</w:t>
            </w:r>
            <w:r w:rsidR="00582E7D">
              <w:rPr>
                <w:rFonts w:ascii="Arial" w:hAnsi="Arial" w:cs="Arial"/>
                <w:b/>
                <w:bCs/>
                <w:color w:val="000000" w:themeColor="text1"/>
                <w:kern w:val="2"/>
                <w:sz w:val="24"/>
                <w:szCs w:val="24"/>
              </w:rPr>
              <w:t>30</w:t>
            </w:r>
            <w:r w:rsidRPr="00053C56">
              <w:rPr>
                <w:rFonts w:ascii="Arial" w:hAnsi="Arial" w:cs="Arial"/>
                <w:b/>
                <w:bCs/>
                <w:color w:val="000000" w:themeColor="text1"/>
                <w:kern w:val="2"/>
                <w:sz w:val="24"/>
                <w:szCs w:val="24"/>
              </w:rPr>
              <w:t xml:space="preserve"> </w:t>
            </w:r>
            <w:r w:rsidRPr="00F0600F">
              <w:rPr>
                <w:rFonts w:ascii="Arial" w:hAnsi="Arial" w:cs="Arial"/>
                <w:color w:val="000000" w:themeColor="text1"/>
                <w:kern w:val="2"/>
                <w:sz w:val="24"/>
                <w:szCs w:val="24"/>
              </w:rPr>
              <w:t>Eur (</w:t>
            </w:r>
            <w:r w:rsidR="00A522FF">
              <w:rPr>
                <w:rFonts w:ascii="Arial" w:hAnsi="Arial" w:cs="Arial"/>
                <w:i/>
                <w:iCs/>
                <w:color w:val="000000" w:themeColor="text1"/>
                <w:kern w:val="2"/>
                <w:sz w:val="24"/>
                <w:szCs w:val="24"/>
              </w:rPr>
              <w:t xml:space="preserve">trisdešimt trys </w:t>
            </w:r>
            <w:r w:rsidR="00F76788">
              <w:rPr>
                <w:rFonts w:ascii="Arial" w:hAnsi="Arial" w:cs="Arial"/>
                <w:i/>
                <w:iCs/>
                <w:color w:val="000000" w:themeColor="text1"/>
                <w:kern w:val="2"/>
                <w:sz w:val="24"/>
                <w:szCs w:val="24"/>
              </w:rPr>
              <w:t>tūkstančiai aštuoni šimtai aštuoniasdešimt keturi eurai 30 ct</w:t>
            </w:r>
            <w:r w:rsidRPr="00053C56">
              <w:rPr>
                <w:rFonts w:ascii="Arial" w:hAnsi="Arial" w:cs="Arial"/>
                <w:kern w:val="2"/>
                <w:sz w:val="24"/>
                <w:szCs w:val="24"/>
              </w:rPr>
              <w:t>) be PVM.</w:t>
            </w:r>
          </w:p>
          <w:p w14:paraId="5DE298DF" w14:textId="667EB656" w:rsidR="00AB463E" w:rsidRPr="00053C56" w:rsidRDefault="00AB463E" w:rsidP="00CA20CF">
            <w:pPr>
              <w:spacing w:before="40" w:after="40" w:line="240" w:lineRule="auto"/>
              <w:jc w:val="both"/>
              <w:rPr>
                <w:rFonts w:ascii="Arial" w:hAnsi="Arial" w:cs="Arial"/>
                <w:sz w:val="24"/>
                <w:szCs w:val="24"/>
              </w:rPr>
            </w:pPr>
            <w:r w:rsidRPr="00053C56">
              <w:rPr>
                <w:rFonts w:ascii="Arial" w:hAnsi="Arial" w:cs="Arial"/>
                <w:kern w:val="2"/>
                <w:sz w:val="24"/>
                <w:szCs w:val="24"/>
              </w:rPr>
              <w:t xml:space="preserve">PVM sudaro </w:t>
            </w:r>
            <w:r w:rsidR="00A57EC7">
              <w:rPr>
                <w:rFonts w:ascii="Arial" w:hAnsi="Arial" w:cs="Arial"/>
                <w:kern w:val="2"/>
                <w:sz w:val="24"/>
                <w:szCs w:val="24"/>
              </w:rPr>
              <w:t>7 115,70</w:t>
            </w:r>
            <w:r w:rsidRPr="00053C56">
              <w:rPr>
                <w:rFonts w:ascii="Arial" w:hAnsi="Arial" w:cs="Arial"/>
                <w:kern w:val="2"/>
                <w:sz w:val="24"/>
                <w:szCs w:val="24"/>
              </w:rPr>
              <w:t xml:space="preserve"> Eur (</w:t>
            </w:r>
            <w:r w:rsidR="00A57EC7" w:rsidRPr="00AF4D31">
              <w:rPr>
                <w:rFonts w:ascii="Arial" w:hAnsi="Arial" w:cs="Arial"/>
                <w:i/>
                <w:iCs/>
                <w:kern w:val="2"/>
                <w:sz w:val="24"/>
                <w:szCs w:val="24"/>
              </w:rPr>
              <w:t>septyni</w:t>
            </w:r>
            <w:r w:rsidR="00AF4D31" w:rsidRPr="00AF4D31">
              <w:rPr>
                <w:rFonts w:ascii="Arial" w:hAnsi="Arial" w:cs="Arial"/>
                <w:i/>
                <w:iCs/>
                <w:kern w:val="2"/>
                <w:sz w:val="24"/>
                <w:szCs w:val="24"/>
              </w:rPr>
              <w:t xml:space="preserve"> tūkstančiai vienas šimtas penkiolika eurų 70 ct</w:t>
            </w:r>
            <w:r w:rsidRPr="00053C56">
              <w:rPr>
                <w:rFonts w:ascii="Arial" w:hAnsi="Arial" w:cs="Arial"/>
                <w:kern w:val="2"/>
                <w:sz w:val="24"/>
                <w:szCs w:val="24"/>
              </w:rPr>
              <w:t>).</w:t>
            </w:r>
          </w:p>
          <w:p w14:paraId="590F7BE0" w14:textId="189E8085" w:rsidR="00AB463E" w:rsidRPr="008F6761" w:rsidRDefault="00AB463E" w:rsidP="00CA20CF">
            <w:pPr>
              <w:spacing w:before="40" w:after="40" w:line="240" w:lineRule="auto"/>
              <w:jc w:val="both"/>
              <w:rPr>
                <w:rFonts w:ascii="Arial" w:hAnsi="Arial" w:cs="Arial"/>
                <w:kern w:val="2"/>
                <w:sz w:val="24"/>
                <w:szCs w:val="24"/>
              </w:rPr>
            </w:pPr>
            <w:r w:rsidRPr="00053C56">
              <w:rPr>
                <w:rFonts w:ascii="Arial" w:hAnsi="Arial" w:cs="Arial"/>
                <w:kern w:val="2"/>
                <w:sz w:val="24"/>
                <w:szCs w:val="24"/>
              </w:rPr>
              <w:t xml:space="preserve">Sutarties kaina yra </w:t>
            </w:r>
            <w:r w:rsidR="008F6761">
              <w:rPr>
                <w:rFonts w:ascii="Arial" w:hAnsi="Arial" w:cs="Arial"/>
                <w:kern w:val="2"/>
                <w:sz w:val="24"/>
                <w:szCs w:val="24"/>
              </w:rPr>
              <w:t>41 000,00</w:t>
            </w:r>
            <w:r w:rsidR="00DB290F">
              <w:rPr>
                <w:rFonts w:ascii="Arial" w:hAnsi="Arial" w:cs="Arial"/>
                <w:kern w:val="2"/>
                <w:sz w:val="24"/>
                <w:szCs w:val="24"/>
              </w:rPr>
              <w:t xml:space="preserve"> </w:t>
            </w:r>
            <w:r w:rsidRPr="00053C56">
              <w:rPr>
                <w:rFonts w:ascii="Arial" w:hAnsi="Arial" w:cs="Arial"/>
                <w:kern w:val="2"/>
                <w:sz w:val="24"/>
                <w:szCs w:val="24"/>
              </w:rPr>
              <w:t>Eur (</w:t>
            </w:r>
            <w:r w:rsidR="008F6761" w:rsidRPr="006B2442">
              <w:rPr>
                <w:rFonts w:ascii="Arial" w:hAnsi="Arial" w:cs="Arial"/>
                <w:i/>
                <w:iCs/>
                <w:kern w:val="2"/>
                <w:sz w:val="24"/>
                <w:szCs w:val="24"/>
              </w:rPr>
              <w:t>keturiasdešimt vienas tūkstantis</w:t>
            </w:r>
            <w:r w:rsidR="006B2442" w:rsidRPr="006B2442">
              <w:rPr>
                <w:rFonts w:ascii="Arial" w:hAnsi="Arial" w:cs="Arial"/>
                <w:i/>
                <w:iCs/>
                <w:kern w:val="2"/>
                <w:sz w:val="24"/>
                <w:szCs w:val="24"/>
              </w:rPr>
              <w:t xml:space="preserve"> eurų</w:t>
            </w:r>
            <w:r w:rsidRPr="00053C56">
              <w:rPr>
                <w:rFonts w:ascii="Arial" w:hAnsi="Arial" w:cs="Arial"/>
                <w:kern w:val="2"/>
                <w:sz w:val="24"/>
                <w:szCs w:val="24"/>
              </w:rPr>
              <w:t xml:space="preserve">) </w:t>
            </w:r>
            <w:r w:rsidRPr="001C65E5">
              <w:rPr>
                <w:rFonts w:ascii="Arial" w:hAnsi="Arial" w:cs="Arial"/>
                <w:kern w:val="2"/>
                <w:sz w:val="24"/>
                <w:szCs w:val="24"/>
              </w:rPr>
              <w:t>su PVM.</w:t>
            </w:r>
          </w:p>
          <w:p w14:paraId="42102A8C" w14:textId="77777777" w:rsidR="00AB463E" w:rsidRPr="001C65E5" w:rsidRDefault="00AB463E" w:rsidP="00CE54A6">
            <w:pPr>
              <w:spacing w:before="40" w:after="40" w:line="240" w:lineRule="auto"/>
              <w:ind w:firstLine="172"/>
              <w:jc w:val="both"/>
              <w:rPr>
                <w:rFonts w:ascii="Arial" w:hAnsi="Arial" w:cs="Arial"/>
                <w:kern w:val="2"/>
                <w:sz w:val="24"/>
                <w:szCs w:val="24"/>
              </w:rPr>
            </w:pPr>
          </w:p>
          <w:p w14:paraId="013D2577" w14:textId="77777777" w:rsidR="00AB463E" w:rsidRPr="001C65E5" w:rsidRDefault="00AB463E" w:rsidP="00DB290F">
            <w:pPr>
              <w:spacing w:before="40" w:after="40" w:line="240" w:lineRule="auto"/>
              <w:jc w:val="both"/>
              <w:rPr>
                <w:rFonts w:ascii="Arial" w:hAnsi="Arial" w:cs="Arial"/>
                <w:kern w:val="2"/>
                <w:sz w:val="24"/>
                <w:szCs w:val="24"/>
              </w:rPr>
            </w:pPr>
            <w:r w:rsidRPr="001C65E5">
              <w:rPr>
                <w:rFonts w:ascii="Arial" w:hAnsi="Arial" w:cs="Arial"/>
                <w:kern w:val="2"/>
                <w:sz w:val="24"/>
                <w:szCs w:val="24"/>
              </w:rPr>
              <w:t xml:space="preserve">Šioje Sutartyje Pradinės Sutarties vertė yra lygi </w:t>
            </w:r>
            <w:r w:rsidRPr="001C65E5">
              <w:rPr>
                <w:rFonts w:ascii="Arial" w:hAnsi="Arial" w:cs="Arial"/>
                <w:b/>
                <w:kern w:val="2"/>
                <w:sz w:val="24"/>
                <w:szCs w:val="24"/>
              </w:rPr>
              <w:t xml:space="preserve">maksimaliai pirkimui skirtai lėšų sumai be PVM </w:t>
            </w:r>
            <w:r w:rsidRPr="001C65E5">
              <w:rPr>
                <w:rFonts w:ascii="Arial" w:hAnsi="Arial" w:cs="Arial"/>
                <w:kern w:val="2"/>
                <w:sz w:val="24"/>
                <w:szCs w:val="24"/>
              </w:rPr>
              <w:t xml:space="preserve">pirkimo dokumentuose ir Sutartyje nurodytų </w:t>
            </w:r>
            <w:r w:rsidRPr="001C65E5">
              <w:rPr>
                <w:rFonts w:ascii="Arial" w:hAnsi="Arial" w:cs="Arial"/>
                <w:sz w:val="24"/>
                <w:szCs w:val="24"/>
              </w:rPr>
              <w:t xml:space="preserve">Paslaugų </w:t>
            </w:r>
            <w:r w:rsidRPr="001C65E5">
              <w:rPr>
                <w:rFonts w:ascii="Arial" w:hAnsi="Arial" w:cs="Arial"/>
                <w:kern w:val="2"/>
                <w:sz w:val="24"/>
                <w:szCs w:val="24"/>
              </w:rPr>
              <w:t xml:space="preserve">įsigijimui Tiekėjo pasiūlyme nurodytais įkainiais be PVM. </w:t>
            </w:r>
          </w:p>
          <w:p w14:paraId="21D2E939" w14:textId="64C64544" w:rsidR="00AB463E" w:rsidRPr="001C65E5" w:rsidRDefault="00AB463E" w:rsidP="00DB290F">
            <w:pPr>
              <w:spacing w:before="40" w:after="40" w:line="240" w:lineRule="auto"/>
              <w:jc w:val="both"/>
              <w:rPr>
                <w:rFonts w:ascii="Arial" w:hAnsi="Arial" w:cs="Arial"/>
                <w:kern w:val="2"/>
                <w:sz w:val="24"/>
                <w:szCs w:val="24"/>
              </w:rPr>
            </w:pPr>
            <w:r w:rsidRPr="001C65E5">
              <w:rPr>
                <w:rFonts w:ascii="Arial" w:hAnsi="Arial" w:cs="Arial"/>
                <w:kern w:val="2"/>
                <w:sz w:val="24"/>
                <w:szCs w:val="24"/>
              </w:rPr>
              <w:t xml:space="preserve">Pirkėjas </w:t>
            </w:r>
            <w:r w:rsidRPr="00E6698C">
              <w:rPr>
                <w:rFonts w:ascii="Arial" w:hAnsi="Arial" w:cs="Arial"/>
                <w:kern w:val="2"/>
                <w:sz w:val="24"/>
                <w:szCs w:val="24"/>
              </w:rPr>
              <w:t xml:space="preserve">perka </w:t>
            </w:r>
            <w:r w:rsidRPr="00E6698C">
              <w:rPr>
                <w:rFonts w:ascii="Arial" w:hAnsi="Arial" w:cs="Arial"/>
                <w:sz w:val="24"/>
                <w:szCs w:val="24"/>
              </w:rPr>
              <w:t>Paslaugas</w:t>
            </w:r>
            <w:r w:rsidRPr="00E6698C">
              <w:rPr>
                <w:rFonts w:ascii="Arial" w:hAnsi="Arial" w:cs="Arial"/>
                <w:kern w:val="2"/>
                <w:sz w:val="24"/>
                <w:szCs w:val="24"/>
              </w:rPr>
              <w:t xml:space="preserve"> pagal poreikį Sutartyje ir jos priede Nr. 2 nurodyt</w:t>
            </w:r>
            <w:r w:rsidR="004634D4">
              <w:rPr>
                <w:rFonts w:ascii="Arial" w:hAnsi="Arial" w:cs="Arial"/>
                <w:kern w:val="2"/>
                <w:sz w:val="24"/>
                <w:szCs w:val="24"/>
              </w:rPr>
              <w:t>u</w:t>
            </w:r>
            <w:r w:rsidRPr="00E6698C">
              <w:rPr>
                <w:rFonts w:ascii="Arial" w:hAnsi="Arial" w:cs="Arial"/>
                <w:kern w:val="2"/>
                <w:sz w:val="24"/>
                <w:szCs w:val="24"/>
              </w:rPr>
              <w:t xml:space="preserve"> </w:t>
            </w:r>
            <w:r w:rsidRPr="00E6698C">
              <w:rPr>
                <w:rFonts w:ascii="Arial" w:hAnsi="Arial" w:cs="Arial"/>
                <w:i/>
                <w:iCs/>
                <w:kern w:val="2"/>
                <w:sz w:val="24"/>
                <w:szCs w:val="24"/>
              </w:rPr>
              <w:t>įkaini</w:t>
            </w:r>
            <w:r w:rsidR="004634D4">
              <w:rPr>
                <w:rFonts w:ascii="Arial" w:hAnsi="Arial" w:cs="Arial"/>
                <w:i/>
                <w:iCs/>
                <w:kern w:val="2"/>
                <w:sz w:val="24"/>
                <w:szCs w:val="24"/>
              </w:rPr>
              <w:t>u</w:t>
            </w:r>
            <w:r w:rsidRPr="00E6698C">
              <w:rPr>
                <w:rFonts w:ascii="Arial" w:hAnsi="Arial" w:cs="Arial"/>
                <w:kern w:val="2"/>
                <w:sz w:val="24"/>
                <w:szCs w:val="24"/>
              </w:rPr>
              <w:t>, neviršijant Sutarties kainos.</w:t>
            </w:r>
          </w:p>
          <w:p w14:paraId="334A02E1" w14:textId="77777777" w:rsidR="00AB463E" w:rsidRPr="001C65E5" w:rsidRDefault="00AB463E" w:rsidP="00CE54A6">
            <w:pPr>
              <w:spacing w:before="40" w:after="40" w:line="240" w:lineRule="auto"/>
              <w:jc w:val="both"/>
              <w:rPr>
                <w:rFonts w:ascii="Arial" w:hAnsi="Arial" w:cs="Arial"/>
                <w:kern w:val="2"/>
                <w:sz w:val="24"/>
                <w:szCs w:val="24"/>
              </w:rPr>
            </w:pPr>
          </w:p>
          <w:p w14:paraId="395D488B" w14:textId="77777777" w:rsidR="00AB463E" w:rsidRPr="001C65E5" w:rsidRDefault="00AB463E" w:rsidP="00CE54A6">
            <w:pPr>
              <w:spacing w:after="0" w:line="240" w:lineRule="auto"/>
              <w:jc w:val="both"/>
              <w:rPr>
                <w:rFonts w:ascii="Arial" w:hAnsi="Arial" w:cs="Arial"/>
                <w:kern w:val="2"/>
                <w:szCs w:val="24"/>
              </w:rPr>
            </w:pPr>
            <w:r w:rsidRPr="001C65E5">
              <w:rPr>
                <w:rFonts w:ascii="Arial" w:hAnsi="Arial" w:cs="Arial"/>
                <w:kern w:val="2"/>
                <w:sz w:val="24"/>
                <w:szCs w:val="24"/>
              </w:rPr>
              <w:t xml:space="preserve">Pirkėjas </w:t>
            </w:r>
            <w:r w:rsidRPr="00E6698C">
              <w:rPr>
                <w:rFonts w:ascii="Arial" w:hAnsi="Arial" w:cs="Arial"/>
                <w:kern w:val="2"/>
                <w:sz w:val="24"/>
                <w:szCs w:val="24"/>
              </w:rPr>
              <w:t xml:space="preserve">neįsipareigoja išpirkti preliminaraus, </w:t>
            </w:r>
            <w:r w:rsidRPr="00E6698C">
              <w:rPr>
                <w:rFonts w:ascii="Arial" w:hAnsi="Arial" w:cs="Arial"/>
                <w:sz w:val="24"/>
                <w:szCs w:val="24"/>
              </w:rPr>
              <w:t xml:space="preserve">maksimalaus </w:t>
            </w:r>
            <w:r w:rsidRPr="00E6698C">
              <w:rPr>
                <w:rFonts w:ascii="Arial" w:hAnsi="Arial" w:cs="Arial"/>
                <w:kern w:val="2"/>
                <w:sz w:val="24"/>
                <w:szCs w:val="24"/>
              </w:rPr>
              <w:t xml:space="preserve">Paslaugų kiekio </w:t>
            </w:r>
            <w:r w:rsidRPr="00E6698C">
              <w:rPr>
                <w:rFonts w:ascii="Arial" w:hAnsi="Arial" w:cs="Arial"/>
                <w:sz w:val="24"/>
                <w:szCs w:val="24"/>
              </w:rPr>
              <w:t xml:space="preserve">(apimties) </w:t>
            </w:r>
            <w:r w:rsidRPr="00E6698C">
              <w:rPr>
                <w:rFonts w:ascii="Arial" w:hAnsi="Arial" w:cs="Arial"/>
                <w:kern w:val="2"/>
                <w:sz w:val="24"/>
                <w:szCs w:val="24"/>
              </w:rPr>
              <w:t>ar bet kokios jo dalies.</w:t>
            </w:r>
            <w:r w:rsidRPr="001C65E5">
              <w:rPr>
                <w:rFonts w:ascii="Arial" w:hAnsi="Arial" w:cs="Arial"/>
                <w:kern w:val="2"/>
                <w:szCs w:val="24"/>
              </w:rPr>
              <w:t xml:space="preserve"> </w:t>
            </w:r>
          </w:p>
        </w:tc>
      </w:tr>
      <w:tr w:rsidR="00AB463E" w:rsidRPr="009F009E" w14:paraId="53B3719D" w14:textId="77777777" w:rsidTr="00CE54A6">
        <w:trPr>
          <w:trHeight w:val="300"/>
        </w:trPr>
        <w:tc>
          <w:tcPr>
            <w:tcW w:w="3094" w:type="dxa"/>
            <w:gridSpan w:val="2"/>
          </w:tcPr>
          <w:p w14:paraId="16296778" w14:textId="77777777" w:rsidR="00AB463E" w:rsidRPr="009F009E" w:rsidRDefault="00AB463E" w:rsidP="00CE54A6">
            <w:pPr>
              <w:spacing w:after="0" w:line="240" w:lineRule="auto"/>
              <w:rPr>
                <w:rFonts w:ascii="Arial" w:hAnsi="Arial" w:cs="Arial"/>
                <w:b/>
                <w:kern w:val="2"/>
                <w:sz w:val="24"/>
                <w:szCs w:val="24"/>
              </w:rPr>
            </w:pPr>
            <w:r w:rsidRPr="00F0600F">
              <w:rPr>
                <w:rFonts w:ascii="Arial" w:hAnsi="Arial" w:cs="Arial"/>
                <w:b/>
                <w:bCs/>
                <w:sz w:val="24"/>
                <w:szCs w:val="24"/>
              </w:rPr>
              <w:t>5.3. Sutarties kainos / įkainių perskaičiavimas taikant peržiūros taisykles</w:t>
            </w:r>
          </w:p>
        </w:tc>
        <w:tc>
          <w:tcPr>
            <w:tcW w:w="6441" w:type="dxa"/>
            <w:gridSpan w:val="2"/>
          </w:tcPr>
          <w:p w14:paraId="4D733558" w14:textId="77777777" w:rsidR="00AB463E" w:rsidRPr="00F0600F" w:rsidRDefault="00AB463E" w:rsidP="00CE54A6">
            <w:pPr>
              <w:spacing w:after="0" w:line="240" w:lineRule="auto"/>
              <w:rPr>
                <w:rFonts w:ascii="Arial" w:hAnsi="Arial" w:cs="Arial"/>
                <w:color w:val="000000" w:themeColor="text1"/>
                <w:sz w:val="24"/>
                <w:szCs w:val="24"/>
              </w:rPr>
            </w:pPr>
            <w:r w:rsidRPr="00F0600F">
              <w:rPr>
                <w:rFonts w:ascii="Arial" w:hAnsi="Arial" w:cs="Arial"/>
                <w:sz w:val="24"/>
                <w:szCs w:val="24"/>
              </w:rPr>
              <w:t xml:space="preserve">Sutarties kaina / įkainiai bus </w:t>
            </w:r>
            <w:r w:rsidRPr="00F0600F">
              <w:rPr>
                <w:rFonts w:ascii="Arial" w:hAnsi="Arial" w:cs="Arial"/>
                <w:color w:val="000000" w:themeColor="text1"/>
                <w:sz w:val="24"/>
                <w:szCs w:val="24"/>
              </w:rPr>
              <w:t>perskaičiuojami:</w:t>
            </w:r>
          </w:p>
          <w:p w14:paraId="57D24723" w14:textId="77777777" w:rsidR="00AB463E" w:rsidRPr="00F0600F" w:rsidRDefault="00AB463E" w:rsidP="00CE54A6">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5.3.1. dėl PVM tarifo pasikeitimo;</w:t>
            </w:r>
          </w:p>
          <w:p w14:paraId="38FFDF35" w14:textId="77777777" w:rsidR="00AB463E" w:rsidRPr="00F0600F" w:rsidRDefault="00AB463E" w:rsidP="00CE54A6">
            <w:pPr>
              <w:spacing w:after="0" w:line="240" w:lineRule="auto"/>
              <w:rPr>
                <w:rFonts w:ascii="Arial" w:hAnsi="Arial" w:cs="Arial"/>
                <w:color w:val="000000" w:themeColor="text1"/>
                <w:sz w:val="24"/>
                <w:szCs w:val="24"/>
              </w:rPr>
            </w:pPr>
            <w:r w:rsidRPr="00F0600F">
              <w:rPr>
                <w:rFonts w:ascii="Arial" w:hAnsi="Arial" w:cs="Arial"/>
                <w:sz w:val="24"/>
                <w:szCs w:val="24"/>
              </w:rPr>
              <w:t xml:space="preserve">5.3.2. </w:t>
            </w:r>
            <w:r w:rsidRPr="00F0600F">
              <w:rPr>
                <w:rFonts w:ascii="Arial" w:hAnsi="Arial" w:cs="Arial"/>
                <w:color w:val="000000" w:themeColor="text1"/>
                <w:sz w:val="24"/>
                <w:szCs w:val="24"/>
              </w:rPr>
              <w:t>netaikoma;</w:t>
            </w:r>
          </w:p>
          <w:p w14:paraId="4B22D7C2" w14:textId="77777777" w:rsidR="00AB463E" w:rsidRPr="00F0600F" w:rsidRDefault="00AB463E" w:rsidP="00CE54A6">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 xml:space="preserve">5.3.3. </w:t>
            </w:r>
            <w:r w:rsidRPr="00A6412B">
              <w:rPr>
                <w:rFonts w:ascii="Arial" w:hAnsi="Arial" w:cs="Arial"/>
                <w:color w:val="000000" w:themeColor="text1"/>
                <w:sz w:val="24"/>
                <w:szCs w:val="24"/>
              </w:rPr>
              <w:t>dėl kainų lygio pokyčio</w:t>
            </w:r>
            <w:r>
              <w:rPr>
                <w:rFonts w:ascii="Arial" w:hAnsi="Arial" w:cs="Arial"/>
                <w:color w:val="000000" w:themeColor="text1"/>
                <w:sz w:val="24"/>
                <w:szCs w:val="24"/>
              </w:rPr>
              <w:t>;</w:t>
            </w:r>
          </w:p>
          <w:p w14:paraId="12BC0FB6" w14:textId="77777777" w:rsidR="00AB463E" w:rsidRPr="009F009E" w:rsidRDefault="00AB463E" w:rsidP="00CE54A6">
            <w:pPr>
              <w:spacing w:after="0" w:line="240" w:lineRule="auto"/>
              <w:rPr>
                <w:rFonts w:ascii="Arial" w:hAnsi="Arial" w:cs="Arial"/>
                <w:kern w:val="2"/>
                <w:sz w:val="24"/>
                <w:szCs w:val="24"/>
              </w:rPr>
            </w:pPr>
            <w:r w:rsidRPr="00F0600F">
              <w:rPr>
                <w:rFonts w:ascii="Arial" w:hAnsi="Arial" w:cs="Arial"/>
                <w:color w:val="000000" w:themeColor="text1"/>
                <w:sz w:val="24"/>
                <w:szCs w:val="24"/>
              </w:rPr>
              <w:t>5.3.4. netaikoma.</w:t>
            </w:r>
          </w:p>
        </w:tc>
      </w:tr>
      <w:tr w:rsidR="00AB463E" w:rsidRPr="00BA01C0" w14:paraId="784AA074" w14:textId="77777777" w:rsidTr="00CE54A6">
        <w:trPr>
          <w:trHeight w:val="300"/>
        </w:trPr>
        <w:tc>
          <w:tcPr>
            <w:tcW w:w="3094" w:type="dxa"/>
            <w:gridSpan w:val="2"/>
            <w:hideMark/>
          </w:tcPr>
          <w:p w14:paraId="261A6C3A" w14:textId="77777777" w:rsidR="00AB463E" w:rsidRPr="00BA01C0" w:rsidRDefault="00AB463E" w:rsidP="00CE54A6">
            <w:pPr>
              <w:spacing w:after="0" w:line="240" w:lineRule="auto"/>
              <w:rPr>
                <w:rFonts w:ascii="Arial" w:hAnsi="Arial" w:cs="Arial"/>
                <w:b/>
                <w:kern w:val="2"/>
                <w:sz w:val="24"/>
                <w:szCs w:val="24"/>
              </w:rPr>
            </w:pPr>
            <w:r w:rsidRPr="00F0600F">
              <w:rPr>
                <w:rFonts w:ascii="Arial" w:hAnsi="Arial" w:cs="Arial"/>
                <w:b/>
                <w:bCs/>
                <w:sz w:val="24"/>
                <w:szCs w:val="24"/>
              </w:rPr>
              <w:t>5.3.1. Sutarties kainos / įkainių peržiūra dėl PVM tarifo pasikeitimo</w:t>
            </w:r>
          </w:p>
        </w:tc>
        <w:tc>
          <w:tcPr>
            <w:tcW w:w="6441" w:type="dxa"/>
            <w:gridSpan w:val="2"/>
          </w:tcPr>
          <w:p w14:paraId="5EB6BEE4" w14:textId="77777777" w:rsidR="00AB463E" w:rsidRPr="00F0600F" w:rsidRDefault="00AB463E" w:rsidP="00CE54A6">
            <w:pPr>
              <w:spacing w:after="0" w:line="240" w:lineRule="auto"/>
              <w:jc w:val="both"/>
              <w:rPr>
                <w:rFonts w:ascii="Arial" w:hAnsi="Arial" w:cs="Arial"/>
                <w:sz w:val="24"/>
                <w:szCs w:val="24"/>
              </w:rPr>
            </w:pPr>
            <w:r w:rsidRPr="00F0600F">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23C61828" w14:textId="77777777" w:rsidR="00AB463E" w:rsidRPr="00F0600F" w:rsidRDefault="00AB463E" w:rsidP="00CE54A6">
            <w:pPr>
              <w:spacing w:after="0" w:line="240" w:lineRule="auto"/>
              <w:jc w:val="both"/>
              <w:rPr>
                <w:rFonts w:ascii="Arial" w:hAnsi="Arial" w:cs="Arial"/>
                <w:sz w:val="24"/>
                <w:szCs w:val="24"/>
              </w:rPr>
            </w:pPr>
          </w:p>
          <w:p w14:paraId="01997C85" w14:textId="77777777" w:rsidR="00AB463E" w:rsidRPr="00BA01C0" w:rsidRDefault="00AB463E" w:rsidP="00CE54A6">
            <w:pPr>
              <w:spacing w:after="0" w:line="240" w:lineRule="auto"/>
              <w:jc w:val="both"/>
              <w:rPr>
                <w:rFonts w:ascii="Arial" w:hAnsi="Arial" w:cs="Arial"/>
                <w:sz w:val="24"/>
                <w:szCs w:val="24"/>
              </w:rPr>
            </w:pPr>
            <w:r w:rsidRPr="00F0600F">
              <w:rPr>
                <w:rFonts w:ascii="Arial" w:hAnsi="Arial" w:cs="Arial"/>
                <w:sz w:val="24"/>
                <w:szCs w:val="24"/>
              </w:rPr>
              <w:t>Perskaičiuota Sutarties kaina / įkainiai įforminami Susitarimu ir turi būti taikoma (-i) nuo naujo PVM įvedimo datos (nepriklausomai nuo to, kada pasirašytas Susitarimas).</w:t>
            </w:r>
          </w:p>
        </w:tc>
      </w:tr>
      <w:tr w:rsidR="00AB463E" w:rsidRPr="00BA01C0" w14:paraId="00652090" w14:textId="77777777" w:rsidTr="00CE54A6">
        <w:trPr>
          <w:trHeight w:val="300"/>
        </w:trPr>
        <w:tc>
          <w:tcPr>
            <w:tcW w:w="3094" w:type="dxa"/>
            <w:gridSpan w:val="2"/>
            <w:hideMark/>
          </w:tcPr>
          <w:p w14:paraId="61FA6D70" w14:textId="77777777" w:rsidR="00AB463E" w:rsidRPr="00BA01C0" w:rsidRDefault="00AB463E" w:rsidP="00CE54A6">
            <w:pPr>
              <w:spacing w:after="0" w:line="240" w:lineRule="auto"/>
              <w:rPr>
                <w:rFonts w:ascii="Arial" w:hAnsi="Arial" w:cs="Arial"/>
                <w:sz w:val="24"/>
                <w:szCs w:val="24"/>
              </w:rPr>
            </w:pPr>
            <w:r w:rsidRPr="00F0600F">
              <w:rPr>
                <w:rFonts w:ascii="Arial" w:hAnsi="Arial" w:cs="Arial"/>
                <w:b/>
                <w:bCs/>
                <w:sz w:val="24"/>
                <w:szCs w:val="24"/>
              </w:rPr>
              <w:t>5.3.2.</w:t>
            </w:r>
            <w:r w:rsidRPr="00F0600F">
              <w:rPr>
                <w:rFonts w:ascii="Arial" w:hAnsi="Arial" w:cs="Arial"/>
                <w:sz w:val="24"/>
                <w:szCs w:val="24"/>
              </w:rPr>
              <w:t xml:space="preserve"> </w:t>
            </w:r>
            <w:r w:rsidRPr="00F0600F">
              <w:rPr>
                <w:rFonts w:ascii="Arial" w:hAnsi="Arial" w:cs="Arial"/>
                <w:b/>
                <w:sz w:val="24"/>
                <w:szCs w:val="24"/>
              </w:rPr>
              <w:t>Sutarties kainos / įkainių peržiūra dėl kitų mokesčių, lemiančių Paslaugų kainos / įkainių pokytį, pasikeitimo</w:t>
            </w:r>
          </w:p>
        </w:tc>
        <w:tc>
          <w:tcPr>
            <w:tcW w:w="6441" w:type="dxa"/>
            <w:gridSpan w:val="2"/>
          </w:tcPr>
          <w:p w14:paraId="5F454B43" w14:textId="77777777" w:rsidR="00AB463E" w:rsidRPr="00BA01C0" w:rsidRDefault="00AB463E" w:rsidP="00CE54A6">
            <w:pPr>
              <w:spacing w:after="0" w:line="240" w:lineRule="auto"/>
              <w:rPr>
                <w:rFonts w:ascii="Arial" w:hAnsi="Arial" w:cs="Arial"/>
                <w:sz w:val="24"/>
                <w:szCs w:val="24"/>
              </w:rPr>
            </w:pPr>
            <w:r w:rsidRPr="00F0600F">
              <w:rPr>
                <w:rFonts w:ascii="Arial" w:hAnsi="Arial" w:cs="Arial"/>
                <w:sz w:val="24"/>
                <w:szCs w:val="24"/>
              </w:rPr>
              <w:t>Netaikoma.</w:t>
            </w:r>
          </w:p>
        </w:tc>
      </w:tr>
      <w:tr w:rsidR="00AB463E" w:rsidRPr="00BA01C0" w14:paraId="486C6047" w14:textId="77777777" w:rsidTr="00CE54A6">
        <w:trPr>
          <w:trHeight w:val="300"/>
        </w:trPr>
        <w:tc>
          <w:tcPr>
            <w:tcW w:w="3094" w:type="dxa"/>
            <w:gridSpan w:val="2"/>
          </w:tcPr>
          <w:p w14:paraId="429ED1E9" w14:textId="77777777" w:rsidR="00AB463E" w:rsidRPr="00E6698C" w:rsidRDefault="00AB463E" w:rsidP="00CE54A6">
            <w:pPr>
              <w:spacing w:after="0" w:line="240" w:lineRule="auto"/>
              <w:rPr>
                <w:rFonts w:ascii="Arial" w:hAnsi="Arial" w:cs="Arial"/>
                <w:b/>
                <w:kern w:val="2"/>
                <w:sz w:val="24"/>
                <w:szCs w:val="24"/>
              </w:rPr>
            </w:pPr>
            <w:r w:rsidRPr="00E6698C">
              <w:rPr>
                <w:rFonts w:ascii="Arial" w:hAnsi="Arial" w:cs="Arial"/>
                <w:b/>
                <w:bCs/>
                <w:sz w:val="24"/>
                <w:szCs w:val="24"/>
              </w:rPr>
              <w:t>5.3.3. Sutarties kainos / įkainių peržiūra dėl kainų lygio pokyčio</w:t>
            </w:r>
          </w:p>
        </w:tc>
        <w:tc>
          <w:tcPr>
            <w:tcW w:w="6441" w:type="dxa"/>
            <w:gridSpan w:val="2"/>
          </w:tcPr>
          <w:p w14:paraId="61E7A7D1" w14:textId="77777777" w:rsidR="00AB463E" w:rsidRPr="00E6698C" w:rsidRDefault="00AB463E" w:rsidP="00897581">
            <w:pPr>
              <w:pStyle w:val="Sraopastraipa"/>
              <w:numPr>
                <w:ilvl w:val="1"/>
                <w:numId w:val="49"/>
              </w:numPr>
              <w:tabs>
                <w:tab w:val="left" w:pos="739"/>
                <w:tab w:val="left" w:pos="993"/>
                <w:tab w:val="left" w:pos="1134"/>
                <w:tab w:val="left" w:pos="1276"/>
                <w:tab w:val="left" w:pos="1418"/>
                <w:tab w:val="left" w:pos="1701"/>
              </w:tabs>
              <w:spacing w:after="0" w:line="240" w:lineRule="auto"/>
              <w:ind w:left="30" w:hanging="30"/>
              <w:jc w:val="both"/>
              <w:outlineLvl w:val="0"/>
              <w:rPr>
                <w:rFonts w:ascii="Arial" w:hAnsi="Arial" w:cs="Arial"/>
                <w:iCs/>
                <w:sz w:val="24"/>
                <w:szCs w:val="24"/>
              </w:rPr>
            </w:pPr>
            <w:r w:rsidRPr="00E6698C">
              <w:rPr>
                <w:rFonts w:ascii="Arial" w:eastAsia="Times New Roman" w:hAnsi="Arial" w:cs="Arial"/>
                <w:sz w:val="24"/>
                <w:szCs w:val="24"/>
                <w:lang w:eastAsia="ar-SA"/>
              </w:rPr>
              <w:t>Bet kuri Sutarties Šalis, Sutarties galiojimo metu, turi teisę inicijuoti Sutartyje numatytos kainos (įkainių) perskaičiavimą, jeigu kainų pokytis (k) viršija 7 procentus. Atlikdamos perskaičiavimą Šalys vadovaujasi Valstybės duomenų agentūros (</w:t>
            </w:r>
            <w:hyperlink r:id="rId9" w:history="1">
              <w:r w:rsidRPr="00E6698C">
                <w:rPr>
                  <w:rStyle w:val="Hipersaitas"/>
                  <w:rFonts w:ascii="Arial" w:eastAsia="Times New Roman" w:hAnsi="Arial" w:cs="Arial"/>
                  <w:sz w:val="24"/>
                  <w:szCs w:val="24"/>
                  <w:lang w:eastAsia="ar-SA"/>
                </w:rPr>
                <w:t>www.stat.gov.lt</w:t>
              </w:r>
            </w:hyperlink>
            <w:r w:rsidRPr="00E6698C">
              <w:rPr>
                <w:rFonts w:ascii="Arial" w:eastAsia="Times New Roman" w:hAnsi="Arial" w:cs="Arial"/>
                <w:sz w:val="24"/>
                <w:szCs w:val="24"/>
                <w:lang w:eastAsia="ar-SA"/>
              </w:rPr>
              <w:t xml:space="preserve">) viešai paskelbtais Rodiklių duomenų bazės duomenimis, iš kitos Šalies nereikalaudamos pateikti oficialaus Valstybės duomenų </w:t>
            </w:r>
            <w:r w:rsidRPr="00E6698C">
              <w:rPr>
                <w:rFonts w:ascii="Arial" w:eastAsia="Times New Roman" w:hAnsi="Arial" w:cs="Arial"/>
                <w:sz w:val="24"/>
                <w:szCs w:val="24"/>
                <w:lang w:eastAsia="ar-SA"/>
              </w:rPr>
              <w:lastRenderedPageBreak/>
              <w:t>agentūros ar kitos institucijos išduoto dokumento ar patvirtinimo;</w:t>
            </w:r>
          </w:p>
          <w:p w14:paraId="0F1DF2CB" w14:textId="77777777" w:rsidR="00AB463E" w:rsidRPr="00E6698C" w:rsidRDefault="00AB463E" w:rsidP="00AB463E">
            <w:pPr>
              <w:pStyle w:val="Sraopastraipa"/>
              <w:numPr>
                <w:ilvl w:val="1"/>
                <w:numId w:val="48"/>
              </w:numPr>
              <w:tabs>
                <w:tab w:val="left" w:pos="739"/>
                <w:tab w:val="left" w:pos="993"/>
                <w:tab w:val="left" w:pos="1134"/>
                <w:tab w:val="left" w:pos="1276"/>
                <w:tab w:val="left" w:pos="1418"/>
                <w:tab w:val="left" w:pos="1701"/>
              </w:tabs>
              <w:spacing w:after="0" w:line="240" w:lineRule="auto"/>
              <w:ind w:left="30" w:firstLine="283"/>
              <w:jc w:val="both"/>
              <w:outlineLvl w:val="0"/>
              <w:rPr>
                <w:rFonts w:ascii="Arial" w:hAnsi="Arial" w:cs="Arial"/>
                <w:iCs/>
                <w:sz w:val="24"/>
                <w:szCs w:val="24"/>
              </w:rPr>
            </w:pPr>
            <w:r w:rsidRPr="00E6698C">
              <w:rPr>
                <w:rFonts w:ascii="Arial" w:eastAsia="Times New Roman" w:hAnsi="Arial" w:cs="Arial"/>
                <w:sz w:val="24"/>
                <w:szCs w:val="24"/>
                <w:lang w:eastAsia="ar-SA"/>
              </w:rPr>
              <w:t>Naujas įkainis (kaina) apskaičiuojama pagal formulę:</w:t>
            </w:r>
          </w:p>
          <w:p w14:paraId="0AF7FE83" w14:textId="77777777" w:rsidR="00AB463E" w:rsidRPr="00E6698C" w:rsidRDefault="00AB463E" w:rsidP="00CE54A6">
            <w:pPr>
              <w:tabs>
                <w:tab w:val="left" w:pos="739"/>
                <w:tab w:val="left" w:pos="1134"/>
                <w:tab w:val="left" w:pos="1418"/>
              </w:tabs>
              <w:spacing w:after="0" w:line="240" w:lineRule="auto"/>
              <w:ind w:left="30" w:firstLine="283"/>
              <w:contextualSpacing/>
              <w:jc w:val="both"/>
              <w:rPr>
                <w:rFonts w:ascii="Arial" w:hAnsi="Arial" w:cs="Arial"/>
                <w:sz w:val="24"/>
                <w:szCs w:val="24"/>
              </w:rPr>
            </w:pPr>
            <w:r w:rsidRPr="00E6698C">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1</m:t>
                  </m:r>
                </m:sub>
              </m:sSub>
              <m:r>
                <w:rPr>
                  <w:rFonts w:ascii="Cambria Math" w:hAnsi="Cambria Math" w:cs="Arial"/>
                  <w:sz w:val="24"/>
                  <w:szCs w:val="24"/>
                </w:rPr>
                <m:t>=a+</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k</m:t>
                      </m:r>
                    </m:num>
                    <m:den>
                      <m:r>
                        <w:rPr>
                          <w:rFonts w:ascii="Cambria Math" w:hAnsi="Cambria Math" w:cs="Arial"/>
                          <w:sz w:val="24"/>
                          <w:szCs w:val="24"/>
                        </w:rPr>
                        <m:t>100</m:t>
                      </m:r>
                    </m:den>
                  </m:f>
                  <m:r>
                    <w:rPr>
                      <w:rFonts w:ascii="Cambria Math" w:hAnsi="Cambria Math" w:cs="Arial"/>
                      <w:sz w:val="24"/>
                      <w:szCs w:val="24"/>
                    </w:rPr>
                    <m:t>×a</m:t>
                  </m:r>
                </m:e>
              </m:d>
            </m:oMath>
            <w:r w:rsidRPr="00E6698C">
              <w:rPr>
                <w:rFonts w:ascii="Arial" w:hAnsi="Arial" w:cs="Arial"/>
                <w:i/>
                <w:sz w:val="24"/>
                <w:szCs w:val="24"/>
              </w:rPr>
              <w:t xml:space="preserve">, </w:t>
            </w:r>
            <w:r w:rsidRPr="00E6698C">
              <w:rPr>
                <w:rFonts w:ascii="Arial" w:hAnsi="Arial" w:cs="Arial"/>
                <w:iCs/>
                <w:sz w:val="24"/>
                <w:szCs w:val="24"/>
              </w:rPr>
              <w:t>kur</w:t>
            </w:r>
          </w:p>
          <w:p w14:paraId="66EB93DF" w14:textId="77777777" w:rsidR="00AB463E" w:rsidRPr="00E6698C" w:rsidRDefault="00AB463E" w:rsidP="00CE54A6">
            <w:pPr>
              <w:tabs>
                <w:tab w:val="left" w:pos="739"/>
                <w:tab w:val="left" w:pos="1134"/>
                <w:tab w:val="left" w:pos="1418"/>
              </w:tabs>
              <w:spacing w:after="0" w:line="240" w:lineRule="auto"/>
              <w:ind w:left="30" w:firstLine="283"/>
              <w:contextualSpacing/>
              <w:jc w:val="both"/>
              <w:rPr>
                <w:rFonts w:ascii="Arial" w:hAnsi="Arial" w:cs="Arial"/>
                <w:sz w:val="24"/>
                <w:szCs w:val="24"/>
              </w:rPr>
            </w:pPr>
            <w:r w:rsidRPr="00E6698C">
              <w:rPr>
                <w:rFonts w:ascii="Arial" w:hAnsi="Arial" w:cs="Arial"/>
                <w:sz w:val="24"/>
                <w:szCs w:val="24"/>
              </w:rPr>
              <w:t>a – įkainis ((kaina) Eur be PVM)).</w:t>
            </w:r>
          </w:p>
          <w:p w14:paraId="7694B943" w14:textId="77777777" w:rsidR="00AB463E" w:rsidRPr="00E6698C" w:rsidRDefault="00AB463E" w:rsidP="00CE54A6">
            <w:pPr>
              <w:tabs>
                <w:tab w:val="left" w:pos="739"/>
                <w:tab w:val="left" w:pos="1134"/>
                <w:tab w:val="left" w:pos="1418"/>
              </w:tabs>
              <w:spacing w:after="0" w:line="240" w:lineRule="auto"/>
              <w:ind w:left="30" w:firstLine="283"/>
              <w:contextualSpacing/>
              <w:jc w:val="both"/>
              <w:rPr>
                <w:rFonts w:ascii="Arial" w:hAnsi="Arial" w:cs="Arial"/>
                <w:sz w:val="24"/>
                <w:szCs w:val="24"/>
              </w:rPr>
            </w:pPr>
            <w:r w:rsidRPr="00E6698C">
              <w:rPr>
                <w:rFonts w:ascii="Arial" w:hAnsi="Arial" w:cs="Arial"/>
                <w:sz w:val="24"/>
                <w:szCs w:val="24"/>
              </w:rPr>
              <w:t>a</w:t>
            </w:r>
            <w:r w:rsidRPr="00E6698C">
              <w:rPr>
                <w:rFonts w:ascii="Arial" w:hAnsi="Arial" w:cs="Arial"/>
                <w:sz w:val="24"/>
                <w:szCs w:val="24"/>
                <w:vertAlign w:val="subscript"/>
              </w:rPr>
              <w:t>1</w:t>
            </w:r>
            <w:r w:rsidRPr="00E6698C">
              <w:rPr>
                <w:rFonts w:ascii="Arial" w:hAnsi="Arial" w:cs="Arial"/>
                <w:sz w:val="24"/>
                <w:szCs w:val="24"/>
              </w:rPr>
              <w:t xml:space="preserve"> – perskaičiuotas (pakeistas) įkainis (kaina (Eur be PVM));</w:t>
            </w:r>
          </w:p>
          <w:p w14:paraId="429424B8" w14:textId="77777777" w:rsidR="00AB463E" w:rsidRPr="00E6698C" w:rsidRDefault="00AB463E" w:rsidP="00CE54A6">
            <w:pPr>
              <w:tabs>
                <w:tab w:val="left" w:pos="739"/>
                <w:tab w:val="left" w:pos="1134"/>
                <w:tab w:val="left" w:pos="1418"/>
              </w:tabs>
              <w:spacing w:after="0" w:line="240" w:lineRule="auto"/>
              <w:ind w:left="30" w:firstLine="283"/>
              <w:contextualSpacing/>
              <w:jc w:val="both"/>
              <w:rPr>
                <w:rFonts w:ascii="Arial" w:hAnsi="Arial" w:cs="Arial"/>
                <w:sz w:val="24"/>
                <w:szCs w:val="24"/>
              </w:rPr>
            </w:pPr>
            <w:r w:rsidRPr="00E6698C">
              <w:rPr>
                <w:rFonts w:ascii="Arial" w:hAnsi="Arial" w:cs="Arial"/>
                <w:sz w:val="24"/>
                <w:szCs w:val="24"/>
              </w:rPr>
              <w:t>k – pagal Valstybės duomenų agentūros (www.stat.gov.lt) skelbiamą Vartotojų kainų indeksą („„Vartojimo prekės ir paslaugos“) apskaičiuotas paslaugos kainų pokytis (padidėjimas arba sumažėjimas) (%)</w:t>
            </w:r>
          </w:p>
          <w:p w14:paraId="4851778B" w14:textId="77777777" w:rsidR="00AB463E" w:rsidRPr="00E6698C" w:rsidRDefault="00AB463E" w:rsidP="00CE54A6">
            <w:pPr>
              <w:tabs>
                <w:tab w:val="left" w:pos="739"/>
                <w:tab w:val="left" w:pos="1134"/>
                <w:tab w:val="left" w:pos="1418"/>
              </w:tabs>
              <w:spacing w:after="0" w:line="240" w:lineRule="auto"/>
              <w:ind w:left="30" w:firstLine="283"/>
              <w:contextualSpacing/>
              <w:jc w:val="both"/>
              <w:rPr>
                <w:rFonts w:ascii="Arial" w:hAnsi="Arial" w:cs="Arial"/>
                <w:sz w:val="24"/>
                <w:szCs w:val="24"/>
              </w:rPr>
            </w:pPr>
            <w:r w:rsidRPr="00E6698C">
              <w:rPr>
                <w:rFonts w:ascii="Arial" w:hAnsi="Arial" w:cs="Arial"/>
                <w:sz w:val="24"/>
                <w:szCs w:val="24"/>
              </w:rPr>
              <w:t xml:space="preserve">„k“ reikšmė skaičiuojama pagal formulę: </w:t>
            </w:r>
          </w:p>
          <w:p w14:paraId="7863DB05" w14:textId="77777777" w:rsidR="00AB463E" w:rsidRPr="00E6698C" w:rsidRDefault="00AB463E" w:rsidP="00CE54A6">
            <w:pPr>
              <w:tabs>
                <w:tab w:val="left" w:pos="739"/>
                <w:tab w:val="left" w:pos="1134"/>
                <w:tab w:val="left" w:pos="1418"/>
              </w:tabs>
              <w:spacing w:after="0" w:line="240" w:lineRule="auto"/>
              <w:ind w:left="30" w:firstLine="283"/>
              <w:contextualSpacing/>
              <w:jc w:val="both"/>
              <w:rPr>
                <w:rFonts w:ascii="Arial" w:hAnsi="Arial" w:cs="Arial"/>
                <w:sz w:val="24"/>
                <w:szCs w:val="24"/>
              </w:rPr>
            </w:pPr>
            <w:r w:rsidRPr="00E6698C">
              <w:rPr>
                <w:rFonts w:ascii="Arial" w:hAnsi="Arial" w:cs="Arial"/>
                <w:sz w:val="24"/>
                <w:szCs w:val="24"/>
              </w:rPr>
              <w:t xml:space="preserve"> </w:t>
            </w:r>
            <m:oMath>
              <m:r>
                <w:rPr>
                  <w:rFonts w:ascii="Cambria Math" w:hAnsi="Cambria Math" w:cs="Arial"/>
                  <w:sz w:val="24"/>
                  <w:szCs w:val="24"/>
                </w:rPr>
                <m:t>k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naujausias</m:t>
                      </m:r>
                    </m:sub>
                  </m:sSub>
                </m:num>
                <m:den>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pradžia</m:t>
                      </m:r>
                    </m:sub>
                  </m:sSub>
                </m:den>
              </m:f>
              <m:r>
                <w:rPr>
                  <w:rFonts w:ascii="Cambria Math" w:hAnsi="Cambria Math" w:cs="Arial"/>
                  <w:sz w:val="24"/>
                  <w:szCs w:val="24"/>
                </w:rPr>
                <m:t>×100-100</m:t>
              </m:r>
            </m:oMath>
            <w:r w:rsidRPr="00E6698C">
              <w:rPr>
                <w:rFonts w:ascii="Arial" w:hAnsi="Arial" w:cs="Arial"/>
                <w:sz w:val="24"/>
                <w:szCs w:val="24"/>
              </w:rPr>
              <w:t>, (proc.) kur</w:t>
            </w:r>
          </w:p>
          <w:p w14:paraId="29D6529E" w14:textId="77777777" w:rsidR="00AB463E" w:rsidRPr="00E6698C" w:rsidRDefault="00AB463E" w:rsidP="00CE54A6">
            <w:pPr>
              <w:tabs>
                <w:tab w:val="left" w:pos="739"/>
                <w:tab w:val="left" w:pos="1134"/>
                <w:tab w:val="left" w:pos="1418"/>
              </w:tabs>
              <w:spacing w:after="0" w:line="240" w:lineRule="auto"/>
              <w:ind w:left="30" w:firstLine="283"/>
              <w:jc w:val="both"/>
              <w:rPr>
                <w:rFonts w:ascii="Arial" w:hAnsi="Arial" w:cs="Arial"/>
                <w:sz w:val="24"/>
                <w:szCs w:val="24"/>
              </w:rPr>
            </w:pPr>
            <w:proofErr w:type="spellStart"/>
            <w:r w:rsidRPr="00E6698C">
              <w:rPr>
                <w:rFonts w:ascii="Arial" w:hAnsi="Arial" w:cs="Arial"/>
                <w:sz w:val="24"/>
                <w:szCs w:val="24"/>
              </w:rPr>
              <w:t>Ind</w:t>
            </w:r>
            <w:r w:rsidRPr="00E6698C">
              <w:rPr>
                <w:rFonts w:ascii="Arial" w:hAnsi="Arial" w:cs="Arial"/>
                <w:sz w:val="24"/>
                <w:szCs w:val="24"/>
                <w:vertAlign w:val="subscript"/>
              </w:rPr>
              <w:t>naujausias</w:t>
            </w:r>
            <w:proofErr w:type="spellEnd"/>
            <w:r w:rsidRPr="00E6698C">
              <w:rPr>
                <w:rFonts w:ascii="Arial" w:hAnsi="Arial" w:cs="Arial"/>
                <w:sz w:val="24"/>
                <w:szCs w:val="24"/>
              </w:rPr>
              <w:t xml:space="preserve"> – kreipimosi dėl kainos perskaičiavimo išsiuntimo kitai šaliai datą naujausias paskelbtas vartojimo prekių ir paslaugų indeksas.</w:t>
            </w:r>
          </w:p>
          <w:p w14:paraId="1E2C3E5C" w14:textId="77777777" w:rsidR="00AB463E" w:rsidRPr="00E6698C" w:rsidRDefault="00AB463E" w:rsidP="00CE54A6">
            <w:p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proofErr w:type="spellStart"/>
            <w:r w:rsidRPr="00E6698C">
              <w:rPr>
                <w:rFonts w:ascii="Arial" w:hAnsi="Arial" w:cs="Arial"/>
                <w:sz w:val="24"/>
                <w:szCs w:val="24"/>
              </w:rPr>
              <w:t>Ind</w:t>
            </w:r>
            <w:r w:rsidRPr="00E6698C">
              <w:rPr>
                <w:rFonts w:ascii="Arial" w:hAnsi="Arial" w:cs="Arial"/>
                <w:sz w:val="24"/>
                <w:szCs w:val="24"/>
                <w:vertAlign w:val="subscript"/>
              </w:rPr>
              <w:t>pradžia</w:t>
            </w:r>
            <w:proofErr w:type="spellEnd"/>
            <w:r w:rsidRPr="00E6698C">
              <w:rPr>
                <w:rFonts w:ascii="Arial" w:hAnsi="Arial" w:cs="Arial"/>
                <w:sz w:val="24"/>
                <w:szCs w:val="24"/>
              </w:rPr>
              <w:t xml:space="preserve"> – laikotarpio pradžios datos (mėnesio) vartojimo prekių ir paslaugų indeksas. Pirmojo perskaičiavimo atveju laikotarpio pradžia (mėnuo) yra </w:t>
            </w:r>
            <w:sdt>
              <w:sdtPr>
                <w:rPr>
                  <w:rFonts w:ascii="Arial" w:hAnsi="Arial" w:cs="Arial"/>
                  <w:sz w:val="24"/>
                  <w:szCs w:val="24"/>
                </w:rPr>
                <w:alias w:val="Pasirinkite"/>
                <w:tag w:val="Pasirinkite"/>
                <w:id w:val="-470061365"/>
                <w:placeholder>
                  <w:docPart w:val="7D46F840641640969669137B0507091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6698C">
                  <w:rPr>
                    <w:rFonts w:ascii="Arial" w:hAnsi="Arial" w:cs="Arial"/>
                    <w:sz w:val="24"/>
                    <w:szCs w:val="24"/>
                  </w:rPr>
                  <w:t>Sutarties sudarymo dienos</w:t>
                </w:r>
              </w:sdtContent>
            </w:sdt>
            <w:r w:rsidRPr="00E6698C">
              <w:rPr>
                <w:rFonts w:ascii="Arial" w:hAnsi="Arial" w:cs="Arial"/>
                <w:sz w:val="24"/>
                <w:szCs w:val="24"/>
              </w:rPr>
              <w:t xml:space="preserve"> mėnuo. Antrojo ir vėlesnių perskaičiavimų atveju laikotarpio pradžia (mėnuo) yra paskutinio perskaičiavimo metu naudotos paskelbto atitinkamo indekso reikšmės mėnuo;</w:t>
            </w:r>
          </w:p>
          <w:p w14:paraId="2261036D" w14:textId="77777777" w:rsidR="00AB463E" w:rsidRPr="00E6698C" w:rsidRDefault="00AB463E" w:rsidP="00AB463E">
            <w:pPr>
              <w:pStyle w:val="Sraopastraipa"/>
              <w:numPr>
                <w:ilvl w:val="1"/>
                <w:numId w:val="48"/>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bookmarkStart w:id="57" w:name="_Hlk140570111"/>
            <w:r w:rsidRPr="00E6698C">
              <w:rPr>
                <w:rFonts w:ascii="Arial" w:eastAsia="Times New Roman" w:hAnsi="Arial" w:cs="Arial"/>
                <w:bCs/>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ECD2251" w14:textId="77777777" w:rsidR="00AB463E" w:rsidRPr="00E6698C" w:rsidRDefault="00AB463E" w:rsidP="00AB463E">
            <w:pPr>
              <w:pStyle w:val="Sraopastraipa"/>
              <w:numPr>
                <w:ilvl w:val="1"/>
                <w:numId w:val="48"/>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sidRPr="00E6698C">
              <w:rPr>
                <w:rFonts w:ascii="Arial" w:eastAsia="Times New Roman" w:hAnsi="Arial" w:cs="Arial"/>
                <w:bCs/>
                <w:sz w:val="24"/>
                <w:szCs w:val="24"/>
                <w:lang w:eastAsia="ar-SA"/>
              </w:rPr>
              <w:t>Šalys privalo sudaryti susitarimą dėl kainos (įkainių) perskaičiavimo per 20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kai Sutarčiai taikoma fiksuotos kainos kainodara, arba perskaičiuotus fiksuotus įkainius, kai Sutarčiai taikoma fiksuoto įkainio kainodara, perskaičiuotą Pradinės Sutarties vertę bei kitą perskaičiavimui reikšmingą informaciją.</w:t>
            </w:r>
          </w:p>
          <w:p w14:paraId="1EAA86B2" w14:textId="77777777" w:rsidR="00AB463E" w:rsidRPr="00E6698C" w:rsidRDefault="00AB463E" w:rsidP="00AB463E">
            <w:pPr>
              <w:pStyle w:val="Sraopastraipa"/>
              <w:numPr>
                <w:ilvl w:val="1"/>
                <w:numId w:val="48"/>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sidRPr="00E6698C">
              <w:rPr>
                <w:rFonts w:ascii="Arial" w:eastAsia="Times New Roman" w:hAnsi="Arial" w:cs="Arial"/>
                <w:bCs/>
                <w:sz w:val="24"/>
                <w:szCs w:val="24"/>
                <w:lang w:eastAsia="ar-SA"/>
              </w:rPr>
              <w:t xml:space="preserve">Po to, kai Šalys sudaro papildomą susitarimą dėl kainos (įkainių) perskaičiavimo, perskaičiuotoji kaina (įkainiai) taikoma Paslaugoms, kurios yra įtraukiamos į Paslaugų priėmimo-perdavimo aktus, Tiekėjo pateikiamus po Šalies prašymo kitai Šaliai perskaičiuoti kainą (įkainius) pateikimo. Jeigu dėl papildomo susitarimo sudarymui reikalingo laiko gali vėluoti Paslaugų priėmimo-perdavimo aktų pateikimas, Tiekėjas turi teisę arba (a) pateikti Paslaugų priėmimo-perdavimo aktą su neperskaičiuotomis kainomis (įkainiais) ir perskaičiavimą atlikti kitame </w:t>
            </w:r>
            <w:r w:rsidRPr="00E6698C">
              <w:rPr>
                <w:rFonts w:ascii="Arial" w:eastAsia="Times New Roman" w:hAnsi="Arial" w:cs="Arial"/>
                <w:bCs/>
                <w:sz w:val="24"/>
                <w:szCs w:val="24"/>
                <w:lang w:eastAsia="ar-SA"/>
              </w:rPr>
              <w:lastRenderedPageBreak/>
              <w:t>Paslaugų priėmimo-perdavimo akte, arba (b) sustabdyti Paslaugų priėmimo-perdavimo akto pateikimą iki bus perskaičiuotos kainos (įkainiai).</w:t>
            </w:r>
          </w:p>
          <w:p w14:paraId="0EFE2B84" w14:textId="77777777" w:rsidR="00AB463E" w:rsidRPr="00E6698C" w:rsidRDefault="00AB463E" w:rsidP="00AB463E">
            <w:pPr>
              <w:pStyle w:val="Sraopastraipa"/>
              <w:numPr>
                <w:ilvl w:val="1"/>
                <w:numId w:val="48"/>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sidRPr="00E6698C">
              <w:rPr>
                <w:rFonts w:ascii="Arial" w:eastAsia="Times New Roman" w:hAnsi="Arial" w:cs="Arial"/>
                <w:bCs/>
                <w:sz w:val="24"/>
                <w:szCs w:val="24"/>
                <w:lang w:eastAsia="ar-SA"/>
              </w:rPr>
              <w:t>Pirmoji Sutarties kainos peržiūra gali būti atliekama ne anksčiau nei po 6 (šešių) mėnesių po Sutarties įsigaliojimo. Sutarties kainos peržiūra atliekama ne dažniau kaip kas 6 mėnesius.</w:t>
            </w:r>
          </w:p>
          <w:p w14:paraId="47D81A0E" w14:textId="77777777" w:rsidR="00AB463E" w:rsidRPr="009F009E" w:rsidRDefault="00AB463E" w:rsidP="00CE54A6">
            <w:pPr>
              <w:spacing w:after="0" w:line="240" w:lineRule="auto"/>
              <w:rPr>
                <w:rFonts w:ascii="Arial" w:hAnsi="Arial" w:cs="Arial"/>
                <w:kern w:val="2"/>
                <w:sz w:val="24"/>
                <w:szCs w:val="24"/>
              </w:rPr>
            </w:pPr>
            <w:r w:rsidRPr="00E6698C">
              <w:rPr>
                <w:rFonts w:ascii="Arial" w:eastAsia="Times New Roman" w:hAnsi="Arial" w:cs="Arial"/>
                <w:bCs/>
                <w:sz w:val="24"/>
                <w:szCs w:val="24"/>
                <w:lang w:eastAsia="ar-SA"/>
              </w:rPr>
              <w:t>Vėlesnis kainų arba įkainių perskaičiavimas negali apimti laikotarpio, už kurį jau buvo atliktas perskaičiavimas.</w:t>
            </w:r>
            <w:r w:rsidRPr="003825CE">
              <w:rPr>
                <w:rFonts w:ascii="Arial" w:eastAsia="Times New Roman" w:hAnsi="Arial" w:cs="Arial"/>
                <w:bCs/>
                <w:sz w:val="24"/>
                <w:szCs w:val="24"/>
                <w:lang w:eastAsia="ar-SA"/>
              </w:rPr>
              <w:t xml:space="preserve"> </w:t>
            </w:r>
            <w:bookmarkEnd w:id="57"/>
          </w:p>
        </w:tc>
      </w:tr>
      <w:tr w:rsidR="00AB463E" w:rsidRPr="00BA01C0" w14:paraId="6DFFEFA8" w14:textId="77777777" w:rsidTr="00CE54A6">
        <w:trPr>
          <w:trHeight w:val="300"/>
        </w:trPr>
        <w:tc>
          <w:tcPr>
            <w:tcW w:w="3094" w:type="dxa"/>
            <w:gridSpan w:val="2"/>
            <w:hideMark/>
          </w:tcPr>
          <w:p w14:paraId="00B671CB" w14:textId="77777777" w:rsidR="00AB463E" w:rsidRPr="00BA01C0" w:rsidRDefault="00AB463E" w:rsidP="00CE54A6">
            <w:pPr>
              <w:spacing w:after="0" w:line="240" w:lineRule="auto"/>
              <w:rPr>
                <w:rFonts w:ascii="Arial" w:hAnsi="Arial" w:cs="Arial"/>
                <w:b/>
                <w:kern w:val="2"/>
                <w:sz w:val="24"/>
                <w:szCs w:val="24"/>
              </w:rPr>
            </w:pPr>
            <w:r w:rsidRPr="00F0600F">
              <w:rPr>
                <w:rFonts w:ascii="Arial" w:hAnsi="Arial" w:cs="Arial"/>
                <w:b/>
                <w:bCs/>
                <w:sz w:val="24"/>
                <w:szCs w:val="24"/>
              </w:rPr>
              <w:lastRenderedPageBreak/>
              <w:t xml:space="preserve">5.3.4. </w:t>
            </w:r>
            <w:r w:rsidRPr="00F0600F">
              <w:rPr>
                <w:rFonts w:ascii="Arial" w:hAnsi="Arial" w:cs="Arial"/>
                <w:b/>
                <w:sz w:val="24"/>
                <w:szCs w:val="24"/>
              </w:rPr>
              <w:t xml:space="preserve">Sutarties kainos / įkainių peržiūra dėl kainų lygio pokyčio pagal </w:t>
            </w:r>
            <w:r w:rsidRPr="00F0600F">
              <w:rPr>
                <w:rFonts w:ascii="Arial" w:hAnsi="Arial" w:cs="Arial"/>
                <w:b/>
                <w:bCs/>
                <w:sz w:val="24"/>
                <w:szCs w:val="24"/>
              </w:rPr>
              <w:t>Paslaugų</w:t>
            </w:r>
            <w:r w:rsidRPr="00F0600F">
              <w:rPr>
                <w:rFonts w:ascii="Arial" w:hAnsi="Arial" w:cs="Arial"/>
                <w:b/>
                <w:sz w:val="24"/>
                <w:szCs w:val="24"/>
              </w:rPr>
              <w:t xml:space="preserve"> grupių kainų pokyčius</w:t>
            </w:r>
          </w:p>
        </w:tc>
        <w:tc>
          <w:tcPr>
            <w:tcW w:w="6441" w:type="dxa"/>
            <w:gridSpan w:val="2"/>
          </w:tcPr>
          <w:p w14:paraId="72381EBB" w14:textId="77777777" w:rsidR="00AB463E" w:rsidRPr="009F009E" w:rsidRDefault="00AB463E" w:rsidP="00CE54A6">
            <w:pPr>
              <w:spacing w:after="0" w:line="240" w:lineRule="auto"/>
              <w:rPr>
                <w:rFonts w:ascii="Arial" w:hAnsi="Arial" w:cs="Arial"/>
                <w:kern w:val="2"/>
                <w:sz w:val="24"/>
                <w:szCs w:val="24"/>
              </w:rPr>
            </w:pPr>
            <w:r w:rsidRPr="00F0600F">
              <w:rPr>
                <w:rFonts w:ascii="Arial" w:hAnsi="Arial" w:cs="Arial"/>
                <w:sz w:val="24"/>
                <w:szCs w:val="24"/>
              </w:rPr>
              <w:t>Netaikoma.</w:t>
            </w:r>
          </w:p>
        </w:tc>
      </w:tr>
      <w:tr w:rsidR="00AB463E" w:rsidRPr="00BA01C0" w14:paraId="22E27CD9" w14:textId="77777777" w:rsidTr="00CE54A6">
        <w:trPr>
          <w:trHeight w:val="300"/>
        </w:trPr>
        <w:tc>
          <w:tcPr>
            <w:tcW w:w="3094" w:type="dxa"/>
            <w:gridSpan w:val="2"/>
            <w:hideMark/>
          </w:tcPr>
          <w:p w14:paraId="0E99F1DA" w14:textId="77777777" w:rsidR="00AB463E" w:rsidRPr="00BA01C0" w:rsidRDefault="00AB463E" w:rsidP="00CE54A6">
            <w:pPr>
              <w:spacing w:after="0" w:line="240" w:lineRule="auto"/>
              <w:rPr>
                <w:rFonts w:ascii="Arial" w:hAnsi="Arial" w:cs="Arial"/>
                <w:b/>
                <w:bCs/>
                <w:kern w:val="2"/>
                <w:sz w:val="24"/>
                <w:szCs w:val="24"/>
              </w:rPr>
            </w:pPr>
            <w:r w:rsidRPr="00F0600F">
              <w:rPr>
                <w:rFonts w:ascii="Arial" w:hAnsi="Arial" w:cs="Arial"/>
                <w:b/>
                <w:bCs/>
                <w:sz w:val="24"/>
                <w:szCs w:val="24"/>
              </w:rPr>
              <w:t xml:space="preserve">5.4. Sutarties kainos / įkainių apskaičiavimas taikant </w:t>
            </w:r>
            <w:r w:rsidRPr="00A6412B">
              <w:rPr>
                <w:rFonts w:ascii="Arial" w:hAnsi="Arial" w:cs="Arial"/>
                <w:b/>
                <w:bCs/>
                <w:sz w:val="24"/>
                <w:szCs w:val="24"/>
              </w:rPr>
              <w:t>kiekio (apimties)</w:t>
            </w:r>
            <w:r w:rsidRPr="00F0600F">
              <w:rPr>
                <w:rFonts w:ascii="Arial" w:hAnsi="Arial" w:cs="Arial"/>
                <w:b/>
                <w:bCs/>
                <w:sz w:val="24"/>
                <w:szCs w:val="24"/>
              </w:rPr>
              <w:t xml:space="preserve"> keitimo taisykles</w:t>
            </w:r>
          </w:p>
        </w:tc>
        <w:tc>
          <w:tcPr>
            <w:tcW w:w="6441" w:type="dxa"/>
            <w:gridSpan w:val="2"/>
          </w:tcPr>
          <w:p w14:paraId="42DFE860" w14:textId="77777777" w:rsidR="00AB463E" w:rsidRPr="009F009E" w:rsidRDefault="00AB463E" w:rsidP="00CE54A6">
            <w:pPr>
              <w:spacing w:after="0" w:line="240" w:lineRule="auto"/>
              <w:rPr>
                <w:rFonts w:ascii="Arial" w:hAnsi="Arial" w:cs="Arial"/>
                <w:kern w:val="2"/>
                <w:sz w:val="24"/>
                <w:szCs w:val="24"/>
              </w:rPr>
            </w:pPr>
            <w:r w:rsidRPr="00F0600F">
              <w:rPr>
                <w:rFonts w:ascii="Arial" w:hAnsi="Arial" w:cs="Arial"/>
                <w:sz w:val="24"/>
                <w:szCs w:val="24"/>
              </w:rPr>
              <w:t>Netaikoma.</w:t>
            </w:r>
          </w:p>
        </w:tc>
      </w:tr>
      <w:tr w:rsidR="00AB463E" w:rsidRPr="005F2F59" w14:paraId="18D0E5E3" w14:textId="77777777" w:rsidTr="00CE54A6">
        <w:trPr>
          <w:trHeight w:val="300"/>
        </w:trPr>
        <w:tc>
          <w:tcPr>
            <w:tcW w:w="3094" w:type="dxa"/>
            <w:gridSpan w:val="2"/>
            <w:hideMark/>
          </w:tcPr>
          <w:p w14:paraId="65DC5FBB" w14:textId="77777777" w:rsidR="00AB463E" w:rsidRPr="000C447B" w:rsidRDefault="00AB463E" w:rsidP="00CE54A6">
            <w:pPr>
              <w:spacing w:after="0" w:line="240" w:lineRule="auto"/>
              <w:rPr>
                <w:rFonts w:ascii="Arial" w:hAnsi="Arial" w:cs="Arial"/>
                <w:b/>
                <w:kern w:val="2"/>
                <w:sz w:val="24"/>
                <w:szCs w:val="24"/>
              </w:rPr>
            </w:pPr>
            <w:r w:rsidRPr="000C447B">
              <w:rPr>
                <w:rFonts w:ascii="Arial" w:hAnsi="Arial" w:cs="Arial"/>
                <w:b/>
                <w:bCs/>
                <w:sz w:val="24"/>
                <w:szCs w:val="24"/>
              </w:rPr>
              <w:t>5.5. Atsiskaitymo su Tiekėju terminas ir tvarka</w:t>
            </w:r>
          </w:p>
        </w:tc>
        <w:tc>
          <w:tcPr>
            <w:tcW w:w="6441" w:type="dxa"/>
            <w:gridSpan w:val="2"/>
          </w:tcPr>
          <w:p w14:paraId="52516D09" w14:textId="77777777" w:rsidR="00AB463E" w:rsidRPr="005F2F59" w:rsidRDefault="00AB463E" w:rsidP="00CE54A6">
            <w:pPr>
              <w:spacing w:after="0" w:line="240" w:lineRule="auto"/>
              <w:jc w:val="both"/>
              <w:rPr>
                <w:rFonts w:ascii="Arial" w:hAnsi="Arial" w:cs="Arial"/>
                <w:kern w:val="2"/>
                <w:sz w:val="24"/>
                <w:szCs w:val="24"/>
                <w:shd w:val="clear" w:color="auto" w:fill="FFFFFF"/>
              </w:rPr>
            </w:pPr>
            <w:r w:rsidRPr="000C447B">
              <w:rPr>
                <w:rFonts w:ascii="Arial" w:eastAsia="Times New Roman" w:hAnsi="Arial" w:cs="Arial"/>
                <w:sz w:val="24"/>
                <w:szCs w:val="24"/>
              </w:rPr>
              <w:t xml:space="preserve">Pasibaigus einamajam mėnesiui už tinkamai suteiktas Paslaugas pagal Sutartyje nurodytus įkainius Pirkėjas atsiskaito su Tiekėju ne vėliau kaip per 30 dienų nuo Sąskaitos gavimo dienos. </w:t>
            </w:r>
          </w:p>
        </w:tc>
      </w:tr>
      <w:tr w:rsidR="00AB463E" w:rsidRPr="00BA01C0" w14:paraId="6B56DDE5" w14:textId="77777777" w:rsidTr="00CE54A6">
        <w:trPr>
          <w:trHeight w:val="300"/>
        </w:trPr>
        <w:tc>
          <w:tcPr>
            <w:tcW w:w="3094" w:type="dxa"/>
            <w:gridSpan w:val="2"/>
            <w:hideMark/>
          </w:tcPr>
          <w:p w14:paraId="210FF35C" w14:textId="77777777" w:rsidR="00AB463E" w:rsidRPr="00BA01C0" w:rsidRDefault="00AB463E" w:rsidP="00CE54A6">
            <w:pPr>
              <w:spacing w:after="0" w:line="240" w:lineRule="auto"/>
              <w:rPr>
                <w:rFonts w:ascii="Arial" w:hAnsi="Arial" w:cs="Arial"/>
                <w:b/>
                <w:kern w:val="2"/>
                <w:sz w:val="24"/>
                <w:szCs w:val="24"/>
              </w:rPr>
            </w:pPr>
            <w:r w:rsidRPr="00F0600F">
              <w:rPr>
                <w:rFonts w:ascii="Arial" w:hAnsi="Arial" w:cs="Arial"/>
                <w:b/>
                <w:bCs/>
                <w:sz w:val="24"/>
                <w:szCs w:val="24"/>
              </w:rPr>
              <w:t>5.6. Avansas</w:t>
            </w:r>
          </w:p>
        </w:tc>
        <w:tc>
          <w:tcPr>
            <w:tcW w:w="6441" w:type="dxa"/>
            <w:gridSpan w:val="2"/>
          </w:tcPr>
          <w:p w14:paraId="7BF7C53E" w14:textId="77777777" w:rsidR="00AB463E" w:rsidRPr="009F009E" w:rsidRDefault="00AB463E" w:rsidP="00CE54A6">
            <w:pPr>
              <w:spacing w:after="0" w:line="240" w:lineRule="auto"/>
              <w:jc w:val="both"/>
              <w:rPr>
                <w:rFonts w:ascii="Arial" w:hAnsi="Arial" w:cs="Arial"/>
                <w:kern w:val="2"/>
                <w:sz w:val="24"/>
                <w:szCs w:val="24"/>
              </w:rPr>
            </w:pPr>
            <w:r w:rsidRPr="00F0600F">
              <w:rPr>
                <w:rFonts w:ascii="Arial" w:hAnsi="Arial" w:cs="Arial"/>
                <w:sz w:val="24"/>
                <w:szCs w:val="24"/>
              </w:rPr>
              <w:t>Netaikoma.</w:t>
            </w:r>
          </w:p>
        </w:tc>
      </w:tr>
      <w:tr w:rsidR="00AB463E" w:rsidRPr="00BA01C0" w14:paraId="7C7ECC0E" w14:textId="77777777" w:rsidTr="00CE54A6">
        <w:trPr>
          <w:trHeight w:val="300"/>
        </w:trPr>
        <w:tc>
          <w:tcPr>
            <w:tcW w:w="3094" w:type="dxa"/>
            <w:gridSpan w:val="2"/>
            <w:hideMark/>
          </w:tcPr>
          <w:p w14:paraId="7E8B9C7D" w14:textId="77777777" w:rsidR="00AB463E" w:rsidRPr="00BA01C0" w:rsidRDefault="00AB463E" w:rsidP="00CE54A6">
            <w:pPr>
              <w:spacing w:after="0" w:line="240" w:lineRule="auto"/>
              <w:rPr>
                <w:rFonts w:ascii="Arial" w:hAnsi="Arial" w:cs="Arial"/>
                <w:b/>
                <w:kern w:val="2"/>
                <w:sz w:val="24"/>
                <w:szCs w:val="24"/>
              </w:rPr>
            </w:pPr>
            <w:r w:rsidRPr="00F0600F">
              <w:rPr>
                <w:rFonts w:ascii="Arial" w:hAnsi="Arial" w:cs="Arial"/>
                <w:b/>
                <w:bCs/>
                <w:sz w:val="24"/>
                <w:szCs w:val="24"/>
              </w:rPr>
              <w:t>5.7. Avanso užtikrinimas</w:t>
            </w:r>
          </w:p>
        </w:tc>
        <w:tc>
          <w:tcPr>
            <w:tcW w:w="6441" w:type="dxa"/>
            <w:gridSpan w:val="2"/>
          </w:tcPr>
          <w:p w14:paraId="4CFF62D1" w14:textId="77777777" w:rsidR="00AB463E" w:rsidRPr="00BA01C0" w:rsidRDefault="00AB463E" w:rsidP="00CE54A6">
            <w:pPr>
              <w:spacing w:after="0" w:line="240" w:lineRule="auto"/>
              <w:rPr>
                <w:rFonts w:ascii="Arial" w:hAnsi="Arial" w:cs="Arial"/>
                <w:kern w:val="2"/>
                <w:sz w:val="24"/>
                <w:szCs w:val="24"/>
              </w:rPr>
            </w:pPr>
            <w:r w:rsidRPr="00F0600F">
              <w:rPr>
                <w:rFonts w:ascii="Arial" w:hAnsi="Arial" w:cs="Arial"/>
                <w:sz w:val="24"/>
                <w:szCs w:val="24"/>
              </w:rPr>
              <w:t>Netaikoma.</w:t>
            </w:r>
          </w:p>
        </w:tc>
      </w:tr>
      <w:tr w:rsidR="00AB463E" w:rsidRPr="00BA01C0" w14:paraId="3DB646BB"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673703" w14:textId="77777777" w:rsidR="00AB463E" w:rsidRPr="00BA01C0" w:rsidRDefault="00AB463E" w:rsidP="00CE54A6">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AB463E" w:rsidRPr="00BA01C0" w14:paraId="2F539001"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C44934"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49391E7D" w14:textId="77777777" w:rsidR="00AB463E" w:rsidRPr="009F009E"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AB463E" w:rsidRPr="00E6698C" w14:paraId="226B6C05"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3C8541A" w14:textId="77777777" w:rsidR="00AB463E" w:rsidRPr="00E6698C" w:rsidRDefault="00AB463E" w:rsidP="00CE54A6">
            <w:pPr>
              <w:spacing w:after="0" w:line="240" w:lineRule="auto"/>
              <w:rPr>
                <w:rFonts w:ascii="Arial" w:hAnsi="Arial" w:cs="Arial"/>
                <w:b/>
                <w:color w:val="000000" w:themeColor="text1"/>
                <w:kern w:val="2"/>
                <w:sz w:val="24"/>
                <w:szCs w:val="24"/>
              </w:rPr>
            </w:pPr>
            <w:r w:rsidRPr="00E6698C">
              <w:rPr>
                <w:rFonts w:ascii="Arial" w:hAnsi="Arial" w:cs="Arial"/>
                <w:b/>
                <w:color w:val="000000" w:themeColor="text1"/>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274F25D7" w14:textId="77777777" w:rsidR="00AB463E" w:rsidRPr="00E6698C" w:rsidRDefault="00AB463E" w:rsidP="00CE54A6">
            <w:pPr>
              <w:spacing w:after="0" w:line="240" w:lineRule="auto"/>
              <w:jc w:val="both"/>
              <w:rPr>
                <w:rFonts w:ascii="Arial" w:hAnsi="Arial" w:cs="Arial"/>
                <w:color w:val="000000" w:themeColor="text1"/>
                <w:kern w:val="2"/>
                <w:sz w:val="24"/>
                <w:szCs w:val="24"/>
              </w:rPr>
            </w:pPr>
            <w:r w:rsidRPr="00E6698C">
              <w:rPr>
                <w:rFonts w:ascii="Arial" w:hAnsi="Arial" w:cs="Arial"/>
                <w:color w:val="000000" w:themeColor="text1"/>
                <w:kern w:val="2"/>
                <w:sz w:val="24"/>
                <w:szCs w:val="24"/>
              </w:rPr>
              <w:t xml:space="preserve">Nurodyta Techninėje specifikacijoje. </w:t>
            </w:r>
          </w:p>
        </w:tc>
      </w:tr>
      <w:tr w:rsidR="00AB463E" w:rsidRPr="00BA01C0" w14:paraId="54D1FC47"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E1BB72A"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584E7456" w14:textId="77777777" w:rsidR="00AB463E" w:rsidRPr="009F009E" w:rsidRDefault="00AB463E" w:rsidP="00CE54A6">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AB463E" w:rsidRPr="00BA01C0" w14:paraId="174DEDAD"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6C8255C"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AB463E" w:rsidRPr="00BA01C0" w14:paraId="378FA481"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3A3C29E" w14:textId="77777777" w:rsidR="00AB463E" w:rsidRPr="00E6698C" w:rsidRDefault="00AB463E" w:rsidP="00CE54A6">
            <w:pPr>
              <w:spacing w:after="0" w:line="240" w:lineRule="auto"/>
              <w:rPr>
                <w:rFonts w:ascii="Arial" w:hAnsi="Arial" w:cs="Arial"/>
                <w:b/>
                <w:bCs/>
                <w:kern w:val="2"/>
                <w:sz w:val="24"/>
                <w:szCs w:val="24"/>
              </w:rPr>
            </w:pPr>
            <w:r w:rsidRPr="00E6698C">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5C6DE6C9" w14:textId="77777777" w:rsidR="00AB463E" w:rsidRPr="00E6698C" w:rsidRDefault="00AB463E" w:rsidP="00CE54A6">
            <w:pPr>
              <w:spacing w:after="0" w:line="240" w:lineRule="auto"/>
              <w:jc w:val="both"/>
              <w:rPr>
                <w:rFonts w:ascii="Arial" w:hAnsi="Arial" w:cs="Arial"/>
                <w:kern w:val="2"/>
                <w:sz w:val="24"/>
                <w:szCs w:val="24"/>
              </w:rPr>
            </w:pPr>
            <w:r w:rsidRPr="00E6698C">
              <w:rPr>
                <w:rFonts w:ascii="Arial" w:hAnsi="Arial" w:cs="Arial"/>
                <w:kern w:val="2"/>
                <w:sz w:val="24"/>
                <w:szCs w:val="24"/>
              </w:rPr>
              <w:t>Sutarties vykdymui subtiekėjai ir (ar) specialistai nepasitelkiami.</w:t>
            </w:r>
          </w:p>
          <w:p w14:paraId="7F3BA07B" w14:textId="77777777" w:rsidR="00AB463E" w:rsidRPr="00E6698C" w:rsidRDefault="00AB463E" w:rsidP="00CE54A6">
            <w:pPr>
              <w:spacing w:after="0" w:line="240" w:lineRule="auto"/>
              <w:jc w:val="both"/>
              <w:rPr>
                <w:rFonts w:ascii="Arial" w:hAnsi="Arial" w:cs="Arial"/>
                <w:kern w:val="2"/>
                <w:sz w:val="24"/>
                <w:szCs w:val="24"/>
              </w:rPr>
            </w:pPr>
          </w:p>
          <w:p w14:paraId="2D888B5E" w14:textId="77777777" w:rsidR="00AB463E" w:rsidRPr="00E6698C" w:rsidRDefault="00AB463E" w:rsidP="00CE54A6">
            <w:pPr>
              <w:spacing w:after="0" w:line="240" w:lineRule="auto"/>
              <w:jc w:val="both"/>
              <w:rPr>
                <w:rFonts w:ascii="Arial" w:hAnsi="Arial" w:cs="Arial"/>
                <w:kern w:val="2"/>
                <w:sz w:val="24"/>
                <w:szCs w:val="24"/>
              </w:rPr>
            </w:pPr>
            <w:r w:rsidRPr="00E6698C">
              <w:rPr>
                <w:rFonts w:ascii="Arial" w:hAnsi="Arial" w:cs="Arial"/>
                <w:kern w:val="2"/>
                <w:sz w:val="24"/>
                <w:szCs w:val="24"/>
              </w:rPr>
              <w:t>arba</w:t>
            </w:r>
          </w:p>
          <w:p w14:paraId="6A575236" w14:textId="77777777" w:rsidR="00AB463E" w:rsidRPr="00E6698C" w:rsidRDefault="00AB463E" w:rsidP="00CE54A6">
            <w:pPr>
              <w:spacing w:after="0" w:line="240" w:lineRule="auto"/>
              <w:jc w:val="both"/>
              <w:rPr>
                <w:rFonts w:ascii="Arial" w:hAnsi="Arial" w:cs="Arial"/>
                <w:kern w:val="2"/>
                <w:sz w:val="24"/>
                <w:szCs w:val="24"/>
              </w:rPr>
            </w:pPr>
          </w:p>
          <w:p w14:paraId="32F9E33F" w14:textId="77777777" w:rsidR="00AB463E" w:rsidRPr="00BA01C0" w:rsidRDefault="00AB463E" w:rsidP="00CE54A6">
            <w:pPr>
              <w:spacing w:after="0" w:line="240" w:lineRule="auto"/>
              <w:jc w:val="both"/>
              <w:rPr>
                <w:rFonts w:ascii="Arial" w:hAnsi="Arial" w:cs="Arial"/>
                <w:b/>
                <w:kern w:val="2"/>
                <w:sz w:val="24"/>
                <w:szCs w:val="24"/>
              </w:rPr>
            </w:pPr>
            <w:r w:rsidRPr="00E6698C">
              <w:rPr>
                <w:rFonts w:ascii="Arial" w:hAnsi="Arial" w:cs="Arial"/>
                <w:kern w:val="2"/>
                <w:sz w:val="24"/>
                <w:szCs w:val="24"/>
              </w:rPr>
              <w:t>Sutarties vykdymui pasitelkiami subtiekėjai ir (ar) specialistai yra nurodyti Sutarties priede Nr. 4</w:t>
            </w:r>
            <w:r w:rsidRPr="00E6698C">
              <w:rPr>
                <w:rFonts w:ascii="Arial" w:hAnsi="Arial" w:cs="Arial"/>
                <w:i/>
                <w:iCs/>
                <w:kern w:val="2"/>
                <w:sz w:val="24"/>
                <w:szCs w:val="24"/>
              </w:rPr>
              <w:t xml:space="preserve"> „</w:t>
            </w:r>
            <w:r w:rsidRPr="00E6698C">
              <w:rPr>
                <w:rFonts w:ascii="Arial" w:hAnsi="Arial" w:cs="Arial"/>
                <w:kern w:val="2"/>
                <w:sz w:val="24"/>
                <w:szCs w:val="24"/>
              </w:rPr>
              <w:t>Sutarties vykdymui pasitelkiami subtiekėjai ir (ar) specialistai“</w:t>
            </w:r>
          </w:p>
        </w:tc>
      </w:tr>
      <w:tr w:rsidR="00AB463E" w:rsidRPr="00BA01C0" w14:paraId="443AA88E"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CA6C0AF"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AB463E" w:rsidRPr="00BA01C0" w14:paraId="7A58F8AF"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612528"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3EDB33A4"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 xml:space="preserve">Prievolių pagal Sutartį įvykdymas užtikrinamas </w:t>
            </w:r>
            <w:r>
              <w:rPr>
                <w:rFonts w:ascii="Arial" w:hAnsi="Arial" w:cs="Arial"/>
                <w:kern w:val="2"/>
                <w:sz w:val="24"/>
                <w:szCs w:val="24"/>
              </w:rPr>
              <w:t>n</w:t>
            </w:r>
            <w:r w:rsidRPr="00BA01C0">
              <w:rPr>
                <w:rFonts w:ascii="Arial" w:hAnsi="Arial" w:cs="Arial"/>
                <w:kern w:val="2"/>
                <w:sz w:val="24"/>
                <w:szCs w:val="24"/>
              </w:rPr>
              <w:t>etesybomis (delspinigiais, bauda)</w:t>
            </w:r>
            <w:r>
              <w:rPr>
                <w:rFonts w:ascii="Arial" w:hAnsi="Arial" w:cs="Arial"/>
                <w:kern w:val="2"/>
                <w:sz w:val="24"/>
                <w:szCs w:val="24"/>
              </w:rPr>
              <w:t xml:space="preserve">. </w:t>
            </w:r>
          </w:p>
        </w:tc>
      </w:tr>
      <w:tr w:rsidR="00AB463E" w:rsidRPr="00BA01C0" w14:paraId="6D0F551E"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49572C"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12A207BB" w14:textId="77777777" w:rsidR="00AB463E" w:rsidRPr="00BA01C0"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AB463E" w:rsidRPr="00BA01C0" w14:paraId="12F356BE"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04144FB"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63000602" w14:textId="77777777" w:rsidR="00AB463E" w:rsidRPr="00A50C85" w:rsidRDefault="00AB463E" w:rsidP="00CE54A6">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AB463E" w:rsidRPr="00BA01C0" w14:paraId="49A1E5B8"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C537AFC" w14:textId="77777777" w:rsidR="00AB463E" w:rsidRPr="00BA01C0" w:rsidRDefault="00AB463E" w:rsidP="00CE54A6">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B463E" w:rsidRPr="00A50C85" w14:paraId="1280D661"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2F6AB51" w14:textId="77777777" w:rsidR="00AB463E" w:rsidRPr="005F2F59" w:rsidRDefault="00AB463E" w:rsidP="00CE54A6">
            <w:pPr>
              <w:spacing w:after="0" w:line="240" w:lineRule="auto"/>
              <w:rPr>
                <w:rFonts w:ascii="Arial" w:hAnsi="Arial" w:cs="Arial"/>
                <w:b/>
                <w:kern w:val="2"/>
                <w:sz w:val="24"/>
                <w:szCs w:val="24"/>
              </w:rPr>
            </w:pPr>
            <w:r w:rsidRPr="005F2F59">
              <w:rPr>
                <w:rFonts w:ascii="Arial" w:hAnsi="Arial" w:cs="Arial"/>
                <w:b/>
                <w:kern w:val="2"/>
                <w:sz w:val="24"/>
                <w:szCs w:val="24"/>
              </w:rPr>
              <w:lastRenderedPageBreak/>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2C173CB6" w14:textId="77777777" w:rsidR="00AB463E" w:rsidRPr="00A50C85" w:rsidRDefault="00AB463E" w:rsidP="00CE54A6">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AB463E" w:rsidRPr="00CE4F64" w14:paraId="16B51A52" w14:textId="77777777" w:rsidTr="00CE54A6">
        <w:trPr>
          <w:trHeight w:val="300"/>
        </w:trPr>
        <w:tc>
          <w:tcPr>
            <w:tcW w:w="3094" w:type="dxa"/>
            <w:gridSpan w:val="2"/>
            <w:hideMark/>
          </w:tcPr>
          <w:p w14:paraId="73AD0CEB" w14:textId="77777777" w:rsidR="00AB463E" w:rsidRPr="00CE4F64" w:rsidRDefault="00AB463E" w:rsidP="00CE54A6">
            <w:pPr>
              <w:spacing w:after="0" w:line="240" w:lineRule="auto"/>
              <w:rPr>
                <w:rFonts w:ascii="Arial" w:hAnsi="Arial" w:cs="Arial"/>
                <w:b/>
                <w:color w:val="000000" w:themeColor="text1"/>
                <w:kern w:val="2"/>
                <w:sz w:val="24"/>
                <w:szCs w:val="24"/>
              </w:rPr>
            </w:pPr>
            <w:r w:rsidRPr="00CE4F64">
              <w:rPr>
                <w:rFonts w:ascii="Arial" w:hAnsi="Arial" w:cs="Arial"/>
                <w:b/>
                <w:bCs/>
                <w:color w:val="000000" w:themeColor="text1"/>
                <w:sz w:val="24"/>
                <w:szCs w:val="24"/>
              </w:rPr>
              <w:t>9.2. Tiekėjui taikomos netesybos</w:t>
            </w:r>
          </w:p>
        </w:tc>
        <w:tc>
          <w:tcPr>
            <w:tcW w:w="6441" w:type="dxa"/>
            <w:gridSpan w:val="2"/>
            <w:hideMark/>
          </w:tcPr>
          <w:p w14:paraId="50D590BA" w14:textId="77777777" w:rsidR="00AB463E" w:rsidRPr="00CE4F64" w:rsidRDefault="00AB463E" w:rsidP="00CE54A6">
            <w:pPr>
              <w:spacing w:after="0" w:line="240" w:lineRule="auto"/>
              <w:jc w:val="both"/>
              <w:rPr>
                <w:rFonts w:ascii="Arial" w:hAnsi="Arial" w:cs="Arial"/>
                <w:color w:val="000000" w:themeColor="text1"/>
                <w:sz w:val="24"/>
                <w:szCs w:val="24"/>
              </w:rPr>
            </w:pPr>
            <w:r w:rsidRPr="00CE4F64">
              <w:rPr>
                <w:rFonts w:ascii="Arial" w:eastAsia="Times New Roman" w:hAnsi="Arial" w:cs="Arial"/>
                <w:color w:val="000000" w:themeColor="text1"/>
                <w:sz w:val="24"/>
                <w:szCs w:val="24"/>
              </w:rPr>
              <w:t>9.2.1. J</w:t>
            </w:r>
            <w:r w:rsidRPr="00CE4F64">
              <w:rPr>
                <w:rFonts w:ascii="Arial" w:hAnsi="Arial" w:cs="Arial"/>
                <w:color w:val="000000" w:themeColor="text1"/>
                <w:sz w:val="24"/>
                <w:szCs w:val="24"/>
              </w:rPr>
              <w:t xml:space="preserve">eigu Tiekėjas vėluoja suteikti Paslaugas, neteikia Paslaugų arba nevykdo kitų sutartinių įsipareigojimų, Pirkėjas, nepažeidžiant kitų, Sutartyje nustatytų Pirkėjo teisių ir garantijų, nuo kitos nei nustatytas terminas dienos Tiekėjui skaičiuoja 0,02 procento dydžio delspinigius už kiekvieną uždelstą dieną nuo </w:t>
            </w:r>
            <w:r w:rsidRPr="00CE4F64">
              <w:rPr>
                <w:rFonts w:ascii="Arial" w:eastAsia="Times New Roman" w:hAnsi="Arial" w:cs="Arial"/>
                <w:color w:val="000000" w:themeColor="text1"/>
                <w:sz w:val="24"/>
                <w:szCs w:val="24"/>
              </w:rPr>
              <w:t>Pradinės sutarties vertės</w:t>
            </w:r>
            <w:r w:rsidRPr="00CE4F64">
              <w:rPr>
                <w:rFonts w:ascii="Arial" w:hAnsi="Arial" w:cs="Arial"/>
                <w:color w:val="000000" w:themeColor="text1"/>
                <w:sz w:val="24"/>
                <w:szCs w:val="24"/>
              </w:rPr>
              <w:t>.</w:t>
            </w:r>
          </w:p>
          <w:p w14:paraId="2C1E0511" w14:textId="77777777" w:rsidR="00AB463E" w:rsidRPr="00CE4F64" w:rsidRDefault="00AB463E" w:rsidP="00CE54A6">
            <w:pPr>
              <w:spacing w:after="0" w:line="240" w:lineRule="auto"/>
              <w:ind w:firstLine="340"/>
              <w:jc w:val="both"/>
              <w:rPr>
                <w:rFonts w:ascii="Arial" w:eastAsia="Times New Roman" w:hAnsi="Arial" w:cs="Arial"/>
                <w:color w:val="000000" w:themeColor="text1"/>
                <w:sz w:val="24"/>
                <w:szCs w:val="24"/>
              </w:rPr>
            </w:pPr>
            <w:r w:rsidRPr="00CE4F64">
              <w:rPr>
                <w:rFonts w:ascii="Arial" w:eastAsia="Times New Roman" w:hAnsi="Arial" w:cs="Arial"/>
                <w:color w:val="000000" w:themeColor="text1"/>
                <w:sz w:val="24"/>
                <w:szCs w:val="24"/>
              </w:rPr>
              <w:t>Pirkėjas prieš tai raštu įspėjęs Tiekėją gali išskaičiuoti delspinigių, baudų sumas iš Tiekėjui mokėtinų sumų. Tiekėjas privalo sumokėti Pirkėjui netesybas per 30 dienų nuo Pirkėjo pareikalavimo, jeigu netesybų suma nėra išskaitoma iš Tiekėjui mokėtinos sumos.</w:t>
            </w:r>
          </w:p>
        </w:tc>
      </w:tr>
      <w:tr w:rsidR="00AB463E" w:rsidRPr="005F2F59" w14:paraId="0F40BA8B"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BF77A8" w14:textId="77777777" w:rsidR="00AB463E" w:rsidRPr="00CE4F64" w:rsidRDefault="00AB463E" w:rsidP="00CE54A6">
            <w:pPr>
              <w:spacing w:after="0" w:line="240" w:lineRule="auto"/>
              <w:jc w:val="both"/>
              <w:rPr>
                <w:rFonts w:ascii="Arial" w:hAnsi="Arial" w:cs="Arial"/>
                <w:b/>
                <w:kern w:val="2"/>
                <w:sz w:val="24"/>
                <w:szCs w:val="24"/>
              </w:rPr>
            </w:pPr>
            <w:r w:rsidRPr="00CE4F64">
              <w:rPr>
                <w:rFonts w:ascii="Arial" w:hAnsi="Arial" w:cs="Arial"/>
                <w:b/>
                <w:kern w:val="2"/>
                <w:sz w:val="24"/>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185E46E5" w14:textId="77777777" w:rsidR="00AB463E" w:rsidRPr="00CE4F64" w:rsidRDefault="00AB463E" w:rsidP="00CE54A6">
            <w:pPr>
              <w:spacing w:after="0" w:line="240" w:lineRule="auto"/>
              <w:jc w:val="both"/>
              <w:rPr>
                <w:rFonts w:ascii="Arial" w:hAnsi="Arial" w:cs="Arial"/>
                <w:bCs/>
                <w:sz w:val="24"/>
                <w:szCs w:val="24"/>
              </w:rPr>
            </w:pPr>
            <w:r w:rsidRPr="00CE4F64">
              <w:rPr>
                <w:rFonts w:ascii="Arial" w:hAnsi="Arial" w:cs="Arial"/>
                <w:bCs/>
                <w:kern w:val="2"/>
                <w:sz w:val="24"/>
                <w:szCs w:val="24"/>
              </w:rPr>
              <w:t xml:space="preserve">9.3.1. Nutraukus Sutartį dėl esminio Sutarties pažeidimo, nustatyto Sutarties Specialiosiose sąlygose, mokama </w:t>
            </w:r>
            <w:r w:rsidRPr="00CE4F64">
              <w:rPr>
                <w:rFonts w:ascii="Arial" w:hAnsi="Arial" w:cs="Arial"/>
                <w:b/>
                <w:kern w:val="2"/>
                <w:sz w:val="24"/>
                <w:szCs w:val="24"/>
              </w:rPr>
              <w:t>5 procentų dydžio bauda</w:t>
            </w:r>
            <w:r w:rsidRPr="00CE4F64">
              <w:rPr>
                <w:rFonts w:ascii="Arial" w:hAnsi="Arial" w:cs="Arial"/>
                <w:bCs/>
                <w:kern w:val="2"/>
                <w:sz w:val="24"/>
                <w:szCs w:val="24"/>
              </w:rPr>
              <w:t xml:space="preserve"> nuo Pradinės Sutarties vertės, nurodytos Specialiųjų sąlygų 5.2 punkte.</w:t>
            </w:r>
          </w:p>
          <w:p w14:paraId="73D27104" w14:textId="77777777" w:rsidR="00AB463E" w:rsidRPr="00CE4F64" w:rsidRDefault="00AB463E" w:rsidP="00CE54A6">
            <w:pPr>
              <w:spacing w:after="0" w:line="240" w:lineRule="auto"/>
              <w:jc w:val="both"/>
              <w:rPr>
                <w:rFonts w:ascii="Arial" w:hAnsi="Arial" w:cs="Arial"/>
                <w:bCs/>
                <w:kern w:val="2"/>
                <w:sz w:val="24"/>
                <w:szCs w:val="24"/>
              </w:rPr>
            </w:pPr>
          </w:p>
          <w:p w14:paraId="6B469EA3" w14:textId="77777777" w:rsidR="00AB463E" w:rsidRPr="005F2F59" w:rsidRDefault="00AB463E" w:rsidP="00CE54A6">
            <w:pPr>
              <w:spacing w:after="0" w:line="240" w:lineRule="auto"/>
              <w:jc w:val="both"/>
              <w:rPr>
                <w:rFonts w:ascii="Arial" w:hAnsi="Arial" w:cs="Arial"/>
                <w:bCs/>
                <w:kern w:val="2"/>
                <w:sz w:val="24"/>
                <w:szCs w:val="24"/>
              </w:rPr>
            </w:pPr>
            <w:r w:rsidRPr="00CE4F64">
              <w:rPr>
                <w:rFonts w:ascii="Arial" w:hAnsi="Arial" w:cs="Arial"/>
                <w:bCs/>
                <w:sz w:val="24"/>
                <w:szCs w:val="24"/>
              </w:rPr>
              <w:t xml:space="preserve">9.3.2. Nepagrįstai nutraukus Sutarties vykdymą ne Sutartyje nustatyta tvarka, mokama </w:t>
            </w:r>
            <w:r w:rsidRPr="00CE4F64">
              <w:rPr>
                <w:rFonts w:ascii="Arial" w:hAnsi="Arial" w:cs="Arial"/>
                <w:b/>
                <w:sz w:val="24"/>
                <w:szCs w:val="24"/>
              </w:rPr>
              <w:t xml:space="preserve">5 </w:t>
            </w:r>
            <w:r w:rsidRPr="00CE4F64">
              <w:rPr>
                <w:rFonts w:ascii="Arial" w:hAnsi="Arial" w:cs="Arial"/>
                <w:b/>
                <w:kern w:val="2"/>
                <w:sz w:val="24"/>
                <w:szCs w:val="24"/>
              </w:rPr>
              <w:t xml:space="preserve">procentų dydžio bauda </w:t>
            </w:r>
            <w:r w:rsidRPr="00CE4F64">
              <w:rPr>
                <w:rFonts w:ascii="Arial" w:hAnsi="Arial" w:cs="Arial"/>
                <w:bCs/>
                <w:kern w:val="2"/>
                <w:sz w:val="24"/>
                <w:szCs w:val="24"/>
              </w:rPr>
              <w:t>nuo Pradinės Sutarties vertės, nurodytos Specialiųjų sąlygų 5.2 punkte.</w:t>
            </w:r>
          </w:p>
        </w:tc>
      </w:tr>
      <w:tr w:rsidR="00AB463E" w:rsidRPr="00BA01C0" w14:paraId="341C5B43"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1412C8E"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7C57170D" w14:textId="77777777" w:rsidR="00AB463E" w:rsidRPr="00BA01C0" w:rsidRDefault="00AB463E" w:rsidP="00CE54A6">
            <w:pPr>
              <w:spacing w:after="0" w:line="240" w:lineRule="auto"/>
              <w:rPr>
                <w:rFonts w:ascii="Arial" w:hAnsi="Arial" w:cs="Arial"/>
                <w:bCs/>
                <w:kern w:val="2"/>
                <w:sz w:val="24"/>
                <w:szCs w:val="24"/>
              </w:rPr>
            </w:pPr>
            <w:r>
              <w:rPr>
                <w:rFonts w:ascii="Arial" w:hAnsi="Arial" w:cs="Arial"/>
                <w:bCs/>
                <w:kern w:val="2"/>
                <w:sz w:val="24"/>
                <w:szCs w:val="24"/>
              </w:rPr>
              <w:t>500</w:t>
            </w:r>
            <w:r w:rsidRPr="00BA01C0">
              <w:rPr>
                <w:rFonts w:ascii="Arial" w:hAnsi="Arial" w:cs="Arial"/>
                <w:bCs/>
                <w:kern w:val="2"/>
                <w:sz w:val="24"/>
                <w:szCs w:val="24"/>
              </w:rPr>
              <w:t xml:space="preserve"> Eur</w:t>
            </w:r>
          </w:p>
        </w:tc>
      </w:tr>
      <w:tr w:rsidR="00AB463E" w:rsidRPr="00BA01C0" w14:paraId="07491737"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EE5F7D3"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1761355E" w14:textId="77777777" w:rsidR="00AB463E" w:rsidRPr="00A50C85" w:rsidRDefault="00AB463E" w:rsidP="00CE54A6">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AB463E" w:rsidRPr="00A50C85" w14:paraId="76DC12C9"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0C5813" w14:textId="77777777" w:rsidR="00AB463E" w:rsidRPr="00A50C85" w:rsidRDefault="00AB463E" w:rsidP="00CE54A6">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669B8221" w14:textId="77777777" w:rsidR="00AB463E" w:rsidRPr="00A50C85" w:rsidRDefault="00AB463E" w:rsidP="00CE54A6">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AB463E" w:rsidRPr="00BA01C0" w14:paraId="05580BC5"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C9B150"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sz w:val="24"/>
                <w:szCs w:val="24"/>
              </w:rPr>
              <w:t xml:space="preserve">9.7. Tiekėjui taikomos netesybos dėl pirkimo dokumentuose nustatytų Kokybinių kriterijų </w:t>
            </w:r>
            <w:proofErr w:type="spellStart"/>
            <w:r w:rsidRPr="00BA01C0">
              <w:rPr>
                <w:rFonts w:ascii="Arial" w:hAnsi="Arial" w:cs="Arial"/>
                <w:b/>
                <w:sz w:val="24"/>
                <w:szCs w:val="24"/>
              </w:rPr>
              <w:lastRenderedPageBreak/>
              <w:t>nepasiekimo</w:t>
            </w:r>
            <w:proofErr w:type="spellEnd"/>
            <w:r w:rsidRPr="00BA01C0">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BA4337D" w14:textId="77777777" w:rsidR="00AB463E" w:rsidRPr="00A50C85" w:rsidRDefault="00AB463E" w:rsidP="00CE54A6">
            <w:pPr>
              <w:spacing w:after="0" w:line="240" w:lineRule="auto"/>
              <w:rPr>
                <w:rFonts w:ascii="Arial" w:hAnsi="Arial" w:cs="Arial"/>
                <w:bCs/>
                <w:sz w:val="24"/>
                <w:szCs w:val="24"/>
              </w:rPr>
            </w:pPr>
            <w:r w:rsidRPr="00BA01C0">
              <w:rPr>
                <w:rFonts w:ascii="Arial" w:hAnsi="Arial" w:cs="Arial"/>
                <w:bCs/>
                <w:sz w:val="24"/>
                <w:szCs w:val="24"/>
              </w:rPr>
              <w:lastRenderedPageBreak/>
              <w:t xml:space="preserve">Netaikoma </w:t>
            </w:r>
          </w:p>
        </w:tc>
      </w:tr>
      <w:tr w:rsidR="00AB463E" w:rsidRPr="00BA01C0" w14:paraId="3A22DC3E" w14:textId="77777777" w:rsidTr="00CE54A6">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1DC83160"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41AFB2E" w14:textId="77777777" w:rsidR="00AB463E" w:rsidRPr="00A50C85" w:rsidRDefault="00AB463E" w:rsidP="00CE54A6">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B463E" w:rsidRPr="00A50C85" w14:paraId="5969A392"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6809C4" w14:textId="77777777" w:rsidR="00AB463E" w:rsidRPr="00A50C85" w:rsidRDefault="00AB463E" w:rsidP="00CE54A6">
            <w:pPr>
              <w:spacing w:after="0" w:line="240" w:lineRule="auto"/>
              <w:rPr>
                <w:rFonts w:ascii="Arial" w:hAnsi="Arial" w:cs="Arial"/>
                <w:bCs/>
                <w:kern w:val="2"/>
                <w:sz w:val="24"/>
                <w:szCs w:val="24"/>
              </w:rPr>
            </w:pPr>
            <w:r w:rsidRPr="00A50C85">
              <w:rPr>
                <w:rFonts w:ascii="Arial" w:hAnsi="Arial" w:cs="Arial"/>
                <w:b/>
                <w:sz w:val="24"/>
                <w:szCs w:val="24"/>
              </w:rPr>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04B9CD7" w14:textId="77777777" w:rsidR="00AB463E" w:rsidRPr="00A50C85" w:rsidRDefault="00AB463E" w:rsidP="00CE54A6">
            <w:pPr>
              <w:spacing w:after="0" w:line="240" w:lineRule="auto"/>
              <w:rPr>
                <w:rFonts w:ascii="Arial" w:hAnsi="Arial" w:cs="Arial"/>
                <w:bCs/>
                <w:sz w:val="24"/>
                <w:szCs w:val="24"/>
              </w:rPr>
            </w:pPr>
            <w:r>
              <w:rPr>
                <w:rFonts w:ascii="Arial" w:hAnsi="Arial" w:cs="Arial"/>
                <w:bCs/>
                <w:kern w:val="2"/>
                <w:sz w:val="24"/>
                <w:szCs w:val="24"/>
              </w:rPr>
              <w:t xml:space="preserve">500 </w:t>
            </w:r>
            <w:r w:rsidRPr="00A50C85">
              <w:rPr>
                <w:rFonts w:ascii="Arial" w:hAnsi="Arial" w:cs="Arial"/>
                <w:bCs/>
                <w:kern w:val="2"/>
                <w:sz w:val="24"/>
                <w:szCs w:val="24"/>
              </w:rPr>
              <w:t>Eur</w:t>
            </w:r>
          </w:p>
          <w:p w14:paraId="2FCCA884" w14:textId="77777777" w:rsidR="00AB463E" w:rsidRPr="00A50C85" w:rsidRDefault="00AB463E" w:rsidP="00CE54A6">
            <w:pPr>
              <w:spacing w:after="0" w:line="240" w:lineRule="auto"/>
              <w:rPr>
                <w:rFonts w:ascii="Arial" w:hAnsi="Arial" w:cs="Arial"/>
                <w:bCs/>
                <w:kern w:val="2"/>
                <w:sz w:val="24"/>
                <w:szCs w:val="24"/>
              </w:rPr>
            </w:pPr>
          </w:p>
        </w:tc>
      </w:tr>
      <w:tr w:rsidR="00AB463E" w:rsidRPr="00A50C85" w14:paraId="067723BD"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50D27" w14:textId="77777777" w:rsidR="00AB463E" w:rsidRPr="00A50C85" w:rsidRDefault="00AB463E" w:rsidP="00CE54A6">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70C66755" w14:textId="77777777" w:rsidR="00AB463E" w:rsidRPr="00A50C85" w:rsidRDefault="00AB463E" w:rsidP="00CE54A6">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AB463E" w:rsidRPr="00BA01C0" w14:paraId="36B46893"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3A2C6E1" w14:textId="77777777" w:rsidR="00AB463E" w:rsidRPr="00BA01C0" w:rsidRDefault="00AB463E" w:rsidP="00CE54A6">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AB463E" w:rsidRPr="005F2F59" w14:paraId="12A2BC3F"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21CAA24" w14:textId="77777777" w:rsidR="00AB463E" w:rsidRPr="005F2F59" w:rsidRDefault="00AB463E" w:rsidP="00CE54A6">
            <w:pPr>
              <w:spacing w:after="0" w:line="240" w:lineRule="auto"/>
              <w:rPr>
                <w:rFonts w:ascii="Arial" w:hAnsi="Arial" w:cs="Arial"/>
                <w:b/>
                <w:kern w:val="2"/>
                <w:sz w:val="24"/>
                <w:szCs w:val="24"/>
                <w:lang w:val="en-US"/>
              </w:rPr>
            </w:pPr>
            <w:r w:rsidRPr="005F2F59">
              <w:rPr>
                <w:rFonts w:ascii="Arial" w:hAnsi="Arial" w:cs="Arial"/>
                <w:b/>
                <w:kern w:val="2"/>
                <w:sz w:val="24"/>
                <w:szCs w:val="24"/>
                <w:lang w:val="en-US"/>
              </w:rPr>
              <w:t>10.1</w:t>
            </w:r>
            <w:r w:rsidRPr="005F2F59">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60B7FFA4" w14:textId="77777777" w:rsidR="00AB463E" w:rsidRPr="005F2F59" w:rsidRDefault="00AB463E" w:rsidP="00CE54A6">
            <w:pPr>
              <w:spacing w:after="0" w:line="240" w:lineRule="auto"/>
              <w:jc w:val="both"/>
              <w:rPr>
                <w:rFonts w:ascii="Arial" w:hAnsi="Arial" w:cs="Arial"/>
                <w:kern w:val="2"/>
                <w:sz w:val="24"/>
                <w:szCs w:val="24"/>
              </w:rPr>
            </w:pPr>
            <w:r w:rsidRPr="005F2F59">
              <w:rPr>
                <w:rFonts w:ascii="Arial" w:hAnsi="Arial" w:cs="Arial"/>
                <w:kern w:val="2"/>
                <w:sz w:val="24"/>
                <w:szCs w:val="24"/>
              </w:rPr>
              <w:t>10.1.1. Paslaugų suteikimo terminai;</w:t>
            </w:r>
          </w:p>
          <w:p w14:paraId="0DD72B3F" w14:textId="77777777" w:rsidR="00AB463E" w:rsidRPr="005F2F59" w:rsidRDefault="00AB463E" w:rsidP="00CE54A6">
            <w:pPr>
              <w:spacing w:after="0" w:line="240" w:lineRule="auto"/>
              <w:jc w:val="both"/>
              <w:rPr>
                <w:rFonts w:ascii="Arial" w:hAnsi="Arial" w:cs="Arial"/>
                <w:kern w:val="2"/>
                <w:sz w:val="24"/>
                <w:szCs w:val="24"/>
              </w:rPr>
            </w:pPr>
            <w:r w:rsidRPr="005F2F59">
              <w:rPr>
                <w:rFonts w:ascii="Arial" w:hAnsi="Arial" w:cs="Arial"/>
                <w:kern w:val="2"/>
                <w:sz w:val="24"/>
                <w:szCs w:val="24"/>
              </w:rPr>
              <w:t>10.1.2. Paslaugų kokybė.</w:t>
            </w:r>
          </w:p>
        </w:tc>
      </w:tr>
      <w:tr w:rsidR="00AB463E" w:rsidRPr="008871B7" w14:paraId="0450F128"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81C84BF" w14:textId="77777777" w:rsidR="00AB463E" w:rsidRPr="003C50CB" w:rsidRDefault="00AB463E" w:rsidP="00CE54A6">
            <w:pPr>
              <w:spacing w:after="0" w:line="240" w:lineRule="auto"/>
              <w:rPr>
                <w:rFonts w:ascii="Arial" w:hAnsi="Arial" w:cs="Arial"/>
                <w:b/>
                <w:kern w:val="2"/>
                <w:sz w:val="24"/>
                <w:szCs w:val="24"/>
              </w:rPr>
            </w:pPr>
            <w:r w:rsidRPr="005F2F59">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491D4E48" w14:textId="77777777" w:rsidR="00AB463E" w:rsidRPr="008871B7" w:rsidRDefault="00AB463E" w:rsidP="00CE54A6">
            <w:pPr>
              <w:spacing w:after="0" w:line="240" w:lineRule="auto"/>
              <w:jc w:val="both"/>
              <w:textAlignment w:val="baseline"/>
              <w:rPr>
                <w:rFonts w:ascii="Arial" w:eastAsia="Arial" w:hAnsi="Arial" w:cs="Arial"/>
                <w:sz w:val="24"/>
                <w:szCs w:val="24"/>
              </w:rPr>
            </w:pPr>
            <w:r w:rsidRPr="005F2F59">
              <w:rPr>
                <w:rFonts w:ascii="Arial" w:eastAsia="Arial" w:hAnsi="Arial" w:cs="Arial"/>
                <w:sz w:val="24"/>
                <w:szCs w:val="24"/>
              </w:rPr>
              <w:t>Netaikoma</w:t>
            </w:r>
            <w:r w:rsidRPr="008871B7">
              <w:rPr>
                <w:rFonts w:ascii="Arial" w:eastAsia="Arial" w:hAnsi="Arial" w:cs="Arial"/>
                <w:sz w:val="24"/>
                <w:szCs w:val="24"/>
              </w:rPr>
              <w:t xml:space="preserve"> </w:t>
            </w:r>
            <w:r w:rsidRPr="008871B7">
              <w:rPr>
                <w:rFonts w:ascii="Arial" w:hAnsi="Arial" w:cs="Arial"/>
                <w:color w:val="4471C4"/>
                <w:sz w:val="24"/>
                <w:szCs w:val="24"/>
              </w:rPr>
              <w:t xml:space="preserve"> </w:t>
            </w:r>
          </w:p>
        </w:tc>
      </w:tr>
      <w:tr w:rsidR="00AB463E" w:rsidRPr="008871B7" w14:paraId="2DC649FE"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0404C92" w14:textId="77777777" w:rsidR="00AB463E" w:rsidRPr="008871B7" w:rsidRDefault="00AB463E" w:rsidP="00CE54A6">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AB463E" w:rsidRPr="008871B7" w14:paraId="1F19D31F"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115DA8" w14:textId="77777777" w:rsidR="00AB463E" w:rsidRPr="008871B7" w:rsidRDefault="00AB463E" w:rsidP="00CE54A6">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5442BB57" w14:textId="77777777" w:rsidR="00AB463E" w:rsidRPr="008871B7" w:rsidRDefault="00AB463E" w:rsidP="00CE54A6">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AB463E" w:rsidRPr="00BA01C0" w14:paraId="07BC39A8" w14:textId="77777777" w:rsidTr="00CE54A6">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C50FEC" w14:textId="77777777" w:rsidR="00AB463E" w:rsidRPr="008871B7" w:rsidRDefault="00AB463E" w:rsidP="00CE54A6">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6F00AB65" w14:textId="77777777" w:rsidR="00AB463E" w:rsidRPr="008871B7" w:rsidRDefault="00AB463E" w:rsidP="00CE54A6">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AB463E" w:rsidRPr="00BA01C0" w14:paraId="25E6BA93"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AFC8E2A"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AB463E" w:rsidRPr="00BA01C0" w14:paraId="205F39AC"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1F9060A9" w14:textId="77777777" w:rsidR="00AB463E" w:rsidRPr="00127CBE" w:rsidRDefault="00AB463E" w:rsidP="00CE54A6">
            <w:pPr>
              <w:spacing w:after="0" w:line="240" w:lineRule="auto"/>
              <w:rPr>
                <w:rFonts w:ascii="Arial" w:hAnsi="Arial" w:cs="Arial"/>
                <w:b/>
                <w:kern w:val="2"/>
                <w:sz w:val="24"/>
                <w:szCs w:val="24"/>
              </w:rPr>
            </w:pPr>
            <w:r w:rsidRPr="00127CBE">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0D90346" w14:textId="77777777" w:rsidR="00AB463E" w:rsidRPr="007A3165" w:rsidRDefault="00AB463E" w:rsidP="00CE54A6">
            <w:pPr>
              <w:spacing w:after="0" w:line="240" w:lineRule="auto"/>
              <w:jc w:val="both"/>
              <w:rPr>
                <w:rFonts w:ascii="Arial" w:hAnsi="Arial" w:cs="Arial"/>
                <w:kern w:val="2"/>
                <w:sz w:val="24"/>
                <w:szCs w:val="24"/>
              </w:rPr>
            </w:pPr>
            <w:r w:rsidRPr="00127CBE">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AB463E" w:rsidRPr="007A3165" w14:paraId="51F7EDE4"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00343988" w14:textId="77777777" w:rsidR="00AB463E" w:rsidRPr="00127CBE" w:rsidRDefault="00AB463E" w:rsidP="00CE54A6">
            <w:pPr>
              <w:spacing w:after="0" w:line="240" w:lineRule="auto"/>
              <w:rPr>
                <w:rFonts w:ascii="Arial" w:hAnsi="Arial" w:cs="Arial"/>
                <w:b/>
                <w:kern w:val="2"/>
                <w:sz w:val="24"/>
                <w:szCs w:val="24"/>
              </w:rPr>
            </w:pPr>
            <w:r w:rsidRPr="00127CBE">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6E8FBE4E" w14:textId="77777777" w:rsidR="00AB463E" w:rsidRPr="00127CBE" w:rsidRDefault="00AB463E" w:rsidP="00CE54A6">
            <w:pPr>
              <w:spacing w:after="0" w:line="240" w:lineRule="auto"/>
              <w:ind w:firstLine="376"/>
              <w:jc w:val="both"/>
              <w:rPr>
                <w:rFonts w:ascii="Arial" w:eastAsia="Arial" w:hAnsi="Arial" w:cs="Arial"/>
                <w:kern w:val="2"/>
                <w:sz w:val="24"/>
                <w:szCs w:val="24"/>
              </w:rPr>
            </w:pPr>
            <w:r w:rsidRPr="00127CBE">
              <w:rPr>
                <w:rFonts w:ascii="Arial" w:eastAsia="Arial" w:hAnsi="Arial" w:cs="Arial"/>
                <w:kern w:val="2"/>
                <w:sz w:val="24"/>
                <w:szCs w:val="24"/>
              </w:rPr>
              <w:t>Esminiais Sutarties pažeidimais laikomi pažeidimai, nurodyti Bendrosiose sąlygose ir šie Specialiosiose sąlygose numatyti atvejai:</w:t>
            </w:r>
          </w:p>
          <w:p w14:paraId="1B8498C2" w14:textId="77777777" w:rsidR="00AB463E" w:rsidRPr="00CE4F64" w:rsidRDefault="00AB463E" w:rsidP="00CE54A6">
            <w:pPr>
              <w:spacing w:after="0" w:line="240" w:lineRule="auto"/>
              <w:ind w:firstLine="376"/>
              <w:jc w:val="both"/>
              <w:rPr>
                <w:rFonts w:ascii="Arial" w:eastAsia="Arial" w:hAnsi="Arial" w:cs="Arial"/>
                <w:kern w:val="2"/>
                <w:sz w:val="24"/>
                <w:szCs w:val="24"/>
              </w:rPr>
            </w:pPr>
            <w:r w:rsidRPr="00127CBE">
              <w:rPr>
                <w:rFonts w:ascii="Arial" w:eastAsia="Arial" w:hAnsi="Arial" w:cs="Arial"/>
                <w:kern w:val="2"/>
                <w:sz w:val="24"/>
                <w:szCs w:val="24"/>
              </w:rPr>
              <w:t xml:space="preserve">12.2.1. jeigu Tiekėjas nevykdo prisiimtų įsipareigojimų už Sutartyje nustatytą </w:t>
            </w:r>
            <w:r w:rsidRPr="00CE4F64">
              <w:rPr>
                <w:rFonts w:ascii="Arial" w:eastAsia="Arial" w:hAnsi="Arial" w:cs="Arial"/>
                <w:kern w:val="2"/>
                <w:sz w:val="24"/>
                <w:szCs w:val="24"/>
              </w:rPr>
              <w:t>Sutarties kainą (įkainius);</w:t>
            </w:r>
          </w:p>
          <w:p w14:paraId="48E50FA3" w14:textId="77777777" w:rsidR="00AB463E" w:rsidRPr="00CE4F64" w:rsidRDefault="00AB463E" w:rsidP="00CE54A6">
            <w:pPr>
              <w:spacing w:after="0" w:line="240" w:lineRule="auto"/>
              <w:ind w:firstLine="376"/>
              <w:jc w:val="both"/>
              <w:rPr>
                <w:rFonts w:ascii="Arial" w:eastAsia="Arial" w:hAnsi="Arial" w:cs="Arial"/>
                <w:kern w:val="2"/>
                <w:sz w:val="24"/>
                <w:szCs w:val="24"/>
              </w:rPr>
            </w:pPr>
            <w:r w:rsidRPr="00CE4F64">
              <w:rPr>
                <w:rFonts w:ascii="Arial" w:eastAsia="Arial" w:hAnsi="Arial" w:cs="Arial"/>
                <w:kern w:val="2"/>
                <w:sz w:val="24"/>
                <w:szCs w:val="24"/>
              </w:rPr>
              <w:t xml:space="preserve">12.2.2. jeigu Tiekėjas nesilaiko Sutartyje nustatyto Paslaugų teikimo termino ir vėluoja teikti Paslaugas 10 darbo dienų; </w:t>
            </w:r>
          </w:p>
          <w:p w14:paraId="1695ACCB" w14:textId="77777777" w:rsidR="00AB463E" w:rsidRPr="00127CBE" w:rsidRDefault="00AB463E" w:rsidP="00CE54A6">
            <w:pPr>
              <w:spacing w:after="0" w:line="240" w:lineRule="auto"/>
              <w:ind w:firstLine="376"/>
              <w:jc w:val="both"/>
              <w:rPr>
                <w:rFonts w:ascii="Arial" w:eastAsia="Arial" w:hAnsi="Arial" w:cs="Arial"/>
                <w:kern w:val="2"/>
                <w:sz w:val="24"/>
                <w:szCs w:val="24"/>
              </w:rPr>
            </w:pPr>
            <w:r w:rsidRPr="00CE4F64">
              <w:rPr>
                <w:rFonts w:ascii="Arial" w:eastAsia="Arial" w:hAnsi="Arial" w:cs="Arial"/>
                <w:kern w:val="2"/>
                <w:sz w:val="24"/>
                <w:szCs w:val="24"/>
              </w:rPr>
              <w:t>12.2.3. jeigu Tiekėjas pažeidžia Paslaugų suteikimo terminus ir dėl suteikiamų Paslaugų</w:t>
            </w:r>
            <w:r w:rsidRPr="00127CBE">
              <w:rPr>
                <w:rFonts w:ascii="Arial" w:eastAsia="Arial" w:hAnsi="Arial" w:cs="Arial"/>
                <w:kern w:val="2"/>
                <w:sz w:val="24"/>
                <w:szCs w:val="24"/>
              </w:rPr>
              <w:t xml:space="preserve"> vėlavimo Paslaugos tampa nebereikalingos;</w:t>
            </w:r>
          </w:p>
          <w:p w14:paraId="0712B3A7" w14:textId="77777777" w:rsidR="00AB463E" w:rsidRPr="00127CBE" w:rsidRDefault="00AB463E" w:rsidP="00CE54A6">
            <w:pPr>
              <w:spacing w:after="0" w:line="240" w:lineRule="auto"/>
              <w:ind w:firstLine="376"/>
              <w:jc w:val="both"/>
              <w:rPr>
                <w:rFonts w:ascii="Arial" w:eastAsia="Arial" w:hAnsi="Arial" w:cs="Arial"/>
                <w:kern w:val="2"/>
                <w:sz w:val="24"/>
                <w:szCs w:val="24"/>
              </w:rPr>
            </w:pPr>
            <w:r w:rsidRPr="00127CBE">
              <w:rPr>
                <w:rFonts w:ascii="Arial" w:eastAsia="Arial" w:hAnsi="Arial" w:cs="Arial"/>
                <w:kern w:val="2"/>
                <w:sz w:val="24"/>
                <w:szCs w:val="24"/>
              </w:rPr>
              <w:t>12.2.4. jeigu Tiekėjas suteikia nekokybiškas Paslaugas ir per Paslaugų nustatytą protingą terminą neištaiso Paslaugų trūkumų;</w:t>
            </w:r>
          </w:p>
          <w:p w14:paraId="7A3B59FB" w14:textId="5536EC5F" w:rsidR="00AB463E" w:rsidRPr="007A3165" w:rsidRDefault="00AB463E" w:rsidP="00CE54A6">
            <w:pPr>
              <w:spacing w:after="0" w:line="240" w:lineRule="auto"/>
              <w:ind w:firstLine="376"/>
              <w:jc w:val="both"/>
              <w:rPr>
                <w:rFonts w:ascii="Arial" w:eastAsia="Arial" w:hAnsi="Arial" w:cs="Arial"/>
                <w:kern w:val="2"/>
                <w:sz w:val="24"/>
                <w:szCs w:val="24"/>
              </w:rPr>
            </w:pPr>
            <w:r w:rsidRPr="00127CBE">
              <w:rPr>
                <w:rFonts w:ascii="Arial" w:eastAsia="Arial" w:hAnsi="Arial" w:cs="Arial"/>
                <w:kern w:val="2"/>
                <w:sz w:val="24"/>
                <w:szCs w:val="24"/>
              </w:rPr>
              <w:lastRenderedPageBreak/>
              <w:t>12.2.</w:t>
            </w:r>
            <w:r w:rsidR="00835CAB">
              <w:rPr>
                <w:rFonts w:ascii="Arial" w:eastAsia="Arial" w:hAnsi="Arial" w:cs="Arial"/>
                <w:kern w:val="2"/>
                <w:sz w:val="24"/>
                <w:szCs w:val="24"/>
              </w:rPr>
              <w:t>5</w:t>
            </w:r>
            <w:r w:rsidRPr="00127CBE">
              <w:rPr>
                <w:rFonts w:ascii="Arial" w:eastAsia="Arial" w:hAnsi="Arial" w:cs="Arial"/>
                <w:kern w:val="2"/>
                <w:sz w:val="24"/>
                <w:szCs w:val="24"/>
              </w:rPr>
              <w:t>. Tiekėjas pažeidžia šios Sutarties nuostatas, reglamentuojančias konkurenciją, intelektinės nuosavybės ar konfidencialios informacijos valdymą.</w:t>
            </w:r>
          </w:p>
        </w:tc>
      </w:tr>
      <w:tr w:rsidR="00AB463E" w:rsidRPr="007A3165" w14:paraId="395EED42"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F6E1979" w14:textId="77777777" w:rsidR="00AB463E" w:rsidRPr="007A3165" w:rsidRDefault="00AB463E" w:rsidP="00AB463E">
            <w:pPr>
              <w:pStyle w:val="Sraopastraipa"/>
              <w:numPr>
                <w:ilvl w:val="0"/>
                <w:numId w:val="47"/>
              </w:numPr>
              <w:spacing w:after="0" w:line="240" w:lineRule="auto"/>
              <w:jc w:val="center"/>
              <w:rPr>
                <w:rFonts w:ascii="Arial" w:hAnsi="Arial" w:cs="Arial"/>
                <w:b/>
                <w:kern w:val="2"/>
                <w:sz w:val="24"/>
                <w:szCs w:val="24"/>
              </w:rPr>
            </w:pPr>
            <w:r w:rsidRPr="007A3165">
              <w:rPr>
                <w:rFonts w:ascii="Arial" w:hAnsi="Arial" w:cs="Arial"/>
                <w:b/>
                <w:kern w:val="2"/>
                <w:sz w:val="24"/>
                <w:szCs w:val="24"/>
              </w:rPr>
              <w:lastRenderedPageBreak/>
              <w:t xml:space="preserve">APLINKOS APSAUGOS IR SOCIALINIAI KRITERIJAI </w:t>
            </w:r>
          </w:p>
          <w:p w14:paraId="2DD40209" w14:textId="77777777" w:rsidR="00AB463E" w:rsidRPr="007A3165" w:rsidRDefault="00AB463E" w:rsidP="00CE54A6">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AB463E" w:rsidRPr="007A3165" w14:paraId="62F25D8D"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09C0DC97" w14:textId="77777777" w:rsidR="00AB463E" w:rsidRPr="007A3165" w:rsidRDefault="00AB463E" w:rsidP="00CE54A6">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46DB37A4" w14:textId="77777777" w:rsidR="00AB463E" w:rsidRPr="007A3165" w:rsidRDefault="00AB463E" w:rsidP="00CE54A6">
            <w:pPr>
              <w:spacing w:after="0" w:line="240" w:lineRule="auto"/>
              <w:jc w:val="both"/>
              <w:rPr>
                <w:rFonts w:ascii="Arial" w:hAnsi="Arial" w:cs="Arial"/>
                <w:kern w:val="2"/>
                <w:sz w:val="24"/>
                <w:szCs w:val="24"/>
                <w:shd w:val="clear" w:color="auto" w:fill="FFFFFF"/>
              </w:rPr>
            </w:pPr>
            <w:r w:rsidRPr="007A3165">
              <w:rPr>
                <w:rFonts w:ascii="Arial" w:hAnsi="Arial" w:cs="Arial"/>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4.4.3 papunkčiu. </w:t>
            </w:r>
          </w:p>
        </w:tc>
      </w:tr>
      <w:tr w:rsidR="00AB463E" w:rsidRPr="00BA01C0" w14:paraId="5C74704A"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06FBD54D" w14:textId="77777777" w:rsidR="00AB463E" w:rsidRPr="00BA01C0" w:rsidRDefault="00AB463E" w:rsidP="00CE54A6">
            <w:pPr>
              <w:spacing w:after="0" w:line="240" w:lineRule="auto"/>
              <w:rPr>
                <w:rFonts w:ascii="Arial" w:hAnsi="Arial" w:cs="Arial"/>
                <w:b/>
                <w:kern w:val="2"/>
                <w:sz w:val="24"/>
                <w:szCs w:val="24"/>
              </w:rPr>
            </w:pPr>
            <w:r w:rsidRPr="00BA01C0">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06328DBE" w14:textId="77777777" w:rsidR="00AB463E" w:rsidRPr="007A3165" w:rsidRDefault="00AB463E" w:rsidP="00CE54A6">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p>
        </w:tc>
      </w:tr>
      <w:tr w:rsidR="00AB463E" w:rsidRPr="007A3165" w14:paraId="172C5460"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A049E8C" w14:textId="77777777" w:rsidR="00AB463E" w:rsidRPr="007A3165" w:rsidRDefault="00AB463E" w:rsidP="00CE54A6">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1E434EA2" w14:textId="77777777" w:rsidR="00AB463E" w:rsidRPr="007A3165" w:rsidRDefault="00AB463E" w:rsidP="00CE54A6">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AB463E" w:rsidRPr="007A3165" w14:paraId="40215831"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1AADB135" w14:textId="77777777" w:rsidR="00AB463E" w:rsidRPr="007A3165" w:rsidRDefault="00AB463E" w:rsidP="00CE54A6">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1473F8ED" w14:textId="77777777" w:rsidR="00AB463E" w:rsidRPr="007A3165" w:rsidRDefault="00AB463E" w:rsidP="00CE54A6">
            <w:pPr>
              <w:spacing w:after="0" w:line="240" w:lineRule="auto"/>
              <w:rPr>
                <w:rFonts w:ascii="Arial" w:hAnsi="Arial" w:cs="Arial"/>
                <w:kern w:val="2"/>
                <w:sz w:val="24"/>
                <w:szCs w:val="24"/>
              </w:rPr>
            </w:pPr>
            <w:r w:rsidRPr="007A3165">
              <w:rPr>
                <w:rFonts w:ascii="Arial" w:hAnsi="Arial" w:cs="Arial"/>
                <w:sz w:val="24"/>
                <w:szCs w:val="24"/>
              </w:rPr>
              <w:t>Netaikoma</w:t>
            </w:r>
          </w:p>
        </w:tc>
      </w:tr>
      <w:tr w:rsidR="00AB463E" w:rsidRPr="007A3165" w14:paraId="126FA8CB"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5A411D33" w14:textId="77777777" w:rsidR="00AB463E" w:rsidRPr="007A3165" w:rsidRDefault="00AB463E" w:rsidP="00CE54A6">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0F0A1FB9" w14:textId="77777777" w:rsidR="00AB463E" w:rsidRPr="007A3165" w:rsidRDefault="00AB463E" w:rsidP="00CE54A6">
            <w:pPr>
              <w:spacing w:after="0" w:line="240" w:lineRule="auto"/>
              <w:rPr>
                <w:rFonts w:ascii="Arial" w:hAnsi="Arial" w:cs="Arial"/>
                <w:kern w:val="2"/>
                <w:sz w:val="24"/>
                <w:szCs w:val="24"/>
              </w:rPr>
            </w:pPr>
            <w:r w:rsidRPr="007A3165">
              <w:rPr>
                <w:rFonts w:ascii="Arial" w:hAnsi="Arial" w:cs="Arial"/>
                <w:sz w:val="24"/>
                <w:szCs w:val="24"/>
              </w:rPr>
              <w:t>Netaikoma</w:t>
            </w:r>
          </w:p>
        </w:tc>
      </w:tr>
      <w:tr w:rsidR="00AB463E" w:rsidRPr="007A3165" w14:paraId="456C8F5D"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60AB2A24" w14:textId="77777777" w:rsidR="00AB463E" w:rsidRPr="007A3165" w:rsidRDefault="00AB463E" w:rsidP="00CE54A6">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17CA256" w14:textId="77777777" w:rsidR="00AB463E" w:rsidRPr="007A3165" w:rsidRDefault="00AB463E" w:rsidP="00CE54A6">
            <w:pPr>
              <w:spacing w:after="0" w:line="240" w:lineRule="auto"/>
              <w:rPr>
                <w:rFonts w:ascii="Arial" w:hAnsi="Arial" w:cs="Arial"/>
                <w:kern w:val="2"/>
                <w:sz w:val="24"/>
                <w:szCs w:val="24"/>
              </w:rPr>
            </w:pPr>
            <w:r w:rsidRPr="007A3165">
              <w:rPr>
                <w:rFonts w:ascii="Arial" w:hAnsi="Arial" w:cs="Arial"/>
                <w:sz w:val="24"/>
                <w:szCs w:val="24"/>
              </w:rPr>
              <w:t>Netaikoma</w:t>
            </w:r>
          </w:p>
        </w:tc>
      </w:tr>
      <w:tr w:rsidR="00AB463E" w:rsidRPr="007A3165" w14:paraId="35EF5247"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70C4BF9E" w14:textId="77777777" w:rsidR="00AB463E" w:rsidRPr="007A3165" w:rsidRDefault="00AB463E" w:rsidP="00CE54A6">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46F812A0" w14:textId="77777777" w:rsidR="00AB463E" w:rsidRPr="007A3165" w:rsidRDefault="00AB463E" w:rsidP="00CE54A6">
            <w:pPr>
              <w:spacing w:after="0" w:line="240" w:lineRule="auto"/>
              <w:rPr>
                <w:rFonts w:ascii="Arial" w:hAnsi="Arial" w:cs="Arial"/>
                <w:kern w:val="2"/>
                <w:sz w:val="24"/>
                <w:szCs w:val="24"/>
              </w:rPr>
            </w:pPr>
            <w:r w:rsidRPr="007A3165">
              <w:rPr>
                <w:rFonts w:ascii="Arial" w:hAnsi="Arial" w:cs="Arial"/>
                <w:sz w:val="24"/>
                <w:szCs w:val="24"/>
              </w:rPr>
              <w:t>Netaikoma</w:t>
            </w:r>
          </w:p>
        </w:tc>
      </w:tr>
      <w:tr w:rsidR="00AB463E" w:rsidRPr="007A3165" w14:paraId="695729CA"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39343294" w14:textId="77777777" w:rsidR="00AB463E" w:rsidRPr="007A3165" w:rsidRDefault="00AB463E" w:rsidP="00CE54A6">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228527DE" w14:textId="77777777" w:rsidR="00AB463E" w:rsidRPr="007A3165" w:rsidRDefault="00AB463E" w:rsidP="00CE54A6">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AB463E" w:rsidRPr="00BA01C0" w14:paraId="0B889145" w14:textId="77777777" w:rsidTr="00CE54A6">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FEB28C9"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AB463E" w:rsidRPr="00BA01C0" w14:paraId="0C203C4E"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1139CD46"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7184BBA9" w14:textId="77777777" w:rsidR="00AB463E" w:rsidRPr="00BA01C0" w:rsidRDefault="00AB463E" w:rsidP="00CE54A6">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AB463E" w:rsidRPr="00BA01C0" w14:paraId="302D2973"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4BB64431"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2A62ED0F" w14:textId="77777777" w:rsidR="00AB463E" w:rsidRPr="00BA01C0" w:rsidRDefault="00AB463E" w:rsidP="00CE54A6">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AB463E" w:rsidRPr="00BA01C0" w14:paraId="7C2A0F1E"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4F9BE1D1"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2A32DBE1" w14:textId="77777777" w:rsidR="00AB463E" w:rsidRPr="00BA01C0" w:rsidRDefault="00AB463E" w:rsidP="00CE54A6">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AB463E" w:rsidRPr="00BA01C0" w14:paraId="1439B850"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7492DD91"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414B04A1" w14:textId="77777777" w:rsidR="00AB463E" w:rsidRPr="007A3165" w:rsidRDefault="00AB463E" w:rsidP="00CE54A6">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75FD5F30" w14:textId="77777777" w:rsidR="00AB463E" w:rsidRPr="007A3165" w:rsidRDefault="00AB463E" w:rsidP="00CE54A6">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AB463E" w:rsidRPr="00BA01C0" w14:paraId="05353CBE" w14:textId="77777777" w:rsidTr="00CE54A6">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60A2EB"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6756BA48" w14:textId="77777777" w:rsidR="00AB463E" w:rsidRPr="007A3165" w:rsidRDefault="00AB463E" w:rsidP="00CE54A6">
            <w:pPr>
              <w:spacing w:after="0" w:line="240" w:lineRule="auto"/>
              <w:rPr>
                <w:rFonts w:ascii="Arial" w:hAnsi="Arial" w:cs="Arial"/>
                <w:kern w:val="2"/>
                <w:sz w:val="24"/>
                <w:szCs w:val="24"/>
              </w:rPr>
            </w:pPr>
            <w:r w:rsidRPr="007A3165">
              <w:rPr>
                <w:rFonts w:ascii="Arial" w:hAnsi="Arial" w:cs="Arial"/>
                <w:kern w:val="2"/>
                <w:sz w:val="24"/>
                <w:szCs w:val="24"/>
              </w:rPr>
              <w:t>...</w:t>
            </w:r>
          </w:p>
        </w:tc>
      </w:tr>
      <w:tr w:rsidR="00AB463E" w:rsidRPr="00BA01C0" w14:paraId="3E7B6F40" w14:textId="77777777" w:rsidTr="00CE54A6">
        <w:tc>
          <w:tcPr>
            <w:tcW w:w="9535" w:type="dxa"/>
            <w:gridSpan w:val="4"/>
            <w:tcBorders>
              <w:top w:val="single" w:sz="4" w:space="0" w:color="auto"/>
              <w:left w:val="single" w:sz="4" w:space="0" w:color="auto"/>
              <w:bottom w:val="single" w:sz="4" w:space="0" w:color="auto"/>
              <w:right w:val="single" w:sz="4" w:space="0" w:color="auto"/>
            </w:tcBorders>
            <w:hideMark/>
          </w:tcPr>
          <w:p w14:paraId="6667FDAB" w14:textId="77777777" w:rsidR="00AB463E" w:rsidRPr="00BA01C0" w:rsidRDefault="00AB463E" w:rsidP="00CE54A6">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AB463E" w:rsidRPr="007A3165" w14:paraId="298BBBA9" w14:textId="77777777" w:rsidTr="00CE54A6">
        <w:tc>
          <w:tcPr>
            <w:tcW w:w="5224" w:type="dxa"/>
            <w:gridSpan w:val="3"/>
            <w:tcBorders>
              <w:top w:val="single" w:sz="4" w:space="0" w:color="auto"/>
              <w:left w:val="single" w:sz="4" w:space="0" w:color="auto"/>
              <w:bottom w:val="single" w:sz="4" w:space="0" w:color="auto"/>
              <w:right w:val="single" w:sz="4" w:space="0" w:color="auto"/>
            </w:tcBorders>
            <w:hideMark/>
          </w:tcPr>
          <w:p w14:paraId="2067B3D5" w14:textId="77777777" w:rsidR="00AB463E" w:rsidRPr="007A3165" w:rsidRDefault="00AB463E" w:rsidP="00CE54A6">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456AB417" w14:textId="77777777" w:rsidR="00AB463E" w:rsidRPr="007A3165" w:rsidRDefault="00AB463E" w:rsidP="00CE54A6">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AB463E" w:rsidRPr="007A3165" w14:paraId="5160ABC0" w14:textId="77777777" w:rsidTr="00CE54A6">
        <w:tc>
          <w:tcPr>
            <w:tcW w:w="5224" w:type="dxa"/>
            <w:gridSpan w:val="3"/>
            <w:tcBorders>
              <w:top w:val="single" w:sz="4" w:space="0" w:color="auto"/>
              <w:left w:val="single" w:sz="4" w:space="0" w:color="auto"/>
              <w:bottom w:val="single" w:sz="4" w:space="0" w:color="auto"/>
              <w:right w:val="single" w:sz="4" w:space="0" w:color="auto"/>
            </w:tcBorders>
            <w:hideMark/>
          </w:tcPr>
          <w:p w14:paraId="70AB0C0C" w14:textId="77777777" w:rsidR="00AB463E" w:rsidRPr="007A3165" w:rsidRDefault="00AB463E" w:rsidP="00CE54A6">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6CFA1767" w14:textId="77777777" w:rsidR="00AB463E" w:rsidRPr="007A3165" w:rsidRDefault="00AB463E" w:rsidP="00CE54A6">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AB463E" w:rsidRPr="007A3165" w14:paraId="1FDFBF0F" w14:textId="77777777" w:rsidTr="00CE54A6">
        <w:tc>
          <w:tcPr>
            <w:tcW w:w="5224" w:type="dxa"/>
            <w:gridSpan w:val="3"/>
            <w:tcBorders>
              <w:top w:val="single" w:sz="4" w:space="0" w:color="auto"/>
              <w:left w:val="single" w:sz="4" w:space="0" w:color="auto"/>
              <w:bottom w:val="single" w:sz="4" w:space="0" w:color="auto"/>
              <w:right w:val="single" w:sz="4" w:space="0" w:color="auto"/>
            </w:tcBorders>
          </w:tcPr>
          <w:p w14:paraId="04A9BCCB" w14:textId="77777777" w:rsidR="00AB463E" w:rsidRPr="007A3165" w:rsidRDefault="00AB463E" w:rsidP="00CE54A6">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7EBC7BA1" w14:textId="77777777" w:rsidR="00AB463E" w:rsidRPr="007A3165" w:rsidRDefault="00AB463E" w:rsidP="00CE54A6">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5C29B50C" w14:textId="77777777" w:rsidR="00AB463E" w:rsidRDefault="00AB463E" w:rsidP="008C16A5">
      <w:pPr>
        <w:spacing w:after="0" w:line="257" w:lineRule="atLeast"/>
        <w:jc w:val="center"/>
        <w:rPr>
          <w:rFonts w:ascii="Arial" w:eastAsia="Times New Roman" w:hAnsi="Arial" w:cs="Arial"/>
          <w:b/>
          <w:bCs/>
          <w:caps/>
          <w:color w:val="000000"/>
          <w:sz w:val="22"/>
          <w:szCs w:val="22"/>
        </w:rPr>
      </w:pPr>
    </w:p>
    <w:p w14:paraId="7EA35482" w14:textId="72BC5EC5" w:rsidR="006629C1" w:rsidRDefault="00AB463E" w:rsidP="00B637DC">
      <w:pPr>
        <w:jc w:val="right"/>
        <w:rPr>
          <w:rFonts w:ascii="Arial" w:eastAsia="Calibri" w:hAnsi="Arial" w:cs="Arial"/>
          <w:bCs/>
          <w:sz w:val="24"/>
          <w:szCs w:val="24"/>
        </w:rPr>
      </w:pPr>
      <w:r>
        <w:rPr>
          <w:rFonts w:ascii="Arial" w:eastAsia="Times New Roman" w:hAnsi="Arial" w:cs="Arial"/>
          <w:b/>
          <w:bCs/>
          <w:caps/>
          <w:color w:val="000000"/>
          <w:sz w:val="22"/>
          <w:szCs w:val="22"/>
        </w:rPr>
        <w:br w:type="page"/>
      </w:r>
      <w:r w:rsidR="006629C1" w:rsidRPr="0013063B">
        <w:rPr>
          <w:rFonts w:ascii="Arial" w:eastAsia="Calibri" w:hAnsi="Arial" w:cs="Arial"/>
          <w:bCs/>
          <w:sz w:val="24"/>
          <w:szCs w:val="24"/>
        </w:rPr>
        <w:lastRenderedPageBreak/>
        <w:t>Sutarties 3 priedas</w:t>
      </w:r>
    </w:p>
    <w:p w14:paraId="10844EE3" w14:textId="77777777" w:rsidR="00B637DC" w:rsidRPr="0013063B" w:rsidRDefault="00B637DC" w:rsidP="00B637DC">
      <w:pPr>
        <w:jc w:val="right"/>
        <w:rPr>
          <w:rFonts w:ascii="Arial" w:eastAsia="Calibri" w:hAnsi="Arial" w:cs="Arial"/>
          <w:bCs/>
          <w:sz w:val="24"/>
          <w:szCs w:val="24"/>
        </w:rPr>
      </w:pPr>
    </w:p>
    <w:p w14:paraId="5AEE0A98" w14:textId="77777777" w:rsidR="006629C1" w:rsidRPr="00B637DC" w:rsidRDefault="006629C1" w:rsidP="006629C1">
      <w:pPr>
        <w:spacing w:after="0"/>
        <w:jc w:val="center"/>
        <w:rPr>
          <w:rFonts w:ascii="Arial" w:eastAsia="Calibri" w:hAnsi="Arial" w:cs="Arial"/>
          <w:bCs/>
          <w:i/>
          <w:iCs/>
          <w:sz w:val="20"/>
          <w:szCs w:val="20"/>
        </w:rPr>
      </w:pPr>
      <w:r w:rsidRPr="00B637DC">
        <w:rPr>
          <w:rFonts w:ascii="Arial" w:eastAsia="Calibri" w:hAnsi="Arial" w:cs="Arial"/>
          <w:bCs/>
          <w:i/>
          <w:iCs/>
          <w:sz w:val="20"/>
          <w:szCs w:val="20"/>
        </w:rPr>
        <w:t>(Pavyzdinė Paslaugų priėmimo–perdavimo akto forma)</w:t>
      </w:r>
    </w:p>
    <w:p w14:paraId="79193D5C" w14:textId="77777777" w:rsidR="006629C1" w:rsidRPr="0013063B" w:rsidRDefault="006629C1" w:rsidP="006629C1">
      <w:pPr>
        <w:spacing w:after="0"/>
        <w:jc w:val="right"/>
        <w:rPr>
          <w:rFonts w:ascii="Arial" w:eastAsia="Calibri" w:hAnsi="Arial" w:cs="Arial"/>
          <w:bCs/>
          <w:sz w:val="24"/>
          <w:szCs w:val="24"/>
        </w:rPr>
      </w:pPr>
    </w:p>
    <w:p w14:paraId="5853F1F3" w14:textId="77777777" w:rsidR="006629C1" w:rsidRPr="0013063B" w:rsidRDefault="006629C1" w:rsidP="006629C1">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2775D71D" w14:textId="77777777" w:rsidR="006629C1" w:rsidRPr="0013063B" w:rsidRDefault="006629C1" w:rsidP="006629C1">
      <w:pPr>
        <w:spacing w:after="0"/>
        <w:jc w:val="right"/>
        <w:rPr>
          <w:rFonts w:ascii="Arial" w:eastAsia="Calibri" w:hAnsi="Arial" w:cs="Arial"/>
          <w:bCs/>
          <w:sz w:val="24"/>
          <w:szCs w:val="24"/>
        </w:rPr>
      </w:pPr>
    </w:p>
    <w:p w14:paraId="6ECA3339" w14:textId="77777777" w:rsidR="006629C1" w:rsidRPr="002B11D5" w:rsidRDefault="006629C1" w:rsidP="006629C1">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5E1BFAAE" w14:textId="77777777" w:rsidR="006629C1" w:rsidRPr="002B11D5" w:rsidRDefault="006629C1" w:rsidP="006629C1">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726CD17B" w14:textId="77777777" w:rsidR="006629C1" w:rsidRPr="002B11D5" w:rsidRDefault="006629C1" w:rsidP="006629C1">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53AD4794" w14:textId="77777777" w:rsidR="006629C1" w:rsidRPr="0013063B" w:rsidRDefault="006629C1" w:rsidP="006629C1">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399FE82F" w14:textId="77777777" w:rsidR="006629C1" w:rsidRPr="0013063B" w:rsidRDefault="006629C1" w:rsidP="006629C1">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469B30BC" w14:textId="77777777" w:rsidR="006629C1" w:rsidRDefault="006629C1" w:rsidP="006629C1">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4AA97815" w14:textId="77777777" w:rsidR="006629C1" w:rsidRPr="0013063B" w:rsidRDefault="006629C1" w:rsidP="006629C1">
      <w:pPr>
        <w:spacing w:after="0"/>
        <w:ind w:firstLine="709"/>
        <w:jc w:val="both"/>
        <w:rPr>
          <w:rFonts w:ascii="Arial" w:eastAsia="Calibri" w:hAnsi="Arial" w:cs="Arial"/>
          <w:bCs/>
          <w:sz w:val="24"/>
          <w:szCs w:val="24"/>
        </w:rPr>
      </w:pPr>
    </w:p>
    <w:p w14:paraId="6270AB06" w14:textId="77777777" w:rsidR="006629C1" w:rsidRPr="00736BAF" w:rsidRDefault="006629C1" w:rsidP="006629C1">
      <w:pPr>
        <w:spacing w:after="0"/>
        <w:jc w:val="right"/>
        <w:rPr>
          <w:rFonts w:ascii="Arial" w:eastAsia="Calibri" w:hAnsi="Arial" w:cs="Arial"/>
          <w:bCs/>
          <w:sz w:val="24"/>
          <w:szCs w:val="24"/>
        </w:rPr>
      </w:pPr>
      <w:bookmarkStart w:id="58"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6629C1" w:rsidRPr="00976689" w14:paraId="11633B5B" w14:textId="77777777" w:rsidTr="00CE54A6">
        <w:trPr>
          <w:trHeight w:val="593"/>
        </w:trPr>
        <w:tc>
          <w:tcPr>
            <w:tcW w:w="709" w:type="dxa"/>
            <w:vAlign w:val="center"/>
          </w:tcPr>
          <w:p w14:paraId="175DE684" w14:textId="77777777" w:rsidR="006629C1" w:rsidRPr="00976689" w:rsidRDefault="006629C1" w:rsidP="00CE54A6">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0861078F" w14:textId="77777777" w:rsidR="006629C1" w:rsidRPr="00976689" w:rsidRDefault="006629C1" w:rsidP="00CE54A6">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0D6BB5DF" w14:textId="77777777" w:rsidR="006629C1" w:rsidRPr="00976689" w:rsidRDefault="006629C1" w:rsidP="00CE54A6">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782CD2F9" w14:textId="77777777" w:rsidR="006629C1" w:rsidRPr="00CC4245" w:rsidRDefault="006629C1" w:rsidP="00CE54A6">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6AA685AD" w14:textId="77777777" w:rsidR="006629C1" w:rsidRPr="00CC4245" w:rsidRDefault="006629C1" w:rsidP="00CE54A6">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6629C1" w:rsidRPr="00976689" w14:paraId="4AC781D3" w14:textId="77777777" w:rsidTr="00CE54A6">
        <w:tc>
          <w:tcPr>
            <w:tcW w:w="709" w:type="dxa"/>
            <w:vAlign w:val="center"/>
          </w:tcPr>
          <w:p w14:paraId="26E8CF0D" w14:textId="77777777" w:rsidR="006629C1" w:rsidRPr="00976689" w:rsidRDefault="006629C1" w:rsidP="00CE54A6">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4C5BFA04" w14:textId="77777777" w:rsidR="006629C1" w:rsidRPr="00976689" w:rsidRDefault="006629C1" w:rsidP="00CE54A6">
            <w:pPr>
              <w:tabs>
                <w:tab w:val="left" w:pos="340"/>
                <w:tab w:val="left" w:pos="1210"/>
              </w:tabs>
              <w:spacing w:after="0" w:line="240" w:lineRule="auto"/>
              <w:jc w:val="both"/>
              <w:rPr>
                <w:rFonts w:ascii="Arial" w:hAnsi="Arial" w:cs="Arial"/>
                <w:sz w:val="24"/>
                <w:szCs w:val="24"/>
              </w:rPr>
            </w:pPr>
          </w:p>
        </w:tc>
        <w:tc>
          <w:tcPr>
            <w:tcW w:w="1701" w:type="dxa"/>
            <w:vAlign w:val="center"/>
          </w:tcPr>
          <w:p w14:paraId="7F93528D" w14:textId="77777777" w:rsidR="006629C1" w:rsidRPr="00976689" w:rsidRDefault="006629C1" w:rsidP="00CE54A6">
            <w:pPr>
              <w:tabs>
                <w:tab w:val="left" w:pos="340"/>
                <w:tab w:val="left" w:pos="1210"/>
              </w:tabs>
              <w:spacing w:after="0" w:line="240" w:lineRule="auto"/>
              <w:ind w:firstLine="37"/>
              <w:jc w:val="both"/>
              <w:rPr>
                <w:rFonts w:ascii="Arial" w:hAnsi="Arial" w:cs="Arial"/>
                <w:sz w:val="24"/>
                <w:szCs w:val="24"/>
              </w:rPr>
            </w:pPr>
          </w:p>
        </w:tc>
        <w:tc>
          <w:tcPr>
            <w:tcW w:w="1559" w:type="dxa"/>
          </w:tcPr>
          <w:p w14:paraId="51D2E907" w14:textId="77777777" w:rsidR="006629C1" w:rsidRPr="00976689" w:rsidRDefault="006629C1" w:rsidP="00CE54A6">
            <w:pPr>
              <w:tabs>
                <w:tab w:val="left" w:pos="340"/>
                <w:tab w:val="left" w:pos="1210"/>
              </w:tabs>
              <w:spacing w:after="0" w:line="240" w:lineRule="auto"/>
              <w:ind w:firstLine="37"/>
              <w:jc w:val="both"/>
              <w:rPr>
                <w:rFonts w:ascii="Arial" w:hAnsi="Arial" w:cs="Arial"/>
                <w:sz w:val="24"/>
                <w:szCs w:val="24"/>
              </w:rPr>
            </w:pPr>
          </w:p>
        </w:tc>
        <w:tc>
          <w:tcPr>
            <w:tcW w:w="1559" w:type="dxa"/>
          </w:tcPr>
          <w:p w14:paraId="23428A7C" w14:textId="77777777" w:rsidR="006629C1" w:rsidRPr="00976689" w:rsidRDefault="006629C1" w:rsidP="00CE54A6">
            <w:pPr>
              <w:tabs>
                <w:tab w:val="left" w:pos="340"/>
                <w:tab w:val="left" w:pos="1210"/>
              </w:tabs>
              <w:spacing w:after="0" w:line="240" w:lineRule="auto"/>
              <w:ind w:firstLine="37"/>
              <w:jc w:val="both"/>
              <w:rPr>
                <w:rFonts w:ascii="Arial" w:hAnsi="Arial" w:cs="Arial"/>
                <w:sz w:val="24"/>
                <w:szCs w:val="24"/>
              </w:rPr>
            </w:pPr>
          </w:p>
        </w:tc>
      </w:tr>
    </w:tbl>
    <w:p w14:paraId="62CC6021" w14:textId="77777777" w:rsidR="006629C1" w:rsidRPr="0013063B" w:rsidRDefault="006629C1" w:rsidP="006629C1">
      <w:pPr>
        <w:jc w:val="both"/>
        <w:rPr>
          <w:rFonts w:ascii="Arial" w:eastAsia="Calibri" w:hAnsi="Arial" w:cs="Arial"/>
          <w:b/>
          <w:bCs/>
          <w:sz w:val="24"/>
          <w:szCs w:val="24"/>
        </w:rPr>
      </w:pPr>
    </w:p>
    <w:p w14:paraId="5590C214" w14:textId="77777777" w:rsidR="006629C1" w:rsidRPr="00C14ECC" w:rsidRDefault="006629C1" w:rsidP="006629C1">
      <w:pPr>
        <w:spacing w:after="0"/>
        <w:jc w:val="both"/>
        <w:rPr>
          <w:rFonts w:ascii="Arial" w:eastAsia="Calibri" w:hAnsi="Arial" w:cs="Arial"/>
          <w:bCs/>
          <w:sz w:val="24"/>
          <w:szCs w:val="24"/>
        </w:rPr>
      </w:pPr>
    </w:p>
    <w:bookmarkEnd w:id="58"/>
    <w:p w14:paraId="2D726F47" w14:textId="77777777" w:rsidR="006629C1" w:rsidRPr="0013063B" w:rsidRDefault="006629C1" w:rsidP="006629C1">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1A23D3DB" w14:textId="77777777" w:rsidR="006629C1" w:rsidRPr="0013063B" w:rsidRDefault="006629C1" w:rsidP="006629C1">
      <w:pPr>
        <w:spacing w:after="0"/>
        <w:jc w:val="both"/>
        <w:rPr>
          <w:rFonts w:ascii="Arial" w:eastAsia="Calibri" w:hAnsi="Arial" w:cs="Arial"/>
          <w:bCs/>
          <w:sz w:val="24"/>
          <w:szCs w:val="24"/>
        </w:rPr>
      </w:pPr>
    </w:p>
    <w:p w14:paraId="6B8342F6" w14:textId="77777777" w:rsidR="006629C1" w:rsidRPr="0013063B" w:rsidRDefault="006629C1" w:rsidP="006629C1">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25ACBF5F" w14:textId="77777777" w:rsidR="006629C1" w:rsidRPr="0013063B" w:rsidRDefault="006629C1" w:rsidP="006629C1">
      <w:pPr>
        <w:jc w:val="both"/>
        <w:rPr>
          <w:rFonts w:ascii="Arial" w:eastAsia="Calibri" w:hAnsi="Arial" w:cs="Arial"/>
          <w:bCs/>
          <w:sz w:val="24"/>
          <w:szCs w:val="24"/>
        </w:rPr>
      </w:pPr>
    </w:p>
    <w:p w14:paraId="6F36577B" w14:textId="77777777" w:rsidR="006629C1" w:rsidRDefault="006629C1" w:rsidP="006629C1">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12C6FDD3" w14:textId="77777777" w:rsidR="006629C1" w:rsidRDefault="006629C1" w:rsidP="006629C1">
      <w:pPr>
        <w:rPr>
          <w:rFonts w:ascii="Arial" w:hAnsi="Arial" w:cs="Arial"/>
          <w:b/>
          <w:caps/>
          <w:sz w:val="22"/>
          <w:szCs w:val="22"/>
        </w:rPr>
      </w:pPr>
      <w:r>
        <w:rPr>
          <w:rFonts w:ascii="Arial" w:eastAsia="Times New Roman" w:hAnsi="Arial" w:cs="Arial"/>
          <w:b/>
          <w:caps/>
          <w:sz w:val="24"/>
          <w:szCs w:val="24"/>
        </w:rPr>
        <w:br w:type="page"/>
      </w:r>
    </w:p>
    <w:p w14:paraId="4E6DC112" w14:textId="7704501B" w:rsidR="00AB463E" w:rsidRDefault="00AB463E">
      <w:pPr>
        <w:spacing w:line="259" w:lineRule="auto"/>
        <w:rPr>
          <w:rFonts w:ascii="Arial" w:eastAsia="Times New Roman" w:hAnsi="Arial" w:cs="Arial"/>
          <w:b/>
          <w:bCs/>
          <w:caps/>
          <w:color w:val="000000"/>
          <w:sz w:val="22"/>
          <w:szCs w:val="22"/>
        </w:rPr>
      </w:pPr>
    </w:p>
    <w:p w14:paraId="1EDC1E34" w14:textId="47136746" w:rsidR="008C16A5" w:rsidRPr="00F871F7" w:rsidRDefault="008C16A5" w:rsidP="008C16A5">
      <w:pPr>
        <w:spacing w:after="0" w:line="257" w:lineRule="atLeast"/>
        <w:jc w:val="center"/>
        <w:rPr>
          <w:rFonts w:ascii="Arial" w:eastAsia="Times New Roman" w:hAnsi="Arial" w:cs="Arial"/>
          <w:b/>
          <w:bCs/>
          <w:caps/>
          <w:color w:val="000000"/>
          <w:sz w:val="22"/>
          <w:szCs w:val="22"/>
        </w:rPr>
      </w:pPr>
      <w:r w:rsidRPr="00F871F7">
        <w:rPr>
          <w:rFonts w:ascii="Arial" w:eastAsia="Times New Roman" w:hAnsi="Arial" w:cs="Arial"/>
          <w:b/>
          <w:bCs/>
          <w:caps/>
          <w:color w:val="000000"/>
          <w:sz w:val="22"/>
          <w:szCs w:val="22"/>
        </w:rPr>
        <w:t>PREKIŲ PIRKIMO</w:t>
      </w:r>
      <w:r w:rsidRPr="00F871F7">
        <w:rPr>
          <w:rFonts w:ascii="Arial" w:eastAsia="Times New Roman" w:hAnsi="Arial" w:cs="Arial"/>
          <w:color w:val="000000"/>
          <w:sz w:val="22"/>
          <w:szCs w:val="22"/>
        </w:rPr>
        <w:t>–</w:t>
      </w:r>
      <w:r w:rsidRPr="00F871F7">
        <w:rPr>
          <w:rFonts w:ascii="Arial" w:eastAsia="Times New Roman" w:hAnsi="Arial" w:cs="Arial"/>
          <w:b/>
          <w:bCs/>
          <w:caps/>
          <w:color w:val="000000"/>
          <w:sz w:val="22"/>
          <w:szCs w:val="22"/>
        </w:rPr>
        <w:t xml:space="preserve">PARDAVIMO SUTARTIES </w:t>
      </w:r>
    </w:p>
    <w:p w14:paraId="7D7F715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BENDROSIOS SĄLYGOS</w:t>
      </w:r>
    </w:p>
    <w:p w14:paraId="1D2B85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9AB4FD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    PAGRINDINĖS SĄVOKOS IR SUTARTIES AIŠKINIMAS</w:t>
      </w:r>
    </w:p>
    <w:p w14:paraId="2C22B4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A6F062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1.1. Sąvokos</w:t>
      </w:r>
    </w:p>
    <w:p w14:paraId="204C6F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F4CE78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Šioje Sutartyje didžiąja raide rašomos sąvokos turi paskiau nurodytas reikšmes:</w:t>
      </w:r>
    </w:p>
    <w:p w14:paraId="345A89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1.1.1.1.  </w:t>
      </w:r>
      <w:r w:rsidRPr="00F871F7">
        <w:rPr>
          <w:rFonts w:ascii="Arial" w:eastAsia="Times New Roman" w:hAnsi="Arial" w:cs="Arial"/>
          <w:b/>
          <w:bCs/>
          <w:color w:val="000000"/>
          <w:sz w:val="22"/>
          <w:szCs w:val="22"/>
        </w:rPr>
        <w:t>Bendrosios sąlygos</w:t>
      </w:r>
      <w:r w:rsidRPr="00F871F7">
        <w:rPr>
          <w:rFonts w:ascii="Arial" w:eastAsia="Times New Roman" w:hAnsi="Arial" w:cs="Arial"/>
          <w:color w:val="000000"/>
          <w:sz w:val="22"/>
          <w:szCs w:val="22"/>
        </w:rPr>
        <w:t> – ši Sutarties dalis, kuri vadinasi „Prekių pirkimo–pardavimo sutarties Bendrosios sąlygos“;</w:t>
      </w:r>
    </w:p>
    <w:p w14:paraId="10623E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1.1.1.2.  </w:t>
      </w:r>
      <w:r w:rsidRPr="00F871F7">
        <w:rPr>
          <w:rFonts w:ascii="Arial" w:eastAsia="Times New Roman" w:hAnsi="Arial" w:cs="Arial"/>
          <w:b/>
          <w:bCs/>
          <w:color w:val="000000"/>
          <w:sz w:val="22"/>
          <w:szCs w:val="22"/>
        </w:rPr>
        <w:t>Pirkėjas</w:t>
      </w:r>
      <w:r w:rsidRPr="00F871F7">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40D01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1.1.1.3.  </w:t>
      </w:r>
      <w:r w:rsidRPr="00F871F7">
        <w:rPr>
          <w:rFonts w:ascii="Arial" w:eastAsia="Times New Roman" w:hAnsi="Arial" w:cs="Arial"/>
          <w:b/>
          <w:bCs/>
          <w:color w:val="000000"/>
          <w:sz w:val="22"/>
          <w:szCs w:val="22"/>
        </w:rPr>
        <w:t>Pradinės sutarties vertė </w:t>
      </w:r>
      <w:r w:rsidRPr="00F871F7">
        <w:rPr>
          <w:rFonts w:ascii="Arial" w:eastAsia="Times New Roman" w:hAnsi="Arial" w:cs="Arial"/>
          <w:color w:val="000000"/>
          <w:sz w:val="22"/>
          <w:szCs w:val="22"/>
        </w:rPr>
        <w:t>– Specialiosiose sąlygose nurodyta</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vertė (be PVM);</w:t>
      </w:r>
    </w:p>
    <w:p w14:paraId="2208BB4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1.1.1.4.  </w:t>
      </w:r>
      <w:r w:rsidRPr="00F871F7">
        <w:rPr>
          <w:rFonts w:ascii="Arial" w:eastAsia="Times New Roman" w:hAnsi="Arial" w:cs="Arial"/>
          <w:b/>
          <w:bCs/>
          <w:color w:val="000000"/>
          <w:sz w:val="22"/>
          <w:szCs w:val="22"/>
        </w:rPr>
        <w:t>Prekės</w:t>
      </w:r>
      <w:r w:rsidRPr="00F871F7">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046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1.1.1.5.  </w:t>
      </w:r>
      <w:r w:rsidRPr="00F871F7">
        <w:rPr>
          <w:rFonts w:ascii="Arial" w:eastAsia="Times New Roman" w:hAnsi="Arial" w:cs="Arial"/>
          <w:b/>
          <w:bCs/>
          <w:color w:val="000000"/>
          <w:sz w:val="22"/>
          <w:szCs w:val="22"/>
        </w:rPr>
        <w:t>Prekių perdavimo–priėmimo aktas </w:t>
      </w:r>
      <w:r w:rsidRPr="00F871F7">
        <w:rPr>
          <w:rFonts w:ascii="Arial" w:eastAsia="Times New Roman" w:hAnsi="Arial" w:cs="Arial"/>
          <w:color w:val="000000"/>
          <w:sz w:val="22"/>
          <w:szCs w:val="22"/>
        </w:rPr>
        <w:t>– dokumentas,</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2EA9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1.1.1.6.  </w:t>
      </w:r>
      <w:r w:rsidRPr="00F871F7">
        <w:rPr>
          <w:rFonts w:ascii="Arial" w:eastAsia="Times New Roman" w:hAnsi="Arial" w:cs="Arial"/>
          <w:b/>
          <w:bCs/>
          <w:color w:val="000000"/>
          <w:sz w:val="22"/>
          <w:szCs w:val="22"/>
        </w:rPr>
        <w:t>Prekių trūkumai</w:t>
      </w:r>
      <w:r w:rsidRPr="00F871F7">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33F1B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1.1.1.7.  </w:t>
      </w:r>
      <w:r w:rsidRPr="00F871F7">
        <w:rPr>
          <w:rFonts w:ascii="Arial" w:eastAsia="Times New Roman" w:hAnsi="Arial" w:cs="Arial"/>
          <w:b/>
          <w:bCs/>
          <w:color w:val="000000"/>
          <w:sz w:val="22"/>
          <w:szCs w:val="22"/>
        </w:rPr>
        <w:t>Sąskaita </w:t>
      </w:r>
      <w:r w:rsidRPr="00F871F7">
        <w:rPr>
          <w:rFonts w:ascii="Arial" w:eastAsia="Times New Roman" w:hAnsi="Arial" w:cs="Arial"/>
          <w:color w:val="000000"/>
          <w:sz w:val="22"/>
          <w:szCs w:val="22"/>
        </w:rPr>
        <w:t>–</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9CDAD3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1.1.1.8.  </w:t>
      </w:r>
      <w:r w:rsidRPr="00F871F7">
        <w:rPr>
          <w:rFonts w:ascii="Arial" w:eastAsia="Times New Roman" w:hAnsi="Arial" w:cs="Arial"/>
          <w:b/>
          <w:bCs/>
          <w:color w:val="000000"/>
          <w:sz w:val="22"/>
          <w:szCs w:val="22"/>
        </w:rPr>
        <w:t>Specialiosios sąlygos</w:t>
      </w:r>
      <w:r w:rsidRPr="00F871F7">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7ACA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1.1.1.9.  </w:t>
      </w:r>
      <w:r w:rsidRPr="00F871F7">
        <w:rPr>
          <w:rFonts w:ascii="Arial" w:eastAsia="Times New Roman" w:hAnsi="Arial" w:cs="Arial"/>
          <w:b/>
          <w:bCs/>
          <w:color w:val="000000"/>
          <w:sz w:val="22"/>
          <w:szCs w:val="22"/>
        </w:rPr>
        <w:t>Susitarimas </w:t>
      </w:r>
      <w:r w:rsidRPr="00F871F7">
        <w:rPr>
          <w:rFonts w:ascii="Arial" w:eastAsia="Times New Roman" w:hAnsi="Arial" w:cs="Arial"/>
          <w:color w:val="000000"/>
          <w:sz w:val="22"/>
          <w:szCs w:val="22"/>
        </w:rPr>
        <w:t>– tai dokumentas, kurį Šalys sudaro keisdamos Sutarties sąlygas VPĮ leidžiama apimtimi;</w:t>
      </w:r>
    </w:p>
    <w:p w14:paraId="1BB2D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1.1.1.10. </w:t>
      </w:r>
      <w:r w:rsidRPr="00F871F7">
        <w:rPr>
          <w:rFonts w:ascii="Arial" w:eastAsia="Times New Roman" w:hAnsi="Arial" w:cs="Arial"/>
          <w:b/>
          <w:bCs/>
          <w:color w:val="000000"/>
          <w:sz w:val="22"/>
          <w:szCs w:val="22"/>
        </w:rPr>
        <w:t>Sutarties kaina</w:t>
      </w:r>
      <w:r w:rsidRPr="00F871F7">
        <w:rPr>
          <w:rFonts w:ascii="Arial" w:eastAsia="Times New Roman" w:hAnsi="Arial" w:cs="Arial"/>
          <w:color w:val="000000"/>
          <w:sz w:val="22"/>
          <w:szCs w:val="22"/>
        </w:rPr>
        <w:t> – pagal Sutartį Tiekėjui mokėtina galutinė suma, įskaitant visus privalomus mokesčius ir išlaidas;</w:t>
      </w:r>
    </w:p>
    <w:p w14:paraId="37C039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1.1.1.11. </w:t>
      </w:r>
      <w:r w:rsidRPr="00F871F7">
        <w:rPr>
          <w:rFonts w:ascii="Arial" w:eastAsia="Times New Roman" w:hAnsi="Arial" w:cs="Arial"/>
          <w:b/>
          <w:bCs/>
          <w:color w:val="000000"/>
          <w:sz w:val="22"/>
          <w:szCs w:val="22"/>
        </w:rPr>
        <w:t>Sutarties sąlygos </w:t>
      </w:r>
      <w:r w:rsidRPr="00F871F7">
        <w:rPr>
          <w:rFonts w:ascii="Arial" w:eastAsia="Times New Roman" w:hAnsi="Arial" w:cs="Arial"/>
          <w:color w:val="000000"/>
          <w:sz w:val="22"/>
          <w:szCs w:val="22"/>
        </w:rPr>
        <w:t>– Bendrosios sąlygos ir Specialiosios sąlygos kartu;</w:t>
      </w:r>
    </w:p>
    <w:p w14:paraId="646E1B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1.1.1.12. </w:t>
      </w:r>
      <w:r w:rsidRPr="00F871F7">
        <w:rPr>
          <w:rFonts w:ascii="Arial" w:eastAsia="Times New Roman" w:hAnsi="Arial" w:cs="Arial"/>
          <w:b/>
          <w:bCs/>
          <w:color w:val="000000"/>
          <w:sz w:val="22"/>
          <w:szCs w:val="22"/>
        </w:rPr>
        <w:t>Sutartis </w:t>
      </w:r>
      <w:r w:rsidRPr="00F871F7">
        <w:rPr>
          <w:rFonts w:ascii="Arial" w:eastAsia="Times New Roman" w:hAnsi="Arial" w:cs="Arial"/>
          <w:color w:val="000000"/>
          <w:sz w:val="22"/>
          <w:szCs w:val="22"/>
        </w:rPr>
        <w:t>– Prekių pirkimo–pardavimo sutartis, kurią sudaro Sutarties sąlygos, Specialiosiose sąlygose išvardyti priedai ir Susitarimai;</w:t>
      </w:r>
    </w:p>
    <w:p w14:paraId="6F2074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1.1.1.13. </w:t>
      </w:r>
      <w:r w:rsidRPr="00F871F7">
        <w:rPr>
          <w:rFonts w:ascii="Arial" w:eastAsia="Times New Roman" w:hAnsi="Arial" w:cs="Arial"/>
          <w:b/>
          <w:bCs/>
          <w:color w:val="000000"/>
          <w:sz w:val="22"/>
          <w:szCs w:val="22"/>
        </w:rPr>
        <w:t>Šalis</w:t>
      </w:r>
      <w:r w:rsidRPr="00F871F7">
        <w:rPr>
          <w:rFonts w:ascii="Arial" w:eastAsia="Times New Roman" w:hAnsi="Arial" w:cs="Arial"/>
          <w:color w:val="000000"/>
          <w:sz w:val="22"/>
          <w:szCs w:val="22"/>
        </w:rPr>
        <w:t> – Pirkėjas arba Tiekėjas, kiekvienas atskirai, priklausomai nuo konteksto;</w:t>
      </w:r>
    </w:p>
    <w:p w14:paraId="4B18B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1.1.1.14. </w:t>
      </w:r>
      <w:r w:rsidRPr="00F871F7">
        <w:rPr>
          <w:rFonts w:ascii="Arial" w:eastAsia="Times New Roman" w:hAnsi="Arial" w:cs="Arial"/>
          <w:b/>
          <w:bCs/>
          <w:color w:val="000000"/>
          <w:sz w:val="22"/>
          <w:szCs w:val="22"/>
        </w:rPr>
        <w:t>Šalys</w:t>
      </w:r>
      <w:r w:rsidRPr="00F871F7">
        <w:rPr>
          <w:rFonts w:ascii="Arial" w:eastAsia="Times New Roman" w:hAnsi="Arial" w:cs="Arial"/>
          <w:color w:val="000000"/>
          <w:sz w:val="22"/>
          <w:szCs w:val="22"/>
        </w:rPr>
        <w:t> – Pirkėjas ir Tiekėjas kartu;</w:t>
      </w:r>
    </w:p>
    <w:p w14:paraId="0ED0A36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1.1.1.15. </w:t>
      </w:r>
      <w:r w:rsidRPr="00F871F7">
        <w:rPr>
          <w:rFonts w:ascii="Arial" w:eastAsia="Times New Roman" w:hAnsi="Arial" w:cs="Arial"/>
          <w:b/>
          <w:bCs/>
          <w:color w:val="000000"/>
          <w:sz w:val="22"/>
          <w:szCs w:val="22"/>
        </w:rPr>
        <w:t>Tiekėjas</w:t>
      </w:r>
      <w:r w:rsidRPr="00F871F7">
        <w:rPr>
          <w:rFonts w:ascii="Arial" w:eastAsia="Times New Roman" w:hAnsi="Arial" w:cs="Arial"/>
          <w:color w:val="000000"/>
          <w:sz w:val="22"/>
          <w:szCs w:val="22"/>
        </w:rPr>
        <w:t> – asmuo, kuris Specialiosiose sąlygose yra įvardytas kaip Tiekėjas, tiekiantis Specialiosiose sąlygose nurodytas Prekes;</w:t>
      </w:r>
    </w:p>
    <w:p w14:paraId="751997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1.1.1.16. </w:t>
      </w:r>
      <w:r w:rsidRPr="00F871F7">
        <w:rPr>
          <w:rFonts w:ascii="Arial" w:eastAsia="Times New Roman" w:hAnsi="Arial" w:cs="Arial"/>
          <w:b/>
          <w:bCs/>
          <w:color w:val="000000"/>
          <w:sz w:val="22"/>
          <w:szCs w:val="22"/>
        </w:rPr>
        <w:t>VPĮ </w:t>
      </w:r>
      <w:r w:rsidRPr="00F871F7">
        <w:rPr>
          <w:rFonts w:ascii="Arial" w:eastAsia="Times New Roman" w:hAnsi="Arial" w:cs="Arial"/>
          <w:color w:val="000000"/>
          <w:sz w:val="22"/>
          <w:szCs w:val="22"/>
        </w:rPr>
        <w:t>– Lietuvos Respublikos viešųjų pirkimų įstatymas.</w:t>
      </w:r>
    </w:p>
    <w:p w14:paraId="71CCAD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1.1.1.17. Kitų Sutartyje didžiąja raide rašomų sąvokų reikšmės yra nurodytos Sutarties tekste.</w:t>
      </w:r>
    </w:p>
    <w:p w14:paraId="5439F7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4ECD5B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372C22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339207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    Sutarties aiškinimas</w:t>
      </w:r>
    </w:p>
    <w:p w14:paraId="319FC5AF" w14:textId="77777777" w:rsidR="008C16A5" w:rsidRPr="00F871F7" w:rsidRDefault="008C16A5" w:rsidP="008C16A5">
      <w:pPr>
        <w:spacing w:after="0" w:line="257" w:lineRule="atLeast"/>
        <w:ind w:left="792"/>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6F8A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 Sutartis yra sudaryta ir turi būti aiškinama pagal Lietuvos Respublikos teisės aktus.</w:t>
      </w:r>
    </w:p>
    <w:p w14:paraId="2720B4E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2CC9C7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 Diena Sutartyje reiškia kalendorinę dieną.</w:t>
      </w:r>
    </w:p>
    <w:p w14:paraId="5407DB8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4C7D199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1.2.5. Terminai pagal Sutartį yra skaičiuojami metais, mėnesiais, savaitėmis, darbo dienomis, kalendorinėmis dienomis ir valandomis.</w:t>
      </w:r>
    </w:p>
    <w:p w14:paraId="764A958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2656812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A5A8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7148E4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148299D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1.2.10.   </w:t>
      </w:r>
      <w:r w:rsidRPr="00F871F7">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545C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1.2.11.   </w:t>
      </w:r>
      <w:r w:rsidRPr="00F871F7">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C6C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1.2.12.   </w:t>
      </w:r>
      <w:r w:rsidRPr="00F871F7">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6BB323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26824C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1.3. Dokumentų viršenybė</w:t>
      </w:r>
    </w:p>
    <w:p w14:paraId="0057BB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C631C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E70B02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1.3.1.1. Techninė specifikacija;</w:t>
      </w:r>
    </w:p>
    <w:p w14:paraId="1421CE7D"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1.3.1.2. Specialiosios sąlygos;</w:t>
      </w:r>
    </w:p>
    <w:p w14:paraId="6FFB457C"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1.3.1.3. Bendrosios sąlygos;</w:t>
      </w:r>
    </w:p>
    <w:p w14:paraId="15A5891B"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1.3.1.4. Pirkimo dokumentai (išskyrus techninę specifikaciją);</w:t>
      </w:r>
    </w:p>
    <w:p w14:paraId="0A89896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1.3.1.5. Pasiūlymas;</w:t>
      </w:r>
    </w:p>
    <w:p w14:paraId="59682D65"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1.3.1.6. Kiti Specialiosiose sąlygose išvardinti priedai.</w:t>
      </w:r>
    </w:p>
    <w:p w14:paraId="0CA26FC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4EA626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72BE2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871F7">
        <w:rPr>
          <w:rFonts w:ascii="Arial" w:eastAsia="Times New Roman" w:hAnsi="Arial" w:cs="Arial"/>
          <w:color w:val="000000"/>
          <w:sz w:val="22"/>
          <w:szCs w:val="22"/>
          <w:vertAlign w:val="superscript"/>
        </w:rPr>
        <w:t>1</w:t>
      </w:r>
      <w:r w:rsidRPr="00F871F7">
        <w:rPr>
          <w:rFonts w:ascii="Arial" w:eastAsia="Times New Roman" w:hAnsi="Arial" w:cs="Arial"/>
          <w:color w:val="000000"/>
          <w:sz w:val="22"/>
          <w:szCs w:val="22"/>
        </w:rPr>
        <w:t>).</w:t>
      </w:r>
    </w:p>
    <w:p w14:paraId="4998CE3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2C4DE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  SUTARTIES DALYKAS</w:t>
      </w:r>
    </w:p>
    <w:p w14:paraId="6CB47D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332989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71494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B9A5C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BCAD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EA877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3.  TIEKĖJAS IR KITI SUTARTIES VYKDYMUI PASITELKIAMI ASMENYS</w:t>
      </w:r>
    </w:p>
    <w:p w14:paraId="600F4C6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5F391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3.1. Kvalifikacija ir kiti Tiekėjo pasiūlymu prisiimti įsipareigojimai</w:t>
      </w:r>
    </w:p>
    <w:p w14:paraId="2C16DDD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4992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59047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3.1.1.1.  turėtų teisę verstis ta veikla, kuri yra reikalinga Sutarčiai įvykdyti;</w:t>
      </w:r>
    </w:p>
    <w:p w14:paraId="5B09C7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21347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7521AE2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282394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3.1.1.5. </w:t>
      </w:r>
      <w:r w:rsidRPr="00F871F7">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871F7">
        <w:rPr>
          <w:rFonts w:ascii="Arial" w:eastAsia="Times New Roman" w:hAnsi="Arial" w:cs="Arial"/>
          <w:color w:val="000000"/>
          <w:sz w:val="22"/>
          <w:szCs w:val="22"/>
        </w:rPr>
        <w:t>.</w:t>
      </w:r>
    </w:p>
    <w:p w14:paraId="77FEBD0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3.1.2. Tuo atveju, kai Tiekėjas yra jungtinės veiklos partneriai, jie Pirkėjui už Sutarties vykdymą atsako solidariai. </w:t>
      </w:r>
      <w:r w:rsidRPr="00F871F7">
        <w:rPr>
          <w:rFonts w:ascii="Arial" w:eastAsia="Times New Roman" w:hAnsi="Arial" w:cs="Arial"/>
          <w:color w:val="000000"/>
          <w:sz w:val="22"/>
          <w:szCs w:val="22"/>
          <w:shd w:val="clear" w:color="auto" w:fill="FFFFFF"/>
        </w:rPr>
        <w:t>Jeigu Tiekėjas remiasi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2A66C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AA500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1CD8A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3.2.</w:t>
      </w:r>
      <w:r w:rsidRPr="00F871F7">
        <w:rPr>
          <w:rFonts w:ascii="Arial" w:eastAsia="Times New Roman" w:hAnsi="Arial" w:cs="Arial"/>
          <w:color w:val="000000"/>
          <w:sz w:val="22"/>
          <w:szCs w:val="22"/>
        </w:rPr>
        <w:t>    </w:t>
      </w:r>
      <w:r w:rsidRPr="00F871F7">
        <w:rPr>
          <w:rFonts w:ascii="Arial" w:eastAsia="Times New Roman" w:hAnsi="Arial" w:cs="Arial"/>
          <w:b/>
          <w:bCs/>
          <w:color w:val="000000"/>
          <w:sz w:val="22"/>
          <w:szCs w:val="22"/>
        </w:rPr>
        <w:t>Subtiekėjų bei specialistų pasitelkimas ir keitimas</w:t>
      </w:r>
    </w:p>
    <w:p w14:paraId="355915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5A70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3.2.1. </w:t>
      </w:r>
      <w:r w:rsidRPr="00F871F7">
        <w:rPr>
          <w:rFonts w:ascii="Arial" w:eastAsia="Times New Roman" w:hAnsi="Arial" w:cs="Arial"/>
          <w:color w:val="000000"/>
          <w:sz w:val="22"/>
          <w:szCs w:val="22"/>
          <w:shd w:val="clear" w:color="auto" w:fill="FFFFFF"/>
        </w:rPr>
        <w:t>Tiekėjas įsipareigoja užtikrinti, kad Sutartį vykdys pirkime pasiūlyti ir kvalifikaci</w:t>
      </w:r>
      <w:r w:rsidRPr="00F871F7">
        <w:rPr>
          <w:rFonts w:ascii="Arial" w:eastAsia="Times New Roman" w:hAnsi="Arial" w:cs="Arial"/>
          <w:color w:val="000000"/>
          <w:sz w:val="22"/>
          <w:szCs w:val="22"/>
        </w:rPr>
        <w:t>jos</w:t>
      </w:r>
      <w:r w:rsidRPr="00F871F7">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871F7">
        <w:rPr>
          <w:rFonts w:ascii="Arial" w:eastAsia="Times New Roman" w:hAnsi="Arial" w:cs="Arial"/>
          <w:color w:val="000000"/>
          <w:sz w:val="22"/>
          <w:szCs w:val="22"/>
        </w:rPr>
        <w:t>ir specialistų </w:t>
      </w:r>
      <w:r w:rsidRPr="00F871F7">
        <w:rPr>
          <w:rFonts w:ascii="Arial" w:eastAsia="Times New Roman" w:hAnsi="Arial" w:cs="Arial"/>
          <w:color w:val="000000"/>
          <w:sz w:val="22"/>
          <w:szCs w:val="22"/>
          <w:shd w:val="clear" w:color="auto" w:fill="FFFFFF"/>
        </w:rPr>
        <w:t>veiksmus ar neveikimą. </w:t>
      </w:r>
    </w:p>
    <w:p w14:paraId="6502DA0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3.2.2. </w:t>
      </w:r>
      <w:r w:rsidRPr="00F871F7">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397355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3.2.3.   </w:t>
      </w:r>
      <w:r w:rsidRPr="00F871F7">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871F7">
        <w:rPr>
          <w:rFonts w:ascii="Arial" w:eastAsia="Times New Roman" w:hAnsi="Arial" w:cs="Arial"/>
          <w:color w:val="000000"/>
          <w:sz w:val="22"/>
          <w:szCs w:val="22"/>
        </w:rPr>
        <w:t>bei naujų subtiekėjų pasitelkimą</w:t>
      </w:r>
      <w:r w:rsidRPr="00F871F7">
        <w:rPr>
          <w:rFonts w:ascii="Arial" w:eastAsia="Times New Roman" w:hAnsi="Arial" w:cs="Arial"/>
          <w:color w:val="000000"/>
          <w:sz w:val="22"/>
          <w:szCs w:val="22"/>
          <w:shd w:val="clear" w:color="auto" w:fill="FFFFFF"/>
        </w:rPr>
        <w:t xml:space="preserve"> visu </w:t>
      </w:r>
      <w:r w:rsidRPr="00F871F7">
        <w:rPr>
          <w:rFonts w:ascii="Arial" w:eastAsia="Times New Roman" w:hAnsi="Arial" w:cs="Arial"/>
          <w:color w:val="000000"/>
          <w:sz w:val="22"/>
          <w:szCs w:val="22"/>
          <w:shd w:val="clear" w:color="auto" w:fill="FFFFFF"/>
        </w:rPr>
        <w:lastRenderedPageBreak/>
        <w:t>Sutarties vykdymo metu. </w:t>
      </w:r>
      <w:r w:rsidRPr="00F871F7">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8AA8F7D"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3.2.4. </w:t>
      </w:r>
      <w:r w:rsidRPr="00F871F7">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624F66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B178B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3.2.6. </w:t>
      </w:r>
      <w:r w:rsidRPr="00F871F7">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14AD0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3.2.6.1.  </w:t>
      </w:r>
      <w:r w:rsidRPr="00F871F7">
        <w:rPr>
          <w:rFonts w:ascii="Arial" w:eastAsia="Times New Roman" w:hAnsi="Arial" w:cs="Arial"/>
          <w:color w:val="000000"/>
          <w:sz w:val="22"/>
          <w:szCs w:val="22"/>
          <w:shd w:val="clear" w:color="auto" w:fill="FFFFFF"/>
        </w:rPr>
        <w:t>kai subtiekėjui </w:t>
      </w:r>
      <w:r w:rsidRPr="00F871F7">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871F7">
        <w:rPr>
          <w:rFonts w:ascii="Arial" w:eastAsia="Times New Roman" w:hAnsi="Arial" w:cs="Arial"/>
          <w:color w:val="000000"/>
          <w:sz w:val="22"/>
          <w:szCs w:val="22"/>
          <w:shd w:val="clear" w:color="auto" w:fill="FFFFFF"/>
        </w:rPr>
        <w:t>; </w:t>
      </w:r>
    </w:p>
    <w:p w14:paraId="5E2F493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3.2.6.2.  </w:t>
      </w:r>
      <w:r w:rsidRPr="00F871F7">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718082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3.2.6.3.  </w:t>
      </w:r>
      <w:r w:rsidRPr="00F871F7">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FFDF6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3.2.7. </w:t>
      </w:r>
      <w:r w:rsidRPr="00F871F7">
        <w:rPr>
          <w:rFonts w:ascii="Arial" w:eastAsia="Times New Roman" w:hAnsi="Arial" w:cs="Arial"/>
          <w:color w:val="000000"/>
          <w:sz w:val="22"/>
          <w:szCs w:val="22"/>
          <w:shd w:val="clear" w:color="auto" w:fill="FFFFFF"/>
        </w:rPr>
        <w:t>Tiekėjo (ar subtiekėjų) specialista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vykdysiant</w:t>
      </w:r>
      <w:r w:rsidRPr="00F871F7">
        <w:rPr>
          <w:rFonts w:ascii="Arial" w:eastAsia="Times New Roman" w:hAnsi="Arial" w:cs="Arial"/>
          <w:color w:val="000000"/>
          <w:sz w:val="22"/>
          <w:szCs w:val="22"/>
        </w:rPr>
        <w:t>i</w:t>
      </w:r>
      <w:r w:rsidRPr="00F871F7">
        <w:rPr>
          <w:rFonts w:ascii="Arial" w:eastAsia="Times New Roman" w:hAnsi="Arial" w:cs="Arial"/>
          <w:color w:val="000000"/>
          <w:sz w:val="22"/>
          <w:szCs w:val="22"/>
          <w:shd w:val="clear" w:color="auto" w:fill="FFFFFF"/>
        </w:rPr>
        <w:t>s Sutartį, gali būti pakeisti šiais atvejais: </w:t>
      </w:r>
    </w:p>
    <w:p w14:paraId="5CE810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3.2.7.1.  </w:t>
      </w:r>
      <w:r w:rsidRPr="00F871F7">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D4C96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3.2.7.2.  </w:t>
      </w:r>
      <w:r w:rsidRPr="00F871F7">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73FB8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3.2.7.3.  </w:t>
      </w:r>
      <w:r w:rsidRPr="00F871F7">
        <w:rPr>
          <w:rFonts w:ascii="Arial" w:eastAsia="Times New Roman" w:hAnsi="Arial" w:cs="Arial"/>
          <w:color w:val="000000"/>
          <w:sz w:val="22"/>
          <w:szCs w:val="22"/>
          <w:shd w:val="clear" w:color="auto" w:fill="FFFFFF"/>
        </w:rPr>
        <w:t>Naujas specialistas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turi turėti ne žemesnę nei pirkimo dokumentuose specialistui keliamą kvalifikaciją</w:t>
      </w:r>
      <w:r w:rsidRPr="00F871F7">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871F7">
        <w:rPr>
          <w:rFonts w:ascii="Arial" w:eastAsia="Times New Roman" w:hAnsi="Arial" w:cs="Arial"/>
          <w:color w:val="000000"/>
          <w:sz w:val="22"/>
          <w:szCs w:val="22"/>
          <w:shd w:val="clear" w:color="auto" w:fill="FFFFFF"/>
        </w:rPr>
        <w:t>nacionalinio saugumo interesus bei kilmės reikalavimus, nurodytus pirkimo dokumentuose</w:t>
      </w:r>
      <w:r w:rsidRPr="00F871F7">
        <w:rPr>
          <w:rFonts w:ascii="Arial" w:eastAsia="Times New Roman" w:hAnsi="Arial" w:cs="Arial"/>
          <w:color w:val="000000"/>
          <w:sz w:val="22"/>
          <w:szCs w:val="22"/>
        </w:rPr>
        <w:t> (jei taikoma)</w:t>
      </w:r>
      <w:r w:rsidRPr="00F871F7">
        <w:rPr>
          <w:rFonts w:ascii="Arial" w:eastAsia="Times New Roman" w:hAnsi="Arial" w:cs="Arial"/>
          <w:color w:val="000000"/>
          <w:sz w:val="22"/>
          <w:szCs w:val="22"/>
          <w:shd w:val="clear" w:color="auto" w:fill="FFFFFF"/>
        </w:rPr>
        <w:t>.</w:t>
      </w:r>
    </w:p>
    <w:p w14:paraId="6284D50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3.2.8. </w:t>
      </w:r>
      <w:r w:rsidRPr="00F871F7">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CEDC6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3.2.8.1.  </w:t>
      </w:r>
      <w:r w:rsidRPr="00F871F7">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68E370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3.2.8.2.  naujo subtiekėjo ar specialisto kvalifikaciją, pašalinimo pagrindų nebuvimą ir atitiktį </w:t>
      </w:r>
      <w:r w:rsidRPr="00F871F7">
        <w:rPr>
          <w:rFonts w:ascii="Arial" w:eastAsia="Times New Roman" w:hAnsi="Arial" w:cs="Arial"/>
          <w:color w:val="000000"/>
          <w:sz w:val="22"/>
          <w:szCs w:val="22"/>
          <w:shd w:val="clear" w:color="auto" w:fill="FFFFFF"/>
        </w:rPr>
        <w:t>nacionalinio saugumo interesams bei kilmės reikalavimams</w:t>
      </w:r>
      <w:r w:rsidRPr="00F871F7">
        <w:rPr>
          <w:rFonts w:ascii="Arial" w:eastAsia="Times New Roman" w:hAnsi="Arial" w:cs="Arial"/>
          <w:color w:val="000000"/>
          <w:sz w:val="22"/>
          <w:szCs w:val="22"/>
        </w:rPr>
        <w:t> įrodančius dokumentus pagal Sutarties reikalavimus.</w:t>
      </w:r>
    </w:p>
    <w:p w14:paraId="787079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DED88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3.2.10.   </w:t>
      </w:r>
      <w:r w:rsidRPr="00F871F7">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6C96D58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718A44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3.2.12.   </w:t>
      </w:r>
      <w:r w:rsidRPr="00F871F7">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871F7">
        <w:rPr>
          <w:rFonts w:ascii="Arial" w:eastAsia="Times New Roman" w:hAnsi="Arial" w:cs="Arial"/>
          <w:color w:val="D13438"/>
          <w:sz w:val="22"/>
          <w:szCs w:val="22"/>
          <w:shd w:val="clear" w:color="auto" w:fill="FFFFFF"/>
        </w:rPr>
        <w:t> </w:t>
      </w:r>
      <w:r w:rsidRPr="00F871F7">
        <w:rPr>
          <w:rFonts w:ascii="Arial" w:eastAsia="Times New Roman" w:hAnsi="Arial" w:cs="Arial"/>
          <w:color w:val="000000"/>
          <w:sz w:val="22"/>
          <w:szCs w:val="22"/>
          <w:shd w:val="clear" w:color="auto" w:fill="FFFFFF"/>
        </w:rPr>
        <w:t>ar specialistai, neatitinkantys pirkimo dokumentuose nustatytų kvalifikacijos reikalavimų</w:t>
      </w:r>
      <w:r w:rsidRPr="00F871F7">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871F7">
        <w:rPr>
          <w:rFonts w:ascii="Arial" w:eastAsia="Times New Roman" w:hAnsi="Arial" w:cs="Arial"/>
          <w:color w:val="000000"/>
          <w:sz w:val="22"/>
          <w:szCs w:val="22"/>
          <w:shd w:val="clear" w:color="auto" w:fill="FFFFFF"/>
        </w:rPr>
        <w:t>, Tiekėjui taikoma Specialiosiose sąlygose nustatyto dydžio bauda.</w:t>
      </w:r>
    </w:p>
    <w:p w14:paraId="6061A6E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D4DA3D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3.3. Jungtinės veiklos partnerių keitimas</w:t>
      </w:r>
    </w:p>
    <w:p w14:paraId="469375D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21C101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A341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71061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A8428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4B0AC2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6C7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871F7">
        <w:rPr>
          <w:rFonts w:ascii="Arial" w:eastAsia="Times New Roman" w:hAnsi="Arial" w:cs="Arial"/>
          <w:color w:val="000000"/>
          <w:sz w:val="22"/>
          <w:szCs w:val="22"/>
        </w:rPr>
        <w:t>nacionalinio saugumo interesams bei kilmės reikalavimams</w:t>
      </w:r>
      <w:r w:rsidRPr="00F871F7">
        <w:rPr>
          <w:rFonts w:ascii="Arial" w:eastAsia="Times New Roman" w:hAnsi="Arial" w:cs="Arial"/>
          <w:color w:val="000000"/>
          <w:sz w:val="22"/>
          <w:szCs w:val="22"/>
          <w:shd w:val="clear" w:color="auto" w:fill="FFFFFF"/>
        </w:rPr>
        <w:t> (jei taikoma).</w:t>
      </w:r>
    </w:p>
    <w:p w14:paraId="50C247F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5026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5CEA2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3.4.    Susitarimai dėl tiesioginio atsiskaitymo su subtiekėjais</w:t>
      </w:r>
    </w:p>
    <w:p w14:paraId="23321E7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4C809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3.4.1. </w:t>
      </w:r>
      <w:r w:rsidRPr="00F871F7">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92FFB9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3.4.1.1.  </w:t>
      </w:r>
      <w:r w:rsidRPr="00F871F7">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shd w:val="clear" w:color="auto" w:fill="FFFFFF"/>
        </w:rPr>
        <w:t>naujų subtiekėjų pasitelkimą visu Sutarties vykdymo metu;</w:t>
      </w:r>
    </w:p>
    <w:p w14:paraId="60D3BD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3.4.1.2.  </w:t>
      </w:r>
      <w:r w:rsidRPr="00F871F7">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61BA1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3.4.1.3.  </w:t>
      </w:r>
      <w:r w:rsidRPr="00F871F7">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871F7">
        <w:rPr>
          <w:rFonts w:ascii="Arial" w:eastAsia="Times New Roman" w:hAnsi="Arial" w:cs="Arial"/>
          <w:color w:val="000000"/>
          <w:sz w:val="22"/>
          <w:szCs w:val="22"/>
          <w:shd w:val="clear" w:color="auto" w:fill="FFFFFF"/>
        </w:rPr>
        <w:t>subtiekimo</w:t>
      </w:r>
      <w:proofErr w:type="spellEnd"/>
      <w:r w:rsidRPr="00F871F7">
        <w:rPr>
          <w:rFonts w:ascii="Arial" w:eastAsia="Times New Roman" w:hAnsi="Arial" w:cs="Arial"/>
          <w:color w:val="000000"/>
          <w:sz w:val="22"/>
          <w:szCs w:val="22"/>
          <w:shd w:val="clear" w:color="auto" w:fill="FFFFFF"/>
        </w:rPr>
        <w:t xml:space="preserve"> sutartyje nustatytus reikalavimus;</w:t>
      </w:r>
    </w:p>
    <w:p w14:paraId="5CFED0A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3.4.1.4.  </w:t>
      </w:r>
      <w:r w:rsidRPr="00F871F7">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3697A1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22767CD"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4.   ŠALIŲ BENDRADARBIAVIMAS</w:t>
      </w:r>
    </w:p>
    <w:p w14:paraId="6CC609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smallCaps/>
          <w:color w:val="000000"/>
          <w:sz w:val="22"/>
          <w:szCs w:val="22"/>
        </w:rPr>
        <w:t> </w:t>
      </w:r>
    </w:p>
    <w:p w14:paraId="045423A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4.1.    Šalių bendradarbiavimo pareiga</w:t>
      </w:r>
    </w:p>
    <w:p w14:paraId="2AE7E79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DABD7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7944A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1B4C25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4.1.3. </w:t>
      </w:r>
      <w:r w:rsidRPr="00F871F7">
        <w:rPr>
          <w:rFonts w:ascii="Arial" w:eastAsia="Times New Roman" w:hAnsi="Arial" w:cs="Arial"/>
          <w:color w:val="000000"/>
          <w:sz w:val="22"/>
          <w:szCs w:val="22"/>
          <w:shd w:val="clear" w:color="auto" w:fill="FFFFFF"/>
        </w:rPr>
        <w:t>Jeigu Šalis susiduria su </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kliūtis</w:t>
      </w:r>
      <w:r w:rsidRPr="00F871F7">
        <w:rPr>
          <w:rFonts w:ascii="Arial" w:eastAsia="Times New Roman" w:hAnsi="Arial" w:cs="Arial"/>
          <w:color w:val="000000"/>
          <w:sz w:val="22"/>
          <w:szCs w:val="22"/>
        </w:rPr>
        <w:t> ir imtis visų nuo jos priklausančių protingų priemonių toms kliūtims pašalinti.</w:t>
      </w:r>
    </w:p>
    <w:p w14:paraId="5335F76E"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862080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4.2.    Kontaktiniai asmenys</w:t>
      </w:r>
    </w:p>
    <w:p w14:paraId="43DB09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4FFB1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04E0F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C412E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157A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1126A4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5.  SUTARTIES VYKDYMO METU PATEIKIAMI DOKUMENTAI</w:t>
      </w:r>
    </w:p>
    <w:p w14:paraId="4A83A91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7FAB0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27611D5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AFEF9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F8680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06B90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6.    PREKIŲ TIEKIMO PABAIGA IR PREKIŲ PRIĖMIMAS</w:t>
      </w:r>
    </w:p>
    <w:p w14:paraId="4AF5ACA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DEDF58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6.1.    Prekių tiekimo pabaiga</w:t>
      </w:r>
    </w:p>
    <w:p w14:paraId="3CF070D1"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F24CD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6.1.1. Prekių tiekimas laikomas užbaigtu, kai yra įvykdytos visos šios sąlygos:</w:t>
      </w:r>
    </w:p>
    <w:p w14:paraId="71F358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1F8B0A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6.1.1.2.  Tiekėjas perdavė Pirkėjui visą reikalingą dokumentaciją, įskaitant naudojimo instrukcijas ir garantijas (jei to reikalaujama),</w:t>
      </w:r>
    </w:p>
    <w:p w14:paraId="341D80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6.1.1.3.  Tiekėjas apmokė Pirkėjo personalą, kaip naudoti Prekes (jeigu to reikalaujama),</w:t>
      </w:r>
    </w:p>
    <w:p w14:paraId="6AC91F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0DD41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20A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B4EFF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6.2.    Prekių perdavimas–priėmimas</w:t>
      </w:r>
    </w:p>
    <w:p w14:paraId="5967C5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7D1C5B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E3E5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8DEE9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 Tiekėjui pristačius Prekes, Pirkėjas atlieka jų patikrinimą ir privalo:</w:t>
      </w:r>
    </w:p>
    <w:p w14:paraId="3AA223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7935EC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871F7">
        <w:rPr>
          <w:rFonts w:ascii="Arial" w:eastAsia="Times New Roman" w:hAnsi="Arial" w:cs="Arial"/>
          <w:b/>
          <w:bCs/>
          <w:color w:val="000000"/>
          <w:sz w:val="22"/>
          <w:szCs w:val="22"/>
        </w:rPr>
        <w:t>Defektų aktas</w:t>
      </w:r>
      <w:r w:rsidRPr="00F871F7">
        <w:rPr>
          <w:rFonts w:ascii="Arial" w:eastAsia="Times New Roman" w:hAnsi="Arial" w:cs="Arial"/>
          <w:color w:val="000000"/>
          <w:sz w:val="22"/>
          <w:szCs w:val="22"/>
        </w:rPr>
        <w:t>); arba</w:t>
      </w:r>
    </w:p>
    <w:p w14:paraId="24B65E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6.2.3.3.  atsisakyti priimti Prekes ar jų dalį ir įteikti (arba išsiųsti) Defektų aktą Tiekėjui dėl netinkamų Prekių ar jų dalies. </w:t>
      </w:r>
    </w:p>
    <w:p w14:paraId="034B6E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7FD2AB9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0E1E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C5046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49468D8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6.2.8. Prekių praradimo ar sugadinimo ar atsitiktinio žuvimo rizika Pirkėjui iš Tiekėjo pereina nuo faktinio Prekių priėmimo momento.</w:t>
      </w:r>
    </w:p>
    <w:p w14:paraId="32B051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6.2.9. Pirkėjas turi teisę naudotis Prekėmis tik po Prekių perdavimo-priėmimo akto pasirašymo.</w:t>
      </w:r>
    </w:p>
    <w:p w14:paraId="312163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8ECEC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442798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lastRenderedPageBreak/>
        <w:t>7.  TIEKĖJO GARANTINIAI ĮSIPAREIGOJIMAI</w:t>
      </w:r>
    </w:p>
    <w:p w14:paraId="653D27B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629014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7.1.    Garantiniai terminai (jei taikoma)</w:t>
      </w:r>
    </w:p>
    <w:p w14:paraId="1E23C9CE" w14:textId="77777777" w:rsidR="008C16A5" w:rsidRPr="00F871F7" w:rsidRDefault="008C16A5" w:rsidP="008C16A5">
      <w:pPr>
        <w:spacing w:after="0" w:line="257" w:lineRule="atLeast"/>
        <w:ind w:left="360"/>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E01AD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17502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FE81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C9AC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9FE753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7.2.    Pretenzijos dėl Prekių trūkumų</w:t>
      </w:r>
    </w:p>
    <w:p w14:paraId="11E357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9473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163B8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F6D6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27F98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7.2.3.1. jei Prekės atitinka Sutartyje nurodytus reikalavimus – Pirkėjas;</w:t>
      </w:r>
    </w:p>
    <w:p w14:paraId="0419B56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7.2.3.2. jei Prekės neatitinka Sutartyje nurodytų reikalavimų – Tiekėjas.</w:t>
      </w:r>
    </w:p>
    <w:p w14:paraId="6950247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293444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7.3.    Prekių trūkumų šalinimas</w:t>
      </w:r>
    </w:p>
    <w:p w14:paraId="26AFB6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DE7210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7.3.1. Tiekėjas privalo pašalinti Prekių trūkumus, sutaisydamas Prekes ar jų dalį arba pakeisdamas Prekę nauja Preke ar jos dalimi.</w:t>
      </w:r>
    </w:p>
    <w:p w14:paraId="66EA03D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A35A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27C28EF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DF3AF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A6D1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7.3.6. Tiekėjas, pašalinęs visus Prekių trūkumus, privalo apie tai informuoti Pirkėją.</w:t>
      </w:r>
    </w:p>
    <w:p w14:paraId="72D2D0D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CA1D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B81C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7.4.    Pirkėjo teisės, Tiekėjui nepašalinus Prekių trūkumų</w:t>
      </w:r>
    </w:p>
    <w:p w14:paraId="603C85E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CE8C1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5847131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9B53B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8C58E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DE79E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C9D7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983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6DED95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E9619D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8.  PRISTATYMO TERMINAI</w:t>
      </w:r>
    </w:p>
    <w:p w14:paraId="6F6B726D"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811A77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8.1.    Pristatymo terminai ir Prekių tiekimo grafikas</w:t>
      </w:r>
    </w:p>
    <w:p w14:paraId="2851B7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1F2CF1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8.1.1. Tiekėjas privalo pristatyti Prekes laikydamasis terminų, nurodytų Specialiosiose sąlygose.</w:t>
      </w:r>
    </w:p>
    <w:p w14:paraId="3B0024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871F7">
        <w:rPr>
          <w:rFonts w:ascii="Arial" w:eastAsia="Times New Roman" w:hAnsi="Arial" w:cs="Arial"/>
          <w:b/>
          <w:bCs/>
          <w:color w:val="000000"/>
          <w:sz w:val="22"/>
          <w:szCs w:val="22"/>
        </w:rPr>
        <w:t>Grafikas</w:t>
      </w:r>
      <w:r w:rsidRPr="00F871F7">
        <w:rPr>
          <w:rFonts w:ascii="Arial" w:eastAsia="Times New Roman" w:hAnsi="Arial" w:cs="Arial"/>
          <w:color w:val="000000"/>
          <w:sz w:val="22"/>
          <w:szCs w:val="22"/>
        </w:rPr>
        <w:t>).</w:t>
      </w:r>
    </w:p>
    <w:p w14:paraId="0F8495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6C69CF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25AE6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8.2.    Netesybos už Prekių pristatymo vėlavimą</w:t>
      </w:r>
    </w:p>
    <w:p w14:paraId="645824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83B9A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6C75BC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BD2C7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33D79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i/>
          <w:iCs/>
          <w:color w:val="000000"/>
          <w:sz w:val="22"/>
          <w:szCs w:val="22"/>
        </w:rPr>
        <w:t> </w:t>
      </w:r>
    </w:p>
    <w:p w14:paraId="3FE3A6B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9.  PRIEVOLIŲ PAGAL SUTARTĮ ĮVYKDYMO UŽTIKRINIMO BŪDAI</w:t>
      </w:r>
    </w:p>
    <w:p w14:paraId="1B804813"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359C9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88DA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 </w:t>
      </w:r>
    </w:p>
    <w:p w14:paraId="0B44C7A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10.  SUTARTIES ĮVYKDYMO UŽTIKRINIMAS (JEI TAIKOMA)</w:t>
      </w:r>
    </w:p>
    <w:p w14:paraId="68ABA1D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B6D79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D9D6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1220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871F7">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871F7">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871F7">
        <w:rPr>
          <w:rFonts w:ascii="Arial" w:eastAsia="Times New Roman" w:hAnsi="Arial" w:cs="Arial"/>
          <w:b/>
          <w:bCs/>
          <w:color w:val="000000"/>
          <w:sz w:val="22"/>
          <w:szCs w:val="22"/>
          <w:shd w:val="clear" w:color="auto" w:fill="FFFFFF"/>
        </w:rPr>
        <w:t>Sutarties įvykdymo užtikrinimas</w:t>
      </w:r>
      <w:r w:rsidRPr="00F871F7">
        <w:rPr>
          <w:rFonts w:ascii="Arial" w:eastAsia="Times New Roman" w:hAnsi="Arial" w:cs="Arial"/>
          <w:color w:val="000000"/>
          <w:sz w:val="22"/>
          <w:szCs w:val="22"/>
          <w:shd w:val="clear" w:color="auto" w:fill="FFFFFF"/>
        </w:rPr>
        <w:t>).</w:t>
      </w:r>
    </w:p>
    <w:p w14:paraId="2B7BB0F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41993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A00C34"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01015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9CD69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10.7. Sutarties įvykdymo užtikrinimas turi įsigalioti ne vėliau negu jo pateikimo Pirkėjui dieną. </w:t>
      </w:r>
    </w:p>
    <w:p w14:paraId="25E07DD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10.8. Sutarties įvykdymo užtikrinimo suma turi būti nurodoma ir išmokama eurais. </w:t>
      </w:r>
    </w:p>
    <w:p w14:paraId="3047D8E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4F57DF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10.10. Sutarties įvykdymo užtikrinime nurodytas jo galiojimo terminas turi būti ne trumpesnis nei Sutarties galiojimo terminas. </w:t>
      </w:r>
    </w:p>
    <w:p w14:paraId="791F0D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510BB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3C593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3710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C7885A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AD30C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 Pirkėjas gali pasinaudoti Sutarties įvykdymo užtikrinimu, esant bet kuriai iš žemiau nurodytų aplinkybių:  </w:t>
      </w:r>
    </w:p>
    <w:p w14:paraId="2D3581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10.16.1. Tiekėjas neįvykdė, nevykdo arba netinkamai vykdo savo įsipareigojimus pagal Sutartį;  </w:t>
      </w:r>
    </w:p>
    <w:p w14:paraId="78B3672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10.16.2. Tiekėjas per protingai nustatytą laikotarpį neįvykdo Pirkėjo nurodymo ištaisyti Prekių trūkumus;  </w:t>
      </w:r>
    </w:p>
    <w:p w14:paraId="1589F9C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3EEA7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10.16.4. Tiekėjas be pateisinamos priežasties (ne Sutartyje nustatytais atvejais) vienašališkai nutraukia Sutartį. </w:t>
      </w:r>
    </w:p>
    <w:p w14:paraId="2DB63F3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3A3BB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11.     SUTARTIES KAINA IR JOS PERSKAIČIAVIMAS</w:t>
      </w:r>
    </w:p>
    <w:p w14:paraId="7B6B88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76411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0407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11.2. Pradinės sutarties vertė yra nurodyta Specialiosiose sąlygose.</w:t>
      </w:r>
    </w:p>
    <w:p w14:paraId="069EC41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441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11.4. Sutarties kainos peržiūra atliekama Specialiosiose sąlygose nustatyta tvarka.</w:t>
      </w:r>
    </w:p>
    <w:p w14:paraId="50F0F5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6FBFE9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12.     ATSISKAITYMO TVARKA</w:t>
      </w:r>
    </w:p>
    <w:p w14:paraId="4C62EF3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A804E0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12.1.  Išankstinis mokėjimas (avansas) (jei taikoma)</w:t>
      </w:r>
    </w:p>
    <w:p w14:paraId="773E20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57A9CF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6BE5AE3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12.1.2. Pirkėjas sumoka Tiekėjui avansą – ne daugiau kaip Specialiosiose sąlygose nurodytas avanso dydis.</w:t>
      </w:r>
    </w:p>
    <w:p w14:paraId="655A3E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871F7">
        <w:rPr>
          <w:rFonts w:ascii="Arial" w:eastAsia="Times New Roman" w:hAnsi="Arial" w:cs="Arial"/>
          <w:b/>
          <w:bCs/>
          <w:color w:val="000000"/>
          <w:sz w:val="22"/>
          <w:szCs w:val="22"/>
        </w:rPr>
        <w:t>Avanso užtikrinimas</w:t>
      </w:r>
      <w:r w:rsidRPr="00F871F7">
        <w:rPr>
          <w:rFonts w:ascii="Arial" w:eastAsia="Times New Roman" w:hAnsi="Arial" w:cs="Arial"/>
          <w:color w:val="000000"/>
          <w:sz w:val="22"/>
          <w:szCs w:val="22"/>
        </w:rPr>
        <w:t>). </w:t>
      </w:r>
    </w:p>
    <w:p w14:paraId="521F03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įstatymų bei kitų teisės aktų</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nuostatas.</w:t>
      </w:r>
    </w:p>
    <w:p w14:paraId="0AD3B37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986C3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7B61B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60F2D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12.1.7. Avanso užtikrinimo suma turi būti nurodoma ir išmokama eurais. </w:t>
      </w:r>
    </w:p>
    <w:p w14:paraId="2A4FF20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5804AF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12.1.9. Avanso užtikrinimas, neatitinkantis šiame Sutarties poskyryje nustatytų reikalavimų, nebus priimamas. </w:t>
      </w:r>
    </w:p>
    <w:p w14:paraId="46D009E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1957B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546A4B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29611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87E5EB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12.2.  Mokėjimų tvarka</w:t>
      </w:r>
    </w:p>
    <w:p w14:paraId="73043E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D1BE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D7772F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12.2.1.1. </w:t>
      </w:r>
      <w:r w:rsidRPr="00F871F7">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871F7">
        <w:rPr>
          <w:rFonts w:ascii="Arial" w:eastAsia="Arial" w:hAnsi="Arial" w:cs="Arial"/>
          <w:sz w:val="22"/>
          <w:szCs w:val="22"/>
          <w:u w:val="single"/>
        </w:rPr>
        <w:t>2014/55/ES</w:t>
      </w:r>
      <w:r w:rsidRPr="00F871F7">
        <w:rPr>
          <w:rFonts w:ascii="Arial" w:eastAsia="Arial" w:hAnsi="Arial" w:cs="Arial"/>
          <w:sz w:val="22"/>
          <w:szCs w:val="22"/>
        </w:rPr>
        <w:t xml:space="preserve"> (toliau – Europos elektroninių sąskaitų faktūrų standartas), Tiekėjas gali pateikti pasirinktomis priemonėmis</w:t>
      </w:r>
      <w:r w:rsidRPr="00F871F7">
        <w:rPr>
          <w:rFonts w:ascii="Arial" w:eastAsia="Times New Roman" w:hAnsi="Arial" w:cs="Arial"/>
          <w:color w:val="000000"/>
          <w:sz w:val="22"/>
          <w:szCs w:val="22"/>
        </w:rPr>
        <w:t>;</w:t>
      </w:r>
    </w:p>
    <w:p w14:paraId="6A826769" w14:textId="77777777" w:rsidR="008C16A5" w:rsidRPr="00F871F7" w:rsidRDefault="008C16A5" w:rsidP="008C16A5">
      <w:pPr>
        <w:widowControl w:val="0"/>
        <w:tabs>
          <w:tab w:val="left" w:pos="567"/>
          <w:tab w:val="left" w:pos="851"/>
          <w:tab w:val="left" w:pos="992"/>
          <w:tab w:val="left" w:pos="1134"/>
        </w:tabs>
        <w:spacing w:after="0"/>
        <w:jc w:val="both"/>
        <w:rPr>
          <w:rFonts w:ascii="Arial" w:eastAsia="Arial" w:hAnsi="Arial" w:cs="Arial"/>
          <w:sz w:val="22"/>
          <w:szCs w:val="22"/>
        </w:rPr>
      </w:pPr>
      <w:r w:rsidRPr="00F871F7">
        <w:rPr>
          <w:rFonts w:ascii="Arial" w:eastAsia="Times New Roman" w:hAnsi="Arial" w:cs="Arial"/>
          <w:color w:val="000000"/>
          <w:sz w:val="22"/>
          <w:szCs w:val="22"/>
        </w:rPr>
        <w:t xml:space="preserve">12.2.1.2. </w:t>
      </w:r>
      <w:r w:rsidRPr="00F871F7">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27C626C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12.2.2.   </w:t>
      </w:r>
      <w:r w:rsidRPr="00F871F7">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871F7">
        <w:rPr>
          <w:rFonts w:ascii="Arial" w:eastAsia="Times New Roman" w:hAnsi="Arial" w:cs="Arial"/>
          <w:color w:val="000000"/>
          <w:sz w:val="22"/>
          <w:szCs w:val="22"/>
        </w:rPr>
        <w:t>.</w:t>
      </w:r>
    </w:p>
    <w:p w14:paraId="77C954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01A9D7A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12.2.4.   Pirkėjas atlieka mokėjimus už Prekes Specialiosiose sąlygose nustatytais terminais.</w:t>
      </w:r>
    </w:p>
    <w:p w14:paraId="6BC206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12.2.5.   Už mokėjimų pagal Sutartį vėlavimus, Pirkėjui taikomos netesybos Specialiosiose sąlygose nustatyta tvarka.</w:t>
      </w:r>
    </w:p>
    <w:p w14:paraId="0D8B624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7461C9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w:t>
      </w:r>
      <w:r w:rsidRPr="00F871F7">
        <w:rPr>
          <w:rFonts w:ascii="Arial" w:eastAsia="Times New Roman" w:hAnsi="Arial" w:cs="Arial"/>
          <w:color w:val="000000"/>
          <w:sz w:val="22"/>
          <w:szCs w:val="22"/>
        </w:rPr>
        <w:lastRenderedPageBreak/>
        <w:t>banko sąskaitą po to, kai pagal Sutarties ir trišalio susitarimo reikalavimus sudaromas pristatytų Prekių perdavimo–priėmimo aktas ir Tiekėjas pateikia Sąskaitą už Prekes Pirkėjui.</w:t>
      </w:r>
    </w:p>
    <w:p w14:paraId="17C32A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55501D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12.3.  Kiti atsiskaitymo klausimai</w:t>
      </w:r>
    </w:p>
    <w:p w14:paraId="1934EF2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EC74E5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12.3.1.   Pirkėjas privalo pervesti mokėjimus Tiekėjui į Tiekėjo banko sąskaitą, nurodytą Specialiosiose sąlygose.</w:t>
      </w:r>
    </w:p>
    <w:p w14:paraId="5F140D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62814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12.3.3.   Visi mokėjimai pagal Sutartį atliekami eurais.</w:t>
      </w:r>
    </w:p>
    <w:p w14:paraId="2105B09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72558F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780C627" w14:textId="77777777" w:rsidR="008C16A5" w:rsidRPr="00F871F7" w:rsidRDefault="008C16A5" w:rsidP="008C16A5">
      <w:pPr>
        <w:keepNext/>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13.  KONFIDENCIALI INFORMACIJA</w:t>
      </w:r>
    </w:p>
    <w:p w14:paraId="023EB4B1"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AA69AB5"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89D2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Šalis turi teisę atskleisti kitos Šalies konfidencialią informaciją šiais atvejais:</w:t>
      </w:r>
    </w:p>
    <w:p w14:paraId="56547A9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F068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EE4AD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DFA15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Šalis atsako:</w:t>
      </w:r>
    </w:p>
    <w:p w14:paraId="0F3CB7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27606A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8DBEE9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85DA53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B9756C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14.  ASMENS DUOMENŲ APSAUGA</w:t>
      </w:r>
    </w:p>
    <w:p w14:paraId="27E965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FDDB7B1" w14:textId="77777777" w:rsidR="008C16A5" w:rsidRPr="00F871F7"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14.1.  Šalys </w:t>
      </w:r>
      <w:r w:rsidRPr="00F871F7">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7DCD5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sz w:val="22"/>
          <w:szCs w:val="22"/>
        </w:rPr>
        <w:t xml:space="preserve">14.2.  Šalys patvirtina, kad jeigu siekiant užtikrinti tinkamą Sutarties vykdymą </w:t>
      </w:r>
      <w:r w:rsidRPr="00F871F7">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FDEF31" w14:textId="77777777" w:rsidR="008C16A5" w:rsidRPr="00F871F7" w:rsidRDefault="008C16A5" w:rsidP="008C16A5">
      <w:pPr>
        <w:spacing w:after="0" w:line="257" w:lineRule="atLeast"/>
        <w:ind w:left="360"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 </w:t>
      </w:r>
    </w:p>
    <w:p w14:paraId="01CDFE20"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15.  INTELEKTINĖ NUOSAVYBĖ</w:t>
      </w:r>
    </w:p>
    <w:p w14:paraId="569AC48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 </w:t>
      </w:r>
    </w:p>
    <w:p w14:paraId="0A71492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710482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871F7">
        <w:rPr>
          <w:rFonts w:ascii="Arial" w:eastAsia="Times New Roman" w:hAnsi="Arial" w:cs="Arial"/>
          <w:color w:val="000000"/>
          <w:sz w:val="22"/>
          <w:szCs w:val="22"/>
        </w:rPr>
        <w:t>sui</w:t>
      </w:r>
      <w:proofErr w:type="spellEnd"/>
      <w:r w:rsidRPr="00F871F7">
        <w:rPr>
          <w:rFonts w:ascii="Arial" w:eastAsia="Times New Roman" w:hAnsi="Arial" w:cs="Arial"/>
          <w:color w:val="000000"/>
          <w:sz w:val="22"/>
          <w:szCs w:val="22"/>
        </w:rPr>
        <w:t xml:space="preserve"> </w:t>
      </w:r>
      <w:proofErr w:type="spellStart"/>
      <w:r w:rsidRPr="00F871F7">
        <w:rPr>
          <w:rFonts w:ascii="Arial" w:eastAsia="Times New Roman" w:hAnsi="Arial" w:cs="Arial"/>
          <w:color w:val="000000"/>
          <w:sz w:val="22"/>
          <w:szCs w:val="22"/>
        </w:rPr>
        <w:t>generis</w:t>
      </w:r>
      <w:proofErr w:type="spellEnd"/>
      <w:r w:rsidRPr="00F871F7">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AD5BC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A6F06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6619D1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16.  PAREIŠKIMAI IR GARANTIJOS</w:t>
      </w:r>
    </w:p>
    <w:p w14:paraId="19D3ACD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89A336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 Kiekviena iš Šalių pareiškia ir garantuoja kitai Šaliai, kad:</w:t>
      </w:r>
    </w:p>
    <w:p w14:paraId="7EB3EAC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5743FD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729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E92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E5C8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B1A7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30145CA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33E07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16.3. </w:t>
      </w:r>
      <w:r w:rsidRPr="00F871F7">
        <w:rPr>
          <w:rFonts w:ascii="Arial" w:eastAsia="Times New Roman" w:hAnsi="Arial" w:cs="Arial"/>
          <w:color w:val="000000"/>
          <w:sz w:val="22"/>
          <w:szCs w:val="22"/>
        </w:rPr>
        <w:t>Tiekėjas pareiškia, kad parduodamų Prekių disponavimo, valdymo ir naudojimosi teisės nėra apribotos </w:t>
      </w:r>
      <w:r w:rsidRPr="00F871F7">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193809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D0870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17.  BENDRIEJI ATSAKOMYBĖS KLAUSIMAI</w:t>
      </w:r>
    </w:p>
    <w:p w14:paraId="7BD80A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A1B9C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17.1. Netesybų už vėlavimą ar pareigų pagal Sutartį pažeidimą sumokėjimas neatleidžia Šalies nuo Sutartyje numatytų jos pareigų vykdymo.</w:t>
      </w:r>
    </w:p>
    <w:p w14:paraId="00536D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871F7">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BA551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3D78F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41571BB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CDF4F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3CAE1C"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7F028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18.  NENUGALIMA JĖGA (FORCE MAJEURE)</w:t>
      </w:r>
    </w:p>
    <w:p w14:paraId="536129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19370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205939F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06A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E1FB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18.2.</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6836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18.3.</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0E85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AE16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3AF09A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19.  SUTARTIES NUOSTATŲ NEGALIOJIMAS</w:t>
      </w:r>
    </w:p>
    <w:p w14:paraId="0D12137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980FD1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19.1.  Jeigu kuri nors Sutarties nuostata yra arba tampa dalinai ar pilnai negaliojanti, Šalys privalo kuo skubiau sudaryti Susitarimą, ir juo pakeisti negaliojančią nuostatą kita nuostata, kuri, kiek tai yra </w:t>
      </w:r>
      <w:r w:rsidRPr="00F871F7">
        <w:rPr>
          <w:rFonts w:ascii="Arial" w:eastAsia="Times New Roman" w:hAnsi="Arial" w:cs="Arial"/>
          <w:color w:val="000000"/>
          <w:sz w:val="22"/>
          <w:szCs w:val="22"/>
        </w:rPr>
        <w:lastRenderedPageBreak/>
        <w:t>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794A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2406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D117BE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20.  SUTARTIES PAKEITIMAI</w:t>
      </w:r>
    </w:p>
    <w:p w14:paraId="22CB29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7136C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6F41747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20.2. Sutarties pakeitimai įforminami Šalims sudarant Susitarimą.</w:t>
      </w:r>
    </w:p>
    <w:p w14:paraId="3D1E1F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7B6A6D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452BFF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05A47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783A8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21.  SUTARTIES SUSTABDYMAS</w:t>
      </w:r>
    </w:p>
    <w:p w14:paraId="00E20C3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AFC261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4D7D4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 Prekių (jų dalies) tiekimas gali būti stabdomas esant bent vienai iš šių aplinkybių: </w:t>
      </w:r>
    </w:p>
    <w:p w14:paraId="55CC9C4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936D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23CAE3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21.2.3. dėl nenumatytų prekių, paslaugų ir (ar) darbų, susijusių su perkamu objektu, kurių poreikis paaiškėjo tik vykdant Sutartį; </w:t>
      </w:r>
    </w:p>
    <w:p w14:paraId="3974B84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21.2.4. ne dėl Pirkėjo kaltės vėluoja kitos Pirkėjo pirkimo sutarties, turinčios tiesioginės įtakos šiai Sutarčiai, vykdymas;  </w:t>
      </w:r>
    </w:p>
    <w:p w14:paraId="4DCE0D6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4E4F6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21.2.6. pasikeitus galiojančiam teisės aktui ar įsigaliojus naujam teisės aktui, kuris turi įtakos šios Sutarties vykdymui; </w:t>
      </w:r>
    </w:p>
    <w:p w14:paraId="0EC5A47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4F43745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9D4461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F92AC1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8DFC0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21.5. Sutartinių įsipareigojimų vykdymas gali būti stabdomas tik Sutarties galiojimo laikotarpiu tokia tvarka:</w:t>
      </w:r>
    </w:p>
    <w:p w14:paraId="0AE3DF32" w14:textId="77777777" w:rsidR="008C16A5" w:rsidRPr="00F871F7" w:rsidRDefault="008C16A5" w:rsidP="008C16A5">
      <w:pPr>
        <w:spacing w:after="0" w:line="264"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F63D1B"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931AA4"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71B34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F7C9B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21.7. Sutartinių įsipareigojimų vykdymas stabdomas ne ilgesniam kaip konkrečios, pagrįstos aplinkybės egzistavimo laikotarpiui.</w:t>
      </w:r>
    </w:p>
    <w:p w14:paraId="2E02555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91892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C46A79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D98BF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F28616" w14:textId="77777777" w:rsidR="008C16A5" w:rsidRPr="00F871F7" w:rsidRDefault="008C16A5" w:rsidP="008C16A5">
      <w:pPr>
        <w:spacing w:after="0" w:line="257" w:lineRule="atLeast"/>
        <w:jc w:val="both"/>
        <w:textAlignment w:val="baseline"/>
        <w:rPr>
          <w:rFonts w:ascii="Arial" w:eastAsia="Times New Roman" w:hAnsi="Arial" w:cs="Arial"/>
          <w:b/>
          <w:bCs/>
          <w:caps/>
          <w:color w:val="000000"/>
          <w:sz w:val="22"/>
          <w:szCs w:val="22"/>
        </w:rPr>
      </w:pPr>
      <w:r w:rsidRPr="00F871F7">
        <w:rPr>
          <w:rFonts w:ascii="Arial" w:eastAsia="Times New Roman" w:hAnsi="Arial" w:cs="Arial"/>
          <w:color w:val="000000"/>
          <w:sz w:val="22"/>
          <w:szCs w:val="22"/>
        </w:rPr>
        <w:t> </w:t>
      </w:r>
    </w:p>
    <w:p w14:paraId="0E0EED6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22.  SUTARTIES NUTRAUKIMAS</w:t>
      </w:r>
    </w:p>
    <w:p w14:paraId="6DB597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A932C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B2B9C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30E932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22.1.  Pretenzijos dėl Sutarties pažeidimų</w:t>
      </w:r>
    </w:p>
    <w:p w14:paraId="21307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A485D1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5294E6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CB1544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9FA1A1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22.2.  Sutarties nutraukimas Pirkėjo iniciatyva</w:t>
      </w:r>
    </w:p>
    <w:p w14:paraId="0AC8452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114CE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C0C13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67C13FC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įstatymuose ir kituose teisės aktuose nustatyta tvarka analogiška situacija</w:t>
      </w:r>
      <w:r w:rsidRPr="00F871F7">
        <w:rPr>
          <w:rFonts w:ascii="Arial" w:eastAsia="Times New Roman" w:hAnsi="Arial" w:cs="Arial"/>
          <w:color w:val="000000"/>
          <w:sz w:val="22"/>
          <w:szCs w:val="22"/>
          <w:shd w:val="clear" w:color="auto" w:fill="FFFFFF"/>
        </w:rPr>
        <w:t>;</w:t>
      </w:r>
      <w:r w:rsidRPr="00F871F7">
        <w:rPr>
          <w:rFonts w:ascii="Arial" w:eastAsia="Times New Roman" w:hAnsi="Arial" w:cs="Arial"/>
          <w:color w:val="000000"/>
          <w:sz w:val="22"/>
          <w:szCs w:val="22"/>
        </w:rPr>
        <w:t> </w:t>
      </w:r>
    </w:p>
    <w:p w14:paraId="7BB7D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575F53A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7F197B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22.2.2.4. Pirkėjas nusprendžia nebevykdyti veiklos, kurios vykdymui Sutartimi įsigyjamos Prekės ir Sutarties poreikis išnyksta; </w:t>
      </w:r>
    </w:p>
    <w:p w14:paraId="0F98103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22.2.2.5. Pirkėjo valdymo organas priima sprendimą, dėl kurio Sutarties poreikis išnyksta; </w:t>
      </w:r>
    </w:p>
    <w:p w14:paraId="57B3134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0BF76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DA8835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22.2.2.8. nebelieka perkamų Prekių poreikio; </w:t>
      </w:r>
    </w:p>
    <w:p w14:paraId="34C3884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22.2.2.9. Pirkėjas iš pirkimų priežiūrą atliekančių institucijų gauna nurodymą / rekomendaciją nutraukti Sutartį;</w:t>
      </w:r>
    </w:p>
    <w:p w14:paraId="4C51012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AA6602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22.2.2.11. Tiekėjas atsisako pašalinti arba nepašalina Prekių trūkumų per Pirkėjo nustatytus protingus terminus;</w:t>
      </w:r>
    </w:p>
    <w:p w14:paraId="3BC3A55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5BAAC7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A2623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9F7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w:t>
      </w:r>
      <w:r w:rsidRPr="00F871F7">
        <w:rPr>
          <w:rFonts w:ascii="Arial" w:eastAsia="Times New Roman" w:hAnsi="Arial" w:cs="Arial"/>
          <w:color w:val="000000"/>
          <w:sz w:val="22"/>
          <w:szCs w:val="22"/>
        </w:rPr>
        <w:lastRenderedPageBreak/>
        <w:t>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165D8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070F06B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22.2.7. Sutartis laikoma nutraukta kitą dieną po to, kai pasibaigia įspėjimo apie Sutarties nutraukimą terminas.  </w:t>
      </w:r>
    </w:p>
    <w:p w14:paraId="6681924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D60BB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8CDF8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22.3.  Sutarties nutraukimas Tiekėjo iniciatyva</w:t>
      </w:r>
    </w:p>
    <w:p w14:paraId="5867E24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61C73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625677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7400420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F237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F432B2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EDA4EE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22.3.4. Tiekėjas turi teisę vienašališkai nutraukti Sutartį ir kitais įstatymuose bei kituose teisės aktuose įtvirtintais atvejais. </w:t>
      </w:r>
    </w:p>
    <w:p w14:paraId="3810E8E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BC4A81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22.3.6. Sutartis laikoma nutraukta kitą dieną po to, kai pasibaigia įspėjimo apie Sutarties nutraukimą terminas. </w:t>
      </w:r>
    </w:p>
    <w:p w14:paraId="4272161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DC7053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71FEF0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22.4.  Šalių teisės ir pareigos Sutarties nutraukimo atveju</w:t>
      </w:r>
    </w:p>
    <w:p w14:paraId="2F22273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C47B8A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684D88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 Nutraukus Sutartį, Šalys privalo: </w:t>
      </w:r>
    </w:p>
    <w:p w14:paraId="6173B3C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2EC468C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22.4.2.2. atsiskaityti už iki Sutarties nutraukimo pristatytas Prekes, atitinkančias Sutarties reikalavimus; </w:t>
      </w:r>
    </w:p>
    <w:p w14:paraId="3FF571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22.4.2.3. per 10 (dešimt) dienų nuo pranešimo apie Sutarties nutraukimą gavimo dienos ar Susitarimo dėl Sutarties nutraukimo sudarymo dienos</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perduoti viena kitai visus dokumentus, kuriuos buvo būtina perduoti pagal Sutarties nuostatas. </w:t>
      </w:r>
    </w:p>
    <w:p w14:paraId="4608F9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146821E"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23.  PREKIŲ MODELIO AR GAMINTOJO KEITIMAS</w:t>
      </w:r>
    </w:p>
    <w:p w14:paraId="68FAAD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3DB804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23.1. </w:t>
      </w:r>
      <w:r w:rsidRPr="00F871F7">
        <w:rPr>
          <w:rFonts w:ascii="Arial" w:eastAsia="Times New Roman" w:hAnsi="Arial" w:cs="Arial"/>
          <w:color w:val="000000"/>
          <w:sz w:val="22"/>
          <w:szCs w:val="22"/>
        </w:rPr>
        <w:t>Tiekėjas turi teisę keisti Prekių modelį ar gamintoją, jei yra visos toliau nurodytos sąlygos:</w:t>
      </w:r>
    </w:p>
    <w:p w14:paraId="46D58D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871F7">
        <w:rPr>
          <w:rFonts w:ascii="Arial" w:eastAsia="Times New Roman" w:hAnsi="Arial" w:cs="Arial"/>
          <w:color w:val="000000"/>
          <w:sz w:val="22"/>
          <w:szCs w:val="22"/>
          <w:vertAlign w:val="superscript"/>
        </w:rPr>
        <w:t>1 </w:t>
      </w:r>
      <w:r w:rsidRPr="00F871F7">
        <w:rPr>
          <w:rFonts w:ascii="Arial" w:eastAsia="Times New Roman" w:hAnsi="Arial" w:cs="Arial"/>
          <w:color w:val="000000"/>
          <w:sz w:val="22"/>
          <w:szCs w:val="22"/>
        </w:rPr>
        <w:t>dalies nuostatų;</w:t>
      </w:r>
    </w:p>
    <w:p w14:paraId="099C498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BE853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871F7">
        <w:rPr>
          <w:rFonts w:ascii="Arial" w:eastAsia="Times New Roman" w:hAnsi="Arial" w:cs="Arial"/>
          <w:color w:val="000000"/>
          <w:sz w:val="22"/>
          <w:szCs w:val="22"/>
          <w:shd w:val="clear" w:color="auto" w:fill="FFFFFF"/>
        </w:rPr>
        <w:t>ir lygiavertiškumo ar geresnės kokybės nei šiuo metu tiekiamos Prekės</w:t>
      </w:r>
      <w:r w:rsidRPr="00F871F7">
        <w:rPr>
          <w:rFonts w:ascii="Arial" w:eastAsia="Times New Roman" w:hAnsi="Arial" w:cs="Arial"/>
          <w:color w:val="000000"/>
          <w:sz w:val="22"/>
          <w:szCs w:val="22"/>
        </w:rPr>
        <w:t>;</w:t>
      </w:r>
    </w:p>
    <w:p w14:paraId="670A0E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23.1.4. Šalys sudarė rašytinį susitarimą prie Sutarties dėl Prekių keitimo.</w:t>
      </w:r>
    </w:p>
    <w:p w14:paraId="07DD73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23.2. Šiame Bendrųjų sąlygų skyriuje nurodytu atveju Prekės turi būti pristatytos už ne didesnę nei pasiūlyme nurodytą kainą.</w:t>
      </w:r>
    </w:p>
    <w:p w14:paraId="55B3D9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FBB5838" w14:textId="77777777" w:rsidR="008C16A5" w:rsidRPr="00F871F7" w:rsidRDefault="008C16A5" w:rsidP="008C16A5">
      <w:pPr>
        <w:keepNext/>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24. BENDRAVIMO TVARKA IR KALBA</w:t>
      </w:r>
    </w:p>
    <w:p w14:paraId="01344C5E" w14:textId="77777777" w:rsidR="008C16A5" w:rsidRPr="00F871F7" w:rsidRDefault="008C16A5" w:rsidP="008C16A5">
      <w:pPr>
        <w:keepNext/>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E62548A"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871F7">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2D521A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C733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121E95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24.4. Jeigu pranešimas siunčiamas el. paštu, laikoma, kad Šalis jį gavo kitą darbo dieną.</w:t>
      </w:r>
    </w:p>
    <w:p w14:paraId="3A621F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24.5. Jeigu pranešimas siunčiamas keliais skirtingais būdais, laikoma, kad gavėjas jį gavo tada, kai jis gavo pirmesnįjį pranešimą.</w:t>
      </w:r>
    </w:p>
    <w:p w14:paraId="615DE2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9C6891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25. PRETENZIJOS IR GINČŲ SPRENDIMAS</w:t>
      </w:r>
    </w:p>
    <w:p w14:paraId="0086DDC1" w14:textId="77777777" w:rsidR="008C16A5" w:rsidRPr="00F871F7" w:rsidRDefault="008C16A5" w:rsidP="008C16A5">
      <w:pPr>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0F5DBC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2FD30A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3FF698" w14:textId="77777777" w:rsidR="008C16A5"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25.3. </w:t>
      </w:r>
      <w:r w:rsidRPr="00F871F7">
        <w:rPr>
          <w:rFonts w:ascii="Arial" w:eastAsia="Times New Roman" w:hAnsi="Arial" w:cs="Arial"/>
          <w:sz w:val="22"/>
          <w:szCs w:val="22"/>
        </w:rPr>
        <w:t>Kilę ginčai nesudaro pagrindo Šalims atsisakyti vykdyti savo prievoles pagal Sutartį.</w:t>
      </w:r>
    </w:p>
    <w:p w14:paraId="1EE3F818" w14:textId="77777777" w:rsidR="008C16A5" w:rsidRPr="00F871F7" w:rsidRDefault="008C16A5" w:rsidP="008C16A5">
      <w:pPr>
        <w:spacing w:after="0" w:line="257" w:lineRule="atLeast"/>
        <w:jc w:val="both"/>
        <w:rPr>
          <w:rFonts w:ascii="Arial" w:eastAsia="Times New Roman" w:hAnsi="Arial" w:cs="Arial"/>
          <w:sz w:val="22"/>
          <w:szCs w:val="22"/>
        </w:rPr>
      </w:pPr>
    </w:p>
    <w:p w14:paraId="2AB17727" w14:textId="77777777" w:rsidR="008C16A5" w:rsidRPr="00F871F7" w:rsidRDefault="008C16A5" w:rsidP="008C16A5">
      <w:pPr>
        <w:spacing w:after="0" w:line="257" w:lineRule="atLeast"/>
        <w:jc w:val="center"/>
        <w:rPr>
          <w:rFonts w:ascii="Arial" w:eastAsia="Times New Roman" w:hAnsi="Arial" w:cs="Arial"/>
          <w:sz w:val="22"/>
          <w:szCs w:val="22"/>
        </w:rPr>
      </w:pPr>
      <w:r w:rsidRPr="00F871F7">
        <w:rPr>
          <w:rFonts w:ascii="Arial" w:eastAsia="Times New Roman" w:hAnsi="Arial" w:cs="Arial"/>
          <w:sz w:val="22"/>
          <w:szCs w:val="22"/>
        </w:rPr>
        <w:t>_________________</w:t>
      </w:r>
    </w:p>
    <w:p w14:paraId="2671C28F" w14:textId="455C13BF" w:rsidR="00914474" w:rsidRDefault="00914474" w:rsidP="00914474">
      <w:pPr>
        <w:rPr>
          <w:rFonts w:ascii="Arial" w:eastAsia="Times New Roman" w:hAnsi="Arial" w:cs="Arial"/>
          <w:b/>
          <w:sz w:val="24"/>
          <w:szCs w:val="24"/>
          <w:lang w:eastAsia="en-US"/>
        </w:rPr>
      </w:pPr>
    </w:p>
    <w:sectPr w:rsidR="00914474" w:rsidSect="008C16A5">
      <w:footerReference w:type="default" r:id="rId10"/>
      <w:footerReference w:type="first" r:id="rId1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E54B" w14:textId="77777777" w:rsidR="00692960" w:rsidRDefault="00692960" w:rsidP="00C93D59">
      <w:pPr>
        <w:spacing w:after="0" w:line="240" w:lineRule="auto"/>
      </w:pPr>
      <w:r>
        <w:separator/>
      </w:r>
    </w:p>
  </w:endnote>
  <w:endnote w:type="continuationSeparator" w:id="0">
    <w:p w14:paraId="76157C8D" w14:textId="77777777" w:rsidR="00692960" w:rsidRDefault="00692960"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Montserrat">
    <w:charset w:val="BA"/>
    <w:family w:val="auto"/>
    <w:pitch w:val="variable"/>
    <w:sig w:usb0="2000020F" w:usb1="00000003" w:usb2="00000000" w:usb3="00000000" w:csb0="00000197"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2C0416" w:rsidRDefault="00000000">
        <w:pPr>
          <w:pStyle w:val="Porat"/>
          <w:jc w:val="right"/>
        </w:pPr>
      </w:p>
    </w:sdtContent>
  </w:sdt>
  <w:p w14:paraId="1FAFC890" w14:textId="77777777" w:rsidR="002C0416" w:rsidRPr="00B7160D" w:rsidRDefault="002C0416" w:rsidP="00B83756">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2C0416" w:rsidRDefault="002C0416">
    <w:pPr>
      <w:pStyle w:val="Porat"/>
      <w:jc w:val="right"/>
    </w:pPr>
  </w:p>
  <w:p w14:paraId="1D3A5501" w14:textId="77777777" w:rsidR="002C0416" w:rsidRDefault="002C04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5F85E" w14:textId="77777777" w:rsidR="00692960" w:rsidRDefault="00692960" w:rsidP="00C93D59">
      <w:pPr>
        <w:spacing w:after="0" w:line="240" w:lineRule="auto"/>
      </w:pPr>
      <w:r>
        <w:separator/>
      </w:r>
    </w:p>
  </w:footnote>
  <w:footnote w:type="continuationSeparator" w:id="0">
    <w:p w14:paraId="436B466A" w14:textId="77777777" w:rsidR="00692960" w:rsidRDefault="00692960" w:rsidP="00C93D59">
      <w:pPr>
        <w:spacing w:after="0" w:line="240" w:lineRule="auto"/>
      </w:pPr>
      <w:r>
        <w:continuationSeparator/>
      </w:r>
    </w:p>
  </w:footnote>
  <w:footnote w:id="1">
    <w:p w14:paraId="174C3108" w14:textId="77777777" w:rsidR="00E93559" w:rsidRDefault="00E93559" w:rsidP="00E93559">
      <w:pPr>
        <w:pStyle w:val="Puslapioinaostekstas"/>
      </w:pPr>
      <w:r>
        <w:rPr>
          <w:rStyle w:val="Puslapioinaosnuoroda"/>
        </w:rPr>
        <w:footnoteRef/>
      </w:r>
      <w:r>
        <w:t xml:space="preserve"> </w:t>
      </w:r>
      <w:hyperlink r:id="rId1" w:history="1">
        <w:r w:rsidRPr="00662162">
          <w:rPr>
            <w:rStyle w:val="Hipersaitas"/>
            <w:color w:val="4472C4" w:themeColor="accent1"/>
          </w:rPr>
          <w:t>https://www.e-tar.lt/portal/lt/legalAct/ac5a5e30878f11ed8df094f359a60216/asr</w:t>
        </w:r>
      </w:hyperlink>
    </w:p>
  </w:footnote>
  <w:footnote w:id="2">
    <w:p w14:paraId="65B167C2" w14:textId="77777777" w:rsidR="00AB463E" w:rsidRPr="0097037D" w:rsidRDefault="00AB463E" w:rsidP="00AB463E">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61E657FD" w14:textId="77777777" w:rsidR="00AB463E" w:rsidRPr="0097037D" w:rsidRDefault="00AB463E" w:rsidP="00AB463E">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74E6C11"/>
    <w:multiLevelType w:val="multilevel"/>
    <w:tmpl w:val="FE46555A"/>
    <w:lvl w:ilvl="0">
      <w:start w:val="1"/>
      <w:numFmt w:val="decimal"/>
      <w:lvlText w:val="%1."/>
      <w:lvlJc w:val="left"/>
      <w:pPr>
        <w:ind w:left="1953" w:hanging="960"/>
      </w:pPr>
      <w:rPr>
        <w:rFonts w:ascii="Times New Roman" w:hAnsi="Times New Roman" w:cs="Times New Roman" w:hint="default"/>
        <w:b w:val="0"/>
        <w:i w:val="0"/>
        <w:color w:val="auto"/>
        <w:sz w:val="24"/>
        <w:szCs w:val="24"/>
      </w:rPr>
    </w:lvl>
    <w:lvl w:ilvl="1">
      <w:start w:val="1"/>
      <w:numFmt w:val="decimal"/>
      <w:isLgl/>
      <w:lvlText w:val="%1.%2."/>
      <w:lvlJc w:val="left"/>
      <w:pPr>
        <w:ind w:left="161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9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44325F"/>
    <w:multiLevelType w:val="hybridMultilevel"/>
    <w:tmpl w:val="C19021C8"/>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F5DE7"/>
    <w:multiLevelType w:val="hybridMultilevel"/>
    <w:tmpl w:val="98768548"/>
    <w:lvl w:ilvl="0" w:tplc="2860374A">
      <w:start w:val="11"/>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FF7BF2"/>
    <w:multiLevelType w:val="hybridMultilevel"/>
    <w:tmpl w:val="12B89132"/>
    <w:lvl w:ilvl="0" w:tplc="BCAC961A">
      <w:start w:val="11"/>
      <w:numFmt w:val="bullet"/>
      <w:lvlText w:val=""/>
      <w:lvlJc w:val="left"/>
      <w:pPr>
        <w:ind w:left="720" w:hanging="360"/>
      </w:pPr>
      <w:rPr>
        <w:rFonts w:ascii="Symbol" w:eastAsiaTheme="minorEastAsia"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E5D1E15"/>
    <w:multiLevelType w:val="hybridMultilevel"/>
    <w:tmpl w:val="8CF2AAAE"/>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3D0828"/>
    <w:multiLevelType w:val="multilevel"/>
    <w:tmpl w:val="D382B620"/>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suff w:val="space"/>
      <w:lvlText w:val="%1.%2.%3."/>
      <w:lvlJc w:val="left"/>
      <w:pPr>
        <w:ind w:left="1531" w:hanging="811"/>
      </w:pPr>
      <w:rPr>
        <w:rFonts w:hint="default"/>
      </w:rPr>
    </w:lvl>
    <w:lvl w:ilvl="3">
      <w:start w:val="1"/>
      <w:numFmt w:val="decimal"/>
      <w:lvlText w:val="%1.%2.%3.%4."/>
      <w:lvlJc w:val="left"/>
      <w:pPr>
        <w:ind w:left="2041" w:hanging="961"/>
      </w:pPr>
      <w:rPr>
        <w:rFonts w:hint="default"/>
      </w:rPr>
    </w:lvl>
    <w:lvl w:ilvl="4">
      <w:start w:val="1"/>
      <w:numFmt w:val="decimal"/>
      <w:lvlText w:val="%1.%2.%3.%4.%5."/>
      <w:lvlJc w:val="left"/>
      <w:pPr>
        <w:ind w:left="2495" w:hanging="1055"/>
      </w:pPr>
      <w:rPr>
        <w:rFonts w:hint="default"/>
      </w:rPr>
    </w:lvl>
    <w:lvl w:ilvl="5">
      <w:start w:val="1"/>
      <w:numFmt w:val="decimal"/>
      <w:lvlText w:val="%1.%2.%3.%4.%5.%6."/>
      <w:lvlJc w:val="left"/>
      <w:pPr>
        <w:ind w:left="3005" w:hanging="120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6"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7"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333B32"/>
    <w:multiLevelType w:val="multilevel"/>
    <w:tmpl w:val="C6F2AC3A"/>
    <w:lvl w:ilvl="0">
      <w:start w:val="1"/>
      <w:numFmt w:val="decimal"/>
      <w:lvlText w:val="%1."/>
      <w:lvlJc w:val="left"/>
      <w:pPr>
        <w:ind w:left="360" w:hanging="360"/>
      </w:pPr>
      <w:rPr>
        <w:rFonts w:hint="default"/>
        <w:b/>
        <w:bCs w:val="0"/>
      </w:rPr>
    </w:lvl>
    <w:lvl w:ilvl="1">
      <w:start w:val="1"/>
      <w:numFmt w:val="decimal"/>
      <w:suff w:val="space"/>
      <w:lvlText w:val="%2."/>
      <w:lvlJc w:val="left"/>
      <w:pPr>
        <w:ind w:left="432" w:hanging="432"/>
      </w:pPr>
      <w:rPr>
        <w:rFonts w:ascii="Arial" w:eastAsia="Times New Roman" w:hAnsi="Arial" w:cs="Arial" w:hint="default"/>
        <w:b w:val="0"/>
        <w:bCs/>
        <w:i w:val="0"/>
      </w:rPr>
    </w:lvl>
    <w:lvl w:ilvl="2">
      <w:start w:val="1"/>
      <w:numFmt w:val="decimal"/>
      <w:lvlText w:val="%1.%2.%3."/>
      <w:lvlJc w:val="left"/>
      <w:pPr>
        <w:ind w:left="1224"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14D081C"/>
    <w:multiLevelType w:val="multilevel"/>
    <w:tmpl w:val="8EEC9C42"/>
    <w:lvl w:ilvl="0">
      <w:start w:val="1"/>
      <w:numFmt w:val="decimal"/>
      <w:lvlText w:val="%1."/>
      <w:lvlJc w:val="left"/>
      <w:pPr>
        <w:ind w:left="1417" w:hanging="360"/>
      </w:pPr>
    </w:lvl>
    <w:lvl w:ilvl="1">
      <w:start w:val="1"/>
      <w:numFmt w:val="decimal"/>
      <w:isLgl/>
      <w:lvlText w:val="%1.%2."/>
      <w:lvlJc w:val="left"/>
      <w:pPr>
        <w:ind w:left="1777" w:hanging="720"/>
      </w:pPr>
      <w:rPr>
        <w:rFonts w:hint="default"/>
      </w:rPr>
    </w:lvl>
    <w:lvl w:ilvl="2">
      <w:start w:val="1"/>
      <w:numFmt w:val="decimal"/>
      <w:isLgl/>
      <w:lvlText w:val="%1.%2.%3."/>
      <w:lvlJc w:val="left"/>
      <w:pPr>
        <w:ind w:left="1777" w:hanging="720"/>
      </w:pPr>
      <w:rPr>
        <w:rFonts w:hint="default"/>
      </w:rPr>
    </w:lvl>
    <w:lvl w:ilvl="3">
      <w:start w:val="1"/>
      <w:numFmt w:val="decimal"/>
      <w:isLgl/>
      <w:lvlText w:val="%1.%2.%3.%4."/>
      <w:lvlJc w:val="left"/>
      <w:pPr>
        <w:ind w:left="2137" w:hanging="1080"/>
      </w:pPr>
      <w:rPr>
        <w:rFonts w:hint="default"/>
      </w:rPr>
    </w:lvl>
    <w:lvl w:ilvl="4">
      <w:start w:val="1"/>
      <w:numFmt w:val="decimal"/>
      <w:isLgl/>
      <w:lvlText w:val="%1.%2.%3.%4.%5."/>
      <w:lvlJc w:val="left"/>
      <w:pPr>
        <w:ind w:left="2137" w:hanging="1080"/>
      </w:pPr>
      <w:rPr>
        <w:rFonts w:hint="default"/>
      </w:rPr>
    </w:lvl>
    <w:lvl w:ilvl="5">
      <w:start w:val="1"/>
      <w:numFmt w:val="decimal"/>
      <w:isLgl/>
      <w:lvlText w:val="%1.%2.%3.%4.%5.%6."/>
      <w:lvlJc w:val="left"/>
      <w:pPr>
        <w:ind w:left="2497" w:hanging="1440"/>
      </w:pPr>
      <w:rPr>
        <w:rFonts w:hint="default"/>
      </w:rPr>
    </w:lvl>
    <w:lvl w:ilvl="6">
      <w:start w:val="1"/>
      <w:numFmt w:val="decimal"/>
      <w:isLgl/>
      <w:lvlText w:val="%1.%2.%3.%4.%5.%6.%7."/>
      <w:lvlJc w:val="left"/>
      <w:pPr>
        <w:ind w:left="2497" w:hanging="1440"/>
      </w:pPr>
      <w:rPr>
        <w:rFonts w:hint="default"/>
      </w:rPr>
    </w:lvl>
    <w:lvl w:ilvl="7">
      <w:start w:val="1"/>
      <w:numFmt w:val="decimal"/>
      <w:isLgl/>
      <w:lvlText w:val="%1.%2.%3.%4.%5.%6.%7.%8."/>
      <w:lvlJc w:val="left"/>
      <w:pPr>
        <w:ind w:left="2857" w:hanging="1800"/>
      </w:pPr>
      <w:rPr>
        <w:rFonts w:hint="default"/>
      </w:rPr>
    </w:lvl>
    <w:lvl w:ilvl="8">
      <w:start w:val="1"/>
      <w:numFmt w:val="decimal"/>
      <w:isLgl/>
      <w:lvlText w:val="%1.%2.%3.%4.%5.%6.%7.%8.%9."/>
      <w:lvlJc w:val="left"/>
      <w:pPr>
        <w:ind w:left="3217" w:hanging="2160"/>
      </w:pPr>
      <w:rPr>
        <w:rFonts w:hint="default"/>
      </w:rPr>
    </w:lvl>
  </w:abstractNum>
  <w:abstractNum w:abstractNumId="2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4" w15:restartNumberingAfterBreak="0">
    <w:nsid w:val="3F1D7FAC"/>
    <w:multiLevelType w:val="multilevel"/>
    <w:tmpl w:val="52A01F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abstractNum w:abstractNumId="2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1"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A4A2402"/>
    <w:multiLevelType w:val="hybridMultilevel"/>
    <w:tmpl w:val="40661B2E"/>
    <w:lvl w:ilvl="0" w:tplc="A60472AC">
      <w:start w:val="1"/>
      <w:numFmt w:val="decimal"/>
      <w:suff w:val="space"/>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4"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6"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7" w15:restartNumberingAfterBreak="0">
    <w:nsid w:val="64E868E8"/>
    <w:multiLevelType w:val="multilevel"/>
    <w:tmpl w:val="662E62FA"/>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7072229D"/>
    <w:multiLevelType w:val="hybridMultilevel"/>
    <w:tmpl w:val="1BE8EA5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0"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47888073">
    <w:abstractNumId w:val="18"/>
  </w:num>
  <w:num w:numId="2" w16cid:durableId="1130174806">
    <w:abstractNumId w:val="12"/>
  </w:num>
  <w:num w:numId="3" w16cid:durableId="875973602">
    <w:abstractNumId w:val="6"/>
  </w:num>
  <w:num w:numId="4" w16cid:durableId="1825773435">
    <w:abstractNumId w:val="38"/>
  </w:num>
  <w:num w:numId="5" w16cid:durableId="520781539">
    <w:abstractNumId w:val="31"/>
  </w:num>
  <w:num w:numId="6" w16cid:durableId="687409592">
    <w:abstractNumId w:val="15"/>
  </w:num>
  <w:num w:numId="7" w16cid:durableId="1218126739">
    <w:abstractNumId w:val="32"/>
  </w:num>
  <w:num w:numId="8" w16cid:durableId="547766950">
    <w:abstractNumId w:val="27"/>
  </w:num>
  <w:num w:numId="9" w16cid:durableId="1055085111">
    <w:abstractNumId w:val="22"/>
  </w:num>
  <w:num w:numId="10" w16cid:durableId="1600061872">
    <w:abstractNumId w:val="37"/>
  </w:num>
  <w:num w:numId="11" w16cid:durableId="132606847">
    <w:abstractNumId w:val="36"/>
  </w:num>
  <w:num w:numId="12" w16cid:durableId="1311249289">
    <w:abstractNumId w:val="44"/>
  </w:num>
  <w:num w:numId="13" w16cid:durableId="1089472296">
    <w:abstractNumId w:val="28"/>
  </w:num>
  <w:num w:numId="14" w16cid:durableId="861671889">
    <w:abstractNumId w:val="34"/>
  </w:num>
  <w:num w:numId="15" w16cid:durableId="1053848436">
    <w:abstractNumId w:val="39"/>
  </w:num>
  <w:num w:numId="16" w16cid:durableId="16867808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022569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0734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27409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92390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20379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464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24733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59682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5446542">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4048590">
    <w:abstractNumId w:val="1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9804635">
    <w:abstractNumId w:val="19"/>
  </w:num>
  <w:num w:numId="28" w16cid:durableId="1045178673">
    <w:abstractNumId w:val="0"/>
  </w:num>
  <w:num w:numId="29" w16cid:durableId="1926184067">
    <w:abstractNumId w:val="17"/>
  </w:num>
  <w:num w:numId="30" w16cid:durableId="1927228348">
    <w:abstractNumId w:val="13"/>
  </w:num>
  <w:num w:numId="31" w16cid:durableId="214211641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8077276">
    <w:abstractNumId w:val="1"/>
  </w:num>
  <w:num w:numId="33" w16cid:durableId="1619264769">
    <w:abstractNumId w:val="10"/>
  </w:num>
  <w:num w:numId="34" w16cid:durableId="1687975500">
    <w:abstractNumId w:val="42"/>
  </w:num>
  <w:num w:numId="35" w16cid:durableId="472868485">
    <w:abstractNumId w:val="5"/>
  </w:num>
  <w:num w:numId="36" w16cid:durableId="123472340">
    <w:abstractNumId w:val="7"/>
  </w:num>
  <w:num w:numId="37" w16cid:durableId="6561094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141324">
    <w:abstractNumId w:val="33"/>
  </w:num>
  <w:num w:numId="39" w16cid:durableId="1215043893">
    <w:abstractNumId w:val="21"/>
  </w:num>
  <w:num w:numId="40" w16cid:durableId="1128083624">
    <w:abstractNumId w:val="3"/>
  </w:num>
  <w:num w:numId="41" w16cid:durableId="903217515">
    <w:abstractNumId w:val="41"/>
  </w:num>
  <w:num w:numId="42" w16cid:durableId="496842568">
    <w:abstractNumId w:val="25"/>
  </w:num>
  <w:num w:numId="43" w16cid:durableId="9839039">
    <w:abstractNumId w:val="2"/>
  </w:num>
  <w:num w:numId="44" w16cid:durableId="817724215">
    <w:abstractNumId w:val="26"/>
  </w:num>
  <w:num w:numId="45" w16cid:durableId="123546253">
    <w:abstractNumId w:val="11"/>
  </w:num>
  <w:num w:numId="46" w16cid:durableId="1075472570">
    <w:abstractNumId w:val="9"/>
  </w:num>
  <w:num w:numId="47" w16cid:durableId="1596397886">
    <w:abstractNumId w:val="8"/>
  </w:num>
  <w:num w:numId="48" w16cid:durableId="183246936">
    <w:abstractNumId w:val="24"/>
  </w:num>
  <w:num w:numId="49" w16cid:durableId="1803423347">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12A1C"/>
    <w:rsid w:val="000315B2"/>
    <w:rsid w:val="000356B9"/>
    <w:rsid w:val="00037821"/>
    <w:rsid w:val="000455F7"/>
    <w:rsid w:val="00046FED"/>
    <w:rsid w:val="000518A2"/>
    <w:rsid w:val="00053CA2"/>
    <w:rsid w:val="00057F36"/>
    <w:rsid w:val="0006284B"/>
    <w:rsid w:val="000731C1"/>
    <w:rsid w:val="00080D8F"/>
    <w:rsid w:val="0008414A"/>
    <w:rsid w:val="00097A0D"/>
    <w:rsid w:val="000B0A7D"/>
    <w:rsid w:val="000B2928"/>
    <w:rsid w:val="000B4D7C"/>
    <w:rsid w:val="000B4E6A"/>
    <w:rsid w:val="000E0A01"/>
    <w:rsid w:val="000F035A"/>
    <w:rsid w:val="000F4C4C"/>
    <w:rsid w:val="00102F3C"/>
    <w:rsid w:val="00120534"/>
    <w:rsid w:val="00120ECC"/>
    <w:rsid w:val="00125125"/>
    <w:rsid w:val="00136421"/>
    <w:rsid w:val="00141D4D"/>
    <w:rsid w:val="00145C4B"/>
    <w:rsid w:val="00163BB3"/>
    <w:rsid w:val="00164DDD"/>
    <w:rsid w:val="0016533D"/>
    <w:rsid w:val="00171932"/>
    <w:rsid w:val="00173C43"/>
    <w:rsid w:val="00173DE7"/>
    <w:rsid w:val="001754A4"/>
    <w:rsid w:val="00175B50"/>
    <w:rsid w:val="0019128E"/>
    <w:rsid w:val="001A092A"/>
    <w:rsid w:val="001A73CD"/>
    <w:rsid w:val="001A7713"/>
    <w:rsid w:val="001B60E6"/>
    <w:rsid w:val="001C7DB1"/>
    <w:rsid w:val="001D6747"/>
    <w:rsid w:val="001F473F"/>
    <w:rsid w:val="001F7ED6"/>
    <w:rsid w:val="00213942"/>
    <w:rsid w:val="00224784"/>
    <w:rsid w:val="00225511"/>
    <w:rsid w:val="0022571D"/>
    <w:rsid w:val="00225E92"/>
    <w:rsid w:val="00230EA7"/>
    <w:rsid w:val="00234582"/>
    <w:rsid w:val="00237EDA"/>
    <w:rsid w:val="0024312E"/>
    <w:rsid w:val="00252376"/>
    <w:rsid w:val="002534C4"/>
    <w:rsid w:val="00264174"/>
    <w:rsid w:val="00275CD2"/>
    <w:rsid w:val="00285798"/>
    <w:rsid w:val="00287959"/>
    <w:rsid w:val="002908D6"/>
    <w:rsid w:val="002A6591"/>
    <w:rsid w:val="002B38E4"/>
    <w:rsid w:val="002B476D"/>
    <w:rsid w:val="002B563D"/>
    <w:rsid w:val="002C0416"/>
    <w:rsid w:val="002C22D5"/>
    <w:rsid w:val="002C6F5D"/>
    <w:rsid w:val="002D1531"/>
    <w:rsid w:val="002D2DC8"/>
    <w:rsid w:val="002F30FD"/>
    <w:rsid w:val="002F35B7"/>
    <w:rsid w:val="002F6596"/>
    <w:rsid w:val="00300339"/>
    <w:rsid w:val="00301DCC"/>
    <w:rsid w:val="00303046"/>
    <w:rsid w:val="003032A6"/>
    <w:rsid w:val="0030681E"/>
    <w:rsid w:val="00311781"/>
    <w:rsid w:val="003159D7"/>
    <w:rsid w:val="003210EB"/>
    <w:rsid w:val="00341252"/>
    <w:rsid w:val="003460F3"/>
    <w:rsid w:val="00357FD3"/>
    <w:rsid w:val="00361CF6"/>
    <w:rsid w:val="003745D7"/>
    <w:rsid w:val="00374A7B"/>
    <w:rsid w:val="00386B05"/>
    <w:rsid w:val="0038786E"/>
    <w:rsid w:val="00391452"/>
    <w:rsid w:val="003A4A17"/>
    <w:rsid w:val="003B0FAB"/>
    <w:rsid w:val="003C289D"/>
    <w:rsid w:val="003D2CF0"/>
    <w:rsid w:val="003D31C6"/>
    <w:rsid w:val="003F3168"/>
    <w:rsid w:val="003F63FB"/>
    <w:rsid w:val="00404EB3"/>
    <w:rsid w:val="00410856"/>
    <w:rsid w:val="00410A25"/>
    <w:rsid w:val="00412A90"/>
    <w:rsid w:val="00414082"/>
    <w:rsid w:val="00422FDB"/>
    <w:rsid w:val="00426FF3"/>
    <w:rsid w:val="00427116"/>
    <w:rsid w:val="004277E0"/>
    <w:rsid w:val="004346D8"/>
    <w:rsid w:val="00444FA8"/>
    <w:rsid w:val="004453CB"/>
    <w:rsid w:val="00447395"/>
    <w:rsid w:val="004538E4"/>
    <w:rsid w:val="00462089"/>
    <w:rsid w:val="004634D4"/>
    <w:rsid w:val="00473B7D"/>
    <w:rsid w:val="004741D6"/>
    <w:rsid w:val="00476D80"/>
    <w:rsid w:val="00481FC6"/>
    <w:rsid w:val="004A0690"/>
    <w:rsid w:val="004A0B4C"/>
    <w:rsid w:val="004A394A"/>
    <w:rsid w:val="004B5DC4"/>
    <w:rsid w:val="004D08FA"/>
    <w:rsid w:val="004D1BB8"/>
    <w:rsid w:val="004E3DF6"/>
    <w:rsid w:val="004E5D94"/>
    <w:rsid w:val="004F2B03"/>
    <w:rsid w:val="004F7643"/>
    <w:rsid w:val="00506981"/>
    <w:rsid w:val="00520FD4"/>
    <w:rsid w:val="0052303A"/>
    <w:rsid w:val="00525E87"/>
    <w:rsid w:val="00527216"/>
    <w:rsid w:val="00532654"/>
    <w:rsid w:val="00535CBF"/>
    <w:rsid w:val="005404B3"/>
    <w:rsid w:val="00541176"/>
    <w:rsid w:val="00547D96"/>
    <w:rsid w:val="0056233A"/>
    <w:rsid w:val="00563385"/>
    <w:rsid w:val="00576B7E"/>
    <w:rsid w:val="00582E7D"/>
    <w:rsid w:val="00583AE6"/>
    <w:rsid w:val="00586F2C"/>
    <w:rsid w:val="0058796C"/>
    <w:rsid w:val="0059114F"/>
    <w:rsid w:val="005A3B53"/>
    <w:rsid w:val="005B2EAA"/>
    <w:rsid w:val="005B302C"/>
    <w:rsid w:val="005B4FA7"/>
    <w:rsid w:val="005B7E8D"/>
    <w:rsid w:val="005C7769"/>
    <w:rsid w:val="005D7082"/>
    <w:rsid w:val="005E3FAC"/>
    <w:rsid w:val="006038F8"/>
    <w:rsid w:val="00605A20"/>
    <w:rsid w:val="00610814"/>
    <w:rsid w:val="00613F1B"/>
    <w:rsid w:val="006260BC"/>
    <w:rsid w:val="00630A52"/>
    <w:rsid w:val="00634348"/>
    <w:rsid w:val="00634ED2"/>
    <w:rsid w:val="006415BE"/>
    <w:rsid w:val="00656111"/>
    <w:rsid w:val="00661C7E"/>
    <w:rsid w:val="006629C1"/>
    <w:rsid w:val="00672EC4"/>
    <w:rsid w:val="0067473F"/>
    <w:rsid w:val="00675B64"/>
    <w:rsid w:val="006866D7"/>
    <w:rsid w:val="00690476"/>
    <w:rsid w:val="00692960"/>
    <w:rsid w:val="006A3469"/>
    <w:rsid w:val="006A3FA5"/>
    <w:rsid w:val="006A6C91"/>
    <w:rsid w:val="006B0886"/>
    <w:rsid w:val="006B2442"/>
    <w:rsid w:val="006B329E"/>
    <w:rsid w:val="006C730F"/>
    <w:rsid w:val="006D22B5"/>
    <w:rsid w:val="006E4C75"/>
    <w:rsid w:val="006E67A6"/>
    <w:rsid w:val="006F0792"/>
    <w:rsid w:val="006F2233"/>
    <w:rsid w:val="006F23AB"/>
    <w:rsid w:val="006F5211"/>
    <w:rsid w:val="006F7930"/>
    <w:rsid w:val="00706326"/>
    <w:rsid w:val="0071085A"/>
    <w:rsid w:val="00714775"/>
    <w:rsid w:val="007165C5"/>
    <w:rsid w:val="0072543D"/>
    <w:rsid w:val="0072581C"/>
    <w:rsid w:val="007317FA"/>
    <w:rsid w:val="00732768"/>
    <w:rsid w:val="0073775C"/>
    <w:rsid w:val="00740A8F"/>
    <w:rsid w:val="0074625C"/>
    <w:rsid w:val="00747AD8"/>
    <w:rsid w:val="00763A3E"/>
    <w:rsid w:val="007700D9"/>
    <w:rsid w:val="0077525B"/>
    <w:rsid w:val="00777480"/>
    <w:rsid w:val="00783489"/>
    <w:rsid w:val="00785AF6"/>
    <w:rsid w:val="00787F00"/>
    <w:rsid w:val="00791606"/>
    <w:rsid w:val="007A1EE1"/>
    <w:rsid w:val="007A4E43"/>
    <w:rsid w:val="007B20BF"/>
    <w:rsid w:val="007B31D5"/>
    <w:rsid w:val="007C2306"/>
    <w:rsid w:val="007D535B"/>
    <w:rsid w:val="007E54AF"/>
    <w:rsid w:val="007F21A1"/>
    <w:rsid w:val="007F3098"/>
    <w:rsid w:val="007F440A"/>
    <w:rsid w:val="007F791E"/>
    <w:rsid w:val="00801628"/>
    <w:rsid w:val="00805671"/>
    <w:rsid w:val="00817BD2"/>
    <w:rsid w:val="008203FD"/>
    <w:rsid w:val="00835CAB"/>
    <w:rsid w:val="00853D93"/>
    <w:rsid w:val="0085417A"/>
    <w:rsid w:val="00863428"/>
    <w:rsid w:val="00864F0A"/>
    <w:rsid w:val="0086554B"/>
    <w:rsid w:val="00867D76"/>
    <w:rsid w:val="00870D59"/>
    <w:rsid w:val="00880F42"/>
    <w:rsid w:val="0088774B"/>
    <w:rsid w:val="00891682"/>
    <w:rsid w:val="008937C0"/>
    <w:rsid w:val="00894897"/>
    <w:rsid w:val="00895EE0"/>
    <w:rsid w:val="00897581"/>
    <w:rsid w:val="008A2154"/>
    <w:rsid w:val="008A70CD"/>
    <w:rsid w:val="008B5A18"/>
    <w:rsid w:val="008C16A5"/>
    <w:rsid w:val="008C1D70"/>
    <w:rsid w:val="008C5C89"/>
    <w:rsid w:val="008D03C4"/>
    <w:rsid w:val="008D39E4"/>
    <w:rsid w:val="008E4192"/>
    <w:rsid w:val="008F19AE"/>
    <w:rsid w:val="008F3ED9"/>
    <w:rsid w:val="008F6761"/>
    <w:rsid w:val="00912C2F"/>
    <w:rsid w:val="00914474"/>
    <w:rsid w:val="00923D3A"/>
    <w:rsid w:val="0093639E"/>
    <w:rsid w:val="00944AD7"/>
    <w:rsid w:val="00944F0D"/>
    <w:rsid w:val="00945878"/>
    <w:rsid w:val="00962B28"/>
    <w:rsid w:val="0096309A"/>
    <w:rsid w:val="00966268"/>
    <w:rsid w:val="00973C3E"/>
    <w:rsid w:val="0098143E"/>
    <w:rsid w:val="0098494B"/>
    <w:rsid w:val="00991C68"/>
    <w:rsid w:val="00993701"/>
    <w:rsid w:val="009A1DD6"/>
    <w:rsid w:val="009B0357"/>
    <w:rsid w:val="009B1A90"/>
    <w:rsid w:val="009B23D7"/>
    <w:rsid w:val="009D4F7A"/>
    <w:rsid w:val="009D5483"/>
    <w:rsid w:val="009D5B36"/>
    <w:rsid w:val="009E71BC"/>
    <w:rsid w:val="00A010DB"/>
    <w:rsid w:val="00A06C88"/>
    <w:rsid w:val="00A20088"/>
    <w:rsid w:val="00A214A8"/>
    <w:rsid w:val="00A24B5A"/>
    <w:rsid w:val="00A24C7B"/>
    <w:rsid w:val="00A339BD"/>
    <w:rsid w:val="00A47B21"/>
    <w:rsid w:val="00A522FF"/>
    <w:rsid w:val="00A57EC7"/>
    <w:rsid w:val="00A63D92"/>
    <w:rsid w:val="00A65021"/>
    <w:rsid w:val="00A709CC"/>
    <w:rsid w:val="00A71404"/>
    <w:rsid w:val="00A81A0B"/>
    <w:rsid w:val="00A81D72"/>
    <w:rsid w:val="00A849C4"/>
    <w:rsid w:val="00A903C1"/>
    <w:rsid w:val="00AA0A3D"/>
    <w:rsid w:val="00AA1575"/>
    <w:rsid w:val="00AA5E6E"/>
    <w:rsid w:val="00AB1E23"/>
    <w:rsid w:val="00AB463E"/>
    <w:rsid w:val="00AC1C4A"/>
    <w:rsid w:val="00AC326B"/>
    <w:rsid w:val="00AC3901"/>
    <w:rsid w:val="00AD3DFB"/>
    <w:rsid w:val="00AE124F"/>
    <w:rsid w:val="00AE5DC0"/>
    <w:rsid w:val="00AF2AB7"/>
    <w:rsid w:val="00AF4D31"/>
    <w:rsid w:val="00B3056A"/>
    <w:rsid w:val="00B33821"/>
    <w:rsid w:val="00B37033"/>
    <w:rsid w:val="00B404B1"/>
    <w:rsid w:val="00B40D2E"/>
    <w:rsid w:val="00B43594"/>
    <w:rsid w:val="00B435EC"/>
    <w:rsid w:val="00B50E7D"/>
    <w:rsid w:val="00B522BE"/>
    <w:rsid w:val="00B60CC2"/>
    <w:rsid w:val="00B61525"/>
    <w:rsid w:val="00B637DC"/>
    <w:rsid w:val="00B759C6"/>
    <w:rsid w:val="00B83756"/>
    <w:rsid w:val="00B87EDB"/>
    <w:rsid w:val="00B97C18"/>
    <w:rsid w:val="00BA03AE"/>
    <w:rsid w:val="00BA4D7F"/>
    <w:rsid w:val="00BB0DA3"/>
    <w:rsid w:val="00BB3DA9"/>
    <w:rsid w:val="00BB6E00"/>
    <w:rsid w:val="00BD1406"/>
    <w:rsid w:val="00BD22AE"/>
    <w:rsid w:val="00BE64E0"/>
    <w:rsid w:val="00BE7E0E"/>
    <w:rsid w:val="00BF3FC9"/>
    <w:rsid w:val="00BF425E"/>
    <w:rsid w:val="00BF5E2D"/>
    <w:rsid w:val="00C0135B"/>
    <w:rsid w:val="00C17612"/>
    <w:rsid w:val="00C20BD2"/>
    <w:rsid w:val="00C2417E"/>
    <w:rsid w:val="00C246D3"/>
    <w:rsid w:val="00C50C79"/>
    <w:rsid w:val="00C51C99"/>
    <w:rsid w:val="00C54A6A"/>
    <w:rsid w:val="00C73DB0"/>
    <w:rsid w:val="00C93D59"/>
    <w:rsid w:val="00CA20CF"/>
    <w:rsid w:val="00CA5931"/>
    <w:rsid w:val="00CA75E8"/>
    <w:rsid w:val="00CC14DD"/>
    <w:rsid w:val="00CC3C11"/>
    <w:rsid w:val="00CC501C"/>
    <w:rsid w:val="00CD38E7"/>
    <w:rsid w:val="00CE0B03"/>
    <w:rsid w:val="00CE45B0"/>
    <w:rsid w:val="00D001AD"/>
    <w:rsid w:val="00D004E6"/>
    <w:rsid w:val="00D02347"/>
    <w:rsid w:val="00D12842"/>
    <w:rsid w:val="00D1540A"/>
    <w:rsid w:val="00D16AC5"/>
    <w:rsid w:val="00D1773A"/>
    <w:rsid w:val="00D210C0"/>
    <w:rsid w:val="00D218F5"/>
    <w:rsid w:val="00D27369"/>
    <w:rsid w:val="00D5149E"/>
    <w:rsid w:val="00D6688F"/>
    <w:rsid w:val="00D67C68"/>
    <w:rsid w:val="00D67E6B"/>
    <w:rsid w:val="00D77662"/>
    <w:rsid w:val="00D80957"/>
    <w:rsid w:val="00D827AD"/>
    <w:rsid w:val="00D83CE4"/>
    <w:rsid w:val="00D851BB"/>
    <w:rsid w:val="00D86A8A"/>
    <w:rsid w:val="00D8708D"/>
    <w:rsid w:val="00DA4013"/>
    <w:rsid w:val="00DA522F"/>
    <w:rsid w:val="00DA547D"/>
    <w:rsid w:val="00DB290F"/>
    <w:rsid w:val="00DB388C"/>
    <w:rsid w:val="00DC1DB9"/>
    <w:rsid w:val="00DC237F"/>
    <w:rsid w:val="00DC2CE9"/>
    <w:rsid w:val="00DC5EE5"/>
    <w:rsid w:val="00DC7E64"/>
    <w:rsid w:val="00DD0718"/>
    <w:rsid w:val="00DE3006"/>
    <w:rsid w:val="00DF5A1E"/>
    <w:rsid w:val="00DF705C"/>
    <w:rsid w:val="00DF79ED"/>
    <w:rsid w:val="00E01CE3"/>
    <w:rsid w:val="00E1282B"/>
    <w:rsid w:val="00E13A43"/>
    <w:rsid w:val="00E2103B"/>
    <w:rsid w:val="00E32B9A"/>
    <w:rsid w:val="00E34EC8"/>
    <w:rsid w:val="00E43772"/>
    <w:rsid w:val="00E45EFB"/>
    <w:rsid w:val="00E65CE9"/>
    <w:rsid w:val="00E71620"/>
    <w:rsid w:val="00E73F62"/>
    <w:rsid w:val="00E750F4"/>
    <w:rsid w:val="00E80189"/>
    <w:rsid w:val="00E93559"/>
    <w:rsid w:val="00E97D64"/>
    <w:rsid w:val="00EA57E9"/>
    <w:rsid w:val="00EB4150"/>
    <w:rsid w:val="00EC5335"/>
    <w:rsid w:val="00EC590F"/>
    <w:rsid w:val="00ED2017"/>
    <w:rsid w:val="00ED4AC0"/>
    <w:rsid w:val="00ED62DE"/>
    <w:rsid w:val="00EE49C6"/>
    <w:rsid w:val="00EE5A29"/>
    <w:rsid w:val="00EF1268"/>
    <w:rsid w:val="00F01160"/>
    <w:rsid w:val="00F1128A"/>
    <w:rsid w:val="00F147C7"/>
    <w:rsid w:val="00F14CAF"/>
    <w:rsid w:val="00F36D89"/>
    <w:rsid w:val="00F425C7"/>
    <w:rsid w:val="00F427E2"/>
    <w:rsid w:val="00F44E35"/>
    <w:rsid w:val="00F552F2"/>
    <w:rsid w:val="00F7069F"/>
    <w:rsid w:val="00F71832"/>
    <w:rsid w:val="00F76788"/>
    <w:rsid w:val="00F91320"/>
    <w:rsid w:val="00F95A2B"/>
    <w:rsid w:val="00F95AAB"/>
    <w:rsid w:val="00FA118C"/>
    <w:rsid w:val="00FB49C2"/>
    <w:rsid w:val="00FB50D3"/>
    <w:rsid w:val="00FB7B2C"/>
    <w:rsid w:val="00FC0795"/>
    <w:rsid w:val="00FC08EA"/>
    <w:rsid w:val="00FD06B0"/>
    <w:rsid w:val="00FE066C"/>
    <w:rsid w:val="00FE0B1D"/>
    <w:rsid w:val="00FE2FCD"/>
    <w:rsid w:val="00FE4B2C"/>
    <w:rsid w:val="00FE6F79"/>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93639E"/>
    <w:pPr>
      <w:tabs>
        <w:tab w:val="left" w:pos="142"/>
        <w:tab w:val="right" w:leader="dot" w:pos="9962"/>
      </w:tabs>
      <w:spacing w:after="0"/>
      <w:ind w:firstLine="142"/>
    </w:pPr>
  </w:style>
  <w:style w:type="character" w:customStyle="1" w:styleId="Antrat2Diagrama">
    <w:name w:val="Antraštė 2 Diagrama"/>
    <w:aliases w:val="Title Header2 Diagrama"/>
    <w:basedOn w:val="Numatytasispastraiposriftas"/>
    <w:link w:val="Antrat2"/>
    <w:uiPriority w:val="9"/>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qFormat/>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9"/>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1"/>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4"/>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8"/>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7"/>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914474"/>
    <w:pPr>
      <w:numPr>
        <w:numId w:val="28"/>
      </w:numPr>
      <w:spacing w:before="60" w:after="60"/>
      <w:jc w:val="both"/>
    </w:pPr>
    <w:rPr>
      <w:b/>
    </w:rPr>
  </w:style>
  <w:style w:type="paragraph" w:customStyle="1" w:styleId="Papunktis">
    <w:name w:val="Papunktis"/>
    <w:basedOn w:val="Pagrindiniotekstotrauka"/>
    <w:link w:val="PapunktisChar"/>
    <w:qFormat/>
    <w:rsid w:val="00914474"/>
    <w:pPr>
      <w:numPr>
        <w:ilvl w:val="1"/>
        <w:numId w:val="28"/>
      </w:numPr>
      <w:spacing w:after="0"/>
      <w:jc w:val="both"/>
    </w:pPr>
  </w:style>
  <w:style w:type="paragraph" w:customStyle="1" w:styleId="Papunkiopapunktis">
    <w:name w:val="Papunkčio papunktis"/>
    <w:basedOn w:val="prastasis"/>
    <w:uiPriority w:val="99"/>
    <w:rsid w:val="00914474"/>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9"/>
      </w:numPr>
    </w:pPr>
  </w:style>
  <w:style w:type="numbering" w:customStyle="1" w:styleId="Stilius5">
    <w:name w:val="Stilius5"/>
    <w:uiPriority w:val="99"/>
    <w:rsid w:val="00914474"/>
    <w:pPr>
      <w:numPr>
        <w:numId w:val="30"/>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qFormat/>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1">
    <w:name w:val="Table Normal1"/>
    <w:uiPriority w:val="2"/>
    <w:semiHidden/>
    <w:unhideWhenUsed/>
    <w:qFormat/>
    <w:rsid w:val="008C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16A5"/>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C16A5"/>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character" w:customStyle="1" w:styleId="PapunktisChar">
    <w:name w:val="Papunktis Char"/>
    <w:basedOn w:val="Numatytasispastraiposriftas"/>
    <w:link w:val="Papunktis"/>
    <w:rsid w:val="008C16A5"/>
    <w:rPr>
      <w:rFonts w:ascii="Times New Roman" w:eastAsia="Times New Roman" w:hAnsi="Times New Roman" w:cs="Times New Roman"/>
      <w:sz w:val="24"/>
      <w:szCs w:val="24"/>
      <w:lang w:eastAsia="lt-LT"/>
    </w:rPr>
  </w:style>
  <w:style w:type="character" w:customStyle="1" w:styleId="eop">
    <w:name w:val="eop"/>
    <w:basedOn w:val="Numatytasispastraiposriftas"/>
    <w:rsid w:val="008C16A5"/>
  </w:style>
  <w:style w:type="character" w:customStyle="1" w:styleId="spellingerror">
    <w:name w:val="spellingerror"/>
    <w:basedOn w:val="Numatytasispastraiposriftas"/>
    <w:rsid w:val="008C16A5"/>
  </w:style>
  <w:style w:type="character" w:customStyle="1" w:styleId="Neapdorotaspaminjimas2">
    <w:name w:val="Neapdorotas paminėjimas2"/>
    <w:basedOn w:val="Numatytasispastraiposriftas"/>
    <w:uiPriority w:val="99"/>
    <w:semiHidden/>
    <w:unhideWhenUsed/>
    <w:rsid w:val="008C1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9841">
      <w:bodyDiv w:val="1"/>
      <w:marLeft w:val="0"/>
      <w:marRight w:val="0"/>
      <w:marTop w:val="0"/>
      <w:marBottom w:val="0"/>
      <w:divBdr>
        <w:top w:val="none" w:sz="0" w:space="0" w:color="auto"/>
        <w:left w:val="none" w:sz="0" w:space="0" w:color="auto"/>
        <w:bottom w:val="none" w:sz="0" w:space="0" w:color="auto"/>
        <w:right w:val="none" w:sz="0" w:space="0" w:color="auto"/>
      </w:divBdr>
    </w:div>
    <w:div w:id="359553817">
      <w:bodyDiv w:val="1"/>
      <w:marLeft w:val="0"/>
      <w:marRight w:val="0"/>
      <w:marTop w:val="0"/>
      <w:marBottom w:val="0"/>
      <w:divBdr>
        <w:top w:val="none" w:sz="0" w:space="0" w:color="auto"/>
        <w:left w:val="none" w:sz="0" w:space="0" w:color="auto"/>
        <w:bottom w:val="none" w:sz="0" w:space="0" w:color="auto"/>
        <w:right w:val="none" w:sz="0" w:space="0" w:color="auto"/>
      </w:divBdr>
    </w:div>
    <w:div w:id="467671141">
      <w:bodyDiv w:val="1"/>
      <w:marLeft w:val="0"/>
      <w:marRight w:val="0"/>
      <w:marTop w:val="0"/>
      <w:marBottom w:val="0"/>
      <w:divBdr>
        <w:top w:val="none" w:sz="0" w:space="0" w:color="auto"/>
        <w:left w:val="none" w:sz="0" w:space="0" w:color="auto"/>
        <w:bottom w:val="none" w:sz="0" w:space="0" w:color="auto"/>
        <w:right w:val="none" w:sz="0" w:space="0" w:color="auto"/>
      </w:divBdr>
    </w:div>
    <w:div w:id="519859917">
      <w:bodyDiv w:val="1"/>
      <w:marLeft w:val="0"/>
      <w:marRight w:val="0"/>
      <w:marTop w:val="0"/>
      <w:marBottom w:val="0"/>
      <w:divBdr>
        <w:top w:val="none" w:sz="0" w:space="0" w:color="auto"/>
        <w:left w:val="none" w:sz="0" w:space="0" w:color="auto"/>
        <w:bottom w:val="none" w:sz="0" w:space="0" w:color="auto"/>
        <w:right w:val="none" w:sz="0" w:space="0" w:color="auto"/>
      </w:divBdr>
    </w:div>
    <w:div w:id="1267032682">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67611286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 w:id="20705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a@taurage.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t.gov.l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6F840641640969669137B05070919"/>
        <w:category>
          <w:name w:val="Bendrosios nuostatos"/>
          <w:gallery w:val="placeholder"/>
        </w:category>
        <w:types>
          <w:type w:val="bbPlcHdr"/>
        </w:types>
        <w:behaviors>
          <w:behavior w:val="content"/>
        </w:behaviors>
        <w:guid w:val="{CCDB6052-6770-4439-A140-F695AB0E8319}"/>
      </w:docPartPr>
      <w:docPartBody>
        <w:p w:rsidR="00490E33" w:rsidRDefault="00490E33" w:rsidP="00490E33">
          <w:pPr>
            <w:pStyle w:val="7D46F840641640969669137B0507091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Montserrat">
    <w:charset w:val="BA"/>
    <w:family w:val="auto"/>
    <w:pitch w:val="variable"/>
    <w:sig w:usb0="2000020F" w:usb1="00000003" w:usb2="00000000" w:usb3="00000000" w:csb0="00000197"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33"/>
    <w:rsid w:val="001F7ED6"/>
    <w:rsid w:val="00275CD2"/>
    <w:rsid w:val="00490E33"/>
    <w:rsid w:val="005922D6"/>
    <w:rsid w:val="005B2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0E33"/>
  </w:style>
  <w:style w:type="paragraph" w:customStyle="1" w:styleId="7D46F840641640969669137B05070919">
    <w:name w:val="7D46F840641640969669137B05070919"/>
    <w:rsid w:val="00490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54</Pages>
  <Words>17465</Words>
  <Characters>124351</Characters>
  <Application>Microsoft Office Word</Application>
  <DocSecurity>0</DocSecurity>
  <Lines>2703</Lines>
  <Paragraphs>1191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Jolanta Makaraitė</cp:lastModifiedBy>
  <cp:revision>92</cp:revision>
  <dcterms:created xsi:type="dcterms:W3CDTF">2025-06-16T05:45:00Z</dcterms:created>
  <dcterms:modified xsi:type="dcterms:W3CDTF">2025-12-23T12:48:00Z</dcterms:modified>
</cp:coreProperties>
</file>