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2CEF" w14:textId="75A23A39" w:rsidR="00C2786E" w:rsidRPr="004B006D" w:rsidRDefault="00C2786E" w:rsidP="00E204D4">
      <w:pPr>
        <w:jc w:val="center"/>
        <w:rPr>
          <w:b/>
          <w:color w:val="000000" w:themeColor="text1"/>
          <w:szCs w:val="24"/>
        </w:rPr>
      </w:pPr>
    </w:p>
    <w:p w14:paraId="0B6C9FA1" w14:textId="63187926" w:rsidR="00E204D4" w:rsidRPr="004B006D" w:rsidRDefault="00BD1531" w:rsidP="00E204D4">
      <w:pPr>
        <w:jc w:val="center"/>
        <w:rPr>
          <w:b/>
          <w:color w:val="000000" w:themeColor="text1"/>
          <w:szCs w:val="24"/>
        </w:rPr>
      </w:pPr>
      <w:r w:rsidRPr="004B006D">
        <w:rPr>
          <w:b/>
          <w:color w:val="000000" w:themeColor="text1"/>
          <w:szCs w:val="24"/>
        </w:rPr>
        <w:t xml:space="preserve">RINKOS </w:t>
      </w:r>
      <w:r w:rsidR="00E204D4" w:rsidRPr="004B006D">
        <w:rPr>
          <w:b/>
          <w:color w:val="000000" w:themeColor="text1"/>
          <w:szCs w:val="24"/>
        </w:rPr>
        <w:t>KONSULTACIJA</w:t>
      </w:r>
    </w:p>
    <w:p w14:paraId="61348DF9" w14:textId="21485F97" w:rsidR="00AF6B97" w:rsidRPr="004B006D" w:rsidRDefault="00471B36" w:rsidP="00AF6B97">
      <w:pPr>
        <w:jc w:val="center"/>
        <w:rPr>
          <w:b/>
          <w:color w:val="000000" w:themeColor="text1"/>
          <w:szCs w:val="24"/>
        </w:rPr>
      </w:pPr>
      <w:r>
        <w:rPr>
          <w:rFonts w:eastAsia="Arial Unicode MS"/>
          <w:b/>
          <w:bCs/>
          <w:caps/>
          <w:color w:val="000000" w:themeColor="text1"/>
          <w:spacing w:val="4"/>
          <w:szCs w:val="24"/>
          <w:bdr w:val="nil"/>
        </w:rPr>
        <w:t>AUTOMOBILIO PIRKIMAS</w:t>
      </w:r>
      <w:r w:rsidR="00F363C5" w:rsidRPr="00F363C5">
        <w:rPr>
          <w:rFonts w:eastAsia="Arial Unicode MS"/>
          <w:b/>
          <w:bCs/>
          <w:caps/>
          <w:color w:val="000000" w:themeColor="text1"/>
          <w:spacing w:val="4"/>
          <w:szCs w:val="24"/>
          <w:bdr w:val="nil"/>
        </w:rPr>
        <w:t xml:space="preserve">  </w:t>
      </w:r>
      <w:r w:rsidR="00131060" w:rsidRPr="004B006D">
        <w:rPr>
          <w:b/>
          <w:color w:val="000000" w:themeColor="text1"/>
          <w:szCs w:val="24"/>
        </w:rPr>
        <w:t xml:space="preserve"> </w:t>
      </w:r>
    </w:p>
    <w:p w14:paraId="13E93BA7" w14:textId="77777777" w:rsidR="00DB7D7A" w:rsidRPr="004B006D" w:rsidRDefault="00DB7D7A" w:rsidP="00071535">
      <w:pPr>
        <w:jc w:val="both"/>
        <w:rPr>
          <w:color w:val="000000" w:themeColor="text1"/>
          <w:szCs w:val="24"/>
        </w:rPr>
      </w:pPr>
    </w:p>
    <w:p w14:paraId="0EEAC931" w14:textId="04246A17" w:rsidR="00C1495A" w:rsidRPr="004B006D" w:rsidRDefault="006065B6" w:rsidP="00C1495A">
      <w:pPr>
        <w:ind w:firstLine="851"/>
        <w:jc w:val="both"/>
        <w:rPr>
          <w:bCs/>
          <w:color w:val="000000" w:themeColor="text1"/>
          <w:szCs w:val="24"/>
        </w:rPr>
      </w:pPr>
      <w:r w:rsidRPr="004B006D">
        <w:rPr>
          <w:color w:val="000000" w:themeColor="text1"/>
          <w:szCs w:val="24"/>
        </w:rPr>
        <w:t>Viešoji įstaiga CPO LT</w:t>
      </w:r>
      <w:r w:rsidR="008832F4" w:rsidRPr="004B006D">
        <w:rPr>
          <w:color w:val="000000" w:themeColor="text1"/>
          <w:szCs w:val="24"/>
        </w:rPr>
        <w:t xml:space="preserve"> (toliau – CPO LT)</w:t>
      </w:r>
      <w:r w:rsidR="00E204D4" w:rsidRPr="004B006D">
        <w:rPr>
          <w:color w:val="000000" w:themeColor="text1"/>
          <w:szCs w:val="24"/>
        </w:rPr>
        <w:t xml:space="preserve"> </w:t>
      </w:r>
      <w:r w:rsidR="008D5BC1" w:rsidRPr="004B006D">
        <w:rPr>
          <w:color w:val="000000" w:themeColor="text1"/>
          <w:szCs w:val="24"/>
        </w:rPr>
        <w:t xml:space="preserve">pagal įgaliojimą planuoja vykdyti </w:t>
      </w:r>
      <w:r w:rsidR="002668C5">
        <w:rPr>
          <w:color w:val="000000" w:themeColor="text1"/>
          <w:szCs w:val="24"/>
        </w:rPr>
        <w:t>„</w:t>
      </w:r>
      <w:r w:rsidR="00EE3ECE">
        <w:rPr>
          <w:color w:val="000000" w:themeColor="text1"/>
          <w:szCs w:val="24"/>
        </w:rPr>
        <w:t>Automobilio“</w:t>
      </w:r>
      <w:r w:rsidR="008D5BC1" w:rsidRPr="00575C94">
        <w:rPr>
          <w:color w:val="000000" w:themeColor="text1"/>
          <w:szCs w:val="24"/>
        </w:rPr>
        <w:t xml:space="preserve"> viešąjį pirkimą</w:t>
      </w:r>
      <w:r w:rsidR="008D5BC1" w:rsidRPr="004B006D">
        <w:rPr>
          <w:color w:val="000000" w:themeColor="text1"/>
          <w:szCs w:val="24"/>
        </w:rPr>
        <w:t xml:space="preserve"> ir kviečia </w:t>
      </w:r>
      <w:r w:rsidR="00C1495A" w:rsidRPr="004B006D">
        <w:rPr>
          <w:color w:val="000000" w:themeColor="text1"/>
          <w:szCs w:val="24"/>
        </w:rPr>
        <w:t xml:space="preserve">rinkos dalyvius </w:t>
      </w:r>
      <w:r w:rsidR="008D5BC1" w:rsidRPr="004B006D">
        <w:rPr>
          <w:color w:val="000000" w:themeColor="text1"/>
          <w:szCs w:val="24"/>
        </w:rPr>
        <w:t xml:space="preserve">dalyvauti rinkos konsultacijoje.  </w:t>
      </w:r>
    </w:p>
    <w:p w14:paraId="14508576" w14:textId="69317F06" w:rsidR="007D39DE" w:rsidRDefault="007D39DE" w:rsidP="00774DD7">
      <w:pPr>
        <w:ind w:firstLine="851"/>
        <w:jc w:val="both"/>
        <w:rPr>
          <w:color w:val="000000" w:themeColor="text1"/>
          <w:szCs w:val="24"/>
        </w:rPr>
      </w:pPr>
      <w:r w:rsidRPr="004B006D">
        <w:rPr>
          <w:color w:val="000000" w:themeColor="text1"/>
          <w:szCs w:val="24"/>
        </w:rPr>
        <w:t xml:space="preserve">Konsultacijos objektas - tinkamas pasirengimas </w:t>
      </w:r>
      <w:r w:rsidR="009B6F2F">
        <w:rPr>
          <w:color w:val="000000" w:themeColor="text1"/>
          <w:szCs w:val="24"/>
        </w:rPr>
        <w:t>p</w:t>
      </w:r>
      <w:r w:rsidRPr="004B006D">
        <w:rPr>
          <w:color w:val="000000" w:themeColor="text1"/>
          <w:szCs w:val="24"/>
        </w:rPr>
        <w:t>irkimui „</w:t>
      </w:r>
      <w:r w:rsidR="0017746C">
        <w:rPr>
          <w:b/>
          <w:bCs/>
          <w:color w:val="000000" w:themeColor="text1"/>
          <w:szCs w:val="24"/>
        </w:rPr>
        <w:t>Automobilis</w:t>
      </w:r>
      <w:r w:rsidRPr="004B006D">
        <w:rPr>
          <w:color w:val="000000" w:themeColor="text1"/>
          <w:szCs w:val="24"/>
        </w:rPr>
        <w:t>“</w:t>
      </w:r>
      <w:r w:rsidR="00652724" w:rsidRPr="004B006D">
        <w:rPr>
          <w:color w:val="000000" w:themeColor="text1"/>
          <w:szCs w:val="24"/>
        </w:rPr>
        <w:t>.</w:t>
      </w:r>
    </w:p>
    <w:p w14:paraId="42DF6A9E" w14:textId="77777777" w:rsidR="00376FC1" w:rsidRPr="004B006D" w:rsidRDefault="00376FC1" w:rsidP="00774DD7">
      <w:pPr>
        <w:ind w:firstLine="851"/>
        <w:jc w:val="both"/>
        <w:rPr>
          <w:color w:val="000000" w:themeColor="text1"/>
          <w:szCs w:val="24"/>
        </w:rPr>
      </w:pPr>
    </w:p>
    <w:p w14:paraId="5BF134E1" w14:textId="765775D6" w:rsidR="00D351BD" w:rsidRPr="004B006D" w:rsidRDefault="00774DD7" w:rsidP="00774DD7">
      <w:pPr>
        <w:ind w:firstLine="851"/>
        <w:jc w:val="both"/>
        <w:rPr>
          <w:color w:val="000000" w:themeColor="text1"/>
          <w:szCs w:val="24"/>
        </w:rPr>
      </w:pPr>
      <w:r w:rsidRPr="004B006D">
        <w:rPr>
          <w:color w:val="000000" w:themeColor="text1"/>
          <w:szCs w:val="24"/>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64F830A1" w14:textId="77777777" w:rsidR="000D7ECA" w:rsidRPr="004B006D" w:rsidRDefault="00774DD7" w:rsidP="00774DD7">
      <w:pPr>
        <w:ind w:firstLine="851"/>
        <w:jc w:val="both"/>
        <w:rPr>
          <w:color w:val="000000" w:themeColor="text1"/>
          <w:szCs w:val="24"/>
        </w:rPr>
      </w:pPr>
      <w:r w:rsidRPr="004B006D">
        <w:rPr>
          <w:color w:val="000000" w:themeColor="text1"/>
          <w:szCs w:val="24"/>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4916F17C" w14:textId="45593218" w:rsidR="000D7ECA" w:rsidRPr="004B006D" w:rsidRDefault="00774DD7" w:rsidP="00774DD7">
      <w:pPr>
        <w:ind w:firstLine="851"/>
        <w:jc w:val="both"/>
        <w:rPr>
          <w:color w:val="000000" w:themeColor="text1"/>
          <w:szCs w:val="24"/>
        </w:rPr>
      </w:pPr>
      <w:r w:rsidRPr="004B006D">
        <w:rPr>
          <w:color w:val="000000" w:themeColor="text1"/>
          <w:szCs w:val="24"/>
        </w:rPr>
        <w:t>Rinkos konsultacijos metu, remiantis galimų rinkos dalyvių turima praktika</w:t>
      </w:r>
      <w:r w:rsidR="00897B5E">
        <w:rPr>
          <w:color w:val="000000" w:themeColor="text1"/>
          <w:szCs w:val="24"/>
        </w:rPr>
        <w:t>,</w:t>
      </w:r>
      <w:r w:rsidRPr="004B006D">
        <w:rPr>
          <w:color w:val="000000" w:themeColor="text1"/>
          <w:szCs w:val="24"/>
        </w:rPr>
        <w:t xml:space="preserve"> numatoma išsiaiškinti su pirkimo specifika susijusius klausimus. </w:t>
      </w:r>
    </w:p>
    <w:p w14:paraId="4492C5F8" w14:textId="77777777" w:rsidR="000D7ECA" w:rsidRPr="004B006D" w:rsidRDefault="00774DD7" w:rsidP="00774DD7">
      <w:pPr>
        <w:ind w:firstLine="851"/>
        <w:jc w:val="both"/>
        <w:rPr>
          <w:color w:val="000000" w:themeColor="text1"/>
          <w:szCs w:val="24"/>
        </w:rPr>
      </w:pPr>
      <w:r w:rsidRPr="004B006D">
        <w:rPr>
          <w:color w:val="000000" w:themeColor="text1"/>
          <w:szCs w:val="24"/>
        </w:rPr>
        <w:t xml:space="preserve">Rinkos konsultacija vykdoma CVP IS priemonėmis. </w:t>
      </w:r>
    </w:p>
    <w:p w14:paraId="0B03E5EC" w14:textId="2E67648C" w:rsidR="00604013" w:rsidRPr="004B006D" w:rsidRDefault="00774DD7" w:rsidP="00774DD7">
      <w:pPr>
        <w:ind w:firstLine="851"/>
        <w:jc w:val="both"/>
        <w:rPr>
          <w:bCs/>
          <w:color w:val="000000" w:themeColor="text1"/>
          <w:szCs w:val="24"/>
          <w:lang w:val="en-US"/>
        </w:rPr>
      </w:pPr>
      <w:r w:rsidRPr="004B006D">
        <w:rPr>
          <w:color w:val="000000" w:themeColor="text1"/>
          <w:szCs w:val="24"/>
        </w:rPr>
        <w:t>Maloniai prašome galimų rinkos dalyvių iki šio termino CVP IS priemonėmis teikti pastebėjimus/siūlymus dėl paskelbt</w:t>
      </w:r>
      <w:r w:rsidR="00E97253">
        <w:rPr>
          <w:color w:val="000000" w:themeColor="text1"/>
          <w:szCs w:val="24"/>
        </w:rPr>
        <w:t>os techninės specifikacijos</w:t>
      </w:r>
      <w:r w:rsidR="0060686B">
        <w:rPr>
          <w:color w:val="000000" w:themeColor="text1"/>
          <w:szCs w:val="24"/>
        </w:rPr>
        <w:t xml:space="preserve"> </w:t>
      </w:r>
      <w:r w:rsidR="009430A3">
        <w:rPr>
          <w:color w:val="000000" w:themeColor="text1"/>
          <w:szCs w:val="24"/>
        </w:rPr>
        <w:t>atsakant</w:t>
      </w:r>
      <w:r w:rsidR="00110341">
        <w:rPr>
          <w:color w:val="000000" w:themeColor="text1"/>
          <w:szCs w:val="24"/>
        </w:rPr>
        <w:t xml:space="preserve"> į </w:t>
      </w:r>
      <w:r w:rsidR="00697A59">
        <w:rPr>
          <w:color w:val="000000" w:themeColor="text1"/>
          <w:szCs w:val="24"/>
        </w:rPr>
        <w:t>pridedamą rinkos konsultacijos klausimyną</w:t>
      </w:r>
      <w:r w:rsidR="0048753C">
        <w:rPr>
          <w:color w:val="000000" w:themeColor="text1"/>
          <w:szCs w:val="24"/>
        </w:rPr>
        <w:t>.</w:t>
      </w:r>
    </w:p>
    <w:p w14:paraId="28268E38" w14:textId="77777777" w:rsidR="004B006D" w:rsidRDefault="004B006D" w:rsidP="004B006D">
      <w:pPr>
        <w:rPr>
          <w:b/>
          <w:color w:val="000000" w:themeColor="text1"/>
          <w:szCs w:val="24"/>
          <w:lang w:eastAsia="lt-LT"/>
        </w:rPr>
      </w:pPr>
    </w:p>
    <w:p w14:paraId="2BD79012" w14:textId="77777777" w:rsidR="00B074BA" w:rsidRPr="004B006D" w:rsidRDefault="00B074BA" w:rsidP="00F82138">
      <w:pPr>
        <w:ind w:firstLine="851"/>
        <w:jc w:val="both"/>
        <w:rPr>
          <w:bCs/>
          <w:color w:val="000000" w:themeColor="text1"/>
          <w:szCs w:val="24"/>
          <w:lang w:val="en-US"/>
        </w:rPr>
      </w:pPr>
    </w:p>
    <w:p w14:paraId="0BE4C189" w14:textId="16DFB42E" w:rsidR="00604013" w:rsidRPr="004B006D" w:rsidRDefault="00202ED0" w:rsidP="00F82138">
      <w:pPr>
        <w:ind w:firstLine="851"/>
        <w:jc w:val="both"/>
        <w:rPr>
          <w:bCs/>
          <w:color w:val="000000" w:themeColor="text1"/>
          <w:szCs w:val="24"/>
          <w:lang w:val="en-US"/>
        </w:rPr>
      </w:pPr>
      <w:r>
        <w:rPr>
          <w:rFonts w:eastAsia="Times New Roman"/>
          <w:szCs w:val="24"/>
          <w:lang w:eastAsia="lt-LT"/>
        </w:rPr>
        <w:t>Pirkimų specialistė</w:t>
      </w:r>
      <w:r>
        <w:rPr>
          <w:bCs/>
          <w:color w:val="000000" w:themeColor="text1"/>
          <w:szCs w:val="24"/>
          <w:lang w:val="en-US"/>
        </w:rPr>
        <w:t xml:space="preserve"> </w:t>
      </w:r>
      <w:r w:rsidR="00D342CB">
        <w:rPr>
          <w:bCs/>
          <w:color w:val="000000" w:themeColor="text1"/>
          <w:szCs w:val="24"/>
          <w:lang w:val="en-US"/>
        </w:rPr>
        <w:t>Egidija Indrulionienė</w:t>
      </w:r>
    </w:p>
    <w:p w14:paraId="0329E787" w14:textId="759A4557" w:rsidR="00604013" w:rsidRPr="004B006D" w:rsidRDefault="00242CA1" w:rsidP="00242CA1">
      <w:pPr>
        <w:jc w:val="both"/>
        <w:rPr>
          <w:bCs/>
          <w:color w:val="000000" w:themeColor="text1"/>
          <w:szCs w:val="24"/>
          <w:lang w:val="en-US"/>
        </w:rPr>
      </w:pPr>
      <w:r w:rsidRPr="004B006D">
        <w:rPr>
          <w:color w:val="000000" w:themeColor="text1"/>
          <w:szCs w:val="24"/>
        </w:rPr>
        <w:br/>
      </w:r>
    </w:p>
    <w:sectPr w:rsidR="00604013" w:rsidRPr="004B006D" w:rsidSect="000C0B91">
      <w:pgSz w:w="11906" w:h="17338"/>
      <w:pgMar w:top="1400" w:right="900" w:bottom="2"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8305" w14:textId="77777777" w:rsidR="00624A86" w:rsidRDefault="00624A86" w:rsidP="00226548">
      <w:r>
        <w:separator/>
      </w:r>
    </w:p>
  </w:endnote>
  <w:endnote w:type="continuationSeparator" w:id="0">
    <w:p w14:paraId="3A9DDC99" w14:textId="77777777" w:rsidR="00624A86" w:rsidRDefault="00624A86" w:rsidP="002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138D" w14:textId="77777777" w:rsidR="00624A86" w:rsidRDefault="00624A86" w:rsidP="00226548">
      <w:r>
        <w:separator/>
      </w:r>
    </w:p>
  </w:footnote>
  <w:footnote w:type="continuationSeparator" w:id="0">
    <w:p w14:paraId="0219D1F3" w14:textId="77777777" w:rsidR="00624A86" w:rsidRDefault="00624A86" w:rsidP="00226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5A25"/>
    <w:multiLevelType w:val="hybridMultilevel"/>
    <w:tmpl w:val="997252CC"/>
    <w:lvl w:ilvl="0" w:tplc="7A048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98059B4"/>
    <w:multiLevelType w:val="multilevel"/>
    <w:tmpl w:val="8D7673E2"/>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rPr>
    </w:lvl>
    <w:lvl w:ilvl="2">
      <w:start w:val="1"/>
      <w:numFmt w:val="decimal"/>
      <w:lvlText w:val="%1.%2.%3."/>
      <w:lvlJc w:val="left"/>
      <w:pPr>
        <w:ind w:left="48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num w:numId="1" w16cid:durableId="1388994336">
    <w:abstractNumId w:val="0"/>
  </w:num>
  <w:num w:numId="2" w16cid:durableId="16556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4"/>
    <w:rsid w:val="00012A85"/>
    <w:rsid w:val="00021885"/>
    <w:rsid w:val="00036605"/>
    <w:rsid w:val="00040890"/>
    <w:rsid w:val="00041019"/>
    <w:rsid w:val="00051A6C"/>
    <w:rsid w:val="00053C34"/>
    <w:rsid w:val="0005491F"/>
    <w:rsid w:val="00055868"/>
    <w:rsid w:val="00071535"/>
    <w:rsid w:val="00080FB1"/>
    <w:rsid w:val="00085546"/>
    <w:rsid w:val="00092F5D"/>
    <w:rsid w:val="000934E9"/>
    <w:rsid w:val="000A29DC"/>
    <w:rsid w:val="000B5BF6"/>
    <w:rsid w:val="000C0B91"/>
    <w:rsid w:val="000C69F5"/>
    <w:rsid w:val="000D113B"/>
    <w:rsid w:val="000D3801"/>
    <w:rsid w:val="000D5938"/>
    <w:rsid w:val="000D7ECA"/>
    <w:rsid w:val="00101118"/>
    <w:rsid w:val="00105A24"/>
    <w:rsid w:val="00110341"/>
    <w:rsid w:val="00111481"/>
    <w:rsid w:val="0011272C"/>
    <w:rsid w:val="0011731A"/>
    <w:rsid w:val="00122CE2"/>
    <w:rsid w:val="00123104"/>
    <w:rsid w:val="001241A7"/>
    <w:rsid w:val="00131060"/>
    <w:rsid w:val="00131B4B"/>
    <w:rsid w:val="0016494E"/>
    <w:rsid w:val="001663DD"/>
    <w:rsid w:val="00167B23"/>
    <w:rsid w:val="0017550B"/>
    <w:rsid w:val="0017741B"/>
    <w:rsid w:val="0017746C"/>
    <w:rsid w:val="00181BCB"/>
    <w:rsid w:val="00182A0B"/>
    <w:rsid w:val="0018354C"/>
    <w:rsid w:val="0019735F"/>
    <w:rsid w:val="001A46B5"/>
    <w:rsid w:val="001A4E04"/>
    <w:rsid w:val="001B3148"/>
    <w:rsid w:val="001D5E77"/>
    <w:rsid w:val="001E1FC6"/>
    <w:rsid w:val="001E251F"/>
    <w:rsid w:val="001F0E21"/>
    <w:rsid w:val="001F5FDC"/>
    <w:rsid w:val="00202ED0"/>
    <w:rsid w:val="00206EFC"/>
    <w:rsid w:val="00212F02"/>
    <w:rsid w:val="00226548"/>
    <w:rsid w:val="002305FA"/>
    <w:rsid w:val="0023302F"/>
    <w:rsid w:val="00235D92"/>
    <w:rsid w:val="002366AD"/>
    <w:rsid w:val="00242CA1"/>
    <w:rsid w:val="0024577A"/>
    <w:rsid w:val="00247520"/>
    <w:rsid w:val="0025064F"/>
    <w:rsid w:val="00251F67"/>
    <w:rsid w:val="002619B6"/>
    <w:rsid w:val="002668C5"/>
    <w:rsid w:val="00271ABC"/>
    <w:rsid w:val="00272E35"/>
    <w:rsid w:val="0027435E"/>
    <w:rsid w:val="0028083A"/>
    <w:rsid w:val="00290942"/>
    <w:rsid w:val="00293C51"/>
    <w:rsid w:val="002B4B02"/>
    <w:rsid w:val="002C184B"/>
    <w:rsid w:val="002C3198"/>
    <w:rsid w:val="002C388A"/>
    <w:rsid w:val="002D01D1"/>
    <w:rsid w:val="002E0D21"/>
    <w:rsid w:val="002E63C9"/>
    <w:rsid w:val="002F1E02"/>
    <w:rsid w:val="002F5E06"/>
    <w:rsid w:val="00324C9C"/>
    <w:rsid w:val="0033312B"/>
    <w:rsid w:val="00343047"/>
    <w:rsid w:val="00366005"/>
    <w:rsid w:val="00367CAD"/>
    <w:rsid w:val="00376FC1"/>
    <w:rsid w:val="00380958"/>
    <w:rsid w:val="00390180"/>
    <w:rsid w:val="00394B81"/>
    <w:rsid w:val="00396FA2"/>
    <w:rsid w:val="003A32D7"/>
    <w:rsid w:val="003A392B"/>
    <w:rsid w:val="003B69C3"/>
    <w:rsid w:val="003D537F"/>
    <w:rsid w:val="003D7BB5"/>
    <w:rsid w:val="003E0EA6"/>
    <w:rsid w:val="00411710"/>
    <w:rsid w:val="004118A7"/>
    <w:rsid w:val="00416612"/>
    <w:rsid w:val="00416EC4"/>
    <w:rsid w:val="00423A6B"/>
    <w:rsid w:val="004338EA"/>
    <w:rsid w:val="00461EF6"/>
    <w:rsid w:val="004702DD"/>
    <w:rsid w:val="00470525"/>
    <w:rsid w:val="00471B36"/>
    <w:rsid w:val="004722AD"/>
    <w:rsid w:val="00472D59"/>
    <w:rsid w:val="0048753C"/>
    <w:rsid w:val="00494C3C"/>
    <w:rsid w:val="00496B94"/>
    <w:rsid w:val="004A0C60"/>
    <w:rsid w:val="004A261F"/>
    <w:rsid w:val="004A414E"/>
    <w:rsid w:val="004A4BD1"/>
    <w:rsid w:val="004B006D"/>
    <w:rsid w:val="004B5752"/>
    <w:rsid w:val="004B5C05"/>
    <w:rsid w:val="004B6021"/>
    <w:rsid w:val="004C40BD"/>
    <w:rsid w:val="004E2DCD"/>
    <w:rsid w:val="004E65A2"/>
    <w:rsid w:val="004E68FF"/>
    <w:rsid w:val="004F0CB3"/>
    <w:rsid w:val="004F1128"/>
    <w:rsid w:val="004F3E27"/>
    <w:rsid w:val="004F6515"/>
    <w:rsid w:val="00504605"/>
    <w:rsid w:val="00511B21"/>
    <w:rsid w:val="0051633A"/>
    <w:rsid w:val="005174F6"/>
    <w:rsid w:val="00526474"/>
    <w:rsid w:val="0054186D"/>
    <w:rsid w:val="0054329C"/>
    <w:rsid w:val="005460B1"/>
    <w:rsid w:val="00563614"/>
    <w:rsid w:val="00567321"/>
    <w:rsid w:val="00575C94"/>
    <w:rsid w:val="00577A5B"/>
    <w:rsid w:val="00581314"/>
    <w:rsid w:val="00584DB2"/>
    <w:rsid w:val="00584F9B"/>
    <w:rsid w:val="00591AE9"/>
    <w:rsid w:val="00591FC5"/>
    <w:rsid w:val="005A06AC"/>
    <w:rsid w:val="005A40D0"/>
    <w:rsid w:val="005A50EA"/>
    <w:rsid w:val="005B2653"/>
    <w:rsid w:val="005C45CF"/>
    <w:rsid w:val="005C6BFE"/>
    <w:rsid w:val="005D1E8F"/>
    <w:rsid w:val="005D3C4E"/>
    <w:rsid w:val="005D5C0D"/>
    <w:rsid w:val="005E0E08"/>
    <w:rsid w:val="005E2D64"/>
    <w:rsid w:val="00604013"/>
    <w:rsid w:val="00605B62"/>
    <w:rsid w:val="006065B6"/>
    <w:rsid w:val="0060686B"/>
    <w:rsid w:val="006111AA"/>
    <w:rsid w:val="00617639"/>
    <w:rsid w:val="00622F39"/>
    <w:rsid w:val="00624A86"/>
    <w:rsid w:val="006277C0"/>
    <w:rsid w:val="0064274E"/>
    <w:rsid w:val="0064631E"/>
    <w:rsid w:val="0064758F"/>
    <w:rsid w:val="00652724"/>
    <w:rsid w:val="00653442"/>
    <w:rsid w:val="00654111"/>
    <w:rsid w:val="00662C06"/>
    <w:rsid w:val="00680BE5"/>
    <w:rsid w:val="00684DD7"/>
    <w:rsid w:val="00691C26"/>
    <w:rsid w:val="00694B38"/>
    <w:rsid w:val="006970D2"/>
    <w:rsid w:val="00697A59"/>
    <w:rsid w:val="006A2369"/>
    <w:rsid w:val="006A30E2"/>
    <w:rsid w:val="006A464C"/>
    <w:rsid w:val="006B070A"/>
    <w:rsid w:val="006B373F"/>
    <w:rsid w:val="006C34E0"/>
    <w:rsid w:val="006D1336"/>
    <w:rsid w:val="006D31FB"/>
    <w:rsid w:val="006D5EAB"/>
    <w:rsid w:val="006D7105"/>
    <w:rsid w:val="006E1697"/>
    <w:rsid w:val="006E2F9F"/>
    <w:rsid w:val="006E6C40"/>
    <w:rsid w:val="006E6DFD"/>
    <w:rsid w:val="00710EED"/>
    <w:rsid w:val="00711886"/>
    <w:rsid w:val="007169FC"/>
    <w:rsid w:val="00716FE4"/>
    <w:rsid w:val="007201E7"/>
    <w:rsid w:val="0072731D"/>
    <w:rsid w:val="007331D2"/>
    <w:rsid w:val="007332B9"/>
    <w:rsid w:val="007641A9"/>
    <w:rsid w:val="00771487"/>
    <w:rsid w:val="00774DD7"/>
    <w:rsid w:val="00774F18"/>
    <w:rsid w:val="00790338"/>
    <w:rsid w:val="007A47D3"/>
    <w:rsid w:val="007B2AF9"/>
    <w:rsid w:val="007C019E"/>
    <w:rsid w:val="007C2330"/>
    <w:rsid w:val="007C253C"/>
    <w:rsid w:val="007C38DF"/>
    <w:rsid w:val="007D39DE"/>
    <w:rsid w:val="007D3E69"/>
    <w:rsid w:val="007D5A46"/>
    <w:rsid w:val="007F785E"/>
    <w:rsid w:val="00806B22"/>
    <w:rsid w:val="0082068C"/>
    <w:rsid w:val="00821593"/>
    <w:rsid w:val="00821E80"/>
    <w:rsid w:val="0082622E"/>
    <w:rsid w:val="008268CC"/>
    <w:rsid w:val="00831F84"/>
    <w:rsid w:val="00841BD4"/>
    <w:rsid w:val="008457FE"/>
    <w:rsid w:val="00870742"/>
    <w:rsid w:val="00871488"/>
    <w:rsid w:val="008832F4"/>
    <w:rsid w:val="008860F6"/>
    <w:rsid w:val="0089188E"/>
    <w:rsid w:val="00897B5E"/>
    <w:rsid w:val="008A2F59"/>
    <w:rsid w:val="008D5BC1"/>
    <w:rsid w:val="008D6250"/>
    <w:rsid w:val="008E00CF"/>
    <w:rsid w:val="008E366B"/>
    <w:rsid w:val="008F4F46"/>
    <w:rsid w:val="00902E1E"/>
    <w:rsid w:val="009037EE"/>
    <w:rsid w:val="0090416B"/>
    <w:rsid w:val="00904E52"/>
    <w:rsid w:val="00910529"/>
    <w:rsid w:val="009118A3"/>
    <w:rsid w:val="00927CDF"/>
    <w:rsid w:val="009430A3"/>
    <w:rsid w:val="009475CB"/>
    <w:rsid w:val="00950730"/>
    <w:rsid w:val="00957018"/>
    <w:rsid w:val="00960139"/>
    <w:rsid w:val="00961F7F"/>
    <w:rsid w:val="009769C2"/>
    <w:rsid w:val="009808FB"/>
    <w:rsid w:val="009931FA"/>
    <w:rsid w:val="00997457"/>
    <w:rsid w:val="009A2E2C"/>
    <w:rsid w:val="009A7B54"/>
    <w:rsid w:val="009B6F2F"/>
    <w:rsid w:val="009C0418"/>
    <w:rsid w:val="009C04D3"/>
    <w:rsid w:val="009C2D48"/>
    <w:rsid w:val="009C31EA"/>
    <w:rsid w:val="009D0351"/>
    <w:rsid w:val="009D13D4"/>
    <w:rsid w:val="009D2B06"/>
    <w:rsid w:val="009D3FD2"/>
    <w:rsid w:val="009F32C6"/>
    <w:rsid w:val="009F374E"/>
    <w:rsid w:val="009F3B0B"/>
    <w:rsid w:val="00A1210B"/>
    <w:rsid w:val="00A34C7C"/>
    <w:rsid w:val="00A35D38"/>
    <w:rsid w:val="00A47124"/>
    <w:rsid w:val="00A50A25"/>
    <w:rsid w:val="00A5286D"/>
    <w:rsid w:val="00A52A45"/>
    <w:rsid w:val="00A53874"/>
    <w:rsid w:val="00A55E1A"/>
    <w:rsid w:val="00A57F6B"/>
    <w:rsid w:val="00A64EEF"/>
    <w:rsid w:val="00A70A98"/>
    <w:rsid w:val="00A76ADE"/>
    <w:rsid w:val="00A93B3A"/>
    <w:rsid w:val="00AA33B5"/>
    <w:rsid w:val="00AB4610"/>
    <w:rsid w:val="00AB67C1"/>
    <w:rsid w:val="00AC69CC"/>
    <w:rsid w:val="00AC7996"/>
    <w:rsid w:val="00AD4D91"/>
    <w:rsid w:val="00AF026F"/>
    <w:rsid w:val="00AF0C1D"/>
    <w:rsid w:val="00AF26CC"/>
    <w:rsid w:val="00AF6B97"/>
    <w:rsid w:val="00B01BEA"/>
    <w:rsid w:val="00B074BA"/>
    <w:rsid w:val="00B1010F"/>
    <w:rsid w:val="00B1327F"/>
    <w:rsid w:val="00B253C9"/>
    <w:rsid w:val="00B34277"/>
    <w:rsid w:val="00B37610"/>
    <w:rsid w:val="00B45899"/>
    <w:rsid w:val="00B46808"/>
    <w:rsid w:val="00B91F52"/>
    <w:rsid w:val="00B97E38"/>
    <w:rsid w:val="00BB3E45"/>
    <w:rsid w:val="00BB73A8"/>
    <w:rsid w:val="00BC15D9"/>
    <w:rsid w:val="00BD1531"/>
    <w:rsid w:val="00BE3B95"/>
    <w:rsid w:val="00C0065B"/>
    <w:rsid w:val="00C016F6"/>
    <w:rsid w:val="00C071CC"/>
    <w:rsid w:val="00C120E9"/>
    <w:rsid w:val="00C1495A"/>
    <w:rsid w:val="00C20E8B"/>
    <w:rsid w:val="00C2786E"/>
    <w:rsid w:val="00C374F2"/>
    <w:rsid w:val="00C42057"/>
    <w:rsid w:val="00C433D5"/>
    <w:rsid w:val="00C43B34"/>
    <w:rsid w:val="00C44836"/>
    <w:rsid w:val="00C5059D"/>
    <w:rsid w:val="00C609F2"/>
    <w:rsid w:val="00C61DFA"/>
    <w:rsid w:val="00C673A5"/>
    <w:rsid w:val="00C67598"/>
    <w:rsid w:val="00C874F9"/>
    <w:rsid w:val="00C91537"/>
    <w:rsid w:val="00C919CE"/>
    <w:rsid w:val="00CA113C"/>
    <w:rsid w:val="00CB0089"/>
    <w:rsid w:val="00CD6A73"/>
    <w:rsid w:val="00CD74A1"/>
    <w:rsid w:val="00CE35E1"/>
    <w:rsid w:val="00CF6B4D"/>
    <w:rsid w:val="00CF75FD"/>
    <w:rsid w:val="00D0034B"/>
    <w:rsid w:val="00D10425"/>
    <w:rsid w:val="00D12EF3"/>
    <w:rsid w:val="00D27213"/>
    <w:rsid w:val="00D27679"/>
    <w:rsid w:val="00D342CB"/>
    <w:rsid w:val="00D351BD"/>
    <w:rsid w:val="00D36B43"/>
    <w:rsid w:val="00D43F03"/>
    <w:rsid w:val="00D46509"/>
    <w:rsid w:val="00D5235D"/>
    <w:rsid w:val="00D62BD2"/>
    <w:rsid w:val="00D7142A"/>
    <w:rsid w:val="00D73578"/>
    <w:rsid w:val="00D763B6"/>
    <w:rsid w:val="00D77D03"/>
    <w:rsid w:val="00D77DEF"/>
    <w:rsid w:val="00D8796E"/>
    <w:rsid w:val="00D87FD4"/>
    <w:rsid w:val="00D91900"/>
    <w:rsid w:val="00D919F7"/>
    <w:rsid w:val="00DA5D58"/>
    <w:rsid w:val="00DA7763"/>
    <w:rsid w:val="00DB253A"/>
    <w:rsid w:val="00DB7D7A"/>
    <w:rsid w:val="00DC0E5E"/>
    <w:rsid w:val="00DC5D57"/>
    <w:rsid w:val="00DD694C"/>
    <w:rsid w:val="00DD698D"/>
    <w:rsid w:val="00DF396B"/>
    <w:rsid w:val="00E0329F"/>
    <w:rsid w:val="00E06D86"/>
    <w:rsid w:val="00E134FE"/>
    <w:rsid w:val="00E17DBF"/>
    <w:rsid w:val="00E204D4"/>
    <w:rsid w:val="00E30623"/>
    <w:rsid w:val="00E34EA9"/>
    <w:rsid w:val="00E35B23"/>
    <w:rsid w:val="00E40565"/>
    <w:rsid w:val="00E4310F"/>
    <w:rsid w:val="00E472AB"/>
    <w:rsid w:val="00E53AC3"/>
    <w:rsid w:val="00E91D8A"/>
    <w:rsid w:val="00E94512"/>
    <w:rsid w:val="00E97253"/>
    <w:rsid w:val="00EA0131"/>
    <w:rsid w:val="00EA043C"/>
    <w:rsid w:val="00EA1D75"/>
    <w:rsid w:val="00EA6ACA"/>
    <w:rsid w:val="00EB1126"/>
    <w:rsid w:val="00EB38D4"/>
    <w:rsid w:val="00EB4505"/>
    <w:rsid w:val="00EB458E"/>
    <w:rsid w:val="00EB6CB6"/>
    <w:rsid w:val="00EC27EE"/>
    <w:rsid w:val="00EC2FDE"/>
    <w:rsid w:val="00EC6E0C"/>
    <w:rsid w:val="00EC768B"/>
    <w:rsid w:val="00ED27D4"/>
    <w:rsid w:val="00ED5859"/>
    <w:rsid w:val="00EE2C13"/>
    <w:rsid w:val="00EE3ECE"/>
    <w:rsid w:val="00EF3200"/>
    <w:rsid w:val="00EF704B"/>
    <w:rsid w:val="00F02BED"/>
    <w:rsid w:val="00F0322E"/>
    <w:rsid w:val="00F07E38"/>
    <w:rsid w:val="00F14245"/>
    <w:rsid w:val="00F363C5"/>
    <w:rsid w:val="00F80F9B"/>
    <w:rsid w:val="00F8164F"/>
    <w:rsid w:val="00F82138"/>
    <w:rsid w:val="00F9197E"/>
    <w:rsid w:val="00FB4B58"/>
    <w:rsid w:val="00FD5152"/>
    <w:rsid w:val="00FE19F3"/>
    <w:rsid w:val="00FE4405"/>
    <w:rsid w:val="00FE7F3A"/>
    <w:rsid w:val="00FF1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4EC8"/>
  <w15:docId w15:val="{A13E2FF4-B43B-484C-95D5-42649D0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4D4"/>
    <w:pPr>
      <w:spacing w:after="0" w:line="240"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26548"/>
    <w:pPr>
      <w:tabs>
        <w:tab w:val="center" w:pos="4513"/>
        <w:tab w:val="right" w:pos="9026"/>
      </w:tabs>
    </w:pPr>
  </w:style>
  <w:style w:type="character" w:customStyle="1" w:styleId="AntratsDiagrama">
    <w:name w:val="Antraštės Diagrama"/>
    <w:basedOn w:val="Numatytasispastraiposriftas"/>
    <w:link w:val="Antrats"/>
    <w:uiPriority w:val="99"/>
    <w:rsid w:val="00226548"/>
    <w:rPr>
      <w:rFonts w:ascii="Times New Roman" w:eastAsia="Calibri" w:hAnsi="Times New Roman" w:cs="Times New Roman"/>
      <w:sz w:val="24"/>
    </w:rPr>
  </w:style>
  <w:style w:type="paragraph" w:styleId="Porat">
    <w:name w:val="footer"/>
    <w:basedOn w:val="prastasis"/>
    <w:link w:val="PoratDiagrama"/>
    <w:uiPriority w:val="99"/>
    <w:unhideWhenUsed/>
    <w:rsid w:val="00226548"/>
    <w:pPr>
      <w:tabs>
        <w:tab w:val="center" w:pos="4513"/>
        <w:tab w:val="right" w:pos="9026"/>
      </w:tabs>
    </w:pPr>
  </w:style>
  <w:style w:type="character" w:customStyle="1" w:styleId="PoratDiagrama">
    <w:name w:val="Poraštė Diagrama"/>
    <w:basedOn w:val="Numatytasispastraiposriftas"/>
    <w:link w:val="Porat"/>
    <w:uiPriority w:val="99"/>
    <w:rsid w:val="00226548"/>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22654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6548"/>
    <w:rPr>
      <w:rFonts w:ascii="Tahoma" w:eastAsia="Calibri"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List Paragraph211"/>
    <w:basedOn w:val="prastasis"/>
    <w:link w:val="SraopastraipaDiagrama"/>
    <w:uiPriority w:val="34"/>
    <w:qFormat/>
    <w:rsid w:val="00AC69CC"/>
    <w:pPr>
      <w:ind w:left="720"/>
      <w:contextualSpacing/>
    </w:pPr>
  </w:style>
  <w:style w:type="character" w:styleId="Hipersaitas">
    <w:name w:val="Hyperlink"/>
    <w:basedOn w:val="Numatytasispastraiposriftas"/>
    <w:uiPriority w:val="99"/>
    <w:unhideWhenUsed/>
    <w:rsid w:val="00961F7F"/>
    <w:rPr>
      <w:color w:val="0000FF" w:themeColor="hyperlink"/>
      <w:u w:val="single"/>
    </w:rPr>
  </w:style>
  <w:style w:type="character" w:styleId="Komentaronuoroda">
    <w:name w:val="annotation reference"/>
    <w:basedOn w:val="Numatytasispastraiposriftas"/>
    <w:uiPriority w:val="99"/>
    <w:semiHidden/>
    <w:unhideWhenUsed/>
    <w:rsid w:val="004B5C05"/>
    <w:rPr>
      <w:sz w:val="16"/>
      <w:szCs w:val="16"/>
    </w:rPr>
  </w:style>
  <w:style w:type="paragraph" w:styleId="Komentarotekstas">
    <w:name w:val="annotation text"/>
    <w:basedOn w:val="prastasis"/>
    <w:link w:val="KomentarotekstasDiagrama"/>
    <w:uiPriority w:val="99"/>
    <w:semiHidden/>
    <w:unhideWhenUsed/>
    <w:rsid w:val="004B5C05"/>
    <w:rPr>
      <w:sz w:val="20"/>
      <w:szCs w:val="20"/>
    </w:rPr>
  </w:style>
  <w:style w:type="character" w:customStyle="1" w:styleId="KomentarotekstasDiagrama">
    <w:name w:val="Komentaro tekstas Diagrama"/>
    <w:basedOn w:val="Numatytasispastraiposriftas"/>
    <w:link w:val="Komentarotekstas"/>
    <w:uiPriority w:val="99"/>
    <w:semiHidden/>
    <w:rsid w:val="004B5C05"/>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B5C05"/>
    <w:rPr>
      <w:b/>
      <w:bCs/>
    </w:rPr>
  </w:style>
  <w:style w:type="character" w:customStyle="1" w:styleId="KomentarotemaDiagrama">
    <w:name w:val="Komentaro tema Diagrama"/>
    <w:basedOn w:val="KomentarotekstasDiagrama"/>
    <w:link w:val="Komentarotema"/>
    <w:uiPriority w:val="99"/>
    <w:semiHidden/>
    <w:rsid w:val="004B5C05"/>
    <w:rPr>
      <w:rFonts w:ascii="Times New Roman" w:eastAsia="Calibri" w:hAnsi="Times New Roman" w:cs="Times New Roman"/>
      <w:b/>
      <w:bCs/>
      <w:sz w:val="20"/>
      <w:szCs w:val="20"/>
    </w:rPr>
  </w:style>
  <w:style w:type="paragraph" w:customStyle="1" w:styleId="Default">
    <w:name w:val="Default"/>
    <w:rsid w:val="00EC768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eapdorotaspaminjimas1">
    <w:name w:val="Neapdorotas paminėjimas1"/>
    <w:basedOn w:val="Numatytasispastraiposriftas"/>
    <w:uiPriority w:val="99"/>
    <w:semiHidden/>
    <w:unhideWhenUsed/>
    <w:rsid w:val="00242CA1"/>
    <w:rPr>
      <w:color w:val="605E5C"/>
      <w:shd w:val="clear" w:color="auto" w:fill="E1DFDD"/>
    </w:rPr>
  </w:style>
  <w:style w:type="character" w:styleId="Neapdorotaspaminjimas">
    <w:name w:val="Unresolved Mention"/>
    <w:basedOn w:val="Numatytasispastraiposriftas"/>
    <w:uiPriority w:val="99"/>
    <w:semiHidden/>
    <w:unhideWhenUsed/>
    <w:rsid w:val="00122CE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3E0EA6"/>
    <w:rPr>
      <w:rFonts w:ascii="Times New Roman" w:eastAsia="Calibri" w:hAnsi="Times New Roman" w:cs="Times New Roman"/>
      <w:sz w:val="24"/>
    </w:rPr>
  </w:style>
  <w:style w:type="paragraph" w:customStyle="1" w:styleId="Heading">
    <w:name w:val="Heading"/>
    <w:next w:val="prastasis"/>
    <w:rsid w:val="0007153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205">
      <w:bodyDiv w:val="1"/>
      <w:marLeft w:val="0"/>
      <w:marRight w:val="0"/>
      <w:marTop w:val="0"/>
      <w:marBottom w:val="0"/>
      <w:divBdr>
        <w:top w:val="none" w:sz="0" w:space="0" w:color="auto"/>
        <w:left w:val="none" w:sz="0" w:space="0" w:color="auto"/>
        <w:bottom w:val="none" w:sz="0" w:space="0" w:color="auto"/>
        <w:right w:val="none" w:sz="0" w:space="0" w:color="auto"/>
      </w:divBdr>
    </w:div>
    <w:div w:id="195773020">
      <w:bodyDiv w:val="1"/>
      <w:marLeft w:val="0"/>
      <w:marRight w:val="0"/>
      <w:marTop w:val="0"/>
      <w:marBottom w:val="0"/>
      <w:divBdr>
        <w:top w:val="none" w:sz="0" w:space="0" w:color="auto"/>
        <w:left w:val="none" w:sz="0" w:space="0" w:color="auto"/>
        <w:bottom w:val="none" w:sz="0" w:space="0" w:color="auto"/>
        <w:right w:val="none" w:sz="0" w:space="0" w:color="auto"/>
      </w:divBdr>
    </w:div>
    <w:div w:id="500236695">
      <w:bodyDiv w:val="1"/>
      <w:marLeft w:val="0"/>
      <w:marRight w:val="0"/>
      <w:marTop w:val="0"/>
      <w:marBottom w:val="0"/>
      <w:divBdr>
        <w:top w:val="none" w:sz="0" w:space="0" w:color="auto"/>
        <w:left w:val="none" w:sz="0" w:space="0" w:color="auto"/>
        <w:bottom w:val="none" w:sz="0" w:space="0" w:color="auto"/>
        <w:right w:val="none" w:sz="0" w:space="0" w:color="auto"/>
      </w:divBdr>
      <w:divsChild>
        <w:div w:id="989988936">
          <w:marLeft w:val="0"/>
          <w:marRight w:val="0"/>
          <w:marTop w:val="0"/>
          <w:marBottom w:val="0"/>
          <w:divBdr>
            <w:top w:val="none" w:sz="0" w:space="0" w:color="auto"/>
            <w:left w:val="none" w:sz="0" w:space="0" w:color="auto"/>
            <w:bottom w:val="none" w:sz="0" w:space="0" w:color="auto"/>
            <w:right w:val="none" w:sz="0" w:space="0" w:color="auto"/>
          </w:divBdr>
        </w:div>
        <w:div w:id="917398837">
          <w:marLeft w:val="0"/>
          <w:marRight w:val="0"/>
          <w:marTop w:val="0"/>
          <w:marBottom w:val="0"/>
          <w:divBdr>
            <w:top w:val="none" w:sz="0" w:space="0" w:color="auto"/>
            <w:left w:val="none" w:sz="0" w:space="0" w:color="auto"/>
            <w:bottom w:val="none" w:sz="0" w:space="0" w:color="auto"/>
            <w:right w:val="none" w:sz="0" w:space="0" w:color="auto"/>
          </w:divBdr>
        </w:div>
        <w:div w:id="1466460141">
          <w:marLeft w:val="0"/>
          <w:marRight w:val="0"/>
          <w:marTop w:val="0"/>
          <w:marBottom w:val="0"/>
          <w:divBdr>
            <w:top w:val="none" w:sz="0" w:space="0" w:color="auto"/>
            <w:left w:val="none" w:sz="0" w:space="0" w:color="auto"/>
            <w:bottom w:val="none" w:sz="0" w:space="0" w:color="auto"/>
            <w:right w:val="none" w:sz="0" w:space="0" w:color="auto"/>
          </w:divBdr>
        </w:div>
        <w:div w:id="410395374">
          <w:marLeft w:val="0"/>
          <w:marRight w:val="0"/>
          <w:marTop w:val="0"/>
          <w:marBottom w:val="0"/>
          <w:divBdr>
            <w:top w:val="none" w:sz="0" w:space="0" w:color="auto"/>
            <w:left w:val="none" w:sz="0" w:space="0" w:color="auto"/>
            <w:bottom w:val="none" w:sz="0" w:space="0" w:color="auto"/>
            <w:right w:val="none" w:sz="0" w:space="0" w:color="auto"/>
          </w:divBdr>
        </w:div>
      </w:divsChild>
    </w:div>
    <w:div w:id="1022391770">
      <w:bodyDiv w:val="1"/>
      <w:marLeft w:val="0"/>
      <w:marRight w:val="0"/>
      <w:marTop w:val="0"/>
      <w:marBottom w:val="0"/>
      <w:divBdr>
        <w:top w:val="none" w:sz="0" w:space="0" w:color="auto"/>
        <w:left w:val="none" w:sz="0" w:space="0" w:color="auto"/>
        <w:bottom w:val="none" w:sz="0" w:space="0" w:color="auto"/>
        <w:right w:val="none" w:sz="0" w:space="0" w:color="auto"/>
      </w:divBdr>
    </w:div>
    <w:div w:id="1306004692">
      <w:bodyDiv w:val="1"/>
      <w:marLeft w:val="0"/>
      <w:marRight w:val="0"/>
      <w:marTop w:val="0"/>
      <w:marBottom w:val="0"/>
      <w:divBdr>
        <w:top w:val="none" w:sz="0" w:space="0" w:color="auto"/>
        <w:left w:val="none" w:sz="0" w:space="0" w:color="auto"/>
        <w:bottom w:val="none" w:sz="0" w:space="0" w:color="auto"/>
        <w:right w:val="none" w:sz="0" w:space="0" w:color="auto"/>
      </w:divBdr>
      <w:divsChild>
        <w:div w:id="513616546">
          <w:marLeft w:val="0"/>
          <w:marRight w:val="0"/>
          <w:marTop w:val="0"/>
          <w:marBottom w:val="0"/>
          <w:divBdr>
            <w:top w:val="none" w:sz="0" w:space="0" w:color="auto"/>
            <w:left w:val="none" w:sz="0" w:space="0" w:color="auto"/>
            <w:bottom w:val="none" w:sz="0" w:space="0" w:color="auto"/>
            <w:right w:val="none" w:sz="0" w:space="0" w:color="auto"/>
          </w:divBdr>
        </w:div>
        <w:div w:id="778262887">
          <w:marLeft w:val="0"/>
          <w:marRight w:val="0"/>
          <w:marTop w:val="0"/>
          <w:marBottom w:val="0"/>
          <w:divBdr>
            <w:top w:val="none" w:sz="0" w:space="0" w:color="auto"/>
            <w:left w:val="none" w:sz="0" w:space="0" w:color="auto"/>
            <w:bottom w:val="none" w:sz="0" w:space="0" w:color="auto"/>
            <w:right w:val="none" w:sz="0" w:space="0" w:color="auto"/>
          </w:divBdr>
        </w:div>
        <w:div w:id="1456558555">
          <w:marLeft w:val="0"/>
          <w:marRight w:val="0"/>
          <w:marTop w:val="0"/>
          <w:marBottom w:val="0"/>
          <w:divBdr>
            <w:top w:val="none" w:sz="0" w:space="0" w:color="auto"/>
            <w:left w:val="none" w:sz="0" w:space="0" w:color="auto"/>
            <w:bottom w:val="none" w:sz="0" w:space="0" w:color="auto"/>
            <w:right w:val="none" w:sz="0" w:space="0" w:color="auto"/>
          </w:divBdr>
        </w:div>
      </w:divsChild>
    </w:div>
    <w:div w:id="1413232898">
      <w:bodyDiv w:val="1"/>
      <w:marLeft w:val="0"/>
      <w:marRight w:val="0"/>
      <w:marTop w:val="0"/>
      <w:marBottom w:val="0"/>
      <w:divBdr>
        <w:top w:val="none" w:sz="0" w:space="0" w:color="auto"/>
        <w:left w:val="none" w:sz="0" w:space="0" w:color="auto"/>
        <w:bottom w:val="none" w:sz="0" w:space="0" w:color="auto"/>
        <w:right w:val="none" w:sz="0" w:space="0" w:color="auto"/>
      </w:divBdr>
      <w:divsChild>
        <w:div w:id="151873126">
          <w:marLeft w:val="0"/>
          <w:marRight w:val="0"/>
          <w:marTop w:val="0"/>
          <w:marBottom w:val="0"/>
          <w:divBdr>
            <w:top w:val="none" w:sz="0" w:space="0" w:color="auto"/>
            <w:left w:val="none" w:sz="0" w:space="0" w:color="auto"/>
            <w:bottom w:val="none" w:sz="0" w:space="0" w:color="auto"/>
            <w:right w:val="none" w:sz="0" w:space="0" w:color="auto"/>
          </w:divBdr>
        </w:div>
        <w:div w:id="1953395683">
          <w:marLeft w:val="0"/>
          <w:marRight w:val="0"/>
          <w:marTop w:val="0"/>
          <w:marBottom w:val="0"/>
          <w:divBdr>
            <w:top w:val="none" w:sz="0" w:space="0" w:color="auto"/>
            <w:left w:val="none" w:sz="0" w:space="0" w:color="auto"/>
            <w:bottom w:val="none" w:sz="0" w:space="0" w:color="auto"/>
            <w:right w:val="none" w:sz="0" w:space="0" w:color="auto"/>
          </w:divBdr>
        </w:div>
        <w:div w:id="2097509173">
          <w:marLeft w:val="0"/>
          <w:marRight w:val="0"/>
          <w:marTop w:val="0"/>
          <w:marBottom w:val="0"/>
          <w:divBdr>
            <w:top w:val="none" w:sz="0" w:space="0" w:color="auto"/>
            <w:left w:val="none" w:sz="0" w:space="0" w:color="auto"/>
            <w:bottom w:val="none" w:sz="0" w:space="0" w:color="auto"/>
            <w:right w:val="none" w:sz="0" w:space="0" w:color="auto"/>
          </w:divBdr>
        </w:div>
      </w:divsChild>
    </w:div>
    <w:div w:id="18961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1308</Words>
  <Characters>747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Egidija Indrulionienė</cp:lastModifiedBy>
  <cp:revision>5</cp:revision>
  <cp:lastPrinted>2019-08-01T08:52:00Z</cp:lastPrinted>
  <dcterms:created xsi:type="dcterms:W3CDTF">2025-12-23T11:48:00Z</dcterms:created>
  <dcterms:modified xsi:type="dcterms:W3CDTF">2025-12-23T11:51:00Z</dcterms:modified>
</cp:coreProperties>
</file>