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DD58CF" w14:textId="77777777" w:rsidR="007975D5" w:rsidRDefault="00A937E4" w:rsidP="00A937E4">
      <w:pPr>
        <w:spacing w:after="0" w:line="240" w:lineRule="auto"/>
        <w:ind w:left="6480"/>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                  </w:t>
      </w:r>
    </w:p>
    <w:p w14:paraId="4DA4C5CE" w14:textId="77777777" w:rsidR="00A937E4" w:rsidRPr="00A937E4" w:rsidRDefault="00A937E4" w:rsidP="00A937E4">
      <w:pPr>
        <w:spacing w:after="0" w:line="240" w:lineRule="auto"/>
        <w:ind w:left="6480"/>
        <w:rPr>
          <w:rFonts w:ascii="Times New Roman" w:eastAsia="Times New Roman" w:hAnsi="Times New Roman" w:cs="Times New Roman"/>
          <w:sz w:val="24"/>
          <w:szCs w:val="24"/>
          <w:lang w:val="lt-LT"/>
        </w:rPr>
      </w:pPr>
    </w:p>
    <w:p w14:paraId="45454A0D" w14:textId="77777777" w:rsidR="001B0298" w:rsidRPr="008229DF" w:rsidRDefault="00B233EA" w:rsidP="006B24C4">
      <w:pPr>
        <w:spacing w:after="0" w:line="360" w:lineRule="auto"/>
        <w:jc w:val="center"/>
        <w:rPr>
          <w:rFonts w:ascii="Times New Roman" w:eastAsia="Times New Roman" w:hAnsi="Times New Roman" w:cs="Times New Roman"/>
          <w:b/>
          <w:caps/>
          <w:sz w:val="24"/>
          <w:szCs w:val="24"/>
          <w:lang w:val="lt-LT"/>
        </w:rPr>
      </w:pPr>
      <w:r w:rsidRPr="008229DF">
        <w:rPr>
          <w:rFonts w:ascii="Times New Roman" w:eastAsia="Times New Roman" w:hAnsi="Times New Roman" w:cs="Times New Roman"/>
          <w:b/>
          <w:caps/>
          <w:sz w:val="24"/>
          <w:szCs w:val="24"/>
          <w:lang w:val="lt-LT"/>
        </w:rPr>
        <w:t xml:space="preserve">techninė </w:t>
      </w:r>
      <w:r w:rsidR="00A937E4" w:rsidRPr="008229DF">
        <w:rPr>
          <w:rFonts w:ascii="Times New Roman" w:eastAsia="Times New Roman" w:hAnsi="Times New Roman" w:cs="Times New Roman"/>
          <w:b/>
          <w:caps/>
          <w:sz w:val="24"/>
          <w:szCs w:val="24"/>
          <w:lang w:val="lt-LT"/>
        </w:rPr>
        <w:t>SPECIFIKACIJA</w:t>
      </w:r>
    </w:p>
    <w:p w14:paraId="0E36A2E0" w14:textId="77777777" w:rsidR="00A937E4" w:rsidRPr="008229DF" w:rsidRDefault="00B52999" w:rsidP="00A937E4">
      <w:pPr>
        <w:tabs>
          <w:tab w:val="left" w:pos="284"/>
        </w:tabs>
        <w:spacing w:before="60" w:after="60" w:line="240" w:lineRule="auto"/>
        <w:jc w:val="center"/>
        <w:rPr>
          <w:rFonts w:ascii="Times New Roman" w:eastAsia="Calibri" w:hAnsi="Times New Roman" w:cs="Times New Roman"/>
          <w:b/>
          <w:bCs/>
          <w:sz w:val="24"/>
          <w:szCs w:val="24"/>
          <w:lang w:val="lt-LT"/>
        </w:rPr>
      </w:pPr>
      <w:bookmarkStart w:id="0" w:name="_Hlk124948710"/>
      <w:r w:rsidRPr="008229DF">
        <w:rPr>
          <w:rFonts w:ascii="Times New Roman" w:eastAsia="Calibri" w:hAnsi="Times New Roman" w:cs="Times New Roman"/>
          <w:b/>
          <w:bCs/>
          <w:sz w:val="24"/>
          <w:szCs w:val="24"/>
          <w:lang w:val="lt-LT"/>
        </w:rPr>
        <w:t>Gaisro gesinimo sistemų aptarnavimo ir nuolatinės (reguliarios) priežiūros paslaugos</w:t>
      </w:r>
    </w:p>
    <w:bookmarkEnd w:id="0"/>
    <w:p w14:paraId="382B64FE" w14:textId="77777777" w:rsidR="00A937E4" w:rsidRPr="008229DF" w:rsidRDefault="00A937E4" w:rsidP="00A937E4">
      <w:pPr>
        <w:tabs>
          <w:tab w:val="left" w:pos="284"/>
        </w:tabs>
        <w:spacing w:before="60" w:after="60" w:line="240" w:lineRule="auto"/>
        <w:jc w:val="center"/>
        <w:rPr>
          <w:rFonts w:ascii="Times New Roman" w:eastAsia="Calibri" w:hAnsi="Times New Roman" w:cs="Times New Roman"/>
          <w:b/>
          <w:bCs/>
          <w:sz w:val="24"/>
          <w:szCs w:val="24"/>
          <w:lang w:val="lt-LT"/>
        </w:rPr>
      </w:pPr>
    </w:p>
    <w:p w14:paraId="73CE44C7" w14:textId="77777777" w:rsidR="00A937E4" w:rsidRPr="008229DF" w:rsidRDefault="00A937E4" w:rsidP="00A937E4">
      <w:pPr>
        <w:numPr>
          <w:ilvl w:val="0"/>
          <w:numId w:val="1"/>
        </w:numPr>
        <w:pBdr>
          <w:top w:val="single" w:sz="8" w:space="1" w:color="auto"/>
          <w:bottom w:val="single" w:sz="8" w:space="1" w:color="auto"/>
        </w:pBdr>
        <w:spacing w:before="60" w:after="60" w:line="240" w:lineRule="auto"/>
        <w:ind w:right="23" w:hanging="720"/>
        <w:jc w:val="both"/>
        <w:rPr>
          <w:rFonts w:ascii="Times New Roman" w:eastAsia="Calibri" w:hAnsi="Times New Roman" w:cs="Times New Roman"/>
          <w:b/>
          <w:sz w:val="24"/>
          <w:szCs w:val="24"/>
          <w:lang w:val="lt-LT"/>
        </w:rPr>
      </w:pPr>
      <w:r w:rsidRPr="008229DF">
        <w:rPr>
          <w:rFonts w:ascii="Times New Roman" w:eastAsia="Calibri" w:hAnsi="Times New Roman" w:cs="Times New Roman"/>
          <w:b/>
          <w:sz w:val="24"/>
          <w:szCs w:val="24"/>
          <w:lang w:val="lt-LT"/>
        </w:rPr>
        <w:t>SĄVOKOS IR SUTRUMPINIMAI</w:t>
      </w:r>
    </w:p>
    <w:p w14:paraId="4B3184B2" w14:textId="77777777" w:rsidR="00A937E4" w:rsidRPr="008229DF" w:rsidRDefault="00A937E4" w:rsidP="00A937E4">
      <w:pPr>
        <w:tabs>
          <w:tab w:val="left" w:pos="540"/>
        </w:tabs>
        <w:spacing w:after="0" w:line="240" w:lineRule="auto"/>
        <w:contextualSpacing/>
        <w:jc w:val="both"/>
        <w:rPr>
          <w:rFonts w:ascii="Times New Roman" w:eastAsia="Calibri" w:hAnsi="Times New Roman" w:cs="Times New Roman"/>
          <w:sz w:val="24"/>
          <w:szCs w:val="24"/>
          <w:lang w:val="lt-LT"/>
        </w:rPr>
      </w:pPr>
      <w:r w:rsidRPr="008229DF">
        <w:rPr>
          <w:rFonts w:ascii="Times New Roman" w:eastAsia="Calibri" w:hAnsi="Times New Roman" w:cs="Times New Roman"/>
          <w:sz w:val="24"/>
          <w:szCs w:val="24"/>
          <w:lang w:val="lt-LT"/>
        </w:rPr>
        <w:t>1.1.</w:t>
      </w:r>
      <w:r w:rsidRPr="008229DF">
        <w:rPr>
          <w:rFonts w:ascii="Times New Roman" w:eastAsia="Calibri" w:hAnsi="Times New Roman" w:cs="Times New Roman"/>
          <w:sz w:val="24"/>
          <w:szCs w:val="24"/>
          <w:lang w:val="lt-LT"/>
        </w:rPr>
        <w:tab/>
      </w:r>
      <w:r w:rsidRPr="008229DF">
        <w:rPr>
          <w:rFonts w:ascii="Times New Roman" w:eastAsia="Calibri" w:hAnsi="Times New Roman" w:cs="Times New Roman"/>
          <w:b/>
          <w:sz w:val="24"/>
          <w:szCs w:val="24"/>
          <w:lang w:val="lt-LT"/>
        </w:rPr>
        <w:t>Pirkėjas</w:t>
      </w:r>
      <w:r w:rsidR="003F5262" w:rsidRPr="008229DF">
        <w:rPr>
          <w:rFonts w:ascii="Times New Roman" w:eastAsia="Calibri" w:hAnsi="Times New Roman" w:cs="Times New Roman"/>
          <w:sz w:val="24"/>
          <w:szCs w:val="24"/>
          <w:lang w:val="lt-LT"/>
        </w:rPr>
        <w:t xml:space="preserve"> – Lietuvos mokslų akademijos Vrublevskių biblioteka</w:t>
      </w:r>
    </w:p>
    <w:p w14:paraId="45BC8AFD" w14:textId="77777777" w:rsidR="00A937E4" w:rsidRPr="008229DF" w:rsidRDefault="00A937E4" w:rsidP="00A937E4">
      <w:pPr>
        <w:tabs>
          <w:tab w:val="left" w:pos="540"/>
        </w:tabs>
        <w:spacing w:after="0" w:line="240" w:lineRule="auto"/>
        <w:contextualSpacing/>
        <w:jc w:val="both"/>
        <w:rPr>
          <w:rFonts w:ascii="Times New Roman" w:eastAsia="Calibri" w:hAnsi="Times New Roman" w:cs="Times New Roman"/>
          <w:sz w:val="24"/>
          <w:szCs w:val="24"/>
          <w:lang w:val="lt-LT"/>
        </w:rPr>
      </w:pPr>
      <w:r w:rsidRPr="008229DF">
        <w:rPr>
          <w:rFonts w:ascii="Times New Roman" w:eastAsia="Calibri" w:hAnsi="Times New Roman" w:cs="Times New Roman"/>
          <w:sz w:val="24"/>
          <w:szCs w:val="24"/>
          <w:lang w:val="lt-LT"/>
        </w:rPr>
        <w:t>1.2.</w:t>
      </w:r>
      <w:r w:rsidRPr="008229DF">
        <w:rPr>
          <w:rFonts w:ascii="Times New Roman" w:eastAsia="Calibri" w:hAnsi="Times New Roman" w:cs="Times New Roman"/>
          <w:sz w:val="24"/>
          <w:szCs w:val="24"/>
          <w:lang w:val="lt-LT"/>
        </w:rPr>
        <w:tab/>
      </w:r>
      <w:r w:rsidRPr="008229DF">
        <w:rPr>
          <w:rFonts w:ascii="Times New Roman" w:eastAsia="Calibri" w:hAnsi="Times New Roman" w:cs="Times New Roman"/>
          <w:b/>
          <w:sz w:val="24"/>
          <w:szCs w:val="24"/>
          <w:lang w:val="lt-LT"/>
        </w:rPr>
        <w:t>Teikėjas</w:t>
      </w:r>
      <w:r w:rsidRPr="008229DF">
        <w:rPr>
          <w:rFonts w:ascii="Times New Roman" w:eastAsia="Calibri" w:hAnsi="Times New Roman" w:cs="Times New Roman"/>
          <w:sz w:val="24"/>
          <w:szCs w:val="24"/>
          <w:lang w:val="lt-LT"/>
        </w:rPr>
        <w:t xml:space="preserve"> (Paslaugos teikėjas) – ūkio subjektas – fizinis asmuo, privatusis juridinis asmuo, viešasis juridinis asmuo, kitos organizacijos ir jų padaliniai ar tokių asmenų grupė, su kuriuo Pirkėjas sudaro Preliminarią ar Pagrindinę sutartį.</w:t>
      </w:r>
    </w:p>
    <w:p w14:paraId="6D2CDC15" w14:textId="7E81E19D" w:rsidR="00A937E4" w:rsidRPr="008229DF" w:rsidRDefault="00A937E4" w:rsidP="00A937E4">
      <w:pPr>
        <w:tabs>
          <w:tab w:val="left" w:pos="540"/>
        </w:tabs>
        <w:spacing w:after="0" w:line="240" w:lineRule="auto"/>
        <w:contextualSpacing/>
        <w:jc w:val="both"/>
        <w:rPr>
          <w:rFonts w:ascii="Times New Roman" w:eastAsia="Times New Roman" w:hAnsi="Times New Roman" w:cs="Times New Roman"/>
          <w:sz w:val="24"/>
          <w:szCs w:val="24"/>
          <w:lang w:val="lt-LT" w:eastAsia="lt-LT"/>
        </w:rPr>
      </w:pPr>
      <w:r w:rsidRPr="008229DF">
        <w:rPr>
          <w:rFonts w:ascii="Times New Roman" w:eastAsia="Calibri" w:hAnsi="Times New Roman" w:cs="Times New Roman"/>
          <w:sz w:val="24"/>
          <w:szCs w:val="24"/>
          <w:lang w:val="lt-LT"/>
        </w:rPr>
        <w:t>1.</w:t>
      </w:r>
      <w:r w:rsidR="00F474B9" w:rsidRPr="00F474B9">
        <w:rPr>
          <w:rFonts w:ascii="Times New Roman" w:eastAsia="Calibri" w:hAnsi="Times New Roman" w:cs="Times New Roman"/>
          <w:sz w:val="24"/>
          <w:szCs w:val="24"/>
          <w:lang w:val="lt-LT"/>
        </w:rPr>
        <w:t>3</w:t>
      </w:r>
      <w:r w:rsidRPr="008229DF">
        <w:rPr>
          <w:rFonts w:ascii="Times New Roman" w:eastAsia="Calibri" w:hAnsi="Times New Roman" w:cs="Times New Roman"/>
          <w:sz w:val="24"/>
          <w:szCs w:val="24"/>
          <w:lang w:val="lt-LT"/>
        </w:rPr>
        <w:t xml:space="preserve">. </w:t>
      </w:r>
      <w:r w:rsidRPr="008229DF">
        <w:rPr>
          <w:rFonts w:ascii="Times New Roman" w:eastAsia="Calibri" w:hAnsi="Times New Roman" w:cs="Times New Roman"/>
          <w:b/>
          <w:bCs/>
          <w:sz w:val="24"/>
          <w:szCs w:val="24"/>
          <w:lang w:val="lt-LT"/>
        </w:rPr>
        <w:t>Pasiūlymas</w:t>
      </w:r>
      <w:r w:rsidRPr="008229DF">
        <w:rPr>
          <w:rFonts w:ascii="Times New Roman" w:eastAsia="Calibri" w:hAnsi="Times New Roman" w:cs="Times New Roman"/>
          <w:sz w:val="24"/>
          <w:szCs w:val="24"/>
          <w:lang w:val="lt-LT"/>
        </w:rPr>
        <w:t xml:space="preserve"> – </w:t>
      </w:r>
      <w:r w:rsidRPr="008229DF">
        <w:rPr>
          <w:rFonts w:ascii="Times New Roman" w:eastAsia="Times New Roman" w:hAnsi="Times New Roman" w:cs="Times New Roman"/>
          <w:sz w:val="24"/>
          <w:szCs w:val="24"/>
          <w:lang w:val="lt-LT" w:eastAsia="lt-LT"/>
        </w:rPr>
        <w:t>Pirkėjui vykdant viešojo pirkimo procedūras Tiekėjo pateiktų dokumentų visuma;</w:t>
      </w:r>
    </w:p>
    <w:p w14:paraId="6D03F91A" w14:textId="77777777" w:rsidR="00A937E4" w:rsidRPr="008229DF" w:rsidRDefault="00A937E4" w:rsidP="00A937E4">
      <w:pPr>
        <w:numPr>
          <w:ilvl w:val="0"/>
          <w:numId w:val="1"/>
        </w:numPr>
        <w:pBdr>
          <w:top w:val="single" w:sz="8" w:space="1" w:color="auto"/>
          <w:bottom w:val="single" w:sz="8" w:space="1" w:color="auto"/>
        </w:pBdr>
        <w:tabs>
          <w:tab w:val="left" w:pos="284"/>
        </w:tabs>
        <w:spacing w:before="60" w:after="60" w:line="240" w:lineRule="auto"/>
        <w:ind w:left="426" w:right="23" w:hanging="426"/>
        <w:jc w:val="both"/>
        <w:rPr>
          <w:rFonts w:ascii="Times New Roman" w:eastAsia="Calibri" w:hAnsi="Times New Roman" w:cs="Times New Roman"/>
          <w:b/>
          <w:sz w:val="24"/>
          <w:szCs w:val="24"/>
          <w:lang w:val="lt-LT"/>
        </w:rPr>
      </w:pPr>
      <w:r w:rsidRPr="008229DF">
        <w:rPr>
          <w:rFonts w:ascii="Times New Roman" w:eastAsia="Calibri" w:hAnsi="Times New Roman" w:cs="Times New Roman"/>
          <w:b/>
          <w:sz w:val="24"/>
          <w:szCs w:val="24"/>
          <w:lang w:val="lt-LT"/>
        </w:rPr>
        <w:t xml:space="preserve">PIRKIMO OBJEKTAS </w:t>
      </w:r>
    </w:p>
    <w:p w14:paraId="4C7854CE" w14:textId="77777777" w:rsidR="00A937E4" w:rsidRPr="008229DF" w:rsidRDefault="00A937E4" w:rsidP="00A937E4">
      <w:pPr>
        <w:pBdr>
          <w:bottom w:val="single" w:sz="6" w:space="1" w:color="auto"/>
        </w:pBdr>
        <w:tabs>
          <w:tab w:val="left" w:pos="567"/>
        </w:tabs>
        <w:spacing w:before="60" w:after="60" w:line="240" w:lineRule="auto"/>
        <w:contextualSpacing/>
        <w:jc w:val="both"/>
        <w:rPr>
          <w:rFonts w:ascii="Times New Roman" w:eastAsia="Calibri" w:hAnsi="Times New Roman" w:cs="Times New Roman"/>
          <w:sz w:val="24"/>
          <w:szCs w:val="24"/>
          <w:lang w:val="lt-LT"/>
        </w:rPr>
      </w:pPr>
      <w:r w:rsidRPr="008229DF">
        <w:rPr>
          <w:rFonts w:ascii="Times New Roman" w:eastAsia="Calibri" w:hAnsi="Times New Roman" w:cs="Times New Roman"/>
          <w:sz w:val="24"/>
          <w:szCs w:val="24"/>
          <w:lang w:val="lt-LT"/>
        </w:rPr>
        <w:t>2.1.</w:t>
      </w:r>
      <w:r w:rsidRPr="008229DF">
        <w:rPr>
          <w:rFonts w:ascii="Times New Roman" w:eastAsia="Calibri" w:hAnsi="Times New Roman" w:cs="Times New Roman"/>
          <w:sz w:val="24"/>
          <w:szCs w:val="24"/>
          <w:lang w:val="lt-LT"/>
        </w:rPr>
        <w:tab/>
        <w:t xml:space="preserve">Pirkimo objektas: </w:t>
      </w:r>
      <w:r w:rsidR="00CF2390" w:rsidRPr="008229DF">
        <w:rPr>
          <w:rFonts w:ascii="Times New Roman" w:eastAsia="Calibri" w:hAnsi="Times New Roman" w:cs="Times New Roman"/>
          <w:sz w:val="24"/>
          <w:szCs w:val="24"/>
          <w:lang w:val="lt-LT"/>
        </w:rPr>
        <w:t>Gaisro gesinimo sistemų aptarnavimo ir nuolatinės (reguliarios) priežiūros paslaugos</w:t>
      </w:r>
      <w:r w:rsidR="001E5BE0" w:rsidRPr="008229DF">
        <w:rPr>
          <w:rFonts w:ascii="Times New Roman" w:eastAsia="Calibri" w:hAnsi="Times New Roman" w:cs="Times New Roman"/>
          <w:sz w:val="24"/>
          <w:szCs w:val="24"/>
          <w:lang w:val="lt-LT"/>
        </w:rPr>
        <w:t xml:space="preserve"> </w:t>
      </w:r>
      <w:r w:rsidR="003F5262" w:rsidRPr="008229DF">
        <w:rPr>
          <w:rFonts w:ascii="Times New Roman" w:eastAsia="Calibri" w:hAnsi="Times New Roman" w:cs="Times New Roman"/>
          <w:sz w:val="24"/>
          <w:szCs w:val="24"/>
          <w:lang w:val="lt-LT"/>
        </w:rPr>
        <w:t>Lietuvos mokslų akademijos Vrublevskių bibliotekos knygų saugykloje, Žygimantų g. 1 , Vilniuje.</w:t>
      </w:r>
    </w:p>
    <w:p w14:paraId="3F5A2E24" w14:textId="77777777" w:rsidR="00A937E4" w:rsidRPr="008229DF" w:rsidRDefault="00A937E4" w:rsidP="00A937E4">
      <w:pPr>
        <w:numPr>
          <w:ilvl w:val="0"/>
          <w:numId w:val="1"/>
        </w:numPr>
        <w:pBdr>
          <w:top w:val="single" w:sz="8" w:space="1" w:color="auto"/>
          <w:bottom w:val="single" w:sz="8" w:space="1" w:color="auto"/>
        </w:pBdr>
        <w:tabs>
          <w:tab w:val="left" w:pos="284"/>
        </w:tabs>
        <w:spacing w:before="60" w:after="60" w:line="240" w:lineRule="auto"/>
        <w:ind w:right="23" w:hanging="720"/>
        <w:jc w:val="both"/>
        <w:rPr>
          <w:rFonts w:ascii="Times New Roman" w:eastAsia="Calibri" w:hAnsi="Times New Roman" w:cs="Times New Roman"/>
          <w:b/>
          <w:sz w:val="24"/>
          <w:szCs w:val="24"/>
          <w:lang w:val="lt-LT"/>
        </w:rPr>
      </w:pPr>
      <w:r w:rsidRPr="008229DF">
        <w:rPr>
          <w:rFonts w:ascii="Times New Roman" w:eastAsia="Calibri" w:hAnsi="Times New Roman" w:cs="Times New Roman"/>
          <w:b/>
          <w:sz w:val="24"/>
          <w:szCs w:val="24"/>
          <w:lang w:val="lt-LT"/>
        </w:rPr>
        <w:t>REIKALAVIMAI PIRKIMO OBJEKTUI</w:t>
      </w:r>
    </w:p>
    <w:p w14:paraId="01A8E39D" w14:textId="77777777" w:rsidR="00CF2390" w:rsidRPr="008229DF" w:rsidRDefault="00CF2390" w:rsidP="00CF2390">
      <w:pPr>
        <w:tabs>
          <w:tab w:val="left" w:pos="284"/>
        </w:tabs>
        <w:suppressAutoHyphens/>
        <w:spacing w:after="120" w:line="240" w:lineRule="auto"/>
        <w:jc w:val="both"/>
        <w:rPr>
          <w:rFonts w:ascii="Times New Roman" w:eastAsia="Calibri" w:hAnsi="Times New Roman" w:cs="Times New Roman"/>
          <w:sz w:val="24"/>
          <w:szCs w:val="24"/>
          <w:lang w:val="lt-LT" w:eastAsia="lt-LT"/>
        </w:rPr>
      </w:pPr>
      <w:r w:rsidRPr="008229DF">
        <w:rPr>
          <w:rFonts w:ascii="Times New Roman" w:eastAsia="Calibri" w:hAnsi="Times New Roman" w:cs="Times New Roman"/>
          <w:sz w:val="24"/>
          <w:szCs w:val="24"/>
          <w:lang w:val="lt-LT" w:eastAsia="lt-LT"/>
        </w:rPr>
        <w:t>1. Paslaugų Tiekėjas</w:t>
      </w:r>
      <w:r w:rsidR="003F5262" w:rsidRPr="008229DF">
        <w:rPr>
          <w:rFonts w:ascii="Times New Roman" w:eastAsia="Calibri" w:hAnsi="Times New Roman" w:cs="Times New Roman"/>
          <w:sz w:val="24"/>
          <w:szCs w:val="24"/>
          <w:lang w:val="lt-LT" w:eastAsia="lt-LT"/>
        </w:rPr>
        <w:t xml:space="preserve"> privalo gaisro gesinimo deguonies išretinimu, vandens rūku,</w:t>
      </w:r>
      <w:r w:rsidRPr="008229DF">
        <w:rPr>
          <w:rFonts w:ascii="Times New Roman" w:eastAsia="Calibri" w:hAnsi="Times New Roman" w:cs="Times New Roman"/>
          <w:sz w:val="24"/>
          <w:szCs w:val="24"/>
          <w:lang w:val="lt-LT" w:eastAsia="lt-LT"/>
        </w:rPr>
        <w:t xml:space="preserve"> gaisro gesinimo automatikos sistemų ir gaisro aptikimo ir signalizavimo techninio aptarnavimo ir nuolatinės (reguliarios) priežiūros, sistemų ir įrangos gedimų nustatymo Paslaugą atlikti laiku ir kokybiškai, vadovaudamiesi šia technine uždu</w:t>
      </w:r>
      <w:r w:rsidR="003F5262" w:rsidRPr="008229DF">
        <w:rPr>
          <w:rFonts w:ascii="Times New Roman" w:eastAsia="Calibri" w:hAnsi="Times New Roman" w:cs="Times New Roman"/>
          <w:sz w:val="24"/>
          <w:szCs w:val="24"/>
          <w:lang w:val="lt-LT" w:eastAsia="lt-LT"/>
        </w:rPr>
        <w:t>otimi ir gaisro gesinimo deguonies išretinimu, vandens rūku,</w:t>
      </w:r>
      <w:r w:rsidRPr="008229DF">
        <w:rPr>
          <w:rFonts w:ascii="Times New Roman" w:eastAsia="Calibri" w:hAnsi="Times New Roman" w:cs="Times New Roman"/>
          <w:sz w:val="24"/>
          <w:szCs w:val="24"/>
          <w:lang w:val="lt-LT" w:eastAsia="lt-LT"/>
        </w:rPr>
        <w:t xml:space="preserve"> gaisro gesinimo automatikos sistemų ir gaisro aptikimo ir signalizavimo naudojimo ir priežiūros Lietuvos Respublikos norminių teisės aktų reikalavimais, taip pat kompetentingų valstybės institucijų nurodymais, nusta</w:t>
      </w:r>
      <w:r w:rsidR="003F5262" w:rsidRPr="008229DF">
        <w:rPr>
          <w:rFonts w:ascii="Times New Roman" w:eastAsia="Calibri" w:hAnsi="Times New Roman" w:cs="Times New Roman"/>
          <w:sz w:val="24"/>
          <w:szCs w:val="24"/>
          <w:lang w:val="lt-LT" w:eastAsia="lt-LT"/>
        </w:rPr>
        <w:t>tančiais gaisro gesinimo deguonies išretinimu</w:t>
      </w:r>
      <w:r w:rsidRPr="008229DF">
        <w:rPr>
          <w:rFonts w:ascii="Times New Roman" w:eastAsia="Calibri" w:hAnsi="Times New Roman" w:cs="Times New Roman"/>
          <w:sz w:val="24"/>
          <w:szCs w:val="24"/>
          <w:lang w:val="lt-LT" w:eastAsia="lt-LT"/>
        </w:rPr>
        <w:t>, vandens</w:t>
      </w:r>
      <w:r w:rsidR="003F5262" w:rsidRPr="008229DF">
        <w:rPr>
          <w:rFonts w:ascii="Times New Roman" w:eastAsia="Calibri" w:hAnsi="Times New Roman" w:cs="Times New Roman"/>
          <w:sz w:val="24"/>
          <w:szCs w:val="24"/>
          <w:lang w:val="lt-LT" w:eastAsia="lt-LT"/>
        </w:rPr>
        <w:t xml:space="preserve"> rūku,</w:t>
      </w:r>
      <w:r w:rsidRPr="008229DF">
        <w:rPr>
          <w:rFonts w:ascii="Times New Roman" w:eastAsia="Calibri" w:hAnsi="Times New Roman" w:cs="Times New Roman"/>
          <w:sz w:val="24"/>
          <w:szCs w:val="24"/>
          <w:lang w:val="lt-LT" w:eastAsia="lt-LT"/>
        </w:rPr>
        <w:t xml:space="preserve"> gaisro gesinimo automatikos sistemų ir gaisro aptikimo ir signalizavimo techninio aptarnavimo ir nuolatinės (reguliarios) priežiūros, sistemų ir įrangos gedimų nustatymo tvarką ir susijusiais su tokios rūšies Paslaugos vykdymu, žmonių saugumu Paslaugos atlikimo vietose arba šalia jų. </w:t>
      </w:r>
    </w:p>
    <w:p w14:paraId="4730AAEB" w14:textId="1F9D1DCD" w:rsidR="00CF2390" w:rsidRPr="008229DF" w:rsidRDefault="00CF2390" w:rsidP="00CF2390">
      <w:pPr>
        <w:tabs>
          <w:tab w:val="left" w:pos="284"/>
        </w:tabs>
        <w:suppressAutoHyphens/>
        <w:spacing w:after="120" w:line="240" w:lineRule="auto"/>
        <w:jc w:val="both"/>
        <w:rPr>
          <w:rFonts w:ascii="Times New Roman" w:eastAsia="Calibri" w:hAnsi="Times New Roman" w:cs="Times New Roman"/>
          <w:sz w:val="24"/>
          <w:szCs w:val="24"/>
          <w:lang w:val="lt-LT" w:eastAsia="lt-LT"/>
        </w:rPr>
      </w:pPr>
      <w:r w:rsidRPr="008229DF">
        <w:rPr>
          <w:rFonts w:ascii="Times New Roman" w:eastAsia="Calibri" w:hAnsi="Times New Roman" w:cs="Times New Roman"/>
          <w:sz w:val="24"/>
          <w:szCs w:val="24"/>
          <w:lang w:val="lt-LT" w:eastAsia="lt-LT"/>
        </w:rPr>
        <w:t xml:space="preserve">Planuojama </w:t>
      </w:r>
      <w:r w:rsidR="00564AD9" w:rsidRPr="008229DF">
        <w:rPr>
          <w:rFonts w:ascii="Times New Roman" w:eastAsia="Calibri" w:hAnsi="Times New Roman" w:cs="Times New Roman"/>
          <w:sz w:val="24"/>
          <w:szCs w:val="24"/>
          <w:lang w:val="lt-LT" w:eastAsia="lt-LT"/>
        </w:rPr>
        <w:t xml:space="preserve">paslaugų </w:t>
      </w:r>
      <w:r w:rsidR="003F5262" w:rsidRPr="008229DF">
        <w:rPr>
          <w:rFonts w:ascii="Times New Roman" w:eastAsia="Calibri" w:hAnsi="Times New Roman" w:cs="Times New Roman"/>
          <w:sz w:val="24"/>
          <w:szCs w:val="24"/>
          <w:lang w:val="lt-LT" w:eastAsia="lt-LT"/>
        </w:rPr>
        <w:t>teikimo trukmė  12</w:t>
      </w:r>
      <w:r w:rsidRPr="008229DF">
        <w:rPr>
          <w:rFonts w:ascii="Times New Roman" w:eastAsia="Calibri" w:hAnsi="Times New Roman" w:cs="Times New Roman"/>
          <w:sz w:val="24"/>
          <w:szCs w:val="24"/>
          <w:lang w:val="lt-LT" w:eastAsia="lt-LT"/>
        </w:rPr>
        <w:t xml:space="preserve"> mėn.</w:t>
      </w:r>
      <w:r w:rsidR="00F82EAF" w:rsidRPr="008229DF">
        <w:rPr>
          <w:rFonts w:ascii="Times New Roman" w:eastAsia="Calibri" w:hAnsi="Times New Roman" w:cs="Times New Roman"/>
          <w:sz w:val="24"/>
          <w:szCs w:val="24"/>
          <w:lang w:val="lt-LT" w:eastAsia="lt-LT"/>
        </w:rPr>
        <w:t xml:space="preserve"> nuo sutarties pasirašymo dienos</w:t>
      </w:r>
      <w:r w:rsidR="00564AD9" w:rsidRPr="008229DF">
        <w:rPr>
          <w:rFonts w:ascii="Times New Roman" w:eastAsia="Calibri" w:hAnsi="Times New Roman" w:cs="Times New Roman"/>
          <w:sz w:val="24"/>
          <w:szCs w:val="24"/>
          <w:lang w:val="lt-LT" w:eastAsia="lt-LT"/>
        </w:rPr>
        <w:t>.</w:t>
      </w:r>
    </w:p>
    <w:p w14:paraId="3119CBA5" w14:textId="58944DDF" w:rsidR="00BD79ED" w:rsidRPr="008229DF" w:rsidRDefault="00CF2390" w:rsidP="006372FE">
      <w:pPr>
        <w:jc w:val="both"/>
        <w:rPr>
          <w:rFonts w:ascii="Times New Roman" w:hAnsi="Times New Roman" w:cs="Times New Roman"/>
          <w:color w:val="000000"/>
          <w:sz w:val="24"/>
          <w:szCs w:val="24"/>
          <w:lang w:val="lt-LT"/>
        </w:rPr>
      </w:pPr>
      <w:r w:rsidRPr="008229DF">
        <w:rPr>
          <w:rFonts w:ascii="Times New Roman" w:hAnsi="Times New Roman" w:cs="Times New Roman"/>
          <w:sz w:val="24"/>
          <w:szCs w:val="24"/>
          <w:lang w:val="lt-LT" w:eastAsia="lt-LT"/>
        </w:rPr>
        <w:t>2. Periodiškai pagal</w:t>
      </w:r>
      <w:r w:rsidR="003F5262" w:rsidRPr="008229DF">
        <w:rPr>
          <w:rFonts w:ascii="Times New Roman" w:hAnsi="Times New Roman" w:cs="Times New Roman"/>
          <w:sz w:val="24"/>
          <w:szCs w:val="24"/>
          <w:lang w:val="lt-LT" w:eastAsia="lt-LT"/>
        </w:rPr>
        <w:t xml:space="preserve"> planinį gaisro gesinimo deguonies išretinimu, vandens rūku,</w:t>
      </w:r>
      <w:r w:rsidRPr="008229DF">
        <w:rPr>
          <w:rFonts w:ascii="Times New Roman" w:hAnsi="Times New Roman" w:cs="Times New Roman"/>
          <w:sz w:val="24"/>
          <w:szCs w:val="24"/>
          <w:lang w:val="lt-LT" w:eastAsia="lt-LT"/>
        </w:rPr>
        <w:t xml:space="preserve"> gaisro gesinimo automatikos sistemų ir gaisro aptikimo ir signalizavimo techninio aptarnavimo ir nuolatinės (reguliarios) priežiūros grafiką, sudaro</w:t>
      </w:r>
      <w:r w:rsidR="003F5262" w:rsidRPr="008229DF">
        <w:rPr>
          <w:rFonts w:ascii="Times New Roman" w:hAnsi="Times New Roman" w:cs="Times New Roman"/>
          <w:sz w:val="24"/>
          <w:szCs w:val="24"/>
          <w:lang w:val="lt-LT" w:eastAsia="lt-LT"/>
        </w:rPr>
        <w:t xml:space="preserve">mą pagal gaisro gesinimo deguonies išretinimu, vandens rūku, </w:t>
      </w:r>
      <w:r w:rsidRPr="008229DF">
        <w:rPr>
          <w:rFonts w:ascii="Times New Roman" w:hAnsi="Times New Roman" w:cs="Times New Roman"/>
          <w:sz w:val="24"/>
          <w:szCs w:val="24"/>
          <w:lang w:val="lt-LT" w:eastAsia="lt-LT"/>
        </w:rPr>
        <w:t xml:space="preserve"> gaisro gesinimo automatikos sistemų ir gaisro aptikimo ir signalizavimo techninio aptarnavimo ir nuolatinės (reguliarios) priežiūros surinkėjo rekomendacijas atlikti tinkamumo naudoti patikrinimą vadovaujantis</w:t>
      </w:r>
      <w:r w:rsidR="00BD79ED" w:rsidRPr="008229DF">
        <w:rPr>
          <w:rFonts w:ascii="Times New Roman" w:hAnsi="Times New Roman" w:cs="Times New Roman"/>
          <w:sz w:val="24"/>
          <w:szCs w:val="24"/>
          <w:lang w:val="lt-LT" w:eastAsia="lt-LT"/>
        </w:rPr>
        <w:t xml:space="preserve"> </w:t>
      </w:r>
      <w:r w:rsidR="008229DF" w:rsidRPr="008229DF">
        <w:rPr>
          <w:rFonts w:ascii="Times New Roman" w:hAnsi="Times New Roman" w:cs="Times New Roman"/>
          <w:sz w:val="24"/>
          <w:szCs w:val="24"/>
          <w:lang w:val="lt-LT" w:eastAsia="lt-LT"/>
        </w:rPr>
        <w:t>P</w:t>
      </w:r>
      <w:r w:rsidR="00BD79ED" w:rsidRPr="008229DF">
        <w:rPr>
          <w:rFonts w:ascii="Times New Roman" w:hAnsi="Times New Roman" w:cs="Times New Roman"/>
          <w:color w:val="000000"/>
          <w:sz w:val="24"/>
          <w:szCs w:val="24"/>
          <w:lang w:val="lt-LT"/>
        </w:rPr>
        <w:t xml:space="preserve">riešgaisrinės apsaugos ir gelbėjimo departamento prie </w:t>
      </w:r>
      <w:r w:rsidR="008229DF" w:rsidRPr="008229DF">
        <w:rPr>
          <w:rFonts w:ascii="Times New Roman" w:hAnsi="Times New Roman" w:cs="Times New Roman"/>
          <w:color w:val="000000"/>
          <w:sz w:val="24"/>
          <w:szCs w:val="24"/>
          <w:lang w:val="lt-LT"/>
        </w:rPr>
        <w:t>LR V</w:t>
      </w:r>
      <w:r w:rsidR="00BD79ED" w:rsidRPr="008229DF">
        <w:rPr>
          <w:rFonts w:ascii="Times New Roman" w:hAnsi="Times New Roman" w:cs="Times New Roman"/>
          <w:color w:val="000000"/>
          <w:sz w:val="24"/>
          <w:szCs w:val="24"/>
          <w:lang w:val="lt-LT"/>
        </w:rPr>
        <w:t xml:space="preserve">idaus reikalų ministerijos direktoriaus įsakymu </w:t>
      </w:r>
      <w:r w:rsidR="00BD79ED" w:rsidRPr="008229DF">
        <w:rPr>
          <w:rFonts w:ascii="Times New Roman" w:hAnsi="Times New Roman" w:cs="Times New Roman"/>
          <w:bCs/>
          <w:color w:val="000000"/>
          <w:sz w:val="24"/>
          <w:szCs w:val="24"/>
          <w:lang w:val="lt-LT"/>
        </w:rPr>
        <w:t>dėl gaisrinės saugos inžinerinių sistemų priežiūros rekomendacijų patvirtinimo</w:t>
      </w:r>
      <w:r w:rsidR="008229DF" w:rsidRPr="008229DF">
        <w:rPr>
          <w:rFonts w:ascii="Times New Roman" w:hAnsi="Times New Roman" w:cs="Times New Roman"/>
          <w:bCs/>
          <w:color w:val="000000"/>
          <w:sz w:val="24"/>
          <w:szCs w:val="24"/>
          <w:lang w:val="lt-LT"/>
        </w:rPr>
        <w:t>.</w:t>
      </w:r>
    </w:p>
    <w:p w14:paraId="45A648D1" w14:textId="540EC0A6" w:rsidR="00CF2390" w:rsidRPr="008229DF" w:rsidRDefault="00CF2390" w:rsidP="00CF2390">
      <w:pPr>
        <w:tabs>
          <w:tab w:val="left" w:pos="284"/>
        </w:tabs>
        <w:suppressAutoHyphens/>
        <w:spacing w:after="120" w:line="240" w:lineRule="auto"/>
        <w:jc w:val="both"/>
        <w:rPr>
          <w:rFonts w:ascii="Times New Roman" w:eastAsia="Calibri" w:hAnsi="Times New Roman" w:cs="Times New Roman"/>
          <w:sz w:val="24"/>
          <w:szCs w:val="24"/>
          <w:lang w:val="lt-LT" w:eastAsia="lt-LT"/>
        </w:rPr>
      </w:pPr>
      <w:r w:rsidRPr="008229DF">
        <w:rPr>
          <w:rFonts w:ascii="Times New Roman" w:eastAsia="Calibri" w:hAnsi="Times New Roman" w:cs="Times New Roman"/>
          <w:sz w:val="24"/>
          <w:szCs w:val="24"/>
          <w:lang w:val="lt-LT" w:eastAsia="lt-LT"/>
        </w:rPr>
        <w:t>3. Paslaugą teikti laikantis saugaus darbo, gaisrinės saugos bei elektrosaugos reikalavimų. Už saugų Paslaugos suteikimą atsakingas pats Paslaugos teikėjas.</w:t>
      </w:r>
    </w:p>
    <w:p w14:paraId="17444588" w14:textId="4EA097FF" w:rsidR="00CF2390" w:rsidRPr="008229DF" w:rsidRDefault="00CF2390" w:rsidP="00CF2390">
      <w:pPr>
        <w:tabs>
          <w:tab w:val="left" w:pos="284"/>
        </w:tabs>
        <w:suppressAutoHyphens/>
        <w:spacing w:after="120" w:line="240" w:lineRule="auto"/>
        <w:jc w:val="both"/>
        <w:rPr>
          <w:rFonts w:ascii="Times New Roman" w:eastAsia="Calibri" w:hAnsi="Times New Roman" w:cs="Times New Roman"/>
          <w:color w:val="FF0000"/>
          <w:sz w:val="24"/>
          <w:szCs w:val="24"/>
          <w:lang w:val="lt-LT" w:eastAsia="lt-LT"/>
        </w:rPr>
      </w:pPr>
      <w:r w:rsidRPr="008229DF">
        <w:rPr>
          <w:rFonts w:ascii="Times New Roman" w:eastAsia="Calibri" w:hAnsi="Times New Roman" w:cs="Times New Roman"/>
          <w:sz w:val="24"/>
          <w:szCs w:val="24"/>
          <w:lang w:val="lt-LT" w:eastAsia="lt-LT"/>
        </w:rPr>
        <w:t>4. Paslaugos teikimą pavesti atlikti gaisrinės saugos inžinerinių sistemų priežiūros specialistams</w:t>
      </w:r>
      <w:r w:rsidR="00A26711">
        <w:rPr>
          <w:rFonts w:ascii="Times New Roman" w:eastAsia="Calibri" w:hAnsi="Times New Roman" w:cs="Times New Roman"/>
          <w:sz w:val="24"/>
          <w:szCs w:val="24"/>
          <w:lang w:val="lt-LT" w:eastAsia="lt-LT"/>
        </w:rPr>
        <w:t>.</w:t>
      </w:r>
      <w:r w:rsidRPr="008229DF">
        <w:rPr>
          <w:rFonts w:ascii="Times New Roman" w:eastAsia="Calibri" w:hAnsi="Times New Roman" w:cs="Times New Roman"/>
          <w:sz w:val="24"/>
          <w:szCs w:val="24"/>
          <w:lang w:val="lt-LT" w:eastAsia="lt-LT"/>
        </w:rPr>
        <w:t xml:space="preserve"> </w:t>
      </w:r>
    </w:p>
    <w:p w14:paraId="312C3073" w14:textId="77777777" w:rsidR="00CF2390" w:rsidRPr="008229DF" w:rsidRDefault="00CF2390" w:rsidP="00CF2390">
      <w:pPr>
        <w:tabs>
          <w:tab w:val="left" w:pos="284"/>
        </w:tabs>
        <w:suppressAutoHyphens/>
        <w:spacing w:after="120" w:line="240" w:lineRule="auto"/>
        <w:jc w:val="both"/>
        <w:rPr>
          <w:rFonts w:ascii="Times New Roman" w:eastAsia="Calibri" w:hAnsi="Times New Roman" w:cs="Times New Roman"/>
          <w:sz w:val="24"/>
          <w:szCs w:val="24"/>
          <w:lang w:val="lt-LT" w:eastAsia="lt-LT"/>
        </w:rPr>
      </w:pPr>
      <w:r w:rsidRPr="008229DF">
        <w:rPr>
          <w:rFonts w:ascii="Times New Roman" w:eastAsia="Calibri" w:hAnsi="Times New Roman" w:cs="Times New Roman"/>
          <w:sz w:val="24"/>
          <w:szCs w:val="24"/>
          <w:lang w:val="lt-LT" w:eastAsia="lt-LT"/>
        </w:rPr>
        <w:t>5</w:t>
      </w:r>
      <w:r w:rsidR="00BD79ED" w:rsidRPr="008229DF">
        <w:rPr>
          <w:rFonts w:ascii="Times New Roman" w:eastAsia="Calibri" w:hAnsi="Times New Roman" w:cs="Times New Roman"/>
          <w:sz w:val="24"/>
          <w:szCs w:val="24"/>
          <w:lang w:val="lt-LT" w:eastAsia="lt-LT"/>
        </w:rPr>
        <w:t>. Vienam gaisro gesinimo deguonies išretinimu, vandens rūku,</w:t>
      </w:r>
      <w:r w:rsidRPr="008229DF">
        <w:rPr>
          <w:rFonts w:ascii="Times New Roman" w:eastAsia="Calibri" w:hAnsi="Times New Roman" w:cs="Times New Roman"/>
          <w:sz w:val="24"/>
          <w:szCs w:val="24"/>
          <w:lang w:val="lt-LT" w:eastAsia="lt-LT"/>
        </w:rPr>
        <w:t xml:space="preserve"> gaisro gesinimo automatikos sistemų ir gaisro aptikimo ir signalizavimo techninio aptarnavimo ir nuolatinės (reguliarios) priežiūros, sistemų ir įrangos gedimų nustatymo specialistui priskirtų prižiūrėti gaisrinės saugos inžinerinių sistemų skaičius turi būti nustatomas taip, kad, atsižvelgiant į gaisrinės saugos inžinerinių sistemų tipą, apžiūrų, reguliavimų ir remontų sudėtingumą, jis suspėtų kokybiškai atlikti jam patikėtą Pasl</w:t>
      </w:r>
      <w:r w:rsidR="00BD79ED" w:rsidRPr="008229DF">
        <w:rPr>
          <w:rFonts w:ascii="Times New Roman" w:eastAsia="Calibri" w:hAnsi="Times New Roman" w:cs="Times New Roman"/>
          <w:sz w:val="24"/>
          <w:szCs w:val="24"/>
          <w:lang w:val="lt-LT" w:eastAsia="lt-LT"/>
        </w:rPr>
        <w:t xml:space="preserve">augos atlikimą. </w:t>
      </w:r>
      <w:r w:rsidR="00BD79ED" w:rsidRPr="008229DF">
        <w:rPr>
          <w:rFonts w:ascii="Times New Roman" w:eastAsia="Calibri" w:hAnsi="Times New Roman" w:cs="Times New Roman"/>
          <w:sz w:val="24"/>
          <w:szCs w:val="24"/>
          <w:lang w:val="lt-LT" w:eastAsia="lt-LT"/>
        </w:rPr>
        <w:lastRenderedPageBreak/>
        <w:t>Gesinimo deguonies išretinimu, vandens rūku</w:t>
      </w:r>
      <w:r w:rsidRPr="008229DF">
        <w:rPr>
          <w:rFonts w:ascii="Times New Roman" w:eastAsia="Calibri" w:hAnsi="Times New Roman" w:cs="Times New Roman"/>
          <w:sz w:val="24"/>
          <w:szCs w:val="24"/>
          <w:lang w:val="lt-LT" w:eastAsia="lt-LT"/>
        </w:rPr>
        <w:t xml:space="preserve"> gaisro gesinimo automatikos sistemų ir gaisro aptikimo ir signalizavimo techninio aptarnavimo ir nuolatinės (reguliarios) priežiūros, sistemų ir įrangos gedimų nustatymo dokumentai turi būti tvarkomi taip, kad būtų galima nustatyti konkrečią techninio aptarnavimo ir nuolatinės (reguliarios) priežiūros, sistemų ir įrangos gedimų nustatymo  Paslaugą atlikusį specialistą, gaisrinės saugos inžinerinių sistemų techninio aptarnavimo ir nuolatinės (reguliarios) priežiūros, sistemų ir įrangos gedimų nustatymo Paslaugos atlikimo pobūdį, įvykius ir datą. Dokumentuose taip pat užrašomi Paslaugos atlikimo dieną nustatyti gaisrinės saugos inžinerinių sistemų matavimo prietaisų rodmenys.</w:t>
      </w:r>
    </w:p>
    <w:p w14:paraId="074B6E8B" w14:textId="77777777" w:rsidR="00CF2390" w:rsidRPr="008229DF" w:rsidRDefault="00CF2390" w:rsidP="00CF2390">
      <w:pPr>
        <w:tabs>
          <w:tab w:val="left" w:pos="284"/>
        </w:tabs>
        <w:suppressAutoHyphens/>
        <w:spacing w:after="120" w:line="240" w:lineRule="auto"/>
        <w:jc w:val="both"/>
        <w:rPr>
          <w:rFonts w:ascii="Times New Roman" w:eastAsia="Calibri" w:hAnsi="Times New Roman" w:cs="Times New Roman"/>
          <w:sz w:val="24"/>
          <w:szCs w:val="24"/>
          <w:lang w:val="lt-LT" w:eastAsia="lt-LT"/>
        </w:rPr>
      </w:pPr>
      <w:r w:rsidRPr="008229DF">
        <w:rPr>
          <w:rFonts w:ascii="Times New Roman" w:eastAsia="Calibri" w:hAnsi="Times New Roman" w:cs="Times New Roman"/>
          <w:sz w:val="24"/>
          <w:szCs w:val="24"/>
          <w:lang w:val="lt-LT" w:eastAsia="lt-LT"/>
        </w:rPr>
        <w:t>6.</w:t>
      </w:r>
      <w:r w:rsidR="00BD79ED" w:rsidRPr="008229DF">
        <w:rPr>
          <w:rFonts w:ascii="Times New Roman" w:eastAsia="Calibri" w:hAnsi="Times New Roman" w:cs="Times New Roman"/>
          <w:sz w:val="24"/>
          <w:szCs w:val="24"/>
          <w:lang w:val="lt-LT" w:eastAsia="lt-LT"/>
        </w:rPr>
        <w:t xml:space="preserve"> Atlikti gaisro gesinimo deguonies išretinimu, vandens rūku</w:t>
      </w:r>
      <w:r w:rsidRPr="008229DF">
        <w:rPr>
          <w:rFonts w:ascii="Times New Roman" w:eastAsia="Calibri" w:hAnsi="Times New Roman" w:cs="Times New Roman"/>
          <w:sz w:val="24"/>
          <w:szCs w:val="24"/>
          <w:lang w:val="lt-LT" w:eastAsia="lt-LT"/>
        </w:rPr>
        <w:t xml:space="preserve"> gaisro gesinimo automatikos sistemų ir gaisro aptikimo ir signalizavimo techninio aptarnavimo ir nuolatinės (reguliarios) priežiūros, sistemų ir įrangos gedimų nustatymo ir šalinimo dokumentacijos tvarkymą:</w:t>
      </w:r>
    </w:p>
    <w:p w14:paraId="73DC77E6" w14:textId="77777777" w:rsidR="00CF2390" w:rsidRPr="008229DF" w:rsidRDefault="00BD79ED" w:rsidP="00CF2390">
      <w:pPr>
        <w:tabs>
          <w:tab w:val="left" w:pos="284"/>
        </w:tabs>
        <w:suppressAutoHyphens/>
        <w:spacing w:after="120" w:line="240" w:lineRule="auto"/>
        <w:jc w:val="both"/>
        <w:rPr>
          <w:rFonts w:ascii="Times New Roman" w:eastAsia="Calibri" w:hAnsi="Times New Roman" w:cs="Times New Roman"/>
          <w:sz w:val="24"/>
          <w:szCs w:val="24"/>
          <w:lang w:val="lt-LT" w:eastAsia="lt-LT"/>
        </w:rPr>
      </w:pPr>
      <w:r w:rsidRPr="008229DF">
        <w:rPr>
          <w:rFonts w:ascii="Times New Roman" w:eastAsia="Calibri" w:hAnsi="Times New Roman" w:cs="Times New Roman"/>
          <w:sz w:val="24"/>
          <w:szCs w:val="24"/>
          <w:lang w:val="lt-LT" w:eastAsia="lt-LT"/>
        </w:rPr>
        <w:t>6.1. gaisro gesinimo deguonies išretinimu, vandens rūku</w:t>
      </w:r>
      <w:r w:rsidR="00CF2390" w:rsidRPr="008229DF">
        <w:rPr>
          <w:rFonts w:ascii="Times New Roman" w:eastAsia="Calibri" w:hAnsi="Times New Roman" w:cs="Times New Roman"/>
          <w:sz w:val="24"/>
          <w:szCs w:val="24"/>
          <w:lang w:val="lt-LT" w:eastAsia="lt-LT"/>
        </w:rPr>
        <w:t xml:space="preserve"> gaisro gesinimo automatikos sistemų ir gaisro aptikimo ir signalizavimo techninio aptarnavimo ir nuolatinės (reguliarios) priežiūros, sistemų ir įrangos gedimų nustatymo ir šalinimo registracijos žurnalas;</w:t>
      </w:r>
    </w:p>
    <w:p w14:paraId="6BF0B59A" w14:textId="77777777" w:rsidR="00CF2390" w:rsidRPr="008229DF" w:rsidRDefault="00BD79ED" w:rsidP="00CF2390">
      <w:pPr>
        <w:tabs>
          <w:tab w:val="left" w:pos="284"/>
        </w:tabs>
        <w:suppressAutoHyphens/>
        <w:spacing w:after="120" w:line="240" w:lineRule="auto"/>
        <w:jc w:val="both"/>
        <w:rPr>
          <w:rFonts w:ascii="Times New Roman" w:eastAsia="Calibri" w:hAnsi="Times New Roman" w:cs="Times New Roman"/>
          <w:sz w:val="24"/>
          <w:szCs w:val="24"/>
          <w:lang w:val="lt-LT" w:eastAsia="lt-LT"/>
        </w:rPr>
      </w:pPr>
      <w:r w:rsidRPr="008229DF">
        <w:rPr>
          <w:rFonts w:ascii="Times New Roman" w:eastAsia="Calibri" w:hAnsi="Times New Roman" w:cs="Times New Roman"/>
          <w:sz w:val="24"/>
          <w:szCs w:val="24"/>
          <w:lang w:val="lt-LT" w:eastAsia="lt-LT"/>
        </w:rPr>
        <w:t>6.2. gaisro gesinimo deguonies išretinimu, vandens rūku</w:t>
      </w:r>
      <w:r w:rsidR="00CF2390" w:rsidRPr="008229DF">
        <w:rPr>
          <w:rFonts w:ascii="Times New Roman" w:eastAsia="Calibri" w:hAnsi="Times New Roman" w:cs="Times New Roman"/>
          <w:sz w:val="24"/>
          <w:szCs w:val="24"/>
          <w:lang w:val="lt-LT" w:eastAsia="lt-LT"/>
        </w:rPr>
        <w:t xml:space="preserve"> gaisro gesinimo automatikos sistemų ir gaisro aptikimo ir signalizavimo techninio aptarnavimo ir nuolatinės (reguliarios) priežiūros Paslaugos atlikimo grafikas;</w:t>
      </w:r>
    </w:p>
    <w:p w14:paraId="0C73C950" w14:textId="77777777" w:rsidR="00CF2390" w:rsidRPr="008229DF" w:rsidRDefault="00CF2390" w:rsidP="00CF2390">
      <w:pPr>
        <w:tabs>
          <w:tab w:val="left" w:pos="284"/>
        </w:tabs>
        <w:suppressAutoHyphens/>
        <w:spacing w:after="120" w:line="240" w:lineRule="auto"/>
        <w:jc w:val="both"/>
        <w:rPr>
          <w:rFonts w:ascii="Times New Roman" w:eastAsia="Calibri" w:hAnsi="Times New Roman" w:cs="Times New Roman"/>
          <w:sz w:val="24"/>
          <w:szCs w:val="24"/>
          <w:lang w:val="lt-LT" w:eastAsia="lt-LT"/>
        </w:rPr>
      </w:pPr>
      <w:r w:rsidRPr="008229DF">
        <w:rPr>
          <w:rFonts w:ascii="Times New Roman" w:eastAsia="Calibri" w:hAnsi="Times New Roman" w:cs="Times New Roman"/>
          <w:sz w:val="24"/>
          <w:szCs w:val="24"/>
          <w:lang w:val="lt-LT" w:eastAsia="lt-LT"/>
        </w:rPr>
        <w:t>6.3. kiekvienas gaisrinės saugos inžinerinių sistemų gedimo, atjungimo arba suveikimo atvejis Paslaugos pirkėjo, gaisrinės saugos inžinerinių sistemų priežiūros specialisto ar asmens reaguojančio į gaisrinės saugos inžinerinių sistemų signalus, turi būti fiksuojamas gaisrinės saugos inžinerinių sistemų techninio aptarnavimo ir nuolatinės (reguliarios) priežiūros, sistemų ir įrangos gedimų nustatymo ir šalinimo registracijos žurnale;</w:t>
      </w:r>
    </w:p>
    <w:p w14:paraId="50FEB8FC" w14:textId="77777777" w:rsidR="00CF2390" w:rsidRPr="008229DF" w:rsidRDefault="00CF2390" w:rsidP="00CF2390">
      <w:pPr>
        <w:tabs>
          <w:tab w:val="left" w:pos="284"/>
        </w:tabs>
        <w:suppressAutoHyphens/>
        <w:spacing w:after="120" w:line="240" w:lineRule="auto"/>
        <w:jc w:val="both"/>
        <w:rPr>
          <w:rFonts w:ascii="Times New Roman" w:eastAsia="Calibri" w:hAnsi="Times New Roman" w:cs="Times New Roman"/>
          <w:sz w:val="24"/>
          <w:szCs w:val="24"/>
          <w:lang w:val="lt-LT" w:eastAsia="lt-LT"/>
        </w:rPr>
      </w:pPr>
      <w:r w:rsidRPr="008229DF">
        <w:rPr>
          <w:rFonts w:ascii="Times New Roman" w:eastAsia="Calibri" w:hAnsi="Times New Roman" w:cs="Times New Roman"/>
          <w:sz w:val="24"/>
          <w:szCs w:val="24"/>
          <w:lang w:val="lt-LT" w:eastAsia="lt-LT"/>
        </w:rPr>
        <w:t>6.4. visos susidėvėjusios arba pažeistos gaisrinės saugos inžinerinių sistemų dalys keičiamos tik dalimis, atitinkančiomis šių sistemų technines charakteristikas;</w:t>
      </w:r>
    </w:p>
    <w:p w14:paraId="570B7ADB" w14:textId="77777777" w:rsidR="00CF2390" w:rsidRPr="008229DF" w:rsidRDefault="00CF2390" w:rsidP="00CF2390">
      <w:pPr>
        <w:tabs>
          <w:tab w:val="left" w:pos="284"/>
        </w:tabs>
        <w:suppressAutoHyphens/>
        <w:spacing w:after="120" w:line="240" w:lineRule="auto"/>
        <w:jc w:val="both"/>
        <w:rPr>
          <w:rFonts w:ascii="Times New Roman" w:eastAsia="Calibri" w:hAnsi="Times New Roman" w:cs="Times New Roman"/>
          <w:sz w:val="24"/>
          <w:szCs w:val="24"/>
          <w:lang w:val="lt-LT" w:eastAsia="lt-LT"/>
        </w:rPr>
      </w:pPr>
      <w:r w:rsidRPr="008229DF">
        <w:rPr>
          <w:rFonts w:ascii="Times New Roman" w:eastAsia="Calibri" w:hAnsi="Times New Roman" w:cs="Times New Roman"/>
          <w:sz w:val="24"/>
          <w:szCs w:val="24"/>
          <w:lang w:val="lt-LT" w:eastAsia="lt-LT"/>
        </w:rPr>
        <w:t>6.5. at</w:t>
      </w:r>
      <w:r w:rsidR="00BD79ED" w:rsidRPr="008229DF">
        <w:rPr>
          <w:rFonts w:ascii="Times New Roman" w:eastAsia="Calibri" w:hAnsi="Times New Roman" w:cs="Times New Roman"/>
          <w:sz w:val="24"/>
          <w:szCs w:val="24"/>
          <w:lang w:val="lt-LT" w:eastAsia="lt-LT"/>
        </w:rPr>
        <w:t>liekant, gaisro gesinimo deguonies išretinimu, vandens rūku</w:t>
      </w:r>
      <w:r w:rsidRPr="008229DF">
        <w:rPr>
          <w:rFonts w:ascii="Times New Roman" w:eastAsia="Calibri" w:hAnsi="Times New Roman" w:cs="Times New Roman"/>
          <w:sz w:val="24"/>
          <w:szCs w:val="24"/>
          <w:lang w:val="lt-LT" w:eastAsia="lt-LT"/>
        </w:rPr>
        <w:t xml:space="preserve"> gaisro gesinimo automatikos sistemų ir gaisro aptikimo ir signalizavimo įrangos keitimus, atsižvelgiama į produktų, procesų ar Paslaugų techninio pajėgumo vystymosi stadiją – technikos pažangą. Gaisrinės saugos inžinerinių sistemų keitimai atliekami pagal Lietuvoje galiojančius tos srities teisės aktus.</w:t>
      </w:r>
    </w:p>
    <w:p w14:paraId="6E74FF32" w14:textId="77777777" w:rsidR="00CF2390" w:rsidRPr="008229DF" w:rsidRDefault="00CF2390" w:rsidP="00CF2390">
      <w:pPr>
        <w:tabs>
          <w:tab w:val="left" w:pos="284"/>
        </w:tabs>
        <w:suppressAutoHyphens/>
        <w:spacing w:after="120" w:line="240" w:lineRule="auto"/>
        <w:jc w:val="both"/>
        <w:rPr>
          <w:rFonts w:ascii="Times New Roman" w:eastAsia="Calibri" w:hAnsi="Times New Roman" w:cs="Times New Roman"/>
          <w:sz w:val="24"/>
          <w:szCs w:val="24"/>
          <w:lang w:val="lt-LT" w:eastAsia="lt-LT"/>
        </w:rPr>
      </w:pPr>
      <w:r w:rsidRPr="008229DF">
        <w:rPr>
          <w:rFonts w:ascii="Times New Roman" w:eastAsia="Calibri" w:hAnsi="Times New Roman" w:cs="Times New Roman"/>
          <w:sz w:val="24"/>
          <w:szCs w:val="24"/>
          <w:lang w:val="lt-LT" w:eastAsia="lt-LT"/>
        </w:rPr>
        <w:t>7. Gaisrinės saugos inžinerinių sistemų priežiūros specialistai</w:t>
      </w:r>
      <w:r w:rsidR="00BD79ED" w:rsidRPr="008229DF">
        <w:rPr>
          <w:rFonts w:ascii="Times New Roman" w:eastAsia="Calibri" w:hAnsi="Times New Roman" w:cs="Times New Roman"/>
          <w:sz w:val="24"/>
          <w:szCs w:val="24"/>
          <w:lang w:val="lt-LT" w:eastAsia="lt-LT"/>
        </w:rPr>
        <w:t xml:space="preserve"> ir kiti gaisro gesinimo deguonies išretinimu</w:t>
      </w:r>
      <w:r w:rsidR="00B65F11" w:rsidRPr="008229DF">
        <w:rPr>
          <w:rFonts w:ascii="Times New Roman" w:eastAsia="Calibri" w:hAnsi="Times New Roman" w:cs="Times New Roman"/>
          <w:sz w:val="24"/>
          <w:szCs w:val="24"/>
          <w:lang w:val="lt-LT" w:eastAsia="lt-LT"/>
        </w:rPr>
        <w:t>, vandens rūku</w:t>
      </w:r>
      <w:r w:rsidRPr="008229DF">
        <w:rPr>
          <w:rFonts w:ascii="Times New Roman" w:eastAsia="Calibri" w:hAnsi="Times New Roman" w:cs="Times New Roman"/>
          <w:sz w:val="24"/>
          <w:szCs w:val="24"/>
          <w:lang w:val="lt-LT" w:eastAsia="lt-LT"/>
        </w:rPr>
        <w:t xml:space="preserve"> gaisro gesinimo automatikos sistemų ir gaisro aptikimo ir signalizavimo techninio aptarnavimo ir nuolatinės (reguliarios) priežiūros, sistemų ir įrangos gedimų nustatymo ir šalinimo Paslaugą atliekantys darbuotojai turi turėti specialių žinių ir nustatyta tvarka išlaikę atitinkamą žinių patikrinimo kvalifikacinį egzaminą.</w:t>
      </w:r>
    </w:p>
    <w:p w14:paraId="196F00A0" w14:textId="77777777" w:rsidR="00CF2390" w:rsidRPr="008229DF" w:rsidRDefault="00CF2390" w:rsidP="00CF2390">
      <w:pPr>
        <w:tabs>
          <w:tab w:val="left" w:pos="284"/>
        </w:tabs>
        <w:suppressAutoHyphens/>
        <w:spacing w:after="120" w:line="240" w:lineRule="auto"/>
        <w:jc w:val="both"/>
        <w:rPr>
          <w:rFonts w:ascii="Times New Roman" w:eastAsia="Calibri" w:hAnsi="Times New Roman" w:cs="Times New Roman"/>
          <w:sz w:val="24"/>
          <w:szCs w:val="24"/>
          <w:lang w:val="lt-LT" w:eastAsia="lt-LT"/>
        </w:rPr>
      </w:pPr>
      <w:r w:rsidRPr="008229DF">
        <w:rPr>
          <w:rFonts w:ascii="Times New Roman" w:eastAsia="Calibri" w:hAnsi="Times New Roman" w:cs="Times New Roman"/>
          <w:sz w:val="24"/>
          <w:szCs w:val="24"/>
          <w:lang w:val="lt-LT" w:eastAsia="lt-LT"/>
        </w:rPr>
        <w:t>8. Gaisrinė</w:t>
      </w:r>
      <w:r w:rsidR="00B65F11" w:rsidRPr="008229DF">
        <w:rPr>
          <w:rFonts w:ascii="Times New Roman" w:eastAsia="Calibri" w:hAnsi="Times New Roman" w:cs="Times New Roman"/>
          <w:sz w:val="24"/>
          <w:szCs w:val="24"/>
          <w:lang w:val="lt-LT" w:eastAsia="lt-LT"/>
        </w:rPr>
        <w:t>s saugos gaisro gesinimo deguonies išretinimu, vandens rūku</w:t>
      </w:r>
      <w:r w:rsidRPr="008229DF">
        <w:rPr>
          <w:rFonts w:ascii="Times New Roman" w:eastAsia="Calibri" w:hAnsi="Times New Roman" w:cs="Times New Roman"/>
          <w:sz w:val="24"/>
          <w:szCs w:val="24"/>
          <w:lang w:val="lt-LT" w:eastAsia="lt-LT"/>
        </w:rPr>
        <w:t xml:space="preserve"> gaisro gesinimo automatikos sistemų ir gaisro aptikimo ir signalizavimo techninio aptarnavimo ir nuolatinės (reguliarios) priežiūros, sistemų ir įrangos gedimų nustatymo Paslaugą atliekančių specialistų funkcijos:</w:t>
      </w:r>
    </w:p>
    <w:p w14:paraId="5277BD7C" w14:textId="77777777" w:rsidR="00CF2390" w:rsidRPr="008229DF" w:rsidRDefault="00CF2390" w:rsidP="00CF2390">
      <w:pPr>
        <w:tabs>
          <w:tab w:val="left" w:pos="284"/>
        </w:tabs>
        <w:suppressAutoHyphens/>
        <w:spacing w:after="120" w:line="240" w:lineRule="auto"/>
        <w:jc w:val="both"/>
        <w:rPr>
          <w:rFonts w:ascii="Times New Roman" w:eastAsia="Calibri" w:hAnsi="Times New Roman" w:cs="Times New Roman"/>
          <w:sz w:val="24"/>
          <w:szCs w:val="24"/>
          <w:lang w:val="lt-LT" w:eastAsia="lt-LT"/>
        </w:rPr>
      </w:pPr>
      <w:r w:rsidRPr="008229DF">
        <w:rPr>
          <w:rFonts w:ascii="Times New Roman" w:eastAsia="Calibri" w:hAnsi="Times New Roman" w:cs="Times New Roman"/>
          <w:sz w:val="24"/>
          <w:szCs w:val="24"/>
          <w:lang w:val="lt-LT" w:eastAsia="lt-LT"/>
        </w:rPr>
        <w:t>8.1. ne rečiau kaip kartą per metus, pasikeitus sąlygoms ar aplinkybėms, susiju</w:t>
      </w:r>
      <w:r w:rsidR="00B65F11" w:rsidRPr="008229DF">
        <w:rPr>
          <w:rFonts w:ascii="Times New Roman" w:eastAsia="Calibri" w:hAnsi="Times New Roman" w:cs="Times New Roman"/>
          <w:sz w:val="24"/>
          <w:szCs w:val="24"/>
          <w:lang w:val="lt-LT" w:eastAsia="lt-LT"/>
        </w:rPr>
        <w:t>sioms su gaisro gesinimo deguonies išretinimu, vandens rūku</w:t>
      </w:r>
      <w:r w:rsidRPr="008229DF">
        <w:rPr>
          <w:rFonts w:ascii="Times New Roman" w:eastAsia="Calibri" w:hAnsi="Times New Roman" w:cs="Times New Roman"/>
          <w:sz w:val="24"/>
          <w:szCs w:val="24"/>
          <w:lang w:val="lt-LT" w:eastAsia="lt-LT"/>
        </w:rPr>
        <w:t xml:space="preserve"> gaisro gesinimo automatikos sistemų ir gaisro aptikimo ir signalizavimo techninio aptarnavimo ir nuolatinės (reguliarios) priežiūros, sistemų ir įrangos gedimų nustatymu, organizuoti asmenų, paskirtų reaguoti į gaisrinės saugos inžinerinių sistemų signalus, mokymą ir įgytų žinių testavimą;</w:t>
      </w:r>
    </w:p>
    <w:p w14:paraId="56AD2333" w14:textId="77777777" w:rsidR="00CF2390" w:rsidRPr="008229DF" w:rsidRDefault="00CF2390" w:rsidP="00CF2390">
      <w:pPr>
        <w:tabs>
          <w:tab w:val="left" w:pos="284"/>
        </w:tabs>
        <w:suppressAutoHyphens/>
        <w:spacing w:after="120" w:line="240" w:lineRule="auto"/>
        <w:jc w:val="both"/>
        <w:rPr>
          <w:rFonts w:ascii="Times New Roman" w:eastAsia="Calibri" w:hAnsi="Times New Roman" w:cs="Times New Roman"/>
          <w:sz w:val="24"/>
          <w:szCs w:val="24"/>
          <w:lang w:val="lt-LT" w:eastAsia="lt-LT"/>
        </w:rPr>
      </w:pPr>
      <w:r w:rsidRPr="008229DF">
        <w:rPr>
          <w:rFonts w:ascii="Times New Roman" w:eastAsia="Calibri" w:hAnsi="Times New Roman" w:cs="Times New Roman"/>
          <w:sz w:val="24"/>
          <w:szCs w:val="24"/>
          <w:lang w:val="lt-LT" w:eastAsia="lt-LT"/>
        </w:rPr>
        <w:t>8.2. būtina testuoti, derinti, keisti, valyti gaisrinės saugos inžinerines sistemas, taip pat</w:t>
      </w:r>
      <w:r w:rsidR="00B65F11" w:rsidRPr="008229DF">
        <w:rPr>
          <w:rFonts w:ascii="Times New Roman" w:eastAsia="Calibri" w:hAnsi="Times New Roman" w:cs="Times New Roman"/>
          <w:sz w:val="24"/>
          <w:szCs w:val="24"/>
          <w:lang w:val="lt-LT" w:eastAsia="lt-LT"/>
        </w:rPr>
        <w:t xml:space="preserve"> pildyti gaisro gesinimo deguonies išretinimu, vandens rūku</w:t>
      </w:r>
      <w:r w:rsidRPr="008229DF">
        <w:rPr>
          <w:rFonts w:ascii="Times New Roman" w:eastAsia="Calibri" w:hAnsi="Times New Roman" w:cs="Times New Roman"/>
          <w:sz w:val="24"/>
          <w:szCs w:val="24"/>
          <w:lang w:val="lt-LT" w:eastAsia="lt-LT"/>
        </w:rPr>
        <w:t xml:space="preserve"> gaisro gesinimo automatikos sistemų ir gaisro aptikimo ir </w:t>
      </w:r>
      <w:r w:rsidRPr="008229DF">
        <w:rPr>
          <w:rFonts w:ascii="Times New Roman" w:eastAsia="Calibri" w:hAnsi="Times New Roman" w:cs="Times New Roman"/>
          <w:sz w:val="24"/>
          <w:szCs w:val="24"/>
          <w:lang w:val="lt-LT" w:eastAsia="lt-LT"/>
        </w:rPr>
        <w:lastRenderedPageBreak/>
        <w:t>signalizavimo techninio aptarnavimo ir nuolatinės (reguliarios) priežiūros, sistemų ir įrangos gedimų nustatymo dokumentaciją;</w:t>
      </w:r>
    </w:p>
    <w:p w14:paraId="4B2C3D9C" w14:textId="5F891BFA" w:rsidR="00CF2390" w:rsidRPr="008229DF" w:rsidRDefault="00B65F11" w:rsidP="00CF2390">
      <w:pPr>
        <w:tabs>
          <w:tab w:val="left" w:pos="284"/>
        </w:tabs>
        <w:suppressAutoHyphens/>
        <w:spacing w:after="120" w:line="240" w:lineRule="auto"/>
        <w:jc w:val="both"/>
        <w:rPr>
          <w:rFonts w:ascii="Times New Roman" w:eastAsia="Calibri" w:hAnsi="Times New Roman" w:cs="Times New Roman"/>
          <w:sz w:val="24"/>
          <w:szCs w:val="24"/>
          <w:lang w:val="lt-LT" w:eastAsia="lt-LT"/>
        </w:rPr>
      </w:pPr>
      <w:r w:rsidRPr="008229DF">
        <w:rPr>
          <w:rFonts w:ascii="Times New Roman" w:eastAsia="Calibri" w:hAnsi="Times New Roman" w:cs="Times New Roman"/>
          <w:sz w:val="24"/>
          <w:szCs w:val="24"/>
          <w:lang w:val="lt-LT" w:eastAsia="lt-LT"/>
        </w:rPr>
        <w:t>8.3. gaisro gesinimo deguonies išretinimu, vandens rūku</w:t>
      </w:r>
      <w:r w:rsidR="00CF2390" w:rsidRPr="008229DF">
        <w:rPr>
          <w:rFonts w:ascii="Times New Roman" w:eastAsia="Calibri" w:hAnsi="Times New Roman" w:cs="Times New Roman"/>
          <w:sz w:val="24"/>
          <w:szCs w:val="24"/>
          <w:lang w:val="lt-LT" w:eastAsia="lt-LT"/>
        </w:rPr>
        <w:t xml:space="preserve"> gaisro gesinimo automatikos sistemų ir gaisro aptikimo ir signalizavimo techninio aptarnavimo ir nuolatinės (reguliarios) priežiūros, sistemų ir įrangos gedimų nustatymo ir šalinimo metu atliktų matavimų duomenis palyginti su paskutinės priežiūros matavimų duomenimis. Jeigu rezultatai skiriasi</w:t>
      </w:r>
      <w:r w:rsidR="00935ACA">
        <w:rPr>
          <w:rFonts w:ascii="Times New Roman" w:eastAsia="Calibri" w:hAnsi="Times New Roman" w:cs="Times New Roman"/>
          <w:sz w:val="24"/>
          <w:szCs w:val="24"/>
          <w:lang w:val="lt-LT" w:eastAsia="lt-LT"/>
        </w:rPr>
        <w:t xml:space="preserve"> -</w:t>
      </w:r>
      <w:r w:rsidR="00CF2390" w:rsidRPr="008229DF">
        <w:rPr>
          <w:rFonts w:ascii="Times New Roman" w:eastAsia="Calibri" w:hAnsi="Times New Roman" w:cs="Times New Roman"/>
          <w:sz w:val="24"/>
          <w:szCs w:val="24"/>
          <w:lang w:val="lt-LT" w:eastAsia="lt-LT"/>
        </w:rPr>
        <w:t xml:space="preserve"> apie nustatytus trūkumus ir reikalinga atlikti papildomą Paslaugą nedelsiant informuoti Paslaugos pirkėją, surašant defektinį aktą ir jį pasirašant. Imtis priemonių rastiems defektams pašalinti;</w:t>
      </w:r>
    </w:p>
    <w:p w14:paraId="7B445A97" w14:textId="77777777" w:rsidR="00CF2390" w:rsidRPr="008229DF" w:rsidRDefault="00CF2390" w:rsidP="00CF2390">
      <w:pPr>
        <w:tabs>
          <w:tab w:val="left" w:pos="284"/>
        </w:tabs>
        <w:suppressAutoHyphens/>
        <w:spacing w:after="120" w:line="240" w:lineRule="auto"/>
        <w:jc w:val="both"/>
        <w:rPr>
          <w:rFonts w:ascii="Times New Roman" w:eastAsia="Calibri" w:hAnsi="Times New Roman" w:cs="Times New Roman"/>
          <w:sz w:val="24"/>
          <w:szCs w:val="24"/>
          <w:lang w:val="lt-LT" w:eastAsia="lt-LT"/>
        </w:rPr>
      </w:pPr>
      <w:r w:rsidRPr="008229DF">
        <w:rPr>
          <w:rFonts w:ascii="Times New Roman" w:eastAsia="Calibri" w:hAnsi="Times New Roman" w:cs="Times New Roman"/>
          <w:sz w:val="24"/>
          <w:szCs w:val="24"/>
          <w:lang w:val="lt-LT" w:eastAsia="lt-LT"/>
        </w:rPr>
        <w:t xml:space="preserve">8.4. parengti gaisro </w:t>
      </w:r>
      <w:r w:rsidR="00B65F11" w:rsidRPr="008229DF">
        <w:rPr>
          <w:rFonts w:ascii="Times New Roman" w:eastAsia="Calibri" w:hAnsi="Times New Roman" w:cs="Times New Roman"/>
          <w:sz w:val="24"/>
          <w:szCs w:val="24"/>
          <w:lang w:val="lt-LT" w:eastAsia="lt-LT"/>
        </w:rPr>
        <w:t>gesinimo deguonies išretinimu, vandens rūku</w:t>
      </w:r>
      <w:r w:rsidRPr="008229DF">
        <w:rPr>
          <w:rFonts w:ascii="Times New Roman" w:eastAsia="Calibri" w:hAnsi="Times New Roman" w:cs="Times New Roman"/>
          <w:sz w:val="24"/>
          <w:szCs w:val="24"/>
          <w:lang w:val="lt-LT" w:eastAsia="lt-LT"/>
        </w:rPr>
        <w:t xml:space="preserve"> gaisro gesinimo automatikos sistemų ir gaisro aptikimo ir signalizavimo techninio aptarnavimo ir nuolatinės (reguliarios) priežiūros instrukcijas ir šios Paslaugos atlikimo grafiką, organizuoti jo vykdymą.</w:t>
      </w:r>
    </w:p>
    <w:p w14:paraId="085459A8" w14:textId="77777777" w:rsidR="00CF2390" w:rsidRPr="008229DF" w:rsidRDefault="00CF2390" w:rsidP="00CF2390">
      <w:pPr>
        <w:tabs>
          <w:tab w:val="left" w:pos="284"/>
        </w:tabs>
        <w:suppressAutoHyphens/>
        <w:spacing w:after="120" w:line="240" w:lineRule="auto"/>
        <w:jc w:val="both"/>
        <w:rPr>
          <w:rFonts w:ascii="Times New Roman" w:eastAsia="Calibri" w:hAnsi="Times New Roman" w:cs="Times New Roman"/>
          <w:sz w:val="24"/>
          <w:szCs w:val="24"/>
          <w:lang w:val="lt-LT" w:eastAsia="lt-LT"/>
        </w:rPr>
      </w:pPr>
      <w:r w:rsidRPr="008229DF">
        <w:rPr>
          <w:rFonts w:ascii="Times New Roman" w:eastAsia="Calibri" w:hAnsi="Times New Roman" w:cs="Times New Roman"/>
          <w:sz w:val="24"/>
          <w:szCs w:val="24"/>
          <w:lang w:val="lt-LT" w:eastAsia="lt-LT"/>
        </w:rPr>
        <w:t>8.5. suderinti su Paslaugos</w:t>
      </w:r>
      <w:r w:rsidR="00B65F11" w:rsidRPr="008229DF">
        <w:rPr>
          <w:rFonts w:ascii="Times New Roman" w:eastAsia="Calibri" w:hAnsi="Times New Roman" w:cs="Times New Roman"/>
          <w:sz w:val="24"/>
          <w:szCs w:val="24"/>
          <w:lang w:val="lt-LT" w:eastAsia="lt-LT"/>
        </w:rPr>
        <w:t xml:space="preserve"> pirkėju gaisro gesinimo deguonies išretinimo, vandens rūku </w:t>
      </w:r>
      <w:r w:rsidRPr="008229DF">
        <w:rPr>
          <w:rFonts w:ascii="Times New Roman" w:eastAsia="Calibri" w:hAnsi="Times New Roman" w:cs="Times New Roman"/>
          <w:sz w:val="24"/>
          <w:szCs w:val="24"/>
          <w:lang w:val="lt-LT" w:eastAsia="lt-LT"/>
        </w:rPr>
        <w:t>gaisro gesinimo automatikos sistemų ir gaisro aptikimo ir signalizavimo techninio aptarnavimo ir nuolatinės (reguliarios) priežiūros atlikimo grafiką;</w:t>
      </w:r>
    </w:p>
    <w:p w14:paraId="27002CD1" w14:textId="77777777" w:rsidR="00CF2390" w:rsidRPr="008229DF" w:rsidRDefault="00CF2390" w:rsidP="00CF2390">
      <w:pPr>
        <w:tabs>
          <w:tab w:val="left" w:pos="284"/>
        </w:tabs>
        <w:suppressAutoHyphens/>
        <w:spacing w:after="120" w:line="240" w:lineRule="auto"/>
        <w:jc w:val="both"/>
        <w:rPr>
          <w:rFonts w:ascii="Times New Roman" w:eastAsia="Calibri" w:hAnsi="Times New Roman" w:cs="Times New Roman"/>
          <w:sz w:val="24"/>
          <w:szCs w:val="24"/>
          <w:lang w:val="lt-LT" w:eastAsia="lt-LT"/>
        </w:rPr>
      </w:pPr>
      <w:r w:rsidRPr="008229DF">
        <w:rPr>
          <w:rFonts w:ascii="Times New Roman" w:eastAsia="Calibri" w:hAnsi="Times New Roman" w:cs="Times New Roman"/>
          <w:sz w:val="24"/>
          <w:szCs w:val="24"/>
          <w:lang w:val="lt-LT" w:eastAsia="lt-LT"/>
        </w:rPr>
        <w:t>8.6. gaisro gesinimo</w:t>
      </w:r>
      <w:r w:rsidR="00B65F11" w:rsidRPr="008229DF">
        <w:rPr>
          <w:rFonts w:ascii="Times New Roman" w:eastAsia="Calibri" w:hAnsi="Times New Roman" w:cs="Times New Roman"/>
          <w:sz w:val="24"/>
          <w:szCs w:val="24"/>
          <w:lang w:val="lt-LT" w:eastAsia="lt-LT"/>
        </w:rPr>
        <w:t xml:space="preserve"> deguonies išretinimu, vandens rūku</w:t>
      </w:r>
      <w:r w:rsidRPr="008229DF">
        <w:rPr>
          <w:rFonts w:ascii="Times New Roman" w:eastAsia="Calibri" w:hAnsi="Times New Roman" w:cs="Times New Roman"/>
          <w:sz w:val="24"/>
          <w:szCs w:val="24"/>
          <w:lang w:val="lt-LT" w:eastAsia="lt-LT"/>
        </w:rPr>
        <w:t xml:space="preserve"> gaisro gesinimo automatikos sistemų ir gaisro aptikimo ir signalizavimo bandymų metu nesukelti nepageidaujamų pasekmių, imtis atsargumo priemonių, kad bandymų signalai nesukeltų nenumatytos  ar žalingos veiklos, netyčinio įrangos įjungimo ar įsijungimo;</w:t>
      </w:r>
    </w:p>
    <w:p w14:paraId="4CC41CE6" w14:textId="77777777" w:rsidR="00CF2390" w:rsidRPr="008229DF" w:rsidRDefault="00CF2390" w:rsidP="00CF2390">
      <w:pPr>
        <w:tabs>
          <w:tab w:val="left" w:pos="284"/>
        </w:tabs>
        <w:suppressAutoHyphens/>
        <w:spacing w:after="120" w:line="240" w:lineRule="auto"/>
        <w:jc w:val="both"/>
        <w:rPr>
          <w:rFonts w:ascii="Times New Roman" w:eastAsia="Calibri" w:hAnsi="Times New Roman" w:cs="Times New Roman"/>
          <w:sz w:val="24"/>
          <w:szCs w:val="24"/>
          <w:lang w:val="lt-LT" w:eastAsia="lt-LT"/>
        </w:rPr>
      </w:pPr>
      <w:r w:rsidRPr="008229DF">
        <w:rPr>
          <w:rFonts w:ascii="Times New Roman" w:eastAsia="Calibri" w:hAnsi="Times New Roman" w:cs="Times New Roman"/>
          <w:sz w:val="24"/>
          <w:szCs w:val="24"/>
          <w:lang w:val="lt-LT" w:eastAsia="lt-LT"/>
        </w:rPr>
        <w:t>8.</w:t>
      </w:r>
      <w:r w:rsidR="00B65F11" w:rsidRPr="008229DF">
        <w:rPr>
          <w:rFonts w:ascii="Times New Roman" w:eastAsia="Calibri" w:hAnsi="Times New Roman" w:cs="Times New Roman"/>
          <w:sz w:val="24"/>
          <w:szCs w:val="24"/>
          <w:lang w:val="lt-LT" w:eastAsia="lt-LT"/>
        </w:rPr>
        <w:t>7. šalia gaisro gesinimo deguonies išretinimu, vandens rūku</w:t>
      </w:r>
      <w:r w:rsidRPr="008229DF">
        <w:rPr>
          <w:rFonts w:ascii="Times New Roman" w:eastAsia="Calibri" w:hAnsi="Times New Roman" w:cs="Times New Roman"/>
          <w:sz w:val="24"/>
          <w:szCs w:val="24"/>
          <w:lang w:val="lt-LT" w:eastAsia="lt-LT"/>
        </w:rPr>
        <w:t xml:space="preserve"> gaisro gesinimo automatikos sistemų ir gaisro aptikimo ir signalizavimo valdymo ir rodymo įrangos matomoje vietoje nurodyti Paslaugos teikėjo kontaktinius duomenis;</w:t>
      </w:r>
    </w:p>
    <w:p w14:paraId="1A958EA1" w14:textId="37175BAA" w:rsidR="00CF2390" w:rsidRPr="008229DF" w:rsidRDefault="00CF2390" w:rsidP="00CF2390">
      <w:pPr>
        <w:tabs>
          <w:tab w:val="left" w:pos="284"/>
        </w:tabs>
        <w:suppressAutoHyphens/>
        <w:spacing w:after="120" w:line="240" w:lineRule="auto"/>
        <w:jc w:val="both"/>
        <w:rPr>
          <w:rFonts w:ascii="Times New Roman" w:eastAsia="Calibri" w:hAnsi="Times New Roman" w:cs="Times New Roman"/>
          <w:sz w:val="24"/>
          <w:szCs w:val="24"/>
          <w:lang w:val="lt-LT" w:eastAsia="lt-LT"/>
        </w:rPr>
      </w:pPr>
      <w:r w:rsidRPr="008229DF">
        <w:rPr>
          <w:rFonts w:ascii="Times New Roman" w:eastAsia="Calibri" w:hAnsi="Times New Roman" w:cs="Times New Roman"/>
          <w:sz w:val="24"/>
          <w:szCs w:val="24"/>
          <w:lang w:val="lt-LT" w:eastAsia="lt-LT"/>
        </w:rPr>
        <w:t>8.8. prieš p</w:t>
      </w:r>
      <w:r w:rsidR="00B65F11" w:rsidRPr="008229DF">
        <w:rPr>
          <w:rFonts w:ascii="Times New Roman" w:eastAsia="Calibri" w:hAnsi="Times New Roman" w:cs="Times New Roman"/>
          <w:sz w:val="24"/>
          <w:szCs w:val="24"/>
          <w:lang w:val="lt-LT" w:eastAsia="lt-LT"/>
        </w:rPr>
        <w:t>radedant gaisro gesinimo deguonies išretinimu, vandens rūku</w:t>
      </w:r>
      <w:r w:rsidRPr="008229DF">
        <w:rPr>
          <w:rFonts w:ascii="Times New Roman" w:eastAsia="Calibri" w:hAnsi="Times New Roman" w:cs="Times New Roman"/>
          <w:sz w:val="24"/>
          <w:szCs w:val="24"/>
          <w:lang w:val="lt-LT" w:eastAsia="lt-LT"/>
        </w:rPr>
        <w:t xml:space="preserve"> gaisro gesinimo automatikos sistemų ir gaisro aptikimo ir signalizavimo bandymus, kurių metu įjungiami garso, šviesos signalizatoriai, visus patalpoje esančius asmenis, dirbančius žmones perspėti apie numatomus atlikti bandymus;</w:t>
      </w:r>
    </w:p>
    <w:p w14:paraId="768D7F9E" w14:textId="77777777" w:rsidR="00CF2390" w:rsidRPr="008229DF" w:rsidRDefault="00CF2390" w:rsidP="00CF2390">
      <w:pPr>
        <w:tabs>
          <w:tab w:val="left" w:pos="284"/>
        </w:tabs>
        <w:suppressAutoHyphens/>
        <w:spacing w:after="120" w:line="240" w:lineRule="auto"/>
        <w:jc w:val="both"/>
        <w:rPr>
          <w:rFonts w:ascii="Times New Roman" w:eastAsia="Calibri" w:hAnsi="Times New Roman" w:cs="Times New Roman"/>
          <w:sz w:val="24"/>
          <w:szCs w:val="24"/>
          <w:lang w:val="lt-LT" w:eastAsia="lt-LT"/>
        </w:rPr>
      </w:pPr>
      <w:r w:rsidRPr="008229DF">
        <w:rPr>
          <w:rFonts w:ascii="Times New Roman" w:eastAsia="Calibri" w:hAnsi="Times New Roman" w:cs="Times New Roman"/>
          <w:sz w:val="24"/>
          <w:szCs w:val="24"/>
          <w:lang w:val="lt-LT" w:eastAsia="lt-LT"/>
        </w:rPr>
        <w:t>8.9. asmenims, paskirtiems re</w:t>
      </w:r>
      <w:r w:rsidR="00B65F11" w:rsidRPr="008229DF">
        <w:rPr>
          <w:rFonts w:ascii="Times New Roman" w:eastAsia="Calibri" w:hAnsi="Times New Roman" w:cs="Times New Roman"/>
          <w:sz w:val="24"/>
          <w:szCs w:val="24"/>
          <w:lang w:val="lt-LT" w:eastAsia="lt-LT"/>
        </w:rPr>
        <w:t>aguoti į gaisro gesinimo deguonies išretinimu, vandens rūku,</w:t>
      </w:r>
      <w:r w:rsidRPr="008229DF">
        <w:rPr>
          <w:rFonts w:ascii="Times New Roman" w:eastAsia="Calibri" w:hAnsi="Times New Roman" w:cs="Times New Roman"/>
          <w:sz w:val="24"/>
          <w:szCs w:val="24"/>
          <w:lang w:val="lt-LT" w:eastAsia="lt-LT"/>
        </w:rPr>
        <w:t xml:space="preserve"> gaisro gesinimo automatikos sistemų ir gaisro aptikimo ir signalizavimo signalus, būtina:</w:t>
      </w:r>
    </w:p>
    <w:p w14:paraId="2D65B507" w14:textId="77777777" w:rsidR="00CF2390" w:rsidRPr="008229DF" w:rsidRDefault="00CF2390" w:rsidP="00CF2390">
      <w:pPr>
        <w:tabs>
          <w:tab w:val="left" w:pos="284"/>
        </w:tabs>
        <w:suppressAutoHyphens/>
        <w:spacing w:after="120" w:line="240" w:lineRule="auto"/>
        <w:jc w:val="both"/>
        <w:rPr>
          <w:rFonts w:ascii="Times New Roman" w:eastAsia="Calibri" w:hAnsi="Times New Roman" w:cs="Times New Roman"/>
          <w:sz w:val="24"/>
          <w:szCs w:val="24"/>
          <w:lang w:val="lt-LT" w:eastAsia="lt-LT"/>
        </w:rPr>
      </w:pPr>
      <w:r w:rsidRPr="008229DF">
        <w:rPr>
          <w:rFonts w:ascii="Times New Roman" w:eastAsia="Calibri" w:hAnsi="Times New Roman" w:cs="Times New Roman"/>
          <w:sz w:val="24"/>
          <w:szCs w:val="24"/>
          <w:lang w:val="lt-LT" w:eastAsia="lt-LT"/>
        </w:rPr>
        <w:t>8.9.1. mokėti patik</w:t>
      </w:r>
      <w:r w:rsidR="00B65F11" w:rsidRPr="008229DF">
        <w:rPr>
          <w:rFonts w:ascii="Times New Roman" w:eastAsia="Calibri" w:hAnsi="Times New Roman" w:cs="Times New Roman"/>
          <w:sz w:val="24"/>
          <w:szCs w:val="24"/>
          <w:lang w:val="lt-LT" w:eastAsia="lt-LT"/>
        </w:rPr>
        <w:t>rinti ar gaisro gesinimo deguonies išretinimu, vandens rūku</w:t>
      </w:r>
      <w:r w:rsidRPr="008229DF">
        <w:rPr>
          <w:rFonts w:ascii="Times New Roman" w:eastAsia="Calibri" w:hAnsi="Times New Roman" w:cs="Times New Roman"/>
          <w:sz w:val="24"/>
          <w:szCs w:val="24"/>
          <w:lang w:val="lt-LT" w:eastAsia="lt-LT"/>
        </w:rPr>
        <w:t xml:space="preserve"> gaisro gesinimo automatikos sistemos ir gaisro aptikimo ir signalizavimo sistemos parengtos veikti ir reaguoti į signalus, imtis atitinkamų priemonių ir informuoti apie tai instrukcijoje nurodytus atsakingus asmenis;</w:t>
      </w:r>
    </w:p>
    <w:p w14:paraId="31DEA549" w14:textId="77777777" w:rsidR="00CF2390" w:rsidRPr="008229DF" w:rsidRDefault="00CF2390" w:rsidP="00CF2390">
      <w:pPr>
        <w:tabs>
          <w:tab w:val="left" w:pos="284"/>
        </w:tabs>
        <w:suppressAutoHyphens/>
        <w:spacing w:after="120" w:line="240" w:lineRule="auto"/>
        <w:jc w:val="both"/>
        <w:rPr>
          <w:rFonts w:ascii="Times New Roman" w:eastAsia="Calibri" w:hAnsi="Times New Roman" w:cs="Times New Roman"/>
          <w:sz w:val="24"/>
          <w:szCs w:val="24"/>
          <w:lang w:val="lt-LT" w:eastAsia="lt-LT"/>
        </w:rPr>
      </w:pPr>
      <w:r w:rsidRPr="008229DF">
        <w:rPr>
          <w:rFonts w:ascii="Times New Roman" w:eastAsia="Calibri" w:hAnsi="Times New Roman" w:cs="Times New Roman"/>
          <w:sz w:val="24"/>
          <w:szCs w:val="24"/>
          <w:lang w:val="lt-LT" w:eastAsia="lt-LT"/>
        </w:rPr>
        <w:t xml:space="preserve">8.9.2. </w:t>
      </w:r>
      <w:r w:rsidR="00B65F11" w:rsidRPr="008229DF">
        <w:rPr>
          <w:rFonts w:ascii="Times New Roman" w:eastAsia="Calibri" w:hAnsi="Times New Roman" w:cs="Times New Roman"/>
          <w:sz w:val="24"/>
          <w:szCs w:val="24"/>
          <w:lang w:val="lt-LT" w:eastAsia="lt-LT"/>
        </w:rPr>
        <w:t>išmanyti gaisro gesinimo deguonies išretinimu, vandens rūku</w:t>
      </w:r>
      <w:r w:rsidRPr="008229DF">
        <w:rPr>
          <w:rFonts w:ascii="Times New Roman" w:eastAsia="Calibri" w:hAnsi="Times New Roman" w:cs="Times New Roman"/>
          <w:sz w:val="24"/>
          <w:szCs w:val="24"/>
          <w:lang w:val="lt-LT" w:eastAsia="lt-LT"/>
        </w:rPr>
        <w:t xml:space="preserve"> gaisro gesinimo automatikos sistemų ir gaisro aptikimo ir signalizavimo sistemų technines charakteristikas, veikimo principus, būti susipažinus su patalpomis, kuriose šios priemonės sumontuotos;</w:t>
      </w:r>
    </w:p>
    <w:p w14:paraId="4577AFE5" w14:textId="77777777" w:rsidR="00CF2390" w:rsidRPr="008229DF" w:rsidRDefault="00CF2390" w:rsidP="00CF2390">
      <w:pPr>
        <w:tabs>
          <w:tab w:val="left" w:pos="284"/>
        </w:tabs>
        <w:suppressAutoHyphens/>
        <w:spacing w:after="120" w:line="240" w:lineRule="auto"/>
        <w:jc w:val="both"/>
        <w:rPr>
          <w:rFonts w:ascii="Times New Roman" w:eastAsia="Calibri" w:hAnsi="Times New Roman" w:cs="Times New Roman"/>
          <w:sz w:val="24"/>
          <w:szCs w:val="24"/>
          <w:lang w:val="lt-LT" w:eastAsia="lt-LT"/>
        </w:rPr>
      </w:pPr>
      <w:r w:rsidRPr="008229DF">
        <w:rPr>
          <w:rFonts w:ascii="Times New Roman" w:eastAsia="Calibri" w:hAnsi="Times New Roman" w:cs="Times New Roman"/>
          <w:sz w:val="24"/>
          <w:szCs w:val="24"/>
          <w:lang w:val="lt-LT" w:eastAsia="lt-LT"/>
        </w:rPr>
        <w:t xml:space="preserve">8.9.3. tvarkyti gaisro gesinimo </w:t>
      </w:r>
      <w:r w:rsidR="00B65F11" w:rsidRPr="008229DF">
        <w:rPr>
          <w:rFonts w:ascii="Times New Roman" w:eastAsia="Calibri" w:hAnsi="Times New Roman" w:cs="Times New Roman"/>
          <w:sz w:val="24"/>
          <w:szCs w:val="24"/>
          <w:lang w:val="lt-LT" w:eastAsia="lt-LT"/>
        </w:rPr>
        <w:t xml:space="preserve">deguonies išretinimu, vandens rūku gaisro </w:t>
      </w:r>
      <w:r w:rsidRPr="008229DF">
        <w:rPr>
          <w:rFonts w:ascii="Times New Roman" w:eastAsia="Calibri" w:hAnsi="Times New Roman" w:cs="Times New Roman"/>
          <w:sz w:val="24"/>
          <w:szCs w:val="24"/>
          <w:lang w:val="lt-LT" w:eastAsia="lt-LT"/>
        </w:rPr>
        <w:t>gesinimo automatikos sistemų ir gaisro aptikimo ir signalizavimo sistemų priežiūros dokumentaciją.</w:t>
      </w:r>
    </w:p>
    <w:p w14:paraId="1BA3BDE2" w14:textId="77777777" w:rsidR="00CF2390" w:rsidRPr="008229DF" w:rsidRDefault="00CF2390" w:rsidP="00CF2390">
      <w:pPr>
        <w:tabs>
          <w:tab w:val="left" w:pos="284"/>
        </w:tabs>
        <w:suppressAutoHyphens/>
        <w:spacing w:after="120" w:line="240" w:lineRule="auto"/>
        <w:jc w:val="both"/>
        <w:rPr>
          <w:rFonts w:ascii="Times New Roman" w:eastAsia="Calibri" w:hAnsi="Times New Roman" w:cs="Times New Roman"/>
          <w:sz w:val="24"/>
          <w:szCs w:val="24"/>
          <w:lang w:val="lt-LT" w:eastAsia="lt-LT"/>
        </w:rPr>
      </w:pPr>
      <w:r w:rsidRPr="008229DF">
        <w:rPr>
          <w:rFonts w:ascii="Times New Roman" w:eastAsia="Calibri" w:hAnsi="Times New Roman" w:cs="Times New Roman"/>
          <w:sz w:val="24"/>
          <w:szCs w:val="24"/>
          <w:lang w:val="lt-LT" w:eastAsia="lt-LT"/>
        </w:rPr>
        <w:t xml:space="preserve">9. Atliekant gaisro gesinimo </w:t>
      </w:r>
      <w:r w:rsidR="00B65F11" w:rsidRPr="008229DF">
        <w:rPr>
          <w:rFonts w:ascii="Times New Roman" w:eastAsia="Calibri" w:hAnsi="Times New Roman" w:cs="Times New Roman"/>
          <w:sz w:val="24"/>
          <w:szCs w:val="24"/>
          <w:lang w:val="lt-LT" w:eastAsia="lt-LT"/>
        </w:rPr>
        <w:t>deguonies išretinimu, vandens rūku</w:t>
      </w:r>
      <w:r w:rsidRPr="008229DF">
        <w:rPr>
          <w:rFonts w:ascii="Times New Roman" w:eastAsia="Calibri" w:hAnsi="Times New Roman" w:cs="Times New Roman"/>
          <w:sz w:val="24"/>
          <w:szCs w:val="24"/>
          <w:lang w:val="lt-LT" w:eastAsia="lt-LT"/>
        </w:rPr>
        <w:t xml:space="preserve"> gaisro gesinimo automatikos sistemų ir gaisro aptikimo ir signalizavimo techninio aptarnavimo ir nuolatinės (reguliarios) priežiūros Paslaugą privaloma:</w:t>
      </w:r>
    </w:p>
    <w:p w14:paraId="73B84AD5" w14:textId="77777777" w:rsidR="00CF2390" w:rsidRPr="008229DF" w:rsidRDefault="00CF2390" w:rsidP="00CF2390">
      <w:pPr>
        <w:tabs>
          <w:tab w:val="left" w:pos="284"/>
        </w:tabs>
        <w:suppressAutoHyphens/>
        <w:spacing w:after="120" w:line="240" w:lineRule="auto"/>
        <w:jc w:val="both"/>
        <w:rPr>
          <w:rFonts w:ascii="Times New Roman" w:eastAsia="Calibri" w:hAnsi="Times New Roman" w:cs="Times New Roman"/>
          <w:sz w:val="24"/>
          <w:szCs w:val="24"/>
          <w:lang w:val="lt-LT" w:eastAsia="lt-LT"/>
        </w:rPr>
      </w:pPr>
      <w:r w:rsidRPr="008229DF">
        <w:rPr>
          <w:rFonts w:ascii="Times New Roman" w:eastAsia="Calibri" w:hAnsi="Times New Roman" w:cs="Times New Roman"/>
          <w:sz w:val="24"/>
          <w:szCs w:val="24"/>
          <w:lang w:val="lt-LT" w:eastAsia="lt-LT"/>
        </w:rPr>
        <w:t xml:space="preserve">9.1. </w:t>
      </w:r>
      <w:r w:rsidRPr="008229DF">
        <w:rPr>
          <w:rFonts w:ascii="Times New Roman" w:eastAsia="Calibri" w:hAnsi="Times New Roman" w:cs="Times New Roman"/>
          <w:b/>
          <w:bCs/>
          <w:sz w:val="24"/>
          <w:szCs w:val="24"/>
          <w:lang w:val="lt-LT" w:eastAsia="lt-LT"/>
        </w:rPr>
        <w:t>kartą per mėnesį</w:t>
      </w:r>
      <w:r w:rsidRPr="008229DF">
        <w:rPr>
          <w:rFonts w:ascii="Times New Roman" w:eastAsia="Calibri" w:hAnsi="Times New Roman" w:cs="Times New Roman"/>
          <w:sz w:val="24"/>
          <w:szCs w:val="24"/>
          <w:lang w:val="lt-LT" w:eastAsia="lt-LT"/>
        </w:rPr>
        <w:t>:</w:t>
      </w:r>
    </w:p>
    <w:p w14:paraId="001BD561" w14:textId="77777777" w:rsidR="00CF2390" w:rsidRPr="008229DF" w:rsidRDefault="00CF2390" w:rsidP="00CF2390">
      <w:pPr>
        <w:tabs>
          <w:tab w:val="left" w:pos="284"/>
        </w:tabs>
        <w:suppressAutoHyphens/>
        <w:spacing w:after="120" w:line="240" w:lineRule="auto"/>
        <w:jc w:val="both"/>
        <w:rPr>
          <w:rFonts w:ascii="Times New Roman" w:eastAsia="Calibri" w:hAnsi="Times New Roman" w:cs="Times New Roman"/>
          <w:sz w:val="24"/>
          <w:szCs w:val="24"/>
          <w:lang w:val="lt-LT" w:eastAsia="lt-LT"/>
        </w:rPr>
      </w:pPr>
      <w:r w:rsidRPr="008229DF">
        <w:rPr>
          <w:rFonts w:ascii="Times New Roman" w:eastAsia="Calibri" w:hAnsi="Times New Roman" w:cs="Times New Roman"/>
          <w:sz w:val="24"/>
          <w:szCs w:val="24"/>
          <w:lang w:val="lt-LT" w:eastAsia="lt-LT"/>
        </w:rPr>
        <w:t>9.1.1. tikrinti visus įrašus gaisrinės saugos inžinerinių  sistemų nuolatinės (reguliarios) priežiūros, sistemų ir įrangos gedimų registracijos žurnale;</w:t>
      </w:r>
    </w:p>
    <w:p w14:paraId="46D5916D" w14:textId="77777777" w:rsidR="00CF2390" w:rsidRPr="008229DF" w:rsidRDefault="00CF2390" w:rsidP="00CF2390">
      <w:pPr>
        <w:tabs>
          <w:tab w:val="left" w:pos="284"/>
        </w:tabs>
        <w:suppressAutoHyphens/>
        <w:spacing w:after="120" w:line="240" w:lineRule="auto"/>
        <w:jc w:val="both"/>
        <w:rPr>
          <w:rFonts w:ascii="Times New Roman" w:eastAsia="Calibri" w:hAnsi="Times New Roman" w:cs="Times New Roman"/>
          <w:sz w:val="24"/>
          <w:szCs w:val="24"/>
          <w:lang w:val="lt-LT" w:eastAsia="lt-LT"/>
        </w:rPr>
      </w:pPr>
      <w:r w:rsidRPr="008229DF">
        <w:rPr>
          <w:rFonts w:ascii="Times New Roman" w:eastAsia="Calibri" w:hAnsi="Times New Roman" w:cs="Times New Roman"/>
          <w:sz w:val="24"/>
          <w:szCs w:val="24"/>
          <w:lang w:val="lt-LT" w:eastAsia="lt-LT"/>
        </w:rPr>
        <w:t>9.1.2. atlikti gesinimo stoties įrenginių apžiūrą, tikrinti manometrų rodmenis;</w:t>
      </w:r>
    </w:p>
    <w:p w14:paraId="0A38DC5E" w14:textId="77777777" w:rsidR="00CF2390" w:rsidRPr="008229DF" w:rsidRDefault="00CF2390" w:rsidP="00CF2390">
      <w:pPr>
        <w:tabs>
          <w:tab w:val="left" w:pos="284"/>
        </w:tabs>
        <w:suppressAutoHyphens/>
        <w:spacing w:after="120" w:line="240" w:lineRule="auto"/>
        <w:jc w:val="both"/>
        <w:rPr>
          <w:rFonts w:ascii="Times New Roman" w:eastAsia="Calibri" w:hAnsi="Times New Roman" w:cs="Times New Roman"/>
          <w:sz w:val="24"/>
          <w:szCs w:val="24"/>
          <w:lang w:val="lt-LT" w:eastAsia="lt-LT"/>
        </w:rPr>
      </w:pPr>
      <w:r w:rsidRPr="008229DF">
        <w:rPr>
          <w:rFonts w:ascii="Times New Roman" w:eastAsia="Calibri" w:hAnsi="Times New Roman" w:cs="Times New Roman"/>
          <w:sz w:val="24"/>
          <w:szCs w:val="24"/>
          <w:lang w:val="lt-LT" w:eastAsia="lt-LT"/>
        </w:rPr>
        <w:lastRenderedPageBreak/>
        <w:t>9.1.3. tikrinti gesinimo sistemos valdymo pultų ar švieslentės šviesinę ir garsinę indikaciją gaisro, dirbant gedimo ir atjungimo režimais;</w:t>
      </w:r>
    </w:p>
    <w:p w14:paraId="426AB4E0" w14:textId="77777777" w:rsidR="00CF2390" w:rsidRPr="008229DF" w:rsidRDefault="00CF2390" w:rsidP="00CF2390">
      <w:pPr>
        <w:tabs>
          <w:tab w:val="left" w:pos="284"/>
        </w:tabs>
        <w:suppressAutoHyphens/>
        <w:spacing w:after="120" w:line="240" w:lineRule="auto"/>
        <w:jc w:val="both"/>
        <w:rPr>
          <w:rFonts w:ascii="Times New Roman" w:eastAsia="Calibri" w:hAnsi="Times New Roman" w:cs="Times New Roman"/>
          <w:sz w:val="24"/>
          <w:szCs w:val="24"/>
          <w:lang w:val="lt-LT" w:eastAsia="lt-LT"/>
        </w:rPr>
      </w:pPr>
      <w:r w:rsidRPr="008229DF">
        <w:rPr>
          <w:rFonts w:ascii="Times New Roman" w:eastAsia="Calibri" w:hAnsi="Times New Roman" w:cs="Times New Roman"/>
          <w:sz w:val="24"/>
          <w:szCs w:val="24"/>
          <w:lang w:val="lt-LT" w:eastAsia="lt-LT"/>
        </w:rPr>
        <w:t>9.1.4. tikrinti gesinimo sistemų pagrindinį ir rezervinį maitinimą;</w:t>
      </w:r>
    </w:p>
    <w:p w14:paraId="12A9CE18" w14:textId="77777777" w:rsidR="00CF2390" w:rsidRPr="008229DF" w:rsidRDefault="00CF2390" w:rsidP="00CF2390">
      <w:pPr>
        <w:tabs>
          <w:tab w:val="left" w:pos="284"/>
        </w:tabs>
        <w:suppressAutoHyphens/>
        <w:spacing w:after="120" w:line="240" w:lineRule="auto"/>
        <w:jc w:val="both"/>
        <w:rPr>
          <w:rFonts w:ascii="Times New Roman" w:eastAsia="Calibri" w:hAnsi="Times New Roman" w:cs="Times New Roman"/>
          <w:sz w:val="24"/>
          <w:szCs w:val="24"/>
          <w:lang w:val="lt-LT" w:eastAsia="lt-LT"/>
        </w:rPr>
      </w:pPr>
      <w:r w:rsidRPr="008229DF">
        <w:rPr>
          <w:rFonts w:ascii="Times New Roman" w:eastAsia="Calibri" w:hAnsi="Times New Roman" w:cs="Times New Roman"/>
          <w:sz w:val="24"/>
          <w:szCs w:val="24"/>
          <w:lang w:val="lt-LT" w:eastAsia="lt-LT"/>
        </w:rPr>
        <w:t>9.1.5. atlikti gesinimo dujomis sistemų vamzdynų apžiūrą ir vožtuvų padėtį, tikrinti purkštukų apsauginių gaubtų būklę;</w:t>
      </w:r>
    </w:p>
    <w:p w14:paraId="17542498" w14:textId="77777777" w:rsidR="00CF2390" w:rsidRPr="008229DF" w:rsidRDefault="00CF2390" w:rsidP="00CF2390">
      <w:pPr>
        <w:tabs>
          <w:tab w:val="left" w:pos="284"/>
        </w:tabs>
        <w:suppressAutoHyphens/>
        <w:spacing w:after="120" w:line="240" w:lineRule="auto"/>
        <w:jc w:val="both"/>
        <w:rPr>
          <w:rFonts w:ascii="Times New Roman" w:eastAsia="Calibri" w:hAnsi="Times New Roman" w:cs="Times New Roman"/>
          <w:sz w:val="24"/>
          <w:szCs w:val="24"/>
          <w:lang w:val="lt-LT" w:eastAsia="lt-LT"/>
        </w:rPr>
      </w:pPr>
      <w:r w:rsidRPr="008229DF">
        <w:rPr>
          <w:rFonts w:ascii="Times New Roman" w:eastAsia="Calibri" w:hAnsi="Times New Roman" w:cs="Times New Roman"/>
          <w:sz w:val="24"/>
          <w:szCs w:val="24"/>
          <w:lang w:val="lt-LT" w:eastAsia="lt-LT"/>
        </w:rPr>
        <w:t>9.1.6. tikrinti visų vandentiekio sklendžių padėtį ir jų padėčių indikaciją;</w:t>
      </w:r>
    </w:p>
    <w:p w14:paraId="120CA5B3" w14:textId="77777777" w:rsidR="00CF2390" w:rsidRPr="008229DF" w:rsidRDefault="00CF2390" w:rsidP="00CF2390">
      <w:pPr>
        <w:tabs>
          <w:tab w:val="left" w:pos="284"/>
        </w:tabs>
        <w:suppressAutoHyphens/>
        <w:spacing w:after="120" w:line="240" w:lineRule="auto"/>
        <w:jc w:val="both"/>
        <w:rPr>
          <w:rFonts w:ascii="Times New Roman" w:eastAsia="Calibri" w:hAnsi="Times New Roman" w:cs="Times New Roman"/>
          <w:sz w:val="24"/>
          <w:szCs w:val="24"/>
          <w:lang w:val="lt-LT" w:eastAsia="lt-LT"/>
        </w:rPr>
      </w:pPr>
      <w:r w:rsidRPr="008229DF">
        <w:rPr>
          <w:rFonts w:ascii="Times New Roman" w:eastAsia="Calibri" w:hAnsi="Times New Roman" w:cs="Times New Roman"/>
          <w:sz w:val="24"/>
          <w:szCs w:val="24"/>
          <w:lang w:val="lt-LT" w:eastAsia="lt-LT"/>
        </w:rPr>
        <w:t xml:space="preserve">9.2. </w:t>
      </w:r>
      <w:r w:rsidRPr="008229DF">
        <w:rPr>
          <w:rFonts w:ascii="Times New Roman" w:eastAsia="Calibri" w:hAnsi="Times New Roman" w:cs="Times New Roman"/>
          <w:b/>
          <w:bCs/>
          <w:sz w:val="24"/>
          <w:szCs w:val="24"/>
          <w:lang w:val="lt-LT" w:eastAsia="lt-LT"/>
        </w:rPr>
        <w:t>kartą per tris mėnesius</w:t>
      </w:r>
      <w:r w:rsidRPr="008229DF">
        <w:rPr>
          <w:rFonts w:ascii="Times New Roman" w:eastAsia="Calibri" w:hAnsi="Times New Roman" w:cs="Times New Roman"/>
          <w:sz w:val="24"/>
          <w:szCs w:val="24"/>
          <w:lang w:val="lt-LT" w:eastAsia="lt-LT"/>
        </w:rPr>
        <w:t>:</w:t>
      </w:r>
      <w:r w:rsidRPr="008229DF">
        <w:rPr>
          <w:rFonts w:ascii="Times New Roman" w:eastAsia="Calibri" w:hAnsi="Times New Roman" w:cs="Times New Roman"/>
          <w:sz w:val="24"/>
          <w:szCs w:val="24"/>
          <w:lang w:val="lt-LT" w:eastAsia="lt-LT"/>
        </w:rPr>
        <w:tab/>
      </w:r>
    </w:p>
    <w:p w14:paraId="0A3D8CA3" w14:textId="77777777" w:rsidR="00CF2390" w:rsidRPr="008229DF" w:rsidRDefault="00CF2390" w:rsidP="00CF2390">
      <w:pPr>
        <w:tabs>
          <w:tab w:val="left" w:pos="284"/>
        </w:tabs>
        <w:suppressAutoHyphens/>
        <w:spacing w:after="120" w:line="240" w:lineRule="auto"/>
        <w:jc w:val="both"/>
        <w:rPr>
          <w:rFonts w:ascii="Times New Roman" w:eastAsia="Calibri" w:hAnsi="Times New Roman" w:cs="Times New Roman"/>
          <w:sz w:val="24"/>
          <w:szCs w:val="24"/>
          <w:lang w:val="lt-LT" w:eastAsia="lt-LT"/>
        </w:rPr>
      </w:pPr>
      <w:r w:rsidRPr="008229DF">
        <w:rPr>
          <w:rFonts w:ascii="Times New Roman" w:eastAsia="Calibri" w:hAnsi="Times New Roman" w:cs="Times New Roman"/>
          <w:sz w:val="24"/>
          <w:szCs w:val="24"/>
          <w:lang w:val="lt-LT" w:eastAsia="lt-LT"/>
        </w:rPr>
        <w:t>9.2.1. tikrinti gesinimo įrenginių purkštuvus, rezervuarų aušinimo įrenginius, signalizatorius, prireikus juos išvalyti;</w:t>
      </w:r>
    </w:p>
    <w:p w14:paraId="7648FD10" w14:textId="77777777" w:rsidR="00CF2390" w:rsidRPr="008229DF" w:rsidRDefault="00CF2390" w:rsidP="00CF2390">
      <w:pPr>
        <w:tabs>
          <w:tab w:val="left" w:pos="284"/>
        </w:tabs>
        <w:suppressAutoHyphens/>
        <w:spacing w:after="120" w:line="240" w:lineRule="auto"/>
        <w:jc w:val="both"/>
        <w:rPr>
          <w:rFonts w:ascii="Times New Roman" w:eastAsia="Calibri" w:hAnsi="Times New Roman" w:cs="Times New Roman"/>
          <w:sz w:val="24"/>
          <w:szCs w:val="24"/>
          <w:lang w:val="lt-LT" w:eastAsia="lt-LT"/>
        </w:rPr>
      </w:pPr>
      <w:r w:rsidRPr="008229DF">
        <w:rPr>
          <w:rFonts w:ascii="Times New Roman" w:eastAsia="Calibri" w:hAnsi="Times New Roman" w:cs="Times New Roman"/>
          <w:sz w:val="24"/>
          <w:szCs w:val="24"/>
          <w:lang w:val="lt-LT" w:eastAsia="lt-LT"/>
        </w:rPr>
        <w:t>9.2.2. tikrinti, ar nepažeistas vamzdyno įžeminimas, ar gesinimo sistemų vamzdynas nenaudojamas elektros prietaisams įžeminti;</w:t>
      </w:r>
    </w:p>
    <w:p w14:paraId="69214353" w14:textId="77777777" w:rsidR="00CF2390" w:rsidRPr="008229DF" w:rsidRDefault="00CF2390" w:rsidP="00CF2390">
      <w:pPr>
        <w:tabs>
          <w:tab w:val="left" w:pos="284"/>
        </w:tabs>
        <w:suppressAutoHyphens/>
        <w:spacing w:after="120" w:line="240" w:lineRule="auto"/>
        <w:jc w:val="both"/>
        <w:rPr>
          <w:rFonts w:ascii="Times New Roman" w:eastAsia="Calibri" w:hAnsi="Times New Roman" w:cs="Times New Roman"/>
          <w:sz w:val="24"/>
          <w:szCs w:val="24"/>
          <w:lang w:val="lt-LT" w:eastAsia="lt-LT"/>
        </w:rPr>
      </w:pPr>
      <w:r w:rsidRPr="008229DF">
        <w:rPr>
          <w:rFonts w:ascii="Times New Roman" w:eastAsia="Calibri" w:hAnsi="Times New Roman" w:cs="Times New Roman"/>
          <w:sz w:val="24"/>
          <w:szCs w:val="24"/>
          <w:lang w:val="lt-LT" w:eastAsia="lt-LT"/>
        </w:rPr>
        <w:t>9.2.3. tikrinti vandens srauto rėles, skambučius, drenažinius siurblius;</w:t>
      </w:r>
    </w:p>
    <w:p w14:paraId="3C20B260" w14:textId="77777777" w:rsidR="00CF2390" w:rsidRPr="008229DF" w:rsidRDefault="00CF2390" w:rsidP="00CF2390">
      <w:pPr>
        <w:tabs>
          <w:tab w:val="left" w:pos="284"/>
        </w:tabs>
        <w:suppressAutoHyphens/>
        <w:spacing w:after="120" w:line="240" w:lineRule="auto"/>
        <w:jc w:val="both"/>
        <w:rPr>
          <w:rFonts w:ascii="Times New Roman" w:eastAsia="Calibri" w:hAnsi="Times New Roman" w:cs="Times New Roman"/>
          <w:sz w:val="24"/>
          <w:szCs w:val="24"/>
          <w:lang w:val="lt-LT" w:eastAsia="lt-LT"/>
        </w:rPr>
      </w:pPr>
      <w:r w:rsidRPr="008229DF">
        <w:rPr>
          <w:rFonts w:ascii="Times New Roman" w:eastAsia="Calibri" w:hAnsi="Times New Roman" w:cs="Times New Roman"/>
          <w:sz w:val="24"/>
          <w:szCs w:val="24"/>
          <w:lang w:val="lt-LT" w:eastAsia="lt-LT"/>
        </w:rPr>
        <w:t>9.2.4. prieš prasidedant šaltajam sezonui tikrinti šildymo sistemą, kuri saugo gesinimo įrenginius nuo užšalimo. Nešildomose patalpose neapsaugotą nuo užšalimo vamzdyną drenuoti;</w:t>
      </w:r>
    </w:p>
    <w:p w14:paraId="4D67E3F1" w14:textId="0A4C7743" w:rsidR="00CF2390" w:rsidRPr="008229DF" w:rsidRDefault="00CA21A0" w:rsidP="00CF2390">
      <w:pPr>
        <w:tabs>
          <w:tab w:val="left" w:pos="284"/>
        </w:tabs>
        <w:suppressAutoHyphens/>
        <w:spacing w:after="120" w:line="240" w:lineRule="auto"/>
        <w:jc w:val="both"/>
        <w:rPr>
          <w:rFonts w:ascii="Times New Roman" w:eastAsia="Calibri" w:hAnsi="Times New Roman" w:cs="Times New Roman"/>
          <w:sz w:val="24"/>
          <w:szCs w:val="24"/>
          <w:lang w:val="lt-LT" w:eastAsia="lt-LT"/>
        </w:rPr>
      </w:pPr>
      <w:r w:rsidRPr="008229DF">
        <w:rPr>
          <w:rFonts w:ascii="Times New Roman" w:eastAsia="Calibri" w:hAnsi="Times New Roman" w:cs="Times New Roman"/>
          <w:sz w:val="24"/>
          <w:szCs w:val="24"/>
          <w:lang w:val="lt-LT" w:eastAsia="lt-LT"/>
        </w:rPr>
        <w:t>9.2.5</w:t>
      </w:r>
      <w:r w:rsidR="00CF2390" w:rsidRPr="008229DF">
        <w:rPr>
          <w:rFonts w:ascii="Times New Roman" w:eastAsia="Calibri" w:hAnsi="Times New Roman" w:cs="Times New Roman"/>
          <w:sz w:val="24"/>
          <w:szCs w:val="24"/>
          <w:lang w:val="lt-LT" w:eastAsia="lt-LT"/>
        </w:rPr>
        <w:t>. tikrinti atsarginių dalių kiekį ir būklę</w:t>
      </w:r>
      <w:r w:rsidR="00935ACA">
        <w:rPr>
          <w:rFonts w:ascii="Times New Roman" w:eastAsia="Calibri" w:hAnsi="Times New Roman" w:cs="Times New Roman"/>
          <w:sz w:val="24"/>
          <w:szCs w:val="24"/>
          <w:lang w:val="lt-LT" w:eastAsia="lt-LT"/>
        </w:rPr>
        <w:t>.</w:t>
      </w:r>
    </w:p>
    <w:p w14:paraId="25A070F0" w14:textId="77777777" w:rsidR="00CF2390" w:rsidRPr="008229DF" w:rsidRDefault="00CF2390" w:rsidP="00CF2390">
      <w:pPr>
        <w:tabs>
          <w:tab w:val="left" w:pos="284"/>
        </w:tabs>
        <w:suppressAutoHyphens/>
        <w:spacing w:after="120" w:line="240" w:lineRule="auto"/>
        <w:jc w:val="both"/>
        <w:rPr>
          <w:rFonts w:ascii="Times New Roman" w:eastAsia="Calibri" w:hAnsi="Times New Roman" w:cs="Times New Roman"/>
          <w:sz w:val="24"/>
          <w:szCs w:val="24"/>
          <w:lang w:val="lt-LT" w:eastAsia="lt-LT"/>
        </w:rPr>
      </w:pPr>
      <w:r w:rsidRPr="008229DF">
        <w:rPr>
          <w:rFonts w:ascii="Times New Roman" w:eastAsia="Calibri" w:hAnsi="Times New Roman" w:cs="Times New Roman"/>
          <w:sz w:val="24"/>
          <w:szCs w:val="24"/>
          <w:lang w:val="lt-LT" w:eastAsia="lt-LT"/>
        </w:rPr>
        <w:t xml:space="preserve">9.3. </w:t>
      </w:r>
      <w:r w:rsidRPr="008229DF">
        <w:rPr>
          <w:rFonts w:ascii="Times New Roman" w:eastAsia="Calibri" w:hAnsi="Times New Roman" w:cs="Times New Roman"/>
          <w:b/>
          <w:bCs/>
          <w:sz w:val="24"/>
          <w:szCs w:val="24"/>
          <w:lang w:val="lt-LT" w:eastAsia="lt-LT"/>
        </w:rPr>
        <w:t>kartą per šešis mėnesius</w:t>
      </w:r>
      <w:r w:rsidRPr="008229DF">
        <w:rPr>
          <w:rFonts w:ascii="Times New Roman" w:eastAsia="Calibri" w:hAnsi="Times New Roman" w:cs="Times New Roman"/>
          <w:sz w:val="24"/>
          <w:szCs w:val="24"/>
          <w:lang w:val="lt-LT" w:eastAsia="lt-LT"/>
        </w:rPr>
        <w:t>:</w:t>
      </w:r>
    </w:p>
    <w:p w14:paraId="17197F9B" w14:textId="77777777" w:rsidR="00CF2390" w:rsidRPr="008229DF" w:rsidRDefault="00CF2390" w:rsidP="00CF2390">
      <w:pPr>
        <w:tabs>
          <w:tab w:val="left" w:pos="284"/>
        </w:tabs>
        <w:suppressAutoHyphens/>
        <w:spacing w:after="120" w:line="240" w:lineRule="auto"/>
        <w:jc w:val="both"/>
        <w:rPr>
          <w:rFonts w:ascii="Times New Roman" w:eastAsia="Calibri" w:hAnsi="Times New Roman" w:cs="Times New Roman"/>
          <w:sz w:val="24"/>
          <w:szCs w:val="24"/>
          <w:lang w:val="lt-LT" w:eastAsia="lt-LT"/>
        </w:rPr>
      </w:pPr>
      <w:r w:rsidRPr="008229DF">
        <w:rPr>
          <w:rFonts w:ascii="Times New Roman" w:eastAsia="Calibri" w:hAnsi="Times New Roman" w:cs="Times New Roman"/>
          <w:sz w:val="24"/>
          <w:szCs w:val="24"/>
          <w:lang w:val="lt-LT" w:eastAsia="lt-LT"/>
        </w:rPr>
        <w:t>9.3.1. tikrinti visų mechaninių ir elektra valdomų vandentiekio (taip pat sumontuotų vandentiekio įvaduose) sklendžių uždarymą ir atidarymą;</w:t>
      </w:r>
    </w:p>
    <w:p w14:paraId="48411DAC" w14:textId="77777777" w:rsidR="00CF2390" w:rsidRPr="008229DF" w:rsidRDefault="00CF2390" w:rsidP="00CF2390">
      <w:pPr>
        <w:tabs>
          <w:tab w:val="left" w:pos="284"/>
        </w:tabs>
        <w:suppressAutoHyphens/>
        <w:spacing w:after="120" w:line="240" w:lineRule="auto"/>
        <w:jc w:val="both"/>
        <w:rPr>
          <w:rFonts w:ascii="Times New Roman" w:eastAsia="Calibri" w:hAnsi="Times New Roman" w:cs="Times New Roman"/>
          <w:sz w:val="24"/>
          <w:szCs w:val="24"/>
          <w:lang w:val="lt-LT" w:eastAsia="lt-LT"/>
        </w:rPr>
      </w:pPr>
      <w:r w:rsidRPr="008229DF">
        <w:rPr>
          <w:rFonts w:ascii="Times New Roman" w:eastAsia="Calibri" w:hAnsi="Times New Roman" w:cs="Times New Roman"/>
          <w:sz w:val="24"/>
          <w:szCs w:val="24"/>
          <w:lang w:val="lt-LT" w:eastAsia="lt-LT"/>
        </w:rPr>
        <w:t>9.3.2. tikrinti, ar automatiškai išjungiami elektros prietaisai ir elektros tiekimas į patalpas, kur yra gesinimo vandeniu įrenginiai;</w:t>
      </w:r>
    </w:p>
    <w:p w14:paraId="051C2A74" w14:textId="77777777" w:rsidR="00CF2390" w:rsidRPr="008229DF" w:rsidRDefault="00CF2390" w:rsidP="00CF2390">
      <w:pPr>
        <w:tabs>
          <w:tab w:val="left" w:pos="284"/>
        </w:tabs>
        <w:suppressAutoHyphens/>
        <w:spacing w:after="120" w:line="240" w:lineRule="auto"/>
        <w:jc w:val="both"/>
        <w:rPr>
          <w:rFonts w:ascii="Times New Roman" w:eastAsia="Calibri" w:hAnsi="Times New Roman" w:cs="Times New Roman"/>
          <w:sz w:val="24"/>
          <w:szCs w:val="24"/>
          <w:lang w:val="lt-LT" w:eastAsia="lt-LT"/>
        </w:rPr>
      </w:pPr>
      <w:r w:rsidRPr="008229DF">
        <w:rPr>
          <w:rFonts w:ascii="Times New Roman" w:eastAsia="Calibri" w:hAnsi="Times New Roman" w:cs="Times New Roman"/>
          <w:sz w:val="24"/>
          <w:szCs w:val="24"/>
          <w:lang w:val="lt-LT" w:eastAsia="lt-LT"/>
        </w:rPr>
        <w:t>9.3.3. atlikti išorinę vamzdynų, sklendžių ir kitos įrangos apžiūrą, tikrinti, ar įrenginiai nepažeisti korozijos;</w:t>
      </w:r>
    </w:p>
    <w:p w14:paraId="249544E3" w14:textId="77777777" w:rsidR="00CF2390" w:rsidRPr="008229DF" w:rsidRDefault="00CF2390" w:rsidP="00CF2390">
      <w:pPr>
        <w:tabs>
          <w:tab w:val="left" w:pos="284"/>
        </w:tabs>
        <w:suppressAutoHyphens/>
        <w:spacing w:after="120" w:line="240" w:lineRule="auto"/>
        <w:jc w:val="both"/>
        <w:rPr>
          <w:rFonts w:ascii="Times New Roman" w:eastAsia="Calibri" w:hAnsi="Times New Roman" w:cs="Times New Roman"/>
          <w:sz w:val="24"/>
          <w:szCs w:val="24"/>
          <w:lang w:val="lt-LT" w:eastAsia="lt-LT"/>
        </w:rPr>
      </w:pPr>
      <w:r w:rsidRPr="008229DF">
        <w:rPr>
          <w:rFonts w:ascii="Times New Roman" w:eastAsia="Calibri" w:hAnsi="Times New Roman" w:cs="Times New Roman"/>
          <w:sz w:val="24"/>
          <w:szCs w:val="24"/>
          <w:lang w:val="lt-LT" w:eastAsia="lt-LT"/>
        </w:rPr>
        <w:t>9.3.6. tikrinti vandens tiekimą siurbliams, papildomų įrengimų veikimą, išvalyti siurblių filtrus;</w:t>
      </w:r>
    </w:p>
    <w:p w14:paraId="0D807A68" w14:textId="24DD018C" w:rsidR="00CF2390" w:rsidRPr="008229DF" w:rsidRDefault="00CF2390" w:rsidP="00CF2390">
      <w:pPr>
        <w:tabs>
          <w:tab w:val="left" w:pos="284"/>
        </w:tabs>
        <w:suppressAutoHyphens/>
        <w:spacing w:after="120" w:line="240" w:lineRule="auto"/>
        <w:jc w:val="both"/>
        <w:rPr>
          <w:rFonts w:ascii="Times New Roman" w:eastAsia="Calibri" w:hAnsi="Times New Roman" w:cs="Times New Roman"/>
          <w:sz w:val="24"/>
          <w:szCs w:val="24"/>
          <w:lang w:val="lt-LT" w:eastAsia="lt-LT"/>
        </w:rPr>
      </w:pPr>
      <w:r w:rsidRPr="008229DF">
        <w:rPr>
          <w:rFonts w:ascii="Times New Roman" w:eastAsia="Calibri" w:hAnsi="Times New Roman" w:cs="Times New Roman"/>
          <w:sz w:val="24"/>
          <w:szCs w:val="24"/>
          <w:lang w:val="lt-LT" w:eastAsia="lt-LT"/>
        </w:rPr>
        <w:t>9.3.7. tikrinti pagrindinį ir rezervinį maitinimą, rezervinio maitinimo automatinį įjungimą</w:t>
      </w:r>
      <w:r w:rsidR="00935ACA">
        <w:rPr>
          <w:rFonts w:ascii="Times New Roman" w:eastAsia="Calibri" w:hAnsi="Times New Roman" w:cs="Times New Roman"/>
          <w:sz w:val="24"/>
          <w:szCs w:val="24"/>
          <w:lang w:val="lt-LT" w:eastAsia="lt-LT"/>
        </w:rPr>
        <w:t>.</w:t>
      </w:r>
    </w:p>
    <w:p w14:paraId="14E49544" w14:textId="77777777" w:rsidR="00CF2390" w:rsidRPr="008229DF" w:rsidRDefault="00CF2390" w:rsidP="00CF2390">
      <w:pPr>
        <w:tabs>
          <w:tab w:val="left" w:pos="284"/>
        </w:tabs>
        <w:suppressAutoHyphens/>
        <w:spacing w:after="120" w:line="240" w:lineRule="auto"/>
        <w:jc w:val="both"/>
        <w:rPr>
          <w:rFonts w:ascii="Times New Roman" w:eastAsia="Calibri" w:hAnsi="Times New Roman" w:cs="Times New Roman"/>
          <w:sz w:val="24"/>
          <w:szCs w:val="24"/>
          <w:lang w:val="lt-LT" w:eastAsia="lt-LT"/>
        </w:rPr>
      </w:pPr>
      <w:r w:rsidRPr="008229DF">
        <w:rPr>
          <w:rFonts w:ascii="Times New Roman" w:eastAsia="Calibri" w:hAnsi="Times New Roman" w:cs="Times New Roman"/>
          <w:sz w:val="24"/>
          <w:szCs w:val="24"/>
          <w:lang w:val="lt-LT" w:eastAsia="lt-LT"/>
        </w:rPr>
        <w:t xml:space="preserve">9.4. </w:t>
      </w:r>
      <w:r w:rsidRPr="008229DF">
        <w:rPr>
          <w:rFonts w:ascii="Times New Roman" w:eastAsia="Calibri" w:hAnsi="Times New Roman" w:cs="Times New Roman"/>
          <w:b/>
          <w:bCs/>
          <w:sz w:val="24"/>
          <w:szCs w:val="24"/>
          <w:lang w:val="lt-LT" w:eastAsia="lt-LT"/>
        </w:rPr>
        <w:t>kartą per metus</w:t>
      </w:r>
      <w:r w:rsidRPr="008229DF">
        <w:rPr>
          <w:rFonts w:ascii="Times New Roman" w:eastAsia="Calibri" w:hAnsi="Times New Roman" w:cs="Times New Roman"/>
          <w:sz w:val="24"/>
          <w:szCs w:val="24"/>
          <w:lang w:val="lt-LT" w:eastAsia="lt-LT"/>
        </w:rPr>
        <w:t>:</w:t>
      </w:r>
    </w:p>
    <w:p w14:paraId="203F0EFF" w14:textId="6EFFD7CC" w:rsidR="00CF2390" w:rsidRPr="008229DF" w:rsidRDefault="00CF2390" w:rsidP="00CF2390">
      <w:pPr>
        <w:tabs>
          <w:tab w:val="left" w:pos="284"/>
        </w:tabs>
        <w:suppressAutoHyphens/>
        <w:spacing w:after="120" w:line="240" w:lineRule="auto"/>
        <w:jc w:val="both"/>
        <w:rPr>
          <w:rFonts w:ascii="Times New Roman" w:eastAsia="Calibri" w:hAnsi="Times New Roman" w:cs="Times New Roman"/>
          <w:sz w:val="24"/>
          <w:szCs w:val="24"/>
          <w:lang w:val="lt-LT" w:eastAsia="lt-LT"/>
        </w:rPr>
      </w:pPr>
      <w:r w:rsidRPr="008229DF">
        <w:rPr>
          <w:rFonts w:ascii="Times New Roman" w:eastAsia="Calibri" w:hAnsi="Times New Roman" w:cs="Times New Roman"/>
          <w:sz w:val="24"/>
          <w:szCs w:val="24"/>
          <w:lang w:val="lt-LT" w:eastAsia="lt-LT"/>
        </w:rPr>
        <w:t>9.</w:t>
      </w:r>
      <w:r w:rsidR="006372FE" w:rsidRPr="008229DF">
        <w:rPr>
          <w:rFonts w:ascii="Times New Roman" w:eastAsia="Calibri" w:hAnsi="Times New Roman" w:cs="Times New Roman"/>
          <w:sz w:val="24"/>
          <w:szCs w:val="24"/>
          <w:lang w:val="lt-LT" w:eastAsia="lt-LT"/>
        </w:rPr>
        <w:t>4</w:t>
      </w:r>
      <w:r w:rsidRPr="008229DF">
        <w:rPr>
          <w:rFonts w:ascii="Times New Roman" w:eastAsia="Calibri" w:hAnsi="Times New Roman" w:cs="Times New Roman"/>
          <w:sz w:val="24"/>
          <w:szCs w:val="24"/>
          <w:lang w:val="lt-LT" w:eastAsia="lt-LT"/>
        </w:rPr>
        <w:t>.1. tikrinti, ar gesinimo sistemos dirba automatiniu režimu, ar palaikomas būtinas slėgis siurbliams veikiant automatiniu režimu, patikrinti jų paleidimą rankiniu būdu;</w:t>
      </w:r>
    </w:p>
    <w:p w14:paraId="2E2F1671" w14:textId="5E683EF4" w:rsidR="00CF2390" w:rsidRPr="008229DF" w:rsidRDefault="00CF2390" w:rsidP="00CF2390">
      <w:pPr>
        <w:tabs>
          <w:tab w:val="left" w:pos="284"/>
        </w:tabs>
        <w:suppressAutoHyphens/>
        <w:spacing w:after="120" w:line="240" w:lineRule="auto"/>
        <w:jc w:val="both"/>
        <w:rPr>
          <w:rFonts w:ascii="Times New Roman" w:eastAsia="Calibri" w:hAnsi="Times New Roman" w:cs="Times New Roman"/>
          <w:sz w:val="24"/>
          <w:szCs w:val="24"/>
          <w:lang w:val="lt-LT" w:eastAsia="lt-LT"/>
        </w:rPr>
      </w:pPr>
      <w:r w:rsidRPr="008229DF">
        <w:rPr>
          <w:rFonts w:ascii="Times New Roman" w:eastAsia="Calibri" w:hAnsi="Times New Roman" w:cs="Times New Roman"/>
          <w:sz w:val="24"/>
          <w:szCs w:val="24"/>
          <w:lang w:val="lt-LT" w:eastAsia="lt-LT"/>
        </w:rPr>
        <w:t>9.</w:t>
      </w:r>
      <w:r w:rsidR="006372FE" w:rsidRPr="008229DF">
        <w:rPr>
          <w:rFonts w:ascii="Times New Roman" w:eastAsia="Calibri" w:hAnsi="Times New Roman" w:cs="Times New Roman"/>
          <w:sz w:val="24"/>
          <w:szCs w:val="24"/>
          <w:lang w:val="lt-LT" w:eastAsia="lt-LT"/>
        </w:rPr>
        <w:t>4</w:t>
      </w:r>
      <w:r w:rsidRPr="008229DF">
        <w:rPr>
          <w:rFonts w:ascii="Times New Roman" w:eastAsia="Calibri" w:hAnsi="Times New Roman" w:cs="Times New Roman"/>
          <w:sz w:val="24"/>
          <w:szCs w:val="24"/>
          <w:lang w:val="lt-LT" w:eastAsia="lt-LT"/>
        </w:rPr>
        <w:t xml:space="preserve">.2. išbandyti pagrindinių ir rezervinių siurblių veikimą imituojant slėgio kritimą, šviesos ir garso signalus valdymo pulte; </w:t>
      </w:r>
    </w:p>
    <w:p w14:paraId="5F7CC3AB" w14:textId="77777777" w:rsidR="00CF2390" w:rsidRPr="008229DF" w:rsidRDefault="00CF2390" w:rsidP="00CF2390">
      <w:pPr>
        <w:tabs>
          <w:tab w:val="left" w:pos="284"/>
        </w:tabs>
        <w:suppressAutoHyphens/>
        <w:spacing w:after="120" w:line="240" w:lineRule="auto"/>
        <w:jc w:val="both"/>
        <w:rPr>
          <w:rFonts w:ascii="Times New Roman" w:eastAsia="Calibri" w:hAnsi="Times New Roman" w:cs="Times New Roman"/>
          <w:sz w:val="24"/>
          <w:szCs w:val="24"/>
          <w:lang w:val="lt-LT" w:eastAsia="lt-LT"/>
        </w:rPr>
      </w:pPr>
      <w:r w:rsidRPr="008229DF">
        <w:rPr>
          <w:rFonts w:ascii="Times New Roman" w:eastAsia="Calibri" w:hAnsi="Times New Roman" w:cs="Times New Roman"/>
          <w:sz w:val="24"/>
          <w:szCs w:val="24"/>
          <w:lang w:val="lt-LT" w:eastAsia="lt-LT"/>
        </w:rPr>
        <w:t>9.4.3. kiekvieną vandens siurblį bandyti pilnutinės apkrovos sąlygomis, gautos reikšmės turi atitikti jo technines charakteristikas;</w:t>
      </w:r>
    </w:p>
    <w:p w14:paraId="506B500F" w14:textId="77777777" w:rsidR="00CF2390" w:rsidRPr="008229DF" w:rsidRDefault="00CF2390" w:rsidP="00CF2390">
      <w:pPr>
        <w:tabs>
          <w:tab w:val="left" w:pos="284"/>
        </w:tabs>
        <w:suppressAutoHyphens/>
        <w:spacing w:after="120" w:line="240" w:lineRule="auto"/>
        <w:jc w:val="both"/>
        <w:rPr>
          <w:rFonts w:ascii="Times New Roman" w:eastAsia="Calibri" w:hAnsi="Times New Roman" w:cs="Times New Roman"/>
          <w:sz w:val="24"/>
          <w:szCs w:val="24"/>
          <w:lang w:val="lt-LT" w:eastAsia="lt-LT"/>
        </w:rPr>
      </w:pPr>
      <w:r w:rsidRPr="008229DF">
        <w:rPr>
          <w:rFonts w:ascii="Times New Roman" w:eastAsia="Calibri" w:hAnsi="Times New Roman" w:cs="Times New Roman"/>
          <w:sz w:val="24"/>
          <w:szCs w:val="24"/>
          <w:lang w:val="lt-LT" w:eastAsia="lt-LT"/>
        </w:rPr>
        <w:t>9.4.4. tikrinti ar nesibaigęs slėginių indų ir gesinimo sistemos vamzdyno hidraulinio bandymo terminas. Jei pasibaigęs, atlikti jų bandymus.</w:t>
      </w:r>
      <w:r w:rsidRPr="008229DF">
        <w:rPr>
          <w:rFonts w:ascii="Times New Roman" w:eastAsia="Calibri" w:hAnsi="Times New Roman" w:cs="Times New Roman"/>
          <w:sz w:val="24"/>
          <w:szCs w:val="24"/>
          <w:lang w:val="lt-LT" w:eastAsia="lt-LT"/>
        </w:rPr>
        <w:tab/>
        <w:t>Gaisrinės saugos inžinerinių sistemų slėginių indų ir vamzdynų hidraulinį bandymą atlikti papildomai – po avarijų, rekonstravimo bei remonto darbų;</w:t>
      </w:r>
    </w:p>
    <w:p w14:paraId="3FEB4097" w14:textId="77777777" w:rsidR="00CF2390" w:rsidRPr="008229DF" w:rsidRDefault="00CF2390" w:rsidP="00CF2390">
      <w:pPr>
        <w:tabs>
          <w:tab w:val="left" w:pos="284"/>
        </w:tabs>
        <w:suppressAutoHyphens/>
        <w:spacing w:after="120" w:line="240" w:lineRule="auto"/>
        <w:jc w:val="both"/>
        <w:rPr>
          <w:rFonts w:ascii="Times New Roman" w:eastAsia="Calibri" w:hAnsi="Times New Roman" w:cs="Times New Roman"/>
          <w:sz w:val="24"/>
          <w:szCs w:val="24"/>
          <w:lang w:val="lt-LT" w:eastAsia="lt-LT"/>
        </w:rPr>
      </w:pPr>
      <w:r w:rsidRPr="008229DF">
        <w:rPr>
          <w:rFonts w:ascii="Times New Roman" w:eastAsia="Calibri" w:hAnsi="Times New Roman" w:cs="Times New Roman"/>
          <w:sz w:val="24"/>
          <w:szCs w:val="24"/>
          <w:lang w:val="lt-LT" w:eastAsia="lt-LT"/>
        </w:rPr>
        <w:t>9.4.5. atlikti sauso ir šlapio signalinių vožtuvų bandymus pagal gamintojo nurodymus, išbandyti atbulinius vožtuvus;</w:t>
      </w:r>
    </w:p>
    <w:p w14:paraId="3F19C556" w14:textId="77777777" w:rsidR="00CF2390" w:rsidRPr="008229DF" w:rsidRDefault="00CF2390" w:rsidP="00CF2390">
      <w:pPr>
        <w:tabs>
          <w:tab w:val="left" w:pos="284"/>
        </w:tabs>
        <w:suppressAutoHyphens/>
        <w:spacing w:after="120" w:line="240" w:lineRule="auto"/>
        <w:jc w:val="both"/>
        <w:rPr>
          <w:rFonts w:ascii="Times New Roman" w:eastAsia="Calibri" w:hAnsi="Times New Roman" w:cs="Times New Roman"/>
          <w:sz w:val="24"/>
          <w:szCs w:val="24"/>
          <w:lang w:val="lt-LT" w:eastAsia="lt-LT"/>
        </w:rPr>
      </w:pPr>
      <w:r w:rsidRPr="008229DF">
        <w:rPr>
          <w:rFonts w:ascii="Times New Roman" w:eastAsia="Calibri" w:hAnsi="Times New Roman" w:cs="Times New Roman"/>
          <w:sz w:val="24"/>
          <w:szCs w:val="24"/>
          <w:lang w:val="lt-LT" w:eastAsia="lt-LT"/>
        </w:rPr>
        <w:t>9.4.6. tikslinti, ar neatliktas patalpų perplanavimas, ar nepakito veiklos pobūdis, ar neatsirado kitų sąlygų, galinčių turėti įtakos gaisrų gesinimo sistemoms. Jei būtina, atlikti gaisrinės saugos inžinerinių sistemų ar jų komponentų keitimus;</w:t>
      </w:r>
    </w:p>
    <w:p w14:paraId="5AB43DF8" w14:textId="0FDF2793" w:rsidR="00CF2390" w:rsidRPr="008229DF" w:rsidRDefault="00CF2390" w:rsidP="00CF2390">
      <w:pPr>
        <w:tabs>
          <w:tab w:val="left" w:pos="284"/>
        </w:tabs>
        <w:suppressAutoHyphens/>
        <w:spacing w:after="120" w:line="240" w:lineRule="auto"/>
        <w:jc w:val="both"/>
        <w:rPr>
          <w:rFonts w:ascii="Times New Roman" w:eastAsia="Calibri" w:hAnsi="Times New Roman" w:cs="Times New Roman"/>
          <w:sz w:val="24"/>
          <w:szCs w:val="24"/>
          <w:lang w:val="lt-LT" w:eastAsia="lt-LT"/>
        </w:rPr>
      </w:pPr>
      <w:r w:rsidRPr="008229DF">
        <w:rPr>
          <w:rFonts w:ascii="Times New Roman" w:eastAsia="Calibri" w:hAnsi="Times New Roman" w:cs="Times New Roman"/>
          <w:sz w:val="24"/>
          <w:szCs w:val="24"/>
          <w:lang w:val="lt-LT" w:eastAsia="lt-LT"/>
        </w:rPr>
        <w:lastRenderedPageBreak/>
        <w:t>9.4.7. tikrinti, ar laikomasi elektros įrenginių izoliacijos varžų matavimo periodiškumo, tikrinti  avarinį apšvietimą;</w:t>
      </w:r>
    </w:p>
    <w:p w14:paraId="4FBA491B" w14:textId="77777777" w:rsidR="00CF2390" w:rsidRPr="008229DF" w:rsidRDefault="00CF2390" w:rsidP="00CF2390">
      <w:pPr>
        <w:tabs>
          <w:tab w:val="left" w:pos="284"/>
        </w:tabs>
        <w:suppressAutoHyphens/>
        <w:spacing w:after="120" w:line="240" w:lineRule="auto"/>
        <w:jc w:val="both"/>
        <w:rPr>
          <w:rFonts w:ascii="Times New Roman" w:eastAsia="Calibri" w:hAnsi="Times New Roman" w:cs="Times New Roman"/>
          <w:sz w:val="24"/>
          <w:szCs w:val="24"/>
          <w:lang w:val="lt-LT" w:eastAsia="lt-LT"/>
        </w:rPr>
      </w:pPr>
      <w:r w:rsidRPr="008229DF">
        <w:rPr>
          <w:rFonts w:ascii="Times New Roman" w:eastAsia="Calibri" w:hAnsi="Times New Roman" w:cs="Times New Roman"/>
          <w:sz w:val="24"/>
          <w:szCs w:val="24"/>
          <w:lang w:val="lt-LT" w:eastAsia="lt-LT"/>
        </w:rPr>
        <w:t>9.4.8. tikrinti sklendžių su elektros pavaromis, gaisrinių siurblių darbą, jų valdymą nuo šalia esančių gaisrinių čiaupų, esančių ranka valdomų pavojaus signalizavimo įtaisus iš gaisrinio posto ir siurblinės patalpų;</w:t>
      </w:r>
    </w:p>
    <w:p w14:paraId="38936DDF" w14:textId="77777777" w:rsidR="00CF2390" w:rsidRPr="008229DF" w:rsidRDefault="00CF2390" w:rsidP="00CF2390">
      <w:pPr>
        <w:tabs>
          <w:tab w:val="left" w:pos="284"/>
        </w:tabs>
        <w:suppressAutoHyphens/>
        <w:spacing w:after="120" w:line="240" w:lineRule="auto"/>
        <w:jc w:val="both"/>
        <w:rPr>
          <w:rFonts w:ascii="Times New Roman" w:eastAsia="Calibri" w:hAnsi="Times New Roman" w:cs="Times New Roman"/>
          <w:sz w:val="24"/>
          <w:szCs w:val="24"/>
          <w:lang w:val="lt-LT" w:eastAsia="lt-LT"/>
        </w:rPr>
      </w:pPr>
      <w:r w:rsidRPr="008229DF">
        <w:rPr>
          <w:rFonts w:ascii="Times New Roman" w:eastAsia="Calibri" w:hAnsi="Times New Roman" w:cs="Times New Roman"/>
          <w:sz w:val="24"/>
          <w:szCs w:val="24"/>
          <w:lang w:val="lt-LT" w:eastAsia="lt-LT"/>
        </w:rPr>
        <w:t>9.4.9. tikrinti, ar apsauginiai vožtuvai yra uždari, ar neįstrigę;</w:t>
      </w:r>
    </w:p>
    <w:p w14:paraId="0AEACE6B" w14:textId="0DB51880" w:rsidR="00CF2390" w:rsidRPr="008229DF" w:rsidRDefault="00CF2390" w:rsidP="00CF2390">
      <w:pPr>
        <w:tabs>
          <w:tab w:val="left" w:pos="284"/>
        </w:tabs>
        <w:suppressAutoHyphens/>
        <w:spacing w:after="120" w:line="240" w:lineRule="auto"/>
        <w:jc w:val="both"/>
        <w:rPr>
          <w:rFonts w:ascii="Times New Roman" w:eastAsia="Calibri" w:hAnsi="Times New Roman" w:cs="Times New Roman"/>
          <w:sz w:val="24"/>
          <w:szCs w:val="24"/>
          <w:lang w:val="lt-LT" w:eastAsia="lt-LT"/>
        </w:rPr>
      </w:pPr>
      <w:r w:rsidRPr="008229DF">
        <w:rPr>
          <w:rFonts w:ascii="Times New Roman" w:eastAsia="Calibri" w:hAnsi="Times New Roman" w:cs="Times New Roman"/>
          <w:sz w:val="24"/>
          <w:szCs w:val="24"/>
          <w:lang w:val="lt-LT" w:eastAsia="lt-LT"/>
        </w:rPr>
        <w:t>9.4.10. išbandyti gaisrų gesinimo ir gelbėjimo automobilių prisijungimo prie gaisrų gesinimo sistemų jungiamąsias movas</w:t>
      </w:r>
      <w:r w:rsidR="00847844">
        <w:rPr>
          <w:rFonts w:ascii="Times New Roman" w:eastAsia="Calibri" w:hAnsi="Times New Roman" w:cs="Times New Roman"/>
          <w:sz w:val="24"/>
          <w:szCs w:val="24"/>
          <w:lang w:val="lt-LT" w:eastAsia="lt-LT"/>
        </w:rPr>
        <w:t>.</w:t>
      </w:r>
    </w:p>
    <w:p w14:paraId="6CFDA082" w14:textId="77777777" w:rsidR="00CF2390" w:rsidRPr="008229DF" w:rsidRDefault="00CF2390" w:rsidP="00CF2390">
      <w:pPr>
        <w:tabs>
          <w:tab w:val="left" w:pos="284"/>
        </w:tabs>
        <w:suppressAutoHyphens/>
        <w:spacing w:after="120" w:line="240" w:lineRule="auto"/>
        <w:jc w:val="both"/>
        <w:rPr>
          <w:rFonts w:ascii="Times New Roman" w:eastAsia="Calibri" w:hAnsi="Times New Roman" w:cs="Times New Roman"/>
          <w:sz w:val="24"/>
          <w:szCs w:val="24"/>
          <w:lang w:val="lt-LT" w:eastAsia="lt-LT"/>
        </w:rPr>
      </w:pPr>
      <w:r w:rsidRPr="008229DF">
        <w:rPr>
          <w:rFonts w:ascii="Times New Roman" w:eastAsia="Calibri" w:hAnsi="Times New Roman" w:cs="Times New Roman"/>
          <w:sz w:val="24"/>
          <w:szCs w:val="24"/>
          <w:lang w:val="lt-LT" w:eastAsia="lt-LT"/>
        </w:rPr>
        <w:t xml:space="preserve">10. </w:t>
      </w:r>
      <w:r w:rsidRPr="008229DF">
        <w:rPr>
          <w:rFonts w:ascii="Times New Roman" w:eastAsia="Calibri" w:hAnsi="Times New Roman" w:cs="Times New Roman"/>
          <w:b/>
          <w:bCs/>
          <w:sz w:val="24"/>
          <w:szCs w:val="24"/>
          <w:lang w:val="lt-LT" w:eastAsia="lt-LT"/>
        </w:rPr>
        <w:t>Gaisro aptikimo ir signalizavimo sistemų priežiūros paslauga</w:t>
      </w:r>
      <w:r w:rsidRPr="008229DF">
        <w:rPr>
          <w:rFonts w:ascii="Times New Roman" w:eastAsia="Calibri" w:hAnsi="Times New Roman" w:cs="Times New Roman"/>
          <w:sz w:val="24"/>
          <w:szCs w:val="24"/>
          <w:lang w:val="lt-LT" w:eastAsia="lt-LT"/>
        </w:rPr>
        <w:t>:</w:t>
      </w:r>
    </w:p>
    <w:p w14:paraId="5903798F" w14:textId="77777777" w:rsidR="00CF2390" w:rsidRPr="008229DF" w:rsidRDefault="00CF2390" w:rsidP="00CF2390">
      <w:pPr>
        <w:tabs>
          <w:tab w:val="left" w:pos="284"/>
        </w:tabs>
        <w:suppressAutoHyphens/>
        <w:spacing w:after="120" w:line="240" w:lineRule="auto"/>
        <w:jc w:val="both"/>
        <w:rPr>
          <w:rFonts w:ascii="Times New Roman" w:eastAsia="Calibri" w:hAnsi="Times New Roman" w:cs="Times New Roman"/>
          <w:sz w:val="24"/>
          <w:szCs w:val="24"/>
          <w:lang w:val="lt-LT" w:eastAsia="lt-LT"/>
        </w:rPr>
      </w:pPr>
      <w:r w:rsidRPr="008229DF">
        <w:rPr>
          <w:rFonts w:ascii="Times New Roman" w:eastAsia="Calibri" w:hAnsi="Times New Roman" w:cs="Times New Roman"/>
          <w:sz w:val="24"/>
          <w:szCs w:val="24"/>
          <w:lang w:val="lt-LT" w:eastAsia="lt-LT"/>
        </w:rPr>
        <w:t xml:space="preserve">10.1. </w:t>
      </w:r>
      <w:r w:rsidRPr="008229DF">
        <w:rPr>
          <w:rFonts w:ascii="Times New Roman" w:eastAsia="Calibri" w:hAnsi="Times New Roman" w:cs="Times New Roman"/>
          <w:b/>
          <w:bCs/>
          <w:sz w:val="24"/>
          <w:szCs w:val="24"/>
          <w:lang w:val="lt-LT" w:eastAsia="lt-LT"/>
        </w:rPr>
        <w:t>kartą per tris mėnesius</w:t>
      </w:r>
      <w:r w:rsidRPr="008229DF">
        <w:rPr>
          <w:rFonts w:ascii="Times New Roman" w:eastAsia="Calibri" w:hAnsi="Times New Roman" w:cs="Times New Roman"/>
          <w:sz w:val="24"/>
          <w:szCs w:val="24"/>
          <w:lang w:val="lt-LT" w:eastAsia="lt-LT"/>
        </w:rPr>
        <w:t>:</w:t>
      </w:r>
    </w:p>
    <w:p w14:paraId="755B5729" w14:textId="77777777" w:rsidR="00CF2390" w:rsidRPr="008229DF" w:rsidRDefault="00CF2390" w:rsidP="00CF2390">
      <w:pPr>
        <w:tabs>
          <w:tab w:val="left" w:pos="284"/>
        </w:tabs>
        <w:suppressAutoHyphens/>
        <w:spacing w:after="120" w:line="240" w:lineRule="auto"/>
        <w:jc w:val="both"/>
        <w:rPr>
          <w:rFonts w:ascii="Times New Roman" w:eastAsia="Calibri" w:hAnsi="Times New Roman" w:cs="Times New Roman"/>
          <w:sz w:val="24"/>
          <w:szCs w:val="24"/>
          <w:lang w:val="lt-LT" w:eastAsia="lt-LT"/>
        </w:rPr>
      </w:pPr>
      <w:r w:rsidRPr="008229DF">
        <w:rPr>
          <w:rFonts w:ascii="Times New Roman" w:eastAsia="Calibri" w:hAnsi="Times New Roman" w:cs="Times New Roman"/>
          <w:sz w:val="24"/>
          <w:szCs w:val="24"/>
          <w:lang w:val="lt-LT" w:eastAsia="lt-LT"/>
        </w:rPr>
        <w:t>10.1.1. tikrinti visus įrašus gaisrinės saugos inžinerinių  sistemų priežiūros ir gedimų registracijos žurnale;</w:t>
      </w:r>
    </w:p>
    <w:p w14:paraId="4C2BB588" w14:textId="77777777" w:rsidR="00CF2390" w:rsidRPr="008229DF" w:rsidRDefault="00CF2390" w:rsidP="00CF2390">
      <w:pPr>
        <w:tabs>
          <w:tab w:val="left" w:pos="284"/>
        </w:tabs>
        <w:suppressAutoHyphens/>
        <w:spacing w:after="120" w:line="240" w:lineRule="auto"/>
        <w:jc w:val="both"/>
        <w:rPr>
          <w:rFonts w:ascii="Times New Roman" w:eastAsia="Calibri" w:hAnsi="Times New Roman" w:cs="Times New Roman"/>
          <w:sz w:val="24"/>
          <w:szCs w:val="24"/>
          <w:lang w:val="lt-LT" w:eastAsia="lt-LT"/>
        </w:rPr>
      </w:pPr>
      <w:r w:rsidRPr="008229DF">
        <w:rPr>
          <w:rFonts w:ascii="Times New Roman" w:eastAsia="Calibri" w:hAnsi="Times New Roman" w:cs="Times New Roman"/>
          <w:sz w:val="24"/>
          <w:szCs w:val="24"/>
          <w:lang w:val="lt-LT" w:eastAsia="lt-LT"/>
        </w:rPr>
        <w:t>10.1.2. tikrinti, ar sistemos būsena po automatinio režimo atjungimo buvo atkurta;</w:t>
      </w:r>
    </w:p>
    <w:p w14:paraId="43E00324" w14:textId="77777777" w:rsidR="00CF2390" w:rsidRPr="008229DF" w:rsidRDefault="00CF2390" w:rsidP="00CF2390">
      <w:pPr>
        <w:tabs>
          <w:tab w:val="left" w:pos="284"/>
        </w:tabs>
        <w:suppressAutoHyphens/>
        <w:spacing w:after="120" w:line="240" w:lineRule="auto"/>
        <w:jc w:val="both"/>
        <w:rPr>
          <w:rFonts w:ascii="Times New Roman" w:eastAsia="Calibri" w:hAnsi="Times New Roman" w:cs="Times New Roman"/>
          <w:sz w:val="24"/>
          <w:szCs w:val="24"/>
          <w:lang w:val="lt-LT" w:eastAsia="lt-LT"/>
        </w:rPr>
      </w:pPr>
      <w:r w:rsidRPr="008229DF">
        <w:rPr>
          <w:rFonts w:ascii="Times New Roman" w:eastAsia="Calibri" w:hAnsi="Times New Roman" w:cs="Times New Roman"/>
          <w:sz w:val="24"/>
          <w:szCs w:val="24"/>
          <w:lang w:val="lt-LT" w:eastAsia="lt-LT"/>
        </w:rPr>
        <w:t>10.1.3. tikrinti pagrindinį ir rezervinį maitinimą, rezervinio maitinimo automatinį įjungimą;</w:t>
      </w:r>
    </w:p>
    <w:p w14:paraId="03E542AA" w14:textId="77777777" w:rsidR="00CF2390" w:rsidRPr="008229DF" w:rsidRDefault="00CF2390" w:rsidP="00CF2390">
      <w:pPr>
        <w:tabs>
          <w:tab w:val="left" w:pos="284"/>
        </w:tabs>
        <w:suppressAutoHyphens/>
        <w:spacing w:after="120" w:line="240" w:lineRule="auto"/>
        <w:jc w:val="both"/>
        <w:rPr>
          <w:rFonts w:ascii="Times New Roman" w:eastAsia="Calibri" w:hAnsi="Times New Roman" w:cs="Times New Roman"/>
          <w:sz w:val="24"/>
          <w:szCs w:val="24"/>
          <w:lang w:val="lt-LT" w:eastAsia="lt-LT"/>
        </w:rPr>
      </w:pPr>
      <w:r w:rsidRPr="008229DF">
        <w:rPr>
          <w:rFonts w:ascii="Times New Roman" w:eastAsia="Calibri" w:hAnsi="Times New Roman" w:cs="Times New Roman"/>
          <w:sz w:val="24"/>
          <w:szCs w:val="24"/>
          <w:lang w:val="lt-LT" w:eastAsia="lt-LT"/>
        </w:rPr>
        <w:t>10.1.4. atlikti valdymo ir indikacijos pultų, šviesinių ir garsinių įrenginių, detektorių, ranka valdomų pavojaus signalizavimo įtaisų ir kabelinių linijų apžiūrą;</w:t>
      </w:r>
    </w:p>
    <w:p w14:paraId="0D3B2B48" w14:textId="77777777" w:rsidR="00CF2390" w:rsidRPr="008229DF" w:rsidRDefault="00CF2390" w:rsidP="00CF2390">
      <w:pPr>
        <w:tabs>
          <w:tab w:val="left" w:pos="284"/>
        </w:tabs>
        <w:suppressAutoHyphens/>
        <w:spacing w:after="120" w:line="240" w:lineRule="auto"/>
        <w:jc w:val="both"/>
        <w:rPr>
          <w:rFonts w:ascii="Times New Roman" w:eastAsia="Calibri" w:hAnsi="Times New Roman" w:cs="Times New Roman"/>
          <w:sz w:val="24"/>
          <w:szCs w:val="24"/>
          <w:lang w:val="lt-LT" w:eastAsia="lt-LT"/>
        </w:rPr>
      </w:pPr>
      <w:r w:rsidRPr="008229DF">
        <w:rPr>
          <w:rFonts w:ascii="Times New Roman" w:eastAsia="Calibri" w:hAnsi="Times New Roman" w:cs="Times New Roman"/>
          <w:sz w:val="24"/>
          <w:szCs w:val="24"/>
          <w:lang w:val="lt-LT" w:eastAsia="lt-LT"/>
        </w:rPr>
        <w:t>10.1.5. tikrinti valdymo pultų ar švieslenčių šviesinę ir garsinę indikaciją gaisro, gedimo ir išjungimo režimų metu;</w:t>
      </w:r>
    </w:p>
    <w:p w14:paraId="31F8337C" w14:textId="77777777" w:rsidR="00CF2390" w:rsidRPr="008229DF" w:rsidRDefault="00CF2390" w:rsidP="00CF2390">
      <w:pPr>
        <w:tabs>
          <w:tab w:val="left" w:pos="284"/>
        </w:tabs>
        <w:suppressAutoHyphens/>
        <w:spacing w:after="120" w:line="240" w:lineRule="auto"/>
        <w:jc w:val="both"/>
        <w:rPr>
          <w:rFonts w:ascii="Times New Roman" w:eastAsia="Calibri" w:hAnsi="Times New Roman" w:cs="Times New Roman"/>
          <w:sz w:val="24"/>
          <w:szCs w:val="24"/>
          <w:lang w:val="lt-LT" w:eastAsia="lt-LT"/>
        </w:rPr>
      </w:pPr>
      <w:r w:rsidRPr="008229DF">
        <w:rPr>
          <w:rFonts w:ascii="Times New Roman" w:eastAsia="Calibri" w:hAnsi="Times New Roman" w:cs="Times New Roman"/>
          <w:sz w:val="24"/>
          <w:szCs w:val="24"/>
          <w:lang w:val="lt-LT" w:eastAsia="lt-LT"/>
        </w:rPr>
        <w:t>10.1.6. tikrinti (ne mažiau kaip ketvirtadalio detektorių) signalų perdavimą į valdymo ir rodymo įrenginį, imituojant gaisrą;</w:t>
      </w:r>
    </w:p>
    <w:p w14:paraId="19DBFD15" w14:textId="77777777" w:rsidR="00CF2390" w:rsidRPr="008229DF" w:rsidRDefault="00CF2390" w:rsidP="00CF2390">
      <w:pPr>
        <w:tabs>
          <w:tab w:val="left" w:pos="284"/>
        </w:tabs>
        <w:suppressAutoHyphens/>
        <w:spacing w:after="120" w:line="240" w:lineRule="auto"/>
        <w:jc w:val="both"/>
        <w:rPr>
          <w:rFonts w:ascii="Times New Roman" w:eastAsia="Calibri" w:hAnsi="Times New Roman" w:cs="Times New Roman"/>
          <w:sz w:val="24"/>
          <w:szCs w:val="24"/>
          <w:lang w:val="lt-LT" w:eastAsia="lt-LT"/>
        </w:rPr>
      </w:pPr>
      <w:r w:rsidRPr="008229DF">
        <w:rPr>
          <w:rFonts w:ascii="Times New Roman" w:eastAsia="Calibri" w:hAnsi="Times New Roman" w:cs="Times New Roman"/>
          <w:sz w:val="24"/>
          <w:szCs w:val="24"/>
          <w:lang w:val="lt-LT" w:eastAsia="lt-LT"/>
        </w:rPr>
        <w:t>10.1.7. sistemoje, kurioje valdymo ir rodymo įranga nefiksuoja detektorių taršos lygio, ne mažiau kaip ketvirtadalio detektorių išvalyti optines kameras;</w:t>
      </w:r>
    </w:p>
    <w:p w14:paraId="2788CAB9" w14:textId="77777777" w:rsidR="00CF2390" w:rsidRPr="008229DF" w:rsidRDefault="00CF2390" w:rsidP="00CF2390">
      <w:pPr>
        <w:tabs>
          <w:tab w:val="left" w:pos="284"/>
        </w:tabs>
        <w:suppressAutoHyphens/>
        <w:spacing w:after="120" w:line="240" w:lineRule="auto"/>
        <w:jc w:val="both"/>
        <w:rPr>
          <w:rFonts w:ascii="Times New Roman" w:eastAsia="Calibri" w:hAnsi="Times New Roman" w:cs="Times New Roman"/>
          <w:sz w:val="24"/>
          <w:szCs w:val="24"/>
          <w:lang w:val="lt-LT" w:eastAsia="lt-LT"/>
        </w:rPr>
      </w:pPr>
      <w:r w:rsidRPr="008229DF">
        <w:rPr>
          <w:rFonts w:ascii="Times New Roman" w:eastAsia="Calibri" w:hAnsi="Times New Roman" w:cs="Times New Roman"/>
          <w:sz w:val="24"/>
          <w:szCs w:val="24"/>
          <w:lang w:val="lt-LT" w:eastAsia="lt-LT"/>
        </w:rPr>
        <w:t>10.1.8. kiekvienoje saugomoje zonoje tikrinti, kaip suveikus detektoriui arba ranka valdomam pavojaus signalizavimo įtaisui, valdymo ir rodymo įranga priima signalus, ar signalai perduodami išoriniams įrenginiams (priešgaisrinėms durims, vartams ir šilumos kontrolės sistemoms ir kitiems gaisrinės saugos įrenginiams) valdyti;</w:t>
      </w:r>
    </w:p>
    <w:p w14:paraId="45D5E89C" w14:textId="77777777" w:rsidR="00CF2390" w:rsidRPr="008229DF" w:rsidRDefault="00CF2390" w:rsidP="00CF2390">
      <w:pPr>
        <w:tabs>
          <w:tab w:val="left" w:pos="284"/>
        </w:tabs>
        <w:suppressAutoHyphens/>
        <w:spacing w:after="120" w:line="240" w:lineRule="auto"/>
        <w:jc w:val="both"/>
        <w:rPr>
          <w:rFonts w:ascii="Times New Roman" w:eastAsia="Calibri" w:hAnsi="Times New Roman" w:cs="Times New Roman"/>
          <w:sz w:val="24"/>
          <w:szCs w:val="24"/>
          <w:lang w:val="lt-LT" w:eastAsia="lt-LT"/>
        </w:rPr>
      </w:pPr>
      <w:r w:rsidRPr="008229DF">
        <w:rPr>
          <w:rFonts w:ascii="Times New Roman" w:eastAsia="Calibri" w:hAnsi="Times New Roman" w:cs="Times New Roman"/>
          <w:sz w:val="24"/>
          <w:szCs w:val="24"/>
          <w:lang w:val="lt-LT" w:eastAsia="lt-LT"/>
        </w:rPr>
        <w:t>10.1.9. tikrinti, ar siunčiamas signalas perduodamas į stebėjimo pultą;</w:t>
      </w:r>
    </w:p>
    <w:p w14:paraId="3A497480" w14:textId="1156A380" w:rsidR="00CF2390" w:rsidRPr="008229DF" w:rsidRDefault="00CF2390" w:rsidP="00CF2390">
      <w:pPr>
        <w:tabs>
          <w:tab w:val="left" w:pos="284"/>
        </w:tabs>
        <w:suppressAutoHyphens/>
        <w:spacing w:after="120" w:line="240" w:lineRule="auto"/>
        <w:jc w:val="both"/>
        <w:rPr>
          <w:rFonts w:ascii="Times New Roman" w:eastAsia="Calibri" w:hAnsi="Times New Roman" w:cs="Times New Roman"/>
          <w:sz w:val="24"/>
          <w:szCs w:val="24"/>
          <w:lang w:val="lt-LT" w:eastAsia="lt-LT"/>
        </w:rPr>
      </w:pPr>
      <w:r w:rsidRPr="008229DF">
        <w:rPr>
          <w:rFonts w:ascii="Times New Roman" w:eastAsia="Calibri" w:hAnsi="Times New Roman" w:cs="Times New Roman"/>
          <w:sz w:val="24"/>
          <w:szCs w:val="24"/>
          <w:lang w:val="lt-LT" w:eastAsia="lt-LT"/>
        </w:rPr>
        <w:t>10.1.10. apžiūrėti, ar nėra technologinės įrangos perstatymų, kurie turėtų įtakos detektorių suveikimui</w:t>
      </w:r>
      <w:r w:rsidR="00847844">
        <w:rPr>
          <w:rFonts w:ascii="Times New Roman" w:eastAsia="Calibri" w:hAnsi="Times New Roman" w:cs="Times New Roman"/>
          <w:sz w:val="24"/>
          <w:szCs w:val="24"/>
          <w:lang w:val="lt-LT" w:eastAsia="lt-LT"/>
        </w:rPr>
        <w:t>.</w:t>
      </w:r>
    </w:p>
    <w:p w14:paraId="2F072572" w14:textId="77777777" w:rsidR="00CF2390" w:rsidRPr="008229DF" w:rsidRDefault="00CF2390" w:rsidP="00CF2390">
      <w:pPr>
        <w:tabs>
          <w:tab w:val="left" w:pos="284"/>
        </w:tabs>
        <w:suppressAutoHyphens/>
        <w:spacing w:after="120" w:line="240" w:lineRule="auto"/>
        <w:jc w:val="both"/>
        <w:rPr>
          <w:rFonts w:ascii="Times New Roman" w:eastAsia="Calibri" w:hAnsi="Times New Roman" w:cs="Times New Roman"/>
          <w:sz w:val="24"/>
          <w:szCs w:val="24"/>
          <w:lang w:val="lt-LT" w:eastAsia="lt-LT"/>
        </w:rPr>
      </w:pPr>
      <w:r w:rsidRPr="008229DF">
        <w:rPr>
          <w:rFonts w:ascii="Times New Roman" w:eastAsia="Calibri" w:hAnsi="Times New Roman" w:cs="Times New Roman"/>
          <w:sz w:val="24"/>
          <w:szCs w:val="24"/>
          <w:lang w:val="lt-LT" w:eastAsia="lt-LT"/>
        </w:rPr>
        <w:t xml:space="preserve">10.2. </w:t>
      </w:r>
      <w:r w:rsidRPr="008229DF">
        <w:rPr>
          <w:rFonts w:ascii="Times New Roman" w:eastAsia="Calibri" w:hAnsi="Times New Roman" w:cs="Times New Roman"/>
          <w:b/>
          <w:bCs/>
          <w:sz w:val="24"/>
          <w:szCs w:val="24"/>
          <w:lang w:val="lt-LT" w:eastAsia="lt-LT"/>
        </w:rPr>
        <w:t>kartą per metus</w:t>
      </w:r>
      <w:r w:rsidRPr="008229DF">
        <w:rPr>
          <w:rFonts w:ascii="Times New Roman" w:eastAsia="Calibri" w:hAnsi="Times New Roman" w:cs="Times New Roman"/>
          <w:sz w:val="24"/>
          <w:szCs w:val="24"/>
          <w:lang w:val="lt-LT" w:eastAsia="lt-LT"/>
        </w:rPr>
        <w:t>:</w:t>
      </w:r>
    </w:p>
    <w:p w14:paraId="4034632D" w14:textId="77777777" w:rsidR="00CF2390" w:rsidRPr="008229DF" w:rsidRDefault="00CF2390" w:rsidP="00CF2390">
      <w:pPr>
        <w:tabs>
          <w:tab w:val="left" w:pos="284"/>
        </w:tabs>
        <w:suppressAutoHyphens/>
        <w:spacing w:after="120" w:line="240" w:lineRule="auto"/>
        <w:jc w:val="both"/>
        <w:rPr>
          <w:rFonts w:ascii="Times New Roman" w:eastAsia="Calibri" w:hAnsi="Times New Roman" w:cs="Times New Roman"/>
          <w:sz w:val="24"/>
          <w:szCs w:val="24"/>
          <w:lang w:val="lt-LT" w:eastAsia="lt-LT"/>
        </w:rPr>
      </w:pPr>
      <w:r w:rsidRPr="008229DF">
        <w:rPr>
          <w:rFonts w:ascii="Times New Roman" w:eastAsia="Calibri" w:hAnsi="Times New Roman" w:cs="Times New Roman"/>
          <w:sz w:val="24"/>
          <w:szCs w:val="24"/>
          <w:lang w:val="lt-LT" w:eastAsia="lt-LT"/>
        </w:rPr>
        <w:t>10.2.1. kompleksiškai tikrinti valdymo ir rodymo įrangos valdymo signalų veikimą, imituojant gaisrą ir kontroliuoti, ar valdomos dūmų ir šilumos kontrolės, stacionariosios gaisrų gesinimo, perspėjimo apie gaisrą ir evakavimo(si) valdymo sistemos, ar liftai nusileidžia į reikiamą aukštą, ar atblokuojami evakuacinių išėjimų durų užraktai, užsidaro priešgaisrinės durys, vartai, ugnį sulaikantys vožtuvai, patikrinti, ar automatiškai išsijungia patalpų vėdinimo sistemos (išskyrus oro tiekimo į Asg ir Bsg kategorijų pagal sprogimo ir gaisro pavojų patalpų priešgaisrinius šliuzus ir dūmų bei šilumos kontrolės sistemas);</w:t>
      </w:r>
    </w:p>
    <w:p w14:paraId="34CD8A3E" w14:textId="77777777" w:rsidR="00CF2390" w:rsidRPr="008229DF" w:rsidRDefault="00CF2390" w:rsidP="00CF2390">
      <w:pPr>
        <w:tabs>
          <w:tab w:val="left" w:pos="284"/>
        </w:tabs>
        <w:suppressAutoHyphens/>
        <w:spacing w:after="120" w:line="240" w:lineRule="auto"/>
        <w:jc w:val="both"/>
        <w:rPr>
          <w:rFonts w:ascii="Times New Roman" w:eastAsia="Calibri" w:hAnsi="Times New Roman" w:cs="Times New Roman"/>
          <w:sz w:val="24"/>
          <w:szCs w:val="24"/>
          <w:lang w:val="lt-LT" w:eastAsia="lt-LT"/>
        </w:rPr>
      </w:pPr>
      <w:r w:rsidRPr="008229DF">
        <w:rPr>
          <w:rFonts w:ascii="Times New Roman" w:eastAsia="Calibri" w:hAnsi="Times New Roman" w:cs="Times New Roman"/>
          <w:sz w:val="24"/>
          <w:szCs w:val="24"/>
          <w:lang w:val="lt-LT" w:eastAsia="lt-LT"/>
        </w:rPr>
        <w:t>10.2.2. tikrinti akumuliatorių būklę, jungtis, matuoti talpą (Ah). Akumuliatorius keisti, jeigu viršijami gamintojo nurodyti eksploatavimo terminai arba išmatuota talpa yra mažesnė nei pusė nurodytos akumuliatoriaus talpos;</w:t>
      </w:r>
    </w:p>
    <w:p w14:paraId="4C3D3EA5" w14:textId="77777777" w:rsidR="00CF2390" w:rsidRPr="008229DF" w:rsidRDefault="00CF2390" w:rsidP="00CF2390">
      <w:pPr>
        <w:tabs>
          <w:tab w:val="left" w:pos="284"/>
        </w:tabs>
        <w:suppressAutoHyphens/>
        <w:spacing w:after="120" w:line="240" w:lineRule="auto"/>
        <w:jc w:val="both"/>
        <w:rPr>
          <w:rFonts w:ascii="Times New Roman" w:eastAsia="Calibri" w:hAnsi="Times New Roman" w:cs="Times New Roman"/>
          <w:sz w:val="24"/>
          <w:szCs w:val="24"/>
          <w:lang w:val="lt-LT" w:eastAsia="lt-LT"/>
        </w:rPr>
      </w:pPr>
      <w:r w:rsidRPr="008229DF">
        <w:rPr>
          <w:rFonts w:ascii="Times New Roman" w:eastAsia="Calibri" w:hAnsi="Times New Roman" w:cs="Times New Roman"/>
          <w:sz w:val="24"/>
          <w:szCs w:val="24"/>
          <w:lang w:val="lt-LT" w:eastAsia="lt-LT"/>
        </w:rPr>
        <w:t>10.2.3. tikslinti, ar neatliktas patalpų perplanavimas, ar nepakito veiklos pobūdis, ar neatsirado kitų sąlygų, galinčių turėti įtakos gaisro aptikimo ir signalizavimo sistemoms.</w:t>
      </w:r>
    </w:p>
    <w:p w14:paraId="64991CC7" w14:textId="77777777" w:rsidR="00CF2390" w:rsidRPr="008229DF" w:rsidRDefault="00CF2390" w:rsidP="00CF2390">
      <w:pPr>
        <w:tabs>
          <w:tab w:val="left" w:pos="284"/>
        </w:tabs>
        <w:suppressAutoHyphens/>
        <w:spacing w:after="120" w:line="240" w:lineRule="auto"/>
        <w:jc w:val="both"/>
        <w:rPr>
          <w:rFonts w:ascii="Times New Roman" w:eastAsia="Calibri" w:hAnsi="Times New Roman" w:cs="Times New Roman"/>
          <w:b/>
          <w:bCs/>
          <w:sz w:val="24"/>
          <w:szCs w:val="24"/>
          <w:lang w:val="lt-LT" w:eastAsia="lt-LT"/>
        </w:rPr>
      </w:pPr>
      <w:r w:rsidRPr="008229DF">
        <w:rPr>
          <w:rFonts w:ascii="Times New Roman" w:eastAsia="Calibri" w:hAnsi="Times New Roman" w:cs="Times New Roman"/>
          <w:sz w:val="24"/>
          <w:szCs w:val="24"/>
          <w:lang w:val="lt-LT" w:eastAsia="lt-LT"/>
        </w:rPr>
        <w:lastRenderedPageBreak/>
        <w:t xml:space="preserve">11. </w:t>
      </w:r>
      <w:r w:rsidRPr="008229DF">
        <w:rPr>
          <w:rFonts w:ascii="Times New Roman" w:eastAsia="Calibri" w:hAnsi="Times New Roman" w:cs="Times New Roman"/>
          <w:b/>
          <w:bCs/>
          <w:sz w:val="24"/>
          <w:szCs w:val="24"/>
          <w:lang w:val="lt-LT" w:eastAsia="lt-LT"/>
        </w:rPr>
        <w:t>Pranešimo apie gaisrą ir evakavimo(si) valdymo sistemų priežiūros paslauga:</w:t>
      </w:r>
    </w:p>
    <w:p w14:paraId="60F1DA27" w14:textId="77777777" w:rsidR="00CF2390" w:rsidRPr="008229DF" w:rsidRDefault="00CF2390" w:rsidP="00CF2390">
      <w:pPr>
        <w:tabs>
          <w:tab w:val="left" w:pos="284"/>
        </w:tabs>
        <w:suppressAutoHyphens/>
        <w:spacing w:after="120" w:line="240" w:lineRule="auto"/>
        <w:jc w:val="both"/>
        <w:rPr>
          <w:rFonts w:ascii="Times New Roman" w:eastAsia="Calibri" w:hAnsi="Times New Roman" w:cs="Times New Roman"/>
          <w:sz w:val="24"/>
          <w:szCs w:val="24"/>
          <w:lang w:val="lt-LT" w:eastAsia="lt-LT"/>
        </w:rPr>
      </w:pPr>
      <w:r w:rsidRPr="008229DF">
        <w:rPr>
          <w:rFonts w:ascii="Times New Roman" w:eastAsia="Calibri" w:hAnsi="Times New Roman" w:cs="Times New Roman"/>
          <w:sz w:val="24"/>
          <w:szCs w:val="24"/>
          <w:lang w:val="lt-LT" w:eastAsia="lt-LT"/>
        </w:rPr>
        <w:t xml:space="preserve">11.1. </w:t>
      </w:r>
      <w:r w:rsidRPr="008229DF">
        <w:rPr>
          <w:rFonts w:ascii="Times New Roman" w:eastAsia="Calibri" w:hAnsi="Times New Roman" w:cs="Times New Roman"/>
          <w:b/>
          <w:bCs/>
          <w:sz w:val="24"/>
          <w:szCs w:val="24"/>
          <w:lang w:val="lt-LT" w:eastAsia="lt-LT"/>
        </w:rPr>
        <w:t>kartą per tris mėnesius</w:t>
      </w:r>
      <w:r w:rsidRPr="008229DF">
        <w:rPr>
          <w:rFonts w:ascii="Times New Roman" w:eastAsia="Calibri" w:hAnsi="Times New Roman" w:cs="Times New Roman"/>
          <w:sz w:val="24"/>
          <w:szCs w:val="24"/>
          <w:lang w:val="lt-LT" w:eastAsia="lt-LT"/>
        </w:rPr>
        <w:t xml:space="preserve">: </w:t>
      </w:r>
    </w:p>
    <w:p w14:paraId="394AFE88" w14:textId="77777777" w:rsidR="00CF2390" w:rsidRPr="008229DF" w:rsidRDefault="00CF2390" w:rsidP="00CF2390">
      <w:pPr>
        <w:tabs>
          <w:tab w:val="left" w:pos="284"/>
        </w:tabs>
        <w:suppressAutoHyphens/>
        <w:spacing w:after="120" w:line="240" w:lineRule="auto"/>
        <w:jc w:val="both"/>
        <w:rPr>
          <w:rFonts w:ascii="Times New Roman" w:eastAsia="Calibri" w:hAnsi="Times New Roman" w:cs="Times New Roman"/>
          <w:sz w:val="24"/>
          <w:szCs w:val="24"/>
          <w:lang w:val="lt-LT" w:eastAsia="lt-LT"/>
        </w:rPr>
      </w:pPr>
      <w:r w:rsidRPr="008229DF">
        <w:rPr>
          <w:rFonts w:ascii="Times New Roman" w:eastAsia="Calibri" w:hAnsi="Times New Roman" w:cs="Times New Roman"/>
          <w:sz w:val="24"/>
          <w:szCs w:val="24"/>
          <w:lang w:val="lt-LT" w:eastAsia="lt-LT"/>
        </w:rPr>
        <w:t>11.1.1.tikrinti visus įrašus gaisro aptikimo ir signalizavimo sistemų priežiūros ir gedimų registracijos žurnale, ar sistema dirba automatiniu režimu;</w:t>
      </w:r>
    </w:p>
    <w:p w14:paraId="0D13849F" w14:textId="77777777" w:rsidR="00CF2390" w:rsidRPr="008229DF" w:rsidRDefault="00CF2390" w:rsidP="00CF2390">
      <w:pPr>
        <w:tabs>
          <w:tab w:val="left" w:pos="284"/>
        </w:tabs>
        <w:suppressAutoHyphens/>
        <w:spacing w:after="120" w:line="240" w:lineRule="auto"/>
        <w:jc w:val="both"/>
        <w:rPr>
          <w:rFonts w:ascii="Times New Roman" w:eastAsia="Calibri" w:hAnsi="Times New Roman" w:cs="Times New Roman"/>
          <w:sz w:val="24"/>
          <w:szCs w:val="24"/>
          <w:lang w:val="lt-LT" w:eastAsia="lt-LT"/>
        </w:rPr>
      </w:pPr>
      <w:r w:rsidRPr="008229DF">
        <w:rPr>
          <w:rFonts w:ascii="Times New Roman" w:eastAsia="Calibri" w:hAnsi="Times New Roman" w:cs="Times New Roman"/>
          <w:sz w:val="24"/>
          <w:szCs w:val="24"/>
          <w:lang w:val="lt-LT" w:eastAsia="lt-LT"/>
        </w:rPr>
        <w:t>11.1.2. tikrinti pagrindinį ir rezervinį maitinimus, rezervinio maitinimo automatinį įjungimą;</w:t>
      </w:r>
    </w:p>
    <w:p w14:paraId="40D379BD" w14:textId="77777777" w:rsidR="00CF2390" w:rsidRPr="008229DF" w:rsidRDefault="00CF2390" w:rsidP="00CF2390">
      <w:pPr>
        <w:tabs>
          <w:tab w:val="left" w:pos="284"/>
        </w:tabs>
        <w:suppressAutoHyphens/>
        <w:spacing w:after="120" w:line="240" w:lineRule="auto"/>
        <w:jc w:val="both"/>
        <w:rPr>
          <w:rFonts w:ascii="Times New Roman" w:eastAsia="Calibri" w:hAnsi="Times New Roman" w:cs="Times New Roman"/>
          <w:sz w:val="24"/>
          <w:szCs w:val="24"/>
          <w:lang w:val="lt-LT" w:eastAsia="lt-LT"/>
        </w:rPr>
      </w:pPr>
      <w:r w:rsidRPr="008229DF">
        <w:rPr>
          <w:rFonts w:ascii="Times New Roman" w:eastAsia="Calibri" w:hAnsi="Times New Roman" w:cs="Times New Roman"/>
          <w:sz w:val="24"/>
          <w:szCs w:val="24"/>
          <w:lang w:val="lt-LT" w:eastAsia="lt-LT"/>
        </w:rPr>
        <w:t>11.1.3. tikrinti valdymo pultų ar švieslenčių šviesinę ir garsinę indikaciją gaisro, gedimo ir atjungimo režimų metu;</w:t>
      </w:r>
    </w:p>
    <w:p w14:paraId="0BF2276C" w14:textId="77777777" w:rsidR="00CF2390" w:rsidRPr="008229DF" w:rsidRDefault="00CF2390" w:rsidP="00CF2390">
      <w:pPr>
        <w:tabs>
          <w:tab w:val="left" w:pos="284"/>
        </w:tabs>
        <w:suppressAutoHyphens/>
        <w:spacing w:after="120" w:line="240" w:lineRule="auto"/>
        <w:jc w:val="both"/>
        <w:rPr>
          <w:rFonts w:ascii="Times New Roman" w:eastAsia="Calibri" w:hAnsi="Times New Roman" w:cs="Times New Roman"/>
          <w:sz w:val="24"/>
          <w:szCs w:val="24"/>
          <w:lang w:val="lt-LT" w:eastAsia="lt-LT"/>
        </w:rPr>
      </w:pPr>
      <w:r w:rsidRPr="008229DF">
        <w:rPr>
          <w:rFonts w:ascii="Times New Roman" w:eastAsia="Calibri" w:hAnsi="Times New Roman" w:cs="Times New Roman"/>
          <w:sz w:val="24"/>
          <w:szCs w:val="24"/>
          <w:lang w:val="lt-LT" w:eastAsia="lt-LT"/>
        </w:rPr>
        <w:t>11.1.4. bandyti sistemų valdymą automatiniu, pusiau automatiniu ir rankiniu būdu. Vertinti žmonių judėjimo valdymą kiekvienoje zonoje;</w:t>
      </w:r>
    </w:p>
    <w:p w14:paraId="63DF12F4" w14:textId="63D4661C" w:rsidR="00CF2390" w:rsidRPr="008229DF" w:rsidRDefault="00CF2390" w:rsidP="00CF2390">
      <w:pPr>
        <w:tabs>
          <w:tab w:val="left" w:pos="284"/>
        </w:tabs>
        <w:suppressAutoHyphens/>
        <w:spacing w:after="120" w:line="240" w:lineRule="auto"/>
        <w:jc w:val="both"/>
        <w:rPr>
          <w:rFonts w:ascii="Times New Roman" w:eastAsia="Calibri" w:hAnsi="Times New Roman" w:cs="Times New Roman"/>
          <w:sz w:val="24"/>
          <w:szCs w:val="24"/>
          <w:lang w:val="lt-LT" w:eastAsia="lt-LT"/>
        </w:rPr>
      </w:pPr>
      <w:r w:rsidRPr="008229DF">
        <w:rPr>
          <w:rFonts w:ascii="Times New Roman" w:eastAsia="Calibri" w:hAnsi="Times New Roman" w:cs="Times New Roman"/>
          <w:sz w:val="24"/>
          <w:szCs w:val="24"/>
          <w:lang w:val="lt-LT" w:eastAsia="lt-LT"/>
        </w:rPr>
        <w:t>11.1.5. apžiūrėti, ar gaisro pavojų skelbiantys įrenginiai, ranka valdomi signalizavimo mygtukai, kabelinės linijos mechaniškai nepažeisti</w:t>
      </w:r>
      <w:r w:rsidR="00847844">
        <w:rPr>
          <w:rFonts w:ascii="Times New Roman" w:eastAsia="Calibri" w:hAnsi="Times New Roman" w:cs="Times New Roman"/>
          <w:sz w:val="24"/>
          <w:szCs w:val="24"/>
          <w:lang w:val="lt-LT" w:eastAsia="lt-LT"/>
        </w:rPr>
        <w:t>.</w:t>
      </w:r>
    </w:p>
    <w:p w14:paraId="7FE707BC" w14:textId="77777777" w:rsidR="00CF2390" w:rsidRPr="008229DF" w:rsidRDefault="00CF2390" w:rsidP="00CF2390">
      <w:pPr>
        <w:tabs>
          <w:tab w:val="left" w:pos="284"/>
        </w:tabs>
        <w:suppressAutoHyphens/>
        <w:spacing w:after="120" w:line="240" w:lineRule="auto"/>
        <w:jc w:val="both"/>
        <w:rPr>
          <w:rFonts w:ascii="Times New Roman" w:eastAsia="Calibri" w:hAnsi="Times New Roman" w:cs="Times New Roman"/>
          <w:sz w:val="24"/>
          <w:szCs w:val="24"/>
          <w:lang w:val="lt-LT" w:eastAsia="lt-LT"/>
        </w:rPr>
      </w:pPr>
      <w:r w:rsidRPr="008229DF">
        <w:rPr>
          <w:rFonts w:ascii="Times New Roman" w:eastAsia="Calibri" w:hAnsi="Times New Roman" w:cs="Times New Roman"/>
          <w:sz w:val="24"/>
          <w:szCs w:val="24"/>
          <w:lang w:val="lt-LT" w:eastAsia="lt-LT"/>
        </w:rPr>
        <w:t xml:space="preserve">11.2. </w:t>
      </w:r>
      <w:r w:rsidRPr="008229DF">
        <w:rPr>
          <w:rFonts w:ascii="Times New Roman" w:eastAsia="Calibri" w:hAnsi="Times New Roman" w:cs="Times New Roman"/>
          <w:b/>
          <w:bCs/>
          <w:sz w:val="24"/>
          <w:szCs w:val="24"/>
          <w:lang w:val="lt-LT" w:eastAsia="lt-LT"/>
        </w:rPr>
        <w:t>kartą per metus</w:t>
      </w:r>
      <w:r w:rsidRPr="008229DF">
        <w:rPr>
          <w:rFonts w:ascii="Times New Roman" w:eastAsia="Calibri" w:hAnsi="Times New Roman" w:cs="Times New Roman"/>
          <w:sz w:val="24"/>
          <w:szCs w:val="24"/>
          <w:lang w:val="lt-LT" w:eastAsia="lt-LT"/>
        </w:rPr>
        <w:t>:</w:t>
      </w:r>
      <w:r w:rsidRPr="008229DF">
        <w:rPr>
          <w:rFonts w:ascii="Times New Roman" w:eastAsia="Calibri" w:hAnsi="Times New Roman" w:cs="Times New Roman"/>
          <w:sz w:val="24"/>
          <w:szCs w:val="24"/>
          <w:lang w:val="lt-LT" w:eastAsia="lt-LT"/>
        </w:rPr>
        <w:tab/>
      </w:r>
    </w:p>
    <w:p w14:paraId="5D20A31E" w14:textId="77777777" w:rsidR="00CF2390" w:rsidRPr="008229DF" w:rsidRDefault="00CF2390" w:rsidP="00CF2390">
      <w:pPr>
        <w:tabs>
          <w:tab w:val="left" w:pos="284"/>
        </w:tabs>
        <w:suppressAutoHyphens/>
        <w:spacing w:after="120" w:line="240" w:lineRule="auto"/>
        <w:jc w:val="both"/>
        <w:rPr>
          <w:rFonts w:ascii="Times New Roman" w:eastAsia="Calibri" w:hAnsi="Times New Roman" w:cs="Times New Roman"/>
          <w:sz w:val="24"/>
          <w:szCs w:val="24"/>
          <w:lang w:val="lt-LT" w:eastAsia="lt-LT"/>
        </w:rPr>
      </w:pPr>
      <w:r w:rsidRPr="008229DF">
        <w:rPr>
          <w:rFonts w:ascii="Times New Roman" w:eastAsia="Calibri" w:hAnsi="Times New Roman" w:cs="Times New Roman"/>
          <w:sz w:val="24"/>
          <w:szCs w:val="24"/>
          <w:lang w:val="lt-LT" w:eastAsia="lt-LT"/>
        </w:rPr>
        <w:t>11.2.1. atlikti telefoninio ir gaisrinio stiprinimo aparatūros apžiūrą, tikrinti mikrofonų valdymo ir indikacijos pultų, šviesinių (švieslentės, rodyklės, ženklai ir kiti įrenginiai), garsinių (skambučiai, sirenos, švilpukai ir kiti mechaniniai bei elektriniai garsiniai įrenginiai) ir kalbos (kai informuojama per mikrofonus ir stacionarius stiprinimo aparatūros įrenginius) įrenginių, ranka valdomų pavojaus signalizavimo įtaisų, kabelinių linijų, spausdintuvų, televizinio ryšio aparatūros veikimą;</w:t>
      </w:r>
    </w:p>
    <w:p w14:paraId="481E9E6C" w14:textId="77777777" w:rsidR="00CF2390" w:rsidRPr="008229DF" w:rsidRDefault="00CF2390" w:rsidP="00CF2390">
      <w:pPr>
        <w:tabs>
          <w:tab w:val="left" w:pos="284"/>
        </w:tabs>
        <w:suppressAutoHyphens/>
        <w:spacing w:after="120" w:line="240" w:lineRule="auto"/>
        <w:jc w:val="both"/>
        <w:rPr>
          <w:rFonts w:ascii="Times New Roman" w:eastAsia="Calibri" w:hAnsi="Times New Roman" w:cs="Times New Roman"/>
          <w:sz w:val="24"/>
          <w:szCs w:val="24"/>
          <w:lang w:val="lt-LT" w:eastAsia="lt-LT"/>
        </w:rPr>
      </w:pPr>
      <w:r w:rsidRPr="008229DF">
        <w:rPr>
          <w:rFonts w:ascii="Times New Roman" w:eastAsia="Calibri" w:hAnsi="Times New Roman" w:cs="Times New Roman"/>
          <w:sz w:val="24"/>
          <w:szCs w:val="24"/>
          <w:lang w:val="lt-LT" w:eastAsia="lt-LT"/>
        </w:rPr>
        <w:t>11.2.2. tikslinti, ar neatliktas patalpų perplanavimas, ar nepakito veiklos pobūdis, ar neatsirado kitų sąlygų, galinčių turėti įtakos perspėjimo apie gaisrą ir evakavimo (si) valdymo sistemoms;</w:t>
      </w:r>
    </w:p>
    <w:p w14:paraId="59B07DFC" w14:textId="77777777" w:rsidR="00CF2390" w:rsidRPr="008229DF" w:rsidRDefault="00CF2390" w:rsidP="00CF2390">
      <w:pPr>
        <w:tabs>
          <w:tab w:val="left" w:pos="284"/>
        </w:tabs>
        <w:suppressAutoHyphens/>
        <w:spacing w:after="120" w:line="240" w:lineRule="auto"/>
        <w:jc w:val="both"/>
        <w:rPr>
          <w:rFonts w:ascii="Times New Roman" w:eastAsia="Calibri" w:hAnsi="Times New Roman" w:cs="Times New Roman"/>
          <w:sz w:val="24"/>
          <w:szCs w:val="24"/>
          <w:lang w:val="lt-LT" w:eastAsia="lt-LT"/>
        </w:rPr>
      </w:pPr>
      <w:r w:rsidRPr="008229DF">
        <w:rPr>
          <w:rFonts w:ascii="Times New Roman" w:eastAsia="Calibri" w:hAnsi="Times New Roman" w:cs="Times New Roman"/>
          <w:sz w:val="24"/>
          <w:szCs w:val="24"/>
          <w:lang w:val="lt-LT" w:eastAsia="lt-LT"/>
        </w:rPr>
        <w:t>11.2.3. išklausyti parengtą transliuoti tekstą gyventojų evakavimui valdyti ir įvertinti šio teksto atitiktis sudarytiems evakuacijos planams bei esamai situacijai.</w:t>
      </w:r>
    </w:p>
    <w:p w14:paraId="62DE03D6" w14:textId="77777777" w:rsidR="00CF2390" w:rsidRPr="008229DF" w:rsidRDefault="00CF2390" w:rsidP="00CF2390">
      <w:pPr>
        <w:tabs>
          <w:tab w:val="left" w:pos="284"/>
        </w:tabs>
        <w:suppressAutoHyphens/>
        <w:spacing w:after="120" w:line="240" w:lineRule="auto"/>
        <w:jc w:val="both"/>
        <w:rPr>
          <w:rFonts w:ascii="Times New Roman" w:eastAsia="Calibri" w:hAnsi="Times New Roman" w:cs="Times New Roman"/>
          <w:sz w:val="24"/>
          <w:szCs w:val="24"/>
          <w:lang w:val="lt-LT" w:eastAsia="lt-LT"/>
        </w:rPr>
      </w:pPr>
      <w:r w:rsidRPr="008229DF">
        <w:rPr>
          <w:rFonts w:ascii="Times New Roman" w:eastAsia="Calibri" w:hAnsi="Times New Roman" w:cs="Times New Roman"/>
          <w:sz w:val="24"/>
          <w:szCs w:val="24"/>
          <w:lang w:val="lt-LT" w:eastAsia="lt-LT"/>
        </w:rPr>
        <w:t xml:space="preserve">12. </w:t>
      </w:r>
      <w:r w:rsidRPr="008229DF">
        <w:rPr>
          <w:rFonts w:ascii="Times New Roman" w:eastAsia="Calibri" w:hAnsi="Times New Roman" w:cs="Times New Roman"/>
          <w:b/>
          <w:bCs/>
          <w:sz w:val="24"/>
          <w:szCs w:val="24"/>
          <w:lang w:val="lt-LT" w:eastAsia="lt-LT"/>
        </w:rPr>
        <w:t>Dūmų ir šilumos kontrolės sistemų priežiūros Paslauga</w:t>
      </w:r>
      <w:r w:rsidRPr="008229DF">
        <w:rPr>
          <w:rFonts w:ascii="Times New Roman" w:eastAsia="Calibri" w:hAnsi="Times New Roman" w:cs="Times New Roman"/>
          <w:sz w:val="24"/>
          <w:szCs w:val="24"/>
          <w:lang w:val="lt-LT" w:eastAsia="lt-LT"/>
        </w:rPr>
        <w:t>:</w:t>
      </w:r>
    </w:p>
    <w:p w14:paraId="7A461A08" w14:textId="77777777" w:rsidR="00CF2390" w:rsidRPr="008229DF" w:rsidRDefault="00CF2390" w:rsidP="00CF2390">
      <w:pPr>
        <w:tabs>
          <w:tab w:val="left" w:pos="284"/>
        </w:tabs>
        <w:suppressAutoHyphens/>
        <w:spacing w:after="120" w:line="240" w:lineRule="auto"/>
        <w:jc w:val="both"/>
        <w:rPr>
          <w:rFonts w:ascii="Times New Roman" w:eastAsia="Calibri" w:hAnsi="Times New Roman" w:cs="Times New Roman"/>
          <w:sz w:val="24"/>
          <w:szCs w:val="24"/>
          <w:lang w:val="lt-LT" w:eastAsia="lt-LT"/>
        </w:rPr>
      </w:pPr>
      <w:r w:rsidRPr="008229DF">
        <w:rPr>
          <w:rFonts w:ascii="Times New Roman" w:eastAsia="Calibri" w:hAnsi="Times New Roman" w:cs="Times New Roman"/>
          <w:sz w:val="24"/>
          <w:szCs w:val="24"/>
          <w:lang w:val="lt-LT" w:eastAsia="lt-LT"/>
        </w:rPr>
        <w:t xml:space="preserve">12.1. </w:t>
      </w:r>
      <w:r w:rsidRPr="008229DF">
        <w:rPr>
          <w:rFonts w:ascii="Times New Roman" w:eastAsia="Calibri" w:hAnsi="Times New Roman" w:cs="Times New Roman"/>
          <w:b/>
          <w:bCs/>
          <w:sz w:val="24"/>
          <w:szCs w:val="24"/>
          <w:lang w:val="lt-LT" w:eastAsia="lt-LT"/>
        </w:rPr>
        <w:t>kartą per tris mėnesius</w:t>
      </w:r>
      <w:r w:rsidRPr="008229DF">
        <w:rPr>
          <w:rFonts w:ascii="Times New Roman" w:eastAsia="Calibri" w:hAnsi="Times New Roman" w:cs="Times New Roman"/>
          <w:sz w:val="24"/>
          <w:szCs w:val="24"/>
          <w:lang w:val="lt-LT" w:eastAsia="lt-LT"/>
        </w:rPr>
        <w:t>:</w:t>
      </w:r>
    </w:p>
    <w:p w14:paraId="6E619752" w14:textId="77777777" w:rsidR="00CF2390" w:rsidRPr="008229DF" w:rsidRDefault="00CF2390" w:rsidP="00CF2390">
      <w:pPr>
        <w:tabs>
          <w:tab w:val="left" w:pos="284"/>
        </w:tabs>
        <w:suppressAutoHyphens/>
        <w:spacing w:after="120" w:line="240" w:lineRule="auto"/>
        <w:jc w:val="both"/>
        <w:rPr>
          <w:rFonts w:ascii="Times New Roman" w:eastAsia="Calibri" w:hAnsi="Times New Roman" w:cs="Times New Roman"/>
          <w:sz w:val="24"/>
          <w:szCs w:val="24"/>
          <w:lang w:val="lt-LT" w:eastAsia="lt-LT"/>
        </w:rPr>
      </w:pPr>
      <w:r w:rsidRPr="008229DF">
        <w:rPr>
          <w:rFonts w:ascii="Times New Roman" w:eastAsia="Calibri" w:hAnsi="Times New Roman" w:cs="Times New Roman"/>
          <w:sz w:val="24"/>
          <w:szCs w:val="24"/>
          <w:lang w:val="lt-LT" w:eastAsia="lt-LT"/>
        </w:rPr>
        <w:t>12.1.1. tikrinti visus įrašus priežiūros ir gedimų registracijos žurnale, ar sistema dirba automatiniu režimu;</w:t>
      </w:r>
    </w:p>
    <w:p w14:paraId="30F70CB7" w14:textId="77777777" w:rsidR="00CF2390" w:rsidRPr="008229DF" w:rsidRDefault="00CF2390" w:rsidP="00CF2390">
      <w:pPr>
        <w:tabs>
          <w:tab w:val="left" w:pos="284"/>
        </w:tabs>
        <w:suppressAutoHyphens/>
        <w:spacing w:after="120" w:line="240" w:lineRule="auto"/>
        <w:jc w:val="both"/>
        <w:rPr>
          <w:rFonts w:ascii="Times New Roman" w:eastAsia="Calibri" w:hAnsi="Times New Roman" w:cs="Times New Roman"/>
          <w:sz w:val="24"/>
          <w:szCs w:val="24"/>
          <w:lang w:val="lt-LT" w:eastAsia="lt-LT"/>
        </w:rPr>
      </w:pPr>
      <w:r w:rsidRPr="008229DF">
        <w:rPr>
          <w:rFonts w:ascii="Times New Roman" w:eastAsia="Calibri" w:hAnsi="Times New Roman" w:cs="Times New Roman"/>
          <w:sz w:val="24"/>
          <w:szCs w:val="24"/>
          <w:lang w:val="lt-LT" w:eastAsia="lt-LT"/>
        </w:rPr>
        <w:t>12.1.2. tikrinti įrenginių pagrindinį ir rezervinį maitinimą;</w:t>
      </w:r>
    </w:p>
    <w:p w14:paraId="10AF9FED" w14:textId="77777777" w:rsidR="00CF2390" w:rsidRPr="008229DF" w:rsidRDefault="00CF2390" w:rsidP="00CF2390">
      <w:pPr>
        <w:tabs>
          <w:tab w:val="left" w:pos="284"/>
        </w:tabs>
        <w:suppressAutoHyphens/>
        <w:spacing w:after="120" w:line="240" w:lineRule="auto"/>
        <w:jc w:val="both"/>
        <w:rPr>
          <w:rFonts w:ascii="Times New Roman" w:eastAsia="Calibri" w:hAnsi="Times New Roman" w:cs="Times New Roman"/>
          <w:sz w:val="24"/>
          <w:szCs w:val="24"/>
          <w:lang w:val="lt-LT" w:eastAsia="lt-LT"/>
        </w:rPr>
      </w:pPr>
      <w:r w:rsidRPr="008229DF">
        <w:rPr>
          <w:rFonts w:ascii="Times New Roman" w:eastAsia="Calibri" w:hAnsi="Times New Roman" w:cs="Times New Roman"/>
          <w:sz w:val="24"/>
          <w:szCs w:val="24"/>
          <w:lang w:val="lt-LT" w:eastAsia="lt-LT"/>
        </w:rPr>
        <w:t>12.1.3. atlikti valdymo ir indikacijos pultų, ventiliatorių, stoglangių, dūmų šalinimo, oro pritekėjimo vožtuvų, dūmų užuolaidų, priešgaisrinių durų, kabelinių linijų ir ranka valdomų pavojaus signalizavimo įtaisų apžiūrą;</w:t>
      </w:r>
    </w:p>
    <w:p w14:paraId="3C96F99A" w14:textId="77777777" w:rsidR="00CF2390" w:rsidRPr="008229DF" w:rsidRDefault="00CF2390" w:rsidP="00CF2390">
      <w:pPr>
        <w:tabs>
          <w:tab w:val="left" w:pos="284"/>
        </w:tabs>
        <w:suppressAutoHyphens/>
        <w:spacing w:after="120" w:line="240" w:lineRule="auto"/>
        <w:jc w:val="both"/>
        <w:rPr>
          <w:rFonts w:ascii="Times New Roman" w:eastAsia="Calibri" w:hAnsi="Times New Roman" w:cs="Times New Roman"/>
          <w:sz w:val="24"/>
          <w:szCs w:val="24"/>
          <w:lang w:val="lt-LT" w:eastAsia="lt-LT"/>
        </w:rPr>
      </w:pPr>
      <w:r w:rsidRPr="008229DF">
        <w:rPr>
          <w:rFonts w:ascii="Times New Roman" w:eastAsia="Calibri" w:hAnsi="Times New Roman" w:cs="Times New Roman"/>
          <w:sz w:val="24"/>
          <w:szCs w:val="24"/>
          <w:lang w:val="lt-LT" w:eastAsia="lt-LT"/>
        </w:rPr>
        <w:t>12.1.4. prasidedant žiemos sezonui imtis priemonių, padedančių išvengti dūmams šalinti skirtų stoglangių ir liukų užšalimo;</w:t>
      </w:r>
    </w:p>
    <w:p w14:paraId="06F24CC2" w14:textId="77777777" w:rsidR="00CF2390" w:rsidRPr="008229DF" w:rsidRDefault="00CF2390" w:rsidP="00CF2390">
      <w:pPr>
        <w:tabs>
          <w:tab w:val="left" w:pos="284"/>
        </w:tabs>
        <w:suppressAutoHyphens/>
        <w:spacing w:after="120" w:line="240" w:lineRule="auto"/>
        <w:jc w:val="both"/>
        <w:rPr>
          <w:rFonts w:ascii="Times New Roman" w:eastAsia="Calibri" w:hAnsi="Times New Roman" w:cs="Times New Roman"/>
          <w:sz w:val="24"/>
          <w:szCs w:val="24"/>
          <w:lang w:val="lt-LT" w:eastAsia="lt-LT"/>
        </w:rPr>
      </w:pPr>
      <w:r w:rsidRPr="008229DF">
        <w:rPr>
          <w:rFonts w:ascii="Times New Roman" w:eastAsia="Calibri" w:hAnsi="Times New Roman" w:cs="Times New Roman"/>
          <w:sz w:val="24"/>
          <w:szCs w:val="24"/>
          <w:lang w:val="lt-LT" w:eastAsia="lt-LT"/>
        </w:rPr>
        <w:t>12.1.5. tikrinti valdymo pultų ar švieslenčių šviesinę ir garsinę indikaciją gaisro, gedimo ir atjungimo režimo metu;</w:t>
      </w:r>
    </w:p>
    <w:p w14:paraId="187770B7" w14:textId="77777777" w:rsidR="00CF2390" w:rsidRPr="008229DF" w:rsidRDefault="00CF2390" w:rsidP="00CF2390">
      <w:pPr>
        <w:tabs>
          <w:tab w:val="left" w:pos="284"/>
        </w:tabs>
        <w:suppressAutoHyphens/>
        <w:spacing w:after="120" w:line="240" w:lineRule="auto"/>
        <w:jc w:val="both"/>
        <w:rPr>
          <w:rFonts w:ascii="Times New Roman" w:eastAsia="Calibri" w:hAnsi="Times New Roman" w:cs="Times New Roman"/>
          <w:sz w:val="24"/>
          <w:szCs w:val="24"/>
          <w:lang w:val="lt-LT" w:eastAsia="lt-LT"/>
        </w:rPr>
      </w:pPr>
      <w:r w:rsidRPr="008229DF">
        <w:rPr>
          <w:rFonts w:ascii="Times New Roman" w:eastAsia="Calibri" w:hAnsi="Times New Roman" w:cs="Times New Roman"/>
          <w:sz w:val="24"/>
          <w:szCs w:val="24"/>
          <w:lang w:val="lt-LT" w:eastAsia="lt-LT"/>
        </w:rPr>
        <w:t>12.1.6. tikrinti, ar valdymo pavaros ir kabelinės linijos mechaniškai nepažeistos;</w:t>
      </w:r>
    </w:p>
    <w:p w14:paraId="392BE5D6" w14:textId="4385F1D9" w:rsidR="00CF2390" w:rsidRPr="008229DF" w:rsidRDefault="00CF2390" w:rsidP="00CF2390">
      <w:pPr>
        <w:tabs>
          <w:tab w:val="left" w:pos="284"/>
        </w:tabs>
        <w:suppressAutoHyphens/>
        <w:spacing w:after="120" w:line="240" w:lineRule="auto"/>
        <w:jc w:val="both"/>
        <w:rPr>
          <w:rFonts w:ascii="Times New Roman" w:eastAsia="Calibri" w:hAnsi="Times New Roman" w:cs="Times New Roman"/>
          <w:sz w:val="24"/>
          <w:szCs w:val="24"/>
          <w:lang w:val="lt-LT" w:eastAsia="lt-LT"/>
        </w:rPr>
      </w:pPr>
      <w:r w:rsidRPr="008229DF">
        <w:rPr>
          <w:rFonts w:ascii="Times New Roman" w:eastAsia="Calibri" w:hAnsi="Times New Roman" w:cs="Times New Roman"/>
          <w:sz w:val="24"/>
          <w:szCs w:val="24"/>
          <w:lang w:val="lt-LT" w:eastAsia="lt-LT"/>
        </w:rPr>
        <w:t>12.1.7. imituojant gaisrą išbandyti, kaip atsidaro bent vienas dūmų šalinimo vožtuvas, stoglangis, dūmų šalinimo liukas</w:t>
      </w:r>
      <w:r w:rsidR="00847844">
        <w:rPr>
          <w:rFonts w:ascii="Times New Roman" w:eastAsia="Calibri" w:hAnsi="Times New Roman" w:cs="Times New Roman"/>
          <w:sz w:val="24"/>
          <w:szCs w:val="24"/>
          <w:lang w:val="lt-LT" w:eastAsia="lt-LT"/>
        </w:rPr>
        <w:t>.</w:t>
      </w:r>
    </w:p>
    <w:p w14:paraId="641D15E9" w14:textId="77777777" w:rsidR="00CF2390" w:rsidRPr="008229DF" w:rsidRDefault="00CF2390" w:rsidP="00CF2390">
      <w:pPr>
        <w:tabs>
          <w:tab w:val="left" w:pos="284"/>
        </w:tabs>
        <w:suppressAutoHyphens/>
        <w:spacing w:after="120" w:line="240" w:lineRule="auto"/>
        <w:jc w:val="both"/>
        <w:rPr>
          <w:rFonts w:ascii="Times New Roman" w:eastAsia="Calibri" w:hAnsi="Times New Roman" w:cs="Times New Roman"/>
          <w:sz w:val="24"/>
          <w:szCs w:val="24"/>
          <w:lang w:val="lt-LT" w:eastAsia="lt-LT"/>
        </w:rPr>
      </w:pPr>
      <w:r w:rsidRPr="008229DF">
        <w:rPr>
          <w:rFonts w:ascii="Times New Roman" w:eastAsia="Calibri" w:hAnsi="Times New Roman" w:cs="Times New Roman"/>
          <w:sz w:val="24"/>
          <w:szCs w:val="24"/>
          <w:lang w:val="lt-LT" w:eastAsia="lt-LT"/>
        </w:rPr>
        <w:t xml:space="preserve">12.2. </w:t>
      </w:r>
      <w:r w:rsidRPr="008229DF">
        <w:rPr>
          <w:rFonts w:ascii="Times New Roman" w:eastAsia="Calibri" w:hAnsi="Times New Roman" w:cs="Times New Roman"/>
          <w:b/>
          <w:bCs/>
          <w:sz w:val="24"/>
          <w:szCs w:val="24"/>
          <w:lang w:val="lt-LT" w:eastAsia="lt-LT"/>
        </w:rPr>
        <w:t>kartą per metus</w:t>
      </w:r>
      <w:r w:rsidRPr="008229DF">
        <w:rPr>
          <w:rFonts w:ascii="Times New Roman" w:eastAsia="Calibri" w:hAnsi="Times New Roman" w:cs="Times New Roman"/>
          <w:sz w:val="24"/>
          <w:szCs w:val="24"/>
          <w:lang w:val="lt-LT" w:eastAsia="lt-LT"/>
        </w:rPr>
        <w:t>:</w:t>
      </w:r>
    </w:p>
    <w:p w14:paraId="4ADE7D4F" w14:textId="77777777" w:rsidR="00CF2390" w:rsidRPr="008229DF" w:rsidRDefault="00CF2390" w:rsidP="00CF2390">
      <w:pPr>
        <w:tabs>
          <w:tab w:val="left" w:pos="284"/>
        </w:tabs>
        <w:suppressAutoHyphens/>
        <w:spacing w:after="120" w:line="240" w:lineRule="auto"/>
        <w:jc w:val="both"/>
        <w:rPr>
          <w:rFonts w:ascii="Times New Roman" w:eastAsia="Calibri" w:hAnsi="Times New Roman" w:cs="Times New Roman"/>
          <w:sz w:val="24"/>
          <w:szCs w:val="24"/>
          <w:lang w:val="lt-LT" w:eastAsia="lt-LT"/>
        </w:rPr>
      </w:pPr>
      <w:r w:rsidRPr="008229DF">
        <w:rPr>
          <w:rFonts w:ascii="Times New Roman" w:eastAsia="Calibri" w:hAnsi="Times New Roman" w:cs="Times New Roman"/>
          <w:sz w:val="24"/>
          <w:szCs w:val="24"/>
          <w:lang w:val="lt-LT" w:eastAsia="lt-LT"/>
        </w:rPr>
        <w:t>12.2.1. įjungus ventiliatorių atlikti susidaromo oro slėgio matavimus (ne anksčiau kaip praėjus 15 minučių po ventiliatoriaus įjungimo. Rezultatus įforminti schemose, kuriose nurodoma, kuriose vietose matuota);</w:t>
      </w:r>
    </w:p>
    <w:p w14:paraId="547A2E98" w14:textId="77777777" w:rsidR="00CF2390" w:rsidRPr="008229DF" w:rsidRDefault="00CF2390" w:rsidP="00CF2390">
      <w:pPr>
        <w:tabs>
          <w:tab w:val="left" w:pos="284"/>
        </w:tabs>
        <w:suppressAutoHyphens/>
        <w:spacing w:after="120" w:line="240" w:lineRule="auto"/>
        <w:jc w:val="both"/>
        <w:rPr>
          <w:rFonts w:ascii="Times New Roman" w:eastAsia="Calibri" w:hAnsi="Times New Roman" w:cs="Times New Roman"/>
          <w:sz w:val="24"/>
          <w:szCs w:val="24"/>
          <w:lang w:val="lt-LT" w:eastAsia="lt-LT"/>
        </w:rPr>
      </w:pPr>
      <w:r w:rsidRPr="008229DF">
        <w:rPr>
          <w:rFonts w:ascii="Times New Roman" w:eastAsia="Calibri" w:hAnsi="Times New Roman" w:cs="Times New Roman"/>
          <w:sz w:val="24"/>
          <w:szCs w:val="24"/>
          <w:lang w:val="lt-LT" w:eastAsia="lt-LT"/>
        </w:rPr>
        <w:lastRenderedPageBreak/>
        <w:t>12.2.2. imituojant gaisrą, kompleksiškai išbandyti, kaip atsidaro dūmų, oro pritekėjimo vožtuvai ir  (ar) dūmų šalinimo stoglangiai, kaip nusileidžia liukų, dūmų užuolaidos ir (ar) kaip veikia dūmų ištraukiamoji ventiliacija, kaip užsidaro ugnį sulaikantys vožtuvai, kaip atidaromi dūmų vožtuvai;</w:t>
      </w:r>
    </w:p>
    <w:p w14:paraId="6E5A5076" w14:textId="77777777" w:rsidR="00CF2390" w:rsidRPr="008229DF" w:rsidRDefault="00CF2390" w:rsidP="00CF2390">
      <w:pPr>
        <w:tabs>
          <w:tab w:val="left" w:pos="284"/>
        </w:tabs>
        <w:suppressAutoHyphens/>
        <w:spacing w:after="120" w:line="240" w:lineRule="auto"/>
        <w:jc w:val="both"/>
        <w:rPr>
          <w:rFonts w:ascii="Times New Roman" w:eastAsia="Calibri" w:hAnsi="Times New Roman" w:cs="Times New Roman"/>
          <w:sz w:val="24"/>
          <w:szCs w:val="24"/>
          <w:lang w:val="lt-LT" w:eastAsia="lt-LT"/>
        </w:rPr>
      </w:pPr>
      <w:r w:rsidRPr="008229DF">
        <w:rPr>
          <w:rFonts w:ascii="Times New Roman" w:eastAsia="Calibri" w:hAnsi="Times New Roman" w:cs="Times New Roman"/>
          <w:sz w:val="24"/>
          <w:szCs w:val="24"/>
          <w:lang w:val="lt-LT" w:eastAsia="lt-LT"/>
        </w:rPr>
        <w:t>12.2.3. patikrinti, ar automatiškai išsijungia patalpų vėdinimo sistemos (išskyrus oro tiekimo į Asg ir Bsg kategorijų pagal sprogimo ir gaisro pavojų patalpų priešgaisrinius šliuzus ir dūmų bei šilumos kontrolės sistemos);</w:t>
      </w:r>
    </w:p>
    <w:p w14:paraId="19CDB781" w14:textId="77777777" w:rsidR="00CF2390" w:rsidRPr="008229DF" w:rsidRDefault="00CF2390" w:rsidP="00CF2390">
      <w:pPr>
        <w:tabs>
          <w:tab w:val="left" w:pos="284"/>
        </w:tabs>
        <w:suppressAutoHyphens/>
        <w:spacing w:after="120" w:line="240" w:lineRule="auto"/>
        <w:jc w:val="both"/>
        <w:rPr>
          <w:rFonts w:ascii="Times New Roman" w:eastAsia="Calibri" w:hAnsi="Times New Roman" w:cs="Times New Roman"/>
          <w:sz w:val="24"/>
          <w:szCs w:val="24"/>
          <w:lang w:val="lt-LT" w:eastAsia="lt-LT"/>
        </w:rPr>
      </w:pPr>
      <w:r w:rsidRPr="008229DF">
        <w:rPr>
          <w:rFonts w:ascii="Times New Roman" w:eastAsia="Calibri" w:hAnsi="Times New Roman" w:cs="Times New Roman"/>
          <w:sz w:val="24"/>
          <w:szCs w:val="24"/>
          <w:lang w:val="lt-LT" w:eastAsia="lt-LT"/>
        </w:rPr>
        <w:t>12.2.4. sutepti mazgus (guolius, turinčius specialius tepimo taškus ir pan.), suveržti jungtis, atlikti sausąjį ir šlapiąjį valymus;</w:t>
      </w:r>
    </w:p>
    <w:p w14:paraId="0405946D" w14:textId="77777777" w:rsidR="00CF2390" w:rsidRPr="008229DF" w:rsidRDefault="00CF2390" w:rsidP="00CF2390">
      <w:pPr>
        <w:tabs>
          <w:tab w:val="left" w:pos="284"/>
        </w:tabs>
        <w:suppressAutoHyphens/>
        <w:spacing w:after="120" w:line="240" w:lineRule="auto"/>
        <w:jc w:val="both"/>
        <w:rPr>
          <w:rFonts w:ascii="Times New Roman" w:eastAsia="Calibri" w:hAnsi="Times New Roman" w:cs="Times New Roman"/>
          <w:sz w:val="24"/>
          <w:szCs w:val="24"/>
          <w:lang w:val="lt-LT" w:eastAsia="lt-LT"/>
        </w:rPr>
      </w:pPr>
      <w:r w:rsidRPr="008229DF">
        <w:rPr>
          <w:rFonts w:ascii="Times New Roman" w:eastAsia="Calibri" w:hAnsi="Times New Roman" w:cs="Times New Roman"/>
          <w:sz w:val="24"/>
          <w:szCs w:val="24"/>
          <w:lang w:val="lt-LT" w:eastAsia="lt-LT"/>
        </w:rPr>
        <w:t>12.2.5. tikslinti, ar neatliktas patalpų perplanavimas, ar nepakito veiklos pobūdis, ar neatsirado kitų sąlygų, galinčių turėti įtakos dūmų ir šilumos kontrolės sistemoms.</w:t>
      </w:r>
    </w:p>
    <w:p w14:paraId="651BD4CA" w14:textId="77777777" w:rsidR="00CF2390" w:rsidRPr="008229DF" w:rsidRDefault="00CF2390" w:rsidP="00CF2390">
      <w:pPr>
        <w:tabs>
          <w:tab w:val="left" w:pos="284"/>
        </w:tabs>
        <w:suppressAutoHyphens/>
        <w:spacing w:after="120" w:line="240" w:lineRule="auto"/>
        <w:jc w:val="both"/>
        <w:rPr>
          <w:rFonts w:ascii="Times New Roman" w:eastAsia="Calibri" w:hAnsi="Times New Roman" w:cs="Times New Roman"/>
          <w:sz w:val="24"/>
          <w:szCs w:val="24"/>
          <w:lang w:val="lt-LT" w:eastAsia="lt-LT"/>
        </w:rPr>
      </w:pPr>
      <w:r w:rsidRPr="008229DF">
        <w:rPr>
          <w:rFonts w:ascii="Times New Roman" w:eastAsia="Calibri" w:hAnsi="Times New Roman" w:cs="Times New Roman"/>
          <w:sz w:val="24"/>
          <w:szCs w:val="24"/>
          <w:lang w:val="lt-LT" w:eastAsia="lt-LT"/>
        </w:rPr>
        <w:t>12.2.6. kai kurių įrenginių tikrinimo periodiškumas galima keisti suderinus su Paslaugos pirkėju.</w:t>
      </w:r>
    </w:p>
    <w:p w14:paraId="77BF3640" w14:textId="77777777" w:rsidR="00CF2390" w:rsidRPr="008229DF" w:rsidRDefault="00CF2390" w:rsidP="00CF2390">
      <w:pPr>
        <w:tabs>
          <w:tab w:val="left" w:pos="284"/>
        </w:tabs>
        <w:suppressAutoHyphens/>
        <w:spacing w:after="120" w:line="240" w:lineRule="auto"/>
        <w:jc w:val="both"/>
        <w:rPr>
          <w:rFonts w:ascii="Times New Roman" w:eastAsia="Calibri" w:hAnsi="Times New Roman" w:cs="Times New Roman"/>
          <w:sz w:val="24"/>
          <w:szCs w:val="24"/>
          <w:lang w:val="lt-LT" w:eastAsia="lt-LT"/>
        </w:rPr>
      </w:pPr>
      <w:r w:rsidRPr="008229DF">
        <w:rPr>
          <w:rFonts w:ascii="Times New Roman" w:eastAsia="Calibri" w:hAnsi="Times New Roman" w:cs="Times New Roman"/>
          <w:sz w:val="24"/>
          <w:szCs w:val="24"/>
          <w:lang w:val="lt-LT" w:eastAsia="lt-LT"/>
        </w:rPr>
        <w:t>13. Darbo laiku nuo 8.00 val. iki 17.00 val.</w:t>
      </w:r>
      <w:r w:rsidR="00CA21A0" w:rsidRPr="008229DF">
        <w:rPr>
          <w:rFonts w:ascii="Times New Roman" w:eastAsia="Calibri" w:hAnsi="Times New Roman" w:cs="Times New Roman"/>
          <w:sz w:val="24"/>
          <w:szCs w:val="24"/>
          <w:lang w:val="lt-LT" w:eastAsia="lt-LT"/>
        </w:rPr>
        <w:t xml:space="preserve"> vykdyti gaisro gesinimo deguonies išretinimu, vandens rūku</w:t>
      </w:r>
      <w:r w:rsidRPr="008229DF">
        <w:rPr>
          <w:rFonts w:ascii="Times New Roman" w:eastAsia="Calibri" w:hAnsi="Times New Roman" w:cs="Times New Roman"/>
          <w:sz w:val="24"/>
          <w:szCs w:val="24"/>
          <w:lang w:val="lt-LT" w:eastAsia="lt-LT"/>
        </w:rPr>
        <w:t xml:space="preserve"> gaisro gesinimo automatikos sistemų ir gaisro aptikimo ir signalizavimo techninio aptarnavimo ir nuolatinės (reguliarios) priežiūros, sistemų ir įrangos gedimų nustatymo ir šalinimo Paslaugą.</w:t>
      </w:r>
    </w:p>
    <w:p w14:paraId="7D913287" w14:textId="77777777" w:rsidR="00CF2390" w:rsidRPr="008229DF" w:rsidRDefault="00CF2390" w:rsidP="00CF2390">
      <w:pPr>
        <w:tabs>
          <w:tab w:val="left" w:pos="284"/>
        </w:tabs>
        <w:suppressAutoHyphens/>
        <w:spacing w:after="120" w:line="240" w:lineRule="auto"/>
        <w:jc w:val="both"/>
        <w:rPr>
          <w:rFonts w:ascii="Times New Roman" w:eastAsia="Calibri" w:hAnsi="Times New Roman" w:cs="Times New Roman"/>
          <w:sz w:val="24"/>
          <w:szCs w:val="24"/>
          <w:lang w:val="lt-LT" w:eastAsia="lt-LT"/>
        </w:rPr>
      </w:pPr>
      <w:r w:rsidRPr="008229DF">
        <w:rPr>
          <w:rFonts w:ascii="Times New Roman" w:eastAsia="Calibri" w:hAnsi="Times New Roman" w:cs="Times New Roman"/>
          <w:sz w:val="24"/>
          <w:szCs w:val="24"/>
          <w:lang w:val="lt-LT" w:eastAsia="lt-LT"/>
        </w:rPr>
        <w:t>14. Nustačius gedimą ar defektą apie tai informuoti Paslaugos pirkėją, surašant defektinį aktą ir jį pasirašant.</w:t>
      </w:r>
    </w:p>
    <w:p w14:paraId="464C59DB" w14:textId="77777777" w:rsidR="00CF2390" w:rsidRPr="008229DF" w:rsidRDefault="00CF2390" w:rsidP="00CF2390">
      <w:pPr>
        <w:tabs>
          <w:tab w:val="left" w:pos="284"/>
        </w:tabs>
        <w:suppressAutoHyphens/>
        <w:spacing w:after="120" w:line="240" w:lineRule="auto"/>
        <w:jc w:val="both"/>
        <w:rPr>
          <w:rFonts w:ascii="Times New Roman" w:eastAsia="Calibri" w:hAnsi="Times New Roman" w:cs="Times New Roman"/>
          <w:sz w:val="24"/>
          <w:szCs w:val="24"/>
          <w:lang w:val="lt-LT" w:eastAsia="lt-LT"/>
        </w:rPr>
      </w:pPr>
      <w:r w:rsidRPr="008229DF">
        <w:rPr>
          <w:rFonts w:ascii="Times New Roman" w:eastAsia="Calibri" w:hAnsi="Times New Roman" w:cs="Times New Roman"/>
          <w:sz w:val="24"/>
          <w:szCs w:val="24"/>
          <w:lang w:val="lt-LT" w:eastAsia="lt-LT"/>
        </w:rPr>
        <w:t>15. Gaisro gesini</w:t>
      </w:r>
      <w:r w:rsidR="00CA21A0" w:rsidRPr="008229DF">
        <w:rPr>
          <w:rFonts w:ascii="Times New Roman" w:eastAsia="Calibri" w:hAnsi="Times New Roman" w:cs="Times New Roman"/>
          <w:sz w:val="24"/>
          <w:szCs w:val="24"/>
          <w:lang w:val="lt-LT" w:eastAsia="lt-LT"/>
        </w:rPr>
        <w:t>mo deguonies išretinimu, vandens rūku</w:t>
      </w:r>
      <w:r w:rsidRPr="008229DF">
        <w:rPr>
          <w:rFonts w:ascii="Times New Roman" w:eastAsia="Calibri" w:hAnsi="Times New Roman" w:cs="Times New Roman"/>
          <w:sz w:val="24"/>
          <w:szCs w:val="24"/>
          <w:lang w:val="lt-LT" w:eastAsia="lt-LT"/>
        </w:rPr>
        <w:t xml:space="preserve"> gaisro gesinimo automatikos sistemų ir gaisro aptikimo ir signalizavimo techninio aptarnavimo ir nuolatinės (reguliarios) priežiūros, sistemų ir įrangos gedimų nustatymo ir šalinimo Paslaugą turi atlikti (vykdyti) ne mažiau kaip 2 (du) apmokyti ir atestuoti gaisrinės saugos inžinerinių sistemų priežiūros specialistai.</w:t>
      </w:r>
    </w:p>
    <w:p w14:paraId="7A20074A" w14:textId="5EB5E505" w:rsidR="00CF2390" w:rsidRPr="008229DF" w:rsidRDefault="00CF2390" w:rsidP="00CF2390">
      <w:pPr>
        <w:tabs>
          <w:tab w:val="left" w:pos="284"/>
        </w:tabs>
        <w:suppressAutoHyphens/>
        <w:spacing w:after="120" w:line="240" w:lineRule="auto"/>
        <w:jc w:val="both"/>
        <w:rPr>
          <w:rFonts w:ascii="Times New Roman" w:eastAsia="Calibri" w:hAnsi="Times New Roman" w:cs="Times New Roman"/>
          <w:sz w:val="24"/>
          <w:szCs w:val="24"/>
          <w:lang w:val="lt-LT" w:eastAsia="lt-LT"/>
        </w:rPr>
      </w:pPr>
      <w:r w:rsidRPr="008229DF">
        <w:rPr>
          <w:rFonts w:ascii="Times New Roman" w:eastAsia="Calibri" w:hAnsi="Times New Roman" w:cs="Times New Roman"/>
          <w:sz w:val="24"/>
          <w:szCs w:val="24"/>
          <w:lang w:val="lt-LT" w:eastAsia="lt-LT"/>
        </w:rPr>
        <w:t>16. Kartu su kitomis institucijomis dalyvauti tiriant avarijas ar nelaimingus atsitikimus, įvykusius aptarnaujant</w:t>
      </w:r>
      <w:r w:rsidR="0020438D">
        <w:rPr>
          <w:rFonts w:ascii="Times New Roman" w:eastAsia="Calibri" w:hAnsi="Times New Roman" w:cs="Times New Roman"/>
          <w:sz w:val="24"/>
          <w:szCs w:val="24"/>
          <w:lang w:val="lt-LT" w:eastAsia="lt-LT"/>
        </w:rPr>
        <w:t xml:space="preserve"> </w:t>
      </w:r>
      <w:r w:rsidRPr="008229DF">
        <w:rPr>
          <w:rFonts w:ascii="Times New Roman" w:eastAsia="Calibri" w:hAnsi="Times New Roman" w:cs="Times New Roman"/>
          <w:sz w:val="24"/>
          <w:szCs w:val="24"/>
          <w:lang w:val="lt-LT" w:eastAsia="lt-LT"/>
        </w:rPr>
        <w:t xml:space="preserve"> </w:t>
      </w:r>
      <w:r w:rsidR="00847844">
        <w:rPr>
          <w:rFonts w:ascii="Times New Roman" w:eastAsia="Calibri" w:hAnsi="Times New Roman" w:cs="Times New Roman"/>
          <w:sz w:val="24"/>
          <w:szCs w:val="24"/>
          <w:lang w:val="lt-LT" w:eastAsia="lt-LT"/>
        </w:rPr>
        <w:t>p</w:t>
      </w:r>
      <w:r w:rsidRPr="008229DF">
        <w:rPr>
          <w:rFonts w:ascii="Times New Roman" w:eastAsia="Calibri" w:hAnsi="Times New Roman" w:cs="Times New Roman"/>
          <w:sz w:val="24"/>
          <w:szCs w:val="24"/>
          <w:lang w:val="lt-LT" w:eastAsia="lt-LT"/>
        </w:rPr>
        <w:t>ried</w:t>
      </w:r>
      <w:r w:rsidR="0020438D">
        <w:rPr>
          <w:rFonts w:ascii="Times New Roman" w:eastAsia="Calibri" w:hAnsi="Times New Roman" w:cs="Times New Roman"/>
          <w:sz w:val="24"/>
          <w:szCs w:val="24"/>
          <w:lang w:val="lt-LT" w:eastAsia="lt-LT"/>
        </w:rPr>
        <w:t>uose</w:t>
      </w:r>
      <w:r w:rsidRPr="008229DF">
        <w:rPr>
          <w:rFonts w:ascii="Times New Roman" w:eastAsia="Calibri" w:hAnsi="Times New Roman" w:cs="Times New Roman"/>
          <w:sz w:val="24"/>
          <w:szCs w:val="24"/>
          <w:lang w:val="lt-LT" w:eastAsia="lt-LT"/>
        </w:rPr>
        <w:t xml:space="preserve"> išvardintus įrenginius.</w:t>
      </w:r>
    </w:p>
    <w:p w14:paraId="44A8390D" w14:textId="58C9519F" w:rsidR="00DD4915" w:rsidRPr="008229DF" w:rsidRDefault="00CF2390" w:rsidP="00CF2390">
      <w:pPr>
        <w:tabs>
          <w:tab w:val="left" w:pos="284"/>
        </w:tabs>
        <w:suppressAutoHyphens/>
        <w:spacing w:after="120" w:line="240" w:lineRule="auto"/>
        <w:jc w:val="both"/>
        <w:rPr>
          <w:rFonts w:ascii="Times New Roman" w:eastAsia="Calibri" w:hAnsi="Times New Roman" w:cs="Times New Roman"/>
          <w:sz w:val="24"/>
          <w:szCs w:val="24"/>
          <w:lang w:val="lt-LT" w:eastAsia="lt-LT"/>
        </w:rPr>
      </w:pPr>
      <w:r w:rsidRPr="008229DF">
        <w:rPr>
          <w:rFonts w:ascii="Times New Roman" w:eastAsia="Calibri" w:hAnsi="Times New Roman" w:cs="Times New Roman"/>
          <w:sz w:val="24"/>
          <w:szCs w:val="24"/>
          <w:lang w:val="lt-LT" w:eastAsia="lt-LT"/>
        </w:rPr>
        <w:t xml:space="preserve">17. </w:t>
      </w:r>
      <w:r w:rsidR="00CA21A0" w:rsidRPr="008229DF">
        <w:rPr>
          <w:rFonts w:ascii="Times New Roman" w:eastAsia="Calibri" w:hAnsi="Times New Roman" w:cs="Times New Roman"/>
          <w:sz w:val="24"/>
          <w:szCs w:val="24"/>
          <w:lang w:val="lt-LT" w:eastAsia="lt-LT"/>
        </w:rPr>
        <w:t>Gaisro gesinimo deguonies išretinimu, vandens rūku</w:t>
      </w:r>
      <w:r w:rsidRPr="008229DF">
        <w:rPr>
          <w:rFonts w:ascii="Times New Roman" w:eastAsia="Calibri" w:hAnsi="Times New Roman" w:cs="Times New Roman"/>
          <w:sz w:val="24"/>
          <w:szCs w:val="24"/>
          <w:lang w:val="lt-LT" w:eastAsia="lt-LT"/>
        </w:rPr>
        <w:t xml:space="preserve"> gaisro gesinimo automatikos sistemų ir gaisro aptikimo ir signalizavimo Paslaugos techniniai duomenys nurodyti: </w:t>
      </w:r>
      <w:r w:rsidR="00BF668E" w:rsidRPr="008229DF">
        <w:rPr>
          <w:rFonts w:ascii="Times New Roman" w:eastAsia="Calibri" w:hAnsi="Times New Roman" w:cs="Times New Roman"/>
          <w:sz w:val="24"/>
          <w:szCs w:val="24"/>
          <w:lang w:val="lt-LT" w:eastAsia="lt-LT"/>
        </w:rPr>
        <w:t>Techninės specifikacijos prieduose:</w:t>
      </w:r>
    </w:p>
    <w:p w14:paraId="04A17FFE" w14:textId="77777777" w:rsidR="00DD4915" w:rsidRPr="008229DF" w:rsidRDefault="00DD4915" w:rsidP="00CF2390">
      <w:pPr>
        <w:tabs>
          <w:tab w:val="left" w:pos="284"/>
        </w:tabs>
        <w:suppressAutoHyphens/>
        <w:spacing w:after="120" w:line="240" w:lineRule="auto"/>
        <w:jc w:val="both"/>
        <w:rPr>
          <w:rFonts w:ascii="Times New Roman" w:eastAsia="Calibri" w:hAnsi="Times New Roman" w:cs="Times New Roman"/>
          <w:sz w:val="24"/>
          <w:szCs w:val="24"/>
          <w:lang w:val="lt-LT" w:eastAsia="lt-LT"/>
        </w:rPr>
      </w:pPr>
      <w:r w:rsidRPr="008229DF">
        <w:rPr>
          <w:rFonts w:ascii="Times New Roman" w:eastAsia="Calibri" w:hAnsi="Times New Roman" w:cs="Times New Roman"/>
          <w:sz w:val="24"/>
          <w:szCs w:val="24"/>
          <w:lang w:val="lt-LT" w:eastAsia="lt-LT"/>
        </w:rPr>
        <w:t>1) Deguonies išretinimo sistema</w:t>
      </w:r>
    </w:p>
    <w:p w14:paraId="42B7E5B3" w14:textId="77777777" w:rsidR="00592D46" w:rsidRPr="008229DF" w:rsidRDefault="00DD4915" w:rsidP="00CF2390">
      <w:pPr>
        <w:tabs>
          <w:tab w:val="left" w:pos="284"/>
        </w:tabs>
        <w:suppressAutoHyphens/>
        <w:spacing w:after="120" w:line="240" w:lineRule="auto"/>
        <w:jc w:val="both"/>
        <w:rPr>
          <w:rFonts w:ascii="Times New Roman" w:eastAsia="Calibri" w:hAnsi="Times New Roman" w:cs="Times New Roman"/>
          <w:sz w:val="24"/>
          <w:szCs w:val="24"/>
          <w:lang w:val="lt-LT" w:eastAsia="lt-LT"/>
        </w:rPr>
      </w:pPr>
      <w:r w:rsidRPr="008229DF">
        <w:rPr>
          <w:rFonts w:ascii="Times New Roman" w:eastAsia="Calibri" w:hAnsi="Times New Roman" w:cs="Times New Roman"/>
          <w:sz w:val="24"/>
          <w:szCs w:val="24"/>
          <w:lang w:val="lt-LT" w:eastAsia="lt-LT"/>
        </w:rPr>
        <w:t>2) Rūko sistema</w:t>
      </w:r>
      <w:r w:rsidR="00BF668E" w:rsidRPr="008229DF">
        <w:rPr>
          <w:rFonts w:ascii="Times New Roman" w:eastAsia="Calibri" w:hAnsi="Times New Roman" w:cs="Times New Roman"/>
          <w:sz w:val="24"/>
          <w:szCs w:val="24"/>
          <w:lang w:val="lt-LT" w:eastAsia="lt-LT"/>
        </w:rPr>
        <w:t xml:space="preserve"> </w:t>
      </w:r>
    </w:p>
    <w:tbl>
      <w:tblPr>
        <w:tblW w:w="10060" w:type="dxa"/>
        <w:tblInd w:w="-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60"/>
      </w:tblGrid>
      <w:tr w:rsidR="00CF2390" w:rsidRPr="008229DF" w14:paraId="71832A47" w14:textId="77777777" w:rsidTr="00CF2390">
        <w:trPr>
          <w:trHeight w:val="470"/>
        </w:trPr>
        <w:tc>
          <w:tcPr>
            <w:tcW w:w="10060" w:type="dxa"/>
            <w:tcBorders>
              <w:top w:val="single" w:sz="8" w:space="0" w:color="auto"/>
              <w:left w:val="nil"/>
              <w:bottom w:val="single" w:sz="8" w:space="0" w:color="auto"/>
              <w:right w:val="nil"/>
            </w:tcBorders>
            <w:vAlign w:val="center"/>
          </w:tcPr>
          <w:p w14:paraId="521E5A83" w14:textId="77777777" w:rsidR="00CF2390" w:rsidRPr="008229DF" w:rsidRDefault="00CF2390" w:rsidP="001E5BE0">
            <w:pPr>
              <w:suppressAutoHyphens/>
              <w:spacing w:before="60" w:after="60" w:line="240" w:lineRule="auto"/>
              <w:ind w:left="62"/>
              <w:jc w:val="both"/>
              <w:rPr>
                <w:rFonts w:ascii="Times New Roman" w:eastAsia="Times New Roman" w:hAnsi="Times New Roman" w:cs="Times New Roman"/>
                <w:b/>
                <w:sz w:val="24"/>
                <w:szCs w:val="24"/>
                <w:lang w:val="lt-LT" w:eastAsia="ar-SA"/>
              </w:rPr>
            </w:pPr>
            <w:r w:rsidRPr="008229DF">
              <w:rPr>
                <w:rFonts w:ascii="Times New Roman" w:eastAsia="Times New Roman" w:hAnsi="Times New Roman" w:cs="Times New Roman"/>
                <w:b/>
                <w:sz w:val="24"/>
                <w:szCs w:val="24"/>
                <w:lang w:val="lt-LT" w:eastAsia="ar-SA"/>
              </w:rPr>
              <w:t>4. Aplinkosauginiai reikalavimai:</w:t>
            </w:r>
          </w:p>
        </w:tc>
      </w:tr>
    </w:tbl>
    <w:p w14:paraId="4FF9EC10" w14:textId="58376BEF" w:rsidR="00772476" w:rsidRPr="008229DF" w:rsidRDefault="006372FE" w:rsidP="00772476">
      <w:pPr>
        <w:tabs>
          <w:tab w:val="left" w:pos="284"/>
        </w:tabs>
        <w:suppressAutoHyphens/>
        <w:spacing w:after="120" w:line="240" w:lineRule="auto"/>
        <w:jc w:val="both"/>
        <w:rPr>
          <w:rFonts w:ascii="Times New Roman" w:eastAsia="Times New Roman" w:hAnsi="Times New Roman" w:cs="Times New Roman"/>
          <w:sz w:val="24"/>
          <w:szCs w:val="24"/>
          <w:lang w:val="lt-LT" w:eastAsia="ar-SA"/>
        </w:rPr>
      </w:pPr>
      <w:r w:rsidRPr="008229DF">
        <w:rPr>
          <w:rFonts w:ascii="Times New Roman" w:eastAsia="Times New Roman" w:hAnsi="Times New Roman" w:cs="Times New Roman"/>
          <w:sz w:val="24"/>
          <w:szCs w:val="24"/>
          <w:lang w:val="lt-LT" w:eastAsia="ar-SA"/>
        </w:rPr>
        <w:t>4.</w:t>
      </w:r>
      <w:r w:rsidR="00772476" w:rsidRPr="008229DF">
        <w:rPr>
          <w:rFonts w:ascii="Times New Roman" w:eastAsia="Times New Roman" w:hAnsi="Times New Roman" w:cs="Times New Roman"/>
          <w:sz w:val="24"/>
          <w:szCs w:val="24"/>
          <w:lang w:val="lt-LT" w:eastAsia="ar-SA"/>
        </w:rPr>
        <w:t>1. Užsakovas siekia jog jo ir Tiekėjo veiksmai darytų kuo mažesnį poveikį aplinkai, todėl:</w:t>
      </w:r>
    </w:p>
    <w:p w14:paraId="41E20ED5" w14:textId="666BED76" w:rsidR="00772476" w:rsidRPr="008229DF" w:rsidRDefault="006372FE" w:rsidP="00772476">
      <w:pPr>
        <w:tabs>
          <w:tab w:val="left" w:pos="284"/>
        </w:tabs>
        <w:suppressAutoHyphens/>
        <w:spacing w:after="120" w:line="240" w:lineRule="auto"/>
        <w:jc w:val="both"/>
        <w:rPr>
          <w:rFonts w:ascii="Times New Roman" w:eastAsia="Times New Roman" w:hAnsi="Times New Roman" w:cs="Times New Roman"/>
          <w:sz w:val="24"/>
          <w:szCs w:val="24"/>
          <w:lang w:val="lt-LT" w:eastAsia="ar-SA"/>
        </w:rPr>
      </w:pPr>
      <w:r w:rsidRPr="008229DF">
        <w:rPr>
          <w:rFonts w:ascii="Times New Roman" w:eastAsia="Times New Roman" w:hAnsi="Times New Roman" w:cs="Times New Roman"/>
          <w:sz w:val="24"/>
          <w:szCs w:val="24"/>
          <w:lang w:val="lt-LT" w:eastAsia="ar-SA"/>
        </w:rPr>
        <w:t>4.</w:t>
      </w:r>
      <w:r w:rsidR="00772476" w:rsidRPr="008229DF">
        <w:rPr>
          <w:rFonts w:ascii="Times New Roman" w:eastAsia="Times New Roman" w:hAnsi="Times New Roman" w:cs="Times New Roman"/>
          <w:sz w:val="24"/>
          <w:szCs w:val="24"/>
          <w:lang w:val="lt-LT" w:eastAsia="ar-SA"/>
        </w:rPr>
        <w:t>1.1.</w:t>
      </w:r>
      <w:r w:rsidR="00772476" w:rsidRPr="008229DF">
        <w:rPr>
          <w:rFonts w:ascii="Times New Roman" w:eastAsia="Times New Roman" w:hAnsi="Times New Roman" w:cs="Times New Roman"/>
          <w:sz w:val="24"/>
          <w:szCs w:val="24"/>
          <w:lang w:val="lt-LT" w:eastAsia="ar-SA"/>
        </w:rPr>
        <w:tab/>
        <w:t>Viešojo pirkimo ir sutarties vykdymo metu bendravimas tarp Tiekėjo ir Užsakovo bus vykdomas tik elektroninėmis priemonėmis (telefonu, elektroniniu paštu, ar kt.);</w:t>
      </w:r>
    </w:p>
    <w:p w14:paraId="185FE63C" w14:textId="2FD1AE16" w:rsidR="00772476" w:rsidRPr="008229DF" w:rsidRDefault="006372FE" w:rsidP="00772476">
      <w:pPr>
        <w:tabs>
          <w:tab w:val="left" w:pos="284"/>
        </w:tabs>
        <w:suppressAutoHyphens/>
        <w:spacing w:after="120" w:line="240" w:lineRule="auto"/>
        <w:jc w:val="both"/>
        <w:rPr>
          <w:rFonts w:ascii="Times New Roman" w:eastAsia="Times New Roman" w:hAnsi="Times New Roman" w:cs="Times New Roman"/>
          <w:sz w:val="24"/>
          <w:szCs w:val="24"/>
          <w:lang w:val="lt-LT" w:eastAsia="ar-SA"/>
        </w:rPr>
      </w:pPr>
      <w:r w:rsidRPr="008229DF">
        <w:rPr>
          <w:rFonts w:ascii="Times New Roman" w:eastAsia="Times New Roman" w:hAnsi="Times New Roman" w:cs="Times New Roman"/>
          <w:sz w:val="24"/>
          <w:szCs w:val="24"/>
          <w:lang w:val="lt-LT" w:eastAsia="ar-SA"/>
        </w:rPr>
        <w:t>4.</w:t>
      </w:r>
      <w:r w:rsidR="00772476" w:rsidRPr="008229DF">
        <w:rPr>
          <w:rFonts w:ascii="Times New Roman" w:eastAsia="Times New Roman" w:hAnsi="Times New Roman" w:cs="Times New Roman"/>
          <w:sz w:val="24"/>
          <w:szCs w:val="24"/>
          <w:lang w:val="lt-LT" w:eastAsia="ar-SA"/>
        </w:rPr>
        <w:t>1.2. Visa dokumentacija susijusi su Sutarties vykdymu teikiama Užsakovui ir Tiekėjui elektroninėmis priemonėmis (elektroniniu paštu ar kt.)</w:t>
      </w:r>
      <w:r w:rsidRPr="008229DF">
        <w:rPr>
          <w:rFonts w:ascii="Times New Roman" w:eastAsia="Times New Roman" w:hAnsi="Times New Roman" w:cs="Times New Roman"/>
          <w:sz w:val="24"/>
          <w:szCs w:val="24"/>
          <w:lang w:val="lt-LT" w:eastAsia="ar-SA"/>
        </w:rPr>
        <w:t>.</w:t>
      </w:r>
    </w:p>
    <w:p w14:paraId="3726D1C5" w14:textId="4FC19CE6" w:rsidR="00772476" w:rsidRPr="008229DF" w:rsidRDefault="006372FE" w:rsidP="00772476">
      <w:pPr>
        <w:tabs>
          <w:tab w:val="left" w:pos="284"/>
        </w:tabs>
        <w:suppressAutoHyphens/>
        <w:spacing w:after="120" w:line="240" w:lineRule="auto"/>
        <w:jc w:val="both"/>
        <w:rPr>
          <w:rFonts w:ascii="Times New Roman" w:eastAsia="Times New Roman" w:hAnsi="Times New Roman" w:cs="Times New Roman"/>
          <w:sz w:val="24"/>
          <w:szCs w:val="24"/>
          <w:lang w:val="lt-LT" w:eastAsia="ar-SA"/>
        </w:rPr>
      </w:pPr>
      <w:r w:rsidRPr="008229DF">
        <w:rPr>
          <w:rFonts w:ascii="Times New Roman" w:eastAsia="Times New Roman" w:hAnsi="Times New Roman" w:cs="Times New Roman"/>
          <w:sz w:val="24"/>
          <w:szCs w:val="24"/>
          <w:lang w:val="lt-LT" w:eastAsia="ar-SA"/>
        </w:rPr>
        <w:t>4.</w:t>
      </w:r>
      <w:r w:rsidR="00772476" w:rsidRPr="008229DF">
        <w:rPr>
          <w:rFonts w:ascii="Times New Roman" w:eastAsia="Times New Roman" w:hAnsi="Times New Roman" w:cs="Times New Roman"/>
          <w:sz w:val="24"/>
          <w:szCs w:val="24"/>
          <w:lang w:val="lt-LT" w:eastAsia="ar-SA"/>
        </w:rPr>
        <w:t>2. Tiekėjas įsipareigoja mažinti popieriaus sunaudojimą, atsisakyti nebūtino dokumentų kopijavimo ir spausdinimo, jeigu bus naudojamos kanceliarinės prekės, jos turi būti pagamintos iš perdirbtų žaliavų arba tinkamos perdirbimui.</w:t>
      </w:r>
    </w:p>
    <w:p w14:paraId="674A5180" w14:textId="7EAFA98A" w:rsidR="00772476" w:rsidRPr="008229DF" w:rsidRDefault="006372FE" w:rsidP="00772476">
      <w:pPr>
        <w:tabs>
          <w:tab w:val="left" w:pos="284"/>
        </w:tabs>
        <w:suppressAutoHyphens/>
        <w:spacing w:after="120" w:line="240" w:lineRule="auto"/>
        <w:jc w:val="both"/>
        <w:rPr>
          <w:rFonts w:ascii="Times New Roman" w:eastAsia="Times New Roman" w:hAnsi="Times New Roman" w:cs="Times New Roman"/>
          <w:sz w:val="24"/>
          <w:szCs w:val="24"/>
          <w:lang w:val="lt-LT" w:eastAsia="ar-SA"/>
        </w:rPr>
      </w:pPr>
      <w:r w:rsidRPr="008229DF">
        <w:rPr>
          <w:rFonts w:ascii="Times New Roman" w:eastAsia="Times New Roman" w:hAnsi="Times New Roman" w:cs="Times New Roman"/>
          <w:sz w:val="24"/>
          <w:szCs w:val="24"/>
          <w:lang w:val="lt-LT" w:eastAsia="ar-SA"/>
        </w:rPr>
        <w:t>4.</w:t>
      </w:r>
      <w:r w:rsidR="00772476" w:rsidRPr="008229DF">
        <w:rPr>
          <w:rFonts w:ascii="Times New Roman" w:eastAsia="Times New Roman" w:hAnsi="Times New Roman" w:cs="Times New Roman"/>
          <w:sz w:val="24"/>
          <w:szCs w:val="24"/>
          <w:lang w:val="lt-LT" w:eastAsia="ar-SA"/>
        </w:rPr>
        <w:t>3. Tiekėjas įsipareigoja paslaugų teikimo metu susidariusias atliekas rūšiuoti ir atliekas tinkamas perdirbimui ar pakartotinam panaudojimui perduoti tokias atliekas turinčiam teisę tvarkyti atliekų tvarkytojui, o netinkamas perdirbimui ar pakartotinam panaudojimui – utilizuoti specialiai tam skirtose vietose.</w:t>
      </w:r>
    </w:p>
    <w:p w14:paraId="29257AA9" w14:textId="66F03C95" w:rsidR="00772476" w:rsidRPr="008229DF" w:rsidRDefault="006372FE" w:rsidP="00772476">
      <w:pPr>
        <w:tabs>
          <w:tab w:val="left" w:pos="284"/>
        </w:tabs>
        <w:suppressAutoHyphens/>
        <w:spacing w:after="120" w:line="240" w:lineRule="auto"/>
        <w:jc w:val="both"/>
        <w:rPr>
          <w:rFonts w:ascii="Times New Roman" w:eastAsia="Times New Roman" w:hAnsi="Times New Roman" w:cs="Times New Roman"/>
          <w:sz w:val="24"/>
          <w:szCs w:val="24"/>
          <w:lang w:val="lt-LT" w:eastAsia="ar-SA"/>
        </w:rPr>
      </w:pPr>
      <w:r w:rsidRPr="008229DF">
        <w:rPr>
          <w:rFonts w:ascii="Times New Roman" w:eastAsia="Times New Roman" w:hAnsi="Times New Roman" w:cs="Times New Roman"/>
          <w:sz w:val="24"/>
          <w:szCs w:val="24"/>
          <w:lang w:val="lt-LT" w:eastAsia="ar-SA"/>
        </w:rPr>
        <w:t>4.</w:t>
      </w:r>
      <w:r w:rsidR="00772476" w:rsidRPr="008229DF">
        <w:rPr>
          <w:rFonts w:ascii="Times New Roman" w:eastAsia="Times New Roman" w:hAnsi="Times New Roman" w:cs="Times New Roman"/>
          <w:sz w:val="24"/>
          <w:szCs w:val="24"/>
          <w:lang w:val="lt-LT" w:eastAsia="ar-SA"/>
        </w:rPr>
        <w:t xml:space="preserve">4. Jei paslaugų vykdymo metu Tiekėjo naudojamos prekės/medžiagos/žaliavos turi būti tiekiamos ar perduodamos antrinėje pakuotėje, ji turi atitikti pakuotėms nustatytus minimalius aplinkos apsaugos </w:t>
      </w:r>
      <w:r w:rsidR="00772476" w:rsidRPr="008229DF">
        <w:rPr>
          <w:rFonts w:ascii="Times New Roman" w:eastAsia="Times New Roman" w:hAnsi="Times New Roman" w:cs="Times New Roman"/>
          <w:sz w:val="24"/>
          <w:szCs w:val="24"/>
          <w:lang w:val="lt-LT" w:eastAsia="ar-SA"/>
        </w:rPr>
        <w:lastRenderedPageBreak/>
        <w:t>kriterijus, nebent tai prieštarauja higienos normoms: pakuotės turi būti laikytinos perdirbamosiomis pakuotėmis pagal Lietuvos Respublikos mokesčio už aplinkos teršimą įstatymo nuostatas.</w:t>
      </w:r>
    </w:p>
    <w:p w14:paraId="1C73BCB3" w14:textId="77777777" w:rsidR="00640C42" w:rsidRPr="008229DF" w:rsidRDefault="00841D2E" w:rsidP="00640C42">
      <w:pPr>
        <w:spacing w:after="0" w:line="240" w:lineRule="auto"/>
        <w:rPr>
          <w:rFonts w:ascii="Times New Roman" w:eastAsia="Times New Roman" w:hAnsi="Times New Roman" w:cs="Times New Roman"/>
          <w:sz w:val="24"/>
          <w:szCs w:val="24"/>
          <w:lang w:val="lt-LT" w:eastAsia="ar-SA"/>
        </w:rPr>
      </w:pPr>
      <w:r w:rsidRPr="008229DF">
        <w:rPr>
          <w:rFonts w:ascii="Times New Roman" w:eastAsia="Times New Roman" w:hAnsi="Times New Roman" w:cs="Times New Roman"/>
          <w:sz w:val="24"/>
          <w:szCs w:val="24"/>
          <w:lang w:val="lt-LT" w:eastAsia="ar-SA"/>
        </w:rPr>
        <w:t>Priedai:</w:t>
      </w:r>
    </w:p>
    <w:p w14:paraId="1F1AD6ED" w14:textId="77777777" w:rsidR="00841D2E" w:rsidRPr="008229DF" w:rsidRDefault="00DD4915" w:rsidP="00DD4915">
      <w:pPr>
        <w:pStyle w:val="Sraopastraipa"/>
        <w:numPr>
          <w:ilvl w:val="0"/>
          <w:numId w:val="2"/>
        </w:numPr>
        <w:spacing w:after="0" w:line="240" w:lineRule="auto"/>
        <w:rPr>
          <w:rFonts w:ascii="Times New Roman" w:eastAsia="Times New Roman" w:hAnsi="Times New Roman" w:cs="Times New Roman"/>
          <w:sz w:val="24"/>
          <w:szCs w:val="24"/>
          <w:lang w:val="lt-LT" w:eastAsia="ar-SA"/>
        </w:rPr>
      </w:pPr>
      <w:r w:rsidRPr="008229DF">
        <w:rPr>
          <w:rFonts w:ascii="Times New Roman" w:eastAsia="Times New Roman" w:hAnsi="Times New Roman" w:cs="Times New Roman"/>
          <w:sz w:val="24"/>
          <w:szCs w:val="24"/>
          <w:lang w:val="lt-LT" w:eastAsia="ar-SA"/>
        </w:rPr>
        <w:t>SGGS (saugyklos pastatas) deguonies išretinimo sistema TP, Žygimantų g. 1.</w:t>
      </w:r>
      <w:r w:rsidR="00581EC9" w:rsidRPr="008229DF">
        <w:rPr>
          <w:rFonts w:ascii="Times New Roman" w:eastAsia="Times New Roman" w:hAnsi="Times New Roman" w:cs="Times New Roman"/>
          <w:sz w:val="24"/>
          <w:szCs w:val="24"/>
          <w:lang w:val="lt-LT" w:eastAsia="ar-SA"/>
        </w:rPr>
        <w:t>, Vilnius</w:t>
      </w:r>
    </w:p>
    <w:p w14:paraId="63B408E7" w14:textId="77777777" w:rsidR="00841D2E" w:rsidRPr="008229DF" w:rsidRDefault="00581EC9" w:rsidP="00841D2E">
      <w:pPr>
        <w:pStyle w:val="Sraopastraipa"/>
        <w:numPr>
          <w:ilvl w:val="0"/>
          <w:numId w:val="2"/>
        </w:numPr>
        <w:spacing w:after="0" w:line="240" w:lineRule="auto"/>
        <w:rPr>
          <w:rFonts w:ascii="Times New Roman" w:eastAsia="Times New Roman" w:hAnsi="Times New Roman" w:cs="Times New Roman"/>
          <w:sz w:val="24"/>
          <w:szCs w:val="24"/>
          <w:lang w:val="lt-LT" w:eastAsia="ar-SA"/>
        </w:rPr>
      </w:pPr>
      <w:r w:rsidRPr="008229DF">
        <w:rPr>
          <w:rFonts w:ascii="Times New Roman" w:eastAsia="Times New Roman" w:hAnsi="Times New Roman" w:cs="Times New Roman"/>
          <w:sz w:val="24"/>
          <w:szCs w:val="24"/>
          <w:lang w:val="lt-LT" w:eastAsia="ar-SA"/>
        </w:rPr>
        <w:t>SGGS rūko sistema TP, Žygimantų g. 1, Vilnius</w:t>
      </w:r>
    </w:p>
    <w:p w14:paraId="0CC678B6" w14:textId="77777777" w:rsidR="00F4684A" w:rsidRDefault="00F4684A" w:rsidP="00860057">
      <w:pPr>
        <w:spacing w:after="0" w:line="240" w:lineRule="auto"/>
        <w:jc w:val="right"/>
        <w:rPr>
          <w:rFonts w:ascii="Times New Roman" w:eastAsia="Times New Roman" w:hAnsi="Times New Roman" w:cs="Times New Roman"/>
          <w:sz w:val="24"/>
          <w:szCs w:val="24"/>
          <w:lang w:val="lt-LT" w:eastAsia="lt-LT"/>
        </w:rPr>
      </w:pPr>
    </w:p>
    <w:sectPr w:rsidR="00F4684A" w:rsidSect="00A273CE">
      <w:footerReference w:type="default" r:id="rId8"/>
      <w:pgSz w:w="12240" w:h="15840"/>
      <w:pgMar w:top="993" w:right="567" w:bottom="1134" w:left="1701" w:header="1135"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23DAF3" w14:textId="77777777" w:rsidR="002F45E8" w:rsidRDefault="002F45E8" w:rsidP="008F7ED5">
      <w:pPr>
        <w:spacing w:after="0" w:line="240" w:lineRule="auto"/>
      </w:pPr>
      <w:r>
        <w:separator/>
      </w:r>
    </w:p>
  </w:endnote>
  <w:endnote w:type="continuationSeparator" w:id="0">
    <w:p w14:paraId="48FEC4DF" w14:textId="77777777" w:rsidR="002F45E8" w:rsidRDefault="002F45E8" w:rsidP="008F7E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6493208"/>
      <w:docPartObj>
        <w:docPartGallery w:val="Page Numbers (Bottom of Page)"/>
        <w:docPartUnique/>
      </w:docPartObj>
    </w:sdtPr>
    <w:sdtEndPr>
      <w:rPr>
        <w:noProof/>
      </w:rPr>
    </w:sdtEndPr>
    <w:sdtContent>
      <w:p w14:paraId="4201435D" w14:textId="77777777" w:rsidR="00B65F11" w:rsidRDefault="005B583F">
        <w:pPr>
          <w:pStyle w:val="Porat"/>
          <w:jc w:val="center"/>
        </w:pPr>
        <w:r>
          <w:fldChar w:fldCharType="begin"/>
        </w:r>
        <w:r>
          <w:instrText xml:space="preserve"> PAGE   \* MERGEFORMAT </w:instrText>
        </w:r>
        <w:r>
          <w:fldChar w:fldCharType="separate"/>
        </w:r>
        <w:r w:rsidR="00581EC9">
          <w:rPr>
            <w:noProof/>
          </w:rPr>
          <w:t>8</w:t>
        </w:r>
        <w:r>
          <w:rPr>
            <w:noProof/>
          </w:rPr>
          <w:fldChar w:fldCharType="end"/>
        </w:r>
      </w:p>
    </w:sdtContent>
  </w:sdt>
  <w:p w14:paraId="45821263" w14:textId="77777777" w:rsidR="00B65F11" w:rsidRDefault="00B65F1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5DC77B" w14:textId="77777777" w:rsidR="002F45E8" w:rsidRDefault="002F45E8" w:rsidP="008F7ED5">
      <w:pPr>
        <w:spacing w:after="0" w:line="240" w:lineRule="auto"/>
      </w:pPr>
      <w:r>
        <w:separator/>
      </w:r>
    </w:p>
  </w:footnote>
  <w:footnote w:type="continuationSeparator" w:id="0">
    <w:p w14:paraId="59D48335" w14:textId="77777777" w:rsidR="002F45E8" w:rsidRDefault="002F45E8" w:rsidP="008F7ED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36F65"/>
    <w:multiLevelType w:val="hybridMultilevel"/>
    <w:tmpl w:val="C7AEE55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A932E36"/>
    <w:multiLevelType w:val="multilevel"/>
    <w:tmpl w:val="B66E4E06"/>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i w:val="0"/>
      </w:rPr>
    </w:lvl>
    <w:lvl w:ilvl="2">
      <w:start w:val="1"/>
      <w:numFmt w:val="decimal"/>
      <w:isLgl/>
      <w:lvlText w:val="%1.%2.%3."/>
      <w:lvlJc w:val="left"/>
      <w:pPr>
        <w:ind w:left="1713"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proofState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975D5"/>
    <w:rsid w:val="00006958"/>
    <w:rsid w:val="00016007"/>
    <w:rsid w:val="00023F14"/>
    <w:rsid w:val="00025DA7"/>
    <w:rsid w:val="000262C9"/>
    <w:rsid w:val="0003112C"/>
    <w:rsid w:val="000436A2"/>
    <w:rsid w:val="0005099F"/>
    <w:rsid w:val="000527CB"/>
    <w:rsid w:val="0006248C"/>
    <w:rsid w:val="00062500"/>
    <w:rsid w:val="000643CC"/>
    <w:rsid w:val="00064659"/>
    <w:rsid w:val="00067199"/>
    <w:rsid w:val="000700B2"/>
    <w:rsid w:val="0007059C"/>
    <w:rsid w:val="00070C44"/>
    <w:rsid w:val="000819F1"/>
    <w:rsid w:val="0008387A"/>
    <w:rsid w:val="0008792E"/>
    <w:rsid w:val="000B47E6"/>
    <w:rsid w:val="000B5900"/>
    <w:rsid w:val="000B65A6"/>
    <w:rsid w:val="000C0AF1"/>
    <w:rsid w:val="000C3A19"/>
    <w:rsid w:val="000D04FC"/>
    <w:rsid w:val="000D5359"/>
    <w:rsid w:val="000D6E1C"/>
    <w:rsid w:val="000F09A2"/>
    <w:rsid w:val="000F0D3E"/>
    <w:rsid w:val="000F15B4"/>
    <w:rsid w:val="00101255"/>
    <w:rsid w:val="00101EC5"/>
    <w:rsid w:val="0010207C"/>
    <w:rsid w:val="00107D29"/>
    <w:rsid w:val="001126CE"/>
    <w:rsid w:val="00120A09"/>
    <w:rsid w:val="001223C5"/>
    <w:rsid w:val="0012450F"/>
    <w:rsid w:val="001333AC"/>
    <w:rsid w:val="001551F3"/>
    <w:rsid w:val="0015781B"/>
    <w:rsid w:val="00161D6B"/>
    <w:rsid w:val="00162D46"/>
    <w:rsid w:val="00166CF1"/>
    <w:rsid w:val="001739F6"/>
    <w:rsid w:val="00181DCE"/>
    <w:rsid w:val="00186DD5"/>
    <w:rsid w:val="001907CD"/>
    <w:rsid w:val="001922FA"/>
    <w:rsid w:val="001A058C"/>
    <w:rsid w:val="001B0298"/>
    <w:rsid w:val="001B2807"/>
    <w:rsid w:val="001E089D"/>
    <w:rsid w:val="001E5BE0"/>
    <w:rsid w:val="001E7F4B"/>
    <w:rsid w:val="0020438D"/>
    <w:rsid w:val="00206C5D"/>
    <w:rsid w:val="0021263A"/>
    <w:rsid w:val="002139EA"/>
    <w:rsid w:val="00213AE0"/>
    <w:rsid w:val="00213BF1"/>
    <w:rsid w:val="00223E81"/>
    <w:rsid w:val="002662CF"/>
    <w:rsid w:val="002664AE"/>
    <w:rsid w:val="00281266"/>
    <w:rsid w:val="00287744"/>
    <w:rsid w:val="00290CFE"/>
    <w:rsid w:val="002956F3"/>
    <w:rsid w:val="0029789B"/>
    <w:rsid w:val="002A7340"/>
    <w:rsid w:val="002B3D71"/>
    <w:rsid w:val="002B5D13"/>
    <w:rsid w:val="002B687F"/>
    <w:rsid w:val="002C1B10"/>
    <w:rsid w:val="002C24F0"/>
    <w:rsid w:val="002C5176"/>
    <w:rsid w:val="002D2216"/>
    <w:rsid w:val="002D3952"/>
    <w:rsid w:val="002E08A5"/>
    <w:rsid w:val="002E2758"/>
    <w:rsid w:val="002E599A"/>
    <w:rsid w:val="002F313E"/>
    <w:rsid w:val="002F45E8"/>
    <w:rsid w:val="003010F3"/>
    <w:rsid w:val="0030692F"/>
    <w:rsid w:val="00315FBC"/>
    <w:rsid w:val="00322357"/>
    <w:rsid w:val="003249C3"/>
    <w:rsid w:val="00334033"/>
    <w:rsid w:val="0035423D"/>
    <w:rsid w:val="00354FB7"/>
    <w:rsid w:val="00356189"/>
    <w:rsid w:val="00364336"/>
    <w:rsid w:val="00367B6C"/>
    <w:rsid w:val="003902A2"/>
    <w:rsid w:val="003905BD"/>
    <w:rsid w:val="003B3A7F"/>
    <w:rsid w:val="003C0C60"/>
    <w:rsid w:val="003C0F6A"/>
    <w:rsid w:val="003D368F"/>
    <w:rsid w:val="003D7CD3"/>
    <w:rsid w:val="003E331F"/>
    <w:rsid w:val="003F27D2"/>
    <w:rsid w:val="003F5262"/>
    <w:rsid w:val="003F5374"/>
    <w:rsid w:val="003F7463"/>
    <w:rsid w:val="0041499A"/>
    <w:rsid w:val="00417102"/>
    <w:rsid w:val="00423DFB"/>
    <w:rsid w:val="00424F75"/>
    <w:rsid w:val="00431C03"/>
    <w:rsid w:val="00436D31"/>
    <w:rsid w:val="00443393"/>
    <w:rsid w:val="0044613A"/>
    <w:rsid w:val="0045485B"/>
    <w:rsid w:val="004555D9"/>
    <w:rsid w:val="00460802"/>
    <w:rsid w:val="00462F99"/>
    <w:rsid w:val="004635DC"/>
    <w:rsid w:val="004636E4"/>
    <w:rsid w:val="00463A78"/>
    <w:rsid w:val="004746CA"/>
    <w:rsid w:val="004851EF"/>
    <w:rsid w:val="00491F42"/>
    <w:rsid w:val="004A0181"/>
    <w:rsid w:val="004A03F6"/>
    <w:rsid w:val="004A2744"/>
    <w:rsid w:val="004A3CD7"/>
    <w:rsid w:val="004A3F52"/>
    <w:rsid w:val="004A6695"/>
    <w:rsid w:val="004A7176"/>
    <w:rsid w:val="004B54F1"/>
    <w:rsid w:val="004C0124"/>
    <w:rsid w:val="004C03A9"/>
    <w:rsid w:val="004C2FAC"/>
    <w:rsid w:val="004D3F69"/>
    <w:rsid w:val="004E5CCC"/>
    <w:rsid w:val="004F2D22"/>
    <w:rsid w:val="005035AA"/>
    <w:rsid w:val="00506ABA"/>
    <w:rsid w:val="0050749F"/>
    <w:rsid w:val="005118EE"/>
    <w:rsid w:val="00513BE3"/>
    <w:rsid w:val="00514B42"/>
    <w:rsid w:val="00516ACA"/>
    <w:rsid w:val="00523BC3"/>
    <w:rsid w:val="00524587"/>
    <w:rsid w:val="00530B4B"/>
    <w:rsid w:val="00534AD6"/>
    <w:rsid w:val="005365CC"/>
    <w:rsid w:val="00537E22"/>
    <w:rsid w:val="00541D30"/>
    <w:rsid w:val="00552B45"/>
    <w:rsid w:val="00553B9F"/>
    <w:rsid w:val="00556B54"/>
    <w:rsid w:val="005617A0"/>
    <w:rsid w:val="00561D93"/>
    <w:rsid w:val="00564AD9"/>
    <w:rsid w:val="0056698A"/>
    <w:rsid w:val="005748F5"/>
    <w:rsid w:val="00581EC9"/>
    <w:rsid w:val="00586055"/>
    <w:rsid w:val="00592D46"/>
    <w:rsid w:val="00595071"/>
    <w:rsid w:val="00597D8A"/>
    <w:rsid w:val="005A3A16"/>
    <w:rsid w:val="005B1D8F"/>
    <w:rsid w:val="005B53D7"/>
    <w:rsid w:val="005B583F"/>
    <w:rsid w:val="005C3247"/>
    <w:rsid w:val="005C6109"/>
    <w:rsid w:val="005D2938"/>
    <w:rsid w:val="005D38F3"/>
    <w:rsid w:val="005E0E80"/>
    <w:rsid w:val="005E2D39"/>
    <w:rsid w:val="005F2208"/>
    <w:rsid w:val="005F3764"/>
    <w:rsid w:val="005F450C"/>
    <w:rsid w:val="00610183"/>
    <w:rsid w:val="00611299"/>
    <w:rsid w:val="006122DB"/>
    <w:rsid w:val="006210B4"/>
    <w:rsid w:val="00623E07"/>
    <w:rsid w:val="00624ABE"/>
    <w:rsid w:val="006266F4"/>
    <w:rsid w:val="00632214"/>
    <w:rsid w:val="00633DBD"/>
    <w:rsid w:val="00635232"/>
    <w:rsid w:val="006363EE"/>
    <w:rsid w:val="006372FE"/>
    <w:rsid w:val="00640C42"/>
    <w:rsid w:val="00645A30"/>
    <w:rsid w:val="00645D75"/>
    <w:rsid w:val="00660B9E"/>
    <w:rsid w:val="0067519C"/>
    <w:rsid w:val="00683E20"/>
    <w:rsid w:val="00685422"/>
    <w:rsid w:val="006952BB"/>
    <w:rsid w:val="00695E82"/>
    <w:rsid w:val="00697937"/>
    <w:rsid w:val="006A6E0D"/>
    <w:rsid w:val="006B22CB"/>
    <w:rsid w:val="006B24C4"/>
    <w:rsid w:val="006B4B26"/>
    <w:rsid w:val="006C3CBE"/>
    <w:rsid w:val="006C6E12"/>
    <w:rsid w:val="006D1272"/>
    <w:rsid w:val="006E5DE8"/>
    <w:rsid w:val="00700638"/>
    <w:rsid w:val="00712699"/>
    <w:rsid w:val="00713F16"/>
    <w:rsid w:val="00722771"/>
    <w:rsid w:val="007241C7"/>
    <w:rsid w:val="00724915"/>
    <w:rsid w:val="007366BD"/>
    <w:rsid w:val="00746ABA"/>
    <w:rsid w:val="00750498"/>
    <w:rsid w:val="00754DC1"/>
    <w:rsid w:val="00764174"/>
    <w:rsid w:val="00764AE8"/>
    <w:rsid w:val="00765602"/>
    <w:rsid w:val="00767B50"/>
    <w:rsid w:val="00770D32"/>
    <w:rsid w:val="00772476"/>
    <w:rsid w:val="0077467C"/>
    <w:rsid w:val="007817CD"/>
    <w:rsid w:val="007824E4"/>
    <w:rsid w:val="00786D99"/>
    <w:rsid w:val="00791A53"/>
    <w:rsid w:val="0079626F"/>
    <w:rsid w:val="00797304"/>
    <w:rsid w:val="007975D5"/>
    <w:rsid w:val="007A084C"/>
    <w:rsid w:val="007A7207"/>
    <w:rsid w:val="007D6284"/>
    <w:rsid w:val="007E229A"/>
    <w:rsid w:val="007E7EF4"/>
    <w:rsid w:val="008051AE"/>
    <w:rsid w:val="008059DF"/>
    <w:rsid w:val="00805E71"/>
    <w:rsid w:val="00807009"/>
    <w:rsid w:val="008229DF"/>
    <w:rsid w:val="00824087"/>
    <w:rsid w:val="0082431D"/>
    <w:rsid w:val="008260C3"/>
    <w:rsid w:val="00841D2E"/>
    <w:rsid w:val="00843425"/>
    <w:rsid w:val="00844462"/>
    <w:rsid w:val="0084649C"/>
    <w:rsid w:val="00846D8B"/>
    <w:rsid w:val="00847844"/>
    <w:rsid w:val="00847CCF"/>
    <w:rsid w:val="0085370F"/>
    <w:rsid w:val="00855A34"/>
    <w:rsid w:val="00855CC7"/>
    <w:rsid w:val="00860057"/>
    <w:rsid w:val="00864AC9"/>
    <w:rsid w:val="00880F26"/>
    <w:rsid w:val="00881186"/>
    <w:rsid w:val="008813DC"/>
    <w:rsid w:val="008819B1"/>
    <w:rsid w:val="00894247"/>
    <w:rsid w:val="0089738C"/>
    <w:rsid w:val="00897847"/>
    <w:rsid w:val="008B013A"/>
    <w:rsid w:val="008B1B8F"/>
    <w:rsid w:val="008B1CE3"/>
    <w:rsid w:val="008B2500"/>
    <w:rsid w:val="008B71F5"/>
    <w:rsid w:val="008D088F"/>
    <w:rsid w:val="008D3D41"/>
    <w:rsid w:val="008D4D84"/>
    <w:rsid w:val="008D563D"/>
    <w:rsid w:val="008F5B07"/>
    <w:rsid w:val="008F7ED5"/>
    <w:rsid w:val="00900543"/>
    <w:rsid w:val="00902A8A"/>
    <w:rsid w:val="009038A9"/>
    <w:rsid w:val="0090600D"/>
    <w:rsid w:val="009064A2"/>
    <w:rsid w:val="00913C5A"/>
    <w:rsid w:val="00930C3F"/>
    <w:rsid w:val="00935ACA"/>
    <w:rsid w:val="00935BE7"/>
    <w:rsid w:val="00942D54"/>
    <w:rsid w:val="00950B91"/>
    <w:rsid w:val="00955520"/>
    <w:rsid w:val="00960531"/>
    <w:rsid w:val="00966927"/>
    <w:rsid w:val="009672A7"/>
    <w:rsid w:val="00987528"/>
    <w:rsid w:val="009923BC"/>
    <w:rsid w:val="009934B8"/>
    <w:rsid w:val="00996360"/>
    <w:rsid w:val="009A07E7"/>
    <w:rsid w:val="009A1745"/>
    <w:rsid w:val="009A6C90"/>
    <w:rsid w:val="009C5EAA"/>
    <w:rsid w:val="009C71F8"/>
    <w:rsid w:val="009C7A66"/>
    <w:rsid w:val="009D2FAD"/>
    <w:rsid w:val="009D3572"/>
    <w:rsid w:val="009E46AE"/>
    <w:rsid w:val="009E5F7D"/>
    <w:rsid w:val="009F75EB"/>
    <w:rsid w:val="009F7C93"/>
    <w:rsid w:val="00A0166A"/>
    <w:rsid w:val="00A03DDB"/>
    <w:rsid w:val="00A0761B"/>
    <w:rsid w:val="00A24E14"/>
    <w:rsid w:val="00A25CC3"/>
    <w:rsid w:val="00A26711"/>
    <w:rsid w:val="00A273CE"/>
    <w:rsid w:val="00A27D44"/>
    <w:rsid w:val="00A33690"/>
    <w:rsid w:val="00A37337"/>
    <w:rsid w:val="00A40883"/>
    <w:rsid w:val="00A409A4"/>
    <w:rsid w:val="00A50AA5"/>
    <w:rsid w:val="00A54EBF"/>
    <w:rsid w:val="00A553AE"/>
    <w:rsid w:val="00A573E3"/>
    <w:rsid w:val="00A57648"/>
    <w:rsid w:val="00A6187B"/>
    <w:rsid w:val="00A631C8"/>
    <w:rsid w:val="00A63D6B"/>
    <w:rsid w:val="00A67043"/>
    <w:rsid w:val="00A873AD"/>
    <w:rsid w:val="00A903C3"/>
    <w:rsid w:val="00A91433"/>
    <w:rsid w:val="00A937E4"/>
    <w:rsid w:val="00A95384"/>
    <w:rsid w:val="00A9677F"/>
    <w:rsid w:val="00AA25FA"/>
    <w:rsid w:val="00AA65D8"/>
    <w:rsid w:val="00AB05D9"/>
    <w:rsid w:val="00AC4096"/>
    <w:rsid w:val="00AD20F9"/>
    <w:rsid w:val="00AD35E7"/>
    <w:rsid w:val="00AD3A5F"/>
    <w:rsid w:val="00AD59FB"/>
    <w:rsid w:val="00AD68DD"/>
    <w:rsid w:val="00AF1567"/>
    <w:rsid w:val="00AF1B63"/>
    <w:rsid w:val="00AF4B90"/>
    <w:rsid w:val="00AF580F"/>
    <w:rsid w:val="00B055DE"/>
    <w:rsid w:val="00B067AD"/>
    <w:rsid w:val="00B1110D"/>
    <w:rsid w:val="00B1192A"/>
    <w:rsid w:val="00B1341B"/>
    <w:rsid w:val="00B149DD"/>
    <w:rsid w:val="00B16ACE"/>
    <w:rsid w:val="00B175DC"/>
    <w:rsid w:val="00B20D33"/>
    <w:rsid w:val="00B21B5E"/>
    <w:rsid w:val="00B226FC"/>
    <w:rsid w:val="00B233EA"/>
    <w:rsid w:val="00B25434"/>
    <w:rsid w:val="00B341EF"/>
    <w:rsid w:val="00B401ED"/>
    <w:rsid w:val="00B476C1"/>
    <w:rsid w:val="00B52999"/>
    <w:rsid w:val="00B65F11"/>
    <w:rsid w:val="00B71B90"/>
    <w:rsid w:val="00B75B5A"/>
    <w:rsid w:val="00B80F60"/>
    <w:rsid w:val="00B90230"/>
    <w:rsid w:val="00B91C63"/>
    <w:rsid w:val="00B97E51"/>
    <w:rsid w:val="00BA20C2"/>
    <w:rsid w:val="00BA735B"/>
    <w:rsid w:val="00BA73FD"/>
    <w:rsid w:val="00BB78D9"/>
    <w:rsid w:val="00BC0EC2"/>
    <w:rsid w:val="00BC1305"/>
    <w:rsid w:val="00BC7E48"/>
    <w:rsid w:val="00BD26B6"/>
    <w:rsid w:val="00BD2EF3"/>
    <w:rsid w:val="00BD3AFD"/>
    <w:rsid w:val="00BD79ED"/>
    <w:rsid w:val="00BE5854"/>
    <w:rsid w:val="00BF33A9"/>
    <w:rsid w:val="00BF668E"/>
    <w:rsid w:val="00BF6ECF"/>
    <w:rsid w:val="00C01C6D"/>
    <w:rsid w:val="00C01D9B"/>
    <w:rsid w:val="00C02740"/>
    <w:rsid w:val="00C11A33"/>
    <w:rsid w:val="00C244DD"/>
    <w:rsid w:val="00C26DB5"/>
    <w:rsid w:val="00C30FB3"/>
    <w:rsid w:val="00C33A8E"/>
    <w:rsid w:val="00C354BE"/>
    <w:rsid w:val="00C55D8D"/>
    <w:rsid w:val="00C56FB3"/>
    <w:rsid w:val="00C62580"/>
    <w:rsid w:val="00C84848"/>
    <w:rsid w:val="00CA027D"/>
    <w:rsid w:val="00CA21A0"/>
    <w:rsid w:val="00CB7E96"/>
    <w:rsid w:val="00CC1F29"/>
    <w:rsid w:val="00CD4470"/>
    <w:rsid w:val="00CE0C6B"/>
    <w:rsid w:val="00CF2390"/>
    <w:rsid w:val="00CF5852"/>
    <w:rsid w:val="00D01C1F"/>
    <w:rsid w:val="00D03EA0"/>
    <w:rsid w:val="00D10334"/>
    <w:rsid w:val="00D2730B"/>
    <w:rsid w:val="00D3441C"/>
    <w:rsid w:val="00D3470E"/>
    <w:rsid w:val="00D5174B"/>
    <w:rsid w:val="00D5583B"/>
    <w:rsid w:val="00D56D12"/>
    <w:rsid w:val="00D63D21"/>
    <w:rsid w:val="00D677D1"/>
    <w:rsid w:val="00D83EE2"/>
    <w:rsid w:val="00D90090"/>
    <w:rsid w:val="00D93DCA"/>
    <w:rsid w:val="00D96668"/>
    <w:rsid w:val="00DA035E"/>
    <w:rsid w:val="00DA22A4"/>
    <w:rsid w:val="00DA55FB"/>
    <w:rsid w:val="00DB77ED"/>
    <w:rsid w:val="00DC2B45"/>
    <w:rsid w:val="00DC4278"/>
    <w:rsid w:val="00DD319A"/>
    <w:rsid w:val="00DD4915"/>
    <w:rsid w:val="00DE0DDA"/>
    <w:rsid w:val="00DF2A0D"/>
    <w:rsid w:val="00E02824"/>
    <w:rsid w:val="00E1725D"/>
    <w:rsid w:val="00E22452"/>
    <w:rsid w:val="00E27AD5"/>
    <w:rsid w:val="00E27C09"/>
    <w:rsid w:val="00E3202B"/>
    <w:rsid w:val="00E539D0"/>
    <w:rsid w:val="00E570BE"/>
    <w:rsid w:val="00E66BDB"/>
    <w:rsid w:val="00E8217B"/>
    <w:rsid w:val="00E95E5E"/>
    <w:rsid w:val="00EA128F"/>
    <w:rsid w:val="00EA54E5"/>
    <w:rsid w:val="00EB653E"/>
    <w:rsid w:val="00EC2D95"/>
    <w:rsid w:val="00EC4262"/>
    <w:rsid w:val="00EC6546"/>
    <w:rsid w:val="00ED2681"/>
    <w:rsid w:val="00EE6259"/>
    <w:rsid w:val="00EF0A3E"/>
    <w:rsid w:val="00EF2497"/>
    <w:rsid w:val="00F026DB"/>
    <w:rsid w:val="00F05687"/>
    <w:rsid w:val="00F20155"/>
    <w:rsid w:val="00F30E99"/>
    <w:rsid w:val="00F3159F"/>
    <w:rsid w:val="00F36827"/>
    <w:rsid w:val="00F40F8E"/>
    <w:rsid w:val="00F42B1F"/>
    <w:rsid w:val="00F4684A"/>
    <w:rsid w:val="00F474B9"/>
    <w:rsid w:val="00F47FF6"/>
    <w:rsid w:val="00F56106"/>
    <w:rsid w:val="00F65427"/>
    <w:rsid w:val="00F6572A"/>
    <w:rsid w:val="00F6723E"/>
    <w:rsid w:val="00F67D93"/>
    <w:rsid w:val="00F7247A"/>
    <w:rsid w:val="00F760A1"/>
    <w:rsid w:val="00F77018"/>
    <w:rsid w:val="00F80EF4"/>
    <w:rsid w:val="00F82B06"/>
    <w:rsid w:val="00F82EAF"/>
    <w:rsid w:val="00F91CBA"/>
    <w:rsid w:val="00F93350"/>
    <w:rsid w:val="00F978B2"/>
    <w:rsid w:val="00FB452A"/>
    <w:rsid w:val="00FC249B"/>
    <w:rsid w:val="00FD5CF4"/>
    <w:rsid w:val="00FE1C00"/>
    <w:rsid w:val="00FE3B4A"/>
    <w:rsid w:val="00FE4F4E"/>
    <w:rsid w:val="00FF01A7"/>
    <w:rsid w:val="00FF16E0"/>
    <w:rsid w:val="00FF1DE3"/>
    <w:rsid w:val="00FF2261"/>
    <w:rsid w:val="00FF702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517937"/>
  <w15:docId w15:val="{1DB58934-31C1-4F6B-8FAE-0DE065ED2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83E20"/>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8F7ED5"/>
    <w:pPr>
      <w:tabs>
        <w:tab w:val="center" w:pos="4986"/>
        <w:tab w:val="right" w:pos="9972"/>
      </w:tabs>
      <w:spacing w:after="0" w:line="240" w:lineRule="auto"/>
    </w:pPr>
  </w:style>
  <w:style w:type="character" w:customStyle="1" w:styleId="AntratsDiagrama">
    <w:name w:val="Antraštės Diagrama"/>
    <w:basedOn w:val="Numatytasispastraiposriftas"/>
    <w:link w:val="Antrats"/>
    <w:uiPriority w:val="99"/>
    <w:rsid w:val="008F7ED5"/>
  </w:style>
  <w:style w:type="paragraph" w:styleId="Porat">
    <w:name w:val="footer"/>
    <w:basedOn w:val="prastasis"/>
    <w:link w:val="PoratDiagrama"/>
    <w:uiPriority w:val="99"/>
    <w:unhideWhenUsed/>
    <w:rsid w:val="008F7ED5"/>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8F7ED5"/>
  </w:style>
  <w:style w:type="paragraph" w:styleId="Debesliotekstas">
    <w:name w:val="Balloon Text"/>
    <w:basedOn w:val="prastasis"/>
    <w:link w:val="DebesliotekstasDiagrama"/>
    <w:uiPriority w:val="99"/>
    <w:semiHidden/>
    <w:unhideWhenUsed/>
    <w:rsid w:val="005748F5"/>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748F5"/>
    <w:rPr>
      <w:rFonts w:ascii="Tahoma" w:hAnsi="Tahoma" w:cs="Tahoma"/>
      <w:sz w:val="16"/>
      <w:szCs w:val="16"/>
    </w:rPr>
  </w:style>
  <w:style w:type="paragraph" w:styleId="Sraopastraipa">
    <w:name w:val="List Paragraph"/>
    <w:basedOn w:val="prastasis"/>
    <w:uiPriority w:val="34"/>
    <w:qFormat/>
    <w:rsid w:val="0021263A"/>
    <w:pPr>
      <w:ind w:left="720"/>
      <w:contextualSpacing/>
    </w:pPr>
  </w:style>
  <w:style w:type="table" w:styleId="Lentelstinklelis">
    <w:name w:val="Table Grid"/>
    <w:basedOn w:val="prastojilentel"/>
    <w:uiPriority w:val="59"/>
    <w:rsid w:val="00F724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F453F4-91A9-4B28-9CD3-C1923E98E7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8</Pages>
  <Words>3384</Words>
  <Characters>19292</Characters>
  <Application>Microsoft Office Word</Application>
  <DocSecurity>0</DocSecurity>
  <Lines>160</Lines>
  <Paragraphs>45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KTU</Company>
  <LinksUpToDate>false</LinksUpToDate>
  <CharactersWithSpaces>22631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kestutis.kliopovas@ktu.lt</dc:creator>
  <cp:lastModifiedBy>Marina Sedleckienė</cp:lastModifiedBy>
  <cp:revision>13</cp:revision>
  <cp:lastPrinted>2020-07-14T11:10:00Z</cp:lastPrinted>
  <dcterms:created xsi:type="dcterms:W3CDTF">2023-11-22T13:04:00Z</dcterms:created>
  <dcterms:modified xsi:type="dcterms:W3CDTF">2024-12-17T12:35:00Z</dcterms:modified>
</cp:coreProperties>
</file>