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BC76A" w14:textId="76846501" w:rsidR="006C2002" w:rsidRDefault="00000000">
      <w:pPr>
        <w:pStyle w:val="Standard"/>
        <w:jc w:val="center"/>
        <w:rPr>
          <w:rFonts w:ascii="Times New Roman" w:hAnsi="Times New Roman"/>
          <w:b/>
          <w:bCs/>
          <w:caps/>
        </w:rPr>
      </w:pPr>
      <w:r>
        <w:rPr>
          <w:rFonts w:ascii="Times New Roman" w:hAnsi="Times New Roman"/>
          <w:b/>
          <w:bCs/>
          <w:caps/>
        </w:rPr>
        <w:t xml:space="preserve">Paslaugų viešojo pirkimo–pardavimo SUTARTIES </w:t>
      </w:r>
    </w:p>
    <w:p w14:paraId="410DF3F1" w14:textId="77777777" w:rsidR="006C2002" w:rsidRDefault="00000000">
      <w:pPr>
        <w:pStyle w:val="Standard"/>
        <w:jc w:val="center"/>
        <w:rPr>
          <w:rFonts w:ascii="Times New Roman" w:hAnsi="Times New Roman"/>
          <w:b/>
          <w:bCs/>
          <w:caps/>
        </w:rPr>
      </w:pPr>
      <w:r>
        <w:rPr>
          <w:rFonts w:ascii="Times New Roman" w:hAnsi="Times New Roman"/>
          <w:b/>
          <w:bCs/>
          <w:caps/>
        </w:rPr>
        <w:t>Bendrosios SĄLYGOS</w:t>
      </w:r>
    </w:p>
    <w:p w14:paraId="4F543480" w14:textId="77777777" w:rsidR="006C2002" w:rsidRDefault="006C2002">
      <w:pPr>
        <w:pStyle w:val="Standard"/>
        <w:rPr>
          <w:rFonts w:ascii="Times New Roman" w:hAnsi="Times New Roman"/>
        </w:rPr>
      </w:pPr>
    </w:p>
    <w:p w14:paraId="6C6EE512" w14:textId="77777777" w:rsidR="006C2002" w:rsidRDefault="00000000">
      <w:pPr>
        <w:pStyle w:val="Standard"/>
        <w:ind w:firstLine="567"/>
        <w:jc w:val="both"/>
        <w:rPr>
          <w:rFonts w:ascii="Times New Roman" w:hAnsi="Times New Roman"/>
          <w:b/>
          <w:bCs/>
        </w:rPr>
      </w:pPr>
      <w:r>
        <w:rPr>
          <w:rFonts w:ascii="Times New Roman" w:hAnsi="Times New Roman"/>
          <w:b/>
          <w:bCs/>
        </w:rPr>
        <w:t>1. Pagrindinės Sutarties sąvokos</w:t>
      </w:r>
    </w:p>
    <w:p w14:paraId="7556C3D2" w14:textId="77777777" w:rsidR="006C2002" w:rsidRDefault="00000000">
      <w:pPr>
        <w:pStyle w:val="Standard"/>
        <w:tabs>
          <w:tab w:val="left" w:pos="567"/>
          <w:tab w:val="left" w:pos="1134"/>
        </w:tabs>
        <w:ind w:firstLine="567"/>
        <w:jc w:val="both"/>
        <w:rPr>
          <w:rFonts w:hint="eastAsia"/>
        </w:rPr>
      </w:pPr>
      <w:r>
        <w:rPr>
          <w:rFonts w:ascii="Times New Roman" w:hAnsi="Times New Roman"/>
          <w:b/>
        </w:rPr>
        <w:t>1.1. Darbo diena</w:t>
      </w:r>
      <w:r>
        <w:rPr>
          <w:rFonts w:ascii="Times New Roman" w:hAnsi="Times New Roman"/>
        </w:rPr>
        <w:t xml:space="preserve"> – bet kuri savaitės diena nuo pirmadienio iki penktadienio imtinai, išskyrus tuos atvejus, kai pagal Lietuvos Respublikos teisės aktus tokia savaitės diena yra pripažįstama švenčių diena.</w:t>
      </w:r>
    </w:p>
    <w:p w14:paraId="1CA338DE" w14:textId="77777777" w:rsidR="006C2002" w:rsidRDefault="00000000">
      <w:pPr>
        <w:pStyle w:val="Standard"/>
        <w:tabs>
          <w:tab w:val="left" w:pos="567"/>
          <w:tab w:val="left" w:pos="1134"/>
        </w:tabs>
        <w:ind w:firstLine="567"/>
        <w:jc w:val="both"/>
        <w:rPr>
          <w:rFonts w:hint="eastAsia"/>
        </w:rPr>
      </w:pPr>
      <w:r>
        <w:rPr>
          <w:rFonts w:ascii="Times New Roman" w:hAnsi="Times New Roman"/>
          <w:b/>
          <w:bCs/>
        </w:rPr>
        <w:t xml:space="preserve">1.2. Pirkėjo darbo valandos </w:t>
      </w:r>
      <w:r>
        <w:rPr>
          <w:rFonts w:ascii="Times New Roman" w:hAnsi="Times New Roman"/>
        </w:rPr>
        <w:t>– darbo dienomis pirmadienį–ketvirtadienį nuo 8.00 val. iki 17.00 val., penktadienį nuo 8.00 val. iki 15.45 val. Šioje Sutartyje numatytos Paslaugos teikiamos darbo valandomis, išskyrus tuos atvejus, kai Sutartyje numatyta kitaip.</w:t>
      </w:r>
    </w:p>
    <w:p w14:paraId="3CC94D94" w14:textId="77777777" w:rsidR="006C2002" w:rsidRDefault="00000000">
      <w:pPr>
        <w:pStyle w:val="Standard"/>
        <w:tabs>
          <w:tab w:val="left" w:pos="567"/>
          <w:tab w:val="left" w:pos="1134"/>
        </w:tabs>
        <w:ind w:firstLine="567"/>
        <w:jc w:val="both"/>
        <w:rPr>
          <w:rFonts w:hint="eastAsia"/>
        </w:rPr>
      </w:pPr>
      <w:r>
        <w:rPr>
          <w:rFonts w:ascii="Times New Roman" w:hAnsi="Times New Roman"/>
          <w:b/>
        </w:rPr>
        <w:t>1.3. Tiekėjas</w:t>
      </w:r>
      <w:r>
        <w:rPr>
          <w:rFonts w:ascii="Times New Roman" w:hAnsi="Times New Roman"/>
        </w:rPr>
        <w:t xml:space="preserve"> – ūkio subjektas, kuriuo gali būti fizinis asmuo, privatus ar viešasis juridinis asmuo ar tokių asmenų grupė, turintis teisę teikti Paslaugas pagal šią sutartį.</w:t>
      </w:r>
    </w:p>
    <w:p w14:paraId="11B1F1B2" w14:textId="77777777" w:rsidR="006C2002" w:rsidRDefault="00000000">
      <w:pPr>
        <w:pStyle w:val="Standard"/>
        <w:tabs>
          <w:tab w:val="left" w:pos="567"/>
          <w:tab w:val="left" w:pos="1134"/>
        </w:tabs>
        <w:ind w:firstLine="567"/>
        <w:jc w:val="both"/>
        <w:rPr>
          <w:rFonts w:hint="eastAsia"/>
        </w:rPr>
      </w:pPr>
      <w:r>
        <w:rPr>
          <w:rFonts w:ascii="Times New Roman" w:eastAsia="Calibri" w:hAnsi="Times New Roman"/>
          <w:b/>
          <w:shd w:val="clear" w:color="auto" w:fill="FFFFFF"/>
        </w:rPr>
        <w:t>1.4.</w:t>
      </w:r>
      <w:r>
        <w:rPr>
          <w:rFonts w:ascii="Calibri" w:eastAsia="Calibri" w:hAnsi="Calibri"/>
          <w:b/>
          <w:shd w:val="clear" w:color="auto" w:fill="FFFFFF"/>
        </w:rPr>
        <w:t xml:space="preserve"> </w:t>
      </w:r>
      <w:r>
        <w:rPr>
          <w:rFonts w:ascii="Times New Roman" w:eastAsia="Calibri" w:hAnsi="Times New Roman"/>
          <w:b/>
          <w:shd w:val="clear" w:color="auto" w:fill="FFFFFF"/>
        </w:rPr>
        <w:t>Pirkėjas</w:t>
      </w:r>
      <w:r>
        <w:rPr>
          <w:rFonts w:ascii="Times New Roman" w:eastAsia="Calibri" w:hAnsi="Times New Roman"/>
          <w:shd w:val="clear" w:color="auto" w:fill="FFFFFF"/>
        </w:rPr>
        <w:t xml:space="preserve"> –Daugiabučio namo </w:t>
      </w:r>
      <w:r>
        <w:rPr>
          <w:rFonts w:ascii="Times New Roman" w:eastAsia="Calibri" w:hAnsi="Times New Roman"/>
          <w:color w:val="000000"/>
          <w:kern w:val="0"/>
          <w:shd w:val="clear" w:color="auto" w:fill="FFFFFF"/>
          <w:lang w:eastAsia="en-US" w:bidi="ar-SA"/>
        </w:rPr>
        <w:t>Vytauto Didžiojo g. 13, Šilalė</w:t>
      </w:r>
      <w:r>
        <w:rPr>
          <w:rFonts w:ascii="Times New Roman" w:eastAsia="Calibri" w:hAnsi="Times New Roman"/>
          <w:shd w:val="clear" w:color="auto" w:fill="FFFFFF"/>
        </w:rPr>
        <w:t xml:space="preserve"> gyventojai, atstovaujami renovacijos administratoriaus  UAB „Šilalės šilumos tinklai“, užsakanti ir perkanti Sutarties sąlygose nurodytas Paslaugas iš Tiekėjo , apmokės APVA.</w:t>
      </w:r>
    </w:p>
    <w:p w14:paraId="729205B7" w14:textId="77777777" w:rsidR="006C2002" w:rsidRDefault="00000000">
      <w:pPr>
        <w:pStyle w:val="Standard"/>
        <w:tabs>
          <w:tab w:val="left" w:pos="567"/>
          <w:tab w:val="left" w:pos="1134"/>
        </w:tabs>
        <w:ind w:firstLine="567"/>
        <w:jc w:val="both"/>
        <w:rPr>
          <w:rFonts w:hint="eastAsia"/>
        </w:rPr>
      </w:pPr>
      <w:r>
        <w:rPr>
          <w:rFonts w:ascii="Times New Roman" w:hAnsi="Times New Roman"/>
          <w:b/>
        </w:rPr>
        <w:t>1.5. Paslaugų perdavimo - priėmimo aktas</w:t>
      </w:r>
      <w:r>
        <w:rPr>
          <w:rFonts w:ascii="Times New Roman" w:hAnsi="Times New Roman"/>
        </w:rPr>
        <w:t xml:space="preserve"> – dokumentas, kuriame nurodoma perduodamos  Paslaugos, jų kiekis, įkainis, kaina, data, laikotarpis. Šiuo dokumentu įforminamas tinkamas Paslaugų perdavimo-priėmimo faktas.</w:t>
      </w:r>
    </w:p>
    <w:p w14:paraId="66F22554" w14:textId="77777777" w:rsidR="006C2002" w:rsidRDefault="00000000">
      <w:pPr>
        <w:pStyle w:val="Standard"/>
        <w:tabs>
          <w:tab w:val="left" w:pos="567"/>
          <w:tab w:val="left" w:pos="1134"/>
        </w:tabs>
        <w:ind w:firstLine="567"/>
        <w:jc w:val="both"/>
        <w:rPr>
          <w:rFonts w:hint="eastAsia"/>
        </w:rPr>
      </w:pPr>
      <w:r>
        <w:rPr>
          <w:rFonts w:ascii="Times New Roman" w:hAnsi="Times New Roman"/>
          <w:b/>
          <w:bCs/>
        </w:rPr>
        <w:t xml:space="preserve">1.6. Sutarties kaina – </w:t>
      </w:r>
      <w:r>
        <w:rPr>
          <w:rFonts w:ascii="Times New Roman" w:hAnsi="Times New Roman"/>
          <w:bCs/>
        </w:rPr>
        <w:t>teikiant</w:t>
      </w:r>
      <w:r>
        <w:rPr>
          <w:rFonts w:ascii="Times New Roman" w:hAnsi="Times New Roman"/>
          <w:b/>
          <w:bCs/>
        </w:rPr>
        <w:t xml:space="preserve"> </w:t>
      </w:r>
      <w:r>
        <w:rPr>
          <w:rFonts w:ascii="Times New Roman" w:hAnsi="Times New Roman"/>
        </w:rPr>
        <w:t>Paslaugas pagal Sutartį Tiekėjo gaunama ekonominė nauda. </w:t>
      </w:r>
    </w:p>
    <w:p w14:paraId="728EFE6D" w14:textId="77777777" w:rsidR="006C2002" w:rsidRDefault="00000000">
      <w:pPr>
        <w:pStyle w:val="Standard"/>
        <w:ind w:firstLine="567"/>
        <w:jc w:val="both"/>
        <w:rPr>
          <w:rFonts w:hint="eastAsia"/>
        </w:rPr>
      </w:pPr>
      <w:r>
        <w:rPr>
          <w:rFonts w:ascii="Times New Roman" w:hAnsi="Times New Roman"/>
          <w:b/>
        </w:rPr>
        <w:t xml:space="preserve">1.7. </w:t>
      </w:r>
      <w:r>
        <w:rPr>
          <w:rFonts w:ascii="Times New Roman" w:hAnsi="Times New Roman"/>
          <w:b/>
          <w:bCs/>
        </w:rPr>
        <w:t>Pradinės sutarties vertė</w:t>
      </w:r>
      <w:r>
        <w:rPr>
          <w:rFonts w:ascii="Times New Roman" w:hAnsi="Times New Roman"/>
          <w:b/>
        </w:rPr>
        <w:t xml:space="preserve"> – </w:t>
      </w:r>
      <w:r>
        <w:rPr>
          <w:rFonts w:ascii="Times New Roman" w:hAnsi="Times New Roman"/>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72C37F8D" w14:textId="77777777" w:rsidR="006C2002" w:rsidRDefault="00000000">
      <w:pPr>
        <w:pStyle w:val="Standard"/>
        <w:ind w:firstLine="567"/>
        <w:jc w:val="both"/>
        <w:rPr>
          <w:rFonts w:hint="eastAsia"/>
        </w:rPr>
      </w:pPr>
      <w:r>
        <w:rPr>
          <w:rFonts w:ascii="Times New Roman" w:hAnsi="Times New Roman"/>
          <w:b/>
        </w:rPr>
        <w:t>1.8. Kainodaros taisyklės</w:t>
      </w:r>
      <w:r>
        <w:rPr>
          <w:rFonts w:ascii="Times New Roman" w:hAnsi="Times New Roman"/>
        </w:rPr>
        <w:t> – pirkimo dokumentuose ir Sutartyje nustatoma kaina/įkainis ar Sutarties kainos apskaičiavimo taisyklės.</w:t>
      </w:r>
    </w:p>
    <w:p w14:paraId="51012A0D" w14:textId="77777777" w:rsidR="006C2002" w:rsidRDefault="006C2002">
      <w:pPr>
        <w:pStyle w:val="Standard"/>
        <w:ind w:firstLine="567"/>
        <w:jc w:val="both"/>
        <w:rPr>
          <w:rFonts w:ascii="Times New Roman" w:hAnsi="Times New Roman"/>
        </w:rPr>
      </w:pPr>
    </w:p>
    <w:p w14:paraId="34B708DE" w14:textId="77777777" w:rsidR="006C2002" w:rsidRDefault="00000000">
      <w:pPr>
        <w:pStyle w:val="Standard"/>
        <w:ind w:firstLine="567"/>
        <w:jc w:val="both"/>
        <w:rPr>
          <w:rFonts w:ascii="Times New Roman" w:hAnsi="Times New Roman"/>
          <w:b/>
          <w:bCs/>
        </w:rPr>
      </w:pPr>
      <w:r>
        <w:rPr>
          <w:rFonts w:ascii="Times New Roman" w:hAnsi="Times New Roman"/>
          <w:b/>
          <w:bCs/>
        </w:rPr>
        <w:t>2. Sutarties aiškinimas</w:t>
      </w:r>
    </w:p>
    <w:p w14:paraId="6CDC05D0" w14:textId="77777777" w:rsidR="006C2002" w:rsidRDefault="00000000">
      <w:pPr>
        <w:pStyle w:val="Standard"/>
        <w:ind w:firstLine="567"/>
        <w:jc w:val="both"/>
        <w:rPr>
          <w:rFonts w:ascii="Times New Roman" w:hAnsi="Times New Roman"/>
        </w:rPr>
      </w:pPr>
      <w:r>
        <w:rPr>
          <w:rFonts w:ascii="Times New Roman" w:hAnsi="Times New Roman"/>
        </w:rPr>
        <w:t>2.1. Sutartyje, kur reikalauja kontekstas, žodžiai pateikti vienaskaita, gali turėti ir daugiskaitos prasmę ir atvirkščiai.</w:t>
      </w:r>
    </w:p>
    <w:p w14:paraId="4FD7DC3F" w14:textId="77777777" w:rsidR="006C2002" w:rsidRDefault="00000000">
      <w:pPr>
        <w:pStyle w:val="Standard"/>
        <w:ind w:firstLine="567"/>
        <w:jc w:val="both"/>
        <w:rPr>
          <w:rFonts w:ascii="Times New Roman" w:hAnsi="Times New Roman"/>
        </w:rPr>
      </w:pPr>
      <w:r>
        <w:rPr>
          <w:rFonts w:ascii="Times New Roman" w:hAnsi="Times New Roman"/>
        </w:rPr>
        <w:t>2.2. Kai tam tikra reikšmė yra skirtinga tarp nurodytų skaičiais ir žodžiais, vadovaujamasi žodine reikšme. Jei mokėjimo valiutos pavadinimo trumpinys neatitinka mokėjimo valiutos viso pavadinimo žodžiais, teisingu laikomas valiutos nesutrumpintas pavadinimas žodžiais.</w:t>
      </w:r>
    </w:p>
    <w:p w14:paraId="27293514" w14:textId="77777777" w:rsidR="006C2002" w:rsidRDefault="00000000">
      <w:pPr>
        <w:pStyle w:val="Standard"/>
        <w:ind w:firstLine="567"/>
        <w:jc w:val="both"/>
        <w:rPr>
          <w:rFonts w:ascii="Times New Roman" w:hAnsi="Times New Roman"/>
        </w:rPr>
      </w:pPr>
      <w:r>
        <w:rPr>
          <w:rFonts w:ascii="Times New Roman" w:hAnsi="Times New Roman"/>
        </w:rPr>
        <w:t>2.3. Sutarties trukmė ir kiti terminai paprastai yra skaičiuojami kalendorinėmis dienomis, jei Sutartyje nenurodyta kitaip.</w:t>
      </w:r>
    </w:p>
    <w:p w14:paraId="72E61216" w14:textId="77777777" w:rsidR="006C2002" w:rsidRDefault="006C2002">
      <w:pPr>
        <w:pStyle w:val="Standard"/>
        <w:ind w:firstLine="567"/>
        <w:jc w:val="both"/>
        <w:rPr>
          <w:rFonts w:ascii="Times New Roman" w:hAnsi="Times New Roman"/>
        </w:rPr>
      </w:pPr>
    </w:p>
    <w:p w14:paraId="7F50BD51" w14:textId="77777777" w:rsidR="006C2002" w:rsidRDefault="00000000">
      <w:pPr>
        <w:pStyle w:val="Standard"/>
        <w:ind w:firstLine="567"/>
        <w:jc w:val="both"/>
        <w:rPr>
          <w:rFonts w:ascii="Times New Roman" w:hAnsi="Times New Roman"/>
          <w:b/>
          <w:bCs/>
        </w:rPr>
      </w:pPr>
      <w:r>
        <w:rPr>
          <w:rFonts w:ascii="Times New Roman" w:hAnsi="Times New Roman"/>
          <w:b/>
          <w:bCs/>
        </w:rPr>
        <w:t>3. Tiekėjo teisės ir pareigos</w:t>
      </w:r>
    </w:p>
    <w:p w14:paraId="577BB8D9" w14:textId="77777777" w:rsidR="006C2002" w:rsidRDefault="00000000">
      <w:pPr>
        <w:pStyle w:val="Standard"/>
        <w:ind w:firstLine="567"/>
        <w:jc w:val="both"/>
        <w:rPr>
          <w:rFonts w:ascii="Times New Roman" w:hAnsi="Times New Roman"/>
        </w:rPr>
      </w:pPr>
      <w:r>
        <w:rPr>
          <w:rFonts w:ascii="Times New Roman" w:hAnsi="Times New Roman"/>
        </w:rPr>
        <w:t>3.1. Tiekėjas įsipareigoja:</w:t>
      </w:r>
    </w:p>
    <w:p w14:paraId="406F3061" w14:textId="77777777" w:rsidR="006C2002" w:rsidRDefault="00000000">
      <w:pPr>
        <w:pStyle w:val="Standard"/>
        <w:ind w:firstLine="567"/>
        <w:jc w:val="both"/>
        <w:rPr>
          <w:rFonts w:hint="eastAsia"/>
        </w:rPr>
      </w:pPr>
      <w:r>
        <w:rPr>
          <w:rFonts w:ascii="Times New Roman" w:hAnsi="Times New Roman"/>
        </w:rPr>
        <w:t>3.1.1. teikti Paslaugas Pirkėjui</w:t>
      </w:r>
      <w:r>
        <w:rPr>
          <w:rStyle w:val="Komentaronuoroda"/>
        </w:rPr>
        <w:t xml:space="preserve"> </w:t>
      </w:r>
      <w:r>
        <w:rPr>
          <w:rFonts w:ascii="Times New Roman" w:hAnsi="Times New Roman"/>
        </w:rPr>
        <w:t>pagal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049FC106" w14:textId="77777777" w:rsidR="006C2002" w:rsidRDefault="00000000">
      <w:pPr>
        <w:pStyle w:val="Standard"/>
        <w:ind w:firstLine="567"/>
        <w:jc w:val="both"/>
        <w:rPr>
          <w:rFonts w:hint="eastAsia"/>
        </w:rPr>
      </w:pPr>
      <w:r>
        <w:rPr>
          <w:rFonts w:ascii="Times New Roman" w:hAnsi="Times New Roman"/>
        </w:rPr>
        <w:t>3.1.2. nedelsdamas raštu informuoti Pirkėją</w:t>
      </w:r>
      <w:r>
        <w:rPr>
          <w:rStyle w:val="Komentaronuoroda"/>
        </w:rPr>
        <w:t xml:space="preserve"> </w:t>
      </w:r>
      <w:r>
        <w:rPr>
          <w:rFonts w:ascii="Times New Roman" w:hAnsi="Times New Roman"/>
        </w:rPr>
        <w:t>apie bet kurias aplinkybes, kurios trukdo ar gali sutrukdyti Tiekėjui užbaigti Paslaugų teikimą nustatytais terminais;</w:t>
      </w:r>
    </w:p>
    <w:p w14:paraId="7FBCB71A" w14:textId="77777777" w:rsidR="006C2002" w:rsidRDefault="00000000">
      <w:pPr>
        <w:pStyle w:val="Standard"/>
        <w:ind w:firstLine="567"/>
        <w:jc w:val="both"/>
        <w:rPr>
          <w:rFonts w:ascii="Times New Roman" w:hAnsi="Times New Roman"/>
        </w:rPr>
      </w:pPr>
      <w:r>
        <w:rPr>
          <w:rFonts w:ascii="Times New Roman" w:hAnsi="Times New Roman"/>
        </w:rPr>
        <w:t>3.1.3. po Paslaugų suteikimo nedelsdamas perleisti nuosavybės teisę į Paslaugų teikimo rezultatą, jeigu toks sukuriamas;</w:t>
      </w:r>
    </w:p>
    <w:p w14:paraId="05C95BEE" w14:textId="77777777" w:rsidR="006C2002" w:rsidRDefault="00000000">
      <w:pPr>
        <w:pStyle w:val="Standard"/>
        <w:ind w:firstLine="567"/>
        <w:jc w:val="both"/>
        <w:rPr>
          <w:rFonts w:ascii="Times New Roman" w:hAnsi="Times New Roman"/>
        </w:rPr>
      </w:pPr>
      <w:r>
        <w:rPr>
          <w:rFonts w:ascii="Times New Roman" w:hAnsi="Times New Roman"/>
        </w:rPr>
        <w:t>3.1.4. užtikrinti iš Pirkėjo Sutarties vykdymo metu gautos ir su Sutarties vykdymu susijusios informacijos konfidencialumą bei apsaugą;</w:t>
      </w:r>
    </w:p>
    <w:p w14:paraId="18D87A20" w14:textId="77777777" w:rsidR="006C2002" w:rsidRDefault="00000000">
      <w:pPr>
        <w:pStyle w:val="Standard"/>
        <w:ind w:firstLine="567"/>
        <w:jc w:val="both"/>
        <w:rPr>
          <w:rFonts w:ascii="Times New Roman" w:hAnsi="Times New Roman"/>
        </w:rPr>
      </w:pPr>
      <w:r>
        <w:rPr>
          <w:rFonts w:ascii="Times New Roman" w:hAnsi="Times New Roman"/>
        </w:rPr>
        <w:t>3.1.5. per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su Paslaugų teikimu susijusias išlaidas;</w:t>
      </w:r>
    </w:p>
    <w:p w14:paraId="43D1EE19" w14:textId="77777777" w:rsidR="006C2002" w:rsidRDefault="00000000">
      <w:pPr>
        <w:pStyle w:val="Standard"/>
        <w:ind w:firstLine="567"/>
        <w:jc w:val="both"/>
        <w:rPr>
          <w:rFonts w:ascii="Times New Roman" w:hAnsi="Times New Roman"/>
        </w:rPr>
      </w:pPr>
      <w:r>
        <w:rPr>
          <w:rFonts w:ascii="Times New Roman" w:hAnsi="Times New Roman"/>
        </w:rPr>
        <w:lastRenderedPageBreak/>
        <w:t>3.1.6. nenaudoti Pirkėjo Paslaugų ženklų ar pavadinimo jokioje reklamoje, leidiniuose ar kitur be išankstinio raštiško Pirkėjo sutikimo;</w:t>
      </w:r>
    </w:p>
    <w:p w14:paraId="67A81211" w14:textId="77777777" w:rsidR="006C2002" w:rsidRDefault="00000000">
      <w:pPr>
        <w:pStyle w:val="Standard"/>
        <w:ind w:firstLine="567"/>
        <w:jc w:val="both"/>
        <w:rPr>
          <w:rFonts w:ascii="Times New Roman" w:hAnsi="Times New Roman"/>
        </w:rPr>
      </w:pPr>
      <w:r>
        <w:rPr>
          <w:rFonts w:ascii="Times New Roman" w:hAnsi="Times New Roman"/>
        </w:rPr>
        <w:t>3.1.7. užtikrinti, kad Sutarties sudarymo momentu ir visą jos galiojimo laikotarpį Tiekėjo darbuotojai turėtų reikiamą kvalifikaciją ir patirtį, reikalingas norint teikti Paslaugas;</w:t>
      </w:r>
    </w:p>
    <w:p w14:paraId="35C9FFFA" w14:textId="77777777" w:rsidR="006C2002" w:rsidRDefault="00000000">
      <w:pPr>
        <w:pStyle w:val="Standard"/>
        <w:ind w:firstLine="567"/>
        <w:jc w:val="both"/>
        <w:rPr>
          <w:rFonts w:ascii="Times New Roman" w:hAnsi="Times New Roman"/>
        </w:rPr>
      </w:pPr>
      <w:r>
        <w:rPr>
          <w:rFonts w:ascii="Times New Roman" w:hAnsi="Times New Roman"/>
        </w:rPr>
        <w:t>3.1.8. Pirkėjui raštu paprašius grąžinti visus iš Pirkėjo gautus, Sutarčiai vykdyti reikalingus dokumentus;</w:t>
      </w:r>
    </w:p>
    <w:p w14:paraId="216DDF95" w14:textId="77777777" w:rsidR="006C2002" w:rsidRDefault="00000000">
      <w:pPr>
        <w:pStyle w:val="Standard"/>
        <w:ind w:firstLine="567"/>
        <w:jc w:val="both"/>
        <w:rPr>
          <w:rFonts w:ascii="Times New Roman" w:hAnsi="Times New Roman"/>
        </w:rPr>
      </w:pPr>
      <w:r>
        <w:rPr>
          <w:rFonts w:ascii="Times New Roman" w:hAnsi="Times New Roman"/>
        </w:rPr>
        <w:t>3.1.9. tinkamai vykdyti kitus įsipareigojimus, numatytus Sutartyje ir galiojančiuose Lietuvos Respublikos teisės aktuose, užtikrinti pirkimo dokumentuose nustatytų aplinkos apsaugos vadybos sistemos standartų taikymą ir laikymąsi/aplinkos apsaugos kriterijų atitikimą, jeigu tokie pirkimo dokumentuose buvo nustatyti;</w:t>
      </w:r>
    </w:p>
    <w:p w14:paraId="0F270EBB" w14:textId="77777777" w:rsidR="006C2002" w:rsidRDefault="00000000">
      <w:pPr>
        <w:pStyle w:val="Standard"/>
        <w:ind w:firstLine="567"/>
        <w:jc w:val="both"/>
        <w:rPr>
          <w:rFonts w:ascii="Times New Roman" w:hAnsi="Times New Roman"/>
        </w:rPr>
      </w:pPr>
      <w:r>
        <w:rPr>
          <w:rFonts w:ascii="Times New Roman" w:hAnsi="Times New Roman"/>
        </w:rPr>
        <w:t>3.1.10. kad pirkimo Sutartį vykdys tik tokią teisę turintys asmenys, jeigu Tiekėjo kvalifikacija dėl teisės verstis atitinkama veikla nebuvo tikrinama arba buvo tikrinta ne visa apimtimi.</w:t>
      </w:r>
    </w:p>
    <w:p w14:paraId="686CC6DE" w14:textId="77777777" w:rsidR="006C2002" w:rsidRDefault="00000000">
      <w:pPr>
        <w:pStyle w:val="Standard"/>
        <w:ind w:firstLine="567"/>
        <w:jc w:val="both"/>
        <w:rPr>
          <w:rFonts w:ascii="Times New Roman" w:hAnsi="Times New Roman"/>
        </w:rPr>
      </w:pPr>
      <w:r>
        <w:rPr>
          <w:rFonts w:ascii="Times New Roman" w:hAnsi="Times New Roman"/>
        </w:rPr>
        <w:t>3.2. Tiekėjas turi teisę gauti Paslaugų kainą su sąlyga, kad jis tinkamai vykdo šią Sutartį.</w:t>
      </w:r>
    </w:p>
    <w:p w14:paraId="30160F90" w14:textId="77777777" w:rsidR="006C2002" w:rsidRDefault="00000000">
      <w:pPr>
        <w:pStyle w:val="Standard"/>
        <w:ind w:firstLine="567"/>
        <w:jc w:val="both"/>
        <w:rPr>
          <w:rFonts w:ascii="Times New Roman" w:hAnsi="Times New Roman"/>
        </w:rPr>
      </w:pPr>
      <w:r>
        <w:rPr>
          <w:rFonts w:ascii="Times New Roman" w:hAnsi="Times New Roman"/>
        </w:rPr>
        <w:t>3.3. Tiekėjas turi ir kitas šios Sutarties ir Lietuvos Respublikoje galiojančių teisės aktų numatytas teises.</w:t>
      </w:r>
    </w:p>
    <w:p w14:paraId="595FC3C7" w14:textId="77777777" w:rsidR="006C2002" w:rsidRDefault="00000000">
      <w:pPr>
        <w:pStyle w:val="Standard"/>
        <w:ind w:firstLine="567"/>
        <w:jc w:val="both"/>
        <w:rPr>
          <w:rFonts w:ascii="Times New Roman" w:hAnsi="Times New Roman"/>
        </w:rPr>
      </w:pPr>
      <w:r>
        <w:rPr>
          <w:rFonts w:ascii="Times New Roman" w:hAnsi="Times New Roman"/>
        </w:rPr>
        <w:t>3.4. Tiekėjas patvirtina, kad 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Sutartyje nurodytas bei nenurodytas, bet tiesiogiai su prisiimtais įsipareigojimais susietas paslaugas, ir visa, kas būtina tinkamam Paslaugų suteikimui.</w:t>
      </w:r>
    </w:p>
    <w:p w14:paraId="49E69989" w14:textId="77777777" w:rsidR="006C2002" w:rsidRDefault="006C2002">
      <w:pPr>
        <w:pStyle w:val="Standard"/>
        <w:ind w:firstLine="567"/>
        <w:jc w:val="both"/>
        <w:rPr>
          <w:rFonts w:ascii="Times New Roman" w:hAnsi="Times New Roman"/>
        </w:rPr>
      </w:pPr>
    </w:p>
    <w:p w14:paraId="2E9CFA5B" w14:textId="77777777" w:rsidR="006C2002" w:rsidRDefault="00000000">
      <w:pPr>
        <w:pStyle w:val="Standard"/>
        <w:ind w:firstLine="567"/>
        <w:jc w:val="both"/>
        <w:rPr>
          <w:rFonts w:ascii="Times New Roman" w:hAnsi="Times New Roman"/>
          <w:b/>
          <w:bCs/>
        </w:rPr>
      </w:pPr>
      <w:r>
        <w:rPr>
          <w:rFonts w:ascii="Times New Roman" w:hAnsi="Times New Roman"/>
          <w:b/>
          <w:bCs/>
        </w:rPr>
        <w:t>4. Pirkėjo teisės ir pareigos</w:t>
      </w:r>
    </w:p>
    <w:p w14:paraId="573D49E0" w14:textId="77777777" w:rsidR="006C2002" w:rsidRDefault="00000000">
      <w:pPr>
        <w:pStyle w:val="Standard"/>
        <w:ind w:firstLine="567"/>
        <w:jc w:val="both"/>
        <w:rPr>
          <w:rFonts w:ascii="Times New Roman" w:hAnsi="Times New Roman"/>
        </w:rPr>
      </w:pPr>
      <w:r>
        <w:rPr>
          <w:rFonts w:ascii="Times New Roman" w:hAnsi="Times New Roman"/>
        </w:rPr>
        <w:t>4.1. Pirkėjas įsipareigoja Tiekėjui sudaryti visas sąlygas, suteikti informaciją ar dokumentus, būtinus Paslaugoms teikti.</w:t>
      </w:r>
    </w:p>
    <w:p w14:paraId="654807E4" w14:textId="77777777" w:rsidR="006C2002" w:rsidRDefault="00000000">
      <w:pPr>
        <w:pStyle w:val="Standard"/>
        <w:ind w:firstLine="567"/>
        <w:jc w:val="both"/>
        <w:rPr>
          <w:rFonts w:ascii="Times New Roman" w:hAnsi="Times New Roman"/>
        </w:rPr>
      </w:pPr>
      <w:r>
        <w:rPr>
          <w:rFonts w:ascii="Times New Roman" w:hAnsi="Times New Roman"/>
        </w:rPr>
        <w:t>4.2. Pirkėjas įsipareigoja mokėti Sutarties kainą už tinkamai suteiktas Paslaugas pagal šios Sutarties sąlygas.</w:t>
      </w:r>
    </w:p>
    <w:p w14:paraId="176396CA" w14:textId="77777777" w:rsidR="006C2002" w:rsidRDefault="00000000">
      <w:pPr>
        <w:pStyle w:val="Standard"/>
        <w:ind w:firstLine="567"/>
        <w:jc w:val="both"/>
        <w:rPr>
          <w:rFonts w:ascii="Times New Roman" w:hAnsi="Times New Roman"/>
        </w:rPr>
      </w:pPr>
      <w:r>
        <w:rPr>
          <w:rFonts w:ascii="Times New Roman" w:hAnsi="Times New Roman"/>
        </w:rPr>
        <w:t>4.3. Pirkėjas turi teisę tikrinti, ar Tiekėjas Paslaugas teikia laikydamasis ir taikydamas aplinkos apsaugos vadybos sistemos standartus/ar Paslaugos teikiamos pagal pirkimo dokumentuose nustatytus aplinkos apsaugos kriterijus, jeigu tokie buvo nustatyti pirkimo dokumentuose.</w:t>
      </w:r>
    </w:p>
    <w:p w14:paraId="629C7881" w14:textId="77777777" w:rsidR="006C2002" w:rsidRDefault="00000000">
      <w:pPr>
        <w:pStyle w:val="Standard"/>
        <w:ind w:firstLine="567"/>
        <w:jc w:val="both"/>
        <w:rPr>
          <w:rFonts w:ascii="Times New Roman" w:hAnsi="Times New Roman"/>
        </w:rPr>
      </w:pPr>
      <w:r>
        <w:rPr>
          <w:rFonts w:ascii="Times New Roman" w:hAnsi="Times New Roman"/>
        </w:rPr>
        <w:t>4.4. Pirkėjas turi visas šios Sutarties bei Lietuvos Respublikoje galiojančių teisės aktų numatytas teises.</w:t>
      </w:r>
    </w:p>
    <w:p w14:paraId="27C7E4C0" w14:textId="77777777" w:rsidR="006C2002" w:rsidRDefault="006C2002">
      <w:pPr>
        <w:pStyle w:val="Standard"/>
        <w:ind w:firstLine="567"/>
        <w:jc w:val="both"/>
        <w:rPr>
          <w:rFonts w:ascii="Times New Roman" w:hAnsi="Times New Roman"/>
        </w:rPr>
      </w:pPr>
    </w:p>
    <w:p w14:paraId="3A9F6534" w14:textId="77777777" w:rsidR="006C2002" w:rsidRDefault="00000000">
      <w:pPr>
        <w:pStyle w:val="Standard"/>
        <w:ind w:firstLine="567"/>
        <w:jc w:val="both"/>
        <w:rPr>
          <w:rFonts w:ascii="Times New Roman" w:hAnsi="Times New Roman"/>
          <w:b/>
          <w:bCs/>
        </w:rPr>
      </w:pPr>
      <w:r>
        <w:rPr>
          <w:rFonts w:ascii="Times New Roman" w:hAnsi="Times New Roman"/>
          <w:b/>
          <w:bCs/>
        </w:rPr>
        <w:t>5. Sutarties kaina (kainodaros taisyklės)</w:t>
      </w:r>
    </w:p>
    <w:p w14:paraId="0FFA525C" w14:textId="77777777" w:rsidR="006C2002" w:rsidRDefault="00000000">
      <w:pPr>
        <w:pStyle w:val="Standard"/>
        <w:ind w:firstLine="567"/>
        <w:jc w:val="both"/>
        <w:rPr>
          <w:rFonts w:ascii="Times New Roman" w:hAnsi="Times New Roman"/>
        </w:rPr>
      </w:pPr>
      <w:r>
        <w:rPr>
          <w:rFonts w:ascii="Times New Roman" w:hAnsi="Times New Roman"/>
        </w:rPr>
        <w:t>5.1. Sutarties kaina/įkainis ir kainodaros taisyklės nustatytos Sutarties specialiosiose sąlygose.</w:t>
      </w:r>
    </w:p>
    <w:p w14:paraId="11365E6E" w14:textId="77777777" w:rsidR="006C2002" w:rsidRDefault="00000000">
      <w:pPr>
        <w:pStyle w:val="Standard"/>
        <w:ind w:firstLine="567"/>
        <w:jc w:val="both"/>
        <w:rPr>
          <w:rFonts w:ascii="Times New Roman" w:hAnsi="Times New Roman"/>
        </w:rPr>
      </w:pPr>
      <w:r>
        <w:rPr>
          <w:rFonts w:ascii="Times New Roman" w:hAnsi="Times New Roman"/>
        </w:rPr>
        <w:t>5.2. Į Sutarties kainą/įkainį turi būti įskaičiuota visos išlaidos ir mokesčiai, susiję su Paslaugų teikimu. Tiekėjas į Sutarties kainą/įkainį privalo įskaičiuoti visas su Paslaugų teikimu susijusias išlaidas, įskaitant, bet neapsiribojant:</w:t>
      </w:r>
    </w:p>
    <w:p w14:paraId="6DD14E9E" w14:textId="77777777" w:rsidR="006C2002" w:rsidRDefault="00000000">
      <w:pPr>
        <w:pStyle w:val="Standard"/>
        <w:ind w:firstLine="567"/>
        <w:jc w:val="both"/>
        <w:rPr>
          <w:rFonts w:ascii="Times New Roman" w:hAnsi="Times New Roman"/>
        </w:rPr>
      </w:pPr>
      <w:r>
        <w:rPr>
          <w:rFonts w:ascii="Times New Roman" w:hAnsi="Times New Roman"/>
        </w:rPr>
        <w:t>5.2.1. visas su dokumentų, kurių reikalauja Pirkėjas, rengimu ir pateikimu susijusias išlaidas;</w:t>
      </w:r>
    </w:p>
    <w:p w14:paraId="11C1E722" w14:textId="77777777" w:rsidR="006C2002" w:rsidRDefault="00000000">
      <w:pPr>
        <w:pStyle w:val="Standard"/>
        <w:ind w:firstLine="567"/>
        <w:jc w:val="both"/>
        <w:rPr>
          <w:rFonts w:ascii="Times New Roman" w:hAnsi="Times New Roman"/>
        </w:rPr>
      </w:pPr>
      <w:r>
        <w:rPr>
          <w:rFonts w:ascii="Times New Roman" w:hAnsi="Times New Roman"/>
        </w:rPr>
        <w:t>5.2.2. aprūpinimo įrankiais, reikalingais Paslaugoms atlikti, išlaidas.</w:t>
      </w:r>
    </w:p>
    <w:p w14:paraId="56CCADD6" w14:textId="77777777" w:rsidR="006C2002" w:rsidRDefault="00000000">
      <w:pPr>
        <w:pStyle w:val="Standard"/>
        <w:ind w:firstLine="567"/>
        <w:jc w:val="both"/>
        <w:rPr>
          <w:rFonts w:hint="eastAsia"/>
        </w:rPr>
      </w:pPr>
      <w:r>
        <w:rPr>
          <w:rFonts w:ascii="Times New Roman" w:hAnsi="Times New Roman"/>
        </w:rPr>
        <w:t xml:space="preserve">5.3. Sutartyje </w:t>
      </w:r>
      <w:r>
        <w:rPr>
          <w:rFonts w:ascii="Times New Roman" w:eastAsia="Calibri" w:hAnsi="Times New Roman"/>
          <w:kern w:val="0"/>
          <w:lang w:eastAsia="en-US" w:bidi="ar-SA"/>
        </w:rPr>
        <w:t>išankstinis</w:t>
      </w:r>
      <w:r>
        <w:rPr>
          <w:rFonts w:ascii="Times New Roman" w:hAnsi="Times New Roman"/>
        </w:rPr>
        <w:t xml:space="preserve"> mokėjimas nenumatomas. Už suteiktas Paslaugas pagal Sutartį Pirkėjas</w:t>
      </w:r>
      <w:r>
        <w:rPr>
          <w:rStyle w:val="Komentaronuoroda"/>
        </w:rPr>
        <w:t xml:space="preserve"> </w:t>
      </w:r>
      <w:r>
        <w:rPr>
          <w:rFonts w:ascii="Times New Roman" w:hAnsi="Times New Roman"/>
        </w:rPr>
        <w:t>sumoka per 30 dienų nuo Paslaugų perdavimo - priėmimo akto pasirašymo ir PVM sąskaitos faktūros arba kitų atsiskaitymo dokumentų gavimo dienos. PVM sąskaitoje faktūroje arba kituose atsiskaitymo dokumentuose turi būti nurodyti mokėtojas, Paslaugų pavadinimas, jos sudėtis, suteiktų Paslaugų įkainis be PVM ir su PVM, kaina su PVM ir be PVM, Sutarties data, numeris.</w:t>
      </w:r>
    </w:p>
    <w:p w14:paraId="0535C436" w14:textId="77777777" w:rsidR="006C2002" w:rsidRDefault="00000000">
      <w:pPr>
        <w:pStyle w:val="Standard"/>
        <w:ind w:firstLine="567"/>
        <w:jc w:val="both"/>
        <w:rPr>
          <w:rFonts w:ascii="Times New Roman" w:hAnsi="Times New Roman"/>
        </w:rPr>
      </w:pPr>
      <w:r>
        <w:rPr>
          <w:rFonts w:ascii="Times New Roman" w:hAnsi="Times New Roman"/>
        </w:rPr>
        <w:t>5.4. Tiekėjas, PVM sąskaitą faktūrą arba kitus atsiskaitymo dokumentus pateikia:</w:t>
      </w:r>
    </w:p>
    <w:p w14:paraId="7AB4FA72" w14:textId="77777777" w:rsidR="006C2002" w:rsidRDefault="00000000">
      <w:pPr>
        <w:pStyle w:val="Standard"/>
        <w:ind w:firstLine="567"/>
        <w:jc w:val="both"/>
        <w:rPr>
          <w:rFonts w:hint="eastAsia"/>
        </w:rPr>
      </w:pPr>
      <w:r>
        <w:rPr>
          <w:rFonts w:ascii="Times New Roman" w:hAnsi="Times New Roman"/>
        </w:rPr>
        <w:t>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dokumentus pateikti per informacinę sistemą „E. sąskaita“ (www.esaskaita.eu) arba per kitą Tiekėjo pasirinktą informacinę sistemą;</w:t>
      </w:r>
    </w:p>
    <w:p w14:paraId="0BF8D56A" w14:textId="77777777" w:rsidR="006C2002" w:rsidRDefault="00000000">
      <w:pPr>
        <w:pStyle w:val="Standard"/>
        <w:ind w:firstLine="567"/>
        <w:jc w:val="both"/>
        <w:rPr>
          <w:rFonts w:ascii="Times New Roman" w:hAnsi="Times New Roman"/>
        </w:rPr>
      </w:pPr>
      <w:r>
        <w:rPr>
          <w:rFonts w:ascii="Times New Roman" w:hAnsi="Times New Roman"/>
        </w:rPr>
        <w:lastRenderedPageBreak/>
        <w:t>5.4.2. jei elektroninė PVM sąskaita faktūra ar kitas atsiskaitymo dokumentas Europos elektroninių sąskaitų faktūrų standarto neatitinka, Tiekėjas privalo dokumentus pateikti naudodamasis informacinės sistemos „E. sąskaita“ priemonėmis (www.esaskaita.eu).</w:t>
      </w:r>
    </w:p>
    <w:p w14:paraId="641FE97F" w14:textId="77777777" w:rsidR="006C2002" w:rsidRDefault="00000000">
      <w:pPr>
        <w:pStyle w:val="Standard"/>
        <w:ind w:firstLine="567"/>
        <w:jc w:val="both"/>
        <w:rPr>
          <w:rFonts w:ascii="Times New Roman" w:hAnsi="Times New Roman"/>
        </w:rPr>
      </w:pPr>
      <w:r>
        <w:rPr>
          <w:rFonts w:ascii="Times New Roman" w:hAnsi="Times New Roman"/>
        </w:rPr>
        <w:t>5.4.3. Pirkėjas elektronines PVM sąskaitas faktūras ar kitus apmokėjimo dokumentus priima ir apdoroja naudodamasis informacinės sistemos „E. sąskaita“ priemonėmis.</w:t>
      </w:r>
    </w:p>
    <w:p w14:paraId="374D8A80" w14:textId="77777777" w:rsidR="006C2002" w:rsidRDefault="00000000">
      <w:pPr>
        <w:pStyle w:val="Standard"/>
        <w:ind w:firstLine="567"/>
        <w:jc w:val="both"/>
        <w:rPr>
          <w:rFonts w:ascii="Times New Roman" w:hAnsi="Times New Roman"/>
        </w:rPr>
      </w:pPr>
      <w:r>
        <w:rPr>
          <w:rFonts w:ascii="Times New Roman" w:hAnsi="Times New Roman"/>
        </w:rPr>
        <w:t>5.4.4. Pirkėjas gali sulaikyti apmokėjimą arba grąžinti PVM sąskaitą faktūrą ar kitą apmokėjimo dokumentą Tiekėjui, jei PVM sąskaitoje faktūroje ar kitame atsiskaitymo dokumente nurodyta neteisinga Paslaugų kaina, Paslaugų kiekis, Sutarties data ar numeris, mokėtojas, jei sąskaitos faktūros ar kito atsiskaitymo dokumento negalima priimti ir apdoroti informacinės sistemos „E. sąskaita“ priemonėmis (kol bus išsiaiškinta su Tiekėju).</w:t>
      </w:r>
    </w:p>
    <w:p w14:paraId="34C7106A" w14:textId="77777777" w:rsidR="006C2002" w:rsidRDefault="00000000">
      <w:pPr>
        <w:pStyle w:val="Standard"/>
        <w:ind w:firstLine="567"/>
        <w:jc w:val="both"/>
        <w:rPr>
          <w:rFonts w:ascii="Times New Roman" w:hAnsi="Times New Roman"/>
        </w:rPr>
      </w:pPr>
      <w:r>
        <w:rPr>
          <w:rFonts w:ascii="Times New Roman" w:hAnsi="Times New Roman"/>
        </w:rPr>
        <w:t>5.5. Už suteiktas Paslaugas Tiekėjas per 3 (tris) darbo dienas nuo Paslaugų suteikimo dienos pateikia Pirkėjui Paslaugų perdavimo - priėmimo aktą, kuriame nurodoma atliktos Paslaugos sudėtis. Pirkėjas  Paslaugų perdavimo - priėmimo aktą per 3 (tris) darbo dienas nuo Paslaugų perdavimo - priėmimo akto gavimo dienos patikrina, suderina ir pasirašo jį, išskyrus atvejus, jeigu:</w:t>
      </w:r>
    </w:p>
    <w:p w14:paraId="53CD8A06" w14:textId="77777777" w:rsidR="006C2002" w:rsidRDefault="00000000">
      <w:pPr>
        <w:pStyle w:val="Standard"/>
        <w:ind w:firstLine="567"/>
        <w:jc w:val="both"/>
        <w:rPr>
          <w:rFonts w:ascii="Times New Roman" w:hAnsi="Times New Roman"/>
        </w:rPr>
      </w:pPr>
      <w:r>
        <w:rPr>
          <w:rFonts w:ascii="Times New Roman" w:hAnsi="Times New Roman"/>
        </w:rPr>
        <w:t>5.5.1. Tiekėjo atliktos Paslaugos neatitinka Techninės specifikacijos reikalavimų. Tokiu atveju Pirkėjas turi reikalauti Tiekėjo per 1 (vieną) darbo dieną tinkamai patikslinti Paslaugų perdavimo - priėmimo aktą;</w:t>
      </w:r>
    </w:p>
    <w:p w14:paraId="0F34E804" w14:textId="77777777" w:rsidR="006C2002" w:rsidRDefault="00000000">
      <w:pPr>
        <w:pStyle w:val="Standard"/>
        <w:ind w:firstLine="567"/>
        <w:jc w:val="both"/>
        <w:rPr>
          <w:rFonts w:ascii="Times New Roman" w:hAnsi="Times New Roman"/>
        </w:rPr>
      </w:pPr>
      <w:r>
        <w:rPr>
          <w:rFonts w:ascii="Times New Roman" w:hAnsi="Times New Roman"/>
        </w:rPr>
        <w:t>5.5.2. Pirkėjas per 3 (tris) darbo dienas nuo Paslaugų perdavimo - priėmimo akto gavimo dienos motyvuotai raštu atmeta pateiktą Paslaugų perdavimo - priėmimo aktą.</w:t>
      </w:r>
    </w:p>
    <w:p w14:paraId="7BB5A124" w14:textId="77777777" w:rsidR="006C2002" w:rsidRDefault="00000000">
      <w:pPr>
        <w:pStyle w:val="Standard"/>
        <w:ind w:firstLine="567"/>
        <w:jc w:val="both"/>
        <w:rPr>
          <w:rFonts w:ascii="Times New Roman" w:hAnsi="Times New Roman"/>
        </w:rPr>
      </w:pPr>
      <w:r>
        <w:rPr>
          <w:rFonts w:ascii="Times New Roman" w:hAnsi="Times New Roman"/>
        </w:rPr>
        <w:t>5.6. Jeigu Pirkėjas per Sutarties bendrųjų sąlygų 5.5 papunktyje nustatytą terminą Tiekėjo pateikto Paslaugų perdavimo - priėmimo akto nepatvirtina ir nepateikia jo nepatvirtinimo priežasčių, turi būti laikoma, kad Tiekėjas pateiktame Paslaugų perdavimo - priėmimo akte nurodytas Paslaugas atliko tinkamai.</w:t>
      </w:r>
    </w:p>
    <w:p w14:paraId="01F3CB0F" w14:textId="77777777" w:rsidR="006C2002" w:rsidRDefault="006C2002">
      <w:pPr>
        <w:pStyle w:val="Standard"/>
        <w:ind w:firstLine="567"/>
        <w:jc w:val="both"/>
        <w:rPr>
          <w:rFonts w:ascii="Times New Roman" w:hAnsi="Times New Roman"/>
          <w:b/>
        </w:rPr>
      </w:pPr>
    </w:p>
    <w:p w14:paraId="00C19E00" w14:textId="77777777" w:rsidR="006C2002" w:rsidRDefault="00000000">
      <w:pPr>
        <w:pStyle w:val="Standard"/>
        <w:ind w:firstLine="567"/>
        <w:jc w:val="both"/>
        <w:rPr>
          <w:rFonts w:ascii="Times New Roman" w:hAnsi="Times New Roman"/>
          <w:b/>
        </w:rPr>
      </w:pPr>
      <w:r>
        <w:rPr>
          <w:rFonts w:ascii="Times New Roman" w:hAnsi="Times New Roman"/>
          <w:b/>
        </w:rPr>
        <w:t xml:space="preserve">6. </w:t>
      </w:r>
      <w:proofErr w:type="spellStart"/>
      <w:r>
        <w:rPr>
          <w:rFonts w:ascii="Times New Roman" w:hAnsi="Times New Roman"/>
          <w:b/>
        </w:rPr>
        <w:t>Subtiekimas</w:t>
      </w:r>
      <w:proofErr w:type="spellEnd"/>
    </w:p>
    <w:p w14:paraId="1ED7052D" w14:textId="77777777" w:rsidR="006C2002" w:rsidRDefault="00000000">
      <w:pPr>
        <w:pStyle w:val="Standard"/>
        <w:ind w:firstLine="567"/>
        <w:jc w:val="both"/>
        <w:rPr>
          <w:rFonts w:ascii="Times New Roman" w:hAnsi="Times New Roman"/>
        </w:rPr>
      </w:pPr>
      <w:r>
        <w:rPr>
          <w:rFonts w:ascii="Times New Roman" w:hAnsi="Times New Roman"/>
        </w:rPr>
        <w:t>6.1. Tiekėjas sudarius Sutartį, tačiau ne vėliau negu Sutartis pradedama vykdyti, įsipareigoja Pirkėjui pranešti tuo metu žinomų subtiekėjų pavadinimus, kontaktinius duomenis ir jų atstovus.</w:t>
      </w:r>
    </w:p>
    <w:p w14:paraId="39EE490A" w14:textId="77777777" w:rsidR="006C2002" w:rsidRDefault="00000000">
      <w:pPr>
        <w:pStyle w:val="Standard"/>
        <w:ind w:firstLine="567"/>
        <w:jc w:val="both"/>
        <w:rPr>
          <w:rFonts w:ascii="Times New Roman" w:hAnsi="Times New Roman"/>
        </w:rPr>
      </w:pPr>
      <w:r>
        <w:rPr>
          <w:rFonts w:ascii="Times New Roman" w:hAnsi="Times New Roman"/>
        </w:rPr>
        <w:t>6.2. Tiekėjas įsipareigoja informuoti Pirkėją raštu apie subtiekėjų, apie kuriuos jau yra pranešęs Pirkėjui, pavadinimų, kontaktinių duomenų ar jų atstovų pasikeitimus visu Sutarties vykdymo metu, taip pat apie naujus subtiekėjus, kuriuos ketina pasitelkti vėliau.</w:t>
      </w:r>
    </w:p>
    <w:p w14:paraId="0574C616" w14:textId="77777777" w:rsidR="006C2002" w:rsidRDefault="00000000">
      <w:pPr>
        <w:pStyle w:val="Standard"/>
        <w:ind w:firstLine="567"/>
        <w:jc w:val="both"/>
        <w:rPr>
          <w:rFonts w:ascii="Times New Roman" w:hAnsi="Times New Roman"/>
        </w:rPr>
      </w:pPr>
      <w:r>
        <w:rPr>
          <w:rFonts w:ascii="Times New Roman" w:hAnsi="Times New Roman"/>
        </w:rPr>
        <w:t>6.3. Subtiekėjų pasitelkimas nekeičia Tiekėjo atsakomybės dėl Sutarties vykdymo, todėl, bet kokiu atveju Tiekėjas privalo visiškai prisiimti atsakomybę už subtiekėjų veiklą, vykdant Sutartį:</w:t>
      </w:r>
    </w:p>
    <w:p w14:paraId="6BDFF3AF" w14:textId="77777777" w:rsidR="006C2002" w:rsidRDefault="00000000">
      <w:pPr>
        <w:pStyle w:val="Standard"/>
        <w:ind w:firstLine="567"/>
        <w:jc w:val="both"/>
        <w:rPr>
          <w:rFonts w:ascii="Times New Roman" w:hAnsi="Times New Roman"/>
        </w:rPr>
      </w:pPr>
      <w:r>
        <w:rPr>
          <w:rFonts w:ascii="Times New Roman" w:hAnsi="Times New Roman"/>
        </w:rPr>
        <w:t>6.3.1. Tiekėjas negali keisti/pasitelkti naujo subtiekėjo (-ų) ir/ar Pasiūlyme nurodyto (-ų) specialisto (-ų) visą Sutarties laikotarpį be raštiško Pirkėjo sutikimo (suderinus su už Sutarties vykdymą atsakingu asmeniu). Keičiamas (-i)/Pasitelkiamas naujas subtiekėjas (-ai) ir/ar specialistas (-ai) turi neturėti pašalinimo pagrindų ir turėti ne žemesnę, nei nurodyta Pirkimo dokumentuose, kvalifikaciją bei pateikti tai įrodančius dokumentus, taip pat užtikrinti sklandų darbų perdavimą ir perėmimą. Subtiekėjas (-ai) ir/ar specialistas (-ai) gali būti keičiamas (-i)/naujai pasitelkiamas tik šiais atvejais:</w:t>
      </w:r>
    </w:p>
    <w:p w14:paraId="09947B89" w14:textId="77777777" w:rsidR="006C2002" w:rsidRDefault="00000000">
      <w:pPr>
        <w:pStyle w:val="Standard"/>
        <w:ind w:firstLine="567"/>
        <w:jc w:val="both"/>
        <w:rPr>
          <w:rFonts w:ascii="Times New Roman" w:hAnsi="Times New Roman"/>
        </w:rPr>
      </w:pPr>
      <w:r>
        <w:rPr>
          <w:rFonts w:ascii="Times New Roman" w:hAnsi="Times New Roman"/>
        </w:rPr>
        <w:t>6.3.2  kai subtiekėjas (-ai) bankrutuoja, yra likviduojamas ar susidaro analogiška situacija;</w:t>
      </w:r>
    </w:p>
    <w:p w14:paraId="2053ED18" w14:textId="77777777" w:rsidR="006C2002" w:rsidRDefault="00000000">
      <w:pPr>
        <w:pStyle w:val="Standard"/>
        <w:ind w:firstLine="567"/>
        <w:jc w:val="both"/>
        <w:rPr>
          <w:rFonts w:ascii="Times New Roman" w:hAnsi="Times New Roman"/>
        </w:rPr>
      </w:pPr>
      <w:r>
        <w:rPr>
          <w:rFonts w:ascii="Times New Roman" w:hAnsi="Times New Roman"/>
        </w:rPr>
        <w:t>6.3.3. kai subtiekėjas (-ai) ir/ar specialistas (-ai) dėl objektyvių priežasčių (nutrūkus teisiniams santykiams su Tiekėju, subtiekėjui ir/ar specialistui atsisakius teikti Paslaugas, specialistui susirgus, susižeidus, mirus ir pan.) nebegali teikti visų ar dalies Sutartyje nurodytų Paslaugų;</w:t>
      </w:r>
    </w:p>
    <w:p w14:paraId="4EBB7FA5" w14:textId="77777777" w:rsidR="006C2002" w:rsidRDefault="00000000">
      <w:pPr>
        <w:pStyle w:val="Standard"/>
        <w:ind w:firstLine="567"/>
        <w:jc w:val="both"/>
        <w:rPr>
          <w:rFonts w:ascii="Times New Roman" w:hAnsi="Times New Roman"/>
        </w:rPr>
      </w:pPr>
      <w:r>
        <w:rPr>
          <w:rFonts w:ascii="Times New Roman" w:hAnsi="Times New Roman"/>
        </w:rPr>
        <w:t>6.3.4. jeigu Pirkėjas yra pagrįstai nepatenkintas Tiekėjo paskirtu specialistu (-</w:t>
      </w:r>
      <w:proofErr w:type="spellStart"/>
      <w:r>
        <w:rPr>
          <w:rFonts w:ascii="Times New Roman" w:hAnsi="Times New Roman"/>
        </w:rPr>
        <w:t>ais</w:t>
      </w:r>
      <w:proofErr w:type="spellEnd"/>
      <w:r>
        <w:rPr>
          <w:rFonts w:ascii="Times New Roman" w:hAnsi="Times New Roman"/>
        </w:rPr>
        <w:t>), Tiekėjas Pirkėjo raštišku prašymu privalo nedelsdamas pakeisti tokį (-</w:t>
      </w:r>
      <w:proofErr w:type="spellStart"/>
      <w:r>
        <w:rPr>
          <w:rFonts w:ascii="Times New Roman" w:hAnsi="Times New Roman"/>
        </w:rPr>
        <w:t>ius</w:t>
      </w:r>
      <w:proofErr w:type="spellEnd"/>
      <w:r>
        <w:rPr>
          <w:rFonts w:ascii="Times New Roman" w:hAnsi="Times New Roman"/>
        </w:rPr>
        <w:t>) asmenį (-</w:t>
      </w:r>
      <w:proofErr w:type="spellStart"/>
      <w:r>
        <w:rPr>
          <w:rFonts w:ascii="Times New Roman" w:hAnsi="Times New Roman"/>
        </w:rPr>
        <w:t>is</w:t>
      </w:r>
      <w:proofErr w:type="spellEnd"/>
      <w:r>
        <w:rPr>
          <w:rFonts w:ascii="Times New Roman" w:hAnsi="Times New Roman"/>
        </w:rPr>
        <w:t>). Keičiamas (-i) asmuo (-</w:t>
      </w:r>
      <w:proofErr w:type="spellStart"/>
      <w:r>
        <w:rPr>
          <w:rFonts w:ascii="Times New Roman" w:hAnsi="Times New Roman"/>
        </w:rPr>
        <w:t>enys</w:t>
      </w:r>
      <w:proofErr w:type="spellEnd"/>
      <w:r>
        <w:rPr>
          <w:rFonts w:ascii="Times New Roman" w:hAnsi="Times New Roman"/>
        </w:rPr>
        <w:t>) turi būti ne žemesnės kvalifikacijos, nei nustatyta Pirkimo dokumentuose bei pateikiami specialisto (-ų) kvalifikaciją įrodantys dokumentai;</w:t>
      </w:r>
    </w:p>
    <w:p w14:paraId="0A1CB330" w14:textId="77777777" w:rsidR="006C2002" w:rsidRDefault="00000000">
      <w:pPr>
        <w:pStyle w:val="Standard"/>
        <w:ind w:firstLine="567"/>
        <w:jc w:val="both"/>
        <w:rPr>
          <w:rFonts w:ascii="Times New Roman" w:hAnsi="Times New Roman"/>
        </w:rPr>
      </w:pPr>
      <w:r>
        <w:rPr>
          <w:rFonts w:ascii="Times New Roman" w:hAnsi="Times New Roman"/>
        </w:rPr>
        <w:t>6.3.5. Tiekėjas pasiūlyme buvo nurodęs, kad pasitelks nežinomą subtiekėją;</w:t>
      </w:r>
    </w:p>
    <w:p w14:paraId="0A12EE8A" w14:textId="77777777" w:rsidR="006C2002" w:rsidRDefault="00000000">
      <w:pPr>
        <w:pStyle w:val="Standard"/>
        <w:ind w:firstLine="567"/>
        <w:jc w:val="both"/>
        <w:rPr>
          <w:rFonts w:ascii="Times New Roman" w:hAnsi="Times New Roman"/>
        </w:rPr>
      </w:pPr>
      <w:r>
        <w:rPr>
          <w:rFonts w:ascii="Times New Roman" w:hAnsi="Times New Roman"/>
        </w:rPr>
        <w:t>6.3.6. kitos pagrįstos priežastys.</w:t>
      </w:r>
    </w:p>
    <w:p w14:paraId="1355DD28" w14:textId="77777777" w:rsidR="006C2002" w:rsidRDefault="00000000">
      <w:pPr>
        <w:pStyle w:val="Standard"/>
        <w:ind w:firstLine="567"/>
        <w:jc w:val="both"/>
        <w:rPr>
          <w:rFonts w:ascii="Times New Roman" w:hAnsi="Times New Roman"/>
        </w:rPr>
      </w:pPr>
      <w:r>
        <w:rPr>
          <w:rFonts w:ascii="Times New Roman" w:hAnsi="Times New Roman"/>
        </w:rPr>
        <w:t xml:space="preserve">6.4. Jeigu keičiamo, naujai pasitelkiamo subtiekėjo padėtis atitinka bent vieną Lietuvos Respublikos viešųjų pirkimų įstatymo 46 straipsnyje nustatytą pašalinimo pagrindą, Pirkėjas reikalauja, kad Tiekėjas per Pirkėjo nustatytą terminą minėtą subtiekėją pakeistų kitu, reikalavimus </w:t>
      </w:r>
      <w:r>
        <w:rPr>
          <w:rFonts w:ascii="Times New Roman" w:hAnsi="Times New Roman"/>
        </w:rPr>
        <w:lastRenderedPageBreak/>
        <w:t>atitinkančiu subtiekėju. Subtiekėjo keitimas raštu suderinamas su už Sutarties vykdymą atsakingu asmeniu.</w:t>
      </w:r>
    </w:p>
    <w:p w14:paraId="601203C6" w14:textId="77777777" w:rsidR="006C2002" w:rsidRDefault="00000000">
      <w:pPr>
        <w:pStyle w:val="Standard"/>
        <w:ind w:firstLine="567"/>
        <w:jc w:val="both"/>
        <w:rPr>
          <w:rFonts w:ascii="Times New Roman" w:hAnsi="Times New Roman"/>
        </w:rPr>
      </w:pPr>
      <w:r>
        <w:rPr>
          <w:rFonts w:ascii="Times New Roman" w:hAnsi="Times New Roman"/>
        </w:rPr>
        <w:t>6.5. Tiekėjas, raštu kreipdamasis į Pirkėją dėl sutikimo keisti/pasitelkti naują subtiekėją, privalo nurodyti aplinkybes pagal Sutarties bendrųjų sąlygų 6.3. papunktį, subtiekėjo pavadinimą, adresą, juridinio asmens kodą (kai pasitelkiamas juridinis asmuo), jų atstovus bei ar jis atitinka pirkimo dokumentuose nustatytus reikalavimus (jeigu jie keliami).</w:t>
      </w:r>
    </w:p>
    <w:p w14:paraId="2E279E45" w14:textId="77777777" w:rsidR="006C2002" w:rsidRDefault="00000000">
      <w:pPr>
        <w:pStyle w:val="Standard"/>
        <w:ind w:firstLine="567"/>
        <w:jc w:val="both"/>
        <w:rPr>
          <w:rFonts w:ascii="Times New Roman" w:hAnsi="Times New Roman"/>
        </w:rPr>
      </w:pPr>
      <w:r>
        <w:rPr>
          <w:rFonts w:ascii="Times New Roman" w:hAnsi="Times New Roman"/>
        </w:rPr>
        <w:t xml:space="preserve">6.6. Pirkėjas numato tiesioginio atsiskaitymo su subtiekėjais galimybę. Pirkėjas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Pirkėjui. Tais atvejais, kai subtiekėjas išreiškia norą pasinaudoti tiesioginio atsiskaitymo galimybe, gali būti sudaroma trišalė sutartis tarp Pirkėjo, Tiekėjo ir jo subtiekėjo, kurioje aprašoma tiesioginio atsiskaitymo su subtiekėju tvarka, atsižvelgiant į pirkimo dokumentuose ir </w:t>
      </w:r>
      <w:proofErr w:type="spellStart"/>
      <w:r>
        <w:rPr>
          <w:rFonts w:ascii="Times New Roman" w:hAnsi="Times New Roman"/>
        </w:rPr>
        <w:t>subtiekimo</w:t>
      </w:r>
      <w:proofErr w:type="spellEnd"/>
      <w:r>
        <w:rPr>
          <w:rFonts w:ascii="Times New Roman" w:hAnsi="Times New Roman"/>
        </w:rPr>
        <w:t xml:space="preserve"> sutartyje nustatytus reikalavimus.</w:t>
      </w:r>
    </w:p>
    <w:p w14:paraId="40EF80A7" w14:textId="77777777" w:rsidR="006C2002" w:rsidRDefault="006C2002">
      <w:pPr>
        <w:pStyle w:val="Standard"/>
        <w:ind w:firstLine="567"/>
        <w:jc w:val="both"/>
        <w:rPr>
          <w:rFonts w:ascii="Times New Roman" w:hAnsi="Times New Roman"/>
        </w:rPr>
      </w:pPr>
    </w:p>
    <w:p w14:paraId="3F275A5D" w14:textId="77777777" w:rsidR="006C2002" w:rsidRDefault="00000000">
      <w:pPr>
        <w:pStyle w:val="Standard"/>
        <w:ind w:firstLine="567"/>
        <w:jc w:val="both"/>
        <w:rPr>
          <w:rFonts w:ascii="Times New Roman" w:hAnsi="Times New Roman"/>
          <w:b/>
          <w:bCs/>
        </w:rPr>
      </w:pPr>
      <w:r>
        <w:rPr>
          <w:rFonts w:ascii="Times New Roman" w:hAnsi="Times New Roman"/>
          <w:b/>
          <w:bCs/>
        </w:rPr>
        <w:t>7. Šalių atsakomybė ir sutarties įvykdymo užtikrinimas</w:t>
      </w:r>
    </w:p>
    <w:p w14:paraId="63C27780" w14:textId="77777777" w:rsidR="006C2002" w:rsidRDefault="00000000">
      <w:pPr>
        <w:pStyle w:val="Standard"/>
        <w:ind w:firstLine="567"/>
        <w:jc w:val="both"/>
        <w:rPr>
          <w:rFonts w:ascii="Times New Roman" w:hAnsi="Times New Roman"/>
        </w:rPr>
      </w:pPr>
      <w:r>
        <w:rPr>
          <w:rFonts w:ascii="Times New Roman" w:hAnsi="Times New Roman"/>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66F61E9" w14:textId="77777777" w:rsidR="006C2002" w:rsidRDefault="00000000">
      <w:pPr>
        <w:pStyle w:val="Standard"/>
        <w:ind w:firstLine="567"/>
        <w:jc w:val="both"/>
        <w:rPr>
          <w:rFonts w:ascii="Times New Roman" w:hAnsi="Times New Roman"/>
        </w:rPr>
      </w:pPr>
      <w:r>
        <w:rPr>
          <w:rFonts w:ascii="Times New Roman" w:hAnsi="Times New Roman"/>
        </w:rPr>
        <w:t>7.2. Pirkėjui vėluojant sumokėti už Paslaugas šios Sutarties bendrųjų sąlygų 5.3. papunktyje nustatyta tvarka Pirkėjas moka 0,02 proc. dydžio delspinigius nuo nesumokėtos sumos už kiekvieną uždelstą dieną. Delspinigiai pradedami skaičiuoti kitą dieną, pasibaigus Sutarties bendrųjų sąlygų 5.3. punkte nustatytam terminui ir baigiami skaičiuoti, įvykdžius atitinkamus mokėjimo įsipareigojimus.</w:t>
      </w:r>
    </w:p>
    <w:p w14:paraId="6A0BFD83" w14:textId="77777777" w:rsidR="006C2002" w:rsidRDefault="00000000">
      <w:pPr>
        <w:pStyle w:val="Standard"/>
        <w:ind w:firstLine="567"/>
        <w:jc w:val="both"/>
        <w:rPr>
          <w:rFonts w:hint="eastAsia"/>
        </w:rPr>
      </w:pPr>
      <w:r>
        <w:rPr>
          <w:rFonts w:ascii="Times New Roman" w:hAnsi="Times New Roman"/>
          <w:color w:val="000000"/>
        </w:rPr>
        <w:t>7.3. Tiekėjui vėluojant įvykdyti savo įsipareigojimus pagal Sutarties specialiųjų sąlygų 1.3.2 papunktį Tiekėjas moka 0,02 proc. dydžio delspinigius už kiekvieną pavėluotą dieną nuo nesuteiktų Paslaugų vertės. Delspinigiai pradedami skaičiuoti kitą dieną nuo</w:t>
      </w:r>
      <w:r>
        <w:rPr>
          <w:rFonts w:ascii="Aptos" w:eastAsia="Aptos" w:hAnsi="Aptos" w:cs="Aptos"/>
          <w:color w:val="000000"/>
        </w:rPr>
        <w:t xml:space="preserve"> </w:t>
      </w:r>
      <w:r>
        <w:rPr>
          <w:rFonts w:ascii="Times New Roman" w:hAnsi="Times New Roman"/>
          <w:color w:val="000000"/>
        </w:rPr>
        <w:t>Sutarties specialiųjų sąlygų 1.3.2 papunktyje nurodyto termino pabaigos ir baigiami skaičiuoti, kai Paslaugos bus tinkamai suteiktos.</w:t>
      </w:r>
    </w:p>
    <w:p w14:paraId="69096A92" w14:textId="77777777" w:rsidR="006C2002" w:rsidRDefault="00000000">
      <w:pPr>
        <w:pStyle w:val="Standard"/>
        <w:ind w:firstLine="567"/>
        <w:jc w:val="both"/>
        <w:rPr>
          <w:rFonts w:ascii="Times New Roman" w:hAnsi="Times New Roman"/>
        </w:rPr>
      </w:pPr>
      <w:r>
        <w:rPr>
          <w:rFonts w:ascii="Times New Roman" w:hAnsi="Times New Roman"/>
        </w:rPr>
        <w:t>7.4. Jeigu Tiekėjui pagal šią Sutartį yra paskaičiuoti delspinigiai ir Tiekėjas per 14 dienų nuo reikalavimo gavimo dienos jų nesumoka, Pirkėjas turi delspinigius atskaityti iš sumų už suteiktas Paslaugas.</w:t>
      </w:r>
    </w:p>
    <w:p w14:paraId="294A5708" w14:textId="77777777" w:rsidR="006C2002" w:rsidRDefault="00000000">
      <w:pPr>
        <w:pStyle w:val="Standard"/>
        <w:ind w:firstLine="567"/>
        <w:jc w:val="both"/>
        <w:rPr>
          <w:rFonts w:ascii="Times New Roman" w:hAnsi="Times New Roman"/>
        </w:rPr>
      </w:pPr>
      <w:r>
        <w:rPr>
          <w:rFonts w:ascii="Times New Roman" w:hAnsi="Times New Roman"/>
        </w:rPr>
        <w:t>7.5. Jeigu Pirkėjui pagal šią Sutartį yra paskaičiuoti delspinigiai ir Pirkėjas per 14 dienų nuo reikalavimo gavimo dienos jų nesumoka, Tiekėjas turi delspinigius priskaityti prie sumų už suteiktas Paslaugas.</w:t>
      </w:r>
    </w:p>
    <w:p w14:paraId="23F98847" w14:textId="77777777" w:rsidR="006C2002" w:rsidRDefault="00000000">
      <w:pPr>
        <w:pStyle w:val="Standard"/>
        <w:ind w:firstLine="567"/>
        <w:jc w:val="both"/>
        <w:rPr>
          <w:rFonts w:ascii="Times New Roman" w:hAnsi="Times New Roman"/>
        </w:rPr>
      </w:pPr>
      <w:r>
        <w:rPr>
          <w:rFonts w:ascii="Times New Roman" w:hAnsi="Times New Roman"/>
        </w:rPr>
        <w:t>7.6. Sutarties Šalys sutarė, kad visi mokėjimai pagal šią Sutartį užskaitomi tokia tvarka:</w:t>
      </w:r>
    </w:p>
    <w:p w14:paraId="36EDD260" w14:textId="77777777" w:rsidR="006C2002" w:rsidRDefault="00000000">
      <w:pPr>
        <w:pStyle w:val="Standard"/>
        <w:ind w:firstLine="567"/>
        <w:jc w:val="both"/>
        <w:rPr>
          <w:rFonts w:ascii="Times New Roman" w:hAnsi="Times New Roman"/>
        </w:rPr>
      </w:pPr>
      <w:r>
        <w:rPr>
          <w:rFonts w:ascii="Times New Roman" w:hAnsi="Times New Roman"/>
        </w:rPr>
        <w:t>1) Delspinigiai; 2) mokėjimai už atliktas Paslaugas.</w:t>
      </w:r>
    </w:p>
    <w:p w14:paraId="5CAC8AC2" w14:textId="77777777" w:rsidR="006C2002" w:rsidRDefault="00000000">
      <w:pPr>
        <w:pStyle w:val="Standard"/>
        <w:ind w:firstLine="567"/>
        <w:jc w:val="both"/>
        <w:rPr>
          <w:rFonts w:ascii="Times New Roman" w:hAnsi="Times New Roman"/>
        </w:rPr>
      </w:pPr>
      <w:r>
        <w:rPr>
          <w:rFonts w:ascii="Times New Roman" w:hAnsi="Times New Roman"/>
        </w:rPr>
        <w:t>7.7. Delspinigių pagal šios Sutarties numatytas sankcijas sumokėjimas neatleidžia Šalių nuo Sutarties įsipareigojimų vykdymo arba Sutarties pažeidimų pašalinimo.</w:t>
      </w:r>
    </w:p>
    <w:p w14:paraId="6254252B" w14:textId="77777777" w:rsidR="006C2002" w:rsidRDefault="006C2002">
      <w:pPr>
        <w:pStyle w:val="Standard"/>
        <w:ind w:firstLine="567"/>
        <w:jc w:val="both"/>
        <w:rPr>
          <w:rFonts w:ascii="Times New Roman" w:hAnsi="Times New Roman"/>
        </w:rPr>
      </w:pPr>
    </w:p>
    <w:p w14:paraId="5122C3A7" w14:textId="77777777" w:rsidR="006C2002" w:rsidRDefault="00000000">
      <w:pPr>
        <w:pStyle w:val="Standard"/>
        <w:ind w:firstLine="567"/>
        <w:jc w:val="both"/>
        <w:rPr>
          <w:rFonts w:ascii="Times New Roman" w:hAnsi="Times New Roman"/>
          <w:b/>
          <w:bCs/>
        </w:rPr>
      </w:pPr>
      <w:r>
        <w:rPr>
          <w:rFonts w:ascii="Times New Roman" w:hAnsi="Times New Roman"/>
          <w:b/>
          <w:bCs/>
        </w:rPr>
        <w:t>8. Nenugalimos jėgos aplinkybės (force majeure)</w:t>
      </w:r>
    </w:p>
    <w:p w14:paraId="3DB8C020" w14:textId="77777777" w:rsidR="006C2002" w:rsidRDefault="00000000">
      <w:pPr>
        <w:pStyle w:val="Standard"/>
        <w:ind w:firstLine="567"/>
        <w:jc w:val="both"/>
        <w:rPr>
          <w:rFonts w:hint="eastAsia"/>
        </w:rPr>
      </w:pPr>
      <w:r>
        <w:rPr>
          <w:rFonts w:ascii="Times New Roman" w:hAnsi="Times New Roman"/>
        </w:rPr>
        <w:t xml:space="preserve">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Sutarties Šalys Lietuvos Respublikos teisės aktuose nustatyta tvarka yra atleidžiamos </w:t>
      </w:r>
      <w:r>
        <w:rPr>
          <w:rFonts w:ascii="Times New Roman" w:hAnsi="Times New Roman"/>
        </w:rPr>
        <w:lastRenderedPageBreak/>
        <w:t>nuo atsakomybės už Sutartyje numatytų prievolių neįvykdymą, dalinį neįvykdymą arba netinkamą įvykdymą, o įsipareigojimų vykdymo terminas pratęsiamas.</w:t>
      </w:r>
    </w:p>
    <w:p w14:paraId="73AF5906" w14:textId="77777777" w:rsidR="006C2002" w:rsidRDefault="00000000">
      <w:pPr>
        <w:pStyle w:val="Standard"/>
        <w:ind w:firstLine="567"/>
        <w:jc w:val="both"/>
        <w:rPr>
          <w:rFonts w:ascii="Times New Roman" w:hAnsi="Times New Roman"/>
        </w:rPr>
      </w:pPr>
      <w:r>
        <w:rPr>
          <w:rFonts w:ascii="Times New Roman" w:hAnsi="Times New Roman"/>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8F72D5F" w14:textId="77777777" w:rsidR="006C2002" w:rsidRDefault="00000000">
      <w:pPr>
        <w:pStyle w:val="Standard"/>
        <w:ind w:firstLine="567"/>
        <w:jc w:val="both"/>
        <w:rPr>
          <w:rFonts w:ascii="Times New Roman" w:hAnsi="Times New Roman"/>
        </w:rPr>
      </w:pPr>
      <w:r>
        <w:rPr>
          <w:rFonts w:ascii="Times New Roman" w:hAnsi="Times New Roman"/>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D946875" w14:textId="77777777" w:rsidR="006C2002" w:rsidRDefault="006C2002">
      <w:pPr>
        <w:pStyle w:val="Standard"/>
        <w:ind w:firstLine="567"/>
        <w:jc w:val="both"/>
        <w:rPr>
          <w:rFonts w:ascii="Times New Roman" w:hAnsi="Times New Roman"/>
        </w:rPr>
      </w:pPr>
    </w:p>
    <w:p w14:paraId="31782D44" w14:textId="77777777" w:rsidR="006C2002" w:rsidRDefault="00000000">
      <w:pPr>
        <w:pStyle w:val="Standard"/>
        <w:ind w:firstLine="567"/>
        <w:jc w:val="both"/>
        <w:rPr>
          <w:rFonts w:ascii="Times New Roman" w:hAnsi="Times New Roman"/>
          <w:b/>
          <w:bCs/>
        </w:rPr>
      </w:pPr>
      <w:r>
        <w:rPr>
          <w:rFonts w:ascii="Times New Roman" w:hAnsi="Times New Roman"/>
          <w:b/>
          <w:bCs/>
        </w:rPr>
        <w:t>9. Intelektinės ir pramoninės nuosavybės teisės</w:t>
      </w:r>
    </w:p>
    <w:p w14:paraId="6A6D5E98" w14:textId="77777777" w:rsidR="006C2002" w:rsidRDefault="00000000">
      <w:pPr>
        <w:pStyle w:val="Standard"/>
        <w:ind w:firstLine="567"/>
        <w:jc w:val="both"/>
        <w:rPr>
          <w:rFonts w:ascii="Times New Roman" w:hAnsi="Times New Roman"/>
        </w:rPr>
      </w:pPr>
      <w:r>
        <w:rPr>
          <w:rFonts w:ascii="Times New Roman" w:hAnsi="Times New Roman"/>
        </w:rPr>
        <w:t>9.1. Visi rezultatai ir su jais susijusios teisės, įgytos vykdant Sutartį, įskaitant autorines ir kitas intelektinės ar pramoninės nuosavybės teises, yra Pirkėjo nuosavybė.</w:t>
      </w:r>
    </w:p>
    <w:p w14:paraId="00D2E5B5" w14:textId="77777777" w:rsidR="006C2002" w:rsidRDefault="00000000">
      <w:pPr>
        <w:pStyle w:val="Standard"/>
        <w:ind w:firstLine="567"/>
        <w:jc w:val="both"/>
        <w:rPr>
          <w:rFonts w:ascii="Times New Roman" w:hAnsi="Times New Roman"/>
        </w:rPr>
      </w:pPr>
      <w:r>
        <w:rPr>
          <w:rFonts w:ascii="Times New Roman" w:hAnsi="Times New Roman"/>
        </w:rPr>
        <w:t>9.2. Jei Sutartyje nenustatyta kitaip, Tiekėjas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pažeidimas atsiranda dėl Pirkėjo kaltės.</w:t>
      </w:r>
    </w:p>
    <w:p w14:paraId="35C3073A" w14:textId="77777777" w:rsidR="006C2002" w:rsidRDefault="006C2002">
      <w:pPr>
        <w:pStyle w:val="Standard"/>
        <w:ind w:firstLine="567"/>
        <w:jc w:val="both"/>
        <w:rPr>
          <w:rFonts w:ascii="Times New Roman" w:hAnsi="Times New Roman"/>
          <w:b/>
          <w:bCs/>
        </w:rPr>
      </w:pPr>
    </w:p>
    <w:p w14:paraId="15F917F0" w14:textId="77777777" w:rsidR="006C2002" w:rsidRDefault="00000000">
      <w:pPr>
        <w:pStyle w:val="Standard"/>
        <w:ind w:firstLine="567"/>
        <w:jc w:val="both"/>
        <w:rPr>
          <w:rFonts w:ascii="Times New Roman" w:hAnsi="Times New Roman"/>
          <w:b/>
          <w:bCs/>
        </w:rPr>
      </w:pPr>
      <w:r>
        <w:rPr>
          <w:rFonts w:ascii="Times New Roman" w:hAnsi="Times New Roman"/>
          <w:b/>
          <w:bCs/>
        </w:rPr>
        <w:t>10. Šalių pareiškimai ir garantijos</w:t>
      </w:r>
    </w:p>
    <w:p w14:paraId="1018054B" w14:textId="77777777" w:rsidR="006C2002" w:rsidRDefault="00000000">
      <w:pPr>
        <w:pStyle w:val="Standard"/>
        <w:ind w:firstLine="567"/>
        <w:jc w:val="both"/>
        <w:rPr>
          <w:rFonts w:ascii="Times New Roman" w:hAnsi="Times New Roman"/>
        </w:rPr>
      </w:pPr>
      <w:r>
        <w:rPr>
          <w:rFonts w:ascii="Times New Roman" w:hAnsi="Times New Roman"/>
        </w:rPr>
        <w:t>10.1. Kiekviena iš Šalių pareiškia ir garantuoja kitai Šaliai, kad:</w:t>
      </w:r>
    </w:p>
    <w:p w14:paraId="048FBD15" w14:textId="77777777" w:rsidR="006C2002" w:rsidRDefault="00000000">
      <w:pPr>
        <w:pStyle w:val="Standard"/>
        <w:ind w:firstLine="567"/>
        <w:jc w:val="both"/>
        <w:rPr>
          <w:rFonts w:ascii="Times New Roman" w:hAnsi="Times New Roman"/>
        </w:rPr>
      </w:pPr>
      <w:r>
        <w:rPr>
          <w:rFonts w:ascii="Times New Roman" w:hAnsi="Times New Roman"/>
        </w:rPr>
        <w:t>10.1.1. Šalis yra tinkamai įsteigta ir teisėtai veikia pagal Lietuvos Respublikos įstatymus;</w:t>
      </w:r>
    </w:p>
    <w:p w14:paraId="19556FE6" w14:textId="77777777" w:rsidR="006C2002" w:rsidRDefault="00000000">
      <w:pPr>
        <w:pStyle w:val="Standard"/>
        <w:ind w:firstLine="567"/>
        <w:jc w:val="both"/>
        <w:rPr>
          <w:rFonts w:ascii="Times New Roman" w:hAnsi="Times New Roman"/>
        </w:rPr>
      </w:pPr>
      <w:r>
        <w:rPr>
          <w:rFonts w:ascii="Times New Roman" w:hAnsi="Times New Roman"/>
        </w:rPr>
        <w:t>10.1.2. Šalis atliko visus teisinius veiksmus, būtinus, kad Sutartis būtų tinkamai sudaryta ir galiotų, ir turi visus teisės aktais numatytus leidimus, licencijas, darbuotojus, reikalingus Paslaugoms teikti;</w:t>
      </w:r>
    </w:p>
    <w:p w14:paraId="7DB296E7" w14:textId="77777777" w:rsidR="006C2002" w:rsidRDefault="00000000">
      <w:pPr>
        <w:pStyle w:val="Standard"/>
        <w:ind w:firstLine="567"/>
        <w:jc w:val="both"/>
        <w:rPr>
          <w:rFonts w:ascii="Times New Roman" w:hAnsi="Times New Roman"/>
        </w:rPr>
      </w:pPr>
      <w:r>
        <w:rPr>
          <w:rFonts w:ascii="Times New Roman" w:hAnsi="Times New Roman"/>
        </w:rPr>
        <w:t>10.1.3. sudarydama Sutartį, Šalis neviršija savo kompetencijos ir nepažeidžia ją saistančių įstatymų, kitų privalomų teisės aktų, taisyklių, statutų, teismo sprendimų, įstatų, nuostatų, potvarkių, įsipareigojimų ir susitarimų;</w:t>
      </w:r>
    </w:p>
    <w:p w14:paraId="47541FA4" w14:textId="77777777" w:rsidR="006C2002" w:rsidRDefault="00000000">
      <w:pPr>
        <w:pStyle w:val="Standard"/>
        <w:ind w:firstLine="567"/>
        <w:jc w:val="both"/>
        <w:rPr>
          <w:rFonts w:ascii="Times New Roman" w:hAnsi="Times New Roman"/>
        </w:rPr>
      </w:pPr>
      <w:r>
        <w:rPr>
          <w:rFonts w:ascii="Times New Roman" w:hAnsi="Times New Roman"/>
        </w:rPr>
        <w:t>10.1.4. ši Sutartis yra Šaliai galiojantis, teisinis ir ją saistantis įsipareigojimas, kurio vykdymo galima pareikalauti pagal Sutarties sąlygas.</w:t>
      </w:r>
    </w:p>
    <w:p w14:paraId="014EBD02" w14:textId="77777777" w:rsidR="006C2002" w:rsidRDefault="006C2002">
      <w:pPr>
        <w:pStyle w:val="Standard"/>
        <w:ind w:firstLine="567"/>
        <w:jc w:val="both"/>
        <w:rPr>
          <w:rFonts w:ascii="Times New Roman" w:hAnsi="Times New Roman"/>
        </w:rPr>
      </w:pPr>
    </w:p>
    <w:p w14:paraId="44B5B4D1" w14:textId="77777777" w:rsidR="006C2002" w:rsidRDefault="00000000">
      <w:pPr>
        <w:pStyle w:val="Standard"/>
        <w:ind w:firstLine="567"/>
        <w:jc w:val="both"/>
        <w:rPr>
          <w:rFonts w:ascii="Times New Roman" w:hAnsi="Times New Roman"/>
          <w:b/>
          <w:bCs/>
        </w:rPr>
      </w:pPr>
      <w:r>
        <w:rPr>
          <w:rFonts w:ascii="Times New Roman" w:hAnsi="Times New Roman"/>
          <w:b/>
          <w:bCs/>
        </w:rPr>
        <w:t>11. Konfidencialumo įsipareigojimai</w:t>
      </w:r>
    </w:p>
    <w:p w14:paraId="09E68D86" w14:textId="77777777" w:rsidR="006C2002" w:rsidRDefault="00000000">
      <w:pPr>
        <w:pStyle w:val="Standard"/>
        <w:ind w:firstLine="567"/>
        <w:jc w:val="both"/>
        <w:rPr>
          <w:rFonts w:ascii="Times New Roman" w:hAnsi="Times New Roman"/>
        </w:rPr>
      </w:pPr>
      <w:r>
        <w:rPr>
          <w:rFonts w:ascii="Times New Roman" w:hAnsi="Times New Roman"/>
        </w:rPr>
        <w:t>11.1.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6CCFF337" w14:textId="77777777" w:rsidR="006C2002" w:rsidRDefault="006C2002">
      <w:pPr>
        <w:pStyle w:val="Standard"/>
        <w:ind w:firstLine="567"/>
        <w:jc w:val="both"/>
        <w:rPr>
          <w:rFonts w:ascii="Times New Roman" w:hAnsi="Times New Roman"/>
        </w:rPr>
      </w:pPr>
    </w:p>
    <w:p w14:paraId="00B28543" w14:textId="77777777" w:rsidR="006C2002" w:rsidRDefault="00000000">
      <w:pPr>
        <w:pStyle w:val="Standard"/>
        <w:ind w:firstLine="567"/>
        <w:jc w:val="both"/>
        <w:rPr>
          <w:rFonts w:ascii="Times New Roman" w:hAnsi="Times New Roman"/>
          <w:b/>
          <w:bCs/>
        </w:rPr>
      </w:pPr>
      <w:r>
        <w:rPr>
          <w:rFonts w:ascii="Times New Roman" w:hAnsi="Times New Roman"/>
          <w:b/>
          <w:bCs/>
        </w:rPr>
        <w:t>12. Darbo valandos ir atostogos</w:t>
      </w:r>
    </w:p>
    <w:p w14:paraId="5BAF0D9E" w14:textId="77777777" w:rsidR="006C2002" w:rsidRDefault="00000000">
      <w:pPr>
        <w:pStyle w:val="Standard"/>
        <w:ind w:firstLine="567"/>
        <w:jc w:val="both"/>
        <w:rPr>
          <w:rFonts w:ascii="Times New Roman" w:hAnsi="Times New Roman"/>
        </w:rPr>
      </w:pPr>
      <w:r>
        <w:rPr>
          <w:rFonts w:ascii="Times New Roman" w:hAnsi="Times New Roman"/>
        </w:rPr>
        <w:t>12.1. Tiekėjo darbuotojų, kurie atlieka Paslaugas, darbo dienos ir valandos, metinių atostogų laikas Sutarties vykdymo laikotarpiu nustatomos pagal Tiekėjo valstybės įstatymus ir kitus teisės aktus bei pagal Paslaugų specifiką.</w:t>
      </w:r>
    </w:p>
    <w:p w14:paraId="65AA3BAB" w14:textId="77777777" w:rsidR="006C2002" w:rsidRDefault="006C2002">
      <w:pPr>
        <w:pStyle w:val="Standard"/>
        <w:ind w:firstLine="567"/>
        <w:jc w:val="both"/>
        <w:rPr>
          <w:rFonts w:ascii="Times New Roman" w:hAnsi="Times New Roman"/>
        </w:rPr>
      </w:pPr>
    </w:p>
    <w:p w14:paraId="4EBFE92F" w14:textId="77777777" w:rsidR="006C2002" w:rsidRDefault="00000000">
      <w:pPr>
        <w:pStyle w:val="Standard"/>
        <w:ind w:firstLine="567"/>
        <w:jc w:val="both"/>
        <w:rPr>
          <w:rFonts w:ascii="Times New Roman" w:hAnsi="Times New Roman"/>
          <w:b/>
          <w:bCs/>
        </w:rPr>
      </w:pPr>
      <w:r>
        <w:rPr>
          <w:rFonts w:ascii="Times New Roman" w:hAnsi="Times New Roman"/>
          <w:b/>
          <w:bCs/>
        </w:rPr>
        <w:t>13. Sutarties galiojimas</w:t>
      </w:r>
    </w:p>
    <w:p w14:paraId="336196A7" w14:textId="77777777" w:rsidR="006C2002" w:rsidRDefault="00000000">
      <w:pPr>
        <w:pStyle w:val="Standard"/>
        <w:ind w:firstLine="567"/>
        <w:jc w:val="both"/>
        <w:rPr>
          <w:rFonts w:ascii="Times New Roman" w:hAnsi="Times New Roman"/>
        </w:rPr>
      </w:pPr>
      <w:r>
        <w:rPr>
          <w:rFonts w:ascii="Times New Roman" w:hAnsi="Times New Roman"/>
        </w:rPr>
        <w:t>13.1. Sutarties galiojimo terminas nustatytas Sutarties specialiosiose sąlygose.</w:t>
      </w:r>
    </w:p>
    <w:p w14:paraId="41DD51B2" w14:textId="77777777" w:rsidR="006C2002" w:rsidRDefault="00000000">
      <w:pPr>
        <w:pStyle w:val="Standard"/>
        <w:ind w:firstLine="567"/>
        <w:jc w:val="both"/>
        <w:rPr>
          <w:rFonts w:ascii="Times New Roman" w:hAnsi="Times New Roman"/>
        </w:rPr>
      </w:pPr>
      <w:r>
        <w:rPr>
          <w:rFonts w:ascii="Times New Roman" w:hAnsi="Times New Roman"/>
        </w:rPr>
        <w:t>13.2. Jei bet kuri šios Sutarties nuostata tampa ar pripažįstama visiškai ar iš dalies negaliojančia, tai neturi įtakos kitų Sutarties nuostatų galiojimui.</w:t>
      </w:r>
    </w:p>
    <w:p w14:paraId="6293E903" w14:textId="77777777" w:rsidR="006C2002" w:rsidRDefault="00000000">
      <w:pPr>
        <w:pStyle w:val="Standard"/>
        <w:ind w:firstLine="567"/>
        <w:jc w:val="both"/>
        <w:rPr>
          <w:rFonts w:ascii="Times New Roman" w:hAnsi="Times New Roman"/>
        </w:rPr>
      </w:pPr>
      <w:r>
        <w:rPr>
          <w:rFonts w:ascii="Times New Roman" w:hAnsi="Times New Roman"/>
        </w:rPr>
        <w:t xml:space="preserve">13.3. Sutartis pasibaigia, kai įvykdomi abiejų šalių įsipareigojimai. Sutartis gali pasibaigti ankščiau nei Sutarties specialiosiose sąlygose nurodytas Sutarties galiojimo terminas, jeigu pvz. </w:t>
      </w:r>
      <w:r>
        <w:rPr>
          <w:rFonts w:ascii="Times New Roman" w:hAnsi="Times New Roman"/>
        </w:rPr>
        <w:lastRenderedPageBreak/>
        <w:t>Pirkėjas nuperka Paslaugų už Sutartyje numatytą Sutarties kainą (ar) išperka maksimalius Sutartyje numatytus Paslaugų kiekius, ir apmoka už Paslaugas Sutartyje numatyta tvarka ir terminais, ar Sutartis nutraukiama Sutartyje numatytais pagrindais.</w:t>
      </w:r>
    </w:p>
    <w:p w14:paraId="5F5EFFA4" w14:textId="77777777" w:rsidR="006C2002" w:rsidRDefault="00000000">
      <w:pPr>
        <w:pStyle w:val="Standard"/>
        <w:ind w:firstLine="567"/>
        <w:jc w:val="both"/>
        <w:rPr>
          <w:rFonts w:ascii="Times New Roman" w:hAnsi="Times New Roman"/>
        </w:rPr>
      </w:pPr>
      <w:r>
        <w:rPr>
          <w:rFonts w:ascii="Times New Roman" w:hAnsi="Times New Roman"/>
        </w:rPr>
        <w:t>13.4.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A821177" w14:textId="77777777" w:rsidR="006C2002" w:rsidRDefault="006C2002">
      <w:pPr>
        <w:pStyle w:val="Standard"/>
        <w:ind w:firstLine="567"/>
        <w:jc w:val="both"/>
        <w:rPr>
          <w:rFonts w:ascii="Times New Roman" w:hAnsi="Times New Roman"/>
        </w:rPr>
      </w:pPr>
    </w:p>
    <w:p w14:paraId="4AE4E8BB" w14:textId="77777777" w:rsidR="006C2002" w:rsidRDefault="00000000">
      <w:pPr>
        <w:pStyle w:val="Standard"/>
        <w:ind w:firstLine="567"/>
        <w:jc w:val="both"/>
        <w:rPr>
          <w:rFonts w:ascii="Times New Roman" w:hAnsi="Times New Roman"/>
          <w:b/>
          <w:bCs/>
        </w:rPr>
      </w:pPr>
      <w:r>
        <w:rPr>
          <w:rFonts w:ascii="Times New Roman" w:hAnsi="Times New Roman"/>
          <w:b/>
          <w:bCs/>
        </w:rPr>
        <w:t>14. Sutarties pakeitimai</w:t>
      </w:r>
    </w:p>
    <w:p w14:paraId="4AC13A5B" w14:textId="77777777" w:rsidR="006C2002" w:rsidRDefault="00000000">
      <w:pPr>
        <w:pStyle w:val="Standard"/>
        <w:ind w:firstLine="567"/>
        <w:jc w:val="both"/>
        <w:rPr>
          <w:rFonts w:hint="eastAsia"/>
        </w:rPr>
      </w:pPr>
      <w:r>
        <w:rPr>
          <w:rFonts w:ascii="Times New Roman" w:hAnsi="Times New Roman"/>
        </w:rPr>
        <w:t xml:space="preserve">14.1. Sutarties sąlygos </w:t>
      </w:r>
      <w:r>
        <w:rPr>
          <w:rFonts w:ascii="Times New Roman" w:eastAsia="Calibri" w:hAnsi="Times New Roman"/>
        </w:rPr>
        <w:t xml:space="preserve">Sutarties galiojimo laikotarpiu gali būti keičiamos tik Sutartyje ir Lietuvos Respublikos viešųjų pirkimų įstatymo 89 straipsnyje nurodytais atvejais. </w:t>
      </w:r>
      <w:r>
        <w:rPr>
          <w:rFonts w:ascii="Times New Roman" w:hAnsi="Times New Roman"/>
        </w:rPr>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71E88887" w14:textId="77777777" w:rsidR="006C2002" w:rsidRDefault="006C2002">
      <w:pPr>
        <w:pStyle w:val="Standard"/>
        <w:jc w:val="both"/>
        <w:rPr>
          <w:rFonts w:ascii="Times New Roman" w:hAnsi="Times New Roman"/>
        </w:rPr>
      </w:pPr>
    </w:p>
    <w:p w14:paraId="00CA8A39" w14:textId="77777777" w:rsidR="006C2002" w:rsidRDefault="00000000">
      <w:pPr>
        <w:pStyle w:val="Standard"/>
        <w:ind w:firstLine="567"/>
        <w:jc w:val="both"/>
        <w:rPr>
          <w:rFonts w:ascii="Times New Roman" w:hAnsi="Times New Roman"/>
          <w:b/>
          <w:bCs/>
        </w:rPr>
      </w:pPr>
      <w:r>
        <w:rPr>
          <w:rFonts w:ascii="Times New Roman" w:hAnsi="Times New Roman"/>
          <w:b/>
          <w:bCs/>
        </w:rPr>
        <w:t>15. Sutarties pažeidimas</w:t>
      </w:r>
    </w:p>
    <w:p w14:paraId="752564D3" w14:textId="77777777" w:rsidR="006C2002" w:rsidRDefault="00000000">
      <w:pPr>
        <w:pStyle w:val="Standard"/>
        <w:ind w:firstLine="567"/>
        <w:jc w:val="both"/>
        <w:rPr>
          <w:rFonts w:ascii="Times New Roman" w:hAnsi="Times New Roman"/>
        </w:rPr>
      </w:pPr>
      <w:r>
        <w:rPr>
          <w:rFonts w:ascii="Times New Roman" w:hAnsi="Times New Roman"/>
        </w:rPr>
        <w:t>15.1. Jei kuri nors Sutarties Šalis nevykdo arba netinkamai vykdo kokius nors savo įsipareigojimus pagal Sutartį, ji pažeidžia Sutartį.</w:t>
      </w:r>
    </w:p>
    <w:p w14:paraId="3699F4BB" w14:textId="77777777" w:rsidR="006C2002" w:rsidRDefault="00000000">
      <w:pPr>
        <w:pStyle w:val="Standard"/>
        <w:ind w:firstLine="567"/>
        <w:jc w:val="both"/>
        <w:rPr>
          <w:rFonts w:ascii="Times New Roman" w:hAnsi="Times New Roman"/>
        </w:rPr>
      </w:pPr>
      <w:r>
        <w:rPr>
          <w:rFonts w:ascii="Times New Roman" w:hAnsi="Times New Roman"/>
        </w:rPr>
        <w:t>15.2. Vienai Sutarties Šaliai pažeidus Sutartį, nukentėjusioji Šalis turi teisę:</w:t>
      </w:r>
    </w:p>
    <w:p w14:paraId="4B4E7589" w14:textId="77777777" w:rsidR="006C2002" w:rsidRDefault="00000000">
      <w:pPr>
        <w:pStyle w:val="Standard"/>
        <w:ind w:firstLine="567"/>
        <w:jc w:val="both"/>
        <w:rPr>
          <w:rFonts w:ascii="Times New Roman" w:hAnsi="Times New Roman"/>
        </w:rPr>
      </w:pPr>
      <w:r>
        <w:rPr>
          <w:rFonts w:ascii="Times New Roman" w:hAnsi="Times New Roman"/>
        </w:rPr>
        <w:t>15.2.1. reikalauti kitos Šalies vykdyti sutartinius įsipareigojimus;</w:t>
      </w:r>
    </w:p>
    <w:p w14:paraId="1BFFED2D" w14:textId="77777777" w:rsidR="006C2002" w:rsidRDefault="00000000">
      <w:pPr>
        <w:pStyle w:val="Standard"/>
        <w:ind w:firstLine="567"/>
        <w:jc w:val="both"/>
        <w:rPr>
          <w:rFonts w:ascii="Times New Roman" w:hAnsi="Times New Roman"/>
        </w:rPr>
      </w:pPr>
      <w:r>
        <w:rPr>
          <w:rFonts w:ascii="Times New Roman" w:hAnsi="Times New Roman"/>
        </w:rPr>
        <w:t>15.2.2. reikalauti atlyginti nuostolius;</w:t>
      </w:r>
    </w:p>
    <w:p w14:paraId="443A9A1C" w14:textId="77777777" w:rsidR="006C2002" w:rsidRDefault="00000000">
      <w:pPr>
        <w:pStyle w:val="Standard"/>
        <w:ind w:firstLine="567"/>
        <w:jc w:val="both"/>
        <w:rPr>
          <w:rFonts w:ascii="Times New Roman" w:hAnsi="Times New Roman"/>
        </w:rPr>
      </w:pPr>
      <w:r>
        <w:rPr>
          <w:rFonts w:ascii="Times New Roman" w:hAnsi="Times New Roman"/>
        </w:rPr>
        <w:t>15.2.3. reikalauti sumokėti Sutarties bendrosiose sąlygose nustatytus delspinigius;</w:t>
      </w:r>
    </w:p>
    <w:p w14:paraId="1736F7F2" w14:textId="77777777" w:rsidR="006C2002" w:rsidRDefault="00000000">
      <w:pPr>
        <w:pStyle w:val="Standard"/>
        <w:ind w:firstLine="567"/>
        <w:jc w:val="both"/>
        <w:rPr>
          <w:rFonts w:ascii="Times New Roman" w:hAnsi="Times New Roman"/>
        </w:rPr>
      </w:pPr>
      <w:r>
        <w:rPr>
          <w:rFonts w:ascii="Times New Roman" w:hAnsi="Times New Roman"/>
        </w:rPr>
        <w:t>15.2.4. pasinaudoti Sutarties įvykdymą užtikrinančiu dokumentu (jeigu Sutarties bendrosiose sąlygose numatyta);</w:t>
      </w:r>
    </w:p>
    <w:p w14:paraId="32D2B53D" w14:textId="77777777" w:rsidR="006C2002" w:rsidRDefault="00000000">
      <w:pPr>
        <w:pStyle w:val="Standard"/>
        <w:ind w:firstLine="567"/>
        <w:jc w:val="both"/>
        <w:rPr>
          <w:rFonts w:ascii="Times New Roman" w:hAnsi="Times New Roman"/>
        </w:rPr>
      </w:pPr>
      <w:r>
        <w:rPr>
          <w:rFonts w:ascii="Times New Roman" w:hAnsi="Times New Roman"/>
        </w:rPr>
        <w:t>15.2.5. nutraukti Sutartį;</w:t>
      </w:r>
    </w:p>
    <w:p w14:paraId="587FB316" w14:textId="77777777" w:rsidR="006C2002" w:rsidRDefault="00000000">
      <w:pPr>
        <w:pStyle w:val="Standard"/>
        <w:ind w:firstLine="567"/>
        <w:jc w:val="both"/>
        <w:rPr>
          <w:rFonts w:ascii="Times New Roman" w:hAnsi="Times New Roman"/>
        </w:rPr>
      </w:pPr>
      <w:r>
        <w:rPr>
          <w:rFonts w:ascii="Times New Roman" w:hAnsi="Times New Roman"/>
        </w:rPr>
        <w:t>15.2.6. taikyti kitus Lietuvos Respublikos teisės aktų nustatytus teisių gynimo būdus.</w:t>
      </w:r>
    </w:p>
    <w:p w14:paraId="3606293C" w14:textId="77777777" w:rsidR="006C2002" w:rsidRDefault="006C2002">
      <w:pPr>
        <w:pStyle w:val="Standard"/>
        <w:ind w:firstLine="567"/>
        <w:jc w:val="both"/>
        <w:rPr>
          <w:rFonts w:ascii="Times New Roman" w:hAnsi="Times New Roman"/>
        </w:rPr>
      </w:pPr>
    </w:p>
    <w:p w14:paraId="2568BF43" w14:textId="77777777" w:rsidR="006C2002" w:rsidRDefault="006C2002">
      <w:pPr>
        <w:pStyle w:val="Standard"/>
        <w:ind w:firstLine="567"/>
        <w:jc w:val="both"/>
        <w:rPr>
          <w:rFonts w:hint="eastAsia"/>
        </w:rPr>
      </w:pPr>
    </w:p>
    <w:p w14:paraId="3E7E265C" w14:textId="77777777" w:rsidR="006C2002" w:rsidRDefault="006C2002">
      <w:pPr>
        <w:pStyle w:val="Standard"/>
        <w:ind w:firstLine="567"/>
        <w:jc w:val="both"/>
        <w:rPr>
          <w:rFonts w:ascii="Times New Roman" w:hAnsi="Times New Roman"/>
        </w:rPr>
      </w:pPr>
    </w:p>
    <w:p w14:paraId="08927A08" w14:textId="77777777" w:rsidR="006C2002" w:rsidRDefault="00000000">
      <w:pPr>
        <w:pStyle w:val="Standard"/>
        <w:ind w:firstLine="567"/>
        <w:jc w:val="both"/>
        <w:rPr>
          <w:rFonts w:ascii="Times New Roman" w:hAnsi="Times New Roman"/>
          <w:b/>
          <w:bCs/>
        </w:rPr>
      </w:pPr>
      <w:r>
        <w:rPr>
          <w:rFonts w:ascii="Times New Roman" w:hAnsi="Times New Roman"/>
          <w:b/>
          <w:bCs/>
        </w:rPr>
        <w:t>16. Sutarties nutraukimas</w:t>
      </w:r>
    </w:p>
    <w:p w14:paraId="766039E1" w14:textId="77777777" w:rsidR="006C2002" w:rsidRDefault="00000000">
      <w:pPr>
        <w:pStyle w:val="Standard"/>
        <w:ind w:firstLine="567"/>
        <w:jc w:val="both"/>
        <w:rPr>
          <w:rFonts w:ascii="Times New Roman" w:hAnsi="Times New Roman"/>
          <w:bCs/>
        </w:rPr>
      </w:pPr>
      <w:r>
        <w:rPr>
          <w:rFonts w:ascii="Times New Roman" w:hAnsi="Times New Roman"/>
          <w:bCs/>
        </w:rPr>
        <w:t>16.1.</w:t>
      </w:r>
      <w:r>
        <w:rPr>
          <w:rFonts w:ascii="Times New Roman" w:hAnsi="Times New Roman"/>
          <w:bCs/>
        </w:rPr>
        <w:tab/>
        <w:t>Sutartis gali būti nutraukta:</w:t>
      </w:r>
    </w:p>
    <w:p w14:paraId="649956AF" w14:textId="77777777" w:rsidR="006C2002" w:rsidRDefault="00000000">
      <w:pPr>
        <w:pStyle w:val="Standard"/>
        <w:ind w:firstLine="567"/>
        <w:jc w:val="both"/>
        <w:rPr>
          <w:rFonts w:ascii="Times New Roman" w:hAnsi="Times New Roman"/>
          <w:bCs/>
        </w:rPr>
      </w:pPr>
      <w:r>
        <w:rPr>
          <w:rFonts w:ascii="Times New Roman" w:hAnsi="Times New Roman"/>
          <w:bCs/>
        </w:rPr>
        <w:t>16.1.1.</w:t>
      </w:r>
      <w:r>
        <w:rPr>
          <w:rFonts w:ascii="Times New Roman" w:hAnsi="Times New Roman"/>
          <w:bCs/>
        </w:rPr>
        <w:tab/>
        <w:t>abiejų Šalių rašytiniu susitarimu;</w:t>
      </w:r>
    </w:p>
    <w:p w14:paraId="699F71C8" w14:textId="77777777" w:rsidR="006C2002" w:rsidRDefault="00000000">
      <w:pPr>
        <w:pStyle w:val="Standard"/>
        <w:ind w:firstLine="567"/>
        <w:jc w:val="both"/>
        <w:rPr>
          <w:rFonts w:hint="eastAsia"/>
        </w:rPr>
      </w:pPr>
      <w:r>
        <w:rPr>
          <w:rFonts w:ascii="Times New Roman" w:hAnsi="Times New Roman"/>
        </w:rPr>
        <w:t>16.1.2.</w:t>
      </w:r>
      <w:r>
        <w:tab/>
      </w:r>
      <w:r>
        <w:rPr>
          <w:rFonts w:ascii="Times New Roman" w:hAnsi="Times New Roman"/>
        </w:rPr>
        <w:t>vienos iš Šalių iniciatyva, jeigu Sutarties 8 skyriuje „Nenugalimos jėgos aplinkybės (force majeure)“ nustatytos aplinkybės tęsiasi ilgiau kaip 4 (keturis) mėnesius nuo pranešimo apie jas gavimo dienos.</w:t>
      </w:r>
    </w:p>
    <w:p w14:paraId="24DCE950" w14:textId="77777777" w:rsidR="006C2002" w:rsidRDefault="00000000">
      <w:pPr>
        <w:pStyle w:val="Standard"/>
        <w:ind w:firstLine="567"/>
        <w:jc w:val="both"/>
        <w:rPr>
          <w:rFonts w:hint="eastAsia"/>
        </w:rPr>
      </w:pPr>
      <w:r>
        <w:rPr>
          <w:rFonts w:ascii="Times New Roman" w:hAnsi="Times New Roman"/>
        </w:rPr>
        <w:t>16.2.</w:t>
      </w:r>
      <w:r>
        <w:tab/>
      </w:r>
      <w:r>
        <w:rPr>
          <w:rFonts w:ascii="Times New Roman" w:hAnsi="Times New Roman"/>
        </w:rPr>
        <w:t>Pirkėjas turi teisę vienašališkai nutraukti Sutartį, jeigu:</w:t>
      </w:r>
    </w:p>
    <w:p w14:paraId="49EF6BDE" w14:textId="77777777" w:rsidR="006C2002" w:rsidRDefault="00000000">
      <w:pPr>
        <w:pStyle w:val="Standard"/>
        <w:ind w:firstLine="567"/>
        <w:jc w:val="both"/>
        <w:rPr>
          <w:rFonts w:ascii="Times New Roman" w:hAnsi="Times New Roman"/>
          <w:bCs/>
        </w:rPr>
      </w:pPr>
      <w:r>
        <w:rPr>
          <w:rFonts w:ascii="Times New Roman" w:hAnsi="Times New Roman"/>
          <w:bCs/>
        </w:rPr>
        <w:t>16.2.1.</w:t>
      </w:r>
      <w:r>
        <w:rPr>
          <w:rFonts w:ascii="Times New Roman" w:hAnsi="Times New Roman"/>
          <w:bCs/>
        </w:rPr>
        <w:tab/>
        <w:t>paaiškėjo, kad Tiekėjas turėjo būti pašalintas iš pirkimo procedūros pagal Lietuvos Respublikos viešųjų pirkimų įstatymo 46 straipsnio 1 dalį ar dėl kitų pirkimo sąlygose nustatytų pašalinimo pagrindų;</w:t>
      </w:r>
    </w:p>
    <w:p w14:paraId="0109FA45" w14:textId="77777777" w:rsidR="006C2002" w:rsidRDefault="00000000">
      <w:pPr>
        <w:pStyle w:val="Standard"/>
        <w:ind w:firstLine="567"/>
        <w:jc w:val="both"/>
        <w:rPr>
          <w:rFonts w:ascii="Times New Roman" w:hAnsi="Times New Roman"/>
          <w:bCs/>
        </w:rPr>
      </w:pPr>
      <w:r>
        <w:rPr>
          <w:rFonts w:ascii="Times New Roman" w:hAnsi="Times New Roman"/>
          <w:bCs/>
        </w:rPr>
        <w:t>16.2.2.</w:t>
      </w:r>
      <w:r>
        <w:rPr>
          <w:rFonts w:ascii="Times New Roman" w:hAnsi="Times New Roman"/>
          <w:bCs/>
        </w:rPr>
        <w:tab/>
        <w:t>Tiekėjas bankrutuoja arba yra likviduojamas, sustabdo ūkinę veiklą arba teisės aktuose nustatyta tvarka susidaro analogiška situacija;</w:t>
      </w:r>
    </w:p>
    <w:p w14:paraId="76D2DBA4" w14:textId="77777777" w:rsidR="006C2002" w:rsidRDefault="00000000">
      <w:pPr>
        <w:pStyle w:val="Standard"/>
        <w:ind w:firstLine="567"/>
        <w:jc w:val="both"/>
        <w:rPr>
          <w:rFonts w:ascii="Times New Roman" w:hAnsi="Times New Roman"/>
          <w:bCs/>
        </w:rPr>
      </w:pPr>
      <w:r>
        <w:rPr>
          <w:rFonts w:ascii="Times New Roman" w:hAnsi="Times New Roman"/>
          <w:bCs/>
        </w:rPr>
        <w:t>16.2.3.</w:t>
      </w:r>
      <w:r>
        <w:rPr>
          <w:rFonts w:ascii="Times New Roman" w:hAnsi="Times New Roman"/>
          <w:bCs/>
        </w:rPr>
        <w:tab/>
        <w:t>Tiekėjas iš esmės pažeidė sutartį;</w:t>
      </w:r>
    </w:p>
    <w:p w14:paraId="124113B9" w14:textId="77777777" w:rsidR="006C2002" w:rsidRDefault="00000000">
      <w:pPr>
        <w:pStyle w:val="Standard"/>
        <w:ind w:firstLine="567"/>
        <w:jc w:val="both"/>
        <w:rPr>
          <w:rFonts w:hint="eastAsia"/>
        </w:rPr>
      </w:pPr>
      <w:r>
        <w:rPr>
          <w:rFonts w:ascii="Times New Roman" w:hAnsi="Times New Roman"/>
          <w:shd w:val="clear" w:color="auto" w:fill="FFFFFF"/>
        </w:rPr>
        <w:t>16.2.4.</w:t>
      </w:r>
      <w:r>
        <w:rPr>
          <w:shd w:val="clear" w:color="auto" w:fill="FFFFFF"/>
        </w:rPr>
        <w:tab/>
      </w:r>
      <w:r>
        <w:rPr>
          <w:rFonts w:ascii="Times New Roman" w:hAnsi="Times New Roman"/>
          <w:shd w:val="clear" w:color="auto" w:fill="FFFFFF"/>
        </w:rPr>
        <w:t xml:space="preserve">Tiekėjas vėluoja teikti Paslaugas ilgiau kaip </w:t>
      </w:r>
      <w:r>
        <w:rPr>
          <w:rFonts w:ascii="Times New Roman" w:eastAsia="Calibri" w:hAnsi="Times New Roman"/>
          <w:color w:val="000000"/>
          <w:kern w:val="0"/>
          <w:shd w:val="clear" w:color="auto" w:fill="FFFFFF"/>
          <w:lang w:eastAsia="en-US" w:bidi="ar-SA"/>
        </w:rPr>
        <w:t>10</w:t>
      </w:r>
      <w:r>
        <w:rPr>
          <w:rFonts w:ascii="Times New Roman" w:hAnsi="Times New Roman"/>
          <w:shd w:val="clear" w:color="auto" w:fill="FFFFFF"/>
        </w:rPr>
        <w:t xml:space="preserve"> (dešimt) kalendorinių dienų;</w:t>
      </w:r>
    </w:p>
    <w:p w14:paraId="659E69DC" w14:textId="77777777" w:rsidR="006C2002" w:rsidRDefault="00000000">
      <w:pPr>
        <w:pStyle w:val="Standard"/>
        <w:ind w:firstLine="567"/>
        <w:jc w:val="both"/>
        <w:rPr>
          <w:rFonts w:hint="eastAsia"/>
        </w:rPr>
      </w:pPr>
      <w:r>
        <w:rPr>
          <w:rFonts w:ascii="Times New Roman" w:hAnsi="Times New Roman"/>
        </w:rPr>
        <w:t>16.2.5.</w:t>
      </w:r>
      <w:r>
        <w:tab/>
      </w:r>
      <w:r>
        <w:rPr>
          <w:rFonts w:ascii="Times New Roman" w:hAnsi="Times New Roman"/>
        </w:rPr>
        <w:t>Sutarties įvykdymą užtikrinantį dokumentą išdavęs subjektas (garantas, laiduotojas) negali įvykdyti savo įsipareigojimų ir Tiekėjas, Pirkėjui raštu pareikalavus, per 10 (dešimt) dienų nepateikė naujo Sutarties įvykdymą užtikrinančio dokumento tokiomis pačiomis sąlygomis kaip ir ankstesnysis, jeigu Sutarties 7 skyriuje „Šalių atsakomybė ir sutarties įvykdymo užtikrinimas“ numatyta Sutarties vykdymą užtikrinti šiame punkte minimu dokumentu;</w:t>
      </w:r>
    </w:p>
    <w:p w14:paraId="09500BF8" w14:textId="77777777" w:rsidR="006C2002" w:rsidRDefault="00000000">
      <w:pPr>
        <w:pStyle w:val="Standard"/>
        <w:ind w:firstLine="567"/>
        <w:jc w:val="both"/>
        <w:rPr>
          <w:rFonts w:ascii="Times New Roman" w:hAnsi="Times New Roman"/>
          <w:bCs/>
        </w:rPr>
      </w:pPr>
      <w:r>
        <w:rPr>
          <w:rFonts w:ascii="Times New Roman" w:hAnsi="Times New Roman"/>
          <w:bCs/>
        </w:rPr>
        <w:t>16.2.6.</w:t>
      </w:r>
      <w:r>
        <w:rPr>
          <w:rFonts w:ascii="Times New Roman" w:hAnsi="Times New Roman"/>
          <w:bCs/>
        </w:rPr>
        <w:tab/>
        <w:t>kitais Lietuvos Respublikos viešųjų pirkimų įstatymo 90 straipsnyje numatytais pagrindais;</w:t>
      </w:r>
    </w:p>
    <w:p w14:paraId="5EE7E3E9" w14:textId="77777777" w:rsidR="006C2002" w:rsidRDefault="00000000">
      <w:pPr>
        <w:pStyle w:val="Standard"/>
        <w:ind w:firstLine="567"/>
        <w:jc w:val="both"/>
        <w:rPr>
          <w:rFonts w:ascii="Times New Roman" w:hAnsi="Times New Roman"/>
          <w:bCs/>
        </w:rPr>
      </w:pPr>
      <w:r>
        <w:rPr>
          <w:rFonts w:ascii="Times New Roman" w:hAnsi="Times New Roman"/>
          <w:bCs/>
        </w:rPr>
        <w:lastRenderedPageBreak/>
        <w:t>16.2.7. paaiškėja kitos aplinkybės, dėl kurių Tiekėjas negalės tinkamai vykdyti Sutarties ir (ar) teikti Paslaugų ir Tiekėjas negali pateikti pagrįstų įrodymų, kad Sutartį įvykdys tinkamai.</w:t>
      </w:r>
    </w:p>
    <w:p w14:paraId="011F520B" w14:textId="77777777" w:rsidR="006C2002" w:rsidRDefault="00000000">
      <w:pPr>
        <w:pStyle w:val="Standard"/>
        <w:ind w:firstLine="567"/>
        <w:jc w:val="both"/>
        <w:rPr>
          <w:rFonts w:hint="eastAsia"/>
        </w:rPr>
      </w:pPr>
      <w:r>
        <w:rPr>
          <w:rFonts w:ascii="Times New Roman" w:hAnsi="Times New Roman"/>
        </w:rPr>
        <w:t>16.3.</w:t>
      </w:r>
      <w:r>
        <w:tab/>
      </w:r>
      <w:r>
        <w:rPr>
          <w:rFonts w:ascii="Times New Roman" w:hAnsi="Times New Roman"/>
        </w:rPr>
        <w:t>Tiekėjas gavęs pranešimą iš  Pirkėjo dėl Sutarties nutraukimo pagal bet kurią iš 17.2 papunktyje numatytų sąlygų, turi teisę pateikti  Pirkėjui rašytinius paaiškinimus per 5 (penkias) darbo dienas nuo pranešimo iš  Pirkėjo</w:t>
      </w:r>
      <w:r>
        <w:rPr>
          <w:rStyle w:val="Komentaronuoroda"/>
        </w:rPr>
        <w:t xml:space="preserve"> </w:t>
      </w:r>
      <w:r>
        <w:rPr>
          <w:rFonts w:ascii="Times New Roman" w:hAnsi="Times New Roman"/>
        </w:rPr>
        <w:t>gavimo dienos.</w:t>
      </w:r>
    </w:p>
    <w:p w14:paraId="299B0ECB" w14:textId="77777777" w:rsidR="006C2002" w:rsidRDefault="00000000">
      <w:pPr>
        <w:pStyle w:val="Standard"/>
        <w:ind w:firstLine="567"/>
        <w:jc w:val="both"/>
        <w:rPr>
          <w:rFonts w:ascii="Times New Roman" w:hAnsi="Times New Roman"/>
        </w:rPr>
      </w:pPr>
      <w:r>
        <w:rPr>
          <w:rFonts w:ascii="Times New Roman" w:hAnsi="Times New Roman"/>
        </w:rPr>
        <w:t>16.4. Pirkėjas nesant Tiekėjo kaltės, turi teisę vienašališkai nutraukti Sutartį įspėjęs apie tai Tiekėją ne vėliau kaip prieš 30 (trisdešimt) kalendorinių dienų, nepaisydamas to, kad Tiekėjas jau pradėjo ją vykdyti. Šiuo atveju Pirkėjas privalo sumokėti Tiekėjui už iki Sutarties nutraukimo suteiktas Paslaugas, ir Tiekėjas neturi teisės gauti jokių kitokių kompensacijų.</w:t>
      </w:r>
    </w:p>
    <w:p w14:paraId="3C934E53" w14:textId="77777777" w:rsidR="006C2002" w:rsidRDefault="00000000">
      <w:pPr>
        <w:pStyle w:val="Standard"/>
        <w:ind w:firstLine="567"/>
        <w:jc w:val="both"/>
        <w:rPr>
          <w:rFonts w:hint="eastAsia"/>
        </w:rPr>
      </w:pPr>
      <w:r>
        <w:rPr>
          <w:rFonts w:ascii="Times New Roman" w:hAnsi="Times New Roman"/>
        </w:rPr>
        <w:t>16.5.</w:t>
      </w:r>
      <w:r>
        <w:tab/>
      </w:r>
      <w:r>
        <w:rPr>
          <w:rFonts w:ascii="Times New Roman" w:hAnsi="Times New Roman"/>
        </w:rPr>
        <w:t>Tiekėjas, nesikreipdamas į teismą, gali vienašališkai nutraukti Sutartį jeigu:</w:t>
      </w:r>
    </w:p>
    <w:p w14:paraId="7A309D8E" w14:textId="77777777" w:rsidR="006C2002" w:rsidRDefault="00000000">
      <w:pPr>
        <w:pStyle w:val="Standard"/>
        <w:ind w:firstLine="567"/>
        <w:jc w:val="both"/>
        <w:rPr>
          <w:rFonts w:hint="eastAsia"/>
        </w:rPr>
      </w:pPr>
      <w:r>
        <w:rPr>
          <w:rFonts w:ascii="Times New Roman" w:hAnsi="Times New Roman"/>
        </w:rPr>
        <w:t>16.5.1.</w:t>
      </w:r>
      <w:r>
        <w:tab/>
      </w:r>
      <w:r>
        <w:rPr>
          <w:rFonts w:ascii="Times New Roman" w:hAnsi="Times New Roman"/>
        </w:rPr>
        <w:t xml:space="preserve"> Pirkėjas ne dėl Tiekėjo kaltės arba Sutarties 8 skyriuje „Nenugalimos jėgos aplinkybės (force majeure)“ numatytų aplinkybių vėluoja atlikti mokėjimą daugiau kaip 30 (trisdešimt) kalendorinių dienų ir jeigu Tiekėjas apie vėlavimą prieš tai raštu pranešė Pirkėjui;</w:t>
      </w:r>
    </w:p>
    <w:p w14:paraId="36193930" w14:textId="77777777" w:rsidR="006C2002" w:rsidRDefault="00000000">
      <w:pPr>
        <w:pStyle w:val="Standard"/>
        <w:ind w:firstLine="567"/>
        <w:jc w:val="both"/>
        <w:rPr>
          <w:rFonts w:hint="eastAsia"/>
        </w:rPr>
      </w:pPr>
      <w:r>
        <w:rPr>
          <w:rFonts w:ascii="Times New Roman" w:hAnsi="Times New Roman"/>
        </w:rPr>
        <w:t>16.5.2.</w:t>
      </w:r>
      <w:r>
        <w:tab/>
      </w:r>
      <w:r>
        <w:rPr>
          <w:rFonts w:ascii="Times New Roman" w:hAnsi="Times New Roman"/>
        </w:rPr>
        <w:t>Pirkėjas sustabdė Paslaugų suteikimo terminus dėl to, kad negali priimti Paslaugų ir Paslaugų suteikimo sustabdymas trunka ilgiau, nei buvo sustabdyta Sutartis.</w:t>
      </w:r>
    </w:p>
    <w:p w14:paraId="00B3AFCC" w14:textId="77777777" w:rsidR="006C2002" w:rsidRDefault="006C2002">
      <w:pPr>
        <w:pStyle w:val="Standard"/>
        <w:ind w:firstLine="567"/>
        <w:jc w:val="both"/>
        <w:rPr>
          <w:rFonts w:ascii="Times New Roman" w:hAnsi="Times New Roman"/>
        </w:rPr>
      </w:pPr>
    </w:p>
    <w:p w14:paraId="086BD1EC" w14:textId="77777777" w:rsidR="006C2002" w:rsidRDefault="00000000">
      <w:pPr>
        <w:pStyle w:val="Standard"/>
        <w:keepNext/>
        <w:keepLines/>
        <w:ind w:firstLine="567"/>
        <w:jc w:val="both"/>
        <w:rPr>
          <w:rFonts w:ascii="Times New Roman" w:hAnsi="Times New Roman"/>
          <w:b/>
          <w:bCs/>
        </w:rPr>
      </w:pPr>
      <w:r>
        <w:rPr>
          <w:rFonts w:ascii="Times New Roman" w:hAnsi="Times New Roman"/>
          <w:b/>
          <w:bCs/>
        </w:rPr>
        <w:t>17. Ginčų nagrinėjimo tvarka</w:t>
      </w:r>
    </w:p>
    <w:p w14:paraId="2B60EFAD" w14:textId="77777777" w:rsidR="006C2002" w:rsidRDefault="00000000">
      <w:pPr>
        <w:pStyle w:val="Standard"/>
        <w:keepNext/>
        <w:keepLines/>
        <w:ind w:firstLine="567"/>
        <w:jc w:val="both"/>
        <w:rPr>
          <w:rFonts w:ascii="Times New Roman" w:hAnsi="Times New Roman"/>
        </w:rPr>
      </w:pPr>
      <w:r>
        <w:rPr>
          <w:rFonts w:ascii="Times New Roman" w:hAnsi="Times New Roman"/>
        </w:rPr>
        <w:t>17.1. Šiai Sutarčiai ir visoms iš šios Sutarties atsirandančioms teisėms ir pareigoms taikomi Lietuvos Respublikos įstatymai bei kiti norminiai teisės aktai. Sutartis sudaryta ir turi būti aiškinama pagal Lietuvos Respublikos teisę.</w:t>
      </w:r>
    </w:p>
    <w:p w14:paraId="40D793E1" w14:textId="77777777" w:rsidR="006C2002" w:rsidRDefault="00000000">
      <w:pPr>
        <w:pStyle w:val="Standard"/>
        <w:ind w:firstLine="567"/>
        <w:jc w:val="both"/>
        <w:rPr>
          <w:rFonts w:ascii="Times New Roman" w:hAnsi="Times New Roman"/>
        </w:rPr>
      </w:pPr>
      <w:r>
        <w:rPr>
          <w:rFonts w:ascii="Times New Roman" w:hAnsi="Times New Roman"/>
        </w:rPr>
        <w:t>17.2.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295100A2" w14:textId="77777777" w:rsidR="006C2002" w:rsidRDefault="006C2002">
      <w:pPr>
        <w:pStyle w:val="Standard"/>
        <w:ind w:firstLine="567"/>
        <w:jc w:val="both"/>
        <w:rPr>
          <w:rFonts w:ascii="Times New Roman" w:hAnsi="Times New Roman"/>
        </w:rPr>
      </w:pPr>
    </w:p>
    <w:p w14:paraId="23921993" w14:textId="77777777" w:rsidR="006C2002" w:rsidRDefault="00000000">
      <w:pPr>
        <w:pStyle w:val="Standard"/>
        <w:ind w:firstLine="567"/>
        <w:jc w:val="both"/>
        <w:rPr>
          <w:rFonts w:ascii="Times New Roman" w:hAnsi="Times New Roman"/>
          <w:b/>
          <w:bCs/>
        </w:rPr>
      </w:pPr>
      <w:r>
        <w:rPr>
          <w:rFonts w:ascii="Times New Roman" w:hAnsi="Times New Roman"/>
          <w:b/>
          <w:bCs/>
        </w:rPr>
        <w:t>18. Baigiamosios nuostatos</w:t>
      </w:r>
    </w:p>
    <w:p w14:paraId="36EBE442" w14:textId="77777777" w:rsidR="006C2002" w:rsidRDefault="00000000">
      <w:pPr>
        <w:pStyle w:val="Standard"/>
        <w:ind w:firstLine="567"/>
        <w:jc w:val="both"/>
        <w:rPr>
          <w:rFonts w:ascii="Times New Roman" w:hAnsi="Times New Roman"/>
        </w:rPr>
      </w:pPr>
      <w:r>
        <w:rPr>
          <w:rFonts w:ascii="Times New Roman" w:hAnsi="Times New Roman"/>
        </w:rPr>
        <w:t>18.1. Nė viena Šalis neturi teisės perleisti visų arba dalies teisių ir pareigų pagal šią Sutartį jokiai trečiajai šaliai be išankstinio raštiško kitos Šalies sutikimo.</w:t>
      </w:r>
    </w:p>
    <w:p w14:paraId="12A0993D" w14:textId="77777777" w:rsidR="006C2002" w:rsidRDefault="00000000">
      <w:pPr>
        <w:pStyle w:val="Standard"/>
        <w:ind w:firstLine="567"/>
        <w:jc w:val="both"/>
        <w:rPr>
          <w:rFonts w:ascii="Times New Roman" w:hAnsi="Times New Roman"/>
        </w:rPr>
      </w:pPr>
      <w:r>
        <w:rPr>
          <w:rFonts w:ascii="Times New Roman" w:hAnsi="Times New Roman"/>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62363CC" w14:textId="77777777" w:rsidR="006C2002" w:rsidRDefault="00000000">
      <w:pPr>
        <w:pStyle w:val="Standard"/>
        <w:ind w:firstLine="567"/>
        <w:jc w:val="both"/>
        <w:rPr>
          <w:rFonts w:ascii="Times New Roman" w:hAnsi="Times New Roman"/>
        </w:rPr>
      </w:pPr>
      <w:r>
        <w:rPr>
          <w:rFonts w:ascii="Times New Roman" w:hAnsi="Times New Roman"/>
        </w:rPr>
        <w:t>18.3. Vykdant Sutartį turi būti laikomasi aplinkos apsaugos, socialinės ir darbo teisės įpareigojimų, nustatytų Europos Sąjungos ir Lietuvos Respublikos teisės aktuose, kolektyvinėse sutartyse ir Lietuvos Respublikos viešųjų pirkimų įstatymo 5 priede nurodytose tarptautinėse konvencijose. Visus kitus klausimus, kurie neaptarti Sutartyje, reguliuoja Lietuvos Respublikos teisės aktai.</w:t>
      </w:r>
    </w:p>
    <w:p w14:paraId="06B84A27" w14:textId="77777777" w:rsidR="006C2002" w:rsidRDefault="00000000">
      <w:pPr>
        <w:pStyle w:val="Standard"/>
        <w:ind w:firstLine="567"/>
        <w:jc w:val="both"/>
        <w:rPr>
          <w:rFonts w:ascii="Times New Roman" w:hAnsi="Times New Roman"/>
        </w:rPr>
      </w:pPr>
      <w:r>
        <w:rPr>
          <w:rFonts w:ascii="Times New Roman" w:hAnsi="Times New Roman"/>
        </w:rPr>
        <w:t>18.4.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670160C1" w14:textId="77777777" w:rsidR="006C2002" w:rsidRDefault="00000000">
      <w:pPr>
        <w:pStyle w:val="Standard"/>
        <w:ind w:firstLine="567"/>
        <w:jc w:val="both"/>
        <w:rPr>
          <w:rFonts w:ascii="Times New Roman" w:hAnsi="Times New Roman"/>
        </w:rPr>
      </w:pPr>
      <w:r>
        <w:rPr>
          <w:rFonts w:ascii="Times New Roman" w:hAnsi="Times New Roman"/>
        </w:rPr>
        <w:t>18.5.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3AE9BADC" w14:textId="77777777" w:rsidR="006C2002" w:rsidRDefault="00000000">
      <w:pPr>
        <w:pStyle w:val="Standard"/>
        <w:ind w:firstLine="567"/>
        <w:jc w:val="both"/>
        <w:rPr>
          <w:rFonts w:hint="eastAsia"/>
        </w:rPr>
      </w:pPr>
      <w:r>
        <w:rPr>
          <w:rFonts w:ascii="Times New Roman" w:hAnsi="Times New Roman"/>
        </w:rPr>
        <w:t>18.6. Jei pasikeičia Šalies adresas ir/ar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3B24F3B" w14:textId="77777777" w:rsidR="006C2002" w:rsidRDefault="006C2002">
      <w:pPr>
        <w:pStyle w:val="Standard"/>
        <w:jc w:val="both"/>
        <w:rPr>
          <w:rFonts w:ascii="Times New Roman" w:eastAsia="Arial" w:hAnsi="Times New Roman"/>
          <w:lang w:eastAsia="ar-SA"/>
        </w:rPr>
      </w:pPr>
    </w:p>
    <w:p w14:paraId="5A9664F2" w14:textId="77777777" w:rsidR="006C2002" w:rsidRDefault="00000000">
      <w:pPr>
        <w:pStyle w:val="Standard"/>
        <w:tabs>
          <w:tab w:val="left" w:pos="4560"/>
        </w:tabs>
        <w:jc w:val="both"/>
        <w:rPr>
          <w:rFonts w:ascii="Times New Roman" w:hAnsi="Times New Roman"/>
          <w:b/>
        </w:rPr>
      </w:pPr>
      <w:r>
        <w:rPr>
          <w:rFonts w:ascii="Times New Roman" w:hAnsi="Times New Roman"/>
          <w:b/>
        </w:rPr>
        <w:t>Pirkėjo vardu</w:t>
      </w:r>
      <w:r>
        <w:rPr>
          <w:rFonts w:ascii="Times New Roman" w:hAnsi="Times New Roman"/>
          <w:b/>
        </w:rPr>
        <w:tab/>
        <w:t>Tiekėjo vardu</w:t>
      </w:r>
    </w:p>
    <w:p w14:paraId="56AB81F0" w14:textId="77777777" w:rsidR="006C2002" w:rsidRDefault="006C2002">
      <w:pPr>
        <w:pStyle w:val="Standard"/>
        <w:widowControl w:val="0"/>
        <w:tabs>
          <w:tab w:val="left" w:pos="4536"/>
        </w:tabs>
        <w:jc w:val="both"/>
        <w:rPr>
          <w:rFonts w:ascii="Times New Roman" w:hAnsi="Times New Roman"/>
          <w:bCs/>
          <w:lang w:eastAsia="lt-LT"/>
        </w:rPr>
      </w:pPr>
    </w:p>
    <w:p w14:paraId="0CA4AEDB" w14:textId="77777777" w:rsidR="006C2002" w:rsidRDefault="00000000">
      <w:pPr>
        <w:pStyle w:val="Standard"/>
        <w:widowControl w:val="0"/>
        <w:tabs>
          <w:tab w:val="left" w:pos="4536"/>
        </w:tabs>
        <w:jc w:val="both"/>
        <w:rPr>
          <w:rFonts w:ascii="Times New Roman" w:hAnsi="Times New Roman"/>
          <w:bCs/>
          <w:shd w:val="clear" w:color="auto" w:fill="C0C0C0"/>
        </w:rPr>
      </w:pPr>
      <w:r>
        <w:rPr>
          <w:rFonts w:ascii="Times New Roman" w:hAnsi="Times New Roman"/>
          <w:bCs/>
          <w:shd w:val="clear" w:color="auto" w:fill="C0C0C0"/>
        </w:rPr>
        <w:t>(pareigos, vardas, pavardė)</w:t>
      </w:r>
      <w:r>
        <w:rPr>
          <w:rFonts w:ascii="Times New Roman" w:hAnsi="Times New Roman"/>
          <w:bCs/>
          <w:shd w:val="clear" w:color="auto" w:fill="C0C0C0"/>
        </w:rPr>
        <w:tab/>
        <w:t>(pareigos, vardas, pavardė)</w:t>
      </w:r>
    </w:p>
    <w:p w14:paraId="24D4B2CB" w14:textId="77777777" w:rsidR="006C2002" w:rsidRDefault="00000000">
      <w:pPr>
        <w:pStyle w:val="Standard"/>
        <w:widowControl w:val="0"/>
        <w:tabs>
          <w:tab w:val="left" w:pos="4536"/>
        </w:tabs>
        <w:jc w:val="both"/>
        <w:rPr>
          <w:rFonts w:hint="eastAsia"/>
        </w:rPr>
      </w:pPr>
      <w:r>
        <w:rPr>
          <w:rFonts w:ascii="Times New Roman" w:hAnsi="Times New Roman"/>
          <w:b/>
          <w:bCs/>
          <w:shd w:val="clear" w:color="auto" w:fill="C0C0C0"/>
        </w:rPr>
        <w:t>_________________</w:t>
      </w:r>
      <w:r>
        <w:rPr>
          <w:rFonts w:ascii="Times New Roman" w:hAnsi="Times New Roman"/>
          <w:b/>
          <w:bCs/>
          <w:shd w:val="clear" w:color="auto" w:fill="C0C0C0"/>
        </w:rPr>
        <w:tab/>
        <w:t>___________________</w:t>
      </w:r>
      <w:r>
        <w:rPr>
          <w:rFonts w:ascii="Times New Roman" w:hAnsi="Times New Roman"/>
          <w:b/>
          <w:bCs/>
        </w:rPr>
        <w:tab/>
      </w:r>
    </w:p>
    <w:p w14:paraId="0EDBE82C" w14:textId="77777777" w:rsidR="006C2002" w:rsidRDefault="00000000">
      <w:pPr>
        <w:pStyle w:val="Standard"/>
        <w:widowControl w:val="0"/>
        <w:tabs>
          <w:tab w:val="left" w:pos="1134"/>
        </w:tabs>
        <w:jc w:val="both"/>
        <w:rPr>
          <w:rFonts w:hint="eastAsia"/>
        </w:rPr>
      </w:pPr>
      <w:r>
        <w:rPr>
          <w:rFonts w:ascii="Times New Roman" w:hAnsi="Times New Roman"/>
          <w:bCs/>
        </w:rPr>
        <w:tab/>
        <w:t>(parašas)</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Cs/>
        </w:rPr>
        <w:t>(parašas)</w:t>
      </w:r>
    </w:p>
    <w:p w14:paraId="25668BF8" w14:textId="77777777" w:rsidR="006C2002" w:rsidRDefault="006C2002">
      <w:pPr>
        <w:pStyle w:val="Standard"/>
        <w:rPr>
          <w:rFonts w:ascii="Times New Roman" w:hAnsi="Times New Roman"/>
          <w:color w:val="000000"/>
        </w:rPr>
      </w:pPr>
    </w:p>
    <w:p w14:paraId="6A147478" w14:textId="77777777" w:rsidR="006C2002" w:rsidRDefault="006C2002">
      <w:pPr>
        <w:pStyle w:val="Standard"/>
        <w:ind w:left="168"/>
        <w:rPr>
          <w:rFonts w:ascii="Times New Roman" w:hAnsi="Times New Roman"/>
          <w:color w:val="000000"/>
          <w:lang w:eastAsia="ar-SA"/>
        </w:rPr>
      </w:pPr>
    </w:p>
    <w:sectPr w:rsidR="006C2002">
      <w:pgSz w:w="11906" w:h="16838"/>
      <w:pgMar w:top="1134" w:right="1134" w:bottom="113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F5F704" w14:textId="77777777" w:rsidR="002545F7" w:rsidRDefault="002545F7">
      <w:pPr>
        <w:rPr>
          <w:rFonts w:hint="eastAsia"/>
        </w:rPr>
      </w:pPr>
      <w:r>
        <w:separator/>
      </w:r>
    </w:p>
  </w:endnote>
  <w:endnote w:type="continuationSeparator" w:id="0">
    <w:p w14:paraId="638D32B3" w14:textId="77777777" w:rsidR="002545F7" w:rsidRDefault="002545F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504034" w14:textId="77777777" w:rsidR="002545F7" w:rsidRDefault="002545F7">
      <w:pPr>
        <w:rPr>
          <w:rFonts w:hint="eastAsia"/>
        </w:rPr>
      </w:pPr>
      <w:r>
        <w:rPr>
          <w:color w:val="000000"/>
        </w:rPr>
        <w:separator/>
      </w:r>
    </w:p>
  </w:footnote>
  <w:footnote w:type="continuationSeparator" w:id="0">
    <w:p w14:paraId="56E9641A" w14:textId="77777777" w:rsidR="002545F7" w:rsidRDefault="002545F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C2002"/>
    <w:rsid w:val="0016032F"/>
    <w:rsid w:val="002545F7"/>
    <w:rsid w:val="006C2002"/>
    <w:rsid w:val="009F12DC"/>
    <w:rsid w:val="00A948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F3FB8"/>
  <w15:docId w15:val="{1CA4B48D-7414-4CB8-B8F0-0C7E6C754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Arial"/>
        <w:kern w:val="3"/>
        <w:sz w:val="24"/>
        <w:szCs w:val="24"/>
        <w:lang w:val="lt-LT"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Sraas">
    <w:name w:val="List"/>
    <w:basedOn w:val="Textbody"/>
  </w:style>
  <w:style w:type="paragraph" w:styleId="Antrat">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character" w:styleId="Komentaronuoroda">
    <w:name w:val="annotation referenc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17347</Words>
  <Characters>9888</Characters>
  <Application>Microsoft Office Word</Application>
  <DocSecurity>0</DocSecurity>
  <Lines>82</Lines>
  <Paragraphs>54</Paragraphs>
  <ScaleCrop>false</ScaleCrop>
  <Company/>
  <LinksUpToDate>false</LinksUpToDate>
  <CharactersWithSpaces>27181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Buhaltere renovacija</dc:creator>
  <cp:lastModifiedBy>Buhaltere renovacija</cp:lastModifiedBy>
  <cp:revision>3</cp:revision>
  <dcterms:created xsi:type="dcterms:W3CDTF">2024-12-23T10:14:00Z</dcterms:created>
  <dcterms:modified xsi:type="dcterms:W3CDTF">2024-12-23T10:15:00Z</dcterms:modified>
</cp:coreProperties>
</file>