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7A0A1B3C" w:rsidR="79A52F8C" w:rsidRPr="00EC493F"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EC493F" w:rsidRDefault="00DE44E8" w:rsidP="00F17573">
          <w:pPr>
            <w:widowControl w:val="0"/>
            <w:spacing w:after="0" w:line="240" w:lineRule="auto"/>
            <w:contextualSpacing/>
            <w:jc w:val="center"/>
            <w:rPr>
              <w:rFonts w:asciiTheme="majorBidi" w:hAnsiTheme="majorBidi" w:cstheme="majorBidi"/>
              <w:b/>
              <w:bCs/>
              <w:sz w:val="24"/>
              <w:szCs w:val="24"/>
            </w:rPr>
          </w:pPr>
          <w:r w:rsidRPr="00EC493F">
            <w:rPr>
              <w:rFonts w:asciiTheme="majorBidi" w:hAnsiTheme="majorBidi" w:cstheme="majorBidi"/>
              <w:b/>
              <w:bCs/>
              <w:sz w:val="24"/>
              <w:szCs w:val="24"/>
            </w:rPr>
            <w:t>UTENOS RAJONO SAVIVALDYBĖS ADMINISTRACIJA</w:t>
          </w:r>
        </w:p>
        <w:p w14:paraId="3F3E183C" w14:textId="77777777" w:rsidR="00DE44E8" w:rsidRPr="00EC493F" w:rsidRDefault="00DE44E8"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Įstaigos kodas 188710442</w:t>
          </w:r>
        </w:p>
        <w:p w14:paraId="4C34987A"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PATVIRTINTA </w:t>
          </w:r>
        </w:p>
        <w:p w14:paraId="273679F4"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Utenos rajono savivaldybės administracijos</w:t>
          </w:r>
        </w:p>
        <w:p w14:paraId="6FF159B5" w14:textId="0454E79E"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Viešųjų pirkimų komisijos </w:t>
          </w:r>
          <w:r w:rsidR="00A16AE0" w:rsidRPr="00EC493F">
            <w:rPr>
              <w:rFonts w:asciiTheme="majorBidi" w:hAnsiTheme="majorBidi" w:cstheme="majorBidi"/>
              <w:sz w:val="24"/>
              <w:szCs w:val="24"/>
            </w:rPr>
            <w:t>2024-</w:t>
          </w:r>
          <w:r w:rsidR="006C27E2">
            <w:rPr>
              <w:rFonts w:asciiTheme="majorBidi" w:hAnsiTheme="majorBidi" w:cstheme="majorBidi"/>
              <w:sz w:val="24"/>
              <w:szCs w:val="24"/>
            </w:rPr>
            <w:t>12</w:t>
          </w:r>
          <w:r w:rsidR="00B66782" w:rsidRPr="00EC493F">
            <w:rPr>
              <w:rFonts w:asciiTheme="majorBidi" w:hAnsiTheme="majorBidi" w:cstheme="majorBidi"/>
              <w:sz w:val="24"/>
              <w:szCs w:val="24"/>
            </w:rPr>
            <w:t>-</w:t>
          </w:r>
          <w:r w:rsidR="009164F3">
            <w:rPr>
              <w:rFonts w:asciiTheme="majorBidi" w:hAnsiTheme="majorBidi" w:cstheme="majorBidi"/>
              <w:sz w:val="24"/>
              <w:szCs w:val="24"/>
            </w:rPr>
            <w:t>18</w:t>
          </w:r>
          <w:r w:rsidRPr="00EC493F">
            <w:rPr>
              <w:rFonts w:asciiTheme="majorBidi" w:hAnsiTheme="majorBidi" w:cstheme="majorBidi"/>
              <w:sz w:val="24"/>
              <w:szCs w:val="24"/>
            </w:rPr>
            <w:t xml:space="preserve"> protokolu Nr. 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PAKEITIMAI PATVIRTINTI: </w:t>
          </w:r>
        </w:p>
        <w:p w14:paraId="2BEE4D98" w14:textId="42BDBB04" w:rsidR="009611CB" w:rsidRPr="00EC493F" w:rsidRDefault="009611CB" w:rsidP="006D4934">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2024-12-23</w:t>
          </w:r>
        </w:p>
        <w:p w14:paraId="666D79F1"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r w:rsidR="00C70903">
            <w:rPr>
              <w:rFonts w:asciiTheme="majorBidi" w:hAnsiTheme="majorBidi" w:cstheme="majorBidi"/>
              <w:b/>
              <w:caps/>
              <w:sz w:val="24"/>
              <w:szCs w:val="24"/>
            </w:rPr>
            <w:t>,</w:t>
          </w:r>
        </w:p>
        <w:p w14:paraId="584356BB" w14:textId="77777777"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9FEA79C" w:rsidR="00BF4040"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307E63">
            <w:rPr>
              <w:rFonts w:asciiTheme="majorBidi" w:hAnsiTheme="majorBidi" w:cstheme="majorBidi"/>
              <w:b/>
              <w:sz w:val="24"/>
              <w:szCs w:val="24"/>
            </w:rPr>
            <w:t>„</w:t>
          </w:r>
          <w:r w:rsidR="00E04538">
            <w:rPr>
              <w:rFonts w:asciiTheme="majorBidi" w:hAnsiTheme="majorBidi" w:cstheme="majorBidi"/>
              <w:b/>
              <w:bCs/>
              <w:sz w:val="24"/>
              <w:szCs w:val="24"/>
            </w:rPr>
            <w:t xml:space="preserve">DANGŲ PAPARSTOJO REMONTO DARBAI UTENOS MIESTO </w:t>
          </w:r>
          <w:r w:rsidR="00012CCF">
            <w:rPr>
              <w:rFonts w:asciiTheme="majorBidi" w:hAnsiTheme="majorBidi" w:cstheme="majorBidi"/>
              <w:b/>
              <w:bCs/>
              <w:sz w:val="24"/>
              <w:szCs w:val="24"/>
            </w:rPr>
            <w:t>DAUGIABUČIŲ NAMŲ KIEMŲ TERITORIJOJE</w:t>
          </w:r>
          <w:r w:rsidR="00A001FC" w:rsidRPr="00307E63">
            <w:rPr>
              <w:rFonts w:asciiTheme="majorBidi" w:hAnsiTheme="majorBidi" w:cstheme="majorBidi"/>
              <w:b/>
              <w:bCs/>
              <w:sz w:val="24"/>
              <w:szCs w:val="24"/>
            </w:rPr>
            <w:t>“</w:t>
          </w:r>
        </w:p>
        <w:p w14:paraId="3EF58762" w14:textId="77777777"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VYKDOMO</w:t>
          </w:r>
          <w:r w:rsidR="006C27E2" w:rsidRPr="00307E63">
            <w:rPr>
              <w:rFonts w:asciiTheme="majorBidi" w:hAnsiTheme="majorBidi" w:cstheme="majorBidi"/>
              <w:b/>
              <w:bCs/>
              <w:sz w:val="24"/>
              <w:szCs w:val="24"/>
            </w:rPr>
            <w:t xml:space="preserve"> </w:t>
          </w:r>
          <w:r w:rsidR="00BF4040" w:rsidRPr="00307E63">
            <w:rPr>
              <w:rFonts w:asciiTheme="majorBidi" w:hAnsiTheme="majorBidi" w:cstheme="majorBidi"/>
              <w:b/>
              <w:bCs/>
              <w:sz w:val="24"/>
              <w:szCs w:val="24"/>
            </w:rPr>
            <w:t xml:space="preserve">ATVIRO KONKURSO </w:t>
          </w:r>
          <w:r>
            <w:rPr>
              <w:rFonts w:asciiTheme="majorBidi" w:hAnsiTheme="majorBidi" w:cstheme="majorBidi"/>
              <w:b/>
              <w:bCs/>
              <w:sz w:val="24"/>
              <w:szCs w:val="24"/>
            </w:rPr>
            <w:t>BŪDU,</w:t>
          </w:r>
        </w:p>
        <w:p w14:paraId="2A633753" w14:textId="39B86EF7"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SPECIALIOSIOS SĄLYGOS</w:t>
          </w:r>
        </w:p>
        <w:p w14:paraId="5038559C" w14:textId="3AF79C7E" w:rsidR="00DE44E8" w:rsidRPr="00307E63" w:rsidRDefault="00DE44E8" w:rsidP="00F17573">
          <w:pPr>
            <w:widowControl w:val="0"/>
            <w:spacing w:after="0" w:line="240" w:lineRule="auto"/>
            <w:contextualSpacing/>
            <w:jc w:val="center"/>
            <w:rPr>
              <w:rFonts w:asciiTheme="majorBidi" w:hAnsiTheme="majorBidi" w:cstheme="majorBidi"/>
              <w:b/>
              <w:bCs/>
              <w:sz w:val="24"/>
              <w:szCs w:val="24"/>
            </w:rPr>
          </w:pPr>
          <w:r w:rsidRPr="00307E63">
            <w:rPr>
              <w:rFonts w:asciiTheme="majorBidi" w:hAnsiTheme="majorBidi" w:cstheme="majorBidi"/>
              <w:b/>
              <w:bCs/>
              <w:sz w:val="24"/>
              <w:szCs w:val="24"/>
            </w:rPr>
            <w:t xml:space="preserve">Versija Nr. </w:t>
          </w:r>
          <w:r w:rsidR="009611CB">
            <w:rPr>
              <w:rFonts w:asciiTheme="majorBidi" w:hAnsiTheme="majorBidi" w:cstheme="majorBidi"/>
              <w:b/>
              <w:bCs/>
              <w:sz w:val="24"/>
              <w:szCs w:val="24"/>
            </w:rPr>
            <w:t>2</w:t>
          </w:r>
        </w:p>
        <w:p w14:paraId="517C01D9" w14:textId="77777777"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14:paraId="469CC64E" w14:textId="20541CD0" w:rsidR="00BB1F39" w:rsidRDefault="001C24BC">
              <w:pPr>
                <w:pStyle w:val="Turinys1"/>
                <w:tabs>
                  <w:tab w:val="left" w:pos="720"/>
                </w:tabs>
                <w:rPr>
                  <w:noProof/>
                  <w:kern w:val="2"/>
                  <w:sz w:val="24"/>
                  <w:szCs w:val="24"/>
                  <w14:ligatures w14:val="standardContextual"/>
                </w:rPr>
              </w:pPr>
              <w:r w:rsidRPr="00EC493F">
                <w:rPr>
                  <w:rFonts w:asciiTheme="majorBidi" w:hAnsiTheme="majorBidi" w:cstheme="majorBidi"/>
                  <w:sz w:val="24"/>
                  <w:szCs w:val="24"/>
                  <w:shd w:val="clear" w:color="auto" w:fill="E6E6E6"/>
                </w:rPr>
                <w:fldChar w:fldCharType="begin"/>
              </w:r>
              <w:r w:rsidRPr="00EC493F">
                <w:rPr>
                  <w:rFonts w:asciiTheme="majorBidi" w:hAnsiTheme="majorBidi" w:cstheme="majorBidi"/>
                  <w:sz w:val="24"/>
                  <w:szCs w:val="24"/>
                </w:rPr>
                <w:instrText xml:space="preserve"> TOC \o "1-3" \h \z \u </w:instrText>
              </w:r>
              <w:r w:rsidRPr="00EC493F">
                <w:rPr>
                  <w:rFonts w:asciiTheme="majorBidi" w:hAnsiTheme="majorBidi" w:cstheme="majorBidi"/>
                  <w:sz w:val="24"/>
                  <w:szCs w:val="24"/>
                  <w:shd w:val="clear" w:color="auto" w:fill="E6E6E6"/>
                </w:rPr>
                <w:fldChar w:fldCharType="separate"/>
              </w:r>
              <w:hyperlink w:anchor="_Toc183764791" w:history="1">
                <w:r w:rsidR="00BB1F39" w:rsidRPr="006C29D1">
                  <w:rPr>
                    <w:rStyle w:val="Hipersaitas"/>
                    <w:rFonts w:asciiTheme="majorBidi" w:hAnsiTheme="majorBidi"/>
                    <w:noProof/>
                  </w:rPr>
                  <w:t>1.</w:t>
                </w:r>
                <w:r w:rsidR="00BB1F39">
                  <w:rPr>
                    <w:noProof/>
                    <w:kern w:val="2"/>
                    <w:sz w:val="24"/>
                    <w:szCs w:val="24"/>
                    <w14:ligatures w14:val="standardContextual"/>
                  </w:rPr>
                  <w:tab/>
                </w:r>
                <w:r w:rsidR="00BB1F39" w:rsidRPr="006C29D1">
                  <w:rPr>
                    <w:rStyle w:val="Hipersaitas"/>
                    <w:rFonts w:asciiTheme="majorBidi" w:hAnsiTheme="majorBidi"/>
                    <w:b/>
                    <w:bCs/>
                    <w:noProof/>
                  </w:rPr>
                  <w:t>Bendra informacija</w:t>
                </w:r>
                <w:r w:rsidR="00BB1F39">
                  <w:rPr>
                    <w:noProof/>
                    <w:webHidden/>
                  </w:rPr>
                  <w:tab/>
                </w:r>
                <w:r w:rsidR="00BB1F39">
                  <w:rPr>
                    <w:noProof/>
                    <w:webHidden/>
                  </w:rPr>
                  <w:fldChar w:fldCharType="begin"/>
                </w:r>
                <w:r w:rsidR="00BB1F39">
                  <w:rPr>
                    <w:noProof/>
                    <w:webHidden/>
                  </w:rPr>
                  <w:instrText xml:space="preserve"> PAGEREF _Toc183764791 \h </w:instrText>
                </w:r>
                <w:r w:rsidR="00BB1F39">
                  <w:rPr>
                    <w:noProof/>
                    <w:webHidden/>
                  </w:rPr>
                </w:r>
                <w:r w:rsidR="00BB1F39">
                  <w:rPr>
                    <w:noProof/>
                    <w:webHidden/>
                  </w:rPr>
                  <w:fldChar w:fldCharType="separate"/>
                </w:r>
                <w:r w:rsidR="006C56E1">
                  <w:rPr>
                    <w:noProof/>
                    <w:webHidden/>
                  </w:rPr>
                  <w:t>2</w:t>
                </w:r>
                <w:r w:rsidR="00BB1F39">
                  <w:rPr>
                    <w:noProof/>
                    <w:webHidden/>
                  </w:rPr>
                  <w:fldChar w:fldCharType="end"/>
                </w:r>
              </w:hyperlink>
            </w:p>
            <w:p w14:paraId="0770752E" w14:textId="448B7437" w:rsidR="00BB1F39" w:rsidRDefault="00BB1F39">
              <w:pPr>
                <w:pStyle w:val="Turinys1"/>
                <w:rPr>
                  <w:noProof/>
                  <w:kern w:val="2"/>
                  <w:sz w:val="24"/>
                  <w:szCs w:val="24"/>
                  <w14:ligatures w14:val="standardContextual"/>
                </w:rPr>
              </w:pPr>
              <w:hyperlink w:anchor="_Toc183764792" w:history="1">
                <w:r w:rsidRPr="006C29D1">
                  <w:rPr>
                    <w:rStyle w:val="Hipersaitas"/>
                    <w:rFonts w:asciiTheme="majorBidi" w:hAnsiTheme="majorBidi"/>
                    <w:noProof/>
                  </w:rPr>
                  <w:t xml:space="preserve">2. </w:t>
                </w:r>
                <w:r w:rsidRPr="006C29D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_Toc183764792 \h </w:instrText>
                </w:r>
                <w:r>
                  <w:rPr>
                    <w:noProof/>
                    <w:webHidden/>
                  </w:rPr>
                </w:r>
                <w:r>
                  <w:rPr>
                    <w:noProof/>
                    <w:webHidden/>
                  </w:rPr>
                  <w:fldChar w:fldCharType="separate"/>
                </w:r>
                <w:r w:rsidR="006C56E1">
                  <w:rPr>
                    <w:noProof/>
                    <w:webHidden/>
                  </w:rPr>
                  <w:t>2</w:t>
                </w:r>
                <w:r>
                  <w:rPr>
                    <w:noProof/>
                    <w:webHidden/>
                  </w:rPr>
                  <w:fldChar w:fldCharType="end"/>
                </w:r>
              </w:hyperlink>
            </w:p>
            <w:p w14:paraId="004C2D32" w14:textId="5350E5B0" w:rsidR="00BB1F39" w:rsidRDefault="00BB1F39">
              <w:pPr>
                <w:pStyle w:val="Turinys1"/>
                <w:rPr>
                  <w:noProof/>
                  <w:kern w:val="2"/>
                  <w:sz w:val="24"/>
                  <w:szCs w:val="24"/>
                  <w14:ligatures w14:val="standardContextual"/>
                </w:rPr>
              </w:pPr>
              <w:hyperlink w:anchor="_Toc183764793" w:history="1">
                <w:r w:rsidRPr="006C29D1">
                  <w:rPr>
                    <w:rStyle w:val="Hipersaitas"/>
                    <w:rFonts w:asciiTheme="majorBidi" w:hAnsiTheme="majorBidi"/>
                    <w:noProof/>
                  </w:rPr>
                  <w:t xml:space="preserve">3. </w:t>
                </w:r>
                <w:r w:rsidRPr="006C29D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_Toc183764793 \h </w:instrText>
                </w:r>
                <w:r>
                  <w:rPr>
                    <w:noProof/>
                    <w:webHidden/>
                  </w:rPr>
                </w:r>
                <w:r>
                  <w:rPr>
                    <w:noProof/>
                    <w:webHidden/>
                  </w:rPr>
                  <w:fldChar w:fldCharType="separate"/>
                </w:r>
                <w:r w:rsidR="006C56E1">
                  <w:rPr>
                    <w:noProof/>
                    <w:webHidden/>
                  </w:rPr>
                  <w:t>3</w:t>
                </w:r>
                <w:r>
                  <w:rPr>
                    <w:noProof/>
                    <w:webHidden/>
                  </w:rPr>
                  <w:fldChar w:fldCharType="end"/>
                </w:r>
              </w:hyperlink>
            </w:p>
            <w:p w14:paraId="056E9595" w14:textId="424A8304" w:rsidR="00BB1F39" w:rsidRDefault="00BB1F39">
              <w:pPr>
                <w:pStyle w:val="Turinys1"/>
                <w:rPr>
                  <w:noProof/>
                  <w:kern w:val="2"/>
                  <w:sz w:val="24"/>
                  <w:szCs w:val="24"/>
                  <w14:ligatures w14:val="standardContextual"/>
                </w:rPr>
              </w:pPr>
              <w:hyperlink w:anchor="_Toc183764794" w:history="1">
                <w:r w:rsidRPr="006C29D1">
                  <w:rPr>
                    <w:rStyle w:val="Hipersaitas"/>
                    <w:rFonts w:asciiTheme="majorBidi" w:hAnsiTheme="majorBidi"/>
                    <w:noProof/>
                  </w:rPr>
                  <w:t xml:space="preserve">4. </w:t>
                </w:r>
                <w:r w:rsidRPr="006C29D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_Toc183764794 \h </w:instrText>
                </w:r>
                <w:r>
                  <w:rPr>
                    <w:noProof/>
                    <w:webHidden/>
                  </w:rPr>
                </w:r>
                <w:r>
                  <w:rPr>
                    <w:noProof/>
                    <w:webHidden/>
                  </w:rPr>
                  <w:fldChar w:fldCharType="separate"/>
                </w:r>
                <w:r w:rsidR="006C56E1">
                  <w:rPr>
                    <w:noProof/>
                    <w:webHidden/>
                  </w:rPr>
                  <w:t>3</w:t>
                </w:r>
                <w:r>
                  <w:rPr>
                    <w:noProof/>
                    <w:webHidden/>
                  </w:rPr>
                  <w:fldChar w:fldCharType="end"/>
                </w:r>
              </w:hyperlink>
            </w:p>
            <w:p w14:paraId="7E6D345E" w14:textId="00C16853" w:rsidR="00BB1F39" w:rsidRDefault="00BB1F39">
              <w:pPr>
                <w:pStyle w:val="Turinys1"/>
                <w:rPr>
                  <w:noProof/>
                  <w:kern w:val="2"/>
                  <w:sz w:val="24"/>
                  <w:szCs w:val="24"/>
                  <w14:ligatures w14:val="standardContextual"/>
                </w:rPr>
              </w:pPr>
              <w:hyperlink w:anchor="_Toc183764795" w:history="1">
                <w:r w:rsidRPr="006C29D1">
                  <w:rPr>
                    <w:rStyle w:val="Hipersaitas"/>
                    <w:rFonts w:asciiTheme="majorBidi" w:hAnsiTheme="majorBidi"/>
                    <w:noProof/>
                  </w:rPr>
                  <w:t xml:space="preserve">5. </w:t>
                </w:r>
                <w:r w:rsidRPr="006C29D1">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_Toc183764795 \h </w:instrText>
                </w:r>
                <w:r>
                  <w:rPr>
                    <w:noProof/>
                    <w:webHidden/>
                  </w:rPr>
                </w:r>
                <w:r>
                  <w:rPr>
                    <w:noProof/>
                    <w:webHidden/>
                  </w:rPr>
                  <w:fldChar w:fldCharType="separate"/>
                </w:r>
                <w:r w:rsidR="006C56E1">
                  <w:rPr>
                    <w:noProof/>
                    <w:webHidden/>
                  </w:rPr>
                  <w:t>3</w:t>
                </w:r>
                <w:r>
                  <w:rPr>
                    <w:noProof/>
                    <w:webHidden/>
                  </w:rPr>
                  <w:fldChar w:fldCharType="end"/>
                </w:r>
              </w:hyperlink>
            </w:p>
            <w:p w14:paraId="3E7EEE0D" w14:textId="13472E19" w:rsidR="00BB1F39" w:rsidRDefault="00BB1F39">
              <w:pPr>
                <w:pStyle w:val="Turinys1"/>
                <w:rPr>
                  <w:noProof/>
                  <w:kern w:val="2"/>
                  <w:sz w:val="24"/>
                  <w:szCs w:val="24"/>
                  <w14:ligatures w14:val="standardContextual"/>
                </w:rPr>
              </w:pPr>
              <w:hyperlink w:anchor="_Toc183764796" w:history="1">
                <w:r w:rsidRPr="006C29D1">
                  <w:rPr>
                    <w:rStyle w:val="Hipersaitas"/>
                    <w:rFonts w:asciiTheme="majorBidi" w:hAnsiTheme="majorBidi"/>
                    <w:noProof/>
                  </w:rPr>
                  <w:t xml:space="preserve">6. </w:t>
                </w:r>
                <w:r w:rsidRPr="006C29D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_Toc183764796 \h </w:instrText>
                </w:r>
                <w:r>
                  <w:rPr>
                    <w:noProof/>
                    <w:webHidden/>
                  </w:rPr>
                </w:r>
                <w:r>
                  <w:rPr>
                    <w:noProof/>
                    <w:webHidden/>
                  </w:rPr>
                  <w:fldChar w:fldCharType="separate"/>
                </w:r>
                <w:r w:rsidR="006C56E1">
                  <w:rPr>
                    <w:noProof/>
                    <w:webHidden/>
                  </w:rPr>
                  <w:t>3</w:t>
                </w:r>
                <w:r>
                  <w:rPr>
                    <w:noProof/>
                    <w:webHidden/>
                  </w:rPr>
                  <w:fldChar w:fldCharType="end"/>
                </w:r>
              </w:hyperlink>
            </w:p>
            <w:p w14:paraId="267F2BA3" w14:textId="53F86766" w:rsidR="00BB1F39" w:rsidRDefault="00BB1F39">
              <w:pPr>
                <w:pStyle w:val="Turinys1"/>
                <w:tabs>
                  <w:tab w:val="left" w:pos="720"/>
                </w:tabs>
                <w:rPr>
                  <w:noProof/>
                  <w:kern w:val="2"/>
                  <w:sz w:val="24"/>
                  <w:szCs w:val="24"/>
                  <w14:ligatures w14:val="standardContextual"/>
                </w:rPr>
              </w:pPr>
              <w:hyperlink w:anchor="_Toc183764797" w:history="1">
                <w:r w:rsidRPr="006C29D1">
                  <w:rPr>
                    <w:rStyle w:val="Hipersaitas"/>
                    <w:rFonts w:asciiTheme="majorBidi" w:eastAsia="Calibri" w:hAnsiTheme="majorBidi"/>
                    <w:noProof/>
                  </w:rPr>
                  <w:t>7.</w:t>
                </w:r>
                <w:r>
                  <w:rPr>
                    <w:noProof/>
                    <w:kern w:val="2"/>
                    <w:sz w:val="24"/>
                    <w:szCs w:val="24"/>
                    <w14:ligatures w14:val="standardContextual"/>
                  </w:rPr>
                  <w:tab/>
                </w:r>
                <w:r w:rsidRPr="006C29D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_Toc183764797 \h </w:instrText>
                </w:r>
                <w:r>
                  <w:rPr>
                    <w:noProof/>
                    <w:webHidden/>
                  </w:rPr>
                </w:r>
                <w:r>
                  <w:rPr>
                    <w:noProof/>
                    <w:webHidden/>
                  </w:rPr>
                  <w:fldChar w:fldCharType="separate"/>
                </w:r>
                <w:r w:rsidR="006C56E1">
                  <w:rPr>
                    <w:noProof/>
                    <w:webHidden/>
                  </w:rPr>
                  <w:t>4</w:t>
                </w:r>
                <w:r>
                  <w:rPr>
                    <w:noProof/>
                    <w:webHidden/>
                  </w:rPr>
                  <w:fldChar w:fldCharType="end"/>
                </w:r>
              </w:hyperlink>
            </w:p>
            <w:p w14:paraId="77B9C78E" w14:textId="13576E7F" w:rsidR="00BB1F39" w:rsidRDefault="00BB1F39">
              <w:pPr>
                <w:pStyle w:val="Turinys1"/>
                <w:tabs>
                  <w:tab w:val="left" w:pos="720"/>
                </w:tabs>
                <w:rPr>
                  <w:noProof/>
                  <w:kern w:val="2"/>
                  <w:sz w:val="24"/>
                  <w:szCs w:val="24"/>
                  <w14:ligatures w14:val="standardContextual"/>
                </w:rPr>
              </w:pPr>
              <w:hyperlink w:anchor="_Toc183764798" w:history="1">
                <w:r w:rsidRPr="006C29D1">
                  <w:rPr>
                    <w:rStyle w:val="Hipersaitas"/>
                    <w:rFonts w:asciiTheme="majorBidi" w:eastAsia="Calibri" w:hAnsiTheme="majorBidi"/>
                    <w:noProof/>
                  </w:rPr>
                  <w:t>8.</w:t>
                </w:r>
                <w:r>
                  <w:rPr>
                    <w:noProof/>
                    <w:kern w:val="2"/>
                    <w:sz w:val="24"/>
                    <w:szCs w:val="24"/>
                    <w14:ligatures w14:val="standardContextual"/>
                  </w:rPr>
                  <w:tab/>
                </w:r>
                <w:r w:rsidRPr="006C29D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_Toc183764798 \h </w:instrText>
                </w:r>
                <w:r>
                  <w:rPr>
                    <w:noProof/>
                    <w:webHidden/>
                  </w:rPr>
                </w:r>
                <w:r>
                  <w:rPr>
                    <w:noProof/>
                    <w:webHidden/>
                  </w:rPr>
                  <w:fldChar w:fldCharType="separate"/>
                </w:r>
                <w:r w:rsidR="006C56E1">
                  <w:rPr>
                    <w:noProof/>
                    <w:webHidden/>
                  </w:rPr>
                  <w:t>4</w:t>
                </w:r>
                <w:r>
                  <w:rPr>
                    <w:noProof/>
                    <w:webHidden/>
                  </w:rPr>
                  <w:fldChar w:fldCharType="end"/>
                </w:r>
              </w:hyperlink>
            </w:p>
            <w:p w14:paraId="2D298D65" w14:textId="5D27EBED" w:rsidR="00BB1F39" w:rsidRDefault="00BB1F39">
              <w:pPr>
                <w:pStyle w:val="Turinys1"/>
                <w:tabs>
                  <w:tab w:val="left" w:pos="720"/>
                </w:tabs>
                <w:rPr>
                  <w:noProof/>
                  <w:kern w:val="2"/>
                  <w:sz w:val="24"/>
                  <w:szCs w:val="24"/>
                  <w14:ligatures w14:val="standardContextual"/>
                </w:rPr>
              </w:pPr>
              <w:hyperlink w:anchor="_Toc183764799" w:history="1">
                <w:r w:rsidRPr="006C29D1">
                  <w:rPr>
                    <w:rStyle w:val="Hipersaitas"/>
                    <w:rFonts w:asciiTheme="majorBidi" w:eastAsia="Calibri" w:hAnsiTheme="majorBidi"/>
                    <w:noProof/>
                  </w:rPr>
                  <w:t>9.</w:t>
                </w:r>
                <w:r>
                  <w:rPr>
                    <w:noProof/>
                    <w:kern w:val="2"/>
                    <w:sz w:val="24"/>
                    <w:szCs w:val="24"/>
                    <w14:ligatures w14:val="standardContextual"/>
                  </w:rPr>
                  <w:tab/>
                </w:r>
                <w:r w:rsidRPr="006C29D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_Toc183764799 \h </w:instrText>
                </w:r>
                <w:r>
                  <w:rPr>
                    <w:noProof/>
                    <w:webHidden/>
                  </w:rPr>
                </w:r>
                <w:r>
                  <w:rPr>
                    <w:noProof/>
                    <w:webHidden/>
                  </w:rPr>
                  <w:fldChar w:fldCharType="separate"/>
                </w:r>
                <w:r w:rsidR="006C56E1">
                  <w:rPr>
                    <w:noProof/>
                    <w:webHidden/>
                  </w:rPr>
                  <w:t>4</w:t>
                </w:r>
                <w:r>
                  <w:rPr>
                    <w:noProof/>
                    <w:webHidden/>
                  </w:rPr>
                  <w:fldChar w:fldCharType="end"/>
                </w:r>
              </w:hyperlink>
            </w:p>
            <w:p w14:paraId="2E222A71" w14:textId="269659A7" w:rsidR="00BB1F39" w:rsidRDefault="00BB1F39">
              <w:pPr>
                <w:pStyle w:val="Turinys1"/>
                <w:tabs>
                  <w:tab w:val="left" w:pos="720"/>
                </w:tabs>
                <w:rPr>
                  <w:noProof/>
                  <w:kern w:val="2"/>
                  <w:sz w:val="24"/>
                  <w:szCs w:val="24"/>
                  <w14:ligatures w14:val="standardContextual"/>
                </w:rPr>
              </w:pPr>
              <w:hyperlink w:anchor="_Toc183764800" w:history="1">
                <w:r w:rsidRPr="006C29D1">
                  <w:rPr>
                    <w:rStyle w:val="Hipersaitas"/>
                    <w:rFonts w:asciiTheme="majorBidi" w:eastAsia="Calibri" w:hAnsiTheme="majorBidi"/>
                    <w:noProof/>
                  </w:rPr>
                  <w:t>10.</w:t>
                </w:r>
                <w:r>
                  <w:rPr>
                    <w:noProof/>
                    <w:kern w:val="2"/>
                    <w:sz w:val="24"/>
                    <w:szCs w:val="24"/>
                    <w14:ligatures w14:val="standardContextual"/>
                  </w:rPr>
                  <w:tab/>
                </w:r>
                <w:r w:rsidRPr="006C29D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_Toc183764800 \h </w:instrText>
                </w:r>
                <w:r>
                  <w:rPr>
                    <w:noProof/>
                    <w:webHidden/>
                  </w:rPr>
                </w:r>
                <w:r>
                  <w:rPr>
                    <w:noProof/>
                    <w:webHidden/>
                  </w:rPr>
                  <w:fldChar w:fldCharType="separate"/>
                </w:r>
                <w:r w:rsidR="006C56E1">
                  <w:rPr>
                    <w:noProof/>
                    <w:webHidden/>
                  </w:rPr>
                  <w:t>4</w:t>
                </w:r>
                <w:r>
                  <w:rPr>
                    <w:noProof/>
                    <w:webHidden/>
                  </w:rPr>
                  <w:fldChar w:fldCharType="end"/>
                </w:r>
              </w:hyperlink>
            </w:p>
            <w:p w14:paraId="6FC30737" w14:textId="117ED4F8" w:rsidR="00BB1F39" w:rsidRDefault="00BB1F39">
              <w:pPr>
                <w:pStyle w:val="Turinys1"/>
                <w:rPr>
                  <w:noProof/>
                  <w:kern w:val="2"/>
                  <w:sz w:val="24"/>
                  <w:szCs w:val="24"/>
                  <w14:ligatures w14:val="standardContextual"/>
                </w:rPr>
              </w:pPr>
              <w:hyperlink w:anchor="_Toc183764801" w:history="1">
                <w:r w:rsidRPr="006C29D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_Toc183764801 \h </w:instrText>
                </w:r>
                <w:r>
                  <w:rPr>
                    <w:noProof/>
                    <w:webHidden/>
                  </w:rPr>
                </w:r>
                <w:r>
                  <w:rPr>
                    <w:noProof/>
                    <w:webHidden/>
                  </w:rPr>
                  <w:fldChar w:fldCharType="separate"/>
                </w:r>
                <w:r w:rsidR="006C56E1">
                  <w:rPr>
                    <w:noProof/>
                    <w:webHidden/>
                  </w:rPr>
                  <w:t>6</w:t>
                </w:r>
                <w:r>
                  <w:rPr>
                    <w:noProof/>
                    <w:webHidden/>
                  </w:rPr>
                  <w:fldChar w:fldCharType="end"/>
                </w:r>
              </w:hyperlink>
            </w:p>
            <w:p w14:paraId="27F8C4D7" w14:textId="17ECD3E6" w:rsidR="00BB1F39" w:rsidRDefault="00BB1F39">
              <w:pPr>
                <w:pStyle w:val="Turinys2"/>
                <w:rPr>
                  <w:noProof/>
                  <w:kern w:val="2"/>
                  <w:sz w:val="24"/>
                  <w:szCs w:val="24"/>
                  <w14:ligatures w14:val="standardContextual"/>
                </w:rPr>
              </w:pPr>
              <w:hyperlink w:anchor="_Toc183764802" w:history="1">
                <w:r w:rsidRPr="006C29D1">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_Toc183764802 \h </w:instrText>
                </w:r>
                <w:r>
                  <w:rPr>
                    <w:noProof/>
                    <w:webHidden/>
                  </w:rPr>
                </w:r>
                <w:r>
                  <w:rPr>
                    <w:noProof/>
                    <w:webHidden/>
                  </w:rPr>
                  <w:fldChar w:fldCharType="separate"/>
                </w:r>
                <w:r w:rsidR="006C56E1">
                  <w:rPr>
                    <w:noProof/>
                    <w:webHidden/>
                  </w:rPr>
                  <w:t>9</w:t>
                </w:r>
                <w:r>
                  <w:rPr>
                    <w:noProof/>
                    <w:webHidden/>
                  </w:rPr>
                  <w:fldChar w:fldCharType="end"/>
                </w:r>
              </w:hyperlink>
            </w:p>
            <w:p w14:paraId="0DA42953" w14:textId="2421139F" w:rsidR="00BB1F39" w:rsidRDefault="00BB1F39">
              <w:pPr>
                <w:pStyle w:val="Turinys2"/>
                <w:rPr>
                  <w:noProof/>
                  <w:kern w:val="2"/>
                  <w:sz w:val="24"/>
                  <w:szCs w:val="24"/>
                  <w14:ligatures w14:val="standardContextual"/>
                </w:rPr>
              </w:pPr>
              <w:hyperlink w:anchor="_Toc183764803" w:history="1">
                <w:r w:rsidRPr="006C29D1">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_Toc183764803 \h </w:instrText>
                </w:r>
                <w:r>
                  <w:rPr>
                    <w:noProof/>
                    <w:webHidden/>
                  </w:rPr>
                </w:r>
                <w:r>
                  <w:rPr>
                    <w:noProof/>
                    <w:webHidden/>
                  </w:rPr>
                  <w:fldChar w:fldCharType="separate"/>
                </w:r>
                <w:r w:rsidR="006C56E1">
                  <w:rPr>
                    <w:noProof/>
                    <w:webHidden/>
                  </w:rPr>
                  <w:t>9</w:t>
                </w:r>
                <w:r>
                  <w:rPr>
                    <w:noProof/>
                    <w:webHidden/>
                  </w:rPr>
                  <w:fldChar w:fldCharType="end"/>
                </w:r>
              </w:hyperlink>
            </w:p>
            <w:p w14:paraId="6DD217FC" w14:textId="2BAEBEAA" w:rsidR="00BB1F39" w:rsidRDefault="00BB1F39">
              <w:pPr>
                <w:pStyle w:val="Turinys2"/>
                <w:rPr>
                  <w:noProof/>
                  <w:kern w:val="2"/>
                  <w:sz w:val="24"/>
                  <w:szCs w:val="24"/>
                  <w14:ligatures w14:val="standardContextual"/>
                </w:rPr>
              </w:pPr>
              <w:hyperlink w:anchor="_Toc183764804" w:history="1">
                <w:r w:rsidRPr="006C29D1">
                  <w:rPr>
                    <w:rStyle w:val="Hipersaitas"/>
                    <w:rFonts w:asciiTheme="majorBidi" w:eastAsia="Calibri" w:hAnsiTheme="majorBidi"/>
                    <w:noProof/>
                  </w:rPr>
                  <w:t>Pirkimo sąlygų 4 priedas „</w:t>
                </w:r>
                <w:r w:rsidRPr="006C29D1">
                  <w:rPr>
                    <w:rStyle w:val="Hipersaitas"/>
                    <w:rFonts w:ascii="Times New Roman" w:eastAsia="Calibri" w:hAnsi="Times New Roman" w:cs="Times New Roman"/>
                    <w:noProof/>
                  </w:rPr>
                  <w:t>Tiekėjų kvalifikacijos reikalavimai ir reikalavimai laikytis aplinkos apsaugos vadybos sistemos standartų</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_Toc183764804 \h </w:instrText>
                </w:r>
                <w:r>
                  <w:rPr>
                    <w:noProof/>
                    <w:webHidden/>
                  </w:rPr>
                </w:r>
                <w:r>
                  <w:rPr>
                    <w:noProof/>
                    <w:webHidden/>
                  </w:rPr>
                  <w:fldChar w:fldCharType="separate"/>
                </w:r>
                <w:r w:rsidR="006C56E1">
                  <w:rPr>
                    <w:noProof/>
                    <w:webHidden/>
                  </w:rPr>
                  <w:t>28</w:t>
                </w:r>
                <w:r>
                  <w:rPr>
                    <w:noProof/>
                    <w:webHidden/>
                  </w:rPr>
                  <w:fldChar w:fldCharType="end"/>
                </w:r>
              </w:hyperlink>
            </w:p>
            <w:p w14:paraId="2FEF1FA6" w14:textId="35003DE0" w:rsidR="00BB1F39" w:rsidRDefault="00BB1F39">
              <w:pPr>
                <w:pStyle w:val="Turinys2"/>
                <w:rPr>
                  <w:noProof/>
                  <w:kern w:val="2"/>
                  <w:sz w:val="24"/>
                  <w:szCs w:val="24"/>
                  <w14:ligatures w14:val="standardContextual"/>
                </w:rPr>
              </w:pPr>
              <w:hyperlink w:anchor="_Toc183764805" w:history="1">
                <w:r w:rsidRPr="006C29D1">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_Toc183764805 \h </w:instrText>
                </w:r>
                <w:r>
                  <w:rPr>
                    <w:noProof/>
                    <w:webHidden/>
                  </w:rPr>
                </w:r>
                <w:r>
                  <w:rPr>
                    <w:noProof/>
                    <w:webHidden/>
                  </w:rPr>
                  <w:fldChar w:fldCharType="separate"/>
                </w:r>
                <w:r w:rsidR="006C56E1">
                  <w:rPr>
                    <w:noProof/>
                    <w:webHidden/>
                  </w:rPr>
                  <w:t>31</w:t>
                </w:r>
                <w:r>
                  <w:rPr>
                    <w:noProof/>
                    <w:webHidden/>
                  </w:rPr>
                  <w:fldChar w:fldCharType="end"/>
                </w:r>
              </w:hyperlink>
            </w:p>
            <w:p w14:paraId="039DFBF3" w14:textId="23331A43" w:rsidR="00BB1F39" w:rsidRDefault="00BB1F39">
              <w:pPr>
                <w:pStyle w:val="Turinys2"/>
                <w:rPr>
                  <w:noProof/>
                  <w:kern w:val="2"/>
                  <w:sz w:val="24"/>
                  <w:szCs w:val="24"/>
                  <w14:ligatures w14:val="standardContextual"/>
                </w:rPr>
              </w:pPr>
              <w:hyperlink w:anchor="_Toc183764806" w:history="1">
                <w:r w:rsidRPr="006C29D1">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_Toc183764806 \h </w:instrText>
                </w:r>
                <w:r>
                  <w:rPr>
                    <w:noProof/>
                    <w:webHidden/>
                  </w:rPr>
                </w:r>
                <w:r>
                  <w:rPr>
                    <w:noProof/>
                    <w:webHidden/>
                  </w:rPr>
                  <w:fldChar w:fldCharType="separate"/>
                </w:r>
                <w:r w:rsidR="006C56E1">
                  <w:rPr>
                    <w:noProof/>
                    <w:webHidden/>
                  </w:rPr>
                  <w:t>32</w:t>
                </w:r>
                <w:r>
                  <w:rPr>
                    <w:noProof/>
                    <w:webHidden/>
                  </w:rPr>
                  <w:fldChar w:fldCharType="end"/>
                </w:r>
              </w:hyperlink>
            </w:p>
            <w:p w14:paraId="5ED7482E" w14:textId="14C3FC74" w:rsidR="00BB1F39" w:rsidRDefault="00BB1F39">
              <w:pPr>
                <w:pStyle w:val="Turinys2"/>
                <w:rPr>
                  <w:noProof/>
                  <w:kern w:val="2"/>
                  <w:sz w:val="24"/>
                  <w:szCs w:val="24"/>
                  <w14:ligatures w14:val="standardContextual"/>
                </w:rPr>
              </w:pPr>
              <w:hyperlink w:anchor="_Toc183764807" w:history="1">
                <w:r w:rsidRPr="006C29D1">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_Toc183764807 \h </w:instrText>
                </w:r>
                <w:r>
                  <w:rPr>
                    <w:noProof/>
                    <w:webHidden/>
                  </w:rPr>
                </w:r>
                <w:r>
                  <w:rPr>
                    <w:noProof/>
                    <w:webHidden/>
                  </w:rPr>
                  <w:fldChar w:fldCharType="separate"/>
                </w:r>
                <w:r w:rsidR="006C56E1">
                  <w:rPr>
                    <w:noProof/>
                    <w:webHidden/>
                  </w:rPr>
                  <w:t>36</w:t>
                </w:r>
                <w:r>
                  <w:rPr>
                    <w:noProof/>
                    <w:webHidden/>
                  </w:rPr>
                  <w:fldChar w:fldCharType="end"/>
                </w:r>
              </w:hyperlink>
            </w:p>
            <w:p w14:paraId="03F901AE" w14:textId="2A91BEC9" w:rsidR="00BB1F39" w:rsidRDefault="00BB1F39">
              <w:pPr>
                <w:pStyle w:val="Turinys2"/>
                <w:rPr>
                  <w:noProof/>
                  <w:kern w:val="2"/>
                  <w:sz w:val="24"/>
                  <w:szCs w:val="24"/>
                  <w14:ligatures w14:val="standardContextual"/>
                </w:rPr>
              </w:pPr>
              <w:hyperlink w:anchor="_Toc183764808" w:history="1">
                <w:r w:rsidRPr="006C29D1">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_Toc183764808 \h </w:instrText>
                </w:r>
                <w:r>
                  <w:rPr>
                    <w:noProof/>
                    <w:webHidden/>
                  </w:rPr>
                </w:r>
                <w:r>
                  <w:rPr>
                    <w:noProof/>
                    <w:webHidden/>
                  </w:rPr>
                  <w:fldChar w:fldCharType="separate"/>
                </w:r>
                <w:r w:rsidR="006C56E1">
                  <w:rPr>
                    <w:noProof/>
                    <w:webHidden/>
                  </w:rPr>
                  <w:t>37</w:t>
                </w:r>
                <w:r>
                  <w:rPr>
                    <w:noProof/>
                    <w:webHidden/>
                  </w:rPr>
                  <w:fldChar w:fldCharType="end"/>
                </w:r>
              </w:hyperlink>
            </w:p>
            <w:p w14:paraId="02C21215" w14:textId="043DF64A" w:rsidR="00BB1F39" w:rsidRDefault="00BB1F39">
              <w:pPr>
                <w:pStyle w:val="Turinys2"/>
                <w:rPr>
                  <w:noProof/>
                  <w:kern w:val="2"/>
                  <w:sz w:val="24"/>
                  <w:szCs w:val="24"/>
                  <w14:ligatures w14:val="standardContextual"/>
                </w:rPr>
              </w:pPr>
              <w:hyperlink w:anchor="_Toc183764809" w:history="1">
                <w:r w:rsidRPr="006C29D1">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_Toc183764809 \h </w:instrText>
                </w:r>
                <w:r>
                  <w:rPr>
                    <w:noProof/>
                    <w:webHidden/>
                  </w:rPr>
                </w:r>
                <w:r>
                  <w:rPr>
                    <w:noProof/>
                    <w:webHidden/>
                  </w:rPr>
                  <w:fldChar w:fldCharType="separate"/>
                </w:r>
                <w:r w:rsidR="006C56E1">
                  <w:rPr>
                    <w:noProof/>
                    <w:webHidden/>
                  </w:rPr>
                  <w:t>38</w:t>
                </w:r>
                <w:r>
                  <w:rPr>
                    <w:noProof/>
                    <w:webHidden/>
                  </w:rPr>
                  <w:fldChar w:fldCharType="end"/>
                </w:r>
              </w:hyperlink>
            </w:p>
            <w:p w14:paraId="6A3C6700" w14:textId="3CD04694" w:rsidR="00BB1F39" w:rsidRDefault="00BB1F39">
              <w:pPr>
                <w:pStyle w:val="Turinys2"/>
                <w:rPr>
                  <w:noProof/>
                  <w:kern w:val="2"/>
                  <w:sz w:val="24"/>
                  <w:szCs w:val="24"/>
                  <w14:ligatures w14:val="standardContextual"/>
                </w:rPr>
              </w:pPr>
              <w:hyperlink w:anchor="_Toc183764810" w:history="1">
                <w:r w:rsidRPr="006C29D1">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_Toc183764810 \h </w:instrText>
                </w:r>
                <w:r>
                  <w:rPr>
                    <w:noProof/>
                    <w:webHidden/>
                  </w:rPr>
                </w:r>
                <w:r>
                  <w:rPr>
                    <w:noProof/>
                    <w:webHidden/>
                  </w:rPr>
                  <w:fldChar w:fldCharType="separate"/>
                </w:r>
                <w:r w:rsidR="006C56E1">
                  <w:rPr>
                    <w:noProof/>
                    <w:webHidden/>
                  </w:rPr>
                  <w:t>38</w:t>
                </w:r>
                <w:r>
                  <w:rPr>
                    <w:noProof/>
                    <w:webHidden/>
                  </w:rPr>
                  <w:fldChar w:fldCharType="end"/>
                </w:r>
              </w:hyperlink>
            </w:p>
            <w:p w14:paraId="32DBE564" w14:textId="3B8F34A4" w:rsidR="00BB1F39" w:rsidRDefault="00BB1F39" w:rsidP="00FF0A23">
              <w:pPr>
                <w:pStyle w:val="Turinys2"/>
                <w:rPr>
                  <w:noProof/>
                  <w:kern w:val="2"/>
                  <w:sz w:val="24"/>
                  <w:szCs w:val="24"/>
                  <w14:ligatures w14:val="standardContextual"/>
                </w:rPr>
              </w:pPr>
              <w:hyperlink w:anchor="_Toc183764811" w:history="1">
                <w:r w:rsidRPr="006C29D1">
                  <w:rPr>
                    <w:rStyle w:val="Hipersaitas"/>
                    <w:rFonts w:asciiTheme="majorBidi" w:eastAsia="Calibri" w:hAnsiTheme="majorBidi"/>
                    <w:noProof/>
                  </w:rPr>
                  <w:t>Pirkimo sąlygų 11 priedas „</w:t>
                </w:r>
                <w:r w:rsidRPr="006C29D1">
                  <w:rPr>
                    <w:rStyle w:val="Hipersaitas"/>
                    <w:rFonts w:asciiTheme="majorBidi" w:hAnsiTheme="majorBidi"/>
                    <w:noProof/>
                  </w:rPr>
                  <w:t>Pažyma apie pasitelkiamus subrangovus/subtiekėjus/kvazisubtiekėjus</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_Toc183764811 \h </w:instrText>
                </w:r>
                <w:r>
                  <w:rPr>
                    <w:noProof/>
                    <w:webHidden/>
                  </w:rPr>
                </w:r>
                <w:r>
                  <w:rPr>
                    <w:noProof/>
                    <w:webHidden/>
                  </w:rPr>
                  <w:fldChar w:fldCharType="separate"/>
                </w:r>
                <w:r w:rsidR="006C56E1">
                  <w:rPr>
                    <w:noProof/>
                    <w:webHidden/>
                  </w:rPr>
                  <w:t>40</w:t>
                </w:r>
                <w:r>
                  <w:rPr>
                    <w:noProof/>
                    <w:webHidden/>
                  </w:rPr>
                  <w:fldChar w:fldCharType="end"/>
                </w:r>
              </w:hyperlink>
            </w:p>
            <w:p w14:paraId="0DDC40AE" w14:textId="38FC05F8" w:rsidR="001C24BC"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14:paraId="73CCB438" w14:textId="0E813B55"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14:paraId="7DBFF88B" w14:textId="0FE73970"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EC493F">
        <w:rPr>
          <w:rFonts w:asciiTheme="majorBidi" w:hAnsiTheme="majorBidi"/>
          <w:b/>
          <w:bCs/>
          <w:color w:val="auto"/>
          <w:sz w:val="24"/>
          <w:szCs w:val="24"/>
        </w:rPr>
        <w:lastRenderedPageBreak/>
        <w:t>Bendra informacija</w:t>
      </w:r>
      <w:bookmarkEnd w:id="0"/>
    </w:p>
    <w:p w14:paraId="16826079" w14:textId="4D6908AB" w:rsidR="002D7F06" w:rsidRPr="00EC493F"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 </w:t>
      </w:r>
      <w:r w:rsidRPr="00EC493F">
        <w:rPr>
          <w:rFonts w:asciiTheme="majorBidi" w:eastAsia="Calibri" w:hAnsiTheme="majorBidi" w:cstheme="majorBidi"/>
          <w:sz w:val="24"/>
          <w:szCs w:val="24"/>
        </w:rPr>
        <w:t xml:space="preserve">Utenos rajono savivaldybės administracija, įstaigos kodas </w:t>
      </w:r>
      <w:r w:rsidRPr="00EC493F">
        <w:rPr>
          <w:rFonts w:asciiTheme="majorBidi" w:hAnsiTheme="majorBidi" w:cstheme="majorBidi"/>
          <w:sz w:val="24"/>
          <w:szCs w:val="24"/>
        </w:rPr>
        <w:t>188710442</w:t>
      </w:r>
      <w:r w:rsidRPr="00EC493F">
        <w:rPr>
          <w:rFonts w:asciiTheme="majorBidi" w:eastAsia="Calibri" w:hAnsiTheme="majorBidi" w:cstheme="majorBidi"/>
          <w:sz w:val="24"/>
          <w:szCs w:val="24"/>
        </w:rPr>
        <w:t xml:space="preserve">, adresas: </w:t>
      </w:r>
      <w:proofErr w:type="spellStart"/>
      <w:r w:rsidRPr="00EC493F">
        <w:rPr>
          <w:rFonts w:asciiTheme="majorBidi" w:eastAsia="Calibri" w:hAnsiTheme="majorBidi" w:cstheme="majorBidi"/>
          <w:sz w:val="24"/>
          <w:szCs w:val="24"/>
        </w:rPr>
        <w:t>Utenio</w:t>
      </w:r>
      <w:proofErr w:type="spellEnd"/>
      <w:r w:rsidRPr="00EC493F">
        <w:rPr>
          <w:rFonts w:asciiTheme="majorBidi" w:eastAsia="Calibri" w:hAnsiTheme="majorBidi" w:cstheme="majorBidi"/>
          <w:sz w:val="24"/>
          <w:szCs w:val="24"/>
        </w:rPr>
        <w:t xml:space="preserve"> a. 4, Utena, darbo laikas: I-IV – 8.00-17.00 val., V – 8.00-15.45 val. </w:t>
      </w:r>
      <w:r w:rsidRPr="00EC493F">
        <w:rPr>
          <w:rFonts w:asciiTheme="majorBidi" w:eastAsiaTheme="minorHAnsi" w:hAnsiTheme="majorBidi" w:cstheme="majorBidi"/>
          <w:sz w:val="24"/>
          <w:szCs w:val="24"/>
          <w:lang w:eastAsia="en-US"/>
        </w:rPr>
        <w:t>Perkančioji organizacija nėra PVM mokėtoja.</w:t>
      </w:r>
    </w:p>
    <w:p w14:paraId="6446701F" w14:textId="40E3E859" w:rsidR="00E32C8E" w:rsidRPr="00EC493F"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eastAsia="Calibri" w:hAnsiTheme="majorBidi" w:cstheme="majorBidi"/>
          <w:sz w:val="24"/>
          <w:szCs w:val="24"/>
        </w:rPr>
        <w:t xml:space="preserve">Pirkimą </w:t>
      </w:r>
      <w:r w:rsidRPr="00EC493F">
        <w:rPr>
          <w:rFonts w:asciiTheme="majorBidi" w:hAnsiTheme="majorBidi" w:cstheme="majorBidi"/>
          <w:sz w:val="24"/>
          <w:szCs w:val="24"/>
        </w:rPr>
        <w:t>perkančiosios organizacijos</w:t>
      </w:r>
      <w:r w:rsidRPr="00EC493F">
        <w:rPr>
          <w:rFonts w:asciiTheme="majorBidi" w:eastAsia="Calibri" w:hAnsiTheme="majorBidi" w:cstheme="majorBidi"/>
          <w:sz w:val="24"/>
          <w:szCs w:val="24"/>
        </w:rPr>
        <w:t xml:space="preserve"> vardu atlieka Utenos rajono savivaldybės administracijos Centralizuotų pirkimų skyrius. Sutartį pasirašys </w:t>
      </w:r>
      <w:r w:rsidRPr="00EC493F">
        <w:rPr>
          <w:rFonts w:asciiTheme="majorBidi" w:hAnsiTheme="majorBidi" w:cstheme="majorBidi"/>
          <w:sz w:val="24"/>
          <w:szCs w:val="24"/>
        </w:rPr>
        <w:t>perkančioji organizacija</w:t>
      </w:r>
      <w:r w:rsidR="00E959F1" w:rsidRPr="00EC493F">
        <w:rPr>
          <w:rFonts w:asciiTheme="majorBidi" w:eastAsia="Calibri" w:hAnsiTheme="majorBidi" w:cstheme="majorBidi"/>
          <w:sz w:val="24"/>
          <w:szCs w:val="24"/>
        </w:rPr>
        <w:t>.</w:t>
      </w:r>
    </w:p>
    <w:p w14:paraId="2239DD1B" w14:textId="49D9817A" w:rsidR="002F5F8E" w:rsidRPr="00EC493F"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Pirkimas </w:t>
      </w:r>
      <w:r w:rsidRPr="00EC493F">
        <w:rPr>
          <w:rFonts w:asciiTheme="majorBidi" w:hAnsiTheme="majorBidi" w:cstheme="majorBidi"/>
          <w:b/>
          <w:bCs/>
          <w:sz w:val="24"/>
          <w:szCs w:val="24"/>
        </w:rPr>
        <w:t>„</w:t>
      </w:r>
      <w:r w:rsidR="00012CCF">
        <w:rPr>
          <w:rFonts w:asciiTheme="majorBidi" w:hAnsiTheme="majorBidi" w:cstheme="majorBidi"/>
          <w:b/>
          <w:bCs/>
          <w:sz w:val="24"/>
          <w:szCs w:val="24"/>
        </w:rPr>
        <w:t xml:space="preserve">Dangų paprastojo remonto darbai Utenos miesto daugiabučių namų </w:t>
      </w:r>
      <w:r w:rsidR="00271DB8">
        <w:rPr>
          <w:rFonts w:asciiTheme="majorBidi" w:hAnsiTheme="majorBidi" w:cstheme="majorBidi"/>
          <w:b/>
          <w:bCs/>
          <w:sz w:val="24"/>
          <w:szCs w:val="24"/>
        </w:rPr>
        <w:t>kiemų teritorijoje</w:t>
      </w:r>
      <w:r w:rsidR="00491A7E" w:rsidRPr="00EC493F">
        <w:rPr>
          <w:rFonts w:asciiTheme="majorBidi" w:hAnsiTheme="majorBidi" w:cstheme="majorBidi"/>
          <w:b/>
          <w:bCs/>
          <w:sz w:val="24"/>
          <w:szCs w:val="24"/>
        </w:rPr>
        <w:t>“</w:t>
      </w:r>
      <w:r w:rsidRPr="00EC493F">
        <w:rPr>
          <w:rFonts w:asciiTheme="majorBidi" w:eastAsia="Calibri" w:hAnsiTheme="majorBidi" w:cstheme="majorBidi"/>
          <w:bCs/>
          <w:sz w:val="24"/>
          <w:szCs w:val="24"/>
        </w:rPr>
        <w:t xml:space="preserve"> </w:t>
      </w:r>
      <w:r w:rsidRPr="00EC493F">
        <w:rPr>
          <w:rFonts w:asciiTheme="majorBidi" w:hAnsiTheme="majorBidi" w:cstheme="majorBidi"/>
          <w:sz w:val="24"/>
          <w:szCs w:val="24"/>
        </w:rPr>
        <w:t xml:space="preserve">neatliekamas naudojantis centralizuotų pirkimų katalogu, nes kataloge nėra </w:t>
      </w:r>
      <w:r w:rsidR="00522CAF" w:rsidRPr="00EC493F">
        <w:rPr>
          <w:rFonts w:asciiTheme="majorBidi" w:hAnsiTheme="majorBidi" w:cstheme="majorBidi"/>
          <w:sz w:val="24"/>
          <w:szCs w:val="24"/>
        </w:rPr>
        <w:t>darbų</w:t>
      </w:r>
      <w:r w:rsidRPr="00EC493F">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EC493F"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Times New Roman" w:hAnsiTheme="majorBidi" w:cstheme="majorBidi"/>
          <w:sz w:val="24"/>
          <w:szCs w:val="24"/>
        </w:rPr>
        <w:t>Perkančioji organizacija nerezervuoja teisės dalyvauti pirkime.</w:t>
      </w:r>
    </w:p>
    <w:p w14:paraId="04B6F394" w14:textId="77777777" w:rsidR="00F8766A"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Stebėtojai dalyvauti </w:t>
      </w:r>
      <w:r w:rsidR="008A3C98" w:rsidRPr="00EC493F">
        <w:rPr>
          <w:rFonts w:asciiTheme="majorBidi" w:hAnsiTheme="majorBidi" w:cstheme="majorBidi"/>
          <w:sz w:val="24"/>
          <w:szCs w:val="24"/>
        </w:rPr>
        <w:t>K</w:t>
      </w:r>
      <w:r w:rsidRPr="00EC493F">
        <w:rPr>
          <w:rFonts w:asciiTheme="majorBidi" w:hAnsiTheme="majorBidi" w:cstheme="majorBidi"/>
          <w:sz w:val="24"/>
          <w:szCs w:val="24"/>
        </w:rPr>
        <w:t>omisijos posėdžiuose nėra kviečiami.</w:t>
      </w:r>
    </w:p>
    <w:p w14:paraId="0B2FDC18" w14:textId="77777777" w:rsidR="00E40D4F" w:rsidRPr="00B227D1" w:rsidRDefault="00E40D4F" w:rsidP="00E40D4F">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Pirkimas vykdomas vadovaujantis </w:t>
      </w:r>
      <w:hyperlink r:id="rId11" w:history="1">
        <w:r w:rsidRPr="00B227D1">
          <w:rPr>
            <w:rStyle w:val="Hipersaitas"/>
            <w:rFonts w:ascii="Times New Roman" w:hAnsi="Times New Roman" w:cs="Times New Roman"/>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227D1">
        <w:rPr>
          <w:rFonts w:ascii="Times New Roman" w:hAnsi="Times New Roman" w:cs="Times New Roman"/>
          <w:sz w:val="24"/>
          <w:szCs w:val="24"/>
        </w:rPr>
        <w:t>“</w:t>
      </w:r>
      <w:r w:rsidRPr="00B227D1">
        <w:rPr>
          <w:rFonts w:ascii="Times New Roman" w:eastAsia="Times New Roman" w:hAnsi="Times New Roman" w:cs="Times New Roman"/>
          <w:sz w:val="24"/>
          <w:szCs w:val="24"/>
        </w:rPr>
        <w:t xml:space="preserve"> patvirtinto „Aplinkos apsaugos kriterijų taikymo, vykdant žaliuosius pirkimus, tvarkos aprašo“ (toliau – aprašas) </w:t>
      </w:r>
      <w:r w:rsidRPr="00B227D1">
        <w:rPr>
          <w:rFonts w:ascii="Times New Roman" w:hAnsi="Times New Roman" w:cs="Times New Roman"/>
          <w:color w:val="000000" w:themeColor="text1"/>
          <w:kern w:val="2"/>
          <w:sz w:val="24"/>
          <w:szCs w:val="24"/>
          <w:shd w:val="clear" w:color="auto" w:fill="FFFFFF"/>
        </w:rPr>
        <w:t>4.4.4 punktu, savarankiškai nustatant aplinkos apsaugos kriterijus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w:t>
      </w:r>
      <w:r>
        <w:rPr>
          <w:rFonts w:ascii="Times New Roman" w:hAnsi="Times New Roman" w:cs="Times New Roman"/>
          <w:color w:val="000000" w:themeColor="text1"/>
          <w:kern w:val="2"/>
          <w:sz w:val="24"/>
          <w:szCs w:val="24"/>
          <w:shd w:val="clear" w:color="auto" w:fill="FFFFFF"/>
        </w:rPr>
        <w:t>o</w:t>
      </w:r>
      <w:r w:rsidRPr="00B227D1">
        <w:rPr>
          <w:rFonts w:ascii="Times New Roman" w:hAnsi="Times New Roman" w:cs="Times New Roman"/>
          <w:color w:val="000000" w:themeColor="text1"/>
          <w:kern w:val="2"/>
          <w:sz w:val="24"/>
          <w:szCs w:val="24"/>
          <w:shd w:val="clear" w:color="auto" w:fill="FFFFFF"/>
        </w:rPr>
        <w:t>lės mišiniu.</w:t>
      </w:r>
      <w:r w:rsidRPr="00B227D1">
        <w:rPr>
          <w:rFonts w:ascii="Times New Roman" w:hAnsi="Times New Roman" w:cs="Times New Roman"/>
          <w:sz w:val="24"/>
          <w:szCs w:val="24"/>
        </w:rPr>
        <w:t xml:space="preserve"> Atitiktis aplinkos apsaugos kriterijams bus tikrinama sutarties vykdymo metu.</w:t>
      </w:r>
    </w:p>
    <w:p w14:paraId="5E1801BD" w14:textId="77777777"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Arial" w:hAnsiTheme="majorBidi" w:cstheme="majorBidi"/>
          <w:sz w:val="24"/>
          <w:szCs w:val="24"/>
        </w:rPr>
        <w:t>Išankstinis skelbimas apie pirkimą nebuvo paskelbtas.</w:t>
      </w:r>
    </w:p>
    <w:p w14:paraId="42B90861" w14:textId="32F71E43"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lang w:eastAsia="en-US"/>
        </w:rPr>
        <w:t>Pirkime</w:t>
      </w:r>
      <w:r w:rsidRPr="00EC493F">
        <w:rPr>
          <w:rFonts w:asciiTheme="majorBidi" w:hAnsiTheme="majorBidi" w:cstheme="majorBidi"/>
          <w:sz w:val="24"/>
          <w:szCs w:val="24"/>
        </w:rPr>
        <w:t xml:space="preserve"> perkančioji organizacija</w:t>
      </w:r>
      <w:r w:rsidRPr="00EC493F">
        <w:rPr>
          <w:rFonts w:asciiTheme="majorBidi" w:hAnsiTheme="majorBidi" w:cstheme="majorBidi"/>
          <w:sz w:val="24"/>
          <w:szCs w:val="24"/>
          <w:lang w:eastAsia="en-US"/>
        </w:rPr>
        <w:t xml:space="preserve"> nenumato skelbti pranešimo dėl savanoriško </w:t>
      </w:r>
      <w:proofErr w:type="spellStart"/>
      <w:r w:rsidRPr="00EC493F">
        <w:rPr>
          <w:rFonts w:asciiTheme="majorBidi" w:hAnsiTheme="majorBidi" w:cstheme="majorBidi"/>
          <w:i/>
          <w:iCs/>
          <w:sz w:val="24"/>
          <w:szCs w:val="24"/>
          <w:lang w:eastAsia="en-US"/>
        </w:rPr>
        <w:t>ex</w:t>
      </w:r>
      <w:proofErr w:type="spellEnd"/>
      <w:r w:rsidRPr="00EC493F">
        <w:rPr>
          <w:rFonts w:asciiTheme="majorBidi" w:hAnsiTheme="majorBidi" w:cstheme="majorBidi"/>
          <w:i/>
          <w:iCs/>
          <w:sz w:val="24"/>
          <w:szCs w:val="24"/>
          <w:lang w:eastAsia="en-US"/>
        </w:rPr>
        <w:t xml:space="preserve"> ante</w:t>
      </w:r>
      <w:r w:rsidRPr="00EC493F">
        <w:rPr>
          <w:rFonts w:asciiTheme="majorBidi" w:hAnsiTheme="majorBidi" w:cstheme="majorBidi"/>
          <w:sz w:val="24"/>
          <w:szCs w:val="24"/>
          <w:lang w:eastAsia="en-US"/>
        </w:rPr>
        <w:t xml:space="preserve"> skaidrumo.</w:t>
      </w:r>
    </w:p>
    <w:p w14:paraId="15654BCB" w14:textId="41F42E85"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Pirkime neleidžiama pateikti alternatyvių pasiūlymų.</w:t>
      </w:r>
    </w:p>
    <w:p w14:paraId="7FBB9CCF" w14:textId="09266FCF" w:rsidR="00EF29A2" w:rsidRPr="00EC493F"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Bendrosios pirkimo sąlygos yra neatskiriama šių pirkimo sąlygų dalis.</w:t>
      </w:r>
    </w:p>
    <w:p w14:paraId="5C86407A" w14:textId="64C37632" w:rsidR="00FA04D7" w:rsidRPr="00EC493F" w:rsidRDefault="00FA04D7" w:rsidP="00076BEF">
      <w:pPr>
        <w:tabs>
          <w:tab w:val="left" w:pos="1307"/>
        </w:tabs>
        <w:rPr>
          <w:rFonts w:asciiTheme="majorBidi" w:hAnsiTheme="majorBidi" w:cstheme="majorBidi"/>
        </w:rPr>
      </w:pPr>
    </w:p>
    <w:p w14:paraId="5DEDEBC7" w14:textId="1ED44FB6"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3"/>
      <w:bookmarkEnd w:id="4"/>
      <w:bookmarkEnd w:id="5"/>
    </w:p>
    <w:p w14:paraId="0B7B0A50" w14:textId="0A9537F8" w:rsidR="00B41C66" w:rsidRPr="00EC493F" w:rsidRDefault="00B65A68" w:rsidP="002D406B">
      <w:pPr>
        <w:pStyle w:val="Betarp"/>
        <w:widowControl w:val="0"/>
        <w:numPr>
          <w:ilvl w:val="1"/>
          <w:numId w:val="4"/>
        </w:numPr>
        <w:ind w:left="0" w:firstLine="709"/>
        <w:contextualSpacing/>
        <w:jc w:val="both"/>
        <w:rPr>
          <w:rFonts w:asciiTheme="majorBidi" w:hAnsiTheme="majorBidi" w:cstheme="majorBidi"/>
          <w:sz w:val="24"/>
          <w:szCs w:val="24"/>
        </w:rPr>
      </w:pPr>
      <w:r w:rsidRPr="00EC493F">
        <w:rPr>
          <w:rFonts w:asciiTheme="majorBidi" w:eastAsia="Calibri" w:hAnsiTheme="majorBidi" w:cstheme="majorBidi"/>
          <w:sz w:val="24"/>
          <w:szCs w:val="24"/>
        </w:rPr>
        <w:t xml:space="preserve">Perkančioji organizacija numato įsigyti </w:t>
      </w:r>
      <w:r w:rsidR="008C46AE">
        <w:rPr>
          <w:rFonts w:asciiTheme="majorBidi" w:hAnsiTheme="majorBidi" w:cstheme="majorBidi"/>
          <w:sz w:val="24"/>
          <w:szCs w:val="24"/>
        </w:rPr>
        <w:t xml:space="preserve">dangų paprastojo remonto darbus Utenos miesto daugiabučių namų kiemų teritorijoje, </w:t>
      </w:r>
      <w:r w:rsidRPr="00EC493F">
        <w:rPr>
          <w:rFonts w:asciiTheme="majorBidi" w:hAnsiTheme="majorBidi" w:cstheme="majorBidi"/>
          <w:sz w:val="24"/>
          <w:szCs w:val="24"/>
        </w:rPr>
        <w:t xml:space="preserve">pagal BVPŽ </w:t>
      </w:r>
      <w:r w:rsidR="006840A4" w:rsidRPr="00EC493F">
        <w:rPr>
          <w:rFonts w:asciiTheme="majorBidi" w:hAnsiTheme="majorBidi" w:cstheme="majorBidi"/>
          <w:sz w:val="24"/>
          <w:szCs w:val="24"/>
        </w:rPr>
        <w:t xml:space="preserve">priskiriamus </w:t>
      </w:r>
      <w:r w:rsidRPr="00EC493F">
        <w:rPr>
          <w:rFonts w:asciiTheme="majorBidi" w:hAnsiTheme="majorBidi" w:cstheme="majorBidi"/>
          <w:sz w:val="24"/>
          <w:szCs w:val="24"/>
        </w:rPr>
        <w:t xml:space="preserve">pagrindiniam </w:t>
      </w:r>
      <w:r w:rsidR="00EB00F6" w:rsidRPr="00EC493F">
        <w:rPr>
          <w:rFonts w:asciiTheme="majorBidi" w:hAnsiTheme="majorBidi" w:cstheme="majorBidi"/>
          <w:sz w:val="24"/>
          <w:szCs w:val="24"/>
        </w:rPr>
        <w:t>darbų</w:t>
      </w:r>
      <w:r w:rsidR="00B8178C" w:rsidRPr="00EC493F">
        <w:rPr>
          <w:rFonts w:asciiTheme="majorBidi" w:hAnsiTheme="majorBidi" w:cstheme="majorBidi"/>
          <w:sz w:val="24"/>
          <w:szCs w:val="24"/>
        </w:rPr>
        <w:t xml:space="preserve"> </w:t>
      </w:r>
      <w:r w:rsidRPr="00EC493F">
        <w:rPr>
          <w:rFonts w:asciiTheme="majorBidi" w:hAnsiTheme="majorBidi" w:cstheme="majorBidi"/>
          <w:sz w:val="24"/>
          <w:szCs w:val="24"/>
        </w:rPr>
        <w:t xml:space="preserve">kodui </w:t>
      </w:r>
      <w:r w:rsidR="00265120">
        <w:rPr>
          <w:rFonts w:asciiTheme="majorBidi" w:hAnsiTheme="majorBidi" w:cstheme="majorBidi"/>
          <w:sz w:val="24"/>
          <w:szCs w:val="24"/>
        </w:rPr>
        <w:t>45233200-1</w:t>
      </w:r>
      <w:r w:rsidR="00CF7C24" w:rsidRPr="00EC493F">
        <w:rPr>
          <w:rFonts w:asciiTheme="majorBidi" w:hAnsiTheme="majorBidi" w:cstheme="majorBidi"/>
          <w:sz w:val="24"/>
          <w:szCs w:val="24"/>
        </w:rPr>
        <w:t xml:space="preserve"> „</w:t>
      </w:r>
      <w:r w:rsidR="00265120">
        <w:rPr>
          <w:rFonts w:asciiTheme="majorBidi" w:hAnsiTheme="majorBidi" w:cstheme="majorBidi"/>
          <w:sz w:val="24"/>
          <w:szCs w:val="24"/>
        </w:rPr>
        <w:t>Įvairūs dangos darbai</w:t>
      </w:r>
      <w:r w:rsidR="00E009DD">
        <w:rPr>
          <w:rFonts w:asciiTheme="majorBidi" w:hAnsiTheme="majorBidi" w:cstheme="majorBidi"/>
          <w:sz w:val="24"/>
          <w:szCs w:val="24"/>
        </w:rPr>
        <w:t>“.</w:t>
      </w:r>
    </w:p>
    <w:p w14:paraId="48EEE6C2" w14:textId="1549458C" w:rsidR="00B41C66" w:rsidRPr="00EC493F" w:rsidRDefault="00507DC9" w:rsidP="00CB711B">
      <w:pPr>
        <w:pStyle w:val="Betarp"/>
        <w:widowControl w:val="0"/>
        <w:ind w:firstLine="720"/>
        <w:contextualSpacing/>
        <w:jc w:val="both"/>
        <w:rPr>
          <w:rFonts w:asciiTheme="majorBidi" w:hAnsiTheme="majorBidi" w:cstheme="majorBidi"/>
          <w:sz w:val="24"/>
          <w:szCs w:val="24"/>
        </w:rPr>
      </w:pPr>
      <w:r w:rsidRPr="00EC493F">
        <w:rPr>
          <w:rFonts w:asciiTheme="majorBidi" w:hAnsiTheme="majorBidi" w:cstheme="majorBidi"/>
          <w:sz w:val="24"/>
          <w:szCs w:val="24"/>
        </w:rPr>
        <w:t>2.2</w:t>
      </w:r>
      <w:r w:rsidR="00B65A68" w:rsidRPr="00EC493F">
        <w:rPr>
          <w:rFonts w:asciiTheme="majorBidi" w:hAnsiTheme="majorBidi" w:cstheme="majorBidi"/>
          <w:sz w:val="24"/>
          <w:szCs w:val="24"/>
        </w:rPr>
        <w:t xml:space="preserve">  Pirkimo objektas į dalis neskaidomas. Pirkimo apimtys, reikalavimai ir techninė specifikacija apibrėžti specialiųjų </w:t>
      </w:r>
      <w:r w:rsidR="00106A6A">
        <w:rPr>
          <w:rFonts w:asciiTheme="majorBidi" w:hAnsiTheme="majorBidi" w:cstheme="majorBidi"/>
          <w:sz w:val="24"/>
          <w:szCs w:val="24"/>
        </w:rPr>
        <w:t xml:space="preserve">pirkimo </w:t>
      </w:r>
      <w:r w:rsidR="00B65A68" w:rsidRPr="00EC493F">
        <w:rPr>
          <w:rFonts w:asciiTheme="majorBidi" w:hAnsiTheme="majorBidi" w:cstheme="majorBidi"/>
          <w:sz w:val="24"/>
          <w:szCs w:val="24"/>
        </w:rPr>
        <w:t>sąlygų 2 ir 10 prieduose.</w:t>
      </w:r>
    </w:p>
    <w:p w14:paraId="0CA81FB8" w14:textId="7D1CAEA3" w:rsidR="00325243" w:rsidRPr="00EC493F"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3</w:t>
      </w:r>
      <w:r w:rsidRPr="00EC493F">
        <w:rPr>
          <w:rFonts w:asciiTheme="majorBidi" w:hAnsiTheme="majorBidi" w:cstheme="majorBidi"/>
          <w:sz w:val="24"/>
          <w:szCs w:val="24"/>
        </w:rPr>
        <w:t>.</w:t>
      </w:r>
      <w:r w:rsidR="00E53E12" w:rsidRPr="00EC493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493F">
        <w:rPr>
          <w:rFonts w:asciiTheme="majorBidi" w:hAnsiTheme="majorBidi" w:cstheme="majorBidi"/>
          <w:sz w:val="24"/>
          <w:szCs w:val="24"/>
        </w:rPr>
        <w:t xml:space="preserve">turi būti </w:t>
      </w:r>
      <w:r w:rsidR="00AE7624" w:rsidRPr="00EC493F">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4</w:t>
      </w:r>
      <w:r w:rsidRPr="00EC493F">
        <w:rPr>
          <w:rFonts w:asciiTheme="majorBidi" w:hAnsiTheme="majorBidi" w:cstheme="majorBidi"/>
          <w:sz w:val="24"/>
          <w:szCs w:val="24"/>
        </w:rPr>
        <w:t>. Jeigu apibūdinant pirkimo objektą techninėje specifikacijoje nurodytas standartas</w:t>
      </w:r>
      <w:r w:rsidR="00245655" w:rsidRPr="00EC493F">
        <w:rPr>
          <w:rFonts w:asciiTheme="majorBidi" w:hAnsiTheme="majorBidi" w:cstheme="majorBidi"/>
          <w:sz w:val="24"/>
          <w:szCs w:val="24"/>
        </w:rPr>
        <w:t>, techninis liudijimas ar bendrosios techninės specifikacijos</w:t>
      </w:r>
      <w:r w:rsidR="00046522" w:rsidRPr="00EC493F">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EC493F">
        <w:rPr>
          <w:rFonts w:asciiTheme="majorBidi" w:hAnsiTheme="majorBidi" w:cstheme="majorBidi"/>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EC493F">
        <w:rPr>
          <w:rFonts w:asciiTheme="majorBidi" w:hAnsiTheme="majorBidi" w:cstheme="majorBidi"/>
          <w:sz w:val="24"/>
          <w:szCs w:val="24"/>
        </w:rPr>
        <w:t xml:space="preserve">, turi būti laikoma, kad kiekviena tokia nuoroda yra pateikta su žodžiais „arba lygiavertis“. </w:t>
      </w:r>
    </w:p>
    <w:p w14:paraId="19EF5327" w14:textId="12ED1B88" w:rsidR="00E65139" w:rsidRPr="00B227D1" w:rsidRDefault="00E65139" w:rsidP="00E65139">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4E0236">
        <w:rPr>
          <w:rFonts w:ascii="Times New Roman" w:hAnsi="Times New Roman" w:cs="Times New Roman"/>
          <w:sz w:val="24"/>
          <w:szCs w:val="24"/>
        </w:rPr>
        <w:t>826500,00</w:t>
      </w:r>
      <w:r w:rsidRPr="00B227D1">
        <w:rPr>
          <w:rFonts w:ascii="Times New Roman" w:hAnsi="Times New Roman" w:cs="Times New Roman"/>
          <w:sz w:val="24"/>
          <w:szCs w:val="24"/>
        </w:rPr>
        <w:t xml:space="preserve"> Eur be PVM (</w:t>
      </w:r>
      <w:r w:rsidR="004E0236">
        <w:rPr>
          <w:rFonts w:ascii="Times New Roman" w:hAnsi="Times New Roman" w:cs="Times New Roman"/>
          <w:sz w:val="24"/>
          <w:szCs w:val="24"/>
        </w:rPr>
        <w:t>1000065</w:t>
      </w:r>
      <w:r w:rsidRPr="00B227D1">
        <w:rPr>
          <w:rFonts w:ascii="Times New Roman" w:hAnsi="Times New Roman" w:cs="Times New Roman"/>
          <w:sz w:val="24"/>
          <w:szCs w:val="24"/>
        </w:rPr>
        <w:t>,00 Eur su PVM).</w:t>
      </w:r>
    </w:p>
    <w:p w14:paraId="711A5301" w14:textId="77777777" w:rsidR="00E65139" w:rsidRPr="00EC493F" w:rsidRDefault="00E65139" w:rsidP="00F17573">
      <w:pPr>
        <w:pStyle w:val="Sraopastraipa"/>
        <w:widowControl w:val="0"/>
        <w:spacing w:after="0" w:line="240" w:lineRule="auto"/>
        <w:ind w:left="0" w:firstLine="720"/>
        <w:jc w:val="both"/>
        <w:rPr>
          <w:rFonts w:asciiTheme="majorBidi" w:hAnsiTheme="majorBidi" w:cstheme="majorBidi"/>
          <w:sz w:val="24"/>
          <w:szCs w:val="24"/>
        </w:rPr>
      </w:pPr>
    </w:p>
    <w:p w14:paraId="1BB387BB" w14:textId="77777777" w:rsidR="00FA04D7" w:rsidRPr="00EC493F"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EC493F"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EC493F">
        <w:rPr>
          <w:rFonts w:asciiTheme="majorBidi" w:hAnsiTheme="majorBidi"/>
          <w:color w:val="auto"/>
          <w:sz w:val="24"/>
          <w:szCs w:val="24"/>
        </w:rPr>
        <w:t>3.</w:t>
      </w:r>
      <w:r w:rsidR="00D24970" w:rsidRPr="00EC493F">
        <w:rPr>
          <w:rFonts w:asciiTheme="majorBidi" w:hAnsiTheme="majorBidi"/>
          <w:color w:val="auto"/>
          <w:sz w:val="24"/>
          <w:szCs w:val="24"/>
        </w:rPr>
        <w:t xml:space="preserve"> </w:t>
      </w:r>
      <w:bookmarkStart w:id="7" w:name="_Ref39427921"/>
      <w:bookmarkStart w:id="8" w:name="_Ref39427927"/>
      <w:bookmarkStart w:id="9" w:name="_Ref39740354"/>
      <w:r w:rsidR="00D22226" w:rsidRPr="00EC493F">
        <w:rPr>
          <w:rFonts w:asciiTheme="majorBidi" w:hAnsiTheme="majorBidi"/>
          <w:b/>
          <w:bCs/>
          <w:color w:val="auto"/>
          <w:sz w:val="24"/>
          <w:szCs w:val="24"/>
        </w:rPr>
        <w:t>Susitikimai su tiekėjais</w:t>
      </w:r>
      <w:bookmarkEnd w:id="6"/>
      <w:bookmarkEnd w:id="7"/>
      <w:bookmarkEnd w:id="8"/>
      <w:r w:rsidR="003B6924" w:rsidRPr="00EC493F">
        <w:rPr>
          <w:rFonts w:asciiTheme="majorBidi" w:hAnsiTheme="majorBidi"/>
          <w:b/>
          <w:bCs/>
          <w:color w:val="auto"/>
          <w:sz w:val="24"/>
          <w:szCs w:val="24"/>
        </w:rPr>
        <w:t xml:space="preserve"> </w:t>
      </w:r>
      <w:bookmarkEnd w:id="9"/>
    </w:p>
    <w:p w14:paraId="5819F61D" w14:textId="0C292AF5" w:rsidR="00862DB8" w:rsidRPr="00EC493F"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iCs/>
          <w:sz w:val="24"/>
          <w:szCs w:val="24"/>
        </w:rPr>
        <w:t>3.1.</w:t>
      </w:r>
      <w:r w:rsidRPr="00EC493F">
        <w:rPr>
          <w:rFonts w:asciiTheme="majorBidi" w:hAnsiTheme="majorBidi" w:cstheme="majorBidi"/>
          <w:i/>
          <w:sz w:val="24"/>
          <w:szCs w:val="24"/>
        </w:rPr>
        <w:t xml:space="preserve"> </w:t>
      </w:r>
      <w:r w:rsidR="00B65A68" w:rsidRPr="00EC493F">
        <w:rPr>
          <w:rFonts w:asciiTheme="majorBidi" w:hAnsiTheme="majorBidi" w:cstheme="majorBidi"/>
          <w:sz w:val="24"/>
          <w:szCs w:val="24"/>
        </w:rPr>
        <w:t>Perkančioji organizacija nerengs susitikimo su tiekėjais dėl pirkimo sąlygų paaiškinimo.</w:t>
      </w:r>
    </w:p>
    <w:p w14:paraId="718DD212"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EC493F"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EC493F">
        <w:rPr>
          <w:rFonts w:asciiTheme="majorBidi" w:hAnsiTheme="majorBidi"/>
          <w:color w:val="auto"/>
          <w:sz w:val="24"/>
          <w:szCs w:val="24"/>
        </w:rPr>
        <w:t xml:space="preserve">4. </w:t>
      </w:r>
      <w:r w:rsidR="00173ACB" w:rsidRPr="00EC493F">
        <w:rPr>
          <w:rFonts w:asciiTheme="majorBidi" w:hAnsiTheme="majorBidi"/>
          <w:b/>
          <w:bCs/>
          <w:color w:val="auto"/>
          <w:sz w:val="24"/>
          <w:szCs w:val="24"/>
        </w:rPr>
        <w:t>Tiekėjų pašalinimo pagrindai</w:t>
      </w:r>
      <w:bookmarkEnd w:id="10"/>
      <w:bookmarkEnd w:id="11"/>
      <w:bookmarkEnd w:id="12"/>
      <w:r w:rsidR="00975F1F" w:rsidRPr="00EC493F">
        <w:rPr>
          <w:rFonts w:asciiTheme="majorBidi" w:hAnsiTheme="majorBidi"/>
          <w:b/>
          <w:bCs/>
          <w:color w:val="auto"/>
          <w:sz w:val="24"/>
          <w:szCs w:val="24"/>
        </w:rPr>
        <w:t xml:space="preserve"> ir kvalifikacijos reikalavimai</w:t>
      </w:r>
      <w:bookmarkEnd w:id="13"/>
    </w:p>
    <w:p w14:paraId="23B058CE" w14:textId="084F38B4" w:rsidR="002C5249" w:rsidRPr="00EC493F"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4.1. </w:t>
      </w:r>
      <w:r w:rsidR="002C5249" w:rsidRPr="00EC493F">
        <w:rPr>
          <w:rFonts w:asciiTheme="majorBidi" w:hAnsiTheme="majorBidi" w:cstheme="majorBidi"/>
          <w:sz w:val="24"/>
          <w:szCs w:val="24"/>
        </w:rPr>
        <w:t>Reikalavimai dėl tiekėjo ir</w:t>
      </w:r>
      <w:bookmarkStart w:id="14" w:name="_Hlk41039660"/>
      <w:r w:rsidR="00942379" w:rsidRPr="00EC493F">
        <w:rPr>
          <w:rFonts w:asciiTheme="majorBidi" w:hAnsiTheme="majorBidi" w:cstheme="majorBidi"/>
          <w:sz w:val="24"/>
          <w:szCs w:val="24"/>
        </w:rPr>
        <w:t xml:space="preserve"> </w:t>
      </w:r>
      <w:r w:rsidR="002C5249" w:rsidRPr="00EC493F">
        <w:rPr>
          <w:rFonts w:asciiTheme="majorBidi" w:hAnsiTheme="majorBidi" w:cstheme="majorBidi"/>
          <w:sz w:val="24"/>
          <w:szCs w:val="24"/>
        </w:rPr>
        <w:t>subtiekėjų</w:t>
      </w:r>
      <w:r w:rsidR="00942379" w:rsidRPr="00EC493F">
        <w:rPr>
          <w:rFonts w:asciiTheme="majorBidi" w:hAnsiTheme="majorBidi" w:cstheme="majorBidi"/>
          <w:sz w:val="24"/>
          <w:szCs w:val="24"/>
        </w:rPr>
        <w:t xml:space="preserve"> (jei taikoma)</w:t>
      </w:r>
      <w:r w:rsidR="00953F2B" w:rsidRPr="00EC493F">
        <w:rPr>
          <w:rFonts w:asciiTheme="majorBidi" w:hAnsiTheme="majorBidi" w:cstheme="majorBidi"/>
          <w:sz w:val="24"/>
          <w:szCs w:val="24"/>
        </w:rPr>
        <w:t xml:space="preserve">, </w:t>
      </w:r>
      <w:r w:rsidR="007F34C7" w:rsidRPr="00EC493F">
        <w:rPr>
          <w:rFonts w:asciiTheme="majorBidi" w:hAnsiTheme="majorBidi" w:cstheme="majorBidi"/>
          <w:sz w:val="24"/>
          <w:szCs w:val="24"/>
        </w:rPr>
        <w:t>ūkio subjektų, kurių pajėgumais tiekėjas remiasi,</w:t>
      </w:r>
      <w:r w:rsidR="002C5249" w:rsidRPr="00EC493F">
        <w:rPr>
          <w:rFonts w:asciiTheme="majorBidi" w:hAnsiTheme="majorBidi" w:cstheme="majorBidi"/>
          <w:sz w:val="24"/>
          <w:szCs w:val="24"/>
        </w:rPr>
        <w:t xml:space="preserve"> </w:t>
      </w:r>
      <w:bookmarkEnd w:id="14"/>
      <w:r w:rsidR="002C5249" w:rsidRPr="00EC493F">
        <w:rPr>
          <w:rFonts w:asciiTheme="majorBidi" w:hAnsiTheme="majorBidi" w:cstheme="majorBidi"/>
          <w:sz w:val="24"/>
          <w:szCs w:val="24"/>
        </w:rPr>
        <w:t xml:space="preserve">pašalinimo pagrindų nebuvimo bei jų nebuvimą patvirtinantys dokumentai nurodyti </w:t>
      </w:r>
      <w:r w:rsidR="006A737F" w:rsidRPr="00EC493F">
        <w:rPr>
          <w:rFonts w:asciiTheme="majorBidi" w:hAnsiTheme="majorBidi" w:cstheme="majorBidi"/>
          <w:sz w:val="24"/>
          <w:szCs w:val="24"/>
        </w:rPr>
        <w:t xml:space="preserve">specialiųjų </w:t>
      </w:r>
      <w:r w:rsidR="006A737F" w:rsidRPr="00EC493F">
        <w:rPr>
          <w:rFonts w:asciiTheme="majorBidi" w:eastAsia="Calibri" w:hAnsiTheme="majorBidi" w:cstheme="majorBidi"/>
          <w:sz w:val="24"/>
          <w:szCs w:val="24"/>
        </w:rPr>
        <w:t>p</w:t>
      </w:r>
      <w:r w:rsidR="00551FA7" w:rsidRPr="00EC493F">
        <w:rPr>
          <w:rFonts w:asciiTheme="majorBidi" w:eastAsia="Calibri" w:hAnsiTheme="majorBidi" w:cstheme="majorBidi"/>
          <w:sz w:val="24"/>
          <w:szCs w:val="24"/>
        </w:rPr>
        <w:t xml:space="preserve">irkimo </w:t>
      </w:r>
      <w:r w:rsidR="006773B6" w:rsidRPr="00EC493F">
        <w:rPr>
          <w:rFonts w:asciiTheme="majorBidi" w:eastAsia="Calibri" w:hAnsiTheme="majorBidi" w:cstheme="majorBidi"/>
          <w:sz w:val="24"/>
          <w:szCs w:val="24"/>
        </w:rPr>
        <w:t xml:space="preserve">sąlygų </w:t>
      </w:r>
      <w:r w:rsidR="00B65A68" w:rsidRPr="00EC493F">
        <w:rPr>
          <w:rFonts w:asciiTheme="majorBidi" w:hAnsiTheme="majorBidi" w:cstheme="majorBidi"/>
          <w:sz w:val="24"/>
          <w:szCs w:val="24"/>
        </w:rPr>
        <w:t xml:space="preserve">3 </w:t>
      </w:r>
      <w:r w:rsidR="006773B6" w:rsidRPr="00EC493F">
        <w:rPr>
          <w:rFonts w:asciiTheme="majorBidi" w:eastAsia="Calibri" w:hAnsiTheme="majorBidi" w:cstheme="majorBidi"/>
          <w:sz w:val="24"/>
          <w:szCs w:val="24"/>
        </w:rPr>
        <w:t>priede</w:t>
      </w:r>
      <w:r w:rsidR="002C5249" w:rsidRPr="00EC493F">
        <w:rPr>
          <w:rFonts w:asciiTheme="majorBidi" w:hAnsiTheme="majorBidi" w:cstheme="majorBidi"/>
          <w:sz w:val="24"/>
          <w:szCs w:val="24"/>
        </w:rPr>
        <w:t xml:space="preserve">. </w:t>
      </w:r>
    </w:p>
    <w:p w14:paraId="34E32D48" w14:textId="060A3FB2" w:rsidR="007B6F6D" w:rsidRPr="00EC493F"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4.2.</w:t>
      </w:r>
      <w:r w:rsidR="00B65A68" w:rsidRPr="00EC493F">
        <w:rPr>
          <w:rFonts w:asciiTheme="majorBidi" w:hAnsiTheme="majorBidi" w:cstheme="majorBidi"/>
          <w:sz w:val="24"/>
          <w:szCs w:val="24"/>
        </w:rPr>
        <w:t xml:space="preserve"> </w:t>
      </w:r>
      <w:r w:rsidR="00A6625B" w:rsidRPr="00EC493F">
        <w:rPr>
          <w:rFonts w:asciiTheme="majorBidi" w:hAnsiTheme="majorBidi" w:cstheme="majorBidi"/>
          <w:sz w:val="24"/>
          <w:szCs w:val="24"/>
        </w:rPr>
        <w:t xml:space="preserve">Tiekėjams nustatomi kvalifikacijos reikalavimai ir jų atitiktį patvirtinantys dokumentai nurodyti </w:t>
      </w:r>
      <w:r w:rsidR="00765189" w:rsidRPr="00EC493F">
        <w:rPr>
          <w:rFonts w:asciiTheme="majorBidi" w:hAnsiTheme="majorBidi" w:cstheme="majorBidi"/>
          <w:sz w:val="24"/>
          <w:szCs w:val="24"/>
        </w:rPr>
        <w:t>specialiųjų p</w:t>
      </w:r>
      <w:r w:rsidR="00551FA7" w:rsidRPr="00EC493F">
        <w:rPr>
          <w:rFonts w:asciiTheme="majorBidi" w:hAnsiTheme="majorBidi" w:cstheme="majorBidi"/>
          <w:sz w:val="24"/>
          <w:szCs w:val="24"/>
        </w:rPr>
        <w:t xml:space="preserve">irkimo </w:t>
      </w:r>
      <w:r w:rsidR="00A6625B" w:rsidRPr="00EC493F">
        <w:rPr>
          <w:rFonts w:asciiTheme="majorBidi" w:hAnsiTheme="majorBidi" w:cstheme="majorBidi"/>
          <w:sz w:val="24"/>
          <w:szCs w:val="24"/>
        </w:rPr>
        <w:t xml:space="preserve">sąlygų </w:t>
      </w:r>
      <w:r w:rsidR="00B65A68" w:rsidRPr="00EC493F">
        <w:rPr>
          <w:rFonts w:asciiTheme="majorBidi" w:hAnsiTheme="majorBidi" w:cstheme="majorBidi"/>
          <w:sz w:val="24"/>
          <w:szCs w:val="24"/>
        </w:rPr>
        <w:t>4</w:t>
      </w:r>
      <w:r w:rsidR="00A6625B" w:rsidRPr="00EC493F">
        <w:rPr>
          <w:rFonts w:asciiTheme="majorBidi" w:hAnsiTheme="majorBidi" w:cstheme="majorBidi"/>
          <w:sz w:val="24"/>
          <w:szCs w:val="24"/>
        </w:rPr>
        <w:t xml:space="preserve"> priede. </w:t>
      </w:r>
    </w:p>
    <w:p w14:paraId="01282192" w14:textId="77777777" w:rsidR="00FA04D7" w:rsidRPr="00EC493F"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EC493F"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EC493F">
        <w:rPr>
          <w:rFonts w:asciiTheme="majorBidi" w:hAnsiTheme="majorBidi"/>
          <w:color w:val="auto"/>
          <w:sz w:val="24"/>
          <w:szCs w:val="24"/>
        </w:rPr>
        <w:t>5</w:t>
      </w:r>
      <w:r w:rsidR="001E3D5A" w:rsidRPr="00EC493F">
        <w:rPr>
          <w:rFonts w:asciiTheme="majorBidi" w:hAnsiTheme="majorBidi"/>
          <w:color w:val="auto"/>
          <w:sz w:val="24"/>
          <w:szCs w:val="24"/>
        </w:rPr>
        <w:t>.</w:t>
      </w:r>
      <w:r w:rsidR="00B65A68" w:rsidRPr="00EC493F">
        <w:rPr>
          <w:rFonts w:asciiTheme="majorBidi" w:hAnsiTheme="majorBidi"/>
          <w:color w:val="auto"/>
          <w:sz w:val="24"/>
          <w:szCs w:val="24"/>
        </w:rPr>
        <w:t xml:space="preserve"> </w:t>
      </w:r>
      <w:r w:rsidR="009743D3" w:rsidRPr="00EC493F">
        <w:rPr>
          <w:rFonts w:asciiTheme="majorBidi" w:hAnsiTheme="majorBidi"/>
          <w:b/>
          <w:bCs/>
          <w:color w:val="auto"/>
          <w:sz w:val="24"/>
          <w:szCs w:val="24"/>
        </w:rPr>
        <w:t>Reikalavimai, susiję su nacionaliniu saugumu</w:t>
      </w:r>
      <w:bookmarkEnd w:id="15"/>
      <w:r w:rsidR="009743D3" w:rsidRPr="00EC493F">
        <w:rPr>
          <w:rFonts w:asciiTheme="majorBidi" w:hAnsiTheme="majorBidi"/>
          <w:color w:val="auto"/>
          <w:sz w:val="24"/>
          <w:szCs w:val="24"/>
        </w:rPr>
        <w:t xml:space="preserve"> </w:t>
      </w:r>
    </w:p>
    <w:p w14:paraId="49C6507B" w14:textId="13F77146" w:rsidR="00C723D8" w:rsidRPr="00DF79E6" w:rsidRDefault="00C723D8" w:rsidP="00DF79E6">
      <w:pPr>
        <w:widowControl w:val="0"/>
        <w:spacing w:after="0" w:line="240" w:lineRule="auto"/>
        <w:ind w:firstLine="567"/>
        <w:jc w:val="both"/>
        <w:rPr>
          <w:rFonts w:ascii="Times New Roman" w:hAnsi="Times New Roman" w:cs="Times New Roman"/>
          <w:sz w:val="24"/>
          <w:szCs w:val="24"/>
        </w:rPr>
      </w:pPr>
      <w:r w:rsidRPr="00EC493F">
        <w:rPr>
          <w:rFonts w:asciiTheme="majorBidi" w:hAnsiTheme="majorBidi" w:cstheme="majorBidi"/>
          <w:sz w:val="24"/>
          <w:szCs w:val="24"/>
        </w:rPr>
        <w:t>5.1.</w:t>
      </w:r>
      <w:r w:rsidR="005523F7" w:rsidRPr="00F71744">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F71744">
        <w:rPr>
          <w:rFonts w:ascii="Times New Roman" w:hAnsi="Times New Roman" w:cs="Times New Roman"/>
          <w:sz w:val="24"/>
          <w:szCs w:val="24"/>
        </w:rPr>
        <w:t>Perkančioji organizacija atmes tiekėjo pasiūlymą, jei VPĮ 45 straipsnio 2</w:t>
      </w:r>
      <w:r w:rsidR="005523F7" w:rsidRPr="00F71744">
        <w:rPr>
          <w:rFonts w:ascii="Times New Roman" w:hAnsi="Times New Roman" w:cs="Times New Roman"/>
          <w:sz w:val="24"/>
          <w:szCs w:val="24"/>
          <w:vertAlign w:val="superscript"/>
        </w:rPr>
        <w:t>1</w:t>
      </w:r>
      <w:r w:rsidR="005523F7" w:rsidRPr="00F71744">
        <w:rPr>
          <w:rFonts w:ascii="Times New Roman" w:hAnsi="Times New Roman" w:cs="Times New Roman"/>
          <w:sz w:val="24"/>
          <w:szCs w:val="24"/>
        </w:rPr>
        <w:t xml:space="preserve"> dalies 1, 2 ir 6 punktuose nurodytas sąlygas tenkins tiekėjas ir (arba) jo subtiekėjai, ir (arba) ūkio subjektai, kurių pajėgumais remiamasi, ar </w:t>
      </w:r>
      <w:r w:rsidR="005523F7" w:rsidRPr="00F71744">
        <w:rPr>
          <w:rFonts w:ascii="Times New Roman" w:hAnsi="Times New Roman" w:cs="Times New Roman"/>
          <w:spacing w:val="2"/>
          <w:sz w:val="24"/>
          <w:szCs w:val="24"/>
          <w:shd w:val="clear" w:color="auto" w:fill="FFFFFF"/>
        </w:rPr>
        <w:t>šiuos subjektus kontroliuojantys asmenys.</w:t>
      </w:r>
      <w:r w:rsidR="005523F7" w:rsidRPr="00F71744">
        <w:rPr>
          <w:rFonts w:ascii="Times New Roman" w:hAnsi="Times New Roman" w:cs="Times New Roman"/>
          <w:sz w:val="24"/>
          <w:szCs w:val="24"/>
        </w:rPr>
        <w:t xml:space="preserve"> </w:t>
      </w:r>
      <w:r w:rsidR="005523F7" w:rsidRPr="00F71744">
        <w:rPr>
          <w:rFonts w:ascii="Times New Roman" w:hAnsi="Times New Roman" w:cs="Times New Roman"/>
          <w:b/>
          <w:bCs/>
          <w:iCs/>
          <w:sz w:val="24"/>
          <w:szCs w:val="24"/>
        </w:rPr>
        <w:t>Tiekėjas kartu su pasiūlymu turi pateikti Tiekėjo deklaraciją</w:t>
      </w:r>
      <w:r w:rsidR="005523F7" w:rsidRPr="00F71744">
        <w:rPr>
          <w:rFonts w:ascii="Times New Roman" w:hAnsi="Times New Roman" w:cs="Times New Roman"/>
          <w:iCs/>
          <w:sz w:val="24"/>
          <w:szCs w:val="24"/>
        </w:rPr>
        <w:t xml:space="preserve"> (</w:t>
      </w:r>
      <w:r w:rsidR="005523F7" w:rsidRPr="00F71744">
        <w:rPr>
          <w:rFonts w:ascii="Times New Roman" w:eastAsia="Calibri" w:hAnsi="Times New Roman" w:cs="Times New Roman"/>
          <w:sz w:val="24"/>
          <w:szCs w:val="24"/>
        </w:rPr>
        <w:t xml:space="preserve">specialiųjų pirkimo sąlygų </w:t>
      </w:r>
      <w:r w:rsidR="005523F7" w:rsidRPr="00F71744">
        <w:rPr>
          <w:rFonts w:ascii="Times New Roman" w:hAnsi="Times New Roman" w:cs="Times New Roman"/>
          <w:sz w:val="24"/>
          <w:szCs w:val="24"/>
        </w:rPr>
        <w:t xml:space="preserve">8, 9 </w:t>
      </w:r>
      <w:r w:rsidR="005523F7" w:rsidRPr="00F71744">
        <w:rPr>
          <w:rFonts w:ascii="Times New Roman" w:eastAsia="Calibri" w:hAnsi="Times New Roman" w:cs="Times New Roman"/>
          <w:sz w:val="24"/>
          <w:szCs w:val="24"/>
        </w:rPr>
        <w:t>priedai).</w:t>
      </w:r>
    </w:p>
    <w:p w14:paraId="580A6B54" w14:textId="77777777" w:rsidR="00C723D8" w:rsidRPr="00EC493F" w:rsidRDefault="00C723D8" w:rsidP="00DF79E6">
      <w:pPr>
        <w:pStyle w:val="Sraopastraipa"/>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EC493F"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EC493F"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EC493F">
        <w:rPr>
          <w:rFonts w:asciiTheme="majorBidi" w:hAnsiTheme="majorBidi"/>
          <w:color w:val="auto"/>
          <w:sz w:val="24"/>
          <w:szCs w:val="24"/>
        </w:rPr>
        <w:t>6</w:t>
      </w:r>
      <w:r w:rsidR="0005396D" w:rsidRPr="00EC493F">
        <w:rPr>
          <w:rFonts w:asciiTheme="majorBidi" w:hAnsiTheme="majorBidi"/>
          <w:color w:val="auto"/>
          <w:sz w:val="24"/>
          <w:szCs w:val="24"/>
        </w:rPr>
        <w:t xml:space="preserve">. </w:t>
      </w:r>
      <w:r w:rsidR="00220588" w:rsidRPr="00EC493F">
        <w:rPr>
          <w:rFonts w:asciiTheme="majorBidi" w:hAnsiTheme="majorBidi"/>
          <w:b/>
          <w:bCs/>
          <w:color w:val="auto"/>
          <w:sz w:val="24"/>
          <w:szCs w:val="24"/>
        </w:rPr>
        <w:t>Specialieji r</w:t>
      </w:r>
      <w:r w:rsidR="00DF58E2" w:rsidRPr="00EC493F">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770FD7" w:rsidRDefault="003E51B2" w:rsidP="00DF79E6">
      <w:pPr>
        <w:spacing w:after="0" w:line="240" w:lineRule="auto"/>
        <w:ind w:firstLine="709"/>
        <w:jc w:val="both"/>
        <w:rPr>
          <w:rFonts w:asciiTheme="majorBidi" w:hAnsiTheme="majorBidi" w:cstheme="majorBidi"/>
          <w:sz w:val="24"/>
          <w:szCs w:val="24"/>
        </w:rPr>
      </w:pPr>
      <w:r w:rsidRPr="00770FD7">
        <w:rPr>
          <w:rFonts w:asciiTheme="majorBidi" w:hAnsiTheme="majorBidi" w:cstheme="majorBidi"/>
          <w:sz w:val="24"/>
          <w:szCs w:val="24"/>
        </w:rPr>
        <w:t xml:space="preserve">6.1. </w:t>
      </w:r>
      <w:r w:rsidRPr="00213076">
        <w:rPr>
          <w:rFonts w:ascii="Times New Roman" w:hAnsi="Times New Roman" w:cs="Times New Roman"/>
          <w:sz w:val="24"/>
          <w:szCs w:val="24"/>
        </w:rPr>
        <w:t xml:space="preserve">Tiekėjas turi pateikti pasirašytą pasiūlymą, parengtą pagal specialiųjų pirkimo sąlygų </w:t>
      </w:r>
      <w:r w:rsidRPr="00213076">
        <w:rPr>
          <w:rFonts w:ascii="Times New Roman" w:hAnsi="Times New Roman" w:cs="Times New Roman"/>
          <w:sz w:val="24"/>
          <w:szCs w:val="24"/>
          <w:shd w:val="clear" w:color="auto" w:fill="FFFFFF"/>
        </w:rPr>
        <w:t xml:space="preserve">6 </w:t>
      </w:r>
      <w:r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Pr="001C78CC">
        <w:rPr>
          <w:rFonts w:ascii="Times New Roman" w:hAnsi="Times New Roman" w:cs="Times New Roman"/>
          <w:b/>
          <w:bCs/>
          <w:sz w:val="24"/>
          <w:szCs w:val="24"/>
        </w:rPr>
        <w:t>Visą p</w:t>
      </w:r>
      <w:r w:rsidRPr="004D113B">
        <w:rPr>
          <w:rFonts w:ascii="Times New Roman" w:hAnsi="Times New Roman" w:cs="Times New Roman"/>
          <w:b/>
          <w:bCs/>
          <w:sz w:val="24"/>
          <w:szCs w:val="24"/>
          <w:u w:val="single"/>
        </w:rPr>
        <w:t>asiūlymą</w:t>
      </w:r>
      <w:r w:rsidRPr="00213076">
        <w:rPr>
          <w:rFonts w:ascii="Times New Roman" w:hAnsi="Times New Roman" w:cs="Times New Roman"/>
          <w:b/>
          <w:bCs/>
          <w:sz w:val="24"/>
          <w:szCs w:val="24"/>
          <w:u w:val="single"/>
        </w:rPr>
        <w:t xml:space="preserve"> sudaro CVP IS priemonėmis pateiktų duomenų visuma</w:t>
      </w:r>
      <w:r w:rsidRPr="00213076">
        <w:rPr>
          <w:rFonts w:ascii="Times New Roman" w:hAnsi="Times New Roman" w:cs="Times New Roman"/>
          <w:sz w:val="24"/>
          <w:szCs w:val="24"/>
        </w:rPr>
        <w:t>:</w:t>
      </w:r>
    </w:p>
    <w:p w14:paraId="172558AC" w14:textId="6222A30D"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Tiekėjo pasirašyt</w:t>
      </w:r>
      <w:r>
        <w:rPr>
          <w:rFonts w:asciiTheme="majorBidi" w:hAnsiTheme="majorBidi" w:cstheme="majorBidi"/>
          <w:sz w:val="24"/>
          <w:szCs w:val="24"/>
        </w:rPr>
        <w:t>as</w:t>
      </w:r>
      <w:r w:rsidRPr="004E0A0A">
        <w:rPr>
          <w:rFonts w:asciiTheme="majorBidi" w:hAnsiTheme="majorBidi" w:cstheme="majorBidi"/>
          <w:sz w:val="24"/>
          <w:szCs w:val="24"/>
        </w:rPr>
        <w:t xml:space="preserve"> pasiūlym</w:t>
      </w:r>
      <w:r>
        <w:rPr>
          <w:rFonts w:asciiTheme="majorBidi" w:hAnsiTheme="majorBidi" w:cstheme="majorBidi"/>
          <w:sz w:val="24"/>
          <w:szCs w:val="24"/>
        </w:rPr>
        <w:t>as</w:t>
      </w:r>
      <w:r w:rsidRPr="004E0A0A">
        <w:rPr>
          <w:rFonts w:asciiTheme="majorBidi" w:hAnsiTheme="majorBidi" w:cstheme="majorBidi"/>
          <w:sz w:val="24"/>
          <w:szCs w:val="24"/>
        </w:rPr>
        <w:t>, parengt</w:t>
      </w:r>
      <w:r>
        <w:rPr>
          <w:rFonts w:asciiTheme="majorBidi" w:hAnsiTheme="majorBidi" w:cstheme="majorBidi"/>
          <w:sz w:val="24"/>
          <w:szCs w:val="24"/>
        </w:rPr>
        <w:t>as</w:t>
      </w:r>
      <w:r w:rsidRPr="004E0A0A">
        <w:rPr>
          <w:rFonts w:asciiTheme="majorBidi" w:hAnsiTheme="majorBidi" w:cstheme="majorBidi"/>
          <w:sz w:val="24"/>
          <w:szCs w:val="24"/>
        </w:rPr>
        <w:t xml:space="preserve"> pagal specialiųjų pirkimo sąlygų 6 priede pateiktą pasiūlymo formą</w:t>
      </w:r>
      <w:r w:rsidR="00DB42A4">
        <w:rPr>
          <w:rFonts w:asciiTheme="majorBidi" w:hAnsiTheme="majorBidi" w:cstheme="majorBidi"/>
          <w:sz w:val="24"/>
          <w:szCs w:val="24"/>
        </w:rPr>
        <w:t>;</w:t>
      </w:r>
    </w:p>
    <w:p w14:paraId="0EC772F0" w14:textId="77777777" w:rsidR="003E51B2" w:rsidRPr="004E0A0A"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Pr>
          <w:rFonts w:asciiTheme="majorBidi" w:hAnsiTheme="majorBidi" w:cstheme="majorBidi"/>
          <w:sz w:val="24"/>
          <w:szCs w:val="24"/>
        </w:rPr>
        <w:t>a</w:t>
      </w:r>
      <w:r w:rsidRPr="004E0A0A">
        <w:rPr>
          <w:rFonts w:asciiTheme="majorBidi" w:hAnsiTheme="majorBidi" w:cstheme="majorBidi"/>
          <w:sz w:val="24"/>
          <w:szCs w:val="24"/>
        </w:rPr>
        <w:t xml:space="preserve"> pažym</w:t>
      </w:r>
      <w:r>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14911A5C" w14:textId="6249BFCF"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užpildyta</w:t>
      </w:r>
      <w:r w:rsidR="00E36655">
        <w:rPr>
          <w:rFonts w:asciiTheme="majorBidi" w:hAnsiTheme="majorBidi" w:cstheme="majorBidi"/>
          <w:sz w:val="24"/>
          <w:szCs w:val="24"/>
        </w:rPr>
        <w:t>s</w:t>
      </w:r>
      <w:r>
        <w:rPr>
          <w:rFonts w:asciiTheme="majorBidi" w:hAnsiTheme="majorBidi" w:cstheme="majorBidi"/>
          <w:sz w:val="24"/>
          <w:szCs w:val="24"/>
        </w:rPr>
        <w:t xml:space="preserve"> </w:t>
      </w:r>
      <w:r w:rsidRPr="00770FD7">
        <w:rPr>
          <w:rFonts w:asciiTheme="majorBidi" w:hAnsiTheme="majorBidi" w:cstheme="majorBidi"/>
          <w:sz w:val="24"/>
          <w:szCs w:val="24"/>
        </w:rPr>
        <w:t>EBVPD pagal specialiųjų pirkimo sąlygų 5 priede pateiktą formą</w:t>
      </w:r>
      <w:r>
        <w:rPr>
          <w:rFonts w:asciiTheme="majorBidi" w:hAnsiTheme="majorBidi" w:cstheme="majorBidi"/>
          <w:sz w:val="24"/>
          <w:szCs w:val="24"/>
        </w:rPr>
        <w:t xml:space="preserve"> (pasirašydamas pasiūlymą, tiekėjas patvirtina ir EBVPD tikrumą);</w:t>
      </w:r>
      <w:r w:rsidRPr="00770FD7">
        <w:rPr>
          <w:rFonts w:asciiTheme="majorBidi" w:hAnsiTheme="majorBidi" w:cstheme="majorBidi"/>
          <w:sz w:val="24"/>
          <w:szCs w:val="24"/>
        </w:rPr>
        <w:t xml:space="preserve"> </w:t>
      </w:r>
    </w:p>
    <w:p w14:paraId="1DAD059A"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11BCB80B"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lastRenderedPageBreak/>
        <w:t>jei tiekėjas pasitelkia subtiekėjus, subtiekėjo deklaracija ar kitas dokumentas, patvirtinantis jo sutikimą būti subtiekėju pirkime;</w:t>
      </w:r>
    </w:p>
    <w:p w14:paraId="26C0CB47" w14:textId="77777777" w:rsidR="003E51B2"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C238E5" w:rsidRDefault="00C41137" w:rsidP="002D406B">
      <w:pPr>
        <w:pStyle w:val="Sraopastraipa"/>
        <w:numPr>
          <w:ilvl w:val="0"/>
          <w:numId w:val="18"/>
        </w:numPr>
        <w:spacing w:after="0" w:line="240" w:lineRule="auto"/>
        <w:ind w:left="0" w:firstLine="709"/>
        <w:jc w:val="both"/>
        <w:rPr>
          <w:rFonts w:ascii="Times New Roman" w:hAnsi="Times New Roman" w:cs="Times New Roman"/>
          <w:sz w:val="24"/>
          <w:szCs w:val="24"/>
        </w:rPr>
      </w:pPr>
      <w:bookmarkStart w:id="19" w:name="_Hlk158715806"/>
      <w:r w:rsidRPr="00C238E5">
        <w:rPr>
          <w:rFonts w:ascii="Times New Roman" w:hAnsi="Times New Roman" w:cs="Times New Roman"/>
          <w:sz w:val="24"/>
          <w:szCs w:val="24"/>
        </w:rPr>
        <w:t>kvalifikaciją pagrindžiantys dokumentai</w:t>
      </w:r>
      <w:r w:rsidR="006C29AB" w:rsidRPr="001C78CC">
        <w:rPr>
          <w:rFonts w:ascii="Times New Roman" w:hAnsi="Times New Roman" w:cs="Times New Roman"/>
          <w:sz w:val="24"/>
          <w:szCs w:val="24"/>
        </w:rPr>
        <w:t xml:space="preserve"> (</w:t>
      </w:r>
      <w:r w:rsidR="004D113B" w:rsidRPr="001C78CC">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006C29AB" w:rsidRPr="001C78CC">
        <w:rPr>
          <w:rFonts w:ascii="Times New Roman" w:hAnsi="Times New Roman" w:cs="Times New Roman"/>
          <w:sz w:val="24"/>
          <w:szCs w:val="24"/>
        </w:rPr>
        <w:t xml:space="preserve">, </w:t>
      </w:r>
      <w:r w:rsidR="006C29AB" w:rsidRPr="00C238E5">
        <w:rPr>
          <w:rFonts w:ascii="Times New Roman" w:hAnsi="Times New Roman" w:cs="Times New Roman"/>
          <w:sz w:val="24"/>
          <w:szCs w:val="24"/>
        </w:rPr>
        <w:t>pirkimo sąlygų 4 priede nustatyta tvarka;</w:t>
      </w:r>
    </w:p>
    <w:p w14:paraId="4976CC5C" w14:textId="36B662CE" w:rsidR="00C41137" w:rsidRPr="00C238E5" w:rsidRDefault="000B081D" w:rsidP="002D406B">
      <w:pPr>
        <w:pStyle w:val="Sraopastraipa"/>
        <w:numPr>
          <w:ilvl w:val="0"/>
          <w:numId w:val="18"/>
        </w:numPr>
        <w:spacing w:after="0" w:line="240" w:lineRule="auto"/>
        <w:ind w:left="0" w:firstLine="709"/>
        <w:jc w:val="both"/>
        <w:rPr>
          <w:rFonts w:ascii="Times New Roman" w:hAnsi="Times New Roman" w:cs="Times New Roman"/>
          <w:sz w:val="24"/>
          <w:szCs w:val="24"/>
        </w:rPr>
      </w:pPr>
      <w:r w:rsidRPr="00C238E5">
        <w:rPr>
          <w:rFonts w:ascii="Times New Roman" w:hAnsi="Times New Roman" w:cs="Times New Roman"/>
          <w:sz w:val="24"/>
          <w:szCs w:val="24"/>
        </w:rPr>
        <w:t>atitiktį aplinkos apsaugos vadybos sistemos reikalavimams patvirtinantys dokumentai</w:t>
      </w:r>
      <w:r w:rsidR="006C29AB" w:rsidRPr="00C238E5">
        <w:rPr>
          <w:rFonts w:ascii="Times New Roman" w:hAnsi="Times New Roman" w:cs="Times New Roman"/>
          <w:sz w:val="24"/>
          <w:szCs w:val="24"/>
        </w:rPr>
        <w:t xml:space="preserve"> (</w:t>
      </w:r>
      <w:r w:rsidR="004D113B" w:rsidRPr="00C238E5">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Pr="00C238E5">
        <w:rPr>
          <w:rFonts w:ascii="Times New Roman" w:hAnsi="Times New Roman" w:cs="Times New Roman"/>
          <w:sz w:val="24"/>
          <w:szCs w:val="24"/>
        </w:rPr>
        <w:t xml:space="preserve"> </w:t>
      </w:r>
      <w:bookmarkStart w:id="20" w:name="_Hlk184802158"/>
      <w:r w:rsidRPr="00C238E5">
        <w:rPr>
          <w:rFonts w:ascii="Times New Roman" w:hAnsi="Times New Roman" w:cs="Times New Roman"/>
          <w:sz w:val="24"/>
          <w:szCs w:val="24"/>
        </w:rPr>
        <w:t>pirkimo sąlygų 4 priede nustatyta tvarka</w:t>
      </w:r>
      <w:r w:rsidR="006C29AB" w:rsidRPr="00C238E5">
        <w:rPr>
          <w:rFonts w:ascii="Times New Roman" w:hAnsi="Times New Roman" w:cs="Times New Roman"/>
          <w:sz w:val="24"/>
          <w:szCs w:val="24"/>
        </w:rPr>
        <w:t>;</w:t>
      </w:r>
      <w:bookmarkEnd w:id="20"/>
    </w:p>
    <w:p w14:paraId="26DEAB82" w14:textId="142CE564" w:rsidR="003E51B2" w:rsidRDefault="003E51B2" w:rsidP="002D406B">
      <w:pPr>
        <w:pStyle w:val="Sraopastraipa"/>
        <w:numPr>
          <w:ilvl w:val="0"/>
          <w:numId w:val="18"/>
        </w:numPr>
        <w:spacing w:after="0" w:line="240" w:lineRule="auto"/>
        <w:ind w:left="0" w:firstLine="709"/>
        <w:jc w:val="both"/>
        <w:rPr>
          <w:rFonts w:ascii="Times New Roman" w:hAnsi="Times New Roman" w:cs="Times New Roman"/>
          <w:sz w:val="24"/>
          <w:szCs w:val="24"/>
        </w:rPr>
      </w:pPr>
      <w:r w:rsidRPr="009D3278">
        <w:rPr>
          <w:rFonts w:ascii="Times New Roman" w:hAnsi="Times New Roman" w:cs="Times New Roman"/>
          <w:sz w:val="24"/>
          <w:szCs w:val="24"/>
        </w:rPr>
        <w:t>kiti šiose pirkimo sąlygose reikalaujami dokumentai</w:t>
      </w:r>
      <w:bookmarkEnd w:id="19"/>
      <w:r w:rsidRPr="009D3278">
        <w:rPr>
          <w:rFonts w:ascii="Times New Roman" w:hAnsi="Times New Roman" w:cs="Times New Roman"/>
          <w:sz w:val="24"/>
          <w:szCs w:val="24"/>
        </w:rPr>
        <w:t>.</w:t>
      </w:r>
    </w:p>
    <w:p w14:paraId="3FB88B46" w14:textId="766D5D75" w:rsidR="00225BEF" w:rsidRPr="0022597C" w:rsidRDefault="00424C4C" w:rsidP="002D406B">
      <w:pPr>
        <w:pStyle w:val="Sraopastraipa"/>
        <w:widowControl w:val="0"/>
        <w:numPr>
          <w:ilvl w:val="2"/>
          <w:numId w:val="5"/>
        </w:numPr>
        <w:spacing w:after="0" w:line="240" w:lineRule="auto"/>
        <w:ind w:left="0" w:firstLine="709"/>
        <w:jc w:val="both"/>
        <w:rPr>
          <w:rFonts w:asciiTheme="majorBidi" w:hAnsiTheme="majorBidi" w:cstheme="majorBidi"/>
          <w:sz w:val="24"/>
          <w:szCs w:val="24"/>
          <w:u w:val="single"/>
        </w:rPr>
      </w:pPr>
      <w:r w:rsidRPr="0022597C">
        <w:rPr>
          <w:rFonts w:asciiTheme="majorBidi" w:eastAsia="Calibri" w:hAnsiTheme="majorBidi" w:cstheme="majorBidi"/>
          <w:sz w:val="24"/>
          <w:szCs w:val="24"/>
        </w:rPr>
        <w:t>Visas</w:t>
      </w:r>
      <w:r w:rsidR="004B6FBD" w:rsidRPr="0022597C">
        <w:rPr>
          <w:rFonts w:asciiTheme="majorBidi" w:eastAsia="Calibri" w:hAnsiTheme="majorBidi" w:cstheme="majorBidi"/>
          <w:sz w:val="24"/>
          <w:szCs w:val="24"/>
        </w:rPr>
        <w:t xml:space="preserve"> </w:t>
      </w:r>
      <w:r w:rsidR="00C7179F" w:rsidRPr="0022597C">
        <w:rPr>
          <w:rFonts w:asciiTheme="majorBidi" w:eastAsia="Calibri" w:hAnsiTheme="majorBidi" w:cstheme="majorBidi"/>
          <w:sz w:val="24"/>
          <w:szCs w:val="24"/>
        </w:rPr>
        <w:t>p</w:t>
      </w:r>
      <w:r w:rsidR="00826A7E" w:rsidRPr="0022597C">
        <w:rPr>
          <w:rFonts w:asciiTheme="majorBidi" w:eastAsia="Calibri" w:hAnsiTheme="majorBidi" w:cstheme="majorBidi"/>
          <w:sz w:val="24"/>
          <w:szCs w:val="24"/>
        </w:rPr>
        <w:t xml:space="preserve">asiūlymas privalo būti pasirašytas kvalifikuotu elektroniniu parašu, atitinkančiu </w:t>
      </w:r>
      <w:r w:rsidR="00BA31F7" w:rsidRPr="0022597C">
        <w:rPr>
          <w:rFonts w:asciiTheme="majorBidi" w:eastAsia="Calibri" w:hAnsiTheme="majorBidi" w:cstheme="majorBidi"/>
          <w:sz w:val="24"/>
          <w:szCs w:val="24"/>
        </w:rPr>
        <w:t>VPĮ</w:t>
      </w:r>
      <w:r w:rsidR="00826A7E" w:rsidRPr="0022597C">
        <w:rPr>
          <w:rFonts w:asciiTheme="majorBidi" w:eastAsia="Calibri" w:hAnsiTheme="majorBidi" w:cstheme="majorBidi"/>
          <w:sz w:val="24"/>
          <w:szCs w:val="24"/>
        </w:rPr>
        <w:t xml:space="preserve"> 22 straipsnio 11 dalies 2 ir 3 punktuose nustatytus reikalavimus. Kvalifikuotu elektroniniu parašu </w:t>
      </w:r>
      <w:r w:rsidR="00BA31F7" w:rsidRPr="0022597C">
        <w:rPr>
          <w:rFonts w:asciiTheme="majorBidi" w:eastAsia="Calibri" w:hAnsiTheme="majorBidi" w:cstheme="majorBidi"/>
          <w:sz w:val="24"/>
          <w:szCs w:val="24"/>
        </w:rPr>
        <w:t xml:space="preserve">tiekėjo </w:t>
      </w:r>
      <w:r w:rsidR="00826A7E" w:rsidRPr="0022597C">
        <w:rPr>
          <w:rFonts w:asciiTheme="majorBidi" w:eastAsia="Calibri" w:hAnsiTheme="majorBidi" w:cstheme="majorBidi"/>
          <w:sz w:val="24"/>
          <w:szCs w:val="24"/>
        </w:rPr>
        <w:t xml:space="preserve">vadovas ar jo įgaliotas asmuo </w:t>
      </w:r>
      <w:r w:rsidR="00991824" w:rsidRPr="0022597C">
        <w:rPr>
          <w:rFonts w:asciiTheme="majorBidi" w:hAnsiTheme="majorBidi" w:cstheme="majorBidi"/>
          <w:sz w:val="24"/>
          <w:szCs w:val="24"/>
        </w:rPr>
        <w:t>turės pasirašyti el. parašu kitomis elektroninėmis priemonėmis ir į CVP IS įkelti jau pasirašytą pasiūlymą</w:t>
      </w:r>
      <w:r w:rsidR="00E950E8" w:rsidRPr="0022597C">
        <w:rPr>
          <w:rFonts w:asciiTheme="majorBidi" w:hAnsiTheme="majorBidi" w:cstheme="majorBidi"/>
          <w:sz w:val="24"/>
          <w:szCs w:val="24"/>
        </w:rPr>
        <w:t>,</w:t>
      </w:r>
      <w:r w:rsidR="00E950E8" w:rsidRPr="00E950E8">
        <w:t xml:space="preserve"> </w:t>
      </w:r>
      <w:r w:rsidR="00E950E8" w:rsidRPr="0022597C">
        <w:rPr>
          <w:rFonts w:asciiTheme="majorBidi" w:hAnsiTheme="majorBidi" w:cstheme="majorBidi"/>
          <w:sz w:val="24"/>
          <w:szCs w:val="24"/>
        </w:rPr>
        <w:t>atskirai kiekvienos dokumentų kopijos pasirašyti kvalifikuotu elektroniniu parašu nereikia (jei pirkimo sąlygose nenumatyta kitaip). Gali būti pateikiami:</w:t>
      </w:r>
      <w:r w:rsidR="00991824" w:rsidRPr="0022597C">
        <w:rPr>
          <w:rFonts w:asciiTheme="majorBidi" w:hAnsiTheme="majorBidi" w:cstheme="majorBidi"/>
          <w:sz w:val="24"/>
          <w:szCs w:val="24"/>
        </w:rPr>
        <w:t xml:space="preserve"> </w:t>
      </w:r>
      <w:r w:rsidR="00225BEF" w:rsidRPr="0022597C">
        <w:rPr>
          <w:rFonts w:asciiTheme="majorBidi" w:eastAsia="Calibri" w:hAnsiTheme="majorBidi" w:cstheme="majorBidi"/>
          <w:sz w:val="24"/>
          <w:szCs w:val="24"/>
        </w:rPr>
        <w:t>kvalifikuotu elektroniniu parašu pasirašyti elektroninėmis priemonėmis suformuoti dokumentai (</w:t>
      </w:r>
      <w:r w:rsidR="003E51C1" w:rsidRPr="0022597C">
        <w:rPr>
          <w:rFonts w:asciiTheme="majorBidi" w:eastAsia="Calibri" w:hAnsiTheme="majorBidi" w:cstheme="majorBidi"/>
          <w:sz w:val="24"/>
          <w:szCs w:val="24"/>
        </w:rPr>
        <w:t>kai</w:t>
      </w:r>
      <w:r w:rsidR="00225BEF" w:rsidRPr="0022597C">
        <w:rPr>
          <w:rFonts w:asciiTheme="majorBidi" w:eastAsia="Calibri" w:hAnsiTheme="majorBidi" w:cstheme="majorBidi"/>
          <w:sz w:val="24"/>
          <w:szCs w:val="24"/>
        </w:rPr>
        <w:t xml:space="preserve"> tiekėją atstovaujantis </w:t>
      </w:r>
      <w:r w:rsidR="003E51C1" w:rsidRPr="0022597C">
        <w:rPr>
          <w:rFonts w:asciiTheme="majorBidi" w:eastAsia="Calibri" w:hAnsiTheme="majorBidi" w:cstheme="majorBidi"/>
          <w:sz w:val="24"/>
          <w:szCs w:val="24"/>
        </w:rPr>
        <w:t xml:space="preserve">ir visą pasiūlymą pasirašantis </w:t>
      </w:r>
      <w:r w:rsidR="00225BEF" w:rsidRPr="0022597C">
        <w:rPr>
          <w:rFonts w:asciiTheme="majorBidi" w:eastAsia="Calibri" w:hAnsiTheme="majorBidi" w:cstheme="majorBidi"/>
          <w:sz w:val="24"/>
          <w:szCs w:val="24"/>
        </w:rPr>
        <w:t xml:space="preserve">asmuo </w:t>
      </w:r>
      <w:r w:rsidR="003E51C1" w:rsidRPr="0022597C">
        <w:rPr>
          <w:rFonts w:asciiTheme="majorBidi" w:eastAsia="Calibri" w:hAnsiTheme="majorBidi" w:cstheme="majorBidi"/>
          <w:sz w:val="24"/>
          <w:szCs w:val="24"/>
        </w:rPr>
        <w:t>nesutampa</w:t>
      </w:r>
      <w:r w:rsidR="00225BEF" w:rsidRPr="0022597C">
        <w:rPr>
          <w:rFonts w:asciiTheme="majorBidi" w:eastAsia="Calibri" w:hAnsiTheme="majorBidi" w:cstheme="majorBidi"/>
          <w:sz w:val="24"/>
          <w:szCs w:val="24"/>
        </w:rPr>
        <w:t xml:space="preserve"> su elektroniniu parašu </w:t>
      </w:r>
      <w:r w:rsidR="003E51C1" w:rsidRPr="0022597C">
        <w:rPr>
          <w:rFonts w:asciiTheme="majorBidi" w:eastAsia="Calibri" w:hAnsiTheme="majorBidi" w:cstheme="majorBidi"/>
          <w:sz w:val="24"/>
          <w:szCs w:val="24"/>
        </w:rPr>
        <w:t>atitinkamą</w:t>
      </w:r>
      <w:r w:rsidR="00225BEF" w:rsidRPr="0022597C">
        <w:rPr>
          <w:rFonts w:asciiTheme="majorBidi" w:eastAsia="Calibri" w:hAnsiTheme="majorBidi" w:cstheme="majorBidi"/>
          <w:sz w:val="24"/>
          <w:szCs w:val="24"/>
        </w:rPr>
        <w:t xml:space="preserve"> dokumentą pasirašančiu asmeniu);</w:t>
      </w:r>
    </w:p>
    <w:p w14:paraId="4E59774C" w14:textId="2474DB5B" w:rsidR="00225BEF" w:rsidRPr="00EC493F" w:rsidRDefault="00225BEF" w:rsidP="002D406B">
      <w:pPr>
        <w:pStyle w:val="Sraopastraipa"/>
        <w:widowControl w:val="0"/>
        <w:numPr>
          <w:ilvl w:val="2"/>
          <w:numId w:val="5"/>
        </w:numPr>
        <w:spacing w:after="0" w:line="240" w:lineRule="auto"/>
        <w:ind w:left="0" w:firstLine="709"/>
        <w:jc w:val="both"/>
        <w:rPr>
          <w:rFonts w:asciiTheme="majorBidi" w:hAnsiTheme="majorBidi" w:cstheme="majorBidi"/>
          <w:bCs/>
          <w:iCs/>
          <w:sz w:val="24"/>
          <w:szCs w:val="24"/>
          <w:u w:val="single"/>
        </w:rPr>
      </w:pPr>
      <w:r w:rsidRPr="00EC493F">
        <w:rPr>
          <w:rFonts w:asciiTheme="majorBidi" w:eastAsia="Calibri" w:hAnsiTheme="majorBidi" w:cstheme="majorBidi"/>
          <w:bCs/>
          <w:iCs/>
          <w:sz w:val="24"/>
          <w:szCs w:val="24"/>
        </w:rPr>
        <w:t>elektroninėmis priemonėmis suformuoti dokumentai (</w:t>
      </w:r>
      <w:r w:rsidR="003E51C1" w:rsidRPr="00EC493F">
        <w:rPr>
          <w:rFonts w:asciiTheme="majorBidi" w:eastAsia="Calibri" w:hAnsiTheme="majorBidi" w:cstheme="majorBidi"/>
          <w:bCs/>
          <w:iCs/>
          <w:sz w:val="24"/>
          <w:szCs w:val="24"/>
        </w:rPr>
        <w:t>kai</w:t>
      </w:r>
      <w:r w:rsidRPr="00EC493F">
        <w:rPr>
          <w:rFonts w:asciiTheme="majorBidi" w:eastAsia="Calibri" w:hAnsiTheme="majorBidi" w:cstheme="majorBidi"/>
          <w:bCs/>
          <w:iCs/>
          <w:sz w:val="24"/>
          <w:szCs w:val="24"/>
        </w:rPr>
        <w:t xml:space="preserve"> tiekėją atstovaujantis </w:t>
      </w:r>
      <w:r w:rsidR="003E51C1" w:rsidRPr="00EC493F">
        <w:rPr>
          <w:rFonts w:asciiTheme="majorBidi" w:eastAsia="Calibri" w:hAnsiTheme="majorBidi" w:cstheme="majorBidi"/>
          <w:bCs/>
          <w:iCs/>
          <w:sz w:val="24"/>
          <w:szCs w:val="24"/>
        </w:rPr>
        <w:t xml:space="preserve">ir visą pasiūlymą pasirašantis </w:t>
      </w:r>
      <w:r w:rsidRPr="00EC493F">
        <w:rPr>
          <w:rFonts w:asciiTheme="majorBidi" w:eastAsia="Calibri" w:hAnsiTheme="majorBidi" w:cstheme="majorBidi"/>
          <w:bCs/>
          <w:iCs/>
          <w:sz w:val="24"/>
          <w:szCs w:val="24"/>
        </w:rPr>
        <w:t>asmuo suta</w:t>
      </w:r>
      <w:r w:rsidR="00147A63" w:rsidRPr="00EC493F">
        <w:rPr>
          <w:rFonts w:asciiTheme="majorBidi" w:eastAsia="Calibri" w:hAnsiTheme="majorBidi" w:cstheme="majorBidi"/>
          <w:bCs/>
          <w:iCs/>
          <w:sz w:val="24"/>
          <w:szCs w:val="24"/>
        </w:rPr>
        <w:t>m</w:t>
      </w:r>
      <w:r w:rsidRPr="00EC493F">
        <w:rPr>
          <w:rFonts w:asciiTheme="majorBidi" w:eastAsia="Calibri" w:hAnsiTheme="majorBidi" w:cstheme="majorBidi"/>
          <w:bCs/>
          <w:iCs/>
          <w:sz w:val="24"/>
          <w:szCs w:val="24"/>
        </w:rPr>
        <w:t>p</w:t>
      </w:r>
      <w:r w:rsidR="00147A63" w:rsidRPr="00EC493F">
        <w:rPr>
          <w:rFonts w:asciiTheme="majorBidi" w:eastAsia="Calibri" w:hAnsiTheme="majorBidi" w:cstheme="majorBidi"/>
          <w:bCs/>
          <w:iCs/>
          <w:sz w:val="24"/>
          <w:szCs w:val="24"/>
        </w:rPr>
        <w:t>a</w:t>
      </w:r>
      <w:r w:rsidRPr="00EC493F">
        <w:rPr>
          <w:rFonts w:asciiTheme="majorBidi" w:eastAsia="Calibri" w:hAnsiTheme="majorBidi" w:cstheme="majorBidi"/>
          <w:bCs/>
          <w:iCs/>
          <w:sz w:val="24"/>
          <w:szCs w:val="24"/>
        </w:rPr>
        <w:t xml:space="preserve"> su </w:t>
      </w:r>
      <w:r w:rsidR="003E51C1" w:rsidRPr="00EC493F">
        <w:rPr>
          <w:rFonts w:asciiTheme="majorBidi" w:eastAsia="Calibri" w:hAnsiTheme="majorBidi" w:cstheme="majorBidi"/>
          <w:bCs/>
          <w:iCs/>
          <w:sz w:val="24"/>
          <w:szCs w:val="24"/>
        </w:rPr>
        <w:t>atitinkamą</w:t>
      </w:r>
      <w:r w:rsidRPr="00EC493F">
        <w:rPr>
          <w:rFonts w:asciiTheme="majorBidi" w:eastAsia="Calibri" w:hAnsiTheme="majorBidi" w:cstheme="majorBidi"/>
          <w:bCs/>
          <w:iCs/>
          <w:sz w:val="24"/>
          <w:szCs w:val="24"/>
        </w:rPr>
        <w:t xml:space="preserve"> dokumentą </w:t>
      </w:r>
      <w:r w:rsidR="003E51C1" w:rsidRPr="00EC493F">
        <w:rPr>
          <w:rFonts w:asciiTheme="majorBidi" w:eastAsia="Calibri" w:hAnsiTheme="majorBidi" w:cstheme="majorBidi"/>
          <w:bCs/>
          <w:iCs/>
          <w:sz w:val="24"/>
          <w:szCs w:val="24"/>
        </w:rPr>
        <w:t xml:space="preserve">turinčiu teisę </w:t>
      </w:r>
      <w:r w:rsidRPr="00EC493F">
        <w:rPr>
          <w:rFonts w:asciiTheme="majorBidi" w:eastAsia="Calibri" w:hAnsiTheme="majorBidi" w:cstheme="majorBidi"/>
          <w:bCs/>
          <w:iCs/>
          <w:sz w:val="24"/>
          <w:szCs w:val="24"/>
        </w:rPr>
        <w:t>pasiraš</w:t>
      </w:r>
      <w:r w:rsidR="003E51C1" w:rsidRPr="00EC493F">
        <w:rPr>
          <w:rFonts w:asciiTheme="majorBidi" w:eastAsia="Calibri" w:hAnsiTheme="majorBidi" w:cstheme="majorBidi"/>
          <w:bCs/>
          <w:iCs/>
          <w:sz w:val="24"/>
          <w:szCs w:val="24"/>
        </w:rPr>
        <w:t>yti</w:t>
      </w:r>
      <w:r w:rsidRPr="00EC493F">
        <w:rPr>
          <w:rFonts w:asciiTheme="majorBidi" w:eastAsia="Calibri" w:hAnsiTheme="majorBidi" w:cstheme="majorBidi"/>
          <w:bCs/>
          <w:iCs/>
          <w:sz w:val="24"/>
          <w:szCs w:val="24"/>
        </w:rPr>
        <w:t xml:space="preserve"> asmeniu)</w:t>
      </w:r>
      <w:r w:rsidR="000464E8" w:rsidRPr="00EC493F">
        <w:rPr>
          <w:rFonts w:asciiTheme="majorBidi" w:eastAsia="Calibri" w:hAnsiTheme="majorBidi" w:cstheme="majorBidi"/>
          <w:bCs/>
          <w:iCs/>
          <w:sz w:val="24"/>
          <w:szCs w:val="24"/>
        </w:rPr>
        <w:t>;</w:t>
      </w:r>
    </w:p>
    <w:p w14:paraId="311D42C8" w14:textId="09882E1D" w:rsidR="00197943" w:rsidRPr="00EC493F" w:rsidRDefault="00225BEF" w:rsidP="002D406B">
      <w:pPr>
        <w:pStyle w:val="Sraopastraipa"/>
        <w:widowControl w:val="0"/>
        <w:numPr>
          <w:ilvl w:val="2"/>
          <w:numId w:val="5"/>
        </w:numPr>
        <w:spacing w:after="0" w:line="240" w:lineRule="auto"/>
        <w:ind w:left="0" w:firstLine="709"/>
        <w:jc w:val="both"/>
        <w:rPr>
          <w:rFonts w:asciiTheme="majorBidi" w:eastAsiaTheme="minorHAnsi" w:hAnsiTheme="majorBidi" w:cstheme="majorBidi"/>
          <w:bCs/>
          <w:iCs/>
          <w:sz w:val="24"/>
          <w:szCs w:val="24"/>
        </w:rPr>
      </w:pPr>
      <w:r w:rsidRPr="00EC493F">
        <w:rPr>
          <w:rFonts w:asciiTheme="majorBidi" w:eastAsia="Calibri" w:hAnsiTheme="majorBidi" w:cstheme="majorBidi"/>
          <w:bCs/>
          <w:iCs/>
          <w:sz w:val="24"/>
          <w:szCs w:val="24"/>
        </w:rPr>
        <w:t>skaitmeninės dokumentų kopijos (</w:t>
      </w:r>
      <w:r w:rsidRPr="00EC493F">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EC493F">
        <w:rPr>
          <w:rFonts w:asciiTheme="majorBidi" w:eastAsia="Calibri" w:hAnsiTheme="majorBidi" w:cstheme="majorBidi"/>
          <w:bCs/>
          <w:iCs/>
          <w:sz w:val="24"/>
          <w:szCs w:val="24"/>
        </w:rPr>
        <w:t>.</w:t>
      </w:r>
    </w:p>
    <w:p w14:paraId="6602056D" w14:textId="7C0F6850" w:rsidR="0096678C" w:rsidRPr="00EC493F" w:rsidRDefault="0099696F" w:rsidP="002D406B">
      <w:pPr>
        <w:pStyle w:val="Sraopastraipa"/>
        <w:widowControl w:val="0"/>
        <w:numPr>
          <w:ilvl w:val="1"/>
          <w:numId w:val="5"/>
        </w:numPr>
        <w:spacing w:after="0" w:line="240" w:lineRule="auto"/>
        <w:ind w:left="0" w:firstLine="709"/>
        <w:jc w:val="both"/>
        <w:rPr>
          <w:rFonts w:asciiTheme="majorBidi" w:hAnsiTheme="majorBidi" w:cstheme="majorBidi"/>
          <w:sz w:val="24"/>
          <w:szCs w:val="24"/>
        </w:rPr>
      </w:pPr>
      <w:r w:rsidRPr="00EC493F">
        <w:rPr>
          <w:rFonts w:asciiTheme="majorBidi" w:hAnsiTheme="majorBidi" w:cstheme="majorBidi"/>
          <w:sz w:val="24"/>
          <w:szCs w:val="24"/>
        </w:rPr>
        <w:t>P</w:t>
      </w:r>
      <w:r w:rsidR="0048587E" w:rsidRPr="00EC493F">
        <w:rPr>
          <w:rFonts w:asciiTheme="majorBidi" w:hAnsiTheme="majorBidi" w:cstheme="majorBidi"/>
          <w:sz w:val="24"/>
          <w:szCs w:val="24"/>
        </w:rPr>
        <w:t>asiūlymas turi būti parengtas</w:t>
      </w:r>
      <w:r w:rsidR="00EE44B0" w:rsidRPr="00EC493F">
        <w:rPr>
          <w:rFonts w:asciiTheme="majorBidi" w:hAnsiTheme="majorBidi" w:cstheme="majorBidi"/>
          <w:sz w:val="24"/>
          <w:szCs w:val="24"/>
        </w:rPr>
        <w:t xml:space="preserve">, </w:t>
      </w:r>
      <w:r w:rsidR="0048587E" w:rsidRPr="00EC493F">
        <w:rPr>
          <w:rFonts w:asciiTheme="majorBidi" w:hAnsiTheme="majorBidi" w:cstheme="majorBidi"/>
          <w:sz w:val="24"/>
          <w:szCs w:val="24"/>
        </w:rPr>
        <w:t>lietuvių kalba</w:t>
      </w:r>
      <w:r w:rsidR="00D17972"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F17A1F" w:rsidRPr="00EC493F">
        <w:rPr>
          <w:rFonts w:asciiTheme="majorBidi" w:eastAsia="Arial" w:hAnsiTheme="majorBidi" w:cstheme="majorBidi"/>
          <w:sz w:val="24"/>
          <w:szCs w:val="24"/>
        </w:rPr>
        <w:t>Jei kurie nors su pasiūlymu teikiami dokumentai parengti ne</w:t>
      </w:r>
      <w:r w:rsidR="001427AB" w:rsidRPr="00EC493F">
        <w:rPr>
          <w:rFonts w:asciiTheme="majorBidi" w:eastAsia="Arial" w:hAnsiTheme="majorBidi" w:cstheme="majorBidi"/>
          <w:sz w:val="24"/>
          <w:szCs w:val="24"/>
        </w:rPr>
        <w:t xml:space="preserve"> ta kalba, kuria</w:t>
      </w:r>
      <w:r w:rsidR="00F17A1F" w:rsidRPr="00EC493F">
        <w:rPr>
          <w:rFonts w:asciiTheme="majorBidi" w:eastAsia="Arial" w:hAnsiTheme="majorBidi" w:cstheme="majorBidi"/>
          <w:sz w:val="24"/>
          <w:szCs w:val="24"/>
        </w:rPr>
        <w:t xml:space="preserve"> </w:t>
      </w:r>
      <w:r w:rsidR="0BCA4ED4" w:rsidRPr="00EC493F">
        <w:rPr>
          <w:rFonts w:asciiTheme="majorBidi" w:eastAsia="Arial" w:hAnsiTheme="majorBidi" w:cstheme="majorBidi"/>
          <w:sz w:val="24"/>
          <w:szCs w:val="24"/>
        </w:rPr>
        <w:t>reikalaujama</w:t>
      </w:r>
      <w:r w:rsidR="001427AB" w:rsidRPr="00EC493F">
        <w:rPr>
          <w:rFonts w:asciiTheme="majorBidi" w:eastAsia="Arial" w:hAnsiTheme="majorBidi" w:cstheme="majorBidi"/>
          <w:sz w:val="24"/>
          <w:szCs w:val="24"/>
        </w:rPr>
        <w:t xml:space="preserve">, </w:t>
      </w:r>
      <w:r w:rsidR="003F1D78" w:rsidRPr="00EC493F">
        <w:rPr>
          <w:rFonts w:asciiTheme="majorBidi" w:eastAsia="Arial" w:hAnsiTheme="majorBidi" w:cstheme="majorBidi"/>
          <w:sz w:val="24"/>
          <w:szCs w:val="24"/>
        </w:rPr>
        <w:t xml:space="preserve">turi būti pateiktas tikslus vertimas į </w:t>
      </w:r>
      <w:r w:rsidR="40DC6EFC" w:rsidRPr="00EC493F">
        <w:rPr>
          <w:rFonts w:asciiTheme="majorBidi" w:eastAsia="Arial" w:hAnsiTheme="majorBidi" w:cstheme="majorBidi"/>
          <w:sz w:val="24"/>
          <w:szCs w:val="24"/>
        </w:rPr>
        <w:t>reikalaujamą</w:t>
      </w:r>
      <w:r w:rsidR="001427AB" w:rsidRPr="00EC493F">
        <w:rPr>
          <w:rFonts w:asciiTheme="majorBidi" w:eastAsia="Arial" w:hAnsiTheme="majorBidi" w:cstheme="majorBidi"/>
          <w:sz w:val="24"/>
          <w:szCs w:val="24"/>
        </w:rPr>
        <w:t xml:space="preserve"> </w:t>
      </w:r>
      <w:r w:rsidR="00141BF1" w:rsidRPr="00EC493F">
        <w:rPr>
          <w:rFonts w:asciiTheme="majorBidi" w:eastAsia="Arial" w:hAnsiTheme="majorBidi" w:cstheme="majorBidi"/>
          <w:sz w:val="24"/>
          <w:szCs w:val="24"/>
        </w:rPr>
        <w:t>kalbą</w:t>
      </w:r>
      <w:r w:rsidR="00F17A1F" w:rsidRPr="00EC493F">
        <w:rPr>
          <w:rFonts w:asciiTheme="majorBidi" w:eastAsia="Arial" w:hAnsiTheme="majorBidi" w:cstheme="majorBidi"/>
          <w:sz w:val="24"/>
          <w:szCs w:val="24"/>
        </w:rPr>
        <w:t xml:space="preserve">. </w:t>
      </w:r>
      <w:r w:rsidR="0085364E" w:rsidRPr="00EC493F">
        <w:rPr>
          <w:rFonts w:asciiTheme="majorBidi" w:hAnsiTheme="majorBidi" w:cstheme="majorBidi"/>
          <w:sz w:val="24"/>
          <w:szCs w:val="24"/>
        </w:rPr>
        <w:t>Perkančiajai organizacijai turint įtarimų</w:t>
      </w:r>
      <w:r w:rsidR="0048587E" w:rsidRPr="00EC493F">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38755B" w:rsidRPr="00EC493F">
        <w:rPr>
          <w:rFonts w:asciiTheme="majorBidi" w:hAnsiTheme="majorBidi" w:cstheme="majorBidi"/>
          <w:sz w:val="24"/>
          <w:szCs w:val="24"/>
        </w:rPr>
        <w:t>arba</w:t>
      </w:r>
      <w:r w:rsidR="0048587E" w:rsidRPr="00EC493F">
        <w:rPr>
          <w:rFonts w:asciiTheme="majorBidi" w:hAnsiTheme="majorBidi" w:cstheme="majorBidi"/>
          <w:sz w:val="24"/>
          <w:szCs w:val="24"/>
        </w:rPr>
        <w:t xml:space="preserve"> kad vertimą atlikusio asmens parašas būtų patvirtintas notariškai. </w:t>
      </w:r>
    </w:p>
    <w:p w14:paraId="4172BF9D" w14:textId="571DE53D" w:rsidR="00380B99" w:rsidRPr="00EC493F" w:rsidRDefault="008D03B2" w:rsidP="002D406B">
      <w:pPr>
        <w:pStyle w:val="Sraopastraipa"/>
        <w:widowControl w:val="0"/>
        <w:numPr>
          <w:ilvl w:val="1"/>
          <w:numId w:val="5"/>
        </w:numPr>
        <w:spacing w:after="0" w:line="240" w:lineRule="auto"/>
        <w:ind w:left="0" w:firstLine="710"/>
        <w:jc w:val="both"/>
        <w:rPr>
          <w:rFonts w:asciiTheme="majorBidi" w:hAnsiTheme="majorBidi" w:cstheme="majorBidi"/>
          <w:sz w:val="24"/>
          <w:szCs w:val="24"/>
        </w:rPr>
      </w:pPr>
      <w:r w:rsidRPr="00EC493F">
        <w:rPr>
          <w:rFonts w:asciiTheme="majorBidi" w:eastAsia="Arial" w:hAnsiTheme="majorBidi" w:cstheme="majorBidi"/>
          <w:sz w:val="24"/>
          <w:szCs w:val="24"/>
        </w:rPr>
        <w:t xml:space="preserve">Bendra </w:t>
      </w:r>
      <w:r w:rsidR="00BA6AB3" w:rsidRPr="00EC493F">
        <w:rPr>
          <w:rFonts w:asciiTheme="majorBidi" w:eastAsia="Arial" w:hAnsiTheme="majorBidi" w:cstheme="majorBidi"/>
          <w:sz w:val="24"/>
          <w:szCs w:val="24"/>
        </w:rPr>
        <w:t>p</w:t>
      </w:r>
      <w:r w:rsidRPr="00EC493F">
        <w:rPr>
          <w:rFonts w:asciiTheme="majorBidi" w:eastAsia="Arial" w:hAnsiTheme="majorBidi" w:cstheme="majorBidi"/>
          <w:sz w:val="24"/>
          <w:szCs w:val="24"/>
        </w:rPr>
        <w:t>asiūlymo kaina</w:t>
      </w:r>
      <w:r w:rsidR="00D247A7" w:rsidRPr="00EC493F">
        <w:rPr>
          <w:rFonts w:asciiTheme="majorBidi" w:eastAsia="Arial" w:hAnsiTheme="majorBidi" w:cstheme="majorBidi"/>
          <w:sz w:val="24"/>
          <w:szCs w:val="24"/>
        </w:rPr>
        <w:t xml:space="preserve"> </w:t>
      </w:r>
      <w:r w:rsidR="008D3752" w:rsidRPr="00EC493F">
        <w:rPr>
          <w:rFonts w:asciiTheme="majorBidi" w:eastAsia="Arial" w:hAnsiTheme="majorBidi" w:cstheme="majorBidi"/>
          <w:sz w:val="24"/>
          <w:szCs w:val="24"/>
        </w:rPr>
        <w:t xml:space="preserve">su PVM </w:t>
      </w:r>
      <w:r w:rsidR="000B049C" w:rsidRPr="00EC493F">
        <w:rPr>
          <w:rFonts w:asciiTheme="majorBidi" w:eastAsia="Arial" w:hAnsiTheme="majorBidi" w:cstheme="majorBidi"/>
          <w:sz w:val="24"/>
          <w:szCs w:val="24"/>
        </w:rPr>
        <w:t xml:space="preserve"> turi būti nurodoma </w:t>
      </w:r>
      <w:r w:rsidR="00D247A7" w:rsidRPr="00EC493F">
        <w:rPr>
          <w:rFonts w:asciiTheme="majorBidi" w:eastAsia="Arial" w:hAnsiTheme="majorBidi" w:cstheme="majorBidi"/>
          <w:sz w:val="24"/>
          <w:szCs w:val="24"/>
        </w:rPr>
        <w:t xml:space="preserve">dviejų skaičių po kablelio tikslumu. </w:t>
      </w:r>
    </w:p>
    <w:p w14:paraId="22059CDA" w14:textId="21D23752" w:rsidR="003A0EC0" w:rsidRPr="00EC493F" w:rsidRDefault="0038755B" w:rsidP="002D406B">
      <w:pPr>
        <w:pStyle w:val="Sraopastraipa"/>
        <w:widowControl w:val="0"/>
        <w:numPr>
          <w:ilvl w:val="1"/>
          <w:numId w:val="5"/>
        </w:numPr>
        <w:spacing w:after="0" w:line="240" w:lineRule="auto"/>
        <w:ind w:left="0" w:firstLine="710"/>
        <w:jc w:val="both"/>
        <w:rPr>
          <w:rFonts w:asciiTheme="majorBidi" w:hAnsiTheme="majorBidi" w:cstheme="majorBidi"/>
          <w:sz w:val="24"/>
          <w:szCs w:val="24"/>
        </w:rPr>
      </w:pPr>
      <w:bookmarkStart w:id="21" w:name="_Hlk158716230"/>
      <w:r w:rsidRPr="00EC493F">
        <w:rPr>
          <w:rFonts w:asciiTheme="majorBidi" w:eastAsia="Arial" w:hAnsiTheme="majorBidi" w:cstheme="majorBidi"/>
          <w:sz w:val="24"/>
          <w:szCs w:val="24"/>
        </w:rPr>
        <w:t>Tiekėjų pasiūlymuose nurodytos kainos bus vertinamos</w:t>
      </w:r>
      <w:r w:rsidR="00A85A60" w:rsidRPr="00EC493F">
        <w:rPr>
          <w:rFonts w:asciiTheme="majorBidi" w:eastAsia="Arial" w:hAnsiTheme="majorBidi" w:cstheme="majorBidi"/>
          <w:sz w:val="24"/>
          <w:szCs w:val="24"/>
        </w:rPr>
        <w:t xml:space="preserve"> </w:t>
      </w:r>
      <w:r w:rsidRPr="00EC493F">
        <w:rPr>
          <w:rFonts w:asciiTheme="majorBidi" w:eastAsia="Arial" w:hAnsiTheme="majorBidi" w:cstheme="majorBidi"/>
          <w:sz w:val="24"/>
          <w:szCs w:val="24"/>
        </w:rPr>
        <w:t xml:space="preserve"> </w:t>
      </w:r>
      <w:r w:rsidRPr="00EC493F">
        <w:rPr>
          <w:rFonts w:asciiTheme="majorBidi" w:hAnsiTheme="majorBidi" w:cstheme="majorBidi"/>
          <w:sz w:val="24"/>
          <w:szCs w:val="24"/>
        </w:rPr>
        <w:t xml:space="preserve">ir lyginamos </w:t>
      </w:r>
      <w:r w:rsidR="00A85A60" w:rsidRPr="00EC493F">
        <w:rPr>
          <w:rFonts w:asciiTheme="majorBidi" w:hAnsiTheme="majorBidi" w:cstheme="majorBidi"/>
          <w:sz w:val="24"/>
          <w:szCs w:val="24"/>
        </w:rPr>
        <w:t xml:space="preserve"> </w:t>
      </w:r>
      <w:r w:rsidRPr="00EC493F">
        <w:rPr>
          <w:rFonts w:asciiTheme="majorBidi" w:hAnsiTheme="majorBidi" w:cstheme="majorBidi"/>
          <w:sz w:val="24"/>
          <w:szCs w:val="24"/>
        </w:rPr>
        <w:t>su visais mokesčiais, įskaitant PVM</w:t>
      </w:r>
      <w:bookmarkEnd w:id="21"/>
      <w:r w:rsidR="006E3394" w:rsidRPr="00EC493F">
        <w:rPr>
          <w:rFonts w:asciiTheme="majorBidi" w:hAnsiTheme="majorBidi" w:cstheme="majorBidi"/>
          <w:sz w:val="24"/>
          <w:szCs w:val="24"/>
        </w:rPr>
        <w:t>.</w:t>
      </w:r>
      <w:r w:rsidR="003A0EC0" w:rsidRPr="00EC493F">
        <w:rPr>
          <w:rFonts w:asciiTheme="majorBidi" w:hAnsiTheme="majorBidi" w:cstheme="majorBidi"/>
          <w:sz w:val="24"/>
          <w:szCs w:val="24"/>
        </w:rPr>
        <w:t xml:space="preserve"> </w:t>
      </w:r>
    </w:p>
    <w:p w14:paraId="6D4D3585" w14:textId="77777777" w:rsidR="00FA04D7" w:rsidRPr="00EC493F"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EC493F" w:rsidRDefault="00EE1C85" w:rsidP="002D406B">
      <w:pPr>
        <w:pStyle w:val="Antrat1"/>
        <w:keepNext w:val="0"/>
        <w:keepLines w:val="0"/>
        <w:widowControl w:val="0"/>
        <w:numPr>
          <w:ilvl w:val="0"/>
          <w:numId w:val="5"/>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EC493F">
        <w:rPr>
          <w:rFonts w:asciiTheme="majorBidi" w:hAnsiTheme="majorBidi"/>
          <w:b/>
          <w:bCs/>
          <w:color w:val="auto"/>
          <w:sz w:val="24"/>
          <w:szCs w:val="24"/>
        </w:rPr>
        <w:t>Pasiūlymo galiojimo užtikrinimas</w:t>
      </w:r>
      <w:bookmarkEnd w:id="27"/>
      <w:bookmarkEnd w:id="28"/>
      <w:bookmarkEnd w:id="29"/>
    </w:p>
    <w:p w14:paraId="2B38CB47" w14:textId="421F2DBB" w:rsidR="00B3551C" w:rsidRPr="00EC493F"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7.1.  </w:t>
      </w:r>
      <w:r w:rsidR="00B3551C" w:rsidRPr="00EC493F">
        <w:rPr>
          <w:rFonts w:asciiTheme="majorBidi" w:eastAsia="Calibri" w:hAnsiTheme="majorBidi" w:cstheme="majorBidi"/>
          <w:sz w:val="24"/>
          <w:szCs w:val="24"/>
        </w:rPr>
        <w:t xml:space="preserve">Perkančioji organizacija nereikalauja užtikrinti </w:t>
      </w:r>
      <w:r w:rsidR="00110481" w:rsidRPr="00EC493F">
        <w:rPr>
          <w:rFonts w:asciiTheme="majorBidi" w:eastAsia="Calibri" w:hAnsiTheme="majorBidi" w:cstheme="majorBidi"/>
          <w:sz w:val="24"/>
          <w:szCs w:val="24"/>
        </w:rPr>
        <w:t>p</w:t>
      </w:r>
      <w:r w:rsidR="00B3551C" w:rsidRPr="00EC493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EC493F" w:rsidRDefault="00040C0F" w:rsidP="002D406B">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EC493F">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EC493F" w:rsidRDefault="002827E4" w:rsidP="00F17573">
      <w:pPr>
        <w:widowControl w:val="0"/>
        <w:spacing w:after="0" w:line="240" w:lineRule="auto"/>
        <w:ind w:left="710"/>
        <w:rPr>
          <w:rFonts w:asciiTheme="majorBidi" w:hAnsiTheme="majorBidi" w:cstheme="majorBidi"/>
          <w:sz w:val="24"/>
          <w:szCs w:val="24"/>
        </w:rPr>
      </w:pPr>
      <w:r w:rsidRPr="00EC493F">
        <w:rPr>
          <w:rFonts w:asciiTheme="majorBidi" w:hAnsiTheme="majorBidi" w:cstheme="majorBidi"/>
          <w:sz w:val="24"/>
          <w:szCs w:val="24"/>
        </w:rPr>
        <w:t xml:space="preserve">8.1. </w:t>
      </w:r>
      <w:r w:rsidR="00040C0F" w:rsidRPr="00EC493F">
        <w:rPr>
          <w:rFonts w:asciiTheme="majorBidi" w:hAnsiTheme="majorBidi" w:cstheme="majorBidi"/>
          <w:sz w:val="24"/>
          <w:szCs w:val="24"/>
        </w:rPr>
        <w:t>Perkančioji organizacija pirkime netaikys elektroninio aukciono.</w:t>
      </w:r>
    </w:p>
    <w:p w14:paraId="22F6C5BA" w14:textId="77777777" w:rsidR="00FA04D7" w:rsidRPr="00EC493F"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EC493F" w:rsidRDefault="00EA001C" w:rsidP="002D406B">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EC493F">
        <w:rPr>
          <w:rFonts w:asciiTheme="majorBidi" w:hAnsiTheme="majorBidi"/>
          <w:b/>
          <w:bCs/>
          <w:color w:val="auto"/>
          <w:sz w:val="24"/>
          <w:szCs w:val="24"/>
        </w:rPr>
        <w:t>P</w:t>
      </w:r>
      <w:r w:rsidR="00014A61" w:rsidRPr="00EC493F">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EC493F" w:rsidRDefault="002D470F" w:rsidP="00F17573">
      <w:pPr>
        <w:widowControl w:val="0"/>
        <w:spacing w:after="0" w:line="240" w:lineRule="auto"/>
        <w:ind w:firstLine="710"/>
        <w:jc w:val="both"/>
        <w:rPr>
          <w:rFonts w:asciiTheme="majorBidi" w:hAnsiTheme="majorBidi" w:cstheme="majorBidi"/>
          <w:sz w:val="24"/>
          <w:szCs w:val="24"/>
        </w:rPr>
      </w:pPr>
      <w:r w:rsidRPr="00EC493F">
        <w:rPr>
          <w:rFonts w:asciiTheme="majorBidi" w:hAnsiTheme="majorBidi" w:cstheme="majorBidi"/>
          <w:sz w:val="24"/>
          <w:szCs w:val="24"/>
        </w:rPr>
        <w:t xml:space="preserve">9.1. </w:t>
      </w:r>
      <w:r w:rsidR="00613CCD" w:rsidRPr="00EC493F">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Pr>
          <w:rFonts w:asciiTheme="majorBidi" w:eastAsia="Calibri" w:hAnsiTheme="majorBidi" w:cstheme="majorBidi"/>
          <w:sz w:val="24"/>
          <w:szCs w:val="24"/>
        </w:rPr>
        <w:t xml:space="preserve">pirkimo </w:t>
      </w:r>
      <w:r w:rsidR="00613CCD" w:rsidRPr="00EC493F">
        <w:rPr>
          <w:rFonts w:asciiTheme="majorBidi" w:eastAsia="Calibri" w:hAnsiTheme="majorBidi" w:cstheme="majorBidi"/>
          <w:sz w:val="24"/>
          <w:szCs w:val="24"/>
        </w:rPr>
        <w:t>sąlygų 6 priede</w:t>
      </w:r>
    </w:p>
    <w:p w14:paraId="0BBFD688" w14:textId="213033DB" w:rsidR="003300F2" w:rsidRPr="00EC493F" w:rsidRDefault="00613CCD" w:rsidP="002D406B">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EC493F">
        <w:rPr>
          <w:rFonts w:asciiTheme="majorBidi" w:hAnsiTheme="majorBidi" w:cstheme="majorBidi"/>
          <w:sz w:val="24"/>
          <w:szCs w:val="24"/>
        </w:rPr>
        <w:t xml:space="preserve">Laimėjusiu pasiūlymu galės būti pripažintas tik 1 (vienas) ekonomiškai naudingiausias </w:t>
      </w:r>
      <w:r w:rsidRPr="00EC493F">
        <w:rPr>
          <w:rFonts w:asciiTheme="majorBidi" w:hAnsiTheme="majorBidi" w:cstheme="majorBidi"/>
          <w:sz w:val="24"/>
          <w:szCs w:val="24"/>
        </w:rPr>
        <w:lastRenderedPageBreak/>
        <w:t>pasiūlymas, esantis pasiūlymų eilės pirmojoje vietoje</w:t>
      </w:r>
      <w:r w:rsidR="00FA04D7" w:rsidRPr="00EC493F">
        <w:rPr>
          <w:rFonts w:asciiTheme="majorBidi" w:hAnsiTheme="majorBidi" w:cstheme="majorBidi"/>
          <w:sz w:val="24"/>
          <w:szCs w:val="24"/>
        </w:rPr>
        <w:t>.</w:t>
      </w:r>
    </w:p>
    <w:p w14:paraId="704CEA7D" w14:textId="77777777" w:rsidR="00FA04D7" w:rsidRPr="00EC493F"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EC493F" w:rsidRDefault="00FE7908" w:rsidP="002D406B">
      <w:pPr>
        <w:pStyle w:val="Antrat1"/>
        <w:keepNext w:val="0"/>
        <w:keepLines w:val="0"/>
        <w:widowControl w:val="0"/>
        <w:numPr>
          <w:ilvl w:val="0"/>
          <w:numId w:val="5"/>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EC493F">
        <w:rPr>
          <w:rFonts w:asciiTheme="majorBidi" w:hAnsiTheme="majorBidi"/>
          <w:b/>
          <w:bCs/>
          <w:color w:val="auto"/>
          <w:sz w:val="24"/>
          <w:szCs w:val="24"/>
        </w:rPr>
        <w:t>S</w:t>
      </w:r>
      <w:r w:rsidR="00281735" w:rsidRPr="00EC493F">
        <w:rPr>
          <w:rFonts w:asciiTheme="majorBidi" w:hAnsiTheme="majorBidi"/>
          <w:b/>
          <w:bCs/>
          <w:color w:val="auto"/>
          <w:sz w:val="24"/>
          <w:szCs w:val="24"/>
        </w:rPr>
        <w:t>utarties sudarymas</w:t>
      </w:r>
      <w:bookmarkEnd w:id="40"/>
      <w:bookmarkEnd w:id="41"/>
      <w:bookmarkEnd w:id="42"/>
    </w:p>
    <w:p w14:paraId="06FB8148" w14:textId="6AAA82C1" w:rsidR="003300F2" w:rsidRPr="00EC493F" w:rsidRDefault="00613CCD" w:rsidP="002D406B">
      <w:pPr>
        <w:pStyle w:val="Sraopastraipa"/>
        <w:widowControl w:val="0"/>
        <w:numPr>
          <w:ilvl w:val="1"/>
          <w:numId w:val="6"/>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Pr>
          <w:rFonts w:asciiTheme="majorBidi" w:hAnsiTheme="majorBidi" w:cstheme="majorBidi"/>
          <w:sz w:val="24"/>
          <w:szCs w:val="24"/>
        </w:rPr>
        <w:t xml:space="preserve">pirkimo </w:t>
      </w:r>
      <w:r w:rsidRPr="00EC493F">
        <w:rPr>
          <w:rFonts w:asciiTheme="majorBidi" w:hAnsiTheme="majorBidi" w:cstheme="majorBidi"/>
          <w:sz w:val="24"/>
          <w:szCs w:val="24"/>
        </w:rPr>
        <w:t>sąlygų 10 priede „Sutarties sąlygų projektas“</w:t>
      </w:r>
    </w:p>
    <w:bookmarkEnd w:id="2"/>
    <w:p w14:paraId="7881FCAE" w14:textId="77777777" w:rsidR="00C87AB8" w:rsidRPr="00EC493F"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C493F">
        <w:rPr>
          <w:rFonts w:asciiTheme="majorBidi" w:eastAsia="Calibri" w:hAnsiTheme="majorBidi" w:cstheme="majorBidi"/>
          <w:sz w:val="24"/>
          <w:szCs w:val="24"/>
        </w:rPr>
        <w:t>__________</w:t>
      </w:r>
    </w:p>
    <w:p w14:paraId="1DF37652" w14:textId="0A6B5A0A"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3"/>
    </w:p>
    <w:p w14:paraId="5369DEF7" w14:textId="77777777"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EC493F"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C493F" w:rsidRDefault="009F4FBE" w:rsidP="00F17573">
            <w:pPr>
              <w:widowControl w:val="0"/>
              <w:spacing w:after="0" w:line="240" w:lineRule="auto"/>
              <w:jc w:val="center"/>
              <w:rPr>
                <w:rFonts w:asciiTheme="majorBidi" w:hAnsiTheme="majorBidi" w:cstheme="majorBidi"/>
                <w:b/>
                <w:bCs/>
                <w:sz w:val="24"/>
                <w:szCs w:val="24"/>
              </w:rPr>
            </w:pPr>
            <w:proofErr w:type="spellStart"/>
            <w:r w:rsidRPr="00EC493F">
              <w:rPr>
                <w:rFonts w:asciiTheme="majorBidi" w:hAnsiTheme="majorBidi" w:cstheme="majorBidi"/>
                <w:b/>
                <w:bCs/>
                <w:sz w:val="24"/>
                <w:szCs w:val="24"/>
              </w:rPr>
              <w:t>Eil.Nr</w:t>
            </w:r>
            <w:proofErr w:type="spellEnd"/>
            <w:r w:rsidRPr="00EC493F">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EC493F" w:rsidRDefault="004B3551"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DATA/DIENŲ SKAIČIUS/ LAIKAS</w:t>
            </w:r>
          </w:p>
          <w:p w14:paraId="677BC1F4" w14:textId="77777777" w:rsidR="00774AA5" w:rsidRPr="00EC493F" w:rsidRDefault="00774AA5" w:rsidP="00F17573">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PASTABOS</w:t>
            </w:r>
          </w:p>
        </w:tc>
      </w:tr>
      <w:tr w:rsidR="00F80FAD" w:rsidRPr="00EC493F"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nurodytas </w:t>
            </w:r>
            <w:r w:rsidR="00C47599" w:rsidRPr="00EC493F">
              <w:rPr>
                <w:rFonts w:asciiTheme="majorBidi" w:hAnsiTheme="majorBidi" w:cstheme="majorBidi"/>
                <w:sz w:val="24"/>
                <w:szCs w:val="24"/>
              </w:rPr>
              <w:t>s</w:t>
            </w:r>
            <w:r w:rsidRPr="00EC493F">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sz w:val="24"/>
                <w:szCs w:val="24"/>
              </w:rPr>
              <w:t>Perkančioji organizacija turi teisę pratęsti pasiūlymų pateikimo terminą.</w:t>
            </w:r>
          </w:p>
        </w:tc>
      </w:tr>
      <w:tr w:rsidR="00F80FAD" w:rsidRPr="00EC493F"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Pradedamas ne anksčiau nei po </w:t>
            </w:r>
            <w:r w:rsidR="00B8038A">
              <w:rPr>
                <w:rFonts w:asciiTheme="majorBidi" w:hAnsiTheme="majorBidi" w:cstheme="majorBidi"/>
                <w:sz w:val="24"/>
                <w:szCs w:val="24"/>
              </w:rPr>
              <w:t>30</w:t>
            </w:r>
            <w:r w:rsidRPr="00EC493F">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Prašymą paaiškinti, patikslinti pirkimo </w:t>
            </w:r>
            <w:r w:rsidR="00EF5E21" w:rsidRPr="00EC493F">
              <w:rPr>
                <w:rFonts w:asciiTheme="majorBidi" w:hAnsiTheme="majorBidi" w:cstheme="majorBidi"/>
                <w:sz w:val="24"/>
                <w:szCs w:val="24"/>
              </w:rPr>
              <w:t>sąlygas</w:t>
            </w:r>
            <w:r w:rsidRPr="00EC493F">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w:t>
            </w:r>
            <w:r w:rsidR="005F17E7" w:rsidRPr="00EC493F">
              <w:rPr>
                <w:rFonts w:asciiTheme="majorBidi" w:hAnsiTheme="majorBidi" w:cstheme="majorBidi"/>
                <w:sz w:val="24"/>
                <w:szCs w:val="24"/>
              </w:rPr>
              <w:t xml:space="preserve"> dien</w:t>
            </w:r>
            <w:r w:rsidRPr="00EC493F">
              <w:rPr>
                <w:rFonts w:asciiTheme="majorBidi" w:hAnsiTheme="majorBidi" w:cstheme="majorBidi"/>
                <w:sz w:val="24"/>
                <w:szCs w:val="24"/>
              </w:rPr>
              <w:t>os</w:t>
            </w:r>
            <w:r w:rsidR="005F17E7"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w:t>
            </w:r>
            <w:r w:rsidR="009B3AF8" w:rsidRPr="00EC493F">
              <w:rPr>
                <w:rFonts w:asciiTheme="majorBidi" w:hAnsiTheme="majorBidi" w:cstheme="majorBidi"/>
                <w:sz w:val="24"/>
                <w:szCs w:val="24"/>
              </w:rPr>
              <w:t>p</w:t>
            </w:r>
            <w:r w:rsidRPr="00EC493F">
              <w:rPr>
                <w:rFonts w:asciiTheme="majorBidi" w:hAnsiTheme="majorBidi" w:cstheme="majorBidi"/>
                <w:sz w:val="24"/>
                <w:szCs w:val="24"/>
              </w:rPr>
              <w:t xml:space="preserve">irkimo </w:t>
            </w:r>
            <w:r w:rsidR="00EF5E21"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4</w:t>
            </w:r>
            <w:r w:rsidR="00CE1F13" w:rsidRPr="00EC493F">
              <w:rPr>
                <w:rFonts w:asciiTheme="majorBidi" w:hAnsiTheme="majorBidi" w:cstheme="majorBidi"/>
                <w:sz w:val="24"/>
                <w:szCs w:val="24"/>
              </w:rPr>
              <w:t xml:space="preserve"> dien</w:t>
            </w:r>
            <w:r w:rsidR="00613CCD" w:rsidRPr="00EC493F">
              <w:rPr>
                <w:rFonts w:asciiTheme="majorBidi" w:hAnsiTheme="majorBidi" w:cstheme="majorBidi"/>
                <w:sz w:val="24"/>
                <w:szCs w:val="24"/>
              </w:rPr>
              <w:t>os</w:t>
            </w:r>
            <w:r w:rsidR="00CE1F13"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EC493F" w:rsidRDefault="00455131"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O</w:t>
            </w:r>
            <w:r w:rsidR="00774AA5" w:rsidRPr="00EC493F">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rengs susitikimus su tiekėjais dėl pirkimo </w:t>
            </w:r>
            <w:r w:rsidR="006932C2"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EC493F" w:rsidRDefault="00613CCD" w:rsidP="00F17573">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EC493F" w:rsidRDefault="00774AA5" w:rsidP="00EE4038">
            <w:pPr>
              <w:pStyle w:val="Body2"/>
              <w:widowControl w:val="0"/>
              <w:suppressAutoHyphens w:val="0"/>
              <w:spacing w:after="0"/>
              <w:rPr>
                <w:rFonts w:asciiTheme="majorBidi" w:hAnsiTheme="majorBidi" w:cstheme="majorBidi"/>
                <w:iCs/>
                <w:color w:val="auto"/>
                <w:sz w:val="24"/>
                <w:szCs w:val="24"/>
              </w:rPr>
            </w:pPr>
            <w:r w:rsidRPr="00EC493F">
              <w:rPr>
                <w:rFonts w:asciiTheme="majorBidi" w:hAnsiTheme="majorBidi" w:cstheme="majorBidi"/>
                <w:color w:val="auto"/>
                <w:sz w:val="24"/>
                <w:szCs w:val="24"/>
                <w:lang w:val="lt-LT"/>
              </w:rPr>
              <w:t>NETAIKOMA</w:t>
            </w:r>
            <w:r w:rsidR="00955067" w:rsidRPr="00EC493F">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 xml:space="preserve">Perkančioji organizacija pirkimo dalyviams praneša apie priimtą sprendimą </w:t>
            </w:r>
            <w:r w:rsidRPr="00EC493F">
              <w:rPr>
                <w:rFonts w:asciiTheme="majorBidi" w:hAnsiTheme="majorBidi" w:cstheme="majorBidi"/>
                <w:bCs/>
                <w:sz w:val="24"/>
                <w:szCs w:val="24"/>
              </w:rPr>
              <w:lastRenderedPageBreak/>
              <w:t xml:space="preserve">nustatyti laimėjusį pasiūlymą, </w:t>
            </w:r>
            <w:r w:rsidRPr="00EC493F">
              <w:rPr>
                <w:rFonts w:asciiTheme="majorBidi" w:hAnsiTheme="majorBidi" w:cstheme="majorBidi"/>
                <w:sz w:val="24"/>
                <w:szCs w:val="24"/>
              </w:rPr>
              <w:t>dėl kurio bus sudaroma</w:t>
            </w:r>
            <w:r w:rsidRPr="00EC493F">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EC493F" w:rsidRDefault="00CC70B1"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lastRenderedPageBreak/>
              <w:t>3</w:t>
            </w:r>
            <w:r w:rsidR="00774AA5" w:rsidRPr="00EC493F">
              <w:rPr>
                <w:rFonts w:asciiTheme="majorBidi" w:hAnsiTheme="majorBidi" w:cstheme="majorBidi"/>
                <w:bCs/>
                <w:sz w:val="24"/>
                <w:szCs w:val="24"/>
              </w:rPr>
              <w:t xml:space="preserve"> (</w:t>
            </w:r>
            <w:r w:rsidR="00D707AB" w:rsidRPr="00EC493F">
              <w:rPr>
                <w:rFonts w:asciiTheme="majorBidi" w:hAnsiTheme="majorBidi" w:cstheme="majorBidi"/>
                <w:bCs/>
                <w:sz w:val="24"/>
                <w:szCs w:val="24"/>
              </w:rPr>
              <w:t>tris</w:t>
            </w:r>
            <w:r w:rsidR="00774AA5" w:rsidRPr="00EC493F">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EC493F"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EC493F"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C493F">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EC493F" w:rsidRDefault="00F97406"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(penkias) darbo dienas</w:t>
            </w:r>
          </w:p>
          <w:p w14:paraId="24167C40" w14:textId="58C342CD" w:rsidR="00774AA5" w:rsidRPr="00EC493F" w:rsidRDefault="00F97406" w:rsidP="00EE4038">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EC493F" w:rsidRDefault="00613CCD" w:rsidP="00F17573">
            <w:pPr>
              <w:widowControl w:val="0"/>
              <w:spacing w:after="0" w:line="240" w:lineRule="auto"/>
              <w:rPr>
                <w:rFonts w:asciiTheme="majorBidi" w:hAnsiTheme="majorBidi" w:cstheme="majorBidi"/>
                <w:sz w:val="24"/>
                <w:szCs w:val="24"/>
              </w:rPr>
            </w:pPr>
            <w:r w:rsidRPr="00EC493F">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EC493F" w:rsidRDefault="00613CCD"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EC493F">
              <w:rPr>
                <w:rFonts w:asciiTheme="majorBidi" w:hAnsiTheme="majorBidi" w:cstheme="majorBidi"/>
                <w:sz w:val="24"/>
                <w:szCs w:val="24"/>
              </w:rPr>
              <w:lastRenderedPageBreak/>
              <w:t>per</w:t>
            </w:r>
            <w:r w:rsidRPr="00EC493F">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EC493F" w:rsidRDefault="00613CCD"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w:t>
            </w:r>
            <w:r w:rsidR="00052A58" w:rsidRPr="00EC493F">
              <w:rPr>
                <w:rFonts w:asciiTheme="majorBidi" w:hAnsiTheme="majorBidi" w:cstheme="majorBidi"/>
                <w:sz w:val="24"/>
                <w:szCs w:val="24"/>
              </w:rPr>
              <w:t>ų</w:t>
            </w:r>
            <w:r w:rsidRPr="00EC493F">
              <w:rPr>
                <w:rFonts w:asciiTheme="majorBidi" w:hAnsiTheme="majorBidi" w:cstheme="majorBidi"/>
                <w:sz w:val="24"/>
                <w:szCs w:val="24"/>
              </w:rPr>
              <w:t>) darbo dien</w:t>
            </w:r>
            <w:r w:rsidR="00052A58" w:rsidRPr="00EC493F">
              <w:rPr>
                <w:rFonts w:asciiTheme="majorBidi" w:hAnsiTheme="majorBidi" w:cstheme="majorBidi"/>
                <w:sz w:val="24"/>
                <w:szCs w:val="24"/>
              </w:rPr>
              <w:t>ų</w:t>
            </w:r>
          </w:p>
          <w:p w14:paraId="1FD5A236" w14:textId="1685764D" w:rsidR="00774AA5"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EC493F" w:rsidRDefault="00774AA5" w:rsidP="00705D65">
            <w:pPr>
              <w:widowControl w:val="0"/>
              <w:spacing w:after="0" w:line="240" w:lineRule="auto"/>
              <w:jc w:val="both"/>
              <w:rPr>
                <w:rFonts w:asciiTheme="majorBidi" w:hAnsiTheme="majorBidi" w:cstheme="majorBidi"/>
                <w:sz w:val="24"/>
                <w:szCs w:val="24"/>
              </w:rPr>
            </w:pPr>
          </w:p>
        </w:tc>
      </w:tr>
      <w:tr w:rsidR="00E61E07" w:rsidRPr="00EC493F"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EC493F" w:rsidRDefault="004D3A3B"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EC493F" w:rsidRDefault="00F50C57"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Jeigu </w:t>
            </w:r>
            <w:r w:rsidR="00F46E88" w:rsidRPr="00EC493F">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EC493F" w:rsidRDefault="000B4E01" w:rsidP="00EE4038">
            <w:pPr>
              <w:widowControl w:val="0"/>
              <w:spacing w:after="0" w:line="240" w:lineRule="auto"/>
              <w:jc w:val="both"/>
              <w:rPr>
                <w:rFonts w:asciiTheme="majorBidi" w:hAnsiTheme="majorBidi" w:cstheme="majorBidi"/>
                <w:i/>
                <w:iCs/>
                <w:sz w:val="24"/>
                <w:szCs w:val="24"/>
              </w:rPr>
            </w:pPr>
            <w:r w:rsidRPr="00EC493F">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EC493F"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EC493F"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EC493F"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C493F" w:rsidRDefault="008F59C5" w:rsidP="00705D65">
      <w:pPr>
        <w:widowControl w:val="0"/>
        <w:spacing w:after="0" w:line="240" w:lineRule="auto"/>
        <w:jc w:val="both"/>
        <w:rPr>
          <w:rFonts w:asciiTheme="majorBidi" w:eastAsia="Calibri" w:hAnsiTheme="majorBidi" w:cstheme="majorBidi"/>
          <w:sz w:val="24"/>
          <w:szCs w:val="24"/>
        </w:rPr>
      </w:pPr>
      <w:r w:rsidRPr="00EC493F">
        <w:rPr>
          <w:rFonts w:asciiTheme="majorBidi" w:eastAsia="Calibri" w:hAnsiTheme="majorBidi" w:cstheme="majorBidi"/>
          <w:sz w:val="24"/>
          <w:szCs w:val="24"/>
        </w:rPr>
        <w:br w:type="page"/>
      </w:r>
    </w:p>
    <w:p w14:paraId="01D56E47" w14:textId="69C5E54E"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9F761F" w:rsidRDefault="009F761F" w:rsidP="009F761F"/>
    <w:p w14:paraId="0787BC1E" w14:textId="77777777" w:rsidR="00B81F08" w:rsidRPr="00B81F08" w:rsidRDefault="00B81F08" w:rsidP="00B81F08">
      <w:pPr>
        <w:pStyle w:val="Betarp1"/>
        <w:spacing w:line="276" w:lineRule="auto"/>
        <w:jc w:val="center"/>
        <w:rPr>
          <w:rFonts w:asciiTheme="majorBidi" w:hAnsiTheme="majorBidi" w:cstheme="majorBidi"/>
          <w:b/>
        </w:rPr>
      </w:pPr>
      <w:bookmarkStart w:id="49" w:name="_Ref38285444"/>
      <w:bookmarkStart w:id="50" w:name="_Ref38291496"/>
      <w:bookmarkStart w:id="51" w:name="_Toc183764803"/>
      <w:r w:rsidRPr="00B81F08">
        <w:rPr>
          <w:rFonts w:asciiTheme="majorBidi" w:hAnsiTheme="majorBidi" w:cstheme="majorBidi"/>
          <w:b/>
        </w:rPr>
        <w:t xml:space="preserve">TECHNINĖ SPECIFIKACIJA </w:t>
      </w:r>
    </w:p>
    <w:p w14:paraId="7D488CE8" w14:textId="77777777" w:rsidR="00B81F08" w:rsidRPr="00B81F08" w:rsidRDefault="00B81F08" w:rsidP="00B81F08">
      <w:pPr>
        <w:pStyle w:val="Betarp1"/>
        <w:spacing w:line="276" w:lineRule="auto"/>
        <w:jc w:val="center"/>
        <w:rPr>
          <w:rFonts w:asciiTheme="majorBidi" w:hAnsiTheme="majorBidi" w:cstheme="majorBidi"/>
          <w:b/>
        </w:rPr>
      </w:pPr>
      <w:r w:rsidRPr="00B81F08">
        <w:rPr>
          <w:rFonts w:asciiTheme="majorBidi" w:hAnsiTheme="majorBidi" w:cstheme="majorBidi"/>
          <w:b/>
          <w:bCs/>
          <w:shd w:val="clear" w:color="auto" w:fill="FFFFFF"/>
        </w:rPr>
        <w:t>DANGŲ PAPRASTOJO REMONTO DARBAI UTENOS MIESTO DAUGIABUČIŲ NAMŲ KIEMŲ TERITORIJOJE</w:t>
      </w:r>
    </w:p>
    <w:p w14:paraId="6352A175" w14:textId="77777777" w:rsidR="00B81F08" w:rsidRPr="00B81F08" w:rsidRDefault="00B81F08" w:rsidP="00B81F08">
      <w:pPr>
        <w:pStyle w:val="Betarp1"/>
        <w:spacing w:line="276" w:lineRule="auto"/>
        <w:ind w:firstLine="709"/>
        <w:jc w:val="center"/>
        <w:rPr>
          <w:rFonts w:asciiTheme="majorBidi" w:hAnsiTheme="majorBidi" w:cstheme="majorBidi"/>
          <w:b/>
        </w:rPr>
      </w:pPr>
      <w:bookmarkStart w:id="52" w:name="_Toc176252757"/>
      <w:bookmarkStart w:id="53" w:name="_Toc176250592"/>
      <w:bookmarkStart w:id="54" w:name="_Toc176250254"/>
    </w:p>
    <w:p w14:paraId="7408E509" w14:textId="77777777" w:rsidR="00B81F08" w:rsidRPr="00B81F08" w:rsidRDefault="00B81F08" w:rsidP="00B81F08">
      <w:pPr>
        <w:pStyle w:val="Betarp1"/>
        <w:spacing w:line="276" w:lineRule="auto"/>
        <w:ind w:firstLine="709"/>
        <w:jc w:val="center"/>
        <w:rPr>
          <w:rFonts w:asciiTheme="majorBidi" w:hAnsiTheme="majorBidi" w:cstheme="majorBidi"/>
          <w:b/>
        </w:rPr>
      </w:pPr>
      <w:r w:rsidRPr="00B81F08">
        <w:rPr>
          <w:rFonts w:asciiTheme="majorBidi" w:hAnsiTheme="majorBidi" w:cstheme="majorBidi"/>
          <w:b/>
        </w:rPr>
        <w:t>1. Statybos darbų organizavimas</w:t>
      </w:r>
    </w:p>
    <w:p w14:paraId="14477AD1"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hAnsiTheme="majorBidi" w:cstheme="majorBidi"/>
        </w:rPr>
        <w:t>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Turi būti užtikrintas patekimas į teritorijas, kurios ribojasi su remontuojamu keliu ar gatve</w:t>
      </w:r>
      <w:r w:rsidRPr="00B81F08">
        <w:rPr>
          <w:rFonts w:asciiTheme="majorBidi" w:hAnsiTheme="majorBidi" w:cstheme="majorBidi"/>
          <w:noProof/>
        </w:rPr>
        <w:t>. Visi kaštai, susiję su darbų organizavimu ir laikinu eismo ribojimu, turi būti įvertinti Rangovo pasiūlyme.</w:t>
      </w:r>
    </w:p>
    <w:p w14:paraId="153F50D0" w14:textId="77777777" w:rsidR="00B81F08" w:rsidRPr="00B81F08" w:rsidRDefault="00B81F08" w:rsidP="00B81F08">
      <w:pPr>
        <w:pStyle w:val="Betarp1"/>
        <w:spacing w:line="276" w:lineRule="auto"/>
        <w:ind w:firstLine="709"/>
        <w:jc w:val="both"/>
        <w:rPr>
          <w:rFonts w:asciiTheme="majorBidi" w:hAnsiTheme="majorBidi" w:cstheme="majorBidi"/>
        </w:rPr>
      </w:pPr>
      <w:r w:rsidRPr="00B81F08">
        <w:rPr>
          <w:rFonts w:asciiTheme="majorBidi" w:hAnsiTheme="majorBidi" w:cstheme="majorBidi"/>
        </w:rPr>
        <w:t xml:space="preserve">Darbų zonoje esantys kiti inžineriniai tinklai, kurie turi įtakos remonto darbams (ir be kurių iškėlimo/pertvarkymo negalima įgyvendinti projekto sprendinių), turi būti iškeliami, apsaugoti papildomomis priemonėmis pagal tuos tinklus eksploatuojančių tarnybų technines sąlygas, visa tai priskiriant rangovo rizikai ir atsakomybei. </w:t>
      </w:r>
    </w:p>
    <w:p w14:paraId="390BE779" w14:textId="77777777" w:rsidR="00B81F08" w:rsidRPr="00B81F08" w:rsidRDefault="00B81F08" w:rsidP="00B81F08">
      <w:pPr>
        <w:pStyle w:val="Betarp1"/>
        <w:spacing w:line="276" w:lineRule="auto"/>
        <w:jc w:val="both"/>
        <w:rPr>
          <w:rFonts w:asciiTheme="majorBidi" w:hAnsiTheme="majorBidi" w:cstheme="majorBidi"/>
          <w:noProof/>
        </w:rPr>
      </w:pPr>
    </w:p>
    <w:p w14:paraId="18BBD15F" w14:textId="77777777" w:rsidR="00B81F08" w:rsidRPr="00B81F08" w:rsidRDefault="00B81F08" w:rsidP="00B81F08">
      <w:pPr>
        <w:pStyle w:val="Betarp1"/>
        <w:spacing w:line="276" w:lineRule="auto"/>
        <w:jc w:val="center"/>
        <w:rPr>
          <w:rFonts w:asciiTheme="majorBidi" w:hAnsiTheme="majorBidi" w:cstheme="majorBidi"/>
          <w:b/>
          <w:bCs/>
          <w:noProof/>
        </w:rPr>
      </w:pPr>
      <w:r w:rsidRPr="00B81F08">
        <w:rPr>
          <w:rFonts w:asciiTheme="majorBidi" w:hAnsiTheme="majorBidi" w:cstheme="majorBidi"/>
          <w:b/>
          <w:bCs/>
          <w:noProof/>
        </w:rPr>
        <w:t>2.  Statybinės atliekos</w:t>
      </w:r>
    </w:p>
    <w:p w14:paraId="785BD6C4"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hAnsiTheme="majorBidi" w:cstheme="majorBidi"/>
          <w:noProof/>
        </w:rPr>
        <w:t xml:space="preserve">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Demontuojami šulinių elementai yra Statytojo (Užsakovo) nuosavybė. Rangovas privalo pristatyti nufrezuoto asfaltbetonio granules į Užsakovo nurodytą vietą. </w:t>
      </w:r>
    </w:p>
    <w:p w14:paraId="764B1250" w14:textId="77777777" w:rsidR="00B81F08" w:rsidRPr="00B81F08" w:rsidRDefault="00B81F08" w:rsidP="00B81F08">
      <w:pPr>
        <w:pStyle w:val="Betarp1"/>
        <w:spacing w:line="276" w:lineRule="auto"/>
        <w:jc w:val="both"/>
        <w:rPr>
          <w:rFonts w:asciiTheme="majorBidi" w:hAnsiTheme="majorBidi" w:cstheme="majorBidi"/>
          <w:noProof/>
        </w:rPr>
      </w:pPr>
    </w:p>
    <w:p w14:paraId="390A83AB" w14:textId="77777777" w:rsidR="00B81F08" w:rsidRPr="00B81F08" w:rsidRDefault="00B81F08" w:rsidP="00B81F08">
      <w:pPr>
        <w:pStyle w:val="Betarp1"/>
        <w:spacing w:line="276" w:lineRule="auto"/>
        <w:jc w:val="center"/>
        <w:rPr>
          <w:rFonts w:asciiTheme="majorBidi" w:hAnsiTheme="majorBidi" w:cstheme="majorBidi"/>
          <w:b/>
          <w:bCs/>
          <w:noProof/>
        </w:rPr>
      </w:pPr>
      <w:r w:rsidRPr="00B81F08">
        <w:rPr>
          <w:rFonts w:asciiTheme="majorBidi" w:hAnsiTheme="majorBidi" w:cstheme="majorBidi"/>
          <w:b/>
          <w:bCs/>
          <w:noProof/>
        </w:rPr>
        <w:t>3. Kokybės kontrolė</w:t>
      </w:r>
    </w:p>
    <w:p w14:paraId="636A13A8"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hAnsiTheme="majorBidi" w:cstheme="majorBidi"/>
          <w:noProof/>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2"/>
      <w:bookmarkEnd w:id="53"/>
      <w:bookmarkEnd w:id="54"/>
    </w:p>
    <w:p w14:paraId="7780FA61" w14:textId="77777777" w:rsidR="00B81F08" w:rsidRPr="00B81F08" w:rsidRDefault="00B81F08" w:rsidP="00B81F08">
      <w:pPr>
        <w:pStyle w:val="Betarp1"/>
        <w:spacing w:line="276" w:lineRule="auto"/>
        <w:ind w:firstLine="709"/>
        <w:jc w:val="both"/>
        <w:rPr>
          <w:rFonts w:asciiTheme="majorBidi" w:hAnsiTheme="majorBidi" w:cstheme="majorBidi"/>
          <w:noProof/>
        </w:rPr>
      </w:pPr>
    </w:p>
    <w:p w14:paraId="2A126016" w14:textId="77777777" w:rsidR="00B81F08" w:rsidRPr="00B81F08" w:rsidRDefault="00B81F08" w:rsidP="00B81F08">
      <w:pPr>
        <w:pStyle w:val="Betarp1"/>
        <w:spacing w:line="276" w:lineRule="auto"/>
        <w:ind w:firstLine="709"/>
        <w:jc w:val="center"/>
        <w:rPr>
          <w:rFonts w:asciiTheme="majorBidi" w:hAnsiTheme="majorBidi" w:cstheme="majorBidi"/>
          <w:b/>
          <w:bCs/>
          <w:noProof/>
        </w:rPr>
      </w:pPr>
      <w:r w:rsidRPr="00B81F08">
        <w:rPr>
          <w:rFonts w:asciiTheme="majorBidi" w:hAnsiTheme="majorBidi" w:cstheme="majorBidi"/>
          <w:b/>
          <w:bCs/>
          <w:noProof/>
        </w:rPr>
        <w:t>4. Darbų atlikimas, perdavimas Statytojui (Užsakovui)</w:t>
      </w:r>
    </w:p>
    <w:p w14:paraId="1DFD07C8" w14:textId="77777777" w:rsidR="00B81F08" w:rsidRPr="00B81F08" w:rsidRDefault="00B81F08" w:rsidP="00B81F08">
      <w:pPr>
        <w:pStyle w:val="Betarp1"/>
        <w:spacing w:line="276" w:lineRule="auto"/>
        <w:ind w:firstLine="709"/>
        <w:jc w:val="both"/>
        <w:rPr>
          <w:rFonts w:asciiTheme="majorBidi" w:hAnsiTheme="majorBidi" w:cstheme="majorBidi"/>
          <w:noProof/>
        </w:rPr>
      </w:pPr>
    </w:p>
    <w:p w14:paraId="0F204AB1" w14:textId="77777777" w:rsidR="00B81F08" w:rsidRPr="00B81F08" w:rsidRDefault="00B81F08" w:rsidP="00B81F08">
      <w:pPr>
        <w:pStyle w:val="Betarp1"/>
        <w:spacing w:line="276" w:lineRule="auto"/>
        <w:ind w:firstLine="709"/>
        <w:jc w:val="both"/>
        <w:rPr>
          <w:rFonts w:asciiTheme="majorBidi" w:eastAsia="Times New Roman" w:hAnsiTheme="majorBidi" w:cstheme="majorBidi"/>
          <w:color w:val="000000"/>
        </w:rPr>
      </w:pPr>
      <w:r w:rsidRPr="00B81F08">
        <w:rPr>
          <w:rFonts w:asciiTheme="majorBidi" w:hAnsiTheme="majorBidi" w:cstheme="majorBidi"/>
          <w:noProof/>
        </w:rPr>
        <w:t xml:space="preserve">Užsakymas Rangovui gali būti pateikiamas </w:t>
      </w:r>
      <w:r w:rsidRPr="00B81F08">
        <w:rPr>
          <w:rFonts w:asciiTheme="majorBidi" w:eastAsia="Times New Roman" w:hAnsiTheme="majorBidi" w:cstheme="majorBidi"/>
        </w:rPr>
        <w:t xml:space="preserve">el. paštu </w:t>
      </w:r>
      <w:r w:rsidRPr="00B81F08">
        <w:rPr>
          <w:rFonts w:asciiTheme="majorBidi" w:eastAsia="Times New Roman" w:hAnsiTheme="majorBidi" w:cstheme="majorBidi"/>
          <w:color w:val="000000" w:themeColor="text1"/>
        </w:rPr>
        <w:t xml:space="preserve">arba kitais identifikuoti užsakymą leidžiančiais būdais. Rangovas </w:t>
      </w:r>
      <w:r w:rsidRPr="00B81F08">
        <w:rPr>
          <w:rFonts w:asciiTheme="majorBidi" w:hAnsiTheme="majorBidi" w:cstheme="majorBidi"/>
          <w:noProof/>
        </w:rPr>
        <w:t xml:space="preserve">pradėti darbus, t. y. darbų aprašo parengimą privalo ne vėliau kaip per 3 d. d.  po raštiško Užsakovo užsakymo pateikimo. </w:t>
      </w:r>
      <w:r w:rsidRPr="00B81F08">
        <w:rPr>
          <w:rFonts w:asciiTheme="majorBidi" w:eastAsia="Times New Roman" w:hAnsiTheme="majorBidi" w:cstheme="majorBidi"/>
          <w:color w:val="000000" w:themeColor="text1"/>
        </w:rPr>
        <w:t>Darbų aprašą parengti ne ilgiau kaip per 20 d. d. dienų, jeigu su Užsakovu nesutarta kitaip. Parengus ir Užsakovui patvirtinus darbų aprašą, Rangos darbus pradėti ne vėliau kaip kitą darbo dieną ir vykdyti tokia tvarka:</w:t>
      </w:r>
    </w:p>
    <w:p w14:paraId="64DE2344" w14:textId="77777777" w:rsidR="00B81F08" w:rsidRPr="00B81F08" w:rsidRDefault="00B81F08" w:rsidP="002D406B">
      <w:pPr>
        <w:pStyle w:val="Sraopastraipa"/>
        <w:numPr>
          <w:ilvl w:val="0"/>
          <w:numId w:val="20"/>
        </w:numPr>
        <w:tabs>
          <w:tab w:val="left" w:pos="927"/>
        </w:tabs>
        <w:spacing w:after="0"/>
        <w:jc w:val="both"/>
        <w:rPr>
          <w:rFonts w:asciiTheme="majorBidi" w:hAnsiTheme="majorBidi" w:cstheme="majorBidi"/>
          <w:sz w:val="24"/>
          <w:szCs w:val="24"/>
        </w:rPr>
      </w:pPr>
      <w:r w:rsidRPr="00B81F08">
        <w:rPr>
          <w:rFonts w:asciiTheme="majorBidi" w:hAnsiTheme="majorBidi" w:cstheme="majorBidi"/>
          <w:sz w:val="24"/>
          <w:szCs w:val="24"/>
        </w:rPr>
        <w:lastRenderedPageBreak/>
        <w:t>Darbai, kurių kaina yra iki 50 000 Eur be PVM, turi būti atlikti per 2 mėn. nuo užsakymo pateikimo dienos;</w:t>
      </w:r>
    </w:p>
    <w:p w14:paraId="38FBE608" w14:textId="77777777" w:rsidR="00B81F08" w:rsidRPr="00B81F08" w:rsidRDefault="00B81F08" w:rsidP="002D406B">
      <w:pPr>
        <w:pStyle w:val="Sraopastraipa"/>
        <w:numPr>
          <w:ilvl w:val="0"/>
          <w:numId w:val="20"/>
        </w:numPr>
        <w:tabs>
          <w:tab w:val="left" w:pos="927"/>
        </w:tabs>
        <w:spacing w:after="0"/>
        <w:jc w:val="both"/>
        <w:rPr>
          <w:rFonts w:asciiTheme="majorBidi" w:hAnsiTheme="majorBidi" w:cstheme="majorBidi"/>
          <w:sz w:val="24"/>
          <w:szCs w:val="24"/>
        </w:rPr>
      </w:pPr>
      <w:r w:rsidRPr="00B81F08">
        <w:rPr>
          <w:rFonts w:asciiTheme="majorBidi" w:hAnsiTheme="majorBidi" w:cstheme="majorBidi"/>
          <w:sz w:val="24"/>
          <w:szCs w:val="24"/>
        </w:rPr>
        <w:t>Darbai, kurių kaina nuo 50 001 iki 100 000 Eur be PVM, turi būti atlikti per 3 mėn. nuo užsakymo pateikimo dienos;</w:t>
      </w:r>
    </w:p>
    <w:p w14:paraId="32B4A430" w14:textId="77777777" w:rsidR="00B81F08" w:rsidRPr="00B81F08" w:rsidRDefault="00B81F08" w:rsidP="002D406B">
      <w:pPr>
        <w:pStyle w:val="Sraopastraipa"/>
        <w:numPr>
          <w:ilvl w:val="0"/>
          <w:numId w:val="20"/>
        </w:numPr>
        <w:tabs>
          <w:tab w:val="left" w:pos="927"/>
        </w:tabs>
        <w:spacing w:after="0"/>
        <w:jc w:val="both"/>
        <w:rPr>
          <w:rFonts w:asciiTheme="majorBidi" w:hAnsiTheme="majorBidi" w:cstheme="majorBidi"/>
          <w:sz w:val="24"/>
          <w:szCs w:val="24"/>
        </w:rPr>
      </w:pPr>
      <w:r w:rsidRPr="00B81F08">
        <w:rPr>
          <w:rFonts w:asciiTheme="majorBidi" w:hAnsiTheme="majorBidi" w:cstheme="majorBidi"/>
          <w:sz w:val="24"/>
          <w:szCs w:val="24"/>
        </w:rPr>
        <w:t>Darbai, kurių kaina viršija 100 000 Eur be PVM, turi būti atlikti per 4 mėn. nuo užsakymo pateikimo dienos;</w:t>
      </w:r>
    </w:p>
    <w:p w14:paraId="570B92C3"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eastAsia="Times New Roman" w:hAnsiTheme="majorBidi" w:cstheme="majorBidi"/>
          <w:color w:val="000000"/>
        </w:rPr>
        <w:t xml:space="preserve">Visi darbai privalo būti užbaigti iki 2025 m. lapkričio 10 d. </w:t>
      </w:r>
      <w:r w:rsidRPr="00B81F08">
        <w:rPr>
          <w:rFonts w:asciiTheme="majorBidi" w:hAnsiTheme="majorBidi" w:cstheme="majorBidi"/>
          <w:noProof/>
        </w:rPr>
        <w:t>Baigti darbai  kartu su atliktų darbų išpildomaja dokumentacija Užsakovui perduodami sutarties sąlygose nustatyta tvarka, pasirašant Rangovo atliktų statybos darbų perdavimo Statytojui (Užsakovui) aktą. Šis aktas išduodamas tik tada, kai yra įvykdyti šie reikalavimai:</w:t>
      </w:r>
    </w:p>
    <w:p w14:paraId="720A2E0F" w14:textId="77777777" w:rsidR="00B81F08" w:rsidRPr="00B81F08" w:rsidRDefault="00B81F08" w:rsidP="002D406B">
      <w:pPr>
        <w:pStyle w:val="Betarp1"/>
        <w:numPr>
          <w:ilvl w:val="0"/>
          <w:numId w:val="19"/>
        </w:numPr>
        <w:spacing w:line="276" w:lineRule="auto"/>
        <w:ind w:left="0" w:firstLine="284"/>
        <w:jc w:val="both"/>
        <w:rPr>
          <w:rFonts w:asciiTheme="majorBidi" w:hAnsiTheme="majorBidi" w:cstheme="majorBidi"/>
          <w:noProof/>
        </w:rPr>
      </w:pPr>
      <w:r w:rsidRPr="00B81F08">
        <w:rPr>
          <w:rFonts w:asciiTheme="majorBidi" w:hAnsiTheme="majorBidi" w:cstheme="majorBidi"/>
        </w:rPr>
        <w:t>visiškai pašalinti Statytojo (Užsakovo) nustatyti statybos darbų ar jų etapų trūkumai, defektai ir (ar) netikslumai;</w:t>
      </w:r>
    </w:p>
    <w:p w14:paraId="0B95F2E2" w14:textId="77777777" w:rsidR="00B81F08" w:rsidRPr="00B81F08" w:rsidRDefault="00B81F08" w:rsidP="002D406B">
      <w:pPr>
        <w:pStyle w:val="Betarp1"/>
        <w:numPr>
          <w:ilvl w:val="0"/>
          <w:numId w:val="19"/>
        </w:numPr>
        <w:spacing w:line="276" w:lineRule="auto"/>
        <w:ind w:left="0" w:firstLine="284"/>
        <w:jc w:val="both"/>
        <w:rPr>
          <w:rFonts w:asciiTheme="majorBidi" w:hAnsiTheme="majorBidi" w:cstheme="majorBidi"/>
          <w:noProof/>
        </w:rPr>
      </w:pPr>
      <w:r w:rsidRPr="00B81F08">
        <w:rPr>
          <w:rFonts w:asciiTheme="majorBidi" w:hAnsiTheme="majorBidi" w:cstheme="majorBidi"/>
          <w:noProof/>
        </w:rPr>
        <w:t>įvykdyti visi Sutartyje numatyti įsipareigojimai.</w:t>
      </w:r>
    </w:p>
    <w:p w14:paraId="12937E47" w14:textId="77777777" w:rsidR="00B81F08" w:rsidRPr="00B81F08" w:rsidRDefault="00B81F08" w:rsidP="00B81F08">
      <w:pPr>
        <w:pStyle w:val="Betarp1"/>
        <w:spacing w:line="276" w:lineRule="auto"/>
        <w:jc w:val="both"/>
        <w:rPr>
          <w:rFonts w:asciiTheme="majorBidi" w:hAnsiTheme="majorBidi" w:cstheme="majorBidi"/>
        </w:rPr>
      </w:pPr>
      <w:r w:rsidRPr="00B81F08">
        <w:rPr>
          <w:rFonts w:asciiTheme="majorBidi" w:hAnsiTheme="majorBidi" w:cstheme="majorBidi"/>
        </w:rPr>
        <w:t>Atlikus darbus keturioms darbo dienoms iki mėnesio pabaigos pristatomi atliktų darbų aktai su už sutartį atsakingo asmens vizomis, formos F-2 (2 egz.).</w:t>
      </w:r>
    </w:p>
    <w:p w14:paraId="3F6029C8" w14:textId="77777777" w:rsidR="00B81F08" w:rsidRPr="00B81F08" w:rsidRDefault="00B81F08" w:rsidP="00B81F08">
      <w:pPr>
        <w:spacing w:before="120" w:after="0"/>
        <w:jc w:val="center"/>
        <w:rPr>
          <w:rFonts w:asciiTheme="majorBidi" w:hAnsiTheme="majorBidi" w:cstheme="majorBidi"/>
          <w:b/>
          <w:bCs/>
          <w:sz w:val="24"/>
          <w:szCs w:val="24"/>
          <w:lang w:eastAsia="ar-SA"/>
        </w:rPr>
      </w:pPr>
      <w:r w:rsidRPr="00B81F08">
        <w:rPr>
          <w:rFonts w:asciiTheme="majorBidi" w:hAnsiTheme="majorBidi" w:cstheme="majorBidi"/>
          <w:b/>
          <w:bCs/>
          <w:sz w:val="24"/>
          <w:szCs w:val="24"/>
          <w:lang w:eastAsia="ar-SA"/>
        </w:rPr>
        <w:t>4. Norminių dokumentų sąrašas</w:t>
      </w:r>
    </w:p>
    <w:p w14:paraId="672FBC24" w14:textId="77777777" w:rsidR="00B81F08" w:rsidRPr="00B81F08" w:rsidRDefault="00B81F08" w:rsidP="00B81F08">
      <w:pPr>
        <w:autoSpaceDE w:val="0"/>
        <w:adjustRightInd w:val="0"/>
        <w:spacing w:after="0"/>
        <w:ind w:firstLine="567"/>
        <w:jc w:val="both"/>
        <w:rPr>
          <w:rFonts w:asciiTheme="majorBidi" w:hAnsiTheme="majorBidi" w:cstheme="majorBidi"/>
          <w:spacing w:val="-4"/>
          <w:sz w:val="24"/>
          <w:szCs w:val="24"/>
          <w:lang w:eastAsia="ar-SA"/>
        </w:rPr>
      </w:pPr>
      <w:r w:rsidRPr="00B81F08">
        <w:rPr>
          <w:rFonts w:asciiTheme="majorBidi" w:hAnsiTheme="majorBidi" w:cstheme="majorBidi"/>
          <w:sz w:val="24"/>
          <w:szCs w:val="24"/>
        </w:rPr>
        <w:t>Darbai privalo būti atliekami vadovaujantis Lietuvos Respublikos statybos įstatymu, statybos techniniais reglamentais, kitais Lietuvos Respublikos teisės aktais, normatyviniais dokumenta</w:t>
      </w:r>
      <w:bookmarkStart w:id="55" w:name="_Hlk163474441"/>
      <w:r w:rsidRPr="00B81F08">
        <w:rPr>
          <w:rFonts w:asciiTheme="majorBidi" w:hAnsiTheme="majorBidi" w:cstheme="majorBidi"/>
          <w:sz w:val="24"/>
          <w:szCs w:val="24"/>
        </w:rPr>
        <w:t xml:space="preserve">is (aktualiomis jų redakcijomis). </w:t>
      </w:r>
      <w:r w:rsidRPr="00B81F08">
        <w:rPr>
          <w:rFonts w:asciiTheme="majorBidi" w:hAnsiTheme="majorBidi" w:cstheme="majorBidi"/>
          <w:spacing w:val="-4"/>
          <w:sz w:val="24"/>
          <w:szCs w:val="24"/>
          <w:lang w:eastAsia="ar-SA"/>
        </w:rPr>
        <w:t xml:space="preserve"> </w:t>
      </w:r>
    </w:p>
    <w:p w14:paraId="2D518CCB" w14:textId="77777777" w:rsidR="00B81F08" w:rsidRPr="00B81F08" w:rsidRDefault="00B81F08" w:rsidP="00B81F08">
      <w:pPr>
        <w:widowControl w:val="0"/>
        <w:tabs>
          <w:tab w:val="left" w:pos="972"/>
        </w:tabs>
        <w:spacing w:after="0"/>
        <w:rPr>
          <w:rFonts w:asciiTheme="majorBidi" w:hAnsiTheme="majorBidi" w:cstheme="majorBidi"/>
          <w:b/>
          <w:bCs/>
          <w:sz w:val="24"/>
          <w:szCs w:val="24"/>
          <w:lang w:eastAsia="ar-SA"/>
        </w:rPr>
      </w:pPr>
    </w:p>
    <w:p w14:paraId="2C9307D0" w14:textId="77777777" w:rsidR="00B81F08" w:rsidRPr="00B81F08" w:rsidRDefault="00B81F08" w:rsidP="00B81F08">
      <w:pPr>
        <w:widowControl w:val="0"/>
        <w:tabs>
          <w:tab w:val="left" w:pos="972"/>
        </w:tabs>
        <w:spacing w:after="0"/>
        <w:jc w:val="center"/>
        <w:rPr>
          <w:rFonts w:asciiTheme="majorBidi" w:hAnsiTheme="majorBidi" w:cstheme="majorBidi"/>
          <w:b/>
          <w:bCs/>
          <w:sz w:val="24"/>
          <w:szCs w:val="24"/>
          <w:lang w:eastAsia="ar-SA"/>
        </w:rPr>
      </w:pPr>
      <w:r w:rsidRPr="00B81F08">
        <w:rPr>
          <w:rFonts w:asciiTheme="majorBidi" w:hAnsiTheme="majorBidi" w:cstheme="majorBidi"/>
          <w:b/>
          <w:bCs/>
          <w:sz w:val="24"/>
          <w:szCs w:val="24"/>
          <w:lang w:eastAsia="ar-SA"/>
        </w:rPr>
        <w:t>DARBŲ APRAŠYMAI</w:t>
      </w:r>
    </w:p>
    <w:p w14:paraId="1F9F75A8" w14:textId="77777777" w:rsidR="00B81F08" w:rsidRPr="00B81F08" w:rsidRDefault="00B81F08" w:rsidP="00B81F08">
      <w:pPr>
        <w:widowControl w:val="0"/>
        <w:tabs>
          <w:tab w:val="left" w:pos="972"/>
        </w:tabs>
        <w:spacing w:after="0"/>
        <w:jc w:val="center"/>
        <w:rPr>
          <w:rFonts w:asciiTheme="majorBidi" w:hAnsiTheme="majorBidi" w:cstheme="majorBidi"/>
          <w:b/>
          <w:bCs/>
          <w:sz w:val="24"/>
          <w:szCs w:val="24"/>
          <w:lang w:eastAsia="ar-SA"/>
        </w:rPr>
      </w:pPr>
    </w:p>
    <w:tbl>
      <w:tblPr>
        <w:tblStyle w:val="Lentelstinklelis"/>
        <w:tblW w:w="0" w:type="auto"/>
        <w:tblInd w:w="0" w:type="dxa"/>
        <w:tblLook w:val="04A0" w:firstRow="1" w:lastRow="0" w:firstColumn="1" w:lastColumn="0" w:noHBand="0" w:noVBand="1"/>
      </w:tblPr>
      <w:tblGrid>
        <w:gridCol w:w="701"/>
        <w:gridCol w:w="3909"/>
        <w:gridCol w:w="990"/>
        <w:gridCol w:w="4362"/>
      </w:tblGrid>
      <w:tr w:rsidR="00B81F08" w:rsidRPr="00B81F08" w14:paraId="4B95450E" w14:textId="77777777" w:rsidTr="000B0941">
        <w:tc>
          <w:tcPr>
            <w:tcW w:w="704" w:type="dxa"/>
          </w:tcPr>
          <w:p w14:paraId="43715F42" w14:textId="77777777" w:rsidR="00B81F08" w:rsidRPr="00B81F08" w:rsidRDefault="00B81F08" w:rsidP="000B0941">
            <w:pPr>
              <w:spacing w:line="276" w:lineRule="auto"/>
              <w:jc w:val="center"/>
              <w:rPr>
                <w:rFonts w:asciiTheme="majorBidi" w:hAnsiTheme="majorBidi" w:cstheme="majorBidi"/>
                <w:b/>
                <w:sz w:val="24"/>
                <w:szCs w:val="24"/>
              </w:rPr>
            </w:pPr>
            <w:r w:rsidRPr="00B81F08">
              <w:rPr>
                <w:rFonts w:asciiTheme="majorBidi" w:hAnsiTheme="majorBidi" w:cstheme="majorBidi"/>
                <w:b/>
                <w:sz w:val="24"/>
                <w:szCs w:val="24"/>
              </w:rPr>
              <w:t>Eil. Nr.</w:t>
            </w:r>
          </w:p>
          <w:p w14:paraId="6F604DC7" w14:textId="77777777" w:rsidR="00B81F08" w:rsidRPr="00B81F08" w:rsidRDefault="00B81F08" w:rsidP="000B0941">
            <w:pPr>
              <w:spacing w:line="276" w:lineRule="auto"/>
              <w:jc w:val="center"/>
              <w:rPr>
                <w:rFonts w:asciiTheme="majorBidi" w:hAnsiTheme="majorBidi" w:cstheme="majorBidi"/>
                <w:b/>
                <w:sz w:val="24"/>
                <w:szCs w:val="24"/>
                <w:lang w:eastAsia="ar-SA"/>
              </w:rPr>
            </w:pPr>
          </w:p>
        </w:tc>
        <w:tc>
          <w:tcPr>
            <w:tcW w:w="3969" w:type="dxa"/>
          </w:tcPr>
          <w:p w14:paraId="5C94AD39" w14:textId="77777777" w:rsidR="00B81F08" w:rsidRPr="00B81F08" w:rsidRDefault="00B81F08" w:rsidP="000B0941">
            <w:pPr>
              <w:spacing w:line="276" w:lineRule="auto"/>
              <w:jc w:val="center"/>
              <w:rPr>
                <w:rFonts w:asciiTheme="majorBidi" w:hAnsiTheme="majorBidi" w:cstheme="majorBidi"/>
                <w:b/>
                <w:sz w:val="24"/>
                <w:szCs w:val="24"/>
                <w:lang w:eastAsia="ar-SA"/>
              </w:rPr>
            </w:pPr>
            <w:r w:rsidRPr="00B81F08">
              <w:rPr>
                <w:rFonts w:asciiTheme="majorBidi" w:hAnsiTheme="majorBidi" w:cstheme="majorBidi"/>
                <w:b/>
                <w:sz w:val="24"/>
                <w:szCs w:val="24"/>
              </w:rPr>
              <w:t>Darbo pavadinimas</w:t>
            </w:r>
          </w:p>
        </w:tc>
        <w:tc>
          <w:tcPr>
            <w:tcW w:w="851" w:type="dxa"/>
          </w:tcPr>
          <w:p w14:paraId="4EC64D21" w14:textId="77777777" w:rsidR="00B81F08" w:rsidRPr="00B81F08" w:rsidRDefault="00B81F08" w:rsidP="000B0941">
            <w:pPr>
              <w:spacing w:line="276" w:lineRule="auto"/>
              <w:jc w:val="center"/>
              <w:rPr>
                <w:rFonts w:asciiTheme="majorBidi" w:hAnsiTheme="majorBidi" w:cstheme="majorBidi"/>
                <w:b/>
                <w:sz w:val="24"/>
                <w:szCs w:val="24"/>
                <w:lang w:eastAsia="ar-SA"/>
              </w:rPr>
            </w:pPr>
            <w:r w:rsidRPr="00B81F08">
              <w:rPr>
                <w:rFonts w:asciiTheme="majorBidi" w:hAnsiTheme="majorBidi" w:cstheme="majorBidi"/>
                <w:b/>
                <w:sz w:val="24"/>
                <w:szCs w:val="24"/>
              </w:rPr>
              <w:t>Kiekis*</w:t>
            </w:r>
          </w:p>
        </w:tc>
        <w:tc>
          <w:tcPr>
            <w:tcW w:w="4437" w:type="dxa"/>
          </w:tcPr>
          <w:p w14:paraId="2889DAA2" w14:textId="77777777" w:rsidR="00B81F08" w:rsidRPr="00B81F08" w:rsidRDefault="00B81F08" w:rsidP="000B0941">
            <w:pPr>
              <w:spacing w:line="276" w:lineRule="auto"/>
              <w:jc w:val="center"/>
              <w:rPr>
                <w:rFonts w:asciiTheme="majorBidi" w:hAnsiTheme="majorBidi" w:cstheme="majorBidi"/>
                <w:b/>
                <w:sz w:val="24"/>
                <w:szCs w:val="24"/>
                <w:lang w:eastAsia="ar-SA"/>
              </w:rPr>
            </w:pPr>
            <w:r w:rsidRPr="00B81F08">
              <w:rPr>
                <w:rFonts w:asciiTheme="majorBidi" w:hAnsiTheme="majorBidi" w:cstheme="majorBidi"/>
                <w:b/>
                <w:sz w:val="24"/>
                <w:szCs w:val="24"/>
                <w:lang w:eastAsia="ar-SA"/>
              </w:rPr>
              <w:t>Darbų aprašymas</w:t>
            </w:r>
          </w:p>
        </w:tc>
      </w:tr>
      <w:tr w:rsidR="00B81F08" w:rsidRPr="00B81F08" w14:paraId="2BEDEDE6" w14:textId="77777777" w:rsidTr="000B0941">
        <w:tc>
          <w:tcPr>
            <w:tcW w:w="704" w:type="dxa"/>
          </w:tcPr>
          <w:p w14:paraId="3886F983" w14:textId="77777777" w:rsidR="00B81F08" w:rsidRPr="00B81F08" w:rsidRDefault="00B81F08" w:rsidP="000B0941">
            <w:pPr>
              <w:spacing w:line="276" w:lineRule="auto"/>
              <w:jc w:val="center"/>
              <w:rPr>
                <w:rFonts w:asciiTheme="majorBidi" w:hAnsiTheme="majorBidi" w:cstheme="majorBidi"/>
                <w:b/>
                <w:sz w:val="24"/>
                <w:szCs w:val="24"/>
              </w:rPr>
            </w:pPr>
            <w:r w:rsidRPr="00B81F08">
              <w:rPr>
                <w:rFonts w:asciiTheme="majorBidi" w:hAnsiTheme="majorBidi" w:cstheme="majorBidi"/>
                <w:bCs/>
                <w:sz w:val="24"/>
                <w:szCs w:val="24"/>
              </w:rPr>
              <w:t>1</w:t>
            </w:r>
          </w:p>
        </w:tc>
        <w:tc>
          <w:tcPr>
            <w:tcW w:w="3969" w:type="dxa"/>
          </w:tcPr>
          <w:p w14:paraId="2D1EDEBF" w14:textId="77777777" w:rsidR="00B81F08" w:rsidRPr="00B81F08" w:rsidRDefault="00B81F08" w:rsidP="000B0941">
            <w:pPr>
              <w:spacing w:line="276" w:lineRule="auto"/>
              <w:rPr>
                <w:rFonts w:asciiTheme="majorBidi" w:hAnsiTheme="majorBidi" w:cstheme="majorBidi"/>
                <w:bCs/>
                <w:sz w:val="24"/>
                <w:szCs w:val="24"/>
              </w:rPr>
            </w:pPr>
            <w:r w:rsidRPr="00B81F08">
              <w:rPr>
                <w:rFonts w:asciiTheme="majorBidi" w:hAnsiTheme="majorBidi" w:cstheme="majorBidi"/>
                <w:bCs/>
                <w:sz w:val="24"/>
                <w:szCs w:val="24"/>
              </w:rPr>
              <w:t>Darbų aprašo parengimas</w:t>
            </w:r>
          </w:p>
        </w:tc>
        <w:tc>
          <w:tcPr>
            <w:tcW w:w="851" w:type="dxa"/>
          </w:tcPr>
          <w:p w14:paraId="14541C28"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 xml:space="preserve"> 7 vnt.</w:t>
            </w:r>
          </w:p>
        </w:tc>
        <w:tc>
          <w:tcPr>
            <w:tcW w:w="4437" w:type="dxa"/>
          </w:tcPr>
          <w:p w14:paraId="79C8EB0B" w14:textId="77777777" w:rsidR="00B81F08" w:rsidRPr="00B81F08" w:rsidRDefault="00B81F08" w:rsidP="000B0941">
            <w:pPr>
              <w:spacing w:line="276" w:lineRule="auto"/>
              <w:rPr>
                <w:rFonts w:asciiTheme="majorBidi" w:hAnsiTheme="majorBidi" w:cstheme="majorBidi"/>
                <w:bCs/>
                <w:sz w:val="24"/>
                <w:szCs w:val="24"/>
                <w:lang w:eastAsia="ar-SA"/>
              </w:rPr>
            </w:pPr>
            <w:r w:rsidRPr="00B81F08">
              <w:rPr>
                <w:rFonts w:asciiTheme="majorBidi" w:hAnsiTheme="majorBidi" w:cstheme="majorBidi"/>
                <w:bCs/>
                <w:sz w:val="24"/>
                <w:szCs w:val="24"/>
                <w:lang w:eastAsia="ar-SA"/>
              </w:rPr>
              <w:t>Pagal pateikta užsakymą parengti darbų aprašą, suderinti su Užsakovu.</w:t>
            </w:r>
          </w:p>
        </w:tc>
      </w:tr>
      <w:tr w:rsidR="00B81F08" w:rsidRPr="00B81F08" w14:paraId="19DAF415" w14:textId="77777777" w:rsidTr="000B0941">
        <w:tc>
          <w:tcPr>
            <w:tcW w:w="704" w:type="dxa"/>
          </w:tcPr>
          <w:p w14:paraId="61CC4F6B" w14:textId="77777777" w:rsidR="00B81F08" w:rsidRPr="00B81F08" w:rsidRDefault="00B81F08" w:rsidP="000B0941">
            <w:pPr>
              <w:pStyle w:val="Betarp1"/>
              <w:spacing w:line="276" w:lineRule="auto"/>
              <w:jc w:val="center"/>
              <w:rPr>
                <w:rFonts w:asciiTheme="majorBidi" w:hAnsiTheme="majorBidi" w:cstheme="majorBidi"/>
                <w:bCs/>
              </w:rPr>
            </w:pPr>
            <w:r w:rsidRPr="00B81F08">
              <w:rPr>
                <w:rFonts w:asciiTheme="majorBidi" w:hAnsiTheme="majorBidi" w:cstheme="majorBidi"/>
                <w:bCs/>
              </w:rPr>
              <w:t>2</w:t>
            </w:r>
          </w:p>
          <w:p w14:paraId="760FA4EB" w14:textId="77777777" w:rsidR="00B81F08" w:rsidRPr="00B81F08" w:rsidRDefault="00B81F08" w:rsidP="000B0941">
            <w:pPr>
              <w:spacing w:line="276" w:lineRule="auto"/>
              <w:jc w:val="center"/>
              <w:rPr>
                <w:rFonts w:asciiTheme="majorBidi" w:hAnsiTheme="majorBidi" w:cstheme="majorBidi"/>
                <w:b/>
                <w:sz w:val="24"/>
                <w:szCs w:val="24"/>
              </w:rPr>
            </w:pPr>
          </w:p>
        </w:tc>
        <w:tc>
          <w:tcPr>
            <w:tcW w:w="3969" w:type="dxa"/>
          </w:tcPr>
          <w:p w14:paraId="5136BE89" w14:textId="77777777" w:rsidR="00B81F08" w:rsidRPr="00B81F08" w:rsidRDefault="00B81F08" w:rsidP="000B0941">
            <w:pPr>
              <w:spacing w:line="276" w:lineRule="auto"/>
              <w:rPr>
                <w:rFonts w:asciiTheme="majorBidi" w:hAnsiTheme="majorBidi" w:cstheme="majorBidi"/>
                <w:bCs/>
                <w:sz w:val="24"/>
                <w:szCs w:val="24"/>
              </w:rPr>
            </w:pPr>
            <w:r w:rsidRPr="00B81F08">
              <w:rPr>
                <w:rFonts w:asciiTheme="majorBidi" w:hAnsiTheme="majorBidi" w:cstheme="majorBidi"/>
                <w:bCs/>
                <w:sz w:val="24"/>
                <w:szCs w:val="24"/>
              </w:rPr>
              <w:t>Išpildomosios dokumentacijos parengimas</w:t>
            </w:r>
          </w:p>
        </w:tc>
        <w:tc>
          <w:tcPr>
            <w:tcW w:w="851" w:type="dxa"/>
          </w:tcPr>
          <w:p w14:paraId="3C386EA7"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 xml:space="preserve"> 7 vnt.</w:t>
            </w:r>
          </w:p>
        </w:tc>
        <w:tc>
          <w:tcPr>
            <w:tcW w:w="4437" w:type="dxa"/>
          </w:tcPr>
          <w:p w14:paraId="5BF9D130" w14:textId="77777777" w:rsidR="00B81F08" w:rsidRPr="00B81F08" w:rsidRDefault="00B81F08" w:rsidP="000B0941">
            <w:pPr>
              <w:spacing w:line="276" w:lineRule="auto"/>
              <w:rPr>
                <w:rFonts w:asciiTheme="majorBidi" w:hAnsiTheme="majorBidi" w:cstheme="majorBidi"/>
                <w:bCs/>
                <w:sz w:val="24"/>
                <w:szCs w:val="24"/>
                <w:lang w:eastAsia="ar-SA"/>
              </w:rPr>
            </w:pPr>
            <w:r w:rsidRPr="00B81F08">
              <w:rPr>
                <w:rFonts w:asciiTheme="majorBidi" w:hAnsiTheme="majorBidi" w:cstheme="majorBidi"/>
                <w:bCs/>
                <w:sz w:val="24"/>
                <w:szCs w:val="24"/>
                <w:lang w:eastAsia="ar-SA"/>
              </w:rPr>
              <w:t>Atlikus darbus parengti dangų išpildomąją dokumentaciją</w:t>
            </w:r>
          </w:p>
        </w:tc>
      </w:tr>
      <w:tr w:rsidR="00B81F08" w:rsidRPr="00B81F08" w14:paraId="7A91B9DD" w14:textId="77777777" w:rsidTr="000B0941">
        <w:tc>
          <w:tcPr>
            <w:tcW w:w="704" w:type="dxa"/>
          </w:tcPr>
          <w:p w14:paraId="7FD294B4"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3</w:t>
            </w:r>
          </w:p>
        </w:tc>
        <w:tc>
          <w:tcPr>
            <w:tcW w:w="3969" w:type="dxa"/>
          </w:tcPr>
          <w:p w14:paraId="4C9FBDBE"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Kelio bortų išardymas</w:t>
            </w:r>
          </w:p>
        </w:tc>
        <w:tc>
          <w:tcPr>
            <w:tcW w:w="851" w:type="dxa"/>
          </w:tcPr>
          <w:p w14:paraId="273F01B5"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2600 m</w:t>
            </w:r>
          </w:p>
        </w:tc>
        <w:tc>
          <w:tcPr>
            <w:tcW w:w="4437" w:type="dxa"/>
          </w:tcPr>
          <w:p w14:paraId="373154DF"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Esamų kelio bortų ir jų pagrindų išmontavimas, statybinių šiukšlių išvežimas.</w:t>
            </w:r>
          </w:p>
        </w:tc>
      </w:tr>
      <w:tr w:rsidR="00B81F08" w:rsidRPr="00B81F08" w14:paraId="3AB359F1" w14:textId="77777777" w:rsidTr="000B0941">
        <w:tc>
          <w:tcPr>
            <w:tcW w:w="704" w:type="dxa"/>
          </w:tcPr>
          <w:p w14:paraId="43943EBC"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4</w:t>
            </w:r>
          </w:p>
        </w:tc>
        <w:tc>
          <w:tcPr>
            <w:tcW w:w="3969" w:type="dxa"/>
          </w:tcPr>
          <w:p w14:paraId="2937780F"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 xml:space="preserve">Gazoninių bortų išardymas </w:t>
            </w:r>
          </w:p>
        </w:tc>
        <w:tc>
          <w:tcPr>
            <w:tcW w:w="851" w:type="dxa"/>
          </w:tcPr>
          <w:p w14:paraId="50058F0C"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 xml:space="preserve"> 2400 m</w:t>
            </w:r>
          </w:p>
        </w:tc>
        <w:tc>
          <w:tcPr>
            <w:tcW w:w="4437" w:type="dxa"/>
          </w:tcPr>
          <w:p w14:paraId="004D90A9"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Esamų gazoninių bortų ir jų pagrindų išmontavimas, statybinių šiukšlių išvežimas</w:t>
            </w:r>
          </w:p>
        </w:tc>
      </w:tr>
      <w:tr w:rsidR="00B81F08" w:rsidRPr="00B81F08" w14:paraId="255E038D" w14:textId="77777777" w:rsidTr="000B0941">
        <w:tc>
          <w:tcPr>
            <w:tcW w:w="704" w:type="dxa"/>
          </w:tcPr>
          <w:p w14:paraId="0D8E5563"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5</w:t>
            </w:r>
          </w:p>
        </w:tc>
        <w:tc>
          <w:tcPr>
            <w:tcW w:w="3969" w:type="dxa"/>
          </w:tcPr>
          <w:p w14:paraId="286E68DE"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 xml:space="preserve">Betoninių plytelių išardymas </w:t>
            </w:r>
          </w:p>
        </w:tc>
        <w:tc>
          <w:tcPr>
            <w:tcW w:w="851" w:type="dxa"/>
          </w:tcPr>
          <w:p w14:paraId="2EB9E571"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sz w:val="24"/>
                <w:szCs w:val="24"/>
                <w:lang w:eastAsia="ar-SA"/>
              </w:rPr>
              <w:t>4500 m</w:t>
            </w:r>
            <w:r w:rsidRPr="00B81F08">
              <w:rPr>
                <w:rFonts w:asciiTheme="majorBidi" w:hAnsiTheme="majorBidi" w:cstheme="majorBidi"/>
                <w:sz w:val="24"/>
                <w:szCs w:val="24"/>
                <w:vertAlign w:val="superscript"/>
                <w:lang w:eastAsia="ar-SA"/>
              </w:rPr>
              <w:t>2</w:t>
            </w:r>
          </w:p>
        </w:tc>
        <w:tc>
          <w:tcPr>
            <w:tcW w:w="4437" w:type="dxa"/>
          </w:tcPr>
          <w:p w14:paraId="2CA3DCE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Esamų plytelių išmontavimas, statybinių šiukšlių išvežimas</w:t>
            </w:r>
          </w:p>
        </w:tc>
      </w:tr>
      <w:tr w:rsidR="00B81F08" w:rsidRPr="00B81F08" w14:paraId="35F533BD" w14:textId="77777777" w:rsidTr="000B0941">
        <w:tc>
          <w:tcPr>
            <w:tcW w:w="704" w:type="dxa"/>
          </w:tcPr>
          <w:p w14:paraId="22BB0134"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lastRenderedPageBreak/>
              <w:t>6</w:t>
            </w:r>
          </w:p>
        </w:tc>
        <w:tc>
          <w:tcPr>
            <w:tcW w:w="3969" w:type="dxa"/>
          </w:tcPr>
          <w:p w14:paraId="7B29FE94"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 xml:space="preserve">Medžių iki 30 cm skersmens kirtimas </w:t>
            </w:r>
          </w:p>
        </w:tc>
        <w:tc>
          <w:tcPr>
            <w:tcW w:w="851" w:type="dxa"/>
          </w:tcPr>
          <w:p w14:paraId="15187A0A"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sz w:val="24"/>
                <w:szCs w:val="24"/>
              </w:rPr>
              <w:t xml:space="preserve"> 30 vnt.</w:t>
            </w:r>
          </w:p>
        </w:tc>
        <w:tc>
          <w:tcPr>
            <w:tcW w:w="4437" w:type="dxa"/>
          </w:tcPr>
          <w:p w14:paraId="670E984A"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 xml:space="preserve">Medžių kirtimas, šaknų rovimas, atliekų išvežimas. </w:t>
            </w:r>
          </w:p>
        </w:tc>
      </w:tr>
      <w:tr w:rsidR="00B81F08" w:rsidRPr="00B81F08" w14:paraId="14B0EF86" w14:textId="77777777" w:rsidTr="000B0941">
        <w:tc>
          <w:tcPr>
            <w:tcW w:w="704" w:type="dxa"/>
          </w:tcPr>
          <w:p w14:paraId="1ACE9FDF"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7</w:t>
            </w:r>
          </w:p>
        </w:tc>
        <w:tc>
          <w:tcPr>
            <w:tcW w:w="3969" w:type="dxa"/>
          </w:tcPr>
          <w:p w14:paraId="03D7E90F"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eastAsia="Times New Roman" w:hAnsiTheme="majorBidi" w:cstheme="majorBidi"/>
                <w:bCs/>
                <w:color w:val="000000"/>
                <w:sz w:val="24"/>
                <w:szCs w:val="24"/>
              </w:rPr>
              <w:t>Senos asfalto dangos frezavimas mašina, panaudojant susidariusius atliekas kitiems darbams</w:t>
            </w:r>
          </w:p>
        </w:tc>
        <w:tc>
          <w:tcPr>
            <w:tcW w:w="851" w:type="dxa"/>
          </w:tcPr>
          <w:p w14:paraId="0D149D06"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10 000 m2</w:t>
            </w:r>
          </w:p>
        </w:tc>
        <w:tc>
          <w:tcPr>
            <w:tcW w:w="4437" w:type="dxa"/>
          </w:tcPr>
          <w:p w14:paraId="6AD8A7F9"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eastAsia="Lucida Sans Unicode" w:hAnsiTheme="majorBidi" w:cstheme="majorBidi"/>
                <w:sz w:val="24"/>
                <w:szCs w:val="24"/>
              </w:rPr>
              <w:t>Frezuoti iki 50 mm storio asfalto dangas. Naudoti frezą su automatinio aukščio reguliavimu.</w:t>
            </w:r>
          </w:p>
        </w:tc>
      </w:tr>
      <w:tr w:rsidR="00B81F08" w:rsidRPr="00B81F08" w14:paraId="0AC74BE2" w14:textId="77777777" w:rsidTr="000B0941">
        <w:tc>
          <w:tcPr>
            <w:tcW w:w="704" w:type="dxa"/>
          </w:tcPr>
          <w:p w14:paraId="62E1A917"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8</w:t>
            </w:r>
          </w:p>
        </w:tc>
        <w:tc>
          <w:tcPr>
            <w:tcW w:w="3969" w:type="dxa"/>
          </w:tcPr>
          <w:p w14:paraId="0620C727"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hAnsiTheme="majorBidi" w:cstheme="majorBidi"/>
                <w:bCs/>
                <w:sz w:val="24"/>
                <w:szCs w:val="24"/>
              </w:rPr>
              <w:t>Išlyginamojo sluoksnio iš asfaltbetonio mišinio AC11VN įrengimas (h-20 mm)</w:t>
            </w:r>
          </w:p>
          <w:p w14:paraId="3284D6F2" w14:textId="77777777" w:rsidR="00B81F08" w:rsidRPr="00B81F08" w:rsidRDefault="00B81F08" w:rsidP="000B0941">
            <w:pPr>
              <w:spacing w:line="276" w:lineRule="auto"/>
              <w:jc w:val="both"/>
              <w:rPr>
                <w:rFonts w:asciiTheme="majorBidi" w:eastAsia="Calibri" w:hAnsiTheme="majorBidi" w:cstheme="majorBidi"/>
                <w:bCs/>
                <w:sz w:val="24"/>
                <w:szCs w:val="24"/>
              </w:rPr>
            </w:pPr>
          </w:p>
        </w:tc>
        <w:tc>
          <w:tcPr>
            <w:tcW w:w="851" w:type="dxa"/>
          </w:tcPr>
          <w:p w14:paraId="2D36C919" w14:textId="77777777" w:rsidR="00B81F08" w:rsidRPr="00B81F08" w:rsidRDefault="00B81F08" w:rsidP="000B0941">
            <w:pPr>
              <w:pStyle w:val="Betarp1"/>
              <w:spacing w:line="276" w:lineRule="auto"/>
              <w:jc w:val="center"/>
              <w:rPr>
                <w:rFonts w:asciiTheme="majorBidi" w:hAnsiTheme="majorBidi" w:cstheme="majorBidi"/>
                <w:bCs/>
              </w:rPr>
            </w:pPr>
            <w:r w:rsidRPr="00B81F08">
              <w:rPr>
                <w:rFonts w:asciiTheme="majorBidi" w:hAnsiTheme="majorBidi" w:cstheme="majorBidi"/>
                <w:bCs/>
              </w:rPr>
              <w:t>620 t</w:t>
            </w:r>
          </w:p>
          <w:p w14:paraId="29CD8CFD" w14:textId="77777777" w:rsidR="00B81F08" w:rsidRPr="00B81F08" w:rsidRDefault="00B81F08" w:rsidP="000B0941">
            <w:pPr>
              <w:spacing w:line="276" w:lineRule="auto"/>
              <w:jc w:val="center"/>
              <w:rPr>
                <w:rFonts w:asciiTheme="majorBidi" w:hAnsiTheme="majorBidi" w:cstheme="majorBidi"/>
                <w:bCs/>
                <w:sz w:val="24"/>
                <w:szCs w:val="24"/>
              </w:rPr>
            </w:pPr>
          </w:p>
        </w:tc>
        <w:tc>
          <w:tcPr>
            <w:tcW w:w="4437" w:type="dxa"/>
          </w:tcPr>
          <w:p w14:paraId="4DA695A2"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Mechanizuotu būdu nušluoti esamą dangą, pagruntuoti skystu bitumu, pakloti išlyginamąjį asfaltbetonio sluoksnį, kurio storis 0–2,0 cm.</w:t>
            </w:r>
          </w:p>
        </w:tc>
      </w:tr>
      <w:tr w:rsidR="00B81F08" w:rsidRPr="00B81F08" w14:paraId="2EA3578A" w14:textId="77777777" w:rsidTr="000B0941">
        <w:tc>
          <w:tcPr>
            <w:tcW w:w="704" w:type="dxa"/>
          </w:tcPr>
          <w:p w14:paraId="1AB6E363"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9</w:t>
            </w:r>
          </w:p>
        </w:tc>
        <w:tc>
          <w:tcPr>
            <w:tcW w:w="3969" w:type="dxa"/>
          </w:tcPr>
          <w:p w14:paraId="753E0EF9"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hAnsiTheme="majorBidi" w:cstheme="majorBidi"/>
                <w:bCs/>
                <w:sz w:val="24"/>
                <w:szCs w:val="24"/>
              </w:rPr>
              <w:t>Asfalto viršutinio sluoksnio įrengimas klotuvu iš asfaltbetonio mišinio AC11VN (h-40 mm)</w:t>
            </w:r>
          </w:p>
        </w:tc>
        <w:tc>
          <w:tcPr>
            <w:tcW w:w="851" w:type="dxa"/>
          </w:tcPr>
          <w:p w14:paraId="68D167A2" w14:textId="77777777" w:rsidR="00B81F08" w:rsidRPr="00B81F08" w:rsidRDefault="00B81F08" w:rsidP="000B0941">
            <w:pPr>
              <w:pStyle w:val="Betarp1"/>
              <w:spacing w:line="276" w:lineRule="auto"/>
              <w:jc w:val="center"/>
              <w:rPr>
                <w:rFonts w:asciiTheme="majorBidi" w:hAnsiTheme="majorBidi" w:cstheme="majorBidi"/>
                <w:bCs/>
              </w:rPr>
            </w:pPr>
            <w:r w:rsidRPr="00B81F08">
              <w:rPr>
                <w:rFonts w:asciiTheme="majorBidi" w:hAnsiTheme="majorBidi" w:cstheme="majorBidi"/>
                <w:bCs/>
              </w:rPr>
              <w:t>10 000 m</w:t>
            </w:r>
            <w:r w:rsidRPr="00B81F08">
              <w:rPr>
                <w:rFonts w:asciiTheme="majorBidi" w:hAnsiTheme="majorBidi" w:cstheme="majorBidi"/>
                <w:bCs/>
                <w:vertAlign w:val="superscript"/>
              </w:rPr>
              <w:t>2</w:t>
            </w:r>
          </w:p>
          <w:p w14:paraId="44819163" w14:textId="77777777" w:rsidR="00B81F08" w:rsidRPr="00B81F08" w:rsidRDefault="00B81F08" w:rsidP="000B0941">
            <w:pPr>
              <w:spacing w:line="276" w:lineRule="auto"/>
              <w:jc w:val="center"/>
              <w:rPr>
                <w:rFonts w:asciiTheme="majorBidi" w:hAnsiTheme="majorBidi" w:cstheme="majorBidi"/>
                <w:bCs/>
                <w:sz w:val="24"/>
                <w:szCs w:val="24"/>
              </w:rPr>
            </w:pPr>
          </w:p>
        </w:tc>
        <w:tc>
          <w:tcPr>
            <w:tcW w:w="4437" w:type="dxa"/>
          </w:tcPr>
          <w:p w14:paraId="39B34D25" w14:textId="72D150AB"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 xml:space="preserve">Nužymėti klojamos dalies plotą, išfrezuoti esamas dangas tolygiam sujungimui su naujai paklota danga, mechanizuotu būdu nušluoti esamą dangą, pagruntuoti skystu bitumu, pakloti asfaltbetonio mišinį klotuvu, sutankinti </w:t>
            </w:r>
            <w:proofErr w:type="spellStart"/>
            <w:r w:rsidRPr="00B81F08">
              <w:rPr>
                <w:rFonts w:asciiTheme="majorBidi" w:hAnsiTheme="majorBidi" w:cstheme="majorBidi"/>
                <w:sz w:val="24"/>
                <w:szCs w:val="24"/>
              </w:rPr>
              <w:t>plentvoliu</w:t>
            </w:r>
            <w:proofErr w:type="spellEnd"/>
            <w:r w:rsidRPr="00B81F08">
              <w:rPr>
                <w:rFonts w:asciiTheme="majorBidi" w:hAnsiTheme="majorBidi" w:cstheme="majorBidi"/>
                <w:sz w:val="24"/>
                <w:szCs w:val="24"/>
              </w:rPr>
              <w:t xml:space="preserve">. Klojamo sluoksnio storis </w:t>
            </w:r>
            <w:commentRangeStart w:id="56"/>
            <w:r w:rsidRPr="00B81F08">
              <w:rPr>
                <w:rFonts w:asciiTheme="majorBidi" w:hAnsiTheme="majorBidi" w:cstheme="majorBidi"/>
                <w:sz w:val="24"/>
                <w:szCs w:val="24"/>
              </w:rPr>
              <w:t xml:space="preserve">- </w:t>
            </w:r>
            <w:r w:rsidR="009611CB">
              <w:rPr>
                <w:rFonts w:asciiTheme="majorBidi" w:hAnsiTheme="majorBidi" w:cstheme="majorBidi"/>
                <w:sz w:val="24"/>
                <w:szCs w:val="24"/>
              </w:rPr>
              <w:t>4</w:t>
            </w:r>
            <w:r w:rsidRPr="00B81F08">
              <w:rPr>
                <w:rFonts w:asciiTheme="majorBidi" w:hAnsiTheme="majorBidi" w:cstheme="majorBidi"/>
                <w:sz w:val="24"/>
                <w:szCs w:val="24"/>
              </w:rPr>
              <w:t>,0 cm</w:t>
            </w:r>
            <w:commentRangeEnd w:id="56"/>
            <w:r w:rsidR="009611CB">
              <w:rPr>
                <w:rStyle w:val="Komentaronuoroda"/>
                <w:rFonts w:asciiTheme="minorHAnsi"/>
                <w:lang w:eastAsia="lt-LT"/>
              </w:rPr>
              <w:commentReference w:id="56"/>
            </w:r>
            <w:r w:rsidRPr="00B81F08">
              <w:rPr>
                <w:rFonts w:asciiTheme="majorBidi" w:hAnsiTheme="majorBidi" w:cstheme="majorBidi"/>
                <w:sz w:val="24"/>
                <w:szCs w:val="24"/>
              </w:rPr>
              <w:t>.</w:t>
            </w:r>
          </w:p>
        </w:tc>
      </w:tr>
      <w:tr w:rsidR="00B81F08" w:rsidRPr="00B81F08" w14:paraId="6CD39814" w14:textId="77777777" w:rsidTr="000B0941">
        <w:tc>
          <w:tcPr>
            <w:tcW w:w="704" w:type="dxa"/>
          </w:tcPr>
          <w:p w14:paraId="4B620D78"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10</w:t>
            </w:r>
          </w:p>
        </w:tc>
        <w:tc>
          <w:tcPr>
            <w:tcW w:w="3969" w:type="dxa"/>
          </w:tcPr>
          <w:p w14:paraId="0BAB8140" w14:textId="77777777" w:rsidR="00B81F08" w:rsidRPr="00B81F08" w:rsidRDefault="00B81F08" w:rsidP="000B0941">
            <w:pPr>
              <w:spacing w:line="276" w:lineRule="auto"/>
              <w:jc w:val="both"/>
              <w:rPr>
                <w:rFonts w:asciiTheme="majorBidi" w:hAnsiTheme="majorBidi" w:cstheme="majorBidi"/>
                <w:sz w:val="24"/>
                <w:szCs w:val="24"/>
              </w:rPr>
            </w:pPr>
            <w:r w:rsidRPr="00B81F08">
              <w:rPr>
                <w:rFonts w:asciiTheme="majorBidi" w:hAnsiTheme="majorBidi" w:cstheme="majorBidi"/>
                <w:sz w:val="24"/>
                <w:szCs w:val="24"/>
              </w:rPr>
              <w:t>Kelio bortų įrengimas</w:t>
            </w:r>
          </w:p>
        </w:tc>
        <w:tc>
          <w:tcPr>
            <w:tcW w:w="851" w:type="dxa"/>
          </w:tcPr>
          <w:p w14:paraId="4D8A20C2"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eastAsia="Lucida Sans Unicode" w:hAnsiTheme="majorBidi" w:cstheme="majorBidi"/>
                <w:bCs/>
                <w:sz w:val="24"/>
                <w:szCs w:val="24"/>
              </w:rPr>
              <w:t>2800 m</w:t>
            </w:r>
          </w:p>
        </w:tc>
        <w:tc>
          <w:tcPr>
            <w:tcW w:w="4437" w:type="dxa"/>
          </w:tcPr>
          <w:p w14:paraId="4717884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Grunto pagrindui iškasimas, naujų kelio betono bortų įrengimas ant betono pagrindo.</w:t>
            </w:r>
          </w:p>
        </w:tc>
      </w:tr>
      <w:tr w:rsidR="00B81F08" w:rsidRPr="00B81F08" w14:paraId="3E225405" w14:textId="77777777" w:rsidTr="000B0941">
        <w:tc>
          <w:tcPr>
            <w:tcW w:w="704" w:type="dxa"/>
          </w:tcPr>
          <w:p w14:paraId="0C7E2F61"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11</w:t>
            </w:r>
          </w:p>
        </w:tc>
        <w:tc>
          <w:tcPr>
            <w:tcW w:w="3969" w:type="dxa"/>
          </w:tcPr>
          <w:p w14:paraId="5FEC564E"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hAnsiTheme="majorBidi" w:cstheme="majorBidi"/>
                <w:bCs/>
                <w:sz w:val="24"/>
                <w:szCs w:val="24"/>
              </w:rPr>
              <w:t xml:space="preserve">Gazoninių bortų įrengimas </w:t>
            </w:r>
          </w:p>
        </w:tc>
        <w:tc>
          <w:tcPr>
            <w:tcW w:w="851" w:type="dxa"/>
          </w:tcPr>
          <w:p w14:paraId="08B7E5C6" w14:textId="77777777" w:rsidR="00B81F08" w:rsidRPr="00B81F08" w:rsidRDefault="00B81F08" w:rsidP="000B0941">
            <w:pPr>
              <w:spacing w:line="276" w:lineRule="auto"/>
              <w:jc w:val="center"/>
              <w:rPr>
                <w:rFonts w:asciiTheme="majorBidi" w:eastAsia="Lucida Sans Unicode" w:hAnsiTheme="majorBidi" w:cstheme="majorBidi"/>
                <w:bCs/>
                <w:sz w:val="24"/>
                <w:szCs w:val="24"/>
              </w:rPr>
            </w:pPr>
            <w:r w:rsidRPr="00B81F08">
              <w:rPr>
                <w:rFonts w:asciiTheme="majorBidi" w:hAnsiTheme="majorBidi" w:cstheme="majorBidi"/>
                <w:bCs/>
                <w:sz w:val="24"/>
                <w:szCs w:val="24"/>
              </w:rPr>
              <w:t>2900 m</w:t>
            </w:r>
          </w:p>
        </w:tc>
        <w:tc>
          <w:tcPr>
            <w:tcW w:w="4437" w:type="dxa"/>
          </w:tcPr>
          <w:p w14:paraId="11F6A4F0"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Grunto pagrindui iškasimas, naujų gazoninių betono bortų įrengimas ant betono pagrindo.</w:t>
            </w:r>
          </w:p>
        </w:tc>
      </w:tr>
      <w:tr w:rsidR="00B81F08" w:rsidRPr="00B81F08" w14:paraId="64F971B8" w14:textId="77777777" w:rsidTr="000B0941">
        <w:tc>
          <w:tcPr>
            <w:tcW w:w="704" w:type="dxa"/>
          </w:tcPr>
          <w:p w14:paraId="45FE0C92"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12</w:t>
            </w:r>
          </w:p>
        </w:tc>
        <w:tc>
          <w:tcPr>
            <w:tcW w:w="3969" w:type="dxa"/>
          </w:tcPr>
          <w:p w14:paraId="3E352531"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Naujų betoninių trinkelių dangos įrengimas. Pagrindų įrengimas betono trinkelių dangai.</w:t>
            </w:r>
          </w:p>
        </w:tc>
        <w:tc>
          <w:tcPr>
            <w:tcW w:w="851" w:type="dxa"/>
          </w:tcPr>
          <w:p w14:paraId="17E08EB6"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420 m</w:t>
            </w:r>
            <w:r w:rsidRPr="00B81F08">
              <w:rPr>
                <w:rFonts w:asciiTheme="majorBidi" w:hAnsiTheme="majorBidi" w:cstheme="majorBidi"/>
                <w:bCs/>
                <w:sz w:val="24"/>
                <w:szCs w:val="24"/>
                <w:vertAlign w:val="superscript"/>
              </w:rPr>
              <w:t>2</w:t>
            </w:r>
          </w:p>
        </w:tc>
        <w:tc>
          <w:tcPr>
            <w:tcW w:w="4437" w:type="dxa"/>
          </w:tcPr>
          <w:p w14:paraId="1CCFA1A7"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Atlikti žemės kasimo darbus. Įrengti 20x10x8 cm betoninių trinkelių paklojimo darbus.</w:t>
            </w:r>
          </w:p>
          <w:p w14:paraId="64794CB9"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 xml:space="preserve">Įrengti 3 cm storio atsijų sluoksnį. </w:t>
            </w:r>
          </w:p>
          <w:p w14:paraId="1C8132DF"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 xml:space="preserve">Įrengti 15 cm storio mineralinių medžiagų mišinio </w:t>
            </w:r>
            <w:proofErr w:type="spellStart"/>
            <w:r w:rsidRPr="00B81F08">
              <w:rPr>
                <w:rFonts w:asciiTheme="majorBidi" w:hAnsiTheme="majorBidi" w:cstheme="majorBidi"/>
                <w:bCs/>
              </w:rPr>
              <w:t>fr</w:t>
            </w:r>
            <w:proofErr w:type="spellEnd"/>
            <w:r w:rsidRPr="00B81F08">
              <w:rPr>
                <w:rFonts w:asciiTheme="majorBidi" w:hAnsiTheme="majorBidi" w:cstheme="majorBidi"/>
                <w:bCs/>
              </w:rPr>
              <w:t>. 0/45 sluoksnį.</w:t>
            </w:r>
          </w:p>
          <w:p w14:paraId="23894A70"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Įrengti 20 cm storio apsauginį šalčiui atsparų sluoksnį.</w:t>
            </w:r>
          </w:p>
        </w:tc>
      </w:tr>
      <w:tr w:rsidR="00B81F08" w:rsidRPr="00B81F08" w14:paraId="742D3077" w14:textId="77777777" w:rsidTr="000B0941">
        <w:tc>
          <w:tcPr>
            <w:tcW w:w="704" w:type="dxa"/>
          </w:tcPr>
          <w:p w14:paraId="508C812D"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13</w:t>
            </w:r>
          </w:p>
        </w:tc>
        <w:tc>
          <w:tcPr>
            <w:tcW w:w="3969" w:type="dxa"/>
          </w:tcPr>
          <w:p w14:paraId="39447350" w14:textId="77777777" w:rsidR="00B81F08" w:rsidRPr="00B81F08" w:rsidRDefault="00B81F08" w:rsidP="000B0941">
            <w:pPr>
              <w:rPr>
                <w:rFonts w:asciiTheme="majorBidi" w:hAnsiTheme="majorBidi" w:cstheme="majorBidi"/>
                <w:bCs/>
                <w:sz w:val="24"/>
                <w:szCs w:val="24"/>
              </w:rPr>
            </w:pPr>
            <w:r w:rsidRPr="00B81F08">
              <w:rPr>
                <w:rFonts w:asciiTheme="majorBidi" w:hAnsiTheme="majorBidi" w:cstheme="majorBidi"/>
                <w:bCs/>
                <w:sz w:val="24"/>
                <w:szCs w:val="24"/>
              </w:rPr>
              <w:t xml:space="preserve">Pagrindo sluoksnio  papildymas 5 cm storio mineralinių  medžiagų mišiniu, </w:t>
            </w:r>
            <w:proofErr w:type="spellStart"/>
            <w:r w:rsidRPr="00B81F08">
              <w:rPr>
                <w:rFonts w:asciiTheme="majorBidi" w:hAnsiTheme="majorBidi" w:cstheme="majorBidi"/>
                <w:bCs/>
                <w:sz w:val="24"/>
                <w:szCs w:val="24"/>
              </w:rPr>
              <w:t>fr</w:t>
            </w:r>
            <w:proofErr w:type="spellEnd"/>
            <w:r w:rsidRPr="00B81F08">
              <w:rPr>
                <w:rFonts w:asciiTheme="majorBidi" w:hAnsiTheme="majorBidi" w:cstheme="majorBidi"/>
                <w:bCs/>
                <w:sz w:val="24"/>
                <w:szCs w:val="24"/>
              </w:rPr>
              <w:t xml:space="preserve"> 0/45.</w:t>
            </w:r>
          </w:p>
        </w:tc>
        <w:tc>
          <w:tcPr>
            <w:tcW w:w="851" w:type="dxa"/>
          </w:tcPr>
          <w:p w14:paraId="1208A758"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4500 m</w:t>
            </w:r>
            <w:r w:rsidRPr="00B81F08">
              <w:rPr>
                <w:rFonts w:asciiTheme="majorBidi" w:hAnsiTheme="majorBidi" w:cstheme="majorBidi"/>
                <w:bCs/>
                <w:sz w:val="24"/>
                <w:szCs w:val="24"/>
                <w:vertAlign w:val="superscript"/>
              </w:rPr>
              <w:t>2</w:t>
            </w:r>
          </w:p>
        </w:tc>
        <w:tc>
          <w:tcPr>
            <w:tcW w:w="4437" w:type="dxa"/>
          </w:tcPr>
          <w:p w14:paraId="7108A84B" w14:textId="77777777" w:rsidR="00B81F08" w:rsidRPr="00B81F08" w:rsidRDefault="00B81F08" w:rsidP="000B0941">
            <w:pPr>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 xml:space="preserve">Išlyginti pagrindą. Pakloti 5 cm storio išlyginamąjį sluoksnį trinkelių dangai iš mineralinių medžiagų mišinio, </w:t>
            </w:r>
            <w:proofErr w:type="spellStart"/>
            <w:r w:rsidRPr="00B81F08">
              <w:rPr>
                <w:rFonts w:asciiTheme="majorBidi" w:hAnsiTheme="majorBidi" w:cstheme="majorBidi"/>
                <w:sz w:val="24"/>
                <w:szCs w:val="24"/>
                <w:lang w:eastAsia="ar-SA"/>
              </w:rPr>
              <w:t>fr</w:t>
            </w:r>
            <w:proofErr w:type="spellEnd"/>
            <w:r w:rsidRPr="00B81F08">
              <w:rPr>
                <w:rFonts w:asciiTheme="majorBidi" w:hAnsiTheme="majorBidi" w:cstheme="majorBidi"/>
                <w:sz w:val="24"/>
                <w:szCs w:val="24"/>
                <w:lang w:eastAsia="ar-SA"/>
              </w:rPr>
              <w:t xml:space="preserve"> 0/45</w:t>
            </w:r>
          </w:p>
        </w:tc>
      </w:tr>
      <w:tr w:rsidR="00B81F08" w:rsidRPr="00B81F08" w14:paraId="6B896E0D" w14:textId="77777777" w:rsidTr="000B0941">
        <w:tc>
          <w:tcPr>
            <w:tcW w:w="704" w:type="dxa"/>
          </w:tcPr>
          <w:p w14:paraId="04A942BD"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14</w:t>
            </w:r>
          </w:p>
        </w:tc>
        <w:tc>
          <w:tcPr>
            <w:tcW w:w="3969" w:type="dxa"/>
          </w:tcPr>
          <w:p w14:paraId="6C7209B9" w14:textId="77777777" w:rsidR="00B81F08" w:rsidRPr="00B81F08" w:rsidRDefault="00B81F08" w:rsidP="000B0941">
            <w:pPr>
              <w:rPr>
                <w:rFonts w:asciiTheme="majorBidi" w:hAnsiTheme="majorBidi" w:cstheme="majorBidi"/>
                <w:bCs/>
                <w:sz w:val="24"/>
                <w:szCs w:val="24"/>
              </w:rPr>
            </w:pPr>
            <w:r w:rsidRPr="00B81F08">
              <w:rPr>
                <w:rFonts w:asciiTheme="majorBidi" w:hAnsiTheme="majorBidi" w:cstheme="majorBidi"/>
                <w:bCs/>
                <w:sz w:val="24"/>
                <w:szCs w:val="24"/>
              </w:rPr>
              <w:t>3 cm storio akmens atsijų išlyginamojo sluoksnio trinkelių dangai įrengimas</w:t>
            </w:r>
          </w:p>
        </w:tc>
        <w:tc>
          <w:tcPr>
            <w:tcW w:w="851" w:type="dxa"/>
          </w:tcPr>
          <w:p w14:paraId="6DEBFFD5"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4500</w:t>
            </w:r>
          </w:p>
        </w:tc>
        <w:tc>
          <w:tcPr>
            <w:tcW w:w="4437" w:type="dxa"/>
          </w:tcPr>
          <w:p w14:paraId="11C27183" w14:textId="77777777" w:rsidR="00B81F08" w:rsidRPr="00B81F08" w:rsidRDefault="00B81F08" w:rsidP="000B0941">
            <w:pPr>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Pakloti 3 cm storio akmens atsijų sluoksnį, jį išlyginti ir sutankinti.</w:t>
            </w:r>
          </w:p>
        </w:tc>
      </w:tr>
      <w:tr w:rsidR="00B81F08" w:rsidRPr="00B81F08" w14:paraId="0EA0AC42" w14:textId="77777777" w:rsidTr="000B0941">
        <w:tc>
          <w:tcPr>
            <w:tcW w:w="704" w:type="dxa"/>
          </w:tcPr>
          <w:p w14:paraId="124FE329"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15</w:t>
            </w:r>
          </w:p>
        </w:tc>
        <w:tc>
          <w:tcPr>
            <w:tcW w:w="3969" w:type="dxa"/>
          </w:tcPr>
          <w:p w14:paraId="1DCA47E1" w14:textId="77777777" w:rsidR="00B81F08" w:rsidRPr="00B81F08" w:rsidRDefault="00B81F08" w:rsidP="000B0941">
            <w:pPr>
              <w:spacing w:line="276" w:lineRule="auto"/>
              <w:rPr>
                <w:rFonts w:asciiTheme="majorBidi" w:hAnsiTheme="majorBidi" w:cstheme="majorBidi"/>
                <w:bCs/>
                <w:sz w:val="24"/>
                <w:szCs w:val="24"/>
              </w:rPr>
            </w:pPr>
            <w:r w:rsidRPr="00B81F08">
              <w:rPr>
                <w:rFonts w:asciiTheme="majorBidi" w:hAnsiTheme="majorBidi" w:cstheme="majorBidi"/>
                <w:bCs/>
                <w:sz w:val="24"/>
                <w:szCs w:val="24"/>
              </w:rPr>
              <w:t xml:space="preserve">Trinkelių dangos įrengimas vietoje plytelių dangos, kai trinkelės </w:t>
            </w:r>
            <w:r w:rsidRPr="00B81F08">
              <w:rPr>
                <w:rFonts w:asciiTheme="majorBidi" w:eastAsia="Times New Roman" w:hAnsiTheme="majorBidi" w:cstheme="majorBidi"/>
                <w:bCs/>
                <w:color w:val="000000"/>
                <w:sz w:val="24"/>
                <w:szCs w:val="24"/>
              </w:rPr>
              <w:t>20x10x8 cm</w:t>
            </w:r>
          </w:p>
        </w:tc>
        <w:tc>
          <w:tcPr>
            <w:tcW w:w="851" w:type="dxa"/>
          </w:tcPr>
          <w:p w14:paraId="74344E1D"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4700 m</w:t>
            </w:r>
            <w:r w:rsidRPr="00B81F08">
              <w:rPr>
                <w:rFonts w:asciiTheme="majorBidi" w:hAnsiTheme="majorBidi" w:cstheme="majorBidi"/>
                <w:bCs/>
                <w:sz w:val="24"/>
                <w:szCs w:val="24"/>
                <w:vertAlign w:val="superscript"/>
              </w:rPr>
              <w:t>2</w:t>
            </w:r>
          </w:p>
        </w:tc>
        <w:tc>
          <w:tcPr>
            <w:tcW w:w="4437" w:type="dxa"/>
          </w:tcPr>
          <w:p w14:paraId="15A5A466"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 xml:space="preserve">Pakloti trinkeles, tarpus užpilti atsijų dulkėmis, sutankinti </w:t>
            </w:r>
            <w:proofErr w:type="spellStart"/>
            <w:r w:rsidRPr="00B81F08">
              <w:rPr>
                <w:rFonts w:asciiTheme="majorBidi" w:hAnsiTheme="majorBidi" w:cstheme="majorBidi"/>
                <w:sz w:val="24"/>
                <w:szCs w:val="24"/>
                <w:lang w:eastAsia="ar-SA"/>
              </w:rPr>
              <w:t>vibro</w:t>
            </w:r>
            <w:proofErr w:type="spellEnd"/>
            <w:r w:rsidRPr="00B81F08">
              <w:rPr>
                <w:rFonts w:asciiTheme="majorBidi" w:hAnsiTheme="majorBidi" w:cstheme="majorBidi"/>
                <w:sz w:val="24"/>
                <w:szCs w:val="24"/>
                <w:lang w:eastAsia="ar-SA"/>
              </w:rPr>
              <w:t xml:space="preserve"> plokšte.</w:t>
            </w:r>
          </w:p>
        </w:tc>
      </w:tr>
      <w:tr w:rsidR="00B81F08" w:rsidRPr="00B81F08" w14:paraId="225DEE1D" w14:textId="77777777" w:rsidTr="000B0941">
        <w:tc>
          <w:tcPr>
            <w:tcW w:w="704" w:type="dxa"/>
          </w:tcPr>
          <w:p w14:paraId="44FD133A"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lastRenderedPageBreak/>
              <w:t>16</w:t>
            </w:r>
          </w:p>
        </w:tc>
        <w:tc>
          <w:tcPr>
            <w:tcW w:w="3969" w:type="dxa"/>
          </w:tcPr>
          <w:p w14:paraId="3BD77B33"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Pagrindų įrengimas asfalto dangai</w:t>
            </w:r>
          </w:p>
          <w:p w14:paraId="549E3947" w14:textId="77777777" w:rsidR="00B81F08" w:rsidRPr="00B81F08" w:rsidRDefault="00B81F08" w:rsidP="000B0941">
            <w:pPr>
              <w:pStyle w:val="Betarp1"/>
              <w:spacing w:line="276" w:lineRule="auto"/>
              <w:rPr>
                <w:rFonts w:asciiTheme="majorBidi" w:hAnsiTheme="majorBidi" w:cstheme="majorBidi"/>
                <w:bCs/>
              </w:rPr>
            </w:pPr>
          </w:p>
        </w:tc>
        <w:tc>
          <w:tcPr>
            <w:tcW w:w="851" w:type="dxa"/>
          </w:tcPr>
          <w:p w14:paraId="55084C42"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2700 m</w:t>
            </w:r>
            <w:r w:rsidRPr="00B81F08">
              <w:rPr>
                <w:rFonts w:asciiTheme="majorBidi" w:hAnsiTheme="majorBidi" w:cstheme="majorBidi"/>
                <w:bCs/>
                <w:sz w:val="24"/>
                <w:szCs w:val="24"/>
                <w:vertAlign w:val="superscript"/>
              </w:rPr>
              <w:t>2</w:t>
            </w:r>
          </w:p>
        </w:tc>
        <w:tc>
          <w:tcPr>
            <w:tcW w:w="4437" w:type="dxa"/>
          </w:tcPr>
          <w:p w14:paraId="3A62564B"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 xml:space="preserve">Atlikti žemės kasimo darbus. Įrengti 20 cm storio mineralinių medžiagų mišinio, </w:t>
            </w:r>
            <w:proofErr w:type="spellStart"/>
            <w:r w:rsidRPr="00B81F08">
              <w:rPr>
                <w:rFonts w:asciiTheme="majorBidi" w:hAnsiTheme="majorBidi" w:cstheme="majorBidi"/>
                <w:bCs/>
              </w:rPr>
              <w:t>fr</w:t>
            </w:r>
            <w:proofErr w:type="spellEnd"/>
            <w:r w:rsidRPr="00B81F08">
              <w:rPr>
                <w:rFonts w:asciiTheme="majorBidi" w:hAnsiTheme="majorBidi" w:cstheme="majorBidi"/>
                <w:bCs/>
              </w:rPr>
              <w:t xml:space="preserve"> 0/45 sluoksnį.</w:t>
            </w:r>
          </w:p>
          <w:p w14:paraId="69955EAC"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Įrengti 30 cm storio apsauginį šalčiui atsparų sluoksnį.</w:t>
            </w:r>
          </w:p>
        </w:tc>
      </w:tr>
      <w:tr w:rsidR="00B81F08" w:rsidRPr="00B81F08" w14:paraId="17584B51" w14:textId="77777777" w:rsidTr="000B0941">
        <w:tc>
          <w:tcPr>
            <w:tcW w:w="704" w:type="dxa"/>
          </w:tcPr>
          <w:p w14:paraId="08848B28"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16</w:t>
            </w:r>
          </w:p>
        </w:tc>
        <w:tc>
          <w:tcPr>
            <w:tcW w:w="3969" w:type="dxa"/>
          </w:tcPr>
          <w:p w14:paraId="5FDB2EFB"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Asfalto sluoksnio įrengimas klotuvu iš asfaltbetonio mišinio AC 16 PD (h-80 mm)</w:t>
            </w:r>
          </w:p>
        </w:tc>
        <w:tc>
          <w:tcPr>
            <w:tcW w:w="851" w:type="dxa"/>
          </w:tcPr>
          <w:p w14:paraId="76A64EE3"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 xml:space="preserve"> 2700 m</w:t>
            </w:r>
            <w:r w:rsidRPr="00B81F08">
              <w:rPr>
                <w:rFonts w:asciiTheme="majorBidi" w:hAnsiTheme="majorBidi" w:cstheme="majorBidi"/>
                <w:bCs/>
                <w:sz w:val="24"/>
                <w:szCs w:val="24"/>
                <w:vertAlign w:val="superscript"/>
              </w:rPr>
              <w:t>2</w:t>
            </w:r>
          </w:p>
        </w:tc>
        <w:tc>
          <w:tcPr>
            <w:tcW w:w="4437" w:type="dxa"/>
          </w:tcPr>
          <w:p w14:paraId="652D566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 xml:space="preserve">Pakloti asfaltbetonio mišinį klotuvu, sutankinti </w:t>
            </w:r>
            <w:proofErr w:type="spellStart"/>
            <w:r w:rsidRPr="00B81F08">
              <w:rPr>
                <w:rFonts w:asciiTheme="majorBidi" w:hAnsiTheme="majorBidi" w:cstheme="majorBidi"/>
                <w:sz w:val="24"/>
                <w:szCs w:val="24"/>
              </w:rPr>
              <w:t>plentvoliu</w:t>
            </w:r>
            <w:proofErr w:type="spellEnd"/>
            <w:r w:rsidRPr="00B81F08">
              <w:rPr>
                <w:rFonts w:asciiTheme="majorBidi" w:hAnsiTheme="majorBidi" w:cstheme="majorBidi"/>
                <w:sz w:val="24"/>
                <w:szCs w:val="24"/>
              </w:rPr>
              <w:t>. Klojamo sluoksnio storis - 8,0 cm.</w:t>
            </w:r>
          </w:p>
        </w:tc>
      </w:tr>
      <w:tr w:rsidR="00B81F08" w:rsidRPr="00B81F08" w14:paraId="6EF08FF3" w14:textId="77777777" w:rsidTr="000B0941">
        <w:tc>
          <w:tcPr>
            <w:tcW w:w="704" w:type="dxa"/>
          </w:tcPr>
          <w:p w14:paraId="314E281C"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17</w:t>
            </w:r>
          </w:p>
        </w:tc>
        <w:tc>
          <w:tcPr>
            <w:tcW w:w="3969" w:type="dxa"/>
          </w:tcPr>
          <w:p w14:paraId="1E65912A"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eastAsia="Lucida Sans Unicode" w:hAnsiTheme="majorBidi" w:cstheme="majorBidi"/>
                <w:bCs/>
              </w:rPr>
              <w:t>Šulinių liukų paaukštinimas ant gelžbetoninių žiedų nekeičiant liukų</w:t>
            </w:r>
          </w:p>
        </w:tc>
        <w:tc>
          <w:tcPr>
            <w:tcW w:w="851" w:type="dxa"/>
          </w:tcPr>
          <w:p w14:paraId="397ECDAD"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70 vnt.</w:t>
            </w:r>
          </w:p>
        </w:tc>
        <w:tc>
          <w:tcPr>
            <w:tcW w:w="4437" w:type="dxa"/>
          </w:tcPr>
          <w:p w14:paraId="50A54262"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eastAsia="Lucida Sans Unicode" w:hAnsiTheme="majorBidi" w:cstheme="majorBidi"/>
                <w:sz w:val="24"/>
                <w:szCs w:val="24"/>
              </w:rPr>
              <w:t>Nuardyti dangą ir pagrindus, nuimti liuką, trapą, paaukštinti angą gelžbetonio žiedais, atstatyti išardytą dangą ir pagrindus.</w:t>
            </w:r>
          </w:p>
        </w:tc>
      </w:tr>
      <w:tr w:rsidR="00B81F08" w:rsidRPr="00B81F08" w14:paraId="785C9631" w14:textId="77777777" w:rsidTr="000B0941">
        <w:tc>
          <w:tcPr>
            <w:tcW w:w="704" w:type="dxa"/>
          </w:tcPr>
          <w:p w14:paraId="1DCF6221"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18</w:t>
            </w:r>
          </w:p>
        </w:tc>
        <w:tc>
          <w:tcPr>
            <w:tcW w:w="3969" w:type="dxa"/>
          </w:tcPr>
          <w:p w14:paraId="37F4416A"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Lietaus surinkimo grotelių pakeitimas</w:t>
            </w:r>
          </w:p>
        </w:tc>
        <w:tc>
          <w:tcPr>
            <w:tcW w:w="851" w:type="dxa"/>
          </w:tcPr>
          <w:p w14:paraId="307E468B"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10 vnt.</w:t>
            </w:r>
          </w:p>
        </w:tc>
        <w:tc>
          <w:tcPr>
            <w:tcW w:w="4437" w:type="dxa"/>
          </w:tcPr>
          <w:p w14:paraId="7764FD76"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eastAsia="Lucida Sans Unicode" w:hAnsiTheme="majorBidi" w:cstheme="majorBidi"/>
                <w:sz w:val="24"/>
                <w:szCs w:val="24"/>
              </w:rPr>
              <w:t>Nuardyti dangą ir pagrindus, nuimti groteles, paaukštinti angą gelžbetonio žiedais, atstatyti išardytą dangą ir pagrindus.</w:t>
            </w:r>
          </w:p>
        </w:tc>
      </w:tr>
    </w:tbl>
    <w:bookmarkEnd w:id="55"/>
    <w:p w14:paraId="12FADF99" w14:textId="77777777" w:rsidR="00B81F08" w:rsidRPr="00B81F08" w:rsidRDefault="00B81F08" w:rsidP="00B81F08">
      <w:pPr>
        <w:spacing w:after="0"/>
        <w:ind w:right="482"/>
        <w:rPr>
          <w:rFonts w:asciiTheme="majorBidi" w:hAnsiTheme="majorBidi" w:cstheme="majorBidi"/>
          <w:caps/>
          <w:sz w:val="24"/>
          <w:szCs w:val="24"/>
        </w:rPr>
      </w:pPr>
      <w:r w:rsidRPr="00B81F08">
        <w:rPr>
          <w:rFonts w:asciiTheme="majorBidi" w:hAnsiTheme="majorBidi" w:cstheme="majorBidi"/>
          <w:caps/>
          <w:sz w:val="24"/>
          <w:szCs w:val="24"/>
        </w:rPr>
        <w:t>*</w:t>
      </w:r>
      <w:r w:rsidRPr="00B81F08">
        <w:rPr>
          <w:rFonts w:asciiTheme="majorBidi" w:hAnsiTheme="majorBidi" w:cstheme="majorBidi"/>
          <w:sz w:val="24"/>
          <w:szCs w:val="24"/>
        </w:rPr>
        <w:t>Numatomas suremontuoti preliminarus kiekis</w:t>
      </w:r>
    </w:p>
    <w:p w14:paraId="3D60A58F" w14:textId="77777777" w:rsidR="00B81F08" w:rsidRPr="00B81F08" w:rsidRDefault="00B81F08" w:rsidP="00B81F08">
      <w:pPr>
        <w:spacing w:after="0"/>
        <w:ind w:right="482"/>
        <w:jc w:val="center"/>
        <w:rPr>
          <w:rFonts w:asciiTheme="majorBidi" w:hAnsiTheme="majorBidi" w:cstheme="majorBidi"/>
          <w:b/>
          <w:caps/>
          <w:sz w:val="24"/>
          <w:szCs w:val="24"/>
        </w:rPr>
      </w:pPr>
    </w:p>
    <w:p w14:paraId="3FBC2289" w14:textId="77777777" w:rsidR="00B81F08" w:rsidRPr="00B81F08" w:rsidRDefault="00B81F08" w:rsidP="00B81F08">
      <w:pPr>
        <w:spacing w:after="0"/>
        <w:rPr>
          <w:rFonts w:asciiTheme="majorBidi" w:hAnsiTheme="majorBidi" w:cstheme="majorBidi"/>
          <w:sz w:val="24"/>
          <w:szCs w:val="24"/>
        </w:rPr>
      </w:pPr>
    </w:p>
    <w:p w14:paraId="2F85B577"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Statybos ir infrastruktūros plėtros                                                            Nerijus Malinauskas</w:t>
      </w:r>
    </w:p>
    <w:p w14:paraId="378F6BF3"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skyriaus vedėjas</w:t>
      </w:r>
      <w:r w:rsidRPr="00B81F08">
        <w:rPr>
          <w:rFonts w:asciiTheme="majorBidi" w:hAnsiTheme="majorBidi" w:cstheme="majorBidi"/>
          <w:sz w:val="24"/>
          <w:szCs w:val="24"/>
        </w:rPr>
        <w:tab/>
      </w:r>
      <w:r w:rsidRPr="00B81F08">
        <w:rPr>
          <w:rFonts w:asciiTheme="majorBidi" w:hAnsiTheme="majorBidi" w:cstheme="majorBidi"/>
          <w:sz w:val="24"/>
          <w:szCs w:val="24"/>
        </w:rPr>
        <w:tab/>
      </w:r>
      <w:r w:rsidRPr="00B81F08">
        <w:rPr>
          <w:rFonts w:asciiTheme="majorBidi" w:hAnsiTheme="majorBidi" w:cstheme="majorBidi"/>
          <w:sz w:val="24"/>
          <w:szCs w:val="24"/>
        </w:rPr>
        <w:tab/>
      </w:r>
      <w:r w:rsidRPr="00B81F08">
        <w:rPr>
          <w:rFonts w:asciiTheme="majorBidi" w:hAnsiTheme="majorBidi" w:cstheme="majorBidi"/>
          <w:sz w:val="24"/>
          <w:szCs w:val="24"/>
        </w:rPr>
        <w:tab/>
      </w:r>
      <w:r w:rsidRPr="00B81F08">
        <w:rPr>
          <w:rFonts w:asciiTheme="majorBidi" w:hAnsiTheme="majorBidi" w:cstheme="majorBidi"/>
          <w:sz w:val="24"/>
          <w:szCs w:val="24"/>
        </w:rPr>
        <w:tab/>
      </w:r>
    </w:p>
    <w:p w14:paraId="142D1B54" w14:textId="77777777" w:rsidR="00B81F08" w:rsidRPr="00B81F08" w:rsidRDefault="00B81F08" w:rsidP="00B81F08">
      <w:pPr>
        <w:tabs>
          <w:tab w:val="left" w:pos="3384"/>
        </w:tabs>
        <w:spacing w:after="0"/>
        <w:rPr>
          <w:rFonts w:asciiTheme="majorBidi" w:hAnsiTheme="majorBidi" w:cstheme="majorBidi"/>
          <w:sz w:val="24"/>
          <w:szCs w:val="24"/>
        </w:rPr>
      </w:pPr>
      <w:r w:rsidRPr="00B81F08">
        <w:rPr>
          <w:rFonts w:asciiTheme="majorBidi" w:hAnsiTheme="majorBidi" w:cstheme="majorBidi"/>
          <w:sz w:val="24"/>
          <w:szCs w:val="24"/>
        </w:rPr>
        <w:tab/>
      </w:r>
    </w:p>
    <w:p w14:paraId="217E1506"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 xml:space="preserve">Parengė: </w:t>
      </w:r>
    </w:p>
    <w:p w14:paraId="7CF940CC"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Statybos ir infrastruktūros plėtros                                                             Urtė Navarskienė</w:t>
      </w:r>
    </w:p>
    <w:p w14:paraId="0137C61A"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skyriaus vyr. specialistė</w:t>
      </w:r>
    </w:p>
    <w:p w14:paraId="53B78DD0" w14:textId="77777777" w:rsidR="00B81F08" w:rsidRPr="00B81F08" w:rsidRDefault="00B81F08" w:rsidP="00B81F08">
      <w:pPr>
        <w:spacing w:after="0"/>
        <w:rPr>
          <w:rFonts w:asciiTheme="majorBidi" w:hAnsiTheme="majorBidi" w:cstheme="majorBidi"/>
          <w:sz w:val="24"/>
          <w:szCs w:val="24"/>
        </w:rPr>
      </w:pPr>
    </w:p>
    <w:p w14:paraId="65911490" w14:textId="77777777"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br w:type="page"/>
      </w:r>
    </w:p>
    <w:p w14:paraId="73F43DFB" w14:textId="33FEF14C"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3</w:t>
      </w:r>
      <w:r w:rsidRPr="00EC493F">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EC493F" w:rsidRDefault="008F1B1E" w:rsidP="00A63AC6">
      <w:pPr>
        <w:rPr>
          <w:rFonts w:asciiTheme="majorBidi" w:hAnsiTheme="majorBidi" w:cstheme="majorBidi"/>
          <w:sz w:val="24"/>
          <w:szCs w:val="24"/>
        </w:rPr>
      </w:pPr>
    </w:p>
    <w:p w14:paraId="573C5F04" w14:textId="1F5AE984" w:rsidR="00C7794A" w:rsidRDefault="00C7794A" w:rsidP="00AE48EA">
      <w:pPr>
        <w:pStyle w:val="Paantrat"/>
        <w:widowControl w:val="0"/>
        <w:spacing w:after="0" w:line="240" w:lineRule="auto"/>
        <w:jc w:val="center"/>
        <w:rPr>
          <w:rFonts w:ascii="Times New Roman" w:hAnsi="Times New Roman" w:cs="Times New Roman"/>
          <w:b/>
          <w:bCs/>
          <w:color w:val="auto"/>
          <w:sz w:val="24"/>
          <w:szCs w:val="24"/>
        </w:rPr>
      </w:pPr>
      <w:bookmarkStart w:id="57" w:name="_Ref38291223"/>
      <w:bookmarkStart w:id="58" w:name="_Ref38291334"/>
      <w:bookmarkStart w:id="59" w:name="_Ref38533412"/>
      <w:r w:rsidRPr="00B227D1">
        <w:rPr>
          <w:rFonts w:ascii="Times New Roman" w:hAnsi="Times New Roman" w:cs="Times New Roman"/>
          <w:b/>
          <w:bCs/>
          <w:color w:val="auto"/>
          <w:sz w:val="24"/>
          <w:szCs w:val="24"/>
        </w:rPr>
        <w:t>TIEKĖJŲ PAŠALINIMO PAGRINDAI</w:t>
      </w:r>
    </w:p>
    <w:p w14:paraId="5D88F700" w14:textId="77777777" w:rsidR="00AE48EA" w:rsidRPr="00AE48EA" w:rsidRDefault="00AE48EA" w:rsidP="00AE48EA"/>
    <w:p w14:paraId="4215FCD0" w14:textId="77777777" w:rsidR="00C7794A" w:rsidRPr="00B227D1" w:rsidRDefault="00C7794A" w:rsidP="002D406B">
      <w:pPr>
        <w:pStyle w:val="Betarp"/>
        <w:numPr>
          <w:ilvl w:val="1"/>
          <w:numId w:val="15"/>
        </w:numPr>
        <w:tabs>
          <w:tab w:val="left" w:pos="180"/>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Su pasiūlymu teikiamas tik EBVPD. Perkančioji organizacija su pasiūlymu nereikalauja pateikti lentelėje nurodytų </w:t>
      </w:r>
      <w:r w:rsidRPr="008000E4">
        <w:rPr>
          <w:rFonts w:ascii="Times New Roman" w:hAnsi="Times New Roman" w:cs="Times New Roman"/>
          <w:sz w:val="24"/>
          <w:szCs w:val="24"/>
        </w:rPr>
        <w:t>pašalinimo pagrindų nebuvimą įrodančių dokumentų.</w:t>
      </w:r>
      <w:r w:rsidRPr="00B61A8B">
        <w:rPr>
          <w:rFonts w:ascii="Times New Roman" w:eastAsia="Times New Roman" w:hAnsi="Times New Roman" w:cs="Times New Roman"/>
          <w:sz w:val="24"/>
          <w:szCs w:val="24"/>
        </w:rPr>
        <w:t xml:space="preserve"> </w:t>
      </w:r>
      <w:r w:rsidRPr="008000E4">
        <w:rPr>
          <w:rFonts w:ascii="Times New Roman" w:hAnsi="Times New Roman" w:cs="Times New Roman"/>
          <w:sz w:val="24"/>
          <w:szCs w:val="24"/>
        </w:rPr>
        <w:t>Šių dokumentų</w:t>
      </w:r>
      <w:r w:rsidRPr="00B61A8B">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Pr="008000E4">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w:t>
      </w:r>
      <w:r w:rsidRPr="00B227D1">
        <w:rPr>
          <w:rFonts w:ascii="Times New Roman" w:hAnsi="Times New Roman" w:cs="Times New Roman"/>
          <w:sz w:val="24"/>
          <w:szCs w:val="24"/>
        </w:rPr>
        <w:t xml:space="preserve">pagrindų nebuvimą, jeigu tai būtina siekiant užtikrinti tinkamą pirkimo procedūros atlikimą. </w:t>
      </w:r>
    </w:p>
    <w:p w14:paraId="609081AA" w14:textId="77777777" w:rsidR="00C7794A" w:rsidRPr="00B227D1" w:rsidRDefault="00C7794A" w:rsidP="002D406B">
      <w:pPr>
        <w:pStyle w:val="Betarp"/>
        <w:numPr>
          <w:ilvl w:val="1"/>
          <w:numId w:val="15"/>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B227D1" w:rsidRDefault="00C7794A" w:rsidP="002D406B">
      <w:pPr>
        <w:pStyle w:val="Betarp"/>
        <w:numPr>
          <w:ilvl w:val="1"/>
          <w:numId w:val="15"/>
        </w:numPr>
        <w:tabs>
          <w:tab w:val="left" w:pos="426"/>
        </w:tabs>
        <w:ind w:left="0" w:firstLine="0"/>
        <w:jc w:val="both"/>
        <w:rPr>
          <w:rFonts w:ascii="Times New Roman" w:eastAsia="Verdana" w:hAnsi="Times New Roman" w:cs="Times New Roman"/>
          <w:sz w:val="24"/>
          <w:szCs w:val="24"/>
        </w:rPr>
      </w:pPr>
      <w:r w:rsidRPr="00B227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27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B227D1" w:rsidRDefault="00C7794A" w:rsidP="002D406B">
      <w:pPr>
        <w:pStyle w:val="Betarp"/>
        <w:numPr>
          <w:ilvl w:val="1"/>
          <w:numId w:val="15"/>
        </w:numPr>
        <w:tabs>
          <w:tab w:val="left" w:pos="426"/>
        </w:tabs>
        <w:ind w:left="0" w:firstLine="0"/>
        <w:jc w:val="both"/>
        <w:rPr>
          <w:rFonts w:ascii="Times New Roman" w:eastAsia="Verdana" w:hAnsi="Times New Roman" w:cs="Times New Roman"/>
          <w:color w:val="000000" w:themeColor="text1"/>
          <w:sz w:val="24"/>
          <w:szCs w:val="24"/>
        </w:rPr>
      </w:pPr>
      <w:r w:rsidRPr="00B227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B227D1" w:rsidRDefault="00C7794A" w:rsidP="002D406B">
      <w:pPr>
        <w:pStyle w:val="Betarp"/>
        <w:numPr>
          <w:ilvl w:val="1"/>
          <w:numId w:val="15"/>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B227D1" w:rsidRDefault="00C7794A" w:rsidP="002D406B">
      <w:pPr>
        <w:pStyle w:val="Betarp"/>
        <w:numPr>
          <w:ilvl w:val="1"/>
          <w:numId w:val="15"/>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B227D1" w:rsidRDefault="00C7794A" w:rsidP="002D406B">
      <w:pPr>
        <w:pStyle w:val="Betarp"/>
        <w:numPr>
          <w:ilvl w:val="1"/>
          <w:numId w:val="16"/>
        </w:numPr>
        <w:jc w:val="both"/>
        <w:rPr>
          <w:rFonts w:ascii="Times New Roman" w:hAnsi="Times New Roman" w:cs="Times New Roman"/>
          <w:sz w:val="24"/>
          <w:szCs w:val="24"/>
        </w:rPr>
      </w:pPr>
      <w:r w:rsidRPr="00B227D1">
        <w:rPr>
          <w:rFonts w:ascii="Times New Roman" w:hAnsi="Times New Roman" w:cs="Times New Roman"/>
          <w:sz w:val="24"/>
          <w:szCs w:val="24"/>
        </w:rPr>
        <w:t xml:space="preserve"> priesaikos deklaracija;</w:t>
      </w:r>
    </w:p>
    <w:p w14:paraId="76263019" w14:textId="051EBE72" w:rsidR="00C7794A" w:rsidRPr="00682530" w:rsidRDefault="00C7794A" w:rsidP="002D406B">
      <w:pPr>
        <w:pStyle w:val="Sraopastraipa"/>
        <w:numPr>
          <w:ilvl w:val="1"/>
          <w:numId w:val="16"/>
        </w:numPr>
        <w:tabs>
          <w:tab w:val="left" w:pos="709"/>
        </w:tabs>
        <w:autoSpaceDN w:val="0"/>
        <w:spacing w:after="0"/>
        <w:ind w:left="0" w:firstLine="0"/>
        <w:contextualSpacing w:val="0"/>
        <w:jc w:val="both"/>
        <w:textAlignment w:val="baseline"/>
        <w:rPr>
          <w:rFonts w:ascii="Times New Roman" w:hAnsi="Times New Roman" w:cs="Times New Roman"/>
          <w:sz w:val="24"/>
          <w:szCs w:val="24"/>
        </w:rPr>
      </w:pPr>
      <w:r w:rsidRPr="00B227D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B227D1" w:rsidRDefault="00C7794A" w:rsidP="00C7794A">
      <w:pPr>
        <w:jc w:val="right"/>
        <w:rPr>
          <w:rFonts w:ascii="Times New Roman" w:hAnsi="Times New Roman" w:cs="Times New Roman"/>
          <w:b/>
          <w:bCs/>
          <w:sz w:val="24"/>
          <w:szCs w:val="24"/>
        </w:rPr>
      </w:pPr>
      <w:r w:rsidRPr="00B227D1">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422"/>
        <w:gridCol w:w="1438"/>
        <w:gridCol w:w="4059"/>
      </w:tblGrid>
      <w:tr w:rsidR="00C7794A" w:rsidRPr="00E03659" w14:paraId="7944EBD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E03659" w:rsidRDefault="00C7794A" w:rsidP="00166046">
            <w:pPr>
              <w:pStyle w:val="Betarp"/>
              <w:ind w:left="32"/>
              <w:jc w:val="center"/>
              <w:rPr>
                <w:rFonts w:ascii="Times New Roman" w:hAnsi="Times New Roman" w:cs="Times New Roman"/>
                <w:b/>
                <w:bCs/>
                <w:sz w:val="24"/>
                <w:szCs w:val="24"/>
              </w:rPr>
            </w:pPr>
            <w:r w:rsidRPr="00E03659">
              <w:rPr>
                <w:rFonts w:ascii="Times New Roman" w:hAnsi="Times New Roman" w:cs="Times New Roman"/>
                <w:b/>
                <w:bCs/>
                <w:sz w:val="24"/>
                <w:szCs w:val="24"/>
              </w:rPr>
              <w:t>Eil. Nr.</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E03659" w:rsidRDefault="00C7794A" w:rsidP="00166046">
            <w:pPr>
              <w:pStyle w:val="Betarp"/>
              <w:jc w:val="center"/>
              <w:rPr>
                <w:rFonts w:ascii="Times New Roman" w:hAnsi="Times New Roman" w:cs="Times New Roman"/>
                <w:bCs/>
                <w:sz w:val="24"/>
                <w:szCs w:val="24"/>
                <w:lang w:eastAsia="en-US"/>
              </w:rPr>
            </w:pPr>
            <w:r w:rsidRPr="00E03659">
              <w:rPr>
                <w:rFonts w:ascii="Times New Roman" w:hAnsi="Times New Roman" w:cs="Times New Roman"/>
                <w:b/>
                <w:sz w:val="24"/>
                <w:szCs w:val="24"/>
              </w:rPr>
              <w:t>Tiekėjo pašalinimo pagrindai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E03659" w:rsidRDefault="00C7794A" w:rsidP="00166046">
            <w:pPr>
              <w:pStyle w:val="Betarp"/>
              <w:jc w:val="center"/>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 xml:space="preserve">VPĮ straipsnis,  dalis, </w:t>
            </w:r>
            <w:r w:rsidRPr="00E03659">
              <w:rPr>
                <w:rFonts w:ascii="Times New Roman" w:eastAsia="Yu Mincho" w:hAnsi="Times New Roman" w:cs="Times New Roman"/>
                <w:b/>
                <w:bCs/>
                <w:sz w:val="24"/>
                <w:szCs w:val="24"/>
              </w:rPr>
              <w:lastRenderedPageBreak/>
              <w:t xml:space="preserve">punktas bei EBVPD formos dalis pildymui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E03659" w:rsidRDefault="00C7794A" w:rsidP="00166046">
            <w:pPr>
              <w:pStyle w:val="Betarp"/>
              <w:jc w:val="center"/>
              <w:rPr>
                <w:rFonts w:ascii="Times New Roman" w:hAnsi="Times New Roman" w:cs="Times New Roman"/>
                <w:bCs/>
                <w:iCs/>
                <w:sz w:val="24"/>
                <w:szCs w:val="24"/>
                <w:lang w:eastAsia="en-US"/>
              </w:rPr>
            </w:pPr>
            <w:r w:rsidRPr="00E03659">
              <w:rPr>
                <w:rFonts w:ascii="Times New Roman" w:hAnsi="Times New Roman" w:cs="Times New Roman"/>
                <w:b/>
                <w:sz w:val="24"/>
                <w:szCs w:val="24"/>
              </w:rPr>
              <w:lastRenderedPageBreak/>
              <w:t>Pašalinimo pagrindų nebuvimą įrodantys dokumentai</w:t>
            </w:r>
          </w:p>
        </w:tc>
      </w:tr>
      <w:tr w:rsidR="00C7794A" w:rsidRPr="00E03659"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b/>
                <w:bCs/>
                <w:sz w:val="24"/>
                <w:szCs w:val="24"/>
                <w:lang w:eastAsia="en-US"/>
              </w:rPr>
              <w:t>Privalomi pašalinimo pagrindai pagal VPĮ 46 straipsnio 1 – 4 dalių nuostatas</w:t>
            </w:r>
          </w:p>
        </w:tc>
      </w:tr>
      <w:tr w:rsidR="00C7794A" w:rsidRPr="00E03659" w14:paraId="653C80F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1.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kyšininkavimą, prekybą poveikiu, papirkimą;</w:t>
            </w:r>
          </w:p>
          <w:p w14:paraId="4A661DD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03659">
              <w:rPr>
                <w:rFonts w:ascii="Times New Roman" w:hAnsi="Times New Roman" w:cs="Times New Roman"/>
                <w:bCs/>
                <w:sz w:val="24"/>
                <w:szCs w:val="24"/>
                <w:lang w:eastAsia="en-US"/>
              </w:rPr>
              <w:lastRenderedPageBreak/>
              <w:t>Europos Bendrijų finansinių interesų apsaugos 1 straipsnyje;</w:t>
            </w:r>
          </w:p>
          <w:p w14:paraId="4A93A3F0"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4) nusikalstamą bankrotą;</w:t>
            </w:r>
          </w:p>
          <w:p w14:paraId="1D04F81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5) teroristinį ir su teroristine veikla susijusį nusikaltimą;</w:t>
            </w:r>
          </w:p>
          <w:p w14:paraId="62AD81C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6) nusikalstamu būdu gauto turto legalizavimą;</w:t>
            </w:r>
          </w:p>
          <w:p w14:paraId="3557EAA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7) prekybą žmonėmis, vaiko pirkimą arba pardavimą;</w:t>
            </w:r>
          </w:p>
          <w:p w14:paraId="08D2208D"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E03659"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 xml:space="preserve">2) tiekėjo, kuris yra juridinis asmuo, kita organizacija ar jos </w:t>
            </w:r>
            <w:r w:rsidRPr="00E03659">
              <w:rPr>
                <w:rFonts w:ascii="Times New Roman" w:hAnsi="Times New Roman" w:cs="Times New Roman"/>
                <w:b/>
                <w:bCs/>
                <w:sz w:val="24"/>
                <w:szCs w:val="24"/>
                <w:lang w:eastAsia="en-US"/>
              </w:rPr>
              <w:t>struktūrinis</w:t>
            </w:r>
            <w:r w:rsidRPr="00E0365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w:t>
            </w:r>
            <w:r w:rsidRPr="00E03659">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E03659" w:rsidRDefault="00C7794A" w:rsidP="00166046">
            <w:pPr>
              <w:pStyle w:val="Betarp"/>
              <w:jc w:val="both"/>
              <w:rPr>
                <w:rFonts w:ascii="Times New Roman" w:eastAsia="Yu Mincho" w:hAnsi="Times New Roman" w:cs="Times New Roman"/>
                <w:b/>
                <w:bCs/>
                <w:sz w:val="24"/>
                <w:szCs w:val="24"/>
                <w:lang w:eastAsia="en-US"/>
              </w:rPr>
            </w:pPr>
            <w:r w:rsidRPr="00E03659">
              <w:rPr>
                <w:rFonts w:ascii="Times New Roman" w:eastAsia="Yu Mincho" w:hAnsi="Times New Roman" w:cs="Times New Roman"/>
                <w:b/>
                <w:bCs/>
                <w:sz w:val="24"/>
                <w:szCs w:val="24"/>
                <w:lang w:eastAsia="en-US"/>
              </w:rPr>
              <w:lastRenderedPageBreak/>
              <w:t>VPĮ 46 straipsnio 1 dalis</w:t>
            </w:r>
          </w:p>
          <w:p w14:paraId="19469D18"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A1-A6 punktai</w:t>
            </w:r>
          </w:p>
          <w:p w14:paraId="7BB5CD66"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D1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Lietuvoje įsteigtų subjektų reikalaujama:</w:t>
            </w:r>
          </w:p>
          <w:p w14:paraId="265F5D7F"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išrašo iš teismo sprendimo arba</w:t>
            </w:r>
          </w:p>
          <w:p w14:paraId="339292B3"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Informatikos ir ryšių departamento prie Vidaus reikalų ministerijos pažymos, arba</w:t>
            </w:r>
          </w:p>
          <w:p w14:paraId="1912B465"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E03659" w:rsidRDefault="00C7794A" w:rsidP="00166046">
            <w:pPr>
              <w:pStyle w:val="Betarp"/>
              <w:jc w:val="both"/>
              <w:rPr>
                <w:rFonts w:ascii="Times New Roman" w:hAnsi="Times New Roman" w:cs="Times New Roman"/>
                <w:sz w:val="24"/>
                <w:szCs w:val="24"/>
                <w:lang w:eastAsia="en-US"/>
              </w:rPr>
            </w:pPr>
          </w:p>
          <w:p w14:paraId="651660C9"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268BE73F"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2"/>
            </w:r>
            <w:r w:rsidRPr="00E03659">
              <w:rPr>
                <w:rFonts w:ascii="Times New Roman" w:hAnsi="Times New Roman" w:cs="Times New Roman"/>
                <w:sz w:val="24"/>
                <w:szCs w:val="24"/>
              </w:rPr>
              <w:t>.</w:t>
            </w:r>
          </w:p>
          <w:p w14:paraId="603328C3" w14:textId="77777777" w:rsidR="00C7794A" w:rsidRPr="00E03659" w:rsidRDefault="00C7794A" w:rsidP="00166046">
            <w:pPr>
              <w:pStyle w:val="Betarp"/>
              <w:jc w:val="both"/>
              <w:rPr>
                <w:rFonts w:ascii="Times New Roman" w:hAnsi="Times New Roman" w:cs="Times New Roman"/>
                <w:sz w:val="24"/>
                <w:szCs w:val="24"/>
              </w:rPr>
            </w:pPr>
          </w:p>
          <w:p w14:paraId="25AFA89E"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Nurodyti dokumentai turi būti išduoti ne anksčiau kaip 180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w:t>
            </w:r>
            <w:r w:rsidRPr="00E03659">
              <w:rPr>
                <w:rFonts w:ascii="Times New Roman" w:hAnsi="Times New Roman" w:cs="Times New Roman"/>
                <w:i/>
                <w:iCs/>
                <w:sz w:val="24"/>
                <w:szCs w:val="24"/>
              </w:rPr>
              <w:lastRenderedPageBreak/>
              <w:t xml:space="preserve">anksčiau kaip 180 dienų, jas skaičiuojant atgal nuo 2022-10-14. </w:t>
            </w:r>
          </w:p>
          <w:p w14:paraId="5EE47ED4" w14:textId="77777777" w:rsidR="00C7794A" w:rsidRPr="00E03659" w:rsidRDefault="00C7794A" w:rsidP="00166046">
            <w:pPr>
              <w:pStyle w:val="Betarp"/>
              <w:jc w:val="both"/>
              <w:rPr>
                <w:rFonts w:ascii="Times New Roman" w:hAnsi="Times New Roman" w:cs="Times New Roman"/>
                <w:b/>
                <w:bCs/>
                <w:sz w:val="24"/>
                <w:szCs w:val="24"/>
              </w:rPr>
            </w:pPr>
          </w:p>
          <w:p w14:paraId="7EE26527"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E03659" w:rsidRDefault="00C7794A" w:rsidP="00166046">
            <w:pPr>
              <w:pStyle w:val="Betarp"/>
              <w:jc w:val="both"/>
              <w:rPr>
                <w:rFonts w:ascii="Times New Roman" w:hAnsi="Times New Roman" w:cs="Times New Roman"/>
                <w:bCs/>
                <w:sz w:val="24"/>
                <w:szCs w:val="24"/>
              </w:rPr>
            </w:pPr>
          </w:p>
          <w:p w14:paraId="598A1389"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211C4C6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55ACF3BF" w14:textId="77777777" w:rsidR="00C7794A" w:rsidRPr="00E03659" w:rsidRDefault="00C7794A" w:rsidP="00166046">
            <w:pPr>
              <w:pStyle w:val="Betarp"/>
              <w:jc w:val="both"/>
              <w:rPr>
                <w:rFonts w:ascii="Times New Roman" w:hAnsi="Times New Roman" w:cs="Times New Roman"/>
                <w:b/>
                <w:bCs/>
                <w:sz w:val="24"/>
                <w:szCs w:val="24"/>
              </w:rPr>
            </w:pPr>
          </w:p>
          <w:p w14:paraId="670FD3C8"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3F872A79"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E03659" w:rsidRDefault="00C7794A" w:rsidP="00166046">
            <w:pPr>
              <w:pStyle w:val="Betarp"/>
              <w:rPr>
                <w:rFonts w:ascii="Times New Roman" w:hAnsi="Times New Roman" w:cs="Times New Roman"/>
                <w:sz w:val="24"/>
                <w:szCs w:val="24"/>
              </w:rPr>
            </w:pPr>
            <w:bookmarkStart w:id="60" w:name="_Hlk90887843"/>
            <w:r w:rsidRPr="00E03659">
              <w:rPr>
                <w:rFonts w:ascii="Times New Roman" w:hAnsi="Times New Roman" w:cs="Times New Roman"/>
                <w:sz w:val="24"/>
                <w:szCs w:val="24"/>
              </w:rPr>
              <w:lastRenderedPageBreak/>
              <w:t xml:space="preserve">2.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4"/>
                <w:szCs w:val="24"/>
                <w:lang w:eastAsia="en-US"/>
              </w:rPr>
              <w:t xml:space="preserve">centrinė </w:t>
            </w:r>
            <w:r w:rsidRPr="00E03659">
              <w:rPr>
                <w:rFonts w:ascii="Times New Roman" w:hAnsi="Times New Roman" w:cs="Times New Roman"/>
                <w:sz w:val="24"/>
                <w:szCs w:val="24"/>
                <w:lang w:eastAsia="en-US"/>
              </w:rPr>
              <w:t>perkančioji organizacija, reikalavimus, kaip tai apibrėžta VPĮ 46 straipsnio 2 dalies 1 ir 3 punktuose, arba</w:t>
            </w:r>
            <w:r>
              <w:rPr>
                <w:rFonts w:ascii="Times New Roman" w:hAnsi="Times New Roman" w:cs="Times New Roman"/>
                <w:sz w:val="24"/>
                <w:szCs w:val="24"/>
                <w:lang w:eastAsia="en-US"/>
              </w:rPr>
              <w:t xml:space="preserve"> centrinė</w:t>
            </w:r>
            <w:r w:rsidRPr="00E03659">
              <w:rPr>
                <w:rFonts w:ascii="Times New Roman" w:hAnsi="Times New Roman" w:cs="Times New Roman"/>
                <w:sz w:val="24"/>
                <w:szCs w:val="24"/>
                <w:lang w:eastAsia="en-US"/>
              </w:rPr>
              <w:t xml:space="preserve"> perkančioji organizacija turi kitų įrodymų apie šių įsipareigojimų nevykdymą. </w:t>
            </w:r>
          </w:p>
          <w:p w14:paraId="70C3275B" w14:textId="77777777" w:rsidR="00C7794A" w:rsidRPr="00E03659"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2) tiekėjo, kuris yra juridinis asmuo, kita organizacija ar jos </w:t>
            </w:r>
            <w:r w:rsidRPr="00E03659">
              <w:rPr>
                <w:rFonts w:ascii="Times New Roman" w:hAnsi="Times New Roman" w:cs="Times New Roman"/>
                <w:b/>
                <w:sz w:val="24"/>
                <w:szCs w:val="24"/>
                <w:lang w:eastAsia="en-US"/>
              </w:rPr>
              <w:lastRenderedPageBreak/>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A4C0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Tačiau ši nuostata netaikoma, jeigu:</w:t>
            </w:r>
          </w:p>
          <w:p w14:paraId="4553694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įsiskolinimo suma neviršija 50 Eur (penkiasdešimt eurų);</w:t>
            </w:r>
          </w:p>
          <w:p w14:paraId="4EA1B47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3 dalis</w:t>
            </w:r>
          </w:p>
          <w:p w14:paraId="53BD5A17" w14:textId="77777777" w:rsidR="00C7794A" w:rsidRPr="00E03659" w:rsidRDefault="00C7794A" w:rsidP="00166046">
            <w:pPr>
              <w:pStyle w:val="Betarp"/>
              <w:jc w:val="both"/>
              <w:rPr>
                <w:rFonts w:ascii="Times New Roman" w:eastAsia="Arial" w:hAnsi="Times New Roman" w:cs="Times New Roman"/>
                <w:sz w:val="24"/>
                <w:szCs w:val="24"/>
              </w:rPr>
            </w:pPr>
          </w:p>
          <w:p w14:paraId="22361413"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Arial" w:hAnsi="Times New Roman" w:cs="Times New Roman"/>
                <w:sz w:val="24"/>
                <w:szCs w:val="24"/>
              </w:rPr>
              <w:t>EBVPD III dalies B1 ir B2 punktai</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1) Dėl įsipareigojimų, susijusių su mokesčių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sz w:val="24"/>
                <w:szCs w:val="24"/>
              </w:rPr>
              <w:t>prašoma:</w:t>
            </w:r>
          </w:p>
          <w:p w14:paraId="7882D434" w14:textId="77777777" w:rsidR="00C7794A" w:rsidRPr="00E03659" w:rsidRDefault="00C7794A" w:rsidP="00166046">
            <w:pPr>
              <w:pStyle w:val="Betarp"/>
              <w:jc w:val="both"/>
              <w:rPr>
                <w:rFonts w:ascii="Times New Roman" w:hAnsi="Times New Roman" w:cs="Times New Roman"/>
                <w:b/>
                <w:bCs/>
                <w:sz w:val="24"/>
                <w:szCs w:val="24"/>
              </w:rPr>
            </w:pPr>
          </w:p>
          <w:p w14:paraId="4E13BDC9" w14:textId="77777777" w:rsidR="00C7794A" w:rsidRPr="00E03659" w:rsidRDefault="00C7794A" w:rsidP="002D406B">
            <w:pPr>
              <w:pStyle w:val="Betarp"/>
              <w:numPr>
                <w:ilvl w:val="0"/>
                <w:numId w:val="9"/>
              </w:numPr>
              <w:jc w:val="both"/>
              <w:rPr>
                <w:rFonts w:ascii="Times New Roman" w:hAnsi="Times New Roman" w:cs="Times New Roman"/>
                <w:sz w:val="24"/>
                <w:szCs w:val="24"/>
              </w:rPr>
            </w:pPr>
            <w:r w:rsidRPr="00E0365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E03659" w:rsidRDefault="00C7794A" w:rsidP="002D406B">
            <w:pPr>
              <w:pStyle w:val="Betarp"/>
              <w:numPr>
                <w:ilvl w:val="0"/>
                <w:numId w:val="8"/>
              </w:numPr>
              <w:jc w:val="both"/>
              <w:rPr>
                <w:rFonts w:ascii="Times New Roman" w:hAnsi="Times New Roman" w:cs="Times New Roman"/>
                <w:sz w:val="24"/>
                <w:szCs w:val="24"/>
              </w:rPr>
            </w:pPr>
            <w:r w:rsidRPr="00E0365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E03659" w:rsidRDefault="00C7794A" w:rsidP="00166046">
            <w:pPr>
              <w:pStyle w:val="Betarp"/>
              <w:jc w:val="both"/>
              <w:rPr>
                <w:rFonts w:ascii="Times New Roman" w:hAnsi="Times New Roman" w:cs="Times New Roman"/>
                <w:sz w:val="24"/>
                <w:szCs w:val="24"/>
              </w:rPr>
            </w:pPr>
          </w:p>
          <w:p w14:paraId="2D46A83B"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0AB0B30F"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3"/>
            </w:r>
            <w:r w:rsidRPr="00E03659">
              <w:rPr>
                <w:rFonts w:ascii="Times New Roman" w:hAnsi="Times New Roman" w:cs="Times New Roman"/>
                <w:sz w:val="24"/>
                <w:szCs w:val="24"/>
              </w:rPr>
              <w:t>.</w:t>
            </w:r>
          </w:p>
          <w:p w14:paraId="37D1EED6" w14:textId="77777777" w:rsidR="00C7794A" w:rsidRPr="00E03659" w:rsidRDefault="00C7794A" w:rsidP="00166046">
            <w:pPr>
              <w:pStyle w:val="Betarp"/>
              <w:jc w:val="both"/>
              <w:rPr>
                <w:rFonts w:ascii="Times New Roman" w:eastAsia="Yu Mincho" w:hAnsi="Times New Roman" w:cs="Times New Roman"/>
                <w:sz w:val="24"/>
                <w:szCs w:val="24"/>
              </w:rPr>
            </w:pPr>
          </w:p>
          <w:p w14:paraId="0BC45DEA"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 xml:space="preserve">perkančiosios organizacijos prašymu </w:t>
            </w:r>
            <w:r w:rsidRPr="00E03659">
              <w:rPr>
                <w:rFonts w:ascii="Times New Roman" w:eastAsia="Times New Roman" w:hAnsi="Times New Roman" w:cs="Times New Roman"/>
                <w:i/>
                <w:iCs/>
                <w:sz w:val="24"/>
                <w:szCs w:val="24"/>
              </w:rPr>
              <w:lastRenderedPageBreak/>
              <w:t>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anksčiau kaip 120 dienų, jas skaičiuojant atgal nuo 2022-10-14. </w:t>
            </w:r>
          </w:p>
          <w:p w14:paraId="07538924" w14:textId="77777777" w:rsidR="00C7794A" w:rsidRPr="00E03659" w:rsidRDefault="00C7794A" w:rsidP="00166046">
            <w:pPr>
              <w:pStyle w:val="Betarp"/>
              <w:jc w:val="both"/>
              <w:rPr>
                <w:rFonts w:ascii="Times New Roman" w:hAnsi="Times New Roman" w:cs="Times New Roman"/>
                <w:i/>
                <w:iCs/>
                <w:sz w:val="24"/>
                <w:szCs w:val="24"/>
              </w:rPr>
            </w:pPr>
          </w:p>
          <w:p w14:paraId="2AC0E739"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E03659" w:rsidRDefault="00C7794A" w:rsidP="00166046">
            <w:pPr>
              <w:pStyle w:val="Betarp"/>
              <w:jc w:val="both"/>
              <w:rPr>
                <w:rFonts w:ascii="Times New Roman" w:hAnsi="Times New Roman" w:cs="Times New Roman"/>
                <w:b/>
                <w:bCs/>
                <w:sz w:val="24"/>
                <w:szCs w:val="24"/>
              </w:rPr>
            </w:pPr>
          </w:p>
          <w:p w14:paraId="6F41B34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2) Dėl įsipareigojimų, susijusių su socialinio draudimo įmokų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bCs/>
                <w:sz w:val="24"/>
                <w:szCs w:val="24"/>
              </w:rPr>
              <w:t>prašoma:</w:t>
            </w:r>
          </w:p>
          <w:p w14:paraId="4686E988"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Pr>
                <w:rFonts w:ascii="Times New Roman" w:hAnsi="Times New Roman" w:cs="Times New Roman"/>
                <w:bCs/>
                <w:sz w:val="24"/>
                <w:szCs w:val="24"/>
              </w:rPr>
              <w:t>Centrinė p</w:t>
            </w:r>
            <w:r w:rsidRPr="00E03659">
              <w:rPr>
                <w:rFonts w:ascii="Times New Roman" w:hAnsi="Times New Roman" w:cs="Times New Roman"/>
                <w:bCs/>
                <w:sz w:val="24"/>
                <w:szCs w:val="24"/>
              </w:rPr>
              <w:t xml:space="preserve">erkančioji organizacija savarankiškai patikrina duomenis nacionalinėje duomenų bazėje,  adresu </w:t>
            </w:r>
            <w:hyperlink r:id="rId19" w:history="1">
              <w:r w:rsidRPr="00E03659">
                <w:rPr>
                  <w:rStyle w:val="Hipersaitas"/>
                  <w:rFonts w:ascii="Times New Roman" w:hAnsi="Times New Roman" w:cs="Times New Roman"/>
                  <w:bCs/>
                  <w:sz w:val="24"/>
                  <w:szCs w:val="24"/>
                  <w:u w:val="single"/>
                </w:rPr>
                <w:t>http://draudejai.sodra.lt/draudeju_viesi_duomenys/</w:t>
              </w:r>
            </w:hyperlink>
            <w:r w:rsidRPr="00E03659">
              <w:rPr>
                <w:rFonts w:ascii="Times New Roman" w:hAnsi="Times New Roman" w:cs="Times New Roman"/>
                <w:bCs/>
                <w:sz w:val="24"/>
                <w:szCs w:val="24"/>
              </w:rPr>
              <w:t>.</w:t>
            </w:r>
          </w:p>
          <w:p w14:paraId="40B9D84E" w14:textId="77777777" w:rsidR="00C7794A" w:rsidRPr="00E03659" w:rsidRDefault="00C7794A" w:rsidP="00166046">
            <w:pPr>
              <w:pStyle w:val="Betarp"/>
              <w:jc w:val="both"/>
              <w:rPr>
                <w:rFonts w:ascii="Times New Roman" w:hAnsi="Times New Roman" w:cs="Times New Roman"/>
                <w:b/>
                <w:bCs/>
                <w:sz w:val="24"/>
                <w:szCs w:val="24"/>
              </w:rPr>
            </w:pPr>
          </w:p>
          <w:p w14:paraId="34ABF04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Jeigu dėl Valstybinio socialinio draudimo fondo valdybos (toliau – „Sodra“) informacinės sistemos techninių trikdžių </w:t>
            </w:r>
            <w:r>
              <w:rPr>
                <w:rFonts w:ascii="Times New Roman" w:hAnsi="Times New Roman" w:cs="Times New Roman"/>
                <w:sz w:val="24"/>
                <w:szCs w:val="24"/>
              </w:rPr>
              <w:t>centrinė p</w:t>
            </w:r>
            <w:r w:rsidRPr="00E03659">
              <w:rPr>
                <w:rFonts w:ascii="Times New Roman" w:hAnsi="Times New Roman" w:cs="Times New Roman"/>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03659">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432D48EE" w14:textId="77777777" w:rsidR="00C7794A" w:rsidRPr="00E03659" w:rsidRDefault="00C7794A" w:rsidP="00166046">
            <w:pPr>
              <w:pStyle w:val="Betarp"/>
              <w:jc w:val="both"/>
              <w:rPr>
                <w:rFonts w:ascii="Times New Roman" w:hAnsi="Times New Roman" w:cs="Times New Roman"/>
                <w:b/>
                <w:bCs/>
                <w:sz w:val="24"/>
                <w:szCs w:val="24"/>
              </w:rPr>
            </w:pPr>
          </w:p>
          <w:p w14:paraId="3B539F57"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E03659" w:rsidRDefault="00C7794A" w:rsidP="00166046">
            <w:pPr>
              <w:pStyle w:val="Betarp"/>
              <w:jc w:val="both"/>
              <w:rPr>
                <w:rFonts w:ascii="Times New Roman" w:hAnsi="Times New Roman" w:cs="Times New Roman"/>
                <w:b/>
                <w:bCs/>
                <w:sz w:val="24"/>
                <w:szCs w:val="24"/>
              </w:rPr>
            </w:pPr>
          </w:p>
          <w:p w14:paraId="39991F3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42508E07"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kompetentingos institucijos dokumento</w:t>
            </w:r>
            <w:r w:rsidRPr="00E03659">
              <w:rPr>
                <w:rStyle w:val="Puslapioinaosnuoroda"/>
                <w:rFonts w:ascii="Times New Roman" w:hAnsi="Times New Roman" w:cs="Times New Roman"/>
                <w:sz w:val="24"/>
                <w:szCs w:val="24"/>
              </w:rPr>
              <w:footnoteReference w:id="4"/>
            </w:r>
            <w:r w:rsidRPr="00E03659">
              <w:rPr>
                <w:rFonts w:ascii="Times New Roman" w:hAnsi="Times New Roman" w:cs="Times New Roman"/>
                <w:sz w:val="24"/>
                <w:szCs w:val="24"/>
              </w:rPr>
              <w:t>.</w:t>
            </w:r>
          </w:p>
          <w:p w14:paraId="276569BA" w14:textId="77777777" w:rsidR="00C7794A" w:rsidRPr="00E03659" w:rsidRDefault="00C7794A" w:rsidP="00166046">
            <w:pPr>
              <w:pStyle w:val="Betarp"/>
              <w:jc w:val="both"/>
              <w:rPr>
                <w:rFonts w:ascii="Times New Roman" w:hAnsi="Times New Roman" w:cs="Times New Roman"/>
                <w:b/>
                <w:bCs/>
                <w:sz w:val="24"/>
                <w:szCs w:val="24"/>
              </w:rPr>
            </w:pPr>
          </w:p>
          <w:p w14:paraId="7895CD79"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perkančioji organizacija 2022-10-10 kreipėsi į tiekėją prašydama iki 2022-10-14 pateikti įrodančius dokumentus, jie turi būti išduoti ne anksčiau kaip 120 dienų, jas skaičiuojant atgal nuo 2022-10-14.</w:t>
            </w:r>
          </w:p>
          <w:p w14:paraId="25F8910C" w14:textId="77777777" w:rsidR="00C7794A" w:rsidRPr="00E03659" w:rsidRDefault="00C7794A" w:rsidP="00166046">
            <w:pPr>
              <w:pStyle w:val="Betarp"/>
              <w:jc w:val="both"/>
              <w:rPr>
                <w:rFonts w:ascii="Times New Roman" w:hAnsi="Times New Roman" w:cs="Times New Roman"/>
                <w:b/>
                <w:bCs/>
                <w:sz w:val="24"/>
                <w:szCs w:val="24"/>
              </w:rPr>
            </w:pPr>
          </w:p>
          <w:p w14:paraId="4BE13706"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E03659" w:rsidRDefault="00C7794A" w:rsidP="00166046">
            <w:pPr>
              <w:pStyle w:val="Betarp"/>
              <w:jc w:val="both"/>
              <w:rPr>
                <w:rFonts w:ascii="Times New Roman" w:hAnsi="Times New Roman" w:cs="Times New Roman"/>
                <w:sz w:val="24"/>
                <w:szCs w:val="24"/>
              </w:rPr>
            </w:pPr>
          </w:p>
          <w:p w14:paraId="5ECD0007"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7986E75A"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47666D98" w14:textId="77777777" w:rsidR="00C7794A" w:rsidRPr="00E03659" w:rsidRDefault="00C7794A" w:rsidP="00166046">
            <w:pPr>
              <w:pStyle w:val="Betarp"/>
              <w:jc w:val="both"/>
              <w:rPr>
                <w:rFonts w:ascii="Times New Roman" w:hAnsi="Times New Roman" w:cs="Times New Roman"/>
                <w:b/>
                <w:bCs/>
                <w:sz w:val="24"/>
                <w:szCs w:val="24"/>
              </w:rPr>
            </w:pPr>
          </w:p>
        </w:tc>
      </w:tr>
      <w:bookmarkEnd w:id="60"/>
      <w:tr w:rsidR="00C7794A" w:rsidRPr="00E03659" w14:paraId="2A33DD02"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 xml:space="preserve">3.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su kitais tiekėjais yra sudaręs susitarimų, kuriais siekiama iškreipti konkurenciją atliekamame pirkime,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dėl to turi įtikinamų duomenų.</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1 punktas</w:t>
            </w:r>
          </w:p>
          <w:p w14:paraId="34C7C132" w14:textId="77777777" w:rsidR="00C7794A" w:rsidRPr="00E03659" w:rsidRDefault="00C7794A" w:rsidP="00166046">
            <w:pPr>
              <w:pStyle w:val="Betarp"/>
              <w:jc w:val="both"/>
              <w:rPr>
                <w:rFonts w:ascii="Times New Roman" w:eastAsia="Yu Mincho" w:hAnsi="Times New Roman" w:cs="Times New Roman"/>
                <w:sz w:val="24"/>
                <w:szCs w:val="24"/>
              </w:rPr>
            </w:pPr>
          </w:p>
          <w:p w14:paraId="6E4B5C5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C10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4A3FCCCE"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4.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2 punktas</w:t>
            </w:r>
          </w:p>
          <w:p w14:paraId="0CCFF2AE" w14:textId="77777777" w:rsidR="00C7794A" w:rsidRPr="00E03659" w:rsidRDefault="00C7794A" w:rsidP="00166046">
            <w:pPr>
              <w:pStyle w:val="Betarp"/>
              <w:jc w:val="both"/>
              <w:rPr>
                <w:rFonts w:ascii="Times New Roman" w:eastAsia="Yu Mincho" w:hAnsi="Times New Roman" w:cs="Times New Roman"/>
                <w:sz w:val="24"/>
                <w:szCs w:val="24"/>
              </w:rPr>
            </w:pPr>
          </w:p>
          <w:p w14:paraId="209DBE2D"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 III dalies C12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B46236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5.</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Pažeista konkurencija, kaip nustatyta VPĮ 27 straipsnio 3 ir 4 dalyse, ir atitinkamos padėties negalima ištaisyti.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3 punktas</w:t>
            </w:r>
          </w:p>
          <w:p w14:paraId="5CCCF6B8" w14:textId="77777777" w:rsidR="00C7794A" w:rsidRPr="00E03659" w:rsidRDefault="00C7794A" w:rsidP="00166046">
            <w:pPr>
              <w:pStyle w:val="Betarp"/>
              <w:jc w:val="both"/>
              <w:rPr>
                <w:rFonts w:ascii="Times New Roman" w:eastAsia="Yu Mincho" w:hAnsi="Times New Roman" w:cs="Times New Roman"/>
                <w:sz w:val="24"/>
                <w:szCs w:val="24"/>
              </w:rPr>
            </w:pPr>
          </w:p>
          <w:p w14:paraId="3E21E043"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lastRenderedPageBreak/>
              <w:t>EBVPD III dalies C13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lastRenderedPageBreak/>
              <w:t>Iš Lietuvoje įsteigtų subjektų įrodančių dokumentų nereikalaujama. Užtenka pateikto EBVPD.</w:t>
            </w:r>
          </w:p>
          <w:p w14:paraId="43C803CA"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0A256BC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6.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E03659">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4 punktas</w:t>
            </w:r>
          </w:p>
          <w:p w14:paraId="25EE649E" w14:textId="77777777" w:rsidR="00C7794A" w:rsidRPr="00E03659" w:rsidRDefault="00C7794A" w:rsidP="00166046">
            <w:pPr>
              <w:pStyle w:val="Betarp"/>
              <w:jc w:val="both"/>
              <w:rPr>
                <w:rFonts w:ascii="Times New Roman" w:eastAsia="Yu Mincho" w:hAnsi="Times New Roman" w:cs="Times New Roman"/>
                <w:sz w:val="24"/>
                <w:szCs w:val="24"/>
              </w:rPr>
            </w:pPr>
          </w:p>
          <w:p w14:paraId="4596C5A8"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C15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E03659" w:rsidRDefault="00C7794A" w:rsidP="00166046">
            <w:pPr>
              <w:pStyle w:val="Betarp"/>
              <w:jc w:val="both"/>
              <w:rPr>
                <w:rFonts w:ascii="Times New Roman" w:hAnsi="Times New Roman" w:cs="Times New Roman"/>
                <w:b/>
                <w:bCs/>
                <w:sz w:val="24"/>
                <w:szCs w:val="24"/>
              </w:rPr>
            </w:pPr>
          </w:p>
          <w:p w14:paraId="0EDB324D" w14:textId="0834C770" w:rsidR="00C7794A" w:rsidRPr="00B11551" w:rsidRDefault="00B11551" w:rsidP="00166046">
            <w:pPr>
              <w:pStyle w:val="Betarp"/>
              <w:jc w:val="both"/>
              <w:rPr>
                <w:rFonts w:asciiTheme="majorBidi" w:hAnsiTheme="majorBidi" w:cstheme="majorBidi"/>
                <w:b/>
                <w:bCs/>
                <w:sz w:val="24"/>
                <w:szCs w:val="24"/>
              </w:rPr>
            </w:pPr>
            <w:hyperlink r:id="rId20" w:history="1">
              <w:r w:rsidRPr="00B11551">
                <w:rPr>
                  <w:rStyle w:val="Hipersaitas"/>
                  <w:rFonts w:asciiTheme="majorBidi" w:hAnsiTheme="majorBidi" w:cstheme="majorBidi"/>
                  <w:sz w:val="24"/>
                  <w:szCs w:val="24"/>
                </w:rPr>
                <w:t>https://vpt.lrv.lt/lt/nuorodos/kiti-duomenys/powerbi/melaginga-informacija-pateikusiu-tiekeju-sarasas-3/</w:t>
              </w:r>
            </w:hyperlink>
          </w:p>
        </w:tc>
      </w:tr>
      <w:tr w:rsidR="00C7794A" w:rsidRPr="00E03659" w14:paraId="0A170C5D"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7.</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dėl tiekėjų pašalinimo, jų kvalifikacijos vertinimo, laimėtojo nustatymo,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gali tai įrodyti bet kokiomis teisėtomis priemonėmis.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5 punktas</w:t>
            </w:r>
          </w:p>
          <w:p w14:paraId="65CDD3FC" w14:textId="77777777" w:rsidR="00C7794A" w:rsidRPr="00E03659" w:rsidRDefault="00C7794A" w:rsidP="00166046">
            <w:pPr>
              <w:pStyle w:val="Betarp"/>
              <w:jc w:val="both"/>
              <w:rPr>
                <w:rFonts w:ascii="Times New Roman" w:eastAsia="Yu Mincho" w:hAnsi="Times New Roman" w:cs="Times New Roman"/>
                <w:sz w:val="24"/>
                <w:szCs w:val="24"/>
              </w:rPr>
            </w:pPr>
          </w:p>
          <w:p w14:paraId="244A570C"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C15 punktas</w:t>
            </w:r>
          </w:p>
          <w:p w14:paraId="52FA1B6F"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33A582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8.</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E03659">
              <w:rPr>
                <w:rFonts w:ascii="Times New Roman" w:hAnsi="Times New Roman" w:cs="Times New Roman"/>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6 punktas</w:t>
            </w:r>
          </w:p>
          <w:p w14:paraId="3EBCE2F9" w14:textId="77777777" w:rsidR="00C7794A" w:rsidRPr="00E03659" w:rsidRDefault="00C7794A" w:rsidP="00166046">
            <w:pPr>
              <w:pStyle w:val="Betarp"/>
              <w:jc w:val="both"/>
              <w:rPr>
                <w:rFonts w:ascii="Times New Roman" w:eastAsia="Yu Mincho" w:hAnsi="Times New Roman" w:cs="Times New Roman"/>
                <w:sz w:val="24"/>
                <w:szCs w:val="24"/>
              </w:rPr>
            </w:pPr>
          </w:p>
          <w:p w14:paraId="6F5C36A8"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C14 punktas</w:t>
            </w:r>
          </w:p>
          <w:p w14:paraId="3FA9C0D2"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E03659" w:rsidRDefault="00C7794A" w:rsidP="00166046">
            <w:pPr>
              <w:pStyle w:val="Betarp"/>
              <w:jc w:val="both"/>
              <w:rPr>
                <w:rFonts w:ascii="Times New Roman" w:hAnsi="Times New Roman" w:cs="Times New Roman"/>
                <w:sz w:val="24"/>
                <w:szCs w:val="24"/>
              </w:rPr>
            </w:pPr>
          </w:p>
          <w:p w14:paraId="085FCCFA" w14:textId="77777777" w:rsidR="00E92337" w:rsidRPr="00E92337" w:rsidRDefault="00E92337" w:rsidP="00E92337">
            <w:pPr>
              <w:pStyle w:val="Betarp"/>
              <w:jc w:val="both"/>
              <w:rPr>
                <w:rFonts w:asciiTheme="majorBidi" w:hAnsiTheme="majorBidi" w:cstheme="majorBidi"/>
                <w:sz w:val="24"/>
                <w:szCs w:val="24"/>
              </w:rPr>
            </w:pPr>
            <w:hyperlink r:id="rId21" w:history="1">
              <w:r w:rsidRPr="00E92337">
                <w:rPr>
                  <w:rStyle w:val="Hipersaitas"/>
                  <w:rFonts w:asciiTheme="majorBidi" w:hAnsiTheme="majorBidi" w:cstheme="majorBidi"/>
                  <w:sz w:val="24"/>
                  <w:szCs w:val="24"/>
                </w:rPr>
                <w:t>https://vpt.lrv.lt/lt/nuorodos/kiti-duomenys/powerbi/nepatikimi-tiekejai-1/</w:t>
              </w:r>
            </w:hyperlink>
          </w:p>
          <w:p w14:paraId="5E47434C" w14:textId="77777777" w:rsidR="00E92337" w:rsidRPr="00E92337" w:rsidRDefault="00E92337" w:rsidP="00E92337">
            <w:pPr>
              <w:pStyle w:val="Betarp"/>
              <w:jc w:val="both"/>
              <w:rPr>
                <w:rFonts w:asciiTheme="majorBidi" w:hAnsiTheme="majorBidi" w:cstheme="majorBidi"/>
                <w:sz w:val="24"/>
                <w:szCs w:val="24"/>
              </w:rPr>
            </w:pPr>
          </w:p>
          <w:p w14:paraId="6EEDA874" w14:textId="77777777" w:rsidR="00E92337" w:rsidRPr="00E92337" w:rsidRDefault="00E92337" w:rsidP="00E92337">
            <w:pPr>
              <w:pStyle w:val="Betarp"/>
              <w:jc w:val="both"/>
              <w:rPr>
                <w:rFonts w:asciiTheme="majorBidi" w:hAnsiTheme="majorBidi" w:cstheme="majorBidi"/>
                <w:sz w:val="24"/>
                <w:szCs w:val="24"/>
              </w:rPr>
            </w:pPr>
            <w:hyperlink r:id="rId22" w:history="1">
              <w:r w:rsidRPr="00E92337">
                <w:rPr>
                  <w:rStyle w:val="Hipersaitas"/>
                  <w:rFonts w:asciiTheme="majorBidi" w:hAnsiTheme="majorBidi" w:cstheme="majorBidi"/>
                  <w:sz w:val="24"/>
                  <w:szCs w:val="24"/>
                </w:rPr>
                <w:t>https://vpt.lrv.lt/lt/pasalinimo-pagrindai-1/nepatikimu-koncesininku-</w:t>
              </w:r>
              <w:r w:rsidRPr="00E92337">
                <w:rPr>
                  <w:rStyle w:val="Hipersaitas"/>
                  <w:rFonts w:asciiTheme="majorBidi" w:hAnsiTheme="majorBidi" w:cstheme="majorBidi"/>
                  <w:sz w:val="24"/>
                  <w:szCs w:val="24"/>
                </w:rPr>
                <w:lastRenderedPageBreak/>
                <w:t>sarasas-1/nepatikimu-koncesininku-sarasas/</w:t>
              </w:r>
            </w:hyperlink>
          </w:p>
          <w:p w14:paraId="1A63FB7B" w14:textId="77777777" w:rsidR="00C7794A" w:rsidRPr="00E03659" w:rsidRDefault="00C7794A" w:rsidP="00166046">
            <w:pPr>
              <w:pStyle w:val="Betarp"/>
              <w:jc w:val="both"/>
              <w:rPr>
                <w:rFonts w:ascii="Times New Roman" w:hAnsi="Times New Roman" w:cs="Times New Roman"/>
                <w:bCs/>
                <w:sz w:val="24"/>
                <w:szCs w:val="24"/>
              </w:rPr>
            </w:pPr>
          </w:p>
          <w:p w14:paraId="08B357C2"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5954081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9.</w:t>
            </w:r>
          </w:p>
          <w:p w14:paraId="0C1C6B3F" w14:textId="77777777" w:rsidR="00C7794A" w:rsidRPr="00E03659" w:rsidRDefault="00C7794A" w:rsidP="00166046">
            <w:pPr>
              <w:pStyle w:val="Betarp"/>
              <w:rPr>
                <w:rFonts w:ascii="Times New Roman" w:hAnsi="Times New Roman" w:cs="Times New Roman"/>
                <w:sz w:val="24"/>
                <w:szCs w:val="24"/>
              </w:rPr>
            </w:pP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 kai jis</w:t>
            </w:r>
            <w:bookmarkStart w:id="61" w:name="part_030e6c6c64ba4f96a23474e439d1b80c"/>
            <w:bookmarkEnd w:id="61"/>
            <w:r w:rsidRPr="00E03659">
              <w:rPr>
                <w:rFonts w:ascii="Times New Roman" w:hAnsi="Times New Roman" w:cs="Times New Roman"/>
                <w:sz w:val="24"/>
                <w:szCs w:val="24"/>
              </w:rPr>
              <w:t xml:space="preserve"> yra padaręs finansinės atskaitomybės ir audito teisės aktų pažeidimą ir nuo jo </w:t>
            </w:r>
            <w:r w:rsidRPr="00E03659">
              <w:rPr>
                <w:rFonts w:ascii="Times New Roman" w:hAnsi="Times New Roman" w:cs="Times New Roman"/>
                <w:sz w:val="24"/>
                <w:szCs w:val="24"/>
              </w:rPr>
              <w:lastRenderedPageBreak/>
              <w:t>padarymo dienos praėjo mažiau kaip vieni metai.</w:t>
            </w:r>
          </w:p>
          <w:p w14:paraId="10FD33BB" w14:textId="77777777" w:rsidR="00C7794A" w:rsidRPr="00E03659" w:rsidRDefault="00C7794A" w:rsidP="00166046">
            <w:pPr>
              <w:spacing w:after="0" w:line="240" w:lineRule="auto"/>
              <w:jc w:val="both"/>
              <w:rPr>
                <w:rFonts w:ascii="Times New Roman" w:hAnsi="Times New Roman" w:cs="Times New Roman"/>
                <w:b/>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7 punkto a papunktis</w:t>
            </w:r>
          </w:p>
          <w:p w14:paraId="5994EE00" w14:textId="77777777" w:rsidR="00C7794A" w:rsidRPr="00E03659" w:rsidRDefault="00C7794A" w:rsidP="00166046">
            <w:pPr>
              <w:pStyle w:val="Betarp"/>
              <w:jc w:val="both"/>
              <w:rPr>
                <w:rFonts w:ascii="Times New Roman" w:eastAsia="Yu Mincho" w:hAnsi="Times New Roman" w:cs="Times New Roman"/>
                <w:sz w:val="24"/>
                <w:szCs w:val="24"/>
              </w:rPr>
            </w:pPr>
          </w:p>
          <w:p w14:paraId="417B656B"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lastRenderedPageBreak/>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011F" w14:textId="77777777" w:rsidR="004708EB" w:rsidRPr="004708EB" w:rsidRDefault="004708EB" w:rsidP="004708EB">
            <w:pPr>
              <w:pStyle w:val="Betarp"/>
              <w:jc w:val="both"/>
              <w:rPr>
                <w:rFonts w:asciiTheme="majorBidi" w:hAnsiTheme="majorBidi" w:cstheme="majorBidi"/>
                <w:sz w:val="24"/>
                <w:szCs w:val="24"/>
              </w:rPr>
            </w:pPr>
            <w:r w:rsidRPr="004708EB">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4708EB">
              <w:rPr>
                <w:rFonts w:asciiTheme="majorBidi" w:hAnsiTheme="majorBidi" w:cstheme="majorBidi"/>
                <w:sz w:val="24"/>
                <w:szCs w:val="24"/>
              </w:rPr>
              <w:t>Priimant sprendimus dėl tiekėjo pašalinimo iš pirkimo procedūros šiame punkte nurodytu pašalinimo pagrindu, be kita ko, atsižvelgiama į</w:t>
            </w:r>
            <w:r w:rsidRPr="004708EB">
              <w:rPr>
                <w:rFonts w:asciiTheme="majorBidi" w:hAnsiTheme="majorBidi" w:cstheme="majorBidi"/>
                <w:b/>
                <w:bCs/>
                <w:sz w:val="24"/>
                <w:szCs w:val="24"/>
              </w:rPr>
              <w:t xml:space="preserve"> </w:t>
            </w:r>
            <w:r w:rsidRPr="004708EB">
              <w:rPr>
                <w:rFonts w:asciiTheme="majorBidi" w:hAnsiTheme="majorBidi" w:cstheme="majorBidi"/>
                <w:sz w:val="24"/>
                <w:szCs w:val="24"/>
              </w:rPr>
              <w:t xml:space="preserve">nacionalinėje duomenų bazėje adresu: </w:t>
            </w:r>
            <w:hyperlink r:id="rId23" w:history="1">
              <w:r w:rsidRPr="004708EB">
                <w:rPr>
                  <w:rStyle w:val="Hipersaitas"/>
                  <w:rFonts w:asciiTheme="majorBidi" w:hAnsiTheme="majorBidi" w:cstheme="majorBidi"/>
                  <w:sz w:val="24"/>
                  <w:szCs w:val="24"/>
                  <w:u w:val="single"/>
                </w:rPr>
                <w:t>https://www.registrucentras.lt/jar/p/index.php</w:t>
              </w:r>
            </w:hyperlink>
          </w:p>
          <w:p w14:paraId="700EDEDF" w14:textId="77777777" w:rsidR="004708EB" w:rsidRPr="004708EB" w:rsidRDefault="004708EB" w:rsidP="004708EB">
            <w:pPr>
              <w:pStyle w:val="Betarp"/>
              <w:jc w:val="both"/>
              <w:rPr>
                <w:rFonts w:asciiTheme="majorBidi" w:hAnsiTheme="majorBidi" w:cstheme="majorBidi"/>
                <w:sz w:val="24"/>
                <w:szCs w:val="24"/>
              </w:rPr>
            </w:pPr>
            <w:r w:rsidRPr="004708EB">
              <w:rPr>
                <w:rFonts w:asciiTheme="majorBidi" w:hAnsiTheme="majorBidi" w:cstheme="majorBidi"/>
                <w:sz w:val="24"/>
                <w:szCs w:val="24"/>
              </w:rPr>
              <w:t>paskelbtą informaciją, taip pat į šiame informaciniame pranešime pateiktą informaciją:</w:t>
            </w:r>
          </w:p>
          <w:p w14:paraId="0588FE56" w14:textId="77777777" w:rsidR="004708EB" w:rsidRPr="004708EB" w:rsidRDefault="004708EB" w:rsidP="004708EB">
            <w:pPr>
              <w:pStyle w:val="Betarp"/>
              <w:jc w:val="both"/>
              <w:rPr>
                <w:rFonts w:asciiTheme="majorBidi" w:hAnsiTheme="majorBidi" w:cstheme="majorBidi"/>
                <w:sz w:val="24"/>
                <w:szCs w:val="24"/>
              </w:rPr>
            </w:pPr>
            <w:hyperlink r:id="rId24" w:history="1">
              <w:r w:rsidRPr="004708EB">
                <w:rPr>
                  <w:rStyle w:val="Hipersaitas"/>
                  <w:rFonts w:asciiTheme="majorBidi" w:hAnsiTheme="majorBidi" w:cstheme="majorBidi"/>
                  <w:sz w:val="24"/>
                  <w:szCs w:val="24"/>
                </w:rPr>
                <w:t>https://vpt.lrv.lt/lt/naujienos-3/finansiniu-ataskaitu-nepateikimas-gali-tapti-kliutimi-dalyvauti-viesuosiuose-pirkimuose/</w:t>
              </w:r>
            </w:hyperlink>
          </w:p>
          <w:p w14:paraId="3672487F" w14:textId="77777777" w:rsidR="00C7794A" w:rsidRPr="00E03659" w:rsidRDefault="00C7794A" w:rsidP="00166046">
            <w:pPr>
              <w:pStyle w:val="Betarp"/>
              <w:jc w:val="both"/>
              <w:rPr>
                <w:rFonts w:ascii="Times New Roman" w:hAnsi="Times New Roman" w:cs="Times New Roman"/>
                <w:b/>
                <w:bCs/>
                <w:iCs/>
                <w:sz w:val="24"/>
                <w:szCs w:val="24"/>
              </w:rPr>
            </w:pPr>
          </w:p>
        </w:tc>
      </w:tr>
      <w:tr w:rsidR="00C7794A" w:rsidRPr="00E03659" w14:paraId="44DAABD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10.</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abejoja tiekėjo sąžiningumu, </w:t>
            </w:r>
            <w:r w:rsidRPr="00E0365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3659">
              <w:rPr>
                <w:rFonts w:ascii="Times New Roman" w:eastAsia="Times New Roman" w:hAnsi="Times New Roman" w:cs="Times New Roman"/>
                <w:sz w:val="24"/>
                <w:szCs w:val="24"/>
                <w:vertAlign w:val="superscript"/>
              </w:rPr>
              <w:t>1</w:t>
            </w:r>
            <w:r w:rsidRPr="00E03659">
              <w:rPr>
                <w:rFonts w:ascii="Times New Roman" w:eastAsia="Times New Roman" w:hAnsi="Times New Roman" w:cs="Times New Roman"/>
                <w:sz w:val="24"/>
                <w:szCs w:val="24"/>
              </w:rPr>
              <w:t xml:space="preserve"> straipsnio 1 dalyje.</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b papunktis</w:t>
            </w:r>
          </w:p>
          <w:p w14:paraId="647F0193" w14:textId="77777777" w:rsidR="00C7794A" w:rsidRPr="00E03659" w:rsidRDefault="00C7794A" w:rsidP="00166046">
            <w:pPr>
              <w:pStyle w:val="Betarp"/>
              <w:jc w:val="both"/>
              <w:rPr>
                <w:rFonts w:ascii="Times New Roman" w:eastAsia="Yu Mincho" w:hAnsi="Times New Roman" w:cs="Times New Roman"/>
                <w:sz w:val="24"/>
                <w:szCs w:val="24"/>
              </w:rPr>
            </w:pPr>
          </w:p>
          <w:p w14:paraId="776C40C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E03659"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25">
              <w:r w:rsidRPr="00E03659">
                <w:rPr>
                  <w:rStyle w:val="Hipersaitas"/>
                  <w:rFonts w:ascii="Times New Roman" w:hAnsi="Times New Roman" w:cs="Times New Roman"/>
                  <w:sz w:val="24"/>
                  <w:szCs w:val="24"/>
                  <w:u w:val="single"/>
                </w:rPr>
                <w:t>https://www.vmi.lt/evmi/mokesciu-moketoju-informacija</w:t>
              </w:r>
            </w:hyperlink>
            <w:r w:rsidRPr="00E03659">
              <w:rPr>
                <w:rFonts w:ascii="Times New Roman" w:hAnsi="Times New Roman" w:cs="Times New Roman"/>
                <w:sz w:val="24"/>
                <w:szCs w:val="24"/>
              </w:rPr>
              <w:t xml:space="preserve"> skelbiamą informaciją.</w:t>
            </w:r>
          </w:p>
        </w:tc>
      </w:tr>
      <w:tr w:rsidR="00C7794A" w:rsidRPr="00E03659" w14:paraId="4760D3A5"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11.</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w:t>
            </w:r>
            <w:r w:rsidRPr="00E03659">
              <w:rPr>
                <w:rFonts w:ascii="Times New Roman" w:eastAsia="Times New Roman" w:hAnsi="Times New Roman" w:cs="Times New Roman"/>
                <w:sz w:val="24"/>
                <w:szCs w:val="24"/>
              </w:rPr>
              <w:t xml:space="preserve"> kai jis </w:t>
            </w:r>
            <w:r w:rsidRPr="00E0365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c papunktis</w:t>
            </w:r>
          </w:p>
          <w:p w14:paraId="3F86BE8B" w14:textId="77777777" w:rsidR="00C7794A" w:rsidRPr="00E03659" w:rsidRDefault="00C7794A" w:rsidP="00166046">
            <w:pPr>
              <w:pStyle w:val="Betarp"/>
              <w:jc w:val="both"/>
              <w:rPr>
                <w:rFonts w:ascii="Times New Roman" w:eastAsia="Yu Mincho" w:hAnsi="Times New Roman" w:cs="Times New Roman"/>
                <w:sz w:val="24"/>
                <w:szCs w:val="24"/>
              </w:rPr>
            </w:pPr>
          </w:p>
          <w:p w14:paraId="2F48B11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E03659" w:rsidRDefault="00C7794A" w:rsidP="00166046">
            <w:pPr>
              <w:spacing w:after="0" w:line="240" w:lineRule="auto"/>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E03659" w:rsidRDefault="00C7794A" w:rsidP="00166046">
            <w:pPr>
              <w:spacing w:after="0" w:line="240" w:lineRule="auto"/>
              <w:rPr>
                <w:rFonts w:ascii="Times New Roman" w:hAnsi="Times New Roman" w:cs="Times New Roman"/>
                <w:bCs/>
                <w:iCs/>
                <w:sz w:val="24"/>
                <w:szCs w:val="24"/>
                <w:lang w:eastAsia="en-US"/>
              </w:rPr>
            </w:pPr>
            <w:hyperlink r:id="rId26" w:history="1">
              <w:r w:rsidRPr="00E03659">
                <w:rPr>
                  <w:rStyle w:val="Hipersaitas"/>
                  <w:rFonts w:ascii="Times New Roman" w:hAnsi="Times New Roman" w:cs="Times New Roman"/>
                  <w:sz w:val="24"/>
                  <w:szCs w:val="24"/>
                  <w:u w:val="single"/>
                </w:rPr>
                <w:t>https://kt.gov.lt/lt/atviri-duomenys/diskvalifikavimas-is-viesuju-pirkimu</w:t>
              </w:r>
            </w:hyperlink>
            <w:r w:rsidRPr="00E03659">
              <w:rPr>
                <w:rFonts w:ascii="Times New Roman" w:hAnsi="Times New Roman" w:cs="Times New Roman"/>
                <w:sz w:val="24"/>
                <w:szCs w:val="24"/>
              </w:rPr>
              <w:t xml:space="preserve"> skelbiamą informaciją. </w:t>
            </w:r>
          </w:p>
        </w:tc>
      </w:tr>
    </w:tbl>
    <w:p w14:paraId="68A43E00" w14:textId="77777777" w:rsidR="00C7794A" w:rsidRPr="00E03659" w:rsidRDefault="00C7794A" w:rsidP="00C7794A">
      <w:pPr>
        <w:spacing w:after="0" w:line="240" w:lineRule="auto"/>
        <w:rPr>
          <w:rFonts w:ascii="Times New Roman" w:hAnsi="Times New Roman" w:cs="Times New Roman"/>
          <w:sz w:val="24"/>
          <w:szCs w:val="24"/>
        </w:rPr>
      </w:pPr>
    </w:p>
    <w:p w14:paraId="7BFABC1F" w14:textId="1237F3D7" w:rsidR="008D704D" w:rsidRPr="00EC493F"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DC0FC6">
        <w:br w:type="page"/>
      </w:r>
      <w:bookmarkStart w:id="62" w:name="_Toc183764804"/>
      <w:r w:rsidR="008D704D"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4</w:t>
      </w:r>
      <w:r w:rsidR="008D704D" w:rsidRPr="00EC493F">
        <w:rPr>
          <w:rFonts w:asciiTheme="majorBidi" w:eastAsia="Calibri" w:hAnsiTheme="majorBidi"/>
          <w:color w:val="auto"/>
          <w:sz w:val="24"/>
          <w:szCs w:val="24"/>
        </w:rPr>
        <w:t xml:space="preserve"> priedas „</w:t>
      </w:r>
      <w:bookmarkEnd w:id="57"/>
      <w:bookmarkEnd w:id="58"/>
      <w:bookmarkEnd w:id="59"/>
      <w:r w:rsidR="00145388" w:rsidRPr="00EC73E1">
        <w:rPr>
          <w:rFonts w:ascii="Times New Roman" w:eastAsia="Calibri" w:hAnsi="Times New Roman" w:cs="Times New Roman"/>
          <w:color w:val="auto"/>
          <w:sz w:val="24"/>
          <w:szCs w:val="24"/>
        </w:rPr>
        <w:t>Tiekėjų kvalifikacijos reikalavimai</w:t>
      </w:r>
      <w:r w:rsidR="00145388" w:rsidRPr="00EC493F">
        <w:rPr>
          <w:rFonts w:asciiTheme="majorBidi" w:eastAsia="Calibri" w:hAnsiTheme="majorBidi"/>
          <w:color w:val="auto"/>
          <w:sz w:val="24"/>
          <w:szCs w:val="24"/>
        </w:rPr>
        <w:t>“</w:t>
      </w:r>
      <w:bookmarkEnd w:id="62"/>
    </w:p>
    <w:p w14:paraId="70EF5423" w14:textId="77777777" w:rsidR="002F396F" w:rsidRPr="00EC493F" w:rsidRDefault="002F396F" w:rsidP="00F17573">
      <w:pPr>
        <w:widowControl w:val="0"/>
        <w:spacing w:after="0" w:line="240" w:lineRule="auto"/>
        <w:rPr>
          <w:rFonts w:asciiTheme="majorBidi" w:hAnsiTheme="majorBidi" w:cstheme="majorBidi"/>
          <w:b/>
          <w:bCs/>
          <w:smallCaps/>
          <w:sz w:val="24"/>
          <w:szCs w:val="24"/>
        </w:rPr>
      </w:pPr>
    </w:p>
    <w:p w14:paraId="19253847" w14:textId="28E5C80A" w:rsidR="002736DF" w:rsidRPr="00EC73E1" w:rsidRDefault="002736DF" w:rsidP="002736DF">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 xml:space="preserve">TIEKĖJŲ KVALIFIKACIJOS REIKALAVIMAI </w:t>
      </w:r>
    </w:p>
    <w:p w14:paraId="2F8C9D26" w14:textId="77777777" w:rsidR="009A3BC3" w:rsidRPr="00EC493F" w:rsidRDefault="009A3BC3" w:rsidP="009A3BC3">
      <w:pPr>
        <w:rPr>
          <w:rFonts w:asciiTheme="majorBidi" w:hAnsiTheme="majorBidi" w:cstheme="majorBidi"/>
        </w:rPr>
      </w:pPr>
    </w:p>
    <w:p w14:paraId="70E9962C" w14:textId="77777777" w:rsidR="0043425D" w:rsidRPr="00B227D1" w:rsidRDefault="0043425D" w:rsidP="0043425D">
      <w:pPr>
        <w:widowControl w:val="0"/>
        <w:spacing w:after="0" w:line="240" w:lineRule="auto"/>
        <w:jc w:val="both"/>
        <w:rPr>
          <w:rFonts w:ascii="Times New Roman" w:eastAsiaTheme="minorHAnsi" w:hAnsi="Times New Roman" w:cs="Times New Roman"/>
          <w:sz w:val="24"/>
          <w:szCs w:val="24"/>
        </w:rPr>
      </w:pPr>
      <w:r w:rsidRPr="00B227D1">
        <w:rPr>
          <w:rFonts w:ascii="Times New Roman" w:eastAsiaTheme="minorHAnsi" w:hAnsi="Times New Roman" w:cs="Times New Roman"/>
          <w:sz w:val="24"/>
          <w:szCs w:val="24"/>
          <w:lang w:eastAsia="en-US"/>
        </w:rPr>
        <w:t>1. Tiekėjo kvalifikacija turi atitikti šio priedo 1 lentelėje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sz w:val="24"/>
          <w:szCs w:val="24"/>
        </w:rPr>
        <w:t xml:space="preserve"> </w:t>
      </w:r>
      <w:r w:rsidRPr="00B227D1">
        <w:rPr>
          <w:rFonts w:ascii="Times New Roman" w:eastAsiaTheme="minorHAnsi" w:hAnsi="Times New Roman" w:cs="Times New Roman"/>
          <w:sz w:val="24"/>
          <w:szCs w:val="24"/>
          <w:lang w:eastAsia="en-US"/>
        </w:rPr>
        <w:t>nustatytus reikalavimus kvalifikacijai.</w:t>
      </w:r>
      <w:r w:rsidRPr="00B227D1">
        <w:rPr>
          <w:rFonts w:ascii="Times New Roman" w:eastAsiaTheme="minorHAnsi" w:hAnsi="Times New Roman" w:cs="Times New Roman"/>
          <w:sz w:val="24"/>
          <w:szCs w:val="24"/>
        </w:rPr>
        <w:t xml:space="preserve"> </w:t>
      </w:r>
    </w:p>
    <w:p w14:paraId="4C330DF2" w14:textId="2C3C5AB3" w:rsidR="0043425D" w:rsidRPr="00B227D1" w:rsidRDefault="0043425D" w:rsidP="0043425D">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B227D1">
        <w:rPr>
          <w:rFonts w:ascii="Times New Roman" w:eastAsiaTheme="minorHAnsi" w:hAnsi="Times New Roman" w:cs="Times New Roman"/>
          <w:sz w:val="24"/>
          <w:szCs w:val="24"/>
          <w:lang w:eastAsia="en-US"/>
        </w:rPr>
        <w:t>2. J</w:t>
      </w:r>
      <w:r w:rsidRPr="007224CD">
        <w:rPr>
          <w:rFonts w:ascii="Times New Roman" w:eastAsia="Arial Unicode MS" w:hAnsi="Times New Roman" w:cs="Times New Roman"/>
          <w:color w:val="000000"/>
          <w:sz w:val="24"/>
          <w:szCs w:val="24"/>
        </w:rPr>
        <w:t>eigu pasiūlymą teikia ūkio subjektų grupė – reikalavimą turi atitikti visi kartu (pajėgumai sumuojami)</w:t>
      </w:r>
      <w:r w:rsidR="00765637">
        <w:t xml:space="preserve">, </w:t>
      </w:r>
      <w:r w:rsidR="00765637" w:rsidRPr="00765637">
        <w:rPr>
          <w:rFonts w:ascii="Times New Roman" w:eastAsia="Arial Unicode MS" w:hAnsi="Times New Roman" w:cs="Times New Roman"/>
          <w:color w:val="000000"/>
          <w:sz w:val="24"/>
          <w:szCs w:val="24"/>
        </w:rPr>
        <w:t>atsižvelgiant į jų prisiimamus įsipareigojimus</w:t>
      </w:r>
      <w:r w:rsidRPr="007224CD">
        <w:rPr>
          <w:rFonts w:ascii="Times New Roman" w:eastAsia="Arial Unicode MS" w:hAnsi="Times New Roman" w:cs="Times New Roman"/>
          <w:color w:val="000000"/>
          <w:sz w:val="24"/>
          <w:szCs w:val="24"/>
        </w:rPr>
        <w:t>.</w:t>
      </w:r>
    </w:p>
    <w:p w14:paraId="5DAADAF3" w14:textId="77777777" w:rsidR="0043425D" w:rsidRPr="00B227D1" w:rsidRDefault="0043425D" w:rsidP="0043425D">
      <w:pPr>
        <w:spacing w:after="0" w:line="240" w:lineRule="auto"/>
        <w:jc w:val="both"/>
        <w:rPr>
          <w:rFonts w:ascii="Times New Roman" w:hAnsi="Times New Roman" w:cs="Times New Roman"/>
          <w:sz w:val="24"/>
          <w:szCs w:val="24"/>
        </w:rPr>
      </w:pPr>
      <w:r w:rsidRPr="00B227D1">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w:t>
      </w:r>
      <w:r>
        <w:rPr>
          <w:rFonts w:ascii="Times New Roman" w:hAnsi="Times New Roman" w:cs="Times New Roman"/>
          <w:sz w:val="24"/>
          <w:szCs w:val="24"/>
        </w:rPr>
        <w:t>1 lentelės „Kvalifikacijos reikalavimai”</w:t>
      </w:r>
      <w:r w:rsidRPr="00B227D1">
        <w:rPr>
          <w:rFonts w:ascii="Times New Roman" w:hAnsi="Times New Roman" w:cs="Times New Roman"/>
          <w:sz w:val="24"/>
          <w:szCs w:val="24"/>
        </w:rPr>
        <w:t xml:space="preserve"> reikalavimas nenustatomas.</w:t>
      </w:r>
    </w:p>
    <w:p w14:paraId="7E9E748A" w14:textId="77777777" w:rsidR="0043425D" w:rsidRPr="00B227D1" w:rsidRDefault="0043425D" w:rsidP="0043425D">
      <w:pPr>
        <w:spacing w:after="0" w:line="240" w:lineRule="auto"/>
        <w:jc w:val="both"/>
        <w:rPr>
          <w:rFonts w:ascii="Times New Roman" w:hAnsi="Times New Roman" w:cs="Times New Roman"/>
          <w:b/>
          <w:bCs/>
          <w:sz w:val="24"/>
          <w:szCs w:val="24"/>
          <w:lang w:eastAsia="ar-SA"/>
        </w:rPr>
      </w:pPr>
      <w:r w:rsidRPr="00B227D1">
        <w:rPr>
          <w:rFonts w:ascii="Times New Roman" w:hAnsi="Times New Roman" w:cs="Times New Roman"/>
          <w:sz w:val="24"/>
          <w:szCs w:val="24"/>
        </w:rPr>
        <w:t>4. Jei tiekėjas pasitelkia subtiekėją (-</w:t>
      </w:r>
      <w:proofErr w:type="spellStart"/>
      <w:r w:rsidRPr="00B227D1">
        <w:rPr>
          <w:rFonts w:ascii="Times New Roman" w:hAnsi="Times New Roman" w:cs="Times New Roman"/>
          <w:sz w:val="24"/>
          <w:szCs w:val="24"/>
        </w:rPr>
        <w:t>us</w:t>
      </w:r>
      <w:proofErr w:type="spellEnd"/>
      <w:r w:rsidRPr="00B227D1">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77777777" w:rsidR="0043425D" w:rsidRPr="00B227D1" w:rsidRDefault="0043425D" w:rsidP="0043425D">
      <w:pPr>
        <w:spacing w:after="0" w:line="240" w:lineRule="auto"/>
        <w:jc w:val="right"/>
        <w:rPr>
          <w:rFonts w:ascii="Times New Roman" w:hAnsi="Times New Roman" w:cs="Times New Roman"/>
          <w:b/>
          <w:bCs/>
          <w:sz w:val="24"/>
          <w:szCs w:val="24"/>
          <w:lang w:eastAsia="ar-SA"/>
        </w:rPr>
      </w:pPr>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43425D" w:rsidRPr="007224CD" w14:paraId="7CC8054C" w14:textId="77777777" w:rsidTr="003D0DE0">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C0CC"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190745CD"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43425D" w:rsidRPr="007224CD" w14:paraId="6C9942E4" w14:textId="77777777" w:rsidTr="003D0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r w:rsidRPr="00B227D1">
              <w:rPr>
                <w:rFonts w:ascii="Times New Roman" w:eastAsia="Calibri" w:hAnsi="Times New Roman" w:cs="Times New Roman"/>
                <w:sz w:val="24"/>
                <w:szCs w:val="24"/>
                <w:lang w:val="en-GB"/>
              </w:rPr>
              <w:t>1.</w:t>
            </w:r>
          </w:p>
          <w:p w14:paraId="714323A2"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222F78EB" w14:textId="5C15AEA2" w:rsidR="00346964" w:rsidRPr="00346964" w:rsidRDefault="00346964" w:rsidP="00346964">
            <w:pPr>
              <w:widowControl w:val="0"/>
              <w:spacing w:after="0" w:line="240" w:lineRule="auto"/>
              <w:jc w:val="both"/>
              <w:rPr>
                <w:rFonts w:ascii="Times New Roman" w:hAnsi="Times New Roman" w:cs="Times New Roman"/>
                <w:color w:val="000000" w:themeColor="text1"/>
                <w:sz w:val="24"/>
                <w:szCs w:val="24"/>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sidR="00765637">
              <w:rPr>
                <w:rFonts w:ascii="Times New Roman" w:hAnsi="Times New Roman" w:cs="Times New Roman"/>
                <w:color w:val="000000" w:themeColor="text1"/>
                <w:sz w:val="24"/>
                <w:szCs w:val="24"/>
              </w:rPr>
              <w:t xml:space="preserve">pagal vieną ar daugiau sutarčių </w:t>
            </w:r>
            <w:r w:rsidRPr="00346964">
              <w:rPr>
                <w:rFonts w:ascii="Times New Roman" w:hAnsi="Times New Roman" w:cs="Times New Roman"/>
                <w:color w:val="000000" w:themeColor="text1"/>
                <w:sz w:val="24"/>
                <w:szCs w:val="24"/>
              </w:rPr>
              <w:t>turi būti tinkamai įvykdęs ir/ar vykdyti kelių ar gatvių statybos/ rekonstrukcijos/ kapitalinio remonto/ paprastojo remonto darb</w:t>
            </w:r>
            <w:r w:rsidR="00765637">
              <w:rPr>
                <w:rFonts w:ascii="Times New Roman" w:hAnsi="Times New Roman" w:cs="Times New Roman"/>
                <w:color w:val="000000" w:themeColor="text1"/>
                <w:sz w:val="24"/>
                <w:szCs w:val="24"/>
              </w:rPr>
              <w:t>ų</w:t>
            </w:r>
            <w:r w:rsidRPr="00346964">
              <w:rPr>
                <w:rFonts w:ascii="Times New Roman" w:hAnsi="Times New Roman" w:cs="Times New Roman"/>
                <w:color w:val="000000" w:themeColor="text1"/>
                <w:sz w:val="24"/>
                <w:szCs w:val="24"/>
              </w:rPr>
              <w:t xml:space="preserve">, kurių bendra vertė ne mažesnė kaip </w:t>
            </w:r>
            <w:r w:rsidR="00FD3E33">
              <w:rPr>
                <w:rFonts w:ascii="Times New Roman" w:hAnsi="Times New Roman" w:cs="Times New Roman"/>
                <w:color w:val="000000" w:themeColor="text1"/>
                <w:sz w:val="24"/>
                <w:szCs w:val="24"/>
              </w:rPr>
              <w:t>413.250</w:t>
            </w:r>
            <w:r w:rsidRPr="00346964">
              <w:rPr>
                <w:rFonts w:ascii="Times New Roman" w:hAnsi="Times New Roman" w:cs="Times New Roman"/>
                <w:color w:val="000000" w:themeColor="text1"/>
                <w:sz w:val="24"/>
                <w:szCs w:val="24"/>
              </w:rPr>
              <w:t>,00 Eur be PVM.</w:t>
            </w:r>
          </w:p>
          <w:p w14:paraId="1C4989E8"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lastRenderedPageBreak/>
              <w:t xml:space="preserve"> </w:t>
            </w:r>
          </w:p>
          <w:p w14:paraId="12EACCD7" w14:textId="77777777" w:rsidR="0043425D" w:rsidRDefault="0043425D" w:rsidP="003D0DE0">
            <w:pPr>
              <w:widowControl w:val="0"/>
              <w:spacing w:after="0" w:line="240" w:lineRule="auto"/>
              <w:jc w:val="both"/>
              <w:rPr>
                <w:rFonts w:ascii="Times New Roman" w:eastAsia="Calibri" w:hAnsi="Times New Roman" w:cs="Times New Roman"/>
                <w:sz w:val="24"/>
                <w:szCs w:val="24"/>
              </w:rPr>
            </w:pPr>
          </w:p>
          <w:p w14:paraId="04ED4583" w14:textId="399EA713" w:rsidR="00765637" w:rsidRPr="001C78CC" w:rsidRDefault="00765637" w:rsidP="001C78CC">
            <w:pPr>
              <w:jc w:val="both"/>
              <w:rPr>
                <w:rFonts w:ascii="Times New Roman" w:eastAsia="Calibri" w:hAnsi="Times New Roman" w:cs="Times New Roman"/>
                <w:i/>
                <w:iCs/>
                <w:sz w:val="24"/>
                <w:szCs w:val="24"/>
              </w:rPr>
            </w:pPr>
            <w:r w:rsidRPr="001C78CC">
              <w:rPr>
                <w:rFonts w:ascii="Times New Roman" w:eastAsia="Calibri" w:hAnsi="Times New Roman" w:cs="Times New Roman"/>
                <w:i/>
                <w:iCs/>
                <w:sz w:val="24"/>
                <w:szCs w:val="24"/>
              </w:rPr>
              <w:t xml:space="preserve">Tiekėjui nedraudžiama remtis </w:t>
            </w:r>
            <w:r>
              <w:rPr>
                <w:rFonts w:ascii="Times New Roman" w:eastAsia="Calibri" w:hAnsi="Times New Roman" w:cs="Times New Roman"/>
                <w:i/>
                <w:iCs/>
                <w:sz w:val="24"/>
                <w:szCs w:val="24"/>
              </w:rPr>
              <w:t xml:space="preserve">darbais pagal </w:t>
            </w:r>
            <w:r w:rsidRPr="001C78CC">
              <w:rPr>
                <w:rFonts w:ascii="Times New Roman" w:eastAsia="Calibri" w:hAnsi="Times New Roman" w:cs="Times New Roman"/>
                <w:i/>
                <w:iCs/>
                <w:sz w:val="24"/>
                <w:szCs w:val="24"/>
              </w:rPr>
              <w:t>sutart</w:t>
            </w:r>
            <w:r>
              <w:rPr>
                <w:rFonts w:ascii="Times New Roman" w:eastAsia="Calibri" w:hAnsi="Times New Roman" w:cs="Times New Roman"/>
                <w:i/>
                <w:iCs/>
                <w:sz w:val="24"/>
                <w:szCs w:val="24"/>
              </w:rPr>
              <w:t>į</w:t>
            </w:r>
            <w:r w:rsidRPr="001C78CC">
              <w:rPr>
                <w:rFonts w:ascii="Times New Roman" w:eastAsia="Calibri" w:hAnsi="Times New Roman" w:cs="Times New Roman"/>
                <w:i/>
                <w:iCs/>
                <w:sz w:val="24"/>
                <w:szCs w:val="24"/>
              </w:rPr>
              <w:t>, kurią tiekėjas vykdė ne vienas, bet kartu su kitais ūkio subjektais. Tačiau tokiu atveju</w:t>
            </w:r>
            <w:r>
              <w:rPr>
                <w:rFonts w:ascii="Times New Roman" w:eastAsia="Calibri" w:hAnsi="Times New Roman" w:cs="Times New Roman"/>
                <w:i/>
                <w:iCs/>
                <w:sz w:val="24"/>
                <w:szCs w:val="24"/>
              </w:rPr>
              <w:t>,</w:t>
            </w:r>
            <w:r w:rsidRPr="001C78CC">
              <w:rPr>
                <w:rFonts w:ascii="Times New Roman" w:eastAsia="Calibri" w:hAnsi="Times New Roman" w:cs="Times New Roman"/>
                <w:i/>
                <w:iCs/>
                <w:sz w:val="24"/>
                <w:szCs w:val="24"/>
              </w:rPr>
              <w:t xml:space="preserve"> turi būti vertinami būtent konkretaus ūkio subjekto, dalyvaujančio viešajame pirkime, atlikti darbai, jų apimtis, vertė, o ne visas vykdytos sutarties objektas.</w:t>
            </w:r>
          </w:p>
          <w:p w14:paraId="1D90592E" w14:textId="77777777" w:rsidR="00765637" w:rsidRPr="00765637" w:rsidRDefault="00765637" w:rsidP="00765637">
            <w:pPr>
              <w:rPr>
                <w:rFonts w:ascii="Times New Roman" w:eastAsia="Calibri" w:hAnsi="Times New Roman" w:cs="Times New Roman"/>
                <w:sz w:val="24"/>
                <w:szCs w:val="24"/>
              </w:rPr>
            </w:pPr>
          </w:p>
          <w:p w14:paraId="45BA0217" w14:textId="77777777" w:rsidR="00765637" w:rsidRPr="00765637" w:rsidRDefault="00765637" w:rsidP="00765637">
            <w:pPr>
              <w:rPr>
                <w:rFonts w:ascii="Times New Roman" w:eastAsia="Calibri" w:hAnsi="Times New Roman" w:cs="Times New Roman"/>
                <w:sz w:val="24"/>
                <w:szCs w:val="24"/>
              </w:rPr>
            </w:pPr>
            <w:r w:rsidRPr="00765637">
              <w:rPr>
                <w:rFonts w:ascii="Times New Roman" w:eastAsia="Calibri" w:hAnsi="Times New Roman" w:cs="Times New Roman"/>
                <w:sz w:val="24"/>
                <w:szCs w:val="24"/>
              </w:rPr>
              <w:t xml:space="preserve"> </w:t>
            </w:r>
          </w:p>
          <w:p w14:paraId="0BEF1808" w14:textId="77777777" w:rsidR="00765637" w:rsidRPr="00765637" w:rsidRDefault="00765637" w:rsidP="00765637">
            <w:pPr>
              <w:rPr>
                <w:rFonts w:ascii="Times New Roman" w:eastAsia="Calibri" w:hAnsi="Times New Roman" w:cs="Times New Roman"/>
                <w:sz w:val="24"/>
                <w:szCs w:val="24"/>
              </w:rPr>
            </w:pPr>
          </w:p>
          <w:p w14:paraId="4C3C4812" w14:textId="77777777" w:rsidR="00765637" w:rsidRPr="00765637" w:rsidRDefault="00765637" w:rsidP="001C78CC">
            <w:pPr>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3FA5BC9F" w14:textId="77777777" w:rsidR="0043425D" w:rsidRPr="00B227D1" w:rsidRDefault="0043425D" w:rsidP="003D0DE0">
            <w:pPr>
              <w:spacing w:line="259" w:lineRule="auto"/>
              <w:jc w:val="both"/>
              <w:rPr>
                <w:rFonts w:ascii="Times New Roman" w:hAnsi="Times New Roman" w:cs="Times New Roman"/>
                <w:bCs/>
                <w:sz w:val="24"/>
                <w:szCs w:val="24"/>
              </w:rPr>
            </w:pPr>
            <w:r w:rsidRPr="00B227D1">
              <w:rPr>
                <w:rFonts w:ascii="Times New Roman" w:hAnsi="Times New Roman" w:cs="Times New Roman"/>
                <w:bCs/>
                <w:sz w:val="24"/>
                <w:szCs w:val="24"/>
              </w:rPr>
              <w:lastRenderedPageBreak/>
              <w:t>Pateikiama:</w:t>
            </w:r>
          </w:p>
          <w:p w14:paraId="1028C7F9"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Perkančioji organizacija svarbiausiais darbais laiko: kelių ar gatvių statybos/ rekonstrukcijos/ kapitalinio remonto/ paprastojo remonto darbus.</w:t>
            </w:r>
          </w:p>
          <w:p w14:paraId="2CCB57DA"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 xml:space="preserve">Pažymose turi būti nurodyta darbų atlikimo vertė, data ir vieta, ar darbai buvo atlikti ir užbaigti pagal darbų </w:t>
            </w:r>
            <w:r w:rsidRPr="005B78C1">
              <w:rPr>
                <w:rFonts w:ascii="Times New Roman" w:hAnsi="Times New Roman" w:cs="Times New Roman"/>
                <w:bCs/>
                <w:sz w:val="24"/>
                <w:szCs w:val="24"/>
              </w:rPr>
              <w:lastRenderedPageBreak/>
              <w:t>atlikimą reglamentuojančių teisės aktų bei pirkimo sutarties reikalavimus.</w:t>
            </w:r>
          </w:p>
          <w:p w14:paraId="6FEC237A" w14:textId="77777777" w:rsidR="0043425D" w:rsidRPr="00B227D1" w:rsidRDefault="0043425D" w:rsidP="003D0DE0">
            <w:pPr>
              <w:snapToGrid w:val="0"/>
              <w:ind w:right="-108"/>
              <w:jc w:val="both"/>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5119FA04"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237C1769" w14:textId="77777777" w:rsidR="0043425D" w:rsidRPr="00B227D1" w:rsidRDefault="0043425D" w:rsidP="00B465A4">
      <w:pPr>
        <w:widowControl w:val="0"/>
        <w:spacing w:after="0" w:line="240" w:lineRule="auto"/>
        <w:rPr>
          <w:rFonts w:ascii="Times New Roman" w:eastAsiaTheme="minorHAnsi" w:hAnsi="Times New Roman" w:cs="Times New Roman"/>
          <w:sz w:val="24"/>
          <w:szCs w:val="24"/>
          <w:lang w:eastAsia="en-US"/>
        </w:rPr>
      </w:pPr>
    </w:p>
    <w:p w14:paraId="7ACD9CA9"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bookmarkStart w:id="63" w:name="_Toc183764805"/>
      <w:bookmarkStart w:id="64" w:name="_Ref38291379"/>
      <w:bookmarkStart w:id="65" w:name="_Ref38291394"/>
      <w:bookmarkStart w:id="66" w:name="_Ref38898251"/>
    </w:p>
    <w:p w14:paraId="41C9FBAD"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45D0C3BD"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1666F3B"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EB10763"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466621F"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5017423B"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7849766F"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EE29914"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533C0B0"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35F17114"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30C8B0DB"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9C84788"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3C4480A"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73A2BD9"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457C256"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1756A9C5"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2156465"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42E65F03"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56A6275"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4336EF1F"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CC3D92C"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77CEE064"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6D8324C"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5D0FDE6E" w14:textId="56835171" w:rsidR="008D704D" w:rsidRPr="00EC493F" w:rsidRDefault="008D704D"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eastAsia="Calibri" w:hAnsiTheme="majorBidi"/>
          <w:color w:val="auto"/>
          <w:sz w:val="24"/>
          <w:szCs w:val="24"/>
        </w:rPr>
        <w:t xml:space="preserve">Pirkimo sąlygų </w:t>
      </w:r>
      <w:r w:rsidR="00F1334C" w:rsidRPr="00EC493F">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„EBVPD“</w:t>
      </w:r>
      <w:bookmarkEnd w:id="63"/>
      <w:r w:rsidRPr="00EC493F">
        <w:rPr>
          <w:rFonts w:asciiTheme="majorBidi" w:eastAsia="Calibri" w:hAnsiTheme="majorBidi"/>
          <w:color w:val="auto"/>
          <w:sz w:val="24"/>
          <w:szCs w:val="24"/>
        </w:rPr>
        <w:t xml:space="preserve"> </w:t>
      </w:r>
      <w:bookmarkEnd w:id="64"/>
      <w:bookmarkEnd w:id="65"/>
      <w:bookmarkEnd w:id="66"/>
    </w:p>
    <w:p w14:paraId="1E33CF75" w14:textId="0E2F80D8" w:rsidR="002F396F" w:rsidRPr="00EC493F"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Default="00B970B0" w:rsidP="00F17573">
      <w:pPr>
        <w:pStyle w:val="Paantrat"/>
        <w:widowControl w:val="0"/>
        <w:spacing w:after="0" w:line="240" w:lineRule="auto"/>
        <w:jc w:val="center"/>
        <w:rPr>
          <w:rFonts w:asciiTheme="majorBidi" w:hAnsiTheme="majorBidi" w:cstheme="majorBidi"/>
          <w:color w:val="auto"/>
          <w:sz w:val="24"/>
          <w:szCs w:val="24"/>
        </w:rPr>
      </w:pPr>
      <w:r w:rsidRPr="00EC493F">
        <w:rPr>
          <w:rFonts w:asciiTheme="majorBidi" w:hAnsiTheme="majorBidi" w:cstheme="majorBidi"/>
          <w:color w:val="auto"/>
          <w:sz w:val="24"/>
          <w:szCs w:val="24"/>
        </w:rPr>
        <w:t>EUROPOS BENDRASIS VIEŠŲJŲ PIRKIMŲ DOKUMENTAS</w:t>
      </w:r>
    </w:p>
    <w:p w14:paraId="0E1A944C" w14:textId="77777777" w:rsidR="002F7520" w:rsidRPr="002F7520" w:rsidRDefault="002F7520" w:rsidP="002F7520"/>
    <w:p w14:paraId="3584D74E" w14:textId="4B1FE199" w:rsidR="002F396F" w:rsidRPr="00EC493F" w:rsidRDefault="002F396F" w:rsidP="00F17573">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„Europos bendrasis viešųjų pirkimų dokumentas (EBVPD)“ pateikiamas</w:t>
      </w:r>
      <w:r w:rsidR="00C704E2" w:rsidRPr="00EC493F">
        <w:rPr>
          <w:rFonts w:asciiTheme="majorBidi" w:hAnsiTheme="majorBidi" w:cstheme="majorBidi"/>
          <w:sz w:val="24"/>
          <w:szCs w:val="24"/>
        </w:rPr>
        <w:t xml:space="preserve"> </w:t>
      </w:r>
      <w:r w:rsidRPr="00EC493F">
        <w:rPr>
          <w:rFonts w:asciiTheme="majorBidi" w:hAnsiTheme="majorBidi" w:cstheme="majorBidi"/>
          <w:sz w:val="24"/>
          <w:szCs w:val="24"/>
        </w:rPr>
        <w:t>.</w:t>
      </w:r>
      <w:proofErr w:type="spellStart"/>
      <w:r w:rsidR="00041C18" w:rsidRPr="00EC493F">
        <w:rPr>
          <w:rFonts w:asciiTheme="majorBidi" w:hAnsiTheme="majorBidi" w:cstheme="majorBidi"/>
          <w:sz w:val="24"/>
          <w:szCs w:val="24"/>
        </w:rPr>
        <w:t>pdf</w:t>
      </w:r>
      <w:proofErr w:type="spellEnd"/>
      <w:r w:rsidRPr="00EC493F">
        <w:rPr>
          <w:rFonts w:asciiTheme="majorBidi" w:hAnsiTheme="majorBidi" w:cstheme="majorBidi"/>
          <w:sz w:val="24"/>
          <w:szCs w:val="24"/>
        </w:rPr>
        <w:t xml:space="preserve"> </w:t>
      </w:r>
      <w:r w:rsidR="002F7520">
        <w:rPr>
          <w:rFonts w:asciiTheme="majorBidi" w:hAnsiTheme="majorBidi" w:cstheme="majorBidi"/>
          <w:sz w:val="24"/>
          <w:szCs w:val="24"/>
        </w:rPr>
        <w:t xml:space="preserve"> ir .</w:t>
      </w:r>
      <w:proofErr w:type="spellStart"/>
      <w:r w:rsidR="002F7520">
        <w:rPr>
          <w:rFonts w:asciiTheme="majorBidi" w:hAnsiTheme="majorBidi" w:cstheme="majorBidi"/>
          <w:sz w:val="24"/>
          <w:szCs w:val="24"/>
        </w:rPr>
        <w:t>xml</w:t>
      </w:r>
      <w:proofErr w:type="spellEnd"/>
      <w:r w:rsidR="002F7520">
        <w:rPr>
          <w:rFonts w:asciiTheme="majorBidi" w:hAnsiTheme="majorBidi" w:cstheme="majorBidi"/>
          <w:sz w:val="24"/>
          <w:szCs w:val="24"/>
        </w:rPr>
        <w:t xml:space="preserve"> </w:t>
      </w:r>
      <w:r w:rsidRPr="00EC493F">
        <w:rPr>
          <w:rFonts w:asciiTheme="majorBidi" w:hAnsiTheme="majorBidi" w:cstheme="majorBidi"/>
          <w:sz w:val="24"/>
          <w:szCs w:val="24"/>
        </w:rPr>
        <w:t>formatu.</w:t>
      </w:r>
    </w:p>
    <w:p w14:paraId="47235DDB" w14:textId="5BFA24B0" w:rsidR="000A0B1A" w:rsidRPr="00323962" w:rsidRDefault="00B970B0" w:rsidP="00323962">
      <w:pPr>
        <w:widowControl w:val="0"/>
        <w:spacing w:after="0" w:line="240" w:lineRule="auto"/>
        <w:jc w:val="center"/>
        <w:rPr>
          <w:rFonts w:asciiTheme="majorBidi" w:hAnsiTheme="majorBidi" w:cstheme="majorBidi"/>
          <w:smallCaps/>
          <w:sz w:val="24"/>
          <w:szCs w:val="24"/>
        </w:rPr>
      </w:pPr>
      <w:r w:rsidRPr="00EC493F">
        <w:rPr>
          <w:rFonts w:asciiTheme="majorBidi" w:hAnsiTheme="majorBidi" w:cstheme="majorBidi"/>
          <w:smallCaps/>
          <w:sz w:val="24"/>
          <w:szCs w:val="24"/>
        </w:rPr>
        <w:t>_________</w:t>
      </w:r>
    </w:p>
    <w:p w14:paraId="2BC332DC"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D1D79F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23D8B7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27B276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EC493F"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7" w:name="_Ref38540913"/>
      <w:bookmarkStart w:id="68" w:name="_Ref38898051"/>
      <w:bookmarkStart w:id="69" w:name="_Ref38901392"/>
      <w:bookmarkStart w:id="70" w:name="_Toc183764806"/>
    </w:p>
    <w:p w14:paraId="2EDF208A" w14:textId="1E82B524" w:rsidR="00693D4F" w:rsidRPr="00E15A10"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 xml:space="preserve">Pirkimo sąlygų </w:t>
      </w:r>
      <w:r w:rsidR="00F1334C" w:rsidRPr="00EC493F">
        <w:rPr>
          <w:rFonts w:asciiTheme="majorBidi" w:eastAsia="Calibri" w:hAnsiTheme="majorBidi"/>
          <w:color w:val="auto"/>
          <w:sz w:val="24"/>
          <w:szCs w:val="24"/>
        </w:rPr>
        <w:t>6</w:t>
      </w:r>
      <w:r w:rsidRPr="00EC493F">
        <w:rPr>
          <w:rFonts w:asciiTheme="majorBidi" w:eastAsia="Calibri" w:hAnsiTheme="majorBidi"/>
          <w:color w:val="auto"/>
          <w:sz w:val="24"/>
          <w:szCs w:val="24"/>
        </w:rPr>
        <w:t xml:space="preserve"> priedas „Pasiūlymo forma“</w:t>
      </w:r>
      <w:bookmarkEnd w:id="67"/>
      <w:bookmarkEnd w:id="68"/>
      <w:bookmarkEnd w:id="69"/>
      <w:bookmarkEnd w:id="70"/>
    </w:p>
    <w:p w14:paraId="544CFFE9" w14:textId="5DE0969F" w:rsidR="00693D4F" w:rsidRPr="00EC493F" w:rsidRDefault="00693D4F" w:rsidP="00F17573">
      <w:pPr>
        <w:widowControl w:val="0"/>
        <w:spacing w:after="0" w:line="240" w:lineRule="auto"/>
        <w:rPr>
          <w:rFonts w:asciiTheme="majorBidi" w:hAnsiTheme="majorBidi" w:cstheme="majorBidi"/>
          <w:sz w:val="24"/>
          <w:szCs w:val="24"/>
        </w:rPr>
      </w:pPr>
    </w:p>
    <w:p w14:paraId="10FD7799" w14:textId="0279B08C" w:rsidR="00BB1F39" w:rsidRDefault="00114779" w:rsidP="00F36F28">
      <w:pPr>
        <w:rPr>
          <w:rFonts w:asciiTheme="majorBidi" w:hAnsiTheme="majorBidi" w:cstheme="majorBidi"/>
          <w:sz w:val="24"/>
          <w:szCs w:val="24"/>
        </w:rPr>
      </w:pPr>
      <w:bookmarkStart w:id="71" w:name="_Ref39484039"/>
      <w:bookmarkStart w:id="72" w:name="_Ref40278562"/>
      <w:r w:rsidRPr="00114779">
        <w:rPr>
          <w:rFonts w:asciiTheme="majorBidi" w:hAnsiTheme="majorBidi" w:cstheme="majorBidi"/>
          <w:sz w:val="24"/>
          <w:szCs w:val="24"/>
        </w:rPr>
        <w:t>Pateikiamas atskiru failu.</w:t>
      </w:r>
    </w:p>
    <w:p w14:paraId="06E3785A" w14:textId="79744B64" w:rsidR="00114779" w:rsidRDefault="00323962" w:rsidP="00114779">
      <w:pPr>
        <w:ind w:left="2592" w:firstLine="1296"/>
        <w:rPr>
          <w:rFonts w:asciiTheme="majorBidi" w:hAnsiTheme="majorBidi" w:cstheme="majorBidi"/>
          <w:sz w:val="24"/>
          <w:szCs w:val="24"/>
        </w:rPr>
      </w:pPr>
      <w:r>
        <w:rPr>
          <w:rFonts w:asciiTheme="majorBidi" w:hAnsiTheme="majorBidi" w:cstheme="majorBidi"/>
          <w:sz w:val="24"/>
          <w:szCs w:val="24"/>
        </w:rPr>
        <w:t xml:space="preserve">   </w:t>
      </w:r>
      <w:r w:rsidR="00114779" w:rsidRPr="00EC493F">
        <w:rPr>
          <w:rFonts w:asciiTheme="majorBidi" w:hAnsiTheme="majorBidi" w:cstheme="majorBidi"/>
          <w:sz w:val="24"/>
          <w:szCs w:val="24"/>
        </w:rPr>
        <w:t>__________</w:t>
      </w:r>
    </w:p>
    <w:p w14:paraId="052BE6C4" w14:textId="77777777" w:rsidR="00114779" w:rsidRDefault="00114779" w:rsidP="00114779">
      <w:pPr>
        <w:ind w:left="2592" w:firstLine="1296"/>
        <w:rPr>
          <w:rFonts w:asciiTheme="majorBidi" w:hAnsiTheme="majorBidi" w:cstheme="majorBidi"/>
          <w:sz w:val="24"/>
          <w:szCs w:val="24"/>
        </w:rPr>
      </w:pPr>
    </w:p>
    <w:p w14:paraId="704AA777" w14:textId="77777777" w:rsidR="00323962" w:rsidRPr="00114779" w:rsidRDefault="00323962" w:rsidP="00114779">
      <w:pPr>
        <w:ind w:left="2592" w:firstLine="1296"/>
        <w:rPr>
          <w:rFonts w:asciiTheme="majorBidi" w:hAnsiTheme="majorBidi" w:cstheme="majorBidi"/>
          <w:sz w:val="24"/>
          <w:szCs w:val="24"/>
        </w:rPr>
      </w:pPr>
    </w:p>
    <w:p w14:paraId="3D8CCDF3" w14:textId="12D932E8"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3" w:name="_Toc183764807"/>
      <w:r w:rsidRPr="00EC493F">
        <w:rPr>
          <w:rFonts w:asciiTheme="majorBidi" w:eastAsia="Calibri" w:hAnsiTheme="majorBidi"/>
          <w:color w:val="auto"/>
          <w:sz w:val="24"/>
          <w:szCs w:val="24"/>
        </w:rPr>
        <w:t xml:space="preserve">Pirkimo sąlygų </w:t>
      </w:r>
      <w:r w:rsidR="00910C39" w:rsidRPr="00EC493F">
        <w:rPr>
          <w:rFonts w:asciiTheme="majorBidi" w:eastAsia="Calibri" w:hAnsiTheme="majorBidi"/>
          <w:color w:val="auto"/>
          <w:sz w:val="24"/>
          <w:szCs w:val="24"/>
        </w:rPr>
        <w:t>7</w:t>
      </w:r>
      <w:r w:rsidRPr="00EC493F">
        <w:rPr>
          <w:rFonts w:asciiTheme="majorBidi" w:eastAsia="Calibri" w:hAnsiTheme="majorBidi"/>
          <w:color w:val="auto"/>
          <w:sz w:val="24"/>
          <w:szCs w:val="24"/>
        </w:rPr>
        <w:t xml:space="preserve"> priedas „Pasiūlymų vertinimo kriterijai ir sąlygos“</w:t>
      </w:r>
      <w:bookmarkEnd w:id="71"/>
      <w:bookmarkEnd w:id="72"/>
      <w:bookmarkEnd w:id="73"/>
    </w:p>
    <w:p w14:paraId="6A0BFF9D" w14:textId="77777777" w:rsidR="00FE3D7C" w:rsidRPr="00EC493F"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EC493F"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EC493F">
        <w:rPr>
          <w:rFonts w:asciiTheme="majorBidi" w:hAnsiTheme="majorBidi" w:cstheme="majorBidi"/>
          <w:color w:val="auto"/>
          <w:sz w:val="24"/>
          <w:szCs w:val="24"/>
        </w:rPr>
        <w:t>PASIŪLYMŲ VERTINIMO KRITERIJAI</w:t>
      </w:r>
      <w:r w:rsidR="00031A62" w:rsidRPr="00EC493F">
        <w:rPr>
          <w:rFonts w:asciiTheme="majorBidi" w:hAnsiTheme="majorBidi" w:cstheme="majorBidi"/>
          <w:color w:val="auto"/>
          <w:sz w:val="24"/>
          <w:szCs w:val="24"/>
        </w:rPr>
        <w:t xml:space="preserve"> ir Sąlygos</w:t>
      </w:r>
    </w:p>
    <w:p w14:paraId="2A953AEC" w14:textId="77777777" w:rsidR="00210870" w:rsidRPr="00EC493F"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EC493F"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4" w:name="_Hlk128411469"/>
      <w:r w:rsidRPr="00EC493F">
        <w:rPr>
          <w:rFonts w:asciiTheme="majorBidi" w:hAnsiTheme="majorBidi" w:cstheme="majorBidi"/>
          <w:sz w:val="24"/>
          <w:szCs w:val="24"/>
        </w:rPr>
        <w:t xml:space="preserve">Komisija </w:t>
      </w:r>
      <w:r w:rsidRPr="00EC493F">
        <w:rPr>
          <w:rFonts w:asciiTheme="majorBidi" w:eastAsia="Calibri" w:hAnsiTheme="majorBidi" w:cstheme="majorBidi"/>
          <w:sz w:val="24"/>
          <w:szCs w:val="24"/>
        </w:rPr>
        <w:t xml:space="preserve">ekonomiškai naudingiausią pasiūlymą išrenka </w:t>
      </w:r>
      <w:r w:rsidRPr="00EC493F">
        <w:rPr>
          <w:rFonts w:asciiTheme="majorBidi" w:eastAsia="Calibri" w:hAnsiTheme="majorBidi" w:cstheme="majorBidi"/>
          <w:b/>
          <w:sz w:val="24"/>
          <w:szCs w:val="24"/>
        </w:rPr>
        <w:t>pagal</w:t>
      </w:r>
      <w:r w:rsidRPr="00EC493F">
        <w:rPr>
          <w:rFonts w:asciiTheme="majorBidi" w:hAnsiTheme="majorBidi" w:cstheme="majorBidi"/>
          <w:b/>
          <w:sz w:val="24"/>
          <w:szCs w:val="24"/>
        </w:rPr>
        <w:t xml:space="preserve"> kainos kriterijų</w:t>
      </w:r>
      <w:bookmarkEnd w:id="74"/>
      <w:r w:rsidR="00210870" w:rsidRPr="00EC493F">
        <w:rPr>
          <w:rFonts w:asciiTheme="majorBidi" w:hAnsiTheme="majorBidi" w:cstheme="majorBidi"/>
          <w:sz w:val="24"/>
          <w:szCs w:val="24"/>
        </w:rPr>
        <w:t xml:space="preserve"> </w:t>
      </w:r>
    </w:p>
    <w:p w14:paraId="0EE920F4" w14:textId="7F347611" w:rsidR="00A4599F" w:rsidRPr="00EC493F" w:rsidRDefault="009B6F95" w:rsidP="00F17573">
      <w:pPr>
        <w:widowControl w:val="0"/>
        <w:spacing w:after="0" w:line="240" w:lineRule="auto"/>
        <w:jc w:val="center"/>
        <w:rPr>
          <w:rFonts w:asciiTheme="majorBidi" w:hAnsiTheme="majorBidi" w:cstheme="majorBidi"/>
          <w:b/>
          <w:bCs/>
          <w:smallCaps/>
          <w:sz w:val="24"/>
          <w:szCs w:val="24"/>
        </w:rPr>
      </w:pPr>
      <w:r w:rsidRPr="00EC493F">
        <w:rPr>
          <w:rFonts w:asciiTheme="majorBidi" w:hAnsiTheme="majorBidi" w:cstheme="majorBidi"/>
          <w:sz w:val="24"/>
          <w:szCs w:val="24"/>
        </w:rPr>
        <w:t>__________</w:t>
      </w:r>
      <w:r w:rsidR="00A4599F" w:rsidRPr="00EC493F">
        <w:rPr>
          <w:rFonts w:asciiTheme="majorBidi" w:hAnsiTheme="majorBidi" w:cstheme="majorBidi"/>
          <w:b/>
          <w:bCs/>
          <w:smallCaps/>
          <w:sz w:val="24"/>
          <w:szCs w:val="24"/>
        </w:rPr>
        <w:br w:type="page"/>
      </w:r>
    </w:p>
    <w:p w14:paraId="3BEE1AF0" w14:textId="5B430E9D" w:rsidR="00E64C33" w:rsidRPr="00E236CC" w:rsidRDefault="00FE3D1F" w:rsidP="00E236CC">
      <w:pPr>
        <w:pStyle w:val="Antrat2"/>
        <w:keepNext w:val="0"/>
        <w:keepLines w:val="0"/>
        <w:widowControl w:val="0"/>
        <w:spacing w:before="0"/>
        <w:ind w:left="5103"/>
        <w:rPr>
          <w:rFonts w:asciiTheme="majorBidi" w:hAnsiTheme="majorBidi"/>
          <w:color w:val="auto"/>
          <w:sz w:val="24"/>
          <w:szCs w:val="24"/>
        </w:rPr>
      </w:pPr>
      <w:bookmarkStart w:id="75" w:name="_Toc183764808"/>
      <w:bookmarkStart w:id="76" w:name="_Ref39586171"/>
      <w:bookmarkStart w:id="77" w:name="_Ref39673580"/>
      <w:bookmarkStart w:id="78" w:name="_Ref39674283"/>
      <w:r w:rsidRPr="00EC493F">
        <w:rPr>
          <w:rFonts w:asciiTheme="majorBidi" w:hAnsiTheme="majorBidi"/>
          <w:color w:val="auto"/>
          <w:sz w:val="24"/>
          <w:szCs w:val="24"/>
        </w:rPr>
        <w:lastRenderedPageBreak/>
        <w:t xml:space="preserve">Pirkimo sąlygų </w:t>
      </w:r>
      <w:r w:rsidR="007545D6" w:rsidRPr="00EC493F">
        <w:rPr>
          <w:rFonts w:asciiTheme="majorBidi" w:hAnsiTheme="majorBidi"/>
          <w:color w:val="auto"/>
          <w:sz w:val="24"/>
          <w:szCs w:val="24"/>
        </w:rPr>
        <w:t>8 priedas „</w:t>
      </w:r>
      <w:r w:rsidR="00FF607F" w:rsidRPr="00EC493F">
        <w:rPr>
          <w:rFonts w:asciiTheme="majorBidi" w:hAnsiTheme="majorBidi"/>
          <w:color w:val="auto"/>
          <w:sz w:val="24"/>
          <w:szCs w:val="24"/>
        </w:rPr>
        <w:t>Tiekėjo deklaracij</w:t>
      </w:r>
      <w:r w:rsidR="00E73BFB">
        <w:rPr>
          <w:rFonts w:asciiTheme="majorBidi" w:hAnsiTheme="majorBidi"/>
          <w:color w:val="auto"/>
          <w:sz w:val="24"/>
          <w:szCs w:val="24"/>
        </w:rPr>
        <w:t xml:space="preserve">a </w:t>
      </w:r>
      <w:r w:rsidR="004D3BE3" w:rsidRPr="00EC493F">
        <w:rPr>
          <w:rFonts w:asciiTheme="majorBidi" w:hAnsiTheme="majorBidi"/>
          <w:color w:val="auto"/>
          <w:sz w:val="24"/>
          <w:szCs w:val="24"/>
        </w:rPr>
        <w:t>juridiniam asmeniui</w:t>
      </w:r>
      <w:r w:rsidR="00FF607F" w:rsidRPr="00EC493F">
        <w:rPr>
          <w:rFonts w:asciiTheme="majorBidi" w:hAnsiTheme="majorBidi"/>
          <w:color w:val="auto"/>
          <w:sz w:val="24"/>
          <w:szCs w:val="24"/>
        </w:rPr>
        <w:t>“</w:t>
      </w:r>
      <w:bookmarkStart w:id="79" w:name="_Hlk128411844"/>
      <w:bookmarkEnd w:id="75"/>
    </w:p>
    <w:p w14:paraId="388C2C8D" w14:textId="77777777" w:rsidR="00E64C33" w:rsidRPr="00EC493F" w:rsidRDefault="00E64C33" w:rsidP="00E64C33">
      <w:pPr>
        <w:widowControl w:val="0"/>
        <w:spacing w:after="0" w:line="240" w:lineRule="auto"/>
        <w:rPr>
          <w:rFonts w:asciiTheme="majorBidi" w:hAnsiTheme="majorBidi" w:cstheme="majorBidi"/>
          <w:sz w:val="24"/>
          <w:szCs w:val="24"/>
        </w:rPr>
      </w:pPr>
    </w:p>
    <w:p w14:paraId="49E6FD50" w14:textId="77777777" w:rsidR="00E236CC" w:rsidRPr="00F71744" w:rsidRDefault="00E236CC" w:rsidP="00E236CC">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14:paraId="3D90C11A"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14:paraId="754CD085"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1EE8627F" w14:textId="77777777" w:rsidR="00E236CC" w:rsidRPr="00F71744" w:rsidRDefault="00E236CC" w:rsidP="00E236CC">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417766E" w14:textId="77777777" w:rsidR="00E236CC" w:rsidRPr="00F71744" w:rsidRDefault="00E236CC" w:rsidP="00E236CC">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2327411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33F7DA41" w14:textId="77777777" w:rsidR="00E236CC" w:rsidRPr="00F71744" w:rsidRDefault="00E236CC" w:rsidP="00E236CC">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467CC87A" w14:textId="77777777" w:rsidR="00E236CC" w:rsidRPr="00F71744" w:rsidRDefault="00E236CC" w:rsidP="00E236CC">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3C23DA7F" w14:textId="77777777" w:rsidR="00E236CC" w:rsidRPr="00F71744" w:rsidRDefault="00E236CC" w:rsidP="00E236CC">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4681FC6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03BBB83C" w14:textId="77777777" w:rsidR="00E236CC" w:rsidRPr="00F71744" w:rsidRDefault="00E236CC" w:rsidP="00E236CC">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5397829A" w14:textId="77777777" w:rsidR="00E236CC" w:rsidRPr="00F71744" w:rsidRDefault="00E236CC" w:rsidP="00E236CC">
      <w:pPr>
        <w:widowControl w:val="0"/>
        <w:spacing w:after="0" w:line="240" w:lineRule="auto"/>
        <w:jc w:val="both"/>
        <w:rPr>
          <w:rFonts w:ascii="Times New Roman" w:hAnsi="Times New Roman" w:cs="Times New Roman"/>
          <w:b/>
          <w:bCs/>
          <w:sz w:val="24"/>
          <w:szCs w:val="24"/>
        </w:rPr>
      </w:pPr>
    </w:p>
    <w:p w14:paraId="767A3F9C"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4AE73291" w14:textId="77777777" w:rsidR="00E236CC" w:rsidRPr="00F71744" w:rsidRDefault="00E236CC" w:rsidP="00E236CC">
      <w:pPr>
        <w:widowControl w:val="0"/>
        <w:spacing w:after="0" w:line="240" w:lineRule="auto"/>
        <w:jc w:val="both"/>
        <w:rPr>
          <w:rFonts w:ascii="Times New Roman" w:hAnsi="Times New Roman" w:cs="Times New Roman"/>
          <w:sz w:val="24"/>
          <w:szCs w:val="24"/>
        </w:rPr>
      </w:pPr>
    </w:p>
    <w:p w14:paraId="228BB7EC" w14:textId="77777777" w:rsidR="00E236CC" w:rsidRPr="00F71744" w:rsidRDefault="00E236CC"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F71744" w:rsidRDefault="00E236CC"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F71744" w:rsidRDefault="00E236CC" w:rsidP="002D406B">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p>
    <w:p w14:paraId="3947EBFE"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7354572" w14:textId="77777777" w:rsidR="00E236CC" w:rsidRPr="00F71744" w:rsidRDefault="00E236CC" w:rsidP="00E236CC">
      <w:pPr>
        <w:widowControl w:val="0"/>
        <w:shd w:val="clear" w:color="auto" w:fill="FFFFFF"/>
        <w:spacing w:after="0" w:line="240" w:lineRule="auto"/>
        <w:ind w:firstLine="720"/>
        <w:rPr>
          <w:rFonts w:ascii="Times New Roman" w:hAnsi="Times New Roman" w:cs="Times New Roman"/>
          <w:sz w:val="24"/>
          <w:szCs w:val="24"/>
        </w:rPr>
      </w:pPr>
    </w:p>
    <w:p w14:paraId="71B5D58B" w14:textId="4F5C8A22" w:rsidR="00E236CC" w:rsidRPr="00F71744" w:rsidRDefault="00E236CC" w:rsidP="00E236CC">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sidR="00B73C0A">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7CE1900" w14:textId="77777777" w:rsidR="00E236CC" w:rsidRPr="00F71744" w:rsidRDefault="00E236CC" w:rsidP="00E236CC">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DEBA7E" w14:textId="24BD1CD1" w:rsidR="00E73BFB" w:rsidRPr="00E236CC"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2A1E6E32" w14:textId="77777777" w:rsidR="00CC31C5" w:rsidRPr="00EC493F" w:rsidRDefault="00CC31C5" w:rsidP="00CC31C5">
      <w:pPr>
        <w:widowControl w:val="0"/>
        <w:spacing w:after="0" w:line="240" w:lineRule="auto"/>
        <w:rPr>
          <w:rFonts w:asciiTheme="majorBidi" w:hAnsiTheme="majorBidi" w:cstheme="majorBidi"/>
          <w:sz w:val="24"/>
          <w:szCs w:val="24"/>
        </w:rPr>
      </w:pPr>
    </w:p>
    <w:p w14:paraId="113D869F" w14:textId="0A4D79C5" w:rsidR="00E64C33" w:rsidRPr="00EC493F" w:rsidRDefault="00E64C33" w:rsidP="00E64C33">
      <w:pPr>
        <w:pStyle w:val="Antrat2"/>
        <w:keepNext w:val="0"/>
        <w:keepLines w:val="0"/>
        <w:widowControl w:val="0"/>
        <w:spacing w:before="0"/>
        <w:jc w:val="right"/>
        <w:rPr>
          <w:rFonts w:asciiTheme="majorBidi" w:hAnsiTheme="majorBidi"/>
          <w:color w:val="auto"/>
          <w:sz w:val="24"/>
          <w:szCs w:val="24"/>
        </w:rPr>
      </w:pPr>
      <w:bookmarkStart w:id="80" w:name="_Toc128472219"/>
      <w:bookmarkStart w:id="81" w:name="_Toc145668373"/>
      <w:bookmarkStart w:id="82" w:name="_Toc183764809"/>
      <w:r w:rsidRPr="00EC493F">
        <w:rPr>
          <w:rFonts w:asciiTheme="majorBidi" w:hAnsiTheme="majorBidi"/>
          <w:color w:val="auto"/>
          <w:sz w:val="24"/>
          <w:szCs w:val="24"/>
        </w:rPr>
        <w:lastRenderedPageBreak/>
        <w:t>Pirkimo sąlygų 9 priedas „Tiekėjo deklaracij</w:t>
      </w:r>
      <w:r w:rsidR="00E73BFB">
        <w:rPr>
          <w:rFonts w:asciiTheme="majorBidi" w:hAnsiTheme="majorBidi"/>
          <w:color w:val="auto"/>
          <w:sz w:val="24"/>
          <w:szCs w:val="24"/>
        </w:rPr>
        <w:t>a</w:t>
      </w:r>
      <w:r w:rsidRPr="00EC493F">
        <w:rPr>
          <w:rFonts w:asciiTheme="majorBidi" w:hAnsiTheme="majorBidi"/>
          <w:color w:val="auto"/>
          <w:sz w:val="24"/>
          <w:szCs w:val="24"/>
        </w:rPr>
        <w:t xml:space="preserve"> fiziniam asmeniui“</w:t>
      </w:r>
      <w:bookmarkEnd w:id="80"/>
      <w:bookmarkEnd w:id="81"/>
      <w:bookmarkEnd w:id="82"/>
    </w:p>
    <w:p w14:paraId="006244C0" w14:textId="77777777" w:rsidR="00E64C33" w:rsidRPr="00EC493F" w:rsidRDefault="00E64C33" w:rsidP="00E64C33">
      <w:pPr>
        <w:widowControl w:val="0"/>
        <w:spacing w:after="0" w:line="240" w:lineRule="auto"/>
        <w:rPr>
          <w:rFonts w:asciiTheme="majorBidi" w:hAnsiTheme="majorBidi" w:cstheme="majorBidi"/>
          <w:sz w:val="24"/>
          <w:szCs w:val="24"/>
        </w:rPr>
      </w:pPr>
    </w:p>
    <w:p w14:paraId="54F43C10" w14:textId="77777777" w:rsidR="00E64C33" w:rsidRPr="00EC493F" w:rsidRDefault="00E64C33" w:rsidP="00E64C33">
      <w:pPr>
        <w:widowControl w:val="0"/>
        <w:spacing w:after="0" w:line="240" w:lineRule="auto"/>
        <w:rPr>
          <w:rFonts w:asciiTheme="majorBidi" w:hAnsiTheme="majorBidi" w:cstheme="majorBidi"/>
          <w:sz w:val="24"/>
          <w:szCs w:val="24"/>
        </w:rPr>
      </w:pPr>
    </w:p>
    <w:p w14:paraId="2E181571" w14:textId="77777777" w:rsidR="007655F0" w:rsidRPr="00F71744" w:rsidRDefault="007655F0" w:rsidP="007655F0">
      <w:pPr>
        <w:widowControl w:val="0"/>
        <w:spacing w:after="0" w:line="240" w:lineRule="auto"/>
        <w:jc w:val="center"/>
        <w:rPr>
          <w:rFonts w:ascii="Times New Roman" w:hAnsi="Times New Roman" w:cs="Times New Roman"/>
          <w:sz w:val="24"/>
          <w:szCs w:val="24"/>
        </w:rPr>
      </w:pPr>
      <w:bookmarkStart w:id="83" w:name="_Toc183764810"/>
      <w:bookmarkEnd w:id="79"/>
      <w:r w:rsidRPr="00F71744">
        <w:rPr>
          <w:rFonts w:ascii="Times New Roman" w:hAnsi="Times New Roman" w:cs="Times New Roman"/>
          <w:sz w:val="24"/>
          <w:szCs w:val="24"/>
        </w:rPr>
        <w:t>(Tiekėjo vardas, pavardė)</w:t>
      </w:r>
    </w:p>
    <w:p w14:paraId="6CFB4F83"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264F07"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14:paraId="58B26B86"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FD3E56C"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0F153E1F" w14:textId="77777777" w:rsidR="007655F0" w:rsidRPr="00F71744" w:rsidRDefault="007655F0" w:rsidP="007655F0">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3CFCF597" w14:textId="77777777" w:rsidR="007655F0" w:rsidRPr="00F71744" w:rsidRDefault="007655F0" w:rsidP="007655F0">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4F6682E3" w14:textId="77777777" w:rsidR="007655F0" w:rsidRPr="00F71744" w:rsidRDefault="007655F0" w:rsidP="007655F0">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2AB820EC" w14:textId="77777777" w:rsidR="007655F0" w:rsidRPr="00F71744" w:rsidRDefault="007655F0" w:rsidP="007655F0">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4D3CB22"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7C24C98A"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2A54AC72" w14:textId="77777777" w:rsidR="007655F0" w:rsidRPr="00F71744" w:rsidRDefault="007655F0" w:rsidP="007655F0">
      <w:pPr>
        <w:widowControl w:val="0"/>
        <w:spacing w:after="0" w:line="240" w:lineRule="auto"/>
        <w:ind w:firstLine="636"/>
        <w:jc w:val="both"/>
        <w:rPr>
          <w:rFonts w:ascii="Times New Roman" w:hAnsi="Times New Roman" w:cs="Times New Roman"/>
          <w:sz w:val="24"/>
          <w:szCs w:val="24"/>
        </w:rPr>
      </w:pPr>
    </w:p>
    <w:p w14:paraId="0D6847E4"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49AAB53" w14:textId="77777777" w:rsidR="007655F0" w:rsidRPr="00F71744" w:rsidRDefault="007655F0" w:rsidP="007655F0">
      <w:pPr>
        <w:widowControl w:val="0"/>
        <w:spacing w:after="0" w:line="240" w:lineRule="auto"/>
        <w:jc w:val="both"/>
        <w:rPr>
          <w:rFonts w:ascii="Times New Roman" w:hAnsi="Times New Roman" w:cs="Times New Roman"/>
          <w:i/>
          <w:iCs/>
          <w:sz w:val="24"/>
          <w:szCs w:val="24"/>
        </w:rPr>
      </w:pPr>
    </w:p>
    <w:p w14:paraId="6CAB8383" w14:textId="77777777" w:rsidR="007655F0" w:rsidRPr="00F71744" w:rsidRDefault="007655F0"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84" w:name="_Hlk178759397"/>
      <w:r w:rsidRPr="00F71744">
        <w:rPr>
          <w:rFonts w:ascii="Times New Roman" w:eastAsia="Times New Roman" w:hAnsi="Times New Roman" w:cs="Times New Roman"/>
          <w:sz w:val="24"/>
          <w:szCs w:val="24"/>
        </w:rPr>
        <w:t xml:space="preserve">Lietuvos Respublikos viešųjų pirkimų įstatymo </w:t>
      </w:r>
      <w:bookmarkEnd w:id="84"/>
      <w:r w:rsidRPr="00F71744">
        <w:rPr>
          <w:rFonts w:ascii="Times New Roman" w:eastAsia="Times New Roman" w:hAnsi="Times New Roman" w:cs="Times New Roman"/>
          <w:sz w:val="24"/>
          <w:szCs w:val="24"/>
        </w:rPr>
        <w:t>92 straipsnio 15 dalyje numatytame sąraše nurodytose valstybėse ar teritorijose;</w:t>
      </w:r>
    </w:p>
    <w:p w14:paraId="0AE13C3E" w14:textId="77777777" w:rsidR="007655F0" w:rsidRPr="00F71744" w:rsidRDefault="007655F0"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bookmarkStart w:id="85" w:name="part_0bf49b47971946ecbbec156f895bdd28"/>
      <w:bookmarkEnd w:id="85"/>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F71744" w:rsidRDefault="007655F0" w:rsidP="002D406B">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bookmarkStart w:id="86" w:name="part_ce0c1ec65cd04504a5c7e7a6019a52b2"/>
      <w:bookmarkEnd w:id="86"/>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p>
    <w:p w14:paraId="5A3FC2C8"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5B205C9B" w14:textId="77777777" w:rsidR="007655F0" w:rsidRPr="00F71744" w:rsidRDefault="007655F0" w:rsidP="007655F0">
      <w:pPr>
        <w:widowControl w:val="0"/>
        <w:shd w:val="clear" w:color="auto" w:fill="FFFFFF"/>
        <w:spacing w:after="0" w:line="240" w:lineRule="auto"/>
        <w:ind w:firstLine="720"/>
        <w:rPr>
          <w:rFonts w:ascii="Times New Roman" w:hAnsi="Times New Roman" w:cs="Times New Roman"/>
          <w:sz w:val="24"/>
          <w:szCs w:val="24"/>
        </w:rPr>
      </w:pPr>
    </w:p>
    <w:p w14:paraId="046AC69C" w14:textId="77777777" w:rsidR="008245CA" w:rsidRPr="00F71744" w:rsidRDefault="008245CA" w:rsidP="008245CA">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58E4E14" w14:textId="77777777" w:rsidR="007655F0" w:rsidRPr="00F71744" w:rsidRDefault="007655F0" w:rsidP="007655F0">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1F564DAD" w14:textId="77777777" w:rsidR="007655F0" w:rsidRPr="00F71744" w:rsidRDefault="007655F0" w:rsidP="007655F0">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4CEEBBB7" w14:textId="77777777" w:rsidR="007655F0" w:rsidRPr="00F71744" w:rsidRDefault="007655F0" w:rsidP="007655F0">
      <w:pPr>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br w:type="page"/>
      </w:r>
    </w:p>
    <w:p w14:paraId="5DC5C150" w14:textId="629CA2EA" w:rsidR="008D704D" w:rsidRDefault="00FE3D1F"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hAnsiTheme="majorBidi"/>
          <w:color w:val="auto"/>
          <w:sz w:val="24"/>
          <w:szCs w:val="24"/>
        </w:rPr>
        <w:lastRenderedPageBreak/>
        <w:t xml:space="preserve">Pirkimo sąlygų </w:t>
      </w:r>
      <w:r w:rsidR="00AB5FFA" w:rsidRPr="00EC493F">
        <w:rPr>
          <w:rFonts w:asciiTheme="majorBidi" w:hAnsiTheme="majorBidi"/>
          <w:color w:val="auto"/>
          <w:sz w:val="24"/>
          <w:szCs w:val="24"/>
        </w:rPr>
        <w:t>10</w:t>
      </w:r>
      <w:r w:rsidRPr="00EC493F">
        <w:rPr>
          <w:rFonts w:asciiTheme="majorBidi" w:hAnsiTheme="majorBidi"/>
          <w:color w:val="auto"/>
          <w:sz w:val="24"/>
          <w:szCs w:val="24"/>
        </w:rPr>
        <w:t xml:space="preserve"> priedas </w:t>
      </w:r>
      <w:r w:rsidR="008D704D" w:rsidRPr="00EC493F">
        <w:rPr>
          <w:rFonts w:asciiTheme="majorBidi" w:hAnsiTheme="majorBidi"/>
          <w:color w:val="auto"/>
          <w:sz w:val="24"/>
          <w:szCs w:val="24"/>
        </w:rPr>
        <w:t>„Sutarties projektas“</w:t>
      </w:r>
      <w:bookmarkEnd w:id="76"/>
      <w:bookmarkEnd w:id="77"/>
      <w:bookmarkEnd w:id="78"/>
      <w:bookmarkEnd w:id="83"/>
    </w:p>
    <w:p w14:paraId="48655AFD" w14:textId="77777777" w:rsidR="002701F3" w:rsidRDefault="002701F3" w:rsidP="002701F3"/>
    <w:p w14:paraId="58315C60" w14:textId="500E1C6D" w:rsidR="002701F3" w:rsidRPr="002701F3" w:rsidRDefault="002701F3" w:rsidP="002701F3">
      <w:pPr>
        <w:rPr>
          <w:rFonts w:asciiTheme="majorBidi" w:hAnsiTheme="majorBidi" w:cstheme="majorBidi"/>
          <w:sz w:val="24"/>
          <w:szCs w:val="24"/>
        </w:rPr>
      </w:pPr>
      <w:r w:rsidRPr="002701F3">
        <w:rPr>
          <w:rFonts w:asciiTheme="majorBidi" w:hAnsiTheme="majorBidi" w:cstheme="majorBidi"/>
          <w:sz w:val="24"/>
          <w:szCs w:val="24"/>
        </w:rPr>
        <w:t>Pateikiama atskiru failu.</w:t>
      </w:r>
    </w:p>
    <w:p w14:paraId="55684635" w14:textId="77777777" w:rsidR="002701F3" w:rsidRDefault="002701F3" w:rsidP="002701F3"/>
    <w:p w14:paraId="4EEDC121" w14:textId="77777777" w:rsidR="002701F3" w:rsidRDefault="002701F3" w:rsidP="002701F3"/>
    <w:p w14:paraId="13146885" w14:textId="77777777" w:rsidR="002701F3" w:rsidRPr="002701F3" w:rsidRDefault="002701F3" w:rsidP="002701F3"/>
    <w:p w14:paraId="040FB65E" w14:textId="77777777" w:rsidR="00AE422D" w:rsidRDefault="00AE422D" w:rsidP="00F17573">
      <w:pPr>
        <w:widowControl w:val="0"/>
        <w:spacing w:after="0" w:line="240" w:lineRule="auto"/>
        <w:rPr>
          <w:rFonts w:asciiTheme="majorBidi" w:hAnsiTheme="majorBidi" w:cstheme="majorBidi"/>
          <w:sz w:val="24"/>
          <w:szCs w:val="24"/>
        </w:rPr>
      </w:pPr>
    </w:p>
    <w:p w14:paraId="60C4154C" w14:textId="77777777" w:rsidR="002701F3" w:rsidRDefault="002701F3" w:rsidP="00F17573">
      <w:pPr>
        <w:widowControl w:val="0"/>
        <w:spacing w:after="0" w:line="240" w:lineRule="auto"/>
        <w:rPr>
          <w:rFonts w:asciiTheme="majorBidi" w:hAnsiTheme="majorBidi" w:cstheme="majorBidi"/>
          <w:sz w:val="24"/>
          <w:szCs w:val="24"/>
        </w:rPr>
      </w:pPr>
    </w:p>
    <w:p w14:paraId="745B945A" w14:textId="77777777" w:rsidR="002701F3" w:rsidRDefault="002701F3" w:rsidP="00F17573">
      <w:pPr>
        <w:widowControl w:val="0"/>
        <w:spacing w:after="0" w:line="240" w:lineRule="auto"/>
        <w:rPr>
          <w:rFonts w:asciiTheme="majorBidi" w:hAnsiTheme="majorBidi" w:cstheme="majorBidi"/>
          <w:sz w:val="24"/>
          <w:szCs w:val="24"/>
        </w:rPr>
      </w:pPr>
    </w:p>
    <w:p w14:paraId="1DBBFAB2" w14:textId="77777777" w:rsidR="002701F3" w:rsidRDefault="002701F3" w:rsidP="00F17573">
      <w:pPr>
        <w:widowControl w:val="0"/>
        <w:spacing w:after="0" w:line="240" w:lineRule="auto"/>
        <w:rPr>
          <w:rFonts w:asciiTheme="majorBidi" w:hAnsiTheme="majorBidi" w:cstheme="majorBidi"/>
          <w:sz w:val="24"/>
          <w:szCs w:val="24"/>
        </w:rPr>
      </w:pPr>
    </w:p>
    <w:p w14:paraId="46419203" w14:textId="77777777" w:rsidR="002701F3" w:rsidRDefault="002701F3" w:rsidP="00F17573">
      <w:pPr>
        <w:widowControl w:val="0"/>
        <w:spacing w:after="0" w:line="240" w:lineRule="auto"/>
        <w:rPr>
          <w:rFonts w:asciiTheme="majorBidi" w:hAnsiTheme="majorBidi" w:cstheme="majorBidi"/>
          <w:sz w:val="24"/>
          <w:szCs w:val="24"/>
        </w:rPr>
      </w:pPr>
    </w:p>
    <w:p w14:paraId="73C0F450" w14:textId="77777777" w:rsidR="002701F3" w:rsidRDefault="002701F3" w:rsidP="00F17573">
      <w:pPr>
        <w:widowControl w:val="0"/>
        <w:spacing w:after="0" w:line="240" w:lineRule="auto"/>
        <w:rPr>
          <w:rFonts w:asciiTheme="majorBidi" w:hAnsiTheme="majorBidi" w:cstheme="majorBidi"/>
          <w:sz w:val="24"/>
          <w:szCs w:val="24"/>
        </w:rPr>
      </w:pPr>
    </w:p>
    <w:p w14:paraId="5BCA0246" w14:textId="77777777" w:rsidR="002701F3" w:rsidRDefault="002701F3" w:rsidP="00F17573">
      <w:pPr>
        <w:widowControl w:val="0"/>
        <w:spacing w:after="0" w:line="240" w:lineRule="auto"/>
        <w:rPr>
          <w:rFonts w:asciiTheme="majorBidi" w:hAnsiTheme="majorBidi" w:cstheme="majorBidi"/>
          <w:sz w:val="24"/>
          <w:szCs w:val="24"/>
        </w:rPr>
      </w:pPr>
    </w:p>
    <w:p w14:paraId="0BDA0A95" w14:textId="77777777" w:rsidR="002701F3" w:rsidRDefault="002701F3" w:rsidP="00F17573">
      <w:pPr>
        <w:widowControl w:val="0"/>
        <w:spacing w:after="0" w:line="240" w:lineRule="auto"/>
        <w:rPr>
          <w:rFonts w:asciiTheme="majorBidi" w:hAnsiTheme="majorBidi" w:cstheme="majorBidi"/>
          <w:sz w:val="24"/>
          <w:szCs w:val="24"/>
        </w:rPr>
      </w:pPr>
    </w:p>
    <w:p w14:paraId="2081DDF3" w14:textId="77777777" w:rsidR="002701F3" w:rsidRDefault="002701F3" w:rsidP="00F17573">
      <w:pPr>
        <w:widowControl w:val="0"/>
        <w:spacing w:after="0" w:line="240" w:lineRule="auto"/>
        <w:rPr>
          <w:rFonts w:asciiTheme="majorBidi" w:hAnsiTheme="majorBidi" w:cstheme="majorBidi"/>
          <w:sz w:val="24"/>
          <w:szCs w:val="24"/>
        </w:rPr>
      </w:pPr>
    </w:p>
    <w:p w14:paraId="55593F36" w14:textId="77777777" w:rsidR="002701F3" w:rsidRDefault="002701F3" w:rsidP="00F17573">
      <w:pPr>
        <w:widowControl w:val="0"/>
        <w:spacing w:after="0" w:line="240" w:lineRule="auto"/>
        <w:rPr>
          <w:rFonts w:asciiTheme="majorBidi" w:hAnsiTheme="majorBidi" w:cstheme="majorBidi"/>
          <w:sz w:val="24"/>
          <w:szCs w:val="24"/>
        </w:rPr>
      </w:pPr>
    </w:p>
    <w:p w14:paraId="64D794A6" w14:textId="77777777" w:rsidR="002701F3" w:rsidRDefault="002701F3" w:rsidP="00F17573">
      <w:pPr>
        <w:widowControl w:val="0"/>
        <w:spacing w:after="0" w:line="240" w:lineRule="auto"/>
        <w:rPr>
          <w:rFonts w:asciiTheme="majorBidi" w:hAnsiTheme="majorBidi" w:cstheme="majorBidi"/>
          <w:sz w:val="24"/>
          <w:szCs w:val="24"/>
        </w:rPr>
      </w:pPr>
    </w:p>
    <w:p w14:paraId="17A1647B" w14:textId="77777777" w:rsidR="002701F3" w:rsidRDefault="002701F3" w:rsidP="00F17573">
      <w:pPr>
        <w:widowControl w:val="0"/>
        <w:spacing w:after="0" w:line="240" w:lineRule="auto"/>
        <w:rPr>
          <w:rFonts w:asciiTheme="majorBidi" w:hAnsiTheme="majorBidi" w:cstheme="majorBidi"/>
          <w:sz w:val="24"/>
          <w:szCs w:val="24"/>
        </w:rPr>
      </w:pPr>
    </w:p>
    <w:p w14:paraId="053D20C7" w14:textId="77777777" w:rsidR="002701F3" w:rsidRDefault="002701F3" w:rsidP="00F17573">
      <w:pPr>
        <w:widowControl w:val="0"/>
        <w:spacing w:after="0" w:line="240" w:lineRule="auto"/>
        <w:rPr>
          <w:rFonts w:asciiTheme="majorBidi" w:hAnsiTheme="majorBidi" w:cstheme="majorBidi"/>
          <w:sz w:val="24"/>
          <w:szCs w:val="24"/>
        </w:rPr>
      </w:pPr>
    </w:p>
    <w:p w14:paraId="30DE5017" w14:textId="77777777" w:rsidR="002701F3" w:rsidRDefault="002701F3" w:rsidP="00F17573">
      <w:pPr>
        <w:widowControl w:val="0"/>
        <w:spacing w:after="0" w:line="240" w:lineRule="auto"/>
        <w:rPr>
          <w:rFonts w:asciiTheme="majorBidi" w:hAnsiTheme="majorBidi" w:cstheme="majorBidi"/>
          <w:sz w:val="24"/>
          <w:szCs w:val="24"/>
        </w:rPr>
      </w:pPr>
    </w:p>
    <w:p w14:paraId="6B076FF7" w14:textId="77777777" w:rsidR="002701F3" w:rsidRDefault="002701F3" w:rsidP="00F17573">
      <w:pPr>
        <w:widowControl w:val="0"/>
        <w:spacing w:after="0" w:line="240" w:lineRule="auto"/>
        <w:rPr>
          <w:rFonts w:asciiTheme="majorBidi" w:hAnsiTheme="majorBidi" w:cstheme="majorBidi"/>
          <w:sz w:val="24"/>
          <w:szCs w:val="24"/>
        </w:rPr>
      </w:pPr>
    </w:p>
    <w:p w14:paraId="7C637301" w14:textId="77777777" w:rsidR="002701F3" w:rsidRDefault="002701F3" w:rsidP="00F17573">
      <w:pPr>
        <w:widowControl w:val="0"/>
        <w:spacing w:after="0" w:line="240" w:lineRule="auto"/>
        <w:rPr>
          <w:rFonts w:asciiTheme="majorBidi" w:hAnsiTheme="majorBidi" w:cstheme="majorBidi"/>
          <w:sz w:val="24"/>
          <w:szCs w:val="24"/>
        </w:rPr>
      </w:pPr>
    </w:p>
    <w:p w14:paraId="1A995B72" w14:textId="77777777" w:rsidR="002701F3" w:rsidRDefault="002701F3" w:rsidP="00F17573">
      <w:pPr>
        <w:widowControl w:val="0"/>
        <w:spacing w:after="0" w:line="240" w:lineRule="auto"/>
        <w:rPr>
          <w:rFonts w:asciiTheme="majorBidi" w:hAnsiTheme="majorBidi" w:cstheme="majorBidi"/>
          <w:sz w:val="24"/>
          <w:szCs w:val="24"/>
        </w:rPr>
      </w:pPr>
    </w:p>
    <w:p w14:paraId="15DF9904" w14:textId="77777777" w:rsidR="002701F3" w:rsidRDefault="002701F3" w:rsidP="00F17573">
      <w:pPr>
        <w:widowControl w:val="0"/>
        <w:spacing w:after="0" w:line="240" w:lineRule="auto"/>
        <w:rPr>
          <w:rFonts w:asciiTheme="majorBidi" w:hAnsiTheme="majorBidi" w:cstheme="majorBidi"/>
          <w:sz w:val="24"/>
          <w:szCs w:val="24"/>
        </w:rPr>
      </w:pPr>
    </w:p>
    <w:p w14:paraId="4D51E6F3" w14:textId="77777777" w:rsidR="002701F3" w:rsidRDefault="002701F3" w:rsidP="00F17573">
      <w:pPr>
        <w:widowControl w:val="0"/>
        <w:spacing w:after="0" w:line="240" w:lineRule="auto"/>
        <w:rPr>
          <w:rFonts w:asciiTheme="majorBidi" w:hAnsiTheme="majorBidi" w:cstheme="majorBidi"/>
          <w:sz w:val="24"/>
          <w:szCs w:val="24"/>
        </w:rPr>
      </w:pPr>
    </w:p>
    <w:p w14:paraId="3CE19533" w14:textId="77777777" w:rsidR="002701F3" w:rsidRDefault="002701F3" w:rsidP="00F17573">
      <w:pPr>
        <w:widowControl w:val="0"/>
        <w:spacing w:after="0" w:line="240" w:lineRule="auto"/>
        <w:rPr>
          <w:rFonts w:asciiTheme="majorBidi" w:hAnsiTheme="majorBidi" w:cstheme="majorBidi"/>
          <w:sz w:val="24"/>
          <w:szCs w:val="24"/>
        </w:rPr>
      </w:pPr>
    </w:p>
    <w:p w14:paraId="63138D74" w14:textId="77777777" w:rsidR="002701F3" w:rsidRDefault="002701F3" w:rsidP="00F17573">
      <w:pPr>
        <w:widowControl w:val="0"/>
        <w:spacing w:after="0" w:line="240" w:lineRule="auto"/>
        <w:rPr>
          <w:rFonts w:asciiTheme="majorBidi" w:hAnsiTheme="majorBidi" w:cstheme="majorBidi"/>
          <w:sz w:val="24"/>
          <w:szCs w:val="24"/>
        </w:rPr>
      </w:pPr>
    </w:p>
    <w:p w14:paraId="2CFFF1D8" w14:textId="77777777" w:rsidR="002701F3" w:rsidRDefault="002701F3" w:rsidP="00F17573">
      <w:pPr>
        <w:widowControl w:val="0"/>
        <w:spacing w:after="0" w:line="240" w:lineRule="auto"/>
        <w:rPr>
          <w:rFonts w:asciiTheme="majorBidi" w:hAnsiTheme="majorBidi" w:cstheme="majorBidi"/>
          <w:sz w:val="24"/>
          <w:szCs w:val="24"/>
        </w:rPr>
      </w:pPr>
    </w:p>
    <w:p w14:paraId="72FAC7B1" w14:textId="77777777" w:rsidR="002701F3" w:rsidRDefault="002701F3" w:rsidP="00F17573">
      <w:pPr>
        <w:widowControl w:val="0"/>
        <w:spacing w:after="0" w:line="240" w:lineRule="auto"/>
        <w:rPr>
          <w:rFonts w:asciiTheme="majorBidi" w:hAnsiTheme="majorBidi" w:cstheme="majorBidi"/>
          <w:sz w:val="24"/>
          <w:szCs w:val="24"/>
        </w:rPr>
      </w:pPr>
    </w:p>
    <w:p w14:paraId="5D971AA1" w14:textId="77777777" w:rsidR="002701F3" w:rsidRDefault="002701F3" w:rsidP="00F17573">
      <w:pPr>
        <w:widowControl w:val="0"/>
        <w:spacing w:after="0" w:line="240" w:lineRule="auto"/>
        <w:rPr>
          <w:rFonts w:asciiTheme="majorBidi" w:hAnsiTheme="majorBidi" w:cstheme="majorBidi"/>
          <w:sz w:val="24"/>
          <w:szCs w:val="24"/>
        </w:rPr>
      </w:pPr>
    </w:p>
    <w:p w14:paraId="2698E242" w14:textId="77777777" w:rsidR="002701F3" w:rsidRDefault="002701F3" w:rsidP="00F17573">
      <w:pPr>
        <w:widowControl w:val="0"/>
        <w:spacing w:after="0" w:line="240" w:lineRule="auto"/>
        <w:rPr>
          <w:rFonts w:asciiTheme="majorBidi" w:hAnsiTheme="majorBidi" w:cstheme="majorBidi"/>
          <w:sz w:val="24"/>
          <w:szCs w:val="24"/>
        </w:rPr>
      </w:pPr>
    </w:p>
    <w:p w14:paraId="2DAD915E" w14:textId="77777777" w:rsidR="002701F3" w:rsidRDefault="002701F3" w:rsidP="00F17573">
      <w:pPr>
        <w:widowControl w:val="0"/>
        <w:spacing w:after="0" w:line="240" w:lineRule="auto"/>
        <w:rPr>
          <w:rFonts w:asciiTheme="majorBidi" w:hAnsiTheme="majorBidi" w:cstheme="majorBidi"/>
          <w:sz w:val="24"/>
          <w:szCs w:val="24"/>
        </w:rPr>
      </w:pPr>
    </w:p>
    <w:p w14:paraId="2A786B27" w14:textId="77777777" w:rsidR="002701F3" w:rsidRDefault="002701F3" w:rsidP="00F17573">
      <w:pPr>
        <w:widowControl w:val="0"/>
        <w:spacing w:after="0" w:line="240" w:lineRule="auto"/>
        <w:rPr>
          <w:rFonts w:asciiTheme="majorBidi" w:hAnsiTheme="majorBidi" w:cstheme="majorBidi"/>
          <w:sz w:val="24"/>
          <w:szCs w:val="24"/>
        </w:rPr>
      </w:pPr>
    </w:p>
    <w:p w14:paraId="36B72A15" w14:textId="77777777" w:rsidR="002701F3" w:rsidRDefault="002701F3" w:rsidP="00F17573">
      <w:pPr>
        <w:widowControl w:val="0"/>
        <w:spacing w:after="0" w:line="240" w:lineRule="auto"/>
        <w:rPr>
          <w:rFonts w:asciiTheme="majorBidi" w:hAnsiTheme="majorBidi" w:cstheme="majorBidi"/>
          <w:sz w:val="24"/>
          <w:szCs w:val="24"/>
        </w:rPr>
      </w:pPr>
    </w:p>
    <w:p w14:paraId="4B8318A3" w14:textId="77777777" w:rsidR="002701F3" w:rsidRDefault="002701F3" w:rsidP="00F17573">
      <w:pPr>
        <w:widowControl w:val="0"/>
        <w:spacing w:after="0" w:line="240" w:lineRule="auto"/>
        <w:rPr>
          <w:rFonts w:asciiTheme="majorBidi" w:hAnsiTheme="majorBidi" w:cstheme="majorBidi"/>
          <w:sz w:val="24"/>
          <w:szCs w:val="24"/>
        </w:rPr>
      </w:pPr>
    </w:p>
    <w:p w14:paraId="60561B5B" w14:textId="77777777" w:rsidR="002701F3"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99CB172" w14:textId="77777777" w:rsidR="002701F3" w:rsidRDefault="002701F3" w:rsidP="00F17573">
      <w:pPr>
        <w:widowControl w:val="0"/>
        <w:spacing w:after="0" w:line="240" w:lineRule="auto"/>
        <w:rPr>
          <w:rFonts w:asciiTheme="majorBidi" w:hAnsiTheme="majorBidi" w:cstheme="majorBidi"/>
          <w:sz w:val="24"/>
          <w:szCs w:val="24"/>
        </w:rPr>
      </w:pPr>
    </w:p>
    <w:p w14:paraId="6E2C1C6B" w14:textId="77777777" w:rsidR="002701F3" w:rsidRDefault="002701F3" w:rsidP="00F17573">
      <w:pPr>
        <w:widowControl w:val="0"/>
        <w:spacing w:after="0" w:line="240" w:lineRule="auto"/>
        <w:rPr>
          <w:rFonts w:asciiTheme="majorBidi" w:hAnsiTheme="majorBidi" w:cstheme="majorBidi"/>
          <w:sz w:val="24"/>
          <w:szCs w:val="24"/>
        </w:rPr>
      </w:pPr>
    </w:p>
    <w:p w14:paraId="468F1E46" w14:textId="77777777" w:rsidR="002701F3" w:rsidRDefault="002701F3" w:rsidP="00F17573">
      <w:pPr>
        <w:widowControl w:val="0"/>
        <w:spacing w:after="0" w:line="240" w:lineRule="auto"/>
        <w:rPr>
          <w:rFonts w:asciiTheme="majorBidi" w:hAnsiTheme="majorBidi" w:cstheme="majorBidi"/>
          <w:sz w:val="24"/>
          <w:szCs w:val="24"/>
        </w:rPr>
      </w:pPr>
    </w:p>
    <w:p w14:paraId="51D15402" w14:textId="77777777" w:rsidR="002701F3" w:rsidRDefault="002701F3" w:rsidP="00F17573">
      <w:pPr>
        <w:widowControl w:val="0"/>
        <w:spacing w:after="0" w:line="240" w:lineRule="auto"/>
        <w:rPr>
          <w:rFonts w:asciiTheme="majorBidi" w:hAnsiTheme="majorBidi" w:cstheme="majorBidi"/>
          <w:sz w:val="24"/>
          <w:szCs w:val="24"/>
        </w:rPr>
      </w:pPr>
    </w:p>
    <w:p w14:paraId="45BFEA11" w14:textId="77777777" w:rsidR="002701F3" w:rsidRPr="00EC493F" w:rsidRDefault="002701F3" w:rsidP="00F17573">
      <w:pPr>
        <w:widowControl w:val="0"/>
        <w:spacing w:after="0" w:line="240" w:lineRule="auto"/>
        <w:rPr>
          <w:rFonts w:asciiTheme="majorBidi" w:hAnsiTheme="majorBidi" w:cstheme="majorBidi"/>
          <w:sz w:val="24"/>
          <w:szCs w:val="24"/>
        </w:rPr>
      </w:pPr>
    </w:p>
    <w:p w14:paraId="0695F255" w14:textId="041D76CA" w:rsidR="008D704D" w:rsidRPr="00EC493F"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7" w:name="_Ref39673589"/>
      <w:bookmarkStart w:id="88" w:name="_Toc183764811"/>
      <w:r w:rsidRPr="00EC493F">
        <w:rPr>
          <w:rFonts w:asciiTheme="majorBidi" w:eastAsia="Calibri" w:hAnsiTheme="majorBidi"/>
          <w:color w:val="auto"/>
          <w:sz w:val="24"/>
          <w:szCs w:val="24"/>
        </w:rPr>
        <w:lastRenderedPageBreak/>
        <w:t xml:space="preserve">Pirkimo sąlygų </w:t>
      </w:r>
      <w:r w:rsidR="00AB5FFA" w:rsidRPr="00EC493F">
        <w:rPr>
          <w:rFonts w:asciiTheme="majorBidi" w:eastAsia="Calibri" w:hAnsiTheme="majorBidi"/>
          <w:color w:val="auto"/>
          <w:sz w:val="24"/>
          <w:szCs w:val="24"/>
        </w:rPr>
        <w:t>11</w:t>
      </w:r>
      <w:r w:rsidRPr="00EC493F">
        <w:rPr>
          <w:rFonts w:asciiTheme="majorBidi" w:eastAsia="Calibri" w:hAnsiTheme="majorBidi"/>
          <w:color w:val="auto"/>
          <w:sz w:val="24"/>
          <w:szCs w:val="24"/>
        </w:rPr>
        <w:t xml:space="preserve"> priedas „</w:t>
      </w:r>
      <w:bookmarkStart w:id="89" w:name="_Hlk128411749"/>
      <w:r w:rsidR="00041C18" w:rsidRPr="00EC493F">
        <w:rPr>
          <w:rFonts w:asciiTheme="majorBidi" w:hAnsiTheme="majorBidi"/>
          <w:color w:val="auto"/>
          <w:sz w:val="24"/>
          <w:szCs w:val="24"/>
        </w:rPr>
        <w:t>Pažyma apie pasitelkiamus subrangovus/subtiekėjus/</w:t>
      </w:r>
      <w:proofErr w:type="spellStart"/>
      <w:r w:rsidR="00041C18" w:rsidRPr="00EC493F">
        <w:rPr>
          <w:rFonts w:asciiTheme="majorBidi" w:hAnsiTheme="majorBidi"/>
          <w:color w:val="auto"/>
          <w:sz w:val="24"/>
          <w:szCs w:val="24"/>
        </w:rPr>
        <w:t>kvazisubtiekėjus</w:t>
      </w:r>
      <w:bookmarkEnd w:id="89"/>
      <w:proofErr w:type="spellEnd"/>
      <w:r w:rsidRPr="00EC493F">
        <w:rPr>
          <w:rFonts w:asciiTheme="majorBidi" w:eastAsia="Calibri" w:hAnsiTheme="majorBidi"/>
          <w:color w:val="auto"/>
          <w:sz w:val="24"/>
          <w:szCs w:val="24"/>
        </w:rPr>
        <w:t>“</w:t>
      </w:r>
      <w:bookmarkEnd w:id="87"/>
      <w:bookmarkEnd w:id="88"/>
    </w:p>
    <w:p w14:paraId="0F622AE0" w14:textId="77777777" w:rsidR="00A63AC6" w:rsidRPr="00EC493F"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 xml:space="preserve">PAŽYMA </w:t>
      </w:r>
    </w:p>
    <w:p w14:paraId="4CAD2156"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APIE PASITELKIAMUS SUBRANGOVUS/KVAZISUBTIEKĖJUS</w:t>
      </w:r>
    </w:p>
    <w:p w14:paraId="28E4BAFB" w14:textId="77777777" w:rsidR="00C6546F" w:rsidRPr="00EC493F" w:rsidRDefault="00C6546F" w:rsidP="00C6546F">
      <w:pPr>
        <w:widowControl w:val="0"/>
        <w:jc w:val="center"/>
        <w:rPr>
          <w:rFonts w:asciiTheme="majorBidi" w:hAnsiTheme="majorBidi" w:cstheme="majorBidi"/>
          <w:sz w:val="24"/>
          <w:szCs w:val="24"/>
        </w:rPr>
      </w:pPr>
    </w:p>
    <w:p w14:paraId="69E607BF" w14:textId="77777777" w:rsidR="00C6546F" w:rsidRPr="00EC493F" w:rsidRDefault="00C6546F" w:rsidP="002D406B">
      <w:pPr>
        <w:pStyle w:val="Sraopastraipa"/>
        <w:widowControl w:val="0"/>
        <w:numPr>
          <w:ilvl w:val="3"/>
          <w:numId w:val="7"/>
        </w:numPr>
        <w:tabs>
          <w:tab w:val="left" w:pos="426"/>
        </w:tabs>
        <w:spacing w:after="0"/>
        <w:ind w:left="0" w:firstLine="142"/>
        <w:contextualSpacing w:val="0"/>
        <w:jc w:val="both"/>
        <w:rPr>
          <w:rFonts w:asciiTheme="majorBidi" w:hAnsiTheme="majorBidi" w:cstheme="majorBidi"/>
          <w:sz w:val="24"/>
          <w:szCs w:val="24"/>
        </w:rPr>
      </w:pPr>
      <w:r w:rsidRPr="00EC493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EC493F" w14:paraId="038D4936" w14:textId="77777777" w:rsidTr="001E0A1C">
        <w:trPr>
          <w:jc w:val="center"/>
        </w:trPr>
        <w:tc>
          <w:tcPr>
            <w:tcW w:w="672" w:type="dxa"/>
            <w:shd w:val="clear" w:color="auto" w:fill="auto"/>
            <w:vAlign w:val="center"/>
          </w:tcPr>
          <w:p w14:paraId="38C41F0D"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Darbų/Paslaugų</w:t>
            </w:r>
          </w:p>
          <w:p w14:paraId="65D4C952"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aprašymas</w:t>
            </w:r>
          </w:p>
        </w:tc>
        <w:tc>
          <w:tcPr>
            <w:tcW w:w="2081" w:type="dxa"/>
            <w:vAlign w:val="center"/>
          </w:tcPr>
          <w:p w14:paraId="2F3C4627"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 xml:space="preserve">Procentinė atliekamų </w:t>
            </w:r>
          </w:p>
          <w:p w14:paraId="365C07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vertė nuo pasiūlymo kainos, %</w:t>
            </w:r>
          </w:p>
        </w:tc>
      </w:tr>
      <w:tr w:rsidR="00C6546F" w:rsidRPr="00EC493F" w14:paraId="6A095550" w14:textId="77777777" w:rsidTr="001E0A1C">
        <w:trPr>
          <w:jc w:val="center"/>
        </w:trPr>
        <w:tc>
          <w:tcPr>
            <w:tcW w:w="672" w:type="dxa"/>
            <w:shd w:val="clear" w:color="auto" w:fill="auto"/>
          </w:tcPr>
          <w:p w14:paraId="5E3E3EA2"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1.</w:t>
            </w:r>
          </w:p>
        </w:tc>
        <w:tc>
          <w:tcPr>
            <w:tcW w:w="4425" w:type="dxa"/>
            <w:shd w:val="clear" w:color="auto" w:fill="auto"/>
            <w:vAlign w:val="center"/>
          </w:tcPr>
          <w:p w14:paraId="14F5B8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EC493F"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7AC8BCA8" w14:textId="77777777" w:rsidTr="001E0A1C">
        <w:trPr>
          <w:jc w:val="center"/>
        </w:trPr>
        <w:tc>
          <w:tcPr>
            <w:tcW w:w="672" w:type="dxa"/>
            <w:shd w:val="clear" w:color="auto" w:fill="auto"/>
          </w:tcPr>
          <w:p w14:paraId="031AD62D"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2. </w:t>
            </w:r>
          </w:p>
        </w:tc>
        <w:tc>
          <w:tcPr>
            <w:tcW w:w="4425" w:type="dxa"/>
            <w:shd w:val="clear" w:color="auto" w:fill="auto"/>
          </w:tcPr>
          <w:p w14:paraId="37973658"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Darbai/Paslaugos pagal pirkimo sutartį, kuriuos perduosiu vykdyti žinomiems subrangovams </w:t>
            </w:r>
            <w:r w:rsidRPr="00EC493F">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0A0B1054" w14:textId="77777777" w:rsidTr="001E0A1C">
        <w:trPr>
          <w:jc w:val="center"/>
        </w:trPr>
        <w:tc>
          <w:tcPr>
            <w:tcW w:w="672" w:type="dxa"/>
            <w:shd w:val="clear" w:color="auto" w:fill="auto"/>
          </w:tcPr>
          <w:p w14:paraId="01FA6C80" w14:textId="77777777" w:rsidR="00C6546F" w:rsidRPr="00EC493F" w:rsidDel="005571B8"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3.</w:t>
            </w:r>
          </w:p>
        </w:tc>
        <w:tc>
          <w:tcPr>
            <w:tcW w:w="4425" w:type="dxa"/>
            <w:shd w:val="clear" w:color="auto" w:fill="auto"/>
          </w:tcPr>
          <w:p w14:paraId="7F211A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perduosiu vykdyti nežinomiems subrangovams/subtiekėjams</w:t>
            </w:r>
            <w:r w:rsidRPr="00EC493F"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2514AC35" w14:textId="77777777" w:rsidTr="001E0A1C">
        <w:trPr>
          <w:jc w:val="center"/>
        </w:trPr>
        <w:tc>
          <w:tcPr>
            <w:tcW w:w="7130" w:type="dxa"/>
            <w:gridSpan w:val="3"/>
            <w:shd w:val="clear" w:color="auto" w:fill="auto"/>
          </w:tcPr>
          <w:p w14:paraId="657E1126" w14:textId="77777777" w:rsidR="00C6546F" w:rsidRPr="00EC493F" w:rsidRDefault="00C6546F" w:rsidP="001E0A1C">
            <w:pPr>
              <w:widowControl w:val="0"/>
              <w:jc w:val="right"/>
              <w:rPr>
                <w:rFonts w:asciiTheme="majorBidi" w:hAnsiTheme="majorBidi" w:cstheme="majorBidi"/>
                <w:sz w:val="24"/>
                <w:szCs w:val="24"/>
              </w:rPr>
            </w:pPr>
            <w:r w:rsidRPr="00EC493F">
              <w:rPr>
                <w:rFonts w:asciiTheme="majorBidi" w:hAnsiTheme="majorBidi" w:cstheme="majorBidi"/>
                <w:sz w:val="24"/>
                <w:szCs w:val="24"/>
              </w:rPr>
              <w:t xml:space="preserve">Viso: </w:t>
            </w:r>
            <w:r w:rsidRPr="00EC493F">
              <w:rPr>
                <w:rFonts w:asciiTheme="majorBidi" w:hAnsiTheme="majorBidi" w:cstheme="majorBidi"/>
                <w:i/>
                <w:sz w:val="24"/>
                <w:szCs w:val="24"/>
              </w:rPr>
              <w:t>[1-3 eilučių suma]</w:t>
            </w:r>
          </w:p>
        </w:tc>
        <w:tc>
          <w:tcPr>
            <w:tcW w:w="2081" w:type="dxa"/>
          </w:tcPr>
          <w:p w14:paraId="3064C6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100 %</w:t>
            </w:r>
          </w:p>
        </w:tc>
      </w:tr>
    </w:tbl>
    <w:p w14:paraId="251F35A3" w14:textId="77777777" w:rsidR="00C6546F" w:rsidRPr="00EC493F"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EC493F" w:rsidRDefault="00C6546F" w:rsidP="002D406B">
      <w:pPr>
        <w:pStyle w:val="Sraopastraipa"/>
        <w:widowControl w:val="0"/>
        <w:numPr>
          <w:ilvl w:val="3"/>
          <w:numId w:val="7"/>
        </w:numPr>
        <w:tabs>
          <w:tab w:val="left" w:pos="567"/>
        </w:tabs>
        <w:spacing w:after="0"/>
        <w:ind w:left="142" w:firstLine="0"/>
        <w:rPr>
          <w:rFonts w:asciiTheme="majorBidi" w:eastAsia="Calibri" w:hAnsiTheme="majorBidi" w:cstheme="majorBidi"/>
          <w:b/>
          <w:bCs/>
          <w:sz w:val="24"/>
          <w:szCs w:val="24"/>
        </w:rPr>
      </w:pPr>
      <w:r w:rsidRPr="00EC493F">
        <w:rPr>
          <w:rFonts w:asciiTheme="majorBidi" w:hAnsiTheme="majorBidi" w:cstheme="majorBidi"/>
          <w:b/>
          <w:bCs/>
          <w:sz w:val="24"/>
          <w:szCs w:val="24"/>
        </w:rPr>
        <w:t>INFORMACIJA APIE ŽINOMUS SUBRANGOVUS IR JIEMS PERDUODAMA VYKDYTI DARBŲ DALIS</w:t>
      </w:r>
    </w:p>
    <w:p w14:paraId="37B1B632" w14:textId="77777777" w:rsidR="00C6546F" w:rsidRPr="00EC493F" w:rsidRDefault="00C6546F" w:rsidP="00C6546F">
      <w:pPr>
        <w:widowControl w:val="0"/>
        <w:ind w:left="142"/>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EC493F" w14:paraId="7777393F" w14:textId="77777777" w:rsidTr="001E0A1C">
        <w:tc>
          <w:tcPr>
            <w:tcW w:w="2024" w:type="dxa"/>
          </w:tcPr>
          <w:p w14:paraId="37A75FD3"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1873" w:type="dxa"/>
          </w:tcPr>
          <w:p w14:paraId="2B13FC51"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Motyvuotas pagrįstumas, kodėl bus pasitelkiamas subrangovas/</w:t>
            </w:r>
          </w:p>
          <w:p w14:paraId="1F2D074B" w14:textId="77777777" w:rsidR="00C6546F" w:rsidRPr="00EC493F" w:rsidRDefault="00C6546F" w:rsidP="001E0A1C">
            <w:pPr>
              <w:widowControl w:val="0"/>
              <w:jc w:val="center"/>
              <w:rPr>
                <w:rFonts w:asciiTheme="majorBidi" w:eastAsia="Calibri" w:hAnsiTheme="majorBidi" w:cstheme="majorBidi"/>
                <w:sz w:val="24"/>
                <w:szCs w:val="24"/>
              </w:rPr>
            </w:pPr>
            <w:r w:rsidRPr="00EC493F">
              <w:rPr>
                <w:rFonts w:asciiTheme="majorBidi" w:hAnsiTheme="majorBidi" w:cstheme="majorBidi"/>
                <w:sz w:val="24"/>
                <w:szCs w:val="24"/>
              </w:rPr>
              <w:t>subtiekėjas</w:t>
            </w:r>
          </w:p>
        </w:tc>
        <w:tc>
          <w:tcPr>
            <w:tcW w:w="1706" w:type="dxa"/>
          </w:tcPr>
          <w:p w14:paraId="1D7D93A0" w14:textId="77777777" w:rsidR="00C6546F" w:rsidRPr="00EC493F" w:rsidRDefault="00C6546F" w:rsidP="001E0A1C">
            <w:pPr>
              <w:pStyle w:val="Sraopastraipa"/>
              <w:widowControl w:val="0"/>
              <w:ind w:left="0"/>
              <w:jc w:val="center"/>
              <w:rPr>
                <w:rFonts w:asciiTheme="majorBidi" w:hAnsiTheme="majorBidi" w:cstheme="majorBidi"/>
                <w:sz w:val="24"/>
                <w:szCs w:val="24"/>
                <w:lang w:eastAsia="lt-LT"/>
              </w:rPr>
            </w:pPr>
            <w:r w:rsidRPr="00EC493F">
              <w:rPr>
                <w:rFonts w:asciiTheme="majorBidi" w:hAnsiTheme="majorBidi" w:cstheme="majorBidi"/>
                <w:sz w:val="24"/>
                <w:szCs w:val="24"/>
                <w:lang w:eastAsia="lt-LT"/>
              </w:rPr>
              <w:t>Procentinė darbų/</w:t>
            </w:r>
          </w:p>
          <w:p w14:paraId="7595309F"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lang w:eastAsia="lt-LT"/>
              </w:rPr>
              <w:t>paslaugų vertė nuo pasiūlymo kainos, %</w:t>
            </w:r>
          </w:p>
        </w:tc>
      </w:tr>
      <w:tr w:rsidR="00C6546F" w:rsidRPr="00EC493F" w14:paraId="270DDCA7" w14:textId="77777777" w:rsidTr="001E0A1C">
        <w:tc>
          <w:tcPr>
            <w:tcW w:w="2024" w:type="dxa"/>
          </w:tcPr>
          <w:p w14:paraId="33DC1EE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1873" w:type="dxa"/>
          </w:tcPr>
          <w:p w14:paraId="1E9A1E8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58E92B29" w14:textId="77777777" w:rsidTr="001E0A1C">
        <w:tc>
          <w:tcPr>
            <w:tcW w:w="2024" w:type="dxa"/>
          </w:tcPr>
          <w:p w14:paraId="59D6BB90"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lastRenderedPageBreak/>
              <w:t>2.</w:t>
            </w:r>
          </w:p>
        </w:tc>
        <w:tc>
          <w:tcPr>
            <w:tcW w:w="1873" w:type="dxa"/>
          </w:tcPr>
          <w:p w14:paraId="1DE66A27"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EC493F"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EC493F" w:rsidRDefault="00C6546F" w:rsidP="002D406B">
      <w:pPr>
        <w:pStyle w:val="Sraopastraipa"/>
        <w:widowControl w:val="0"/>
        <w:numPr>
          <w:ilvl w:val="3"/>
          <w:numId w:val="7"/>
        </w:numPr>
        <w:tabs>
          <w:tab w:val="left" w:pos="567"/>
        </w:tabs>
        <w:spacing w:after="0"/>
        <w:ind w:hanging="76"/>
        <w:rPr>
          <w:rFonts w:asciiTheme="majorBidi" w:eastAsia="Calibri" w:hAnsiTheme="majorBidi" w:cstheme="majorBidi"/>
          <w:b/>
          <w:bCs/>
          <w:sz w:val="24"/>
          <w:szCs w:val="24"/>
        </w:rPr>
      </w:pPr>
      <w:r w:rsidRPr="00EC493F">
        <w:rPr>
          <w:rFonts w:asciiTheme="majorBidi" w:hAnsiTheme="majorBidi" w:cstheme="majorBidi"/>
          <w:b/>
          <w:bCs/>
          <w:sz w:val="24"/>
          <w:szCs w:val="24"/>
        </w:rPr>
        <w:t xml:space="preserve">INFORMACIJA APIE KVAZISUBTIEKĖJUS </w:t>
      </w:r>
      <w:r w:rsidRPr="00EC493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EC493F" w14:paraId="5DEE3DA2" w14:textId="77777777" w:rsidTr="001E0A1C">
        <w:tc>
          <w:tcPr>
            <w:tcW w:w="2019" w:type="dxa"/>
          </w:tcPr>
          <w:p w14:paraId="13BEECD8"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3818" w:type="dxa"/>
          </w:tcPr>
          <w:p w14:paraId="1E90D657"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hAnsiTheme="majorBidi" w:cstheme="majorBidi"/>
                <w:sz w:val="24"/>
                <w:szCs w:val="24"/>
              </w:rPr>
              <w:t>Kvazisubtiekėjo</w:t>
            </w:r>
            <w:proofErr w:type="spellEnd"/>
            <w:r w:rsidRPr="00EC493F">
              <w:rPr>
                <w:rFonts w:asciiTheme="majorBidi" w:hAnsiTheme="majorBidi" w:cstheme="majorBidi"/>
                <w:sz w:val="24"/>
                <w:szCs w:val="24"/>
              </w:rPr>
              <w:t xml:space="preserve"> vardas, pavardė</w:t>
            </w:r>
          </w:p>
        </w:tc>
        <w:tc>
          <w:tcPr>
            <w:tcW w:w="3503" w:type="dxa"/>
          </w:tcPr>
          <w:p w14:paraId="357B801A"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 xml:space="preserve">Kvalifikacijos reikalavimas, kuriam pasitelkiamas </w:t>
            </w:r>
            <w:proofErr w:type="spellStart"/>
            <w:r w:rsidRPr="00EC493F">
              <w:rPr>
                <w:rFonts w:asciiTheme="majorBidi" w:hAnsiTheme="majorBidi" w:cstheme="majorBidi"/>
                <w:sz w:val="24"/>
                <w:szCs w:val="24"/>
              </w:rPr>
              <w:t>kvazisubtiekėjas</w:t>
            </w:r>
            <w:proofErr w:type="spellEnd"/>
          </w:p>
        </w:tc>
      </w:tr>
      <w:tr w:rsidR="00C6546F" w:rsidRPr="00EC493F" w14:paraId="7F19D62D" w14:textId="77777777" w:rsidTr="001E0A1C">
        <w:tc>
          <w:tcPr>
            <w:tcW w:w="2019" w:type="dxa"/>
          </w:tcPr>
          <w:p w14:paraId="17BF680A"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3818" w:type="dxa"/>
          </w:tcPr>
          <w:p w14:paraId="2507089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45AB69C8" w14:textId="77777777" w:rsidTr="001E0A1C">
        <w:tc>
          <w:tcPr>
            <w:tcW w:w="2019" w:type="dxa"/>
          </w:tcPr>
          <w:p w14:paraId="1D3A67A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2.</w:t>
            </w:r>
          </w:p>
        </w:tc>
        <w:tc>
          <w:tcPr>
            <w:tcW w:w="3818" w:type="dxa"/>
          </w:tcPr>
          <w:p w14:paraId="64A702F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EC493F" w:rsidRDefault="00C6546F" w:rsidP="00C6546F">
      <w:pPr>
        <w:widowControl w:val="0"/>
        <w:ind w:firstLine="720"/>
        <w:jc w:val="center"/>
        <w:rPr>
          <w:rFonts w:asciiTheme="majorBidi" w:hAnsiTheme="majorBidi" w:cstheme="majorBidi"/>
          <w:sz w:val="24"/>
          <w:szCs w:val="24"/>
        </w:rPr>
      </w:pPr>
      <w:r w:rsidRPr="00EC493F">
        <w:rPr>
          <w:rFonts w:asciiTheme="majorBidi" w:hAnsiTheme="majorBidi" w:cstheme="majorBidi"/>
          <w:sz w:val="24"/>
          <w:szCs w:val="24"/>
        </w:rPr>
        <w:t>___________________________</w:t>
      </w:r>
    </w:p>
    <w:p w14:paraId="6D5EC483" w14:textId="77777777" w:rsidR="00C6546F" w:rsidRPr="00EC493F" w:rsidRDefault="00C6546F" w:rsidP="00C6546F">
      <w:pPr>
        <w:widowControl w:val="0"/>
        <w:jc w:val="center"/>
        <w:rPr>
          <w:rFonts w:asciiTheme="majorBidi" w:hAnsiTheme="majorBidi" w:cstheme="majorBidi"/>
          <w:sz w:val="24"/>
          <w:szCs w:val="24"/>
        </w:rPr>
      </w:pPr>
      <w:r w:rsidRPr="00EC493F">
        <w:rPr>
          <w:rFonts w:asciiTheme="majorBidi" w:hAnsiTheme="majorBidi" w:cstheme="majorBidi"/>
          <w:sz w:val="24"/>
          <w:szCs w:val="24"/>
        </w:rPr>
        <w:t>(Tiekėjo įgalioto asmens pareigos vardas, pavardė, parašas</w:t>
      </w:r>
    </w:p>
    <w:p w14:paraId="67A5C0CF" w14:textId="77777777" w:rsidR="00C6546F" w:rsidRPr="00EC493F" w:rsidRDefault="00C6546F" w:rsidP="00C6546F">
      <w:pPr>
        <w:widowControl w:val="0"/>
        <w:rPr>
          <w:rFonts w:asciiTheme="majorBidi" w:hAnsiTheme="majorBidi" w:cstheme="majorBidi"/>
          <w:sz w:val="24"/>
          <w:szCs w:val="24"/>
        </w:rPr>
      </w:pPr>
    </w:p>
    <w:p w14:paraId="04214BAE" w14:textId="77777777" w:rsidR="00676460" w:rsidRPr="00EC493F" w:rsidRDefault="00676460" w:rsidP="00676460">
      <w:pPr>
        <w:widowControl w:val="0"/>
        <w:spacing w:after="0" w:line="240" w:lineRule="auto"/>
        <w:rPr>
          <w:rFonts w:asciiTheme="majorBidi" w:hAnsiTheme="majorBidi" w:cstheme="majorBidi"/>
          <w:sz w:val="24"/>
          <w:szCs w:val="24"/>
        </w:rPr>
      </w:pPr>
    </w:p>
    <w:p w14:paraId="2826B120" w14:textId="6C18788B" w:rsidR="008D704D"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7"/>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Jūratė Časienė" w:date="2024-12-23T14:14:00Z" w:initials="JČ">
    <w:p w14:paraId="631096B2" w14:textId="77777777" w:rsidR="009611CB" w:rsidRDefault="009611CB" w:rsidP="009611CB">
      <w:pPr>
        <w:pStyle w:val="Komentarotekstas"/>
      </w:pPr>
      <w:r>
        <w:rPr>
          <w:rStyle w:val="Komentaronuoroda"/>
        </w:rPr>
        <w:annotationRef/>
      </w:r>
      <w:r>
        <w:t>koreguota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1096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162B18" w16cex:dateUtc="2024-12-23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1096B2" w16cid:durableId="73162B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A0567" w14:textId="77777777" w:rsidR="00287F67" w:rsidRDefault="00287F67" w:rsidP="00D05666">
      <w:r>
        <w:separator/>
      </w:r>
    </w:p>
  </w:endnote>
  <w:endnote w:type="continuationSeparator" w:id="0">
    <w:p w14:paraId="703BB9F0" w14:textId="77777777" w:rsidR="00287F67" w:rsidRDefault="00287F67" w:rsidP="00D05666">
      <w:r>
        <w:continuationSeparator/>
      </w:r>
    </w:p>
  </w:endnote>
  <w:endnote w:type="continuationNotice" w:id="1">
    <w:p w14:paraId="7EDAA08E" w14:textId="77777777" w:rsidR="00287F67" w:rsidRDefault="00287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561E87">
          <w:rPr>
            <w:noProof/>
          </w:rPr>
          <w:t>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F61BF" w14:textId="77777777" w:rsidR="00287F67" w:rsidRDefault="00287F67" w:rsidP="00D05666">
      <w:r>
        <w:separator/>
      </w:r>
    </w:p>
  </w:footnote>
  <w:footnote w:type="continuationSeparator" w:id="0">
    <w:p w14:paraId="2BC3EA6D" w14:textId="77777777" w:rsidR="00287F67" w:rsidRDefault="00287F67" w:rsidP="00D05666">
      <w:r>
        <w:continuationSeparator/>
      </w:r>
    </w:p>
  </w:footnote>
  <w:footnote w:type="continuationNotice" w:id="1">
    <w:p w14:paraId="5F88AFE5" w14:textId="77777777" w:rsidR="00287F67" w:rsidRDefault="00287F67">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2D406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2D406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2D406B">
      <w:pPr>
        <w:pStyle w:val="Puslapioinaostekstas"/>
        <w:numPr>
          <w:ilvl w:val="0"/>
          <w:numId w:val="12"/>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2D406B">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2D406B">
      <w:pPr>
        <w:pStyle w:val="Puslapioinaostekstas"/>
        <w:numPr>
          <w:ilvl w:val="0"/>
          <w:numId w:val="13"/>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2D406B">
      <w:pPr>
        <w:pStyle w:val="Puslapioinaostekstas"/>
        <w:numPr>
          <w:ilvl w:val="0"/>
          <w:numId w:val="13"/>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5628652">
    <w:abstractNumId w:val="6"/>
  </w:num>
  <w:num w:numId="2" w16cid:durableId="1973171384">
    <w:abstractNumId w:val="3"/>
  </w:num>
  <w:num w:numId="3" w16cid:durableId="1105223253">
    <w:abstractNumId w:val="15"/>
  </w:num>
  <w:num w:numId="4" w16cid:durableId="1730688684">
    <w:abstractNumId w:val="11"/>
  </w:num>
  <w:num w:numId="5" w16cid:durableId="2031101262">
    <w:abstractNumId w:val="20"/>
  </w:num>
  <w:num w:numId="6" w16cid:durableId="500434752">
    <w:abstractNumId w:val="17"/>
  </w:num>
  <w:num w:numId="7" w16cid:durableId="1323851759">
    <w:abstractNumId w:val="19"/>
  </w:num>
  <w:num w:numId="8" w16cid:durableId="940916583">
    <w:abstractNumId w:val="8"/>
  </w:num>
  <w:num w:numId="9" w16cid:durableId="899439710">
    <w:abstractNumId w:val="14"/>
  </w:num>
  <w:num w:numId="10" w16cid:durableId="509103229">
    <w:abstractNumId w:val="12"/>
  </w:num>
  <w:num w:numId="11" w16cid:durableId="1505166906">
    <w:abstractNumId w:val="13"/>
  </w:num>
  <w:num w:numId="12" w16cid:durableId="465313855">
    <w:abstractNumId w:val="16"/>
  </w:num>
  <w:num w:numId="13" w16cid:durableId="1555894854">
    <w:abstractNumId w:val="2"/>
  </w:num>
  <w:num w:numId="14" w16cid:durableId="717122544">
    <w:abstractNumId w:val="9"/>
  </w:num>
  <w:num w:numId="15" w16cid:durableId="376786225">
    <w:abstractNumId w:val="4"/>
  </w:num>
  <w:num w:numId="16" w16cid:durableId="2026441901">
    <w:abstractNumId w:val="5"/>
  </w:num>
  <w:num w:numId="17" w16cid:durableId="454060730">
    <w:abstractNumId w:val="7"/>
  </w:num>
  <w:num w:numId="18" w16cid:durableId="1924678962">
    <w:abstractNumId w:val="10"/>
  </w:num>
  <w:num w:numId="19" w16cid:durableId="1429814156">
    <w:abstractNumId w:val="18"/>
  </w:num>
  <w:num w:numId="20" w16cid:durableId="1375688932">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892"/>
    <w:rsid w:val="00012BE7"/>
    <w:rsid w:val="00012CCF"/>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5FD7"/>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3557"/>
    <w:rsid w:val="000F403D"/>
    <w:rsid w:val="000F4AA3"/>
    <w:rsid w:val="000F4B8F"/>
    <w:rsid w:val="000F4EC3"/>
    <w:rsid w:val="000F513D"/>
    <w:rsid w:val="000F5948"/>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779"/>
    <w:rsid w:val="00115438"/>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3169"/>
    <w:rsid w:val="0023335E"/>
    <w:rsid w:val="00233709"/>
    <w:rsid w:val="002338C0"/>
    <w:rsid w:val="002342E3"/>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5120"/>
    <w:rsid w:val="0026649F"/>
    <w:rsid w:val="002668EA"/>
    <w:rsid w:val="002670AA"/>
    <w:rsid w:val="00267262"/>
    <w:rsid w:val="00267751"/>
    <w:rsid w:val="00267E9A"/>
    <w:rsid w:val="00270113"/>
    <w:rsid w:val="002701F3"/>
    <w:rsid w:val="002707A9"/>
    <w:rsid w:val="002713FB"/>
    <w:rsid w:val="00271411"/>
    <w:rsid w:val="002716D8"/>
    <w:rsid w:val="00271DB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87F67"/>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B70"/>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06B"/>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3962"/>
    <w:rsid w:val="00324073"/>
    <w:rsid w:val="003241B0"/>
    <w:rsid w:val="003241B4"/>
    <w:rsid w:val="0032494C"/>
    <w:rsid w:val="00325243"/>
    <w:rsid w:val="00325A84"/>
    <w:rsid w:val="00325BB7"/>
    <w:rsid w:val="00325CE6"/>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16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4D"/>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4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7B1D"/>
    <w:rsid w:val="00467FCB"/>
    <w:rsid w:val="0047047D"/>
    <w:rsid w:val="004708EB"/>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113B"/>
    <w:rsid w:val="004D248A"/>
    <w:rsid w:val="004D3A3B"/>
    <w:rsid w:val="004D3BE3"/>
    <w:rsid w:val="004D459D"/>
    <w:rsid w:val="004D4BBE"/>
    <w:rsid w:val="004D4C7B"/>
    <w:rsid w:val="004D6B7F"/>
    <w:rsid w:val="004D6BFD"/>
    <w:rsid w:val="004D7072"/>
    <w:rsid w:val="004D7B52"/>
    <w:rsid w:val="004D7DFA"/>
    <w:rsid w:val="004E0049"/>
    <w:rsid w:val="004E0236"/>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FDE"/>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0D91"/>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4ED"/>
    <w:rsid w:val="00572951"/>
    <w:rsid w:val="00572AF3"/>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B1"/>
    <w:rsid w:val="006A7D03"/>
    <w:rsid w:val="006B019A"/>
    <w:rsid w:val="006B02BE"/>
    <w:rsid w:val="006B0411"/>
    <w:rsid w:val="006B257C"/>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31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CDC"/>
    <w:rsid w:val="00794F1E"/>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5C"/>
    <w:rsid w:val="007B6F6D"/>
    <w:rsid w:val="007B732B"/>
    <w:rsid w:val="007B7651"/>
    <w:rsid w:val="007B773D"/>
    <w:rsid w:val="007B7F4B"/>
    <w:rsid w:val="007B7FB2"/>
    <w:rsid w:val="007C0612"/>
    <w:rsid w:val="007C1C57"/>
    <w:rsid w:val="007C215A"/>
    <w:rsid w:val="007C27AC"/>
    <w:rsid w:val="007C2BFA"/>
    <w:rsid w:val="007C348D"/>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00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8DF"/>
    <w:rsid w:val="008641D6"/>
    <w:rsid w:val="00864390"/>
    <w:rsid w:val="008643DD"/>
    <w:rsid w:val="00864758"/>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71"/>
    <w:rsid w:val="008C46AE"/>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F3"/>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57F88"/>
    <w:rsid w:val="00960A92"/>
    <w:rsid w:val="009611CB"/>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5737"/>
    <w:rsid w:val="00975F1F"/>
    <w:rsid w:val="0097609B"/>
    <w:rsid w:val="009763A6"/>
    <w:rsid w:val="009763B1"/>
    <w:rsid w:val="009766CF"/>
    <w:rsid w:val="00976706"/>
    <w:rsid w:val="00976A65"/>
    <w:rsid w:val="00976D3C"/>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43B"/>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599D"/>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03"/>
    <w:rsid w:val="00B06EA0"/>
    <w:rsid w:val="00B07665"/>
    <w:rsid w:val="00B1041B"/>
    <w:rsid w:val="00B1096B"/>
    <w:rsid w:val="00B10E46"/>
    <w:rsid w:val="00B1123C"/>
    <w:rsid w:val="00B11551"/>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936"/>
    <w:rsid w:val="00B81E4A"/>
    <w:rsid w:val="00B81F08"/>
    <w:rsid w:val="00B830CE"/>
    <w:rsid w:val="00B83109"/>
    <w:rsid w:val="00B8383C"/>
    <w:rsid w:val="00B83AF3"/>
    <w:rsid w:val="00B84D7D"/>
    <w:rsid w:val="00B852B7"/>
    <w:rsid w:val="00B856FF"/>
    <w:rsid w:val="00B85888"/>
    <w:rsid w:val="00B85D0A"/>
    <w:rsid w:val="00B85D18"/>
    <w:rsid w:val="00B8671F"/>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5D2"/>
    <w:rsid w:val="00BD7C43"/>
    <w:rsid w:val="00BE006A"/>
    <w:rsid w:val="00BE0587"/>
    <w:rsid w:val="00BE180E"/>
    <w:rsid w:val="00BE1858"/>
    <w:rsid w:val="00BE190E"/>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2326"/>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573C"/>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34C6"/>
    <w:rsid w:val="00D73765"/>
    <w:rsid w:val="00D7377C"/>
    <w:rsid w:val="00D740D9"/>
    <w:rsid w:val="00D74236"/>
    <w:rsid w:val="00D75062"/>
    <w:rsid w:val="00D76CA3"/>
    <w:rsid w:val="00D77078"/>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538"/>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A98"/>
    <w:rsid w:val="00E37CB4"/>
    <w:rsid w:val="00E40D4F"/>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37"/>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906"/>
    <w:rsid w:val="00EA0CD1"/>
    <w:rsid w:val="00EA100E"/>
    <w:rsid w:val="00EA141A"/>
    <w:rsid w:val="00EA1572"/>
    <w:rsid w:val="00EA1790"/>
    <w:rsid w:val="00EA256A"/>
    <w:rsid w:val="00EA291A"/>
    <w:rsid w:val="00EA4193"/>
    <w:rsid w:val="00EA4970"/>
    <w:rsid w:val="00EA4E23"/>
    <w:rsid w:val="00EA56A6"/>
    <w:rsid w:val="00EA58CE"/>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407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D1"/>
    <w:rsid w:val="00F65E13"/>
    <w:rsid w:val="00F65FF2"/>
    <w:rsid w:val="00F6698E"/>
    <w:rsid w:val="00F67417"/>
    <w:rsid w:val="00F678A1"/>
    <w:rsid w:val="00F67E44"/>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6EB"/>
    <w:rsid w:val="00FA4667"/>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3E33"/>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59A927E-D4DB-40DD-92C0-8857D3B5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7"/>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17"/>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paragraph" w:customStyle="1" w:styleId="Betarp1">
    <w:name w:val="Be tarpų1"/>
    <w:qFormat/>
    <w:rsid w:val="00B81F08"/>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vpt.lrv.lt/lt/nuorodos/kiti-duomenys/powerbi/melaginga-informacija-pateikusiu-tiekeju-sarasas-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5499A-FD46-46D5-BE28-60D667A70F0E}">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36632</Words>
  <Characters>20881</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2024-12-03T07:29:00Z</cp:lastPrinted>
  <dcterms:created xsi:type="dcterms:W3CDTF">2024-12-23T12:13:00Z</dcterms:created>
  <dcterms:modified xsi:type="dcterms:W3CDTF">2024-12-23T12:14:00Z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