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5B4B1DFE"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0B6CA5">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116D88">
        <w:rPr>
          <w:rFonts w:ascii="Trebuchet MS" w:hAnsi="Trebuchet MS"/>
          <w:sz w:val="22"/>
          <w:szCs w:val="22"/>
          <w:lang w:eastAsia="lt-LT"/>
        </w:rPr>
        <w:t>gruodžio</w:t>
      </w:r>
      <w:r w:rsidR="00B26669">
        <w:rPr>
          <w:rFonts w:ascii="Trebuchet MS" w:hAnsi="Trebuchet MS"/>
          <w:sz w:val="22"/>
          <w:szCs w:val="22"/>
          <w:lang w:eastAsia="lt-LT"/>
        </w:rPr>
        <w:t xml:space="preserve"> 29 </w:t>
      </w:r>
      <w:bookmarkStart w:id="1" w:name="_GoBack"/>
      <w:bookmarkEnd w:id="1"/>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0AD41B12"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B26669">
        <w:rPr>
          <w:rFonts w:ascii="Trebuchet MS" w:hAnsi="Trebuchet MS"/>
          <w:sz w:val="22"/>
          <w:szCs w:val="22"/>
          <w:lang w:eastAsia="lt-LT"/>
        </w:rPr>
        <w:t>475</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3415955C" w:rsidR="000F75ED" w:rsidRPr="003139E0" w:rsidRDefault="00C91C70" w:rsidP="009E12BC">
      <w:pPr>
        <w:jc w:val="center"/>
        <w:rPr>
          <w:rFonts w:ascii="Trebuchet MS" w:hAnsi="Trebuchet MS"/>
          <w:b/>
          <w:bCs/>
          <w:caps/>
          <w:sz w:val="22"/>
          <w:szCs w:val="22"/>
        </w:rPr>
      </w:pPr>
      <w:r w:rsidRPr="00C91C70">
        <w:rPr>
          <w:rFonts w:ascii="Trebuchet MS" w:hAnsi="Trebuchet MS"/>
          <w:b/>
          <w:sz w:val="22"/>
          <w:szCs w:val="22"/>
        </w:rPr>
        <w:t xml:space="preserve">GYVENTOJŲ PAJAMŲ MOKESČIO INFORMACINĖS SISTEMOS (GYPAS) </w:t>
      </w:r>
      <w:r w:rsidR="002D2673" w:rsidRPr="005827B5">
        <w:rPr>
          <w:rFonts w:ascii="Trebuchet MS" w:hAnsi="Trebuchet MS"/>
          <w:b/>
          <w:bCs/>
          <w:sz w:val="22"/>
          <w:szCs w:val="22"/>
        </w:rPr>
        <w:t xml:space="preserve">PRIEŽIŪROS </w:t>
      </w:r>
      <w:r w:rsidR="000C3B97" w:rsidRPr="001D5344">
        <w:rPr>
          <w:rFonts w:ascii="Trebuchet MS" w:hAnsi="Trebuchet MS"/>
          <w:b/>
          <w:caps/>
          <w:sz w:val="22"/>
          <w:szCs w:val="22"/>
          <w:lang w:eastAsia="en-GB"/>
        </w:rPr>
        <w:t>paslaugų</w:t>
      </w:r>
      <w:r w:rsidR="00C42498" w:rsidRPr="00C42498">
        <w:rPr>
          <w:rFonts w:ascii="Trebuchet MS" w:hAnsi="Trebuchet MS"/>
          <w:b/>
          <w:caps/>
          <w:sz w:val="22"/>
          <w:szCs w:val="22"/>
        </w:rPr>
        <w:t xml:space="preserve">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5A469201"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0B6CA5">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6DA5A11C" w:rsidR="00AA44F9" w:rsidRPr="00AF5F48"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8330C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 xml:space="preserve">vadovaudamasi šiuo metu galiojančiu Lietuvos Respublikos viešųjų </w:t>
      </w:r>
      <w:r w:rsidRPr="00AF5F48">
        <w:rPr>
          <w:rFonts w:ascii="Trebuchet MS" w:hAnsi="Trebuchet MS"/>
          <w:sz w:val="22"/>
          <w:szCs w:val="22"/>
        </w:rPr>
        <w:t>pirkimų įstatymu</w:t>
      </w:r>
      <w:r w:rsidR="00710588" w:rsidRPr="00AF5F48">
        <w:rPr>
          <w:rFonts w:ascii="Trebuchet MS" w:hAnsi="Trebuchet MS"/>
          <w:sz w:val="22"/>
          <w:szCs w:val="22"/>
        </w:rPr>
        <w:t xml:space="preserve"> (toliau — Viešųjų pirkimų įstatymas arba VPĮ)</w:t>
      </w:r>
      <w:r w:rsidR="002E4E8B" w:rsidRPr="00AF5F48">
        <w:rPr>
          <w:rFonts w:ascii="Trebuchet MS" w:hAnsi="Trebuchet MS"/>
          <w:bCs/>
          <w:sz w:val="22"/>
          <w:szCs w:val="22"/>
        </w:rPr>
        <w:t>,</w:t>
      </w:r>
      <w:r w:rsidR="007E2AAB" w:rsidRPr="00AF5F48">
        <w:rPr>
          <w:rFonts w:ascii="Trebuchet MS" w:hAnsi="Trebuchet MS"/>
          <w:sz w:val="22"/>
          <w:szCs w:val="22"/>
        </w:rPr>
        <w:t xml:space="preserve"> </w:t>
      </w:r>
      <w:r w:rsidR="00827C1B" w:rsidRPr="00AF5F48">
        <w:rPr>
          <w:rFonts w:ascii="Trebuchet MS" w:hAnsi="Trebuchet MS"/>
          <w:sz w:val="22"/>
          <w:szCs w:val="22"/>
        </w:rPr>
        <w:t xml:space="preserve">kviečia </w:t>
      </w:r>
      <w:r w:rsidR="00710588" w:rsidRPr="00AF5F48">
        <w:rPr>
          <w:rFonts w:ascii="Trebuchet MS" w:hAnsi="Trebuchet MS"/>
          <w:sz w:val="22"/>
          <w:szCs w:val="22"/>
        </w:rPr>
        <w:t>Lietuvos ir užsienio valstybių ūkio subjektus</w:t>
      </w:r>
      <w:r w:rsidR="00827C1B" w:rsidRPr="00AF5F48">
        <w:rPr>
          <w:rFonts w:ascii="Trebuchet MS" w:hAnsi="Trebuchet MS"/>
          <w:sz w:val="22"/>
          <w:szCs w:val="22"/>
        </w:rPr>
        <w:t xml:space="preserve"> (toliau </w:t>
      </w:r>
      <w:r w:rsidR="00C127EA" w:rsidRPr="00AF5F48">
        <w:rPr>
          <w:rFonts w:ascii="Trebuchet MS" w:hAnsi="Trebuchet MS"/>
          <w:sz w:val="22"/>
          <w:szCs w:val="22"/>
        </w:rPr>
        <w:t>—</w:t>
      </w:r>
      <w:r w:rsidR="00827C1B" w:rsidRPr="00AF5F48">
        <w:rPr>
          <w:rFonts w:ascii="Trebuchet MS" w:hAnsi="Trebuchet MS"/>
          <w:sz w:val="22"/>
          <w:szCs w:val="22"/>
        </w:rPr>
        <w:t xml:space="preserve"> </w:t>
      </w:r>
      <w:r w:rsidR="008330CC" w:rsidRPr="00AF5F48">
        <w:rPr>
          <w:rFonts w:ascii="Trebuchet MS" w:hAnsi="Trebuchet MS"/>
          <w:sz w:val="22"/>
          <w:szCs w:val="22"/>
        </w:rPr>
        <w:t>Tiekėjas</w:t>
      </w:r>
      <w:r w:rsidR="00827C1B" w:rsidRPr="00AF5F48">
        <w:rPr>
          <w:rFonts w:ascii="Trebuchet MS" w:hAnsi="Trebuchet MS"/>
          <w:sz w:val="22"/>
          <w:szCs w:val="22"/>
        </w:rPr>
        <w:t>), turinčius kompetenciją, pajėgu</w:t>
      </w:r>
      <w:r w:rsidR="00F62C1B" w:rsidRPr="00AF5F48">
        <w:rPr>
          <w:rFonts w:ascii="Trebuchet MS" w:hAnsi="Trebuchet MS"/>
          <w:sz w:val="22"/>
          <w:szCs w:val="22"/>
        </w:rPr>
        <w:t xml:space="preserve">mus ir patyrimą, dalyvauti </w:t>
      </w:r>
      <w:r w:rsidR="005159A7" w:rsidRPr="00AF5F48">
        <w:rPr>
          <w:rFonts w:ascii="Trebuchet MS" w:hAnsi="Trebuchet MS"/>
          <w:sz w:val="22"/>
          <w:szCs w:val="22"/>
        </w:rPr>
        <w:t>viešajame pirkime</w:t>
      </w:r>
      <w:r w:rsidR="00FB6B94" w:rsidRPr="00AF5F48">
        <w:rPr>
          <w:rFonts w:ascii="Trebuchet MS" w:hAnsi="Trebuchet MS"/>
          <w:sz w:val="22"/>
          <w:szCs w:val="22"/>
        </w:rPr>
        <w:t xml:space="preserve"> </w:t>
      </w:r>
      <w:r w:rsidR="005A755B" w:rsidRPr="00AF5F48">
        <w:rPr>
          <w:rFonts w:ascii="Trebuchet MS" w:hAnsi="Trebuchet MS"/>
          <w:sz w:val="22"/>
          <w:szCs w:val="22"/>
        </w:rPr>
        <w:t>„</w:t>
      </w:r>
      <w:r w:rsidR="00A762D7" w:rsidRPr="00AF5F48">
        <w:rPr>
          <w:rFonts w:ascii="Trebuchet MS" w:hAnsi="Trebuchet MS"/>
          <w:sz w:val="22"/>
          <w:szCs w:val="22"/>
        </w:rPr>
        <w:t xml:space="preserve">Gyventojų pajamų mokesčio informacinės sistemos (GYPAS) </w:t>
      </w:r>
      <w:r w:rsidR="008330CC" w:rsidRPr="00AF5F48">
        <w:rPr>
          <w:rFonts w:ascii="Trebuchet MS" w:hAnsi="Trebuchet MS"/>
          <w:sz w:val="22"/>
          <w:szCs w:val="22"/>
        </w:rPr>
        <w:t>priežiūros</w:t>
      </w:r>
      <w:r w:rsidR="00691EB2" w:rsidRPr="00AF5F48">
        <w:rPr>
          <w:rFonts w:ascii="Trebuchet MS" w:hAnsi="Trebuchet MS"/>
          <w:sz w:val="22"/>
          <w:szCs w:val="22"/>
        </w:rPr>
        <w:t xml:space="preserve"> </w:t>
      </w:r>
      <w:r w:rsidR="005832CC" w:rsidRPr="00AF5F48">
        <w:rPr>
          <w:rFonts w:ascii="Trebuchet MS" w:hAnsi="Trebuchet MS"/>
          <w:color w:val="000000" w:themeColor="text1"/>
          <w:sz w:val="22"/>
          <w:szCs w:val="22"/>
        </w:rPr>
        <w:t xml:space="preserve">paslaugų </w:t>
      </w:r>
      <w:r w:rsidR="00C42498" w:rsidRPr="00AF5F48">
        <w:rPr>
          <w:rFonts w:ascii="Trebuchet MS" w:hAnsi="Trebuchet MS"/>
          <w:bCs/>
          <w:sz w:val="22"/>
          <w:szCs w:val="22"/>
        </w:rPr>
        <w:t>viešasis pirkimas</w:t>
      </w:r>
      <w:r w:rsidR="005A755B" w:rsidRPr="00AF5F48">
        <w:rPr>
          <w:rFonts w:ascii="Trebuchet MS" w:hAnsi="Trebuchet MS"/>
          <w:sz w:val="22"/>
          <w:szCs w:val="22"/>
        </w:rPr>
        <w:t xml:space="preserve">“ </w:t>
      </w:r>
      <w:r w:rsidR="000B78A6" w:rsidRPr="00AF5F48">
        <w:rPr>
          <w:rFonts w:ascii="Trebuchet MS" w:hAnsi="Trebuchet MS"/>
          <w:sz w:val="22"/>
          <w:szCs w:val="22"/>
        </w:rPr>
        <w:t xml:space="preserve">vykdomame atviro konkurso būdu </w:t>
      </w:r>
      <w:r w:rsidR="00850DEC" w:rsidRPr="00AF5F48">
        <w:rPr>
          <w:rFonts w:ascii="Trebuchet MS" w:hAnsi="Trebuchet MS"/>
          <w:sz w:val="22"/>
          <w:szCs w:val="22"/>
        </w:rPr>
        <w:t xml:space="preserve">(toliau </w:t>
      </w:r>
      <w:r w:rsidR="00C127EA" w:rsidRPr="00AF5F48">
        <w:rPr>
          <w:rFonts w:ascii="Trebuchet MS" w:hAnsi="Trebuchet MS"/>
          <w:sz w:val="22"/>
          <w:szCs w:val="22"/>
        </w:rPr>
        <w:t>—</w:t>
      </w:r>
      <w:r w:rsidR="00943E39" w:rsidRPr="00AF5F48">
        <w:rPr>
          <w:rFonts w:ascii="Trebuchet MS" w:hAnsi="Trebuchet MS"/>
          <w:sz w:val="22"/>
          <w:szCs w:val="22"/>
        </w:rPr>
        <w:t xml:space="preserve"> </w:t>
      </w:r>
      <w:r w:rsidR="00D153BF" w:rsidRPr="00AF5F48">
        <w:rPr>
          <w:rFonts w:ascii="Trebuchet MS" w:hAnsi="Trebuchet MS"/>
          <w:sz w:val="22"/>
          <w:szCs w:val="22"/>
        </w:rPr>
        <w:t xml:space="preserve">Konkursas </w:t>
      </w:r>
      <w:r w:rsidR="00B6487D" w:rsidRPr="00AF5F48">
        <w:rPr>
          <w:rFonts w:ascii="Trebuchet MS" w:hAnsi="Trebuchet MS"/>
          <w:sz w:val="22"/>
          <w:szCs w:val="22"/>
        </w:rPr>
        <w:t>arba Pirkimas</w:t>
      </w:r>
      <w:r w:rsidR="00943E39" w:rsidRPr="00AF5F48">
        <w:rPr>
          <w:rFonts w:ascii="Trebuchet MS" w:hAnsi="Trebuchet MS"/>
          <w:sz w:val="22"/>
          <w:szCs w:val="22"/>
        </w:rPr>
        <w:t>).</w:t>
      </w:r>
    </w:p>
    <w:p w14:paraId="69D92023" w14:textId="12EB5730" w:rsidR="001F6981" w:rsidRPr="00095F66" w:rsidRDefault="00C42498" w:rsidP="003E2172">
      <w:pPr>
        <w:numPr>
          <w:ilvl w:val="1"/>
          <w:numId w:val="4"/>
        </w:numPr>
        <w:ind w:left="0"/>
        <w:jc w:val="both"/>
        <w:rPr>
          <w:rFonts w:ascii="Trebuchet MS" w:hAnsi="Trebuchet MS"/>
          <w:sz w:val="22"/>
          <w:szCs w:val="22"/>
        </w:rPr>
      </w:pPr>
      <w:r w:rsidRPr="00AF5F48">
        <w:rPr>
          <w:rFonts w:ascii="Trebuchet MS" w:hAnsi="Trebuchet MS"/>
          <w:sz w:val="22"/>
          <w:szCs w:val="22"/>
        </w:rPr>
        <w:t xml:space="preserve"> </w:t>
      </w:r>
      <w:r w:rsidR="00D153BF" w:rsidRPr="00AF5F48">
        <w:rPr>
          <w:rFonts w:ascii="Trebuchet MS" w:hAnsi="Trebuchet MS"/>
          <w:sz w:val="22"/>
          <w:szCs w:val="22"/>
        </w:rPr>
        <w:t xml:space="preserve">Konkurso </w:t>
      </w:r>
      <w:r w:rsidR="00850DEC" w:rsidRPr="00AF5F48">
        <w:rPr>
          <w:rFonts w:ascii="Trebuchet MS" w:hAnsi="Trebuchet MS"/>
          <w:sz w:val="22"/>
          <w:szCs w:val="22"/>
        </w:rPr>
        <w:t xml:space="preserve">objektas </w:t>
      </w:r>
      <w:r w:rsidR="00B237E3" w:rsidRPr="00AF5F48">
        <w:rPr>
          <w:rFonts w:ascii="Trebuchet MS" w:hAnsi="Trebuchet MS"/>
          <w:sz w:val="22"/>
          <w:szCs w:val="22"/>
        </w:rPr>
        <w:t>—</w:t>
      </w:r>
      <w:r w:rsidR="009B6403" w:rsidRPr="00AF5F48">
        <w:rPr>
          <w:rFonts w:ascii="Trebuchet MS" w:hAnsi="Trebuchet MS"/>
          <w:sz w:val="22"/>
          <w:szCs w:val="22"/>
        </w:rPr>
        <w:t xml:space="preserve"> </w:t>
      </w:r>
      <w:r w:rsidR="00CB6CDD" w:rsidRPr="00AF5F48">
        <w:rPr>
          <w:rFonts w:ascii="Trebuchet MS" w:hAnsi="Trebuchet MS"/>
          <w:kern w:val="2"/>
          <w:sz w:val="22"/>
          <w:szCs w:val="22"/>
        </w:rPr>
        <w:t>Gyventojų pajamų mokesčio informacinės sistemos (toliau — GYPAS) techninės priežiūros paslaugos,</w:t>
      </w:r>
      <w:r w:rsidR="00CB6CDD" w:rsidRPr="00AF5F48">
        <w:rPr>
          <w:rFonts w:ascii="Trebuchet MS" w:hAnsi="Trebuchet MS"/>
          <w:color w:val="000000"/>
          <w:kern w:val="2"/>
          <w:sz w:val="22"/>
          <w:szCs w:val="22"/>
        </w:rPr>
        <w:t xml:space="preserve"> t. y. visų iki Sutarties pasirašymo sukurtų, taip pat po Sutarties pasirašymo modernizuotų</w:t>
      </w:r>
      <w:r w:rsidR="00CB6CDD" w:rsidRPr="00780D40">
        <w:rPr>
          <w:rFonts w:ascii="Trebuchet MS" w:hAnsi="Trebuchet MS"/>
          <w:color w:val="000000"/>
          <w:kern w:val="2"/>
          <w:sz w:val="22"/>
          <w:szCs w:val="22"/>
        </w:rPr>
        <w:t xml:space="preserve"> ir naujai sukurtų GYPAS komponentų priežiūra</w:t>
      </w:r>
      <w:r w:rsidR="00CB6CDD" w:rsidRPr="009D5C7A">
        <w:rPr>
          <w:rFonts w:ascii="Trebuchet MS" w:eastAsia="MS Mincho" w:hAnsi="Trebuchet MS"/>
          <w:sz w:val="22"/>
          <w:szCs w:val="22"/>
        </w:rPr>
        <w:t xml:space="preserve"> </w:t>
      </w:r>
      <w:r w:rsidR="009D2C39" w:rsidRPr="009D5C7A">
        <w:rPr>
          <w:rFonts w:ascii="Trebuchet MS" w:eastAsia="MS Mincho" w:hAnsi="Trebuchet MS"/>
          <w:sz w:val="22"/>
          <w:szCs w:val="22"/>
        </w:rPr>
        <w:t xml:space="preserve">(toliau </w:t>
      </w:r>
      <w:r w:rsidR="009D2C39" w:rsidRPr="009D5C7A">
        <w:rPr>
          <w:rFonts w:ascii="Trebuchet MS" w:hAnsi="Trebuchet MS"/>
          <w:sz w:val="22"/>
          <w:szCs w:val="22"/>
        </w:rPr>
        <w:t>—</w:t>
      </w:r>
      <w:r w:rsidR="009D2C39" w:rsidRPr="009D5C7A">
        <w:rPr>
          <w:rFonts w:ascii="Trebuchet MS" w:eastAsia="MS Mincho" w:hAnsi="Trebuchet MS"/>
          <w:sz w:val="22"/>
          <w:szCs w:val="22"/>
        </w:rPr>
        <w:t xml:space="preserve"> </w:t>
      </w:r>
      <w:r w:rsidR="00231BF6" w:rsidRPr="009D5C7A">
        <w:rPr>
          <w:rFonts w:ascii="Trebuchet MS" w:eastAsia="MS Mincho" w:hAnsi="Trebuchet MS"/>
          <w:sz w:val="22"/>
          <w:szCs w:val="22"/>
        </w:rPr>
        <w:t>Paslauga</w:t>
      </w:r>
      <w:r w:rsidR="009D2C39" w:rsidRPr="009D5C7A">
        <w:rPr>
          <w:rFonts w:ascii="Trebuchet MS" w:eastAsia="MS Mincho" w:hAnsi="Trebuchet MS"/>
          <w:sz w:val="22"/>
          <w:szCs w:val="22"/>
        </w:rPr>
        <w:t xml:space="preserve"> arba </w:t>
      </w:r>
      <w:r w:rsidR="00231BF6" w:rsidRPr="009D5C7A">
        <w:rPr>
          <w:rFonts w:ascii="Trebuchet MS" w:eastAsia="MS Mincho" w:hAnsi="Trebuchet MS"/>
          <w:sz w:val="22"/>
          <w:szCs w:val="22"/>
          <w:lang w:eastAsia="ja-JP"/>
        </w:rPr>
        <w:t>Paslaugos</w:t>
      </w:r>
      <w:r w:rsidR="009D2C39" w:rsidRPr="009D5C7A">
        <w:rPr>
          <w:rFonts w:ascii="Trebuchet MS" w:eastAsia="MS Mincho" w:hAnsi="Trebuchet MS"/>
          <w:sz w:val="22"/>
          <w:szCs w:val="22"/>
          <w:lang w:eastAsia="ja-JP"/>
        </w:rPr>
        <w:t xml:space="preserve"> atlikimas)</w:t>
      </w:r>
      <w:r w:rsidR="00D61CB4" w:rsidRPr="009D5C7A">
        <w:rPr>
          <w:rFonts w:ascii="Trebuchet MS" w:hAnsi="Trebuchet MS"/>
          <w:sz w:val="22"/>
          <w:szCs w:val="22"/>
        </w:rPr>
        <w:t>.</w:t>
      </w:r>
      <w:r w:rsidR="005461DD" w:rsidRPr="009D5C7A">
        <w:rPr>
          <w:rFonts w:ascii="Trebuchet MS" w:hAnsi="Trebuchet MS"/>
          <w:sz w:val="22"/>
          <w:szCs w:val="22"/>
        </w:rPr>
        <w:t xml:space="preserve"> </w:t>
      </w:r>
      <w:r w:rsidR="00231BF6" w:rsidRPr="009D5C7A">
        <w:rPr>
          <w:rFonts w:ascii="Trebuchet MS" w:eastAsia="MS Mincho" w:hAnsi="Trebuchet MS"/>
          <w:sz w:val="22"/>
          <w:szCs w:val="22"/>
        </w:rPr>
        <w:t xml:space="preserve">Paslauga </w:t>
      </w:r>
      <w:r w:rsidR="00463BF1" w:rsidRPr="009D5C7A">
        <w:rPr>
          <w:rFonts w:ascii="Trebuchet MS" w:hAnsi="Trebuchet MS"/>
          <w:sz w:val="22"/>
          <w:szCs w:val="22"/>
        </w:rPr>
        <w:t>detalizuota</w:t>
      </w:r>
      <w:r w:rsidR="00A3119F" w:rsidRPr="009D5C7A">
        <w:rPr>
          <w:rFonts w:ascii="Trebuchet MS" w:hAnsi="Trebuchet MS"/>
          <w:sz w:val="22"/>
          <w:szCs w:val="22"/>
        </w:rPr>
        <w:t xml:space="preserve"> </w:t>
      </w:r>
      <w:r w:rsidR="0052560C" w:rsidRPr="009D5C7A">
        <w:rPr>
          <w:rFonts w:ascii="Trebuchet MS" w:hAnsi="Trebuchet MS"/>
          <w:sz w:val="22"/>
          <w:szCs w:val="22"/>
        </w:rPr>
        <w:t>Konkurso</w:t>
      </w:r>
      <w:r w:rsidR="00974E0E" w:rsidRPr="009D5C7A">
        <w:rPr>
          <w:rFonts w:ascii="Trebuchet MS" w:hAnsi="Trebuchet MS"/>
          <w:sz w:val="22"/>
          <w:szCs w:val="22"/>
        </w:rPr>
        <w:t xml:space="preserve"> </w:t>
      </w:r>
      <w:r w:rsidR="00974E0E" w:rsidRPr="00095F66">
        <w:rPr>
          <w:rFonts w:ascii="Trebuchet MS" w:hAnsi="Trebuchet MS"/>
          <w:sz w:val="22"/>
          <w:szCs w:val="22"/>
        </w:rPr>
        <w:t xml:space="preserve">dokumentų </w:t>
      </w:r>
      <w:r w:rsidR="005620B3" w:rsidRPr="00095F66">
        <w:rPr>
          <w:rFonts w:ascii="Trebuchet MS" w:hAnsi="Trebuchet MS"/>
          <w:sz w:val="22"/>
          <w:szCs w:val="22"/>
        </w:rPr>
        <w:t>4</w:t>
      </w:r>
      <w:r w:rsidR="00974E0E" w:rsidRPr="00095F66">
        <w:rPr>
          <w:rFonts w:ascii="Trebuchet MS" w:hAnsi="Trebuchet MS"/>
          <w:sz w:val="22"/>
          <w:szCs w:val="22"/>
        </w:rPr>
        <w:t xml:space="preserve"> priede „</w:t>
      </w:r>
      <w:r w:rsidR="00231BF6" w:rsidRPr="00095F66">
        <w:rPr>
          <w:rFonts w:ascii="Trebuchet MS" w:hAnsi="Trebuchet MS"/>
          <w:sz w:val="22"/>
          <w:szCs w:val="22"/>
        </w:rPr>
        <w:t>Sutarties</w:t>
      </w:r>
      <w:r w:rsidR="00E86289" w:rsidRPr="00095F66">
        <w:rPr>
          <w:rFonts w:ascii="Trebuchet MS" w:hAnsi="Trebuchet MS"/>
          <w:sz w:val="22"/>
          <w:szCs w:val="22"/>
        </w:rPr>
        <w:t xml:space="preserve"> </w:t>
      </w:r>
      <w:r w:rsidR="00D153BF" w:rsidRPr="00095F66">
        <w:rPr>
          <w:rFonts w:ascii="Trebuchet MS" w:hAnsi="Trebuchet MS"/>
          <w:sz w:val="22"/>
          <w:szCs w:val="22"/>
        </w:rPr>
        <w:t>specialiosios sąlygos</w:t>
      </w:r>
      <w:r w:rsidR="005620B3" w:rsidRPr="00095F66">
        <w:rPr>
          <w:rFonts w:ascii="Trebuchet MS" w:hAnsi="Trebuchet MS"/>
          <w:sz w:val="22"/>
          <w:szCs w:val="22"/>
        </w:rPr>
        <w:t xml:space="preserve"> ir techninė specifikacija</w:t>
      </w:r>
      <w:r w:rsidR="00974E0E" w:rsidRPr="00095F66">
        <w:rPr>
          <w:rFonts w:ascii="Trebuchet MS" w:hAnsi="Trebuchet MS"/>
          <w:sz w:val="22"/>
          <w:szCs w:val="22"/>
        </w:rPr>
        <w:t>“</w:t>
      </w:r>
      <w:r w:rsidR="009E2CDC" w:rsidRPr="00095F66">
        <w:rPr>
          <w:rFonts w:ascii="Trebuchet MS" w:hAnsi="Trebuchet MS"/>
          <w:sz w:val="22"/>
          <w:szCs w:val="22"/>
        </w:rPr>
        <w:t>.</w:t>
      </w:r>
      <w:r w:rsidR="00D62F97" w:rsidRPr="00095F66">
        <w:rPr>
          <w:rFonts w:ascii="Trebuchet MS" w:hAnsi="Trebuchet MS"/>
          <w:sz w:val="22"/>
          <w:szCs w:val="22"/>
        </w:rPr>
        <w:t xml:space="preserve"> </w:t>
      </w:r>
    </w:p>
    <w:p w14:paraId="73FEA84D" w14:textId="6440D2AA" w:rsidR="003C08F2" w:rsidRDefault="000E5864" w:rsidP="003C08F2">
      <w:pPr>
        <w:numPr>
          <w:ilvl w:val="1"/>
          <w:numId w:val="4"/>
        </w:numPr>
        <w:ind w:left="0"/>
        <w:jc w:val="both"/>
        <w:rPr>
          <w:rFonts w:ascii="Trebuchet MS" w:hAnsi="Trebuchet MS"/>
          <w:sz w:val="22"/>
          <w:szCs w:val="22"/>
        </w:rPr>
      </w:pPr>
      <w:r w:rsidRPr="003C08F2">
        <w:rPr>
          <w:rFonts w:ascii="Trebuchet MS" w:hAnsi="Trebuchet MS"/>
          <w:sz w:val="22"/>
          <w:szCs w:val="22"/>
        </w:rPr>
        <w:t xml:space="preserve"> </w:t>
      </w:r>
      <w:r w:rsidR="00D153BF" w:rsidRPr="003C08F2">
        <w:rPr>
          <w:rFonts w:ascii="Trebuchet MS" w:hAnsi="Trebuchet MS"/>
          <w:sz w:val="22"/>
          <w:szCs w:val="22"/>
        </w:rPr>
        <w:t>Konkurso</w:t>
      </w:r>
      <w:r w:rsidR="000F75ED" w:rsidRPr="003C08F2">
        <w:rPr>
          <w:rFonts w:ascii="Trebuchet MS" w:hAnsi="Trebuchet MS"/>
          <w:sz w:val="22"/>
          <w:szCs w:val="22"/>
        </w:rPr>
        <w:t xml:space="preserve"> objektas į </w:t>
      </w:r>
      <w:r w:rsidR="00D153BF" w:rsidRPr="003C08F2">
        <w:rPr>
          <w:rFonts w:ascii="Trebuchet MS" w:hAnsi="Trebuchet MS"/>
          <w:sz w:val="22"/>
          <w:szCs w:val="22"/>
        </w:rPr>
        <w:t xml:space="preserve">Konkurso </w:t>
      </w:r>
      <w:r w:rsidR="00BA38CD" w:rsidRPr="003C08F2">
        <w:rPr>
          <w:rFonts w:ascii="Trebuchet MS" w:hAnsi="Trebuchet MS"/>
          <w:sz w:val="22"/>
          <w:szCs w:val="22"/>
        </w:rPr>
        <w:t>objekto dalis neskaidomas</w:t>
      </w:r>
      <w:r w:rsidR="000639EB" w:rsidRPr="003C08F2">
        <w:rPr>
          <w:rFonts w:ascii="Trebuchet MS" w:hAnsi="Trebuchet MS"/>
          <w:sz w:val="22"/>
          <w:szCs w:val="22"/>
        </w:rPr>
        <w:t xml:space="preserve">. </w:t>
      </w:r>
      <w:r w:rsidR="003C08F2" w:rsidRPr="003C08F2">
        <w:rPr>
          <w:rFonts w:ascii="Trebuchet MS" w:hAnsi="Trebuchet MS"/>
          <w:sz w:val="22"/>
          <w:szCs w:val="22"/>
        </w:rPr>
        <w:t>Perkant Paslaugą iš vieno Tiekėjo būtų efektyviau ir racionaliau naudojamos Pirkėjo lėšos, greičiau ir efektyviau sprendžiamos iškilusios problemos / klaidos bei laiku realizuojami informacinės sistemos pakeitimai, užtikrintai teikiama kokybės garantija. Norint užtikrinti tinkamų ir kokybiškų Paslaugų gavimą, būtina</w:t>
      </w:r>
      <w:r w:rsidR="003C08F2" w:rsidRPr="00CD7994">
        <w:rPr>
          <w:rFonts w:ascii="Trebuchet MS" w:hAnsi="Trebuchet MS"/>
          <w:sz w:val="22"/>
          <w:szCs w:val="22"/>
        </w:rPr>
        <w:t xml:space="preserve"> turėti visų Konkurso dokumentuose nurodytų kompetencijų darbuotojus vienoje komandoje. Skirtingi Tiekėjai negalėtų tinkamai teikti kokybės garantijos - kiekvienu atveju Pirkėjas turėtų spręsti, dėl kurio iš Tiekėjo veiksmų kilo klaida ir kuris iš jų turėtų užtikrinti kokybės garantiją. Tokio tipo problemų / klaidų sprendimas būtų ilgesnis (padidėtų tiek Pirkėjo, tiek Tiekėjų laiko sąnaudos), nes užtruktų problemos / klaidos sukėlėjo identifikavimas ir vėliau klaidos sprendimas.</w:t>
      </w:r>
    </w:p>
    <w:p w14:paraId="1C4E36E2" w14:textId="4C304CC9" w:rsidR="000E5864" w:rsidRPr="003C08F2" w:rsidRDefault="00BA38CD" w:rsidP="000C130D">
      <w:pPr>
        <w:numPr>
          <w:ilvl w:val="1"/>
          <w:numId w:val="4"/>
        </w:numPr>
        <w:ind w:left="0" w:firstLine="567"/>
        <w:jc w:val="both"/>
        <w:rPr>
          <w:rFonts w:ascii="Trebuchet MS" w:hAnsi="Trebuchet MS"/>
          <w:sz w:val="22"/>
          <w:szCs w:val="22"/>
        </w:rPr>
      </w:pPr>
      <w:r w:rsidRPr="003C08F2">
        <w:rPr>
          <w:rFonts w:ascii="Trebuchet MS" w:hAnsi="Trebuchet MS"/>
          <w:sz w:val="22"/>
          <w:szCs w:val="22"/>
        </w:rPr>
        <w:t xml:space="preserve"> </w:t>
      </w:r>
      <w:r w:rsidR="00D61CB4" w:rsidRPr="003C08F2">
        <w:rPr>
          <w:rFonts w:ascii="Trebuchet MS" w:hAnsi="Trebuchet MS"/>
          <w:sz w:val="22"/>
          <w:szCs w:val="22"/>
        </w:rPr>
        <w:t xml:space="preserve">Elektroniniame kataloge CPO.LT perkamų </w:t>
      </w:r>
      <w:r w:rsidR="00086ADE" w:rsidRPr="003C08F2">
        <w:rPr>
          <w:rFonts w:ascii="Trebuchet MS" w:hAnsi="Trebuchet MS"/>
          <w:sz w:val="22"/>
          <w:szCs w:val="22"/>
        </w:rPr>
        <w:t>Paslaugų</w:t>
      </w:r>
      <w:r w:rsidR="00D61CB4" w:rsidRPr="003C08F2">
        <w:rPr>
          <w:rFonts w:ascii="Trebuchet MS" w:hAnsi="Trebuchet MS"/>
          <w:sz w:val="22"/>
          <w:szCs w:val="22"/>
        </w:rPr>
        <w:t xml:space="preserve"> nėra, todėl </w:t>
      </w:r>
      <w:r w:rsidR="00086ADE" w:rsidRPr="003C08F2">
        <w:rPr>
          <w:rFonts w:ascii="Trebuchet MS" w:hAnsi="Trebuchet MS"/>
          <w:sz w:val="22"/>
          <w:szCs w:val="22"/>
        </w:rPr>
        <w:t xml:space="preserve">Paslaugų </w:t>
      </w:r>
      <w:r w:rsidR="00D61CB4" w:rsidRPr="003C08F2">
        <w:rPr>
          <w:rFonts w:ascii="Trebuchet MS" w:hAnsi="Trebuchet MS"/>
          <w:sz w:val="22"/>
          <w:szCs w:val="22"/>
        </w:rPr>
        <w:t>pirkimas negali būti atliekamas naudojantis centrinės perkančiosios organizacijos paslaugomis.</w:t>
      </w:r>
    </w:p>
    <w:p w14:paraId="49B2DC85" w14:textId="0968E66A"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086ADE">
        <w:rPr>
          <w:rFonts w:ascii="Trebuchet MS" w:hAnsi="Trebuchet MS"/>
          <w:sz w:val="22"/>
          <w:szCs w:val="22"/>
        </w:rPr>
        <w:t>Tiekėjas</w:t>
      </w:r>
      <w:r w:rsidR="00086ADE" w:rsidRPr="003139E0">
        <w:rPr>
          <w:rFonts w:ascii="Trebuchet MS" w:hAnsi="Trebuchet MS"/>
          <w:sz w:val="22"/>
          <w:szCs w:val="22"/>
        </w:rPr>
        <w:t xml:space="preserve"> </w:t>
      </w:r>
      <w:r w:rsidR="00091189" w:rsidRPr="003139E0">
        <w:rPr>
          <w:rFonts w:ascii="Trebuchet MS" w:hAnsi="Trebuchet MS"/>
          <w:sz w:val="22"/>
          <w:szCs w:val="22"/>
        </w:rPr>
        <w:t xml:space="preserve">suteiks </w:t>
      </w:r>
      <w:r w:rsidR="00086ADE">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086ADE">
        <w:rPr>
          <w:rFonts w:ascii="Trebuchet MS" w:hAnsi="Trebuchet MS"/>
          <w:sz w:val="22"/>
          <w:szCs w:val="22"/>
        </w:rPr>
        <w:t>Paslaugos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w:t>
      </w:r>
      <w:r w:rsidR="00086ADE">
        <w:rPr>
          <w:rFonts w:ascii="Trebuchet MS" w:hAnsi="Trebuchet MS"/>
          <w:sz w:val="22"/>
          <w:szCs w:val="22"/>
        </w:rPr>
        <w:t>Konkurso</w:t>
      </w:r>
      <w:r w:rsidR="00850DEC" w:rsidRPr="003139E0">
        <w:rPr>
          <w:rFonts w:ascii="Trebuchet MS" w:hAnsi="Trebuchet MS"/>
          <w:sz w:val="22"/>
          <w:szCs w:val="22"/>
        </w:rPr>
        <w:t xml:space="preserve"> </w:t>
      </w:r>
      <w:r w:rsidR="00086ADE">
        <w:rPr>
          <w:rFonts w:ascii="Trebuchet MS" w:hAnsi="Trebuchet MS"/>
          <w:sz w:val="22"/>
          <w:szCs w:val="22"/>
        </w:rPr>
        <w:t>dokumentus</w:t>
      </w:r>
      <w:r w:rsidR="00850DEC" w:rsidRPr="003139E0">
        <w:rPr>
          <w:rFonts w:ascii="Trebuchet MS" w:hAnsi="Trebuchet MS"/>
          <w:sz w:val="22"/>
          <w:szCs w:val="22"/>
        </w:rPr>
        <w:t xml:space="preserve">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nuostata nenustato kitaip,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dokumentuose</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3D96B187"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086ADE">
        <w:rPr>
          <w:rFonts w:ascii="Trebuchet MS" w:hAnsi="Trebuchet MS"/>
          <w:sz w:val="22"/>
          <w:szCs w:val="22"/>
        </w:rPr>
        <w:t>Konkursui</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organizuoti ir rezultatams įvertinti sudaryta Viešojo pirkimo komisija (toliau — </w:t>
      </w:r>
      <w:r w:rsidR="00086ADE">
        <w:rPr>
          <w:rFonts w:ascii="Trebuchet MS" w:hAnsi="Trebuchet MS"/>
          <w:sz w:val="22"/>
          <w:szCs w:val="22"/>
        </w:rPr>
        <w:t>Komisija</w:t>
      </w:r>
      <w:r w:rsidR="00250FC5" w:rsidRPr="003139E0">
        <w:rPr>
          <w:rFonts w:ascii="Trebuchet MS" w:hAnsi="Trebuchet MS"/>
          <w:sz w:val="22"/>
          <w:szCs w:val="22"/>
        </w:rPr>
        <w:t>), kuriai yra suteikti visi įgaliojimai nustatytoms užduotims vykdyti.</w:t>
      </w:r>
    </w:p>
    <w:p w14:paraId="2A424782" w14:textId="08A4F5C1" w:rsidR="00250FC5" w:rsidRPr="003139E0" w:rsidRDefault="00086ADE" w:rsidP="00857AEE">
      <w:pPr>
        <w:keepNext/>
        <w:numPr>
          <w:ilvl w:val="1"/>
          <w:numId w:val="4"/>
        </w:numPr>
        <w:tabs>
          <w:tab w:val="left" w:pos="1134"/>
        </w:tabs>
        <w:ind w:left="0"/>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r>
        <w:rPr>
          <w:rFonts w:ascii="Trebuchet MS" w:hAnsi="Trebuchet MS"/>
          <w:sz w:val="22"/>
          <w:szCs w:val="22"/>
        </w:rPr>
        <w:t xml:space="preserve"> </w:t>
      </w:r>
    </w:p>
    <w:p w14:paraId="4BBE0983" w14:textId="15B0A60E" w:rsidR="00250FC5" w:rsidRPr="003139E0" w:rsidRDefault="00086ADE"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sprendimus priima Viešųjų pirkimų įstatymo 19 str</w:t>
      </w:r>
      <w:r w:rsidR="00614DD9">
        <w:rPr>
          <w:rFonts w:ascii="Trebuchet MS" w:hAnsi="Trebuchet MS"/>
          <w:sz w:val="22"/>
          <w:szCs w:val="22"/>
        </w:rPr>
        <w:t>aipsnio</w:t>
      </w:r>
      <w:r w:rsidR="00250FC5" w:rsidRPr="003139E0">
        <w:rPr>
          <w:rFonts w:ascii="Trebuchet MS" w:hAnsi="Trebuchet MS"/>
          <w:sz w:val="22"/>
          <w:szCs w:val="22"/>
        </w:rPr>
        <w:t xml:space="preserve"> 5 dalyje nustatyta tvarka, t. y. </w:t>
      </w: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00250FC5" w:rsidRPr="003139E0">
        <w:rPr>
          <w:rFonts w:ascii="Trebuchet MS" w:hAnsi="Trebuchet MS"/>
          <w:sz w:val="22"/>
          <w:szCs w:val="22"/>
        </w:rPr>
        <w:t xml:space="preserve"> pirmininko balsas.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sprendimai įforminami protokolu. Protokole nurodomi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sprendimo motyvai, pateikiami paaiškinimai, kiekvieno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nario atskiroji nuomonė. Protokolą pasirašo visi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posėdyje dalyvavę nariai. </w:t>
      </w:r>
    </w:p>
    <w:p w14:paraId="547FC4C6" w14:textId="7350C815"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086ADE">
        <w:rPr>
          <w:rFonts w:ascii="Trebuchet MS" w:hAnsi="Trebuchet MS"/>
          <w:sz w:val="22"/>
          <w:szCs w:val="22"/>
        </w:rPr>
        <w:t>Konkursu</w:t>
      </w:r>
      <w:r w:rsidR="00250FC5" w:rsidRPr="003139E0">
        <w:rPr>
          <w:rFonts w:ascii="Trebuchet MS" w:hAnsi="Trebuchet MS"/>
          <w:sz w:val="22"/>
          <w:szCs w:val="22"/>
        </w:rPr>
        <w:t xml:space="preserve"> </w:t>
      </w:r>
      <w:r w:rsidR="00086ADE">
        <w:rPr>
          <w:rFonts w:ascii="Trebuchet MS" w:hAnsi="Trebuchet MS"/>
          <w:sz w:val="22"/>
          <w:szCs w:val="22"/>
        </w:rPr>
        <w:t>Pirkėjas</w:t>
      </w:r>
      <w:r w:rsidR="00250FC5" w:rsidRPr="003139E0">
        <w:rPr>
          <w:rFonts w:ascii="Trebuchet MS" w:hAnsi="Trebuchet MS"/>
          <w:sz w:val="22"/>
          <w:szCs w:val="22"/>
        </w:rPr>
        <w:t xml:space="preserve"> siekia, kad </w:t>
      </w:r>
      <w:r w:rsidR="00086ADE">
        <w:rPr>
          <w:rFonts w:ascii="Trebuchet MS" w:hAnsi="Trebuchet MS"/>
          <w:sz w:val="22"/>
          <w:szCs w:val="22"/>
        </w:rPr>
        <w:t>Paslaugai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1DDD892B"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86ADE">
        <w:rPr>
          <w:rFonts w:ascii="Trebuchet MS" w:hAnsi="Trebuchet MS"/>
          <w:sz w:val="22"/>
          <w:szCs w:val="22"/>
        </w:rPr>
        <w:t>Pirkėjas</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laikys, kad visi </w:t>
      </w:r>
      <w:r w:rsidR="00086ADE">
        <w:rPr>
          <w:rFonts w:ascii="Trebuchet MS" w:hAnsi="Trebuchet MS"/>
          <w:sz w:val="22"/>
          <w:szCs w:val="22"/>
        </w:rPr>
        <w:t>Tiekėjai</w:t>
      </w:r>
      <w:r w:rsidR="00250FC5" w:rsidRPr="003139E0">
        <w:rPr>
          <w:rFonts w:ascii="Trebuchet MS" w:hAnsi="Trebuchet MS"/>
          <w:sz w:val="22"/>
          <w:szCs w:val="22"/>
        </w:rPr>
        <w:t xml:space="preserve">, teikiantys pasiūlymus, yra susipažinę su </w:t>
      </w:r>
      <w:r w:rsidR="00086ADE">
        <w:rPr>
          <w:rFonts w:ascii="Trebuchet MS" w:hAnsi="Trebuchet MS"/>
          <w:sz w:val="22"/>
          <w:szCs w:val="22"/>
        </w:rPr>
        <w:t>Konkurso</w:t>
      </w:r>
      <w:r w:rsidR="00250FC5" w:rsidRPr="003139E0">
        <w:rPr>
          <w:rFonts w:ascii="Trebuchet MS" w:hAnsi="Trebuchet MS"/>
          <w:sz w:val="22"/>
          <w:szCs w:val="22"/>
        </w:rPr>
        <w:t xml:space="preserve"> </w:t>
      </w:r>
      <w:r w:rsidR="00086ADE">
        <w:rPr>
          <w:rFonts w:ascii="Trebuchet MS" w:hAnsi="Trebuchet MS"/>
          <w:sz w:val="22"/>
          <w:szCs w:val="22"/>
        </w:rPr>
        <w:t>dokumentais</w:t>
      </w:r>
      <w:r w:rsidR="00250FC5" w:rsidRPr="003139E0">
        <w:rPr>
          <w:rFonts w:ascii="Trebuchet MS" w:hAnsi="Trebuchet MS"/>
          <w:sz w:val="22"/>
          <w:szCs w:val="22"/>
        </w:rPr>
        <w:t>,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86ADE">
        <w:rPr>
          <w:rFonts w:ascii="Trebuchet MS" w:hAnsi="Trebuchet MS"/>
          <w:sz w:val="22"/>
          <w:szCs w:val="22"/>
        </w:rPr>
        <w:t>Pirkėjo</w:t>
      </w:r>
      <w:r w:rsidR="00250FC5" w:rsidRPr="003139E0">
        <w:rPr>
          <w:rFonts w:ascii="Trebuchet MS" w:hAnsi="Trebuchet MS"/>
          <w:sz w:val="22"/>
          <w:szCs w:val="22"/>
        </w:rPr>
        <w:t xml:space="preserve"> ir </w:t>
      </w:r>
      <w:r w:rsidR="00086ADE">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607A6836"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 xml:space="preserve">Stebėtojai dalyvauti </w:t>
      </w:r>
      <w:r w:rsidR="00086ADE">
        <w:rPr>
          <w:rFonts w:ascii="Trebuchet MS" w:hAnsi="Trebuchet MS"/>
          <w:sz w:val="22"/>
          <w:szCs w:val="22"/>
        </w:rPr>
        <w:t>Komisijos</w:t>
      </w:r>
      <w:r w:rsidR="00250FC5" w:rsidRPr="003139E0">
        <w:rPr>
          <w:rFonts w:ascii="Trebuchet MS" w:hAnsi="Trebuchet MS"/>
          <w:sz w:val="22"/>
          <w:szCs w:val="22"/>
        </w:rPr>
        <w:t xml:space="preserve"> posėdžiuose nėra kviečiami.</w:t>
      </w:r>
    </w:p>
    <w:p w14:paraId="7C267D5F" w14:textId="639A11D1"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Pr="003139E0">
        <w:rPr>
          <w:rFonts w:ascii="Trebuchet MS" w:hAnsi="Trebuchet MS"/>
          <w:sz w:val="22"/>
          <w:szCs w:val="22"/>
        </w:rPr>
        <w:t xml:space="preserve">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0BB48124" w:rsidR="00250FC5" w:rsidRPr="002B03A9"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00086ADE" w:rsidRPr="003139E0">
        <w:rPr>
          <w:rFonts w:ascii="Trebuchet MS" w:hAnsi="Trebuchet MS"/>
          <w:sz w:val="22"/>
          <w:szCs w:val="22"/>
        </w:rPr>
        <w:t xml:space="preserve"> </w:t>
      </w:r>
      <w:r w:rsidR="00C41297" w:rsidRPr="003139E0">
        <w:rPr>
          <w:rFonts w:ascii="Trebuchet MS" w:hAnsi="Trebuchet MS"/>
          <w:sz w:val="22"/>
          <w:szCs w:val="22"/>
        </w:rPr>
        <w:t xml:space="preserve">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086ADE">
        <w:rPr>
          <w:rFonts w:ascii="Trebuchet MS" w:hAnsi="Trebuchet MS"/>
          <w:bCs/>
          <w:sz w:val="22"/>
          <w:szCs w:val="22"/>
          <w:lang w:eastAsia="lt-LT"/>
        </w:rPr>
        <w:t>Konkurso</w:t>
      </w:r>
      <w:r w:rsidR="003B726C" w:rsidRPr="003139E0">
        <w:rPr>
          <w:rFonts w:ascii="Trebuchet MS" w:hAnsi="Trebuchet MS"/>
          <w:bCs/>
          <w:sz w:val="22"/>
          <w:szCs w:val="22"/>
          <w:lang w:eastAsia="lt-LT"/>
        </w:rPr>
        <w:t xml:space="preserve"> </w:t>
      </w:r>
      <w:r w:rsidR="00086ADE">
        <w:rPr>
          <w:rFonts w:ascii="Trebuchet MS" w:hAnsi="Trebuchet MS"/>
          <w:bCs/>
          <w:sz w:val="22"/>
          <w:szCs w:val="22"/>
          <w:lang w:eastAsia="lt-LT"/>
        </w:rPr>
        <w:t>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w:t>
      </w:r>
      <w:r w:rsidRPr="003139E0">
        <w:rPr>
          <w:rFonts w:ascii="Trebuchet MS" w:hAnsi="Trebuchet MS"/>
          <w:bCs/>
          <w:sz w:val="22"/>
          <w:szCs w:val="22"/>
          <w:lang w:eastAsia="lt-LT"/>
        </w:rPr>
        <w:lastRenderedPageBreak/>
        <w:t xml:space="preserve">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2B03A9">
        <w:rPr>
          <w:rFonts w:ascii="Trebuchet MS" w:hAnsi="Trebuchet MS"/>
          <w:bCs/>
          <w:sz w:val="22"/>
          <w:szCs w:val="22"/>
          <w:lang w:eastAsia="lt-LT"/>
        </w:rPr>
        <w:t>P</w:t>
      </w:r>
      <w:r w:rsidRPr="002B03A9">
        <w:rPr>
          <w:rFonts w:ascii="Trebuchet MS" w:hAnsi="Trebuchet MS"/>
          <w:bCs/>
          <w:sz w:val="22"/>
          <w:szCs w:val="22"/>
          <w:lang w:eastAsia="lt-LT"/>
        </w:rPr>
        <w:t>irkimo objektas</w:t>
      </w:r>
      <w:r w:rsidRPr="002B03A9">
        <w:rPr>
          <w:rFonts w:ascii="Trebuchet MS" w:hAnsi="Trebuchet MS"/>
          <w:sz w:val="22"/>
          <w:szCs w:val="22"/>
        </w:rPr>
        <w:t>.</w:t>
      </w:r>
    </w:p>
    <w:p w14:paraId="03E0F574" w14:textId="5A48386D" w:rsidR="004F12B9" w:rsidRPr="002B03A9" w:rsidRDefault="00250FC5" w:rsidP="00250FC5">
      <w:pPr>
        <w:numPr>
          <w:ilvl w:val="1"/>
          <w:numId w:val="4"/>
        </w:numPr>
        <w:tabs>
          <w:tab w:val="num" w:pos="1134"/>
        </w:tabs>
        <w:jc w:val="both"/>
        <w:rPr>
          <w:rFonts w:ascii="Trebuchet MS" w:hAnsi="Trebuchet MS"/>
          <w:sz w:val="22"/>
          <w:szCs w:val="22"/>
        </w:rPr>
      </w:pPr>
      <w:r w:rsidRPr="002B03A9">
        <w:rPr>
          <w:rFonts w:ascii="Trebuchet MS" w:hAnsi="Trebuchet MS"/>
          <w:b/>
          <w:sz w:val="22"/>
          <w:szCs w:val="22"/>
        </w:rPr>
        <w:t xml:space="preserve"> KONKURSAS atliekamas Centrinės viešųjų pirkimų informacinės sistemos (toliau </w:t>
      </w:r>
      <w:r w:rsidR="0098127A" w:rsidRPr="002B03A9">
        <w:rPr>
          <w:rFonts w:ascii="Trebuchet MS" w:hAnsi="Trebuchet MS"/>
          <w:b/>
          <w:sz w:val="22"/>
          <w:szCs w:val="22"/>
        </w:rPr>
        <w:t>—</w:t>
      </w:r>
      <w:r w:rsidRPr="002B03A9">
        <w:rPr>
          <w:rFonts w:ascii="Trebuchet MS" w:hAnsi="Trebuchet MS"/>
          <w:b/>
          <w:sz w:val="22"/>
          <w:szCs w:val="22"/>
        </w:rPr>
        <w:t xml:space="preserve"> CVP IS) priemonėmis, pasiekiamomis adresu </w:t>
      </w:r>
      <w:hyperlink r:id="rId12" w:history="1">
        <w:r w:rsidR="008E399A" w:rsidRPr="002B03A9">
          <w:rPr>
            <w:rStyle w:val="Hipersaitas"/>
            <w:rFonts w:ascii="Trebuchet MS" w:hAnsi="Trebuchet MS"/>
            <w:sz w:val="22"/>
            <w:szCs w:val="22"/>
          </w:rPr>
          <w:t>https://viesiejipirkimai.lt/</w:t>
        </w:r>
      </w:hyperlink>
      <w:r w:rsidRPr="002B03A9">
        <w:rPr>
          <w:rFonts w:ascii="Trebuchet MS" w:hAnsi="Trebuchet MS"/>
          <w:b/>
          <w:sz w:val="22"/>
          <w:szCs w:val="22"/>
        </w:rPr>
        <w:t>.</w:t>
      </w:r>
      <w:r w:rsidR="008E399A" w:rsidRPr="002B03A9">
        <w:rPr>
          <w:rFonts w:ascii="Trebuchet MS" w:hAnsi="Trebuchet MS"/>
          <w:b/>
          <w:sz w:val="22"/>
          <w:szCs w:val="22"/>
        </w:rPr>
        <w:t xml:space="preserve"> </w:t>
      </w:r>
    </w:p>
    <w:p w14:paraId="5BEA7535" w14:textId="229758F2" w:rsidR="00386F06" w:rsidRPr="002B03A9" w:rsidRDefault="007D6666" w:rsidP="002B03A9">
      <w:pPr>
        <w:numPr>
          <w:ilvl w:val="1"/>
          <w:numId w:val="4"/>
        </w:numPr>
        <w:tabs>
          <w:tab w:val="num" w:pos="1134"/>
        </w:tabs>
        <w:jc w:val="both"/>
        <w:rPr>
          <w:rFonts w:ascii="Trebuchet MS" w:hAnsi="Trebuchet MS"/>
          <w:kern w:val="2"/>
          <w:sz w:val="22"/>
          <w:szCs w:val="22"/>
          <w:shd w:val="clear" w:color="auto" w:fill="FFFFFF"/>
        </w:rPr>
      </w:pPr>
      <w:r w:rsidRPr="002B03A9">
        <w:rPr>
          <w:rFonts w:ascii="Trebuchet MS" w:hAnsi="Trebuchet MS"/>
          <w:sz w:val="22"/>
          <w:szCs w:val="22"/>
        </w:rPr>
        <w:t xml:space="preserve"> Vykdomas žaliasis pirkimas</w:t>
      </w:r>
      <w:r w:rsidR="004A5F83" w:rsidRPr="002B03A9">
        <w:rPr>
          <w:rFonts w:ascii="Trebuchet MS" w:hAnsi="Trebuchet MS"/>
          <w:sz w:val="22"/>
          <w:szCs w:val="22"/>
        </w:rPr>
        <w:t>,</w:t>
      </w:r>
      <w:r w:rsidRPr="002B03A9">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2B03A9">
        <w:rPr>
          <w:rFonts w:ascii="Trebuchet MS" w:hAnsi="Trebuchet MS"/>
          <w:sz w:val="22"/>
          <w:szCs w:val="22"/>
        </w:rPr>
        <w:t xml:space="preserve"> </w:t>
      </w:r>
      <w:r w:rsidR="002B03A9" w:rsidRPr="002B03A9">
        <w:rPr>
          <w:rFonts w:ascii="Trebuchet MS" w:hAnsi="Trebuchet MS"/>
          <w:kern w:val="2"/>
          <w:sz w:val="22"/>
          <w:szCs w:val="22"/>
          <w:shd w:val="clear" w:color="auto" w:fill="FFFFFF"/>
        </w:rPr>
        <w:t>ir 4.4.4.1 papunkčiais.</w:t>
      </w:r>
    </w:p>
    <w:p w14:paraId="68350874" w14:textId="0B2F5BD4" w:rsidR="00850DEC" w:rsidRPr="00CD5445" w:rsidRDefault="00850DEC" w:rsidP="008C0A4D">
      <w:pPr>
        <w:pStyle w:val="Antrat1"/>
      </w:pPr>
      <w:bookmarkStart w:id="3" w:name="_Ref210528051"/>
      <w:r w:rsidRPr="00CD5445">
        <w:t>KONKURSO SĄLYGOS</w:t>
      </w:r>
      <w:bookmarkEnd w:id="3"/>
    </w:p>
    <w:p w14:paraId="28EB25BE" w14:textId="3E259D07" w:rsidR="00520299"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Konkurso</w:t>
      </w:r>
      <w:r w:rsidR="00791D8A" w:rsidRPr="00CD5445">
        <w:rPr>
          <w:rFonts w:ascii="Trebuchet MS" w:hAnsi="Trebuchet MS"/>
          <w:sz w:val="22"/>
          <w:szCs w:val="22"/>
        </w:rPr>
        <w:t xml:space="preserve"> pasiūlymai turi tenkinti visus </w:t>
      </w:r>
      <w:r w:rsidRPr="00CD5445">
        <w:rPr>
          <w:rFonts w:ascii="Trebuchet MS" w:hAnsi="Trebuchet MS"/>
          <w:sz w:val="22"/>
          <w:szCs w:val="22"/>
        </w:rPr>
        <w:t>Konkurso</w:t>
      </w:r>
      <w:r w:rsidR="00FC3685" w:rsidRPr="00CD5445">
        <w:rPr>
          <w:rFonts w:ascii="Trebuchet MS" w:hAnsi="Trebuchet MS"/>
          <w:sz w:val="22"/>
          <w:szCs w:val="22"/>
        </w:rPr>
        <w:t xml:space="preserve"> </w:t>
      </w:r>
      <w:r w:rsidRPr="00CD5445">
        <w:rPr>
          <w:rFonts w:ascii="Trebuchet MS" w:hAnsi="Trebuchet MS"/>
          <w:sz w:val="22"/>
          <w:szCs w:val="22"/>
        </w:rPr>
        <w:t>dokumentų</w:t>
      </w:r>
      <w:r w:rsidR="00FC3685" w:rsidRPr="00CD5445">
        <w:rPr>
          <w:rFonts w:ascii="Trebuchet MS" w:hAnsi="Trebuchet MS"/>
          <w:sz w:val="22"/>
          <w:szCs w:val="22"/>
        </w:rPr>
        <w:t xml:space="preserve"> reikalavimus</w:t>
      </w:r>
      <w:r w:rsidR="009A5536" w:rsidRPr="00CD5445">
        <w:rPr>
          <w:rFonts w:ascii="Trebuchet MS" w:hAnsi="Trebuchet MS"/>
          <w:sz w:val="22"/>
          <w:szCs w:val="22"/>
        </w:rPr>
        <w:t>.</w:t>
      </w:r>
      <w:r w:rsidRPr="00CD5445">
        <w:rPr>
          <w:rFonts w:ascii="Trebuchet MS" w:hAnsi="Trebuchet MS"/>
          <w:sz w:val="22"/>
          <w:szCs w:val="22"/>
        </w:rPr>
        <w:t xml:space="preserve"> </w:t>
      </w:r>
    </w:p>
    <w:p w14:paraId="55923583" w14:textId="07599B5B" w:rsidR="00850DEC" w:rsidRPr="00095F66"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 xml:space="preserve">Pirkėjo </w:t>
      </w:r>
      <w:r w:rsidR="00553861" w:rsidRPr="00CD5445">
        <w:rPr>
          <w:rFonts w:ascii="Trebuchet MS" w:hAnsi="Trebuchet MS"/>
          <w:sz w:val="22"/>
          <w:szCs w:val="22"/>
        </w:rPr>
        <w:t xml:space="preserve">ir </w:t>
      </w:r>
      <w:r w:rsidRPr="00CD5445">
        <w:rPr>
          <w:rFonts w:ascii="Trebuchet MS" w:hAnsi="Trebuchet MS"/>
          <w:sz w:val="22"/>
          <w:szCs w:val="22"/>
        </w:rPr>
        <w:t>Tiekėjo</w:t>
      </w:r>
      <w:r w:rsidR="00553861" w:rsidRPr="00CD5445">
        <w:rPr>
          <w:rFonts w:ascii="Trebuchet MS" w:hAnsi="Trebuchet MS"/>
          <w:caps/>
          <w:sz w:val="22"/>
          <w:szCs w:val="22"/>
        </w:rPr>
        <w:t xml:space="preserve"> </w:t>
      </w:r>
      <w:r w:rsidR="00812FB8" w:rsidRPr="00CD5445">
        <w:rPr>
          <w:rFonts w:ascii="Trebuchet MS" w:hAnsi="Trebuchet MS"/>
          <w:sz w:val="22"/>
          <w:szCs w:val="22"/>
        </w:rPr>
        <w:t>sudaromos P</w:t>
      </w:r>
      <w:r w:rsidR="00553861" w:rsidRPr="00CD5445">
        <w:rPr>
          <w:rFonts w:ascii="Trebuchet MS" w:hAnsi="Trebuchet MS"/>
          <w:sz w:val="22"/>
          <w:szCs w:val="22"/>
        </w:rPr>
        <w:t xml:space="preserve">irkimo sutarties būtinosios sąlygos pateiktos </w:t>
      </w:r>
      <w:r w:rsidRPr="00CD5445">
        <w:rPr>
          <w:rFonts w:ascii="Trebuchet MS" w:hAnsi="Trebuchet MS"/>
          <w:sz w:val="22"/>
          <w:szCs w:val="22"/>
        </w:rPr>
        <w:t>S</w:t>
      </w:r>
      <w:r w:rsidR="00553861" w:rsidRPr="00CD5445">
        <w:rPr>
          <w:rFonts w:ascii="Trebuchet MS" w:hAnsi="Trebuchet MS"/>
          <w:sz w:val="22"/>
          <w:szCs w:val="22"/>
        </w:rPr>
        <w:t>utarties</w:t>
      </w:r>
      <w:r w:rsidR="001302E7" w:rsidRPr="00CD5445">
        <w:rPr>
          <w:rFonts w:ascii="Trebuchet MS" w:hAnsi="Trebuchet MS"/>
          <w:sz w:val="22"/>
          <w:szCs w:val="22"/>
        </w:rPr>
        <w:t xml:space="preserve"> </w:t>
      </w:r>
      <w:r w:rsidRPr="00CD5445">
        <w:rPr>
          <w:rFonts w:ascii="Trebuchet MS" w:hAnsi="Trebuchet MS"/>
          <w:sz w:val="22"/>
          <w:szCs w:val="22"/>
        </w:rPr>
        <w:t>specialiosiose sąlygose</w:t>
      </w:r>
      <w:r w:rsidR="001302E7" w:rsidRPr="00CD5445">
        <w:rPr>
          <w:rFonts w:ascii="Trebuchet MS" w:hAnsi="Trebuchet MS"/>
          <w:sz w:val="22"/>
          <w:szCs w:val="22"/>
        </w:rPr>
        <w:t xml:space="preserve"> — </w:t>
      </w:r>
      <w:r w:rsidRPr="00CD5445">
        <w:rPr>
          <w:rFonts w:ascii="Trebuchet MS" w:hAnsi="Trebuchet MS"/>
          <w:sz w:val="22"/>
          <w:szCs w:val="22"/>
        </w:rPr>
        <w:t xml:space="preserve">Konkurso </w:t>
      </w:r>
      <w:r w:rsidRPr="00095F66">
        <w:rPr>
          <w:rFonts w:ascii="Trebuchet MS" w:hAnsi="Trebuchet MS"/>
          <w:sz w:val="22"/>
          <w:szCs w:val="22"/>
        </w:rPr>
        <w:t xml:space="preserve">dokumentų </w:t>
      </w:r>
      <w:r w:rsidR="005620B3" w:rsidRPr="00095F66">
        <w:rPr>
          <w:rFonts w:ascii="Trebuchet MS" w:hAnsi="Trebuchet MS"/>
          <w:sz w:val="22"/>
          <w:szCs w:val="22"/>
        </w:rPr>
        <w:t>4</w:t>
      </w:r>
      <w:r w:rsidR="00553861" w:rsidRPr="00095F66">
        <w:rPr>
          <w:rFonts w:ascii="Trebuchet MS" w:hAnsi="Trebuchet MS"/>
          <w:sz w:val="22"/>
          <w:szCs w:val="22"/>
        </w:rPr>
        <w:t xml:space="preserve"> priede.</w:t>
      </w:r>
      <w:r w:rsidR="00CD5445" w:rsidRPr="00095F66">
        <w:rPr>
          <w:rFonts w:ascii="Trebuchet MS" w:hAnsi="Trebuchet MS"/>
          <w:sz w:val="22"/>
          <w:szCs w:val="22"/>
        </w:rPr>
        <w:t xml:space="preserve"> </w:t>
      </w:r>
    </w:p>
    <w:p w14:paraId="1A85DD53" w14:textId="0C9863FA" w:rsidR="001C0227" w:rsidRPr="00902CBD" w:rsidRDefault="001C0227" w:rsidP="001C0227">
      <w:pPr>
        <w:numPr>
          <w:ilvl w:val="1"/>
          <w:numId w:val="4"/>
        </w:numPr>
        <w:tabs>
          <w:tab w:val="num" w:pos="1134"/>
        </w:tabs>
        <w:jc w:val="both"/>
        <w:rPr>
          <w:rFonts w:ascii="Trebuchet MS" w:hAnsi="Trebuchet MS"/>
          <w:sz w:val="22"/>
          <w:szCs w:val="22"/>
          <w:u w:val="single"/>
        </w:rPr>
      </w:pPr>
      <w:r w:rsidRPr="00CD5445">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772D54" w:rsidRPr="00CD5445">
        <w:rPr>
          <w:rFonts w:ascii="Trebuchet MS" w:hAnsi="Trebuchet MS"/>
          <w:sz w:val="22"/>
          <w:szCs w:val="22"/>
        </w:rPr>
        <w:t>Tiekėjo</w:t>
      </w:r>
      <w:r w:rsidRPr="00CD5445">
        <w:rPr>
          <w:rFonts w:ascii="Trebuchet MS" w:hAnsi="Trebuchet MS"/>
          <w:sz w:val="22"/>
          <w:szCs w:val="22"/>
        </w:rPr>
        <w:t xml:space="preserve"> tiekiamoms prekėms ar teikiamoms paslaugoms, ar prekių ženklas, patentas, tipai, konkreti kilmė ar gamyba, sertifikatai, standartai</w:t>
      </w:r>
      <w:r w:rsidRPr="00902CBD">
        <w:rPr>
          <w:rFonts w:ascii="Trebuchet MS" w:hAnsi="Trebuchet MS"/>
          <w:sz w:val="22"/>
          <w:szCs w:val="22"/>
        </w:rPr>
        <w:t>,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5F745135" w:rsidR="00A24E2F" w:rsidRPr="00902CBD" w:rsidRDefault="00772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w:t>
      </w:r>
      <w:r w:rsidR="004134A3" w:rsidRPr="00902CBD">
        <w:rPr>
          <w:rFonts w:ascii="Trebuchet MS" w:hAnsi="Trebuchet MS"/>
          <w:sz w:val="22"/>
          <w:szCs w:val="22"/>
        </w:rPr>
        <w:t xml:space="preserve">gali pateikti </w:t>
      </w:r>
      <w:r>
        <w:rPr>
          <w:rFonts w:ascii="Trebuchet MS" w:hAnsi="Trebuchet MS"/>
          <w:sz w:val="22"/>
          <w:szCs w:val="22"/>
        </w:rPr>
        <w:t>Konkursui</w:t>
      </w:r>
      <w:r w:rsidRPr="00902CBD">
        <w:rPr>
          <w:rFonts w:ascii="Trebuchet MS" w:hAnsi="Trebuchet MS"/>
          <w:sz w:val="22"/>
          <w:szCs w:val="22"/>
        </w:rPr>
        <w:t xml:space="preserve"> </w:t>
      </w:r>
      <w:r w:rsidR="004134A3" w:rsidRPr="00902CBD">
        <w:rPr>
          <w:rFonts w:ascii="Trebuchet MS" w:hAnsi="Trebuchet MS"/>
          <w:sz w:val="22"/>
          <w:szCs w:val="22"/>
        </w:rPr>
        <w:t>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Pr>
          <w:rFonts w:ascii="Trebuchet MS" w:hAnsi="Trebuchet MS"/>
          <w:sz w:val="22"/>
          <w:szCs w:val="22"/>
        </w:rPr>
        <w:t>Paslaugą</w:t>
      </w:r>
      <w:r w:rsidR="00343775" w:rsidRPr="00902CBD">
        <w:rPr>
          <w:rFonts w:ascii="Trebuchet MS" w:hAnsi="Trebuchet MS"/>
          <w:sz w:val="22"/>
          <w:szCs w:val="22"/>
        </w:rPr>
        <w:t xml:space="preserve"> </w:t>
      </w:r>
      <w:r w:rsidR="004134A3" w:rsidRPr="00902CBD">
        <w:rPr>
          <w:rFonts w:ascii="Trebuchet MS" w:hAnsi="Trebuchet MS"/>
          <w:sz w:val="22"/>
          <w:szCs w:val="22"/>
        </w:rPr>
        <w:t xml:space="preserve">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w:t>
      </w:r>
      <w:r w:rsidR="004134A3" w:rsidRPr="00902CBD">
        <w:rPr>
          <w:rFonts w:ascii="Trebuchet MS" w:hAnsi="Trebuchet MS"/>
          <w:sz w:val="22"/>
          <w:szCs w:val="22"/>
        </w:rPr>
        <w:t>nurodytus reikalavimus</w:t>
      </w:r>
      <w:r w:rsidR="00812FB8" w:rsidRPr="00902CBD">
        <w:rPr>
          <w:rFonts w:ascii="Trebuchet MS" w:hAnsi="Trebuchet MS"/>
          <w:sz w:val="22"/>
          <w:szCs w:val="22"/>
        </w:rPr>
        <w:t xml:space="preserve">, t. y. neleidžiama pateikti pasiūlymą atlikti tik dalį </w:t>
      </w:r>
      <w:proofErr w:type="spellStart"/>
      <w:r>
        <w:rPr>
          <w:rFonts w:ascii="Trebuchet MS" w:hAnsi="Trebuchet MS"/>
          <w:sz w:val="22"/>
          <w:szCs w:val="22"/>
        </w:rPr>
        <w:t>Paslaiugos</w:t>
      </w:r>
      <w:proofErr w:type="spellEnd"/>
      <w:r w:rsidR="00812FB8" w:rsidRPr="00902CBD">
        <w:rPr>
          <w:rFonts w:ascii="Trebuchet MS" w:hAnsi="Trebuchet MS"/>
          <w:sz w:val="22"/>
          <w:szCs w:val="22"/>
        </w:rPr>
        <w:t>.</w:t>
      </w:r>
    </w:p>
    <w:p w14:paraId="1CB6E5E5" w14:textId="66BC28A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w:t>
      </w:r>
      <w:r w:rsidR="00772D54">
        <w:rPr>
          <w:rFonts w:ascii="Trebuchet MS" w:hAnsi="Trebuchet MS"/>
          <w:sz w:val="22"/>
          <w:szCs w:val="22"/>
        </w:rPr>
        <w:t>Konkurse</w:t>
      </w:r>
      <w:r w:rsidR="00DE49C4" w:rsidRPr="00902CBD">
        <w:rPr>
          <w:rFonts w:ascii="Trebuchet MS" w:hAnsi="Trebuchet MS"/>
          <w:sz w:val="22"/>
          <w:szCs w:val="22"/>
        </w:rPr>
        <w:t xml:space="preserve">, tačiau tas pats ūkio subjektas gali būti nurodytas skirtingų </w:t>
      </w:r>
      <w:r w:rsidR="00772D54">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772D54">
        <w:rPr>
          <w:rFonts w:ascii="Trebuchet MS" w:hAnsi="Trebuchet MS"/>
          <w:sz w:val="22"/>
          <w:szCs w:val="22"/>
        </w:rPr>
        <w:t>Tiekėjas</w:t>
      </w:r>
      <w:r w:rsidR="00DE49C4" w:rsidRPr="00902CBD">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520299" w:rsidRPr="00902CBD">
        <w:rPr>
          <w:rFonts w:ascii="Trebuchet MS" w:hAnsi="Trebuchet MS"/>
          <w:sz w:val="22"/>
          <w:szCs w:val="22"/>
        </w:rPr>
        <w:t>pateikė daugiau kaip vieną pasiūlymą, jeigu tą patį pasiūlymą pateikė ir raštu (popierine forma, vokuose), ir naudodamasis CVP IS priemonėmis.</w:t>
      </w:r>
    </w:p>
    <w:p w14:paraId="1DC656F4" w14:textId="32BDBE8F"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w:t>
      </w:r>
      <w:r w:rsidR="00772D54">
        <w:rPr>
          <w:rFonts w:ascii="Trebuchet MS" w:hAnsi="Trebuchet MS"/>
          <w:sz w:val="22"/>
          <w:szCs w:val="22"/>
        </w:rPr>
        <w:t>Konkurso</w:t>
      </w:r>
      <w:r w:rsidRPr="00902CBD">
        <w:rPr>
          <w:rFonts w:ascii="Trebuchet MS" w:hAnsi="Trebuchet MS"/>
          <w:sz w:val="22"/>
          <w:szCs w:val="22"/>
        </w:rPr>
        <w:t xml:space="preserve"> pasiūlymų (pasiūlymų, kuriuose siūlomos kitokios, negu yra nustatyta </w:t>
      </w:r>
      <w:r w:rsidR="00772D54">
        <w:rPr>
          <w:rFonts w:ascii="Trebuchet MS" w:hAnsi="Trebuchet MS"/>
          <w:sz w:val="22"/>
          <w:szCs w:val="22"/>
        </w:rPr>
        <w:t>Konkurso</w:t>
      </w:r>
      <w:r w:rsidR="00772D54" w:rsidRPr="00902CBD">
        <w:rPr>
          <w:rFonts w:ascii="Trebuchet MS" w:hAnsi="Trebuchet MS"/>
          <w:sz w:val="22"/>
          <w:szCs w:val="22"/>
        </w:rPr>
        <w:t xml:space="preserve"> </w:t>
      </w:r>
      <w:r w:rsidR="00772D54">
        <w:rPr>
          <w:rFonts w:ascii="Trebuchet MS" w:hAnsi="Trebuchet MS"/>
          <w:sz w:val="22"/>
          <w:szCs w:val="22"/>
        </w:rPr>
        <w:t>dokumentuose</w:t>
      </w:r>
      <w:r w:rsidRPr="00902CBD">
        <w:rPr>
          <w:rFonts w:ascii="Trebuchet MS" w:hAnsi="Trebuchet MS"/>
          <w:sz w:val="22"/>
          <w:szCs w:val="22"/>
        </w:rPr>
        <w:t xml:space="preserve">, </w:t>
      </w:r>
      <w:r w:rsidR="00772D54">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w:t>
      </w:r>
      <w:r w:rsidR="00772D54">
        <w:rPr>
          <w:rFonts w:ascii="Trebuchet MS" w:hAnsi="Trebuchet MS"/>
          <w:sz w:val="22"/>
          <w:szCs w:val="22"/>
        </w:rPr>
        <w:t>Konkurso</w:t>
      </w:r>
      <w:r w:rsidR="00772D54" w:rsidRPr="00902CBD">
        <w:rPr>
          <w:rFonts w:ascii="Trebuchet MS" w:hAnsi="Trebuchet MS"/>
          <w:sz w:val="22"/>
          <w:szCs w:val="22"/>
        </w:rPr>
        <w:t xml:space="preserve"> </w:t>
      </w:r>
      <w:r w:rsidRPr="00902CBD">
        <w:rPr>
          <w:rFonts w:ascii="Trebuchet MS" w:hAnsi="Trebuchet MS"/>
          <w:sz w:val="22"/>
          <w:szCs w:val="22"/>
        </w:rPr>
        <w:t>sąlygos) neleidžiama.</w:t>
      </w:r>
    </w:p>
    <w:p w14:paraId="0C066187" w14:textId="578800D4" w:rsidR="00A059B7" w:rsidRPr="00902CBD" w:rsidRDefault="00772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Pr="00902CBD">
        <w:rPr>
          <w:rFonts w:ascii="Trebuchet MS" w:hAnsi="Trebuchet MS"/>
          <w:caps/>
          <w:sz w:val="22"/>
          <w:szCs w:val="22"/>
        </w:rPr>
        <w:t xml:space="preserve"> </w:t>
      </w:r>
      <w:r w:rsidR="00850DEC" w:rsidRPr="00902CBD">
        <w:rPr>
          <w:rFonts w:ascii="Trebuchet MS" w:hAnsi="Trebuchet MS"/>
          <w:sz w:val="22"/>
          <w:szCs w:val="22"/>
        </w:rPr>
        <w:t xml:space="preserve">turi prisiimti visas išlaidas, susijusias su </w:t>
      </w:r>
      <w:r w:rsidR="004D5B24">
        <w:rPr>
          <w:rFonts w:ascii="Trebuchet MS" w:hAnsi="Trebuchet MS"/>
          <w:sz w:val="22"/>
          <w:szCs w:val="22"/>
        </w:rPr>
        <w:t>Konkurso</w:t>
      </w:r>
      <w:r w:rsidR="004D5B24" w:rsidRPr="00902CBD">
        <w:rPr>
          <w:rFonts w:ascii="Trebuchet MS" w:hAnsi="Trebuchet MS"/>
          <w:sz w:val="22"/>
          <w:szCs w:val="22"/>
        </w:rPr>
        <w:t xml:space="preserve"> </w:t>
      </w:r>
      <w:r w:rsidR="00850DEC" w:rsidRPr="00902CBD">
        <w:rPr>
          <w:rFonts w:ascii="Trebuchet MS" w:hAnsi="Trebuchet MS"/>
          <w:sz w:val="22"/>
          <w:szCs w:val="22"/>
        </w:rPr>
        <w:t xml:space="preserve">pasiūlymo parengimu ir įteikimu. </w:t>
      </w:r>
      <w:r w:rsidR="004D5B24">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656C5E" w:rsidR="001B6E3D" w:rsidRPr="00902CBD" w:rsidRDefault="004D5B24" w:rsidP="001B6E3D">
      <w:pPr>
        <w:numPr>
          <w:ilvl w:val="1"/>
          <w:numId w:val="4"/>
        </w:numPr>
        <w:tabs>
          <w:tab w:val="left" w:pos="1134"/>
        </w:tabs>
        <w:ind w:left="0" w:firstLine="567"/>
        <w:jc w:val="both"/>
        <w:rPr>
          <w:rFonts w:ascii="Trebuchet MS" w:hAnsi="Trebuchet MS"/>
          <w:sz w:val="22"/>
          <w:szCs w:val="22"/>
        </w:rPr>
      </w:pPr>
      <w:r>
        <w:rPr>
          <w:rFonts w:ascii="Trebuchet MS" w:hAnsi="Trebuchet MS"/>
          <w:sz w:val="22"/>
          <w:szCs w:val="22"/>
        </w:rPr>
        <w:t>Konkurse</w:t>
      </w:r>
      <w:r w:rsidRPr="00902CBD">
        <w:rPr>
          <w:rFonts w:ascii="Trebuchet MS" w:hAnsi="Trebuchet MS"/>
          <w:sz w:val="22"/>
          <w:szCs w:val="22"/>
        </w:rPr>
        <w:t xml:space="preserve"> </w:t>
      </w:r>
      <w:r w:rsidR="001B6E3D" w:rsidRPr="00902CBD">
        <w:rPr>
          <w:rFonts w:ascii="Trebuchet MS" w:hAnsi="Trebuchet MS"/>
          <w:sz w:val="22"/>
          <w:szCs w:val="22"/>
        </w:rPr>
        <w:t xml:space="preserve">negali dalyvauti </w:t>
      </w:r>
      <w:r>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34F1534D" w:rsidR="00F339FC" w:rsidRPr="00095F66"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 xml:space="preserve">ir </w:t>
      </w:r>
      <w:r w:rsidR="004D5B24">
        <w:rPr>
          <w:rFonts w:ascii="Trebuchet MS" w:hAnsi="Trebuchet MS" w:cs="Calibri"/>
          <w:iCs/>
          <w:sz w:val="22"/>
          <w:szCs w:val="22"/>
        </w:rPr>
        <w:t>Tiekėjo</w:t>
      </w:r>
      <w:r w:rsidR="001B6E3D" w:rsidRPr="00902CBD">
        <w:rPr>
          <w:rFonts w:ascii="Trebuchet MS" w:hAnsi="Trebuchet MS" w:cs="Calibri"/>
          <w:iCs/>
          <w:sz w:val="22"/>
          <w:szCs w:val="22"/>
        </w:rPr>
        <w:t xml:space="preserve"> kvalifikacijos reikalavimai</w:t>
      </w:r>
      <w:r w:rsidRPr="00902CBD">
        <w:rPr>
          <w:rFonts w:ascii="Trebuchet MS" w:hAnsi="Trebuchet MS" w:cs="Calibri"/>
          <w:iCs/>
          <w:sz w:val="22"/>
          <w:szCs w:val="22"/>
        </w:rPr>
        <w:t xml:space="preserve"> pateikiami </w:t>
      </w:r>
      <w:r w:rsidR="004D5B24">
        <w:rPr>
          <w:rFonts w:ascii="Trebuchet MS" w:hAnsi="Trebuchet MS"/>
          <w:sz w:val="22"/>
          <w:szCs w:val="22"/>
        </w:rPr>
        <w:t>Konkurso</w:t>
      </w:r>
      <w:r w:rsidR="004D5B24" w:rsidRPr="00902CBD">
        <w:rPr>
          <w:rFonts w:ascii="Trebuchet MS" w:hAnsi="Trebuchet MS"/>
          <w:sz w:val="22"/>
          <w:szCs w:val="22"/>
        </w:rPr>
        <w:t xml:space="preserve"> </w:t>
      </w:r>
      <w:r w:rsidR="004D5B24" w:rsidRPr="00095F66">
        <w:rPr>
          <w:rFonts w:ascii="Trebuchet MS" w:hAnsi="Trebuchet MS"/>
          <w:sz w:val="22"/>
          <w:szCs w:val="22"/>
        </w:rPr>
        <w:t>dokumentų</w:t>
      </w:r>
      <w:r w:rsidRPr="00095F66">
        <w:rPr>
          <w:rFonts w:ascii="Trebuchet MS" w:hAnsi="Trebuchet MS" w:cs="Calibri"/>
          <w:iCs/>
          <w:sz w:val="22"/>
          <w:szCs w:val="22"/>
        </w:rPr>
        <w:t xml:space="preserve">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74779098"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5D6E4399"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r w:rsidR="00A35FE1" w:rsidRPr="00902CBD">
        <w:rPr>
          <w:rFonts w:ascii="Trebuchet MS" w:eastAsia="Calibri" w:hAnsi="Trebuchet MS"/>
          <w:sz w:val="22"/>
          <w:szCs w:val="22"/>
          <w:u w:val="single"/>
        </w:rPr>
        <w:t xml:space="preserve"> </w:t>
      </w:r>
    </w:p>
    <w:p w14:paraId="07F30860" w14:textId="48220C9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891076">
        <w:rPr>
          <w:rFonts w:ascii="Trebuchet MS" w:hAnsi="Trebuchet MS"/>
          <w:sz w:val="22"/>
          <w:szCs w:val="22"/>
        </w:rPr>
        <w:t>Konkurso</w:t>
      </w:r>
      <w:r w:rsidR="00891076" w:rsidRPr="00902CBD">
        <w:rPr>
          <w:rFonts w:ascii="Trebuchet MS" w:hAnsi="Trebuchet MS"/>
          <w:sz w:val="22"/>
          <w:szCs w:val="22"/>
        </w:rPr>
        <w:t xml:space="preserve"> </w:t>
      </w:r>
      <w:r w:rsidR="00891076">
        <w:rPr>
          <w:rFonts w:ascii="Trebuchet MS" w:hAnsi="Trebuchet MS"/>
          <w:sz w:val="22"/>
          <w:szCs w:val="22"/>
        </w:rPr>
        <w:t>dokumentų</w:t>
      </w:r>
      <w:r w:rsidR="00891076" w:rsidRPr="00902CBD">
        <w:rPr>
          <w:rFonts w:ascii="Trebuchet MS" w:hAnsi="Trebuchet MS"/>
          <w:sz w:val="22"/>
          <w:szCs w:val="22"/>
        </w:rPr>
        <w:t xml:space="preserve"> </w:t>
      </w:r>
      <w:r w:rsidR="00A35FE1" w:rsidRPr="00902CBD">
        <w:rPr>
          <w:rFonts w:ascii="Trebuchet MS" w:hAnsi="Trebuchet MS"/>
          <w:sz w:val="22"/>
          <w:szCs w:val="22"/>
        </w:rPr>
        <w:t xml:space="preserve">4.1 ir 4.2 punktuose </w:t>
      </w:r>
      <w:r w:rsidR="00A35FE1" w:rsidRPr="00902CBD">
        <w:rPr>
          <w:rFonts w:ascii="Trebuchet MS" w:eastAsia="Calibri" w:hAnsi="Trebuchet MS"/>
          <w:sz w:val="22"/>
          <w:szCs w:val="22"/>
        </w:rPr>
        <w:t xml:space="preserve">nurodytomis sąlygomis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grupė gali remtis grupės dalyvių arba kitų ūkio subjektų pajėgumais.</w:t>
      </w:r>
    </w:p>
    <w:p w14:paraId="1195028D" w14:textId="7BF88B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Jeigu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891076">
        <w:rPr>
          <w:rFonts w:ascii="Trebuchet MS" w:hAnsi="Trebuchet MS" w:cs="Calibri"/>
          <w:iCs/>
          <w:sz w:val="22"/>
          <w:szCs w:val="22"/>
        </w:rPr>
        <w:t>Tiekėjui</w:t>
      </w:r>
      <w:r w:rsidR="00891076" w:rsidRPr="00902CBD">
        <w:rPr>
          <w:rFonts w:ascii="Trebuchet MS" w:hAnsi="Trebuchet MS" w:cs="Calibri"/>
          <w:iCs/>
          <w:sz w:val="22"/>
          <w:szCs w:val="22"/>
        </w:rPr>
        <w:t xml:space="preserve"> </w:t>
      </w:r>
      <w:r w:rsidR="00A35FE1" w:rsidRPr="00902CBD">
        <w:rPr>
          <w:rFonts w:ascii="Trebuchet MS" w:eastAsia="Calibri" w:hAnsi="Trebuchet MS"/>
          <w:bCs/>
          <w:sz w:val="22"/>
          <w:szCs w:val="22"/>
        </w:rPr>
        <w:t xml:space="preserve">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891076">
        <w:rPr>
          <w:rFonts w:ascii="Trebuchet MS" w:hAnsi="Trebuchet MS" w:cs="Calibri"/>
          <w:iCs/>
          <w:sz w:val="22"/>
          <w:szCs w:val="22"/>
        </w:rPr>
        <w:t>Tiekėju</w:t>
      </w:r>
      <w:r w:rsidR="00891076" w:rsidRPr="00902CBD">
        <w:rPr>
          <w:rFonts w:ascii="Trebuchet MS" w:hAnsi="Trebuchet MS" w:cs="Calibri"/>
          <w:iCs/>
          <w:sz w:val="22"/>
          <w:szCs w:val="22"/>
        </w:rPr>
        <w:t xml:space="preserve"> </w:t>
      </w:r>
      <w:r w:rsidR="00A35FE1" w:rsidRPr="00902CBD">
        <w:rPr>
          <w:rFonts w:ascii="Trebuchet MS" w:hAnsi="Trebuchet MS" w:cs="Arial"/>
          <w:sz w:val="22"/>
          <w:szCs w:val="22"/>
        </w:rPr>
        <w:t xml:space="preserve">ir pan. </w:t>
      </w:r>
    </w:p>
    <w:p w14:paraId="1C8F8D21" w14:textId="18CA2114"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 xml:space="preserve">savo pasiūlyme privalo nurodyti: </w:t>
      </w:r>
    </w:p>
    <w:p w14:paraId="3C4228C3" w14:textId="4C4D10AE"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lastRenderedPageBreak/>
        <w:t xml:space="preserve">ūkio subjektus, kurių pajėgumais remiasi </w:t>
      </w:r>
      <w:r w:rsidR="00891076">
        <w:rPr>
          <w:rFonts w:ascii="Trebuchet MS" w:hAnsi="Trebuchet MS" w:cs="Calibri"/>
          <w:iC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CA679E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 xml:space="preserve">irkimo sutarties sudarymo atveju bus įdarbinti </w:t>
      </w:r>
      <w:r w:rsidR="00891076">
        <w:rPr>
          <w:rFonts w:ascii="Trebuchet MS" w:hAnsi="Trebuchet MS" w:cs="Calibri"/>
          <w:iCs/>
          <w:sz w:val="22"/>
          <w:szCs w:val="22"/>
        </w:rPr>
        <w:t>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436A971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 xml:space="preserve">irkimo sutarties daliai (jei </w:t>
      </w:r>
      <w:r w:rsidR="00891076">
        <w:rPr>
          <w:rFonts w:ascii="Trebuchet MS" w:eastAsia="Calibri" w:hAnsi="Trebuchet MS"/>
          <w:sz w:val="22"/>
          <w:szCs w:val="22"/>
        </w:rPr>
        <w:t>Konkurso</w:t>
      </w:r>
      <w:r w:rsidR="00685E72" w:rsidRPr="00902CBD">
        <w:rPr>
          <w:rFonts w:ascii="Trebuchet MS" w:eastAsia="Calibri" w:hAnsi="Trebuchet MS"/>
          <w:sz w:val="22"/>
          <w:szCs w:val="22"/>
        </w:rPr>
        <w:t xml:space="preserve">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7E8275D9"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w:t>
      </w:r>
      <w:r w:rsidR="00891076">
        <w:rPr>
          <w:rFonts w:ascii="Trebuchet MS" w:hAnsi="Trebuchet MS"/>
          <w:sz w:val="22"/>
          <w:szCs w:val="22"/>
          <w:shd w:val="clear" w:color="auto" w:fill="FFFFFF"/>
        </w:rPr>
        <w:t>Komisijos</w:t>
      </w:r>
      <w:r w:rsidR="00A35FE1" w:rsidRPr="00902CBD">
        <w:rPr>
          <w:rFonts w:ascii="Trebuchet MS" w:hAnsi="Trebuchet MS"/>
          <w:sz w:val="22"/>
          <w:szCs w:val="22"/>
          <w:shd w:val="clear" w:color="auto" w:fill="FFFFFF"/>
        </w:rPr>
        <w:t xml:space="preserve"> CVP IS susirašinėjimo priemonėmis nustatytą terminą gali būti pakeičiamas reikalavimus atitinkančiu ūkio subjektu. </w:t>
      </w:r>
    </w:p>
    <w:p w14:paraId="20A02916" w14:textId="4F1AA89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891076">
        <w:rPr>
          <w:rFonts w:ascii="Trebuchet MS" w:hAnsi="Trebuchet MS"/>
          <w:sz w:val="22"/>
          <w:szCs w:val="22"/>
          <w:shd w:val="clear" w:color="auto" w:fill="FFFFFF"/>
        </w:rPr>
        <w:t>Komisija</w:t>
      </w:r>
      <w:r w:rsidR="00891076" w:rsidRPr="00902CBD">
        <w:rPr>
          <w:rFonts w:ascii="Trebuchet MS" w:hAnsi="Trebuchet MS"/>
          <w:sz w:val="22"/>
          <w:szCs w:val="22"/>
          <w:shd w:val="clear" w:color="auto" w:fill="FFFFFF"/>
        </w:rPr>
        <w:t xml:space="preserve"> </w:t>
      </w:r>
      <w:r w:rsidR="00A35FE1" w:rsidRPr="00902CBD">
        <w:rPr>
          <w:rFonts w:ascii="Trebuchet MS" w:hAnsi="Trebuchet MS" w:cstheme="minorHAnsi"/>
          <w:sz w:val="22"/>
          <w:szCs w:val="22"/>
        </w:rPr>
        <w:t xml:space="preserve">neriboja TIEKĖJŲ galimybės esminių užduočių atlikimui pasitelkti subtiekėjus ir (arba)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hAnsi="Trebuchet MS" w:cstheme="minorHAnsi"/>
          <w:sz w:val="22"/>
          <w:szCs w:val="22"/>
        </w:rPr>
        <w:t>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4BCAFBC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E10705">
        <w:rPr>
          <w:rFonts w:ascii="Trebuchet MS" w:hAnsi="Trebuchet MS"/>
          <w:sz w:val="22"/>
          <w:szCs w:val="22"/>
        </w:rPr>
        <w:t>Konkurso</w:t>
      </w:r>
      <w:r w:rsidR="00A35FE1" w:rsidRPr="00902CBD">
        <w:rPr>
          <w:rFonts w:ascii="Trebuchet MS" w:hAnsi="Trebuchet MS"/>
          <w:sz w:val="22"/>
          <w:szCs w:val="22"/>
        </w:rPr>
        <w:t xml:space="preserve"> pasiūlymą pateikia </w:t>
      </w:r>
      <w:r w:rsidR="00E10705">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w:t>
      </w:r>
      <w:r w:rsidR="00E10705">
        <w:rPr>
          <w:rFonts w:ascii="Trebuchet MS" w:hAnsi="Trebuchet MS"/>
          <w:sz w:val="22"/>
          <w:szCs w:val="22"/>
        </w:rPr>
        <w:t>Konkurso</w:t>
      </w:r>
      <w:r w:rsidR="00E10705" w:rsidRPr="00902CBD">
        <w:rPr>
          <w:rFonts w:ascii="Trebuchet MS" w:hAnsi="Trebuchet MS"/>
          <w:sz w:val="22"/>
          <w:szCs w:val="22"/>
        </w:rPr>
        <w:t xml:space="preserve"> </w:t>
      </w:r>
      <w:r w:rsidR="00E10705">
        <w:rPr>
          <w:rFonts w:ascii="Trebuchet MS" w:hAnsi="Trebuchet MS"/>
          <w:sz w:val="22"/>
          <w:szCs w:val="22"/>
        </w:rPr>
        <w:t>dokumentuose</w:t>
      </w:r>
      <w:r w:rsidR="00A35FE1" w:rsidRPr="00902CBD">
        <w:rPr>
          <w:rFonts w:ascii="Trebuchet MS" w:hAnsi="Trebuchet MS"/>
          <w:sz w:val="22"/>
          <w:szCs w:val="22"/>
        </w:rPr>
        <w:t xml:space="preserve"> keliamus kvalifikacinius reikalavimus. </w:t>
      </w:r>
      <w:r w:rsidR="00E10705">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 xml:space="preserve">irkimo sutartį, iš jos nebus reikalaujama įgyti tam tikrą teisinę formą. Kiekvienas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įsipareigojim</w:t>
      </w:r>
      <w:r w:rsidR="00F87B11" w:rsidRPr="00902CBD">
        <w:rPr>
          <w:rFonts w:ascii="Trebuchet MS" w:hAnsi="Trebuchet MS"/>
          <w:sz w:val="22"/>
          <w:szCs w:val="22"/>
        </w:rPr>
        <w:t xml:space="preserve">as </w:t>
      </w:r>
      <w:r w:rsidR="00E10705">
        <w:rPr>
          <w:rFonts w:ascii="Trebuchet MS" w:hAnsi="Trebuchet MS"/>
          <w:sz w:val="22"/>
          <w:szCs w:val="22"/>
        </w:rPr>
        <w:t>Pirkėjui</w:t>
      </w:r>
      <w:r w:rsidR="00F87B11" w:rsidRPr="00902CBD">
        <w:rPr>
          <w:rFonts w:ascii="Trebuchet MS" w:hAnsi="Trebuchet MS"/>
          <w:sz w:val="22"/>
          <w:szCs w:val="22"/>
        </w:rPr>
        <w:t>,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Ūkio subjektas iš tokios jungtinės veiklos sutartimi susivienijusių ūkio subjektų grupės, vykdydamas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įsipareigojimus </w:t>
      </w:r>
      <w:r w:rsidR="00E10705">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Tačiau esant </w:t>
      </w:r>
      <w:r w:rsidR="00E10705">
        <w:rPr>
          <w:rFonts w:ascii="Trebuchet MS" w:hAnsi="Trebuchet MS"/>
          <w:sz w:val="22"/>
          <w:szCs w:val="22"/>
        </w:rPr>
        <w:t>Konkurso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pasiūlymą pateikusio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3DF0DA9E"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w:t>
      </w:r>
      <w:r w:rsidR="009A7EEE">
        <w:rPr>
          <w:rFonts w:ascii="Trebuchet MS" w:hAnsi="Trebuchet MS"/>
          <w:sz w:val="22"/>
          <w:szCs w:val="22"/>
        </w:rPr>
        <w:t>Pirkėjo</w:t>
      </w:r>
      <w:r w:rsidR="009A7EEE" w:rsidRPr="00902CBD">
        <w:rPr>
          <w:rFonts w:ascii="Trebuchet MS" w:hAnsi="Trebuchet MS"/>
          <w:sz w:val="22"/>
          <w:szCs w:val="22"/>
        </w:rPr>
        <w:t xml:space="preserve"> </w:t>
      </w:r>
      <w:r w:rsidR="00A35FE1" w:rsidRPr="008E399A">
        <w:rPr>
          <w:rFonts w:ascii="Trebuchet MS" w:hAnsi="Trebuchet MS"/>
          <w:sz w:val="22"/>
          <w:szCs w:val="22"/>
        </w:rPr>
        <w:t xml:space="preserve">nurodytomis elektroninėmis priemonėmis, bus atmesti kaip neatitinkantys </w:t>
      </w:r>
      <w:r w:rsidR="009A7EEE">
        <w:rPr>
          <w:rFonts w:ascii="Trebuchet MS" w:hAnsi="Trebuchet MS"/>
          <w:sz w:val="22"/>
          <w:szCs w:val="22"/>
        </w:rPr>
        <w:t>Konkurso</w:t>
      </w:r>
      <w:r w:rsidR="00A35FE1" w:rsidRPr="008E399A">
        <w:rPr>
          <w:rFonts w:ascii="Trebuchet MS" w:hAnsi="Trebuchet MS"/>
          <w:sz w:val="22"/>
          <w:szCs w:val="22"/>
        </w:rPr>
        <w:t xml:space="preserve"> </w:t>
      </w:r>
      <w:r w:rsidR="009A7EEE">
        <w:rPr>
          <w:rFonts w:ascii="Trebuchet MS" w:hAnsi="Trebuchet MS"/>
          <w:sz w:val="22"/>
          <w:szCs w:val="22"/>
        </w:rPr>
        <w:t>dokumentų</w:t>
      </w:r>
      <w:r w:rsidR="00A35FE1" w:rsidRPr="008E399A">
        <w:rPr>
          <w:rFonts w:ascii="Trebuchet MS" w:hAnsi="Trebuchet MS"/>
          <w:sz w:val="22"/>
          <w:szCs w:val="22"/>
        </w:rPr>
        <w:t xml:space="preserve"> reikalavimų.</w:t>
      </w:r>
    </w:p>
    <w:p w14:paraId="3B2FA08F" w14:textId="60659243"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t xml:space="preserve"> </w:t>
      </w:r>
      <w:r w:rsidR="00A35FE1" w:rsidRPr="008E399A">
        <w:rPr>
          <w:rFonts w:ascii="Trebuchet MS" w:hAnsi="Trebuchet MS"/>
          <w:sz w:val="22"/>
          <w:szCs w:val="22"/>
        </w:rPr>
        <w:t xml:space="preserve">Pasiūlymus gali teikti tik CVP IS registruoti </w:t>
      </w:r>
      <w:r w:rsidR="009A7EEE">
        <w:rPr>
          <w:rFonts w:ascii="Trebuchet MS" w:hAnsi="Trebuchet MS"/>
          <w:sz w:val="22"/>
          <w:szCs w:val="22"/>
        </w:rPr>
        <w:t>Tiekėjai</w:t>
      </w:r>
      <w:r w:rsidR="00A35FE1" w:rsidRPr="008E399A">
        <w:rPr>
          <w:rFonts w:ascii="Trebuchet MS" w:hAnsi="Trebuchet MS"/>
          <w:sz w:val="22"/>
          <w:szCs w:val="22"/>
        </w:rPr>
        <w:t xml:space="preserve">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3C07A0D0"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9A7EEE">
        <w:rPr>
          <w:rFonts w:ascii="Trebuchet MS" w:hAnsi="Trebuchet MS"/>
          <w:sz w:val="22"/>
          <w:szCs w:val="22"/>
        </w:rPr>
        <w:t>Tiekėjas</w:t>
      </w:r>
      <w:r w:rsidR="009A7EEE" w:rsidRPr="008E399A">
        <w:rPr>
          <w:rFonts w:ascii="Trebuchet MS" w:hAnsi="Trebuchet MS"/>
          <w:sz w:val="22"/>
          <w:szCs w:val="22"/>
        </w:rPr>
        <w:t xml:space="preserve"> </w:t>
      </w:r>
      <w:r w:rsidR="00A35FE1" w:rsidRPr="008E399A">
        <w:rPr>
          <w:rStyle w:val="FontStyle77"/>
          <w:rFonts w:ascii="Trebuchet MS" w:hAnsi="Trebuchet MS"/>
        </w:rPr>
        <w:t>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00062B33" w:rsidRPr="00493684">
        <w:rPr>
          <w:rFonts w:ascii="Trebuchet MS" w:hAnsi="Trebuchet MS"/>
          <w:iCs/>
          <w:sz w:val="22"/>
          <w:szCs w:val="22"/>
        </w:rPr>
        <w:t>2 priedo</w:t>
      </w:r>
      <w:r w:rsidR="00062B33" w:rsidRPr="00493684">
        <w:rPr>
          <w:rFonts w:ascii="Trebuchet MS" w:hAnsi="Trebuchet MS"/>
          <w:sz w:val="22"/>
          <w:szCs w:val="22"/>
        </w:rPr>
        <w:t xml:space="preserve"> </w:t>
      </w:r>
      <w:r w:rsidR="000A46F6" w:rsidRPr="00493684">
        <w:rPr>
          <w:rFonts w:ascii="Trebuchet MS" w:hAnsi="Trebuchet MS"/>
          <w:sz w:val="22"/>
          <w:szCs w:val="22"/>
        </w:rPr>
        <w:t>1</w:t>
      </w:r>
      <w:r w:rsidR="008926FB" w:rsidRPr="00493684">
        <w:rPr>
          <w:rFonts w:ascii="Trebuchet MS" w:hAnsi="Trebuchet MS"/>
          <w:sz w:val="22"/>
          <w:szCs w:val="22"/>
        </w:rPr>
        <w:t>6</w:t>
      </w:r>
      <w:r w:rsidR="000A46F6" w:rsidRPr="00493684">
        <w:rPr>
          <w:rFonts w:ascii="Trebuchet MS" w:hAnsi="Trebuchet MS"/>
          <w:sz w:val="22"/>
          <w:szCs w:val="22"/>
        </w:rPr>
        <w:t xml:space="preserve"> </w:t>
      </w:r>
      <w:r w:rsidR="00062B33" w:rsidRPr="00493684">
        <w:rPr>
          <w:rFonts w:ascii="Trebuchet MS" w:hAnsi="Trebuchet MS"/>
          <w:sz w:val="22"/>
          <w:szCs w:val="22"/>
        </w:rPr>
        <w:t>punkte (valstybės narės ar trečiosios šalies atitinkami dokumentai)</w:t>
      </w:r>
      <w:r w:rsidR="000956F4" w:rsidRPr="00493684">
        <w:rPr>
          <w:rFonts w:ascii="Trebuchet MS" w:hAnsi="Trebuchet MS"/>
          <w:sz w:val="22"/>
          <w:szCs w:val="22"/>
        </w:rPr>
        <w:t xml:space="preserve"> gali</w:t>
      </w:r>
      <w:r w:rsidR="00A35FE1" w:rsidRPr="00493684">
        <w:rPr>
          <w:rStyle w:val="FontStyle77"/>
          <w:rFonts w:ascii="Trebuchet MS" w:hAnsi="Trebuchet MS"/>
        </w:rPr>
        <w:t xml:space="preserve"> būti pateikiami anglų</w:t>
      </w:r>
      <w:r w:rsidR="00A35FE1" w:rsidRPr="00902CBD">
        <w:rPr>
          <w:rStyle w:val="FontStyle77"/>
          <w:rFonts w:ascii="Trebuchet MS" w:hAnsi="Trebuchet MS"/>
        </w:rPr>
        <w:t xml:space="preserve">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w:t>
      </w:r>
      <w:r w:rsidR="009A7EEE">
        <w:rPr>
          <w:rFonts w:ascii="Trebuchet MS" w:hAnsi="Trebuchet MS"/>
          <w:sz w:val="22"/>
          <w:szCs w:val="22"/>
        </w:rPr>
        <w:t>Tiekėjo</w:t>
      </w:r>
      <w:r w:rsidR="009A7EEE" w:rsidRPr="008E399A">
        <w:rPr>
          <w:rFonts w:ascii="Trebuchet MS" w:hAnsi="Trebuchet MS"/>
          <w:sz w:val="22"/>
          <w:szCs w:val="22"/>
        </w:rPr>
        <w:t xml:space="preserve"> </w:t>
      </w:r>
      <w:r w:rsidR="00A35FE1" w:rsidRPr="00902CBD">
        <w:rPr>
          <w:rFonts w:ascii="Trebuchet MS" w:hAnsi="Trebuchet MS"/>
          <w:sz w:val="22"/>
          <w:szCs w:val="22"/>
        </w:rPr>
        <w:t xml:space="preserve">ar jo įgalioto asmens parašu ir antspaudu (jei turi) ir, tokiu atveju, interpretuojant pasiūlymą pirmenybė teikiama vertimui. </w:t>
      </w:r>
      <w:r w:rsidR="009A7EEE">
        <w:rPr>
          <w:rFonts w:ascii="Trebuchet MS" w:eastAsia="Calibri" w:hAnsi="Trebuchet MS"/>
          <w:sz w:val="22"/>
          <w:szCs w:val="22"/>
        </w:rPr>
        <w:t>Komisija</w:t>
      </w:r>
      <w:r w:rsidR="00A35FE1" w:rsidRPr="00902CBD">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1832A8A4" w:rsidR="00201509" w:rsidRPr="006B555A" w:rsidRDefault="00201509" w:rsidP="00201509">
      <w:pPr>
        <w:pStyle w:val="Betarp"/>
        <w:numPr>
          <w:ilvl w:val="1"/>
          <w:numId w:val="20"/>
        </w:numPr>
        <w:ind w:left="0" w:firstLine="567"/>
        <w:jc w:val="both"/>
        <w:rPr>
          <w:rStyle w:val="FontStyle77"/>
          <w:rFonts w:ascii="Trebuchet MS" w:hAnsi="Trebuchet MS"/>
        </w:rPr>
      </w:pPr>
      <w:r w:rsidRPr="003E2172">
        <w:rPr>
          <w:rStyle w:val="FontStyle77"/>
          <w:rFonts w:ascii="Trebuchet MS" w:hAnsi="Trebuchet MS"/>
        </w:rPr>
        <w:t>Pasiūlymą sudaro</w:t>
      </w:r>
      <w:r w:rsidR="009F2C37" w:rsidRPr="009F2C37">
        <w:rPr>
          <w:rStyle w:val="FontStyle77"/>
          <w:rFonts w:ascii="Trebuchet MS" w:hAnsi="Trebuchet MS"/>
        </w:rPr>
        <w:t xml:space="preserve"> </w:t>
      </w:r>
      <w:r w:rsidR="009A7EEE">
        <w:rPr>
          <w:rFonts w:ascii="Trebuchet MS" w:hAnsi="Trebuchet MS"/>
          <w:sz w:val="22"/>
          <w:szCs w:val="22"/>
        </w:rPr>
        <w:t>Tiekėjo</w:t>
      </w:r>
      <w:r w:rsidR="009A7EEE" w:rsidRPr="008E399A">
        <w:rPr>
          <w:rFonts w:ascii="Trebuchet MS" w:hAnsi="Trebuchet MS"/>
          <w:sz w:val="22"/>
          <w:szCs w:val="22"/>
        </w:rPr>
        <w:t xml:space="preserve"> </w:t>
      </w:r>
      <w:r w:rsidRPr="003E2172">
        <w:rPr>
          <w:rStyle w:val="FontStyle77"/>
          <w:rFonts w:ascii="Trebuchet MS" w:hAnsi="Trebuchet MS"/>
        </w:rPr>
        <w:t xml:space="preserve">pateiktų duomenų ir dokumentų visuma. </w:t>
      </w:r>
      <w:r w:rsidRPr="006B555A">
        <w:rPr>
          <w:rStyle w:val="FontStyle77"/>
          <w:rFonts w:ascii="Trebuchet MS" w:hAnsi="Trebuchet MS"/>
        </w:rPr>
        <w:t>Iki pasiūlymų pateikimo termino pabaigos</w:t>
      </w:r>
      <w:r w:rsidRPr="006B555A">
        <w:rPr>
          <w:rStyle w:val="FontStyle77"/>
          <w:rFonts w:ascii="Trebuchet MS" w:hAnsi="Trebuchet MS"/>
          <w:b/>
        </w:rPr>
        <w:t xml:space="preserve"> </w:t>
      </w:r>
      <w:r w:rsidR="009A7EEE" w:rsidRPr="006B555A">
        <w:rPr>
          <w:rFonts w:ascii="Trebuchet MS" w:hAnsi="Trebuchet MS"/>
          <w:sz w:val="22"/>
          <w:szCs w:val="22"/>
        </w:rPr>
        <w:t xml:space="preserve">Tiekėjas </w:t>
      </w:r>
      <w:r w:rsidRPr="006B555A">
        <w:rPr>
          <w:rStyle w:val="FontStyle77"/>
          <w:rFonts w:ascii="Trebuchet MS" w:hAnsi="Trebuchet MS"/>
        </w:rPr>
        <w:t>turi pateikti:</w:t>
      </w:r>
    </w:p>
    <w:p w14:paraId="7E8F156F" w14:textId="4B7B76F1" w:rsidR="00201509" w:rsidRPr="00095F66"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užpildytą </w:t>
      </w:r>
      <w:r w:rsidRPr="00095F66">
        <w:rPr>
          <w:rStyle w:val="FontStyle77"/>
          <w:rFonts w:ascii="Trebuchet MS" w:hAnsi="Trebuchet MS"/>
        </w:rPr>
        <w:t>pasiūlymo formą (</w:t>
      </w:r>
      <w:r w:rsidR="009A7EEE" w:rsidRPr="00095F66">
        <w:rPr>
          <w:rFonts w:ascii="Trebuchet MS" w:hAnsi="Trebuchet MS"/>
          <w:sz w:val="22"/>
          <w:szCs w:val="22"/>
        </w:rPr>
        <w:t xml:space="preserve">Konkurso dokumentų </w:t>
      </w:r>
      <w:r w:rsidRPr="00095F66">
        <w:rPr>
          <w:rStyle w:val="FontStyle77"/>
          <w:rFonts w:ascii="Trebuchet MS" w:hAnsi="Trebuchet MS"/>
          <w:b/>
        </w:rPr>
        <w:t>1 priedo forma</w:t>
      </w:r>
      <w:r w:rsidRPr="00095F66">
        <w:rPr>
          <w:rStyle w:val="FontStyle77"/>
          <w:rFonts w:ascii="Trebuchet MS" w:hAnsi="Trebuchet MS"/>
        </w:rPr>
        <w:t>);</w:t>
      </w:r>
    </w:p>
    <w:p w14:paraId="5236415A" w14:textId="619488B4" w:rsidR="00201509" w:rsidRPr="00D95DAC" w:rsidRDefault="00201509" w:rsidP="00201509">
      <w:pPr>
        <w:pStyle w:val="Betarp"/>
        <w:numPr>
          <w:ilvl w:val="2"/>
          <w:numId w:val="20"/>
        </w:numPr>
        <w:tabs>
          <w:tab w:val="left" w:pos="1418"/>
        </w:tabs>
        <w:ind w:left="0" w:firstLine="567"/>
        <w:jc w:val="both"/>
        <w:rPr>
          <w:rFonts w:ascii="Trebuchet MS" w:hAnsi="Trebuchet MS"/>
          <w:sz w:val="22"/>
          <w:szCs w:val="22"/>
        </w:rPr>
      </w:pPr>
      <w:r w:rsidRPr="00095F66">
        <w:rPr>
          <w:rStyle w:val="FontStyle77"/>
          <w:rFonts w:ascii="Trebuchet MS" w:hAnsi="Trebuchet MS"/>
        </w:rPr>
        <w:t xml:space="preserve">užpildytą </w:t>
      </w:r>
      <w:r w:rsidRPr="00095F66">
        <w:rPr>
          <w:rFonts w:ascii="Trebuchet MS" w:hAnsi="Trebuchet MS"/>
          <w:bCs/>
          <w:sz w:val="22"/>
          <w:szCs w:val="22"/>
        </w:rPr>
        <w:t>Nacionalinio saugumo reikalavimų atitikties</w:t>
      </w:r>
      <w:r w:rsidRPr="00095F66">
        <w:rPr>
          <w:rFonts w:ascii="Trebuchet MS" w:hAnsi="Trebuchet MS"/>
          <w:b/>
          <w:bCs/>
          <w:sz w:val="22"/>
          <w:szCs w:val="22"/>
        </w:rPr>
        <w:t xml:space="preserve"> </w:t>
      </w:r>
      <w:r w:rsidRPr="00095F66">
        <w:rPr>
          <w:rFonts w:ascii="Trebuchet MS" w:hAnsi="Trebuchet MS"/>
          <w:sz w:val="22"/>
          <w:szCs w:val="22"/>
        </w:rPr>
        <w:t>deklaraciją (</w:t>
      </w:r>
      <w:r w:rsidR="009A7EEE" w:rsidRPr="00095F66">
        <w:rPr>
          <w:rFonts w:ascii="Trebuchet MS" w:hAnsi="Trebuchet MS"/>
          <w:sz w:val="22"/>
          <w:szCs w:val="22"/>
        </w:rPr>
        <w:t xml:space="preserve">Konkurso dokumentų </w:t>
      </w:r>
      <w:r w:rsidR="00E86289" w:rsidRPr="00095F66">
        <w:rPr>
          <w:rFonts w:ascii="Trebuchet MS" w:hAnsi="Trebuchet MS"/>
          <w:b/>
          <w:sz w:val="22"/>
          <w:szCs w:val="22"/>
        </w:rPr>
        <w:t>6</w:t>
      </w:r>
      <w:r w:rsidRPr="00095F66">
        <w:rPr>
          <w:rFonts w:ascii="Trebuchet MS" w:hAnsi="Trebuchet MS"/>
          <w:b/>
          <w:sz w:val="22"/>
          <w:szCs w:val="22"/>
        </w:rPr>
        <w:t xml:space="preserve"> priedo</w:t>
      </w:r>
      <w:r w:rsidRPr="00095F66">
        <w:rPr>
          <w:rFonts w:ascii="Trebuchet MS" w:hAnsi="Trebuchet MS"/>
          <w:sz w:val="22"/>
          <w:szCs w:val="22"/>
        </w:rPr>
        <w:t xml:space="preserve"> forma</w:t>
      </w:r>
      <w:r w:rsidRPr="00095F66">
        <w:rPr>
          <w:rFonts w:ascii="Trebuchet MS" w:hAnsi="Trebuchet MS"/>
          <w:b/>
          <w:sz w:val="22"/>
          <w:szCs w:val="22"/>
        </w:rPr>
        <w:t xml:space="preserve"> </w:t>
      </w:r>
      <w:r w:rsidRPr="00095F66">
        <w:rPr>
          <w:rFonts w:ascii="Trebuchet MS" w:hAnsi="Trebuchet MS"/>
          <w:sz w:val="22"/>
          <w:szCs w:val="22"/>
        </w:rPr>
        <w:t>(Pa</w:t>
      </w:r>
      <w:r w:rsidRPr="00D95DAC">
        <w:rPr>
          <w:rFonts w:ascii="Trebuchet MS" w:hAnsi="Trebuchet MS"/>
          <w:sz w:val="22"/>
          <w:szCs w:val="22"/>
        </w:rPr>
        <w:t>tvirtinta Viešųjų pirkimų tarnybos direktoriaus 2022 m. gruodžio 29 d. įsakymu Nr. 1S-233));</w:t>
      </w:r>
    </w:p>
    <w:p w14:paraId="0676079E" w14:textId="3C21056C" w:rsidR="00201509" w:rsidRPr="00095F66" w:rsidRDefault="00201509" w:rsidP="00201509">
      <w:pPr>
        <w:pStyle w:val="Betarp"/>
        <w:numPr>
          <w:ilvl w:val="2"/>
          <w:numId w:val="20"/>
        </w:numPr>
        <w:tabs>
          <w:tab w:val="left" w:pos="1418"/>
        </w:tabs>
        <w:ind w:left="0" w:firstLine="567"/>
        <w:jc w:val="both"/>
        <w:rPr>
          <w:rStyle w:val="FontStyle77"/>
          <w:rFonts w:ascii="Trebuchet MS" w:hAnsi="Trebuchet MS"/>
        </w:rPr>
      </w:pPr>
      <w:r w:rsidRPr="00D95DAC">
        <w:rPr>
          <w:rFonts w:ascii="Trebuchet MS" w:hAnsi="Trebuchet MS"/>
          <w:sz w:val="22"/>
          <w:szCs w:val="22"/>
        </w:rPr>
        <w:t xml:space="preserve">užpildytą </w:t>
      </w:r>
      <w:r w:rsidR="009A7EEE" w:rsidRPr="00D95DAC">
        <w:rPr>
          <w:rFonts w:ascii="Trebuchet MS" w:hAnsi="Trebuchet MS"/>
          <w:sz w:val="22"/>
          <w:szCs w:val="22"/>
        </w:rPr>
        <w:t xml:space="preserve">Tiekėjo </w:t>
      </w:r>
      <w:r w:rsidRPr="00D95DAC">
        <w:rPr>
          <w:rFonts w:ascii="Trebuchet MS" w:hAnsi="Trebuchet MS"/>
          <w:sz w:val="22"/>
          <w:szCs w:val="22"/>
        </w:rPr>
        <w:t xml:space="preserve">deklaraciją pagal </w:t>
      </w:r>
      <w:r w:rsidR="009A7EEE" w:rsidRPr="00D95DAC">
        <w:rPr>
          <w:rFonts w:ascii="Trebuchet MS" w:hAnsi="Trebuchet MS"/>
          <w:sz w:val="22"/>
          <w:szCs w:val="22"/>
        </w:rPr>
        <w:t xml:space="preserve">Konkurso </w:t>
      </w:r>
      <w:r w:rsidR="009A7EEE" w:rsidRPr="00095F66">
        <w:rPr>
          <w:rFonts w:ascii="Trebuchet MS" w:hAnsi="Trebuchet MS"/>
          <w:sz w:val="22"/>
          <w:szCs w:val="22"/>
        </w:rPr>
        <w:t xml:space="preserve">dokumentų </w:t>
      </w:r>
      <w:r w:rsidR="00E86289" w:rsidRPr="00095F66">
        <w:rPr>
          <w:rFonts w:ascii="Trebuchet MS" w:hAnsi="Trebuchet MS"/>
          <w:b/>
          <w:sz w:val="22"/>
          <w:szCs w:val="22"/>
        </w:rPr>
        <w:t>7</w:t>
      </w:r>
      <w:r w:rsidRPr="00095F66">
        <w:rPr>
          <w:rFonts w:ascii="Trebuchet MS" w:hAnsi="Trebuchet MS"/>
          <w:b/>
          <w:sz w:val="22"/>
          <w:szCs w:val="22"/>
        </w:rPr>
        <w:t xml:space="preserve"> priedo </w:t>
      </w:r>
      <w:r w:rsidRPr="00095F66">
        <w:rPr>
          <w:rFonts w:ascii="Trebuchet MS" w:hAnsi="Trebuchet MS"/>
          <w:sz w:val="22"/>
          <w:szCs w:val="22"/>
        </w:rPr>
        <w:t>formą;</w:t>
      </w:r>
    </w:p>
    <w:p w14:paraId="4F2AC323" w14:textId="5A9935A4" w:rsidR="00201509" w:rsidRPr="00095F66"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095F66">
        <w:rPr>
          <w:rStyle w:val="FontStyle77"/>
          <w:rFonts w:ascii="Trebuchet MS" w:hAnsi="Trebuchet MS"/>
        </w:rPr>
        <w:t xml:space="preserve">specialistų, atitinkančių kvalifikacijos reikalavimus, sąrašą pagal </w:t>
      </w:r>
      <w:r w:rsidR="003E2172" w:rsidRPr="00095F66">
        <w:rPr>
          <w:rFonts w:ascii="Trebuchet MS" w:hAnsi="Trebuchet MS"/>
          <w:sz w:val="22"/>
          <w:szCs w:val="22"/>
        </w:rPr>
        <w:t>Konkurso</w:t>
      </w:r>
      <w:r w:rsidRPr="00095F66">
        <w:rPr>
          <w:rFonts w:ascii="Trebuchet MS" w:hAnsi="Trebuchet MS"/>
          <w:sz w:val="22"/>
          <w:szCs w:val="22"/>
        </w:rPr>
        <w:t xml:space="preserve"> </w:t>
      </w:r>
      <w:r w:rsidR="003E2172" w:rsidRPr="00095F66">
        <w:rPr>
          <w:rFonts w:ascii="Trebuchet MS" w:hAnsi="Trebuchet MS"/>
          <w:sz w:val="22"/>
          <w:szCs w:val="22"/>
        </w:rPr>
        <w:t>dokumentų</w:t>
      </w:r>
      <w:r w:rsidRPr="00095F66">
        <w:rPr>
          <w:rFonts w:ascii="Trebuchet MS" w:hAnsi="Trebuchet MS"/>
          <w:sz w:val="22"/>
          <w:szCs w:val="22"/>
        </w:rPr>
        <w:t xml:space="preserve"> </w:t>
      </w:r>
      <w:r w:rsidR="00F6450A" w:rsidRPr="00095F66">
        <w:rPr>
          <w:rFonts w:ascii="Trebuchet MS" w:hAnsi="Trebuchet MS"/>
          <w:b/>
          <w:sz w:val="22"/>
          <w:szCs w:val="22"/>
        </w:rPr>
        <w:t>5</w:t>
      </w:r>
      <w:r w:rsidRPr="00095F66">
        <w:rPr>
          <w:rFonts w:ascii="Trebuchet MS" w:hAnsi="Trebuchet MS"/>
          <w:b/>
          <w:sz w:val="22"/>
          <w:szCs w:val="22"/>
        </w:rPr>
        <w:t xml:space="preserve"> priedo </w:t>
      </w:r>
      <w:r w:rsidRPr="00095F66">
        <w:rPr>
          <w:rFonts w:ascii="Trebuchet MS" w:hAnsi="Trebuchet MS"/>
          <w:sz w:val="22"/>
          <w:szCs w:val="22"/>
        </w:rPr>
        <w:t>formą;</w:t>
      </w:r>
    </w:p>
    <w:p w14:paraId="368CFBB1" w14:textId="790C4877" w:rsidR="00201509" w:rsidRPr="00095F66" w:rsidRDefault="00201509" w:rsidP="00201509">
      <w:pPr>
        <w:pStyle w:val="Betarp"/>
        <w:numPr>
          <w:ilvl w:val="2"/>
          <w:numId w:val="20"/>
        </w:numPr>
        <w:tabs>
          <w:tab w:val="left" w:pos="1418"/>
        </w:tabs>
        <w:ind w:left="0" w:firstLine="556"/>
        <w:jc w:val="both"/>
        <w:rPr>
          <w:rFonts w:ascii="Trebuchet MS" w:hAnsi="Trebuchet MS"/>
          <w:sz w:val="22"/>
          <w:szCs w:val="22"/>
        </w:rPr>
      </w:pPr>
      <w:r w:rsidRPr="00095F66">
        <w:rPr>
          <w:rStyle w:val="FontStyle77"/>
          <w:rFonts w:ascii="Trebuchet MS" w:hAnsi="Trebuchet MS"/>
        </w:rPr>
        <w:lastRenderedPageBreak/>
        <w:t xml:space="preserve">užpildytą </w:t>
      </w:r>
      <w:r w:rsidRPr="00095F66">
        <w:rPr>
          <w:rFonts w:ascii="Trebuchet MS" w:hAnsi="Trebuchet MS"/>
          <w:sz w:val="22"/>
          <w:szCs w:val="22"/>
        </w:rPr>
        <w:t>Europos bendrąjį viešųjų pirkimų dokumentą (toliau — EBVPD)</w:t>
      </w:r>
      <w:r w:rsidRPr="00095F66">
        <w:rPr>
          <w:rStyle w:val="FontStyle77"/>
          <w:rFonts w:ascii="Trebuchet MS" w:hAnsi="Trebuchet MS"/>
        </w:rPr>
        <w:t xml:space="preserve"> (</w:t>
      </w:r>
      <w:r w:rsidR="003E2172" w:rsidRPr="00095F66">
        <w:rPr>
          <w:rFonts w:ascii="Trebuchet MS" w:hAnsi="Trebuchet MS"/>
          <w:sz w:val="22"/>
          <w:szCs w:val="22"/>
        </w:rPr>
        <w:t>Konkurso dokumentų</w:t>
      </w:r>
      <w:r w:rsidR="003E2172" w:rsidRPr="00095F66">
        <w:rPr>
          <w:rStyle w:val="FontStyle77"/>
          <w:rFonts w:ascii="Trebuchet MS" w:hAnsi="Trebuchet MS"/>
        </w:rPr>
        <w:t xml:space="preserve"> </w:t>
      </w:r>
      <w:r w:rsidR="00F6450A" w:rsidRPr="00095F66">
        <w:rPr>
          <w:rStyle w:val="FontStyle77"/>
          <w:rFonts w:ascii="Trebuchet MS" w:hAnsi="Trebuchet MS"/>
          <w:b/>
        </w:rPr>
        <w:t>8</w:t>
      </w:r>
      <w:r w:rsidRPr="00095F66">
        <w:rPr>
          <w:rStyle w:val="FontStyle77"/>
          <w:rFonts w:ascii="Trebuchet MS" w:hAnsi="Trebuchet MS"/>
          <w:b/>
        </w:rPr>
        <w:t xml:space="preserve"> priedas</w:t>
      </w:r>
      <w:r w:rsidRPr="00095F66">
        <w:rPr>
          <w:rStyle w:val="FontStyle77"/>
          <w:rFonts w:ascii="Trebuchet MS" w:hAnsi="Trebuchet MS"/>
        </w:rPr>
        <w:t>). EBVPD turi būti pateiktas pagal VPĮ 50 str. nustatytus reikalavimus.</w:t>
      </w:r>
      <w:r w:rsidRPr="00095F66">
        <w:rPr>
          <w:rFonts w:ascii="Trebuchet MS" w:hAnsi="Trebuchet MS"/>
          <w:sz w:val="22"/>
          <w:szCs w:val="22"/>
        </w:rPr>
        <w:t xml:space="preserve"> Atskirą EBVPD pildo:</w:t>
      </w:r>
    </w:p>
    <w:p w14:paraId="59A0974E" w14:textId="4D1051C8" w:rsidR="00201509" w:rsidRPr="00095F66" w:rsidRDefault="003E2172" w:rsidP="00201509">
      <w:pPr>
        <w:pStyle w:val="Betarp"/>
        <w:numPr>
          <w:ilvl w:val="3"/>
          <w:numId w:val="20"/>
        </w:numPr>
        <w:tabs>
          <w:tab w:val="left" w:pos="1701"/>
        </w:tabs>
        <w:ind w:left="0" w:firstLine="567"/>
        <w:jc w:val="both"/>
        <w:rPr>
          <w:rFonts w:ascii="Trebuchet MS" w:hAnsi="Trebuchet MS"/>
          <w:sz w:val="22"/>
          <w:szCs w:val="22"/>
        </w:rPr>
      </w:pPr>
      <w:r w:rsidRPr="00095F66">
        <w:rPr>
          <w:rFonts w:ascii="Trebuchet MS" w:hAnsi="Trebuchet MS"/>
          <w:sz w:val="22"/>
          <w:szCs w:val="22"/>
        </w:rPr>
        <w:t>Tiekėjas</w:t>
      </w:r>
      <w:r w:rsidR="00201509" w:rsidRPr="00095F66">
        <w:rPr>
          <w:rFonts w:ascii="Trebuchet MS" w:hAnsi="Trebuchet MS"/>
          <w:sz w:val="22"/>
          <w:szCs w:val="22"/>
        </w:rPr>
        <w:t>;</w:t>
      </w:r>
    </w:p>
    <w:p w14:paraId="00D97BA8" w14:textId="15ADFA8D"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 xml:space="preserve">kiekvienas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 xml:space="preserve">grupės narys (jeigu pasiūlymą teikia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grupė);</w:t>
      </w:r>
    </w:p>
    <w:p w14:paraId="32699A39" w14:textId="624DE0CE"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 xml:space="preserve">.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4EA77019"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3E2172">
        <w:rPr>
          <w:rFonts w:ascii="Trebuchet MS" w:hAnsi="Trebuchet MS"/>
          <w:sz w:val="22"/>
          <w:szCs w:val="22"/>
        </w:rPr>
        <w:t>Tiekėjo</w:t>
      </w:r>
      <w:r w:rsidR="003E2172" w:rsidRPr="00902CBD">
        <w:rPr>
          <w:rStyle w:val="FontStyle77"/>
          <w:rFonts w:ascii="Trebuchet MS" w:hAnsi="Trebuchet MS"/>
        </w:rPr>
        <w:t xml:space="preserve"> </w:t>
      </w:r>
      <w:r w:rsidRPr="00902CBD">
        <w:rPr>
          <w:rStyle w:val="FontStyle77"/>
          <w:rFonts w:ascii="Trebuchet MS" w:hAnsi="Trebuchet MS"/>
        </w:rPr>
        <w:t>vadovo įgaliotas asmuo, pasiūlyme turi būti pridėtas tokią teisę suteikiantis pasirašytas galiojantis įgaliojimas arba kitas dokumentas;</w:t>
      </w:r>
    </w:p>
    <w:p w14:paraId="03DAA24A" w14:textId="54ABDDE6"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3E2172" w:rsidRPr="003E2172">
        <w:rPr>
          <w:rFonts w:ascii="Trebuchet MS" w:hAnsi="Trebuchet MS"/>
          <w:b/>
          <w:sz w:val="22"/>
          <w:szCs w:val="22"/>
        </w:rPr>
        <w:t>Tiekėjas</w:t>
      </w:r>
      <w:r w:rsidR="003E2172" w:rsidRPr="00902CBD">
        <w:rPr>
          <w:rStyle w:val="FontStyle77"/>
          <w:rFonts w:ascii="Trebuchet MS" w:hAnsi="Trebuchet MS"/>
          <w:b/>
        </w:rPr>
        <w:t xml:space="preserve"> </w:t>
      </w:r>
      <w:r w:rsidRPr="00902CBD">
        <w:rPr>
          <w:rStyle w:val="FontStyle77"/>
          <w:rFonts w:ascii="Trebuchet MS" w:hAnsi="Trebuchet MS"/>
          <w:b/>
        </w:rPr>
        <w:t>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0BB025E6"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w:t>
      </w:r>
      <w:r w:rsidR="003E2172">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27F3B9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3E2172">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6D8A339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Tiekėjai</w:t>
      </w:r>
      <w:r w:rsidR="003E2172" w:rsidRPr="00902CBD">
        <w:rPr>
          <w:rStyle w:val="FontStyle77"/>
          <w:rFonts w:ascii="Trebuchet MS" w:hAnsi="Trebuchet MS"/>
        </w:rPr>
        <w:t xml:space="preserve"> </w:t>
      </w:r>
      <w:r w:rsidR="00A35FE1" w:rsidRPr="00902CBD">
        <w:rPr>
          <w:rStyle w:val="FontStyle77"/>
          <w:rFonts w:ascii="Trebuchet MS" w:hAnsi="Trebuchet MS"/>
        </w:rPr>
        <w:t xml:space="preserve">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22B04EC1"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3E2172">
        <w:rPr>
          <w:rFonts w:ascii="Trebuchet MS" w:hAnsi="Trebuchet MS"/>
          <w:sz w:val="22"/>
          <w:szCs w:val="22"/>
        </w:rPr>
        <w:t>Tiekėjų</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pašalinimo pagrindų nebuvimą, atitiktį kvalifikacijos reikalavimams, kokybės vadybos sistemos ir aplinkos apsaugos vadybos sistemos standartams (jeigu taikoma) patvirtinančiuose dokumentuose, išskyrus informaciją, kurią atskleidus būtų pažeisti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įsipareigojimai pagal su trečiaisiais asmenimis sudarytas sutartis, –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54FB81F4" w14:textId="3DF1521B"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3E2172">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4FB5624E" w14:textId="030A59B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3E2172">
        <w:rPr>
          <w:rFonts w:ascii="Trebuchet MS" w:hAnsi="Trebuchet MS"/>
          <w:sz w:val="22"/>
          <w:szCs w:val="22"/>
        </w:rPr>
        <w:t>Komisijai</w:t>
      </w:r>
      <w:r w:rsidR="00A35FE1" w:rsidRPr="00902CBD">
        <w:rPr>
          <w:rFonts w:ascii="Trebuchet MS" w:hAnsi="Trebuchet MS"/>
          <w:sz w:val="22"/>
          <w:szCs w:val="22"/>
        </w:rPr>
        <w:t xml:space="preserve"> kyla abejonių dėl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pasiūlyme nurodytos informacijos konfidencialumo, ji prašo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įrodyti, kodėl nurodyta informacija yra konfidenciali. Jeigu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per </w:t>
      </w:r>
      <w:r w:rsidR="003E2172">
        <w:rPr>
          <w:rFonts w:ascii="Trebuchet MS" w:hAnsi="Trebuchet MS"/>
          <w:sz w:val="22"/>
          <w:szCs w:val="22"/>
        </w:rPr>
        <w:t>Komisijos</w:t>
      </w:r>
      <w:r w:rsidR="00A35FE1" w:rsidRPr="00902CBD">
        <w:rPr>
          <w:rFonts w:ascii="Trebuchet MS" w:hAnsi="Trebuchet MS"/>
          <w:sz w:val="22"/>
          <w:szCs w:val="22"/>
        </w:rPr>
        <w:t xml:space="preserve">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6B32533B"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iki galutinio pasiūlymų pateikimo termino turi teisę pakeisti arba atšaukti savo pasiūlymą. Toks pakeitimas arba pranešimas, kad pasiūlymas atšaukiamas, pripažįstamas galiojančiu, jeigu </w:t>
      </w:r>
      <w:r w:rsidR="003E2172">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t>PASIŪLYMŲ ŠIFRAVIMAS</w:t>
      </w:r>
      <w:bookmarkEnd w:id="8"/>
    </w:p>
    <w:p w14:paraId="7658A611" w14:textId="4A7957C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teikiamas pasiūlymas gali būti užšifruojamas. </w:t>
      </w:r>
      <w:r w:rsidR="003E2172">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6F3CC38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7BC6B7F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00201509" w:rsidRPr="00902CBD">
        <w:rPr>
          <w:rFonts w:ascii="Trebuchet MS" w:hAnsi="Trebuchet MS"/>
          <w:sz w:val="22"/>
          <w:szCs w:val="22"/>
        </w:rPr>
        <w:t xml:space="preserve">galės iššifruoti pateiktą pasiūlymą. Iškilus CVP IS techninėms problemoms, kai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neturi galimybės pateikti slaptažodžio per CVP IS </w:t>
      </w:r>
      <w:r w:rsidR="00201509" w:rsidRPr="00902CBD">
        <w:rPr>
          <w:rFonts w:ascii="Trebuchet MS" w:hAnsi="Trebuchet MS"/>
          <w:sz w:val="22"/>
          <w:szCs w:val="22"/>
        </w:rPr>
        <w:lastRenderedPageBreak/>
        <w:t xml:space="preserve">susirašinėjimo priemonę,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turi teisę slaptažodį pateikti kitomis priemonėmis pasirinktinai: </w:t>
      </w:r>
      <w:r w:rsidR="003E2172">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turėtų būti aktyvus ir įsitikinti, kad pateiktas slaptažodis laiku pasiekė adresatą (pavyzdžiui, susisiekęs su </w:t>
      </w:r>
      <w:proofErr w:type="spellStart"/>
      <w:r w:rsidR="003E2172">
        <w:rPr>
          <w:rFonts w:ascii="Trebuchet MS" w:hAnsi="Trebuchet MS"/>
          <w:sz w:val="22"/>
          <w:szCs w:val="22"/>
        </w:rPr>
        <w:t>Piekėju</w:t>
      </w:r>
      <w:proofErr w:type="spellEnd"/>
      <w:r w:rsidR="00201509" w:rsidRPr="00902CBD">
        <w:rPr>
          <w:rFonts w:ascii="Trebuchet MS" w:hAnsi="Trebuchet MS"/>
          <w:sz w:val="22"/>
          <w:szCs w:val="22"/>
        </w:rPr>
        <w:t xml:space="preserve"> oficialiu jo telefonu ir (arba) kitais būdais). </w:t>
      </w:r>
    </w:p>
    <w:p w14:paraId="4C2C8784" w14:textId="7D4264B7"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Tiekėjui</w:t>
      </w:r>
      <w:r w:rsidR="003E2172" w:rsidRPr="00902CBD">
        <w:rPr>
          <w:rFonts w:ascii="Trebuchet MS" w:hAnsi="Trebuchet MS"/>
          <w:sz w:val="22"/>
          <w:szCs w:val="22"/>
        </w:rPr>
        <w:t xml:space="preserve"> </w:t>
      </w:r>
      <w:r w:rsidRPr="00902CBD">
        <w:rPr>
          <w:rFonts w:ascii="Trebuchet MS" w:hAnsi="Trebuchet MS"/>
          <w:sz w:val="22"/>
          <w:szCs w:val="22"/>
        </w:rPr>
        <w:t xml:space="preserve">užšifravus visą pasiūlymą ir iki susipažinimo su pasiūlymais procedūros pradžios nepateikus (dėl jo paties kaltės) slaptažodžio arba pateikus neteisingą slaptažodį, kuriuo naudodamasi </w:t>
      </w:r>
      <w:r w:rsidR="003E2172">
        <w:rPr>
          <w:rFonts w:ascii="Trebuchet MS" w:hAnsi="Trebuchet MS"/>
          <w:sz w:val="22"/>
          <w:szCs w:val="22"/>
        </w:rPr>
        <w:t>Komisija</w:t>
      </w:r>
      <w:r w:rsidRPr="00902CBD">
        <w:rPr>
          <w:rFonts w:ascii="Trebuchet MS" w:hAnsi="Trebuchet MS"/>
          <w:sz w:val="22"/>
          <w:szCs w:val="22"/>
        </w:rPr>
        <w:t xml:space="preserve"> negalėjo iššifruoti pasiūlymo, pasiūlymas laikomas nepateiktu ir nėra vertinamas. Jeigu nurodytu atveju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w:t>
      </w:r>
      <w:r w:rsidR="003E2172">
        <w:rPr>
          <w:rFonts w:ascii="Trebuchet MS" w:hAnsi="Trebuchet MS"/>
          <w:sz w:val="22"/>
          <w:szCs w:val="22"/>
        </w:rPr>
        <w:t>Komisija</w:t>
      </w:r>
      <w:r w:rsidR="003E2172"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Pr="00902CBD">
        <w:rPr>
          <w:rFonts w:ascii="Trebuchet MS" w:hAnsi="Trebuchet MS"/>
          <w:sz w:val="22"/>
          <w:szCs w:val="22"/>
        </w:rPr>
        <w:t xml:space="preserve">pasiūlymą atmeta kaip neatitinkantį </w:t>
      </w:r>
      <w:r w:rsidR="003E2172">
        <w:rPr>
          <w:rFonts w:ascii="Trebuchet MS" w:hAnsi="Trebuchet MS"/>
          <w:sz w:val="22"/>
          <w:szCs w:val="22"/>
        </w:rPr>
        <w:t>Konkurso</w:t>
      </w:r>
      <w:r w:rsidRPr="00902CBD">
        <w:rPr>
          <w:rFonts w:ascii="Trebuchet MS" w:hAnsi="Trebuchet MS"/>
          <w:sz w:val="22"/>
          <w:szCs w:val="22"/>
        </w:rPr>
        <w:t xml:space="preserve"> </w:t>
      </w:r>
      <w:r w:rsidR="003E2172">
        <w:rPr>
          <w:rFonts w:ascii="Trebuchet MS" w:hAnsi="Trebuchet MS"/>
          <w:sz w:val="22"/>
          <w:szCs w:val="22"/>
        </w:rPr>
        <w:t>dokumentuose</w:t>
      </w:r>
      <w:r w:rsidRPr="00902CBD">
        <w:rPr>
          <w:rFonts w:ascii="Trebuchet MS" w:hAnsi="Trebuchet MS"/>
          <w:sz w:val="22"/>
          <w:szCs w:val="22"/>
        </w:rPr>
        <w:t xml:space="preserve"> nustatytų reikalavimų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5BDD558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teikiami Viešųjų pirkimų įstatymo 36 straipsnyje nustatyta tvarka.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prašymu 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turi būti pateikti CVP IS susirašinėjimo priemonėmis ne vėliau kaip likus 6 dienoms iki pasiūlymų pateikimo termino pabaigos. </w:t>
      </w:r>
      <w:r w:rsidR="003E2172">
        <w:rPr>
          <w:rFonts w:ascii="Trebuchet MS" w:hAnsi="Trebuchet MS"/>
          <w:sz w:val="22"/>
          <w:szCs w:val="22"/>
        </w:rPr>
        <w:t>Pirkėjas</w:t>
      </w:r>
      <w:r w:rsidR="009E1741" w:rsidRPr="00902CBD">
        <w:rPr>
          <w:rFonts w:ascii="Trebuchet MS" w:hAnsi="Trebuchet MS"/>
          <w:sz w:val="22"/>
          <w:szCs w:val="22"/>
        </w:rPr>
        <w:t xml:space="preserve"> atsako į kiekvieną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rašytinį prašymą, pateiktą CVP IS susirašinėjimo priemonėmis, paaiškinti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dokumentus</w:t>
      </w:r>
      <w:r w:rsidR="009E1741" w:rsidRPr="00902CBD">
        <w:rPr>
          <w:rFonts w:ascii="Trebuchet MS" w:hAnsi="Trebuchet MS"/>
          <w:sz w:val="22"/>
          <w:szCs w:val="22"/>
        </w:rPr>
        <w:t>,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114605">
        <w:rPr>
          <w:rFonts w:ascii="Trebuchet MS" w:hAnsi="Trebuchet MS"/>
          <w:sz w:val="22"/>
          <w:szCs w:val="22"/>
        </w:rPr>
        <w:t>Tiekėjui</w:t>
      </w:r>
      <w:r w:rsidR="00114605" w:rsidRPr="00902CBD">
        <w:rPr>
          <w:rFonts w:ascii="Trebuchet MS" w:hAnsi="Trebuchet MS"/>
          <w:sz w:val="22"/>
          <w:szCs w:val="22"/>
        </w:rPr>
        <w:t xml:space="preserve"> </w:t>
      </w:r>
      <w:r w:rsidR="00155436" w:rsidRPr="00902CBD">
        <w:rPr>
          <w:rFonts w:ascii="Trebuchet MS" w:hAnsi="Trebuchet MS"/>
          <w:sz w:val="22"/>
          <w:szCs w:val="22"/>
        </w:rPr>
        <w:t>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114605">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114605">
        <w:rPr>
          <w:rFonts w:ascii="Trebuchet MS" w:hAnsi="Trebuchet MS"/>
          <w:sz w:val="22"/>
          <w:szCs w:val="22"/>
        </w:rPr>
        <w:t>Tiekėjo</w:t>
      </w:r>
      <w:r w:rsidR="00114605" w:rsidRPr="00902CBD">
        <w:rPr>
          <w:rFonts w:ascii="Trebuchet MS" w:hAnsi="Trebuchet MS"/>
          <w:sz w:val="22"/>
          <w:szCs w:val="22"/>
        </w:rPr>
        <w:t xml:space="preserve"> </w:t>
      </w:r>
      <w:r w:rsidR="006F4BDD" w:rsidRPr="00902CBD">
        <w:rPr>
          <w:rFonts w:ascii="Trebuchet MS" w:hAnsi="Trebuchet MS"/>
          <w:sz w:val="22"/>
          <w:szCs w:val="22"/>
        </w:rPr>
        <w:t>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7F6A2580"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14605">
        <w:rPr>
          <w:rFonts w:ascii="Trebuchet MS" w:hAnsi="Trebuchet MS"/>
          <w:sz w:val="22"/>
          <w:szCs w:val="22"/>
        </w:rPr>
        <w:t>Tiekėjai</w:t>
      </w:r>
      <w:r w:rsidRPr="00902CBD">
        <w:rPr>
          <w:rFonts w:ascii="Trebuchet MS" w:hAnsi="Trebuchet MS"/>
          <w:sz w:val="22"/>
          <w:szCs w:val="22"/>
        </w:rPr>
        <w:t xml:space="preserve">. </w:t>
      </w:r>
      <w:r w:rsidR="00114605">
        <w:rPr>
          <w:rFonts w:ascii="Trebuchet MS" w:hAnsi="Trebuchet MS"/>
          <w:sz w:val="22"/>
          <w:szCs w:val="22"/>
        </w:rPr>
        <w:t>Tiekėjui</w:t>
      </w:r>
      <w:r w:rsidR="00114605"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2E9FABA9"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114605">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1986105B"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w:t>
      </w:r>
      <w:r w:rsidR="00114605">
        <w:rPr>
          <w:rFonts w:ascii="Trebuchet MS" w:hAnsi="Trebuchet MS"/>
          <w:sz w:val="22"/>
          <w:szCs w:val="22"/>
        </w:rPr>
        <w:t>Konkurso</w:t>
      </w:r>
      <w:r w:rsidR="00114605" w:rsidRPr="00902CBD">
        <w:rPr>
          <w:rFonts w:ascii="Trebuchet MS" w:hAnsi="Trebuchet MS"/>
          <w:sz w:val="22"/>
          <w:szCs w:val="22"/>
        </w:rPr>
        <w:t xml:space="preserve"> </w:t>
      </w:r>
      <w:r w:rsidR="00114605">
        <w:rPr>
          <w:rFonts w:ascii="Trebuchet MS" w:hAnsi="Trebuchet MS"/>
          <w:sz w:val="22"/>
          <w:szCs w:val="22"/>
        </w:rPr>
        <w:t>dokumentų</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paaiškinimai, pranešimai ar kitas </w:t>
      </w:r>
      <w:r w:rsidR="00114605">
        <w:rPr>
          <w:rFonts w:ascii="Trebuchet MS" w:hAnsi="Trebuchet MS"/>
          <w:sz w:val="22"/>
          <w:szCs w:val="22"/>
        </w:rPr>
        <w:t>Pirkėjo</w:t>
      </w:r>
      <w:r w:rsidR="00A35FE1" w:rsidRPr="00902CBD">
        <w:rPr>
          <w:rFonts w:ascii="Trebuchet MS" w:hAnsi="Trebuchet MS"/>
          <w:sz w:val="22"/>
          <w:szCs w:val="22"/>
        </w:rPr>
        <w:t xml:space="preserve"> ir </w:t>
      </w:r>
      <w:r w:rsidR="00114605">
        <w:rPr>
          <w:rFonts w:ascii="Trebuchet MS" w:hAnsi="Trebuchet MS"/>
          <w:sz w:val="22"/>
          <w:szCs w:val="22"/>
        </w:rPr>
        <w:t>Tiekėjo</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susirašinėjimas yra vykdomas tik CVP IS susirašinėjimo priemonėmis. </w:t>
      </w:r>
    </w:p>
    <w:p w14:paraId="0420E5DF" w14:textId="71D62888"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 xml:space="preserve">Asmuo, </w:t>
      </w:r>
      <w:r w:rsidR="00114605">
        <w:rPr>
          <w:rFonts w:ascii="Trebuchet MS" w:hAnsi="Trebuchet MS"/>
          <w:sz w:val="22"/>
          <w:szCs w:val="22"/>
        </w:rPr>
        <w:t>Komisijos</w:t>
      </w:r>
      <w:r w:rsidR="00B57556" w:rsidRPr="00902CBD">
        <w:rPr>
          <w:rFonts w:ascii="Trebuchet MS" w:hAnsi="Trebuchet MS"/>
          <w:sz w:val="22"/>
          <w:szCs w:val="22"/>
        </w:rPr>
        <w:t xml:space="preserve"> įgaliotas</w:t>
      </w:r>
      <w:r w:rsidR="00A35FE1" w:rsidRPr="00902CBD">
        <w:rPr>
          <w:rFonts w:ascii="Trebuchet MS" w:hAnsi="Trebuchet MS"/>
          <w:sz w:val="22"/>
          <w:szCs w:val="22"/>
        </w:rPr>
        <w:t xml:space="preserve"> palaikyti tiesioginį ryšį su </w:t>
      </w:r>
      <w:r w:rsidR="00114605">
        <w:rPr>
          <w:rFonts w:ascii="Trebuchet MS" w:hAnsi="Trebuchet MS"/>
          <w:sz w:val="22"/>
          <w:szCs w:val="22"/>
        </w:rPr>
        <w:t>Tiekėjais</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ir gauti iš </w:t>
      </w:r>
      <w:r w:rsidR="00114605">
        <w:rPr>
          <w:rFonts w:ascii="Trebuchet MS" w:hAnsi="Trebuchet MS"/>
          <w:sz w:val="22"/>
          <w:szCs w:val="22"/>
        </w:rPr>
        <w:t>Tiekėjų</w:t>
      </w:r>
      <w:r w:rsidR="00114605" w:rsidRPr="00902CBD">
        <w:rPr>
          <w:rFonts w:ascii="Trebuchet MS" w:hAnsi="Trebuchet MS"/>
          <w:sz w:val="22"/>
          <w:szCs w:val="22"/>
        </w:rPr>
        <w:t xml:space="preserve"> </w:t>
      </w:r>
      <w:r w:rsidR="00A35FE1" w:rsidRPr="00902CBD">
        <w:rPr>
          <w:rFonts w:ascii="Trebuchet MS" w:hAnsi="Trebuchet MS"/>
          <w:sz w:val="22"/>
          <w:szCs w:val="22"/>
        </w:rPr>
        <w:t>pranešimus susiju</w:t>
      </w:r>
      <w:r w:rsidR="00D61CB4" w:rsidRPr="00902CBD">
        <w:rPr>
          <w:rFonts w:ascii="Trebuchet MS" w:hAnsi="Trebuchet MS"/>
          <w:sz w:val="22"/>
          <w:szCs w:val="22"/>
        </w:rPr>
        <w:t xml:space="preserve">sius su </w:t>
      </w:r>
      <w:r w:rsidR="00114605">
        <w:rPr>
          <w:rFonts w:ascii="Trebuchet MS" w:hAnsi="Trebuchet MS"/>
          <w:sz w:val="22"/>
          <w:szCs w:val="22"/>
        </w:rPr>
        <w:t>Konkurso</w:t>
      </w:r>
      <w:r w:rsidR="00114605" w:rsidRPr="00902CBD">
        <w:rPr>
          <w:rFonts w:ascii="Trebuchet MS" w:hAnsi="Trebuchet MS"/>
          <w:sz w:val="22"/>
          <w:szCs w:val="22"/>
        </w:rPr>
        <w:t xml:space="preserve"> </w:t>
      </w:r>
      <w:r w:rsidR="00D61CB4" w:rsidRPr="00902CBD">
        <w:rPr>
          <w:rFonts w:ascii="Trebuchet MS" w:hAnsi="Trebuchet MS"/>
          <w:sz w:val="22"/>
          <w:szCs w:val="22"/>
        </w:rPr>
        <w:t xml:space="preserve">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537F18">
        <w:rPr>
          <w:rFonts w:ascii="Trebuchet MS" w:hAnsi="Trebuchet MS"/>
          <w:sz w:val="22"/>
          <w:szCs w:val="22"/>
        </w:rPr>
        <w:t>Janina</w:t>
      </w:r>
      <w:r w:rsidR="000639EB" w:rsidRPr="00902CBD">
        <w:rPr>
          <w:rFonts w:ascii="Trebuchet MS" w:hAnsi="Trebuchet MS"/>
          <w:sz w:val="22"/>
          <w:szCs w:val="22"/>
        </w:rPr>
        <w:t xml:space="preserve"> </w:t>
      </w:r>
      <w:r w:rsidR="00537F18">
        <w:rPr>
          <w:rFonts w:ascii="Trebuchet MS" w:hAnsi="Trebuchet MS"/>
          <w:sz w:val="22"/>
          <w:szCs w:val="22"/>
        </w:rPr>
        <w:t>Taurienė</w:t>
      </w:r>
      <w:r w:rsidR="00A32972" w:rsidRPr="00902CBD">
        <w:rPr>
          <w:rFonts w:ascii="Trebuchet MS" w:hAnsi="Trebuchet MS"/>
          <w:sz w:val="22"/>
          <w:szCs w:val="22"/>
        </w:rPr>
        <w:t xml:space="preserve"> </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611</w:t>
      </w:r>
      <w:r w:rsidR="0099236F" w:rsidRPr="00902CBD">
        <w:rPr>
          <w:rFonts w:ascii="Trebuchet MS" w:hAnsi="Trebuchet MS"/>
          <w:sz w:val="22"/>
          <w:szCs w:val="22"/>
        </w:rPr>
        <w:t xml:space="preserve"> </w:t>
      </w:r>
      <w:r w:rsidR="00537F18">
        <w:rPr>
          <w:rFonts w:ascii="Trebuchet MS" w:hAnsi="Trebuchet MS"/>
          <w:sz w:val="22"/>
          <w:szCs w:val="22"/>
        </w:rPr>
        <w:t>39</w:t>
      </w:r>
      <w:r w:rsidR="0099236F" w:rsidRPr="00902CBD">
        <w:rPr>
          <w:rFonts w:ascii="Trebuchet MS" w:hAnsi="Trebuchet MS"/>
          <w:sz w:val="22"/>
          <w:szCs w:val="22"/>
        </w:rPr>
        <w:t xml:space="preserve"> </w:t>
      </w:r>
      <w:r w:rsidR="00537F18">
        <w:rPr>
          <w:rFonts w:ascii="Trebuchet MS" w:hAnsi="Trebuchet MS"/>
          <w:sz w:val="22"/>
          <w:szCs w:val="22"/>
        </w:rPr>
        <w:t>238</w:t>
      </w:r>
      <w:r w:rsidR="00250002" w:rsidRPr="00902CBD">
        <w:rPr>
          <w:rFonts w:ascii="Trebuchet MS" w:hAnsi="Trebuchet MS"/>
          <w:sz w:val="22"/>
          <w:szCs w:val="22"/>
        </w:rPr>
        <w:t>.</w:t>
      </w:r>
    </w:p>
    <w:p w14:paraId="324712A7" w14:textId="79F7A159"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proofErr w:type="spellStart"/>
      <w:r w:rsidR="00114605">
        <w:rPr>
          <w:rFonts w:ascii="Trebuchet MS" w:hAnsi="Trebuchet MS"/>
          <w:sz w:val="22"/>
          <w:szCs w:val="22"/>
        </w:rPr>
        <w:t>Piekėjas</w:t>
      </w:r>
      <w:proofErr w:type="spellEnd"/>
      <w:r w:rsidR="00A35FE1" w:rsidRPr="00902CBD">
        <w:rPr>
          <w:rFonts w:ascii="Trebuchet MS" w:hAnsi="Trebuchet MS"/>
          <w:sz w:val="22"/>
          <w:szCs w:val="22"/>
        </w:rPr>
        <w:t xml:space="preserve"> nenumato, kad bus rengiamas susitikimas su </w:t>
      </w:r>
      <w:r w:rsidR="00114605">
        <w:rPr>
          <w:rFonts w:ascii="Trebuchet MS" w:hAnsi="Trebuchet MS"/>
          <w:sz w:val="22"/>
          <w:szCs w:val="22"/>
        </w:rPr>
        <w:t>Tiekėjais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6BA38D1C"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1688C" w:rsidRPr="00902CBD">
        <w:rPr>
          <w:rFonts w:ascii="Trebuchet MS" w:hAnsi="Trebuchet MS" w:cstheme="minorHAnsi"/>
          <w:sz w:val="22"/>
          <w:szCs w:val="22"/>
        </w:rPr>
        <w:t xml:space="preserve"> su pasiūlymais susipažins skelbime apie Pirkimą nurodytu laiku.</w:t>
      </w:r>
    </w:p>
    <w:p w14:paraId="074D05E2" w14:textId="62D37C8D" w:rsidR="00114605" w:rsidRPr="007B668E" w:rsidRDefault="003B482E" w:rsidP="007B668E">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639EA" w:rsidRPr="00902CBD">
        <w:rPr>
          <w:rFonts w:ascii="Trebuchet MS" w:hAnsi="Trebuchet MS" w:cstheme="minorHAnsi"/>
          <w:sz w:val="22"/>
          <w:szCs w:val="22"/>
        </w:rPr>
        <w:t xml:space="preserve"> ekonomiškai naudingiausią pasiūlymą išrenka </w:t>
      </w:r>
      <w:r w:rsidR="005639EA" w:rsidRPr="007B668E">
        <w:rPr>
          <w:rFonts w:ascii="Trebuchet MS" w:hAnsi="Trebuchet MS" w:cstheme="minorHAnsi"/>
          <w:sz w:val="22"/>
          <w:szCs w:val="22"/>
        </w:rPr>
        <w:t>pagal kain</w:t>
      </w:r>
      <w:r w:rsidR="00114605" w:rsidRPr="007B668E">
        <w:rPr>
          <w:rFonts w:ascii="Trebuchet MS" w:hAnsi="Trebuchet MS" w:cstheme="minorHAnsi"/>
          <w:sz w:val="22"/>
          <w:szCs w:val="22"/>
        </w:rPr>
        <w:t>ą.</w:t>
      </w:r>
      <w:r w:rsidR="007B668E" w:rsidRPr="007B668E">
        <w:rPr>
          <w:rFonts w:ascii="Trebuchet MS" w:hAnsi="Trebuchet MS" w:cstheme="minorHAnsi"/>
          <w:sz w:val="22"/>
          <w:szCs w:val="22"/>
        </w:rPr>
        <w:t xml:space="preserve"> </w:t>
      </w:r>
      <w:r w:rsidR="007B668E" w:rsidRPr="007B668E">
        <w:rPr>
          <w:rFonts w:ascii="Trebuchet MS" w:hAnsi="Trebuchet MS"/>
          <w:sz w:val="22"/>
          <w:szCs w:val="22"/>
        </w:rPr>
        <w:t>Ekonomiškai</w:t>
      </w:r>
      <w:r w:rsidR="007B668E" w:rsidRPr="00BD4390">
        <w:rPr>
          <w:rFonts w:ascii="Trebuchet MS" w:hAnsi="Trebuchet MS"/>
          <w:sz w:val="22"/>
          <w:szCs w:val="22"/>
        </w:rPr>
        <w:t xml:space="preserve"> naudingiausiu pasiūlymu laikomas mažiausios kainos pasiūlymas.</w:t>
      </w:r>
    </w:p>
    <w:p w14:paraId="4F177F02" w14:textId="57BB6AE8" w:rsidR="00A35FE1" w:rsidRPr="00902CBD" w:rsidRDefault="00474201" w:rsidP="00697E65">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w:t>
      </w:r>
      <w:r w:rsidR="00A35FE1" w:rsidRPr="00902CBD">
        <w:rPr>
          <w:rFonts w:ascii="Trebuchet MS" w:eastAsia="Calibri" w:hAnsi="Trebuchet MS"/>
          <w:sz w:val="22"/>
          <w:szCs w:val="22"/>
        </w:rPr>
        <w:lastRenderedPageBreak/>
        <w:t xml:space="preserve">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51EA4A43"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474201">
        <w:rPr>
          <w:rFonts w:ascii="Trebuchet MS" w:hAnsi="Trebuchet MS"/>
          <w:sz w:val="22"/>
          <w:szCs w:val="22"/>
        </w:rPr>
        <w:t>Tiekėjai</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 xml:space="preserve">negali dalyvauti susipažinimo su pasiūlymais, pasiūlymų nagrinėjimo, vertinimo ir palyginimo procedūrose. </w:t>
      </w:r>
    </w:p>
    <w:p w14:paraId="186692F5" w14:textId="50ECAA8B"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 xml:space="preserve">Atlikus pradinį susipažinimą su pasiūlymais, </w:t>
      </w:r>
      <w:r w:rsidR="00474201">
        <w:rPr>
          <w:rFonts w:ascii="Trebuchet MS" w:hAnsi="Trebuchet MS" w:cs="Arial"/>
          <w:sz w:val="22"/>
          <w:szCs w:val="22"/>
        </w:rPr>
        <w:t>Komisija</w:t>
      </w:r>
      <w:r w:rsidR="00A35FE1" w:rsidRPr="00902CBD">
        <w:rPr>
          <w:rFonts w:ascii="Trebuchet MS" w:hAnsi="Trebuchet MS" w:cs="Arial"/>
          <w:sz w:val="22"/>
          <w:szCs w:val="22"/>
        </w:rPr>
        <w:t xml:space="preserve"> pasiūlymus nagrinėja tokiu eiliškumu:</w:t>
      </w:r>
    </w:p>
    <w:p w14:paraId="32209107" w14:textId="73F0264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474201">
        <w:rPr>
          <w:rFonts w:ascii="Trebuchet MS" w:hAnsi="Trebuchet MS" w:cstheme="minorHAnsi"/>
          <w:sz w:val="22"/>
          <w:szCs w:val="22"/>
        </w:rPr>
        <w:t>Komisija</w:t>
      </w:r>
      <w:r w:rsidR="00A35FE1" w:rsidRPr="00902CBD">
        <w:rPr>
          <w:rFonts w:ascii="Trebuchet MS" w:hAnsi="Trebuchet MS" w:cstheme="minorHAnsi"/>
          <w:sz w:val="22"/>
          <w:szCs w:val="22"/>
        </w:rPr>
        <w:t xml:space="preserve">, įvertinusi EBVPD pateiktą informaciją, priima sprendimą dėl kiekvieno </w:t>
      </w:r>
      <w:r w:rsidR="00474201">
        <w:rPr>
          <w:rFonts w:ascii="Trebuchet MS" w:hAnsi="Trebuchet MS"/>
          <w:sz w:val="22"/>
          <w:szCs w:val="22"/>
        </w:rPr>
        <w:t>Tiekėjo</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474201">
        <w:rPr>
          <w:rFonts w:ascii="Trebuchet MS" w:hAnsi="Trebuchet MS"/>
          <w:sz w:val="22"/>
          <w:szCs w:val="22"/>
        </w:rPr>
        <w:t>Tiekėjai</w:t>
      </w:r>
      <w:r w:rsidR="00A35FE1" w:rsidRPr="00902CBD">
        <w:rPr>
          <w:rFonts w:ascii="Trebuchet MS" w:hAnsi="Trebuchet MS" w:cstheme="minorHAnsi"/>
          <w:sz w:val="22"/>
          <w:szCs w:val="22"/>
        </w:rPr>
        <w:t xml:space="preserve">, kurie atitinka </w:t>
      </w:r>
      <w:r w:rsidR="00474201">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 xml:space="preserve">; </w:t>
      </w:r>
    </w:p>
    <w:p w14:paraId="26689316" w14:textId="3F0531F6"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474201">
        <w:rPr>
          <w:rFonts w:ascii="Trebuchet MS" w:hAnsi="Trebuchet MS"/>
          <w:sz w:val="22"/>
          <w:szCs w:val="22"/>
        </w:rPr>
        <w:t>Tiekėjų</w:t>
      </w:r>
      <w:r w:rsidR="00474201" w:rsidRPr="00902CBD">
        <w:rPr>
          <w:rFonts w:ascii="Trebuchet MS" w:hAnsi="Trebuchet MS"/>
          <w:sz w:val="22"/>
          <w:szCs w:val="22"/>
        </w:rPr>
        <w:t xml:space="preserve"> </w:t>
      </w:r>
      <w:r w:rsidRPr="00902CBD">
        <w:rPr>
          <w:rFonts w:ascii="Trebuchet MS" w:hAnsi="Trebuchet MS"/>
          <w:sz w:val="22"/>
          <w:szCs w:val="22"/>
        </w:rPr>
        <w:t xml:space="preserve">pateiktus pasiūlymus, vadovaudamasi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Pr="00902CBD">
        <w:rPr>
          <w:rFonts w:ascii="Trebuchet MS" w:hAnsi="Trebuchet MS"/>
          <w:sz w:val="22"/>
          <w:szCs w:val="22"/>
        </w:rPr>
        <w:t>nustatytomis sąlygomis;</w:t>
      </w:r>
    </w:p>
    <w:p w14:paraId="14DF68CB" w14:textId="236DF78A"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 xml:space="preserve">ekonomiškai naudingiausią pasiūlymą pateikusio </w:t>
      </w:r>
      <w:r w:rsidR="00474201">
        <w:rPr>
          <w:rFonts w:ascii="Trebuchet MS" w:hAnsi="Trebuchet MS"/>
          <w:sz w:val="22"/>
          <w:szCs w:val="22"/>
        </w:rPr>
        <w:t>Tiekėjo</w:t>
      </w:r>
      <w:r w:rsidR="00474201" w:rsidRPr="00902CBD">
        <w:rPr>
          <w:rFonts w:ascii="Trebuchet MS" w:hAnsi="Trebuchet MS"/>
          <w:sz w:val="22"/>
          <w:szCs w:val="22"/>
        </w:rPr>
        <w:t xml:space="preserve"> </w:t>
      </w:r>
      <w:r w:rsidRPr="00902CBD">
        <w:rPr>
          <w:rFonts w:ascii="Trebuchet MS" w:hAnsi="Trebuchet MS"/>
          <w:sz w:val="22"/>
          <w:szCs w:val="22"/>
        </w:rPr>
        <w:t xml:space="preserve">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156F6ECD" w:rsidR="00A35FE1" w:rsidRPr="00DE77B5" w:rsidRDefault="0047420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Pr>
          <w:rFonts w:ascii="Trebuchet MS" w:hAnsi="Trebuchet MS"/>
          <w:sz w:val="22"/>
          <w:szCs w:val="22"/>
        </w:rPr>
        <w:t>Komisija</w:t>
      </w:r>
      <w:r w:rsidR="00A35FE1" w:rsidRPr="00902CBD">
        <w:rPr>
          <w:rFonts w:ascii="Trebuchet MS" w:hAnsi="Trebuchet MS"/>
          <w:sz w:val="22"/>
          <w:szCs w:val="22"/>
        </w:rPr>
        <w:t xml:space="preserve"> gali nevertinti viso </w:t>
      </w:r>
      <w:r>
        <w:rPr>
          <w:rFonts w:ascii="Trebuchet MS" w:hAnsi="Trebuchet MS"/>
          <w:sz w:val="22"/>
          <w:szCs w:val="22"/>
        </w:rPr>
        <w:t>Tiekėjo</w:t>
      </w:r>
      <w:r w:rsidRPr="00902CBD">
        <w:rPr>
          <w:rFonts w:ascii="Trebuchet MS" w:hAnsi="Trebuchet MS"/>
          <w:sz w:val="22"/>
          <w:szCs w:val="22"/>
        </w:rPr>
        <w:t xml:space="preserve"> </w:t>
      </w:r>
      <w:r w:rsidR="00A35FE1" w:rsidRPr="00902CBD">
        <w:rPr>
          <w:rFonts w:ascii="Trebuchet MS" w:hAnsi="Trebuchet MS"/>
          <w:sz w:val="22"/>
          <w:szCs w:val="22"/>
        </w:rPr>
        <w:t xml:space="preserve">pasiūlymo, jeigu patikrinusi jo dalį nustato, kad pasiūlymas, vadovaujantis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dokumentų</w:t>
      </w:r>
      <w:r w:rsidRPr="00902CBD">
        <w:rPr>
          <w:rFonts w:ascii="Trebuchet MS" w:hAnsi="Trebuchet MS"/>
          <w:sz w:val="22"/>
          <w:szCs w:val="22"/>
        </w:rPr>
        <w:t xml:space="preserve"> </w:t>
      </w:r>
      <w:r w:rsidR="00A35FE1" w:rsidRPr="00902CBD">
        <w:rPr>
          <w:rFonts w:ascii="Trebuchet MS" w:hAnsi="Trebuchet MS"/>
          <w:sz w:val="22"/>
          <w:szCs w:val="22"/>
        </w:rPr>
        <w:t>reikalavimais, turi būti atmetamas.</w:t>
      </w:r>
      <w:r w:rsidR="00440D3A" w:rsidRPr="00902CBD">
        <w:rPr>
          <w:rFonts w:ascii="Trebuchet MS" w:hAnsi="Trebuchet MS"/>
          <w:bCs/>
          <w:sz w:val="22"/>
          <w:szCs w:val="22"/>
        </w:rPr>
        <w:t xml:space="preserve"> Taikant šią nuostatą, pasiūlymas negali būti atmestas dėl to, kad jame </w:t>
      </w:r>
      <w:r w:rsidR="00440D3A" w:rsidRPr="00DE77B5">
        <w:rPr>
          <w:rFonts w:ascii="Trebuchet MS" w:hAnsi="Trebuchet MS"/>
          <w:bCs/>
          <w:sz w:val="22"/>
          <w:szCs w:val="22"/>
        </w:rPr>
        <w:t xml:space="preserve">nurodyta kaina viršija Pirkimui skirtas lėšas, jeigu ekonomiškai naudingiausias pasiūlymas išrenkamas pagal sąnaudų arba kainos ar sąnaudų ir kokybės santykį ir </w:t>
      </w:r>
      <w:r w:rsidRPr="00DE77B5">
        <w:rPr>
          <w:rFonts w:ascii="Trebuchet MS" w:hAnsi="Trebuchet MS"/>
          <w:bCs/>
          <w:sz w:val="22"/>
          <w:szCs w:val="22"/>
        </w:rPr>
        <w:t>Pirkėjas</w:t>
      </w:r>
      <w:r w:rsidR="00440D3A" w:rsidRPr="00DE77B5">
        <w:rPr>
          <w:rFonts w:ascii="Trebuchet MS" w:hAnsi="Trebuchet MS"/>
          <w:bCs/>
          <w:sz w:val="22"/>
          <w:szCs w:val="22"/>
        </w:rPr>
        <w:t xml:space="preserve"> Pirkimo dokumentuose nėra nurodęs Pirkimui skirtų lėšų sumos, išskyrus atvejus, kai atmetami visi gauti pasiūlymai.</w:t>
      </w:r>
    </w:p>
    <w:p w14:paraId="27F749B4" w14:textId="7D2C173C"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00A35FE1" w:rsidRPr="00902CBD">
        <w:rPr>
          <w:rFonts w:ascii="Trebuchet MS" w:eastAsia="Calibri" w:hAnsi="Trebuchet MS"/>
          <w:sz w:val="22"/>
          <w:szCs w:val="22"/>
        </w:rPr>
        <w:t xml:space="preserve">nustatytiems reikalavimams, </w:t>
      </w:r>
      <w:r w:rsidR="00474201">
        <w:rPr>
          <w:rFonts w:ascii="Trebuchet MS" w:eastAsia="Calibri" w:hAnsi="Trebuchet MS"/>
          <w:sz w:val="22"/>
          <w:szCs w:val="22"/>
        </w:rPr>
        <w:t>Komisija</w:t>
      </w:r>
      <w:r w:rsidR="00A35FE1" w:rsidRPr="00902CBD">
        <w:rPr>
          <w:rFonts w:ascii="Trebuchet MS" w:eastAsia="Calibri" w:hAnsi="Trebuchet MS"/>
          <w:sz w:val="22"/>
          <w:szCs w:val="22"/>
        </w:rPr>
        <w:t xml:space="preserve"> raštu per nustatytą protingą terminą reikalauja, kad </w:t>
      </w:r>
      <w:r w:rsidR="00474201">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474201">
        <w:rPr>
          <w:rFonts w:ascii="Trebuchet MS" w:eastAsia="Calibri" w:hAnsi="Trebuchet MS"/>
          <w:bC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kurių pasiūlyta kaina neviršija </w:t>
      </w:r>
      <w:r w:rsidR="00474201">
        <w:rPr>
          <w:rFonts w:ascii="Trebuchet MS" w:eastAsia="Calibri" w:hAnsi="Trebuchet MS"/>
          <w:sz w:val="22"/>
          <w:szCs w:val="22"/>
        </w:rPr>
        <w:t>Konkursui</w:t>
      </w:r>
      <w:r w:rsidR="00A35FE1" w:rsidRPr="00902CBD">
        <w:rPr>
          <w:rFonts w:ascii="Trebuchet MS" w:eastAsia="Calibri" w:hAnsi="Trebuchet MS"/>
          <w:sz w:val="22"/>
          <w:szCs w:val="22"/>
        </w:rPr>
        <w:t xml:space="preserve">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474201">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63AB237"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474201">
        <w:rPr>
          <w:rFonts w:ascii="Trebuchet MS" w:eastAsia="Calibri" w:hAnsi="Trebuchet MS"/>
          <w:bCs/>
          <w:sz w:val="22"/>
          <w:szCs w:val="22"/>
        </w:rPr>
        <w:t>Tiekėjas</w:t>
      </w:r>
      <w:r w:rsidRPr="00902CBD">
        <w:rPr>
          <w:rFonts w:ascii="Trebuchet MS" w:hAnsi="Trebuchet MS"/>
          <w:sz w:val="22"/>
          <w:szCs w:val="22"/>
        </w:rPr>
        <w:t xml:space="preserve">). Tais atvejais, kai kelių </w:t>
      </w:r>
      <w:r w:rsidR="00474201">
        <w:rPr>
          <w:rFonts w:ascii="Trebuchet MS" w:eastAsia="Calibri" w:hAnsi="Trebuchet MS"/>
          <w:bCs/>
          <w:sz w:val="22"/>
          <w:szCs w:val="22"/>
        </w:rPr>
        <w:t>Tiekėjų</w:t>
      </w:r>
      <w:r w:rsidR="00474201" w:rsidRPr="00902CBD">
        <w:rPr>
          <w:rFonts w:ascii="Trebuchet MS" w:eastAsia="Calibri" w:hAnsi="Trebuchet MS"/>
          <w:sz w:val="22"/>
          <w:szCs w:val="22"/>
        </w:rPr>
        <w:t xml:space="preserve"> </w:t>
      </w:r>
      <w:r w:rsidRPr="00902CBD">
        <w:rPr>
          <w:rFonts w:ascii="Trebuchet MS" w:hAnsi="Trebuchet MS"/>
          <w:sz w:val="22"/>
          <w:szCs w:val="22"/>
        </w:rPr>
        <w:t xml:space="preserve">pasiūlymų ekonominis naudingumas yra vienodas, sudarant pasiūlymų eilę pirmesnis į šią eilę įrašomas </w:t>
      </w:r>
      <w:r w:rsidR="00474201">
        <w:rPr>
          <w:rFonts w:ascii="Trebuchet MS" w:eastAsia="Calibri" w:hAnsi="Trebuchet MS"/>
          <w:bCs/>
          <w:sz w:val="22"/>
          <w:szCs w:val="22"/>
        </w:rPr>
        <w:t>Tiekėjas</w:t>
      </w:r>
      <w:r w:rsidRPr="00902CBD">
        <w:rPr>
          <w:rFonts w:ascii="Trebuchet MS" w:hAnsi="Trebuchet MS"/>
          <w:sz w:val="22"/>
          <w:szCs w:val="22"/>
        </w:rPr>
        <w:t>, kurio pasiūlymas pateiktas anksčiausiai.</w:t>
      </w:r>
    </w:p>
    <w:p w14:paraId="51801026" w14:textId="672327AD"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w:t>
      </w:r>
      <w:r w:rsidR="00474201">
        <w:rPr>
          <w:rFonts w:ascii="Trebuchet MS" w:eastAsia="Calibri" w:hAnsi="Trebuchet MS"/>
          <w:sz w:val="22"/>
          <w:szCs w:val="22"/>
        </w:rPr>
        <w:t>Komisija</w:t>
      </w:r>
      <w:r w:rsidRPr="00902CBD">
        <w:rPr>
          <w:rFonts w:ascii="Trebuchet MS" w:eastAsia="Calibri" w:hAnsi="Trebuchet MS"/>
          <w:sz w:val="22"/>
          <w:szCs w:val="22"/>
        </w:rPr>
        <w:t xml:space="preserve">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w:t>
      </w:r>
      <w:r w:rsidRPr="006653FE">
        <w:rPr>
          <w:rFonts w:ascii="Trebuchet MS" w:eastAsia="Calibri" w:hAnsi="Trebuchet MS"/>
          <w:sz w:val="22"/>
          <w:szCs w:val="22"/>
        </w:rPr>
        <w:t xml:space="preserve">dokumentus, kurie patvirtina, jo </w:t>
      </w:r>
      <w:r w:rsidRPr="006653FE">
        <w:rPr>
          <w:rFonts w:ascii="Trebuchet MS" w:hAnsi="Trebuchet MS"/>
          <w:sz w:val="22"/>
          <w:szCs w:val="22"/>
        </w:rPr>
        <w:t>pašalinimo pagrindų nebuvimą</w:t>
      </w:r>
      <w:r w:rsidR="00E67670" w:rsidRPr="006653FE">
        <w:rPr>
          <w:rFonts w:ascii="Trebuchet MS" w:hAnsi="Trebuchet MS"/>
          <w:sz w:val="22"/>
          <w:szCs w:val="22"/>
        </w:rPr>
        <w:t xml:space="preserve"> ir, jeigu taikytina</w:t>
      </w:r>
      <w:r w:rsidRPr="006653FE">
        <w:rPr>
          <w:rFonts w:ascii="Trebuchet MS" w:hAnsi="Trebuchet MS"/>
          <w:sz w:val="22"/>
          <w:szCs w:val="22"/>
        </w:rPr>
        <w:t>, atitiktį k</w:t>
      </w:r>
      <w:r w:rsidR="00E67670" w:rsidRPr="006653FE">
        <w:rPr>
          <w:rFonts w:ascii="Trebuchet MS" w:hAnsi="Trebuchet MS"/>
          <w:sz w:val="22"/>
          <w:szCs w:val="22"/>
        </w:rPr>
        <w:t>valifikacijos reikalavimams</w:t>
      </w:r>
      <w:r w:rsidRPr="006653FE">
        <w:rPr>
          <w:rFonts w:ascii="Trebuchet MS" w:hAnsi="Trebuchet MS"/>
          <w:sz w:val="22"/>
          <w:szCs w:val="22"/>
        </w:rPr>
        <w:t>, kokybės vadybos sistemos ir (arba) aplinkos apsaugos vadybos sistemos standartams</w:t>
      </w:r>
      <w:r w:rsidRPr="006653FE">
        <w:rPr>
          <w:rFonts w:ascii="Trebuchet MS" w:eastAsia="Calibri" w:hAnsi="Trebuchet MS"/>
          <w:sz w:val="22"/>
          <w:szCs w:val="22"/>
        </w:rPr>
        <w:t xml:space="preserve"> (išskyrus atvejus, kai šių dokumentų neprašoma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 xml:space="preserve">2 priedo 10.1 </w:t>
      </w:r>
      <w:r w:rsidRPr="006653FE">
        <w:rPr>
          <w:rFonts w:ascii="Trebuchet MS" w:eastAsia="Calibri" w:hAnsi="Trebuchet MS"/>
          <w:sz w:val="22"/>
          <w:szCs w:val="22"/>
        </w:rPr>
        <w:t xml:space="preserve">punktą arba su jais susipažinta anksčiau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2 priedo 10.2 punktą</w:t>
      </w:r>
      <w:r w:rsidRPr="006653FE">
        <w:rPr>
          <w:rFonts w:ascii="Trebuchet MS" w:eastAsia="Calibri" w:hAnsi="Trebuchet MS"/>
          <w:sz w:val="22"/>
          <w:szCs w:val="22"/>
        </w:rPr>
        <w:t xml:space="preserve">). Tuo atveju, jei galimas laimėtojas iki </w:t>
      </w:r>
      <w:r w:rsidR="00474201" w:rsidRPr="006653FE">
        <w:rPr>
          <w:rFonts w:ascii="Trebuchet MS" w:eastAsia="Calibri" w:hAnsi="Trebuchet MS"/>
          <w:sz w:val="22"/>
          <w:szCs w:val="22"/>
        </w:rPr>
        <w:t>Komisijos</w:t>
      </w:r>
      <w:r w:rsidRPr="006653FE">
        <w:rPr>
          <w:rFonts w:ascii="Trebuchet MS" w:eastAsia="Calibri" w:hAnsi="Trebuchet MS"/>
          <w:sz w:val="22"/>
          <w:szCs w:val="22"/>
        </w:rPr>
        <w:t xml:space="preserve"> nustatyto termino CVP IS susirašinėjimo priemonėmis nepateikia reikalaujamų dokumentų arba jo pateikti dokumentai neįrodo atitikties keltiems reikalavimams</w:t>
      </w:r>
      <w:r w:rsidRPr="00902CBD">
        <w:rPr>
          <w:rFonts w:ascii="Trebuchet MS" w:eastAsia="Calibri" w:hAnsi="Trebuchet MS"/>
          <w:sz w:val="22"/>
          <w:szCs w:val="22"/>
        </w:rPr>
        <w:t xml:space="preserve">, </w:t>
      </w:r>
      <w:r w:rsidR="00474201">
        <w:rPr>
          <w:rFonts w:ascii="Trebuchet MS" w:eastAsia="Calibri" w:hAnsi="Trebuchet MS"/>
          <w:sz w:val="22"/>
          <w:szCs w:val="22"/>
        </w:rPr>
        <w:t>Komisija</w:t>
      </w:r>
      <w:r w:rsidRPr="00902CBD">
        <w:rPr>
          <w:rFonts w:ascii="Trebuchet MS" w:eastAsia="Calibri" w:hAnsi="Trebuchet MS"/>
          <w:sz w:val="22"/>
          <w:szCs w:val="22"/>
        </w:rPr>
        <w:t xml:space="preserve"> šio </w:t>
      </w:r>
      <w:r w:rsidR="00474201">
        <w:rPr>
          <w:rFonts w:ascii="Trebuchet MS" w:eastAsia="Calibri" w:hAnsi="Trebuchet MS"/>
          <w:bCs/>
          <w:sz w:val="22"/>
          <w:szCs w:val="22"/>
        </w:rPr>
        <w:t>Tiekėjo</w:t>
      </w:r>
      <w:r w:rsidR="00474201" w:rsidRPr="00902CBD">
        <w:rPr>
          <w:rFonts w:ascii="Trebuchet MS" w:eastAsia="Calibri" w:hAnsi="Trebuchet MS"/>
          <w:sz w:val="22"/>
          <w:szCs w:val="22"/>
        </w:rPr>
        <w:t xml:space="preserve"> </w:t>
      </w:r>
      <w:r w:rsidRPr="00902CBD">
        <w:rPr>
          <w:rFonts w:ascii="Trebuchet MS" w:eastAsia="Calibri" w:hAnsi="Trebuchet MS"/>
          <w:sz w:val="22"/>
          <w:szCs w:val="22"/>
        </w:rPr>
        <w:t xml:space="preserve">pasiūlymą atmeta ir prašo atitinkamus dokumentus pateikti kitą </w:t>
      </w:r>
      <w:r w:rsidR="00474201">
        <w:rPr>
          <w:rFonts w:ascii="Trebuchet MS" w:eastAsia="Calibri" w:hAnsi="Trebuchet MS"/>
          <w:bC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C085485"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Tiekėjo</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 xml:space="preserve">pateiktas pasiūlymas yra atmetamas ir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pašalinamas iš Pirkimo procedūros, jeigu yra bent viena iš šių sąlygų</w:t>
      </w:r>
      <w:r w:rsidR="00A35FE1" w:rsidRPr="00902CBD">
        <w:rPr>
          <w:rFonts w:ascii="Trebuchet MS" w:eastAsia="Calibri" w:hAnsi="Trebuchet MS" w:cstheme="minorHAnsi"/>
          <w:sz w:val="22"/>
          <w:szCs w:val="22"/>
        </w:rPr>
        <w:t>:</w:t>
      </w:r>
    </w:p>
    <w:p w14:paraId="2319E6E8" w14:textId="452762BD"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474201">
        <w:rPr>
          <w:rFonts w:ascii="Trebuchet MS" w:hAnsi="Trebuchet MS" w:cstheme="minorHAnsi"/>
          <w:sz w:val="22"/>
          <w:szCs w:val="22"/>
        </w:rPr>
        <w:t>Komisijos</w:t>
      </w:r>
      <w:r w:rsidRPr="00902CBD">
        <w:rPr>
          <w:rFonts w:ascii="Trebuchet MS" w:hAnsi="Trebuchet MS" w:cstheme="minorHAnsi"/>
          <w:sz w:val="22"/>
          <w:szCs w:val="22"/>
        </w:rPr>
        <w:t xml:space="preserve"> prašymu nepratęsia pasiūlymo galiojimo</w:t>
      </w:r>
      <w:r w:rsidR="00A35FE1" w:rsidRPr="00902CBD">
        <w:rPr>
          <w:rFonts w:ascii="Trebuchet MS" w:hAnsi="Trebuchet MS" w:cstheme="minorHAnsi"/>
          <w:sz w:val="22"/>
          <w:szCs w:val="22"/>
        </w:rPr>
        <w:t>;</w:t>
      </w:r>
    </w:p>
    <w:p w14:paraId="33BC0DB3" w14:textId="76407A6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olor w:val="000000" w:themeColor="text1"/>
          <w:sz w:val="22"/>
          <w:szCs w:val="22"/>
        </w:rPr>
        <w:t xml:space="preserve"> </w:t>
      </w:r>
      <w:r w:rsidR="009B3EDB" w:rsidRPr="00902CBD">
        <w:rPr>
          <w:rFonts w:ascii="Trebuchet MS" w:hAnsi="Trebuchet MS"/>
          <w:color w:val="000000" w:themeColor="text1"/>
          <w:sz w:val="22"/>
          <w:szCs w:val="22"/>
        </w:rPr>
        <w:t>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15FA9D2"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turi būti pašalintas vadovaujantis Pirkimo sąlygų nuostatomis dėl pašalinimo pagrindų, taip pat ir tais atvejais, kai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remiasi ūkio subjekto pajėgumais, arba pasitelkia subtiekėją ir jiems pagal Pirkimo sąlygas, keliami reikalavimai dėl pašalinimo pagrindų, </w:t>
      </w:r>
      <w:r w:rsidR="009B3EDB" w:rsidRPr="00902CBD">
        <w:rPr>
          <w:rFonts w:ascii="Trebuchet MS" w:hAnsi="Trebuchet MS" w:cstheme="minorHAnsi"/>
          <w:sz w:val="22"/>
          <w:szCs w:val="22"/>
        </w:rPr>
        <w:lastRenderedPageBreak/>
        <w:t xml:space="preserve">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474201">
        <w:rPr>
          <w:rFonts w:ascii="Trebuchet MS" w:eastAsia="Calibri" w:hAnsi="Trebuchet MS"/>
          <w:bCs/>
          <w:sz w:val="22"/>
          <w:szCs w:val="22"/>
        </w:rPr>
        <w:t>Tiekėjas</w:t>
      </w:r>
      <w:r w:rsidR="00474201" w:rsidRPr="00902CBD">
        <w:rPr>
          <w:rFonts w:ascii="Trebuchet MS" w:hAnsi="Trebuchet MS" w:cstheme="minorHAnsi"/>
          <w:color w:val="000000"/>
          <w:sz w:val="22"/>
          <w:szCs w:val="22"/>
        </w:rPr>
        <w:t xml:space="preserve">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7CB6747A"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00F21D78" w:rsidRPr="00902CBD">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474201">
        <w:rPr>
          <w:rFonts w:ascii="Trebuchet MS" w:eastAsia="Calibri" w:hAnsi="Trebuchet MS"/>
          <w:bC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43583492"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Pr="00902CBD">
        <w:rPr>
          <w:rFonts w:ascii="Trebuchet MS" w:hAnsi="Trebuchet MS"/>
          <w:sz w:val="22"/>
          <w:szCs w:val="22"/>
        </w:rPr>
        <w:t>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3E9E2B5" w:rsidR="00F037E8" w:rsidRPr="00902CBD" w:rsidRDefault="00474201"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sz w:val="22"/>
          <w:szCs w:val="22"/>
        </w:rPr>
        <w:t xml:space="preserve"> </w:t>
      </w:r>
      <w:r w:rsidR="000E44CC" w:rsidRPr="00902CBD">
        <w:rPr>
          <w:rFonts w:ascii="Trebuchet MS" w:hAnsi="Trebuchet MS"/>
          <w:sz w:val="22"/>
          <w:szCs w:val="22"/>
        </w:rPr>
        <w:t>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490C457F"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00786CDC" w:rsidRPr="00902CBD">
        <w:rPr>
          <w:rFonts w:ascii="Trebuchet MS" w:hAnsi="Trebuchet MS"/>
          <w:sz w:val="22"/>
          <w:szCs w:val="22"/>
        </w:rPr>
        <w:t>nepateikia tinkamų pasiūlytos neįprastai mažos kainos pagrįstumo įrodymų;</w:t>
      </w:r>
    </w:p>
    <w:p w14:paraId="1F9F9EE4" w14:textId="5F8A7BB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 xml:space="preserve">yra gavęs valstybės pagalbą, tačiau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D4D56A8"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666EA8">
        <w:rPr>
          <w:rFonts w:ascii="Trebuchet MS" w:eastAsia="Calibri" w:hAnsi="Trebuchet MS"/>
          <w:bCs/>
          <w:sz w:val="22"/>
          <w:szCs w:val="22"/>
        </w:rPr>
        <w:t>Tiekėjo</w:t>
      </w:r>
      <w:r w:rsidR="00666EA8" w:rsidRPr="00902CBD">
        <w:rPr>
          <w:rFonts w:ascii="Trebuchet MS" w:hAnsi="Trebuchet MS"/>
          <w:sz w:val="22"/>
          <w:szCs w:val="22"/>
        </w:rPr>
        <w:t xml:space="preserve"> </w:t>
      </w:r>
      <w:r w:rsidRPr="00902CBD">
        <w:rPr>
          <w:rFonts w:ascii="Trebuchet MS" w:hAnsi="Trebuchet MS"/>
          <w:sz w:val="22"/>
          <w:szCs w:val="22"/>
        </w:rPr>
        <w:t>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191E0D07" w:rsidR="00786CDC" w:rsidRPr="00902CBD"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color w:val="000000"/>
          <w:sz w:val="22"/>
          <w:szCs w:val="22"/>
        </w:rPr>
        <w:t xml:space="preserve"> </w:t>
      </w:r>
      <w:r w:rsidR="00786CDC" w:rsidRPr="00902CBD">
        <w:rPr>
          <w:rFonts w:ascii="Trebuchet MS" w:hAnsi="Trebuchet MS"/>
          <w:color w:val="000000"/>
          <w:sz w:val="22"/>
          <w:szCs w:val="22"/>
        </w:rPr>
        <w:t>neturi reikalaujamo profesinio pajėgumo, kai Perkančioji organizacija nustato TIEKĖJO interesų konfliktą, galintį neigiamai paveikti sutarties vykdymą;</w:t>
      </w:r>
    </w:p>
    <w:p w14:paraId="7C127B60" w14:textId="1420F148" w:rsidR="003159A7" w:rsidRPr="00262932"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83092C">
        <w:rPr>
          <w:rFonts w:ascii="Trebuchet MS" w:eastAsia="Calibri" w:hAnsi="Trebuchet MS" w:cstheme="minorHAnsi"/>
          <w:sz w:val="22"/>
          <w:szCs w:val="22"/>
        </w:rPr>
        <w:t xml:space="preserve"> </w:t>
      </w:r>
      <w:r w:rsidR="003159A7" w:rsidRPr="0083092C">
        <w:rPr>
          <w:rFonts w:ascii="Trebuchet MS" w:eastAsia="Calibri" w:hAnsi="Trebuchet MS" w:cstheme="minorHAnsi"/>
          <w:sz w:val="22"/>
          <w:szCs w:val="22"/>
        </w:rPr>
        <w:t xml:space="preserve">neatitinka </w:t>
      </w:r>
      <w:r w:rsidR="003159A7">
        <w:rPr>
          <w:rFonts w:ascii="Trebuchet MS" w:eastAsia="Calibri" w:hAnsi="Trebuchet MS" w:cstheme="minorHAnsi"/>
          <w:sz w:val="22"/>
          <w:szCs w:val="22"/>
        </w:rPr>
        <w:t>KONKURSO DOKUMENTŲ 2 priedo 12 punkte</w:t>
      </w:r>
      <w:r w:rsidR="003159A7" w:rsidRPr="0083092C">
        <w:rPr>
          <w:rFonts w:ascii="Trebuchet MS" w:eastAsia="Calibri" w:hAnsi="Trebuchet MS" w:cstheme="minorHAnsi"/>
          <w:sz w:val="22"/>
          <w:szCs w:val="22"/>
        </w:rPr>
        <w:t xml:space="preserve"> nurodyto Reglamento nustatytų reikalavimų</w:t>
      </w:r>
      <w:r w:rsidR="003159A7">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12B600D1" w:rsidR="001A63E4"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902CBD">
        <w:rPr>
          <w:rFonts w:ascii="Trebuchet MS" w:hAnsi="Trebuchet MS"/>
          <w:sz w:val="22"/>
          <w:szCs w:val="22"/>
        </w:rPr>
        <w:t xml:space="preserve"> gali atmesti pasiūlymą, jeigu </w:t>
      </w:r>
      <w:r>
        <w:rPr>
          <w:rFonts w:ascii="Trebuchet MS" w:eastAsia="Calibri" w:hAnsi="Trebuchet MS"/>
          <w:bCs/>
          <w:sz w:val="22"/>
          <w:szCs w:val="22"/>
        </w:rPr>
        <w:t>Tiekėjas</w:t>
      </w:r>
      <w:r w:rsidRPr="00902CBD">
        <w:rPr>
          <w:rFonts w:ascii="Trebuchet MS" w:hAnsi="Trebuchet MS"/>
          <w:sz w:val="22"/>
          <w:szCs w:val="22"/>
        </w:rPr>
        <w:t xml:space="preserve"> </w:t>
      </w:r>
      <w:r w:rsidR="00F46643" w:rsidRPr="00902CBD">
        <w:rPr>
          <w:rFonts w:ascii="Trebuchet MS" w:hAnsi="Trebuchet MS"/>
          <w:sz w:val="22"/>
          <w:szCs w:val="22"/>
        </w:rPr>
        <w:t xml:space="preserve">ar jį </w:t>
      </w:r>
      <w:r w:rsidR="001A63E4"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t>INFORMAVIMAS APIE PIRKIMO PROCEDŪRŲ REZULTATUS</w:t>
      </w:r>
      <w:bookmarkEnd w:id="13"/>
    </w:p>
    <w:p w14:paraId="36D1D62A" w14:textId="209F83DC"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Komisija</w:t>
      </w:r>
      <w:r w:rsidR="00A35FE1" w:rsidRPr="00902CBD">
        <w:rPr>
          <w:rFonts w:ascii="Trebuchet MS" w:eastAsia="Calibri" w:hAnsi="Trebuchet MS"/>
          <w:sz w:val="22"/>
          <w:szCs w:val="22"/>
        </w:rPr>
        <w:t xml:space="preserve">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2C5773F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666EA8">
        <w:rPr>
          <w:rFonts w:ascii="Trebuchet MS" w:hAnsi="Trebuchet MS" w:cstheme="minorHAnsi"/>
          <w:sz w:val="22"/>
          <w:szCs w:val="22"/>
        </w:rPr>
        <w:t>Konkurso</w:t>
      </w:r>
      <w:r w:rsidR="00C407DB" w:rsidRPr="00902CBD">
        <w:rPr>
          <w:rFonts w:ascii="Trebuchet MS" w:eastAsia="Calibri" w:hAnsi="Trebuchet MS"/>
          <w:sz w:val="22"/>
          <w:szCs w:val="22"/>
        </w:rPr>
        <w:t xml:space="preserve"> </w:t>
      </w:r>
      <w:r w:rsidR="00666EA8">
        <w:rPr>
          <w:rFonts w:ascii="Trebuchet MS" w:eastAsia="Calibri" w:hAnsi="Trebuchet MS"/>
          <w:sz w:val="22"/>
          <w:szCs w:val="22"/>
        </w:rPr>
        <w:t>dokumentų</w:t>
      </w:r>
      <w:r w:rsidR="00C407DB" w:rsidRPr="00902CBD">
        <w:rPr>
          <w:rFonts w:ascii="Trebuchet MS" w:eastAsia="Calibri" w:hAnsi="Trebuchet MS"/>
          <w:sz w:val="22"/>
          <w:szCs w:val="22"/>
        </w:rPr>
        <w:t xml:space="preserve"> 12</w:t>
      </w:r>
      <w:r w:rsidR="00A35FE1" w:rsidRPr="00902CBD">
        <w:rPr>
          <w:rFonts w:ascii="Trebuchet MS" w:eastAsia="Calibri" w:hAnsi="Trebuchet MS"/>
          <w:sz w:val="22"/>
          <w:szCs w:val="22"/>
        </w:rPr>
        <w:t xml:space="preserve">.2 punkte nurodytos atitinkamos informacijos, kuri dar nebuvo pateikta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metu, santrauką;</w:t>
      </w:r>
    </w:p>
    <w:p w14:paraId="696FDA2C" w14:textId="17975667"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nustatytą pasiūlymų eilę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55012C0C"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666EA8">
        <w:rPr>
          <w:rFonts w:ascii="Trebuchet MS" w:eastAsia="Calibri" w:hAnsi="Trebuchet MS"/>
          <w:sz w:val="22"/>
          <w:szCs w:val="22"/>
        </w:rPr>
        <w:t>dokumentuose</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nurodyta, kad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laimėtojas nustatomas kiekvienai pirkimo objekto daliai);</w:t>
      </w:r>
    </w:p>
    <w:p w14:paraId="5ADA1861" w14:textId="34539137"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w:t>
      </w:r>
      <w:r w:rsidR="00666EA8">
        <w:rPr>
          <w:rFonts w:ascii="Trebuchet MS" w:hAnsi="Trebuchet MS" w:cstheme="minorHAnsi"/>
          <w:sz w:val="22"/>
          <w:szCs w:val="22"/>
        </w:rPr>
        <w:t>Konkursą</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iš naujo. </w:t>
      </w:r>
    </w:p>
    <w:p w14:paraId="7BE61ADA" w14:textId="14F9E871"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lastRenderedPageBreak/>
        <w:t>Komisija</w:t>
      </w:r>
      <w:r w:rsidR="00A35FE1" w:rsidRPr="00902CBD">
        <w:rPr>
          <w:rFonts w:ascii="Trebuchet MS" w:eastAsia="Calibri" w:hAnsi="Trebuchet MS"/>
          <w:sz w:val="22"/>
          <w:szCs w:val="22"/>
        </w:rPr>
        <w:t>, gavusi dalyvio raštu pateiktą prašymą, ne vėliau kaip per 15 (penkiolika) dienų nuo jo gavimo dienos išsamiai pateikia šią informaciją:</w:t>
      </w:r>
    </w:p>
    <w:p w14:paraId="45A11754" w14:textId="7EF08AE4"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190D95E5"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666EA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2C1644E"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666EA8">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666EA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666EA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eastAsia="Calibri" w:hAnsi="Trebuchet MS"/>
          <w:bCs/>
          <w:iCs/>
          <w:sz w:val="22"/>
          <w:szCs w:val="22"/>
        </w:rPr>
        <w:t xml:space="preserve">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3257A8FB"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cstheme="minorHAnsi"/>
          <w:sz w:val="22"/>
          <w:szCs w:val="22"/>
        </w:rPr>
        <w:t>Konkurso</w:t>
      </w:r>
      <w:r w:rsidRPr="00902CBD">
        <w:rPr>
          <w:rFonts w:ascii="Trebuchet MS" w:eastAsia="Calibri" w:hAnsi="Trebuchet MS"/>
          <w:sz w:val="22"/>
          <w:szCs w:val="22"/>
        </w:rPr>
        <w:t xml:space="preserve"> </w:t>
      </w:r>
      <w:r>
        <w:rPr>
          <w:rFonts w:ascii="Trebuchet MS" w:eastAsia="Calibri" w:hAnsi="Trebuchet MS"/>
          <w:sz w:val="22"/>
          <w:szCs w:val="22"/>
        </w:rPr>
        <w:t>dokumentų</w:t>
      </w:r>
      <w:r w:rsidRPr="00902CBD">
        <w:rPr>
          <w:rFonts w:ascii="Trebuchet MS" w:eastAsia="Calibri" w:hAnsi="Trebuchet MS"/>
          <w:sz w:val="22"/>
          <w:szCs w:val="22"/>
        </w:rPr>
        <w:t xml:space="preserve"> </w:t>
      </w:r>
      <w:r w:rsidR="00C407DB" w:rsidRPr="00902CBD">
        <w:rPr>
          <w:rFonts w:ascii="Trebuchet MS" w:eastAsia="Calibri" w:hAnsi="Trebuchet MS"/>
          <w:sz w:val="22"/>
          <w:szCs w:val="22"/>
        </w:rPr>
        <w:t>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Pr>
          <w:rFonts w:ascii="Trebuchet MS" w:eastAsia="Calibri" w:hAnsi="Trebuchet MS"/>
          <w:sz w:val="22"/>
          <w:szCs w:val="22"/>
        </w:rPr>
        <w:t>Tiekėjų</w:t>
      </w:r>
      <w:r w:rsidRPr="00902CBD">
        <w:rPr>
          <w:rFonts w:ascii="Trebuchet MS" w:eastAsia="Calibri" w:hAnsi="Trebuchet MS"/>
          <w:sz w:val="22"/>
          <w:szCs w:val="22"/>
        </w:rPr>
        <w:t xml:space="preserve"> </w:t>
      </w:r>
      <w:r w:rsidR="00A35FE1" w:rsidRPr="00902CBD">
        <w:rPr>
          <w:rFonts w:ascii="Trebuchet MS" w:eastAsia="Calibri" w:hAnsi="Trebuchet MS"/>
          <w:sz w:val="22"/>
          <w:szCs w:val="22"/>
        </w:rPr>
        <w:t>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1F8CD6A4"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00A35FE1" w:rsidRPr="00902CBD">
        <w:rPr>
          <w:rFonts w:ascii="Trebuchet MS" w:eastAsia="Calibri" w:hAnsi="Trebuchet MS"/>
          <w:bCs/>
          <w:sz w:val="22"/>
          <w:szCs w:val="22"/>
        </w:rPr>
        <w:t xml:space="preserve">, kurio pasiūlymas nustatytas laimėjusiu,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sutartį.</w:t>
      </w:r>
    </w:p>
    <w:p w14:paraId="7DBA5B36" w14:textId="020FB135"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hAnsi="Trebuchet MS"/>
          <w:sz w:val="22"/>
          <w:szCs w:val="22"/>
        </w:rPr>
        <w:t xml:space="preserve">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5FD34AB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D201A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iki </w:t>
      </w:r>
      <w:r w:rsidR="004012BD">
        <w:rPr>
          <w:rFonts w:ascii="Trebuchet MS" w:hAnsi="Trebuchet MS"/>
          <w:sz w:val="22"/>
          <w:szCs w:val="22"/>
        </w:rPr>
        <w:t>Komisijos</w:t>
      </w:r>
      <w:r w:rsidR="00091189" w:rsidRPr="00902CBD">
        <w:rPr>
          <w:rFonts w:ascii="Trebuchet MS" w:hAnsi="Trebuchet MS"/>
          <w:sz w:val="22"/>
          <w:szCs w:val="22"/>
        </w:rPr>
        <w:t xml:space="preserve"> nurodyto laiko nepasirašo P</w:t>
      </w:r>
      <w:r w:rsidR="00A35FE1" w:rsidRPr="00902CBD">
        <w:rPr>
          <w:rFonts w:ascii="Trebuchet MS" w:hAnsi="Trebuchet MS"/>
          <w:sz w:val="22"/>
          <w:szCs w:val="22"/>
        </w:rPr>
        <w:t>irkimo sutarties;</w:t>
      </w:r>
    </w:p>
    <w:p w14:paraId="7AA871AC" w14:textId="0BE74564"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 xml:space="preserve">irkimo sutartį Viešųjų pirkimų įstatyme ir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A35FE1" w:rsidRPr="00902CBD">
        <w:rPr>
          <w:rFonts w:ascii="Trebuchet MS" w:hAnsi="Trebuchet MS"/>
          <w:sz w:val="22"/>
          <w:szCs w:val="22"/>
        </w:rPr>
        <w:t xml:space="preserve"> nustatytomis sąlygomis</w:t>
      </w:r>
      <w:r w:rsidR="00A35FE1" w:rsidRPr="00902CBD">
        <w:rPr>
          <w:rFonts w:ascii="Trebuchet MS" w:eastAsia="Calibri" w:hAnsi="Trebuchet MS"/>
          <w:sz w:val="22"/>
          <w:szCs w:val="22"/>
        </w:rPr>
        <w:t>.</w:t>
      </w:r>
    </w:p>
    <w:p w14:paraId="2B1DCDC5" w14:textId="075E18F4"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atsisako sudaryti Pirkimo sutartį arba jeigu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iki </w:t>
      </w:r>
      <w:r w:rsidR="004012BD">
        <w:rPr>
          <w:rFonts w:ascii="Trebuchet MS" w:eastAsia="Calibri" w:hAnsi="Trebuchet MS"/>
          <w:sz w:val="22"/>
          <w:szCs w:val="22"/>
        </w:rPr>
        <w:t>Komisijos</w:t>
      </w:r>
      <w:r w:rsidRPr="00902CBD">
        <w:rPr>
          <w:rFonts w:ascii="Trebuchet MS" w:eastAsia="Calibri" w:hAnsi="Trebuchet MS"/>
          <w:sz w:val="22"/>
          <w:szCs w:val="22"/>
        </w:rPr>
        <w:t xml:space="preserve"> nurodyto termino nepateikia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nustatyto Pirkimo sutarties įvykdymo </w:t>
      </w:r>
      <w:proofErr w:type="spellStart"/>
      <w:r w:rsidRPr="00902CBD">
        <w:rPr>
          <w:rFonts w:ascii="Trebuchet MS" w:eastAsia="Calibri" w:hAnsi="Trebuchet MS"/>
          <w:sz w:val="22"/>
          <w:szCs w:val="22"/>
        </w:rPr>
        <w:t>užtikrinima</w:t>
      </w:r>
      <w:proofErr w:type="spellEnd"/>
      <w:r w:rsidRPr="00902CBD">
        <w:rPr>
          <w:rFonts w:ascii="Trebuchet MS" w:eastAsia="Calibri" w:hAnsi="Trebuchet MS"/>
          <w:sz w:val="22"/>
          <w:szCs w:val="22"/>
        </w:rPr>
        <w:t xml:space="preserve"> patvirtinančio dokumento arba neįvykdo kitų Pirkimo sutarties nustatytų jos įsigaliojimo sąlygų, ją sudaryti siūloma </w:t>
      </w:r>
      <w:r w:rsidR="004012BD">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4012BD">
        <w:rPr>
          <w:rFonts w:ascii="Trebuchet MS" w:eastAsia="Calibri" w:hAnsi="Trebuchet MS"/>
          <w:sz w:val="22"/>
          <w:szCs w:val="22"/>
        </w:rPr>
        <w:t>Tiekėjo</w:t>
      </w:r>
      <w:r w:rsidRPr="00902CBD">
        <w:rPr>
          <w:rFonts w:ascii="Trebuchet MS" w:eastAsia="Calibri" w:hAnsi="Trebuchet MS"/>
          <w:sz w:val="22"/>
          <w:szCs w:val="22"/>
        </w:rPr>
        <w:t xml:space="preserve">,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w:t>
      </w:r>
      <w:r w:rsidR="004012BD">
        <w:rPr>
          <w:rFonts w:ascii="Trebuchet MS" w:eastAsia="Calibri" w:hAnsi="Trebuchet MS"/>
          <w:sz w:val="22"/>
          <w:szCs w:val="22"/>
        </w:rPr>
        <w:t>Komisija</w:t>
      </w:r>
      <w:r w:rsidRPr="00902CBD">
        <w:rPr>
          <w:rFonts w:ascii="Trebuchet MS" w:eastAsia="Calibri" w:hAnsi="Trebuchet MS"/>
          <w:sz w:val="22"/>
          <w:szCs w:val="22"/>
        </w:rPr>
        <w:t xml:space="preserve"> patikrina to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t>GINČŲ NAGRINĖJIMAS</w:t>
      </w:r>
      <w:bookmarkEnd w:id="15"/>
    </w:p>
    <w:p w14:paraId="30A71E05" w14:textId="05E6F781"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Pr="00902CBD">
        <w:rPr>
          <w:rFonts w:ascii="Trebuchet MS" w:eastAsia="Calibr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 </w:t>
      </w:r>
    </w:p>
    <w:p w14:paraId="16377B3D" w14:textId="13408CCC"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nuo paskelbimo apie </w:t>
      </w:r>
      <w:r w:rsidR="004012BD">
        <w:rPr>
          <w:rFonts w:ascii="Trebuchet MS" w:hAnsi="Trebuchet MS"/>
          <w:sz w:val="22"/>
          <w:szCs w:val="22"/>
        </w:rPr>
        <w:t>Komisijos</w:t>
      </w:r>
      <w:r w:rsidR="00A35FE1" w:rsidRPr="00902CBD">
        <w:rPr>
          <w:rFonts w:ascii="Trebuchet MS" w:hAnsi="Trebuchet MS"/>
          <w:sz w:val="22"/>
          <w:szCs w:val="22"/>
        </w:rPr>
        <w:t xml:space="preserve"> priimtą sprendimą dienos</w:t>
      </w:r>
      <w:r w:rsidR="00A35FE1" w:rsidRPr="00902CBD">
        <w:rPr>
          <w:rFonts w:ascii="Trebuchet MS" w:eastAsiaTheme="minorHAnsi" w:hAnsi="Trebuchet MS" w:cs="Arial"/>
          <w:sz w:val="22"/>
          <w:szCs w:val="22"/>
        </w:rPr>
        <w:t xml:space="preserve"> arba </w:t>
      </w:r>
      <w:r w:rsidR="004012BD">
        <w:rPr>
          <w:rFonts w:ascii="Trebuchet MS" w:eastAsiaTheme="minorHAnsi" w:hAnsi="Trebuchet MS" w:cs="Arial"/>
          <w:sz w:val="22"/>
          <w:szCs w:val="22"/>
        </w:rPr>
        <w:t>Komisijos</w:t>
      </w:r>
      <w:r w:rsidR="00A35FE1" w:rsidRPr="00902CBD">
        <w:rPr>
          <w:rFonts w:ascii="Trebuchet MS" w:eastAsiaTheme="minorHAnsi" w:hAnsi="Trebuchet MS" w:cs="Arial"/>
          <w:sz w:val="22"/>
          <w:szCs w:val="22"/>
        </w:rPr>
        <w:t xml:space="preserve"> pranešimo raštu apie jos priimtą sprendimą išsiuntimo </w:t>
      </w:r>
      <w:r w:rsidR="004012BD">
        <w:rPr>
          <w:rFonts w:ascii="Trebuchet MS" w:eastAsia="Calibri" w:hAnsi="Trebuchet MS"/>
          <w:sz w:val="22"/>
          <w:szCs w:val="22"/>
        </w:rPr>
        <w:t>Tiekėjams</w:t>
      </w:r>
      <w:r w:rsidR="004012BD" w:rsidRPr="00902CBD">
        <w:rPr>
          <w:rFonts w:ascii="Trebuchet MS" w:eastAsia="Calibri" w:hAnsi="Trebuchet MS"/>
          <w:sz w:val="22"/>
          <w:szCs w:val="22"/>
        </w:rPr>
        <w:t xml:space="preserve"> </w:t>
      </w:r>
      <w:r w:rsidR="00A35FE1" w:rsidRPr="00902CBD">
        <w:rPr>
          <w:rFonts w:ascii="Trebuchet MS" w:eastAsiaTheme="minorHAnsi" w:hAnsi="Trebuchet MS" w:cs="Arial"/>
          <w:sz w:val="22"/>
          <w:szCs w:val="22"/>
        </w:rPr>
        <w:t>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5B62A920"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bCs/>
          <w:sz w:val="22"/>
          <w:szCs w:val="22"/>
        </w:rPr>
        <w:t>pretenziją nagrinėja laikantis šių reikalavimų:</w:t>
      </w:r>
    </w:p>
    <w:p w14:paraId="75DF7DEA" w14:textId="0B487DC9"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A35FE1" w:rsidRPr="00902CBD">
        <w:rPr>
          <w:rFonts w:ascii="Trebuchet MS" w:hAnsi="Trebuchet MS"/>
          <w:sz w:val="22"/>
          <w:szCs w:val="22"/>
        </w:rPr>
        <w:t>,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7BA9924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lastRenderedPageBreak/>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privalo išnagrinėti pretenziją, priimti motyvuotą sprendimą ir apie jį, taip pat apie anksčiau praneštų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terminų pasikeitimą raštu pranešti pretenziją pateikusiam </w:t>
      </w:r>
      <w:r w:rsidR="004012BD">
        <w:rPr>
          <w:rFonts w:ascii="Trebuchet MS" w:eastAsia="Calibri" w:hAnsi="Trebuchet MS"/>
          <w:sz w:val="22"/>
          <w:szCs w:val="22"/>
        </w:rPr>
        <w:t>Tiekėjui</w:t>
      </w:r>
      <w:r w:rsidR="004012BD" w:rsidRPr="00902CBD">
        <w:rPr>
          <w:rFonts w:ascii="Trebuchet MS" w:hAnsi="Trebuchet MS"/>
          <w:sz w:val="22"/>
          <w:szCs w:val="22"/>
        </w:rPr>
        <w:t xml:space="preserve"> </w:t>
      </w:r>
      <w:r w:rsidR="00A35FE1" w:rsidRPr="00902CBD">
        <w:rPr>
          <w:rFonts w:ascii="Trebuchet MS" w:hAnsi="Trebuchet MS"/>
          <w:sz w:val="22"/>
          <w:szCs w:val="22"/>
        </w:rPr>
        <w:t>ir suinteresuotiems dalyviams ne vėliau kaip per 6  (šešias) darbo dienas nuo pretenzijos gavimo dienos;</w:t>
      </w:r>
    </w:p>
    <w:p w14:paraId="6D1B180E" w14:textId="1DE6383D"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užtikrina, kad nepažeis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teisės į konfidencialios informacijos apsaugą ir neatskleis </w:t>
      </w:r>
      <w:r w:rsidR="004012BD">
        <w:rPr>
          <w:rFonts w:ascii="Trebuchet MS" w:eastAsia="Calibri"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7FBC18CF"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nukelia pasiūlymų pateikimo terminą, jeigu pretenzijos nespėja išnagrinėti iki pasiūlymų pateikimo termino pabaigos (jei pretenzija nenagrinėjama – terminas nenukeliamas) arba atsakant į pretenziją 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32DAAF2"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 xml:space="preserve">neprivalo nagrinėti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lang w:eastAsia="lt-LT"/>
        </w:rPr>
        <w:t>pretenzijos, kuri pateikta</w:t>
      </w:r>
      <w:r w:rsidRPr="00902CBD">
        <w:rPr>
          <w:rFonts w:ascii="Trebuchet MS" w:hAnsi="Trebuchet MS"/>
          <w:sz w:val="22"/>
          <w:szCs w:val="22"/>
          <w:lang w:eastAsia="lt-LT"/>
        </w:rPr>
        <w:t xml:space="preserve"> praleidus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.1.1 punkte nustatytus terminus, pateikta pakartotinai dėl to paties </w:t>
      </w:r>
      <w:r w:rsidR="004012BD">
        <w:rPr>
          <w:rFonts w:ascii="Trebuchet MS" w:eastAsiaTheme="minorHAnsi" w:hAnsi="Trebuchet MS" w:cs="Arial"/>
          <w:sz w:val="22"/>
          <w:szCs w:val="22"/>
        </w:rPr>
        <w:t>Komisijos</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12826DEA"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 xml:space="preserve">i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.2.5 punkte nustatytais atvejais nagrinėja pretenziją, ji laikosi </w:t>
      </w:r>
      <w:r w:rsidR="00757FA8">
        <w:rPr>
          <w:rFonts w:ascii="Trebuchet MS" w:hAnsi="Trebuchet MS" w:cstheme="minorHAnsi"/>
          <w:sz w:val="22"/>
          <w:szCs w:val="22"/>
        </w:rPr>
        <w:t>Konkurso</w:t>
      </w:r>
      <w:r w:rsidR="00757FA8" w:rsidRPr="00902CBD">
        <w:rPr>
          <w:rFonts w:ascii="Trebuchet MS" w:eastAsia="Calibri" w:hAnsi="Trebuchet MS"/>
          <w:sz w:val="22"/>
          <w:szCs w:val="22"/>
        </w:rPr>
        <w:t xml:space="preserve"> </w:t>
      </w:r>
      <w:r w:rsidR="00757FA8">
        <w:rPr>
          <w:rFonts w:ascii="Trebuchet MS" w:eastAsia="Calibri" w:hAnsi="Trebuchet MS"/>
          <w:sz w:val="22"/>
          <w:szCs w:val="22"/>
        </w:rPr>
        <w:t>dokumentų</w:t>
      </w:r>
      <w:r w:rsidR="00757FA8" w:rsidRPr="00902CBD">
        <w:rPr>
          <w:rFonts w:ascii="Trebuchet MS" w:eastAsia="Calibri" w:hAnsi="Trebuchet MS"/>
          <w:sz w:val="22"/>
          <w:szCs w:val="22"/>
        </w:rPr>
        <w:t xml:space="preserve"> </w:t>
      </w:r>
      <w:r w:rsidRPr="00902CBD">
        <w:rPr>
          <w:rFonts w:ascii="Trebuchet MS" w:hAnsi="Trebuchet MS"/>
          <w:sz w:val="22"/>
          <w:szCs w:val="22"/>
          <w:lang w:eastAsia="lt-LT"/>
        </w:rPr>
        <w:t>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516776CC"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Tiekėjas</w:t>
      </w:r>
      <w:r w:rsidR="00A35FE1" w:rsidRPr="00902CBD">
        <w:rPr>
          <w:rFonts w:ascii="Trebuchet MS" w:eastAsia="Calibri" w:hAnsi="Trebuchet MS"/>
          <w:sz w:val="22"/>
          <w:szCs w:val="22"/>
        </w:rPr>
        <w:t xml:space="preserve">, nesutikęs su </w:t>
      </w:r>
      <w:r>
        <w:rPr>
          <w:rFonts w:ascii="Trebuchet MS" w:eastAsiaTheme="minorHAnsi" w:hAnsi="Trebuchet MS" w:cs="Arial"/>
          <w:sz w:val="22"/>
          <w:szCs w:val="22"/>
        </w:rPr>
        <w:t>Komisijos</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 xml:space="preserve">sprendimu arba jei </w:t>
      </w: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6653FE"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Pr="006653FE">
        <w:rPr>
          <w:rFonts w:ascii="Trebuchet MS" w:hAnsi="Trebuchet MS"/>
          <w:sz w:val="22"/>
          <w:szCs w:val="22"/>
        </w:rPr>
        <w:t>PASIŪLYMAS KONKURSUI (forma);</w:t>
      </w:r>
    </w:p>
    <w:p w14:paraId="2E185A3E" w14:textId="77777777"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2 priedas. PAŠALINIMO PAGRINDAI IR TIEKĖJO KVALIFIKACIJOS REIKALAVIMAI;</w:t>
      </w:r>
    </w:p>
    <w:p w14:paraId="774ACC3E" w14:textId="750F42B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3 priedas. </w:t>
      </w:r>
      <w:r w:rsidR="00517BB4" w:rsidRPr="006653FE">
        <w:rPr>
          <w:rFonts w:ascii="Trebuchet MS" w:hAnsi="Trebuchet MS"/>
          <w:sz w:val="22"/>
          <w:szCs w:val="22"/>
        </w:rPr>
        <w:t>SUTARTIES BENDROSIOS</w:t>
      </w:r>
      <w:r w:rsidRPr="006653FE">
        <w:rPr>
          <w:rFonts w:ascii="Trebuchet MS" w:hAnsi="Trebuchet MS"/>
          <w:sz w:val="22"/>
          <w:szCs w:val="22"/>
        </w:rPr>
        <w:t xml:space="preserve"> SĄLYGOS;</w:t>
      </w:r>
    </w:p>
    <w:p w14:paraId="0B8A70EB" w14:textId="7ADC0B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4 priedas. </w:t>
      </w:r>
      <w:r w:rsidR="00517BB4" w:rsidRPr="006653FE">
        <w:rPr>
          <w:rFonts w:ascii="Trebuchet MS" w:hAnsi="Trebuchet MS"/>
          <w:sz w:val="22"/>
          <w:szCs w:val="22"/>
        </w:rPr>
        <w:t>SUTARTIES SPECIALIOSIOS SĄLYGOS IR TECHNINĖ SPECIFIKACIJA</w:t>
      </w:r>
      <w:r w:rsidRPr="006653FE">
        <w:rPr>
          <w:rFonts w:ascii="Trebuchet MS" w:hAnsi="Trebuchet MS"/>
          <w:sz w:val="22"/>
          <w:szCs w:val="22"/>
        </w:rPr>
        <w:t>;</w:t>
      </w:r>
    </w:p>
    <w:p w14:paraId="591AADBA" w14:textId="6ED637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5 priedas. </w:t>
      </w:r>
      <w:r w:rsidR="00517BB4" w:rsidRPr="006653FE">
        <w:rPr>
          <w:rFonts w:ascii="Trebuchet MS" w:hAnsi="Trebuchet MS"/>
          <w:sz w:val="22"/>
          <w:szCs w:val="22"/>
        </w:rPr>
        <w:t>SPECIALISTŲ, ATITINKANČIŲ KVALIFIKACIJOS REIKALAVIMUS, SĄRAŠAS (forma)</w:t>
      </w:r>
      <w:r w:rsidRPr="006653FE">
        <w:rPr>
          <w:rFonts w:ascii="Trebuchet MS" w:hAnsi="Trebuchet MS"/>
          <w:sz w:val="22"/>
          <w:szCs w:val="22"/>
        </w:rPr>
        <w:t>;</w:t>
      </w:r>
    </w:p>
    <w:p w14:paraId="6F87A7E9" w14:textId="4FBC6AF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6 priedas. </w:t>
      </w:r>
      <w:r w:rsidR="009108E3" w:rsidRPr="006653FE">
        <w:rPr>
          <w:rFonts w:ascii="Trebuchet MS" w:hAnsi="Trebuchet MS"/>
          <w:sz w:val="22"/>
          <w:szCs w:val="22"/>
        </w:rPr>
        <w:t>NACIONALINIO SAUGUMO REIKALAVIMŲ ATITIKTIES DEKLARACIJA;</w:t>
      </w:r>
    </w:p>
    <w:p w14:paraId="424192B3" w14:textId="0519DBBE"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7 priedas. </w:t>
      </w:r>
      <w:r w:rsidR="009108E3" w:rsidRPr="006653FE">
        <w:rPr>
          <w:rFonts w:ascii="Trebuchet MS" w:hAnsi="Trebuchet MS"/>
          <w:sz w:val="22"/>
          <w:szCs w:val="22"/>
        </w:rPr>
        <w:t>TIEKĖJO</w:t>
      </w:r>
      <w:r w:rsidR="00F17D76" w:rsidRPr="00F17D76">
        <w:rPr>
          <w:rFonts w:ascii="Trebuchet MS" w:hAnsi="Trebuchet MS" w:cs="Arial"/>
          <w:bCs/>
          <w:smallCaps/>
          <w:color w:val="000000"/>
          <w:sz w:val="22"/>
          <w:szCs w:val="22"/>
          <w:lang w:eastAsia="lt-LT"/>
        </w:rPr>
        <w:t>/SUBTIEKĖJO</w:t>
      </w:r>
      <w:r w:rsidR="009108E3" w:rsidRPr="006653FE">
        <w:rPr>
          <w:rFonts w:ascii="Trebuchet MS" w:hAnsi="Trebuchet MS"/>
          <w:sz w:val="22"/>
          <w:szCs w:val="22"/>
        </w:rPr>
        <w:t xml:space="preserve"> DEKLARACIJA (forma);</w:t>
      </w:r>
    </w:p>
    <w:p w14:paraId="3950E9B7" w14:textId="661B73AD" w:rsidR="00A2449B" w:rsidRPr="00902CBD" w:rsidRDefault="00F6450A"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8</w:t>
      </w:r>
      <w:r w:rsidR="00A2449B" w:rsidRPr="006653FE">
        <w:rPr>
          <w:rFonts w:ascii="Trebuchet MS" w:hAnsi="Trebuchet MS"/>
          <w:sz w:val="22"/>
          <w:szCs w:val="22"/>
        </w:rPr>
        <w:t xml:space="preserve"> priedas. </w:t>
      </w:r>
      <w:r w:rsidR="009108E3" w:rsidRPr="006653FE">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0FE7D" w14:textId="77777777" w:rsidR="003E2172" w:rsidRDefault="003E2172">
      <w:r>
        <w:separator/>
      </w:r>
    </w:p>
  </w:endnote>
  <w:endnote w:type="continuationSeparator" w:id="0">
    <w:p w14:paraId="13DC013C" w14:textId="77777777" w:rsidR="003E2172" w:rsidRDefault="003E2172">
      <w:r>
        <w:continuationSeparator/>
      </w:r>
    </w:p>
  </w:endnote>
  <w:endnote w:type="continuationNotice" w:id="1">
    <w:p w14:paraId="71DFF540" w14:textId="77777777" w:rsidR="003E2172" w:rsidRDefault="003E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sig w:usb0="80000067" w:usb1="00000000" w:usb2="00000000" w:usb3="00000000" w:csb0="00000001" w:csb1="00000000"/>
  </w:font>
  <w:font w:name="Futura Bk">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830AB" w14:textId="77777777" w:rsidR="003E2172" w:rsidRDefault="003E2172">
      <w:r>
        <w:separator/>
      </w:r>
    </w:p>
  </w:footnote>
  <w:footnote w:type="continuationSeparator" w:id="0">
    <w:p w14:paraId="535DCF4C" w14:textId="77777777" w:rsidR="003E2172" w:rsidRDefault="003E2172">
      <w:r>
        <w:continuationSeparator/>
      </w:r>
    </w:p>
  </w:footnote>
  <w:footnote w:type="continuationNotice" w:id="1">
    <w:p w14:paraId="35E0319E" w14:textId="77777777" w:rsidR="003E2172" w:rsidRDefault="003E2172"/>
  </w:footnote>
  <w:footnote w:id="2">
    <w:p w14:paraId="1F2EFBC9" w14:textId="77777777" w:rsidR="003E2172" w:rsidRPr="00082DFE" w:rsidRDefault="003E2172"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E2172" w:rsidRPr="00BC07AF" w:rsidRDefault="003E2172">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8</w:t>
    </w:r>
    <w:r w:rsidRPr="00BC07AF">
      <w:rPr>
        <w:rStyle w:val="Puslapionumeris"/>
        <w:rFonts w:ascii="Trebuchet MS" w:hAnsi="Trebuchet MS"/>
      </w:rPr>
      <w:fldChar w:fldCharType="end"/>
    </w:r>
  </w:p>
  <w:p w14:paraId="5DED033D" w14:textId="77777777" w:rsidR="003E2172" w:rsidRDefault="003E2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3981"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0AD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ADE"/>
    <w:rsid w:val="00086F0A"/>
    <w:rsid w:val="0009102B"/>
    <w:rsid w:val="00091189"/>
    <w:rsid w:val="00091A27"/>
    <w:rsid w:val="0009376C"/>
    <w:rsid w:val="000941C7"/>
    <w:rsid w:val="000956F4"/>
    <w:rsid w:val="00095F66"/>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0B50"/>
    <w:rsid w:val="00111D86"/>
    <w:rsid w:val="00112947"/>
    <w:rsid w:val="00113346"/>
    <w:rsid w:val="001137E2"/>
    <w:rsid w:val="00113C26"/>
    <w:rsid w:val="00114605"/>
    <w:rsid w:val="001156FA"/>
    <w:rsid w:val="00116A3A"/>
    <w:rsid w:val="00116D88"/>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40B8"/>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8793F"/>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66FB"/>
    <w:rsid w:val="00227845"/>
    <w:rsid w:val="00227A7D"/>
    <w:rsid w:val="00231460"/>
    <w:rsid w:val="00231BF6"/>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3A9"/>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2673"/>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08F2"/>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2172"/>
    <w:rsid w:val="003E3591"/>
    <w:rsid w:val="003E6052"/>
    <w:rsid w:val="003E674B"/>
    <w:rsid w:val="003E70F5"/>
    <w:rsid w:val="003F2395"/>
    <w:rsid w:val="003F590C"/>
    <w:rsid w:val="003F6C14"/>
    <w:rsid w:val="003F7166"/>
    <w:rsid w:val="0040044D"/>
    <w:rsid w:val="0040089E"/>
    <w:rsid w:val="0040114C"/>
    <w:rsid w:val="004012BD"/>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57A41"/>
    <w:rsid w:val="004600A2"/>
    <w:rsid w:val="00461039"/>
    <w:rsid w:val="00461B56"/>
    <w:rsid w:val="00463677"/>
    <w:rsid w:val="00463BF1"/>
    <w:rsid w:val="0046419D"/>
    <w:rsid w:val="00464339"/>
    <w:rsid w:val="0046563B"/>
    <w:rsid w:val="00467BF4"/>
    <w:rsid w:val="00470F89"/>
    <w:rsid w:val="00473558"/>
    <w:rsid w:val="00473978"/>
    <w:rsid w:val="00474201"/>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684"/>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5B24"/>
    <w:rsid w:val="004D63F4"/>
    <w:rsid w:val="004D6485"/>
    <w:rsid w:val="004D6F66"/>
    <w:rsid w:val="004D738C"/>
    <w:rsid w:val="004D787B"/>
    <w:rsid w:val="004E0559"/>
    <w:rsid w:val="004E0B09"/>
    <w:rsid w:val="004E22C4"/>
    <w:rsid w:val="004E35A2"/>
    <w:rsid w:val="004E3A8D"/>
    <w:rsid w:val="004E4B88"/>
    <w:rsid w:val="004E4D43"/>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17BB4"/>
    <w:rsid w:val="00520299"/>
    <w:rsid w:val="0052072F"/>
    <w:rsid w:val="00520D08"/>
    <w:rsid w:val="0052160C"/>
    <w:rsid w:val="0052194B"/>
    <w:rsid w:val="00521975"/>
    <w:rsid w:val="005219FE"/>
    <w:rsid w:val="00521ABB"/>
    <w:rsid w:val="0052560C"/>
    <w:rsid w:val="005264D5"/>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0B3"/>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0B4"/>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53FE"/>
    <w:rsid w:val="006662D4"/>
    <w:rsid w:val="00666EA8"/>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55A"/>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57FA8"/>
    <w:rsid w:val="00761B21"/>
    <w:rsid w:val="007626B9"/>
    <w:rsid w:val="00763127"/>
    <w:rsid w:val="00763CC5"/>
    <w:rsid w:val="00764492"/>
    <w:rsid w:val="00765F4C"/>
    <w:rsid w:val="00766431"/>
    <w:rsid w:val="00767627"/>
    <w:rsid w:val="00767F50"/>
    <w:rsid w:val="00771394"/>
    <w:rsid w:val="00772D5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4FCB"/>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668E"/>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F9F"/>
    <w:rsid w:val="007F6033"/>
    <w:rsid w:val="007F678D"/>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0CC"/>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076"/>
    <w:rsid w:val="008926FB"/>
    <w:rsid w:val="00893B77"/>
    <w:rsid w:val="00894285"/>
    <w:rsid w:val="0089565A"/>
    <w:rsid w:val="00896F9F"/>
    <w:rsid w:val="00897B3C"/>
    <w:rsid w:val="008A1B33"/>
    <w:rsid w:val="008A265A"/>
    <w:rsid w:val="008A2CD6"/>
    <w:rsid w:val="008A2DD6"/>
    <w:rsid w:val="008A5E40"/>
    <w:rsid w:val="008B11C2"/>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A7EEE"/>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5C7A"/>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2C37"/>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402A"/>
    <w:rsid w:val="00A6776C"/>
    <w:rsid w:val="00A679A9"/>
    <w:rsid w:val="00A707F2"/>
    <w:rsid w:val="00A720A8"/>
    <w:rsid w:val="00A72475"/>
    <w:rsid w:val="00A72837"/>
    <w:rsid w:val="00A72924"/>
    <w:rsid w:val="00A74769"/>
    <w:rsid w:val="00A762D7"/>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96FF6"/>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5F48"/>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6669"/>
    <w:rsid w:val="00B27A13"/>
    <w:rsid w:val="00B30044"/>
    <w:rsid w:val="00B31264"/>
    <w:rsid w:val="00B34174"/>
    <w:rsid w:val="00B35285"/>
    <w:rsid w:val="00B35972"/>
    <w:rsid w:val="00B3670B"/>
    <w:rsid w:val="00B368A2"/>
    <w:rsid w:val="00B37A22"/>
    <w:rsid w:val="00B37E85"/>
    <w:rsid w:val="00B40297"/>
    <w:rsid w:val="00B4101A"/>
    <w:rsid w:val="00B41568"/>
    <w:rsid w:val="00B41E0D"/>
    <w:rsid w:val="00B42067"/>
    <w:rsid w:val="00B42826"/>
    <w:rsid w:val="00B4292F"/>
    <w:rsid w:val="00B439ED"/>
    <w:rsid w:val="00B43E5D"/>
    <w:rsid w:val="00B43E77"/>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76458"/>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654"/>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70"/>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6CDD"/>
    <w:rsid w:val="00CB791B"/>
    <w:rsid w:val="00CC2138"/>
    <w:rsid w:val="00CC35F5"/>
    <w:rsid w:val="00CC3FC1"/>
    <w:rsid w:val="00CC4B69"/>
    <w:rsid w:val="00CC4C0E"/>
    <w:rsid w:val="00CC6489"/>
    <w:rsid w:val="00CD0524"/>
    <w:rsid w:val="00CD20F5"/>
    <w:rsid w:val="00CD2ECA"/>
    <w:rsid w:val="00CD4E8F"/>
    <w:rsid w:val="00CD5445"/>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3BF"/>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DAC"/>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7B5"/>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705"/>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1B0D"/>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E4AC8"/>
    <w:rsid w:val="00EF0042"/>
    <w:rsid w:val="00EF06B7"/>
    <w:rsid w:val="00EF1615"/>
    <w:rsid w:val="00EF17AA"/>
    <w:rsid w:val="00EF41EE"/>
    <w:rsid w:val="00EF42C9"/>
    <w:rsid w:val="00EF4DEB"/>
    <w:rsid w:val="00EF682F"/>
    <w:rsid w:val="00EF6B85"/>
    <w:rsid w:val="00F00245"/>
    <w:rsid w:val="00F017DA"/>
    <w:rsid w:val="00F037E8"/>
    <w:rsid w:val="00F03FF2"/>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D76"/>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50A"/>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 w:val="00FF7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3A3B-2A73-46EE-9E6D-30C8A6C445EA}">
  <ds:schemaRefs>
    <ds:schemaRef ds:uri="http://schemas.microsoft.com/office/2006/documentManagement/types"/>
    <ds:schemaRef ds:uri="http://schemas.microsoft.com/office/2006/metadata/properties"/>
    <ds:schemaRef ds:uri="http://purl.org/dc/terms/"/>
    <ds:schemaRef ds:uri="4b2e9d09-07c5-42d4-ad0a-92e216c40b99"/>
    <ds:schemaRef ds:uri="http://purl.org/dc/elements/1.1/"/>
    <ds:schemaRef ds:uri="http://schemas.microsoft.com/office/infopath/2007/PartnerControls"/>
    <ds:schemaRef ds:uri="http://schemas.openxmlformats.org/package/2006/metadata/core-properties"/>
    <ds:schemaRef ds:uri="ac3775fa-9d3b-4d8c-bc3d-fbdb29195e0c"/>
    <ds:schemaRef ds:uri="028236e2-f653-4d19-ab67-4d06a9145e0c"/>
    <ds:schemaRef ds:uri="http://www.w3.org/XML/1998/namespace"/>
    <ds:schemaRef ds:uri="http://purl.org/dc/dcmitype/"/>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A4AB5-ED0C-4C01-9B11-175C0E3A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4630</Words>
  <Characters>33482</Characters>
  <Application>Microsoft Office Word</Application>
  <DocSecurity>0</DocSecurity>
  <Lines>279</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38036</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2024-11-15T08:38:00Z</dcterms:created>
  <dcterms:modified xsi:type="dcterms:W3CDTF">2025-12-29T08:30:00Z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