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251B" w14:textId="68943CE7" w:rsidR="009B0898" w:rsidRPr="00A647F4" w:rsidRDefault="009B0898" w:rsidP="00D8746C">
      <w:pPr>
        <w:ind w:right="368"/>
        <w:jc w:val="right"/>
        <w:rPr>
          <w:szCs w:val="24"/>
        </w:rPr>
      </w:pPr>
      <w:r>
        <w:rPr>
          <w:szCs w:val="24"/>
        </w:rPr>
        <w:t xml:space="preserve">Pirkimo </w:t>
      </w:r>
      <w:r w:rsidR="00D8746C">
        <w:rPr>
          <w:szCs w:val="24"/>
        </w:rPr>
        <w:t>sąlygų</w:t>
      </w:r>
      <w:r>
        <w:rPr>
          <w:szCs w:val="24"/>
        </w:rPr>
        <w:t xml:space="preserve"> </w:t>
      </w:r>
      <w:r w:rsidR="008011CE">
        <w:rPr>
          <w:szCs w:val="24"/>
        </w:rPr>
        <w:t>2</w:t>
      </w:r>
      <w:r>
        <w:rPr>
          <w:szCs w:val="24"/>
        </w:rPr>
        <w:t xml:space="preserve"> priedas</w:t>
      </w:r>
    </w:p>
    <w:p w14:paraId="180F2C8A" w14:textId="60546F91" w:rsidR="009B0898" w:rsidRPr="00746D20" w:rsidRDefault="006B7E7C" w:rsidP="009B0898">
      <w:pPr>
        <w:keepNext/>
        <w:keepLines/>
        <w:suppressAutoHyphens w:val="0"/>
        <w:autoSpaceDN/>
        <w:spacing w:before="240" w:line="259" w:lineRule="auto"/>
        <w:jc w:val="center"/>
        <w:outlineLvl w:val="0"/>
        <w:rPr>
          <w:rFonts w:eastAsiaTheme="majorEastAsia"/>
          <w:b/>
          <w:bCs/>
          <w:szCs w:val="24"/>
        </w:rPr>
      </w:pPr>
      <w:r w:rsidRPr="00CF4AE7">
        <w:rPr>
          <w:rFonts w:eastAsia="TimesNewRomanPS-BoldMT"/>
          <w:b/>
          <w:bCs/>
          <w:szCs w:val="24"/>
        </w:rPr>
        <w:t>REZERVINĖS INTERNETO LINIJOS ĮSIGIJI</w:t>
      </w:r>
      <w:r>
        <w:rPr>
          <w:rFonts w:eastAsia="TimesNewRomanPS-BoldMT"/>
          <w:b/>
          <w:bCs/>
          <w:szCs w:val="24"/>
        </w:rPr>
        <w:t>MO</w:t>
      </w:r>
      <w:r w:rsidRPr="00CF4AE7">
        <w:rPr>
          <w:rFonts w:eastAsia="TimesNewRomanPS-BoldMT"/>
          <w:b/>
          <w:bCs/>
          <w:szCs w:val="24"/>
        </w:rPr>
        <w:t xml:space="preserve"> IR JOS PRIEŽIŪROS</w:t>
      </w:r>
      <w:r>
        <w:rPr>
          <w:rFonts w:eastAsia="TimesNewRomanPS-BoldMT"/>
          <w:b/>
          <w:bCs/>
          <w:szCs w:val="24"/>
        </w:rPr>
        <w:t xml:space="preserve"> PASLAUGŲ </w:t>
      </w:r>
      <w:r w:rsidR="009B0898" w:rsidRPr="00746D20">
        <w:rPr>
          <w:rFonts w:eastAsiaTheme="majorEastAsia"/>
          <w:b/>
          <w:bCs/>
          <w:szCs w:val="24"/>
        </w:rPr>
        <w:t>PIRKIMO TECHNINĖ SPECIFIKACIJA</w:t>
      </w:r>
    </w:p>
    <w:p w14:paraId="192C78A9" w14:textId="77777777" w:rsidR="009B0898" w:rsidRPr="00746D20" w:rsidRDefault="009B0898" w:rsidP="009B0898">
      <w:pPr>
        <w:suppressAutoHyphens w:val="0"/>
        <w:autoSpaceDN/>
        <w:spacing w:before="40" w:after="120" w:line="259" w:lineRule="auto"/>
        <w:rPr>
          <w:rFonts w:eastAsiaTheme="minorHAnsi"/>
          <w:szCs w:val="24"/>
        </w:rPr>
      </w:pPr>
    </w:p>
    <w:p w14:paraId="5A1DACA8" w14:textId="77777777" w:rsidR="009B0898" w:rsidRPr="00746D20" w:rsidRDefault="009B0898" w:rsidP="0001520A">
      <w:pPr>
        <w:keepNext/>
        <w:keepLines/>
        <w:numPr>
          <w:ilvl w:val="0"/>
          <w:numId w:val="80"/>
        </w:numPr>
        <w:suppressAutoHyphens w:val="0"/>
        <w:autoSpaceDN/>
        <w:spacing w:before="40" w:after="120" w:line="259" w:lineRule="auto"/>
        <w:jc w:val="center"/>
        <w:outlineLvl w:val="1"/>
        <w:rPr>
          <w:rFonts w:eastAsiaTheme="majorEastAsia"/>
          <w:color w:val="0F4761" w:themeColor="accent1" w:themeShade="BF"/>
          <w:szCs w:val="24"/>
        </w:rPr>
      </w:pPr>
      <w:r w:rsidRPr="00746D20">
        <w:rPr>
          <w:rFonts w:eastAsiaTheme="majorEastAsia"/>
          <w:color w:val="0F4761" w:themeColor="accent1" w:themeShade="BF"/>
          <w:szCs w:val="24"/>
        </w:rPr>
        <w:t>PIRKIMO TIKSLAS</w:t>
      </w:r>
    </w:p>
    <w:p w14:paraId="3F758AE3" w14:textId="2CFCE605" w:rsidR="009B0898" w:rsidRDefault="009B0898" w:rsidP="00B44E8B">
      <w:pPr>
        <w:suppressAutoHyphens w:val="0"/>
        <w:autoSpaceDN/>
        <w:spacing w:before="40" w:after="200" w:line="276" w:lineRule="auto"/>
        <w:ind w:firstLine="1298"/>
        <w:contextualSpacing/>
        <w:jc w:val="both"/>
        <w:rPr>
          <w:rFonts w:eastAsiaTheme="minorHAnsi"/>
          <w:szCs w:val="24"/>
          <w:lang w:eastAsia="lt-LT"/>
        </w:rPr>
      </w:pPr>
      <w:r w:rsidRPr="00746D20">
        <w:rPr>
          <w:rFonts w:eastAsiaTheme="minorHAnsi"/>
          <w:szCs w:val="24"/>
          <w:lang w:eastAsia="lt-LT"/>
        </w:rPr>
        <w:t xml:space="preserve">Pirkimo tikslas yra </w:t>
      </w:r>
      <w:r w:rsidR="00713FAA" w:rsidRPr="00713FAA">
        <w:rPr>
          <w:rFonts w:eastAsiaTheme="minorHAnsi"/>
          <w:szCs w:val="24"/>
          <w:lang w:eastAsia="lt-LT"/>
        </w:rPr>
        <w:t xml:space="preserve">užtikrinti efektyvų ir patikimą informacinių technologijų infrastruktūros funkcionavimą, leidžiantį organizacijai efektyviai vykdyti veiklą. </w:t>
      </w:r>
      <w:r w:rsidR="00E864C1">
        <w:rPr>
          <w:rFonts w:eastAsiaTheme="minorHAnsi"/>
          <w:szCs w:val="24"/>
          <w:lang w:eastAsia="lt-LT"/>
        </w:rPr>
        <w:t>Į</w:t>
      </w:r>
      <w:r w:rsidRPr="00746D20">
        <w:rPr>
          <w:rFonts w:eastAsiaTheme="minorHAnsi"/>
          <w:szCs w:val="24"/>
          <w:lang w:eastAsia="lt-LT"/>
        </w:rPr>
        <w:t xml:space="preserve">sigyti </w:t>
      </w:r>
      <w:r w:rsidR="00E864C1">
        <w:rPr>
          <w:rFonts w:eastAsiaTheme="minorHAnsi"/>
          <w:szCs w:val="24"/>
          <w:lang w:eastAsia="lt-LT"/>
        </w:rPr>
        <w:t xml:space="preserve">planuojama </w:t>
      </w:r>
      <w:r w:rsidRPr="00746D20">
        <w:rPr>
          <w:rFonts w:eastAsiaTheme="minorHAnsi"/>
          <w:szCs w:val="24"/>
          <w:lang w:eastAsia="lt-LT"/>
        </w:rPr>
        <w:t>žemiau išvardintas paslaugas</w:t>
      </w:r>
      <w:r w:rsidR="001F4EC1">
        <w:rPr>
          <w:rFonts w:eastAsiaTheme="minorHAnsi"/>
          <w:szCs w:val="24"/>
          <w:lang w:eastAsia="lt-LT"/>
        </w:rPr>
        <w:t xml:space="preserve"> </w:t>
      </w:r>
      <w:r w:rsidR="00544074">
        <w:rPr>
          <w:rFonts w:eastAsiaTheme="minorHAnsi"/>
          <w:szCs w:val="24"/>
          <w:lang w:eastAsia="lt-LT"/>
        </w:rPr>
        <w:t xml:space="preserve">36 mėnesiams, </w:t>
      </w:r>
      <w:r w:rsidR="001F4EC1">
        <w:rPr>
          <w:rFonts w:eastAsiaTheme="minorHAnsi"/>
          <w:szCs w:val="24"/>
          <w:lang w:eastAsia="lt-LT"/>
        </w:rPr>
        <w:t>adresu Gynėjų g. 8, Vilnius</w:t>
      </w:r>
      <w:r w:rsidRPr="00746D20">
        <w:rPr>
          <w:rFonts w:eastAsiaTheme="minorHAnsi"/>
          <w:szCs w:val="24"/>
          <w:lang w:eastAsia="lt-LT"/>
        </w:rPr>
        <w:t>:</w:t>
      </w:r>
    </w:p>
    <w:p w14:paraId="20BD9BEF" w14:textId="77777777" w:rsidR="007921FA" w:rsidRDefault="007921FA" w:rsidP="001F4EC1">
      <w:pPr>
        <w:suppressAutoHyphens w:val="0"/>
        <w:autoSpaceDN/>
        <w:spacing w:before="40" w:after="200" w:line="276" w:lineRule="auto"/>
        <w:ind w:left="567"/>
        <w:contextualSpacing/>
        <w:rPr>
          <w:rFonts w:eastAsiaTheme="minorHAnsi"/>
          <w:szCs w:val="24"/>
          <w:lang w:eastAsia="lt-LT"/>
        </w:rPr>
      </w:pPr>
    </w:p>
    <w:p w14:paraId="3C9E360F" w14:textId="1411185A" w:rsidR="005D4EF0" w:rsidRPr="00957C7A" w:rsidRDefault="005D4EF0" w:rsidP="005D4EF0">
      <w:pPr>
        <w:suppressAutoHyphens w:val="0"/>
        <w:autoSpaceDN/>
        <w:spacing w:before="40" w:after="200" w:line="276" w:lineRule="auto"/>
        <w:contextualSpacing/>
        <w:rPr>
          <w:rFonts w:eastAsiaTheme="minorHAnsi"/>
          <w:sz w:val="20"/>
          <w:lang w:eastAsia="lt-LT"/>
        </w:rPr>
      </w:pPr>
      <w:r w:rsidRPr="00957C7A">
        <w:rPr>
          <w:rFonts w:eastAsiaTheme="minorHAnsi"/>
          <w:sz w:val="20"/>
          <w:lang w:eastAsia="lt-LT"/>
        </w:rPr>
        <w:t xml:space="preserve">1 lentelė: </w:t>
      </w:r>
      <w:r w:rsidR="007921FA" w:rsidRPr="00957C7A">
        <w:rPr>
          <w:rFonts w:eastAsiaTheme="minorHAnsi"/>
          <w:sz w:val="20"/>
          <w:lang w:eastAsia="lt-LT"/>
        </w:rPr>
        <w:t>paslaugų poreikis</w:t>
      </w:r>
    </w:p>
    <w:tbl>
      <w:tblPr>
        <w:tblpPr w:leftFromText="180" w:rightFromText="180" w:vertAnchor="text" w:tblpY="1"/>
        <w:tblOverlap w:val="neve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70"/>
        <w:gridCol w:w="6213"/>
        <w:gridCol w:w="2737"/>
      </w:tblGrid>
      <w:tr w:rsidR="00AD36A7" w:rsidRPr="00746D20" w14:paraId="2F85E43E" w14:textId="77777777" w:rsidTr="00524FE5">
        <w:trPr>
          <w:trHeight w:val="570"/>
          <w:tblHeader/>
        </w:trPr>
        <w:tc>
          <w:tcPr>
            <w:tcW w:w="870" w:type="dxa"/>
            <w:tcMar>
              <w:top w:w="0" w:type="dxa"/>
              <w:left w:w="108" w:type="dxa"/>
              <w:bottom w:w="0" w:type="dxa"/>
              <w:right w:w="108" w:type="dxa"/>
            </w:tcMar>
          </w:tcPr>
          <w:p w14:paraId="1B5E08D9" w14:textId="77777777" w:rsidR="00AD36A7" w:rsidRPr="00746D20" w:rsidRDefault="00AD36A7" w:rsidP="00AD36A7">
            <w:pPr>
              <w:suppressAutoHyphens w:val="0"/>
              <w:autoSpaceDN/>
              <w:spacing w:line="360" w:lineRule="auto"/>
              <w:jc w:val="center"/>
              <w:rPr>
                <w:rFonts w:eastAsia="SimSun"/>
                <w:b/>
                <w:szCs w:val="24"/>
              </w:rPr>
            </w:pPr>
            <w:r w:rsidRPr="00746D20">
              <w:rPr>
                <w:rFonts w:eastAsia="SimSun"/>
                <w:b/>
                <w:szCs w:val="24"/>
              </w:rPr>
              <w:t>Eil. Nr.</w:t>
            </w:r>
          </w:p>
        </w:tc>
        <w:tc>
          <w:tcPr>
            <w:tcW w:w="6213" w:type="dxa"/>
          </w:tcPr>
          <w:p w14:paraId="3823403B" w14:textId="17C65463" w:rsidR="00AD36A7" w:rsidRPr="00746D20" w:rsidRDefault="00AD36A7" w:rsidP="00AD36A7">
            <w:pPr>
              <w:suppressAutoHyphens w:val="0"/>
              <w:autoSpaceDN/>
              <w:spacing w:line="360" w:lineRule="auto"/>
              <w:jc w:val="center"/>
              <w:rPr>
                <w:rFonts w:eastAsia="SimSun"/>
                <w:b/>
                <w:szCs w:val="24"/>
              </w:rPr>
            </w:pPr>
            <w:r w:rsidRPr="00746D20">
              <w:rPr>
                <w:rFonts w:eastAsia="SimSun"/>
                <w:b/>
                <w:szCs w:val="24"/>
              </w:rPr>
              <w:t>Paslaugos pavadinimas</w:t>
            </w:r>
          </w:p>
        </w:tc>
        <w:tc>
          <w:tcPr>
            <w:tcW w:w="2737" w:type="dxa"/>
          </w:tcPr>
          <w:p w14:paraId="33CE5CBB" w14:textId="55D3C015" w:rsidR="00AD36A7" w:rsidRPr="00746D20" w:rsidRDefault="00524FE5" w:rsidP="00AD36A7">
            <w:pPr>
              <w:suppressAutoHyphens w:val="0"/>
              <w:autoSpaceDN/>
              <w:spacing w:line="360" w:lineRule="auto"/>
              <w:jc w:val="center"/>
              <w:rPr>
                <w:rFonts w:eastAsia="SimSun"/>
                <w:b/>
                <w:szCs w:val="24"/>
              </w:rPr>
            </w:pPr>
            <w:r>
              <w:rPr>
                <w:rFonts w:eastAsia="SimSun"/>
                <w:b/>
                <w:szCs w:val="24"/>
              </w:rPr>
              <w:t xml:space="preserve">Preliminarus </w:t>
            </w:r>
            <w:r w:rsidR="00AD36A7">
              <w:rPr>
                <w:rFonts w:eastAsia="SimSun"/>
                <w:b/>
                <w:szCs w:val="24"/>
              </w:rPr>
              <w:t>Kiekis</w:t>
            </w:r>
          </w:p>
        </w:tc>
      </w:tr>
      <w:tr w:rsidR="00AD36A7" w:rsidRPr="00746D20" w14:paraId="53F7DD3D" w14:textId="77777777" w:rsidTr="00524FE5">
        <w:trPr>
          <w:trHeight w:val="479"/>
        </w:trPr>
        <w:tc>
          <w:tcPr>
            <w:tcW w:w="870" w:type="dxa"/>
            <w:tcMar>
              <w:top w:w="0" w:type="dxa"/>
              <w:left w:w="108" w:type="dxa"/>
              <w:bottom w:w="0" w:type="dxa"/>
              <w:right w:w="108" w:type="dxa"/>
            </w:tcMar>
          </w:tcPr>
          <w:p w14:paraId="1D3508B4"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79077634" w14:textId="2EA029D7" w:rsidR="00AD36A7" w:rsidRDefault="00AD36A7" w:rsidP="00524FE5">
            <w:pPr>
              <w:suppressAutoHyphens w:val="0"/>
              <w:autoSpaceDN/>
              <w:spacing w:line="360" w:lineRule="auto"/>
              <w:rPr>
                <w:rFonts w:eastAsiaTheme="minorHAnsi"/>
                <w:szCs w:val="24"/>
              </w:rPr>
            </w:pPr>
            <w:r>
              <w:rPr>
                <w:rFonts w:eastAsiaTheme="minorHAnsi"/>
                <w:szCs w:val="24"/>
              </w:rPr>
              <w:t>Rezervinė i</w:t>
            </w:r>
            <w:r w:rsidRPr="00746D20">
              <w:rPr>
                <w:rFonts w:eastAsiaTheme="minorHAnsi"/>
                <w:szCs w:val="24"/>
              </w:rPr>
              <w:t xml:space="preserve">nterneto ryšio </w:t>
            </w:r>
            <w:r>
              <w:rPr>
                <w:rFonts w:eastAsiaTheme="minorHAnsi"/>
                <w:szCs w:val="24"/>
              </w:rPr>
              <w:t>linija</w:t>
            </w:r>
          </w:p>
        </w:tc>
        <w:tc>
          <w:tcPr>
            <w:tcW w:w="2737" w:type="dxa"/>
          </w:tcPr>
          <w:p w14:paraId="58720FB3" w14:textId="06230CB0" w:rsidR="00AD36A7" w:rsidRDefault="00AD36A7" w:rsidP="00524FE5">
            <w:pPr>
              <w:suppressAutoHyphens w:val="0"/>
              <w:autoSpaceDN/>
              <w:spacing w:line="360" w:lineRule="auto"/>
              <w:jc w:val="center"/>
              <w:rPr>
                <w:rFonts w:eastAsiaTheme="minorHAnsi"/>
                <w:szCs w:val="24"/>
              </w:rPr>
            </w:pPr>
            <w:r>
              <w:rPr>
                <w:rFonts w:eastAsiaTheme="minorHAnsi"/>
                <w:szCs w:val="24"/>
              </w:rPr>
              <w:t>1</w:t>
            </w:r>
            <w:r w:rsidR="004B34BA">
              <w:rPr>
                <w:rFonts w:eastAsiaTheme="minorHAnsi"/>
                <w:szCs w:val="24"/>
              </w:rPr>
              <w:t xml:space="preserve"> vnt.</w:t>
            </w:r>
          </w:p>
        </w:tc>
      </w:tr>
      <w:tr w:rsidR="00AD36A7" w:rsidRPr="00746D20" w14:paraId="5E6F6785" w14:textId="77777777" w:rsidTr="00524FE5">
        <w:trPr>
          <w:trHeight w:val="479"/>
        </w:trPr>
        <w:tc>
          <w:tcPr>
            <w:tcW w:w="870" w:type="dxa"/>
            <w:tcMar>
              <w:top w:w="0" w:type="dxa"/>
              <w:left w:w="108" w:type="dxa"/>
              <w:bottom w:w="0" w:type="dxa"/>
              <w:right w:w="108" w:type="dxa"/>
            </w:tcMar>
          </w:tcPr>
          <w:p w14:paraId="66EF4A4B"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5650CE7F" w14:textId="5171E8B5" w:rsidR="00AD36A7" w:rsidRPr="00746D20" w:rsidRDefault="00AD36A7" w:rsidP="00524FE5">
            <w:pPr>
              <w:suppressAutoHyphens w:val="0"/>
              <w:autoSpaceDN/>
              <w:spacing w:line="360" w:lineRule="auto"/>
              <w:rPr>
                <w:rFonts w:eastAsiaTheme="minorHAnsi"/>
                <w:szCs w:val="24"/>
              </w:rPr>
            </w:pPr>
            <w:r w:rsidRPr="00746D20">
              <w:rPr>
                <w:rFonts w:eastAsiaTheme="minorHAnsi"/>
                <w:szCs w:val="24"/>
              </w:rPr>
              <w:t>Maršrutizatoriaus</w:t>
            </w:r>
            <w:r>
              <w:rPr>
                <w:rFonts w:eastAsiaTheme="minorHAnsi"/>
                <w:szCs w:val="24"/>
              </w:rPr>
              <w:t xml:space="preserve"> nuoma</w:t>
            </w:r>
          </w:p>
        </w:tc>
        <w:tc>
          <w:tcPr>
            <w:tcW w:w="2737" w:type="dxa"/>
          </w:tcPr>
          <w:p w14:paraId="2461C07D" w14:textId="1691BAAD" w:rsidR="00AD36A7" w:rsidRPr="00746D20" w:rsidRDefault="00AD36A7" w:rsidP="00524FE5">
            <w:pPr>
              <w:suppressAutoHyphens w:val="0"/>
              <w:autoSpaceDN/>
              <w:spacing w:line="360" w:lineRule="auto"/>
              <w:jc w:val="center"/>
              <w:rPr>
                <w:rFonts w:eastAsiaTheme="minorHAnsi"/>
                <w:szCs w:val="24"/>
              </w:rPr>
            </w:pPr>
            <w:r>
              <w:rPr>
                <w:rFonts w:eastAsiaTheme="minorHAnsi"/>
                <w:szCs w:val="24"/>
              </w:rPr>
              <w:t>1</w:t>
            </w:r>
            <w:r w:rsidR="004B34BA">
              <w:rPr>
                <w:rFonts w:eastAsiaTheme="minorHAnsi"/>
                <w:szCs w:val="24"/>
              </w:rPr>
              <w:t xml:space="preserve"> vnt.</w:t>
            </w:r>
          </w:p>
        </w:tc>
      </w:tr>
      <w:tr w:rsidR="00AD36A7" w:rsidRPr="00746D20" w14:paraId="23254B71" w14:textId="77777777" w:rsidTr="00524FE5">
        <w:trPr>
          <w:trHeight w:val="479"/>
        </w:trPr>
        <w:tc>
          <w:tcPr>
            <w:tcW w:w="870" w:type="dxa"/>
            <w:tcMar>
              <w:top w:w="0" w:type="dxa"/>
              <w:left w:w="108" w:type="dxa"/>
              <w:bottom w:w="0" w:type="dxa"/>
              <w:right w:w="108" w:type="dxa"/>
            </w:tcMar>
          </w:tcPr>
          <w:p w14:paraId="1DE76F1D"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5BA0682A" w14:textId="19F94C29" w:rsidR="00AD36A7" w:rsidRDefault="00AD36A7" w:rsidP="00524FE5">
            <w:pPr>
              <w:suppressAutoHyphens w:val="0"/>
              <w:autoSpaceDN/>
              <w:spacing w:line="360" w:lineRule="auto"/>
              <w:rPr>
                <w:rFonts w:eastAsiaTheme="minorHAnsi"/>
                <w:szCs w:val="24"/>
              </w:rPr>
            </w:pPr>
            <w:r>
              <w:rPr>
                <w:rFonts w:eastAsiaTheme="minorHAnsi"/>
                <w:szCs w:val="24"/>
              </w:rPr>
              <w:t>V</w:t>
            </w:r>
            <w:r w:rsidRPr="00746D20">
              <w:rPr>
                <w:rFonts w:eastAsiaTheme="minorHAnsi"/>
                <w:szCs w:val="24"/>
              </w:rPr>
              <w:t>idinio tinklo komutatorių nuom</w:t>
            </w:r>
            <w:r>
              <w:rPr>
                <w:rFonts w:eastAsiaTheme="minorHAnsi"/>
                <w:szCs w:val="24"/>
              </w:rPr>
              <w:t>a</w:t>
            </w:r>
          </w:p>
        </w:tc>
        <w:tc>
          <w:tcPr>
            <w:tcW w:w="2737" w:type="dxa"/>
          </w:tcPr>
          <w:p w14:paraId="74EDFD3D" w14:textId="37EB25A8" w:rsidR="00AD36A7" w:rsidRDefault="004B34BA" w:rsidP="00524FE5">
            <w:pPr>
              <w:suppressAutoHyphens w:val="0"/>
              <w:autoSpaceDN/>
              <w:spacing w:line="360" w:lineRule="auto"/>
              <w:jc w:val="center"/>
              <w:rPr>
                <w:rFonts w:eastAsiaTheme="minorHAnsi"/>
                <w:szCs w:val="24"/>
              </w:rPr>
            </w:pPr>
            <w:r>
              <w:rPr>
                <w:rFonts w:eastAsiaTheme="minorHAnsi"/>
                <w:szCs w:val="24"/>
              </w:rPr>
              <w:t>3 vnt.</w:t>
            </w:r>
          </w:p>
        </w:tc>
      </w:tr>
      <w:tr w:rsidR="00AD36A7" w:rsidRPr="00746D20" w14:paraId="093178C4" w14:textId="77777777" w:rsidTr="00524FE5">
        <w:trPr>
          <w:trHeight w:val="479"/>
        </w:trPr>
        <w:tc>
          <w:tcPr>
            <w:tcW w:w="870" w:type="dxa"/>
            <w:tcMar>
              <w:top w:w="0" w:type="dxa"/>
              <w:left w:w="108" w:type="dxa"/>
              <w:bottom w:w="0" w:type="dxa"/>
              <w:right w:w="108" w:type="dxa"/>
            </w:tcMar>
          </w:tcPr>
          <w:p w14:paraId="72E349EE"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47899A95" w14:textId="0BEB83A9" w:rsidR="00AD36A7" w:rsidRPr="00746D20" w:rsidRDefault="00AD36A7" w:rsidP="00524FE5">
            <w:pPr>
              <w:suppressAutoHyphens w:val="0"/>
              <w:autoSpaceDN/>
              <w:spacing w:line="360" w:lineRule="auto"/>
              <w:rPr>
                <w:rFonts w:eastAsiaTheme="minorHAnsi"/>
                <w:szCs w:val="24"/>
              </w:rPr>
            </w:pPr>
            <w:r w:rsidRPr="00746D20">
              <w:rPr>
                <w:rFonts w:eastAsiaTheme="minorHAnsi"/>
                <w:szCs w:val="24"/>
              </w:rPr>
              <w:t>Bevielės prieigos įrangos nuoma</w:t>
            </w:r>
          </w:p>
        </w:tc>
        <w:tc>
          <w:tcPr>
            <w:tcW w:w="2737" w:type="dxa"/>
          </w:tcPr>
          <w:p w14:paraId="08DA9032" w14:textId="10E658BA" w:rsidR="00AD36A7" w:rsidRPr="00746D20" w:rsidRDefault="00437026" w:rsidP="00524FE5">
            <w:pPr>
              <w:suppressAutoHyphens w:val="0"/>
              <w:autoSpaceDN/>
              <w:spacing w:line="360" w:lineRule="auto"/>
              <w:jc w:val="center"/>
              <w:rPr>
                <w:rFonts w:eastAsiaTheme="minorHAnsi"/>
                <w:szCs w:val="24"/>
              </w:rPr>
            </w:pPr>
            <w:r>
              <w:rPr>
                <w:rFonts w:eastAsiaTheme="minorHAnsi"/>
                <w:szCs w:val="24"/>
              </w:rPr>
              <w:t>4</w:t>
            </w:r>
            <w:r w:rsidR="004B34BA">
              <w:rPr>
                <w:rFonts w:eastAsiaTheme="minorHAnsi"/>
                <w:szCs w:val="24"/>
              </w:rPr>
              <w:t xml:space="preserve"> vnt.</w:t>
            </w:r>
          </w:p>
        </w:tc>
      </w:tr>
      <w:tr w:rsidR="00AD36A7" w:rsidRPr="00746D20" w14:paraId="12C69621" w14:textId="77777777" w:rsidTr="00524FE5">
        <w:trPr>
          <w:trHeight w:val="360"/>
        </w:trPr>
        <w:tc>
          <w:tcPr>
            <w:tcW w:w="870" w:type="dxa"/>
            <w:tcMar>
              <w:top w:w="0" w:type="dxa"/>
              <w:left w:w="108" w:type="dxa"/>
              <w:bottom w:w="0" w:type="dxa"/>
              <w:right w:w="108" w:type="dxa"/>
            </w:tcMar>
          </w:tcPr>
          <w:p w14:paraId="49F2BE4F"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3C93F14E" w14:textId="4AA0A503" w:rsidR="00AD36A7" w:rsidRDefault="00AD36A7" w:rsidP="00524FE5">
            <w:pPr>
              <w:suppressAutoHyphens w:val="0"/>
              <w:autoSpaceDN/>
              <w:spacing w:line="360" w:lineRule="auto"/>
              <w:rPr>
                <w:rFonts w:eastAsiaTheme="minorHAnsi"/>
                <w:szCs w:val="24"/>
              </w:rPr>
            </w:pPr>
            <w:r>
              <w:rPr>
                <w:rFonts w:eastAsiaTheme="minorHAnsi"/>
                <w:szCs w:val="24"/>
              </w:rPr>
              <w:t>IP telefonijos (</w:t>
            </w:r>
            <w:proofErr w:type="spellStart"/>
            <w:r>
              <w:rPr>
                <w:rFonts w:eastAsiaTheme="minorHAnsi"/>
                <w:szCs w:val="24"/>
              </w:rPr>
              <w:t>VoIP</w:t>
            </w:r>
            <w:proofErr w:type="spellEnd"/>
            <w:r>
              <w:rPr>
                <w:rFonts w:eastAsiaTheme="minorHAnsi"/>
                <w:szCs w:val="24"/>
              </w:rPr>
              <w:t>) paslaugos</w:t>
            </w:r>
          </w:p>
        </w:tc>
        <w:tc>
          <w:tcPr>
            <w:tcW w:w="2737" w:type="dxa"/>
          </w:tcPr>
          <w:p w14:paraId="78230500" w14:textId="1F2A0B5E" w:rsidR="00AD36A7" w:rsidRDefault="004B34BA" w:rsidP="00524FE5">
            <w:pPr>
              <w:suppressAutoHyphens w:val="0"/>
              <w:autoSpaceDN/>
              <w:spacing w:line="360" w:lineRule="auto"/>
              <w:jc w:val="center"/>
              <w:rPr>
                <w:rFonts w:eastAsiaTheme="minorHAnsi"/>
                <w:szCs w:val="24"/>
              </w:rPr>
            </w:pPr>
            <w:r>
              <w:rPr>
                <w:rFonts w:eastAsiaTheme="minorHAnsi"/>
                <w:szCs w:val="24"/>
              </w:rPr>
              <w:t>40 vnt.</w:t>
            </w:r>
          </w:p>
        </w:tc>
      </w:tr>
      <w:tr w:rsidR="00AD36A7" w:rsidRPr="00746D20" w14:paraId="09AA70FC" w14:textId="77777777" w:rsidTr="00524FE5">
        <w:trPr>
          <w:trHeight w:val="360"/>
        </w:trPr>
        <w:tc>
          <w:tcPr>
            <w:tcW w:w="870" w:type="dxa"/>
            <w:tcMar>
              <w:top w:w="0" w:type="dxa"/>
              <w:left w:w="108" w:type="dxa"/>
              <w:bottom w:w="0" w:type="dxa"/>
              <w:right w:w="108" w:type="dxa"/>
            </w:tcMar>
          </w:tcPr>
          <w:p w14:paraId="62E698F0"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1B6C8E99" w14:textId="149A7029" w:rsidR="00AD36A7" w:rsidRDefault="00AD36A7" w:rsidP="00524FE5">
            <w:pPr>
              <w:suppressAutoHyphens w:val="0"/>
              <w:autoSpaceDN/>
              <w:spacing w:line="360" w:lineRule="auto"/>
              <w:rPr>
                <w:rFonts w:eastAsiaTheme="minorHAnsi"/>
                <w:szCs w:val="24"/>
              </w:rPr>
            </w:pPr>
            <w:r>
              <w:rPr>
                <w:rFonts w:eastAsiaTheme="minorHAnsi"/>
                <w:szCs w:val="24"/>
              </w:rPr>
              <w:t>IP telefonijos (</w:t>
            </w:r>
            <w:proofErr w:type="spellStart"/>
            <w:r>
              <w:rPr>
                <w:rFonts w:eastAsiaTheme="minorHAnsi"/>
                <w:szCs w:val="24"/>
              </w:rPr>
              <w:t>VoIP</w:t>
            </w:r>
            <w:proofErr w:type="spellEnd"/>
            <w:r>
              <w:rPr>
                <w:rFonts w:eastAsiaTheme="minorHAnsi"/>
                <w:szCs w:val="24"/>
              </w:rPr>
              <w:t>) aparatų nuoma</w:t>
            </w:r>
          </w:p>
        </w:tc>
        <w:tc>
          <w:tcPr>
            <w:tcW w:w="2737" w:type="dxa"/>
          </w:tcPr>
          <w:p w14:paraId="63F5D01F" w14:textId="2C93E83D" w:rsidR="00AD36A7" w:rsidRDefault="004B34BA" w:rsidP="00524FE5">
            <w:pPr>
              <w:suppressAutoHyphens w:val="0"/>
              <w:autoSpaceDN/>
              <w:spacing w:line="360" w:lineRule="auto"/>
              <w:jc w:val="center"/>
              <w:rPr>
                <w:rFonts w:eastAsiaTheme="minorHAnsi"/>
                <w:szCs w:val="24"/>
              </w:rPr>
            </w:pPr>
            <w:r>
              <w:rPr>
                <w:rFonts w:eastAsiaTheme="minorHAnsi"/>
                <w:szCs w:val="24"/>
              </w:rPr>
              <w:t>40 vnt.</w:t>
            </w:r>
          </w:p>
        </w:tc>
      </w:tr>
      <w:tr w:rsidR="00AD36A7" w:rsidRPr="00746D20" w14:paraId="344BA012" w14:textId="77777777" w:rsidTr="00524FE5">
        <w:trPr>
          <w:trHeight w:val="312"/>
        </w:trPr>
        <w:tc>
          <w:tcPr>
            <w:tcW w:w="870" w:type="dxa"/>
            <w:tcMar>
              <w:top w:w="0" w:type="dxa"/>
              <w:left w:w="108" w:type="dxa"/>
              <w:bottom w:w="0" w:type="dxa"/>
              <w:right w:w="108" w:type="dxa"/>
            </w:tcMar>
          </w:tcPr>
          <w:p w14:paraId="498A0928"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1374F856" w14:textId="03CDA2D3" w:rsidR="00AD36A7" w:rsidRPr="00746D20" w:rsidRDefault="00AD36A7" w:rsidP="00524FE5">
            <w:pPr>
              <w:suppressAutoHyphens w:val="0"/>
              <w:autoSpaceDN/>
              <w:spacing w:line="360" w:lineRule="auto"/>
              <w:rPr>
                <w:rFonts w:eastAsiaTheme="minorHAnsi"/>
                <w:color w:val="000000"/>
                <w:szCs w:val="24"/>
                <w:lang w:eastAsia="lt-LT"/>
              </w:rPr>
            </w:pPr>
            <w:r w:rsidRPr="00746D20">
              <w:rPr>
                <w:rFonts w:eastAsiaTheme="minorHAnsi"/>
                <w:color w:val="000000"/>
                <w:szCs w:val="24"/>
                <w:lang w:eastAsia="lt-LT"/>
              </w:rPr>
              <w:t>Televizijos paslaug</w:t>
            </w:r>
            <w:r>
              <w:rPr>
                <w:rFonts w:eastAsiaTheme="minorHAnsi"/>
                <w:color w:val="000000"/>
                <w:szCs w:val="24"/>
                <w:lang w:eastAsia="lt-LT"/>
              </w:rPr>
              <w:t>os</w:t>
            </w:r>
          </w:p>
        </w:tc>
        <w:tc>
          <w:tcPr>
            <w:tcW w:w="2737" w:type="dxa"/>
          </w:tcPr>
          <w:p w14:paraId="1CFDCF1C" w14:textId="69397404" w:rsidR="00AD36A7" w:rsidRPr="00746D20" w:rsidRDefault="004B34BA" w:rsidP="00524FE5">
            <w:pPr>
              <w:suppressAutoHyphens w:val="0"/>
              <w:autoSpaceDN/>
              <w:spacing w:line="360" w:lineRule="auto"/>
              <w:jc w:val="center"/>
              <w:rPr>
                <w:rFonts w:eastAsiaTheme="minorHAnsi"/>
                <w:color w:val="000000"/>
                <w:szCs w:val="24"/>
                <w:lang w:eastAsia="lt-LT"/>
              </w:rPr>
            </w:pPr>
            <w:r>
              <w:rPr>
                <w:rFonts w:eastAsiaTheme="minorHAnsi"/>
                <w:color w:val="000000"/>
                <w:szCs w:val="24"/>
                <w:lang w:eastAsia="lt-LT"/>
              </w:rPr>
              <w:t>5 vnt.</w:t>
            </w:r>
          </w:p>
        </w:tc>
      </w:tr>
      <w:tr w:rsidR="00AD36A7" w:rsidRPr="00746D20" w14:paraId="6CF3ECFA" w14:textId="77777777" w:rsidTr="00524FE5">
        <w:trPr>
          <w:trHeight w:val="312"/>
        </w:trPr>
        <w:tc>
          <w:tcPr>
            <w:tcW w:w="870" w:type="dxa"/>
            <w:tcMar>
              <w:top w:w="0" w:type="dxa"/>
              <w:left w:w="108" w:type="dxa"/>
              <w:bottom w:w="0" w:type="dxa"/>
              <w:right w:w="108" w:type="dxa"/>
            </w:tcMar>
          </w:tcPr>
          <w:p w14:paraId="755754D5"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6D696A05" w14:textId="02EC2889" w:rsidR="00AD36A7" w:rsidRDefault="00AD36A7" w:rsidP="00524FE5">
            <w:pPr>
              <w:suppressAutoHyphens w:val="0"/>
              <w:autoSpaceDN/>
              <w:spacing w:line="360" w:lineRule="auto"/>
              <w:rPr>
                <w:rFonts w:eastAsiaTheme="minorHAnsi"/>
                <w:color w:val="000000"/>
                <w:szCs w:val="24"/>
                <w:lang w:eastAsia="lt-LT"/>
              </w:rPr>
            </w:pPr>
            <w:r>
              <w:rPr>
                <w:rFonts w:eastAsiaTheme="minorHAnsi"/>
                <w:color w:val="000000"/>
                <w:szCs w:val="24"/>
                <w:lang w:eastAsia="lt-LT"/>
              </w:rPr>
              <w:t>Interneto paslaugų priežiūra ir konfigūravimas</w:t>
            </w:r>
          </w:p>
        </w:tc>
        <w:tc>
          <w:tcPr>
            <w:tcW w:w="2737" w:type="dxa"/>
          </w:tcPr>
          <w:p w14:paraId="0543992B" w14:textId="5C9CE082" w:rsidR="00AD36A7" w:rsidRDefault="004B34BA" w:rsidP="00524FE5">
            <w:pPr>
              <w:suppressAutoHyphens w:val="0"/>
              <w:autoSpaceDN/>
              <w:spacing w:line="360" w:lineRule="auto"/>
              <w:jc w:val="center"/>
              <w:rPr>
                <w:rFonts w:eastAsiaTheme="minorHAnsi"/>
                <w:color w:val="000000"/>
                <w:szCs w:val="24"/>
                <w:lang w:eastAsia="lt-LT"/>
              </w:rPr>
            </w:pPr>
            <w:r>
              <w:rPr>
                <w:rFonts w:eastAsiaTheme="minorHAnsi"/>
                <w:color w:val="000000"/>
                <w:szCs w:val="24"/>
                <w:lang w:eastAsia="lt-LT"/>
              </w:rPr>
              <w:t>1 vnt.</w:t>
            </w:r>
          </w:p>
        </w:tc>
      </w:tr>
      <w:tr w:rsidR="00AD36A7" w:rsidRPr="00746D20" w14:paraId="20A2821F" w14:textId="77777777" w:rsidTr="00524FE5">
        <w:trPr>
          <w:trHeight w:val="312"/>
        </w:trPr>
        <w:tc>
          <w:tcPr>
            <w:tcW w:w="870" w:type="dxa"/>
            <w:tcMar>
              <w:top w:w="0" w:type="dxa"/>
              <w:left w:w="108" w:type="dxa"/>
              <w:bottom w:w="0" w:type="dxa"/>
              <w:right w:w="108" w:type="dxa"/>
            </w:tcMar>
          </w:tcPr>
          <w:p w14:paraId="506B6E4E"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1D06DEBD" w14:textId="2A6D86E3" w:rsidR="00AD36A7" w:rsidRPr="001F3711" w:rsidRDefault="00AD36A7" w:rsidP="00524FE5">
            <w:pPr>
              <w:suppressAutoHyphens w:val="0"/>
              <w:autoSpaceDN/>
              <w:spacing w:line="360" w:lineRule="auto"/>
            </w:pPr>
            <w:r w:rsidRPr="001F3711">
              <w:t>Paslaugų</w:t>
            </w:r>
            <w:r>
              <w:t xml:space="preserve"> diegimo,</w:t>
            </w:r>
            <w:r w:rsidRPr="001F3711">
              <w:t xml:space="preserve"> </w:t>
            </w:r>
            <w:r>
              <w:t xml:space="preserve">migravimo, </w:t>
            </w:r>
            <w:r w:rsidRPr="001F3711">
              <w:t>aktyvavimo</w:t>
            </w:r>
            <w:r w:rsidR="00437026">
              <w:t>, montavimo, pajungimo</w:t>
            </w:r>
            <w:r w:rsidRPr="001F3711">
              <w:t xml:space="preserve"> mokestis</w:t>
            </w:r>
          </w:p>
        </w:tc>
        <w:tc>
          <w:tcPr>
            <w:tcW w:w="2737" w:type="dxa"/>
          </w:tcPr>
          <w:p w14:paraId="1CED4C49" w14:textId="08E28879" w:rsidR="00AD36A7" w:rsidRPr="001F3711" w:rsidRDefault="004B34BA" w:rsidP="00524FE5">
            <w:pPr>
              <w:suppressAutoHyphens w:val="0"/>
              <w:autoSpaceDN/>
              <w:spacing w:line="360" w:lineRule="auto"/>
              <w:jc w:val="center"/>
            </w:pPr>
            <w:r>
              <w:t>1</w:t>
            </w:r>
            <w:r w:rsidR="00524FE5">
              <w:t xml:space="preserve"> vnt.</w:t>
            </w:r>
          </w:p>
        </w:tc>
      </w:tr>
      <w:tr w:rsidR="00AD36A7" w:rsidRPr="00746D20" w14:paraId="01F755EC" w14:textId="77777777" w:rsidTr="00524FE5">
        <w:trPr>
          <w:trHeight w:val="312"/>
        </w:trPr>
        <w:tc>
          <w:tcPr>
            <w:tcW w:w="870" w:type="dxa"/>
            <w:tcMar>
              <w:top w:w="0" w:type="dxa"/>
              <w:left w:w="108" w:type="dxa"/>
              <w:bottom w:w="0" w:type="dxa"/>
              <w:right w:w="108" w:type="dxa"/>
            </w:tcMar>
          </w:tcPr>
          <w:p w14:paraId="7201A394"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0A066298" w14:textId="6242B508" w:rsidR="00AD36A7" w:rsidRPr="001F3711" w:rsidRDefault="00AD36A7" w:rsidP="00524FE5">
            <w:pPr>
              <w:suppressAutoHyphens w:val="0"/>
              <w:autoSpaceDN/>
              <w:spacing w:line="360" w:lineRule="auto"/>
            </w:pPr>
            <w:r w:rsidRPr="001F3711">
              <w:t>Papildomi darbai</w:t>
            </w:r>
            <w:r>
              <w:t xml:space="preserve"> (</w:t>
            </w:r>
            <w:r w:rsidRPr="00681CBB">
              <w:t>fiziniai montavimo ir pajungimo darbai</w:t>
            </w:r>
            <w:r>
              <w:t>)</w:t>
            </w:r>
          </w:p>
        </w:tc>
        <w:tc>
          <w:tcPr>
            <w:tcW w:w="2737" w:type="dxa"/>
          </w:tcPr>
          <w:p w14:paraId="3833FD5F" w14:textId="416C9EA3" w:rsidR="00AD36A7" w:rsidRPr="001F3711" w:rsidRDefault="004B34BA" w:rsidP="00524FE5">
            <w:pPr>
              <w:suppressAutoHyphens w:val="0"/>
              <w:autoSpaceDN/>
              <w:spacing w:line="360" w:lineRule="auto"/>
              <w:jc w:val="center"/>
            </w:pPr>
            <w:r>
              <w:t>50</w:t>
            </w:r>
            <w:r w:rsidR="00524FE5">
              <w:t xml:space="preserve"> val.</w:t>
            </w:r>
          </w:p>
        </w:tc>
      </w:tr>
      <w:tr w:rsidR="00AD36A7" w:rsidRPr="00746D20" w14:paraId="60E6B15E" w14:textId="77777777" w:rsidTr="00524FE5">
        <w:trPr>
          <w:trHeight w:val="312"/>
        </w:trPr>
        <w:tc>
          <w:tcPr>
            <w:tcW w:w="870" w:type="dxa"/>
            <w:tcMar>
              <w:top w:w="0" w:type="dxa"/>
              <w:left w:w="108" w:type="dxa"/>
              <w:bottom w:w="0" w:type="dxa"/>
              <w:right w:w="108" w:type="dxa"/>
            </w:tcMar>
          </w:tcPr>
          <w:p w14:paraId="35669536" w14:textId="77777777" w:rsidR="00AD36A7" w:rsidRPr="00746D20" w:rsidRDefault="00AD36A7" w:rsidP="0001520A">
            <w:pPr>
              <w:numPr>
                <w:ilvl w:val="0"/>
                <w:numId w:val="81"/>
              </w:numPr>
              <w:tabs>
                <w:tab w:val="left" w:pos="360"/>
              </w:tabs>
              <w:suppressAutoHyphens w:val="0"/>
              <w:autoSpaceDN/>
              <w:spacing w:before="40" w:after="120" w:line="360" w:lineRule="auto"/>
              <w:contextualSpacing/>
              <w:rPr>
                <w:rFonts w:eastAsia="SimSun"/>
                <w:szCs w:val="24"/>
                <w:lang w:eastAsia="lt-LT"/>
              </w:rPr>
            </w:pPr>
          </w:p>
        </w:tc>
        <w:tc>
          <w:tcPr>
            <w:tcW w:w="6213" w:type="dxa"/>
          </w:tcPr>
          <w:p w14:paraId="08A64B6A" w14:textId="3427ED84" w:rsidR="00AD36A7" w:rsidRPr="001F3711" w:rsidRDefault="00AD36A7" w:rsidP="00524FE5">
            <w:pPr>
              <w:suppressAutoHyphens w:val="0"/>
              <w:autoSpaceDN/>
              <w:spacing w:line="360" w:lineRule="auto"/>
            </w:pPr>
            <w:r w:rsidRPr="001F3711">
              <w:t>Papildomi</w:t>
            </w:r>
            <w:r>
              <w:t xml:space="preserve"> įrangos konfigūravimo </w:t>
            </w:r>
            <w:r w:rsidRPr="001F3711">
              <w:t>darbai (</w:t>
            </w:r>
            <w:r>
              <w:t>naujų funkcionalumų diegimas</w:t>
            </w:r>
            <w:r w:rsidRPr="001F3711">
              <w:t>)</w:t>
            </w:r>
          </w:p>
        </w:tc>
        <w:tc>
          <w:tcPr>
            <w:tcW w:w="2737" w:type="dxa"/>
          </w:tcPr>
          <w:p w14:paraId="1ACCA169" w14:textId="5F729A91" w:rsidR="00AD36A7" w:rsidRPr="001F3711" w:rsidRDefault="00524FE5" w:rsidP="00524FE5">
            <w:pPr>
              <w:suppressAutoHyphens w:val="0"/>
              <w:autoSpaceDN/>
              <w:spacing w:line="360" w:lineRule="auto"/>
              <w:jc w:val="center"/>
            </w:pPr>
            <w:r>
              <w:t>50 val.</w:t>
            </w:r>
          </w:p>
        </w:tc>
      </w:tr>
    </w:tbl>
    <w:p w14:paraId="449A6502" w14:textId="05A1AE31" w:rsidR="009B0898" w:rsidRDefault="009B0898" w:rsidP="001F4EC1">
      <w:pPr>
        <w:pStyle w:val="Sraopastraipa"/>
        <w:suppressAutoHyphens w:val="0"/>
        <w:autoSpaceDN/>
        <w:spacing w:before="40" w:after="200" w:line="276" w:lineRule="auto"/>
        <w:rPr>
          <w:szCs w:val="24"/>
        </w:rPr>
      </w:pPr>
    </w:p>
    <w:p w14:paraId="7EFE8D29" w14:textId="77777777" w:rsidR="00F35B01" w:rsidRDefault="00F35B01" w:rsidP="001F4EC1">
      <w:pPr>
        <w:pStyle w:val="Sraopastraipa"/>
        <w:suppressAutoHyphens w:val="0"/>
        <w:autoSpaceDN/>
        <w:spacing w:before="40" w:after="200" w:line="276" w:lineRule="auto"/>
        <w:rPr>
          <w:szCs w:val="24"/>
        </w:rPr>
      </w:pPr>
    </w:p>
    <w:p w14:paraId="0350ADBA" w14:textId="256023DF" w:rsidR="009B0898" w:rsidRPr="00746D20" w:rsidRDefault="009B0898" w:rsidP="0001520A">
      <w:pPr>
        <w:keepNext/>
        <w:keepLines/>
        <w:numPr>
          <w:ilvl w:val="0"/>
          <w:numId w:val="80"/>
        </w:numPr>
        <w:suppressAutoHyphens w:val="0"/>
        <w:autoSpaceDN/>
        <w:spacing w:before="40" w:after="120" w:line="259" w:lineRule="auto"/>
        <w:jc w:val="center"/>
        <w:outlineLvl w:val="1"/>
        <w:rPr>
          <w:rFonts w:eastAsiaTheme="majorEastAsia"/>
          <w:color w:val="0F4761" w:themeColor="accent1" w:themeShade="BF"/>
          <w:szCs w:val="24"/>
        </w:rPr>
      </w:pPr>
      <w:r w:rsidRPr="00746D20">
        <w:rPr>
          <w:rFonts w:eastAsiaTheme="majorEastAsia"/>
          <w:color w:val="0F4761" w:themeColor="accent1" w:themeShade="BF"/>
          <w:szCs w:val="24"/>
        </w:rPr>
        <w:t xml:space="preserve">REIKALAVIMAI </w:t>
      </w:r>
      <w:r w:rsidR="00AB7B07" w:rsidRPr="00486305">
        <w:rPr>
          <w:rFonts w:eastAsia="TimesNewRomanPS-BoldMT"/>
          <w:szCs w:val="24"/>
        </w:rPr>
        <w:t>REZERVINĖS INTERNETO LINIJOS ĮSIGIJIM</w:t>
      </w:r>
      <w:r w:rsidR="00AB7B07">
        <w:rPr>
          <w:rFonts w:eastAsia="TimesNewRomanPS-BoldMT"/>
          <w:szCs w:val="24"/>
        </w:rPr>
        <w:t>UI</w:t>
      </w:r>
      <w:r w:rsidR="00AB7B07" w:rsidRPr="00486305">
        <w:rPr>
          <w:rFonts w:eastAsia="TimesNewRomanPS-BoldMT"/>
          <w:szCs w:val="24"/>
        </w:rPr>
        <w:t xml:space="preserve"> IR JOS PRIEŽIŪROS PASLAUG</w:t>
      </w:r>
      <w:r w:rsidR="00AB7B07">
        <w:rPr>
          <w:rFonts w:eastAsia="TimesNewRomanPS-BoldMT"/>
          <w:szCs w:val="24"/>
        </w:rPr>
        <w:t>OMS</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661"/>
        <w:gridCol w:w="5062"/>
      </w:tblGrid>
      <w:tr w:rsidR="002F4C90" w:rsidRPr="00746D20" w14:paraId="42C04C72" w14:textId="77777777" w:rsidTr="00D85560">
        <w:trPr>
          <w:cantSplit/>
          <w:tblHeader/>
        </w:trPr>
        <w:tc>
          <w:tcPr>
            <w:tcW w:w="470" w:type="pct"/>
            <w:shd w:val="clear" w:color="auto" w:fill="C1E4F5" w:themeFill="accent1" w:themeFillTint="33"/>
            <w:vAlign w:val="center"/>
          </w:tcPr>
          <w:p w14:paraId="49255A5D" w14:textId="77777777" w:rsidR="002F4C90" w:rsidRPr="00746D20" w:rsidRDefault="002F4C90" w:rsidP="00AC03FD">
            <w:pPr>
              <w:suppressAutoHyphens w:val="0"/>
              <w:autoSpaceDN/>
              <w:spacing w:before="40" w:after="120" w:line="259" w:lineRule="auto"/>
              <w:rPr>
                <w:rFonts w:eastAsiaTheme="minorHAnsi"/>
                <w:b/>
                <w:szCs w:val="24"/>
              </w:rPr>
            </w:pPr>
            <w:bookmarkStart w:id="0" w:name="_Hlk30496226"/>
            <w:r w:rsidRPr="00746D20">
              <w:rPr>
                <w:rFonts w:eastAsiaTheme="minorHAnsi"/>
                <w:b/>
                <w:szCs w:val="24"/>
              </w:rPr>
              <w:t>Eil. Nr.</w:t>
            </w:r>
          </w:p>
        </w:tc>
        <w:tc>
          <w:tcPr>
            <w:tcW w:w="1901" w:type="pct"/>
            <w:shd w:val="clear" w:color="auto" w:fill="C1E4F5" w:themeFill="accent1" w:themeFillTint="33"/>
            <w:vAlign w:val="center"/>
          </w:tcPr>
          <w:p w14:paraId="3908788E" w14:textId="6ED2F516" w:rsidR="002F4C90" w:rsidRPr="00746D20" w:rsidRDefault="003C3A91" w:rsidP="00AC03FD">
            <w:pPr>
              <w:suppressAutoHyphens w:val="0"/>
              <w:autoSpaceDN/>
              <w:spacing w:before="40" w:after="120" w:line="259" w:lineRule="auto"/>
              <w:rPr>
                <w:rFonts w:eastAsiaTheme="minorHAnsi"/>
                <w:b/>
                <w:szCs w:val="24"/>
              </w:rPr>
            </w:pPr>
            <w:r w:rsidRPr="00746D20">
              <w:rPr>
                <w:rFonts w:eastAsiaTheme="minorHAnsi"/>
                <w:b/>
                <w:szCs w:val="24"/>
              </w:rPr>
              <w:t>Reikalavimai</w:t>
            </w:r>
          </w:p>
        </w:tc>
        <w:tc>
          <w:tcPr>
            <w:tcW w:w="2629" w:type="pct"/>
            <w:shd w:val="clear" w:color="auto" w:fill="C1E4F5" w:themeFill="accent1" w:themeFillTint="33"/>
            <w:vAlign w:val="center"/>
          </w:tcPr>
          <w:p w14:paraId="1505B71B" w14:textId="650E51AB" w:rsidR="002F4C90" w:rsidRPr="00746D20" w:rsidRDefault="003C3A91" w:rsidP="00AC03FD">
            <w:pPr>
              <w:suppressAutoHyphens w:val="0"/>
              <w:autoSpaceDN/>
              <w:spacing w:before="40" w:after="120" w:line="259" w:lineRule="auto"/>
              <w:rPr>
                <w:rFonts w:eastAsiaTheme="minorHAnsi"/>
                <w:b/>
                <w:szCs w:val="24"/>
              </w:rPr>
            </w:pPr>
            <w:r>
              <w:rPr>
                <w:rFonts w:eastAsiaTheme="minorHAnsi"/>
                <w:b/>
                <w:szCs w:val="24"/>
              </w:rPr>
              <w:t>Rodiklis</w:t>
            </w:r>
          </w:p>
        </w:tc>
      </w:tr>
      <w:bookmarkEnd w:id="0"/>
      <w:tr w:rsidR="00F518FF" w:rsidRPr="00746D20" w14:paraId="0985D788" w14:textId="77777777" w:rsidTr="00D85560">
        <w:trPr>
          <w:cantSplit/>
        </w:trPr>
        <w:tc>
          <w:tcPr>
            <w:tcW w:w="470" w:type="pct"/>
          </w:tcPr>
          <w:p w14:paraId="2B60A818" w14:textId="77777777" w:rsidR="00F518FF" w:rsidRPr="00D85560" w:rsidRDefault="00F518FF"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61D6880" w14:textId="7A60D652" w:rsidR="00F518FF" w:rsidRPr="00746D20" w:rsidRDefault="00C72D3A" w:rsidP="00F518FF">
            <w:pPr>
              <w:suppressAutoHyphens w:val="0"/>
              <w:autoSpaceDN/>
              <w:spacing w:before="40" w:after="120" w:line="259" w:lineRule="auto"/>
              <w:rPr>
                <w:rFonts w:eastAsiaTheme="minorHAnsi"/>
                <w:szCs w:val="24"/>
              </w:rPr>
            </w:pPr>
            <w:r w:rsidRPr="00AD08BB">
              <w:rPr>
                <w:rFonts w:eastAsiaTheme="minorHAnsi"/>
                <w:b/>
                <w:bCs/>
                <w:szCs w:val="24"/>
              </w:rPr>
              <w:t>Rezervinė interneto ryšio linija</w:t>
            </w:r>
          </w:p>
        </w:tc>
        <w:tc>
          <w:tcPr>
            <w:tcW w:w="2629" w:type="pct"/>
          </w:tcPr>
          <w:p w14:paraId="213ED0CA" w14:textId="17902708" w:rsidR="00F518FF" w:rsidRPr="00746D20" w:rsidRDefault="00F518FF" w:rsidP="00A80D96">
            <w:pPr>
              <w:suppressAutoHyphens w:val="0"/>
              <w:autoSpaceDN/>
              <w:spacing w:before="40" w:line="259" w:lineRule="auto"/>
              <w:rPr>
                <w:rFonts w:eastAsiaTheme="minorHAnsi"/>
                <w:szCs w:val="24"/>
              </w:rPr>
            </w:pPr>
          </w:p>
        </w:tc>
      </w:tr>
      <w:tr w:rsidR="00C72D3A" w:rsidRPr="00746D20" w14:paraId="7E1E27EE" w14:textId="77777777" w:rsidTr="00D85560">
        <w:trPr>
          <w:cantSplit/>
        </w:trPr>
        <w:tc>
          <w:tcPr>
            <w:tcW w:w="470" w:type="pct"/>
          </w:tcPr>
          <w:p w14:paraId="62E2ED39"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6B39620" w14:textId="59B9408E"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Ryšio linijos prijungimo taškas</w:t>
            </w:r>
          </w:p>
        </w:tc>
        <w:tc>
          <w:tcPr>
            <w:tcW w:w="2629" w:type="pct"/>
          </w:tcPr>
          <w:p w14:paraId="22930B1D" w14:textId="32EE6E9D" w:rsidR="00C72D3A" w:rsidRPr="00746D20" w:rsidRDefault="00C72D3A" w:rsidP="00A80D96">
            <w:pPr>
              <w:suppressAutoHyphens w:val="0"/>
              <w:autoSpaceDN/>
              <w:spacing w:before="40" w:line="259" w:lineRule="auto"/>
              <w:rPr>
                <w:rFonts w:eastAsiaTheme="minorHAnsi"/>
                <w:szCs w:val="24"/>
              </w:rPr>
            </w:pPr>
            <w:r w:rsidRPr="00746D20">
              <w:rPr>
                <w:rFonts w:eastAsiaTheme="minorHAnsi"/>
                <w:szCs w:val="24"/>
              </w:rPr>
              <w:t>Perkančiosios organizacijos pastate Gynėjų g. 8, Vilniuje (ryšio mazgo patalpos)</w:t>
            </w:r>
          </w:p>
        </w:tc>
      </w:tr>
      <w:tr w:rsidR="00C72D3A" w:rsidRPr="00746D20" w14:paraId="072BC39F" w14:textId="77777777" w:rsidTr="00D85560">
        <w:trPr>
          <w:cantSplit/>
        </w:trPr>
        <w:tc>
          <w:tcPr>
            <w:tcW w:w="470" w:type="pct"/>
          </w:tcPr>
          <w:p w14:paraId="6EAA2684"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09489F0" w14:textId="77777777"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Reikalavimai ryšio linijos įrengimui</w:t>
            </w:r>
          </w:p>
        </w:tc>
        <w:tc>
          <w:tcPr>
            <w:tcW w:w="2629" w:type="pct"/>
            <w:vAlign w:val="center"/>
          </w:tcPr>
          <w:p w14:paraId="2D7C676C" w14:textId="77777777" w:rsidR="00C72D3A" w:rsidRPr="004A6974" w:rsidRDefault="00C72D3A" w:rsidP="00A80D96">
            <w:pPr>
              <w:suppressAutoHyphens w:val="0"/>
              <w:autoSpaceDN/>
              <w:spacing w:before="40" w:line="259" w:lineRule="auto"/>
              <w:rPr>
                <w:rFonts w:eastAsiaTheme="minorHAnsi"/>
                <w:szCs w:val="24"/>
              </w:rPr>
            </w:pPr>
            <w:r w:rsidRPr="004A6974">
              <w:rPr>
                <w:rFonts w:eastAsiaTheme="minorHAnsi"/>
                <w:bCs/>
                <w:szCs w:val="24"/>
              </w:rPr>
              <w:t xml:space="preserve">Turi būti įrengta ne blogesnė nei optinė </w:t>
            </w:r>
            <w:r w:rsidRPr="004A6974">
              <w:rPr>
                <w:rFonts w:eastAsiaTheme="minorHAnsi"/>
                <w:szCs w:val="24"/>
              </w:rPr>
              <w:t>ryšio linija tarp paslaugos teikėjo ryšio mazgo ir užsakovo</w:t>
            </w:r>
            <w:r w:rsidRPr="004A6974">
              <w:rPr>
                <w:rFonts w:eastAsiaTheme="minorHAnsi"/>
                <w:bCs/>
                <w:szCs w:val="24"/>
              </w:rPr>
              <w:t xml:space="preserve"> </w:t>
            </w:r>
            <w:r w:rsidRPr="004A6974">
              <w:rPr>
                <w:rFonts w:eastAsiaTheme="minorHAnsi"/>
                <w:szCs w:val="24"/>
              </w:rPr>
              <w:t>ryšio mazgo</w:t>
            </w:r>
          </w:p>
          <w:p w14:paraId="18986CA9" w14:textId="77777777" w:rsidR="00C72D3A" w:rsidRPr="004A6974" w:rsidRDefault="00C72D3A" w:rsidP="00A80D96">
            <w:pPr>
              <w:suppressAutoHyphens w:val="0"/>
              <w:autoSpaceDN/>
              <w:spacing w:before="40" w:line="259" w:lineRule="auto"/>
              <w:rPr>
                <w:rFonts w:eastAsiaTheme="minorHAnsi"/>
                <w:i/>
                <w:szCs w:val="24"/>
              </w:rPr>
            </w:pPr>
            <w:r w:rsidRPr="004A6974">
              <w:rPr>
                <w:rFonts w:eastAsiaTheme="minorHAnsi"/>
                <w:b/>
                <w:bCs/>
                <w:i/>
                <w:szCs w:val="24"/>
              </w:rPr>
              <w:t>(</w:t>
            </w:r>
            <w:r w:rsidRPr="004A6974">
              <w:rPr>
                <w:rFonts w:eastAsiaTheme="minorHAnsi"/>
                <w:b/>
                <w:i/>
                <w:szCs w:val="24"/>
              </w:rPr>
              <w:t>pasiūlyme pateikti ryšio linijos išpildymo būdą</w:t>
            </w:r>
            <w:r w:rsidRPr="004A6974">
              <w:rPr>
                <w:rFonts w:eastAsiaTheme="minorHAnsi"/>
                <w:b/>
                <w:bCs/>
                <w:i/>
                <w:szCs w:val="24"/>
              </w:rPr>
              <w:t>)</w:t>
            </w:r>
          </w:p>
        </w:tc>
      </w:tr>
      <w:tr w:rsidR="00C72D3A" w:rsidRPr="00746D20" w14:paraId="77B3B093" w14:textId="77777777" w:rsidTr="00D85560">
        <w:trPr>
          <w:cantSplit/>
        </w:trPr>
        <w:tc>
          <w:tcPr>
            <w:tcW w:w="470" w:type="pct"/>
          </w:tcPr>
          <w:p w14:paraId="34FC53E6"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F2B6DAE" w14:textId="77777777"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Reikalavimai ryšio linijos greitaveikai į Lietuvos tinklus</w:t>
            </w:r>
          </w:p>
        </w:tc>
        <w:tc>
          <w:tcPr>
            <w:tcW w:w="2629" w:type="pct"/>
            <w:vAlign w:val="center"/>
          </w:tcPr>
          <w:p w14:paraId="501B7EDB" w14:textId="2BF8BEF1" w:rsidR="00C72D3A" w:rsidRPr="00746D20" w:rsidRDefault="00C72D3A" w:rsidP="00A80D96">
            <w:pPr>
              <w:suppressAutoHyphens w:val="0"/>
              <w:autoSpaceDN/>
              <w:spacing w:before="40" w:line="259" w:lineRule="auto"/>
              <w:rPr>
                <w:rFonts w:eastAsiaTheme="minorHAnsi"/>
                <w:szCs w:val="24"/>
              </w:rPr>
            </w:pPr>
            <w:r w:rsidRPr="00746D20">
              <w:rPr>
                <w:rFonts w:eastAsiaTheme="minorHAnsi"/>
                <w:bCs/>
                <w:szCs w:val="24"/>
              </w:rPr>
              <w:t xml:space="preserve">Ryšio linija turi užtikrinti ne mažiau kaip </w:t>
            </w:r>
            <w:r>
              <w:rPr>
                <w:rFonts w:eastAsiaTheme="minorHAnsi"/>
                <w:bCs/>
                <w:szCs w:val="24"/>
              </w:rPr>
              <w:t>5</w:t>
            </w:r>
            <w:r w:rsidRPr="006C5AD0">
              <w:rPr>
                <w:rFonts w:eastAsiaTheme="minorHAnsi"/>
                <w:b/>
                <w:bCs/>
                <w:szCs w:val="24"/>
              </w:rPr>
              <w:t>00/</w:t>
            </w:r>
            <w:r>
              <w:rPr>
                <w:rFonts w:eastAsiaTheme="minorHAnsi"/>
                <w:b/>
                <w:bCs/>
                <w:szCs w:val="24"/>
              </w:rPr>
              <w:t>5</w:t>
            </w:r>
            <w:r w:rsidRPr="006C5AD0">
              <w:rPr>
                <w:rFonts w:eastAsiaTheme="minorHAnsi"/>
                <w:b/>
                <w:bCs/>
                <w:szCs w:val="24"/>
              </w:rPr>
              <w:t>00 Mbps</w:t>
            </w:r>
            <w:r w:rsidRPr="00746D20">
              <w:rPr>
                <w:rFonts w:eastAsiaTheme="minorHAnsi"/>
                <w:szCs w:val="24"/>
              </w:rPr>
              <w:t xml:space="preserve"> (angl. „</w:t>
            </w:r>
            <w:proofErr w:type="spellStart"/>
            <w:r w:rsidRPr="00746D20">
              <w:rPr>
                <w:rFonts w:eastAsiaTheme="minorHAnsi"/>
                <w:szCs w:val="24"/>
              </w:rPr>
              <w:t>full-duplex</w:t>
            </w:r>
            <w:proofErr w:type="spellEnd"/>
            <w:r w:rsidRPr="00746D20">
              <w:rPr>
                <w:rFonts w:eastAsiaTheme="minorHAnsi"/>
                <w:szCs w:val="24"/>
              </w:rPr>
              <w:t xml:space="preserve">”) parsiuntimo/išsiuntimo </w:t>
            </w:r>
            <w:r w:rsidRPr="00746D20">
              <w:rPr>
                <w:rFonts w:eastAsiaTheme="minorHAnsi"/>
                <w:bCs/>
                <w:szCs w:val="24"/>
              </w:rPr>
              <w:t xml:space="preserve">greitaveiką </w:t>
            </w:r>
            <w:r w:rsidRPr="00746D20">
              <w:rPr>
                <w:rFonts w:eastAsiaTheme="minorHAnsi"/>
                <w:szCs w:val="24"/>
              </w:rPr>
              <w:t xml:space="preserve">su dalijimu </w:t>
            </w:r>
            <w:r w:rsidRPr="00746D20">
              <w:rPr>
                <w:rFonts w:eastAsiaTheme="minorHAnsi"/>
                <w:b/>
                <w:szCs w:val="24"/>
              </w:rPr>
              <w:t xml:space="preserve">1:1 </w:t>
            </w:r>
            <w:r w:rsidRPr="00746D20">
              <w:rPr>
                <w:rFonts w:eastAsiaTheme="minorHAnsi"/>
                <w:szCs w:val="24"/>
              </w:rPr>
              <w:t>į Lietuvos tinklus</w:t>
            </w:r>
          </w:p>
        </w:tc>
      </w:tr>
      <w:tr w:rsidR="00C72D3A" w:rsidRPr="00746D20" w14:paraId="602F56DB" w14:textId="77777777" w:rsidTr="00D85560">
        <w:trPr>
          <w:cantSplit/>
        </w:trPr>
        <w:tc>
          <w:tcPr>
            <w:tcW w:w="470" w:type="pct"/>
          </w:tcPr>
          <w:p w14:paraId="4389EE63"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D8B36E4" w14:textId="77777777"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Reikalavimai ryšio linijos greitaveikai į tarptautinį (esantį už Lietuvos ribų) interneto tinklą</w:t>
            </w:r>
          </w:p>
        </w:tc>
        <w:tc>
          <w:tcPr>
            <w:tcW w:w="2629" w:type="pct"/>
            <w:vAlign w:val="center"/>
          </w:tcPr>
          <w:p w14:paraId="00C58407" w14:textId="77777777" w:rsidR="00C72D3A" w:rsidRPr="00746D20" w:rsidRDefault="00C72D3A" w:rsidP="00A80D96">
            <w:pPr>
              <w:suppressAutoHyphens w:val="0"/>
              <w:autoSpaceDN/>
              <w:spacing w:before="40" w:line="259" w:lineRule="auto"/>
              <w:rPr>
                <w:rFonts w:eastAsiaTheme="minorHAnsi"/>
                <w:szCs w:val="24"/>
              </w:rPr>
            </w:pPr>
            <w:r w:rsidRPr="00746D20">
              <w:rPr>
                <w:rFonts w:eastAsiaTheme="minorHAnsi"/>
                <w:bCs/>
                <w:szCs w:val="24"/>
              </w:rPr>
              <w:t xml:space="preserve">Ryšio linija turi užtikrinti ne mažiau kaip </w:t>
            </w:r>
            <w:r w:rsidRPr="009217E5">
              <w:rPr>
                <w:rFonts w:eastAsiaTheme="minorHAnsi"/>
                <w:b/>
                <w:szCs w:val="24"/>
              </w:rPr>
              <w:t>3</w:t>
            </w:r>
            <w:r w:rsidRPr="00746D20">
              <w:rPr>
                <w:rFonts w:eastAsiaTheme="minorHAnsi"/>
                <w:b/>
                <w:bCs/>
                <w:szCs w:val="24"/>
              </w:rPr>
              <w:t>00/</w:t>
            </w:r>
            <w:r>
              <w:rPr>
                <w:rFonts w:eastAsiaTheme="minorHAnsi"/>
                <w:b/>
                <w:bCs/>
                <w:szCs w:val="24"/>
              </w:rPr>
              <w:t>3</w:t>
            </w:r>
            <w:r w:rsidRPr="00746D20">
              <w:rPr>
                <w:rFonts w:eastAsiaTheme="minorHAnsi"/>
                <w:b/>
                <w:bCs/>
                <w:szCs w:val="24"/>
              </w:rPr>
              <w:t xml:space="preserve">00 Mbps </w:t>
            </w:r>
            <w:r w:rsidRPr="00746D20">
              <w:rPr>
                <w:rFonts w:eastAsiaTheme="minorHAnsi"/>
                <w:bCs/>
                <w:szCs w:val="24"/>
              </w:rPr>
              <w:t>(angl. „</w:t>
            </w:r>
            <w:proofErr w:type="spellStart"/>
            <w:r w:rsidRPr="00746D20">
              <w:rPr>
                <w:rFonts w:eastAsiaTheme="minorHAnsi"/>
                <w:bCs/>
                <w:szCs w:val="24"/>
              </w:rPr>
              <w:t>full-duplex</w:t>
            </w:r>
            <w:proofErr w:type="spellEnd"/>
            <w:r w:rsidRPr="00746D20">
              <w:rPr>
                <w:rFonts w:eastAsiaTheme="minorHAnsi"/>
                <w:bCs/>
                <w:szCs w:val="24"/>
              </w:rPr>
              <w:t xml:space="preserve">“) </w:t>
            </w:r>
            <w:r w:rsidRPr="00746D20">
              <w:rPr>
                <w:rFonts w:eastAsiaTheme="minorHAnsi"/>
                <w:szCs w:val="24"/>
              </w:rPr>
              <w:t xml:space="preserve">parsiuntimo/išsiuntimo </w:t>
            </w:r>
            <w:r w:rsidRPr="00746D20">
              <w:rPr>
                <w:rFonts w:eastAsiaTheme="minorHAnsi"/>
                <w:bCs/>
                <w:szCs w:val="24"/>
              </w:rPr>
              <w:t xml:space="preserve">greitaveiką </w:t>
            </w:r>
            <w:r w:rsidRPr="00746D20">
              <w:rPr>
                <w:rFonts w:eastAsiaTheme="minorHAnsi"/>
                <w:szCs w:val="24"/>
              </w:rPr>
              <w:t xml:space="preserve">su dalijimu </w:t>
            </w:r>
            <w:r w:rsidRPr="00746D20">
              <w:rPr>
                <w:rFonts w:eastAsiaTheme="minorHAnsi"/>
                <w:b/>
                <w:szCs w:val="24"/>
              </w:rPr>
              <w:t xml:space="preserve">1:5 </w:t>
            </w:r>
            <w:r w:rsidRPr="00746D20">
              <w:rPr>
                <w:rFonts w:eastAsiaTheme="minorHAnsi"/>
                <w:szCs w:val="24"/>
              </w:rPr>
              <w:t>į tarptautinį interneto tinklą</w:t>
            </w:r>
          </w:p>
        </w:tc>
      </w:tr>
      <w:tr w:rsidR="00C72D3A" w:rsidRPr="00746D20" w14:paraId="6EE55020" w14:textId="77777777" w:rsidTr="00D85560">
        <w:trPr>
          <w:cantSplit/>
        </w:trPr>
        <w:tc>
          <w:tcPr>
            <w:tcW w:w="470" w:type="pct"/>
          </w:tcPr>
          <w:p w14:paraId="1323E983"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63C20F91" w14:textId="77777777"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Pagrindinio interneto ryšio Paslaugos teikėjo suteikiama galinės įrangos sąsaja</w:t>
            </w:r>
          </w:p>
        </w:tc>
        <w:tc>
          <w:tcPr>
            <w:tcW w:w="2629" w:type="pct"/>
            <w:vAlign w:val="center"/>
          </w:tcPr>
          <w:p w14:paraId="26DC2ABC" w14:textId="77777777" w:rsidR="00C72D3A" w:rsidRPr="00746D20" w:rsidRDefault="00C72D3A" w:rsidP="00A80D96">
            <w:pPr>
              <w:suppressAutoHyphens w:val="0"/>
              <w:autoSpaceDN/>
              <w:spacing w:before="40" w:line="259" w:lineRule="auto"/>
              <w:rPr>
                <w:rFonts w:eastAsiaTheme="minorHAnsi"/>
                <w:szCs w:val="24"/>
              </w:rPr>
            </w:pPr>
            <w:r w:rsidRPr="00746D20">
              <w:rPr>
                <w:rFonts w:eastAsiaTheme="minorHAnsi"/>
                <w:b/>
                <w:szCs w:val="24"/>
              </w:rPr>
              <w:t>RJ45</w:t>
            </w:r>
            <w:r w:rsidRPr="00746D20">
              <w:rPr>
                <w:rFonts w:eastAsiaTheme="minorHAnsi"/>
                <w:szCs w:val="24"/>
              </w:rPr>
              <w:t xml:space="preserve"> (</w:t>
            </w:r>
            <w:proofErr w:type="spellStart"/>
            <w:r w:rsidRPr="00746D20">
              <w:rPr>
                <w:rFonts w:eastAsiaTheme="minorHAnsi"/>
                <w:szCs w:val="24"/>
              </w:rPr>
              <w:t>Ethernet</w:t>
            </w:r>
            <w:proofErr w:type="spellEnd"/>
            <w:r w:rsidRPr="00746D20">
              <w:rPr>
                <w:rFonts w:eastAsiaTheme="minorHAnsi"/>
                <w:szCs w:val="24"/>
              </w:rPr>
              <w:t xml:space="preserve"> 1000BaseT)</w:t>
            </w:r>
          </w:p>
        </w:tc>
      </w:tr>
      <w:tr w:rsidR="00C72D3A" w:rsidRPr="00746D20" w14:paraId="19F50B8B" w14:textId="77777777" w:rsidTr="00D85560">
        <w:trPr>
          <w:cantSplit/>
        </w:trPr>
        <w:tc>
          <w:tcPr>
            <w:tcW w:w="470" w:type="pct"/>
          </w:tcPr>
          <w:p w14:paraId="6E3FC07A"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EC7F50B" w14:textId="2953DC1C"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 xml:space="preserve">Interneto ryšys </w:t>
            </w:r>
            <w:r>
              <w:rPr>
                <w:rFonts w:eastAsiaTheme="minorHAnsi"/>
                <w:szCs w:val="24"/>
              </w:rPr>
              <w:t>apkrova</w:t>
            </w:r>
          </w:p>
        </w:tc>
        <w:tc>
          <w:tcPr>
            <w:tcW w:w="2629" w:type="pct"/>
            <w:vAlign w:val="center"/>
          </w:tcPr>
          <w:p w14:paraId="7810700C" w14:textId="36AC6E1C" w:rsidR="00C72D3A" w:rsidRPr="00746D20" w:rsidRDefault="00C72D3A" w:rsidP="00A80D96">
            <w:pPr>
              <w:suppressAutoHyphens w:val="0"/>
              <w:autoSpaceDN/>
              <w:spacing w:before="40" w:line="259" w:lineRule="auto"/>
              <w:rPr>
                <w:rFonts w:eastAsiaTheme="minorHAnsi"/>
                <w:bCs/>
                <w:szCs w:val="24"/>
              </w:rPr>
            </w:pPr>
            <w:r w:rsidRPr="00746D20">
              <w:rPr>
                <w:rFonts w:eastAsiaTheme="minorHAnsi"/>
                <w:szCs w:val="24"/>
              </w:rPr>
              <w:t>Interneto ryšys gali būti apkraunamas iki 100% vietinės bei tarptautinės greitaveikų be jokių apribojimų ir be jokių papildomų mokesčių tiek ateinantiems, tiek išeinantiems duomenų srautams</w:t>
            </w:r>
          </w:p>
        </w:tc>
      </w:tr>
      <w:tr w:rsidR="00C72D3A" w:rsidRPr="00746D20" w14:paraId="5F21FFFF" w14:textId="77777777" w:rsidTr="00D85560">
        <w:trPr>
          <w:cantSplit/>
        </w:trPr>
        <w:tc>
          <w:tcPr>
            <w:tcW w:w="470" w:type="pct"/>
          </w:tcPr>
          <w:p w14:paraId="68C88219"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6F33F888" w14:textId="11D4C453" w:rsidR="00C72D3A" w:rsidRPr="00746D20" w:rsidRDefault="00C72D3A" w:rsidP="00C72D3A">
            <w:pPr>
              <w:suppressAutoHyphens w:val="0"/>
              <w:autoSpaceDN/>
              <w:spacing w:before="40" w:after="120" w:line="259" w:lineRule="auto"/>
              <w:rPr>
                <w:rFonts w:eastAsiaTheme="minorHAnsi"/>
                <w:szCs w:val="24"/>
              </w:rPr>
            </w:pPr>
            <w:r>
              <w:rPr>
                <w:rFonts w:eastAsiaTheme="minorHAnsi"/>
                <w:szCs w:val="24"/>
              </w:rPr>
              <w:t>P</w:t>
            </w:r>
            <w:r w:rsidRPr="00746D20">
              <w:rPr>
                <w:rFonts w:eastAsiaTheme="minorHAnsi"/>
                <w:szCs w:val="24"/>
              </w:rPr>
              <w:t>aslaugos teikim</w:t>
            </w:r>
            <w:r>
              <w:rPr>
                <w:rFonts w:eastAsiaTheme="minorHAnsi"/>
                <w:szCs w:val="24"/>
              </w:rPr>
              <w:t>o užtikrinimas</w:t>
            </w:r>
          </w:p>
        </w:tc>
        <w:tc>
          <w:tcPr>
            <w:tcW w:w="2629" w:type="pct"/>
            <w:vAlign w:val="center"/>
          </w:tcPr>
          <w:p w14:paraId="37D2787C" w14:textId="3CBDAE5C" w:rsidR="00C72D3A" w:rsidRPr="00746D20" w:rsidRDefault="00C72D3A" w:rsidP="00A80D96">
            <w:pPr>
              <w:suppressAutoHyphens w:val="0"/>
              <w:autoSpaceDN/>
              <w:spacing w:before="40" w:line="259" w:lineRule="auto"/>
              <w:rPr>
                <w:rFonts w:eastAsiaTheme="minorHAnsi"/>
                <w:b/>
                <w:szCs w:val="24"/>
              </w:rPr>
            </w:pPr>
            <w:r w:rsidRPr="00746D20">
              <w:rPr>
                <w:rFonts w:eastAsiaTheme="minorHAnsi"/>
                <w:szCs w:val="24"/>
              </w:rPr>
              <w:t>Teikėjas užtikrina ne mažesnį kaip 99 % paslaugos teikimą</w:t>
            </w:r>
          </w:p>
        </w:tc>
      </w:tr>
      <w:tr w:rsidR="00C72D3A" w:rsidRPr="00746D20" w14:paraId="45D0295B" w14:textId="77777777" w:rsidTr="00D85560">
        <w:trPr>
          <w:cantSplit/>
        </w:trPr>
        <w:tc>
          <w:tcPr>
            <w:tcW w:w="470" w:type="pct"/>
          </w:tcPr>
          <w:p w14:paraId="3666C89B"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02ABC86" w14:textId="6144C865"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szCs w:val="24"/>
              </w:rPr>
              <w:t>Paketų praradimas</w:t>
            </w:r>
          </w:p>
        </w:tc>
        <w:tc>
          <w:tcPr>
            <w:tcW w:w="2629" w:type="pct"/>
            <w:vAlign w:val="center"/>
          </w:tcPr>
          <w:p w14:paraId="228F2ED5" w14:textId="424FE4AD" w:rsidR="00C72D3A" w:rsidRPr="00746D20" w:rsidRDefault="00C72D3A" w:rsidP="00A80D96">
            <w:pPr>
              <w:suppressAutoHyphens w:val="0"/>
              <w:autoSpaceDN/>
              <w:spacing w:before="40" w:line="259" w:lineRule="auto"/>
              <w:rPr>
                <w:rFonts w:eastAsiaTheme="minorHAnsi"/>
                <w:b/>
                <w:szCs w:val="24"/>
              </w:rPr>
            </w:pPr>
            <w:r w:rsidRPr="00746D20">
              <w:rPr>
                <w:rFonts w:eastAsiaTheme="minorHAnsi"/>
                <w:szCs w:val="24"/>
              </w:rPr>
              <w:t>Paketų praradimas neturi viršyti 0,1 proc.</w:t>
            </w:r>
          </w:p>
        </w:tc>
      </w:tr>
      <w:tr w:rsidR="00C72D3A" w:rsidRPr="00746D20" w14:paraId="34B76521" w14:textId="77777777" w:rsidTr="00D85560">
        <w:trPr>
          <w:cantSplit/>
        </w:trPr>
        <w:tc>
          <w:tcPr>
            <w:tcW w:w="470" w:type="pct"/>
          </w:tcPr>
          <w:p w14:paraId="5DCF6891"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8EB5AB7" w14:textId="2A596CB9" w:rsidR="00C72D3A" w:rsidRPr="00746D20" w:rsidRDefault="00C72D3A" w:rsidP="00C72D3A">
            <w:pPr>
              <w:suppressAutoHyphens w:val="0"/>
              <w:autoSpaceDN/>
              <w:spacing w:before="40" w:after="120" w:line="259" w:lineRule="auto"/>
              <w:rPr>
                <w:rFonts w:eastAsiaTheme="minorHAnsi"/>
                <w:szCs w:val="24"/>
              </w:rPr>
            </w:pPr>
            <w:r>
              <w:rPr>
                <w:rFonts w:eastAsiaTheme="minorHAnsi"/>
                <w:szCs w:val="24"/>
              </w:rPr>
              <w:t>Išorinių IP adresų poreikis</w:t>
            </w:r>
          </w:p>
        </w:tc>
        <w:tc>
          <w:tcPr>
            <w:tcW w:w="2629" w:type="pct"/>
            <w:vAlign w:val="center"/>
          </w:tcPr>
          <w:p w14:paraId="780408BA" w14:textId="5355E826" w:rsidR="00C72D3A" w:rsidRPr="00746D20" w:rsidRDefault="00C72D3A" w:rsidP="00A80D96">
            <w:pPr>
              <w:suppressAutoHyphens w:val="0"/>
              <w:autoSpaceDN/>
              <w:spacing w:before="40" w:line="259" w:lineRule="auto"/>
              <w:rPr>
                <w:rFonts w:eastAsiaTheme="minorHAnsi"/>
                <w:szCs w:val="24"/>
                <w:lang w:val="en-US"/>
              </w:rPr>
            </w:pPr>
            <w:r w:rsidRPr="00746D20">
              <w:rPr>
                <w:rFonts w:eastAsiaTheme="minorHAnsi"/>
                <w:szCs w:val="24"/>
              </w:rPr>
              <w:t xml:space="preserve">Teikėjas kartu su paslauga pateikia ne mažiau kaip </w:t>
            </w:r>
            <w:r>
              <w:rPr>
                <w:rFonts w:eastAsiaTheme="minorHAnsi"/>
                <w:szCs w:val="24"/>
              </w:rPr>
              <w:t>3</w:t>
            </w:r>
            <w:r w:rsidRPr="00746D20">
              <w:rPr>
                <w:rFonts w:eastAsiaTheme="minorHAnsi"/>
                <w:szCs w:val="24"/>
              </w:rPr>
              <w:t xml:space="preserve"> vnt. internete </w:t>
            </w:r>
            <w:proofErr w:type="spellStart"/>
            <w:r w:rsidRPr="00746D20">
              <w:rPr>
                <w:rFonts w:eastAsiaTheme="minorHAnsi"/>
                <w:szCs w:val="24"/>
              </w:rPr>
              <w:t>maršrutizuojam</w:t>
            </w:r>
            <w:r>
              <w:rPr>
                <w:rFonts w:eastAsiaTheme="minorHAnsi"/>
                <w:szCs w:val="24"/>
              </w:rPr>
              <w:t>ų</w:t>
            </w:r>
            <w:proofErr w:type="spellEnd"/>
            <w:r w:rsidRPr="00746D20">
              <w:rPr>
                <w:rFonts w:eastAsiaTheme="minorHAnsi"/>
                <w:szCs w:val="24"/>
              </w:rPr>
              <w:t xml:space="preserve"> (išorin</w:t>
            </w:r>
            <w:r w:rsidR="004D2BA2">
              <w:rPr>
                <w:rFonts w:eastAsiaTheme="minorHAnsi"/>
                <w:szCs w:val="24"/>
              </w:rPr>
              <w:t>ių</w:t>
            </w:r>
            <w:r w:rsidRPr="00746D20">
              <w:rPr>
                <w:rFonts w:eastAsiaTheme="minorHAnsi"/>
                <w:szCs w:val="24"/>
              </w:rPr>
              <w:t>) IP adres</w:t>
            </w:r>
            <w:r>
              <w:rPr>
                <w:rFonts w:eastAsiaTheme="minorHAnsi"/>
                <w:szCs w:val="24"/>
              </w:rPr>
              <w:t>ų</w:t>
            </w:r>
          </w:p>
        </w:tc>
      </w:tr>
      <w:tr w:rsidR="00C72D3A" w:rsidRPr="00746D20" w14:paraId="7DF780B7" w14:textId="77777777" w:rsidTr="00D85560">
        <w:trPr>
          <w:cantSplit/>
        </w:trPr>
        <w:tc>
          <w:tcPr>
            <w:tcW w:w="470" w:type="pct"/>
          </w:tcPr>
          <w:p w14:paraId="7AAF7542"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8324FC0" w14:textId="049F088E" w:rsidR="00C72D3A" w:rsidRPr="00394B83" w:rsidRDefault="00C72D3A" w:rsidP="00C72D3A">
            <w:pPr>
              <w:suppressAutoHyphens w:val="0"/>
              <w:autoSpaceDN/>
              <w:spacing w:before="40" w:after="120" w:line="259" w:lineRule="auto"/>
              <w:rPr>
                <w:rFonts w:eastAsiaTheme="minorHAnsi"/>
                <w:iCs/>
                <w:szCs w:val="24"/>
              </w:rPr>
            </w:pPr>
            <w:r>
              <w:rPr>
                <w:rFonts w:eastAsiaTheme="minorHAnsi"/>
                <w:szCs w:val="24"/>
              </w:rPr>
              <w:t>Nepriklausomos ir tiesioginės interneto paslaugos sąsajos su tarptautiniais interneto tinklo paslaugos teikėjais</w:t>
            </w:r>
          </w:p>
        </w:tc>
        <w:tc>
          <w:tcPr>
            <w:tcW w:w="2629" w:type="pct"/>
            <w:vAlign w:val="center"/>
          </w:tcPr>
          <w:p w14:paraId="5AC38721" w14:textId="77D08EE4" w:rsidR="00C72D3A" w:rsidRPr="004A6974" w:rsidRDefault="00C72D3A" w:rsidP="00A80D96">
            <w:pPr>
              <w:suppressAutoHyphens w:val="0"/>
              <w:autoSpaceDN/>
              <w:spacing w:before="40" w:line="259" w:lineRule="auto"/>
              <w:rPr>
                <w:rFonts w:eastAsiaTheme="minorHAnsi"/>
                <w:szCs w:val="24"/>
              </w:rPr>
            </w:pPr>
            <w:r w:rsidRPr="004A6974">
              <w:rPr>
                <w:rFonts w:eastAsiaTheme="minorHAnsi"/>
                <w:szCs w:val="24"/>
              </w:rPr>
              <w:t xml:space="preserve">Teikėjas turi turėti ne mažiau nei 2 (dvi) nepriklausomas ir tiesiogines (ne per kitus Lietuvos interneto paslaugos teikėjus) sąsajas su skirtingais tarptautinio (esančio už Lietuvos Respublikos ribų) interneto tinklo paslaugos teikėjais arba su skirtingais tarptautiniais (ne Lietuvos Respublikos teritorijoje veikiančiais) interneto srauto apsikeitimo mazgais (angl. „Internet Exchange“). Sąsajų greitaveika turi būti ne mažesnė kaip 10 </w:t>
            </w:r>
            <w:proofErr w:type="spellStart"/>
            <w:r w:rsidRPr="004A6974">
              <w:rPr>
                <w:rFonts w:eastAsiaTheme="minorHAnsi"/>
                <w:szCs w:val="24"/>
              </w:rPr>
              <w:t>Gbps</w:t>
            </w:r>
            <w:proofErr w:type="spellEnd"/>
            <w:r w:rsidRPr="004A6974">
              <w:rPr>
                <w:rFonts w:eastAsiaTheme="minorHAnsi"/>
                <w:szCs w:val="24"/>
              </w:rPr>
              <w:t>.</w:t>
            </w:r>
          </w:p>
          <w:p w14:paraId="1A23F567" w14:textId="77777777" w:rsidR="00C72D3A" w:rsidRPr="004A6974" w:rsidRDefault="00C72D3A" w:rsidP="00A80D96">
            <w:pPr>
              <w:suppressAutoHyphens w:val="0"/>
              <w:autoSpaceDN/>
              <w:spacing w:before="40" w:line="259" w:lineRule="auto"/>
              <w:rPr>
                <w:rFonts w:eastAsiaTheme="minorHAnsi"/>
                <w:szCs w:val="24"/>
              </w:rPr>
            </w:pPr>
            <w:r w:rsidRPr="004A6974">
              <w:rPr>
                <w:rFonts w:eastAsiaTheme="minorHAnsi"/>
                <w:b/>
                <w:bCs/>
                <w:i/>
                <w:szCs w:val="24"/>
              </w:rPr>
              <w:t>(pasiūlyme nurodyti sąsajas)</w:t>
            </w:r>
          </w:p>
        </w:tc>
      </w:tr>
      <w:tr w:rsidR="00C72D3A" w:rsidRPr="00746D20" w14:paraId="1714F8FF" w14:textId="77777777" w:rsidTr="00D85560">
        <w:trPr>
          <w:cantSplit/>
        </w:trPr>
        <w:tc>
          <w:tcPr>
            <w:tcW w:w="470" w:type="pct"/>
          </w:tcPr>
          <w:p w14:paraId="1B11E08C" w14:textId="77777777"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7E01C46" w14:textId="1A1A00DC" w:rsidR="00C72D3A" w:rsidRPr="00746D20" w:rsidRDefault="00C72D3A" w:rsidP="00C72D3A">
            <w:pPr>
              <w:suppressAutoHyphens w:val="0"/>
              <w:autoSpaceDN/>
              <w:spacing w:before="40" w:after="120" w:line="259" w:lineRule="auto"/>
              <w:rPr>
                <w:rFonts w:eastAsiaTheme="minorHAnsi"/>
                <w:iCs/>
                <w:szCs w:val="24"/>
              </w:rPr>
            </w:pPr>
            <w:r w:rsidRPr="00746D20">
              <w:rPr>
                <w:rFonts w:eastAsiaTheme="minorHAnsi"/>
                <w:szCs w:val="24"/>
              </w:rPr>
              <w:t>Paslaug</w:t>
            </w:r>
            <w:r>
              <w:rPr>
                <w:rFonts w:eastAsiaTheme="minorHAnsi"/>
                <w:szCs w:val="24"/>
              </w:rPr>
              <w:t>ų pasiekiamumas internetu</w:t>
            </w:r>
          </w:p>
        </w:tc>
        <w:tc>
          <w:tcPr>
            <w:tcW w:w="2629" w:type="pct"/>
            <w:vAlign w:val="center"/>
          </w:tcPr>
          <w:p w14:paraId="0BA972DD" w14:textId="755C1971" w:rsidR="00C72D3A" w:rsidRPr="004A6974" w:rsidRDefault="00C72D3A" w:rsidP="00A80D96">
            <w:pPr>
              <w:suppressAutoHyphens w:val="0"/>
              <w:autoSpaceDN/>
              <w:spacing w:before="40" w:line="259" w:lineRule="auto"/>
              <w:rPr>
                <w:rFonts w:eastAsiaTheme="minorHAnsi"/>
                <w:szCs w:val="24"/>
              </w:rPr>
            </w:pPr>
            <w:r w:rsidRPr="004A6974">
              <w:rPr>
                <w:rFonts w:eastAsiaTheme="minorHAnsi"/>
                <w:szCs w:val="24"/>
              </w:rPr>
              <w:t>Paslaugos teikėjas turi užtikrinti galimybę naudotis visomis internetu pasiekiamomis paslaugomis (nenaudoti filtrų jokiems užsakovo naudojamiems protokolams bei servisams)</w:t>
            </w:r>
          </w:p>
        </w:tc>
      </w:tr>
      <w:tr w:rsidR="00C72D3A" w:rsidRPr="00746D20" w14:paraId="5CCA0A60" w14:textId="77777777" w:rsidTr="00D85560">
        <w:trPr>
          <w:cantSplit/>
        </w:trPr>
        <w:tc>
          <w:tcPr>
            <w:tcW w:w="470" w:type="pct"/>
          </w:tcPr>
          <w:p w14:paraId="185D5898" w14:textId="2BE8072F" w:rsidR="00C72D3A" w:rsidRPr="00D85560" w:rsidRDefault="00C72D3A"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01C88CC" w14:textId="3EA9C5A7" w:rsidR="00C72D3A" w:rsidRPr="009E6219" w:rsidRDefault="00C72D3A" w:rsidP="00C72D3A">
            <w:pPr>
              <w:suppressAutoHyphens w:val="0"/>
              <w:autoSpaceDN/>
              <w:spacing w:before="40" w:after="120" w:line="259" w:lineRule="auto"/>
              <w:rPr>
                <w:rFonts w:eastAsiaTheme="minorHAnsi"/>
                <w:b/>
                <w:bCs/>
                <w:szCs w:val="24"/>
                <w:highlight w:val="yellow"/>
              </w:rPr>
            </w:pPr>
            <w:r w:rsidRPr="009E6219">
              <w:rPr>
                <w:rFonts w:eastAsiaTheme="minorHAnsi"/>
                <w:b/>
                <w:bCs/>
                <w:szCs w:val="24"/>
              </w:rPr>
              <w:t>Maršrutizatori</w:t>
            </w:r>
            <w:r>
              <w:rPr>
                <w:rFonts w:eastAsiaTheme="minorHAnsi"/>
                <w:b/>
                <w:bCs/>
                <w:szCs w:val="24"/>
              </w:rPr>
              <w:t>a</w:t>
            </w:r>
            <w:r w:rsidRPr="009E6219">
              <w:rPr>
                <w:rFonts w:eastAsiaTheme="minorHAnsi"/>
                <w:b/>
                <w:bCs/>
                <w:szCs w:val="24"/>
              </w:rPr>
              <w:t>us</w:t>
            </w:r>
            <w:r>
              <w:rPr>
                <w:rFonts w:eastAsiaTheme="minorHAnsi"/>
                <w:b/>
                <w:bCs/>
                <w:szCs w:val="24"/>
              </w:rPr>
              <w:t xml:space="preserve"> nuoma</w:t>
            </w:r>
          </w:p>
        </w:tc>
        <w:tc>
          <w:tcPr>
            <w:tcW w:w="2629" w:type="pct"/>
            <w:vAlign w:val="center"/>
          </w:tcPr>
          <w:p w14:paraId="71B8E22F" w14:textId="77777777" w:rsidR="00C72D3A" w:rsidRPr="004A6974" w:rsidRDefault="00C72D3A" w:rsidP="00A80D96">
            <w:pPr>
              <w:suppressAutoHyphens w:val="0"/>
              <w:autoSpaceDN/>
              <w:spacing w:before="40" w:line="259" w:lineRule="auto"/>
              <w:rPr>
                <w:rFonts w:eastAsiaTheme="minorHAnsi"/>
                <w:bCs/>
                <w:szCs w:val="24"/>
              </w:rPr>
            </w:pPr>
          </w:p>
        </w:tc>
      </w:tr>
      <w:tr w:rsidR="00C72D3A" w:rsidRPr="00746D20" w14:paraId="094094C5" w14:textId="77777777" w:rsidTr="00D85560">
        <w:trPr>
          <w:cantSplit/>
        </w:trPr>
        <w:tc>
          <w:tcPr>
            <w:tcW w:w="470" w:type="pct"/>
          </w:tcPr>
          <w:p w14:paraId="796FA67B" w14:textId="3D56AFAE" w:rsidR="00C72D3A" w:rsidRPr="00D85560" w:rsidRDefault="00C72D3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B52B984" w14:textId="0D97FEB2" w:rsidR="00C72D3A" w:rsidRPr="00746D20" w:rsidRDefault="00C72D3A" w:rsidP="00C72D3A">
            <w:pPr>
              <w:suppressAutoHyphens w:val="0"/>
              <w:autoSpaceDN/>
              <w:spacing w:before="40" w:after="120" w:line="259" w:lineRule="auto"/>
              <w:rPr>
                <w:rFonts w:eastAsiaTheme="minorHAnsi"/>
                <w:szCs w:val="24"/>
              </w:rPr>
            </w:pPr>
            <w:r w:rsidRPr="00746D20">
              <w:rPr>
                <w:rFonts w:eastAsiaTheme="minorHAnsi"/>
                <w:bCs/>
                <w:szCs w:val="24"/>
              </w:rPr>
              <w:t>Maršrutizatorius su ugniasiene</w:t>
            </w:r>
          </w:p>
        </w:tc>
        <w:tc>
          <w:tcPr>
            <w:tcW w:w="2629" w:type="pct"/>
            <w:vAlign w:val="center"/>
          </w:tcPr>
          <w:p w14:paraId="7322CEF2" w14:textId="77777777" w:rsidR="006B254A" w:rsidRPr="004A6974" w:rsidRDefault="006B254A" w:rsidP="00A80D96">
            <w:pPr>
              <w:suppressAutoHyphens w:val="0"/>
              <w:autoSpaceDN/>
              <w:spacing w:before="40" w:line="259" w:lineRule="auto"/>
              <w:rPr>
                <w:rFonts w:eastAsiaTheme="minorHAnsi"/>
                <w:szCs w:val="24"/>
              </w:rPr>
            </w:pPr>
            <w:r w:rsidRPr="004A6974">
              <w:rPr>
                <w:rFonts w:eastAsiaTheme="minorHAnsi"/>
                <w:szCs w:val="24"/>
              </w:rPr>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4A6974">
              <w:rPr>
                <w:rFonts w:eastAsiaTheme="minorHAnsi"/>
                <w:szCs w:val="24"/>
              </w:rPr>
              <w:t>gamykliškai</w:t>
            </w:r>
            <w:proofErr w:type="spellEnd"/>
            <w:r w:rsidRPr="004A6974">
              <w:rPr>
                <w:rFonts w:eastAsiaTheme="minorHAnsi"/>
                <w:szCs w:val="24"/>
              </w:rPr>
              <w:t xml:space="preserve"> naujas „</w:t>
            </w:r>
            <w:proofErr w:type="spellStart"/>
            <w:r w:rsidRPr="004A6974">
              <w:rPr>
                <w:rFonts w:eastAsiaTheme="minorHAnsi"/>
                <w:szCs w:val="24"/>
              </w:rPr>
              <w:t>brand</w:t>
            </w:r>
            <w:proofErr w:type="spellEnd"/>
            <w:r w:rsidRPr="004A6974">
              <w:rPr>
                <w:rFonts w:eastAsiaTheme="minorHAnsi"/>
                <w:szCs w:val="24"/>
              </w:rPr>
              <w:t xml:space="preserve"> </w:t>
            </w:r>
            <w:proofErr w:type="spellStart"/>
            <w:r w:rsidRPr="004A6974">
              <w:rPr>
                <w:rFonts w:eastAsiaTheme="minorHAnsi"/>
                <w:szCs w:val="24"/>
              </w:rPr>
              <w:t>new</w:t>
            </w:r>
            <w:proofErr w:type="spellEnd"/>
            <w:r w:rsidRPr="004A6974">
              <w:rPr>
                <w:rFonts w:eastAsiaTheme="minorHAnsi"/>
                <w:szCs w:val="24"/>
              </w:rPr>
              <w:t xml:space="preserve">“. </w:t>
            </w:r>
            <w:proofErr w:type="spellStart"/>
            <w:r w:rsidRPr="004A6974">
              <w:rPr>
                <w:rFonts w:eastAsiaTheme="minorHAnsi"/>
                <w:szCs w:val="24"/>
              </w:rPr>
              <w:t>Gamykliškai</w:t>
            </w:r>
            <w:proofErr w:type="spellEnd"/>
            <w:r w:rsidRPr="004A6974">
              <w:rPr>
                <w:rFonts w:eastAsiaTheme="minorHAnsi"/>
                <w:szCs w:val="24"/>
              </w:rPr>
              <w:t xml:space="preserve"> atnaujinti „</w:t>
            </w:r>
            <w:proofErr w:type="spellStart"/>
            <w:r w:rsidRPr="004A6974">
              <w:rPr>
                <w:rFonts w:eastAsiaTheme="minorHAnsi"/>
                <w:szCs w:val="24"/>
              </w:rPr>
              <w:t>renew</w:t>
            </w:r>
            <w:proofErr w:type="spellEnd"/>
            <w:r w:rsidRPr="004A6974">
              <w:rPr>
                <w:rFonts w:eastAsiaTheme="minorHAnsi"/>
                <w:szCs w:val="24"/>
              </w:rPr>
              <w:t>“ / „</w:t>
            </w:r>
            <w:proofErr w:type="spellStart"/>
            <w:r w:rsidRPr="004A6974">
              <w:rPr>
                <w:rFonts w:eastAsiaTheme="minorHAnsi"/>
                <w:szCs w:val="24"/>
              </w:rPr>
              <w:t>refurbished</w:t>
            </w:r>
            <w:proofErr w:type="spellEnd"/>
            <w:r w:rsidRPr="004A6974">
              <w:rPr>
                <w:rFonts w:eastAsiaTheme="minorHAnsi"/>
                <w:szCs w:val="24"/>
              </w:rPr>
              <w:t>“ /„</w:t>
            </w:r>
            <w:proofErr w:type="spellStart"/>
            <w:r w:rsidRPr="004A6974">
              <w:rPr>
                <w:rFonts w:eastAsiaTheme="minorHAnsi"/>
                <w:szCs w:val="24"/>
              </w:rPr>
              <w:t>remarked</w:t>
            </w:r>
            <w:proofErr w:type="spellEnd"/>
            <w:r w:rsidRPr="004A6974">
              <w:rPr>
                <w:rFonts w:eastAsiaTheme="minorHAnsi"/>
                <w:szCs w:val="24"/>
              </w:rPr>
              <w:t>“ komponentai neleistini.</w:t>
            </w:r>
          </w:p>
          <w:p w14:paraId="3FA3C81B" w14:textId="196A0524" w:rsidR="00C72D3A" w:rsidRPr="004A6974" w:rsidRDefault="006B254A" w:rsidP="00A80D96">
            <w:pPr>
              <w:suppressAutoHyphens w:val="0"/>
              <w:autoSpaceDN/>
              <w:spacing w:before="40" w:line="259" w:lineRule="auto"/>
              <w:rPr>
                <w:rFonts w:eastAsiaTheme="minorHAnsi"/>
                <w:b/>
                <w:szCs w:val="24"/>
              </w:rPr>
            </w:pPr>
            <w:r w:rsidRPr="004A6974">
              <w:rPr>
                <w:rFonts w:eastAsiaTheme="minorHAnsi"/>
                <w:b/>
                <w:szCs w:val="24"/>
              </w:rPr>
              <w:t>Pasiūlyme nurodyti įrenginio gamintoją ir modelį.</w:t>
            </w:r>
          </w:p>
        </w:tc>
      </w:tr>
      <w:tr w:rsidR="00D718F7" w:rsidRPr="00746D20" w14:paraId="1A57309E" w14:textId="77777777" w:rsidTr="00D85560">
        <w:trPr>
          <w:cantSplit/>
        </w:trPr>
        <w:tc>
          <w:tcPr>
            <w:tcW w:w="470" w:type="pct"/>
          </w:tcPr>
          <w:p w14:paraId="20EBD3C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2290C22" w14:textId="1DF0EFE6" w:rsidR="00D718F7" w:rsidRPr="00746D20" w:rsidRDefault="00D718F7" w:rsidP="00D718F7">
            <w:pPr>
              <w:suppressAutoHyphens w:val="0"/>
              <w:autoSpaceDN/>
              <w:spacing w:before="40" w:after="120" w:line="259" w:lineRule="auto"/>
              <w:rPr>
                <w:rFonts w:eastAsiaTheme="minorHAnsi"/>
                <w:bCs/>
                <w:szCs w:val="24"/>
              </w:rPr>
            </w:pPr>
            <w:r w:rsidRPr="00746D20">
              <w:rPr>
                <w:rFonts w:eastAsiaTheme="minorHAnsi"/>
                <w:bCs/>
                <w:szCs w:val="24"/>
              </w:rPr>
              <w:t>Kiekis</w:t>
            </w:r>
          </w:p>
        </w:tc>
        <w:tc>
          <w:tcPr>
            <w:tcW w:w="2629" w:type="pct"/>
            <w:vAlign w:val="center"/>
          </w:tcPr>
          <w:p w14:paraId="4BC331B8" w14:textId="3F2FFD82"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1 vnt.</w:t>
            </w:r>
          </w:p>
        </w:tc>
      </w:tr>
      <w:tr w:rsidR="00D718F7" w:rsidRPr="00746D20" w14:paraId="1D02D11A" w14:textId="77777777" w:rsidTr="00D85560">
        <w:trPr>
          <w:cantSplit/>
        </w:trPr>
        <w:tc>
          <w:tcPr>
            <w:tcW w:w="470" w:type="pct"/>
          </w:tcPr>
          <w:p w14:paraId="6C3F0D50"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9EEB01F" w14:textId="101CA432"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Tinklo sąsajų skaičius</w:t>
            </w:r>
          </w:p>
        </w:tc>
        <w:tc>
          <w:tcPr>
            <w:tcW w:w="2629" w:type="pct"/>
          </w:tcPr>
          <w:p w14:paraId="64E76B0D" w14:textId="35D3CC29"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Ne mažiau kaip 10 vnt. 10/100/1000 Mbps </w:t>
            </w:r>
            <w:proofErr w:type="spellStart"/>
            <w:r w:rsidRPr="004A6974">
              <w:rPr>
                <w:rFonts w:eastAsiaTheme="minorHAnsi"/>
                <w:szCs w:val="24"/>
              </w:rPr>
              <w:t>Ethernet</w:t>
            </w:r>
            <w:proofErr w:type="spellEnd"/>
            <w:r w:rsidRPr="004A6974">
              <w:rPr>
                <w:rFonts w:eastAsiaTheme="minorHAnsi"/>
                <w:szCs w:val="24"/>
              </w:rPr>
              <w:t xml:space="preserve"> RJ45 sąsajų</w:t>
            </w:r>
          </w:p>
        </w:tc>
      </w:tr>
      <w:tr w:rsidR="00D718F7" w:rsidRPr="00746D20" w14:paraId="36A3A40A" w14:textId="77777777" w:rsidTr="00D85560">
        <w:trPr>
          <w:cantSplit/>
        </w:trPr>
        <w:tc>
          <w:tcPr>
            <w:tcW w:w="470" w:type="pct"/>
          </w:tcPr>
          <w:p w14:paraId="6DE6D6B0"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BC71AB1" w14:textId="3ED8F2DE"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Prijungimas prie interneto tiekėjo tinklo</w:t>
            </w:r>
          </w:p>
        </w:tc>
        <w:tc>
          <w:tcPr>
            <w:tcW w:w="2629" w:type="pct"/>
          </w:tcPr>
          <w:p w14:paraId="3057E2C6" w14:textId="23EA0352"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Įrenginys turi turėti galimybę prisijungti prie interneto naudojant statinį IP adresą, DHCP arba </w:t>
            </w:r>
            <w:proofErr w:type="spellStart"/>
            <w:r w:rsidRPr="004A6974">
              <w:rPr>
                <w:rFonts w:eastAsiaTheme="minorHAnsi"/>
                <w:szCs w:val="24"/>
              </w:rPr>
              <w:t>PPPoE</w:t>
            </w:r>
            <w:proofErr w:type="spellEnd"/>
            <w:r w:rsidRPr="004A6974">
              <w:rPr>
                <w:rFonts w:eastAsiaTheme="minorHAnsi"/>
                <w:szCs w:val="24"/>
              </w:rPr>
              <w:t>.</w:t>
            </w:r>
          </w:p>
        </w:tc>
      </w:tr>
      <w:tr w:rsidR="00D718F7" w:rsidRPr="00746D20" w14:paraId="0D07D6F8" w14:textId="77777777" w:rsidTr="00D85560">
        <w:trPr>
          <w:cantSplit/>
        </w:trPr>
        <w:tc>
          <w:tcPr>
            <w:tcW w:w="470" w:type="pct"/>
          </w:tcPr>
          <w:p w14:paraId="58957B49"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9A7942E" w14:textId="00CEA2FE"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Interneto prieigų suderinamumas</w:t>
            </w:r>
          </w:p>
        </w:tc>
        <w:tc>
          <w:tcPr>
            <w:tcW w:w="2629" w:type="pct"/>
          </w:tcPr>
          <w:p w14:paraId="2CECA1CC" w14:textId="124F94E9"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Ne mažiau nei dvi interneto prieigos.</w:t>
            </w:r>
          </w:p>
        </w:tc>
      </w:tr>
      <w:tr w:rsidR="00D718F7" w:rsidRPr="00746D20" w14:paraId="1360FC51" w14:textId="77777777" w:rsidTr="00D85560">
        <w:trPr>
          <w:cantSplit/>
        </w:trPr>
        <w:tc>
          <w:tcPr>
            <w:tcW w:w="470" w:type="pct"/>
          </w:tcPr>
          <w:p w14:paraId="44E19120"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C893FF6" w14:textId="0ABC6DD8"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Maršrutizavimas</w:t>
            </w:r>
            <w:proofErr w:type="spellEnd"/>
          </w:p>
        </w:tc>
        <w:tc>
          <w:tcPr>
            <w:tcW w:w="2629" w:type="pct"/>
          </w:tcPr>
          <w:p w14:paraId="79CEB6B4"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Turi palaikyti RIP v1 ir v2, OSPF, BGP protokolus, bei </w:t>
            </w:r>
            <w:proofErr w:type="spellStart"/>
            <w:r w:rsidRPr="004A6974">
              <w:rPr>
                <w:rFonts w:eastAsiaTheme="minorHAnsi"/>
                <w:szCs w:val="24"/>
              </w:rPr>
              <w:t>Policy</w:t>
            </w:r>
            <w:proofErr w:type="spellEnd"/>
            <w:r w:rsidRPr="004A6974">
              <w:rPr>
                <w:rFonts w:eastAsiaTheme="minorHAnsi"/>
                <w:szCs w:val="24"/>
              </w:rPr>
              <w:t xml:space="preserve"> </w:t>
            </w:r>
            <w:proofErr w:type="spellStart"/>
            <w:r w:rsidRPr="004A6974">
              <w:rPr>
                <w:rFonts w:eastAsiaTheme="minorHAnsi"/>
                <w:szCs w:val="24"/>
              </w:rPr>
              <w:t>Based</w:t>
            </w:r>
            <w:proofErr w:type="spellEnd"/>
            <w:r w:rsidRPr="004A6974">
              <w:rPr>
                <w:rFonts w:eastAsiaTheme="minorHAnsi"/>
                <w:szCs w:val="24"/>
              </w:rPr>
              <w:t xml:space="preserve"> </w:t>
            </w:r>
            <w:proofErr w:type="spellStart"/>
            <w:r w:rsidRPr="004A6974">
              <w:rPr>
                <w:rFonts w:eastAsiaTheme="minorHAnsi"/>
                <w:szCs w:val="24"/>
              </w:rPr>
              <w:t>routing</w:t>
            </w:r>
            <w:proofErr w:type="spellEnd"/>
            <w:r w:rsidRPr="004A6974">
              <w:rPr>
                <w:rFonts w:eastAsiaTheme="minorHAnsi"/>
                <w:szCs w:val="24"/>
              </w:rPr>
              <w:t xml:space="preserve"> </w:t>
            </w:r>
            <w:proofErr w:type="spellStart"/>
            <w:r w:rsidRPr="004A6974">
              <w:rPr>
                <w:rFonts w:eastAsiaTheme="minorHAnsi"/>
                <w:szCs w:val="24"/>
              </w:rPr>
              <w:t>maršrutizavimą</w:t>
            </w:r>
            <w:proofErr w:type="spellEnd"/>
            <w:r w:rsidRPr="004A6974">
              <w:rPr>
                <w:rFonts w:eastAsiaTheme="minorHAnsi"/>
                <w:szCs w:val="24"/>
              </w:rPr>
              <w:t>.</w:t>
            </w:r>
          </w:p>
          <w:p w14:paraId="586770D8" w14:textId="0A442349"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Turi būti galimybė </w:t>
            </w:r>
            <w:proofErr w:type="spellStart"/>
            <w:r w:rsidRPr="004A6974">
              <w:rPr>
                <w:rFonts w:eastAsiaTheme="minorHAnsi"/>
                <w:szCs w:val="24"/>
              </w:rPr>
              <w:t>maršrutizuoti</w:t>
            </w:r>
            <w:proofErr w:type="spellEnd"/>
            <w:r w:rsidRPr="004A6974">
              <w:rPr>
                <w:rFonts w:eastAsiaTheme="minorHAnsi"/>
                <w:szCs w:val="24"/>
              </w:rPr>
              <w:t xml:space="preserve"> srautą tarp virtualių ugniasienių.</w:t>
            </w:r>
          </w:p>
        </w:tc>
      </w:tr>
      <w:tr w:rsidR="00D718F7" w:rsidRPr="00746D20" w14:paraId="7FBF3A6E" w14:textId="77777777" w:rsidTr="00D85560">
        <w:trPr>
          <w:cantSplit/>
        </w:trPr>
        <w:tc>
          <w:tcPr>
            <w:tcW w:w="470" w:type="pct"/>
          </w:tcPr>
          <w:p w14:paraId="2C7F86D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3640D64" w14:textId="66317822"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Darbo režimai</w:t>
            </w:r>
          </w:p>
        </w:tc>
        <w:tc>
          <w:tcPr>
            <w:tcW w:w="2629" w:type="pct"/>
          </w:tcPr>
          <w:p w14:paraId="12DA9908"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 palaikomi darbo režimai:</w:t>
            </w:r>
          </w:p>
          <w:p w14:paraId="672D71DD" w14:textId="54352C4C" w:rsidR="00D718F7" w:rsidRPr="004A6974" w:rsidRDefault="00B632C6" w:rsidP="0001520A">
            <w:pPr>
              <w:pStyle w:val="Sraopastraipa"/>
              <w:numPr>
                <w:ilvl w:val="0"/>
                <w:numId w:val="84"/>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Įprastas (</w:t>
            </w:r>
            <w:proofErr w:type="spellStart"/>
            <w:r w:rsidR="00D718F7" w:rsidRPr="004A6974">
              <w:rPr>
                <w:rFonts w:eastAsiaTheme="minorHAnsi"/>
                <w:szCs w:val="24"/>
              </w:rPr>
              <w:t>route</w:t>
            </w:r>
            <w:proofErr w:type="spellEnd"/>
            <w:r w:rsidR="00D718F7" w:rsidRPr="004A6974">
              <w:rPr>
                <w:rFonts w:eastAsiaTheme="minorHAnsi"/>
                <w:szCs w:val="24"/>
              </w:rPr>
              <w:t>) darbo režimas;</w:t>
            </w:r>
          </w:p>
          <w:p w14:paraId="20628CC6" w14:textId="423CCB6B" w:rsidR="00D718F7" w:rsidRPr="004A6974" w:rsidRDefault="00B632C6" w:rsidP="0001520A">
            <w:pPr>
              <w:pStyle w:val="Sraopastraipa"/>
              <w:numPr>
                <w:ilvl w:val="0"/>
                <w:numId w:val="84"/>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 xml:space="preserve">Skaidrus (L2 </w:t>
            </w:r>
            <w:proofErr w:type="spellStart"/>
            <w:r w:rsidR="00D718F7" w:rsidRPr="004A6974">
              <w:rPr>
                <w:rFonts w:eastAsiaTheme="minorHAnsi"/>
                <w:szCs w:val="24"/>
              </w:rPr>
              <w:t>tra</w:t>
            </w:r>
            <w:r w:rsidR="00A853F6">
              <w:rPr>
                <w:rFonts w:eastAsiaTheme="minorHAnsi"/>
                <w:szCs w:val="24"/>
              </w:rPr>
              <w:t>n</w:t>
            </w:r>
            <w:r w:rsidR="00D718F7" w:rsidRPr="004A6974">
              <w:rPr>
                <w:rFonts w:eastAsiaTheme="minorHAnsi"/>
                <w:szCs w:val="24"/>
              </w:rPr>
              <w:t>sparent</w:t>
            </w:r>
            <w:proofErr w:type="spellEnd"/>
            <w:r w:rsidR="00D718F7" w:rsidRPr="004A6974">
              <w:rPr>
                <w:rFonts w:eastAsiaTheme="minorHAnsi"/>
                <w:szCs w:val="24"/>
              </w:rPr>
              <w:t>) darbo režimas.</w:t>
            </w:r>
          </w:p>
        </w:tc>
      </w:tr>
      <w:tr w:rsidR="00D718F7" w:rsidRPr="00746D20" w14:paraId="5EBC0CBB" w14:textId="77777777" w:rsidTr="00D85560">
        <w:trPr>
          <w:cantSplit/>
        </w:trPr>
        <w:tc>
          <w:tcPr>
            <w:tcW w:w="470" w:type="pct"/>
          </w:tcPr>
          <w:p w14:paraId="1CF3F59E"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6226133" w14:textId="6F415326"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Aukšto patikimumo funkcija</w:t>
            </w:r>
          </w:p>
        </w:tc>
        <w:tc>
          <w:tcPr>
            <w:tcW w:w="2629" w:type="pct"/>
          </w:tcPr>
          <w:p w14:paraId="381FC441" w14:textId="77777777" w:rsidR="00D718F7" w:rsidRPr="004A6974" w:rsidRDefault="00D718F7" w:rsidP="00A80D96">
            <w:pPr>
              <w:suppressAutoHyphens w:val="0"/>
              <w:autoSpaceDN/>
              <w:spacing w:before="40"/>
              <w:rPr>
                <w:rFonts w:eastAsiaTheme="minorHAnsi"/>
                <w:szCs w:val="24"/>
              </w:rPr>
            </w:pPr>
            <w:r w:rsidRPr="004A6974">
              <w:rPr>
                <w:rFonts w:eastAsiaTheme="minorHAnsi"/>
                <w:szCs w:val="24"/>
              </w:rPr>
              <w:t>Aukšto patikimumo funkcijos darbo režimai:</w:t>
            </w:r>
          </w:p>
          <w:p w14:paraId="35B8B75F" w14:textId="16F1364E" w:rsidR="00D718F7" w:rsidRPr="004A6974" w:rsidRDefault="00B632C6" w:rsidP="0001520A">
            <w:pPr>
              <w:pStyle w:val="Sraopastraipa"/>
              <w:numPr>
                <w:ilvl w:val="0"/>
                <w:numId w:val="83"/>
              </w:numPr>
              <w:suppressAutoHyphens w:val="0"/>
              <w:autoSpaceDN/>
              <w:spacing w:before="40"/>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Aktyvus/Pasyvus;</w:t>
            </w:r>
          </w:p>
          <w:p w14:paraId="0A5F957A" w14:textId="3EBD07E2" w:rsidR="00D718F7" w:rsidRPr="004A6974" w:rsidRDefault="00B632C6" w:rsidP="0001520A">
            <w:pPr>
              <w:pStyle w:val="Sraopastraipa"/>
              <w:numPr>
                <w:ilvl w:val="0"/>
                <w:numId w:val="83"/>
              </w:numPr>
              <w:suppressAutoHyphens w:val="0"/>
              <w:autoSpaceDN/>
              <w:spacing w:before="40"/>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Aktyvus/Aktyvus.</w:t>
            </w:r>
          </w:p>
          <w:p w14:paraId="7FF7C135" w14:textId="0FF61442" w:rsidR="00D718F7" w:rsidRPr="004A6974" w:rsidRDefault="00D718F7" w:rsidP="00A80D96">
            <w:pPr>
              <w:suppressAutoHyphens w:val="0"/>
              <w:autoSpaceDN/>
              <w:spacing w:before="40"/>
              <w:rPr>
                <w:rFonts w:eastAsiaTheme="minorHAnsi"/>
                <w:szCs w:val="24"/>
              </w:rPr>
            </w:pPr>
            <w:r w:rsidRPr="004A6974">
              <w:rPr>
                <w:rFonts w:eastAsiaTheme="minorHAnsi"/>
                <w:szCs w:val="24"/>
              </w:rPr>
              <w:t>Aukšto patikimumo sistema turi užtikrinti sesijų būsenos sinchronizaciją.</w:t>
            </w:r>
          </w:p>
        </w:tc>
      </w:tr>
      <w:tr w:rsidR="00D718F7" w:rsidRPr="00746D20" w14:paraId="51FFFCC2" w14:textId="77777777" w:rsidTr="00D85560">
        <w:trPr>
          <w:cantSplit/>
        </w:trPr>
        <w:tc>
          <w:tcPr>
            <w:tcW w:w="470" w:type="pct"/>
          </w:tcPr>
          <w:p w14:paraId="4419BA0B"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A03155C" w14:textId="529B9731" w:rsidR="00D718F7" w:rsidRPr="00746D20" w:rsidRDefault="00D718F7" w:rsidP="00D718F7">
            <w:pPr>
              <w:suppressAutoHyphens w:val="0"/>
              <w:autoSpaceDN/>
              <w:spacing w:before="40" w:after="120" w:line="259" w:lineRule="auto"/>
              <w:rPr>
                <w:rFonts w:eastAsiaTheme="minorHAnsi"/>
                <w:szCs w:val="24"/>
              </w:rPr>
            </w:pPr>
            <w:r>
              <w:rPr>
                <w:rFonts w:eastAsiaTheme="minorHAnsi"/>
                <w:szCs w:val="24"/>
              </w:rPr>
              <w:t>U</w:t>
            </w:r>
            <w:r w:rsidRPr="00746D20">
              <w:rPr>
                <w:rFonts w:eastAsiaTheme="minorHAnsi"/>
                <w:szCs w:val="24"/>
              </w:rPr>
              <w:t>gniasienės funkcijos</w:t>
            </w:r>
          </w:p>
        </w:tc>
        <w:tc>
          <w:tcPr>
            <w:tcW w:w="2629" w:type="pct"/>
          </w:tcPr>
          <w:p w14:paraId="36041243"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užtikrinti apsaugą nuo nesankcionuotos prieigos prie vidinių tinklo resursų (ugniasienės funkcija).</w:t>
            </w:r>
          </w:p>
          <w:p w14:paraId="553D578D"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Turi turėti ICSA Labs </w:t>
            </w:r>
            <w:proofErr w:type="spellStart"/>
            <w:r w:rsidRPr="004A6974">
              <w:rPr>
                <w:rFonts w:eastAsiaTheme="minorHAnsi"/>
                <w:szCs w:val="24"/>
              </w:rPr>
              <w:t>sertifikaciją</w:t>
            </w:r>
            <w:proofErr w:type="spellEnd"/>
            <w:r w:rsidRPr="004A6974">
              <w:rPr>
                <w:rFonts w:eastAsiaTheme="minorHAnsi"/>
                <w:szCs w:val="24"/>
              </w:rPr>
              <w:t xml:space="preserve"> (</w:t>
            </w:r>
            <w:proofErr w:type="spellStart"/>
            <w:r w:rsidRPr="004A6974">
              <w:rPr>
                <w:rFonts w:eastAsiaTheme="minorHAnsi"/>
                <w:szCs w:val="24"/>
              </w:rPr>
              <w:t>Firewall</w:t>
            </w:r>
            <w:proofErr w:type="spellEnd"/>
            <w:r w:rsidRPr="004A6974">
              <w:rPr>
                <w:rFonts w:eastAsiaTheme="minorHAnsi"/>
                <w:szCs w:val="24"/>
              </w:rPr>
              <w:t>).</w:t>
            </w:r>
          </w:p>
          <w:p w14:paraId="53572A56" w14:textId="2D549371"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Vartotojų kiekis neturi būti ribojamas.</w:t>
            </w:r>
          </w:p>
        </w:tc>
      </w:tr>
      <w:tr w:rsidR="00D718F7" w:rsidRPr="00746D20" w14:paraId="4AF5A48E" w14:textId="77777777" w:rsidTr="00D85560">
        <w:trPr>
          <w:cantSplit/>
        </w:trPr>
        <w:tc>
          <w:tcPr>
            <w:tcW w:w="470" w:type="pct"/>
          </w:tcPr>
          <w:p w14:paraId="59BADD20"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0C1EC4A" w14:textId="4CB6A5EA"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VPN funkcijos</w:t>
            </w:r>
          </w:p>
        </w:tc>
        <w:tc>
          <w:tcPr>
            <w:tcW w:w="2629" w:type="pct"/>
          </w:tcPr>
          <w:p w14:paraId="1607E30B"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w:t>
            </w:r>
          </w:p>
          <w:p w14:paraId="479DD917" w14:textId="0100FE83"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proofErr w:type="spellStart"/>
            <w:r w:rsidR="00D718F7" w:rsidRPr="004A6974">
              <w:rPr>
                <w:rFonts w:eastAsiaTheme="minorHAnsi"/>
                <w:szCs w:val="24"/>
              </w:rPr>
              <w:t>IPSec</w:t>
            </w:r>
            <w:proofErr w:type="spellEnd"/>
            <w:r w:rsidR="00D718F7" w:rsidRPr="004A6974">
              <w:rPr>
                <w:rFonts w:eastAsiaTheme="minorHAnsi"/>
                <w:szCs w:val="24"/>
              </w:rPr>
              <w:t xml:space="preserve"> </w:t>
            </w:r>
            <w:proofErr w:type="spellStart"/>
            <w:r w:rsidR="00D718F7" w:rsidRPr="004A6974">
              <w:rPr>
                <w:rFonts w:eastAsiaTheme="minorHAnsi"/>
                <w:szCs w:val="24"/>
              </w:rPr>
              <w:t>and</w:t>
            </w:r>
            <w:proofErr w:type="spellEnd"/>
            <w:r w:rsidR="00D718F7" w:rsidRPr="004A6974">
              <w:rPr>
                <w:rFonts w:eastAsiaTheme="minorHAnsi"/>
                <w:szCs w:val="24"/>
              </w:rPr>
              <w:t xml:space="preserve"> SSL VPN tunelių palaikymas;</w:t>
            </w:r>
          </w:p>
          <w:p w14:paraId="0D9E14C3" w14:textId="1E309719"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proofErr w:type="spellStart"/>
            <w:r w:rsidR="00D718F7" w:rsidRPr="004A6974">
              <w:rPr>
                <w:rFonts w:eastAsiaTheme="minorHAnsi"/>
                <w:szCs w:val="24"/>
              </w:rPr>
              <w:t>Site</w:t>
            </w:r>
            <w:proofErr w:type="spellEnd"/>
            <w:r w:rsidR="00D718F7" w:rsidRPr="004A6974">
              <w:rPr>
                <w:rFonts w:eastAsiaTheme="minorHAnsi"/>
                <w:szCs w:val="24"/>
              </w:rPr>
              <w:t>-to-</w:t>
            </w:r>
            <w:proofErr w:type="spellStart"/>
            <w:r w:rsidR="00D718F7" w:rsidRPr="004A6974">
              <w:rPr>
                <w:rFonts w:eastAsiaTheme="minorHAnsi"/>
                <w:szCs w:val="24"/>
              </w:rPr>
              <w:t>Site</w:t>
            </w:r>
            <w:proofErr w:type="spellEnd"/>
            <w:r w:rsidR="00D718F7" w:rsidRPr="004A6974">
              <w:rPr>
                <w:rFonts w:eastAsiaTheme="minorHAnsi"/>
                <w:szCs w:val="24"/>
              </w:rPr>
              <w:t xml:space="preserve"> VPN palaikymas;</w:t>
            </w:r>
          </w:p>
          <w:p w14:paraId="048F224F" w14:textId="492153B4"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proofErr w:type="spellStart"/>
            <w:r w:rsidR="00D718F7" w:rsidRPr="004A6974">
              <w:rPr>
                <w:rFonts w:eastAsiaTheme="minorHAnsi"/>
                <w:szCs w:val="24"/>
              </w:rPr>
              <w:t>Remote</w:t>
            </w:r>
            <w:proofErr w:type="spellEnd"/>
            <w:r w:rsidR="00D718F7" w:rsidRPr="004A6974">
              <w:rPr>
                <w:rFonts w:eastAsiaTheme="minorHAnsi"/>
                <w:szCs w:val="24"/>
              </w:rPr>
              <w:t>-Access VPN palaikymas;</w:t>
            </w:r>
          </w:p>
          <w:p w14:paraId="0223DD49" w14:textId="1E94F985"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 xml:space="preserve">Microsoft </w:t>
            </w:r>
            <w:proofErr w:type="spellStart"/>
            <w:r w:rsidR="00D718F7" w:rsidRPr="004A6974">
              <w:rPr>
                <w:rFonts w:eastAsiaTheme="minorHAnsi"/>
                <w:szCs w:val="24"/>
              </w:rPr>
              <w:t>Active</w:t>
            </w:r>
            <w:proofErr w:type="spellEnd"/>
            <w:r w:rsidR="00D718F7" w:rsidRPr="004A6974">
              <w:rPr>
                <w:rFonts w:eastAsiaTheme="minorHAnsi"/>
                <w:szCs w:val="24"/>
              </w:rPr>
              <w:t xml:space="preserve"> </w:t>
            </w:r>
            <w:proofErr w:type="spellStart"/>
            <w:r w:rsidR="00D718F7" w:rsidRPr="004A6974">
              <w:rPr>
                <w:rFonts w:eastAsiaTheme="minorHAnsi"/>
                <w:szCs w:val="24"/>
              </w:rPr>
              <w:t>Directory</w:t>
            </w:r>
            <w:proofErr w:type="spellEnd"/>
            <w:r w:rsidR="00D718F7" w:rsidRPr="004A6974">
              <w:rPr>
                <w:rFonts w:eastAsiaTheme="minorHAnsi"/>
                <w:szCs w:val="24"/>
              </w:rPr>
              <w:t xml:space="preserve"> naudotojų palaikymas ne mažiau 50.</w:t>
            </w:r>
          </w:p>
          <w:p w14:paraId="5A92C0A7" w14:textId="34ECEFEB" w:rsidR="00D718F7" w:rsidRPr="004A6974" w:rsidRDefault="00D718F7" w:rsidP="00A80D96">
            <w:pPr>
              <w:suppressAutoHyphens w:val="0"/>
              <w:autoSpaceDN/>
              <w:spacing w:before="40" w:line="259" w:lineRule="auto"/>
              <w:rPr>
                <w:rFonts w:eastAsiaTheme="minorHAnsi"/>
                <w:szCs w:val="24"/>
              </w:rPr>
            </w:pPr>
            <w:proofErr w:type="spellStart"/>
            <w:r w:rsidRPr="004A6974">
              <w:rPr>
                <w:rFonts w:eastAsiaTheme="minorHAnsi"/>
                <w:szCs w:val="24"/>
              </w:rPr>
              <w:t>Preshared</w:t>
            </w:r>
            <w:proofErr w:type="spellEnd"/>
            <w:r w:rsidRPr="004A6974">
              <w:rPr>
                <w:rFonts w:eastAsiaTheme="minorHAnsi"/>
                <w:szCs w:val="24"/>
              </w:rPr>
              <w:t xml:space="preserve"> </w:t>
            </w:r>
            <w:proofErr w:type="spellStart"/>
            <w:r w:rsidRPr="004A6974">
              <w:rPr>
                <w:rFonts w:eastAsiaTheme="minorHAnsi"/>
                <w:szCs w:val="24"/>
              </w:rPr>
              <w:t>Key</w:t>
            </w:r>
            <w:proofErr w:type="spellEnd"/>
            <w:r w:rsidRPr="004A6974">
              <w:rPr>
                <w:rFonts w:eastAsiaTheme="minorHAnsi"/>
                <w:szCs w:val="24"/>
              </w:rPr>
              <w:t xml:space="preserve"> bei CA </w:t>
            </w:r>
            <w:proofErr w:type="spellStart"/>
            <w:r w:rsidRPr="004A6974">
              <w:rPr>
                <w:rFonts w:eastAsiaTheme="minorHAnsi"/>
                <w:szCs w:val="24"/>
              </w:rPr>
              <w:t>IPSec</w:t>
            </w:r>
            <w:proofErr w:type="spellEnd"/>
            <w:r w:rsidRPr="004A6974">
              <w:rPr>
                <w:rFonts w:eastAsiaTheme="minorHAnsi"/>
                <w:szCs w:val="24"/>
              </w:rPr>
              <w:t xml:space="preserve"> autentifikavimo mechanizmo palaikymas.</w:t>
            </w:r>
          </w:p>
        </w:tc>
      </w:tr>
      <w:tr w:rsidR="00D718F7" w:rsidRPr="00746D20" w14:paraId="363B5588" w14:textId="77777777" w:rsidTr="00D85560">
        <w:trPr>
          <w:cantSplit/>
        </w:trPr>
        <w:tc>
          <w:tcPr>
            <w:tcW w:w="470" w:type="pct"/>
          </w:tcPr>
          <w:p w14:paraId="61A6489D"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33CA51F" w14:textId="1AE03C57"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Našumas</w:t>
            </w:r>
          </w:p>
        </w:tc>
        <w:tc>
          <w:tcPr>
            <w:tcW w:w="2629" w:type="pct"/>
          </w:tcPr>
          <w:p w14:paraId="27778842"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Ugniasienės našumas 64 baitų paketais – ne mažiau kaip 10 </w:t>
            </w:r>
            <w:proofErr w:type="spellStart"/>
            <w:r w:rsidRPr="004A6974">
              <w:rPr>
                <w:rFonts w:eastAsiaTheme="minorHAnsi"/>
                <w:szCs w:val="24"/>
              </w:rPr>
              <w:t>Gbps</w:t>
            </w:r>
            <w:proofErr w:type="spellEnd"/>
            <w:r w:rsidRPr="004A6974">
              <w:rPr>
                <w:rFonts w:eastAsiaTheme="minorHAnsi"/>
                <w:szCs w:val="24"/>
              </w:rPr>
              <w:t>;</w:t>
            </w:r>
          </w:p>
          <w:p w14:paraId="2FB31DBA" w14:textId="4AEC8696"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Šifruoto VPN srauto našumas – ne mažiau 300 Mbps;</w:t>
            </w:r>
          </w:p>
          <w:p w14:paraId="08977A4B" w14:textId="05882292"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Vienu metu palaikomų loginių sujungimų (IP sesijų) skaičius – ne mažiau kaip 1 500 000.</w:t>
            </w:r>
          </w:p>
        </w:tc>
      </w:tr>
      <w:tr w:rsidR="00D718F7" w:rsidRPr="00746D20" w14:paraId="5FA6B27F" w14:textId="77777777" w:rsidTr="00D85560">
        <w:trPr>
          <w:cantSplit/>
        </w:trPr>
        <w:tc>
          <w:tcPr>
            <w:tcW w:w="470" w:type="pct"/>
          </w:tcPr>
          <w:p w14:paraId="716E3B2B"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CE0CCE5" w14:textId="191A8BAE"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IPS funkcijos</w:t>
            </w:r>
          </w:p>
        </w:tc>
        <w:tc>
          <w:tcPr>
            <w:tcW w:w="2629" w:type="pct"/>
          </w:tcPr>
          <w:p w14:paraId="472132CD" w14:textId="2A6D4803"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turėti tinklo atakų prevencijos (IPS) funkciją, kuriai gamintojas garantiniu laikotarpiu suteikia atakų aprašų atnaujinimus.</w:t>
            </w:r>
          </w:p>
        </w:tc>
      </w:tr>
      <w:tr w:rsidR="00D718F7" w:rsidRPr="00746D20" w14:paraId="2C4E2576" w14:textId="77777777" w:rsidTr="00D85560">
        <w:trPr>
          <w:cantSplit/>
        </w:trPr>
        <w:tc>
          <w:tcPr>
            <w:tcW w:w="470" w:type="pct"/>
          </w:tcPr>
          <w:p w14:paraId="160E17D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5B4D30B" w14:textId="4CFFEBEB"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AntiVirus apsaugos funkcijos</w:t>
            </w:r>
          </w:p>
        </w:tc>
        <w:tc>
          <w:tcPr>
            <w:tcW w:w="2629" w:type="pct"/>
          </w:tcPr>
          <w:p w14:paraId="110A7E3A"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turėti šias AntiVirus apsaugos funkcijas:</w:t>
            </w:r>
          </w:p>
          <w:p w14:paraId="5A99211B" w14:textId="71090A54"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HTTP/HTTPS/SMTP/FTP/POP3/IMAP/IM sraute aptikti kompiuterinius virusus bei „</w:t>
            </w:r>
            <w:proofErr w:type="spellStart"/>
            <w:r w:rsidR="00D718F7" w:rsidRPr="004A6974">
              <w:rPr>
                <w:rFonts w:eastAsiaTheme="minorHAnsi"/>
                <w:szCs w:val="24"/>
              </w:rPr>
              <w:t>Spyware</w:t>
            </w:r>
            <w:proofErr w:type="spellEnd"/>
            <w:r w:rsidR="00D718F7" w:rsidRPr="004A6974">
              <w:rPr>
                <w:rFonts w:eastAsiaTheme="minorHAnsi"/>
                <w:szCs w:val="24"/>
              </w:rPr>
              <w:t>“ tipo kenksmingas programas;</w:t>
            </w:r>
          </w:p>
          <w:p w14:paraId="3F97DED4" w14:textId="02DE253E"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automatiškai atnaujinti virusų duomenų bazes;</w:t>
            </w:r>
          </w:p>
          <w:p w14:paraId="404C3293" w14:textId="1F475E38" w:rsidR="00D718F7" w:rsidRPr="004A6974" w:rsidRDefault="00B632C6"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bylų karantino palaikymo galimybė;</w:t>
            </w:r>
          </w:p>
          <w:p w14:paraId="75111B38" w14:textId="65502F37" w:rsidR="00D718F7" w:rsidRPr="004A6974" w:rsidRDefault="005E1E31"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blokuoti siunčiamas bylas remiantis jos plėtiniu arba dydžiu.</w:t>
            </w:r>
          </w:p>
        </w:tc>
      </w:tr>
      <w:tr w:rsidR="00D718F7" w:rsidRPr="00746D20" w14:paraId="74B2D37B" w14:textId="77777777" w:rsidTr="00D85560">
        <w:trPr>
          <w:cantSplit/>
        </w:trPr>
        <w:tc>
          <w:tcPr>
            <w:tcW w:w="470" w:type="pct"/>
          </w:tcPr>
          <w:p w14:paraId="4CEAC29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65378BF1" w14:textId="0B68179D"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Web</w:t>
            </w:r>
            <w:proofErr w:type="spellEnd"/>
            <w:r w:rsidRPr="00746D20">
              <w:rPr>
                <w:rFonts w:eastAsiaTheme="minorHAnsi"/>
                <w:szCs w:val="24"/>
              </w:rPr>
              <w:t xml:space="preserve"> apsaugos funkcijos</w:t>
            </w:r>
          </w:p>
        </w:tc>
        <w:tc>
          <w:tcPr>
            <w:tcW w:w="2629" w:type="pct"/>
          </w:tcPr>
          <w:p w14:paraId="335E9450"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Įrenginys turi atlikti šias </w:t>
            </w:r>
            <w:proofErr w:type="spellStart"/>
            <w:r w:rsidRPr="004A6974">
              <w:rPr>
                <w:rFonts w:eastAsiaTheme="minorHAnsi"/>
                <w:szCs w:val="24"/>
              </w:rPr>
              <w:t>web</w:t>
            </w:r>
            <w:proofErr w:type="spellEnd"/>
            <w:r w:rsidRPr="004A6974">
              <w:rPr>
                <w:rFonts w:eastAsiaTheme="minorHAnsi"/>
                <w:szCs w:val="24"/>
              </w:rPr>
              <w:t xml:space="preserve"> apsaugos funkcijas:</w:t>
            </w:r>
          </w:p>
          <w:p w14:paraId="4E6C9655" w14:textId="601714B5" w:rsidR="00D718F7" w:rsidRPr="004A6974" w:rsidRDefault="003C1453"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blokuoti interneto naršymą pagal adresą (URL), raktinius žodžius/frazes;</w:t>
            </w:r>
          </w:p>
          <w:p w14:paraId="36D0097B" w14:textId="70825EDC" w:rsidR="00D718F7" w:rsidRPr="004A6974" w:rsidRDefault="003C1453"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kurti įvairius naršymo profilius (skirtingus taisyklių  rinkinius) skirtingoms vartotojų grupėms;</w:t>
            </w:r>
          </w:p>
          <w:p w14:paraId="66087BEA" w14:textId="547E0878" w:rsidR="00D718F7" w:rsidRPr="004A6974" w:rsidRDefault="003C1453"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 xml:space="preserve">blokuoti potencialiai pavojingus programinius intarpus (Java </w:t>
            </w:r>
            <w:proofErr w:type="spellStart"/>
            <w:r w:rsidR="00D718F7" w:rsidRPr="004A6974">
              <w:rPr>
                <w:rFonts w:eastAsiaTheme="minorHAnsi"/>
                <w:szCs w:val="24"/>
              </w:rPr>
              <w:t>Applet</w:t>
            </w:r>
            <w:proofErr w:type="spellEnd"/>
            <w:r w:rsidR="00D718F7" w:rsidRPr="004A6974">
              <w:rPr>
                <w:rFonts w:eastAsiaTheme="minorHAnsi"/>
                <w:szCs w:val="24"/>
              </w:rPr>
              <w:t xml:space="preserve">, </w:t>
            </w:r>
            <w:proofErr w:type="spellStart"/>
            <w:r w:rsidR="00D718F7" w:rsidRPr="004A6974">
              <w:rPr>
                <w:rFonts w:eastAsiaTheme="minorHAnsi"/>
                <w:szCs w:val="24"/>
              </w:rPr>
              <w:t>ActiveX</w:t>
            </w:r>
            <w:proofErr w:type="spellEnd"/>
            <w:r w:rsidR="00D718F7" w:rsidRPr="004A6974">
              <w:rPr>
                <w:rFonts w:eastAsiaTheme="minorHAnsi"/>
                <w:szCs w:val="24"/>
              </w:rPr>
              <w:t xml:space="preserve">,  </w:t>
            </w:r>
            <w:proofErr w:type="spellStart"/>
            <w:r w:rsidR="00D718F7" w:rsidRPr="004A6974">
              <w:rPr>
                <w:rFonts w:eastAsiaTheme="minorHAnsi"/>
                <w:szCs w:val="24"/>
              </w:rPr>
              <w:t>Cookies</w:t>
            </w:r>
            <w:proofErr w:type="spellEnd"/>
            <w:r w:rsidR="00D718F7" w:rsidRPr="004A6974">
              <w:rPr>
                <w:rFonts w:eastAsiaTheme="minorHAnsi"/>
                <w:szCs w:val="24"/>
              </w:rPr>
              <w:t>);</w:t>
            </w:r>
          </w:p>
          <w:p w14:paraId="1F009723" w14:textId="44F9D39B" w:rsidR="00D718F7" w:rsidRPr="004A6974" w:rsidRDefault="005E1E31"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turi turėti gamintojo palaikomą ir nuolat atnaujinamą tinklapių duomenų bazę (pagal kategorijas).</w:t>
            </w:r>
          </w:p>
        </w:tc>
      </w:tr>
      <w:tr w:rsidR="00D718F7" w:rsidRPr="00746D20" w14:paraId="71F06918" w14:textId="77777777" w:rsidTr="00D85560">
        <w:trPr>
          <w:cantSplit/>
        </w:trPr>
        <w:tc>
          <w:tcPr>
            <w:tcW w:w="470" w:type="pct"/>
          </w:tcPr>
          <w:p w14:paraId="38F6CAD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6ECFF670" w14:textId="2EFCAB91"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Antispam</w:t>
            </w:r>
            <w:proofErr w:type="spellEnd"/>
            <w:r w:rsidRPr="00746D20">
              <w:rPr>
                <w:rFonts w:eastAsiaTheme="minorHAnsi"/>
                <w:szCs w:val="24"/>
              </w:rPr>
              <w:t xml:space="preserve"> apsaugos funkcijos</w:t>
            </w:r>
          </w:p>
        </w:tc>
        <w:tc>
          <w:tcPr>
            <w:tcW w:w="2629" w:type="pct"/>
          </w:tcPr>
          <w:p w14:paraId="2E4E983E"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užtikrinti nepageidaujamos korespondencijos atpažinimo priemones:</w:t>
            </w:r>
          </w:p>
          <w:p w14:paraId="18334FB4" w14:textId="2969E5A0"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realaus laiko </w:t>
            </w:r>
            <w:proofErr w:type="spellStart"/>
            <w:r w:rsidRPr="004A6974">
              <w:rPr>
                <w:rFonts w:eastAsiaTheme="minorHAnsi"/>
                <w:szCs w:val="24"/>
              </w:rPr>
              <w:t>Blacklist</w:t>
            </w:r>
            <w:proofErr w:type="spellEnd"/>
            <w:r w:rsidRPr="004A6974">
              <w:rPr>
                <w:rFonts w:eastAsiaTheme="minorHAnsi"/>
                <w:szCs w:val="24"/>
              </w:rPr>
              <w:t>/</w:t>
            </w:r>
            <w:proofErr w:type="spellStart"/>
            <w:r w:rsidRPr="004A6974">
              <w:rPr>
                <w:rFonts w:eastAsiaTheme="minorHAnsi"/>
                <w:szCs w:val="24"/>
              </w:rPr>
              <w:t>Open</w:t>
            </w:r>
            <w:proofErr w:type="spellEnd"/>
            <w:r w:rsidRPr="004A6974">
              <w:rPr>
                <w:rFonts w:eastAsiaTheme="minorHAnsi"/>
                <w:szCs w:val="24"/>
              </w:rPr>
              <w:t xml:space="preserve"> </w:t>
            </w:r>
            <w:proofErr w:type="spellStart"/>
            <w:r w:rsidRPr="004A6974">
              <w:rPr>
                <w:rFonts w:eastAsiaTheme="minorHAnsi"/>
                <w:szCs w:val="24"/>
              </w:rPr>
              <w:t>Relay</w:t>
            </w:r>
            <w:proofErr w:type="spellEnd"/>
            <w:r w:rsidRPr="004A6974">
              <w:rPr>
                <w:rFonts w:eastAsiaTheme="minorHAnsi"/>
                <w:szCs w:val="24"/>
              </w:rPr>
              <w:t xml:space="preserve"> duomenų bazės serverių palaikymas;</w:t>
            </w:r>
          </w:p>
          <w:p w14:paraId="03856351" w14:textId="5E9AF8AD"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MIME </w:t>
            </w:r>
            <w:proofErr w:type="spellStart"/>
            <w:r w:rsidRPr="004A6974">
              <w:rPr>
                <w:rFonts w:eastAsiaTheme="minorHAnsi"/>
                <w:szCs w:val="24"/>
              </w:rPr>
              <w:t>Header</w:t>
            </w:r>
            <w:proofErr w:type="spellEnd"/>
            <w:r w:rsidRPr="004A6974">
              <w:rPr>
                <w:rFonts w:eastAsiaTheme="minorHAnsi"/>
                <w:szCs w:val="24"/>
              </w:rPr>
              <w:t xml:space="preserve"> patikrinimas;</w:t>
            </w:r>
          </w:p>
          <w:p w14:paraId="2F3FD35F" w14:textId="7A42DE9C"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proofErr w:type="spellStart"/>
            <w:r w:rsidRPr="004A6974">
              <w:rPr>
                <w:rFonts w:eastAsiaTheme="minorHAnsi"/>
                <w:szCs w:val="24"/>
              </w:rPr>
              <w:t>Keyword</w:t>
            </w:r>
            <w:proofErr w:type="spellEnd"/>
            <w:r w:rsidRPr="004A6974">
              <w:rPr>
                <w:rFonts w:eastAsiaTheme="minorHAnsi"/>
                <w:szCs w:val="24"/>
              </w:rPr>
              <w:t>/</w:t>
            </w:r>
            <w:proofErr w:type="spellStart"/>
            <w:r w:rsidRPr="004A6974">
              <w:rPr>
                <w:rFonts w:eastAsiaTheme="minorHAnsi"/>
                <w:szCs w:val="24"/>
              </w:rPr>
              <w:t>Phrase</w:t>
            </w:r>
            <w:proofErr w:type="spellEnd"/>
            <w:r w:rsidRPr="004A6974">
              <w:rPr>
                <w:rFonts w:eastAsiaTheme="minorHAnsi"/>
                <w:szCs w:val="24"/>
              </w:rPr>
              <w:t xml:space="preserve"> filtravimas;</w:t>
            </w:r>
          </w:p>
          <w:p w14:paraId="3E9CBF26" w14:textId="7262F7BC"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IP adresų balti ir juodi sąrašai;</w:t>
            </w:r>
          </w:p>
          <w:p w14:paraId="3B2E1535" w14:textId="42DF8A99" w:rsidR="00D718F7" w:rsidRPr="004A6974" w:rsidRDefault="005E1E31"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automatinis atnaujinimas iš centralizuotos duomenų bazės.</w:t>
            </w:r>
          </w:p>
        </w:tc>
      </w:tr>
      <w:tr w:rsidR="00D718F7" w:rsidRPr="00746D20" w14:paraId="1161552D" w14:textId="77777777" w:rsidTr="00D85560">
        <w:trPr>
          <w:cantSplit/>
        </w:trPr>
        <w:tc>
          <w:tcPr>
            <w:tcW w:w="470" w:type="pct"/>
          </w:tcPr>
          <w:p w14:paraId="46479F1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4AEA9BE" w14:textId="5E0D651B"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P2P/IM valdymas</w:t>
            </w:r>
          </w:p>
        </w:tc>
        <w:tc>
          <w:tcPr>
            <w:tcW w:w="2629" w:type="pct"/>
          </w:tcPr>
          <w:p w14:paraId="7BB2B1F1" w14:textId="631AAB52"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turėti galimybę kontroliuoti P2P ir IM tipo programas.</w:t>
            </w:r>
          </w:p>
        </w:tc>
      </w:tr>
      <w:tr w:rsidR="00D718F7" w:rsidRPr="00746D20" w14:paraId="6333E9CB" w14:textId="77777777" w:rsidTr="00D85560">
        <w:trPr>
          <w:cantSplit/>
        </w:trPr>
        <w:tc>
          <w:tcPr>
            <w:tcW w:w="470" w:type="pct"/>
          </w:tcPr>
          <w:p w14:paraId="18665B8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9D1B48A" w14:textId="599CF1C7"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Tinklo prieigos kontrolės taisyklės</w:t>
            </w:r>
          </w:p>
        </w:tc>
        <w:tc>
          <w:tcPr>
            <w:tcW w:w="2629" w:type="pct"/>
          </w:tcPr>
          <w:p w14:paraId="74F441BF"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 galimybė kurti tinklo prieigos kontrolės taisykles:</w:t>
            </w:r>
          </w:p>
          <w:p w14:paraId="598B3026" w14:textId="59C6EB3F"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tiek įeinančiam, tiek išeinančiam srautui;</w:t>
            </w:r>
          </w:p>
          <w:p w14:paraId="4BC31412" w14:textId="3F3BA4C8"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tam tikram laiko tarpui;</w:t>
            </w:r>
          </w:p>
          <w:p w14:paraId="15E5D075" w14:textId="6E2D5EC6" w:rsidR="00D718F7" w:rsidRPr="004A6974" w:rsidRDefault="00D718F7"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sąsajai, vartotojui ar jų grupei;</w:t>
            </w:r>
          </w:p>
          <w:p w14:paraId="6D07E6F3" w14:textId="2C721A48" w:rsidR="00D718F7" w:rsidRPr="004A6974" w:rsidRDefault="00EF5A0D"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turi būti galimybė laikinai sustabdyti taisyklių veikimą, jų neištrynus.</w:t>
            </w:r>
          </w:p>
        </w:tc>
      </w:tr>
      <w:tr w:rsidR="00D718F7" w:rsidRPr="00746D20" w14:paraId="6B1E4677" w14:textId="77777777" w:rsidTr="00D85560">
        <w:trPr>
          <w:cantSplit/>
        </w:trPr>
        <w:tc>
          <w:tcPr>
            <w:tcW w:w="470" w:type="pct"/>
          </w:tcPr>
          <w:p w14:paraId="737C3D9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0535BC4" w14:textId="038233AF"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Srautų valdymas</w:t>
            </w:r>
          </w:p>
        </w:tc>
        <w:tc>
          <w:tcPr>
            <w:tcW w:w="2629" w:type="pct"/>
          </w:tcPr>
          <w:p w14:paraId="35056E35" w14:textId="00A60965"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turėti šias srautų valdymo ir prioretizavimo priemones:</w:t>
            </w:r>
          </w:p>
          <w:p w14:paraId="2C61B27C" w14:textId="2B548DC3" w:rsidR="00D718F7" w:rsidRPr="004A6974" w:rsidRDefault="00EF5A0D"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proofErr w:type="spellStart"/>
            <w:r w:rsidR="00D718F7" w:rsidRPr="004A6974">
              <w:rPr>
                <w:rFonts w:eastAsiaTheme="minorHAnsi"/>
                <w:szCs w:val="24"/>
              </w:rPr>
              <w:t>Policy-based</w:t>
            </w:r>
            <w:proofErr w:type="spellEnd"/>
            <w:r w:rsidR="00D718F7" w:rsidRPr="004A6974">
              <w:rPr>
                <w:rFonts w:eastAsiaTheme="minorHAnsi"/>
                <w:szCs w:val="24"/>
              </w:rPr>
              <w:t xml:space="preserve"> duomenų srauto ribojimas;</w:t>
            </w:r>
          </w:p>
          <w:p w14:paraId="18F43191" w14:textId="65CF3293" w:rsidR="00D718F7" w:rsidRPr="004A6974" w:rsidRDefault="00EF5A0D"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 xml:space="preserve">garantijų/maksimalaus srauto/prioritetų dėliojimas. </w:t>
            </w:r>
          </w:p>
        </w:tc>
      </w:tr>
      <w:tr w:rsidR="00D718F7" w:rsidRPr="00746D20" w14:paraId="4D0C29AF" w14:textId="77777777" w:rsidTr="00D85560">
        <w:trPr>
          <w:cantSplit/>
        </w:trPr>
        <w:tc>
          <w:tcPr>
            <w:tcW w:w="470" w:type="pct"/>
          </w:tcPr>
          <w:p w14:paraId="6E146177"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EEC0579" w14:textId="66A7F078"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Virtualizavimo</w:t>
            </w:r>
            <w:proofErr w:type="spellEnd"/>
            <w:r w:rsidRPr="00746D20">
              <w:rPr>
                <w:rFonts w:eastAsiaTheme="minorHAnsi"/>
                <w:szCs w:val="24"/>
              </w:rPr>
              <w:t xml:space="preserve"> savybės</w:t>
            </w:r>
          </w:p>
        </w:tc>
        <w:tc>
          <w:tcPr>
            <w:tcW w:w="2629" w:type="pct"/>
          </w:tcPr>
          <w:p w14:paraId="53C119E3"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Įrenginys turi palaikyti IEEE 802.1q VLAN </w:t>
            </w:r>
            <w:proofErr w:type="spellStart"/>
            <w:r w:rsidRPr="004A6974">
              <w:rPr>
                <w:rFonts w:eastAsiaTheme="minorHAnsi"/>
                <w:szCs w:val="24"/>
              </w:rPr>
              <w:t>tag</w:t>
            </w:r>
            <w:proofErr w:type="spellEnd"/>
            <w:r w:rsidRPr="004A6974">
              <w:rPr>
                <w:rFonts w:eastAsiaTheme="minorHAnsi"/>
                <w:szCs w:val="24"/>
              </w:rPr>
              <w:t xml:space="preserve"> mechanizmą.</w:t>
            </w:r>
          </w:p>
          <w:p w14:paraId="320B01B1"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Įrenginys turi palaikyti virtualias ugniasienes. Turi būti galimybė kiekvienai virtualiai ugniasienei nustatyti:</w:t>
            </w:r>
          </w:p>
          <w:p w14:paraId="6B4CB02D" w14:textId="72F66FF8" w:rsidR="00D718F7" w:rsidRPr="004A6974" w:rsidRDefault="00EF5A0D"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skirtingus taisyklių rinkinius;</w:t>
            </w:r>
          </w:p>
          <w:p w14:paraId="780F961F" w14:textId="7332677D" w:rsidR="00D718F7" w:rsidRPr="004A6974" w:rsidRDefault="00EF5A0D" w:rsidP="0001520A">
            <w:pPr>
              <w:pStyle w:val="Sraopastraipa"/>
              <w:numPr>
                <w:ilvl w:val="0"/>
                <w:numId w:val="83"/>
              </w:numPr>
              <w:suppressAutoHyphens w:val="0"/>
              <w:autoSpaceDN/>
              <w:spacing w:before="40" w:line="259" w:lineRule="auto"/>
              <w:ind w:left="0" w:firstLine="0"/>
              <w:rPr>
                <w:rFonts w:eastAsiaTheme="minorHAnsi"/>
                <w:szCs w:val="24"/>
              </w:rPr>
            </w:pPr>
            <w:r w:rsidRPr="004A6974">
              <w:rPr>
                <w:rFonts w:eastAsiaTheme="minorHAnsi"/>
                <w:szCs w:val="24"/>
              </w:rPr>
              <w:t xml:space="preserve"> </w:t>
            </w:r>
            <w:r w:rsidR="00D718F7" w:rsidRPr="004A6974">
              <w:rPr>
                <w:rFonts w:eastAsiaTheme="minorHAnsi"/>
                <w:szCs w:val="24"/>
              </w:rPr>
              <w:t>skirtingas logines sąsajas;</w:t>
            </w:r>
          </w:p>
          <w:p w14:paraId="5F9AB485" w14:textId="08FF1322"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lang w:eastAsia="lt-LT"/>
              </w:rPr>
              <w:t>skirtingas administravimo sritis sistemos administratoriams.</w:t>
            </w:r>
          </w:p>
        </w:tc>
      </w:tr>
      <w:tr w:rsidR="00D718F7" w:rsidRPr="00746D20" w14:paraId="5903FC8E" w14:textId="77777777" w:rsidTr="00D85560">
        <w:trPr>
          <w:cantSplit/>
        </w:trPr>
        <w:tc>
          <w:tcPr>
            <w:tcW w:w="470" w:type="pct"/>
          </w:tcPr>
          <w:p w14:paraId="7001CB48" w14:textId="77777777" w:rsidR="00D718F7" w:rsidRPr="00D85560" w:rsidRDefault="00D718F7"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FE06971" w14:textId="3D1D35E4" w:rsidR="00D718F7" w:rsidRPr="00CE1A96" w:rsidRDefault="00D718F7" w:rsidP="00D718F7">
            <w:pPr>
              <w:suppressAutoHyphens w:val="0"/>
              <w:autoSpaceDN/>
              <w:spacing w:before="40" w:after="120" w:line="259" w:lineRule="auto"/>
              <w:rPr>
                <w:rFonts w:eastAsiaTheme="minorHAnsi"/>
                <w:b/>
                <w:szCs w:val="24"/>
                <w:highlight w:val="yellow"/>
              </w:rPr>
            </w:pPr>
            <w:r w:rsidRPr="00CE1A96">
              <w:rPr>
                <w:rFonts w:eastAsiaTheme="minorHAnsi"/>
                <w:b/>
                <w:szCs w:val="24"/>
              </w:rPr>
              <w:t>Vidinių tinklo komutatorių nuoma</w:t>
            </w:r>
          </w:p>
        </w:tc>
        <w:tc>
          <w:tcPr>
            <w:tcW w:w="2629" w:type="pct"/>
            <w:vAlign w:val="center"/>
          </w:tcPr>
          <w:p w14:paraId="2F39D743" w14:textId="1246287B" w:rsidR="00D718F7" w:rsidRPr="004A6974" w:rsidRDefault="00D718F7" w:rsidP="00A80D96">
            <w:pPr>
              <w:suppressAutoHyphens w:val="0"/>
              <w:autoSpaceDN/>
              <w:spacing w:before="40" w:line="259" w:lineRule="auto"/>
              <w:rPr>
                <w:rFonts w:eastAsiaTheme="minorHAnsi"/>
                <w:b/>
                <w:szCs w:val="24"/>
              </w:rPr>
            </w:pPr>
          </w:p>
        </w:tc>
      </w:tr>
      <w:tr w:rsidR="006B254A" w:rsidRPr="00746D20" w14:paraId="1DC81D0B" w14:textId="77777777" w:rsidTr="00D85560">
        <w:trPr>
          <w:cantSplit/>
        </w:trPr>
        <w:tc>
          <w:tcPr>
            <w:tcW w:w="470" w:type="pct"/>
          </w:tcPr>
          <w:p w14:paraId="6C036860" w14:textId="77777777" w:rsidR="006B254A" w:rsidRPr="00D85560" w:rsidRDefault="006B254A"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9C82CB9" w14:textId="13AD3874" w:rsidR="006B254A" w:rsidRPr="00CE1A96" w:rsidRDefault="006B254A" w:rsidP="006B254A">
            <w:pPr>
              <w:suppressAutoHyphens w:val="0"/>
              <w:autoSpaceDN/>
              <w:spacing w:before="40" w:after="120" w:line="259" w:lineRule="auto"/>
              <w:rPr>
                <w:rFonts w:eastAsiaTheme="minorHAnsi"/>
                <w:bCs/>
                <w:szCs w:val="24"/>
              </w:rPr>
            </w:pPr>
            <w:r w:rsidRPr="00CE1A96">
              <w:rPr>
                <w:rFonts w:eastAsiaTheme="minorHAnsi"/>
                <w:bCs/>
                <w:szCs w:val="24"/>
              </w:rPr>
              <w:t>Vidini</w:t>
            </w:r>
            <w:r>
              <w:rPr>
                <w:rFonts w:eastAsiaTheme="minorHAnsi"/>
                <w:bCs/>
                <w:szCs w:val="24"/>
              </w:rPr>
              <w:t>ai</w:t>
            </w:r>
            <w:r w:rsidRPr="00CE1A96">
              <w:rPr>
                <w:rFonts w:eastAsiaTheme="minorHAnsi"/>
                <w:bCs/>
                <w:szCs w:val="24"/>
              </w:rPr>
              <w:t xml:space="preserve"> tinklo komutatoriai</w:t>
            </w:r>
          </w:p>
        </w:tc>
        <w:tc>
          <w:tcPr>
            <w:tcW w:w="2629" w:type="pct"/>
            <w:vAlign w:val="center"/>
          </w:tcPr>
          <w:p w14:paraId="681776DB" w14:textId="77777777" w:rsidR="006B254A" w:rsidRPr="004A6974" w:rsidRDefault="006B254A" w:rsidP="00A80D96">
            <w:pPr>
              <w:suppressAutoHyphens w:val="0"/>
              <w:autoSpaceDN/>
              <w:spacing w:before="40" w:line="259" w:lineRule="auto"/>
              <w:rPr>
                <w:rFonts w:eastAsiaTheme="minorHAnsi"/>
                <w:szCs w:val="24"/>
              </w:rPr>
            </w:pPr>
            <w:r w:rsidRPr="004A6974">
              <w:rPr>
                <w:rFonts w:eastAsiaTheme="minorHAnsi"/>
                <w:szCs w:val="24"/>
              </w:rPr>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4A6974">
              <w:rPr>
                <w:rFonts w:eastAsiaTheme="minorHAnsi"/>
                <w:szCs w:val="24"/>
              </w:rPr>
              <w:t>gamykliškai</w:t>
            </w:r>
            <w:proofErr w:type="spellEnd"/>
            <w:r w:rsidRPr="004A6974">
              <w:rPr>
                <w:rFonts w:eastAsiaTheme="minorHAnsi"/>
                <w:szCs w:val="24"/>
              </w:rPr>
              <w:t xml:space="preserve"> naujas „</w:t>
            </w:r>
            <w:proofErr w:type="spellStart"/>
            <w:r w:rsidRPr="004A6974">
              <w:rPr>
                <w:rFonts w:eastAsiaTheme="minorHAnsi"/>
                <w:szCs w:val="24"/>
              </w:rPr>
              <w:t>brand</w:t>
            </w:r>
            <w:proofErr w:type="spellEnd"/>
            <w:r w:rsidRPr="004A6974">
              <w:rPr>
                <w:rFonts w:eastAsiaTheme="minorHAnsi"/>
                <w:szCs w:val="24"/>
              </w:rPr>
              <w:t xml:space="preserve"> </w:t>
            </w:r>
            <w:proofErr w:type="spellStart"/>
            <w:r w:rsidRPr="004A6974">
              <w:rPr>
                <w:rFonts w:eastAsiaTheme="minorHAnsi"/>
                <w:szCs w:val="24"/>
              </w:rPr>
              <w:t>new</w:t>
            </w:r>
            <w:proofErr w:type="spellEnd"/>
            <w:r w:rsidRPr="004A6974">
              <w:rPr>
                <w:rFonts w:eastAsiaTheme="minorHAnsi"/>
                <w:szCs w:val="24"/>
              </w:rPr>
              <w:t xml:space="preserve">“. </w:t>
            </w:r>
            <w:proofErr w:type="spellStart"/>
            <w:r w:rsidRPr="004A6974">
              <w:rPr>
                <w:rFonts w:eastAsiaTheme="minorHAnsi"/>
                <w:szCs w:val="24"/>
              </w:rPr>
              <w:t>Gamykliškai</w:t>
            </w:r>
            <w:proofErr w:type="spellEnd"/>
            <w:r w:rsidRPr="004A6974">
              <w:rPr>
                <w:rFonts w:eastAsiaTheme="minorHAnsi"/>
                <w:szCs w:val="24"/>
              </w:rPr>
              <w:t xml:space="preserve"> atnaujinti „</w:t>
            </w:r>
            <w:proofErr w:type="spellStart"/>
            <w:r w:rsidRPr="004A6974">
              <w:rPr>
                <w:rFonts w:eastAsiaTheme="minorHAnsi"/>
                <w:szCs w:val="24"/>
              </w:rPr>
              <w:t>renew</w:t>
            </w:r>
            <w:proofErr w:type="spellEnd"/>
            <w:r w:rsidRPr="004A6974">
              <w:rPr>
                <w:rFonts w:eastAsiaTheme="minorHAnsi"/>
                <w:szCs w:val="24"/>
              </w:rPr>
              <w:t>“ / „</w:t>
            </w:r>
            <w:proofErr w:type="spellStart"/>
            <w:r w:rsidRPr="004A6974">
              <w:rPr>
                <w:rFonts w:eastAsiaTheme="minorHAnsi"/>
                <w:szCs w:val="24"/>
              </w:rPr>
              <w:t>refurbished</w:t>
            </w:r>
            <w:proofErr w:type="spellEnd"/>
            <w:r w:rsidRPr="004A6974">
              <w:rPr>
                <w:rFonts w:eastAsiaTheme="minorHAnsi"/>
                <w:szCs w:val="24"/>
              </w:rPr>
              <w:t>“ /„</w:t>
            </w:r>
            <w:proofErr w:type="spellStart"/>
            <w:r w:rsidRPr="004A6974">
              <w:rPr>
                <w:rFonts w:eastAsiaTheme="minorHAnsi"/>
                <w:szCs w:val="24"/>
              </w:rPr>
              <w:t>remarked</w:t>
            </w:r>
            <w:proofErr w:type="spellEnd"/>
            <w:r w:rsidRPr="004A6974">
              <w:rPr>
                <w:rFonts w:eastAsiaTheme="minorHAnsi"/>
                <w:szCs w:val="24"/>
              </w:rPr>
              <w:t>“ komponentai neleistini.</w:t>
            </w:r>
          </w:p>
          <w:p w14:paraId="6F68AD2A" w14:textId="6737A066" w:rsidR="006B254A" w:rsidRPr="004A6974" w:rsidRDefault="006B254A" w:rsidP="00A80D96">
            <w:pPr>
              <w:suppressAutoHyphens w:val="0"/>
              <w:autoSpaceDN/>
              <w:spacing w:before="40" w:line="259" w:lineRule="auto"/>
              <w:rPr>
                <w:rFonts w:eastAsiaTheme="minorHAnsi"/>
                <w:b/>
                <w:szCs w:val="24"/>
              </w:rPr>
            </w:pPr>
            <w:r w:rsidRPr="004A6974">
              <w:rPr>
                <w:rFonts w:eastAsiaTheme="minorHAnsi"/>
                <w:b/>
                <w:szCs w:val="24"/>
              </w:rPr>
              <w:t>Pasiūlyme nurodyti įrenginio gamintoją ir modelį.</w:t>
            </w:r>
          </w:p>
        </w:tc>
      </w:tr>
      <w:tr w:rsidR="00D718F7" w:rsidRPr="00746D20" w14:paraId="46949169" w14:textId="77777777" w:rsidTr="00D85560">
        <w:trPr>
          <w:cantSplit/>
        </w:trPr>
        <w:tc>
          <w:tcPr>
            <w:tcW w:w="470" w:type="pct"/>
          </w:tcPr>
          <w:p w14:paraId="7FB9DD99"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87727BA" w14:textId="4C9B308D" w:rsidR="00D718F7" w:rsidRPr="00746D20" w:rsidRDefault="00D718F7" w:rsidP="00D718F7">
            <w:pPr>
              <w:suppressAutoHyphens w:val="0"/>
              <w:autoSpaceDN/>
              <w:spacing w:before="40" w:after="120" w:line="259" w:lineRule="auto"/>
              <w:rPr>
                <w:rFonts w:eastAsiaTheme="minorHAnsi"/>
                <w:bCs/>
                <w:szCs w:val="24"/>
              </w:rPr>
            </w:pPr>
            <w:r w:rsidRPr="00746D20">
              <w:rPr>
                <w:rFonts w:eastAsiaTheme="minorHAnsi"/>
                <w:bCs/>
                <w:szCs w:val="24"/>
              </w:rPr>
              <w:t>Komutatorių kiekis</w:t>
            </w:r>
          </w:p>
        </w:tc>
        <w:tc>
          <w:tcPr>
            <w:tcW w:w="2629" w:type="pct"/>
            <w:vAlign w:val="center"/>
          </w:tcPr>
          <w:p w14:paraId="2E3BC8D6" w14:textId="78A26F08" w:rsidR="00D718F7" w:rsidRPr="004A6974" w:rsidRDefault="00D718F7" w:rsidP="00A80D96">
            <w:pPr>
              <w:suppressAutoHyphens w:val="0"/>
              <w:autoSpaceDN/>
              <w:spacing w:before="40" w:line="259" w:lineRule="auto"/>
              <w:rPr>
                <w:rFonts w:eastAsiaTheme="minorHAnsi"/>
                <w:szCs w:val="24"/>
              </w:rPr>
            </w:pPr>
            <w:r w:rsidRPr="004A6974">
              <w:rPr>
                <w:rFonts w:eastAsiaTheme="minorHAnsi"/>
                <w:bCs/>
                <w:szCs w:val="24"/>
              </w:rPr>
              <w:t>3 vnt.</w:t>
            </w:r>
          </w:p>
        </w:tc>
      </w:tr>
      <w:tr w:rsidR="00D718F7" w:rsidRPr="00746D20" w14:paraId="03BBFE6D" w14:textId="77777777" w:rsidTr="00D85560">
        <w:trPr>
          <w:cantSplit/>
        </w:trPr>
        <w:tc>
          <w:tcPr>
            <w:tcW w:w="470" w:type="pct"/>
          </w:tcPr>
          <w:p w14:paraId="73ECB89E"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B737AE2" w14:textId="5E1C5AC3"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bCs/>
                <w:szCs w:val="24"/>
              </w:rPr>
              <w:t xml:space="preserve">Vieno komutatoriaus prievadų kiekis </w:t>
            </w:r>
          </w:p>
        </w:tc>
        <w:tc>
          <w:tcPr>
            <w:tcW w:w="2629" w:type="pct"/>
            <w:vAlign w:val="center"/>
          </w:tcPr>
          <w:p w14:paraId="783E291C" w14:textId="64338A63" w:rsidR="00D718F7" w:rsidRPr="004A6974" w:rsidRDefault="00D718F7" w:rsidP="00A80D96">
            <w:pPr>
              <w:suppressAutoHyphens w:val="0"/>
              <w:autoSpaceDN/>
              <w:spacing w:before="40" w:line="259" w:lineRule="auto"/>
              <w:rPr>
                <w:rFonts w:eastAsiaTheme="minorHAnsi"/>
                <w:szCs w:val="24"/>
              </w:rPr>
            </w:pPr>
            <w:r w:rsidRPr="004A6974">
              <w:rPr>
                <w:rFonts w:eastAsiaTheme="minorHAnsi"/>
                <w:bCs/>
                <w:szCs w:val="24"/>
              </w:rPr>
              <w:t xml:space="preserve">nemažiau kaip </w:t>
            </w:r>
            <w:r w:rsidR="0001520A">
              <w:rPr>
                <w:rFonts w:eastAsiaTheme="minorHAnsi"/>
                <w:bCs/>
                <w:szCs w:val="24"/>
              </w:rPr>
              <w:t>50</w:t>
            </w:r>
            <w:r w:rsidR="0001520A" w:rsidRPr="004A6974">
              <w:rPr>
                <w:rFonts w:eastAsiaTheme="minorHAnsi"/>
                <w:bCs/>
                <w:szCs w:val="24"/>
              </w:rPr>
              <w:t xml:space="preserve"> </w:t>
            </w:r>
            <w:r w:rsidRPr="004A6974">
              <w:rPr>
                <w:rFonts w:eastAsiaTheme="minorHAnsi"/>
                <w:bCs/>
                <w:szCs w:val="24"/>
              </w:rPr>
              <w:t>vnt.</w:t>
            </w:r>
          </w:p>
        </w:tc>
      </w:tr>
      <w:tr w:rsidR="00D718F7" w:rsidRPr="00746D20" w14:paraId="5EE1BAF2" w14:textId="77777777" w:rsidTr="00D85560">
        <w:trPr>
          <w:cantSplit/>
        </w:trPr>
        <w:tc>
          <w:tcPr>
            <w:tcW w:w="470" w:type="pct"/>
          </w:tcPr>
          <w:p w14:paraId="79971F2F"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5943759" w14:textId="14CDC6D5" w:rsidR="00D718F7" w:rsidRPr="00746D20" w:rsidRDefault="00D718F7" w:rsidP="00D718F7">
            <w:pPr>
              <w:suppressAutoHyphens w:val="0"/>
              <w:autoSpaceDN/>
              <w:spacing w:before="40" w:after="120" w:line="259" w:lineRule="auto"/>
              <w:rPr>
                <w:rFonts w:eastAsiaTheme="minorHAnsi"/>
                <w:bCs/>
                <w:szCs w:val="24"/>
              </w:rPr>
            </w:pPr>
            <w:r w:rsidRPr="00746D20">
              <w:rPr>
                <w:rFonts w:eastAsiaTheme="minorHAnsi"/>
                <w:bCs/>
                <w:szCs w:val="24"/>
              </w:rPr>
              <w:t>Komutatorių palaikomi protokolai</w:t>
            </w:r>
          </w:p>
        </w:tc>
        <w:tc>
          <w:tcPr>
            <w:tcW w:w="2629" w:type="pct"/>
            <w:vAlign w:val="center"/>
          </w:tcPr>
          <w:p w14:paraId="121C331E" w14:textId="3551A8F4"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szCs w:val="24"/>
              </w:rPr>
              <w:t xml:space="preserve">SNMPv1, v2c, </w:t>
            </w:r>
            <w:proofErr w:type="spellStart"/>
            <w:r w:rsidRPr="004A6974">
              <w:rPr>
                <w:rFonts w:eastAsiaTheme="minorHAnsi"/>
                <w:szCs w:val="24"/>
              </w:rPr>
              <w:t>and</w:t>
            </w:r>
            <w:proofErr w:type="spellEnd"/>
            <w:r w:rsidRPr="004A6974">
              <w:rPr>
                <w:rFonts w:eastAsiaTheme="minorHAnsi"/>
                <w:szCs w:val="24"/>
              </w:rPr>
              <w:t xml:space="preserve"> v3,</w:t>
            </w:r>
            <w:r w:rsidRPr="004A6974">
              <w:rPr>
                <w:rFonts w:eastAsiaTheme="minorHAnsi"/>
                <w:bCs/>
                <w:szCs w:val="24"/>
              </w:rPr>
              <w:t xml:space="preserve"> </w:t>
            </w:r>
            <w:r w:rsidRPr="004A6974">
              <w:rPr>
                <w:rFonts w:eastAsiaTheme="minorHAnsi"/>
                <w:szCs w:val="24"/>
              </w:rPr>
              <w:t xml:space="preserve">IEEE 802.1Q, IEEE 802.1p (RFC 2474), IEEE 802.3x, IEEE 802.1X, IEEE 802.1D STP, IEEE 802.1w, IEEE 802.1s, IEEE 802.3ad, IEEE 802.3ab, IEEE 802.1AB, RFC 2819 RMON, </w:t>
            </w:r>
            <w:proofErr w:type="spellStart"/>
            <w:r w:rsidRPr="004A6974">
              <w:rPr>
                <w:rFonts w:eastAsiaTheme="minorHAnsi"/>
                <w:szCs w:val="24"/>
              </w:rPr>
              <w:t>Web</w:t>
            </w:r>
            <w:proofErr w:type="spellEnd"/>
            <w:r w:rsidRPr="004A6974">
              <w:rPr>
                <w:rFonts w:eastAsiaTheme="minorHAnsi"/>
                <w:szCs w:val="24"/>
              </w:rPr>
              <w:t xml:space="preserve"> UI.</w:t>
            </w:r>
          </w:p>
        </w:tc>
      </w:tr>
      <w:tr w:rsidR="00D718F7" w:rsidRPr="00746D20" w14:paraId="588E9E89" w14:textId="77777777" w:rsidTr="00D85560">
        <w:trPr>
          <w:cantSplit/>
        </w:trPr>
        <w:tc>
          <w:tcPr>
            <w:tcW w:w="470" w:type="pct"/>
          </w:tcPr>
          <w:p w14:paraId="3E0FE5DD"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2F231AC" w14:textId="7264D757" w:rsidR="00D718F7" w:rsidRPr="00746D20" w:rsidRDefault="00D718F7" w:rsidP="00D718F7">
            <w:pPr>
              <w:suppressAutoHyphens w:val="0"/>
              <w:autoSpaceDN/>
              <w:spacing w:before="40" w:after="120" w:line="259" w:lineRule="auto"/>
              <w:rPr>
                <w:rFonts w:eastAsiaTheme="minorHAnsi"/>
                <w:bCs/>
                <w:szCs w:val="24"/>
              </w:rPr>
            </w:pPr>
            <w:r w:rsidRPr="00746D20">
              <w:rPr>
                <w:rFonts w:eastAsiaTheme="minorHAnsi"/>
                <w:bCs/>
                <w:szCs w:val="24"/>
              </w:rPr>
              <w:t>Prievadų tipas RJ45</w:t>
            </w:r>
          </w:p>
        </w:tc>
        <w:tc>
          <w:tcPr>
            <w:tcW w:w="2629" w:type="pct"/>
            <w:vAlign w:val="center"/>
          </w:tcPr>
          <w:p w14:paraId="2068338E" w14:textId="21A62230" w:rsidR="00D718F7" w:rsidRPr="004A6974" w:rsidRDefault="00D718F7" w:rsidP="00A80D96">
            <w:pPr>
              <w:suppressAutoHyphens w:val="0"/>
              <w:autoSpaceDN/>
              <w:spacing w:before="40" w:line="259" w:lineRule="auto"/>
              <w:rPr>
                <w:rFonts w:eastAsiaTheme="minorHAnsi"/>
                <w:szCs w:val="24"/>
              </w:rPr>
            </w:pPr>
            <w:r w:rsidRPr="004A6974">
              <w:rPr>
                <w:rFonts w:eastAsiaTheme="minorHAnsi"/>
                <w:bCs/>
                <w:szCs w:val="24"/>
              </w:rPr>
              <w:t>Ne mažiau 48 vnt.</w:t>
            </w:r>
          </w:p>
        </w:tc>
      </w:tr>
      <w:tr w:rsidR="00D718F7" w:rsidRPr="00746D20" w14:paraId="3A8CFDB0" w14:textId="77777777" w:rsidTr="00D85560">
        <w:trPr>
          <w:cantSplit/>
        </w:trPr>
        <w:tc>
          <w:tcPr>
            <w:tcW w:w="470" w:type="pct"/>
          </w:tcPr>
          <w:p w14:paraId="732FF28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177BAB3" w14:textId="4DED1763" w:rsidR="00D718F7" w:rsidRPr="00746D20" w:rsidRDefault="00D718F7" w:rsidP="00D718F7">
            <w:pPr>
              <w:suppressAutoHyphens w:val="0"/>
              <w:autoSpaceDN/>
              <w:spacing w:before="40" w:after="120" w:line="259" w:lineRule="auto"/>
              <w:rPr>
                <w:rFonts w:eastAsiaTheme="minorHAnsi"/>
                <w:bCs/>
                <w:szCs w:val="24"/>
              </w:rPr>
            </w:pPr>
            <w:r w:rsidRPr="00746D20">
              <w:rPr>
                <w:rFonts w:eastAsiaTheme="minorHAnsi"/>
                <w:bCs/>
                <w:szCs w:val="24"/>
              </w:rPr>
              <w:t>Prievadų tipas SFP</w:t>
            </w:r>
          </w:p>
        </w:tc>
        <w:tc>
          <w:tcPr>
            <w:tcW w:w="2629" w:type="pct"/>
            <w:vAlign w:val="center"/>
          </w:tcPr>
          <w:p w14:paraId="39422B89" w14:textId="1BA711A0"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Ne mažiau 2 vnt.</w:t>
            </w:r>
          </w:p>
        </w:tc>
      </w:tr>
      <w:tr w:rsidR="00D718F7" w:rsidRPr="00746D20" w14:paraId="3E8C1A4F" w14:textId="77777777" w:rsidTr="00D85560">
        <w:trPr>
          <w:cantSplit/>
        </w:trPr>
        <w:tc>
          <w:tcPr>
            <w:tcW w:w="470" w:type="pct"/>
          </w:tcPr>
          <w:p w14:paraId="54F9917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54E0635" w14:textId="1FDA0F95" w:rsidR="00D718F7" w:rsidRPr="00746D20" w:rsidRDefault="00D718F7" w:rsidP="00D718F7">
            <w:pPr>
              <w:suppressAutoHyphens w:val="0"/>
              <w:autoSpaceDN/>
              <w:spacing w:before="40" w:after="120" w:line="259" w:lineRule="auto"/>
              <w:rPr>
                <w:rFonts w:eastAsiaTheme="minorHAnsi"/>
                <w:bCs/>
                <w:szCs w:val="24"/>
              </w:rPr>
            </w:pPr>
            <w:r w:rsidRPr="00746D20">
              <w:rPr>
                <w:rFonts w:eastAsiaTheme="minorHAnsi"/>
                <w:bCs/>
                <w:szCs w:val="24"/>
              </w:rPr>
              <w:t>Prievadų greitaveika</w:t>
            </w:r>
          </w:p>
        </w:tc>
        <w:tc>
          <w:tcPr>
            <w:tcW w:w="2629" w:type="pct"/>
            <w:vAlign w:val="center"/>
          </w:tcPr>
          <w:p w14:paraId="1D50C46C" w14:textId="0B949A87"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10/100/1000 BASE T</w:t>
            </w:r>
          </w:p>
        </w:tc>
      </w:tr>
      <w:tr w:rsidR="00D718F7" w:rsidRPr="00746D20" w14:paraId="0AB86EA9" w14:textId="77777777" w:rsidTr="00D85560">
        <w:trPr>
          <w:cantSplit/>
        </w:trPr>
        <w:tc>
          <w:tcPr>
            <w:tcW w:w="470" w:type="pct"/>
          </w:tcPr>
          <w:p w14:paraId="7922A29C" w14:textId="77777777" w:rsidR="00D718F7" w:rsidRPr="00D85560" w:rsidRDefault="00D718F7"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0C533E8" w14:textId="3295DFDC" w:rsidR="00D718F7" w:rsidRDefault="00D718F7" w:rsidP="00D718F7">
            <w:pPr>
              <w:suppressAutoHyphens w:val="0"/>
              <w:autoSpaceDN/>
              <w:spacing w:before="40" w:after="120" w:line="259" w:lineRule="auto"/>
              <w:rPr>
                <w:rFonts w:eastAsiaTheme="minorHAnsi"/>
                <w:szCs w:val="24"/>
                <w:highlight w:val="yellow"/>
              </w:rPr>
            </w:pPr>
            <w:r w:rsidRPr="003D6D45">
              <w:rPr>
                <w:rFonts w:eastAsiaTheme="minorHAnsi"/>
                <w:b/>
                <w:bCs/>
                <w:szCs w:val="24"/>
              </w:rPr>
              <w:t>Bevielės prieigos įrangos nuoma</w:t>
            </w:r>
          </w:p>
        </w:tc>
        <w:tc>
          <w:tcPr>
            <w:tcW w:w="2629" w:type="pct"/>
          </w:tcPr>
          <w:p w14:paraId="68652139" w14:textId="77777777" w:rsidR="00D718F7" w:rsidRPr="004A6974" w:rsidRDefault="00D718F7" w:rsidP="00A80D96">
            <w:pPr>
              <w:suppressAutoHyphens w:val="0"/>
              <w:autoSpaceDN/>
              <w:spacing w:before="40" w:line="259" w:lineRule="auto"/>
              <w:rPr>
                <w:szCs w:val="24"/>
                <w:lang w:eastAsia="lt-LT"/>
              </w:rPr>
            </w:pPr>
          </w:p>
        </w:tc>
      </w:tr>
      <w:tr w:rsidR="00D718F7" w:rsidRPr="00746D20" w14:paraId="7A775339" w14:textId="77777777" w:rsidTr="00D85560">
        <w:trPr>
          <w:cantSplit/>
        </w:trPr>
        <w:tc>
          <w:tcPr>
            <w:tcW w:w="470" w:type="pct"/>
          </w:tcPr>
          <w:p w14:paraId="4B715368"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599AC33" w14:textId="6E68F95C" w:rsidR="00D718F7" w:rsidRPr="00746D20" w:rsidRDefault="003C1453" w:rsidP="00D718F7">
            <w:pPr>
              <w:suppressAutoHyphens w:val="0"/>
              <w:autoSpaceDN/>
              <w:spacing w:before="40" w:after="120" w:line="259" w:lineRule="auto"/>
              <w:rPr>
                <w:rFonts w:eastAsiaTheme="minorHAnsi"/>
                <w:bCs/>
                <w:szCs w:val="24"/>
              </w:rPr>
            </w:pPr>
            <w:r>
              <w:rPr>
                <w:rFonts w:eastAsiaTheme="minorHAnsi"/>
                <w:szCs w:val="24"/>
              </w:rPr>
              <w:t xml:space="preserve">Bevielės </w:t>
            </w:r>
            <w:r w:rsidR="00AC4E1B">
              <w:rPr>
                <w:rFonts w:eastAsiaTheme="minorHAnsi"/>
                <w:szCs w:val="24"/>
              </w:rPr>
              <w:t>prieigos įranga</w:t>
            </w:r>
          </w:p>
        </w:tc>
        <w:tc>
          <w:tcPr>
            <w:tcW w:w="2629" w:type="pct"/>
          </w:tcPr>
          <w:p w14:paraId="4EA489C7"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4A6974">
              <w:rPr>
                <w:rFonts w:eastAsiaTheme="minorHAnsi"/>
                <w:szCs w:val="24"/>
              </w:rPr>
              <w:t>gamykliškai</w:t>
            </w:r>
            <w:proofErr w:type="spellEnd"/>
            <w:r w:rsidRPr="004A6974">
              <w:rPr>
                <w:rFonts w:eastAsiaTheme="minorHAnsi"/>
                <w:szCs w:val="24"/>
              </w:rPr>
              <w:t xml:space="preserve"> naujas „</w:t>
            </w:r>
            <w:proofErr w:type="spellStart"/>
            <w:r w:rsidRPr="004A6974">
              <w:rPr>
                <w:rFonts w:eastAsiaTheme="minorHAnsi"/>
                <w:szCs w:val="24"/>
              </w:rPr>
              <w:t>brand</w:t>
            </w:r>
            <w:proofErr w:type="spellEnd"/>
            <w:r w:rsidRPr="004A6974">
              <w:rPr>
                <w:rFonts w:eastAsiaTheme="minorHAnsi"/>
                <w:szCs w:val="24"/>
              </w:rPr>
              <w:t xml:space="preserve"> </w:t>
            </w:r>
            <w:proofErr w:type="spellStart"/>
            <w:r w:rsidRPr="004A6974">
              <w:rPr>
                <w:rFonts w:eastAsiaTheme="minorHAnsi"/>
                <w:szCs w:val="24"/>
              </w:rPr>
              <w:t>new</w:t>
            </w:r>
            <w:proofErr w:type="spellEnd"/>
            <w:r w:rsidRPr="004A6974">
              <w:rPr>
                <w:rFonts w:eastAsiaTheme="minorHAnsi"/>
                <w:szCs w:val="24"/>
              </w:rPr>
              <w:t xml:space="preserve">“. </w:t>
            </w:r>
            <w:proofErr w:type="spellStart"/>
            <w:r w:rsidRPr="004A6974">
              <w:rPr>
                <w:rFonts w:eastAsiaTheme="minorHAnsi"/>
                <w:szCs w:val="24"/>
              </w:rPr>
              <w:t>Gamykliškai</w:t>
            </w:r>
            <w:proofErr w:type="spellEnd"/>
            <w:r w:rsidRPr="004A6974">
              <w:rPr>
                <w:rFonts w:eastAsiaTheme="minorHAnsi"/>
                <w:szCs w:val="24"/>
              </w:rPr>
              <w:t xml:space="preserve"> atnaujinti „</w:t>
            </w:r>
            <w:proofErr w:type="spellStart"/>
            <w:r w:rsidRPr="004A6974">
              <w:rPr>
                <w:rFonts w:eastAsiaTheme="minorHAnsi"/>
                <w:szCs w:val="24"/>
              </w:rPr>
              <w:t>renew</w:t>
            </w:r>
            <w:proofErr w:type="spellEnd"/>
            <w:r w:rsidRPr="004A6974">
              <w:rPr>
                <w:rFonts w:eastAsiaTheme="minorHAnsi"/>
                <w:szCs w:val="24"/>
              </w:rPr>
              <w:t>“ / „</w:t>
            </w:r>
            <w:proofErr w:type="spellStart"/>
            <w:r w:rsidRPr="004A6974">
              <w:rPr>
                <w:rFonts w:eastAsiaTheme="minorHAnsi"/>
                <w:szCs w:val="24"/>
              </w:rPr>
              <w:t>refurbished</w:t>
            </w:r>
            <w:proofErr w:type="spellEnd"/>
            <w:r w:rsidRPr="004A6974">
              <w:rPr>
                <w:rFonts w:eastAsiaTheme="minorHAnsi"/>
                <w:szCs w:val="24"/>
              </w:rPr>
              <w:t>“ /„</w:t>
            </w:r>
            <w:proofErr w:type="spellStart"/>
            <w:r w:rsidRPr="004A6974">
              <w:rPr>
                <w:rFonts w:eastAsiaTheme="minorHAnsi"/>
                <w:szCs w:val="24"/>
              </w:rPr>
              <w:t>remarked</w:t>
            </w:r>
            <w:proofErr w:type="spellEnd"/>
            <w:r w:rsidRPr="004A6974">
              <w:rPr>
                <w:rFonts w:eastAsiaTheme="minorHAnsi"/>
                <w:szCs w:val="24"/>
              </w:rPr>
              <w:t>“ komponentai neleistini.</w:t>
            </w:r>
          </w:p>
          <w:p w14:paraId="036FFE31" w14:textId="19466F43"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
                <w:szCs w:val="24"/>
              </w:rPr>
              <w:t>Pasiūlyme nurodyti įrenginio gamintoją ir modelį.</w:t>
            </w:r>
          </w:p>
        </w:tc>
      </w:tr>
      <w:tr w:rsidR="00D718F7" w:rsidRPr="00746D20" w14:paraId="18FFF335" w14:textId="77777777" w:rsidTr="00D85560">
        <w:trPr>
          <w:cantSplit/>
        </w:trPr>
        <w:tc>
          <w:tcPr>
            <w:tcW w:w="470" w:type="pct"/>
          </w:tcPr>
          <w:p w14:paraId="2F58F718"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30C137D" w14:textId="7E7A882D" w:rsidR="00D718F7" w:rsidRPr="00746D20" w:rsidRDefault="00D718F7" w:rsidP="00D718F7">
            <w:pPr>
              <w:suppressAutoHyphens w:val="0"/>
              <w:autoSpaceDN/>
              <w:spacing w:before="40" w:after="120" w:line="259" w:lineRule="auto"/>
              <w:rPr>
                <w:rFonts w:eastAsiaTheme="minorHAnsi"/>
                <w:szCs w:val="24"/>
              </w:rPr>
            </w:pPr>
            <w:r>
              <w:rPr>
                <w:rFonts w:eastAsiaTheme="minorHAnsi"/>
                <w:szCs w:val="24"/>
              </w:rPr>
              <w:t>Kiekis</w:t>
            </w:r>
          </w:p>
        </w:tc>
        <w:tc>
          <w:tcPr>
            <w:tcW w:w="2629" w:type="pct"/>
          </w:tcPr>
          <w:p w14:paraId="015445A1" w14:textId="501FBA4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4 vnt.</w:t>
            </w:r>
          </w:p>
        </w:tc>
      </w:tr>
      <w:tr w:rsidR="00D718F7" w:rsidRPr="00746D20" w14:paraId="5B656065" w14:textId="77777777" w:rsidTr="00D85560">
        <w:trPr>
          <w:cantSplit/>
        </w:trPr>
        <w:tc>
          <w:tcPr>
            <w:tcW w:w="470" w:type="pct"/>
          </w:tcPr>
          <w:p w14:paraId="59E6514E"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3CA00B0" w14:textId="5B2FE11A"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Radijų skaičius</w:t>
            </w:r>
          </w:p>
        </w:tc>
        <w:tc>
          <w:tcPr>
            <w:tcW w:w="2629" w:type="pct"/>
          </w:tcPr>
          <w:p w14:paraId="27895A99" w14:textId="56DB7730"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Ne mažiau kaip 2 vnt.</w:t>
            </w:r>
          </w:p>
        </w:tc>
      </w:tr>
      <w:tr w:rsidR="00D718F7" w:rsidRPr="00746D20" w14:paraId="08E86184" w14:textId="77777777" w:rsidTr="00D85560">
        <w:trPr>
          <w:cantSplit/>
        </w:trPr>
        <w:tc>
          <w:tcPr>
            <w:tcW w:w="470" w:type="pct"/>
          </w:tcPr>
          <w:p w14:paraId="1B6CF03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D47DB06" w14:textId="55F1CC49"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Vidinės antenos</w:t>
            </w:r>
          </w:p>
        </w:tc>
        <w:tc>
          <w:tcPr>
            <w:tcW w:w="2629" w:type="pct"/>
          </w:tcPr>
          <w:p w14:paraId="08AA50BF" w14:textId="3836E35D"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Adaptyvi vidinė antena, turinti ne mažiau kaip 64 unikalius antenos šablonus</w:t>
            </w:r>
          </w:p>
        </w:tc>
      </w:tr>
      <w:tr w:rsidR="00D718F7" w:rsidRPr="00746D20" w14:paraId="055ADBEC" w14:textId="77777777" w:rsidTr="00D85560">
        <w:trPr>
          <w:cantSplit/>
        </w:trPr>
        <w:tc>
          <w:tcPr>
            <w:tcW w:w="470" w:type="pct"/>
          </w:tcPr>
          <w:p w14:paraId="2C33BD0D"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7E853FE" w14:textId="09B3AC94"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Dažniai</w:t>
            </w:r>
          </w:p>
        </w:tc>
        <w:tc>
          <w:tcPr>
            <w:tcW w:w="2629" w:type="pct"/>
          </w:tcPr>
          <w:p w14:paraId="06EB20ED" w14:textId="59A0B20B"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palaikyti 2,4 GHz ir 5 GHz dažnius</w:t>
            </w:r>
          </w:p>
        </w:tc>
      </w:tr>
      <w:tr w:rsidR="00D718F7" w:rsidRPr="00746D20" w14:paraId="07D63308" w14:textId="77777777" w:rsidTr="00D85560">
        <w:trPr>
          <w:cantSplit/>
        </w:trPr>
        <w:tc>
          <w:tcPr>
            <w:tcW w:w="470" w:type="pct"/>
          </w:tcPr>
          <w:p w14:paraId="06EC0E90"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8F76702" w14:textId="3F70697C"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Palaikomi dažnių standartai</w:t>
            </w:r>
          </w:p>
        </w:tc>
        <w:tc>
          <w:tcPr>
            <w:tcW w:w="2629" w:type="pct"/>
          </w:tcPr>
          <w:p w14:paraId="36377026" w14:textId="568BA0FF"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802.11 a/n/</w:t>
            </w:r>
            <w:proofErr w:type="spellStart"/>
            <w:r w:rsidRPr="004A6974">
              <w:rPr>
                <w:rFonts w:eastAsiaTheme="minorHAnsi"/>
                <w:szCs w:val="24"/>
              </w:rPr>
              <w:t>ac</w:t>
            </w:r>
            <w:proofErr w:type="spellEnd"/>
            <w:r w:rsidRPr="004A6974">
              <w:rPr>
                <w:rFonts w:eastAsiaTheme="minorHAnsi"/>
                <w:szCs w:val="24"/>
              </w:rPr>
              <w:t>/</w:t>
            </w:r>
            <w:proofErr w:type="spellStart"/>
            <w:r w:rsidRPr="004A6974">
              <w:rPr>
                <w:rFonts w:eastAsiaTheme="minorHAnsi"/>
                <w:szCs w:val="24"/>
              </w:rPr>
              <w:t>ax</w:t>
            </w:r>
            <w:proofErr w:type="spellEnd"/>
          </w:p>
        </w:tc>
      </w:tr>
      <w:tr w:rsidR="00D718F7" w:rsidRPr="00746D20" w14:paraId="2589E1C6" w14:textId="77777777" w:rsidTr="00D85560">
        <w:trPr>
          <w:cantSplit/>
        </w:trPr>
        <w:tc>
          <w:tcPr>
            <w:tcW w:w="470" w:type="pct"/>
          </w:tcPr>
          <w:p w14:paraId="2E9B99A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2632EA8" w14:textId="35A73C2D"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Prievadai pajungimui</w:t>
            </w:r>
          </w:p>
        </w:tc>
        <w:tc>
          <w:tcPr>
            <w:tcW w:w="2629" w:type="pct"/>
          </w:tcPr>
          <w:p w14:paraId="5201AE55" w14:textId="6BBC5C9E"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 ne mažiau kaip 1 x 10/100/1000 RJ-45</w:t>
            </w:r>
          </w:p>
        </w:tc>
      </w:tr>
      <w:tr w:rsidR="00D718F7" w:rsidRPr="00746D20" w14:paraId="46863F04" w14:textId="77777777" w:rsidTr="00D85560">
        <w:trPr>
          <w:cantSplit/>
        </w:trPr>
        <w:tc>
          <w:tcPr>
            <w:tcW w:w="470" w:type="pct"/>
          </w:tcPr>
          <w:p w14:paraId="5042DB82"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FEBE018" w14:textId="272C5D30"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PoE</w:t>
            </w:r>
            <w:proofErr w:type="spellEnd"/>
            <w:r w:rsidRPr="00746D20">
              <w:rPr>
                <w:rFonts w:eastAsiaTheme="minorHAnsi"/>
                <w:szCs w:val="24"/>
              </w:rPr>
              <w:t xml:space="preserve"> palaikymas </w:t>
            </w:r>
          </w:p>
        </w:tc>
        <w:tc>
          <w:tcPr>
            <w:tcW w:w="2629" w:type="pct"/>
          </w:tcPr>
          <w:p w14:paraId="0700D8B5" w14:textId="6BFFC105"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 Standartas IEEE 802.3f arba lygiavertis</w:t>
            </w:r>
          </w:p>
        </w:tc>
      </w:tr>
      <w:tr w:rsidR="00D718F7" w:rsidRPr="00746D20" w14:paraId="189829E7" w14:textId="77777777" w:rsidTr="00D85560">
        <w:trPr>
          <w:cantSplit/>
        </w:trPr>
        <w:tc>
          <w:tcPr>
            <w:tcW w:w="470" w:type="pct"/>
          </w:tcPr>
          <w:p w14:paraId="55C761B8"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CFCC3FB" w14:textId="208C3B31"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Interferencijos slopinimas</w:t>
            </w:r>
          </w:p>
        </w:tc>
        <w:tc>
          <w:tcPr>
            <w:tcW w:w="2629" w:type="pct"/>
          </w:tcPr>
          <w:p w14:paraId="67F762DA" w14:textId="3EC78A16"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Ne mažiau kaip 8 </w:t>
            </w:r>
            <w:proofErr w:type="spellStart"/>
            <w:r w:rsidRPr="004A6974">
              <w:rPr>
                <w:rFonts w:eastAsiaTheme="minorHAnsi"/>
                <w:szCs w:val="24"/>
              </w:rPr>
              <w:t>dB</w:t>
            </w:r>
            <w:proofErr w:type="spellEnd"/>
            <w:r w:rsidRPr="004A6974">
              <w:rPr>
                <w:rFonts w:eastAsiaTheme="minorHAnsi"/>
                <w:szCs w:val="24"/>
              </w:rPr>
              <w:t>, pritaikyta tankaus vartotojų susibūrimo vietoms</w:t>
            </w:r>
          </w:p>
        </w:tc>
      </w:tr>
      <w:tr w:rsidR="00D718F7" w:rsidRPr="00746D20" w14:paraId="6F74A501" w14:textId="77777777" w:rsidTr="00D85560">
        <w:trPr>
          <w:cantSplit/>
        </w:trPr>
        <w:tc>
          <w:tcPr>
            <w:tcW w:w="470" w:type="pct"/>
          </w:tcPr>
          <w:p w14:paraId="2E533686"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95F71FE" w14:textId="68EAFA7E"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Apkrovos balansavimas</w:t>
            </w:r>
          </w:p>
        </w:tc>
        <w:tc>
          <w:tcPr>
            <w:tcW w:w="2629" w:type="pct"/>
          </w:tcPr>
          <w:p w14:paraId="6DA509C4" w14:textId="1998999B"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w:t>
            </w:r>
          </w:p>
        </w:tc>
      </w:tr>
      <w:tr w:rsidR="00D718F7" w:rsidRPr="00746D20" w14:paraId="6473520E" w14:textId="77777777" w:rsidTr="00D85560">
        <w:trPr>
          <w:cantSplit/>
        </w:trPr>
        <w:tc>
          <w:tcPr>
            <w:tcW w:w="470" w:type="pct"/>
          </w:tcPr>
          <w:p w14:paraId="4580B1EA"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5362C61" w14:textId="371FCBB0"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Palaikomas SSID skaičius</w:t>
            </w:r>
          </w:p>
        </w:tc>
        <w:tc>
          <w:tcPr>
            <w:tcW w:w="2629" w:type="pct"/>
          </w:tcPr>
          <w:p w14:paraId="3A51854B" w14:textId="59D5E84B"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Ne mažiau kaip 16</w:t>
            </w:r>
          </w:p>
        </w:tc>
      </w:tr>
      <w:tr w:rsidR="00D718F7" w:rsidRPr="00746D20" w14:paraId="07EB468F" w14:textId="77777777" w:rsidTr="00D85560">
        <w:trPr>
          <w:cantSplit/>
        </w:trPr>
        <w:tc>
          <w:tcPr>
            <w:tcW w:w="470" w:type="pct"/>
          </w:tcPr>
          <w:p w14:paraId="014644D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FCC53B5" w14:textId="67FE950B"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Maršrutizatoriaus režimas</w:t>
            </w:r>
          </w:p>
        </w:tc>
        <w:tc>
          <w:tcPr>
            <w:tcW w:w="2629" w:type="pct"/>
          </w:tcPr>
          <w:p w14:paraId="5CB431E7" w14:textId="2CA8B092"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Turi būti (su NAT ir DHCP)</w:t>
            </w:r>
          </w:p>
        </w:tc>
      </w:tr>
      <w:tr w:rsidR="00D718F7" w:rsidRPr="00746D20" w14:paraId="514342D0" w14:textId="77777777" w:rsidTr="00D85560">
        <w:trPr>
          <w:cantSplit/>
        </w:trPr>
        <w:tc>
          <w:tcPr>
            <w:tcW w:w="470" w:type="pct"/>
          </w:tcPr>
          <w:p w14:paraId="746662E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6ECE57A" w14:textId="1C66FC8F"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Paslaugų kokybės (</w:t>
            </w:r>
            <w:proofErr w:type="spellStart"/>
            <w:r w:rsidRPr="00746D20">
              <w:rPr>
                <w:rFonts w:eastAsiaTheme="minorHAnsi"/>
                <w:szCs w:val="24"/>
              </w:rPr>
              <w:t>QoS</w:t>
            </w:r>
            <w:proofErr w:type="spellEnd"/>
            <w:r w:rsidRPr="00746D20">
              <w:rPr>
                <w:rFonts w:eastAsiaTheme="minorHAnsi"/>
                <w:szCs w:val="24"/>
              </w:rPr>
              <w:t>) valdymas</w:t>
            </w:r>
          </w:p>
        </w:tc>
        <w:tc>
          <w:tcPr>
            <w:tcW w:w="2629" w:type="pct"/>
          </w:tcPr>
          <w:p w14:paraId="192C3D95" w14:textId="35F3A901"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Pažangus paketų klasifikavimas ir automatizuotas prioretizavimas pagal paslaugų kokybės (</w:t>
            </w:r>
            <w:proofErr w:type="spellStart"/>
            <w:r w:rsidRPr="004A6974">
              <w:rPr>
                <w:rFonts w:eastAsiaTheme="minorHAnsi"/>
                <w:szCs w:val="24"/>
              </w:rPr>
              <w:t>QoS</w:t>
            </w:r>
            <w:proofErr w:type="spellEnd"/>
            <w:r w:rsidRPr="004A6974">
              <w:rPr>
                <w:rFonts w:eastAsiaTheme="minorHAnsi"/>
                <w:szCs w:val="24"/>
              </w:rPr>
              <w:t>) lygmenis vėlinimui jautriam duomenų srautui</w:t>
            </w:r>
          </w:p>
        </w:tc>
      </w:tr>
      <w:tr w:rsidR="00D718F7" w:rsidRPr="00746D20" w14:paraId="58552FE2" w14:textId="77777777" w:rsidTr="00D85560">
        <w:trPr>
          <w:cantSplit/>
        </w:trPr>
        <w:tc>
          <w:tcPr>
            <w:tcW w:w="470" w:type="pct"/>
          </w:tcPr>
          <w:p w14:paraId="4C1A1CEA"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0D42370" w14:textId="571AD7E7"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Vartotojų prisijungimo šifravimo protokolai</w:t>
            </w:r>
          </w:p>
        </w:tc>
        <w:tc>
          <w:tcPr>
            <w:tcW w:w="2629" w:type="pct"/>
          </w:tcPr>
          <w:p w14:paraId="05603EC8" w14:textId="27EDC55A" w:rsidR="00D718F7" w:rsidRPr="004A6974" w:rsidRDefault="00D718F7" w:rsidP="0085676D">
            <w:pPr>
              <w:suppressAutoHyphens w:val="0"/>
              <w:autoSpaceDN/>
              <w:spacing w:before="40" w:line="259" w:lineRule="auto"/>
              <w:rPr>
                <w:rFonts w:eastAsiaTheme="minorHAnsi"/>
                <w:szCs w:val="24"/>
              </w:rPr>
            </w:pPr>
            <w:r w:rsidRPr="004A6974">
              <w:rPr>
                <w:rFonts w:eastAsiaTheme="minorHAnsi"/>
                <w:szCs w:val="24"/>
              </w:rPr>
              <w:t xml:space="preserve">WPA2 AES, WPA2-Enterprise, WPA3 </w:t>
            </w:r>
            <w:proofErr w:type="spellStart"/>
            <w:r w:rsidRPr="004A6974">
              <w:rPr>
                <w:rFonts w:eastAsiaTheme="minorHAnsi"/>
                <w:szCs w:val="24"/>
              </w:rPr>
              <w:t>Enterprise</w:t>
            </w:r>
            <w:proofErr w:type="spellEnd"/>
            <w:r w:rsidRPr="004A6974">
              <w:rPr>
                <w:rFonts w:eastAsiaTheme="minorHAnsi"/>
                <w:szCs w:val="24"/>
              </w:rPr>
              <w:t xml:space="preserve">, WPA3 </w:t>
            </w:r>
            <w:proofErr w:type="spellStart"/>
            <w:r w:rsidRPr="004A6974">
              <w:rPr>
                <w:rFonts w:eastAsiaTheme="minorHAnsi"/>
                <w:szCs w:val="24"/>
              </w:rPr>
              <w:t>Enterprise</w:t>
            </w:r>
            <w:proofErr w:type="spellEnd"/>
            <w:r w:rsidRPr="004A6974">
              <w:rPr>
                <w:rFonts w:eastAsiaTheme="minorHAnsi"/>
                <w:szCs w:val="24"/>
              </w:rPr>
              <w:t xml:space="preserve"> </w:t>
            </w:r>
            <w:proofErr w:type="spellStart"/>
            <w:r w:rsidRPr="004A6974">
              <w:rPr>
                <w:rFonts w:eastAsiaTheme="minorHAnsi"/>
                <w:szCs w:val="24"/>
              </w:rPr>
              <w:t>Transition</w:t>
            </w:r>
            <w:proofErr w:type="spellEnd"/>
            <w:r w:rsidR="0085676D" w:rsidRPr="004A6974">
              <w:rPr>
                <w:rFonts w:eastAsiaTheme="minorHAnsi"/>
                <w:szCs w:val="24"/>
              </w:rPr>
              <w:t xml:space="preserve">, </w:t>
            </w:r>
            <w:r w:rsidRPr="004A6974">
              <w:rPr>
                <w:rFonts w:eastAsiaTheme="minorHAnsi"/>
                <w:szCs w:val="24"/>
              </w:rPr>
              <w:t>802.11i, 802.1x</w:t>
            </w:r>
          </w:p>
        </w:tc>
      </w:tr>
      <w:tr w:rsidR="00D718F7" w:rsidRPr="00746D20" w14:paraId="73A302CC" w14:textId="77777777" w:rsidTr="00D85560">
        <w:trPr>
          <w:cantSplit/>
        </w:trPr>
        <w:tc>
          <w:tcPr>
            <w:tcW w:w="470" w:type="pct"/>
          </w:tcPr>
          <w:p w14:paraId="1A8F849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EDDEDBF" w14:textId="4FAF481D"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Konfigūravimas</w:t>
            </w:r>
          </w:p>
        </w:tc>
        <w:tc>
          <w:tcPr>
            <w:tcW w:w="2629" w:type="pct"/>
          </w:tcPr>
          <w:p w14:paraId="72F672E7" w14:textId="41C9C52A" w:rsidR="00D718F7" w:rsidRPr="004A6974" w:rsidRDefault="00D718F7" w:rsidP="00605B99">
            <w:pPr>
              <w:suppressAutoHyphens w:val="0"/>
              <w:autoSpaceDN/>
              <w:spacing w:before="40" w:line="259" w:lineRule="auto"/>
              <w:rPr>
                <w:rFonts w:eastAsiaTheme="minorHAnsi"/>
                <w:szCs w:val="24"/>
              </w:rPr>
            </w:pPr>
            <w:proofErr w:type="spellStart"/>
            <w:r w:rsidRPr="004A6974">
              <w:rPr>
                <w:rFonts w:eastAsiaTheme="minorHAnsi"/>
                <w:szCs w:val="24"/>
              </w:rPr>
              <w:t>Web</w:t>
            </w:r>
            <w:proofErr w:type="spellEnd"/>
            <w:r w:rsidRPr="004A6974">
              <w:rPr>
                <w:rFonts w:eastAsiaTheme="minorHAnsi"/>
                <w:szCs w:val="24"/>
              </w:rPr>
              <w:t xml:space="preserve"> </w:t>
            </w:r>
            <w:proofErr w:type="spellStart"/>
            <w:r w:rsidRPr="004A6974">
              <w:rPr>
                <w:rFonts w:eastAsiaTheme="minorHAnsi"/>
                <w:szCs w:val="24"/>
              </w:rPr>
              <w:t>User</w:t>
            </w:r>
            <w:proofErr w:type="spellEnd"/>
            <w:r w:rsidRPr="004A6974">
              <w:rPr>
                <w:rFonts w:eastAsiaTheme="minorHAnsi"/>
                <w:szCs w:val="24"/>
              </w:rPr>
              <w:t xml:space="preserve"> </w:t>
            </w:r>
            <w:proofErr w:type="spellStart"/>
            <w:r w:rsidRPr="004A6974">
              <w:rPr>
                <w:rFonts w:eastAsiaTheme="minorHAnsi"/>
                <w:szCs w:val="24"/>
              </w:rPr>
              <w:t>Interface</w:t>
            </w:r>
            <w:proofErr w:type="spellEnd"/>
            <w:r w:rsidRPr="004A6974">
              <w:rPr>
                <w:rFonts w:eastAsiaTheme="minorHAnsi"/>
                <w:szCs w:val="24"/>
              </w:rPr>
              <w:t xml:space="preserve"> (HTTP/S)</w:t>
            </w:r>
            <w:r w:rsidR="0085676D" w:rsidRPr="004A6974">
              <w:rPr>
                <w:rFonts w:eastAsiaTheme="minorHAnsi"/>
                <w:szCs w:val="24"/>
              </w:rPr>
              <w:t>,</w:t>
            </w:r>
            <w:r w:rsidR="00AC4E1B" w:rsidRPr="004A6974">
              <w:rPr>
                <w:rFonts w:eastAsiaTheme="minorHAnsi"/>
                <w:szCs w:val="24"/>
              </w:rPr>
              <w:t xml:space="preserve"> </w:t>
            </w:r>
            <w:r w:rsidRPr="004A6974">
              <w:rPr>
                <w:rFonts w:eastAsiaTheme="minorHAnsi"/>
                <w:szCs w:val="24"/>
              </w:rPr>
              <w:t>CLI (</w:t>
            </w:r>
            <w:proofErr w:type="spellStart"/>
            <w:r w:rsidRPr="004A6974">
              <w:rPr>
                <w:rFonts w:eastAsiaTheme="minorHAnsi"/>
                <w:szCs w:val="24"/>
              </w:rPr>
              <w:t>Telnet</w:t>
            </w:r>
            <w:proofErr w:type="spellEnd"/>
            <w:r w:rsidRPr="004A6974">
              <w:rPr>
                <w:rFonts w:eastAsiaTheme="minorHAnsi"/>
                <w:szCs w:val="24"/>
              </w:rPr>
              <w:t>/SSH), SNMP v1, 2, 3</w:t>
            </w:r>
          </w:p>
        </w:tc>
      </w:tr>
      <w:tr w:rsidR="00D718F7" w:rsidRPr="00746D20" w14:paraId="430A931E" w14:textId="77777777" w:rsidTr="00D85560">
        <w:trPr>
          <w:cantSplit/>
        </w:trPr>
        <w:tc>
          <w:tcPr>
            <w:tcW w:w="470" w:type="pct"/>
          </w:tcPr>
          <w:p w14:paraId="235EB66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387EC4E" w14:textId="07BAB327"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 xml:space="preserve">Centralizuotas valdymas </w:t>
            </w:r>
          </w:p>
        </w:tc>
        <w:tc>
          <w:tcPr>
            <w:tcW w:w="2629" w:type="pct"/>
          </w:tcPr>
          <w:p w14:paraId="108114E0" w14:textId="365B03B0" w:rsidR="00D718F7" w:rsidRPr="004A6974" w:rsidRDefault="00D718F7" w:rsidP="0098022D">
            <w:pPr>
              <w:suppressAutoHyphens w:val="0"/>
              <w:autoSpaceDN/>
              <w:spacing w:before="40" w:line="259" w:lineRule="auto"/>
              <w:rPr>
                <w:rFonts w:eastAsiaTheme="minorHAnsi"/>
                <w:szCs w:val="24"/>
              </w:rPr>
            </w:pPr>
            <w:r w:rsidRPr="004A6974">
              <w:rPr>
                <w:rFonts w:eastAsiaTheme="minorHAnsi"/>
                <w:szCs w:val="24"/>
              </w:rPr>
              <w:t>AP turi būti valdomas centralizuotai su valdikliu iš paslaugų teikėjo duomenų centro (DC)</w:t>
            </w:r>
          </w:p>
        </w:tc>
      </w:tr>
      <w:tr w:rsidR="00D718F7" w:rsidRPr="00746D20" w14:paraId="6B05E41F" w14:textId="77777777" w:rsidTr="00D85560">
        <w:trPr>
          <w:cantSplit/>
        </w:trPr>
        <w:tc>
          <w:tcPr>
            <w:tcW w:w="470" w:type="pct"/>
          </w:tcPr>
          <w:p w14:paraId="76685AB1"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C6C37C2" w14:textId="5C0D65FB"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Aptarnaujamų vartotojų skaičius</w:t>
            </w:r>
          </w:p>
        </w:tc>
        <w:tc>
          <w:tcPr>
            <w:tcW w:w="2629" w:type="pct"/>
            <w:vAlign w:val="center"/>
          </w:tcPr>
          <w:p w14:paraId="7EA3BFE6" w14:textId="3542605E" w:rsidR="00D718F7" w:rsidRPr="004A6974" w:rsidRDefault="00D718F7" w:rsidP="0098022D">
            <w:pPr>
              <w:suppressAutoHyphens w:val="0"/>
              <w:autoSpaceDN/>
              <w:spacing w:before="40" w:line="259" w:lineRule="auto"/>
              <w:rPr>
                <w:rFonts w:eastAsiaTheme="minorHAnsi"/>
                <w:szCs w:val="24"/>
              </w:rPr>
            </w:pPr>
            <w:r w:rsidRPr="004A6974">
              <w:rPr>
                <w:rFonts w:eastAsiaTheme="minorHAnsi"/>
                <w:szCs w:val="24"/>
              </w:rPr>
              <w:t>Kiekvienas belaidžio interneto prieigos taškas (AP) privalo aptarnauti ne mažiau kaip 50 vnt. belaidžių vartotojų</w:t>
            </w:r>
          </w:p>
        </w:tc>
      </w:tr>
      <w:tr w:rsidR="00D718F7" w:rsidRPr="00746D20" w14:paraId="58E65834" w14:textId="77777777" w:rsidTr="00D85560">
        <w:trPr>
          <w:cantSplit/>
        </w:trPr>
        <w:tc>
          <w:tcPr>
            <w:tcW w:w="470" w:type="pct"/>
          </w:tcPr>
          <w:p w14:paraId="3FAFC6F2" w14:textId="77777777" w:rsidR="00D718F7" w:rsidRPr="00D85560" w:rsidRDefault="00D718F7"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57007C8" w14:textId="17856CB1" w:rsidR="00D718F7" w:rsidRPr="00E0739F" w:rsidRDefault="00D718F7" w:rsidP="00D718F7">
            <w:pPr>
              <w:suppressAutoHyphens w:val="0"/>
              <w:autoSpaceDN/>
              <w:spacing w:before="40" w:after="120" w:line="259" w:lineRule="auto"/>
              <w:rPr>
                <w:rFonts w:eastAsiaTheme="minorHAnsi"/>
                <w:b/>
                <w:bCs/>
                <w:szCs w:val="24"/>
              </w:rPr>
            </w:pPr>
            <w:r w:rsidRPr="00E0739F">
              <w:rPr>
                <w:rFonts w:eastAsiaTheme="minorHAnsi"/>
                <w:b/>
                <w:bCs/>
                <w:szCs w:val="24"/>
              </w:rPr>
              <w:t>IP telefonijos (</w:t>
            </w:r>
            <w:proofErr w:type="spellStart"/>
            <w:r w:rsidRPr="00E0739F">
              <w:rPr>
                <w:rFonts w:eastAsiaTheme="minorHAnsi"/>
                <w:b/>
                <w:bCs/>
                <w:szCs w:val="24"/>
              </w:rPr>
              <w:t>VoIP</w:t>
            </w:r>
            <w:proofErr w:type="spellEnd"/>
            <w:r w:rsidRPr="00E0739F">
              <w:rPr>
                <w:rFonts w:eastAsiaTheme="minorHAnsi"/>
                <w:b/>
                <w:bCs/>
                <w:szCs w:val="24"/>
              </w:rPr>
              <w:t xml:space="preserve">) paslaugos </w:t>
            </w:r>
          </w:p>
        </w:tc>
        <w:tc>
          <w:tcPr>
            <w:tcW w:w="2629" w:type="pct"/>
          </w:tcPr>
          <w:p w14:paraId="45E763A4" w14:textId="74BCDBF0" w:rsidR="00D718F7" w:rsidRPr="004A6974" w:rsidRDefault="00D718F7" w:rsidP="00A80D96">
            <w:pPr>
              <w:suppressAutoHyphens w:val="0"/>
              <w:autoSpaceDN/>
              <w:spacing w:before="40" w:line="259" w:lineRule="auto"/>
              <w:ind w:left="720"/>
              <w:rPr>
                <w:rFonts w:eastAsiaTheme="minorHAnsi"/>
                <w:szCs w:val="24"/>
              </w:rPr>
            </w:pPr>
          </w:p>
        </w:tc>
      </w:tr>
      <w:tr w:rsidR="00D718F7" w:rsidRPr="00746D20" w14:paraId="2FA5550F" w14:textId="77777777" w:rsidTr="00D85560">
        <w:trPr>
          <w:cantSplit/>
        </w:trPr>
        <w:tc>
          <w:tcPr>
            <w:tcW w:w="470" w:type="pct"/>
          </w:tcPr>
          <w:p w14:paraId="31392832"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8C7CCBF" w14:textId="657FB8AB"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 xml:space="preserve">Ryšio paslaugos paskirtis </w:t>
            </w:r>
          </w:p>
        </w:tc>
        <w:tc>
          <w:tcPr>
            <w:tcW w:w="2629" w:type="pct"/>
          </w:tcPr>
          <w:p w14:paraId="2406B047" w14:textId="6FDC5661"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Fiksuoto ryšio paslaugų teikimas Perkančiosios organizacijos būstinėje Gynėjų g. 8, Vilniuje</w:t>
            </w:r>
          </w:p>
        </w:tc>
      </w:tr>
      <w:tr w:rsidR="00D718F7" w:rsidRPr="00746D20" w14:paraId="5297F45B" w14:textId="77777777" w:rsidTr="00D85560">
        <w:trPr>
          <w:cantSplit/>
        </w:trPr>
        <w:tc>
          <w:tcPr>
            <w:tcW w:w="470" w:type="pct"/>
          </w:tcPr>
          <w:p w14:paraId="5920689D"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B5A474B" w14:textId="72EAB468" w:rsidR="00D718F7" w:rsidRPr="00AA22AC" w:rsidRDefault="00D718F7" w:rsidP="00D718F7">
            <w:pPr>
              <w:suppressAutoHyphens w:val="0"/>
              <w:autoSpaceDN/>
              <w:spacing w:before="40" w:after="120" w:line="259" w:lineRule="auto"/>
              <w:rPr>
                <w:rFonts w:eastAsiaTheme="minorHAnsi"/>
                <w:szCs w:val="24"/>
                <w:highlight w:val="yellow"/>
              </w:rPr>
            </w:pPr>
            <w:r w:rsidRPr="00746D20">
              <w:rPr>
                <w:rFonts w:eastAsiaTheme="minorHAnsi"/>
                <w:szCs w:val="24"/>
              </w:rPr>
              <w:t xml:space="preserve">Reikalingas numerių kiekis </w:t>
            </w:r>
          </w:p>
        </w:tc>
        <w:tc>
          <w:tcPr>
            <w:tcW w:w="2629" w:type="pct"/>
          </w:tcPr>
          <w:p w14:paraId="616DF68A" w14:textId="3117ECA6"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Suteikiamas tiesioginių miesto numerių kiekis ne mažesnis nei 40. </w:t>
            </w:r>
          </w:p>
        </w:tc>
      </w:tr>
      <w:tr w:rsidR="00D718F7" w:rsidRPr="00746D20" w14:paraId="6521D289" w14:textId="77777777" w:rsidTr="00D85560">
        <w:trPr>
          <w:cantSplit/>
        </w:trPr>
        <w:tc>
          <w:tcPr>
            <w:tcW w:w="470" w:type="pct"/>
          </w:tcPr>
          <w:p w14:paraId="5D6FEB37"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99F9312" w14:textId="7DDE614F" w:rsidR="00D718F7" w:rsidRPr="00AA22AC" w:rsidRDefault="00D718F7" w:rsidP="00D718F7">
            <w:pPr>
              <w:suppressAutoHyphens w:val="0"/>
              <w:autoSpaceDN/>
              <w:spacing w:before="40" w:after="120" w:line="259" w:lineRule="auto"/>
              <w:rPr>
                <w:rFonts w:eastAsiaTheme="minorHAnsi"/>
                <w:szCs w:val="24"/>
                <w:highlight w:val="yellow"/>
              </w:rPr>
            </w:pPr>
            <w:r w:rsidRPr="00746D20">
              <w:rPr>
                <w:rFonts w:eastAsiaTheme="minorHAnsi"/>
                <w:szCs w:val="24"/>
              </w:rPr>
              <w:t>Reikalingas balso kanalų kiekis</w:t>
            </w:r>
          </w:p>
        </w:tc>
        <w:tc>
          <w:tcPr>
            <w:tcW w:w="2629" w:type="pct"/>
          </w:tcPr>
          <w:p w14:paraId="57481F11" w14:textId="5D9FC043" w:rsidR="00D718F7" w:rsidRPr="004A6974" w:rsidRDefault="00D718F7" w:rsidP="00A80D96">
            <w:pPr>
              <w:suppressAutoHyphens w:val="0"/>
              <w:autoSpaceDN/>
              <w:spacing w:before="40" w:line="259" w:lineRule="auto"/>
              <w:jc w:val="both"/>
              <w:rPr>
                <w:rFonts w:eastAsiaTheme="minorHAnsi"/>
                <w:szCs w:val="24"/>
              </w:rPr>
            </w:pPr>
            <w:r w:rsidRPr="004A6974">
              <w:rPr>
                <w:rFonts w:eastAsiaTheme="minorHAnsi"/>
                <w:szCs w:val="24"/>
              </w:rPr>
              <w:t>Lygiagrečiai vykstančių pokalbių vienu metu skaičius ne mažesnis kaip 11.</w:t>
            </w:r>
          </w:p>
          <w:p w14:paraId="69D9D734" w14:textId="04DCA353"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szCs w:val="24"/>
              </w:rPr>
              <w:t xml:space="preserve">Turi būti sudaryta galimybė ne mažiau kaip 11 vartotojų vienu metu skambinti miesto linijomis </w:t>
            </w:r>
          </w:p>
        </w:tc>
      </w:tr>
      <w:tr w:rsidR="00D718F7" w:rsidRPr="00746D20" w14:paraId="4826F806" w14:textId="77777777" w:rsidTr="00D85560">
        <w:trPr>
          <w:cantSplit/>
        </w:trPr>
        <w:tc>
          <w:tcPr>
            <w:tcW w:w="470" w:type="pct"/>
          </w:tcPr>
          <w:p w14:paraId="3EBA89B6"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541EEB3" w14:textId="5816D9D3" w:rsidR="00D718F7" w:rsidRPr="00746D20" w:rsidRDefault="00D718F7" w:rsidP="00D718F7">
            <w:pPr>
              <w:suppressAutoHyphens w:val="0"/>
              <w:autoSpaceDN/>
              <w:spacing w:before="40" w:after="120" w:line="259" w:lineRule="auto"/>
              <w:rPr>
                <w:rFonts w:eastAsiaTheme="minorHAnsi"/>
                <w:szCs w:val="24"/>
              </w:rPr>
            </w:pPr>
            <w:r>
              <w:rPr>
                <w:rFonts w:eastAsiaTheme="minorHAnsi"/>
                <w:szCs w:val="24"/>
              </w:rPr>
              <w:t>Reikalingų balso paslaugų sąrašas</w:t>
            </w:r>
          </w:p>
        </w:tc>
        <w:tc>
          <w:tcPr>
            <w:tcW w:w="2629" w:type="pct"/>
          </w:tcPr>
          <w:p w14:paraId="69B54495" w14:textId="45CEEF36" w:rsidR="00D718F7" w:rsidRPr="004A6974" w:rsidRDefault="0098022D" w:rsidP="0001520A">
            <w:pPr>
              <w:pStyle w:val="Sraopastraipa"/>
              <w:numPr>
                <w:ilvl w:val="0"/>
                <w:numId w:val="83"/>
              </w:numPr>
              <w:suppressAutoHyphens w:val="0"/>
              <w:autoSpaceDN/>
              <w:spacing w:before="40" w:line="276" w:lineRule="auto"/>
              <w:ind w:left="0" w:firstLine="0"/>
              <w:jc w:val="both"/>
              <w:rPr>
                <w:szCs w:val="24"/>
                <w:lang w:eastAsia="lt-LT"/>
              </w:rPr>
            </w:pPr>
            <w:r w:rsidRPr="004A6974">
              <w:rPr>
                <w:szCs w:val="24"/>
                <w:lang w:eastAsia="lt-LT"/>
              </w:rPr>
              <w:t xml:space="preserve"> </w:t>
            </w:r>
            <w:r w:rsidR="00D718F7" w:rsidRPr="004A6974">
              <w:rPr>
                <w:szCs w:val="24"/>
                <w:lang w:eastAsia="lt-LT"/>
              </w:rPr>
              <w:t>vietinio ryšio paslauga;</w:t>
            </w:r>
          </w:p>
          <w:p w14:paraId="6A1509A4" w14:textId="2EBBD6D1" w:rsidR="00D718F7" w:rsidRPr="004A6974" w:rsidRDefault="0098022D" w:rsidP="0001520A">
            <w:pPr>
              <w:pStyle w:val="Sraopastraipa"/>
              <w:numPr>
                <w:ilvl w:val="0"/>
                <w:numId w:val="83"/>
              </w:numPr>
              <w:suppressAutoHyphens w:val="0"/>
              <w:autoSpaceDN/>
              <w:spacing w:before="40" w:line="276" w:lineRule="auto"/>
              <w:ind w:left="0" w:firstLine="0"/>
              <w:jc w:val="both"/>
              <w:rPr>
                <w:szCs w:val="24"/>
                <w:lang w:eastAsia="lt-LT"/>
              </w:rPr>
            </w:pPr>
            <w:r w:rsidRPr="004A6974">
              <w:rPr>
                <w:szCs w:val="24"/>
                <w:lang w:eastAsia="lt-LT"/>
              </w:rPr>
              <w:t xml:space="preserve"> </w:t>
            </w:r>
            <w:r w:rsidR="00D718F7" w:rsidRPr="004A6974">
              <w:rPr>
                <w:szCs w:val="24"/>
                <w:lang w:eastAsia="lt-LT"/>
              </w:rPr>
              <w:t>tarpmiestinio ryšio paslauga;</w:t>
            </w:r>
          </w:p>
          <w:p w14:paraId="441FC453" w14:textId="772CCE7D" w:rsidR="00D718F7" w:rsidRPr="004A6974" w:rsidRDefault="0098022D" w:rsidP="0001520A">
            <w:pPr>
              <w:pStyle w:val="Sraopastraipa"/>
              <w:numPr>
                <w:ilvl w:val="0"/>
                <w:numId w:val="83"/>
              </w:numPr>
              <w:suppressAutoHyphens w:val="0"/>
              <w:autoSpaceDN/>
              <w:spacing w:before="40" w:line="276" w:lineRule="auto"/>
              <w:ind w:left="0" w:firstLine="0"/>
              <w:jc w:val="both"/>
              <w:rPr>
                <w:szCs w:val="24"/>
                <w:lang w:eastAsia="lt-LT"/>
              </w:rPr>
            </w:pPr>
            <w:r w:rsidRPr="004A6974">
              <w:rPr>
                <w:szCs w:val="24"/>
                <w:lang w:eastAsia="lt-LT"/>
              </w:rPr>
              <w:t xml:space="preserve"> </w:t>
            </w:r>
            <w:r w:rsidR="00D718F7" w:rsidRPr="004A6974">
              <w:rPr>
                <w:szCs w:val="24"/>
                <w:lang w:eastAsia="lt-LT"/>
              </w:rPr>
              <w:t>tarptautinio ryšio paslauga;</w:t>
            </w:r>
          </w:p>
          <w:p w14:paraId="11BB85A3" w14:textId="0CFA84F4" w:rsidR="00D718F7" w:rsidRPr="004A6974" w:rsidRDefault="0098022D" w:rsidP="0001520A">
            <w:pPr>
              <w:pStyle w:val="Sraopastraipa"/>
              <w:numPr>
                <w:ilvl w:val="0"/>
                <w:numId w:val="83"/>
              </w:numPr>
              <w:suppressAutoHyphens w:val="0"/>
              <w:autoSpaceDN/>
              <w:spacing w:before="40" w:line="276" w:lineRule="auto"/>
              <w:ind w:left="0" w:firstLine="0"/>
              <w:jc w:val="both"/>
              <w:rPr>
                <w:szCs w:val="24"/>
                <w:lang w:eastAsia="lt-LT"/>
              </w:rPr>
            </w:pPr>
            <w:r w:rsidRPr="004A6974">
              <w:rPr>
                <w:szCs w:val="24"/>
                <w:lang w:eastAsia="lt-LT"/>
              </w:rPr>
              <w:t xml:space="preserve"> </w:t>
            </w:r>
            <w:r w:rsidR="00D718F7" w:rsidRPr="004A6974">
              <w:rPr>
                <w:szCs w:val="24"/>
                <w:lang w:eastAsia="lt-LT"/>
              </w:rPr>
              <w:t>užtikrinti ryšio paslaugas su visais Lietuvoje paslaugas teikiančiais fiksuoto telefono ryšio operatoriais;</w:t>
            </w:r>
          </w:p>
          <w:p w14:paraId="62027DC1" w14:textId="01CB3BB8" w:rsidR="00D718F7" w:rsidRPr="004A6974" w:rsidRDefault="0098022D" w:rsidP="0001520A">
            <w:pPr>
              <w:pStyle w:val="Sraopastraipa"/>
              <w:numPr>
                <w:ilvl w:val="0"/>
                <w:numId w:val="83"/>
              </w:numPr>
              <w:suppressAutoHyphens w:val="0"/>
              <w:autoSpaceDN/>
              <w:spacing w:before="40" w:line="276" w:lineRule="auto"/>
              <w:ind w:left="0" w:firstLine="0"/>
              <w:jc w:val="both"/>
              <w:rPr>
                <w:szCs w:val="24"/>
                <w:lang w:eastAsia="lt-LT"/>
              </w:rPr>
            </w:pPr>
            <w:r w:rsidRPr="004A6974">
              <w:rPr>
                <w:szCs w:val="24"/>
                <w:lang w:eastAsia="lt-LT"/>
              </w:rPr>
              <w:t xml:space="preserve"> </w:t>
            </w:r>
            <w:r w:rsidR="00D718F7" w:rsidRPr="004A6974">
              <w:rPr>
                <w:szCs w:val="24"/>
                <w:lang w:eastAsia="lt-LT"/>
              </w:rPr>
              <w:t>užtikrinti ryšio paslaugas su visais Lietuvoje judriojo telefono ryšio operatoriais;</w:t>
            </w:r>
          </w:p>
          <w:p w14:paraId="1D6F0BDE" w14:textId="6CBEA25C" w:rsidR="00D718F7" w:rsidRPr="004A6974" w:rsidRDefault="0098022D" w:rsidP="0001520A">
            <w:pPr>
              <w:pStyle w:val="Sraopastraipa"/>
              <w:numPr>
                <w:ilvl w:val="0"/>
                <w:numId w:val="83"/>
              </w:numPr>
              <w:suppressAutoHyphens w:val="0"/>
              <w:autoSpaceDN/>
              <w:spacing w:before="40" w:line="276" w:lineRule="auto"/>
              <w:ind w:left="0" w:firstLine="0"/>
              <w:jc w:val="both"/>
              <w:rPr>
                <w:szCs w:val="24"/>
                <w:lang w:eastAsia="lt-LT"/>
              </w:rPr>
            </w:pPr>
            <w:r w:rsidRPr="004A6974">
              <w:rPr>
                <w:szCs w:val="24"/>
                <w:lang w:eastAsia="lt-LT"/>
              </w:rPr>
              <w:t xml:space="preserve"> </w:t>
            </w:r>
            <w:r w:rsidR="00D718F7" w:rsidRPr="004A6974">
              <w:rPr>
                <w:szCs w:val="24"/>
                <w:lang w:eastAsia="lt-LT"/>
              </w:rPr>
              <w:t>Perkančiosios organizacijos (PO) pasiūlymo formoje nedetalizuotas paslaugas apmokestinti pagal tą dieną paslaugų teikėjo viešai skelbiamus ir galiojančius viešojo fiksuoto telefono ryšio paslaugų įkainius;</w:t>
            </w:r>
          </w:p>
        </w:tc>
      </w:tr>
      <w:tr w:rsidR="00D718F7" w:rsidRPr="00746D20" w14:paraId="3F0F65F5" w14:textId="77777777" w:rsidTr="00D85560">
        <w:trPr>
          <w:cantSplit/>
        </w:trPr>
        <w:tc>
          <w:tcPr>
            <w:tcW w:w="470" w:type="pct"/>
          </w:tcPr>
          <w:p w14:paraId="7E527596"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C75F1E1" w14:textId="55CA87AC" w:rsidR="00D718F7" w:rsidRDefault="00D718F7" w:rsidP="00D718F7">
            <w:pPr>
              <w:suppressAutoHyphens w:val="0"/>
              <w:autoSpaceDN/>
              <w:spacing w:before="40" w:after="120" w:line="259" w:lineRule="auto"/>
              <w:rPr>
                <w:rFonts w:eastAsiaTheme="minorHAnsi"/>
                <w:szCs w:val="24"/>
              </w:rPr>
            </w:pPr>
            <w:r>
              <w:rPr>
                <w:rFonts w:eastAsiaTheme="minorHAnsi"/>
                <w:szCs w:val="24"/>
              </w:rPr>
              <w:t>Numerių išsaugojimas</w:t>
            </w:r>
          </w:p>
        </w:tc>
        <w:tc>
          <w:tcPr>
            <w:tcW w:w="2629" w:type="pct"/>
          </w:tcPr>
          <w:p w14:paraId="13CD1E48" w14:textId="4CC72B84" w:rsidR="00D718F7" w:rsidRPr="004A6974" w:rsidRDefault="00D718F7" w:rsidP="00A80D96">
            <w:pPr>
              <w:suppressAutoHyphens w:val="0"/>
              <w:autoSpaceDN/>
              <w:spacing w:before="40" w:line="276" w:lineRule="auto"/>
              <w:contextualSpacing/>
              <w:jc w:val="both"/>
              <w:rPr>
                <w:szCs w:val="24"/>
                <w:lang w:eastAsia="lt-LT"/>
              </w:rPr>
            </w:pPr>
            <w:r w:rsidRPr="004A6974">
              <w:rPr>
                <w:szCs w:val="24"/>
                <w:lang w:eastAsia="lt-LT"/>
              </w:rPr>
              <w:t>Paslaugų teikėjas turi išsaugoti šiuo metu Perkančiosios organizacijos turimus telefono numerius bei esamą skambinimo tvarką iš fiksuoto ryšio telefonų, o pareikalavus Perkančiajai organizacijai nemokamai panaikinti nereikalingus ar suteikti reikalingus naujus papildomus telefono numerius ar pakeisti skambinimo tvarką.</w:t>
            </w:r>
          </w:p>
        </w:tc>
      </w:tr>
      <w:tr w:rsidR="00D718F7" w:rsidRPr="00746D20" w14:paraId="75FEDD73" w14:textId="77777777" w:rsidTr="00D85560">
        <w:trPr>
          <w:cantSplit/>
        </w:trPr>
        <w:tc>
          <w:tcPr>
            <w:tcW w:w="470" w:type="pct"/>
          </w:tcPr>
          <w:p w14:paraId="3C84936B"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518376D" w14:textId="2AD8BD07" w:rsidR="00D718F7" w:rsidRDefault="00D718F7" w:rsidP="00D718F7">
            <w:pPr>
              <w:suppressAutoHyphens w:val="0"/>
              <w:autoSpaceDN/>
              <w:spacing w:before="40" w:after="120" w:line="259" w:lineRule="auto"/>
              <w:rPr>
                <w:rFonts w:eastAsiaTheme="minorHAnsi"/>
                <w:szCs w:val="24"/>
              </w:rPr>
            </w:pPr>
            <w:r>
              <w:rPr>
                <w:rFonts w:eastAsiaTheme="minorHAnsi"/>
                <w:szCs w:val="24"/>
              </w:rPr>
              <w:t>Įkainiai</w:t>
            </w:r>
          </w:p>
        </w:tc>
        <w:tc>
          <w:tcPr>
            <w:tcW w:w="2629" w:type="pct"/>
          </w:tcPr>
          <w:p w14:paraId="4D133C58" w14:textId="62064AD2" w:rsidR="00D718F7" w:rsidRPr="004A6974" w:rsidRDefault="00D718F7" w:rsidP="00A80D96">
            <w:pPr>
              <w:suppressAutoHyphens w:val="0"/>
              <w:autoSpaceDN/>
              <w:spacing w:before="40" w:line="276" w:lineRule="auto"/>
              <w:contextualSpacing/>
              <w:jc w:val="both"/>
              <w:rPr>
                <w:szCs w:val="24"/>
                <w:lang w:eastAsia="lt-LT"/>
              </w:rPr>
            </w:pPr>
            <w:r w:rsidRPr="004A6974">
              <w:rPr>
                <w:szCs w:val="24"/>
                <w:lang w:eastAsia="lt-LT"/>
              </w:rPr>
              <w:t>Naujų abonentų pajungimas ir esamų atjungimas turi būti nemokamas. Naujiems abonentams viešojo fiksuoto telefono ryšio paslaugos turi būti teikiamos iki pirkimo sutarties galiojimo termino pabaigos ir pagal pirmines pirkimo sąlygas.</w:t>
            </w:r>
          </w:p>
        </w:tc>
      </w:tr>
      <w:tr w:rsidR="00D718F7" w:rsidRPr="00746D20" w14:paraId="45FCC330" w14:textId="77777777" w:rsidTr="00D85560">
        <w:trPr>
          <w:cantSplit/>
        </w:trPr>
        <w:tc>
          <w:tcPr>
            <w:tcW w:w="470" w:type="pct"/>
          </w:tcPr>
          <w:p w14:paraId="79BC922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2408916" w14:textId="00CA2EA9" w:rsidR="00D718F7" w:rsidRDefault="00D718F7" w:rsidP="00D718F7">
            <w:pPr>
              <w:suppressAutoHyphens w:val="0"/>
              <w:autoSpaceDN/>
              <w:spacing w:before="40" w:after="120" w:line="259" w:lineRule="auto"/>
              <w:rPr>
                <w:rFonts w:eastAsiaTheme="minorHAnsi"/>
                <w:szCs w:val="24"/>
              </w:rPr>
            </w:pPr>
            <w:r>
              <w:rPr>
                <w:rFonts w:eastAsiaTheme="minorHAnsi"/>
                <w:szCs w:val="24"/>
              </w:rPr>
              <w:t>Numerio rodymas</w:t>
            </w:r>
          </w:p>
        </w:tc>
        <w:tc>
          <w:tcPr>
            <w:tcW w:w="2629" w:type="pct"/>
          </w:tcPr>
          <w:p w14:paraId="10D7E870" w14:textId="0CD8F29D" w:rsidR="00D718F7" w:rsidRPr="004A6974" w:rsidRDefault="00D718F7" w:rsidP="00A80D96">
            <w:pPr>
              <w:suppressAutoHyphens w:val="0"/>
              <w:autoSpaceDN/>
              <w:spacing w:before="40" w:line="276" w:lineRule="auto"/>
              <w:contextualSpacing/>
              <w:jc w:val="both"/>
              <w:rPr>
                <w:szCs w:val="24"/>
                <w:lang w:eastAsia="lt-LT"/>
              </w:rPr>
            </w:pPr>
            <w:r w:rsidRPr="004A6974">
              <w:rPr>
                <w:szCs w:val="24"/>
                <w:lang w:eastAsia="lt-LT"/>
              </w:rPr>
              <w:t>Paslaugų teikėjas privalo užtikrinti, kad skambinant kitiems abonentams ir priimant skambučius, bus rodomas teisingas skambinančiojo numeris.</w:t>
            </w:r>
          </w:p>
        </w:tc>
      </w:tr>
      <w:tr w:rsidR="00D718F7" w:rsidRPr="00746D20" w14:paraId="64F3610B" w14:textId="77777777" w:rsidTr="00D85560">
        <w:trPr>
          <w:cantSplit/>
        </w:trPr>
        <w:tc>
          <w:tcPr>
            <w:tcW w:w="470" w:type="pct"/>
          </w:tcPr>
          <w:p w14:paraId="08691E07"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3B1B9BA" w14:textId="1DF8A9DC" w:rsidR="00D718F7" w:rsidRDefault="00D718F7" w:rsidP="00D718F7">
            <w:pPr>
              <w:suppressAutoHyphens w:val="0"/>
              <w:autoSpaceDN/>
              <w:spacing w:before="40" w:after="120" w:line="259" w:lineRule="auto"/>
              <w:rPr>
                <w:rFonts w:eastAsiaTheme="minorHAnsi"/>
                <w:szCs w:val="24"/>
              </w:rPr>
            </w:pPr>
            <w:r>
              <w:rPr>
                <w:rFonts w:eastAsiaTheme="minorHAnsi"/>
                <w:szCs w:val="24"/>
              </w:rPr>
              <w:t>Trumpieji numeriai</w:t>
            </w:r>
          </w:p>
        </w:tc>
        <w:tc>
          <w:tcPr>
            <w:tcW w:w="2629" w:type="pct"/>
          </w:tcPr>
          <w:p w14:paraId="142EDD7B" w14:textId="384BC2BF" w:rsidR="00D718F7" w:rsidRPr="004A6974" w:rsidRDefault="00D718F7" w:rsidP="00A80D96">
            <w:pPr>
              <w:suppressAutoHyphens w:val="0"/>
              <w:autoSpaceDN/>
              <w:spacing w:before="40" w:line="276" w:lineRule="auto"/>
              <w:contextualSpacing/>
              <w:jc w:val="both"/>
              <w:rPr>
                <w:szCs w:val="24"/>
                <w:lang w:eastAsia="lt-LT"/>
              </w:rPr>
            </w:pPr>
            <w:r w:rsidRPr="004A6974">
              <w:rPr>
                <w:rFonts w:eastAsiaTheme="minorHAnsi"/>
                <w:szCs w:val="24"/>
              </w:rPr>
              <w:t>Turi būti galimybė naudoti trumpuosius numerius. Paslaugų tiekėjas turi užtikrinti nemokamai skambinti trumpaisiais numeriais tarp visų Perkančiosios organizacijos numerių.</w:t>
            </w:r>
          </w:p>
        </w:tc>
      </w:tr>
      <w:tr w:rsidR="00D718F7" w:rsidRPr="00746D20" w14:paraId="28F17DB5" w14:textId="77777777" w:rsidTr="00D85560">
        <w:trPr>
          <w:cantSplit/>
        </w:trPr>
        <w:tc>
          <w:tcPr>
            <w:tcW w:w="470" w:type="pct"/>
          </w:tcPr>
          <w:p w14:paraId="61B2F4B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962A41D" w14:textId="3CA5295B" w:rsidR="00D718F7" w:rsidRDefault="00D718F7" w:rsidP="00D718F7">
            <w:pPr>
              <w:suppressAutoHyphens w:val="0"/>
              <w:autoSpaceDN/>
              <w:spacing w:before="40" w:after="120" w:line="259" w:lineRule="auto"/>
              <w:rPr>
                <w:rFonts w:eastAsiaTheme="minorHAnsi"/>
                <w:szCs w:val="24"/>
              </w:rPr>
            </w:pPr>
            <w:r>
              <w:rPr>
                <w:rFonts w:eastAsiaTheme="minorHAnsi"/>
                <w:szCs w:val="24"/>
              </w:rPr>
              <w:t>Telefonijos naudojamas protokolas</w:t>
            </w:r>
          </w:p>
        </w:tc>
        <w:tc>
          <w:tcPr>
            <w:tcW w:w="2629" w:type="pct"/>
          </w:tcPr>
          <w:p w14:paraId="483EB6A4" w14:textId="53705135" w:rsidR="00D718F7" w:rsidRPr="004A6974" w:rsidRDefault="00D718F7" w:rsidP="00A80D96">
            <w:pPr>
              <w:suppressAutoHyphens w:val="0"/>
              <w:autoSpaceDN/>
              <w:spacing w:before="40" w:line="276" w:lineRule="auto"/>
              <w:contextualSpacing/>
              <w:jc w:val="both"/>
              <w:rPr>
                <w:rFonts w:eastAsiaTheme="minorHAnsi"/>
                <w:szCs w:val="24"/>
              </w:rPr>
            </w:pPr>
            <w:r w:rsidRPr="004A6974">
              <w:rPr>
                <w:szCs w:val="24"/>
                <w:lang w:eastAsia="lt-LT"/>
              </w:rPr>
              <w:t xml:space="preserve">Telefonijos paslaugos, turi būti teikiamoms IP protokolu duomenų perdavimo tinklais, o kokybei užtikrinti turi būti naudojamas G.711 </w:t>
            </w:r>
            <w:proofErr w:type="spellStart"/>
            <w:r w:rsidRPr="004A6974">
              <w:rPr>
                <w:szCs w:val="24"/>
                <w:lang w:eastAsia="lt-LT"/>
              </w:rPr>
              <w:t>kodekas</w:t>
            </w:r>
            <w:proofErr w:type="spellEnd"/>
            <w:r w:rsidRPr="004A6974">
              <w:rPr>
                <w:szCs w:val="24"/>
                <w:lang w:eastAsia="lt-LT"/>
              </w:rPr>
              <w:t xml:space="preserve"> (be tylos intervalų pašalinimo, pakete nepernešama daugiau nei 20 </w:t>
            </w:r>
            <w:proofErr w:type="spellStart"/>
            <w:r w:rsidRPr="004A6974">
              <w:rPr>
                <w:szCs w:val="24"/>
                <w:lang w:eastAsia="lt-LT"/>
              </w:rPr>
              <w:t>ms</w:t>
            </w:r>
            <w:proofErr w:type="spellEnd"/>
            <w:r w:rsidRPr="004A6974">
              <w:rPr>
                <w:szCs w:val="24"/>
                <w:lang w:eastAsia="lt-LT"/>
              </w:rPr>
              <w:t xml:space="preserve"> trukmės balsas). Duomenų perdavimo tinklų pralaida turi užtikrinti galimybę visoms užsakytoms fiksuoto telefono ryšio paslaugoms veikti lygiagrečiai (vienu metu visoms paslaugoms).</w:t>
            </w:r>
          </w:p>
        </w:tc>
      </w:tr>
      <w:tr w:rsidR="00D718F7" w:rsidRPr="00746D20" w14:paraId="73BE47F3" w14:textId="77777777" w:rsidTr="00D85560">
        <w:trPr>
          <w:cantSplit/>
        </w:trPr>
        <w:tc>
          <w:tcPr>
            <w:tcW w:w="470" w:type="pct"/>
          </w:tcPr>
          <w:p w14:paraId="2E2A6B1D"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C5C0E27" w14:textId="37A9D573" w:rsidR="00D718F7" w:rsidRDefault="003C3A91" w:rsidP="00D718F7">
            <w:pPr>
              <w:suppressAutoHyphens w:val="0"/>
              <w:autoSpaceDN/>
              <w:spacing w:before="40" w:after="120" w:line="259" w:lineRule="auto"/>
              <w:rPr>
                <w:rFonts w:eastAsiaTheme="minorHAnsi"/>
                <w:szCs w:val="24"/>
              </w:rPr>
            </w:pPr>
            <w:r w:rsidRPr="004A6974">
              <w:rPr>
                <w:szCs w:val="24"/>
                <w:lang w:eastAsia="lt-LT"/>
              </w:rPr>
              <w:t>Maksimalus vėlinimas</w:t>
            </w:r>
          </w:p>
        </w:tc>
        <w:tc>
          <w:tcPr>
            <w:tcW w:w="2629" w:type="pct"/>
          </w:tcPr>
          <w:p w14:paraId="6297C71B" w14:textId="65DB19C1" w:rsidR="00D718F7" w:rsidRPr="004A6974" w:rsidRDefault="00D718F7" w:rsidP="00A80D96">
            <w:pPr>
              <w:suppressAutoHyphens w:val="0"/>
              <w:autoSpaceDN/>
              <w:spacing w:before="40" w:line="276" w:lineRule="auto"/>
              <w:contextualSpacing/>
              <w:jc w:val="both"/>
              <w:rPr>
                <w:rFonts w:eastAsiaTheme="minorHAnsi"/>
                <w:szCs w:val="24"/>
              </w:rPr>
            </w:pPr>
            <w:r w:rsidRPr="004A6974">
              <w:rPr>
                <w:szCs w:val="24"/>
                <w:lang w:eastAsia="lt-LT"/>
              </w:rPr>
              <w:t xml:space="preserve">Maksimalus vėlinimas nuo paslaugų teikėjo balso telefonijos platformos iki PO vietinio kompiuterių tinklo (LAN) 200 baitų dydžio IP paketams (naudojant G.711 </w:t>
            </w:r>
            <w:proofErr w:type="spellStart"/>
            <w:r w:rsidRPr="004A6974">
              <w:rPr>
                <w:szCs w:val="24"/>
                <w:lang w:eastAsia="lt-LT"/>
              </w:rPr>
              <w:t>kodeką</w:t>
            </w:r>
            <w:proofErr w:type="spellEnd"/>
            <w:r w:rsidRPr="004A6974">
              <w:rPr>
                <w:szCs w:val="24"/>
                <w:lang w:eastAsia="lt-LT"/>
              </w:rPr>
              <w:t xml:space="preserve">) turi būti ne didesnis nei 50 </w:t>
            </w:r>
            <w:proofErr w:type="spellStart"/>
            <w:r w:rsidRPr="004A6974">
              <w:rPr>
                <w:szCs w:val="24"/>
                <w:lang w:eastAsia="lt-LT"/>
              </w:rPr>
              <w:t>ms</w:t>
            </w:r>
            <w:proofErr w:type="spellEnd"/>
            <w:r w:rsidRPr="004A6974">
              <w:rPr>
                <w:szCs w:val="24"/>
                <w:lang w:eastAsia="lt-LT"/>
              </w:rPr>
              <w:t xml:space="preserve"> (100 </w:t>
            </w:r>
            <w:proofErr w:type="spellStart"/>
            <w:r w:rsidRPr="004A6974">
              <w:rPr>
                <w:szCs w:val="24"/>
                <w:lang w:eastAsia="lt-LT"/>
              </w:rPr>
              <w:t>ms</w:t>
            </w:r>
            <w:proofErr w:type="spellEnd"/>
            <w:r w:rsidRPr="004A6974">
              <w:rPr>
                <w:szCs w:val="24"/>
                <w:lang w:eastAsia="lt-LT"/>
              </w:rPr>
              <w:t xml:space="preserve"> </w:t>
            </w:r>
            <w:proofErr w:type="spellStart"/>
            <w:r w:rsidRPr="004A6974">
              <w:rPr>
                <w:szCs w:val="24"/>
                <w:lang w:eastAsia="lt-LT"/>
              </w:rPr>
              <w:t>round</w:t>
            </w:r>
            <w:proofErr w:type="spellEnd"/>
            <w:r w:rsidRPr="004A6974">
              <w:rPr>
                <w:szCs w:val="24"/>
                <w:lang w:eastAsia="lt-LT"/>
              </w:rPr>
              <w:t xml:space="preserve"> </w:t>
            </w:r>
            <w:proofErr w:type="spellStart"/>
            <w:r w:rsidRPr="004A6974">
              <w:rPr>
                <w:szCs w:val="24"/>
                <w:lang w:eastAsia="lt-LT"/>
              </w:rPr>
              <w:t>trip</w:t>
            </w:r>
            <w:proofErr w:type="spellEnd"/>
            <w:r w:rsidRPr="004A6974">
              <w:rPr>
                <w:szCs w:val="24"/>
                <w:lang w:eastAsia="lt-LT"/>
              </w:rPr>
              <w:t xml:space="preserve"> </w:t>
            </w:r>
            <w:proofErr w:type="spellStart"/>
            <w:r w:rsidRPr="004A6974">
              <w:rPr>
                <w:szCs w:val="24"/>
                <w:lang w:eastAsia="lt-LT"/>
              </w:rPr>
              <w:t>delay</w:t>
            </w:r>
            <w:proofErr w:type="spellEnd"/>
            <w:r w:rsidRPr="004A6974">
              <w:rPr>
                <w:szCs w:val="24"/>
                <w:lang w:eastAsia="lt-LT"/>
              </w:rPr>
              <w:t>). Vėlinimo svyravimas (</w:t>
            </w:r>
            <w:proofErr w:type="spellStart"/>
            <w:r w:rsidRPr="004A6974">
              <w:rPr>
                <w:szCs w:val="24"/>
                <w:lang w:eastAsia="lt-LT"/>
              </w:rPr>
              <w:t>Jitter</w:t>
            </w:r>
            <w:proofErr w:type="spellEnd"/>
            <w:r w:rsidRPr="004A6974">
              <w:rPr>
                <w:szCs w:val="24"/>
                <w:lang w:eastAsia="lt-LT"/>
              </w:rPr>
              <w:t xml:space="preserve">) turi būti ne didesnis nei 5 </w:t>
            </w:r>
            <w:proofErr w:type="spellStart"/>
            <w:r w:rsidRPr="004A6974">
              <w:rPr>
                <w:szCs w:val="24"/>
                <w:lang w:eastAsia="lt-LT"/>
              </w:rPr>
              <w:t>ms</w:t>
            </w:r>
            <w:proofErr w:type="spellEnd"/>
            <w:r w:rsidRPr="004A6974">
              <w:rPr>
                <w:szCs w:val="24"/>
                <w:lang w:eastAsia="lt-LT"/>
              </w:rPr>
              <w:t>. Paketų praradimai turi būti ne didesni nei 0,1%.</w:t>
            </w:r>
          </w:p>
        </w:tc>
      </w:tr>
      <w:tr w:rsidR="00D718F7" w:rsidRPr="00746D20" w14:paraId="617B28FA" w14:textId="77777777" w:rsidTr="00D85560">
        <w:trPr>
          <w:cantSplit/>
        </w:trPr>
        <w:tc>
          <w:tcPr>
            <w:tcW w:w="470" w:type="pct"/>
          </w:tcPr>
          <w:p w14:paraId="3008FEB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641FF87C" w14:textId="67D92D06" w:rsidR="00D718F7" w:rsidRDefault="00D718F7" w:rsidP="00D718F7">
            <w:pPr>
              <w:suppressAutoHyphens w:val="0"/>
              <w:autoSpaceDN/>
              <w:spacing w:before="40" w:after="120" w:line="259" w:lineRule="auto"/>
              <w:rPr>
                <w:rFonts w:eastAsiaTheme="minorHAnsi"/>
                <w:szCs w:val="24"/>
              </w:rPr>
            </w:pPr>
            <w:r>
              <w:rPr>
                <w:rFonts w:eastAsiaTheme="minorHAnsi"/>
                <w:szCs w:val="24"/>
              </w:rPr>
              <w:t>Pokalbių ataskaitos</w:t>
            </w:r>
          </w:p>
        </w:tc>
        <w:tc>
          <w:tcPr>
            <w:tcW w:w="2629" w:type="pct"/>
          </w:tcPr>
          <w:p w14:paraId="398C969F" w14:textId="4CDFE925" w:rsidR="00D718F7" w:rsidRPr="004A6974" w:rsidRDefault="00D718F7" w:rsidP="00A80D96">
            <w:pPr>
              <w:suppressAutoHyphens w:val="0"/>
              <w:autoSpaceDN/>
              <w:spacing w:before="40" w:line="276" w:lineRule="auto"/>
              <w:contextualSpacing/>
              <w:jc w:val="both"/>
              <w:rPr>
                <w:szCs w:val="24"/>
                <w:lang w:eastAsia="lt-LT"/>
              </w:rPr>
            </w:pPr>
            <w:r w:rsidRPr="004A6974">
              <w:rPr>
                <w:szCs w:val="24"/>
                <w:lang w:eastAsia="lt-LT"/>
              </w:rPr>
              <w:t>Paslaugų teikėjas turi užtikrinti mokėjimo planą su sekundine pokalbių trukmės apskaita ir  Perkančiajai organizacijai kas mėnesį nemokamai teikti pokalbių 1 sekundės tikslumu ataskaitas.</w:t>
            </w:r>
          </w:p>
        </w:tc>
      </w:tr>
      <w:tr w:rsidR="00D718F7" w:rsidRPr="00746D20" w14:paraId="2321B55B" w14:textId="77777777" w:rsidTr="00D85560">
        <w:trPr>
          <w:cantSplit/>
        </w:trPr>
        <w:tc>
          <w:tcPr>
            <w:tcW w:w="470" w:type="pct"/>
          </w:tcPr>
          <w:p w14:paraId="671944D9"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F7324E1" w14:textId="73CD4B11" w:rsidR="00D718F7" w:rsidRDefault="00D718F7" w:rsidP="00D718F7">
            <w:pPr>
              <w:suppressAutoHyphens w:val="0"/>
              <w:autoSpaceDN/>
              <w:spacing w:before="40" w:after="120" w:line="259" w:lineRule="auto"/>
              <w:rPr>
                <w:rFonts w:eastAsiaTheme="minorHAnsi"/>
                <w:szCs w:val="24"/>
              </w:rPr>
            </w:pPr>
            <w:r>
              <w:rPr>
                <w:rFonts w:eastAsiaTheme="minorHAnsi"/>
                <w:szCs w:val="24"/>
              </w:rPr>
              <w:t>Skambučių išklotinės</w:t>
            </w:r>
          </w:p>
        </w:tc>
        <w:tc>
          <w:tcPr>
            <w:tcW w:w="2629" w:type="pct"/>
          </w:tcPr>
          <w:p w14:paraId="0F5AA2BC" w14:textId="5F371A3B" w:rsidR="00D718F7" w:rsidRPr="004A6974" w:rsidRDefault="00D718F7" w:rsidP="00A80D96">
            <w:pPr>
              <w:suppressAutoHyphens w:val="0"/>
              <w:autoSpaceDN/>
              <w:spacing w:before="40" w:line="276" w:lineRule="auto"/>
              <w:contextualSpacing/>
              <w:jc w:val="both"/>
              <w:rPr>
                <w:szCs w:val="24"/>
                <w:lang w:eastAsia="lt-LT"/>
              </w:rPr>
            </w:pPr>
            <w:r w:rsidRPr="004A6974">
              <w:rPr>
                <w:szCs w:val="24"/>
                <w:lang w:eastAsia="lt-LT"/>
              </w:rPr>
              <w:t xml:space="preserve">Paslaugų teikėjas turi suteikti internetinę įstaigos abonentų apskaitos informacijos bei paslaugų valdymo (skambučių išklotinių, paslaugų atjungimo/prijungimo) prieigą (suteikti prisijungimo duomenis prie savitarnos svetainės). Šioje teikėjo savitarnos svetainėje Perkančiajai organizacijai turi būti prieinama ne mažiau kaip paskutinių 6 mėn. apskaitos informacija </w:t>
            </w:r>
            <w:proofErr w:type="spellStart"/>
            <w:r w:rsidRPr="004A6974">
              <w:rPr>
                <w:szCs w:val="24"/>
                <w:lang w:eastAsia="lt-LT"/>
              </w:rPr>
              <w:t>pdf</w:t>
            </w:r>
            <w:proofErr w:type="spellEnd"/>
            <w:r w:rsidRPr="004A6974">
              <w:rPr>
                <w:szCs w:val="24"/>
                <w:lang w:eastAsia="lt-LT"/>
              </w:rPr>
              <w:t xml:space="preserve"> formatu (</w:t>
            </w:r>
            <w:r w:rsidRPr="004A6974">
              <w:rPr>
                <w:b/>
                <w:szCs w:val="24"/>
                <w:lang w:eastAsia="lt-LT"/>
              </w:rPr>
              <w:t>pateikiamas savitarnos svetainės adresas</w:t>
            </w:r>
            <w:r w:rsidRPr="004A6974">
              <w:rPr>
                <w:szCs w:val="24"/>
                <w:lang w:eastAsia="lt-LT"/>
              </w:rPr>
              <w:t xml:space="preserve">). </w:t>
            </w:r>
            <w:r w:rsidRPr="004A6974">
              <w:rPr>
                <w:b/>
                <w:szCs w:val="24"/>
                <w:lang w:eastAsia="lt-LT"/>
              </w:rPr>
              <w:t>Apskaitos informacija taip pat turi būti pateikiama ir atvirų duomenų formatu (XLS, CSV)</w:t>
            </w:r>
          </w:p>
        </w:tc>
      </w:tr>
      <w:tr w:rsidR="00D718F7" w:rsidRPr="00746D20" w14:paraId="4D73CF86" w14:textId="77777777" w:rsidTr="00D85560">
        <w:trPr>
          <w:cantSplit/>
        </w:trPr>
        <w:tc>
          <w:tcPr>
            <w:tcW w:w="470" w:type="pct"/>
          </w:tcPr>
          <w:p w14:paraId="4C6AB02F"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3F5DB22" w14:textId="3410FAC5" w:rsidR="00D718F7" w:rsidRDefault="00D718F7" w:rsidP="00D718F7">
            <w:pPr>
              <w:suppressAutoHyphens w:val="0"/>
              <w:autoSpaceDN/>
              <w:spacing w:before="40" w:after="120" w:line="259" w:lineRule="auto"/>
              <w:rPr>
                <w:rFonts w:eastAsiaTheme="minorHAnsi"/>
                <w:szCs w:val="24"/>
              </w:rPr>
            </w:pPr>
            <w:r>
              <w:rPr>
                <w:rFonts w:eastAsiaTheme="minorHAnsi"/>
                <w:szCs w:val="24"/>
              </w:rPr>
              <w:t xml:space="preserve">Ryšio </w:t>
            </w:r>
            <w:proofErr w:type="spellStart"/>
            <w:r>
              <w:rPr>
                <w:rFonts w:eastAsiaTheme="minorHAnsi"/>
                <w:szCs w:val="24"/>
              </w:rPr>
              <w:t>pateikiamumas</w:t>
            </w:r>
            <w:proofErr w:type="spellEnd"/>
          </w:p>
        </w:tc>
        <w:tc>
          <w:tcPr>
            <w:tcW w:w="2629" w:type="pct"/>
          </w:tcPr>
          <w:p w14:paraId="79E47BF1" w14:textId="6EED34FF" w:rsidR="00D718F7" w:rsidRPr="004A6974" w:rsidRDefault="00D718F7" w:rsidP="00A80D96">
            <w:pPr>
              <w:suppressAutoHyphens w:val="0"/>
              <w:autoSpaceDN/>
              <w:spacing w:before="40" w:line="276" w:lineRule="auto"/>
              <w:contextualSpacing/>
              <w:jc w:val="both"/>
              <w:rPr>
                <w:szCs w:val="24"/>
                <w:lang w:eastAsia="lt-LT"/>
              </w:rPr>
            </w:pPr>
            <w:r w:rsidRPr="004A6974">
              <w:rPr>
                <w:szCs w:val="24"/>
                <w:lang w:eastAsia="lt-LT"/>
              </w:rPr>
              <w:t xml:space="preserve">Viešojo fiksuoto telefono ryšio paslaugų </w:t>
            </w:r>
            <w:proofErr w:type="spellStart"/>
            <w:r w:rsidRPr="004A6974">
              <w:rPr>
                <w:szCs w:val="24"/>
                <w:lang w:eastAsia="lt-LT"/>
              </w:rPr>
              <w:t>pateikiamumas</w:t>
            </w:r>
            <w:proofErr w:type="spellEnd"/>
            <w:r w:rsidRPr="004A6974">
              <w:rPr>
                <w:szCs w:val="24"/>
                <w:lang w:eastAsia="lt-LT"/>
              </w:rPr>
              <w:t xml:space="preserve"> pirkimo sutarties vykdymo metu turi būti ne mažesnis kaip 97 %.</w:t>
            </w:r>
          </w:p>
        </w:tc>
      </w:tr>
      <w:tr w:rsidR="00D718F7" w:rsidRPr="00746D20" w14:paraId="7694AB39" w14:textId="77777777" w:rsidTr="00D85560">
        <w:trPr>
          <w:cantSplit/>
        </w:trPr>
        <w:tc>
          <w:tcPr>
            <w:tcW w:w="470" w:type="pct"/>
          </w:tcPr>
          <w:p w14:paraId="7416F7F7" w14:textId="77777777" w:rsidR="00D718F7" w:rsidRPr="00D85560" w:rsidRDefault="00D718F7"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033A502" w14:textId="355957B7" w:rsidR="00D718F7" w:rsidRPr="00D90DC3" w:rsidRDefault="00D718F7" w:rsidP="00D718F7">
            <w:pPr>
              <w:suppressAutoHyphens w:val="0"/>
              <w:autoSpaceDN/>
              <w:spacing w:before="40" w:after="120" w:line="259" w:lineRule="auto"/>
              <w:rPr>
                <w:rFonts w:eastAsiaTheme="minorHAnsi"/>
                <w:b/>
                <w:bCs/>
                <w:szCs w:val="24"/>
              </w:rPr>
            </w:pPr>
            <w:r w:rsidRPr="00D90DC3">
              <w:rPr>
                <w:rFonts w:eastAsiaTheme="minorHAnsi"/>
                <w:b/>
                <w:bCs/>
                <w:szCs w:val="24"/>
              </w:rPr>
              <w:t>IP telefonijos (</w:t>
            </w:r>
            <w:proofErr w:type="spellStart"/>
            <w:r w:rsidRPr="00D90DC3">
              <w:rPr>
                <w:rFonts w:eastAsiaTheme="minorHAnsi"/>
                <w:b/>
                <w:bCs/>
                <w:szCs w:val="24"/>
              </w:rPr>
              <w:t>VoIP</w:t>
            </w:r>
            <w:proofErr w:type="spellEnd"/>
            <w:r w:rsidRPr="00D90DC3">
              <w:rPr>
                <w:rFonts w:eastAsiaTheme="minorHAnsi"/>
                <w:b/>
                <w:bCs/>
                <w:szCs w:val="24"/>
              </w:rPr>
              <w:t>) aparatų nuoma</w:t>
            </w:r>
          </w:p>
        </w:tc>
        <w:tc>
          <w:tcPr>
            <w:tcW w:w="2629" w:type="pct"/>
          </w:tcPr>
          <w:p w14:paraId="484E1551" w14:textId="77777777" w:rsidR="00D718F7" w:rsidRPr="004A6974" w:rsidRDefault="00D718F7" w:rsidP="00A80D96">
            <w:pPr>
              <w:suppressAutoHyphens w:val="0"/>
              <w:autoSpaceDN/>
              <w:spacing w:before="40" w:line="276" w:lineRule="auto"/>
              <w:contextualSpacing/>
              <w:jc w:val="both"/>
              <w:rPr>
                <w:szCs w:val="24"/>
                <w:lang w:eastAsia="lt-LT"/>
              </w:rPr>
            </w:pPr>
          </w:p>
        </w:tc>
      </w:tr>
      <w:tr w:rsidR="00D718F7" w:rsidRPr="00746D20" w14:paraId="3F15C452" w14:textId="77777777" w:rsidTr="00D85560">
        <w:trPr>
          <w:cantSplit/>
        </w:trPr>
        <w:tc>
          <w:tcPr>
            <w:tcW w:w="470" w:type="pct"/>
          </w:tcPr>
          <w:p w14:paraId="4FA195A4"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4F68488" w14:textId="198F0371" w:rsidR="00D718F7" w:rsidRPr="00D90DC3" w:rsidRDefault="0086260D" w:rsidP="00D718F7">
            <w:pPr>
              <w:suppressAutoHyphens w:val="0"/>
              <w:autoSpaceDN/>
              <w:spacing w:before="40" w:after="120" w:line="259" w:lineRule="auto"/>
              <w:rPr>
                <w:rFonts w:eastAsiaTheme="minorHAnsi"/>
                <w:b/>
                <w:bCs/>
                <w:szCs w:val="24"/>
              </w:rPr>
            </w:pPr>
            <w:r>
              <w:rPr>
                <w:rFonts w:eastAsiaTheme="minorHAnsi"/>
                <w:szCs w:val="24"/>
              </w:rPr>
              <w:t>IP telefonijos aparatas</w:t>
            </w:r>
          </w:p>
        </w:tc>
        <w:tc>
          <w:tcPr>
            <w:tcW w:w="2629" w:type="pct"/>
          </w:tcPr>
          <w:p w14:paraId="04689565"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4A6974">
              <w:rPr>
                <w:rFonts w:eastAsiaTheme="minorHAnsi"/>
                <w:szCs w:val="24"/>
              </w:rPr>
              <w:t>gamykliškai</w:t>
            </w:r>
            <w:proofErr w:type="spellEnd"/>
            <w:r w:rsidRPr="004A6974">
              <w:rPr>
                <w:rFonts w:eastAsiaTheme="minorHAnsi"/>
                <w:szCs w:val="24"/>
              </w:rPr>
              <w:t xml:space="preserve"> naujas „</w:t>
            </w:r>
            <w:proofErr w:type="spellStart"/>
            <w:r w:rsidRPr="004A6974">
              <w:rPr>
                <w:rFonts w:eastAsiaTheme="minorHAnsi"/>
                <w:szCs w:val="24"/>
              </w:rPr>
              <w:t>brand</w:t>
            </w:r>
            <w:proofErr w:type="spellEnd"/>
            <w:r w:rsidRPr="004A6974">
              <w:rPr>
                <w:rFonts w:eastAsiaTheme="minorHAnsi"/>
                <w:szCs w:val="24"/>
              </w:rPr>
              <w:t xml:space="preserve"> </w:t>
            </w:r>
            <w:proofErr w:type="spellStart"/>
            <w:r w:rsidRPr="004A6974">
              <w:rPr>
                <w:rFonts w:eastAsiaTheme="minorHAnsi"/>
                <w:szCs w:val="24"/>
              </w:rPr>
              <w:t>new</w:t>
            </w:r>
            <w:proofErr w:type="spellEnd"/>
            <w:r w:rsidRPr="004A6974">
              <w:rPr>
                <w:rFonts w:eastAsiaTheme="minorHAnsi"/>
                <w:szCs w:val="24"/>
              </w:rPr>
              <w:t xml:space="preserve">“. </w:t>
            </w:r>
            <w:proofErr w:type="spellStart"/>
            <w:r w:rsidRPr="004A6974">
              <w:rPr>
                <w:rFonts w:eastAsiaTheme="minorHAnsi"/>
                <w:szCs w:val="24"/>
              </w:rPr>
              <w:t>Gamykliškai</w:t>
            </w:r>
            <w:proofErr w:type="spellEnd"/>
            <w:r w:rsidRPr="004A6974">
              <w:rPr>
                <w:rFonts w:eastAsiaTheme="minorHAnsi"/>
                <w:szCs w:val="24"/>
              </w:rPr>
              <w:t xml:space="preserve"> atnaujinti „</w:t>
            </w:r>
            <w:proofErr w:type="spellStart"/>
            <w:r w:rsidRPr="004A6974">
              <w:rPr>
                <w:rFonts w:eastAsiaTheme="minorHAnsi"/>
                <w:szCs w:val="24"/>
              </w:rPr>
              <w:t>renew</w:t>
            </w:r>
            <w:proofErr w:type="spellEnd"/>
            <w:r w:rsidRPr="004A6974">
              <w:rPr>
                <w:rFonts w:eastAsiaTheme="minorHAnsi"/>
                <w:szCs w:val="24"/>
              </w:rPr>
              <w:t>“ / „</w:t>
            </w:r>
            <w:proofErr w:type="spellStart"/>
            <w:r w:rsidRPr="004A6974">
              <w:rPr>
                <w:rFonts w:eastAsiaTheme="minorHAnsi"/>
                <w:szCs w:val="24"/>
              </w:rPr>
              <w:t>refurbished</w:t>
            </w:r>
            <w:proofErr w:type="spellEnd"/>
            <w:r w:rsidRPr="004A6974">
              <w:rPr>
                <w:rFonts w:eastAsiaTheme="minorHAnsi"/>
                <w:szCs w:val="24"/>
              </w:rPr>
              <w:t>“ /„</w:t>
            </w:r>
            <w:proofErr w:type="spellStart"/>
            <w:r w:rsidRPr="004A6974">
              <w:rPr>
                <w:rFonts w:eastAsiaTheme="minorHAnsi"/>
                <w:szCs w:val="24"/>
              </w:rPr>
              <w:t>remarked</w:t>
            </w:r>
            <w:proofErr w:type="spellEnd"/>
            <w:r w:rsidRPr="004A6974">
              <w:rPr>
                <w:rFonts w:eastAsiaTheme="minorHAnsi"/>
                <w:szCs w:val="24"/>
              </w:rPr>
              <w:t>“ komponentai neleistini.</w:t>
            </w:r>
          </w:p>
          <w:p w14:paraId="0047019E" w14:textId="3B37E94E" w:rsidR="00D718F7" w:rsidRPr="004A6974" w:rsidRDefault="00D718F7" w:rsidP="00A80D96">
            <w:pPr>
              <w:suppressAutoHyphens w:val="0"/>
              <w:autoSpaceDN/>
              <w:spacing w:before="40" w:line="276" w:lineRule="auto"/>
              <w:contextualSpacing/>
              <w:jc w:val="both"/>
              <w:rPr>
                <w:szCs w:val="24"/>
                <w:lang w:eastAsia="lt-LT"/>
              </w:rPr>
            </w:pPr>
            <w:r w:rsidRPr="004A6974">
              <w:rPr>
                <w:rFonts w:eastAsiaTheme="minorHAnsi"/>
                <w:b/>
                <w:szCs w:val="24"/>
              </w:rPr>
              <w:t>Pasiūlyme nurodyti įrenginio gamintoją ir modelį.</w:t>
            </w:r>
          </w:p>
        </w:tc>
      </w:tr>
      <w:tr w:rsidR="00D718F7" w:rsidRPr="00746D20" w14:paraId="036E2247" w14:textId="77777777" w:rsidTr="00D85560">
        <w:trPr>
          <w:cantSplit/>
        </w:trPr>
        <w:tc>
          <w:tcPr>
            <w:tcW w:w="470" w:type="pct"/>
          </w:tcPr>
          <w:p w14:paraId="5DA735E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2CB2DB0" w14:textId="58FC58D6" w:rsidR="00D718F7" w:rsidRPr="00D90DC3" w:rsidRDefault="00D718F7" w:rsidP="00D718F7">
            <w:pPr>
              <w:suppressAutoHyphens w:val="0"/>
              <w:autoSpaceDN/>
              <w:spacing w:before="40" w:after="120" w:line="259" w:lineRule="auto"/>
              <w:rPr>
                <w:rFonts w:eastAsiaTheme="minorHAnsi"/>
                <w:b/>
                <w:bCs/>
                <w:szCs w:val="24"/>
              </w:rPr>
            </w:pPr>
            <w:r w:rsidRPr="00746D20">
              <w:rPr>
                <w:rFonts w:eastAsiaTheme="minorHAnsi"/>
                <w:szCs w:val="24"/>
              </w:rPr>
              <w:t>Reikalaujamas kiekis</w:t>
            </w:r>
          </w:p>
        </w:tc>
        <w:tc>
          <w:tcPr>
            <w:tcW w:w="2629" w:type="pct"/>
            <w:vAlign w:val="center"/>
          </w:tcPr>
          <w:p w14:paraId="77A4AC2D" w14:textId="4D9FF702" w:rsidR="00D718F7" w:rsidRPr="004A6974" w:rsidRDefault="00D718F7" w:rsidP="00A80D96">
            <w:pPr>
              <w:suppressAutoHyphens w:val="0"/>
              <w:autoSpaceDN/>
              <w:spacing w:before="40" w:line="276" w:lineRule="auto"/>
              <w:contextualSpacing/>
              <w:jc w:val="both"/>
              <w:rPr>
                <w:szCs w:val="24"/>
                <w:lang w:eastAsia="lt-LT"/>
              </w:rPr>
            </w:pPr>
            <w:r w:rsidRPr="004A6974">
              <w:rPr>
                <w:rFonts w:eastAsiaTheme="minorHAnsi"/>
                <w:bCs/>
                <w:szCs w:val="24"/>
              </w:rPr>
              <w:t>Iki 40 telefono aparatų (pagal poreikį)</w:t>
            </w:r>
          </w:p>
        </w:tc>
      </w:tr>
      <w:tr w:rsidR="00D718F7" w:rsidRPr="00746D20" w14:paraId="75946B35" w14:textId="77777777" w:rsidTr="00D85560">
        <w:trPr>
          <w:cantSplit/>
        </w:trPr>
        <w:tc>
          <w:tcPr>
            <w:tcW w:w="470" w:type="pct"/>
          </w:tcPr>
          <w:p w14:paraId="3332083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1714939" w14:textId="59E1CC8F"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LCD ekranas</w:t>
            </w:r>
          </w:p>
        </w:tc>
        <w:tc>
          <w:tcPr>
            <w:tcW w:w="2629" w:type="pct"/>
            <w:vAlign w:val="center"/>
          </w:tcPr>
          <w:p w14:paraId="467170FA" w14:textId="77777777"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Ne mažiau 3 colių</w:t>
            </w:r>
          </w:p>
          <w:p w14:paraId="1212C822" w14:textId="0907F74C" w:rsidR="00D718F7" w:rsidRPr="004A6974" w:rsidRDefault="00D718F7" w:rsidP="00A80D96">
            <w:pPr>
              <w:suppressAutoHyphens w:val="0"/>
              <w:autoSpaceDN/>
              <w:spacing w:before="40" w:line="276" w:lineRule="auto"/>
              <w:contextualSpacing/>
              <w:jc w:val="both"/>
              <w:rPr>
                <w:rFonts w:eastAsiaTheme="minorHAnsi"/>
                <w:bCs/>
                <w:szCs w:val="24"/>
              </w:rPr>
            </w:pPr>
            <w:r w:rsidRPr="004A6974">
              <w:rPr>
                <w:rFonts w:eastAsiaTheme="minorHAnsi"/>
                <w:bCs/>
                <w:szCs w:val="24"/>
              </w:rPr>
              <w:t>128x64 taškų</w:t>
            </w:r>
          </w:p>
        </w:tc>
      </w:tr>
      <w:tr w:rsidR="00D718F7" w:rsidRPr="00746D20" w14:paraId="4EA4F2E1" w14:textId="77777777" w:rsidTr="00D85560">
        <w:trPr>
          <w:cantSplit/>
        </w:trPr>
        <w:tc>
          <w:tcPr>
            <w:tcW w:w="470" w:type="pct"/>
          </w:tcPr>
          <w:p w14:paraId="3D37AE8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C300229" w14:textId="2906920F"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Ekrano pašvietimas</w:t>
            </w:r>
          </w:p>
        </w:tc>
        <w:tc>
          <w:tcPr>
            <w:tcW w:w="2629" w:type="pct"/>
            <w:vAlign w:val="center"/>
          </w:tcPr>
          <w:p w14:paraId="78CF9570" w14:textId="7C1E07A3"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Nebūtina</w:t>
            </w:r>
          </w:p>
        </w:tc>
      </w:tr>
      <w:tr w:rsidR="00D718F7" w:rsidRPr="00746D20" w14:paraId="6B20AA7F" w14:textId="77777777" w:rsidTr="00D85560">
        <w:trPr>
          <w:cantSplit/>
        </w:trPr>
        <w:tc>
          <w:tcPr>
            <w:tcW w:w="470" w:type="pct"/>
          </w:tcPr>
          <w:p w14:paraId="73D1DED7"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55ED83D" w14:textId="364CFBD9"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Užrašai ekrane lietuvių kalba</w:t>
            </w:r>
          </w:p>
        </w:tc>
        <w:tc>
          <w:tcPr>
            <w:tcW w:w="2629" w:type="pct"/>
            <w:vAlign w:val="center"/>
          </w:tcPr>
          <w:p w14:paraId="329A78FF" w14:textId="701436A8"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szCs w:val="24"/>
              </w:rPr>
              <w:t>Turi būti</w:t>
            </w:r>
          </w:p>
        </w:tc>
      </w:tr>
      <w:tr w:rsidR="00D718F7" w:rsidRPr="00746D20" w14:paraId="37154602" w14:textId="77777777" w:rsidTr="00D85560">
        <w:trPr>
          <w:cantSplit/>
        </w:trPr>
        <w:tc>
          <w:tcPr>
            <w:tcW w:w="470" w:type="pct"/>
          </w:tcPr>
          <w:p w14:paraId="6C19B7B2"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1A9253F" w14:textId="462B7BD7"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Praleistų, atliktų ir priimtų skambučių numerių sąrašai</w:t>
            </w:r>
          </w:p>
        </w:tc>
        <w:tc>
          <w:tcPr>
            <w:tcW w:w="2629" w:type="pct"/>
            <w:vAlign w:val="center"/>
          </w:tcPr>
          <w:p w14:paraId="4106A5D9" w14:textId="0D3ABB0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Ne mažiau 60 vnt. skambučių sąrašas</w:t>
            </w:r>
          </w:p>
        </w:tc>
      </w:tr>
      <w:tr w:rsidR="00D718F7" w:rsidRPr="00746D20" w14:paraId="22765256" w14:textId="77777777" w:rsidTr="00D85560">
        <w:trPr>
          <w:cantSplit/>
        </w:trPr>
        <w:tc>
          <w:tcPr>
            <w:tcW w:w="470" w:type="pct"/>
          </w:tcPr>
          <w:p w14:paraId="4C8ABC1E"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15FA770" w14:textId="30416E0E"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 xml:space="preserve">HD </w:t>
            </w:r>
            <w:proofErr w:type="spellStart"/>
            <w:r w:rsidRPr="00746D20">
              <w:rPr>
                <w:rFonts w:eastAsiaTheme="minorHAnsi"/>
                <w:szCs w:val="24"/>
              </w:rPr>
              <w:t>Voice</w:t>
            </w:r>
            <w:proofErr w:type="spellEnd"/>
            <w:r w:rsidRPr="00746D20">
              <w:rPr>
                <w:rFonts w:eastAsiaTheme="minorHAnsi"/>
                <w:szCs w:val="24"/>
              </w:rPr>
              <w:t xml:space="preserve"> palaikymas</w:t>
            </w:r>
          </w:p>
        </w:tc>
        <w:tc>
          <w:tcPr>
            <w:tcW w:w="2629" w:type="pct"/>
            <w:vAlign w:val="center"/>
          </w:tcPr>
          <w:p w14:paraId="4DA733AD" w14:textId="5927ED7F"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Būtina</w:t>
            </w:r>
          </w:p>
        </w:tc>
      </w:tr>
      <w:tr w:rsidR="00D718F7" w:rsidRPr="00746D20" w14:paraId="59E19F19" w14:textId="77777777" w:rsidTr="00D85560">
        <w:trPr>
          <w:cantSplit/>
        </w:trPr>
        <w:tc>
          <w:tcPr>
            <w:tcW w:w="470" w:type="pct"/>
          </w:tcPr>
          <w:p w14:paraId="5919E48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160495C" w14:textId="2D462FD9"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Ethernet</w:t>
            </w:r>
            <w:proofErr w:type="spellEnd"/>
            <w:r w:rsidRPr="00746D20">
              <w:rPr>
                <w:rFonts w:eastAsiaTheme="minorHAnsi"/>
                <w:szCs w:val="24"/>
              </w:rPr>
              <w:t xml:space="preserve"> 10/100</w:t>
            </w:r>
            <w:r>
              <w:rPr>
                <w:rFonts w:eastAsiaTheme="minorHAnsi"/>
                <w:szCs w:val="24"/>
              </w:rPr>
              <w:t>/1000</w:t>
            </w:r>
            <w:r w:rsidRPr="00746D20">
              <w:rPr>
                <w:rFonts w:eastAsiaTheme="minorHAnsi"/>
                <w:szCs w:val="24"/>
              </w:rPr>
              <w:t xml:space="preserve"> Mbps jungtys</w:t>
            </w:r>
          </w:p>
        </w:tc>
        <w:tc>
          <w:tcPr>
            <w:tcW w:w="2629" w:type="pct"/>
            <w:vAlign w:val="center"/>
          </w:tcPr>
          <w:p w14:paraId="75EB2B1B" w14:textId="2BC6449E" w:rsidR="00D718F7" w:rsidRPr="004A6974" w:rsidRDefault="00D718F7" w:rsidP="00A80D96">
            <w:pPr>
              <w:suppressAutoHyphens w:val="0"/>
              <w:autoSpaceDN/>
              <w:spacing w:before="40" w:line="259" w:lineRule="auto"/>
              <w:rPr>
                <w:rFonts w:eastAsiaTheme="minorHAnsi"/>
                <w:szCs w:val="24"/>
              </w:rPr>
            </w:pPr>
            <w:r w:rsidRPr="004A6974">
              <w:rPr>
                <w:rFonts w:eastAsiaTheme="minorHAnsi"/>
                <w:bCs/>
                <w:szCs w:val="24"/>
              </w:rPr>
              <w:t>Ne mažiau 2 vnt.</w:t>
            </w:r>
          </w:p>
        </w:tc>
      </w:tr>
      <w:tr w:rsidR="00D718F7" w:rsidRPr="00746D20" w14:paraId="0FB59D8E" w14:textId="77777777" w:rsidTr="00D85560">
        <w:trPr>
          <w:cantSplit/>
        </w:trPr>
        <w:tc>
          <w:tcPr>
            <w:tcW w:w="470" w:type="pct"/>
          </w:tcPr>
          <w:p w14:paraId="187AD2F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AFCBAE1" w14:textId="456A0017" w:rsidR="00D718F7" w:rsidRPr="00746D20" w:rsidRDefault="00D718F7" w:rsidP="00D718F7">
            <w:pPr>
              <w:suppressAutoHyphens w:val="0"/>
              <w:autoSpaceDN/>
              <w:spacing w:before="40" w:after="120" w:line="259" w:lineRule="auto"/>
              <w:rPr>
                <w:rFonts w:eastAsiaTheme="minorHAnsi"/>
                <w:szCs w:val="24"/>
              </w:rPr>
            </w:pPr>
            <w:proofErr w:type="spellStart"/>
            <w:r w:rsidRPr="00746D20">
              <w:rPr>
                <w:rFonts w:eastAsiaTheme="minorHAnsi"/>
                <w:szCs w:val="24"/>
              </w:rPr>
              <w:t>Ethernet</w:t>
            </w:r>
            <w:proofErr w:type="spellEnd"/>
            <w:r w:rsidRPr="00746D20">
              <w:rPr>
                <w:rFonts w:eastAsiaTheme="minorHAnsi"/>
                <w:szCs w:val="24"/>
              </w:rPr>
              <w:t xml:space="preserve"> jungtys palaiko </w:t>
            </w:r>
            <w:proofErr w:type="spellStart"/>
            <w:r w:rsidRPr="00746D20">
              <w:rPr>
                <w:rFonts w:eastAsiaTheme="minorHAnsi"/>
                <w:szCs w:val="24"/>
              </w:rPr>
              <w:t>PoE</w:t>
            </w:r>
            <w:proofErr w:type="spellEnd"/>
          </w:p>
        </w:tc>
        <w:tc>
          <w:tcPr>
            <w:tcW w:w="2629" w:type="pct"/>
            <w:vAlign w:val="center"/>
          </w:tcPr>
          <w:p w14:paraId="0C9A1F76" w14:textId="0E925258"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Nebūtina</w:t>
            </w:r>
          </w:p>
        </w:tc>
      </w:tr>
      <w:tr w:rsidR="00D718F7" w:rsidRPr="00746D20" w14:paraId="06762502" w14:textId="77777777" w:rsidTr="00D85560">
        <w:trPr>
          <w:cantSplit/>
        </w:trPr>
        <w:tc>
          <w:tcPr>
            <w:tcW w:w="470" w:type="pct"/>
          </w:tcPr>
          <w:p w14:paraId="275C37F7"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7DBD62D" w14:textId="7D767FF6"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4 funkcijų valdymo mygtukai</w:t>
            </w:r>
          </w:p>
        </w:tc>
        <w:tc>
          <w:tcPr>
            <w:tcW w:w="2629" w:type="pct"/>
            <w:vAlign w:val="center"/>
          </w:tcPr>
          <w:p w14:paraId="67B42ED9" w14:textId="4617F016"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Būtina</w:t>
            </w:r>
          </w:p>
        </w:tc>
      </w:tr>
      <w:tr w:rsidR="00D718F7" w:rsidRPr="00746D20" w14:paraId="26B16C75" w14:textId="77777777" w:rsidTr="00D85560">
        <w:trPr>
          <w:cantSplit/>
        </w:trPr>
        <w:tc>
          <w:tcPr>
            <w:tcW w:w="470" w:type="pct"/>
          </w:tcPr>
          <w:p w14:paraId="5E7ABEEA"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25FB0C1F" w14:textId="7F9A81A4"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 xml:space="preserve">4 krypčių </w:t>
            </w:r>
            <w:proofErr w:type="spellStart"/>
            <w:r w:rsidRPr="00746D20">
              <w:rPr>
                <w:rFonts w:eastAsiaTheme="minorHAnsi"/>
                <w:szCs w:val="24"/>
              </w:rPr>
              <w:t>navigavimo</w:t>
            </w:r>
            <w:proofErr w:type="spellEnd"/>
            <w:r w:rsidRPr="00746D20">
              <w:rPr>
                <w:rFonts w:eastAsiaTheme="minorHAnsi"/>
                <w:szCs w:val="24"/>
              </w:rPr>
              <w:t xml:space="preserve"> mygtukas</w:t>
            </w:r>
          </w:p>
        </w:tc>
        <w:tc>
          <w:tcPr>
            <w:tcW w:w="2629" w:type="pct"/>
            <w:vAlign w:val="center"/>
          </w:tcPr>
          <w:p w14:paraId="2B0CD76E" w14:textId="656C792C"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Būtina</w:t>
            </w:r>
          </w:p>
        </w:tc>
      </w:tr>
      <w:tr w:rsidR="00D718F7" w:rsidRPr="00746D20" w14:paraId="60938D5A" w14:textId="77777777" w:rsidTr="00D85560">
        <w:trPr>
          <w:cantSplit/>
        </w:trPr>
        <w:tc>
          <w:tcPr>
            <w:tcW w:w="470" w:type="pct"/>
          </w:tcPr>
          <w:p w14:paraId="35E7638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08E15B0E" w14:textId="17A2A87D"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Paieška įmonės darbuotojų informaciniame kataloge</w:t>
            </w:r>
          </w:p>
        </w:tc>
        <w:tc>
          <w:tcPr>
            <w:tcW w:w="2629" w:type="pct"/>
            <w:vAlign w:val="center"/>
          </w:tcPr>
          <w:p w14:paraId="486EDFFB" w14:textId="56268160"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Būtina</w:t>
            </w:r>
          </w:p>
        </w:tc>
      </w:tr>
      <w:tr w:rsidR="00D718F7" w:rsidRPr="00746D20" w14:paraId="2493C873" w14:textId="77777777" w:rsidTr="00D85560">
        <w:trPr>
          <w:cantSplit/>
        </w:trPr>
        <w:tc>
          <w:tcPr>
            <w:tcW w:w="470" w:type="pct"/>
          </w:tcPr>
          <w:p w14:paraId="25667AAF"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677D500F" w14:textId="547DAB09"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Atskiri mygtukai</w:t>
            </w:r>
          </w:p>
        </w:tc>
        <w:tc>
          <w:tcPr>
            <w:tcW w:w="2629" w:type="pct"/>
            <w:vAlign w:val="center"/>
          </w:tcPr>
          <w:p w14:paraId="74174824" w14:textId="77777777" w:rsidR="00D718F7" w:rsidRPr="004A6974" w:rsidRDefault="00D718F7" w:rsidP="00A80D96">
            <w:pPr>
              <w:suppressAutoHyphens w:val="0"/>
              <w:autoSpaceDN/>
              <w:spacing w:before="40" w:line="259" w:lineRule="auto"/>
              <w:rPr>
                <w:rFonts w:eastAsiaTheme="minorHAnsi"/>
                <w:szCs w:val="24"/>
              </w:rPr>
            </w:pPr>
            <w:r w:rsidRPr="004A6974">
              <w:rPr>
                <w:rFonts w:eastAsiaTheme="minorHAnsi"/>
                <w:szCs w:val="24"/>
              </w:rPr>
              <w:t>Būtini šie:</w:t>
            </w:r>
          </w:p>
          <w:p w14:paraId="3C377F0B" w14:textId="21DF48C5" w:rsidR="00D718F7" w:rsidRPr="004A6974" w:rsidRDefault="0098022D" w:rsidP="0001520A">
            <w:pPr>
              <w:pStyle w:val="Sraopastraipa"/>
              <w:numPr>
                <w:ilvl w:val="0"/>
                <w:numId w:val="83"/>
              </w:numPr>
              <w:suppressAutoHyphens w:val="0"/>
              <w:autoSpaceDN/>
              <w:spacing w:before="40" w:line="259" w:lineRule="auto"/>
              <w:ind w:left="0" w:firstLine="0"/>
              <w:rPr>
                <w:rFonts w:eastAsiaTheme="minorHAnsi"/>
                <w:bCs/>
                <w:szCs w:val="24"/>
              </w:rPr>
            </w:pPr>
            <w:r w:rsidRPr="004A6974">
              <w:rPr>
                <w:rFonts w:eastAsiaTheme="minorHAnsi"/>
                <w:szCs w:val="24"/>
              </w:rPr>
              <w:t xml:space="preserve"> </w:t>
            </w:r>
            <w:r w:rsidR="00D718F7" w:rsidRPr="004A6974">
              <w:rPr>
                <w:rFonts w:eastAsiaTheme="minorHAnsi"/>
                <w:szCs w:val="24"/>
              </w:rPr>
              <w:t>MUTE mygtukas (apšviečiamas);</w:t>
            </w:r>
          </w:p>
          <w:p w14:paraId="3811AD7A" w14:textId="0DF771D4" w:rsidR="00D718F7" w:rsidRPr="004A6974" w:rsidRDefault="0098022D" w:rsidP="0001520A">
            <w:pPr>
              <w:pStyle w:val="Sraopastraipa"/>
              <w:numPr>
                <w:ilvl w:val="0"/>
                <w:numId w:val="83"/>
              </w:numPr>
              <w:suppressAutoHyphens w:val="0"/>
              <w:autoSpaceDN/>
              <w:spacing w:before="40" w:line="259" w:lineRule="auto"/>
              <w:ind w:left="0" w:firstLine="0"/>
              <w:rPr>
                <w:rFonts w:eastAsiaTheme="minorHAnsi"/>
                <w:bCs/>
                <w:szCs w:val="24"/>
              </w:rPr>
            </w:pPr>
            <w:r w:rsidRPr="004A6974">
              <w:rPr>
                <w:rFonts w:eastAsiaTheme="minorHAnsi"/>
                <w:szCs w:val="24"/>
              </w:rPr>
              <w:t xml:space="preserve"> </w:t>
            </w:r>
            <w:r w:rsidR="00D718F7" w:rsidRPr="004A6974">
              <w:rPr>
                <w:rFonts w:eastAsiaTheme="minorHAnsi"/>
                <w:szCs w:val="24"/>
              </w:rPr>
              <w:t>ausinėms ir garsiakalbio režimui nustatyti (apšviečiami);</w:t>
            </w:r>
          </w:p>
          <w:p w14:paraId="1938EB0D" w14:textId="68D697B2" w:rsidR="00D718F7" w:rsidRPr="004A6974" w:rsidRDefault="0098022D" w:rsidP="0001520A">
            <w:pPr>
              <w:pStyle w:val="Sraopastraipa"/>
              <w:numPr>
                <w:ilvl w:val="0"/>
                <w:numId w:val="83"/>
              </w:numPr>
              <w:suppressAutoHyphens w:val="0"/>
              <w:autoSpaceDN/>
              <w:spacing w:before="40" w:line="259" w:lineRule="auto"/>
              <w:ind w:left="0" w:firstLine="0"/>
              <w:rPr>
                <w:rFonts w:eastAsiaTheme="minorHAnsi"/>
                <w:bCs/>
                <w:szCs w:val="24"/>
              </w:rPr>
            </w:pPr>
            <w:r w:rsidRPr="004A6974">
              <w:rPr>
                <w:rFonts w:eastAsiaTheme="minorHAnsi"/>
                <w:szCs w:val="24"/>
              </w:rPr>
              <w:t xml:space="preserve"> </w:t>
            </w:r>
            <w:r w:rsidR="00D718F7" w:rsidRPr="004A6974">
              <w:rPr>
                <w:rFonts w:eastAsiaTheme="minorHAnsi"/>
                <w:szCs w:val="24"/>
              </w:rPr>
              <w:t>mygtukai garsui reguliuoti;</w:t>
            </w:r>
          </w:p>
          <w:p w14:paraId="379E215F" w14:textId="6B23C251" w:rsidR="00D718F7" w:rsidRPr="004A6974" w:rsidRDefault="001D1922" w:rsidP="0001520A">
            <w:pPr>
              <w:pStyle w:val="Sraopastraipa"/>
              <w:numPr>
                <w:ilvl w:val="0"/>
                <w:numId w:val="83"/>
              </w:numPr>
              <w:suppressAutoHyphens w:val="0"/>
              <w:autoSpaceDN/>
              <w:spacing w:before="40" w:line="259" w:lineRule="auto"/>
              <w:ind w:left="0" w:firstLine="0"/>
              <w:rPr>
                <w:rFonts w:eastAsiaTheme="minorHAnsi"/>
                <w:bCs/>
                <w:szCs w:val="24"/>
              </w:rPr>
            </w:pPr>
            <w:r w:rsidRPr="004A6974">
              <w:rPr>
                <w:rFonts w:eastAsiaTheme="minorHAnsi"/>
                <w:szCs w:val="24"/>
              </w:rPr>
              <w:t xml:space="preserve"> </w:t>
            </w:r>
            <w:r w:rsidR="00D718F7" w:rsidRPr="004A6974">
              <w:rPr>
                <w:rFonts w:eastAsiaTheme="minorHAnsi"/>
                <w:szCs w:val="24"/>
              </w:rPr>
              <w:t>meniu mygtukas;</w:t>
            </w:r>
          </w:p>
          <w:p w14:paraId="4D75358A" w14:textId="55E2A0A0" w:rsidR="00D718F7" w:rsidRPr="004A6974" w:rsidRDefault="001D1922" w:rsidP="0001520A">
            <w:pPr>
              <w:pStyle w:val="Sraopastraipa"/>
              <w:numPr>
                <w:ilvl w:val="0"/>
                <w:numId w:val="83"/>
              </w:numPr>
              <w:suppressAutoHyphens w:val="0"/>
              <w:autoSpaceDN/>
              <w:spacing w:before="40" w:line="259" w:lineRule="auto"/>
              <w:ind w:left="0" w:firstLine="0"/>
              <w:rPr>
                <w:rFonts w:eastAsiaTheme="minorHAnsi"/>
                <w:bCs/>
                <w:szCs w:val="24"/>
              </w:rPr>
            </w:pPr>
            <w:r w:rsidRPr="004A6974">
              <w:rPr>
                <w:rFonts w:eastAsiaTheme="minorHAnsi"/>
                <w:szCs w:val="24"/>
              </w:rPr>
              <w:t xml:space="preserve"> </w:t>
            </w:r>
            <w:r w:rsidR="00D718F7" w:rsidRPr="004A6974">
              <w:rPr>
                <w:rFonts w:eastAsiaTheme="minorHAnsi"/>
                <w:szCs w:val="24"/>
              </w:rPr>
              <w:t>HOLD mygtukas.</w:t>
            </w:r>
          </w:p>
        </w:tc>
      </w:tr>
      <w:tr w:rsidR="00D718F7" w:rsidRPr="00746D20" w14:paraId="757FC3BA" w14:textId="77777777" w:rsidTr="00D85560">
        <w:trPr>
          <w:cantSplit/>
        </w:trPr>
        <w:tc>
          <w:tcPr>
            <w:tcW w:w="470" w:type="pct"/>
          </w:tcPr>
          <w:p w14:paraId="3854950C"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FE6AC9A" w14:textId="4184BFC4"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Trijų spalvų LED mygtukai, rodantys kito abonento būseną</w:t>
            </w:r>
          </w:p>
        </w:tc>
        <w:tc>
          <w:tcPr>
            <w:tcW w:w="2629" w:type="pct"/>
            <w:vAlign w:val="center"/>
          </w:tcPr>
          <w:p w14:paraId="6F784F1B" w14:textId="1CBD8C29" w:rsidR="00D718F7" w:rsidRPr="004A6974" w:rsidRDefault="00D718F7" w:rsidP="00A80D96">
            <w:pPr>
              <w:suppressAutoHyphens w:val="0"/>
              <w:autoSpaceDN/>
              <w:spacing w:before="40" w:line="259" w:lineRule="auto"/>
              <w:rPr>
                <w:rFonts w:eastAsiaTheme="minorHAnsi"/>
                <w:szCs w:val="24"/>
              </w:rPr>
            </w:pPr>
            <w:r w:rsidRPr="004A6974">
              <w:rPr>
                <w:rFonts w:eastAsiaTheme="minorHAnsi"/>
                <w:bCs/>
                <w:szCs w:val="24"/>
              </w:rPr>
              <w:t>Ne mažiau 3 vnt.</w:t>
            </w:r>
          </w:p>
        </w:tc>
      </w:tr>
      <w:tr w:rsidR="00D718F7" w:rsidRPr="00746D20" w14:paraId="4673755F" w14:textId="77777777" w:rsidTr="00D85560">
        <w:trPr>
          <w:cantSplit/>
        </w:trPr>
        <w:tc>
          <w:tcPr>
            <w:tcW w:w="470" w:type="pct"/>
          </w:tcPr>
          <w:p w14:paraId="7296C673"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D48171A" w14:textId="566A9C72"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Palaikomas linijų skaičius</w:t>
            </w:r>
          </w:p>
        </w:tc>
        <w:tc>
          <w:tcPr>
            <w:tcW w:w="2629" w:type="pct"/>
            <w:vAlign w:val="center"/>
          </w:tcPr>
          <w:p w14:paraId="71AAF485" w14:textId="5300A092"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Ne mažiau 3 vnt.</w:t>
            </w:r>
          </w:p>
        </w:tc>
      </w:tr>
      <w:tr w:rsidR="00D718F7" w:rsidRPr="00746D20" w14:paraId="593C1582" w14:textId="77777777" w:rsidTr="00D85560">
        <w:trPr>
          <w:cantSplit/>
        </w:trPr>
        <w:tc>
          <w:tcPr>
            <w:tcW w:w="470" w:type="pct"/>
          </w:tcPr>
          <w:p w14:paraId="71D68A3B"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E81ECAC" w14:textId="7112147C"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Telefonų aparato maitinimas</w:t>
            </w:r>
          </w:p>
        </w:tc>
        <w:tc>
          <w:tcPr>
            <w:tcW w:w="2629" w:type="pct"/>
            <w:vAlign w:val="center"/>
          </w:tcPr>
          <w:p w14:paraId="69616A68" w14:textId="5DA8C757"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Turi būti komplektuojamas kartu su maitinimo bloku.</w:t>
            </w:r>
          </w:p>
        </w:tc>
      </w:tr>
      <w:tr w:rsidR="00D718F7" w:rsidRPr="00746D20" w14:paraId="0AE1F6B1" w14:textId="77777777" w:rsidTr="00D85560">
        <w:trPr>
          <w:cantSplit/>
        </w:trPr>
        <w:tc>
          <w:tcPr>
            <w:tcW w:w="470" w:type="pct"/>
          </w:tcPr>
          <w:p w14:paraId="54CF9C55" w14:textId="77777777" w:rsidR="00D718F7" w:rsidRPr="00D85560" w:rsidRDefault="00D718F7"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BAD572B" w14:textId="203F56B9" w:rsidR="00D718F7" w:rsidRPr="008108FF" w:rsidRDefault="00D718F7" w:rsidP="00D718F7">
            <w:pPr>
              <w:suppressAutoHyphens w:val="0"/>
              <w:autoSpaceDN/>
              <w:spacing w:before="40" w:after="120" w:line="259" w:lineRule="auto"/>
              <w:rPr>
                <w:rFonts w:eastAsiaTheme="minorHAnsi"/>
                <w:b/>
                <w:bCs/>
                <w:szCs w:val="24"/>
              </w:rPr>
            </w:pPr>
            <w:r w:rsidRPr="008108FF">
              <w:rPr>
                <w:rFonts w:eastAsiaTheme="minorHAnsi"/>
                <w:b/>
                <w:bCs/>
                <w:szCs w:val="24"/>
              </w:rPr>
              <w:t>Televizijos paslaugos</w:t>
            </w:r>
          </w:p>
        </w:tc>
        <w:tc>
          <w:tcPr>
            <w:tcW w:w="2629" w:type="pct"/>
            <w:vAlign w:val="center"/>
          </w:tcPr>
          <w:p w14:paraId="03F5E1BE" w14:textId="77777777" w:rsidR="00D718F7" w:rsidRPr="004A6974" w:rsidRDefault="00D718F7" w:rsidP="00A80D96">
            <w:pPr>
              <w:suppressAutoHyphens w:val="0"/>
              <w:autoSpaceDN/>
              <w:spacing w:before="40" w:line="259" w:lineRule="auto"/>
              <w:rPr>
                <w:rFonts w:eastAsiaTheme="minorHAnsi"/>
                <w:bCs/>
                <w:szCs w:val="24"/>
              </w:rPr>
            </w:pPr>
          </w:p>
        </w:tc>
      </w:tr>
      <w:tr w:rsidR="00D718F7" w:rsidRPr="00746D20" w14:paraId="66974DBD" w14:textId="77777777" w:rsidTr="00D85560">
        <w:trPr>
          <w:cantSplit/>
        </w:trPr>
        <w:tc>
          <w:tcPr>
            <w:tcW w:w="470" w:type="pct"/>
          </w:tcPr>
          <w:p w14:paraId="6FAF4019"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313AF1CC" w14:textId="38C79582" w:rsidR="00D718F7" w:rsidRPr="008108FF" w:rsidRDefault="00D718F7" w:rsidP="00D718F7">
            <w:pPr>
              <w:suppressAutoHyphens w:val="0"/>
              <w:autoSpaceDN/>
              <w:spacing w:before="40" w:after="120" w:line="259" w:lineRule="auto"/>
              <w:rPr>
                <w:rFonts w:eastAsiaTheme="minorHAnsi"/>
                <w:b/>
                <w:bCs/>
                <w:szCs w:val="24"/>
              </w:rPr>
            </w:pPr>
            <w:r w:rsidRPr="00746D20">
              <w:rPr>
                <w:rFonts w:eastAsiaTheme="minorHAnsi"/>
                <w:szCs w:val="24"/>
              </w:rPr>
              <w:t>Paslaugos apimtis</w:t>
            </w:r>
          </w:p>
        </w:tc>
        <w:tc>
          <w:tcPr>
            <w:tcW w:w="2629" w:type="pct"/>
            <w:vAlign w:val="center"/>
          </w:tcPr>
          <w:p w14:paraId="3D5AFC8C" w14:textId="5225FDB1"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Televizijos paslaugos turi būti teikiamos ne mažiau kaip</w:t>
            </w:r>
            <w:r w:rsidR="0001520A">
              <w:rPr>
                <w:rFonts w:eastAsiaTheme="minorHAnsi"/>
                <w:bCs/>
                <w:szCs w:val="24"/>
              </w:rPr>
              <w:t xml:space="preserve"> 5</w:t>
            </w:r>
            <w:r w:rsidRPr="004A6974">
              <w:rPr>
                <w:rFonts w:eastAsiaTheme="minorHAnsi"/>
                <w:bCs/>
                <w:szCs w:val="24"/>
              </w:rPr>
              <w:t xml:space="preserve"> vnt. perkančiosios organizacijos turimiems televizoriams</w:t>
            </w:r>
          </w:p>
        </w:tc>
      </w:tr>
      <w:tr w:rsidR="00D718F7" w:rsidRPr="00746D20" w14:paraId="3E068955" w14:textId="77777777" w:rsidTr="00D85560">
        <w:trPr>
          <w:cantSplit/>
        </w:trPr>
        <w:tc>
          <w:tcPr>
            <w:tcW w:w="470" w:type="pct"/>
          </w:tcPr>
          <w:p w14:paraId="5F2ED9DA"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23685C82" w14:textId="1BCF5C9F"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Paslaugos technologija</w:t>
            </w:r>
          </w:p>
        </w:tc>
        <w:tc>
          <w:tcPr>
            <w:tcW w:w="2629" w:type="pct"/>
            <w:vAlign w:val="center"/>
          </w:tcPr>
          <w:p w14:paraId="75B1B8AC" w14:textId="7D20F1F6"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bCs/>
                <w:szCs w:val="24"/>
              </w:rPr>
              <w:t>IPTV</w:t>
            </w:r>
          </w:p>
        </w:tc>
      </w:tr>
      <w:tr w:rsidR="00D718F7" w:rsidRPr="00746D20" w14:paraId="7F3092FD" w14:textId="77777777" w:rsidTr="00D85560">
        <w:trPr>
          <w:cantSplit/>
        </w:trPr>
        <w:tc>
          <w:tcPr>
            <w:tcW w:w="470" w:type="pct"/>
          </w:tcPr>
          <w:p w14:paraId="45D36AFD"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5ABC3929" w14:textId="0583F64B"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Pagrindinių TV kanalų kiekis</w:t>
            </w:r>
          </w:p>
        </w:tc>
        <w:tc>
          <w:tcPr>
            <w:tcW w:w="2629" w:type="pct"/>
            <w:vAlign w:val="center"/>
          </w:tcPr>
          <w:p w14:paraId="328C4189" w14:textId="77777777" w:rsidR="00D718F7" w:rsidRPr="004A6974" w:rsidRDefault="00D718F7" w:rsidP="00A80D96">
            <w:pPr>
              <w:suppressAutoHyphens w:val="0"/>
              <w:autoSpaceDN/>
              <w:spacing w:before="40"/>
              <w:rPr>
                <w:rFonts w:eastAsiaTheme="minorHAnsi"/>
                <w:bCs/>
                <w:szCs w:val="24"/>
              </w:rPr>
            </w:pPr>
            <w:r w:rsidRPr="004A6974">
              <w:rPr>
                <w:rFonts w:eastAsiaTheme="minorHAnsi"/>
                <w:bCs/>
                <w:szCs w:val="24"/>
              </w:rPr>
              <w:t>Ne mažiau 35 vnt. TV kanalų iš kurių:</w:t>
            </w:r>
          </w:p>
          <w:p w14:paraId="49BAF7A4" w14:textId="2D061EB5" w:rsidR="00D718F7" w:rsidRPr="004A6974" w:rsidRDefault="0086260D" w:rsidP="0001520A">
            <w:pPr>
              <w:pStyle w:val="Sraopastraipa"/>
              <w:numPr>
                <w:ilvl w:val="0"/>
                <w:numId w:val="83"/>
              </w:numPr>
              <w:suppressAutoHyphens w:val="0"/>
              <w:autoSpaceDN/>
              <w:spacing w:before="40"/>
              <w:ind w:left="0" w:firstLine="0"/>
              <w:rPr>
                <w:rFonts w:eastAsiaTheme="minorHAnsi"/>
                <w:bCs/>
                <w:szCs w:val="24"/>
              </w:rPr>
            </w:pPr>
            <w:r w:rsidRPr="004A6974">
              <w:rPr>
                <w:rFonts w:eastAsiaTheme="minorHAnsi"/>
                <w:bCs/>
                <w:szCs w:val="24"/>
              </w:rPr>
              <w:t xml:space="preserve"> </w:t>
            </w:r>
            <w:r w:rsidR="00D718F7" w:rsidRPr="004A6974">
              <w:rPr>
                <w:rFonts w:eastAsiaTheme="minorHAnsi"/>
                <w:bCs/>
                <w:szCs w:val="24"/>
              </w:rPr>
              <w:t>ne mažiau 12 vnt. lietuviškų kanalų;</w:t>
            </w:r>
          </w:p>
          <w:p w14:paraId="24BB245F" w14:textId="5ED4CEE2" w:rsidR="00D718F7" w:rsidRPr="004A6974" w:rsidRDefault="0086260D" w:rsidP="0001520A">
            <w:pPr>
              <w:pStyle w:val="Sraopastraipa"/>
              <w:numPr>
                <w:ilvl w:val="0"/>
                <w:numId w:val="83"/>
              </w:numPr>
              <w:suppressAutoHyphens w:val="0"/>
              <w:autoSpaceDN/>
              <w:spacing w:before="40"/>
              <w:ind w:left="0" w:firstLine="0"/>
              <w:rPr>
                <w:rFonts w:eastAsiaTheme="minorHAnsi"/>
                <w:bCs/>
                <w:szCs w:val="24"/>
              </w:rPr>
            </w:pPr>
            <w:r w:rsidRPr="004A6974">
              <w:rPr>
                <w:rFonts w:eastAsiaTheme="minorHAnsi"/>
                <w:bCs/>
                <w:szCs w:val="24"/>
              </w:rPr>
              <w:t xml:space="preserve"> </w:t>
            </w:r>
            <w:r w:rsidR="00D718F7" w:rsidRPr="004A6974">
              <w:rPr>
                <w:rFonts w:eastAsiaTheme="minorHAnsi"/>
                <w:bCs/>
                <w:szCs w:val="24"/>
              </w:rPr>
              <w:t>ne mažiau 4 vnt. informacinių kanalų;</w:t>
            </w:r>
          </w:p>
          <w:p w14:paraId="3A6F2987" w14:textId="251198BB" w:rsidR="00D718F7" w:rsidRPr="004A6974" w:rsidRDefault="0086260D" w:rsidP="0001520A">
            <w:pPr>
              <w:pStyle w:val="Sraopastraipa"/>
              <w:numPr>
                <w:ilvl w:val="0"/>
                <w:numId w:val="83"/>
              </w:numPr>
              <w:suppressAutoHyphens w:val="0"/>
              <w:autoSpaceDN/>
              <w:spacing w:before="40"/>
              <w:ind w:left="0" w:firstLine="0"/>
              <w:rPr>
                <w:rFonts w:eastAsiaTheme="minorHAnsi"/>
                <w:bCs/>
                <w:szCs w:val="24"/>
              </w:rPr>
            </w:pPr>
            <w:r w:rsidRPr="004A6974">
              <w:rPr>
                <w:rFonts w:eastAsiaTheme="minorHAnsi"/>
                <w:bCs/>
                <w:szCs w:val="24"/>
              </w:rPr>
              <w:t xml:space="preserve"> </w:t>
            </w:r>
            <w:r w:rsidR="00D718F7" w:rsidRPr="004A6974">
              <w:rPr>
                <w:rFonts w:eastAsiaTheme="minorHAnsi"/>
                <w:bCs/>
                <w:szCs w:val="24"/>
              </w:rPr>
              <w:t>ne mažiau 2 vnt. sporto kanalų;</w:t>
            </w:r>
          </w:p>
          <w:p w14:paraId="5598F1CA" w14:textId="2F1D159A" w:rsidR="00D718F7" w:rsidRPr="004A6974" w:rsidRDefault="0086260D" w:rsidP="0001520A">
            <w:pPr>
              <w:pStyle w:val="Sraopastraipa"/>
              <w:numPr>
                <w:ilvl w:val="0"/>
                <w:numId w:val="83"/>
              </w:numPr>
              <w:suppressAutoHyphens w:val="0"/>
              <w:autoSpaceDN/>
              <w:spacing w:before="40"/>
              <w:ind w:left="0" w:firstLine="0"/>
              <w:rPr>
                <w:rFonts w:eastAsiaTheme="minorHAnsi"/>
                <w:bCs/>
                <w:szCs w:val="24"/>
              </w:rPr>
            </w:pPr>
            <w:r w:rsidRPr="004A6974">
              <w:rPr>
                <w:rFonts w:eastAsiaTheme="minorHAnsi"/>
                <w:bCs/>
                <w:szCs w:val="24"/>
              </w:rPr>
              <w:t xml:space="preserve"> </w:t>
            </w:r>
            <w:r w:rsidR="00D718F7" w:rsidRPr="004A6974">
              <w:rPr>
                <w:rFonts w:eastAsiaTheme="minorHAnsi"/>
                <w:bCs/>
                <w:szCs w:val="24"/>
              </w:rPr>
              <w:t>ne mažiau 2 vnt. dokumentinių kanalų;</w:t>
            </w:r>
          </w:p>
          <w:p w14:paraId="01E9BE27" w14:textId="6780B2BD" w:rsidR="00D718F7" w:rsidRPr="004A6974" w:rsidRDefault="00D718F7" w:rsidP="0001520A">
            <w:pPr>
              <w:pStyle w:val="Sraopastraipa"/>
              <w:numPr>
                <w:ilvl w:val="0"/>
                <w:numId w:val="83"/>
              </w:numPr>
              <w:suppressAutoHyphens w:val="0"/>
              <w:autoSpaceDN/>
              <w:spacing w:before="40"/>
              <w:ind w:left="0" w:firstLine="0"/>
              <w:rPr>
                <w:rFonts w:eastAsiaTheme="minorHAnsi"/>
                <w:bCs/>
                <w:szCs w:val="24"/>
              </w:rPr>
            </w:pPr>
            <w:r w:rsidRPr="004A6974">
              <w:rPr>
                <w:rFonts w:eastAsiaTheme="minorHAnsi"/>
                <w:bCs/>
                <w:szCs w:val="24"/>
              </w:rPr>
              <w:t>ne mažiau 2 vnt. muzikinių kanalų.</w:t>
            </w:r>
          </w:p>
        </w:tc>
      </w:tr>
      <w:tr w:rsidR="00D718F7" w:rsidRPr="00746D20" w14:paraId="4C77A964" w14:textId="77777777" w:rsidTr="00D85560">
        <w:trPr>
          <w:cantSplit/>
        </w:trPr>
        <w:tc>
          <w:tcPr>
            <w:tcW w:w="470" w:type="pct"/>
          </w:tcPr>
          <w:p w14:paraId="21F50956"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5073FEA2" w14:textId="25AA44AF"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Papildomų TV kanalų kiekis</w:t>
            </w:r>
          </w:p>
        </w:tc>
        <w:tc>
          <w:tcPr>
            <w:tcW w:w="2629" w:type="pct"/>
            <w:vAlign w:val="center"/>
          </w:tcPr>
          <w:p w14:paraId="0CFC7741" w14:textId="1019C1DF" w:rsidR="00D718F7" w:rsidRPr="004A6974" w:rsidRDefault="00D718F7" w:rsidP="00A80D96">
            <w:pPr>
              <w:suppressAutoHyphens w:val="0"/>
              <w:autoSpaceDN/>
              <w:spacing w:before="40" w:line="259" w:lineRule="auto"/>
              <w:rPr>
                <w:rFonts w:eastAsiaTheme="minorHAnsi"/>
                <w:bCs/>
                <w:szCs w:val="24"/>
              </w:rPr>
            </w:pPr>
            <w:r w:rsidRPr="004A6974">
              <w:rPr>
                <w:rFonts w:eastAsiaTheme="minorHAnsi"/>
                <w:szCs w:val="24"/>
              </w:rPr>
              <w:t>Turi būti galimybė rinktis ne mažiau kaip 3 vnt. papildomų kanalų rinkinius</w:t>
            </w:r>
          </w:p>
        </w:tc>
      </w:tr>
      <w:tr w:rsidR="00D718F7" w:rsidRPr="00746D20" w14:paraId="23A7E333" w14:textId="77777777" w:rsidTr="00D85560">
        <w:trPr>
          <w:cantSplit/>
        </w:trPr>
        <w:tc>
          <w:tcPr>
            <w:tcW w:w="470" w:type="pct"/>
          </w:tcPr>
          <w:p w14:paraId="4C5D8115"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3A2DD2CE" w14:textId="7AC3DFC9"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Interaktyvus meniu</w:t>
            </w:r>
          </w:p>
        </w:tc>
        <w:tc>
          <w:tcPr>
            <w:tcW w:w="2629" w:type="pct"/>
            <w:vAlign w:val="center"/>
          </w:tcPr>
          <w:p w14:paraId="476D0E11" w14:textId="77777777" w:rsidR="00D718F7" w:rsidRPr="004A6974" w:rsidRDefault="00D718F7" w:rsidP="001D1922">
            <w:pPr>
              <w:suppressAutoHyphens w:val="0"/>
              <w:autoSpaceDN/>
              <w:spacing w:before="40" w:line="259" w:lineRule="auto"/>
              <w:rPr>
                <w:rFonts w:eastAsiaTheme="minorHAnsi"/>
                <w:szCs w:val="24"/>
              </w:rPr>
            </w:pPr>
            <w:r w:rsidRPr="004A6974">
              <w:rPr>
                <w:rFonts w:eastAsiaTheme="minorHAnsi"/>
                <w:szCs w:val="24"/>
              </w:rPr>
              <w:t>Turi būti interaktyvus TV meniu, valdomas TV priedėlio pulteliu, kuriame turi būti:</w:t>
            </w:r>
          </w:p>
          <w:p w14:paraId="3DC17951" w14:textId="77777777" w:rsidR="00D718F7" w:rsidRPr="004A6974" w:rsidRDefault="00D718F7" w:rsidP="0001520A">
            <w:pPr>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kanalų sąrašas;</w:t>
            </w:r>
          </w:p>
          <w:p w14:paraId="4257FBC8" w14:textId="77777777" w:rsidR="00D718F7" w:rsidRPr="004A6974" w:rsidRDefault="00D718F7" w:rsidP="0001520A">
            <w:pPr>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mėgstamų kanalų sąrašų sudarymas;</w:t>
            </w:r>
          </w:p>
          <w:p w14:paraId="0AFCE9F4" w14:textId="4462FBF3" w:rsidR="00D718F7" w:rsidRPr="004A6974" w:rsidRDefault="00D718F7" w:rsidP="001D1922">
            <w:pPr>
              <w:suppressAutoHyphens w:val="0"/>
              <w:autoSpaceDN/>
              <w:spacing w:before="40" w:line="259" w:lineRule="auto"/>
              <w:rPr>
                <w:rFonts w:eastAsiaTheme="minorHAnsi"/>
                <w:szCs w:val="24"/>
              </w:rPr>
            </w:pPr>
            <w:r w:rsidRPr="004A6974">
              <w:rPr>
                <w:rFonts w:eastAsiaTheme="minorHAnsi"/>
                <w:szCs w:val="24"/>
              </w:rPr>
              <w:t>TV programa.</w:t>
            </w:r>
          </w:p>
        </w:tc>
      </w:tr>
      <w:tr w:rsidR="00D718F7" w:rsidRPr="00746D20" w14:paraId="0128B64A" w14:textId="77777777" w:rsidTr="00D85560">
        <w:trPr>
          <w:cantSplit/>
        </w:trPr>
        <w:tc>
          <w:tcPr>
            <w:tcW w:w="470" w:type="pct"/>
          </w:tcPr>
          <w:p w14:paraId="060D7F97"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4EE47C5A" w14:textId="4334AFBD" w:rsidR="00D718F7" w:rsidRPr="00746D20" w:rsidRDefault="00D718F7" w:rsidP="00D718F7">
            <w:pPr>
              <w:suppressAutoHyphens w:val="0"/>
              <w:autoSpaceDN/>
              <w:spacing w:before="40" w:after="120" w:line="259" w:lineRule="auto"/>
              <w:rPr>
                <w:rFonts w:eastAsiaTheme="minorHAnsi"/>
                <w:szCs w:val="24"/>
              </w:rPr>
            </w:pPr>
            <w:r w:rsidRPr="00746D20">
              <w:rPr>
                <w:rFonts w:eastAsiaTheme="minorHAnsi"/>
                <w:szCs w:val="24"/>
              </w:rPr>
              <w:t>Įrangos tipas</w:t>
            </w:r>
          </w:p>
        </w:tc>
        <w:tc>
          <w:tcPr>
            <w:tcW w:w="2629" w:type="pct"/>
            <w:vAlign w:val="center"/>
          </w:tcPr>
          <w:p w14:paraId="5ABD5678" w14:textId="77777777" w:rsidR="00D718F7" w:rsidRPr="004A6974" w:rsidRDefault="00D718F7" w:rsidP="00A80D96">
            <w:pPr>
              <w:suppressAutoHyphens w:val="0"/>
              <w:autoSpaceDN/>
              <w:spacing w:before="40" w:line="259" w:lineRule="auto"/>
              <w:rPr>
                <w:rFonts w:eastAsiaTheme="minorHAnsi"/>
                <w:iCs/>
                <w:szCs w:val="24"/>
              </w:rPr>
            </w:pPr>
            <w:r w:rsidRPr="004A6974">
              <w:rPr>
                <w:rFonts w:eastAsiaTheme="minorHAnsi"/>
                <w:iCs/>
                <w:szCs w:val="24"/>
              </w:rPr>
              <w:t>IPTV priedėlis arba aplikacija diegiama į televizoriaus operacinę sistemą</w:t>
            </w:r>
          </w:p>
          <w:p w14:paraId="2E8360E3" w14:textId="29A3ABF4" w:rsidR="00D718F7" w:rsidRPr="004A6974" w:rsidRDefault="00D718F7" w:rsidP="00A80D96">
            <w:pPr>
              <w:suppressAutoHyphens w:val="0"/>
              <w:autoSpaceDN/>
              <w:spacing w:before="40" w:line="259" w:lineRule="auto"/>
              <w:rPr>
                <w:rFonts w:eastAsiaTheme="minorHAnsi"/>
                <w:b/>
                <w:bCs/>
                <w:szCs w:val="24"/>
              </w:rPr>
            </w:pPr>
            <w:r w:rsidRPr="004A6974">
              <w:rPr>
                <w:rFonts w:eastAsiaTheme="minorHAnsi"/>
                <w:b/>
                <w:bCs/>
                <w:iCs/>
                <w:szCs w:val="24"/>
              </w:rPr>
              <w:t>Nurodyti tipą ir įrangos/aplikacijos pavadinimą</w:t>
            </w:r>
          </w:p>
        </w:tc>
      </w:tr>
      <w:tr w:rsidR="00D718F7" w:rsidRPr="00746D20" w14:paraId="651B5512" w14:textId="77777777" w:rsidTr="00D85560">
        <w:trPr>
          <w:cantSplit/>
        </w:trPr>
        <w:tc>
          <w:tcPr>
            <w:tcW w:w="470" w:type="pct"/>
          </w:tcPr>
          <w:p w14:paraId="66E11957" w14:textId="77777777" w:rsidR="00D718F7" w:rsidRPr="00D85560" w:rsidRDefault="00D718F7"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64961A3C" w14:textId="4DB03F86" w:rsidR="00D718F7" w:rsidRPr="00A92250" w:rsidRDefault="00CE266F" w:rsidP="00D718F7">
            <w:pPr>
              <w:suppressAutoHyphens w:val="0"/>
              <w:autoSpaceDN/>
              <w:spacing w:before="40" w:after="120" w:line="259" w:lineRule="auto"/>
              <w:rPr>
                <w:rFonts w:eastAsiaTheme="minorHAnsi"/>
                <w:b/>
                <w:bCs/>
                <w:szCs w:val="24"/>
              </w:rPr>
            </w:pPr>
            <w:r>
              <w:rPr>
                <w:rFonts w:eastAsiaTheme="minorHAnsi"/>
                <w:b/>
                <w:bCs/>
                <w:color w:val="000000"/>
                <w:szCs w:val="24"/>
                <w:lang w:eastAsia="lt-LT"/>
              </w:rPr>
              <w:t>Interneto p</w:t>
            </w:r>
            <w:r w:rsidR="00D718F7" w:rsidRPr="00A92250">
              <w:rPr>
                <w:rFonts w:eastAsiaTheme="minorHAnsi"/>
                <w:b/>
                <w:bCs/>
                <w:color w:val="000000"/>
                <w:szCs w:val="24"/>
                <w:lang w:eastAsia="lt-LT"/>
              </w:rPr>
              <w:t>aslaugų priežiūra ir konfigūravimas</w:t>
            </w:r>
          </w:p>
        </w:tc>
        <w:tc>
          <w:tcPr>
            <w:tcW w:w="2629" w:type="pct"/>
            <w:vAlign w:val="center"/>
          </w:tcPr>
          <w:p w14:paraId="6D7964C2" w14:textId="77777777" w:rsidR="00D718F7" w:rsidRPr="004A6974" w:rsidRDefault="00D718F7" w:rsidP="00A80D96">
            <w:pPr>
              <w:suppressAutoHyphens w:val="0"/>
              <w:autoSpaceDN/>
              <w:spacing w:before="40" w:line="259" w:lineRule="auto"/>
              <w:rPr>
                <w:rFonts w:eastAsiaTheme="minorHAnsi"/>
                <w:iCs/>
                <w:szCs w:val="24"/>
              </w:rPr>
            </w:pPr>
          </w:p>
        </w:tc>
      </w:tr>
      <w:tr w:rsidR="00D718F7" w:rsidRPr="00746D20" w14:paraId="06F4C5FA" w14:textId="77777777" w:rsidTr="00D85560">
        <w:trPr>
          <w:cantSplit/>
        </w:trPr>
        <w:tc>
          <w:tcPr>
            <w:tcW w:w="470" w:type="pct"/>
          </w:tcPr>
          <w:p w14:paraId="39957822" w14:textId="77777777" w:rsidR="00D718F7" w:rsidRPr="00D85560" w:rsidRDefault="00D718F7"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362E8D30" w14:textId="62296029" w:rsidR="00D718F7" w:rsidRPr="001337A7" w:rsidRDefault="00F8424A" w:rsidP="00D718F7">
            <w:pPr>
              <w:suppressAutoHyphens w:val="0"/>
              <w:autoSpaceDN/>
              <w:spacing w:before="40" w:after="120" w:line="259" w:lineRule="auto"/>
              <w:rPr>
                <w:rFonts w:eastAsiaTheme="minorHAnsi"/>
                <w:color w:val="000000"/>
                <w:szCs w:val="24"/>
                <w:lang w:eastAsia="lt-LT"/>
              </w:rPr>
            </w:pPr>
            <w:r>
              <w:rPr>
                <w:rFonts w:eastAsiaTheme="minorHAnsi"/>
                <w:color w:val="000000"/>
                <w:szCs w:val="24"/>
                <w:lang w:eastAsia="lt-LT"/>
              </w:rPr>
              <w:t>Interneto paslaugų priežiūra ir konfigūravimas</w:t>
            </w:r>
          </w:p>
        </w:tc>
        <w:tc>
          <w:tcPr>
            <w:tcW w:w="2629" w:type="pct"/>
            <w:vAlign w:val="center"/>
          </w:tcPr>
          <w:p w14:paraId="32EB464D" w14:textId="6DD20A8B" w:rsidR="00D718F7" w:rsidRPr="004A6974" w:rsidRDefault="00F8424A" w:rsidP="00A80D96">
            <w:pPr>
              <w:suppressAutoHyphens w:val="0"/>
              <w:autoSpaceDN/>
              <w:spacing w:before="40" w:line="259" w:lineRule="auto"/>
              <w:rPr>
                <w:rFonts w:eastAsiaTheme="minorHAnsi"/>
                <w:iCs/>
                <w:szCs w:val="24"/>
              </w:rPr>
            </w:pPr>
            <w:r>
              <w:rPr>
                <w:rFonts w:eastAsiaTheme="minorHAnsi"/>
                <w:iCs/>
                <w:szCs w:val="24"/>
              </w:rPr>
              <w:t xml:space="preserve">Turi būti užtikrinta visos nuomojamos </w:t>
            </w:r>
            <w:r w:rsidR="00465ED9">
              <w:rPr>
                <w:rFonts w:eastAsiaTheme="minorHAnsi"/>
                <w:iCs/>
                <w:szCs w:val="24"/>
              </w:rPr>
              <w:t>techninės įrangos priežiūra</w:t>
            </w:r>
            <w:r w:rsidR="004275E2">
              <w:rPr>
                <w:rFonts w:eastAsiaTheme="minorHAnsi"/>
                <w:iCs/>
                <w:szCs w:val="24"/>
              </w:rPr>
              <w:t xml:space="preserve"> ir konfigūravimas</w:t>
            </w:r>
          </w:p>
        </w:tc>
      </w:tr>
      <w:tr w:rsidR="004823B1" w:rsidRPr="00746D20" w14:paraId="79EDC561" w14:textId="77777777" w:rsidTr="00D85560">
        <w:trPr>
          <w:cantSplit/>
        </w:trPr>
        <w:tc>
          <w:tcPr>
            <w:tcW w:w="470" w:type="pct"/>
          </w:tcPr>
          <w:p w14:paraId="45A98C79"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147EE5F6" w14:textId="48811B02" w:rsidR="004823B1" w:rsidRPr="001337A7" w:rsidRDefault="004823B1" w:rsidP="004823B1">
            <w:pPr>
              <w:suppressAutoHyphens w:val="0"/>
              <w:autoSpaceDN/>
              <w:spacing w:before="40" w:after="120" w:line="259" w:lineRule="auto"/>
              <w:rPr>
                <w:rFonts w:eastAsiaTheme="minorHAnsi"/>
                <w:color w:val="000000"/>
                <w:szCs w:val="24"/>
                <w:lang w:eastAsia="lt-LT"/>
              </w:rPr>
            </w:pPr>
            <w:r w:rsidRPr="001337A7">
              <w:rPr>
                <w:rFonts w:eastAsiaTheme="minorHAnsi"/>
                <w:color w:val="000000"/>
                <w:szCs w:val="24"/>
                <w:lang w:eastAsia="lt-LT"/>
              </w:rPr>
              <w:t>Centralizuota pagalbos tarnyba</w:t>
            </w:r>
          </w:p>
        </w:tc>
        <w:tc>
          <w:tcPr>
            <w:tcW w:w="2629" w:type="pct"/>
            <w:vAlign w:val="center"/>
          </w:tcPr>
          <w:p w14:paraId="1BF5EAB4" w14:textId="77777777" w:rsidR="004823B1" w:rsidRPr="004A6974" w:rsidRDefault="004823B1" w:rsidP="004823B1">
            <w:pPr>
              <w:suppressAutoHyphens w:val="0"/>
              <w:autoSpaceDN/>
              <w:spacing w:before="40" w:line="276" w:lineRule="auto"/>
              <w:contextualSpacing/>
              <w:jc w:val="both"/>
              <w:rPr>
                <w:rFonts w:eastAsiaTheme="minorHAnsi"/>
                <w:szCs w:val="24"/>
                <w:lang w:eastAsia="lt-LT"/>
              </w:rPr>
            </w:pPr>
            <w:r w:rsidRPr="004A6974">
              <w:rPr>
                <w:rFonts w:eastAsiaTheme="minorHAnsi"/>
                <w:szCs w:val="24"/>
                <w:lang w:eastAsia="lt-LT"/>
              </w:rPr>
              <w:t>Visi incidentai, kreipiniai, užsakymai, paslaugų modifikavimai turi būti valdomi per centralizuotą pagalbos tarnybą, kuri realizuota vieno langelio principu užtikrinant perkančiosios organizacijos procesų valdymą. Ši paslauga teikiama visoms Paslaugoms centralizuotai. Visi šios centralizuotos pagalbos tarnybos procesai turi būti teikiami remiantis ITIL (</w:t>
            </w:r>
            <w:proofErr w:type="spellStart"/>
            <w:r w:rsidRPr="004A6974">
              <w:rPr>
                <w:rFonts w:eastAsiaTheme="minorHAnsi"/>
                <w:szCs w:val="24"/>
                <w:lang w:eastAsia="lt-LT"/>
              </w:rPr>
              <w:t>Information</w:t>
            </w:r>
            <w:proofErr w:type="spellEnd"/>
            <w:r w:rsidRPr="004A6974">
              <w:rPr>
                <w:rFonts w:eastAsiaTheme="minorHAnsi"/>
                <w:szCs w:val="24"/>
                <w:lang w:eastAsia="lt-LT"/>
              </w:rPr>
              <w:t xml:space="preserve"> </w:t>
            </w:r>
            <w:proofErr w:type="spellStart"/>
            <w:r w:rsidRPr="004A6974">
              <w:rPr>
                <w:rFonts w:eastAsiaTheme="minorHAnsi"/>
                <w:szCs w:val="24"/>
                <w:lang w:eastAsia="lt-LT"/>
              </w:rPr>
              <w:t>Technology</w:t>
            </w:r>
            <w:proofErr w:type="spellEnd"/>
            <w:r w:rsidRPr="004A6974">
              <w:rPr>
                <w:rFonts w:eastAsiaTheme="minorHAnsi"/>
                <w:szCs w:val="24"/>
                <w:lang w:eastAsia="lt-LT"/>
              </w:rPr>
              <w:t xml:space="preserve"> </w:t>
            </w:r>
            <w:proofErr w:type="spellStart"/>
            <w:r w:rsidRPr="004A6974">
              <w:rPr>
                <w:rFonts w:eastAsiaTheme="minorHAnsi"/>
                <w:szCs w:val="24"/>
                <w:lang w:eastAsia="lt-LT"/>
              </w:rPr>
              <w:t>Infrastructure</w:t>
            </w:r>
            <w:proofErr w:type="spellEnd"/>
            <w:r w:rsidRPr="004A6974">
              <w:rPr>
                <w:rFonts w:eastAsiaTheme="minorHAnsi"/>
                <w:szCs w:val="24"/>
                <w:lang w:eastAsia="lt-LT"/>
              </w:rPr>
              <w:t xml:space="preserve"> </w:t>
            </w:r>
            <w:proofErr w:type="spellStart"/>
            <w:r w:rsidRPr="004A6974">
              <w:rPr>
                <w:rFonts w:eastAsiaTheme="minorHAnsi"/>
                <w:szCs w:val="24"/>
                <w:lang w:eastAsia="lt-LT"/>
              </w:rPr>
              <w:t>Library</w:t>
            </w:r>
            <w:proofErr w:type="spellEnd"/>
            <w:r w:rsidRPr="004A6974">
              <w:rPr>
                <w:rFonts w:eastAsiaTheme="minorHAnsi"/>
                <w:szCs w:val="24"/>
                <w:lang w:eastAsia="lt-LT"/>
              </w:rPr>
              <w:t>) arba lygiaverte metodologija.</w:t>
            </w:r>
          </w:p>
          <w:p w14:paraId="6348C656" w14:textId="77777777" w:rsidR="004823B1" w:rsidRPr="004A6974" w:rsidRDefault="004823B1" w:rsidP="004823B1">
            <w:pPr>
              <w:suppressAutoHyphens w:val="0"/>
              <w:autoSpaceDN/>
              <w:spacing w:before="40" w:line="276" w:lineRule="auto"/>
              <w:contextualSpacing/>
              <w:jc w:val="both"/>
              <w:rPr>
                <w:rFonts w:eastAsiaTheme="minorHAnsi"/>
                <w:szCs w:val="24"/>
                <w:lang w:eastAsia="lt-LT"/>
              </w:rPr>
            </w:pPr>
          </w:p>
        </w:tc>
      </w:tr>
      <w:tr w:rsidR="004823B1" w:rsidRPr="00746D20" w14:paraId="346ACC14" w14:textId="77777777" w:rsidTr="00D85560">
        <w:trPr>
          <w:cantSplit/>
        </w:trPr>
        <w:tc>
          <w:tcPr>
            <w:tcW w:w="470" w:type="pct"/>
          </w:tcPr>
          <w:p w14:paraId="7FD1E7E8"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32BAA106" w14:textId="7233EE89"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Įprastos darbo valandos</w:t>
            </w:r>
          </w:p>
        </w:tc>
        <w:tc>
          <w:tcPr>
            <w:tcW w:w="2629" w:type="pct"/>
          </w:tcPr>
          <w:p w14:paraId="3CC032D4" w14:textId="79CD192F" w:rsidR="004823B1" w:rsidRPr="004A6974" w:rsidRDefault="004823B1" w:rsidP="004823B1">
            <w:pPr>
              <w:suppressAutoHyphens w:val="0"/>
              <w:autoSpaceDN/>
              <w:spacing w:before="40" w:line="276" w:lineRule="auto"/>
              <w:contextualSpacing/>
              <w:jc w:val="both"/>
              <w:rPr>
                <w:rFonts w:eastAsiaTheme="minorHAnsi"/>
                <w:szCs w:val="24"/>
                <w:lang w:eastAsia="lt-LT"/>
              </w:rPr>
            </w:pPr>
            <w:r w:rsidRPr="004A6974">
              <w:rPr>
                <w:szCs w:val="24"/>
              </w:rPr>
              <w:t xml:space="preserve">Teikėjas turi turėti Perkančiosios organizacijos darbo valandomis veikiančią centralizuotą pagalbos tarnybą, kuri visiems Perkančios organizacijos kreipiniams bei incidentams talpinti ir valdyti naudoja specializuotą įrankį (angl. </w:t>
            </w:r>
            <w:proofErr w:type="spellStart"/>
            <w:r w:rsidRPr="004A6974">
              <w:rPr>
                <w:szCs w:val="24"/>
              </w:rPr>
              <w:t>Servicedesk</w:t>
            </w:r>
            <w:proofErr w:type="spellEnd"/>
            <w:r w:rsidRPr="004A6974">
              <w:rPr>
                <w:szCs w:val="24"/>
              </w:rPr>
              <w:t>, toliau – SD).</w:t>
            </w:r>
          </w:p>
        </w:tc>
      </w:tr>
      <w:tr w:rsidR="004823B1" w:rsidRPr="00746D20" w14:paraId="56B467E6" w14:textId="77777777" w:rsidTr="00D85560">
        <w:trPr>
          <w:cantSplit/>
        </w:trPr>
        <w:tc>
          <w:tcPr>
            <w:tcW w:w="470" w:type="pct"/>
          </w:tcPr>
          <w:p w14:paraId="239BD19D"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2BC54170" w14:textId="595212FC"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Derinamos darbo valandos</w:t>
            </w:r>
          </w:p>
        </w:tc>
        <w:tc>
          <w:tcPr>
            <w:tcW w:w="2629" w:type="pct"/>
          </w:tcPr>
          <w:p w14:paraId="496C3184" w14:textId="4C4C066D" w:rsidR="004823B1" w:rsidRPr="004A6974" w:rsidRDefault="004823B1" w:rsidP="004823B1">
            <w:pPr>
              <w:suppressAutoHyphens w:val="0"/>
              <w:autoSpaceDN/>
              <w:spacing w:before="40" w:line="276" w:lineRule="auto"/>
              <w:contextualSpacing/>
              <w:jc w:val="both"/>
              <w:rPr>
                <w:rFonts w:eastAsiaTheme="minorHAnsi"/>
                <w:szCs w:val="24"/>
                <w:lang w:eastAsia="lt-LT"/>
              </w:rPr>
            </w:pPr>
            <w:r w:rsidRPr="004A6974">
              <w:rPr>
                <w:szCs w:val="24"/>
              </w:rPr>
              <w:t>Teikėjas turi turėti veikiančią centralizuotą pagalbos tarnybą, kuri pagal išankstinį suderinimą su Perkančiąja organizacija, teiktų incidentų šalinimo paslaugas ne darbo valandomis ne mažiau kaip 192 val. per metus.</w:t>
            </w:r>
          </w:p>
        </w:tc>
      </w:tr>
      <w:tr w:rsidR="004823B1" w:rsidRPr="00746D20" w14:paraId="4163B84D" w14:textId="77777777" w:rsidTr="00D85560">
        <w:trPr>
          <w:cantSplit/>
        </w:trPr>
        <w:tc>
          <w:tcPr>
            <w:tcW w:w="470" w:type="pct"/>
          </w:tcPr>
          <w:p w14:paraId="777F0C6C"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600C800C" w14:textId="54271D07"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Stebėjimo ir valdymo kontrolės įrankis</w:t>
            </w:r>
          </w:p>
        </w:tc>
        <w:tc>
          <w:tcPr>
            <w:tcW w:w="2629" w:type="pct"/>
          </w:tcPr>
          <w:p w14:paraId="5A992D17" w14:textId="4238019A" w:rsidR="004823B1" w:rsidRPr="004A6974" w:rsidRDefault="004823B1" w:rsidP="004823B1">
            <w:pPr>
              <w:suppressAutoHyphens w:val="0"/>
              <w:autoSpaceDN/>
              <w:spacing w:before="40" w:line="276" w:lineRule="auto"/>
              <w:contextualSpacing/>
              <w:jc w:val="both"/>
              <w:rPr>
                <w:rFonts w:eastAsiaTheme="minorHAnsi"/>
                <w:szCs w:val="24"/>
                <w:lang w:eastAsia="lt-LT"/>
              </w:rPr>
            </w:pPr>
            <w:r w:rsidRPr="004A6974">
              <w:rPr>
                <w:szCs w:val="24"/>
              </w:rPr>
              <w:t xml:space="preserve">Teikėjas, kartu su centralizuotos pagalbos tarnybos sistema turi turėti ir nuotolinio stebėjimo ir valdymo kontrolės įrankį (angl. </w:t>
            </w:r>
            <w:proofErr w:type="spellStart"/>
            <w:r w:rsidRPr="004A6974">
              <w:rPr>
                <w:szCs w:val="24"/>
              </w:rPr>
              <w:t>Remote</w:t>
            </w:r>
            <w:proofErr w:type="spellEnd"/>
            <w:r w:rsidRPr="004A6974">
              <w:rPr>
                <w:szCs w:val="24"/>
              </w:rPr>
              <w:t xml:space="preserve"> </w:t>
            </w:r>
            <w:proofErr w:type="spellStart"/>
            <w:r w:rsidRPr="004A6974">
              <w:rPr>
                <w:szCs w:val="24"/>
              </w:rPr>
              <w:t>monitoring</w:t>
            </w:r>
            <w:proofErr w:type="spellEnd"/>
            <w:r w:rsidRPr="004A6974">
              <w:rPr>
                <w:szCs w:val="24"/>
              </w:rPr>
              <w:t xml:space="preserve"> </w:t>
            </w:r>
            <w:proofErr w:type="spellStart"/>
            <w:r w:rsidRPr="004A6974">
              <w:rPr>
                <w:szCs w:val="24"/>
              </w:rPr>
              <w:t>and</w:t>
            </w:r>
            <w:proofErr w:type="spellEnd"/>
            <w:r w:rsidRPr="004A6974">
              <w:rPr>
                <w:szCs w:val="24"/>
              </w:rPr>
              <w:t xml:space="preserve"> </w:t>
            </w:r>
            <w:proofErr w:type="spellStart"/>
            <w:r w:rsidRPr="004A6974">
              <w:rPr>
                <w:szCs w:val="24"/>
              </w:rPr>
              <w:t>management</w:t>
            </w:r>
            <w:proofErr w:type="spellEnd"/>
            <w:r w:rsidRPr="004A6974">
              <w:rPr>
                <w:szCs w:val="24"/>
              </w:rPr>
              <w:t>) (toliau – RMM), kurio pagalba, incidentai, įvykę Perkančios organizacijos programinėje ir/ar techninėje įrangoje automatiškai registruojami kaip incidentai Teikėjo pagalbos tarnybos SD įrankyje.</w:t>
            </w:r>
          </w:p>
        </w:tc>
      </w:tr>
      <w:tr w:rsidR="004823B1" w:rsidRPr="00746D20" w14:paraId="4FCD6A28" w14:textId="77777777" w:rsidTr="00D85560">
        <w:trPr>
          <w:cantSplit/>
        </w:trPr>
        <w:tc>
          <w:tcPr>
            <w:tcW w:w="470" w:type="pct"/>
          </w:tcPr>
          <w:p w14:paraId="6AB111F0"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260A0C91" w14:textId="5CDDBEA8"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Pagalbos tarnybos komunikacija</w:t>
            </w:r>
          </w:p>
        </w:tc>
        <w:tc>
          <w:tcPr>
            <w:tcW w:w="2629" w:type="pct"/>
          </w:tcPr>
          <w:p w14:paraId="6A90CB20" w14:textId="166E7114" w:rsidR="004823B1" w:rsidRPr="004A6974" w:rsidRDefault="004823B1" w:rsidP="004823B1">
            <w:pPr>
              <w:suppressAutoHyphens w:val="0"/>
              <w:autoSpaceDN/>
              <w:spacing w:before="40" w:line="276" w:lineRule="auto"/>
              <w:contextualSpacing/>
              <w:jc w:val="both"/>
              <w:rPr>
                <w:szCs w:val="24"/>
              </w:rPr>
            </w:pPr>
            <w:r w:rsidRPr="004A6974">
              <w:rPr>
                <w:szCs w:val="24"/>
              </w:rPr>
              <w:t>Teikėjas turi turėti pagalbos tarnybą komunikuojančią lietuvių kalba su Perkančiąja organizacija el. paštu, raštu ir žodžiu.</w:t>
            </w:r>
          </w:p>
        </w:tc>
      </w:tr>
      <w:tr w:rsidR="004823B1" w:rsidRPr="00746D20" w14:paraId="7CEE93E5" w14:textId="77777777" w:rsidTr="00D85560">
        <w:trPr>
          <w:cantSplit/>
        </w:trPr>
        <w:tc>
          <w:tcPr>
            <w:tcW w:w="470" w:type="pct"/>
          </w:tcPr>
          <w:p w14:paraId="12873811"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687E939A" w14:textId="26B5B2FB"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Incidentų, kreipinių registravimas</w:t>
            </w:r>
          </w:p>
        </w:tc>
        <w:tc>
          <w:tcPr>
            <w:tcW w:w="2629" w:type="pct"/>
          </w:tcPr>
          <w:p w14:paraId="5AF17A52" w14:textId="67ACBEE9" w:rsidR="004823B1" w:rsidRPr="004A6974" w:rsidRDefault="004823B1" w:rsidP="004823B1">
            <w:pPr>
              <w:suppressAutoHyphens w:val="0"/>
              <w:autoSpaceDN/>
              <w:spacing w:before="40" w:line="276" w:lineRule="auto"/>
              <w:contextualSpacing/>
              <w:jc w:val="both"/>
              <w:rPr>
                <w:szCs w:val="24"/>
              </w:rPr>
            </w:pPr>
            <w:r w:rsidRPr="004A6974">
              <w:rPr>
                <w:szCs w:val="24"/>
              </w:rPr>
              <w:t>Teikėjo pagalbos tarnyba turi suteikti galimybes registruoti kreipinius įvairiais nurodytais kanalais: elektroniniu paštu; telefonu; naudojant WEB sąsaja.</w:t>
            </w:r>
          </w:p>
        </w:tc>
      </w:tr>
      <w:tr w:rsidR="004823B1" w:rsidRPr="00746D20" w14:paraId="7FFFBD4E" w14:textId="77777777" w:rsidTr="00D85560">
        <w:trPr>
          <w:cantSplit/>
        </w:trPr>
        <w:tc>
          <w:tcPr>
            <w:tcW w:w="470" w:type="pct"/>
          </w:tcPr>
          <w:p w14:paraId="40E94DAA"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5155421B" w14:textId="3AF47348"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Techninės įrangos atnaujinimai</w:t>
            </w:r>
          </w:p>
        </w:tc>
        <w:tc>
          <w:tcPr>
            <w:tcW w:w="2629" w:type="pct"/>
          </w:tcPr>
          <w:p w14:paraId="4ED5ED5C" w14:textId="346A72E0" w:rsidR="004823B1" w:rsidRPr="004A6974" w:rsidRDefault="004823B1" w:rsidP="004823B1">
            <w:pPr>
              <w:suppressAutoHyphens w:val="0"/>
              <w:autoSpaceDN/>
              <w:spacing w:before="40" w:line="276" w:lineRule="auto"/>
              <w:contextualSpacing/>
              <w:jc w:val="both"/>
              <w:rPr>
                <w:szCs w:val="24"/>
              </w:rPr>
            </w:pPr>
            <w:r w:rsidRPr="004A6974">
              <w:rPr>
                <w:szCs w:val="24"/>
              </w:rPr>
              <w:t xml:space="preserve">Teikėjas, pagalbos tarnybos pagalba, turi nuolat automatizuotai stebėti bei pagal iš anksto suderintą grafiką be papildomų mokesčių vykdyti Perkančiosios organizacijos naudojamos techninės įrangos programinio kodo </w:t>
            </w:r>
            <w:r w:rsidRPr="004A6974">
              <w:rPr>
                <w:rFonts w:eastAsiaTheme="minorHAnsi"/>
                <w:szCs w:val="24"/>
              </w:rPr>
              <w:t xml:space="preserve">(angl. </w:t>
            </w:r>
            <w:proofErr w:type="spellStart"/>
            <w:r w:rsidRPr="004A6974">
              <w:rPr>
                <w:rFonts w:eastAsiaTheme="minorHAnsi"/>
                <w:i/>
                <w:iCs/>
                <w:szCs w:val="24"/>
              </w:rPr>
              <w:t>Firmware</w:t>
            </w:r>
            <w:proofErr w:type="spellEnd"/>
            <w:r w:rsidRPr="004A6974">
              <w:rPr>
                <w:rFonts w:eastAsiaTheme="minorHAnsi"/>
                <w:szCs w:val="24"/>
              </w:rPr>
              <w:t>)</w:t>
            </w:r>
            <w:r w:rsidRPr="004A6974">
              <w:rPr>
                <w:szCs w:val="24"/>
              </w:rPr>
              <w:t xml:space="preserve">, saugos pataisymų bei naujų versijų diegimą (angl. </w:t>
            </w:r>
            <w:proofErr w:type="spellStart"/>
            <w:r w:rsidRPr="004A6974">
              <w:rPr>
                <w:i/>
                <w:szCs w:val="24"/>
              </w:rPr>
              <w:t>Upgrades</w:t>
            </w:r>
            <w:proofErr w:type="spellEnd"/>
            <w:r w:rsidRPr="004A6974">
              <w:rPr>
                <w:szCs w:val="24"/>
              </w:rPr>
              <w:t xml:space="preserve">). Techninės įrangos saugumo ir kritiniai atnaujinimai turi būti įdiegiami nedelsiant (pagal suderintą periodiškumą ir tvarką), jeigu nėra žinomų faktų, jog atnaujinimai gali sutrikdyti paslaugos </w:t>
            </w:r>
            <w:r w:rsidR="00E82D4E">
              <w:rPr>
                <w:szCs w:val="24"/>
              </w:rPr>
              <w:t>teikim</w:t>
            </w:r>
            <w:r w:rsidR="00E82D4E" w:rsidRPr="004A6974">
              <w:rPr>
                <w:szCs w:val="24"/>
              </w:rPr>
              <w:t>ą</w:t>
            </w:r>
            <w:r w:rsidRPr="004A6974">
              <w:rPr>
                <w:szCs w:val="24"/>
              </w:rPr>
              <w:t xml:space="preserve">. Apie naujinimų techninės įrangos diegimą Teikėjas turi informuoti Perkančiosios organizacijos atsakingą asmenį bei pateikti siūlymus dėl naujinimų diegimo atidėjimo ar jų diegimą suderintų grafiku. </w:t>
            </w:r>
          </w:p>
        </w:tc>
      </w:tr>
      <w:tr w:rsidR="004823B1" w:rsidRPr="00746D20" w14:paraId="334CF321" w14:textId="77777777" w:rsidTr="00D85560">
        <w:trPr>
          <w:cantSplit/>
        </w:trPr>
        <w:tc>
          <w:tcPr>
            <w:tcW w:w="470" w:type="pct"/>
          </w:tcPr>
          <w:p w14:paraId="668B9691"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141C35BC" w14:textId="5500459D"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Reakcijos laikai</w:t>
            </w:r>
          </w:p>
        </w:tc>
        <w:tc>
          <w:tcPr>
            <w:tcW w:w="2629" w:type="pct"/>
          </w:tcPr>
          <w:p w14:paraId="2A17F77B" w14:textId="77777777" w:rsidR="004823B1" w:rsidRPr="004A6974" w:rsidRDefault="004823B1" w:rsidP="004823B1">
            <w:pPr>
              <w:suppressAutoHyphens w:val="0"/>
              <w:autoSpaceDN/>
              <w:spacing w:before="40" w:line="259" w:lineRule="auto"/>
              <w:jc w:val="both"/>
              <w:rPr>
                <w:szCs w:val="24"/>
              </w:rPr>
            </w:pPr>
            <w:r w:rsidRPr="004A6974">
              <w:rPr>
                <w:rFonts w:eastAsiaTheme="minorHAnsi" w:cstheme="minorBidi"/>
                <w:szCs w:val="24"/>
              </w:rPr>
              <w:t>Visoms paslaugoms taikomi žemiau išvardinti paslaugos kokybės reikalavimai Darbo valandomis:</w:t>
            </w:r>
          </w:p>
          <w:p w14:paraId="747DEFE3" w14:textId="77777777"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Reakcijos į incidentus laikas: ne ilgiau kaip 1 (viena) valanda.</w:t>
            </w:r>
          </w:p>
          <w:p w14:paraId="1E68DF3D" w14:textId="77777777"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Incidentų išsprendimo laikas: ne ilgiau kaip 8 (aštuonios) valandos.</w:t>
            </w:r>
          </w:p>
          <w:p w14:paraId="3848DFBB" w14:textId="77777777" w:rsidR="004823B1" w:rsidRPr="004A6974" w:rsidRDefault="004823B1" w:rsidP="004823B1">
            <w:pPr>
              <w:suppressAutoHyphens w:val="0"/>
              <w:autoSpaceDN/>
              <w:spacing w:before="40" w:line="259" w:lineRule="auto"/>
              <w:jc w:val="both"/>
              <w:rPr>
                <w:szCs w:val="24"/>
              </w:rPr>
            </w:pPr>
            <w:r w:rsidRPr="004A6974">
              <w:rPr>
                <w:rFonts w:eastAsiaTheme="minorHAnsi" w:cstheme="minorBidi"/>
                <w:szCs w:val="24"/>
              </w:rPr>
              <w:t>Reakcijos į užklausas ir keitimus laikas: ne ilgiau kaip 4 (keturios) valandos</w:t>
            </w:r>
            <w:r w:rsidRPr="004A6974">
              <w:rPr>
                <w:szCs w:val="24"/>
              </w:rPr>
              <w:t>.</w:t>
            </w:r>
          </w:p>
          <w:p w14:paraId="194626D8" w14:textId="5EBBE817" w:rsidR="004823B1" w:rsidRPr="004A6974" w:rsidRDefault="004823B1" w:rsidP="004823B1">
            <w:pPr>
              <w:suppressAutoHyphens w:val="0"/>
              <w:autoSpaceDN/>
              <w:spacing w:before="40" w:line="276" w:lineRule="auto"/>
              <w:contextualSpacing/>
              <w:jc w:val="both"/>
              <w:rPr>
                <w:szCs w:val="24"/>
              </w:rPr>
            </w:pPr>
            <w:r w:rsidRPr="004A6974">
              <w:rPr>
                <w:szCs w:val="24"/>
              </w:rPr>
              <w:t>Užklausų ir keitimų išsprendimo laikas: ne ilgiau kaip 24 (dvidešimt keturios) valandos</w:t>
            </w:r>
            <w:r w:rsidRPr="004A6974">
              <w:rPr>
                <w:rFonts w:eastAsiaTheme="minorHAnsi" w:cstheme="minorBidi"/>
                <w:szCs w:val="24"/>
              </w:rPr>
              <w:t>, kuomet tai įmanoma ir nereikia derinti veiksmų su trečiomis šalimis ar Perkančiąja organizacija</w:t>
            </w:r>
            <w:r w:rsidRPr="004A6974">
              <w:rPr>
                <w:rFonts w:eastAsiaTheme="minorHAnsi" w:cstheme="minorBidi"/>
                <w:sz w:val="22"/>
                <w:szCs w:val="22"/>
              </w:rPr>
              <w:t>.</w:t>
            </w:r>
          </w:p>
        </w:tc>
      </w:tr>
      <w:tr w:rsidR="004823B1" w:rsidRPr="00746D20" w14:paraId="60C1E94E" w14:textId="77777777" w:rsidTr="00D85560">
        <w:trPr>
          <w:cantSplit/>
        </w:trPr>
        <w:tc>
          <w:tcPr>
            <w:tcW w:w="470" w:type="pct"/>
          </w:tcPr>
          <w:p w14:paraId="672DA677"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5D58212F" w14:textId="631F1877" w:rsidR="004823B1"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Reakcijos laikai suderintomis iš anksto darbo valandomis</w:t>
            </w:r>
          </w:p>
        </w:tc>
        <w:tc>
          <w:tcPr>
            <w:tcW w:w="2629" w:type="pct"/>
          </w:tcPr>
          <w:p w14:paraId="77A5F495" w14:textId="77777777" w:rsidR="004823B1" w:rsidRPr="004A6974" w:rsidRDefault="004823B1" w:rsidP="004823B1">
            <w:pPr>
              <w:suppressAutoHyphens w:val="0"/>
              <w:autoSpaceDN/>
              <w:spacing w:before="40" w:line="259" w:lineRule="auto"/>
              <w:jc w:val="both"/>
              <w:rPr>
                <w:szCs w:val="24"/>
              </w:rPr>
            </w:pPr>
            <w:r w:rsidRPr="004A6974">
              <w:rPr>
                <w:rFonts w:eastAsiaTheme="minorHAnsi" w:cstheme="minorBidi"/>
                <w:szCs w:val="24"/>
              </w:rPr>
              <w:t>Visoms paslaugoms taikomi žemiau išvardinti paslaugos kokybės reikalavimai Darbo valandomis:</w:t>
            </w:r>
          </w:p>
          <w:p w14:paraId="34A4E1C7" w14:textId="45888323"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Reakcijos į incidentus laikas: ne ilgiau kaip 15 minučių.</w:t>
            </w:r>
          </w:p>
          <w:p w14:paraId="34766DA1" w14:textId="2DD5694F"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Incidentų išsprendimo laikas: ne ilgiau kaip 2 (dvi) valandos.</w:t>
            </w:r>
          </w:p>
          <w:p w14:paraId="3E588744" w14:textId="4027EE9C" w:rsidR="004823B1" w:rsidRPr="004A6974" w:rsidRDefault="004823B1" w:rsidP="004823B1">
            <w:pPr>
              <w:suppressAutoHyphens w:val="0"/>
              <w:autoSpaceDN/>
              <w:spacing w:before="40" w:line="259" w:lineRule="auto"/>
              <w:jc w:val="both"/>
              <w:rPr>
                <w:szCs w:val="24"/>
              </w:rPr>
            </w:pPr>
            <w:r w:rsidRPr="004A6974">
              <w:rPr>
                <w:rFonts w:eastAsiaTheme="minorHAnsi" w:cstheme="minorBidi"/>
                <w:szCs w:val="24"/>
              </w:rPr>
              <w:t>Reakcijos į užklausas ir keitimus laikas: ne ilgiau kaip 15</w:t>
            </w:r>
            <w:r w:rsidR="00243664">
              <w:rPr>
                <w:rFonts w:eastAsiaTheme="minorHAnsi" w:cstheme="minorBidi"/>
                <w:szCs w:val="24"/>
              </w:rPr>
              <w:t xml:space="preserve"> minučių</w:t>
            </w:r>
            <w:r w:rsidRPr="004A6974">
              <w:rPr>
                <w:szCs w:val="24"/>
              </w:rPr>
              <w:t>.</w:t>
            </w:r>
          </w:p>
          <w:p w14:paraId="18FDEEE1" w14:textId="6E115AFB" w:rsidR="004823B1" w:rsidRPr="004A6974" w:rsidRDefault="004823B1" w:rsidP="004823B1">
            <w:pPr>
              <w:suppressAutoHyphens w:val="0"/>
              <w:autoSpaceDN/>
              <w:spacing w:before="40" w:line="259" w:lineRule="auto"/>
              <w:jc w:val="both"/>
              <w:rPr>
                <w:rFonts w:eastAsiaTheme="minorHAnsi" w:cstheme="minorBidi"/>
                <w:szCs w:val="24"/>
              </w:rPr>
            </w:pPr>
            <w:r w:rsidRPr="004A6974">
              <w:rPr>
                <w:szCs w:val="24"/>
              </w:rPr>
              <w:t>Užklausų ir keitimų išsprendimo laikas: ne ilgiau kaip 2 (dvi) valandos</w:t>
            </w:r>
            <w:r w:rsidRPr="004A6974">
              <w:rPr>
                <w:rFonts w:eastAsiaTheme="minorHAnsi" w:cstheme="minorBidi"/>
                <w:szCs w:val="24"/>
              </w:rPr>
              <w:t>, kuomet tai įmanoma ir nereikia derinti veiksmų su trečiomis šalimis ar Perkančiąja organizacija</w:t>
            </w:r>
            <w:r w:rsidRPr="004A6974">
              <w:rPr>
                <w:rFonts w:eastAsiaTheme="minorHAnsi" w:cstheme="minorBidi"/>
                <w:sz w:val="22"/>
                <w:szCs w:val="22"/>
              </w:rPr>
              <w:t>.</w:t>
            </w:r>
          </w:p>
        </w:tc>
      </w:tr>
      <w:tr w:rsidR="004823B1" w:rsidRPr="00746D20" w14:paraId="04ADD731" w14:textId="77777777" w:rsidTr="00D85560">
        <w:trPr>
          <w:cantSplit/>
        </w:trPr>
        <w:tc>
          <w:tcPr>
            <w:tcW w:w="470" w:type="pct"/>
          </w:tcPr>
          <w:p w14:paraId="3251D78C"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08C6DCAC" w14:textId="6C96F197" w:rsidR="004823B1" w:rsidRPr="00746D20"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Ataskaitų teikimas</w:t>
            </w:r>
          </w:p>
        </w:tc>
        <w:tc>
          <w:tcPr>
            <w:tcW w:w="2629" w:type="pct"/>
          </w:tcPr>
          <w:p w14:paraId="1C252E99" w14:textId="77777777"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Teikėjas iki kiekvieno einamojo mėnesio 10 (dešimtos)  pateikia perkančiajai organizacijai:</w:t>
            </w:r>
          </w:p>
          <w:p w14:paraId="5979551C" w14:textId="4C1711D7" w:rsidR="004823B1" w:rsidRPr="004A6974" w:rsidRDefault="004823B1" w:rsidP="0001520A">
            <w:pPr>
              <w:pStyle w:val="Sraopastraipa"/>
              <w:numPr>
                <w:ilvl w:val="1"/>
                <w:numId w:val="79"/>
              </w:numPr>
              <w:suppressAutoHyphens w:val="0"/>
              <w:autoSpaceDN/>
              <w:spacing w:before="40" w:line="276" w:lineRule="auto"/>
              <w:ind w:left="0" w:firstLine="0"/>
              <w:jc w:val="both"/>
              <w:rPr>
                <w:rFonts w:eastAsiaTheme="minorHAnsi" w:cstheme="minorBidi"/>
                <w:szCs w:val="24"/>
                <w:lang w:eastAsia="lt-LT"/>
              </w:rPr>
            </w:pPr>
            <w:r w:rsidRPr="004A6974">
              <w:rPr>
                <w:rFonts w:eastAsiaTheme="minorHAnsi" w:cstheme="minorBidi"/>
                <w:szCs w:val="24"/>
                <w:lang w:eastAsia="lt-LT"/>
              </w:rPr>
              <w:t xml:space="preserve"> Visų paslaugų prieinamumo ataskaitą;</w:t>
            </w:r>
          </w:p>
          <w:p w14:paraId="1EC2EF7C" w14:textId="2C1451E7" w:rsidR="004823B1" w:rsidRPr="004A6974" w:rsidRDefault="004823B1" w:rsidP="0001520A">
            <w:pPr>
              <w:pStyle w:val="Sraopastraipa"/>
              <w:numPr>
                <w:ilvl w:val="1"/>
                <w:numId w:val="79"/>
              </w:numPr>
              <w:suppressAutoHyphens w:val="0"/>
              <w:autoSpaceDN/>
              <w:spacing w:before="40" w:line="276" w:lineRule="auto"/>
              <w:ind w:left="0" w:firstLine="0"/>
              <w:jc w:val="both"/>
              <w:rPr>
                <w:rFonts w:eastAsiaTheme="minorHAnsi" w:cstheme="minorBidi"/>
                <w:szCs w:val="24"/>
                <w:lang w:eastAsia="lt-LT"/>
              </w:rPr>
            </w:pPr>
            <w:r w:rsidRPr="004A6974">
              <w:rPr>
                <w:rFonts w:eastAsiaTheme="minorHAnsi" w:cstheme="minorBidi"/>
                <w:szCs w:val="24"/>
                <w:lang w:eastAsia="lt-LT"/>
              </w:rPr>
              <w:t xml:space="preserve"> Kreipinių ir incidentų ataskaitą;</w:t>
            </w:r>
          </w:p>
          <w:p w14:paraId="376A397F" w14:textId="2296DADE" w:rsidR="004823B1" w:rsidRPr="004A6974" w:rsidRDefault="004823B1" w:rsidP="0001520A">
            <w:pPr>
              <w:pStyle w:val="Sraopastraipa"/>
              <w:numPr>
                <w:ilvl w:val="1"/>
                <w:numId w:val="79"/>
              </w:numPr>
              <w:suppressAutoHyphens w:val="0"/>
              <w:autoSpaceDN/>
              <w:spacing w:before="40" w:line="276" w:lineRule="auto"/>
              <w:ind w:left="0" w:firstLine="0"/>
              <w:jc w:val="both"/>
              <w:rPr>
                <w:rFonts w:eastAsiaTheme="minorHAnsi" w:cstheme="minorBidi"/>
                <w:szCs w:val="24"/>
                <w:lang w:eastAsia="lt-LT"/>
              </w:rPr>
            </w:pPr>
            <w:r w:rsidRPr="004A6974">
              <w:rPr>
                <w:rFonts w:eastAsiaTheme="minorHAnsi" w:cstheme="minorBidi"/>
                <w:szCs w:val="24"/>
                <w:lang w:eastAsia="lt-LT"/>
              </w:rPr>
              <w:t xml:space="preserve"> Pavėluotai išspręstų kreipinių ir incidentų ataskaitą;</w:t>
            </w:r>
          </w:p>
          <w:p w14:paraId="012C81A0" w14:textId="10574939" w:rsidR="004823B1" w:rsidRPr="004A6974" w:rsidRDefault="004823B1" w:rsidP="0001520A">
            <w:pPr>
              <w:pStyle w:val="Sraopastraipa"/>
              <w:numPr>
                <w:ilvl w:val="1"/>
                <w:numId w:val="79"/>
              </w:numPr>
              <w:suppressAutoHyphens w:val="0"/>
              <w:autoSpaceDN/>
              <w:spacing w:before="40" w:line="276" w:lineRule="auto"/>
              <w:ind w:left="0" w:firstLine="0"/>
              <w:jc w:val="both"/>
              <w:rPr>
                <w:rFonts w:eastAsiaTheme="minorHAnsi" w:cstheme="minorBidi"/>
                <w:szCs w:val="24"/>
                <w:lang w:eastAsia="lt-LT"/>
              </w:rPr>
            </w:pPr>
            <w:r w:rsidRPr="004A6974">
              <w:rPr>
                <w:rFonts w:eastAsiaTheme="minorHAnsi" w:cstheme="minorBidi"/>
                <w:szCs w:val="24"/>
                <w:lang w:eastAsia="lt-LT"/>
              </w:rPr>
              <w:t xml:space="preserve"> Pastebėtų saugos incidentų sąrašą;</w:t>
            </w:r>
          </w:p>
          <w:p w14:paraId="500C588C" w14:textId="7FA0C99F" w:rsidR="004823B1" w:rsidRPr="004A6974" w:rsidRDefault="004823B1" w:rsidP="0001520A">
            <w:pPr>
              <w:pStyle w:val="Sraopastraipa"/>
              <w:numPr>
                <w:ilvl w:val="1"/>
                <w:numId w:val="79"/>
              </w:numPr>
              <w:suppressAutoHyphens w:val="0"/>
              <w:autoSpaceDN/>
              <w:spacing w:before="40" w:line="276" w:lineRule="auto"/>
              <w:ind w:left="0" w:firstLine="0"/>
              <w:jc w:val="both"/>
              <w:rPr>
                <w:rFonts w:eastAsiaTheme="minorHAnsi" w:cstheme="minorBidi"/>
                <w:sz w:val="22"/>
                <w:szCs w:val="22"/>
              </w:rPr>
            </w:pPr>
            <w:r w:rsidRPr="004A6974">
              <w:rPr>
                <w:szCs w:val="24"/>
                <w:lang w:eastAsia="lt-LT"/>
              </w:rPr>
              <w:t xml:space="preserve"> Naudotojų sąrašą, kurie turi prieigą prie nuomojamos techninės įrangos</w:t>
            </w:r>
          </w:p>
        </w:tc>
      </w:tr>
      <w:tr w:rsidR="004823B1" w:rsidRPr="00746D20" w14:paraId="0A016C30" w14:textId="77777777" w:rsidTr="00D85560">
        <w:trPr>
          <w:cantSplit/>
        </w:trPr>
        <w:tc>
          <w:tcPr>
            <w:tcW w:w="470" w:type="pct"/>
          </w:tcPr>
          <w:p w14:paraId="12A81CFF"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566D283E" w14:textId="3DE0E3EB" w:rsidR="004823B1"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Įrangos konfigūracija</w:t>
            </w:r>
          </w:p>
        </w:tc>
        <w:tc>
          <w:tcPr>
            <w:tcW w:w="2629" w:type="pct"/>
          </w:tcPr>
          <w:p w14:paraId="34ADC8E9" w14:textId="0597E2EC"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 xml:space="preserve">Tiekėjas privalo į naujai diegiamą įrangą (maršrutizatorių, komutatorius, belaidžio tinklo įrangą, IP telefonijos komponentus) perkelti visus esamus perkančiosios organizacijos tinklo </w:t>
            </w:r>
            <w:proofErr w:type="spellStart"/>
            <w:r w:rsidRPr="004A6974">
              <w:rPr>
                <w:rFonts w:eastAsiaTheme="minorHAnsi" w:cstheme="minorBidi"/>
                <w:szCs w:val="24"/>
              </w:rPr>
              <w:t>konfigūracinius</w:t>
            </w:r>
            <w:proofErr w:type="spellEnd"/>
            <w:r w:rsidRPr="004A6974">
              <w:rPr>
                <w:rFonts w:eastAsiaTheme="minorHAnsi" w:cstheme="minorBidi"/>
                <w:szCs w:val="24"/>
              </w:rPr>
              <w:t xml:space="preserve"> nustatymus, užtikrinant pilną funkcionalumo tęstinumą. Konfigūracijos turi būti atkurtos taip, kad tinklas veiktų identiškai arba geriau nei anksčiau, išlaikant VLAN, ugniasienės taisykles, VPN konfigūracijas, IP schemas, </w:t>
            </w:r>
            <w:proofErr w:type="spellStart"/>
            <w:r w:rsidRPr="004A6974">
              <w:rPr>
                <w:rFonts w:eastAsiaTheme="minorHAnsi" w:cstheme="minorBidi"/>
                <w:szCs w:val="24"/>
              </w:rPr>
              <w:t>QoS</w:t>
            </w:r>
            <w:proofErr w:type="spellEnd"/>
            <w:r w:rsidRPr="004A6974">
              <w:rPr>
                <w:rFonts w:eastAsiaTheme="minorHAnsi" w:cstheme="minorBidi"/>
                <w:szCs w:val="24"/>
              </w:rPr>
              <w:t xml:space="preserve">, DHCP, </w:t>
            </w:r>
            <w:proofErr w:type="spellStart"/>
            <w:r w:rsidRPr="004A6974">
              <w:rPr>
                <w:rFonts w:eastAsiaTheme="minorHAnsi" w:cstheme="minorBidi"/>
                <w:szCs w:val="24"/>
              </w:rPr>
              <w:t>Wi</w:t>
            </w:r>
            <w:proofErr w:type="spellEnd"/>
            <w:r w:rsidRPr="004A6974">
              <w:rPr>
                <w:rFonts w:eastAsiaTheme="minorHAnsi" w:cstheme="minorBidi"/>
                <w:szCs w:val="24"/>
              </w:rPr>
              <w:t xml:space="preserve">-Fi SSID, </w:t>
            </w:r>
            <w:proofErr w:type="spellStart"/>
            <w:r w:rsidRPr="004A6974">
              <w:rPr>
                <w:rFonts w:eastAsiaTheme="minorHAnsi" w:cstheme="minorBidi"/>
                <w:szCs w:val="24"/>
              </w:rPr>
              <w:t>VoIP</w:t>
            </w:r>
            <w:proofErr w:type="spellEnd"/>
            <w:r w:rsidRPr="004A6974">
              <w:rPr>
                <w:rFonts w:eastAsiaTheme="minorHAnsi" w:cstheme="minorBidi"/>
                <w:szCs w:val="24"/>
              </w:rPr>
              <w:t>.</w:t>
            </w:r>
          </w:p>
        </w:tc>
      </w:tr>
      <w:tr w:rsidR="004823B1" w:rsidRPr="00746D20" w14:paraId="765243F8" w14:textId="77777777" w:rsidTr="00D85560">
        <w:trPr>
          <w:cantSplit/>
        </w:trPr>
        <w:tc>
          <w:tcPr>
            <w:tcW w:w="470" w:type="pct"/>
          </w:tcPr>
          <w:p w14:paraId="2F67FDF9"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4386FFD1" w14:textId="07BE28AF" w:rsidR="004823B1" w:rsidRDefault="004823B1" w:rsidP="004823B1">
            <w:pPr>
              <w:suppressAutoHyphens w:val="0"/>
              <w:autoSpaceDN/>
              <w:spacing w:before="40" w:after="200" w:line="276" w:lineRule="auto"/>
              <w:contextualSpacing/>
              <w:jc w:val="both"/>
              <w:rPr>
                <w:rFonts w:eastAsiaTheme="minorHAnsi"/>
                <w:szCs w:val="24"/>
                <w:lang w:eastAsia="lt-LT"/>
              </w:rPr>
            </w:pPr>
            <w:r w:rsidRPr="00514E52">
              <w:rPr>
                <w:rFonts w:eastAsiaTheme="minorHAnsi"/>
                <w:szCs w:val="24"/>
                <w:lang w:eastAsia="lt-LT"/>
              </w:rPr>
              <w:t>Naujų funkcionalumų įgyvendinimas</w:t>
            </w:r>
          </w:p>
        </w:tc>
        <w:tc>
          <w:tcPr>
            <w:tcW w:w="2629" w:type="pct"/>
          </w:tcPr>
          <w:p w14:paraId="4BFE28D8" w14:textId="1A100FB5"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cstheme="minorBidi"/>
                <w:szCs w:val="24"/>
              </w:rPr>
              <w:t xml:space="preserve"> Tinklo prieigos kontrolės sprendimas - užtikrinantis įrenginių autentifikaciją jungiantis prie laidinio ir (ar) belaidžio tinklo (pvz., 802.1X su RADIUS arba lygiaverčiu autentifikavimo mechanizmu).</w:t>
            </w:r>
          </w:p>
          <w:p w14:paraId="1DC86D40" w14:textId="75374CBF"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cstheme="minorBidi"/>
                <w:szCs w:val="24"/>
              </w:rPr>
              <w:t xml:space="preserve"> Belaidžio tinklo saugumo funkcionalumas - WPA3-Enterprise, užtikrinant pažangų vartotojų ir įrenginių autentifikavimą bei duomenų apsaugą. Sprendimas turi integruotis su esama Užsakovo autentifikavimo infrastruktūra (pvz., </w:t>
            </w:r>
            <w:proofErr w:type="spellStart"/>
            <w:r w:rsidRPr="004A6974">
              <w:rPr>
                <w:rFonts w:eastAsiaTheme="minorHAnsi" w:cstheme="minorBidi"/>
                <w:szCs w:val="24"/>
              </w:rPr>
              <w:t>Active</w:t>
            </w:r>
            <w:proofErr w:type="spellEnd"/>
            <w:r w:rsidRPr="004A6974">
              <w:rPr>
                <w:rFonts w:eastAsiaTheme="minorHAnsi" w:cstheme="minorBidi"/>
                <w:szCs w:val="24"/>
              </w:rPr>
              <w:t xml:space="preserve"> </w:t>
            </w:r>
            <w:proofErr w:type="spellStart"/>
            <w:r w:rsidRPr="004A6974">
              <w:rPr>
                <w:rFonts w:eastAsiaTheme="minorHAnsi" w:cstheme="minorBidi"/>
                <w:szCs w:val="24"/>
              </w:rPr>
              <w:t>Directory</w:t>
            </w:r>
            <w:proofErr w:type="spellEnd"/>
            <w:r w:rsidRPr="004A6974">
              <w:rPr>
                <w:rFonts w:eastAsiaTheme="minorHAnsi" w:cstheme="minorBidi"/>
                <w:szCs w:val="24"/>
              </w:rPr>
              <w:t xml:space="preserve"> arba RADIUS serveriu).</w:t>
            </w:r>
          </w:p>
          <w:p w14:paraId="2D10BDE8" w14:textId="65882BDA"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cstheme="minorBidi"/>
                <w:szCs w:val="24"/>
              </w:rPr>
              <w:t xml:space="preserve"> Tinklo srauto </w:t>
            </w:r>
            <w:proofErr w:type="spellStart"/>
            <w:r w:rsidRPr="004A6974">
              <w:rPr>
                <w:rFonts w:eastAsiaTheme="minorHAnsi" w:cstheme="minorBidi"/>
                <w:szCs w:val="24"/>
              </w:rPr>
              <w:t>prioritetizavimo</w:t>
            </w:r>
            <w:proofErr w:type="spellEnd"/>
            <w:r w:rsidRPr="004A6974">
              <w:rPr>
                <w:rFonts w:eastAsiaTheme="minorHAnsi" w:cstheme="minorBidi"/>
                <w:szCs w:val="24"/>
              </w:rPr>
              <w:t xml:space="preserve"> (</w:t>
            </w:r>
            <w:proofErr w:type="spellStart"/>
            <w:r w:rsidRPr="004A6974">
              <w:rPr>
                <w:rFonts w:eastAsiaTheme="minorHAnsi" w:cstheme="minorBidi"/>
                <w:szCs w:val="24"/>
              </w:rPr>
              <w:t>QoS</w:t>
            </w:r>
            <w:proofErr w:type="spellEnd"/>
            <w:r w:rsidRPr="004A6974">
              <w:rPr>
                <w:rFonts w:eastAsiaTheme="minorHAnsi" w:cstheme="minorBidi"/>
                <w:szCs w:val="24"/>
              </w:rPr>
              <w:t xml:space="preserve">) mechanizmas - kurie užtikrina, kad kritinės paslaugos (tokios kaip </w:t>
            </w:r>
            <w:proofErr w:type="spellStart"/>
            <w:r w:rsidRPr="004A6974">
              <w:rPr>
                <w:rFonts w:eastAsiaTheme="minorHAnsi" w:cstheme="minorBidi"/>
                <w:szCs w:val="24"/>
              </w:rPr>
              <w:t>VoIP</w:t>
            </w:r>
            <w:proofErr w:type="spellEnd"/>
            <w:r w:rsidRPr="004A6974">
              <w:rPr>
                <w:rFonts w:eastAsiaTheme="minorHAnsi" w:cstheme="minorBidi"/>
                <w:szCs w:val="24"/>
              </w:rPr>
              <w:t xml:space="preserve"> ar kiti realaus laiko srautai) turėtų aukštesnį prioritetą ir garantuotų veikimo resursus. </w:t>
            </w:r>
            <w:proofErr w:type="spellStart"/>
            <w:r w:rsidRPr="004A6974">
              <w:rPr>
                <w:rFonts w:eastAsiaTheme="minorHAnsi" w:cstheme="minorBidi"/>
                <w:szCs w:val="24"/>
              </w:rPr>
              <w:t>QoS</w:t>
            </w:r>
            <w:proofErr w:type="spellEnd"/>
            <w:r w:rsidRPr="004A6974">
              <w:rPr>
                <w:rFonts w:eastAsiaTheme="minorHAnsi" w:cstheme="minorBidi"/>
                <w:szCs w:val="24"/>
              </w:rPr>
              <w:t xml:space="preserve"> turi būti sukonfigūruotas maršrutizatoriuje, komutatoriuose ir belaidžio tinklo segmentuose, kad būtų pasiektas nuoseklus prioritetų taikymas visoje infrastruktūroje.</w:t>
            </w:r>
          </w:p>
        </w:tc>
      </w:tr>
      <w:tr w:rsidR="004823B1" w:rsidRPr="00746D20" w14:paraId="2022514B" w14:textId="77777777" w:rsidTr="00D85560">
        <w:trPr>
          <w:cantSplit/>
        </w:trPr>
        <w:tc>
          <w:tcPr>
            <w:tcW w:w="470" w:type="pct"/>
          </w:tcPr>
          <w:p w14:paraId="711395F3"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176C783A" w14:textId="57C3F389" w:rsidR="004823B1"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Įrangos ir paslaugų suderinamumas</w:t>
            </w:r>
          </w:p>
        </w:tc>
        <w:tc>
          <w:tcPr>
            <w:tcW w:w="2629" w:type="pct"/>
          </w:tcPr>
          <w:p w14:paraId="374D00BE" w14:textId="1362BAF8"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Visi paslaugų teikėjo tiekiami įrenginiai ir paslaugos privalo būti pilnai tarpusavyje suderinami, integruoti ir veikti kaip vientisa infrastruktūra.</w:t>
            </w:r>
          </w:p>
        </w:tc>
      </w:tr>
      <w:tr w:rsidR="004823B1" w:rsidRPr="00746D20" w14:paraId="0490F7A4" w14:textId="77777777" w:rsidTr="00D85560">
        <w:trPr>
          <w:cantSplit/>
        </w:trPr>
        <w:tc>
          <w:tcPr>
            <w:tcW w:w="470" w:type="pct"/>
          </w:tcPr>
          <w:p w14:paraId="41D506CD"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2472B97F" w14:textId="0C4B40E2" w:rsidR="004823B1"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Prieiga prie techninės įrangos</w:t>
            </w:r>
          </w:p>
        </w:tc>
        <w:tc>
          <w:tcPr>
            <w:tcW w:w="2629" w:type="pct"/>
          </w:tcPr>
          <w:p w14:paraId="6042FA80" w14:textId="4E60A77C"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Perkančiajai organizacijai turi būti suteikta prieiga prie visos administruojamos tinklo įrangos valdymo ir stebėsenos aplinkos, įskaitant maršrutizatorių, komutatorius, belaidžio tinklo prieigos taškus, IP telefonijos infrastruktūrą ir kitus nuomojamus įrenginius.</w:t>
            </w:r>
          </w:p>
        </w:tc>
      </w:tr>
      <w:tr w:rsidR="004823B1" w:rsidRPr="00746D20" w14:paraId="17795E9C" w14:textId="77777777" w:rsidTr="00D85560">
        <w:trPr>
          <w:cantSplit/>
        </w:trPr>
        <w:tc>
          <w:tcPr>
            <w:tcW w:w="470" w:type="pct"/>
          </w:tcPr>
          <w:p w14:paraId="2416B6F9"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16764168" w14:textId="576C9F9D" w:rsidR="004823B1"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Saugi prieiga</w:t>
            </w:r>
          </w:p>
        </w:tc>
        <w:tc>
          <w:tcPr>
            <w:tcW w:w="2629" w:type="pct"/>
          </w:tcPr>
          <w:p w14:paraId="51B7E92E" w14:textId="1CB90465"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 xml:space="preserve">Turi būti suteiktos administracinės (valdymo) prieigos tik per saugią autentifikavimo sistemą, kuri privalo naudoti privalomą dviejų veiksnių autentifikaciją (MFA), taikomą visiems administraciniams prisijungimams prie maršrutizatoriaus, komutatorių, </w:t>
            </w:r>
            <w:proofErr w:type="spellStart"/>
            <w:r w:rsidRPr="004A6974">
              <w:rPr>
                <w:rFonts w:eastAsiaTheme="minorHAnsi" w:cstheme="minorBidi"/>
                <w:szCs w:val="24"/>
              </w:rPr>
              <w:t>Wi</w:t>
            </w:r>
            <w:proofErr w:type="spellEnd"/>
            <w:r w:rsidRPr="004A6974">
              <w:rPr>
                <w:rFonts w:eastAsiaTheme="minorHAnsi" w:cstheme="minorBidi"/>
                <w:szCs w:val="24"/>
              </w:rPr>
              <w:t>-Fi valdiklio ir kitų tinklo valdymo sistemų, kurie palaiko šį sprendimą.</w:t>
            </w:r>
          </w:p>
        </w:tc>
      </w:tr>
      <w:tr w:rsidR="004823B1" w:rsidRPr="00746D20" w14:paraId="23AC4617" w14:textId="77777777" w:rsidTr="00D85560">
        <w:trPr>
          <w:cantSplit/>
        </w:trPr>
        <w:tc>
          <w:tcPr>
            <w:tcW w:w="470" w:type="pct"/>
          </w:tcPr>
          <w:p w14:paraId="29FA435C"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vAlign w:val="center"/>
          </w:tcPr>
          <w:p w14:paraId="00F6D6E6" w14:textId="768ACFAB" w:rsidR="004823B1" w:rsidRDefault="004823B1" w:rsidP="004823B1">
            <w:pPr>
              <w:suppressAutoHyphens w:val="0"/>
              <w:autoSpaceDN/>
              <w:spacing w:before="40" w:after="200" w:line="276" w:lineRule="auto"/>
              <w:contextualSpacing/>
              <w:jc w:val="both"/>
              <w:rPr>
                <w:rFonts w:eastAsiaTheme="minorHAnsi"/>
                <w:szCs w:val="24"/>
                <w:lang w:eastAsia="lt-LT"/>
              </w:rPr>
            </w:pPr>
            <w:r>
              <w:rPr>
                <w:rFonts w:eastAsiaTheme="minorHAnsi"/>
                <w:szCs w:val="24"/>
                <w:lang w:eastAsia="lt-LT"/>
              </w:rPr>
              <w:t>Valdymas techninės įrangos</w:t>
            </w:r>
          </w:p>
        </w:tc>
        <w:tc>
          <w:tcPr>
            <w:tcW w:w="2629" w:type="pct"/>
          </w:tcPr>
          <w:p w14:paraId="189EEB0E" w14:textId="0BACC3CA"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Valdymo prieiga prie tinklo įrangos turi būti izoliuota naudojant atskirą administravimo VLAN ar lygiaverčiu sprendimu, užtikrinant, kad prieiga būtų pasiekiama tik autorizuotiems asmenims, jeigu nėra galimybės naudoti MFA.</w:t>
            </w:r>
          </w:p>
        </w:tc>
      </w:tr>
      <w:tr w:rsidR="004823B1" w:rsidRPr="00746D20" w14:paraId="3E16F156" w14:textId="77777777" w:rsidTr="00D85560">
        <w:trPr>
          <w:cantSplit/>
        </w:trPr>
        <w:tc>
          <w:tcPr>
            <w:tcW w:w="470" w:type="pct"/>
          </w:tcPr>
          <w:p w14:paraId="7028DB83"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9CC1FB6" w14:textId="77777777" w:rsidR="00AD74B2" w:rsidRDefault="00AD74B2" w:rsidP="004823B1">
            <w:pPr>
              <w:suppressAutoHyphens w:val="0"/>
              <w:autoSpaceDN/>
              <w:spacing w:before="40" w:after="200" w:line="276" w:lineRule="auto"/>
              <w:contextualSpacing/>
              <w:jc w:val="both"/>
              <w:rPr>
                <w:rFonts w:eastAsiaTheme="minorHAnsi"/>
                <w:szCs w:val="24"/>
              </w:rPr>
            </w:pPr>
          </w:p>
          <w:p w14:paraId="69E37C6B" w14:textId="77777777" w:rsidR="00AD74B2" w:rsidRDefault="00AD74B2" w:rsidP="004823B1">
            <w:pPr>
              <w:suppressAutoHyphens w:val="0"/>
              <w:autoSpaceDN/>
              <w:spacing w:before="40" w:after="200" w:line="276" w:lineRule="auto"/>
              <w:contextualSpacing/>
              <w:jc w:val="both"/>
              <w:rPr>
                <w:rFonts w:eastAsiaTheme="minorHAnsi"/>
                <w:szCs w:val="24"/>
              </w:rPr>
            </w:pPr>
          </w:p>
          <w:p w14:paraId="6A7A13DE" w14:textId="383BD191" w:rsidR="004823B1" w:rsidRPr="007B0856" w:rsidRDefault="004823B1" w:rsidP="004823B1">
            <w:pPr>
              <w:suppressAutoHyphens w:val="0"/>
              <w:autoSpaceDN/>
              <w:spacing w:before="40" w:after="200" w:line="276" w:lineRule="auto"/>
              <w:contextualSpacing/>
              <w:jc w:val="both"/>
              <w:rPr>
                <w:rFonts w:eastAsiaTheme="minorHAnsi"/>
                <w:szCs w:val="24"/>
                <w:lang w:eastAsia="lt-LT"/>
              </w:rPr>
            </w:pPr>
            <w:r w:rsidRPr="007B0856">
              <w:rPr>
                <w:rFonts w:eastAsiaTheme="minorHAnsi"/>
                <w:szCs w:val="24"/>
              </w:rPr>
              <w:t>Vartotojų autentifikacija</w:t>
            </w:r>
          </w:p>
        </w:tc>
        <w:tc>
          <w:tcPr>
            <w:tcW w:w="2629" w:type="pct"/>
          </w:tcPr>
          <w:p w14:paraId="014F132D" w14:textId="77777777" w:rsidR="004823B1" w:rsidRPr="004A6974" w:rsidRDefault="004823B1" w:rsidP="004823B1">
            <w:pPr>
              <w:suppressAutoHyphens w:val="0"/>
              <w:autoSpaceDN/>
              <w:spacing w:before="40" w:line="259" w:lineRule="auto"/>
              <w:rPr>
                <w:rFonts w:eastAsiaTheme="minorHAnsi"/>
                <w:szCs w:val="24"/>
              </w:rPr>
            </w:pPr>
            <w:r w:rsidRPr="004A6974">
              <w:rPr>
                <w:rFonts w:eastAsiaTheme="minorHAnsi"/>
                <w:szCs w:val="24"/>
              </w:rPr>
              <w:t>Įrenginys turi turėti galimybę autentifikuoti vartotojus naudojant:</w:t>
            </w:r>
          </w:p>
          <w:p w14:paraId="519F492A" w14:textId="314B4A09"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lokalią bazę;</w:t>
            </w:r>
          </w:p>
          <w:p w14:paraId="66C6A35A" w14:textId="3063FFFB"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Microsoft </w:t>
            </w:r>
            <w:proofErr w:type="spellStart"/>
            <w:r w:rsidRPr="004A6974">
              <w:rPr>
                <w:rFonts w:eastAsiaTheme="minorHAnsi"/>
                <w:szCs w:val="24"/>
              </w:rPr>
              <w:t>Active</w:t>
            </w:r>
            <w:proofErr w:type="spellEnd"/>
            <w:r w:rsidRPr="004A6974">
              <w:rPr>
                <w:rFonts w:eastAsiaTheme="minorHAnsi"/>
                <w:szCs w:val="24"/>
              </w:rPr>
              <w:t xml:space="preserve"> </w:t>
            </w:r>
            <w:proofErr w:type="spellStart"/>
            <w:r w:rsidRPr="004A6974">
              <w:rPr>
                <w:rFonts w:eastAsiaTheme="minorHAnsi"/>
                <w:szCs w:val="24"/>
              </w:rPr>
              <w:t>Directory</w:t>
            </w:r>
            <w:proofErr w:type="spellEnd"/>
            <w:r w:rsidRPr="004A6974">
              <w:rPr>
                <w:rFonts w:eastAsiaTheme="minorHAnsi"/>
                <w:szCs w:val="24"/>
              </w:rPr>
              <w:t>;</w:t>
            </w:r>
          </w:p>
          <w:p w14:paraId="68591F69" w14:textId="13C40706"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szCs w:val="24"/>
              </w:rPr>
              <w:t xml:space="preserve"> išorinę RADIUS/LDAP tarnybą.</w:t>
            </w:r>
          </w:p>
        </w:tc>
      </w:tr>
      <w:tr w:rsidR="004823B1" w:rsidRPr="00746D20" w14:paraId="4ECA47A1" w14:textId="77777777" w:rsidTr="00D85560">
        <w:trPr>
          <w:cantSplit/>
        </w:trPr>
        <w:tc>
          <w:tcPr>
            <w:tcW w:w="470" w:type="pct"/>
          </w:tcPr>
          <w:p w14:paraId="2BE059FA"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59CFDCC" w14:textId="77777777" w:rsidR="009911BF" w:rsidRDefault="009911BF" w:rsidP="004823B1">
            <w:pPr>
              <w:suppressAutoHyphens w:val="0"/>
              <w:autoSpaceDN/>
              <w:spacing w:before="40" w:after="200" w:line="276" w:lineRule="auto"/>
              <w:contextualSpacing/>
              <w:jc w:val="both"/>
              <w:rPr>
                <w:rFonts w:eastAsiaTheme="minorHAnsi"/>
                <w:szCs w:val="24"/>
              </w:rPr>
            </w:pPr>
          </w:p>
          <w:p w14:paraId="28CE3AC1" w14:textId="77777777" w:rsidR="009911BF" w:rsidRDefault="009911BF" w:rsidP="004823B1">
            <w:pPr>
              <w:suppressAutoHyphens w:val="0"/>
              <w:autoSpaceDN/>
              <w:spacing w:before="40" w:after="200" w:line="276" w:lineRule="auto"/>
              <w:contextualSpacing/>
              <w:jc w:val="both"/>
              <w:rPr>
                <w:rFonts w:eastAsiaTheme="minorHAnsi"/>
                <w:szCs w:val="24"/>
              </w:rPr>
            </w:pPr>
          </w:p>
          <w:p w14:paraId="60CA0243" w14:textId="77777777" w:rsidR="009911BF" w:rsidRDefault="009911BF" w:rsidP="004823B1">
            <w:pPr>
              <w:suppressAutoHyphens w:val="0"/>
              <w:autoSpaceDN/>
              <w:spacing w:before="40" w:after="200" w:line="276" w:lineRule="auto"/>
              <w:contextualSpacing/>
              <w:jc w:val="both"/>
              <w:rPr>
                <w:rFonts w:eastAsiaTheme="minorHAnsi"/>
                <w:szCs w:val="24"/>
              </w:rPr>
            </w:pPr>
          </w:p>
          <w:p w14:paraId="58E8A85B" w14:textId="7B5AADC9" w:rsidR="004823B1" w:rsidRDefault="004823B1" w:rsidP="004823B1">
            <w:pPr>
              <w:suppressAutoHyphens w:val="0"/>
              <w:autoSpaceDN/>
              <w:spacing w:before="40" w:after="200" w:line="276" w:lineRule="auto"/>
              <w:contextualSpacing/>
              <w:jc w:val="both"/>
              <w:rPr>
                <w:rFonts w:eastAsiaTheme="minorHAnsi"/>
                <w:szCs w:val="24"/>
                <w:lang w:eastAsia="lt-LT"/>
              </w:rPr>
            </w:pPr>
            <w:r w:rsidRPr="00ED1D84">
              <w:rPr>
                <w:rFonts w:eastAsiaTheme="minorHAnsi"/>
                <w:szCs w:val="24"/>
              </w:rPr>
              <w:t>Valdymas/Administravimo funkcionalumas</w:t>
            </w:r>
          </w:p>
        </w:tc>
        <w:tc>
          <w:tcPr>
            <w:tcW w:w="2629" w:type="pct"/>
          </w:tcPr>
          <w:p w14:paraId="0B1DA326" w14:textId="77777777" w:rsidR="004823B1" w:rsidRPr="004A6974" w:rsidRDefault="004823B1" w:rsidP="004823B1">
            <w:pPr>
              <w:suppressAutoHyphens w:val="0"/>
              <w:autoSpaceDN/>
              <w:spacing w:before="40" w:line="259" w:lineRule="auto"/>
              <w:rPr>
                <w:rFonts w:eastAsiaTheme="minorHAnsi"/>
                <w:szCs w:val="24"/>
              </w:rPr>
            </w:pPr>
            <w:r w:rsidRPr="004A6974">
              <w:rPr>
                <w:rFonts w:eastAsiaTheme="minorHAnsi"/>
                <w:szCs w:val="24"/>
              </w:rPr>
              <w:t>Turi būti realizuoti šie įrenginio valdymo būdai:</w:t>
            </w:r>
          </w:p>
          <w:p w14:paraId="0B08A307" w14:textId="07600951"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valdymas grafinėje aplinkoje interneto naršyklės pagalba;</w:t>
            </w:r>
          </w:p>
          <w:p w14:paraId="6562FC30" w14:textId="0A5226B2"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komandinės eilutės pagalba (CLI);</w:t>
            </w:r>
          </w:p>
          <w:p w14:paraId="2171A391" w14:textId="0CA32BF8"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turi būti galimybė suteikti keliems administratoriams ribotas galimybes valdyti įrenginį;</w:t>
            </w:r>
          </w:p>
          <w:p w14:paraId="1F9CBB42" w14:textId="6ADA9080"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turi būti palaikomas (SSH);</w:t>
            </w:r>
          </w:p>
          <w:p w14:paraId="708F9168" w14:textId="60E2203C"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szCs w:val="24"/>
              </w:rPr>
              <w:t xml:space="preserve"> valdymui skirtas ryšys turi būti šifruojamas;</w:t>
            </w:r>
          </w:p>
        </w:tc>
      </w:tr>
      <w:tr w:rsidR="004823B1" w:rsidRPr="00746D20" w14:paraId="2CA40C7A" w14:textId="77777777" w:rsidTr="00D85560">
        <w:trPr>
          <w:cantSplit/>
        </w:trPr>
        <w:tc>
          <w:tcPr>
            <w:tcW w:w="470" w:type="pct"/>
          </w:tcPr>
          <w:p w14:paraId="60788200" w14:textId="77777777" w:rsidR="004823B1" w:rsidRPr="00D85560" w:rsidRDefault="004823B1" w:rsidP="0001520A">
            <w:pPr>
              <w:pStyle w:val="Sraopastraipa"/>
              <w:numPr>
                <w:ilvl w:val="1"/>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57B0552" w14:textId="77777777" w:rsidR="00542920" w:rsidRDefault="00542920" w:rsidP="004823B1">
            <w:pPr>
              <w:suppressAutoHyphens w:val="0"/>
              <w:autoSpaceDN/>
              <w:spacing w:before="40" w:after="200" w:line="276" w:lineRule="auto"/>
              <w:contextualSpacing/>
              <w:jc w:val="both"/>
              <w:rPr>
                <w:rFonts w:eastAsiaTheme="minorHAnsi"/>
                <w:szCs w:val="24"/>
              </w:rPr>
            </w:pPr>
          </w:p>
          <w:p w14:paraId="694C475A" w14:textId="77777777" w:rsidR="00542920" w:rsidRDefault="00542920" w:rsidP="004823B1">
            <w:pPr>
              <w:suppressAutoHyphens w:val="0"/>
              <w:autoSpaceDN/>
              <w:spacing w:before="40" w:after="200" w:line="276" w:lineRule="auto"/>
              <w:contextualSpacing/>
              <w:jc w:val="both"/>
              <w:rPr>
                <w:rFonts w:eastAsiaTheme="minorHAnsi"/>
                <w:szCs w:val="24"/>
              </w:rPr>
            </w:pPr>
          </w:p>
          <w:p w14:paraId="0A202BF8" w14:textId="01710EAA" w:rsidR="004823B1" w:rsidRPr="0033477F" w:rsidRDefault="004823B1" w:rsidP="004823B1">
            <w:pPr>
              <w:suppressAutoHyphens w:val="0"/>
              <w:autoSpaceDN/>
              <w:spacing w:before="40" w:after="200" w:line="276" w:lineRule="auto"/>
              <w:contextualSpacing/>
              <w:jc w:val="both"/>
              <w:rPr>
                <w:rFonts w:eastAsiaTheme="minorHAnsi"/>
                <w:szCs w:val="24"/>
                <w:lang w:eastAsia="lt-LT"/>
              </w:rPr>
            </w:pPr>
            <w:r w:rsidRPr="0033477F">
              <w:rPr>
                <w:rFonts w:eastAsiaTheme="minorHAnsi"/>
                <w:szCs w:val="24"/>
              </w:rPr>
              <w:t>Sisteminiai įrašai/Stebėjimas</w:t>
            </w:r>
          </w:p>
        </w:tc>
        <w:tc>
          <w:tcPr>
            <w:tcW w:w="2629" w:type="pct"/>
          </w:tcPr>
          <w:p w14:paraId="1D05E73E" w14:textId="77777777" w:rsidR="004823B1" w:rsidRPr="004A6974" w:rsidRDefault="004823B1" w:rsidP="004823B1">
            <w:pPr>
              <w:suppressAutoHyphens w:val="0"/>
              <w:autoSpaceDN/>
              <w:spacing w:before="40" w:line="259" w:lineRule="auto"/>
              <w:rPr>
                <w:rFonts w:eastAsiaTheme="minorHAnsi"/>
                <w:szCs w:val="24"/>
              </w:rPr>
            </w:pPr>
            <w:r w:rsidRPr="004A6974">
              <w:rPr>
                <w:rFonts w:eastAsiaTheme="minorHAnsi"/>
                <w:szCs w:val="24"/>
              </w:rPr>
              <w:t>Turi būti realizuotos šios funkcijos:</w:t>
            </w:r>
          </w:p>
          <w:p w14:paraId="0684F7B0" w14:textId="243F6E28"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Vidinis įvykių žurnalas;</w:t>
            </w:r>
          </w:p>
          <w:p w14:paraId="5E3B3057" w14:textId="3071B738" w:rsidR="004823B1" w:rsidRPr="004A6974" w:rsidRDefault="004823B1" w:rsidP="0001520A">
            <w:pPr>
              <w:pStyle w:val="Sraopastraipa"/>
              <w:numPr>
                <w:ilvl w:val="1"/>
                <w:numId w:val="79"/>
              </w:numPr>
              <w:suppressAutoHyphens w:val="0"/>
              <w:autoSpaceDN/>
              <w:spacing w:before="40" w:line="259" w:lineRule="auto"/>
              <w:ind w:left="0" w:firstLine="0"/>
              <w:rPr>
                <w:rFonts w:eastAsiaTheme="minorHAnsi"/>
                <w:szCs w:val="24"/>
              </w:rPr>
            </w:pPr>
            <w:r w:rsidRPr="004A6974">
              <w:rPr>
                <w:rFonts w:eastAsiaTheme="minorHAnsi"/>
                <w:szCs w:val="24"/>
              </w:rPr>
              <w:t xml:space="preserve"> Grafinis realaus laiko ir istorinis stebėjimas;</w:t>
            </w:r>
          </w:p>
          <w:p w14:paraId="1FBA6C06" w14:textId="158EAC26"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szCs w:val="24"/>
                <w:lang w:eastAsia="lt-LT"/>
              </w:rPr>
            </w:pPr>
            <w:r w:rsidRPr="004A6974">
              <w:rPr>
                <w:rFonts w:eastAsiaTheme="minorHAnsi"/>
                <w:szCs w:val="24"/>
                <w:lang w:eastAsia="lt-LT"/>
              </w:rPr>
              <w:t xml:space="preserve"> VPN tunelių stebėjimas.</w:t>
            </w:r>
          </w:p>
          <w:p w14:paraId="6F4F4BEC" w14:textId="1D6EE840"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szCs w:val="24"/>
                <w:lang w:eastAsia="lt-LT"/>
              </w:rPr>
              <w:t xml:space="preserve"> Pranešimai </w:t>
            </w:r>
          </w:p>
          <w:p w14:paraId="0F438723" w14:textId="42D0ACCD" w:rsidR="004823B1" w:rsidRPr="004A6974" w:rsidRDefault="004823B1" w:rsidP="0001520A">
            <w:pPr>
              <w:pStyle w:val="Sraopastraipa"/>
              <w:numPr>
                <w:ilvl w:val="1"/>
                <w:numId w:val="79"/>
              </w:numPr>
              <w:suppressAutoHyphens w:val="0"/>
              <w:autoSpaceDN/>
              <w:spacing w:before="40" w:line="259" w:lineRule="auto"/>
              <w:ind w:left="0" w:firstLine="0"/>
              <w:jc w:val="both"/>
              <w:rPr>
                <w:rFonts w:eastAsiaTheme="minorHAnsi" w:cstheme="minorBidi"/>
                <w:szCs w:val="24"/>
              </w:rPr>
            </w:pPr>
            <w:r w:rsidRPr="004A6974">
              <w:rPr>
                <w:rFonts w:eastAsiaTheme="minorHAnsi"/>
                <w:szCs w:val="24"/>
                <w:lang w:eastAsia="lt-LT"/>
              </w:rPr>
              <w:t xml:space="preserve"> El. paštu apie grėsmes.</w:t>
            </w:r>
          </w:p>
        </w:tc>
      </w:tr>
      <w:tr w:rsidR="004823B1" w:rsidRPr="00746D20" w14:paraId="10EA7B42" w14:textId="77777777" w:rsidTr="00D85560">
        <w:trPr>
          <w:cantSplit/>
        </w:trPr>
        <w:tc>
          <w:tcPr>
            <w:tcW w:w="470" w:type="pct"/>
          </w:tcPr>
          <w:p w14:paraId="31234654" w14:textId="77777777" w:rsidR="004823B1" w:rsidRPr="00D85560" w:rsidRDefault="004823B1"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314DD211" w14:textId="3C9FAF7C" w:rsidR="004823B1" w:rsidRPr="00CE796C" w:rsidRDefault="004823B1" w:rsidP="004823B1">
            <w:pPr>
              <w:suppressAutoHyphens w:val="0"/>
              <w:autoSpaceDN/>
              <w:spacing w:before="40" w:after="200" w:line="276" w:lineRule="auto"/>
              <w:contextualSpacing/>
              <w:jc w:val="both"/>
              <w:rPr>
                <w:rFonts w:eastAsiaTheme="minorHAnsi"/>
                <w:szCs w:val="24"/>
                <w:lang w:eastAsia="lt-LT"/>
              </w:rPr>
            </w:pPr>
            <w:r w:rsidRPr="00016EF7">
              <w:rPr>
                <w:rFonts w:eastAsiaTheme="minorHAnsi"/>
                <w:bCs/>
                <w:szCs w:val="24"/>
              </w:rPr>
              <w:t>Tiekėjas teikdamas pasiūlymą turi įvertinti tai, kad siūlomą techninę įrangą reikės sumontuoti kliento patalpose, prijungti prie darbo vietų įrangą ir atlikti kitus su paslaugos įdiegimu susijusius darbus. Darbų atlikimui reikiamos medžiagos turi būti įtrauktos į pasiūlymą.</w:t>
            </w:r>
          </w:p>
        </w:tc>
        <w:tc>
          <w:tcPr>
            <w:tcW w:w="2629" w:type="pct"/>
            <w:vAlign w:val="center"/>
          </w:tcPr>
          <w:p w14:paraId="1180AFF1" w14:textId="551BFF6A"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bCs/>
                <w:szCs w:val="24"/>
              </w:rPr>
              <w:t>Taip</w:t>
            </w:r>
          </w:p>
        </w:tc>
      </w:tr>
      <w:tr w:rsidR="004823B1" w:rsidRPr="00746D20" w14:paraId="7F372DA3" w14:textId="77777777" w:rsidTr="00D85560">
        <w:trPr>
          <w:cantSplit/>
        </w:trPr>
        <w:tc>
          <w:tcPr>
            <w:tcW w:w="470" w:type="pct"/>
          </w:tcPr>
          <w:p w14:paraId="43EC83F8" w14:textId="77777777" w:rsidR="004823B1" w:rsidRPr="00D85560" w:rsidRDefault="004823B1"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52DD3925" w14:textId="77777777" w:rsidR="00542920" w:rsidRDefault="00542920" w:rsidP="004823B1">
            <w:pPr>
              <w:suppressAutoHyphens w:val="0"/>
              <w:autoSpaceDN/>
              <w:spacing w:before="40" w:after="200" w:line="276" w:lineRule="auto"/>
              <w:contextualSpacing/>
              <w:jc w:val="both"/>
              <w:rPr>
                <w:rFonts w:eastAsiaTheme="minorHAnsi"/>
                <w:szCs w:val="24"/>
                <w:lang w:eastAsia="lt-LT"/>
              </w:rPr>
            </w:pPr>
          </w:p>
          <w:p w14:paraId="0B0D0E22" w14:textId="77777777" w:rsidR="00542920" w:rsidRDefault="00542920" w:rsidP="004823B1">
            <w:pPr>
              <w:suppressAutoHyphens w:val="0"/>
              <w:autoSpaceDN/>
              <w:spacing w:before="40" w:after="200" w:line="276" w:lineRule="auto"/>
              <w:contextualSpacing/>
              <w:jc w:val="both"/>
              <w:rPr>
                <w:rFonts w:eastAsiaTheme="minorHAnsi"/>
                <w:szCs w:val="24"/>
                <w:lang w:eastAsia="lt-LT"/>
              </w:rPr>
            </w:pPr>
          </w:p>
          <w:p w14:paraId="638FA472" w14:textId="6F0417AC" w:rsidR="004823B1" w:rsidRPr="00016EF7" w:rsidRDefault="004823B1" w:rsidP="004823B1">
            <w:pPr>
              <w:suppressAutoHyphens w:val="0"/>
              <w:autoSpaceDN/>
              <w:spacing w:before="40" w:after="200" w:line="276" w:lineRule="auto"/>
              <w:contextualSpacing/>
              <w:jc w:val="both"/>
              <w:rPr>
                <w:rFonts w:eastAsiaTheme="minorHAnsi"/>
                <w:szCs w:val="24"/>
                <w:lang w:eastAsia="lt-LT"/>
              </w:rPr>
            </w:pPr>
            <w:r w:rsidRPr="005A4422">
              <w:rPr>
                <w:rFonts w:eastAsiaTheme="minorHAnsi"/>
                <w:szCs w:val="24"/>
                <w:lang w:eastAsia="lt-LT"/>
              </w:rPr>
              <w:t>Neatlygintini</w:t>
            </w:r>
            <w:r>
              <w:rPr>
                <w:rFonts w:eastAsiaTheme="minorHAnsi"/>
                <w:szCs w:val="24"/>
                <w:lang w:eastAsia="lt-LT"/>
              </w:rPr>
              <w:t xml:space="preserve"> techninės įrangos</w:t>
            </w:r>
            <w:r w:rsidRPr="005A4422">
              <w:rPr>
                <w:rFonts w:eastAsiaTheme="minorHAnsi"/>
                <w:szCs w:val="24"/>
                <w:lang w:eastAsia="lt-LT"/>
              </w:rPr>
              <w:t xml:space="preserve"> pakeitimai</w:t>
            </w:r>
          </w:p>
        </w:tc>
        <w:tc>
          <w:tcPr>
            <w:tcW w:w="2629" w:type="pct"/>
            <w:vAlign w:val="center"/>
          </w:tcPr>
          <w:p w14:paraId="18A4A413" w14:textId="767FF8B6"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cstheme="minorBidi"/>
                <w:szCs w:val="24"/>
              </w:rPr>
              <w:t xml:space="preserve">Tiekėjas privalo atlikti esamų tinklo nustatymų korekcijas ir priežiūrą, kurios nereikalauja tinklo architektūros keitimo ar naujų funkcionalumų diegimo, įskaitant esamų VLAN, ugniasienės taisyklių, </w:t>
            </w:r>
            <w:proofErr w:type="spellStart"/>
            <w:r w:rsidRPr="004A6974">
              <w:rPr>
                <w:rFonts w:eastAsiaTheme="minorHAnsi" w:cstheme="minorBidi"/>
                <w:szCs w:val="24"/>
              </w:rPr>
              <w:t>Wi</w:t>
            </w:r>
            <w:proofErr w:type="spellEnd"/>
            <w:r w:rsidRPr="004A6974">
              <w:rPr>
                <w:rFonts w:eastAsiaTheme="minorHAnsi" w:cstheme="minorBidi"/>
                <w:szCs w:val="24"/>
              </w:rPr>
              <w:t xml:space="preserve">-Fi nustatymų, IP </w:t>
            </w:r>
            <w:proofErr w:type="spellStart"/>
            <w:r w:rsidRPr="004A6974">
              <w:rPr>
                <w:rFonts w:eastAsiaTheme="minorHAnsi" w:cstheme="minorBidi"/>
                <w:szCs w:val="24"/>
              </w:rPr>
              <w:t>adresacijos</w:t>
            </w:r>
            <w:proofErr w:type="spellEnd"/>
            <w:r w:rsidRPr="004A6974">
              <w:rPr>
                <w:rFonts w:eastAsiaTheme="minorHAnsi" w:cstheme="minorBidi"/>
                <w:szCs w:val="24"/>
              </w:rPr>
              <w:t>, VPN ar paslaugų parametrų korekcijas bei įrangos klaidų taisymus.</w:t>
            </w:r>
          </w:p>
        </w:tc>
      </w:tr>
      <w:tr w:rsidR="004823B1" w:rsidRPr="00746D20" w14:paraId="25471635" w14:textId="77777777" w:rsidTr="00D85560">
        <w:trPr>
          <w:cantSplit/>
        </w:trPr>
        <w:tc>
          <w:tcPr>
            <w:tcW w:w="470" w:type="pct"/>
          </w:tcPr>
          <w:p w14:paraId="673EDD19" w14:textId="77777777" w:rsidR="004823B1" w:rsidRPr="00D85560" w:rsidRDefault="004823B1"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1B4E810" w14:textId="26754658" w:rsidR="004823B1" w:rsidRPr="00ED1D84" w:rsidRDefault="004823B1" w:rsidP="004823B1">
            <w:pPr>
              <w:suppressAutoHyphens w:val="0"/>
              <w:autoSpaceDN/>
              <w:spacing w:before="40" w:after="200" w:line="276" w:lineRule="auto"/>
              <w:contextualSpacing/>
              <w:jc w:val="both"/>
              <w:rPr>
                <w:rFonts w:eastAsiaTheme="minorHAnsi"/>
                <w:szCs w:val="24"/>
                <w:lang w:eastAsia="lt-LT"/>
              </w:rPr>
            </w:pPr>
            <w:r w:rsidRPr="00155003">
              <w:rPr>
                <w:rFonts w:eastAsiaTheme="minorHAnsi"/>
                <w:bCs/>
                <w:szCs w:val="24"/>
              </w:rPr>
              <w:t xml:space="preserve">Paslaugos teikėjo tinklo </w:t>
            </w:r>
            <w:r w:rsidRPr="00155003">
              <w:rPr>
                <w:rFonts w:eastAsiaTheme="minorHAnsi"/>
                <w:iCs/>
                <w:szCs w:val="24"/>
              </w:rPr>
              <w:t>planiniai remonto arba profilaktikos darbai turi būti vykdomi tik raštu suderinus jų laiką su paslaugos gavėju</w:t>
            </w:r>
          </w:p>
        </w:tc>
        <w:tc>
          <w:tcPr>
            <w:tcW w:w="2629" w:type="pct"/>
            <w:vAlign w:val="center"/>
          </w:tcPr>
          <w:p w14:paraId="4437A1CD" w14:textId="7C186AEB" w:rsidR="004823B1" w:rsidRPr="004A6974" w:rsidRDefault="004823B1" w:rsidP="004823B1">
            <w:pPr>
              <w:pStyle w:val="Sraopastraipa"/>
              <w:suppressAutoHyphens w:val="0"/>
              <w:autoSpaceDN/>
              <w:spacing w:before="40" w:line="259" w:lineRule="auto"/>
              <w:ind w:left="0"/>
              <w:rPr>
                <w:rFonts w:eastAsiaTheme="minorHAnsi"/>
                <w:szCs w:val="24"/>
              </w:rPr>
            </w:pPr>
            <w:r w:rsidRPr="004A6974">
              <w:rPr>
                <w:rFonts w:eastAsiaTheme="minorHAnsi"/>
                <w:bCs/>
                <w:szCs w:val="24"/>
              </w:rPr>
              <w:t>Taip</w:t>
            </w:r>
          </w:p>
        </w:tc>
      </w:tr>
      <w:tr w:rsidR="004823B1" w:rsidRPr="00746D20" w14:paraId="3FF2516B" w14:textId="77777777" w:rsidTr="00D85560">
        <w:trPr>
          <w:cantSplit/>
        </w:trPr>
        <w:tc>
          <w:tcPr>
            <w:tcW w:w="470" w:type="pct"/>
          </w:tcPr>
          <w:p w14:paraId="3761DF04" w14:textId="77777777" w:rsidR="004823B1" w:rsidRPr="00D85560" w:rsidRDefault="004823B1"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40B575D8" w14:textId="50B76ED2" w:rsidR="004823B1" w:rsidRDefault="004823B1" w:rsidP="004823B1">
            <w:pPr>
              <w:suppressAutoHyphens w:val="0"/>
              <w:autoSpaceDN/>
              <w:spacing w:before="40" w:after="200" w:line="276" w:lineRule="auto"/>
              <w:contextualSpacing/>
              <w:jc w:val="both"/>
              <w:rPr>
                <w:rFonts w:eastAsiaTheme="minorHAnsi"/>
                <w:szCs w:val="24"/>
                <w:lang w:eastAsia="lt-LT"/>
              </w:rPr>
            </w:pPr>
            <w:proofErr w:type="spellStart"/>
            <w:r>
              <w:rPr>
                <w:rFonts w:eastAsiaTheme="minorHAnsi"/>
                <w:bCs/>
                <w:szCs w:val="24"/>
              </w:rPr>
              <w:t>Konfigūracinių</w:t>
            </w:r>
            <w:proofErr w:type="spellEnd"/>
            <w:r>
              <w:rPr>
                <w:rFonts w:eastAsiaTheme="minorHAnsi"/>
                <w:bCs/>
                <w:szCs w:val="24"/>
              </w:rPr>
              <w:t xml:space="preserve"> failų perdavimas</w:t>
            </w:r>
          </w:p>
        </w:tc>
        <w:tc>
          <w:tcPr>
            <w:tcW w:w="2629" w:type="pct"/>
            <w:vAlign w:val="center"/>
          </w:tcPr>
          <w:p w14:paraId="0C76ADB3" w14:textId="28236102" w:rsidR="004823B1" w:rsidRPr="004A6974" w:rsidRDefault="004823B1" w:rsidP="004823B1">
            <w:pPr>
              <w:suppressAutoHyphens w:val="0"/>
              <w:autoSpaceDN/>
              <w:spacing w:before="40" w:line="259" w:lineRule="auto"/>
              <w:jc w:val="both"/>
              <w:rPr>
                <w:rFonts w:eastAsiaTheme="minorHAnsi" w:cstheme="minorBidi"/>
                <w:szCs w:val="24"/>
              </w:rPr>
            </w:pPr>
            <w:r w:rsidRPr="004A6974">
              <w:rPr>
                <w:rFonts w:eastAsiaTheme="minorHAnsi"/>
                <w:bCs/>
                <w:szCs w:val="24"/>
              </w:rPr>
              <w:t xml:space="preserve">Pasibaigus sutarties galiojimui, tiekėjas privalo perduoti perkančiajai organizacijai visus tinklo įrangos </w:t>
            </w:r>
            <w:proofErr w:type="spellStart"/>
            <w:r w:rsidRPr="004A6974">
              <w:rPr>
                <w:rFonts w:eastAsiaTheme="minorHAnsi"/>
                <w:bCs/>
                <w:szCs w:val="24"/>
              </w:rPr>
              <w:t>konfigūracinius</w:t>
            </w:r>
            <w:proofErr w:type="spellEnd"/>
            <w:r w:rsidRPr="004A6974">
              <w:rPr>
                <w:rFonts w:eastAsiaTheme="minorHAnsi"/>
                <w:bCs/>
                <w:szCs w:val="24"/>
              </w:rPr>
              <w:t xml:space="preserve"> failus.</w:t>
            </w:r>
          </w:p>
        </w:tc>
      </w:tr>
      <w:tr w:rsidR="004823B1" w:rsidRPr="00746D20" w14:paraId="5A227C18" w14:textId="77777777" w:rsidTr="00D85560">
        <w:trPr>
          <w:cantSplit/>
        </w:trPr>
        <w:tc>
          <w:tcPr>
            <w:tcW w:w="470" w:type="pct"/>
          </w:tcPr>
          <w:p w14:paraId="71E8FF09" w14:textId="77777777" w:rsidR="004823B1" w:rsidRPr="00D85560" w:rsidRDefault="004823B1"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128CEB04" w14:textId="704D40B9" w:rsidR="004823B1" w:rsidRDefault="004823B1" w:rsidP="004823B1">
            <w:pPr>
              <w:suppressAutoHyphens w:val="0"/>
              <w:autoSpaceDN/>
              <w:spacing w:before="40" w:after="200" w:line="276" w:lineRule="auto"/>
              <w:contextualSpacing/>
              <w:jc w:val="both"/>
              <w:rPr>
                <w:rFonts w:eastAsiaTheme="minorHAnsi"/>
                <w:szCs w:val="24"/>
                <w:lang w:eastAsia="lt-LT"/>
              </w:rPr>
            </w:pPr>
            <w:r w:rsidRPr="00CE371C">
              <w:rPr>
                <w:rFonts w:eastAsiaTheme="minorHAnsi"/>
                <w:szCs w:val="24"/>
              </w:rPr>
              <w:t>Techninės įrangos garantija</w:t>
            </w:r>
          </w:p>
        </w:tc>
        <w:tc>
          <w:tcPr>
            <w:tcW w:w="2629" w:type="pct"/>
          </w:tcPr>
          <w:p w14:paraId="5EB8DF7C" w14:textId="77777777" w:rsidR="004823B1" w:rsidRPr="004A6974" w:rsidRDefault="004823B1" w:rsidP="004823B1">
            <w:pPr>
              <w:suppressAutoHyphens w:val="0"/>
              <w:autoSpaceDN/>
              <w:spacing w:before="40" w:line="259" w:lineRule="auto"/>
              <w:rPr>
                <w:rFonts w:eastAsiaTheme="minorHAnsi"/>
                <w:szCs w:val="24"/>
              </w:rPr>
            </w:pPr>
            <w:r w:rsidRPr="004A6974">
              <w:rPr>
                <w:rFonts w:eastAsiaTheme="minorHAnsi"/>
                <w:szCs w:val="24"/>
              </w:rPr>
              <w:t>Ne mažiau 36 mėnesių garantija.</w:t>
            </w:r>
          </w:p>
          <w:p w14:paraId="75626FA3" w14:textId="77777777" w:rsidR="004823B1" w:rsidRPr="004A6974" w:rsidRDefault="004823B1" w:rsidP="004823B1">
            <w:pPr>
              <w:suppressAutoHyphens w:val="0"/>
              <w:autoSpaceDN/>
              <w:spacing w:before="40" w:line="259" w:lineRule="auto"/>
              <w:rPr>
                <w:rFonts w:eastAsiaTheme="minorHAnsi"/>
                <w:szCs w:val="24"/>
              </w:rPr>
            </w:pPr>
            <w:r w:rsidRPr="004A6974">
              <w:rPr>
                <w:rFonts w:eastAsiaTheme="minorHAnsi"/>
                <w:szCs w:val="24"/>
              </w:rPr>
              <w:t>Techninė įranga turi būti pateikiama su tokiu garantiniu palaikymu:</w:t>
            </w:r>
          </w:p>
          <w:p w14:paraId="5C61A704" w14:textId="7DFBCC37" w:rsidR="004823B1" w:rsidRPr="004A6974" w:rsidRDefault="004823B1" w:rsidP="0001520A">
            <w:pPr>
              <w:pStyle w:val="Sraopastraipa"/>
              <w:numPr>
                <w:ilvl w:val="0"/>
                <w:numId w:val="79"/>
              </w:numPr>
              <w:suppressAutoHyphens w:val="0"/>
              <w:autoSpaceDN/>
              <w:spacing w:before="40" w:line="259" w:lineRule="auto"/>
              <w:jc w:val="both"/>
              <w:rPr>
                <w:rFonts w:eastAsiaTheme="minorHAnsi"/>
                <w:szCs w:val="24"/>
                <w:lang w:eastAsia="lt-LT"/>
              </w:rPr>
            </w:pPr>
            <w:r w:rsidRPr="004A6974">
              <w:rPr>
                <w:rFonts w:eastAsiaTheme="minorHAnsi"/>
                <w:szCs w:val="24"/>
                <w:lang w:eastAsia="lt-LT"/>
              </w:rPr>
              <w:t xml:space="preserve"> programinės įrangos palaikymas (teisė gauti klaidų pataisymus, taip pat naujesnes  programinės įrangos versijas);</w:t>
            </w:r>
          </w:p>
          <w:p w14:paraId="4320BDE9" w14:textId="3FD64F78" w:rsidR="004823B1" w:rsidRPr="004A6974" w:rsidRDefault="004823B1" w:rsidP="0001520A">
            <w:pPr>
              <w:pStyle w:val="Sraopastraipa"/>
              <w:numPr>
                <w:ilvl w:val="0"/>
                <w:numId w:val="79"/>
              </w:numPr>
              <w:suppressAutoHyphens w:val="0"/>
              <w:autoSpaceDN/>
              <w:spacing w:before="40" w:line="259" w:lineRule="auto"/>
              <w:jc w:val="both"/>
              <w:rPr>
                <w:rFonts w:eastAsiaTheme="minorHAnsi" w:cstheme="minorBidi"/>
                <w:szCs w:val="24"/>
              </w:rPr>
            </w:pPr>
            <w:r w:rsidRPr="004A6974">
              <w:rPr>
                <w:rFonts w:eastAsiaTheme="minorHAnsi"/>
                <w:szCs w:val="24"/>
              </w:rPr>
              <w:t xml:space="preserve"> teisė gauti iš gamintojo naujausius saugumo aprašų (</w:t>
            </w:r>
            <w:proofErr w:type="spellStart"/>
            <w:r w:rsidRPr="004A6974">
              <w:rPr>
                <w:rFonts w:eastAsiaTheme="minorHAnsi"/>
                <w:szCs w:val="24"/>
              </w:rPr>
              <w:t>antivirus</w:t>
            </w:r>
            <w:proofErr w:type="spellEnd"/>
            <w:r w:rsidRPr="004A6974">
              <w:rPr>
                <w:rFonts w:eastAsiaTheme="minorHAnsi"/>
                <w:szCs w:val="24"/>
              </w:rPr>
              <w:t xml:space="preserve">, </w:t>
            </w:r>
            <w:proofErr w:type="spellStart"/>
            <w:r w:rsidRPr="004A6974">
              <w:rPr>
                <w:rFonts w:eastAsiaTheme="minorHAnsi"/>
                <w:szCs w:val="24"/>
              </w:rPr>
              <w:t>antispam</w:t>
            </w:r>
            <w:proofErr w:type="spellEnd"/>
            <w:r w:rsidRPr="004A6974">
              <w:rPr>
                <w:rFonts w:eastAsiaTheme="minorHAnsi"/>
                <w:szCs w:val="24"/>
              </w:rPr>
              <w:t xml:space="preserve">, IPS, URL </w:t>
            </w:r>
            <w:proofErr w:type="spellStart"/>
            <w:r w:rsidRPr="004A6974">
              <w:rPr>
                <w:rFonts w:eastAsiaTheme="minorHAnsi"/>
                <w:szCs w:val="24"/>
              </w:rPr>
              <w:t>filtering</w:t>
            </w:r>
            <w:proofErr w:type="spellEnd"/>
            <w:r w:rsidRPr="004A6974">
              <w:rPr>
                <w:rFonts w:eastAsiaTheme="minorHAnsi"/>
                <w:szCs w:val="24"/>
              </w:rPr>
              <w:t>) atnaujinimus.</w:t>
            </w:r>
          </w:p>
        </w:tc>
      </w:tr>
      <w:tr w:rsidR="004823B1" w:rsidRPr="00746D20" w14:paraId="4C4E28DD" w14:textId="77777777" w:rsidTr="00D85560">
        <w:trPr>
          <w:cantSplit/>
        </w:trPr>
        <w:tc>
          <w:tcPr>
            <w:tcW w:w="470" w:type="pct"/>
          </w:tcPr>
          <w:p w14:paraId="4F8D0AA8" w14:textId="77777777" w:rsidR="004823B1" w:rsidRPr="00D85560" w:rsidRDefault="004823B1" w:rsidP="0001520A">
            <w:pPr>
              <w:pStyle w:val="Sraopastraipa"/>
              <w:numPr>
                <w:ilvl w:val="0"/>
                <w:numId w:val="85"/>
              </w:numPr>
              <w:suppressAutoHyphens w:val="0"/>
              <w:autoSpaceDN/>
              <w:spacing w:before="40" w:after="120" w:line="259" w:lineRule="auto"/>
              <w:ind w:left="0" w:firstLine="0"/>
              <w:jc w:val="both"/>
              <w:rPr>
                <w:rFonts w:eastAsiaTheme="minorHAnsi"/>
                <w:bCs/>
                <w:szCs w:val="24"/>
                <w:lang w:eastAsia="lt-LT"/>
              </w:rPr>
            </w:pPr>
          </w:p>
        </w:tc>
        <w:tc>
          <w:tcPr>
            <w:tcW w:w="1901" w:type="pct"/>
          </w:tcPr>
          <w:p w14:paraId="70DEA7AB" w14:textId="293A66F4" w:rsidR="004823B1" w:rsidRPr="00560E3F" w:rsidRDefault="004823B1" w:rsidP="004823B1">
            <w:pPr>
              <w:suppressAutoHyphens w:val="0"/>
              <w:autoSpaceDN/>
              <w:spacing w:before="40" w:after="200" w:line="276" w:lineRule="auto"/>
              <w:contextualSpacing/>
              <w:jc w:val="both"/>
              <w:rPr>
                <w:rFonts w:eastAsiaTheme="minorHAnsi"/>
                <w:szCs w:val="24"/>
                <w:highlight w:val="yellow"/>
              </w:rPr>
            </w:pPr>
            <w:r w:rsidRPr="00746D20">
              <w:rPr>
                <w:rFonts w:eastAsiaTheme="minorHAnsi"/>
                <w:bCs/>
                <w:szCs w:val="24"/>
              </w:rPr>
              <w:t xml:space="preserve">Paslaugų teikimo pradžios data </w:t>
            </w:r>
          </w:p>
        </w:tc>
        <w:tc>
          <w:tcPr>
            <w:tcW w:w="2629" w:type="pct"/>
            <w:vAlign w:val="center"/>
          </w:tcPr>
          <w:p w14:paraId="408C60F4" w14:textId="77777777" w:rsidR="004823B1" w:rsidRPr="004A6974" w:rsidRDefault="004823B1" w:rsidP="004823B1">
            <w:pPr>
              <w:suppressAutoHyphens w:val="0"/>
              <w:autoSpaceDN/>
              <w:spacing w:before="40" w:line="259" w:lineRule="auto"/>
              <w:rPr>
                <w:rFonts w:eastAsiaTheme="minorHAnsi"/>
                <w:bCs/>
                <w:szCs w:val="24"/>
              </w:rPr>
            </w:pPr>
            <w:r w:rsidRPr="004A6974">
              <w:rPr>
                <w:rFonts w:eastAsiaTheme="minorHAnsi"/>
                <w:bCs/>
                <w:szCs w:val="24"/>
              </w:rPr>
              <w:t>Nuo 2026 m. vasario 10 d.</w:t>
            </w:r>
          </w:p>
          <w:p w14:paraId="28D346C1" w14:textId="4DB659E2" w:rsidR="004823B1" w:rsidRPr="004A6974" w:rsidRDefault="004823B1" w:rsidP="004823B1">
            <w:pPr>
              <w:suppressAutoHyphens w:val="0"/>
              <w:autoSpaceDN/>
              <w:spacing w:before="40" w:line="259" w:lineRule="auto"/>
              <w:jc w:val="both"/>
              <w:rPr>
                <w:rFonts w:eastAsiaTheme="minorHAnsi"/>
                <w:bCs/>
                <w:szCs w:val="24"/>
              </w:rPr>
            </w:pPr>
            <w:r w:rsidRPr="004A6974">
              <w:rPr>
                <w:rFonts w:eastAsiaTheme="minorHAnsi"/>
                <w:szCs w:val="24"/>
              </w:rPr>
              <w:t>Pastaba: tiekėjas paslaugoms teikti gali laikinai naudoti ne naujus įrenginius, kurie atitinka visus keliamus 2, 3, 4, 6, 7 p. techninius reikalavimus, bet ne ilgiau kaip iki 2026 m. liepos 10 d.</w:t>
            </w:r>
          </w:p>
        </w:tc>
      </w:tr>
    </w:tbl>
    <w:p w14:paraId="47C37C73" w14:textId="77777777" w:rsidR="009B0898" w:rsidRPr="00D24A87" w:rsidRDefault="009B0898" w:rsidP="00D24A87">
      <w:pPr>
        <w:keepNext/>
        <w:keepLines/>
        <w:suppressAutoHyphens w:val="0"/>
        <w:autoSpaceDN/>
        <w:spacing w:before="40" w:after="120" w:line="259" w:lineRule="auto"/>
        <w:outlineLvl w:val="1"/>
        <w:rPr>
          <w:rFonts w:eastAsiaTheme="majorEastAsia"/>
          <w:color w:val="0F4761" w:themeColor="accent1" w:themeShade="BF"/>
          <w:szCs w:val="24"/>
        </w:rPr>
      </w:pPr>
    </w:p>
    <w:p w14:paraId="61E1570D" w14:textId="77777777" w:rsidR="008C6883" w:rsidRPr="00DE0FF0" w:rsidRDefault="008C6883" w:rsidP="00DE0FF0"/>
    <w:sectPr w:rsidR="008C6883" w:rsidRPr="00DE0FF0">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28ED" w14:textId="77777777" w:rsidR="00D8746C" w:rsidRDefault="00D8746C" w:rsidP="00D8746C">
      <w:r>
        <w:separator/>
      </w:r>
    </w:p>
  </w:endnote>
  <w:endnote w:type="continuationSeparator" w:id="0">
    <w:p w14:paraId="32D83D9A" w14:textId="77777777" w:rsidR="00D8746C" w:rsidRDefault="00D8746C" w:rsidP="00D8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7B9C" w14:textId="77777777" w:rsidR="00D8746C" w:rsidRDefault="00D8746C" w:rsidP="00D8746C">
      <w:r>
        <w:separator/>
      </w:r>
    </w:p>
  </w:footnote>
  <w:footnote w:type="continuationSeparator" w:id="0">
    <w:p w14:paraId="3627F366" w14:textId="77777777" w:rsidR="00D8746C" w:rsidRDefault="00D8746C" w:rsidP="00D8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245"/>
      <w:docPartObj>
        <w:docPartGallery w:val="Page Numbers (Top of Page)"/>
        <w:docPartUnique/>
      </w:docPartObj>
    </w:sdtPr>
    <w:sdtContent>
      <w:p w14:paraId="04A54519" w14:textId="7F87300E" w:rsidR="00D8746C" w:rsidRDefault="00D8746C">
        <w:pPr>
          <w:pStyle w:val="Antrats"/>
          <w:jc w:val="center"/>
        </w:pPr>
        <w:r>
          <w:fldChar w:fldCharType="begin"/>
        </w:r>
        <w:r>
          <w:instrText>PAGE   \* MERGEFORMAT</w:instrText>
        </w:r>
        <w:r>
          <w:fldChar w:fldCharType="separate"/>
        </w:r>
        <w:r>
          <w:t>2</w:t>
        </w:r>
        <w:r>
          <w:fldChar w:fldCharType="end"/>
        </w:r>
      </w:p>
    </w:sdtContent>
  </w:sdt>
  <w:p w14:paraId="626EDC62" w14:textId="77777777" w:rsidR="00D8746C" w:rsidRDefault="00D8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21342_"/>
      </v:shape>
    </w:pict>
  </w:numPicBullet>
  <w:numPicBullet w:numPicBulletId="1">
    <w:pict>
      <v:shape id="_x0000_i1026" type="#_x0000_t75" style="width:63.25pt;height:135.2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tentative="1">
      <w:start w:val="1"/>
      <w:numFmt w:val="bullet"/>
      <w:lvlText w:val=""/>
      <w:lvlJc w:val="left"/>
      <w:pPr>
        <w:ind w:left="3393" w:hanging="360"/>
      </w:pPr>
      <w:rPr>
        <w:rFonts w:ascii="Wingdings" w:hAnsi="Wingdings" w:hint="default"/>
      </w:rPr>
    </w:lvl>
    <w:lvl w:ilvl="3" w:tplc="04270001" w:tentative="1">
      <w:start w:val="1"/>
      <w:numFmt w:val="bullet"/>
      <w:lvlText w:val=""/>
      <w:lvlJc w:val="left"/>
      <w:pPr>
        <w:ind w:left="4113" w:hanging="360"/>
      </w:pPr>
      <w:rPr>
        <w:rFonts w:ascii="Symbol" w:hAnsi="Symbol" w:hint="default"/>
      </w:rPr>
    </w:lvl>
    <w:lvl w:ilvl="4" w:tplc="04270003" w:tentative="1">
      <w:start w:val="1"/>
      <w:numFmt w:val="bullet"/>
      <w:lvlText w:val="o"/>
      <w:lvlJc w:val="left"/>
      <w:pPr>
        <w:ind w:left="4833" w:hanging="360"/>
      </w:pPr>
      <w:rPr>
        <w:rFonts w:ascii="Courier New" w:hAnsi="Courier New" w:cs="Courier New" w:hint="default"/>
      </w:rPr>
    </w:lvl>
    <w:lvl w:ilvl="5" w:tplc="04270005" w:tentative="1">
      <w:start w:val="1"/>
      <w:numFmt w:val="bullet"/>
      <w:lvlText w:val=""/>
      <w:lvlJc w:val="left"/>
      <w:pPr>
        <w:ind w:left="5553" w:hanging="360"/>
      </w:pPr>
      <w:rPr>
        <w:rFonts w:ascii="Wingdings" w:hAnsi="Wingdings" w:hint="default"/>
      </w:rPr>
    </w:lvl>
    <w:lvl w:ilvl="6" w:tplc="04270001" w:tentative="1">
      <w:start w:val="1"/>
      <w:numFmt w:val="bullet"/>
      <w:lvlText w:val=""/>
      <w:lvlJc w:val="left"/>
      <w:pPr>
        <w:ind w:left="6273" w:hanging="360"/>
      </w:pPr>
      <w:rPr>
        <w:rFonts w:ascii="Symbol" w:hAnsi="Symbol" w:hint="default"/>
      </w:rPr>
    </w:lvl>
    <w:lvl w:ilvl="7" w:tplc="04270003" w:tentative="1">
      <w:start w:val="1"/>
      <w:numFmt w:val="bullet"/>
      <w:lvlText w:val="o"/>
      <w:lvlJc w:val="left"/>
      <w:pPr>
        <w:ind w:left="6993" w:hanging="360"/>
      </w:pPr>
      <w:rPr>
        <w:rFonts w:ascii="Courier New" w:hAnsi="Courier New" w:cs="Courier New" w:hint="default"/>
      </w:rPr>
    </w:lvl>
    <w:lvl w:ilvl="8" w:tplc="04270005" w:tentative="1">
      <w:start w:val="1"/>
      <w:numFmt w:val="bullet"/>
      <w:lvlText w:val=""/>
      <w:lvlJc w:val="left"/>
      <w:pPr>
        <w:ind w:left="7713" w:hanging="360"/>
      </w:pPr>
      <w:rPr>
        <w:rFonts w:ascii="Wingdings" w:hAnsi="Wingdings" w:hint="default"/>
      </w:r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6"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2FA36BF"/>
    <w:multiLevelType w:val="multilevel"/>
    <w:tmpl w:val="03565B6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1A7C4368"/>
    <w:multiLevelType w:val="hybridMultilevel"/>
    <w:tmpl w:val="822C7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2F1E1B"/>
    <w:multiLevelType w:val="multilevel"/>
    <w:tmpl w:val="40B60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3"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5"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8"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41"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4"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8"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9"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50"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5"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6"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8"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9"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0"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1"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8"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9"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71"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6" w15:restartNumberingAfterBreak="0">
    <w:nsid w:val="6EA50034"/>
    <w:multiLevelType w:val="hybridMultilevel"/>
    <w:tmpl w:val="E1D0A5CE"/>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8"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80"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2"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23286349">
    <w:abstractNumId w:val="56"/>
  </w:num>
  <w:num w:numId="2" w16cid:durableId="1258755975">
    <w:abstractNumId w:val="46"/>
  </w:num>
  <w:num w:numId="3" w16cid:durableId="1419255486">
    <w:abstractNumId w:val="17"/>
  </w:num>
  <w:num w:numId="4" w16cid:durableId="448597231">
    <w:abstractNumId w:val="83"/>
  </w:num>
  <w:num w:numId="5" w16cid:durableId="1321927010">
    <w:abstractNumId w:val="61"/>
  </w:num>
  <w:num w:numId="6" w16cid:durableId="893153300">
    <w:abstractNumId w:val="65"/>
  </w:num>
  <w:num w:numId="7" w16cid:durableId="2020302883">
    <w:abstractNumId w:val="1"/>
  </w:num>
  <w:num w:numId="8" w16cid:durableId="2078817223">
    <w:abstractNumId w:val="66"/>
  </w:num>
  <w:num w:numId="9" w16cid:durableId="2041856147">
    <w:abstractNumId w:val="36"/>
  </w:num>
  <w:num w:numId="10" w16cid:durableId="181013272">
    <w:abstractNumId w:val="59"/>
  </w:num>
  <w:num w:numId="11" w16cid:durableId="1235042588">
    <w:abstractNumId w:val="68"/>
  </w:num>
  <w:num w:numId="12" w16cid:durableId="2363462">
    <w:abstractNumId w:val="28"/>
  </w:num>
  <w:num w:numId="13" w16cid:durableId="137459835">
    <w:abstractNumId w:val="45"/>
  </w:num>
  <w:num w:numId="14" w16cid:durableId="1181092233">
    <w:abstractNumId w:val="67"/>
  </w:num>
  <w:num w:numId="15" w16cid:durableId="1795560404">
    <w:abstractNumId w:val="34"/>
  </w:num>
  <w:num w:numId="16" w16cid:durableId="1417702819">
    <w:abstractNumId w:val="63"/>
  </w:num>
  <w:num w:numId="17" w16cid:durableId="1504933824">
    <w:abstractNumId w:val="57"/>
  </w:num>
  <w:num w:numId="18" w16cid:durableId="1456825962">
    <w:abstractNumId w:val="39"/>
  </w:num>
  <w:num w:numId="19" w16cid:durableId="1299191264">
    <w:abstractNumId w:val="13"/>
  </w:num>
  <w:num w:numId="20" w16cid:durableId="1785609336">
    <w:abstractNumId w:val="10"/>
  </w:num>
  <w:num w:numId="21" w16cid:durableId="72093444">
    <w:abstractNumId w:val="80"/>
  </w:num>
  <w:num w:numId="22" w16cid:durableId="1314291478">
    <w:abstractNumId w:val="35"/>
  </w:num>
  <w:num w:numId="23" w16cid:durableId="1097169691">
    <w:abstractNumId w:val="75"/>
  </w:num>
  <w:num w:numId="24" w16cid:durableId="212428854">
    <w:abstractNumId w:val="38"/>
  </w:num>
  <w:num w:numId="25" w16cid:durableId="818500613">
    <w:abstractNumId w:val="52"/>
  </w:num>
  <w:num w:numId="26" w16cid:durableId="352416816">
    <w:abstractNumId w:val="64"/>
  </w:num>
  <w:num w:numId="27" w16cid:durableId="781654477">
    <w:abstractNumId w:val="19"/>
  </w:num>
  <w:num w:numId="28" w16cid:durableId="294717819">
    <w:abstractNumId w:val="7"/>
  </w:num>
  <w:num w:numId="29" w16cid:durableId="1900824466">
    <w:abstractNumId w:val="49"/>
  </w:num>
  <w:num w:numId="30" w16cid:durableId="1634020895">
    <w:abstractNumId w:val="22"/>
  </w:num>
  <w:num w:numId="31" w16cid:durableId="126317116">
    <w:abstractNumId w:val="21"/>
  </w:num>
  <w:num w:numId="32" w16cid:durableId="775170592">
    <w:abstractNumId w:val="70"/>
  </w:num>
  <w:num w:numId="33" w16cid:durableId="1102577788">
    <w:abstractNumId w:val="50"/>
  </w:num>
  <w:num w:numId="34" w16cid:durableId="1109928803">
    <w:abstractNumId w:val="77"/>
  </w:num>
  <w:num w:numId="35" w16cid:durableId="680859464">
    <w:abstractNumId w:val="8"/>
  </w:num>
  <w:num w:numId="36" w16cid:durableId="1324316030">
    <w:abstractNumId w:val="51"/>
  </w:num>
  <w:num w:numId="37" w16cid:durableId="524294934">
    <w:abstractNumId w:val="14"/>
  </w:num>
  <w:num w:numId="38" w16cid:durableId="1328165731">
    <w:abstractNumId w:val="60"/>
  </w:num>
  <w:num w:numId="39" w16cid:durableId="470098833">
    <w:abstractNumId w:val="53"/>
  </w:num>
  <w:num w:numId="40" w16cid:durableId="823401140">
    <w:abstractNumId w:val="54"/>
  </w:num>
  <w:num w:numId="41" w16cid:durableId="792410036">
    <w:abstractNumId w:val="72"/>
  </w:num>
  <w:num w:numId="42" w16cid:durableId="1230880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4773029">
    <w:abstractNumId w:val="37"/>
  </w:num>
  <w:num w:numId="44" w16cid:durableId="1038554836">
    <w:abstractNumId w:val="2"/>
  </w:num>
  <w:num w:numId="45" w16cid:durableId="1891307143">
    <w:abstractNumId w:val="15"/>
  </w:num>
  <w:num w:numId="46" w16cid:durableId="92938343">
    <w:abstractNumId w:val="16"/>
  </w:num>
  <w:num w:numId="47" w16cid:durableId="1001812926">
    <w:abstractNumId w:val="4"/>
  </w:num>
  <w:num w:numId="48" w16cid:durableId="325792695">
    <w:abstractNumId w:val="6"/>
  </w:num>
  <w:num w:numId="49" w16cid:durableId="740178655">
    <w:abstractNumId w:val="20"/>
  </w:num>
  <w:num w:numId="50" w16cid:durableId="1136138661">
    <w:abstractNumId w:val="55"/>
  </w:num>
  <w:num w:numId="51" w16cid:durableId="4409064">
    <w:abstractNumId w:val="47"/>
  </w:num>
  <w:num w:numId="52" w16cid:durableId="1671057172">
    <w:abstractNumId w:val="79"/>
  </w:num>
  <w:num w:numId="53" w16cid:durableId="1478372580">
    <w:abstractNumId w:val="44"/>
  </w:num>
  <w:num w:numId="54" w16cid:durableId="1355032358">
    <w:abstractNumId w:val="33"/>
  </w:num>
  <w:num w:numId="55" w16cid:durableId="116027374">
    <w:abstractNumId w:val="82"/>
  </w:num>
  <w:num w:numId="56" w16cid:durableId="1598055325">
    <w:abstractNumId w:val="3"/>
  </w:num>
  <w:num w:numId="57" w16cid:durableId="1212576730">
    <w:abstractNumId w:val="73"/>
  </w:num>
  <w:num w:numId="58" w16cid:durableId="964313336">
    <w:abstractNumId w:val="78"/>
  </w:num>
  <w:num w:numId="59" w16cid:durableId="708534669">
    <w:abstractNumId w:val="41"/>
  </w:num>
  <w:num w:numId="60" w16cid:durableId="601886485">
    <w:abstractNumId w:val="12"/>
  </w:num>
  <w:num w:numId="61" w16cid:durableId="1393893455">
    <w:abstractNumId w:val="24"/>
  </w:num>
  <w:num w:numId="62" w16cid:durableId="509611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8473421">
    <w:abstractNumId w:val="74"/>
  </w:num>
  <w:num w:numId="64" w16cid:durableId="158347175">
    <w:abstractNumId w:val="71"/>
  </w:num>
  <w:num w:numId="65" w16cid:durableId="1370452840">
    <w:abstractNumId w:val="23"/>
  </w:num>
  <w:num w:numId="66" w16cid:durableId="984510722">
    <w:abstractNumId w:val="42"/>
  </w:num>
  <w:num w:numId="67" w16cid:durableId="993726806">
    <w:abstractNumId w:val="0"/>
  </w:num>
  <w:num w:numId="68" w16cid:durableId="12268404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1167886">
    <w:abstractNumId w:val="69"/>
  </w:num>
  <w:num w:numId="70" w16cid:durableId="1858151672">
    <w:abstractNumId w:val="11"/>
  </w:num>
  <w:num w:numId="71" w16cid:durableId="1842769326">
    <w:abstractNumId w:val="31"/>
  </w:num>
  <w:num w:numId="72" w16cid:durableId="1820491597">
    <w:abstractNumId w:val="9"/>
  </w:num>
  <w:num w:numId="73" w16cid:durableId="169106365">
    <w:abstractNumId w:val="30"/>
  </w:num>
  <w:num w:numId="74" w16cid:durableId="664670520">
    <w:abstractNumId w:val="25"/>
  </w:num>
  <w:num w:numId="75" w16cid:durableId="1109004438">
    <w:abstractNumId w:val="40"/>
  </w:num>
  <w:num w:numId="76" w16cid:durableId="2114129408">
    <w:abstractNumId w:val="81"/>
  </w:num>
  <w:num w:numId="77" w16cid:durableId="1144732639">
    <w:abstractNumId w:val="48"/>
  </w:num>
  <w:num w:numId="78" w16cid:durableId="307905071">
    <w:abstractNumId w:val="43"/>
  </w:num>
  <w:num w:numId="79" w16cid:durableId="1649356366">
    <w:abstractNumId w:val="76"/>
  </w:num>
  <w:num w:numId="80" w16cid:durableId="1594124967">
    <w:abstractNumId w:val="29"/>
  </w:num>
  <w:num w:numId="81" w16cid:durableId="1240021294">
    <w:abstractNumId w:val="26"/>
  </w:num>
  <w:num w:numId="82" w16cid:durableId="1507280991">
    <w:abstractNumId w:val="27"/>
  </w:num>
  <w:num w:numId="83" w16cid:durableId="1939479650">
    <w:abstractNumId w:val="5"/>
  </w:num>
  <w:num w:numId="84" w16cid:durableId="178204820">
    <w:abstractNumId w:val="62"/>
  </w:num>
  <w:num w:numId="85" w16cid:durableId="1241066518">
    <w:abstractNumId w:val="1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7B"/>
    <w:rsid w:val="00001689"/>
    <w:rsid w:val="00005EE3"/>
    <w:rsid w:val="0001135E"/>
    <w:rsid w:val="0001520A"/>
    <w:rsid w:val="00016EF7"/>
    <w:rsid w:val="00035015"/>
    <w:rsid w:val="00045F03"/>
    <w:rsid w:val="00046377"/>
    <w:rsid w:val="00047A9D"/>
    <w:rsid w:val="00054AC8"/>
    <w:rsid w:val="00083FC0"/>
    <w:rsid w:val="0009263C"/>
    <w:rsid w:val="00096AAF"/>
    <w:rsid w:val="000A776A"/>
    <w:rsid w:val="000B7B76"/>
    <w:rsid w:val="000C2765"/>
    <w:rsid w:val="000C5C7F"/>
    <w:rsid w:val="000D1845"/>
    <w:rsid w:val="000D1C8E"/>
    <w:rsid w:val="000D70D3"/>
    <w:rsid w:val="000F7E59"/>
    <w:rsid w:val="0010257F"/>
    <w:rsid w:val="001234E4"/>
    <w:rsid w:val="00126914"/>
    <w:rsid w:val="001337A7"/>
    <w:rsid w:val="001375B0"/>
    <w:rsid w:val="0014025E"/>
    <w:rsid w:val="001512CD"/>
    <w:rsid w:val="00155003"/>
    <w:rsid w:val="00156DD0"/>
    <w:rsid w:val="001708A6"/>
    <w:rsid w:val="00171551"/>
    <w:rsid w:val="001C08C0"/>
    <w:rsid w:val="001C3829"/>
    <w:rsid w:val="001C71B3"/>
    <w:rsid w:val="001D1922"/>
    <w:rsid w:val="001E0772"/>
    <w:rsid w:val="001E61CC"/>
    <w:rsid w:val="001F4EC1"/>
    <w:rsid w:val="0021089B"/>
    <w:rsid w:val="00233666"/>
    <w:rsid w:val="00240220"/>
    <w:rsid w:val="00243664"/>
    <w:rsid w:val="0025258F"/>
    <w:rsid w:val="00252890"/>
    <w:rsid w:val="002707EB"/>
    <w:rsid w:val="00270BB2"/>
    <w:rsid w:val="00287938"/>
    <w:rsid w:val="00287B74"/>
    <w:rsid w:val="002A1BAC"/>
    <w:rsid w:val="002A25C4"/>
    <w:rsid w:val="002A5347"/>
    <w:rsid w:val="002B246F"/>
    <w:rsid w:val="002B3074"/>
    <w:rsid w:val="002B385B"/>
    <w:rsid w:val="002D5026"/>
    <w:rsid w:val="002E26FF"/>
    <w:rsid w:val="002F265D"/>
    <w:rsid w:val="002F2763"/>
    <w:rsid w:val="002F4C90"/>
    <w:rsid w:val="00313D66"/>
    <w:rsid w:val="003211F1"/>
    <w:rsid w:val="00321DFA"/>
    <w:rsid w:val="00324EE3"/>
    <w:rsid w:val="003268E4"/>
    <w:rsid w:val="00331AA1"/>
    <w:rsid w:val="0033477F"/>
    <w:rsid w:val="0033705B"/>
    <w:rsid w:val="00346D7D"/>
    <w:rsid w:val="00395944"/>
    <w:rsid w:val="003977BE"/>
    <w:rsid w:val="003B3056"/>
    <w:rsid w:val="003B4EFD"/>
    <w:rsid w:val="003C1453"/>
    <w:rsid w:val="003C3A91"/>
    <w:rsid w:val="003D5043"/>
    <w:rsid w:val="003D6D45"/>
    <w:rsid w:val="003E619B"/>
    <w:rsid w:val="003F7968"/>
    <w:rsid w:val="004016D7"/>
    <w:rsid w:val="00402B8D"/>
    <w:rsid w:val="004275E2"/>
    <w:rsid w:val="00435CD3"/>
    <w:rsid w:val="00437026"/>
    <w:rsid w:val="00442CF3"/>
    <w:rsid w:val="00452137"/>
    <w:rsid w:val="00465ED9"/>
    <w:rsid w:val="004756AC"/>
    <w:rsid w:val="00476CC8"/>
    <w:rsid w:val="004818EE"/>
    <w:rsid w:val="004823B1"/>
    <w:rsid w:val="0048374D"/>
    <w:rsid w:val="00486305"/>
    <w:rsid w:val="004A6974"/>
    <w:rsid w:val="004B05AD"/>
    <w:rsid w:val="004B34BA"/>
    <w:rsid w:val="004B5D65"/>
    <w:rsid w:val="004C08BE"/>
    <w:rsid w:val="004C11EA"/>
    <w:rsid w:val="004D040E"/>
    <w:rsid w:val="004D27B4"/>
    <w:rsid w:val="004D2BA2"/>
    <w:rsid w:val="004F5772"/>
    <w:rsid w:val="004F57DA"/>
    <w:rsid w:val="0050666D"/>
    <w:rsid w:val="00514E52"/>
    <w:rsid w:val="005158AB"/>
    <w:rsid w:val="005165DD"/>
    <w:rsid w:val="00524FE5"/>
    <w:rsid w:val="00530795"/>
    <w:rsid w:val="00532216"/>
    <w:rsid w:val="00542920"/>
    <w:rsid w:val="00544074"/>
    <w:rsid w:val="00560E3F"/>
    <w:rsid w:val="00563191"/>
    <w:rsid w:val="005730F4"/>
    <w:rsid w:val="0057467B"/>
    <w:rsid w:val="0058246D"/>
    <w:rsid w:val="00595EF9"/>
    <w:rsid w:val="00596824"/>
    <w:rsid w:val="005A331F"/>
    <w:rsid w:val="005A4422"/>
    <w:rsid w:val="005B0EC4"/>
    <w:rsid w:val="005B35D9"/>
    <w:rsid w:val="005B74D1"/>
    <w:rsid w:val="005D29E3"/>
    <w:rsid w:val="005D4EF0"/>
    <w:rsid w:val="005D7F84"/>
    <w:rsid w:val="005E1E31"/>
    <w:rsid w:val="005E5521"/>
    <w:rsid w:val="005F0B80"/>
    <w:rsid w:val="005F3A2F"/>
    <w:rsid w:val="00605B99"/>
    <w:rsid w:val="006100FA"/>
    <w:rsid w:val="006128A7"/>
    <w:rsid w:val="006148E1"/>
    <w:rsid w:val="00620D68"/>
    <w:rsid w:val="0062547E"/>
    <w:rsid w:val="0062572F"/>
    <w:rsid w:val="00652995"/>
    <w:rsid w:val="00652EA9"/>
    <w:rsid w:val="00656944"/>
    <w:rsid w:val="00661DC7"/>
    <w:rsid w:val="0066461A"/>
    <w:rsid w:val="006843BD"/>
    <w:rsid w:val="006853AB"/>
    <w:rsid w:val="0068770C"/>
    <w:rsid w:val="006A44FA"/>
    <w:rsid w:val="006A505B"/>
    <w:rsid w:val="006A7CF4"/>
    <w:rsid w:val="006B254A"/>
    <w:rsid w:val="006B7E7C"/>
    <w:rsid w:val="006C5AD0"/>
    <w:rsid w:val="006D0654"/>
    <w:rsid w:val="006E5816"/>
    <w:rsid w:val="006F46E1"/>
    <w:rsid w:val="0070244F"/>
    <w:rsid w:val="0070291E"/>
    <w:rsid w:val="007077D2"/>
    <w:rsid w:val="00713FAA"/>
    <w:rsid w:val="0072210E"/>
    <w:rsid w:val="00746DC9"/>
    <w:rsid w:val="00755E3A"/>
    <w:rsid w:val="007604F3"/>
    <w:rsid w:val="00767EF7"/>
    <w:rsid w:val="00770614"/>
    <w:rsid w:val="00783C0E"/>
    <w:rsid w:val="007921FA"/>
    <w:rsid w:val="00792F25"/>
    <w:rsid w:val="00794275"/>
    <w:rsid w:val="0079745A"/>
    <w:rsid w:val="00797DF9"/>
    <w:rsid w:val="007A381B"/>
    <w:rsid w:val="007B0856"/>
    <w:rsid w:val="007B3A55"/>
    <w:rsid w:val="007B6C7A"/>
    <w:rsid w:val="007B745D"/>
    <w:rsid w:val="007C0B17"/>
    <w:rsid w:val="007C1453"/>
    <w:rsid w:val="007D22CF"/>
    <w:rsid w:val="007F1422"/>
    <w:rsid w:val="007F6A82"/>
    <w:rsid w:val="008011CE"/>
    <w:rsid w:val="008108FF"/>
    <w:rsid w:val="00845BD5"/>
    <w:rsid w:val="0085676D"/>
    <w:rsid w:val="008605BE"/>
    <w:rsid w:val="00862464"/>
    <w:rsid w:val="0086260D"/>
    <w:rsid w:val="00862999"/>
    <w:rsid w:val="008719F8"/>
    <w:rsid w:val="00872CCC"/>
    <w:rsid w:val="00896EE8"/>
    <w:rsid w:val="008B3925"/>
    <w:rsid w:val="008C3934"/>
    <w:rsid w:val="008C6883"/>
    <w:rsid w:val="008D4C57"/>
    <w:rsid w:val="00902E17"/>
    <w:rsid w:val="00935907"/>
    <w:rsid w:val="00935AA0"/>
    <w:rsid w:val="00941269"/>
    <w:rsid w:val="0095030E"/>
    <w:rsid w:val="00957C7A"/>
    <w:rsid w:val="0096301B"/>
    <w:rsid w:val="00972826"/>
    <w:rsid w:val="0098022D"/>
    <w:rsid w:val="009902DA"/>
    <w:rsid w:val="009911BF"/>
    <w:rsid w:val="00993401"/>
    <w:rsid w:val="00995DBA"/>
    <w:rsid w:val="00996F7B"/>
    <w:rsid w:val="009A2857"/>
    <w:rsid w:val="009B0898"/>
    <w:rsid w:val="009B2B9F"/>
    <w:rsid w:val="009C39D4"/>
    <w:rsid w:val="009C7F29"/>
    <w:rsid w:val="009D3EF1"/>
    <w:rsid w:val="009D45D1"/>
    <w:rsid w:val="009D7F75"/>
    <w:rsid w:val="009E6219"/>
    <w:rsid w:val="009F4FC2"/>
    <w:rsid w:val="00A10392"/>
    <w:rsid w:val="00A2308C"/>
    <w:rsid w:val="00A23E63"/>
    <w:rsid w:val="00A4537F"/>
    <w:rsid w:val="00A662AB"/>
    <w:rsid w:val="00A80D96"/>
    <w:rsid w:val="00A853F6"/>
    <w:rsid w:val="00A8728F"/>
    <w:rsid w:val="00A92250"/>
    <w:rsid w:val="00A979EF"/>
    <w:rsid w:val="00A97EC3"/>
    <w:rsid w:val="00AA02EE"/>
    <w:rsid w:val="00AA22AC"/>
    <w:rsid w:val="00AB5885"/>
    <w:rsid w:val="00AB5FCA"/>
    <w:rsid w:val="00AB7B07"/>
    <w:rsid w:val="00AC4E1B"/>
    <w:rsid w:val="00AD08BB"/>
    <w:rsid w:val="00AD36A7"/>
    <w:rsid w:val="00AD74B2"/>
    <w:rsid w:val="00AE5530"/>
    <w:rsid w:val="00AF09D7"/>
    <w:rsid w:val="00AF2E93"/>
    <w:rsid w:val="00AF5B9A"/>
    <w:rsid w:val="00B0237B"/>
    <w:rsid w:val="00B24560"/>
    <w:rsid w:val="00B32081"/>
    <w:rsid w:val="00B44E8B"/>
    <w:rsid w:val="00B45E17"/>
    <w:rsid w:val="00B632C6"/>
    <w:rsid w:val="00B7232A"/>
    <w:rsid w:val="00B92A6F"/>
    <w:rsid w:val="00B97EA3"/>
    <w:rsid w:val="00BB4A08"/>
    <w:rsid w:val="00BC5119"/>
    <w:rsid w:val="00BD5999"/>
    <w:rsid w:val="00C048C6"/>
    <w:rsid w:val="00C20413"/>
    <w:rsid w:val="00C30A75"/>
    <w:rsid w:val="00C50E41"/>
    <w:rsid w:val="00C543B1"/>
    <w:rsid w:val="00C61D07"/>
    <w:rsid w:val="00C628BB"/>
    <w:rsid w:val="00C6421B"/>
    <w:rsid w:val="00C72D3A"/>
    <w:rsid w:val="00C81A89"/>
    <w:rsid w:val="00C82855"/>
    <w:rsid w:val="00CA64FF"/>
    <w:rsid w:val="00CB27AD"/>
    <w:rsid w:val="00CC6571"/>
    <w:rsid w:val="00CE17E3"/>
    <w:rsid w:val="00CE1A96"/>
    <w:rsid w:val="00CE266F"/>
    <w:rsid w:val="00CE371C"/>
    <w:rsid w:val="00CE796C"/>
    <w:rsid w:val="00CF7496"/>
    <w:rsid w:val="00D222AA"/>
    <w:rsid w:val="00D24A87"/>
    <w:rsid w:val="00D43726"/>
    <w:rsid w:val="00D5447B"/>
    <w:rsid w:val="00D718F7"/>
    <w:rsid w:val="00D81B6D"/>
    <w:rsid w:val="00D85560"/>
    <w:rsid w:val="00D8746C"/>
    <w:rsid w:val="00D90DC3"/>
    <w:rsid w:val="00D93584"/>
    <w:rsid w:val="00D94C37"/>
    <w:rsid w:val="00DA184E"/>
    <w:rsid w:val="00DA4C99"/>
    <w:rsid w:val="00DA5525"/>
    <w:rsid w:val="00DB7359"/>
    <w:rsid w:val="00DB7EB2"/>
    <w:rsid w:val="00DC2B1F"/>
    <w:rsid w:val="00DD3507"/>
    <w:rsid w:val="00DD5B0A"/>
    <w:rsid w:val="00DE0FF0"/>
    <w:rsid w:val="00DE2692"/>
    <w:rsid w:val="00E0739F"/>
    <w:rsid w:val="00E1733E"/>
    <w:rsid w:val="00E32594"/>
    <w:rsid w:val="00E4210E"/>
    <w:rsid w:val="00E57DDB"/>
    <w:rsid w:val="00E64A83"/>
    <w:rsid w:val="00E674C7"/>
    <w:rsid w:val="00E75CAF"/>
    <w:rsid w:val="00E8287E"/>
    <w:rsid w:val="00E82D4E"/>
    <w:rsid w:val="00E864C1"/>
    <w:rsid w:val="00E872CB"/>
    <w:rsid w:val="00EA4B24"/>
    <w:rsid w:val="00EA700E"/>
    <w:rsid w:val="00EC165C"/>
    <w:rsid w:val="00EC2A0B"/>
    <w:rsid w:val="00ED1D84"/>
    <w:rsid w:val="00ED40C9"/>
    <w:rsid w:val="00ED42EC"/>
    <w:rsid w:val="00EE228D"/>
    <w:rsid w:val="00EE743A"/>
    <w:rsid w:val="00EF2B8D"/>
    <w:rsid w:val="00EF5A0D"/>
    <w:rsid w:val="00F05752"/>
    <w:rsid w:val="00F12F84"/>
    <w:rsid w:val="00F2015B"/>
    <w:rsid w:val="00F33E61"/>
    <w:rsid w:val="00F35B01"/>
    <w:rsid w:val="00F518FF"/>
    <w:rsid w:val="00F75D73"/>
    <w:rsid w:val="00F77D9B"/>
    <w:rsid w:val="00F80187"/>
    <w:rsid w:val="00F8424A"/>
    <w:rsid w:val="00F85030"/>
    <w:rsid w:val="00F964B7"/>
    <w:rsid w:val="00FA13FB"/>
    <w:rsid w:val="00FA381D"/>
    <w:rsid w:val="00FA4F7D"/>
    <w:rsid w:val="00FB0AC4"/>
    <w:rsid w:val="00FC0506"/>
    <w:rsid w:val="00FC14B2"/>
    <w:rsid w:val="00FC174A"/>
    <w:rsid w:val="00FC2E0F"/>
    <w:rsid w:val="00FC346A"/>
    <w:rsid w:val="00FD6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36ECCE"/>
  <w15:chartTrackingRefBased/>
  <w15:docId w15:val="{61F3A0A0-6DA6-49A1-811D-C4858FE6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D5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D5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D544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D5447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D5447B"/>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D5447B"/>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D544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D5447B"/>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D544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D544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D544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D5447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5447B"/>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D5447B"/>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D5447B"/>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D544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D5447B"/>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D544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44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44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7B"/>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99"/>
    <w:qFormat/>
    <w:rsid w:val="00D5447B"/>
    <w:pPr>
      <w:ind w:left="720"/>
      <w:contextualSpacing/>
    </w:pPr>
  </w:style>
  <w:style w:type="character" w:styleId="Rykuspabraukimas">
    <w:name w:val="Intense Emphasis"/>
    <w:basedOn w:val="Numatytasispastraiposriftas"/>
    <w:uiPriority w:val="21"/>
    <w:qFormat/>
    <w:rsid w:val="00D5447B"/>
    <w:rPr>
      <w:i/>
      <w:iCs/>
      <w:color w:val="0F4761" w:themeColor="accent1" w:themeShade="BF"/>
    </w:rPr>
  </w:style>
  <w:style w:type="paragraph" w:styleId="Iskirtacitata">
    <w:name w:val="Intense Quote"/>
    <w:basedOn w:val="prastasis"/>
    <w:next w:val="prastasis"/>
    <w:link w:val="IskirtacitataDiagrama"/>
    <w:uiPriority w:val="30"/>
    <w:qFormat/>
    <w:rsid w:val="00D5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447B"/>
    <w:rPr>
      <w:i/>
      <w:iCs/>
      <w:color w:val="0F4761" w:themeColor="accent1" w:themeShade="BF"/>
    </w:rPr>
  </w:style>
  <w:style w:type="character" w:styleId="Rykinuoroda">
    <w:name w:val="Intense Reference"/>
    <w:basedOn w:val="Numatytasispastraiposriftas"/>
    <w:uiPriority w:val="32"/>
    <w:qFormat/>
    <w:rsid w:val="00D5447B"/>
    <w:rPr>
      <w:b/>
      <w:bCs/>
      <w:smallCaps/>
      <w:color w:val="0F4761" w:themeColor="accent1" w:themeShade="BF"/>
      <w:spacing w:val="5"/>
    </w:rPr>
  </w:style>
  <w:style w:type="numbering" w:customStyle="1" w:styleId="WWOutlineListStyle6">
    <w:name w:val="WW_OutlineListStyle_6"/>
    <w:basedOn w:val="Sraonra"/>
    <w:rsid w:val="009B0898"/>
    <w:pPr>
      <w:numPr>
        <w:numId w:val="1"/>
      </w:numPr>
    </w:pPr>
  </w:style>
  <w:style w:type="paragraph" w:customStyle="1" w:styleId="Numberedlist21">
    <w:name w:val="Numbered list 2.1"/>
    <w:basedOn w:val="Antrat1"/>
    <w:next w:val="prastasis"/>
    <w:rsid w:val="009B0898"/>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9B0898"/>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9B0898"/>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9B0898"/>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9B0898"/>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9B0898"/>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9B0898"/>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9B0898"/>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9B0898"/>
    <w:rPr>
      <w:rFonts w:ascii="TimesLT" w:eastAsia="Times New Roman" w:hAnsi="TimesLT" w:cs="Times New Roman"/>
      <w:kern w:val="0"/>
      <w:szCs w:val="20"/>
      <w14:ligatures w14:val="none"/>
    </w:rPr>
  </w:style>
  <w:style w:type="character" w:styleId="Hipersaitas">
    <w:name w:val="Hyperlink"/>
    <w:aliases w:val="Alna"/>
    <w:uiPriority w:val="99"/>
    <w:rsid w:val="009B0898"/>
    <w:rPr>
      <w:color w:val="0000FF"/>
      <w:u w:val="single"/>
    </w:rPr>
  </w:style>
  <w:style w:type="paragraph" w:styleId="Turinys1">
    <w:name w:val="toc 1"/>
    <w:basedOn w:val="prastasis"/>
    <w:next w:val="prastasis"/>
    <w:autoRedefine/>
    <w:uiPriority w:val="39"/>
    <w:rsid w:val="009B0898"/>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9B0898"/>
    <w:pPr>
      <w:jc w:val="center"/>
    </w:pPr>
    <w:rPr>
      <w:b/>
    </w:rPr>
  </w:style>
  <w:style w:type="character" w:customStyle="1" w:styleId="FontStyle75">
    <w:name w:val="Font Style75"/>
    <w:rsid w:val="009B0898"/>
    <w:rPr>
      <w:rFonts w:ascii="Times New Roman" w:hAnsi="Times New Roman" w:cs="Times New Roman"/>
      <w:b/>
      <w:bCs/>
      <w:sz w:val="22"/>
      <w:szCs w:val="22"/>
    </w:rPr>
  </w:style>
  <w:style w:type="character" w:customStyle="1" w:styleId="FontStyle77">
    <w:name w:val="Font Style77"/>
    <w:rsid w:val="009B0898"/>
    <w:rPr>
      <w:rFonts w:ascii="Times New Roman" w:hAnsi="Times New Roman" w:cs="Times New Roman"/>
      <w:sz w:val="22"/>
      <w:szCs w:val="22"/>
    </w:rPr>
  </w:style>
  <w:style w:type="paragraph" w:customStyle="1" w:styleId="Head1">
    <w:name w:val="Head1"/>
    <w:basedOn w:val="prastasis"/>
    <w:rsid w:val="009B0898"/>
    <w:pPr>
      <w:jc w:val="both"/>
    </w:pPr>
    <w:rPr>
      <w:szCs w:val="24"/>
    </w:rPr>
  </w:style>
  <w:style w:type="paragraph" w:customStyle="1" w:styleId="Head2">
    <w:name w:val="Head2"/>
    <w:basedOn w:val="prastasis"/>
    <w:rsid w:val="009B0898"/>
    <w:pPr>
      <w:jc w:val="both"/>
    </w:pPr>
    <w:rPr>
      <w:szCs w:val="24"/>
    </w:rPr>
  </w:style>
  <w:style w:type="paragraph" w:customStyle="1" w:styleId="Head3">
    <w:name w:val="Head3"/>
    <w:basedOn w:val="prastasis"/>
    <w:rsid w:val="009B0898"/>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9B0898"/>
    <w:rPr>
      <w:rFonts w:ascii="Calibri" w:eastAsia="Times New Roman" w:hAnsi="Calibri" w:cs="Times New Roman"/>
      <w:sz w:val="24"/>
    </w:rPr>
  </w:style>
  <w:style w:type="paragraph" w:customStyle="1" w:styleId="Dok1">
    <w:name w:val="Dok1"/>
    <w:basedOn w:val="prastasis"/>
    <w:rsid w:val="009B0898"/>
    <w:pPr>
      <w:tabs>
        <w:tab w:val="left" w:pos="4139"/>
      </w:tabs>
      <w:ind w:left="3686" w:firstLine="454"/>
      <w:jc w:val="center"/>
    </w:pPr>
    <w:rPr>
      <w:b/>
      <w:szCs w:val="24"/>
    </w:rPr>
  </w:style>
  <w:style w:type="paragraph" w:styleId="Betarp">
    <w:name w:val="No Spacing"/>
    <w:uiPriority w:val="1"/>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9B0898"/>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B0898"/>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B0898"/>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9B0898"/>
    <w:rPr>
      <w:position w:val="0"/>
      <w:vertAlign w:val="superscript"/>
    </w:rPr>
  </w:style>
  <w:style w:type="character" w:styleId="Emfaz">
    <w:name w:val="Emphasis"/>
    <w:basedOn w:val="Numatytasispastraiposriftas"/>
    <w:uiPriority w:val="20"/>
    <w:qFormat/>
    <w:rsid w:val="009B0898"/>
    <w:rPr>
      <w:b/>
      <w:bCs/>
      <w:i w:val="0"/>
      <w:iCs w:val="0"/>
    </w:rPr>
  </w:style>
  <w:style w:type="character" w:customStyle="1" w:styleId="st1">
    <w:name w:val="st1"/>
    <w:basedOn w:val="Numatytasispastraiposriftas"/>
    <w:rsid w:val="009B0898"/>
  </w:style>
  <w:style w:type="paragraph" w:customStyle="1" w:styleId="Body">
    <w:name w:val="Body"/>
    <w:qFormat/>
    <w:rsid w:val="009B0898"/>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9B0898"/>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B0898"/>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9B0898"/>
    <w:pPr>
      <w:tabs>
        <w:tab w:val="center" w:pos="4819"/>
        <w:tab w:val="right" w:pos="9638"/>
      </w:tabs>
    </w:pPr>
  </w:style>
  <w:style w:type="character" w:customStyle="1" w:styleId="PoratDiagrama">
    <w:name w:val="Poraštė Diagrama"/>
    <w:basedOn w:val="Numatytasispastraiposriftas"/>
    <w:link w:val="Porat"/>
    <w:uiPriority w:val="99"/>
    <w:rsid w:val="009B0898"/>
    <w:rPr>
      <w:rFonts w:ascii="Times New Roman" w:eastAsia="Times New Roman" w:hAnsi="Times New Roman" w:cs="Times New Roman"/>
      <w:kern w:val="0"/>
      <w:szCs w:val="20"/>
      <w14:ligatures w14:val="none"/>
    </w:rPr>
  </w:style>
  <w:style w:type="paragraph" w:customStyle="1" w:styleId="Hyperlink1">
    <w:name w:val="Hyperlink1"/>
    <w:rsid w:val="009B0898"/>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9B0898"/>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9B0898"/>
    <w:rPr>
      <w:color w:val="0000FF"/>
      <w:u w:val="single"/>
    </w:rPr>
  </w:style>
  <w:style w:type="paragraph" w:styleId="Pagrindiniotekstotrauka2">
    <w:name w:val="Body Text Indent 2"/>
    <w:basedOn w:val="prastasis"/>
    <w:link w:val="Pagrindiniotekstotrauka2Diagrama"/>
    <w:rsid w:val="009B089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B0898"/>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9B0898"/>
  </w:style>
  <w:style w:type="paragraph" w:customStyle="1" w:styleId="Hyperlink2">
    <w:name w:val="Hyperlink2"/>
    <w:basedOn w:val="prastasis"/>
    <w:rsid w:val="009B0898"/>
    <w:pPr>
      <w:ind w:firstLine="720"/>
      <w:jc w:val="both"/>
    </w:pPr>
  </w:style>
  <w:style w:type="paragraph" w:customStyle="1" w:styleId="BodyText3">
    <w:name w:val="Body Text3"/>
    <w:uiPriority w:val="99"/>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9B0898"/>
    <w:rPr>
      <w:rFonts w:ascii="TimesLT" w:eastAsia="Times New Roman" w:hAnsi="TimesLT" w:cs="Times New Roman"/>
      <w:sz w:val="20"/>
      <w:szCs w:val="20"/>
      <w:lang w:val="en-US"/>
    </w:rPr>
  </w:style>
  <w:style w:type="character" w:customStyle="1" w:styleId="FontStyle13">
    <w:name w:val="Font Style13"/>
    <w:basedOn w:val="Numatytasispastraiposriftas"/>
    <w:rsid w:val="009B0898"/>
    <w:rPr>
      <w:rFonts w:ascii="Times New Roman" w:hAnsi="Times New Roman" w:cs="Times New Roman"/>
      <w:sz w:val="22"/>
      <w:szCs w:val="22"/>
    </w:rPr>
  </w:style>
  <w:style w:type="character" w:styleId="Komentaronuoroda">
    <w:name w:val="annotation reference"/>
    <w:uiPriority w:val="99"/>
    <w:rsid w:val="009B0898"/>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9B0898"/>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9B0898"/>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9B08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B0898"/>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9B0898"/>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9B0898"/>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9B0898"/>
  </w:style>
  <w:style w:type="paragraph" w:customStyle="1" w:styleId="BodyText4">
    <w:name w:val="Body Text4"/>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B0898"/>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9B0898"/>
    <w:pPr>
      <w:autoSpaceDE w:val="0"/>
      <w:jc w:val="center"/>
    </w:pPr>
    <w:rPr>
      <w:rFonts w:ascii="TimesLT" w:hAnsi="TimesLT"/>
      <w:b/>
      <w:bCs/>
      <w:sz w:val="20"/>
      <w:szCs w:val="24"/>
      <w:lang w:val="en-US"/>
    </w:rPr>
  </w:style>
  <w:style w:type="character" w:customStyle="1" w:styleId="hps">
    <w:name w:val="hps"/>
    <w:basedOn w:val="Numatytasispastraiposriftas"/>
    <w:rsid w:val="009B0898"/>
  </w:style>
  <w:style w:type="character" w:styleId="Grietas">
    <w:name w:val="Strong"/>
    <w:basedOn w:val="Numatytasispastraiposriftas"/>
    <w:uiPriority w:val="22"/>
    <w:qFormat/>
    <w:rsid w:val="009B0898"/>
    <w:rPr>
      <w:b/>
      <w:bCs/>
    </w:rPr>
  </w:style>
  <w:style w:type="paragraph" w:styleId="Pagrindinistekstas2">
    <w:name w:val="Body Text 2"/>
    <w:basedOn w:val="prastasis"/>
    <w:link w:val="Pagrindinistekstas2Diagrama"/>
    <w:rsid w:val="009B0898"/>
    <w:pPr>
      <w:spacing w:after="120" w:line="480" w:lineRule="auto"/>
    </w:pPr>
  </w:style>
  <w:style w:type="character" w:customStyle="1" w:styleId="Pagrindinistekstas2Diagrama">
    <w:name w:val="Pagrindinis tekstas 2 Diagrama"/>
    <w:basedOn w:val="Numatytasispastraiposriftas"/>
    <w:link w:val="Pagrindinistekstas2"/>
    <w:rsid w:val="009B0898"/>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9B0898"/>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9B0898"/>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9B0898"/>
    <w:rPr>
      <w:color w:val="808080"/>
      <w:shd w:val="clear" w:color="auto" w:fill="E6E6E6"/>
    </w:rPr>
  </w:style>
  <w:style w:type="character" w:customStyle="1" w:styleId="FontStyle12">
    <w:name w:val="Font Style12"/>
    <w:rsid w:val="009B0898"/>
    <w:rPr>
      <w:rFonts w:ascii="Times New Roman" w:hAnsi="Times New Roman" w:cs="Times New Roman"/>
      <w:sz w:val="24"/>
      <w:szCs w:val="24"/>
    </w:rPr>
  </w:style>
  <w:style w:type="paragraph" w:customStyle="1" w:styleId="Pagrindinistekstas1">
    <w:name w:val="Pagrindinis tekstas1"/>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9B0898"/>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9B0898"/>
    <w:rPr>
      <w:rFonts w:ascii="Times New Roman" w:eastAsia="Calibri" w:hAnsi="Times New Roman" w:cs="Times New Roman"/>
      <w:kern w:val="3"/>
      <w:sz w:val="24"/>
    </w:rPr>
  </w:style>
  <w:style w:type="character" w:customStyle="1" w:styleId="Antrat1Diagrama1">
    <w:name w:val="Antraštė 1 Diagrama1"/>
    <w:basedOn w:val="Numatytasispastraiposriftas"/>
    <w:rsid w:val="009B0898"/>
    <w:rPr>
      <w:rFonts w:ascii="Times New Roman" w:eastAsia="Calibri" w:hAnsi="Times New Roman" w:cs="Times New Roman"/>
      <w:sz w:val="28"/>
      <w:szCs w:val="20"/>
    </w:rPr>
  </w:style>
  <w:style w:type="paragraph" w:customStyle="1" w:styleId="Point1">
    <w:name w:val="Point 1"/>
    <w:basedOn w:val="prastasis"/>
    <w:link w:val="Point1Char1"/>
    <w:rsid w:val="009B0898"/>
    <w:pPr>
      <w:spacing w:before="120" w:after="120"/>
      <w:ind w:left="1418" w:hanging="567"/>
      <w:jc w:val="both"/>
    </w:pPr>
    <w:rPr>
      <w:lang w:val="en-GB"/>
    </w:rPr>
  </w:style>
  <w:style w:type="paragraph" w:customStyle="1" w:styleId="NormalJustified">
    <w:name w:val="Normal + Justified"/>
    <w:basedOn w:val="prastasis"/>
    <w:rsid w:val="009B0898"/>
    <w:pPr>
      <w:spacing w:after="200" w:line="276" w:lineRule="auto"/>
      <w:jc w:val="both"/>
    </w:pPr>
    <w:rPr>
      <w:rFonts w:eastAsia="Calibri"/>
      <w:szCs w:val="22"/>
    </w:rPr>
  </w:style>
  <w:style w:type="paragraph" w:customStyle="1" w:styleId="Default">
    <w:name w:val="Default"/>
    <w:rsid w:val="009B0898"/>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9B0898"/>
    <w:pPr>
      <w:ind w:left="1440" w:right="142"/>
      <w:jc w:val="both"/>
    </w:pPr>
    <w:rPr>
      <w:rFonts w:eastAsia="SimSun"/>
    </w:rPr>
  </w:style>
  <w:style w:type="paragraph" w:customStyle="1" w:styleId="EYBulletText">
    <w:name w:val="EY Bullet Text"/>
    <w:basedOn w:val="prastasis"/>
    <w:rsid w:val="009B0898"/>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9B0898"/>
    <w:pPr>
      <w:spacing w:before="100" w:after="100"/>
      <w:jc w:val="both"/>
    </w:pPr>
    <w:rPr>
      <w:szCs w:val="24"/>
      <w:lang w:eastAsia="lt-LT"/>
    </w:rPr>
  </w:style>
  <w:style w:type="character" w:customStyle="1" w:styleId="CommentTextChar1">
    <w:name w:val="Comment Text Char1"/>
    <w:basedOn w:val="Numatytasispastraiposriftas"/>
    <w:rsid w:val="009B0898"/>
    <w:rPr>
      <w:rFonts w:ascii="Times New Roman" w:eastAsia="Calibri" w:hAnsi="Times New Roman" w:cs="Times New Roman"/>
      <w:sz w:val="20"/>
      <w:szCs w:val="20"/>
    </w:rPr>
  </w:style>
  <w:style w:type="paragraph" w:customStyle="1" w:styleId="xl35">
    <w:name w:val="xl35"/>
    <w:basedOn w:val="prastasis"/>
    <w:rsid w:val="009B0898"/>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9B0898"/>
    <w:rPr>
      <w:rFonts w:ascii="Segoe UI" w:eastAsia="Calibri" w:hAnsi="Segoe UI" w:cs="Segoe UI"/>
      <w:sz w:val="18"/>
      <w:szCs w:val="18"/>
      <w:lang w:val="lt-LT"/>
    </w:rPr>
  </w:style>
  <w:style w:type="character" w:customStyle="1" w:styleId="BodyTextIndent3Char">
    <w:name w:val="Body Text Indent 3 Char"/>
    <w:rsid w:val="009B0898"/>
    <w:rPr>
      <w:rFonts w:eastAsia="Times New Roman"/>
      <w:sz w:val="24"/>
    </w:rPr>
  </w:style>
  <w:style w:type="character" w:customStyle="1" w:styleId="PlainTextChar">
    <w:name w:val="Plain Text Char"/>
    <w:rsid w:val="009B0898"/>
    <w:rPr>
      <w:rFonts w:ascii="Courier New" w:hAnsi="Courier New"/>
      <w:sz w:val="24"/>
    </w:rPr>
  </w:style>
  <w:style w:type="paragraph" w:styleId="Paprastasistekstas">
    <w:name w:val="Plain Text"/>
    <w:basedOn w:val="prastasis"/>
    <w:link w:val="PaprastasistekstasDiagrama"/>
    <w:rsid w:val="009B0898"/>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9B0898"/>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9B0898"/>
    <w:rPr>
      <w:rFonts w:ascii="Calibri" w:eastAsia="Times New Roman" w:hAnsi="Calibri" w:cs="Times New Roman"/>
      <w:sz w:val="20"/>
      <w:szCs w:val="20"/>
      <w:lang w:val="lt-LT" w:eastAsia="lt-LT"/>
    </w:rPr>
  </w:style>
  <w:style w:type="paragraph" w:customStyle="1" w:styleId="MAZAS">
    <w:name w:val="MAZAS"/>
    <w:rsid w:val="009B0898"/>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9B0898"/>
    <w:rPr>
      <w:rFonts w:ascii="Times New Roman" w:hAnsi="Times New Roman"/>
      <w:sz w:val="24"/>
    </w:rPr>
  </w:style>
  <w:style w:type="character" w:styleId="Puslapionumeris">
    <w:name w:val="page number"/>
    <w:uiPriority w:val="99"/>
    <w:rsid w:val="009B0898"/>
    <w:rPr>
      <w:rFonts w:cs="Times New Roman"/>
    </w:rPr>
  </w:style>
  <w:style w:type="paragraph" w:customStyle="1" w:styleId="pavadinimas1">
    <w:name w:val="pavadinimas1"/>
    <w:basedOn w:val="prastasis"/>
    <w:rsid w:val="009B0898"/>
    <w:pPr>
      <w:spacing w:before="100" w:after="100"/>
      <w:jc w:val="both"/>
    </w:pPr>
    <w:rPr>
      <w:rFonts w:eastAsia="Calibri"/>
      <w:szCs w:val="24"/>
      <w:lang w:eastAsia="lt-LT"/>
    </w:rPr>
  </w:style>
  <w:style w:type="paragraph" w:customStyle="1" w:styleId="bodytext">
    <w:name w:val="bodytext"/>
    <w:basedOn w:val="prastasis"/>
    <w:rsid w:val="009B0898"/>
    <w:pPr>
      <w:spacing w:before="100" w:after="100"/>
      <w:jc w:val="both"/>
    </w:pPr>
    <w:rPr>
      <w:szCs w:val="24"/>
      <w:lang w:eastAsia="lt-LT"/>
    </w:rPr>
  </w:style>
  <w:style w:type="paragraph" w:customStyle="1" w:styleId="lentacentr">
    <w:name w:val="lentacentr"/>
    <w:basedOn w:val="prastasis"/>
    <w:rsid w:val="009B0898"/>
    <w:pPr>
      <w:spacing w:before="100" w:after="100"/>
      <w:jc w:val="both"/>
    </w:pPr>
    <w:rPr>
      <w:szCs w:val="24"/>
      <w:lang w:eastAsia="lt-LT"/>
    </w:rPr>
  </w:style>
  <w:style w:type="character" w:customStyle="1" w:styleId="color4">
    <w:name w:val="color4"/>
    <w:rsid w:val="009B0898"/>
    <w:rPr>
      <w:rFonts w:cs="Times New Roman"/>
    </w:rPr>
  </w:style>
  <w:style w:type="paragraph" w:customStyle="1" w:styleId="DiagramaCharCharDiagrama">
    <w:name w:val="Diagrama Char Char Diagrama"/>
    <w:basedOn w:val="prastasis"/>
    <w:rsid w:val="009B0898"/>
    <w:pPr>
      <w:spacing w:after="160" w:line="240" w:lineRule="exact"/>
      <w:jc w:val="both"/>
    </w:pPr>
    <w:rPr>
      <w:rFonts w:ascii="Tahoma" w:hAnsi="Tahoma"/>
      <w:sz w:val="20"/>
      <w:lang w:val="en-US"/>
    </w:rPr>
  </w:style>
  <w:style w:type="character" w:customStyle="1" w:styleId="tblrowlbl1">
    <w:name w:val="tblrowlbl1"/>
    <w:rsid w:val="009B0898"/>
    <w:rPr>
      <w:rFonts w:ascii="Arial" w:hAnsi="Arial" w:cs="Arial"/>
      <w:b/>
      <w:bCs/>
      <w:color w:val="000000"/>
      <w:sz w:val="18"/>
      <w:szCs w:val="18"/>
      <w:shd w:val="clear" w:color="auto" w:fill="FFFFFF"/>
    </w:rPr>
  </w:style>
  <w:style w:type="character" w:customStyle="1" w:styleId="parahead1">
    <w:name w:val="parahead1"/>
    <w:rsid w:val="009B0898"/>
    <w:rPr>
      <w:rFonts w:ascii="Verdana" w:hAnsi="Verdana" w:cs="Times New Roman"/>
      <w:b/>
      <w:bCs/>
      <w:color w:val="000000"/>
      <w:sz w:val="17"/>
      <w:szCs w:val="17"/>
    </w:rPr>
  </w:style>
  <w:style w:type="paragraph" w:customStyle="1" w:styleId="pavadinimas0">
    <w:name w:val="pavadinimas"/>
    <w:basedOn w:val="prastasis"/>
    <w:rsid w:val="009B0898"/>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9B0898"/>
    <w:pPr>
      <w:spacing w:after="160" w:line="240" w:lineRule="exact"/>
      <w:jc w:val="both"/>
    </w:pPr>
    <w:rPr>
      <w:rFonts w:ascii="Verdana" w:hAnsi="Verdana" w:cs="Verdana"/>
      <w:sz w:val="20"/>
      <w:lang w:eastAsia="lt-LT"/>
    </w:rPr>
  </w:style>
  <w:style w:type="paragraph" w:customStyle="1" w:styleId="abc">
    <w:name w:val="abc"/>
    <w:basedOn w:val="prastasis"/>
    <w:autoRedefine/>
    <w:rsid w:val="009B0898"/>
    <w:pPr>
      <w:jc w:val="both"/>
    </w:pPr>
    <w:rPr>
      <w:sz w:val="20"/>
    </w:rPr>
  </w:style>
  <w:style w:type="paragraph" w:customStyle="1" w:styleId="Headnorm3">
    <w:name w:val="Headnorm3"/>
    <w:basedOn w:val="prastasis"/>
    <w:rsid w:val="009B0898"/>
    <w:pPr>
      <w:keepNext/>
      <w:spacing w:after="120"/>
      <w:jc w:val="both"/>
    </w:pPr>
    <w:rPr>
      <w:szCs w:val="24"/>
      <w:lang w:val="en-US"/>
    </w:rPr>
  </w:style>
  <w:style w:type="paragraph" w:customStyle="1" w:styleId="a0">
    <w:name w:val="?????"/>
    <w:basedOn w:val="prastasis"/>
    <w:rsid w:val="009B0898"/>
    <w:pPr>
      <w:jc w:val="center"/>
    </w:pPr>
    <w:rPr>
      <w:szCs w:val="24"/>
      <w:lang w:val="en-US"/>
    </w:rPr>
  </w:style>
  <w:style w:type="paragraph" w:styleId="HTMLiankstoformatuotas">
    <w:name w:val="HTML Preformatted"/>
    <w:basedOn w:val="prastasis"/>
    <w:link w:val="HTMLiankstoformatuotasDiagrama"/>
    <w:rsid w:val="009B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9B0898"/>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9B0898"/>
    <w:pPr>
      <w:spacing w:after="160" w:line="240" w:lineRule="exact"/>
      <w:jc w:val="both"/>
    </w:pPr>
    <w:rPr>
      <w:rFonts w:ascii="Tahoma" w:hAnsi="Tahoma"/>
      <w:sz w:val="20"/>
      <w:lang w:val="en-US"/>
    </w:rPr>
  </w:style>
  <w:style w:type="paragraph" w:styleId="prastasiniatinklio">
    <w:name w:val="Normal (Web)"/>
    <w:basedOn w:val="prastasis"/>
    <w:uiPriority w:val="99"/>
    <w:rsid w:val="009B0898"/>
    <w:pPr>
      <w:spacing w:before="100" w:after="100"/>
      <w:jc w:val="both"/>
    </w:pPr>
    <w:rPr>
      <w:rFonts w:ascii="Arial" w:hAnsi="Arial" w:cs="Arial"/>
      <w:sz w:val="18"/>
      <w:szCs w:val="18"/>
      <w:lang w:eastAsia="lt-LT"/>
    </w:rPr>
  </w:style>
  <w:style w:type="paragraph" w:styleId="Sraassuenkleliais">
    <w:name w:val="List Bullet"/>
    <w:basedOn w:val="prastasis"/>
    <w:rsid w:val="009B0898"/>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9B0898"/>
    <w:pPr>
      <w:tabs>
        <w:tab w:val="left" w:pos="113"/>
        <w:tab w:val="left" w:pos="170"/>
      </w:tabs>
      <w:spacing w:line="360" w:lineRule="auto"/>
      <w:ind w:firstLine="0"/>
    </w:pPr>
    <w:rPr>
      <w:i/>
      <w:iCs/>
      <w:sz w:val="22"/>
    </w:rPr>
  </w:style>
  <w:style w:type="paragraph" w:customStyle="1" w:styleId="TableSmall">
    <w:name w:val="Table_Small"/>
    <w:basedOn w:val="prastasis"/>
    <w:rsid w:val="009B0898"/>
    <w:pPr>
      <w:spacing w:before="40" w:after="40"/>
      <w:jc w:val="both"/>
    </w:pPr>
    <w:rPr>
      <w:rFonts w:ascii="Arial" w:hAnsi="Arial"/>
      <w:sz w:val="16"/>
      <w:lang w:val="en-US"/>
    </w:rPr>
  </w:style>
  <w:style w:type="paragraph" w:customStyle="1" w:styleId="TableSmHeading">
    <w:name w:val="Table_Sm_Heading"/>
    <w:basedOn w:val="prastasis"/>
    <w:rsid w:val="009B0898"/>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9B0898"/>
    <w:pPr>
      <w:spacing w:before="60" w:after="360"/>
      <w:jc w:val="center"/>
    </w:pPr>
    <w:rPr>
      <w:rFonts w:ascii="Arial" w:hAnsi="Arial"/>
      <w:i/>
      <w:sz w:val="16"/>
      <w:lang w:val="en-US"/>
    </w:rPr>
  </w:style>
  <w:style w:type="paragraph" w:customStyle="1" w:styleId="Numberedlist1">
    <w:name w:val="Numbered list 1"/>
    <w:basedOn w:val="prastasis"/>
    <w:next w:val="prastasis"/>
    <w:rsid w:val="009B0898"/>
    <w:pPr>
      <w:jc w:val="both"/>
    </w:pPr>
    <w:rPr>
      <w:rFonts w:ascii="Arial" w:hAnsi="Arial"/>
      <w:sz w:val="20"/>
      <w:lang w:val="en-US"/>
    </w:rPr>
  </w:style>
  <w:style w:type="character" w:customStyle="1" w:styleId="bold1">
    <w:name w:val="bold1"/>
    <w:rsid w:val="009B0898"/>
    <w:rPr>
      <w:rFonts w:cs="Times New Roman"/>
      <w:b/>
      <w:bCs/>
    </w:rPr>
  </w:style>
  <w:style w:type="paragraph" w:customStyle="1" w:styleId="Bulletwithtext3">
    <w:name w:val="Bullet with text 3"/>
    <w:basedOn w:val="prastasis"/>
    <w:rsid w:val="009B0898"/>
    <w:pPr>
      <w:numPr>
        <w:numId w:val="13"/>
      </w:numPr>
      <w:ind w:left="0" w:firstLine="0"/>
      <w:jc w:val="both"/>
    </w:pPr>
    <w:rPr>
      <w:rFonts w:ascii="Arial" w:hAnsi="Arial"/>
      <w:sz w:val="20"/>
      <w:lang w:val="en-US"/>
    </w:rPr>
  </w:style>
  <w:style w:type="character" w:customStyle="1" w:styleId="content">
    <w:name w:val="content"/>
    <w:rsid w:val="009B0898"/>
    <w:rPr>
      <w:rFonts w:cs="Times New Roman"/>
    </w:rPr>
  </w:style>
  <w:style w:type="paragraph" w:customStyle="1" w:styleId="Skyriauspav">
    <w:name w:val="Skyriaus_pav"/>
    <w:basedOn w:val="prastasis"/>
    <w:rsid w:val="009B0898"/>
    <w:pPr>
      <w:spacing w:line="240" w:lineRule="atLeast"/>
      <w:jc w:val="center"/>
    </w:pPr>
    <w:rPr>
      <w:rFonts w:ascii="!_Times" w:hAnsi="!_Times"/>
      <w:b/>
      <w:sz w:val="22"/>
      <w:lang w:val="en-US"/>
    </w:rPr>
  </w:style>
  <w:style w:type="character" w:customStyle="1" w:styleId="hdrtxt">
    <w:name w:val="hdrtxt"/>
    <w:rsid w:val="009B0898"/>
    <w:rPr>
      <w:rFonts w:cs="Times New Roman"/>
    </w:rPr>
  </w:style>
  <w:style w:type="paragraph" w:customStyle="1" w:styleId="ttttext">
    <w:name w:val="ttt text"/>
    <w:basedOn w:val="prastasis"/>
    <w:rsid w:val="009B0898"/>
    <w:pPr>
      <w:spacing w:before="120" w:after="120"/>
      <w:jc w:val="both"/>
    </w:pPr>
    <w:rPr>
      <w:rFonts w:ascii="Arial" w:hAnsi="Arial"/>
      <w:sz w:val="20"/>
      <w:szCs w:val="24"/>
    </w:rPr>
  </w:style>
  <w:style w:type="character" w:customStyle="1" w:styleId="ttttextDiagrama">
    <w:name w:val="ttt text Diagrama"/>
    <w:rsid w:val="009B0898"/>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9B0898"/>
    <w:rPr>
      <w:rFonts w:ascii="Arial" w:eastAsia="Times New Roman" w:hAnsi="Arial" w:cs="Times New Roman"/>
      <w:i/>
      <w:sz w:val="16"/>
      <w:szCs w:val="20"/>
      <w:lang w:val="en-US"/>
    </w:rPr>
  </w:style>
  <w:style w:type="character" w:customStyle="1" w:styleId="SpecialiojiymaCharChar1">
    <w:name w:val="Specialioji žyma Char Char1"/>
    <w:rsid w:val="009B0898"/>
    <w:rPr>
      <w:rFonts w:cs="Times New Roman"/>
      <w:sz w:val="24"/>
      <w:lang w:val="lt-LT" w:eastAsia="lt-LT" w:bidi="ar-SA"/>
    </w:rPr>
  </w:style>
  <w:style w:type="paragraph" w:customStyle="1" w:styleId="Normall">
    <w:name w:val="Normal_l"/>
    <w:basedOn w:val="prastasis"/>
    <w:rsid w:val="009B0898"/>
    <w:pPr>
      <w:jc w:val="both"/>
    </w:pPr>
    <w:rPr>
      <w:rFonts w:ascii="TimesLT" w:hAnsi="TimesLT"/>
      <w:sz w:val="20"/>
      <w:lang w:val="en-GB"/>
    </w:rPr>
  </w:style>
  <w:style w:type="paragraph" w:customStyle="1" w:styleId="normaltableau">
    <w:name w:val="normal_tableau"/>
    <w:basedOn w:val="prastasis"/>
    <w:rsid w:val="009B0898"/>
    <w:pPr>
      <w:spacing w:before="120" w:after="120"/>
      <w:jc w:val="both"/>
    </w:pPr>
    <w:rPr>
      <w:rFonts w:ascii="Optima" w:hAnsi="Optima"/>
      <w:sz w:val="22"/>
    </w:rPr>
  </w:style>
  <w:style w:type="paragraph" w:customStyle="1" w:styleId="prastasistinklapis1">
    <w:name w:val="Įprastasis (tinklapis)1"/>
    <w:basedOn w:val="prastasis"/>
    <w:rsid w:val="009B0898"/>
    <w:pPr>
      <w:spacing w:before="100" w:after="100"/>
      <w:jc w:val="both"/>
    </w:pPr>
    <w:rPr>
      <w:rFonts w:ascii="Arial Unicode MS" w:eastAsia="Arial Unicode MS" w:hAnsi="Arial Unicode MS"/>
      <w:lang w:val="en-GB"/>
    </w:rPr>
  </w:style>
  <w:style w:type="paragraph" w:styleId="Sraas">
    <w:name w:val="List"/>
    <w:basedOn w:val="prastasis"/>
    <w:uiPriority w:val="99"/>
    <w:rsid w:val="009B0898"/>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9B0898"/>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9B0898"/>
    <w:rPr>
      <w:rFonts w:ascii="Times New Roman" w:eastAsia="Times New Roman" w:hAnsi="Times New Roman" w:cs="Times New Roman"/>
    </w:rPr>
  </w:style>
  <w:style w:type="paragraph" w:styleId="Pataisymai">
    <w:name w:val="Revision"/>
    <w:uiPriority w:val="99"/>
    <w:rsid w:val="009B0898"/>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9B0898"/>
  </w:style>
  <w:style w:type="paragraph" w:customStyle="1" w:styleId="TEKSTAS">
    <w:name w:val="TEKSTAS"/>
    <w:basedOn w:val="prastasis"/>
    <w:uiPriority w:val="99"/>
    <w:rsid w:val="009B0898"/>
    <w:pPr>
      <w:widowControl w:val="0"/>
      <w:spacing w:before="60" w:after="60"/>
      <w:jc w:val="both"/>
    </w:pPr>
    <w:rPr>
      <w:lang w:val="en-GB"/>
    </w:rPr>
  </w:style>
  <w:style w:type="paragraph" w:customStyle="1" w:styleId="Sraopastraipa1">
    <w:name w:val="Sąrašo pastraipa1"/>
    <w:basedOn w:val="prastasis"/>
    <w:qFormat/>
    <w:rsid w:val="009B0898"/>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9B0898"/>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9B0898"/>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9B0898"/>
    <w:rPr>
      <w:color w:val="954F72"/>
      <w:u w:val="single"/>
    </w:rPr>
  </w:style>
  <w:style w:type="paragraph" w:styleId="prastojitrauka">
    <w:name w:val="Normal Indent"/>
    <w:basedOn w:val="prastasis"/>
    <w:rsid w:val="009B0898"/>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9B0898"/>
    <w:rPr>
      <w:rFonts w:ascii="Times New Roman" w:eastAsia="Calibri" w:hAnsi="Times New Roman" w:cs="Times New Roman"/>
      <w:sz w:val="24"/>
    </w:rPr>
  </w:style>
  <w:style w:type="paragraph" w:customStyle="1" w:styleId="Style2">
    <w:name w:val="Style2"/>
    <w:basedOn w:val="prastasis"/>
    <w:qFormat/>
    <w:rsid w:val="009B0898"/>
    <w:pPr>
      <w:widowControl w:val="0"/>
      <w:autoSpaceDE w:val="0"/>
      <w:spacing w:line="275" w:lineRule="exact"/>
      <w:ind w:firstLine="845"/>
      <w:jc w:val="both"/>
    </w:pPr>
    <w:rPr>
      <w:szCs w:val="24"/>
      <w:lang w:eastAsia="lt-LT"/>
    </w:rPr>
  </w:style>
  <w:style w:type="character" w:customStyle="1" w:styleId="FontStyle11">
    <w:name w:val="Font Style11"/>
    <w:rsid w:val="009B0898"/>
    <w:rPr>
      <w:rFonts w:ascii="Times New Roman" w:hAnsi="Times New Roman" w:cs="Times New Roman"/>
      <w:color w:val="000000"/>
      <w:sz w:val="22"/>
      <w:szCs w:val="22"/>
    </w:rPr>
  </w:style>
  <w:style w:type="character" w:customStyle="1" w:styleId="FontStyle20">
    <w:name w:val="Font Style20"/>
    <w:rsid w:val="009B0898"/>
    <w:rPr>
      <w:rFonts w:ascii="Times New Roman" w:hAnsi="Times New Roman" w:cs="Times New Roman"/>
      <w:color w:val="000000"/>
      <w:sz w:val="22"/>
      <w:szCs w:val="22"/>
    </w:rPr>
  </w:style>
  <w:style w:type="paragraph" w:customStyle="1" w:styleId="Pagrindinistekstas20">
    <w:name w:val="Pagrindinis tekstas2"/>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9B0898"/>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9B0898"/>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9B0898"/>
    <w:rPr>
      <w:rFonts w:ascii="Times New Roman" w:eastAsia="Times New Roman" w:hAnsi="Times New Roman" w:cs="Times New Roman"/>
      <w:sz w:val="24"/>
      <w:szCs w:val="20"/>
    </w:rPr>
  </w:style>
  <w:style w:type="character" w:customStyle="1" w:styleId="ListParagraphChar">
    <w:name w:val="List Paragraph Char"/>
    <w:rsid w:val="009B0898"/>
    <w:rPr>
      <w:rFonts w:ascii="TimesLT" w:hAnsi="TimesLT" w:cs="TimesLT"/>
      <w:sz w:val="24"/>
      <w:szCs w:val="24"/>
    </w:rPr>
  </w:style>
  <w:style w:type="paragraph" w:customStyle="1" w:styleId="Style17">
    <w:name w:val="Style17"/>
    <w:basedOn w:val="prastasis"/>
    <w:rsid w:val="009B0898"/>
    <w:pPr>
      <w:widowControl w:val="0"/>
      <w:autoSpaceDE w:val="0"/>
    </w:pPr>
    <w:rPr>
      <w:szCs w:val="24"/>
      <w:lang w:eastAsia="lt-LT"/>
    </w:rPr>
  </w:style>
  <w:style w:type="paragraph" w:customStyle="1" w:styleId="22Lentelsnumeravimas">
    <w:name w:val="2.2 Lentelės numeravimas"/>
    <w:basedOn w:val="Antrat2"/>
    <w:rsid w:val="009B0898"/>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9B0898"/>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9B0898"/>
    <w:rPr>
      <w:color w:val="0000FF"/>
      <w:u w:val="single"/>
    </w:rPr>
  </w:style>
  <w:style w:type="character" w:customStyle="1" w:styleId="FooterChar1">
    <w:name w:val="Footer Char1"/>
    <w:basedOn w:val="Numatytasispastraiposriftas"/>
    <w:rsid w:val="009B0898"/>
    <w:rPr>
      <w:rFonts w:cs="Calibri"/>
      <w:sz w:val="24"/>
      <w:lang w:eastAsia="ar-SA"/>
    </w:rPr>
  </w:style>
  <w:style w:type="paragraph" w:customStyle="1" w:styleId="LIST--Simple1">
    <w:name w:val="LIST -- Simple 1"/>
    <w:basedOn w:val="prastasis1"/>
    <w:rsid w:val="009B0898"/>
    <w:pPr>
      <w:tabs>
        <w:tab w:val="left" w:pos="2520"/>
      </w:tabs>
      <w:spacing w:after="0" w:line="240" w:lineRule="auto"/>
      <w:jc w:val="both"/>
    </w:pPr>
    <w:rPr>
      <w:rFonts w:eastAsia="Arial Unicode MS"/>
      <w:szCs w:val="18"/>
    </w:rPr>
  </w:style>
  <w:style w:type="paragraph" w:customStyle="1" w:styleId="Style9">
    <w:name w:val="Style9"/>
    <w:basedOn w:val="prastasis1"/>
    <w:rsid w:val="009B0898"/>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9B0898"/>
    <w:pPr>
      <w:spacing w:after="120"/>
      <w:jc w:val="center"/>
    </w:pPr>
    <w:rPr>
      <w:b/>
      <w:sz w:val="20"/>
      <w:szCs w:val="24"/>
      <w:lang w:val="en-GB" w:eastAsia="ar-SA"/>
    </w:rPr>
  </w:style>
  <w:style w:type="paragraph" w:customStyle="1" w:styleId="Bodytext1">
    <w:name w:val="Body text1"/>
    <w:basedOn w:val="prastasis"/>
    <w:rsid w:val="009B0898"/>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9B0898"/>
    <w:rPr>
      <w:rFonts w:ascii="Wingdings" w:hAnsi="Wingdings"/>
    </w:rPr>
  </w:style>
  <w:style w:type="paragraph" w:customStyle="1" w:styleId="Rub3">
    <w:name w:val="Rub3"/>
    <w:basedOn w:val="prastasis"/>
    <w:next w:val="prastasis"/>
    <w:rsid w:val="009B0898"/>
    <w:pPr>
      <w:tabs>
        <w:tab w:val="left" w:pos="709"/>
      </w:tabs>
      <w:jc w:val="both"/>
    </w:pPr>
    <w:rPr>
      <w:b/>
      <w:i/>
      <w:sz w:val="20"/>
      <w:lang w:val="en-GB"/>
    </w:rPr>
  </w:style>
  <w:style w:type="paragraph" w:customStyle="1" w:styleId="Rub2">
    <w:name w:val="Rub2"/>
    <w:basedOn w:val="prastasis"/>
    <w:next w:val="prastasis"/>
    <w:rsid w:val="009B0898"/>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9B0898"/>
    <w:pPr>
      <w:tabs>
        <w:tab w:val="left" w:pos="1276"/>
      </w:tabs>
      <w:jc w:val="both"/>
    </w:pPr>
    <w:rPr>
      <w:b/>
      <w:smallCaps/>
      <w:sz w:val="20"/>
      <w:lang w:val="en-GB"/>
    </w:rPr>
  </w:style>
  <w:style w:type="paragraph" w:customStyle="1" w:styleId="xl67">
    <w:name w:val="xl67"/>
    <w:basedOn w:val="prastasis"/>
    <w:rsid w:val="009B0898"/>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9B0898"/>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9B0898"/>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9B0898"/>
    <w:rPr>
      <w:color w:val="954F72"/>
      <w:u w:val="single"/>
    </w:rPr>
  </w:style>
  <w:style w:type="paragraph" w:customStyle="1" w:styleId="TS11">
    <w:name w:val="TS 1.1."/>
    <w:basedOn w:val="prastasis"/>
    <w:rsid w:val="009B0898"/>
    <w:pPr>
      <w:spacing w:before="120" w:line="276" w:lineRule="auto"/>
      <w:ind w:left="-294" w:firstLine="720"/>
      <w:contextualSpacing/>
      <w:jc w:val="both"/>
    </w:pPr>
    <w:rPr>
      <w:rFonts w:eastAsia="Calibri"/>
      <w:szCs w:val="24"/>
    </w:rPr>
  </w:style>
  <w:style w:type="paragraph" w:customStyle="1" w:styleId="TS111">
    <w:name w:val="TS 1.1.1."/>
    <w:basedOn w:val="prastasis"/>
    <w:rsid w:val="009B0898"/>
    <w:pPr>
      <w:spacing w:line="276" w:lineRule="auto"/>
      <w:contextualSpacing/>
      <w:jc w:val="both"/>
    </w:pPr>
    <w:rPr>
      <w:sz w:val="20"/>
      <w:lang w:eastAsia="lt-LT"/>
    </w:rPr>
  </w:style>
  <w:style w:type="character" w:customStyle="1" w:styleId="TS1111Diagrama">
    <w:name w:val="TS 1.1.1.1. Diagrama"/>
    <w:rsid w:val="009B0898"/>
  </w:style>
  <w:style w:type="paragraph" w:customStyle="1" w:styleId="TS1111">
    <w:name w:val="TS 1.1.1.1."/>
    <w:basedOn w:val="prastasis"/>
    <w:rsid w:val="009B0898"/>
    <w:pPr>
      <w:spacing w:line="276" w:lineRule="auto"/>
      <w:contextualSpacing/>
      <w:jc w:val="both"/>
    </w:pPr>
    <w:rPr>
      <w:rFonts w:ascii="Calibri" w:eastAsia="Calibri" w:hAnsi="Calibri"/>
      <w:sz w:val="22"/>
      <w:szCs w:val="22"/>
    </w:rPr>
  </w:style>
  <w:style w:type="paragraph" w:customStyle="1" w:styleId="TS11111">
    <w:name w:val="TS 1.1.1.1.1."/>
    <w:basedOn w:val="prastasis"/>
    <w:rsid w:val="009B0898"/>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9B0898"/>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9B0898"/>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9B0898"/>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9B0898"/>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9B0898"/>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9B0898"/>
    <w:rPr>
      <w:rFonts w:ascii="Arial" w:hAnsi="Arial" w:cs="Arial"/>
      <w:b/>
      <w:iCs/>
      <w:sz w:val="18"/>
      <w:lang w:val="en-US"/>
    </w:rPr>
  </w:style>
  <w:style w:type="paragraph" w:customStyle="1" w:styleId="TaBult3">
    <w:name w:val="TaBult 3"/>
    <w:basedOn w:val="prastasis"/>
    <w:rsid w:val="009B0898"/>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9B0898"/>
    <w:rPr>
      <w:rFonts w:ascii="Times New Roman" w:eastAsia="Calibri" w:hAnsi="Times New Roman" w:cs="Times New Roman"/>
      <w:sz w:val="24"/>
    </w:rPr>
  </w:style>
  <w:style w:type="paragraph" w:customStyle="1" w:styleId="IVPKHeading4">
    <w:name w:val="IVPK Heading 4"/>
    <w:basedOn w:val="prastasis"/>
    <w:rsid w:val="009B0898"/>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9B0898"/>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9B0898"/>
    <w:rPr>
      <w:i/>
      <w:iCs/>
      <w:color w:val="808080"/>
    </w:rPr>
  </w:style>
  <w:style w:type="character" w:customStyle="1" w:styleId="SraassuenkleliaisDiagrama">
    <w:name w:val="Sąrašas su ženkleliais Diagrama"/>
    <w:basedOn w:val="Numatytasispastraiposriftas"/>
    <w:rsid w:val="009B0898"/>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9B0898"/>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9B0898"/>
    <w:rPr>
      <w:rFonts w:ascii="Tahoma" w:eastAsia="Calibri" w:hAnsi="Tahoma" w:cs="Tahoma"/>
      <w:kern w:val="0"/>
      <w:sz w:val="16"/>
      <w:szCs w:val="16"/>
      <w14:ligatures w14:val="none"/>
    </w:rPr>
  </w:style>
  <w:style w:type="paragraph" w:customStyle="1" w:styleId="modPunktai">
    <w:name w:val="mod: Punktai"/>
    <w:basedOn w:val="Antrat2"/>
    <w:rsid w:val="009B0898"/>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B0898"/>
    <w:pPr>
      <w:numPr>
        <w:numId w:val="19"/>
      </w:numPr>
      <w:tabs>
        <w:tab w:val="clear" w:pos="360"/>
        <w:tab w:val="left" w:pos="-3015"/>
        <w:tab w:val="left" w:pos="-2099"/>
      </w:tabs>
      <w:ind w:left="0" w:firstLine="0"/>
    </w:pPr>
  </w:style>
  <w:style w:type="paragraph" w:customStyle="1" w:styleId="Style4">
    <w:name w:val="Style4"/>
    <w:basedOn w:val="prastasis"/>
    <w:rsid w:val="009B0898"/>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9B0898"/>
    <w:rPr>
      <w:rFonts w:ascii="Arial Narrow" w:eastAsia="Times New Roman" w:hAnsi="Arial Narrow" w:cs="Times New Roman"/>
      <w:color w:val="000000"/>
      <w:lang w:eastAsia="lt-LT"/>
    </w:rPr>
  </w:style>
  <w:style w:type="paragraph" w:styleId="Sraassuenkleliais2">
    <w:name w:val="List Bullet 2"/>
    <w:basedOn w:val="prastasis"/>
    <w:rsid w:val="009B0898"/>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9B0898"/>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9B0898"/>
    <w:pPr>
      <w:tabs>
        <w:tab w:val="clear" w:pos="360"/>
        <w:tab w:val="left" w:pos="779"/>
      </w:tabs>
    </w:pPr>
  </w:style>
  <w:style w:type="paragraph" w:customStyle="1" w:styleId="L3pastraipa">
    <w:name w:val="L3 pastraipa"/>
    <w:basedOn w:val="L2pastraipa"/>
    <w:rsid w:val="009B0898"/>
    <w:pPr>
      <w:numPr>
        <w:numId w:val="21"/>
      </w:numPr>
      <w:tabs>
        <w:tab w:val="clear" w:pos="779"/>
        <w:tab w:val="left" w:pos="3306"/>
      </w:tabs>
      <w:ind w:left="0" w:firstLine="0"/>
    </w:pPr>
  </w:style>
  <w:style w:type="paragraph" w:customStyle="1" w:styleId="Prezidentas">
    <w:name w:val="Prezidentas"/>
    <w:basedOn w:val="prastasis"/>
    <w:rsid w:val="009B0898"/>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9B0898"/>
    <w:pPr>
      <w:autoSpaceDE w:val="0"/>
      <w:spacing w:line="288" w:lineRule="auto"/>
      <w:jc w:val="center"/>
      <w:textAlignment w:val="center"/>
    </w:pPr>
    <w:rPr>
      <w:color w:val="000000"/>
      <w:sz w:val="12"/>
      <w:szCs w:val="12"/>
    </w:rPr>
  </w:style>
  <w:style w:type="character" w:customStyle="1" w:styleId="BodyTextChar6">
    <w:name w:val="Body Text Char6"/>
    <w:rsid w:val="009B0898"/>
    <w:rPr>
      <w:rFonts w:ascii="Times New Roman" w:hAnsi="Times New Roman" w:cs="Times New Roman"/>
      <w:sz w:val="24"/>
      <w:szCs w:val="24"/>
      <w:lang w:val="lt-LT"/>
    </w:rPr>
  </w:style>
  <w:style w:type="character" w:customStyle="1" w:styleId="BodyTextChar5">
    <w:name w:val="Body Text Char5"/>
    <w:rsid w:val="009B0898"/>
    <w:rPr>
      <w:rFonts w:ascii="Times New Roman" w:hAnsi="Times New Roman" w:cs="Times New Roman"/>
      <w:sz w:val="24"/>
      <w:szCs w:val="24"/>
      <w:lang w:val="lt-LT"/>
    </w:rPr>
  </w:style>
  <w:style w:type="character" w:customStyle="1" w:styleId="BodyTextChar4">
    <w:name w:val="Body Text Char4"/>
    <w:rsid w:val="009B0898"/>
    <w:rPr>
      <w:rFonts w:ascii="Times New Roman" w:hAnsi="Times New Roman" w:cs="Times New Roman"/>
      <w:sz w:val="24"/>
      <w:szCs w:val="24"/>
      <w:lang w:val="lt-LT"/>
    </w:rPr>
  </w:style>
  <w:style w:type="character" w:customStyle="1" w:styleId="BodyTextChar3">
    <w:name w:val="Body Text Char3"/>
    <w:rsid w:val="009B0898"/>
    <w:rPr>
      <w:rFonts w:ascii="Times New Roman" w:hAnsi="Times New Roman" w:cs="Times New Roman"/>
      <w:sz w:val="24"/>
      <w:szCs w:val="24"/>
      <w:lang w:val="lt-LT"/>
    </w:rPr>
  </w:style>
  <w:style w:type="character" w:customStyle="1" w:styleId="BodyTextChar2">
    <w:name w:val="Body Text Char2"/>
    <w:rsid w:val="009B0898"/>
    <w:rPr>
      <w:rFonts w:ascii="Times New Roman" w:hAnsi="Times New Roman" w:cs="Times New Roman"/>
      <w:sz w:val="24"/>
      <w:szCs w:val="24"/>
      <w:lang w:val="lt-LT"/>
    </w:rPr>
  </w:style>
  <w:style w:type="paragraph" w:customStyle="1" w:styleId="NoSpacing1">
    <w:name w:val="No Spacing1"/>
    <w:qFormat/>
    <w:rsid w:val="009B0898"/>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9B0898"/>
    <w:rPr>
      <w:rFonts w:ascii="Calibri" w:eastAsia="Calibri" w:hAnsi="Calibri" w:cs="Calibri"/>
      <w:sz w:val="24"/>
      <w:szCs w:val="24"/>
    </w:rPr>
  </w:style>
  <w:style w:type="character" w:customStyle="1" w:styleId="FontStyle28">
    <w:name w:val="Font Style28"/>
    <w:rsid w:val="009B0898"/>
    <w:rPr>
      <w:rFonts w:ascii="Times New Roman" w:hAnsi="Times New Roman" w:cs="Times New Roman"/>
      <w:sz w:val="22"/>
      <w:szCs w:val="22"/>
    </w:rPr>
  </w:style>
  <w:style w:type="paragraph" w:customStyle="1" w:styleId="Betarp1">
    <w:name w:val="Be tarpų1"/>
    <w:qFormat/>
    <w:rsid w:val="009B0898"/>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9B0898"/>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9B0898"/>
    <w:rPr>
      <w:sz w:val="20"/>
      <w:szCs w:val="20"/>
    </w:rPr>
  </w:style>
  <w:style w:type="character" w:customStyle="1" w:styleId="Pagrindiniotekstotrauka3Diagrama1">
    <w:name w:val="Pagrindinio teksto įtrauka 3 Diagrama1"/>
    <w:basedOn w:val="Numatytasispastraiposriftas"/>
    <w:rsid w:val="009B0898"/>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9B0898"/>
    <w:rPr>
      <w:rFonts w:ascii="Consolas" w:eastAsia="Times New Roman" w:hAnsi="Consolas"/>
      <w:sz w:val="21"/>
      <w:szCs w:val="21"/>
      <w:lang w:eastAsia="en-US"/>
    </w:rPr>
  </w:style>
  <w:style w:type="character" w:customStyle="1" w:styleId="KomentarotemaDiagrama1">
    <w:name w:val="Komentaro tema Diagrama1"/>
    <w:basedOn w:val="KomentarotekstasDiagrama1"/>
    <w:rsid w:val="009B0898"/>
    <w:rPr>
      <w:b/>
      <w:bCs/>
      <w:sz w:val="20"/>
      <w:szCs w:val="20"/>
    </w:rPr>
  </w:style>
  <w:style w:type="character" w:customStyle="1" w:styleId="DebesliotekstasDiagrama1">
    <w:name w:val="Debesėlio tekstas Diagrama1"/>
    <w:basedOn w:val="Numatytasispastraiposriftas"/>
    <w:rsid w:val="009B0898"/>
    <w:rPr>
      <w:rFonts w:ascii="Segoe UI" w:eastAsia="Calibri" w:hAnsi="Segoe UI" w:cs="Segoe UI"/>
      <w:sz w:val="18"/>
      <w:szCs w:val="18"/>
      <w:lang w:eastAsia="en-US"/>
    </w:rPr>
  </w:style>
  <w:style w:type="character" w:customStyle="1" w:styleId="tblrowlbl">
    <w:name w:val="tblrowlbl"/>
    <w:basedOn w:val="Numatytasispastraiposriftas"/>
    <w:rsid w:val="009B0898"/>
  </w:style>
  <w:style w:type="character" w:customStyle="1" w:styleId="BodyTextIndent3Char1">
    <w:name w:val="Body Text Indent 3 Char1"/>
    <w:uiPriority w:val="99"/>
    <w:rsid w:val="009B0898"/>
    <w:rPr>
      <w:rFonts w:cs="Times New Roman"/>
      <w:sz w:val="16"/>
      <w:szCs w:val="16"/>
      <w:lang w:val="lt-LT"/>
    </w:rPr>
  </w:style>
  <w:style w:type="character" w:customStyle="1" w:styleId="PlainTextChar1">
    <w:name w:val="Plain Text Char1"/>
    <w:rsid w:val="009B0898"/>
    <w:rPr>
      <w:rFonts w:ascii="Courier New" w:hAnsi="Courier New" w:cs="Courier New"/>
      <w:sz w:val="20"/>
      <w:szCs w:val="20"/>
      <w:lang w:val="lt-LT"/>
    </w:rPr>
  </w:style>
  <w:style w:type="paragraph" w:customStyle="1" w:styleId="pavadinimai">
    <w:name w:val="pavadinimai"/>
    <w:basedOn w:val="prastasis"/>
    <w:rsid w:val="009B0898"/>
    <w:pPr>
      <w:spacing w:before="360" w:after="240"/>
      <w:jc w:val="center"/>
    </w:pPr>
    <w:rPr>
      <w:b/>
      <w:bCs/>
      <w:szCs w:val="24"/>
    </w:rPr>
  </w:style>
  <w:style w:type="paragraph" w:customStyle="1" w:styleId="Pagrindiniotekstotrauka1">
    <w:name w:val="Pagrindinio teksto įtrauka1"/>
    <w:basedOn w:val="prastasis"/>
    <w:rsid w:val="009B0898"/>
    <w:pPr>
      <w:widowControl w:val="0"/>
      <w:ind w:firstLine="720"/>
      <w:jc w:val="both"/>
    </w:pPr>
  </w:style>
  <w:style w:type="character" w:customStyle="1" w:styleId="CharChar7">
    <w:name w:val="Char Char7"/>
    <w:rsid w:val="009B0898"/>
    <w:rPr>
      <w:sz w:val="24"/>
      <w:lang w:val="lt-LT" w:eastAsia="lt-LT" w:bidi="ar-SA"/>
    </w:rPr>
  </w:style>
  <w:style w:type="character" w:customStyle="1" w:styleId="CharChar6">
    <w:name w:val="Char Char6"/>
    <w:rsid w:val="009B0898"/>
    <w:rPr>
      <w:sz w:val="24"/>
      <w:lang w:val="lt-LT" w:eastAsia="lt-LT" w:bidi="ar-SA"/>
    </w:rPr>
  </w:style>
  <w:style w:type="character" w:customStyle="1" w:styleId="CharChar17">
    <w:name w:val="Char Char17"/>
    <w:rsid w:val="009B0898"/>
    <w:rPr>
      <w:sz w:val="28"/>
      <w:szCs w:val="28"/>
      <w:lang w:val="lt-LT" w:eastAsia="lt-LT" w:bidi="ar-SA"/>
    </w:rPr>
  </w:style>
  <w:style w:type="character" w:customStyle="1" w:styleId="CharChar16">
    <w:name w:val="Char Char16"/>
    <w:rsid w:val="009B0898"/>
    <w:rPr>
      <w:sz w:val="24"/>
      <w:szCs w:val="24"/>
      <w:lang w:val="lt-LT" w:eastAsia="lt-LT" w:bidi="ar-SA"/>
    </w:rPr>
  </w:style>
  <w:style w:type="character" w:customStyle="1" w:styleId="CharChar15">
    <w:name w:val="Char Char15"/>
    <w:rsid w:val="009B0898"/>
    <w:rPr>
      <w:sz w:val="24"/>
      <w:szCs w:val="24"/>
      <w:lang w:val="lt-LT" w:eastAsia="lt-LT" w:bidi="ar-SA"/>
    </w:rPr>
  </w:style>
  <w:style w:type="character" w:customStyle="1" w:styleId="CharChar14">
    <w:name w:val="Char Char14"/>
    <w:rsid w:val="009B0898"/>
    <w:rPr>
      <w:b/>
      <w:bCs/>
      <w:sz w:val="44"/>
      <w:szCs w:val="44"/>
      <w:lang w:val="lt-LT" w:eastAsia="lt-LT" w:bidi="ar-SA"/>
    </w:rPr>
  </w:style>
  <w:style w:type="character" w:customStyle="1" w:styleId="CharChar13">
    <w:name w:val="Char Char13"/>
    <w:rsid w:val="009B0898"/>
    <w:rPr>
      <w:b/>
      <w:bCs/>
      <w:sz w:val="40"/>
      <w:szCs w:val="40"/>
      <w:lang w:val="lt-LT" w:eastAsia="lt-LT" w:bidi="ar-SA"/>
    </w:rPr>
  </w:style>
  <w:style w:type="character" w:customStyle="1" w:styleId="CharChar12">
    <w:name w:val="Char Char12"/>
    <w:rsid w:val="009B0898"/>
    <w:rPr>
      <w:b/>
      <w:bCs/>
      <w:sz w:val="36"/>
      <w:szCs w:val="36"/>
      <w:lang w:val="lt-LT" w:eastAsia="lt-LT" w:bidi="ar-SA"/>
    </w:rPr>
  </w:style>
  <w:style w:type="character" w:customStyle="1" w:styleId="CharChar11">
    <w:name w:val="Char Char11"/>
    <w:rsid w:val="009B0898"/>
    <w:rPr>
      <w:sz w:val="48"/>
      <w:szCs w:val="48"/>
      <w:lang w:val="lt-LT" w:eastAsia="lt-LT" w:bidi="ar-SA"/>
    </w:rPr>
  </w:style>
  <w:style w:type="character" w:customStyle="1" w:styleId="CharChar10">
    <w:name w:val="Char Char10"/>
    <w:rsid w:val="009B0898"/>
    <w:rPr>
      <w:b/>
      <w:bCs/>
      <w:sz w:val="18"/>
      <w:szCs w:val="18"/>
      <w:lang w:val="lt-LT" w:eastAsia="lt-LT" w:bidi="ar-SA"/>
    </w:rPr>
  </w:style>
  <w:style w:type="character" w:customStyle="1" w:styleId="CharChar9">
    <w:name w:val="Char Char9"/>
    <w:rsid w:val="009B0898"/>
    <w:rPr>
      <w:sz w:val="40"/>
      <w:szCs w:val="40"/>
      <w:lang w:val="lt-LT" w:eastAsia="lt-LT" w:bidi="ar-SA"/>
    </w:rPr>
  </w:style>
  <w:style w:type="character" w:customStyle="1" w:styleId="FontStyle17">
    <w:name w:val="Font Style17"/>
    <w:rsid w:val="009B0898"/>
    <w:rPr>
      <w:rFonts w:ascii="Times New Roman" w:hAnsi="Times New Roman" w:cs="Times New Roman"/>
      <w:sz w:val="20"/>
      <w:szCs w:val="20"/>
    </w:rPr>
  </w:style>
  <w:style w:type="character" w:customStyle="1" w:styleId="FontStyle16">
    <w:name w:val="Font Style16"/>
    <w:rsid w:val="009B0898"/>
    <w:rPr>
      <w:rFonts w:ascii="Times New Roman" w:hAnsi="Times New Roman" w:cs="Times New Roman"/>
      <w:b/>
      <w:bCs/>
      <w:sz w:val="20"/>
      <w:szCs w:val="20"/>
    </w:rPr>
  </w:style>
  <w:style w:type="character" w:customStyle="1" w:styleId="FontStyle19">
    <w:name w:val="Font Style19"/>
    <w:rsid w:val="009B0898"/>
    <w:rPr>
      <w:rFonts w:ascii="Times New Roman" w:hAnsi="Times New Roman" w:cs="Times New Roman"/>
      <w:sz w:val="20"/>
      <w:szCs w:val="20"/>
    </w:rPr>
  </w:style>
  <w:style w:type="character" w:customStyle="1" w:styleId="FontStyle65">
    <w:name w:val="Font Style65"/>
    <w:rsid w:val="009B0898"/>
    <w:rPr>
      <w:rFonts w:ascii="Cambria" w:hAnsi="Cambria" w:cs="Cambria"/>
      <w:sz w:val="16"/>
      <w:szCs w:val="16"/>
    </w:rPr>
  </w:style>
  <w:style w:type="character" w:customStyle="1" w:styleId="FontStyle68">
    <w:name w:val="Font Style68"/>
    <w:rsid w:val="009B0898"/>
    <w:rPr>
      <w:rFonts w:ascii="Cambria" w:hAnsi="Cambria" w:cs="Cambria"/>
      <w:i/>
      <w:iCs/>
      <w:sz w:val="16"/>
      <w:szCs w:val="16"/>
    </w:rPr>
  </w:style>
  <w:style w:type="paragraph" w:customStyle="1" w:styleId="Style10">
    <w:name w:val="Style10"/>
    <w:basedOn w:val="prastasis"/>
    <w:rsid w:val="009B0898"/>
    <w:pPr>
      <w:widowControl w:val="0"/>
      <w:autoSpaceDE w:val="0"/>
    </w:pPr>
    <w:rPr>
      <w:rFonts w:ascii="Franklin Gothic Medium" w:hAnsi="Franklin Gothic Medium"/>
      <w:szCs w:val="24"/>
      <w:lang w:eastAsia="lt-LT"/>
    </w:rPr>
  </w:style>
  <w:style w:type="paragraph" w:customStyle="1" w:styleId="Style11">
    <w:name w:val="Style11"/>
    <w:basedOn w:val="prastasis"/>
    <w:rsid w:val="009B0898"/>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9B0898"/>
    <w:rPr>
      <w:rFonts w:ascii="TimesLT" w:hAnsi="TimesLT"/>
      <w:lang w:val="en-US"/>
    </w:rPr>
  </w:style>
  <w:style w:type="paragraph" w:customStyle="1" w:styleId="Headnorm1">
    <w:name w:val="Headnorm1"/>
    <w:basedOn w:val="Antrat1"/>
    <w:rsid w:val="009B0898"/>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9B0898"/>
    <w:pPr>
      <w:tabs>
        <w:tab w:val="left" w:pos="1134"/>
      </w:tabs>
      <w:spacing w:before="0" w:after="0"/>
      <w:outlineLvl w:val="2"/>
    </w:pPr>
  </w:style>
  <w:style w:type="character" w:customStyle="1" w:styleId="Char2">
    <w:name w:val="Char2"/>
    <w:basedOn w:val="Numatytasispastraiposriftas"/>
    <w:rsid w:val="009B0898"/>
    <w:rPr>
      <w:strike/>
      <w:sz w:val="24"/>
      <w:lang w:val="lt-LT" w:eastAsia="en-US" w:bidi="ar-SA"/>
    </w:rPr>
  </w:style>
  <w:style w:type="paragraph" w:customStyle="1" w:styleId="Avtalsinledning">
    <w:name w:val="Avtalsinledning"/>
    <w:rsid w:val="009B0898"/>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9B0898"/>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9B0898"/>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9B0898"/>
    <w:rPr>
      <w:rFonts w:ascii="Arial" w:eastAsia="Times New Roman" w:hAnsi="Arial" w:cs="Times New Roman"/>
      <w:b/>
      <w:bCs/>
      <w:caps/>
      <w:szCs w:val="24"/>
      <w:lang w:val="en-GB" w:eastAsia="sv-SE"/>
    </w:rPr>
  </w:style>
  <w:style w:type="paragraph" w:customStyle="1" w:styleId="Level1">
    <w:name w:val="Level 1"/>
    <w:basedOn w:val="prastasis"/>
    <w:next w:val="prastasis"/>
    <w:rsid w:val="009B0898"/>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9B0898"/>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9B0898"/>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9B0898"/>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9B0898"/>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9B0898"/>
    <w:rPr>
      <w:color w:val="808080"/>
      <w:shd w:val="clear" w:color="auto" w:fill="E6E6E6"/>
    </w:rPr>
  </w:style>
  <w:style w:type="paragraph" w:customStyle="1" w:styleId="Regulartext">
    <w:name w:val="Regular text"/>
    <w:basedOn w:val="prastasis"/>
    <w:rsid w:val="009B0898"/>
    <w:pPr>
      <w:spacing w:before="120" w:after="120"/>
      <w:ind w:left="142"/>
      <w:jc w:val="both"/>
    </w:pPr>
    <w:rPr>
      <w:rFonts w:ascii="Verdana" w:hAnsi="Verdana"/>
      <w:sz w:val="18"/>
    </w:rPr>
  </w:style>
  <w:style w:type="paragraph" w:customStyle="1" w:styleId="Paraas1">
    <w:name w:val="Parašas1"/>
    <w:basedOn w:val="prastasis"/>
    <w:rsid w:val="009B0898"/>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9B0898"/>
    <w:rPr>
      <w:rFonts w:ascii="Times New Roman" w:eastAsia="Times New Roman" w:hAnsi="Times New Roman" w:cs="Times New Roman"/>
      <w:sz w:val="16"/>
      <w:szCs w:val="16"/>
    </w:rPr>
  </w:style>
  <w:style w:type="paragraph" w:styleId="Literatrossraoantrat">
    <w:name w:val="toa heading"/>
    <w:basedOn w:val="prastasis"/>
    <w:next w:val="prastasis"/>
    <w:rsid w:val="009B08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9B0898"/>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9B0898"/>
    <w:rPr>
      <w:sz w:val="20"/>
    </w:rPr>
  </w:style>
  <w:style w:type="character" w:customStyle="1" w:styleId="DokumentoinaostekstasDiagrama1">
    <w:name w:val="Dokumento išnašos tekstas Diagrama1"/>
    <w:basedOn w:val="Numatytasispastraiposriftas"/>
    <w:link w:val="Dokumentoinaostekstas"/>
    <w:rsid w:val="009B0898"/>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9B0898"/>
    <w:pPr>
      <w:spacing w:after="160" w:line="240" w:lineRule="exact"/>
    </w:pPr>
    <w:rPr>
      <w:rFonts w:ascii="Tahoma" w:hAnsi="Tahoma"/>
      <w:sz w:val="20"/>
      <w:lang w:val="en-US"/>
    </w:rPr>
  </w:style>
  <w:style w:type="character" w:customStyle="1" w:styleId="zinlist1">
    <w:name w:val="zin_list1"/>
    <w:basedOn w:val="Numatytasispastraiposriftas"/>
    <w:rsid w:val="009B0898"/>
    <w:rPr>
      <w:i/>
      <w:iCs/>
      <w:sz w:val="17"/>
      <w:szCs w:val="17"/>
    </w:rPr>
  </w:style>
  <w:style w:type="paragraph" w:customStyle="1" w:styleId="Pointabc">
    <w:name w:val="Point abc"/>
    <w:basedOn w:val="prastasis"/>
    <w:rsid w:val="009B0898"/>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9B0898"/>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9B0898"/>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9B0898"/>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9B0898"/>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9B0898"/>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9B0898"/>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9B0898"/>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9B0898"/>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9B0898"/>
    <w:rPr>
      <w:rFonts w:ascii="Courier New" w:eastAsia="Times New Roman" w:hAnsi="Courier New" w:cs="Courier New"/>
      <w:sz w:val="20"/>
      <w:szCs w:val="20"/>
      <w:lang w:val="en-US"/>
    </w:rPr>
  </w:style>
  <w:style w:type="character" w:customStyle="1" w:styleId="AntratsDiagrama1">
    <w:name w:val="Antraštės Diagrama1"/>
    <w:rsid w:val="009B0898"/>
    <w:rPr>
      <w:rFonts w:ascii="Times New Roman" w:eastAsia="Times New Roman" w:hAnsi="Times New Roman" w:cs="Times New Roman"/>
      <w:sz w:val="24"/>
      <w:szCs w:val="20"/>
    </w:rPr>
  </w:style>
  <w:style w:type="paragraph" w:customStyle="1" w:styleId="prastasis2">
    <w:name w:val="Įprastasis2"/>
    <w:rsid w:val="009B0898"/>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9B0898"/>
    <w:rPr>
      <w:rFonts w:ascii="Arial" w:hAnsi="Arial" w:cs="Arial"/>
      <w:b/>
      <w:bCs/>
      <w:vanish w:val="0"/>
      <w:color w:val="4A473C"/>
      <w:sz w:val="17"/>
      <w:szCs w:val="17"/>
    </w:rPr>
  </w:style>
  <w:style w:type="character" w:customStyle="1" w:styleId="PoratDiagrama1">
    <w:name w:val="Poraštė Diagrama1"/>
    <w:rsid w:val="009B0898"/>
    <w:rPr>
      <w:rFonts w:ascii="Times New Roman" w:eastAsia="Times New Roman" w:hAnsi="Times New Roman" w:cs="Times New Roman"/>
      <w:sz w:val="24"/>
      <w:szCs w:val="20"/>
    </w:rPr>
  </w:style>
  <w:style w:type="paragraph" w:customStyle="1" w:styleId="tin">
    <w:name w:val="tin"/>
    <w:basedOn w:val="prastasis"/>
    <w:rsid w:val="009B0898"/>
    <w:pPr>
      <w:spacing w:before="100" w:after="100"/>
    </w:pPr>
    <w:rPr>
      <w:szCs w:val="24"/>
      <w:lang w:eastAsia="lt-LT"/>
    </w:rPr>
  </w:style>
  <w:style w:type="paragraph" w:customStyle="1" w:styleId="tactin">
    <w:name w:val="tactin"/>
    <w:basedOn w:val="prastasis"/>
    <w:rsid w:val="009B0898"/>
    <w:pPr>
      <w:spacing w:before="100" w:after="100"/>
    </w:pPr>
    <w:rPr>
      <w:szCs w:val="24"/>
      <w:lang w:eastAsia="lt-LT"/>
    </w:rPr>
  </w:style>
  <w:style w:type="paragraph" w:customStyle="1" w:styleId="authorgroup">
    <w:name w:val="authorgroup"/>
    <w:basedOn w:val="prastasis"/>
    <w:rsid w:val="009B0898"/>
    <w:pPr>
      <w:spacing w:before="100" w:after="100"/>
    </w:pPr>
    <w:rPr>
      <w:szCs w:val="24"/>
      <w:lang w:val="en-US"/>
    </w:rPr>
  </w:style>
  <w:style w:type="paragraph" w:customStyle="1" w:styleId="DiagramaDiagrama1">
    <w:name w:val="Diagrama Diagrama1"/>
    <w:basedOn w:val="prastasis"/>
    <w:rsid w:val="009B0898"/>
    <w:pPr>
      <w:spacing w:after="160" w:line="240" w:lineRule="exact"/>
    </w:pPr>
    <w:rPr>
      <w:rFonts w:ascii="Tahoma" w:hAnsi="Tahoma"/>
      <w:sz w:val="20"/>
      <w:lang w:val="en-US"/>
    </w:rPr>
  </w:style>
  <w:style w:type="character" w:customStyle="1" w:styleId="t198">
    <w:name w:val="t198"/>
    <w:basedOn w:val="Numatytasispastraiposriftas"/>
    <w:rsid w:val="009B0898"/>
  </w:style>
  <w:style w:type="character" w:customStyle="1" w:styleId="t199">
    <w:name w:val="t199"/>
    <w:basedOn w:val="Numatytasispastraiposriftas"/>
    <w:rsid w:val="009B0898"/>
  </w:style>
  <w:style w:type="character" w:customStyle="1" w:styleId="FootnoteAnchor">
    <w:name w:val="Footnote Anchor"/>
    <w:rsid w:val="009B0898"/>
    <w:rPr>
      <w:position w:val="0"/>
      <w:vertAlign w:val="superscript"/>
    </w:rPr>
  </w:style>
  <w:style w:type="paragraph" w:customStyle="1" w:styleId="Footnote">
    <w:name w:val="Footnote"/>
    <w:basedOn w:val="prastasis"/>
    <w:rsid w:val="009B0898"/>
    <w:rPr>
      <w:szCs w:val="24"/>
    </w:rPr>
  </w:style>
  <w:style w:type="paragraph" w:styleId="Turinys3">
    <w:name w:val="toc 3"/>
    <w:basedOn w:val="prastasis"/>
    <w:next w:val="prastasis"/>
    <w:autoRedefine/>
    <w:uiPriority w:val="39"/>
    <w:rsid w:val="009B0898"/>
    <w:pPr>
      <w:spacing w:after="100"/>
      <w:ind w:left="480"/>
    </w:pPr>
  </w:style>
  <w:style w:type="character" w:customStyle="1" w:styleId="Heading2Char">
    <w:name w:val="Heading 2 Char"/>
    <w:rsid w:val="009B0898"/>
    <w:rPr>
      <w:rFonts w:ascii="Cambria" w:hAnsi="Cambria" w:cs="Times New Roman"/>
      <w:b/>
      <w:bCs/>
      <w:i/>
      <w:iCs/>
      <w:sz w:val="28"/>
      <w:szCs w:val="28"/>
      <w:lang w:val="lt-LT" w:eastAsia="lt-LT"/>
    </w:rPr>
  </w:style>
  <w:style w:type="character" w:customStyle="1" w:styleId="Heading3Char">
    <w:name w:val="Heading 3 Char"/>
    <w:rsid w:val="009B0898"/>
    <w:rPr>
      <w:rFonts w:cs="Times New Roman"/>
      <w:b/>
    </w:rPr>
  </w:style>
  <w:style w:type="character" w:customStyle="1" w:styleId="Heading2Char2">
    <w:name w:val="Heading 2 Char2"/>
    <w:rsid w:val="009B0898"/>
    <w:rPr>
      <w:rFonts w:ascii="Cambria" w:hAnsi="Cambria" w:cs="Times New Roman"/>
      <w:b/>
      <w:smallCaps/>
      <w:color w:val="0070C0"/>
      <w:sz w:val="20"/>
      <w:szCs w:val="20"/>
      <w:lang w:eastAsia="en-US"/>
    </w:rPr>
  </w:style>
  <w:style w:type="paragraph" w:customStyle="1" w:styleId="AppendixHeading1">
    <w:name w:val="Appendix Heading 1"/>
    <w:next w:val="prastasis"/>
    <w:rsid w:val="009B0898"/>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9B0898"/>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9B0898"/>
    <w:pPr>
      <w:spacing w:before="240"/>
      <w:ind w:left="851"/>
      <w:jc w:val="both"/>
    </w:pPr>
    <w:rPr>
      <w:rFonts w:ascii="Courier New" w:hAnsi="Courier New" w:cs="Arial"/>
      <w:b/>
      <w:sz w:val="20"/>
    </w:rPr>
  </w:style>
  <w:style w:type="paragraph" w:customStyle="1" w:styleId="Frame">
    <w:name w:val="Frame"/>
    <w:basedOn w:val="prastasis"/>
    <w:rsid w:val="009B0898"/>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9B0898"/>
    <w:pPr>
      <w:tabs>
        <w:tab w:val="left" w:pos="360"/>
        <w:tab w:val="left" w:pos="720"/>
      </w:tabs>
    </w:pPr>
  </w:style>
  <w:style w:type="paragraph" w:customStyle="1" w:styleId="Headingpp">
    <w:name w:val="Heading_pp"/>
    <w:basedOn w:val="prastasis"/>
    <w:rsid w:val="009B0898"/>
    <w:pPr>
      <w:keepNext/>
      <w:spacing w:before="480" w:after="240"/>
      <w:jc w:val="center"/>
    </w:pPr>
    <w:rPr>
      <w:rFonts w:ascii="Arial" w:hAnsi="Arial" w:cs="Arial"/>
      <w:b/>
      <w:caps/>
    </w:rPr>
  </w:style>
  <w:style w:type="paragraph" w:customStyle="1" w:styleId="ListBullet1">
    <w:name w:val="List Bullet 1"/>
    <w:basedOn w:val="prastasis"/>
    <w:rsid w:val="009B0898"/>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9B0898"/>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9B0898"/>
    <w:pPr>
      <w:numPr>
        <w:numId w:val="26"/>
      </w:numPr>
      <w:spacing w:before="60"/>
      <w:ind w:left="0" w:firstLine="0"/>
      <w:jc w:val="both"/>
    </w:pPr>
    <w:rPr>
      <w:rFonts w:ascii="Arial" w:hAnsi="Arial" w:cs="Arial"/>
      <w:sz w:val="20"/>
    </w:rPr>
  </w:style>
  <w:style w:type="paragraph" w:customStyle="1" w:styleId="Normal2">
    <w:name w:val="Normal 2"/>
    <w:basedOn w:val="prastasis"/>
    <w:rsid w:val="009B0898"/>
    <w:pPr>
      <w:spacing w:before="120"/>
      <w:ind w:left="1276"/>
      <w:jc w:val="both"/>
    </w:pPr>
    <w:rPr>
      <w:rFonts w:ascii="Arial" w:hAnsi="Arial" w:cs="Arial"/>
      <w:sz w:val="20"/>
    </w:rPr>
  </w:style>
  <w:style w:type="paragraph" w:customStyle="1" w:styleId="Normal3">
    <w:name w:val="Normal 3"/>
    <w:basedOn w:val="Normal2"/>
    <w:rsid w:val="009B0898"/>
    <w:pPr>
      <w:spacing w:before="60"/>
      <w:ind w:left="1701"/>
    </w:pPr>
  </w:style>
  <w:style w:type="paragraph" w:customStyle="1" w:styleId="Normal4">
    <w:name w:val="Normal 4"/>
    <w:basedOn w:val="Normal3"/>
    <w:rsid w:val="009B0898"/>
    <w:pPr>
      <w:ind w:left="2126"/>
    </w:pPr>
  </w:style>
  <w:style w:type="paragraph" w:customStyle="1" w:styleId="Normal5">
    <w:name w:val="Normal 5"/>
    <w:basedOn w:val="Normal4"/>
    <w:rsid w:val="009B0898"/>
    <w:pPr>
      <w:ind w:left="2552"/>
    </w:pPr>
  </w:style>
  <w:style w:type="paragraph" w:customStyle="1" w:styleId="NormalNoSpace">
    <w:name w:val="Normal No Space"/>
    <w:basedOn w:val="prastasis"/>
    <w:rsid w:val="009B0898"/>
    <w:pPr>
      <w:ind w:left="851"/>
      <w:jc w:val="both"/>
    </w:pPr>
    <w:rPr>
      <w:rFonts w:ascii="Arial" w:hAnsi="Arial" w:cs="Arial"/>
      <w:sz w:val="20"/>
    </w:rPr>
  </w:style>
  <w:style w:type="paragraph" w:customStyle="1" w:styleId="NormalNotJustified">
    <w:name w:val="Normal Not Justified"/>
    <w:basedOn w:val="prastasis"/>
    <w:next w:val="prastasis"/>
    <w:rsid w:val="009B0898"/>
    <w:pPr>
      <w:spacing w:before="240"/>
      <w:ind w:left="851"/>
    </w:pPr>
    <w:rPr>
      <w:rFonts w:ascii="Arial" w:hAnsi="Arial" w:cs="Arial"/>
      <w:sz w:val="20"/>
    </w:rPr>
  </w:style>
  <w:style w:type="paragraph" w:customStyle="1" w:styleId="Normalnumbered4">
    <w:name w:val="Normal numbered 4"/>
    <w:basedOn w:val="Normalnumbered3"/>
    <w:rsid w:val="009B0898"/>
    <w:pPr>
      <w:tabs>
        <w:tab w:val="clear" w:pos="-5871"/>
        <w:tab w:val="left" w:pos="-6500"/>
        <w:tab w:val="left" w:pos="-5945"/>
      </w:tabs>
    </w:pPr>
  </w:style>
  <w:style w:type="paragraph" w:customStyle="1" w:styleId="Table">
    <w:name w:val="Table"/>
    <w:basedOn w:val="prastasis"/>
    <w:rsid w:val="009B0898"/>
    <w:pPr>
      <w:spacing w:before="40" w:after="40"/>
    </w:pPr>
    <w:rPr>
      <w:rFonts w:ascii="Arial" w:hAnsi="Arial" w:cs="Arial"/>
      <w:sz w:val="20"/>
    </w:rPr>
  </w:style>
  <w:style w:type="paragraph" w:customStyle="1" w:styleId="TableTitle">
    <w:name w:val="Table Title"/>
    <w:basedOn w:val="Table"/>
    <w:rsid w:val="009B0898"/>
    <w:pPr>
      <w:keepNext/>
      <w:spacing w:before="80" w:after="80"/>
      <w:jc w:val="center"/>
    </w:pPr>
    <w:rPr>
      <w:b/>
    </w:rPr>
  </w:style>
  <w:style w:type="paragraph" w:customStyle="1" w:styleId="TaBult1">
    <w:name w:val="TaBult 1"/>
    <w:basedOn w:val="Table"/>
    <w:rsid w:val="009B0898"/>
    <w:pPr>
      <w:numPr>
        <w:numId w:val="27"/>
      </w:numPr>
      <w:tabs>
        <w:tab w:val="left" w:pos="-2076"/>
        <w:tab w:val="left" w:pos="-489"/>
      </w:tabs>
      <w:ind w:left="0" w:firstLine="0"/>
    </w:pPr>
  </w:style>
  <w:style w:type="paragraph" w:customStyle="1" w:styleId="TaBult2">
    <w:name w:val="TaBult 2"/>
    <w:basedOn w:val="TaBult1"/>
    <w:rsid w:val="009B0898"/>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9B08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9B08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9B0898"/>
    <w:pPr>
      <w:ind w:left="880"/>
    </w:pPr>
  </w:style>
  <w:style w:type="paragraph" w:styleId="Turinys6">
    <w:name w:val="toc 6"/>
    <w:basedOn w:val="Turinys5"/>
    <w:autoRedefine/>
    <w:uiPriority w:val="39"/>
    <w:rsid w:val="009B0898"/>
    <w:pPr>
      <w:ind w:left="1100"/>
    </w:pPr>
  </w:style>
  <w:style w:type="paragraph" w:styleId="Turinys7">
    <w:name w:val="toc 7"/>
    <w:basedOn w:val="prastasis"/>
    <w:next w:val="prastasis"/>
    <w:autoRedefine/>
    <w:uiPriority w:val="39"/>
    <w:rsid w:val="009B0898"/>
    <w:pPr>
      <w:ind w:left="1320"/>
    </w:pPr>
    <w:rPr>
      <w:rFonts w:ascii="Calibri" w:hAnsi="Calibri" w:cs="Calibri"/>
      <w:sz w:val="18"/>
      <w:szCs w:val="18"/>
      <w:lang w:eastAsia="lt-LT"/>
    </w:rPr>
  </w:style>
  <w:style w:type="paragraph" w:customStyle="1" w:styleId="Note">
    <w:name w:val="Note"/>
    <w:basedOn w:val="prastasis"/>
    <w:rsid w:val="009B0898"/>
    <w:pPr>
      <w:spacing w:before="60"/>
      <w:ind w:left="851"/>
      <w:jc w:val="both"/>
    </w:pPr>
    <w:rPr>
      <w:rFonts w:ascii="Arial" w:hAnsi="Arial" w:cs="Arial"/>
      <w:i/>
      <w:sz w:val="16"/>
    </w:rPr>
  </w:style>
  <w:style w:type="paragraph" w:styleId="Turinys8">
    <w:name w:val="toc 8"/>
    <w:basedOn w:val="prastasis"/>
    <w:next w:val="prastasis"/>
    <w:autoRedefine/>
    <w:uiPriority w:val="39"/>
    <w:rsid w:val="009B0898"/>
    <w:pPr>
      <w:ind w:left="1540"/>
    </w:pPr>
    <w:rPr>
      <w:rFonts w:ascii="Calibri" w:hAnsi="Calibri" w:cs="Calibri"/>
      <w:sz w:val="18"/>
      <w:szCs w:val="18"/>
      <w:lang w:eastAsia="lt-LT"/>
    </w:rPr>
  </w:style>
  <w:style w:type="paragraph" w:styleId="Turinys9">
    <w:name w:val="toc 9"/>
    <w:basedOn w:val="prastasis"/>
    <w:next w:val="prastasis"/>
    <w:autoRedefine/>
    <w:uiPriority w:val="39"/>
    <w:rsid w:val="009B0898"/>
    <w:pPr>
      <w:ind w:left="1760"/>
    </w:pPr>
    <w:rPr>
      <w:rFonts w:ascii="Calibri" w:hAnsi="Calibri" w:cs="Calibri"/>
      <w:sz w:val="18"/>
      <w:szCs w:val="18"/>
      <w:lang w:eastAsia="lt-LT"/>
    </w:rPr>
  </w:style>
  <w:style w:type="paragraph" w:customStyle="1" w:styleId="Table2">
    <w:name w:val="Table 2"/>
    <w:basedOn w:val="Table"/>
    <w:rsid w:val="009B0898"/>
    <w:pPr>
      <w:ind w:left="425"/>
    </w:pPr>
  </w:style>
  <w:style w:type="paragraph" w:customStyle="1" w:styleId="Table3">
    <w:name w:val="Table 3"/>
    <w:basedOn w:val="Table2"/>
    <w:rsid w:val="009B0898"/>
    <w:pPr>
      <w:spacing w:before="0"/>
      <w:ind w:left="709"/>
    </w:pPr>
  </w:style>
  <w:style w:type="paragraph" w:customStyle="1" w:styleId="Normalnumbered1">
    <w:name w:val="Normal numbered 1"/>
    <w:basedOn w:val="prastasis"/>
    <w:rsid w:val="009B0898"/>
    <w:pPr>
      <w:spacing w:before="120"/>
      <w:jc w:val="both"/>
    </w:pPr>
    <w:rPr>
      <w:rFonts w:ascii="Arial" w:hAnsi="Arial" w:cs="Arial"/>
      <w:sz w:val="20"/>
    </w:rPr>
  </w:style>
  <w:style w:type="paragraph" w:customStyle="1" w:styleId="Normalnumbered3">
    <w:name w:val="Normal numbered 3"/>
    <w:basedOn w:val="Normalnumbered2"/>
    <w:rsid w:val="009B0898"/>
    <w:pPr>
      <w:numPr>
        <w:numId w:val="0"/>
      </w:numPr>
      <w:tabs>
        <w:tab w:val="left" w:pos="-5871"/>
      </w:tabs>
    </w:pPr>
  </w:style>
  <w:style w:type="paragraph" w:customStyle="1" w:styleId="TableNumbering">
    <w:name w:val="Table Numbering"/>
    <w:basedOn w:val="Table"/>
    <w:rsid w:val="009B0898"/>
    <w:pPr>
      <w:numPr>
        <w:numId w:val="30"/>
      </w:numPr>
      <w:tabs>
        <w:tab w:val="left" w:pos="-853"/>
      </w:tabs>
      <w:ind w:left="0" w:firstLine="0"/>
    </w:pPr>
  </w:style>
  <w:style w:type="paragraph" w:customStyle="1" w:styleId="ProgramCode">
    <w:name w:val="Program Code"/>
    <w:basedOn w:val="Code"/>
    <w:rsid w:val="009B0898"/>
    <w:pPr>
      <w:spacing w:before="0"/>
      <w:ind w:left="0"/>
      <w:jc w:val="left"/>
    </w:pPr>
    <w:rPr>
      <w:b w:val="0"/>
      <w:sz w:val="16"/>
    </w:rPr>
  </w:style>
  <w:style w:type="paragraph" w:customStyle="1" w:styleId="Normalnumbered2">
    <w:name w:val="Normal numbered 2"/>
    <w:basedOn w:val="Normalnumbered1"/>
    <w:rsid w:val="009B0898"/>
    <w:pPr>
      <w:numPr>
        <w:numId w:val="34"/>
      </w:numPr>
      <w:tabs>
        <w:tab w:val="left" w:pos="-5706"/>
      </w:tabs>
      <w:ind w:left="0" w:firstLine="0"/>
    </w:pPr>
  </w:style>
  <w:style w:type="paragraph" w:customStyle="1" w:styleId="TableNumbering2">
    <w:name w:val="Table Numbering 2"/>
    <w:basedOn w:val="TableNumbering1"/>
    <w:rsid w:val="009B0898"/>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9B0898"/>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9B0898"/>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9B0898"/>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9B0898"/>
    <w:pPr>
      <w:spacing w:before="100" w:after="100"/>
    </w:pPr>
    <w:rPr>
      <w:rFonts w:eastAsia="Calibri"/>
      <w:szCs w:val="24"/>
      <w:lang w:eastAsia="lt-LT"/>
    </w:rPr>
  </w:style>
  <w:style w:type="character" w:customStyle="1" w:styleId="datametai">
    <w:name w:val="datametai"/>
    <w:rsid w:val="009B0898"/>
    <w:rPr>
      <w:rFonts w:cs="Times New Roman"/>
    </w:rPr>
  </w:style>
  <w:style w:type="character" w:customStyle="1" w:styleId="datamnuo">
    <w:name w:val="datamnuo"/>
    <w:rsid w:val="009B0898"/>
    <w:rPr>
      <w:rFonts w:cs="Times New Roman"/>
    </w:rPr>
  </w:style>
  <w:style w:type="character" w:customStyle="1" w:styleId="datadiena">
    <w:name w:val="datadiena"/>
    <w:rsid w:val="009B0898"/>
    <w:rPr>
      <w:rFonts w:cs="Times New Roman"/>
    </w:rPr>
  </w:style>
  <w:style w:type="character" w:customStyle="1" w:styleId="statymonr">
    <w:name w:val="statymonr"/>
    <w:rsid w:val="009B0898"/>
    <w:rPr>
      <w:rFonts w:cs="Times New Roman"/>
    </w:rPr>
  </w:style>
  <w:style w:type="paragraph" w:customStyle="1" w:styleId="Content0">
    <w:name w:val="Content"/>
    <w:basedOn w:val="Antrat"/>
    <w:next w:val="Pagrindinistekstas"/>
    <w:autoRedefine/>
    <w:rsid w:val="009B0898"/>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9B0898"/>
    <w:pPr>
      <w:keepNext/>
      <w:keepLines/>
      <w:numPr>
        <w:numId w:val="33"/>
      </w:numPr>
      <w:spacing w:before="120" w:after="120"/>
    </w:pPr>
    <w:rPr>
      <w:rFonts w:eastAsia="Calibri"/>
      <w:b/>
      <w:szCs w:val="24"/>
    </w:rPr>
  </w:style>
  <w:style w:type="character" w:customStyle="1" w:styleId="boldbodycopy">
    <w:name w:val="boldbodycopy"/>
    <w:rsid w:val="009B0898"/>
    <w:rPr>
      <w:rFonts w:cs="Times New Roman"/>
    </w:rPr>
  </w:style>
  <w:style w:type="paragraph" w:customStyle="1" w:styleId="Tekstas0">
    <w:name w:val="Tekstas"/>
    <w:basedOn w:val="prastasis"/>
    <w:rsid w:val="009B0898"/>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9B0898"/>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9B0898"/>
    <w:pPr>
      <w:tabs>
        <w:tab w:val="left" w:pos="1492"/>
      </w:tabs>
      <w:spacing w:before="240"/>
      <w:ind w:left="1492" w:hanging="360"/>
      <w:jc w:val="both"/>
    </w:pPr>
    <w:rPr>
      <w:rFonts w:ascii="Arial" w:hAnsi="Arial" w:cs="Arial"/>
      <w:sz w:val="20"/>
    </w:rPr>
  </w:style>
  <w:style w:type="character" w:customStyle="1" w:styleId="TableChar">
    <w:name w:val="Table Char"/>
    <w:rsid w:val="009B0898"/>
    <w:rPr>
      <w:rFonts w:ascii="Arial" w:eastAsia="Times New Roman" w:hAnsi="Arial" w:cs="Arial"/>
      <w:sz w:val="20"/>
      <w:szCs w:val="20"/>
    </w:rPr>
  </w:style>
  <w:style w:type="paragraph" w:customStyle="1" w:styleId="DefaultParagraphFontParaChar">
    <w:name w:val="Default Paragraph Font Para Char"/>
    <w:basedOn w:val="prastasis"/>
    <w:rsid w:val="009B0898"/>
    <w:pPr>
      <w:spacing w:after="160" w:line="240" w:lineRule="exact"/>
    </w:pPr>
    <w:rPr>
      <w:rFonts w:ascii="Verdana" w:eastAsia="Calibri" w:hAnsi="Verdana"/>
      <w:sz w:val="20"/>
      <w:lang w:val="en-US"/>
    </w:rPr>
  </w:style>
  <w:style w:type="paragraph" w:customStyle="1" w:styleId="Lentele">
    <w:name w:val="Lentele"/>
    <w:basedOn w:val="prastasis"/>
    <w:rsid w:val="009B0898"/>
    <w:rPr>
      <w:rFonts w:eastAsia="Calibri"/>
      <w:sz w:val="20"/>
    </w:rPr>
  </w:style>
  <w:style w:type="paragraph" w:customStyle="1" w:styleId="Bulleted">
    <w:name w:val="Bulleted"/>
    <w:basedOn w:val="prastasis"/>
    <w:rsid w:val="009B0898"/>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9B0898"/>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9B0898"/>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9B0898"/>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9B0898"/>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9B0898"/>
    <w:pPr>
      <w:jc w:val="center"/>
    </w:pPr>
    <w:rPr>
      <w:rFonts w:eastAsia="Calibri"/>
      <w:lang w:val="en-GB"/>
    </w:rPr>
  </w:style>
  <w:style w:type="character" w:customStyle="1" w:styleId="apple-style-span">
    <w:name w:val="apple-style-span"/>
    <w:rsid w:val="009B0898"/>
    <w:rPr>
      <w:rFonts w:cs="Times New Roman"/>
    </w:rPr>
  </w:style>
  <w:style w:type="paragraph" w:styleId="Indeksas5">
    <w:name w:val="index 5"/>
    <w:basedOn w:val="prastasis"/>
    <w:next w:val="prastasis"/>
    <w:autoRedefine/>
    <w:rsid w:val="009B0898"/>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9B08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9B0898"/>
    <w:rPr>
      <w:rFonts w:ascii="Calibri" w:eastAsia="Times New Roman" w:hAnsi="Calibri" w:cs="Calibri"/>
      <w:b/>
      <w:bCs/>
      <w:i/>
      <w:iCs/>
      <w:color w:val="4F81BD"/>
      <w:lang w:eastAsia="lt-LT"/>
    </w:rPr>
  </w:style>
  <w:style w:type="character" w:customStyle="1" w:styleId="SubtleReference1">
    <w:name w:val="Subtle Reference1"/>
    <w:rsid w:val="009B0898"/>
    <w:rPr>
      <w:rFonts w:cs="Times New Roman"/>
      <w:smallCaps/>
      <w:color w:val="C0504D"/>
      <w:u w:val="single"/>
    </w:rPr>
  </w:style>
  <w:style w:type="character" w:customStyle="1" w:styleId="IntenseReference1">
    <w:name w:val="Intense Reference1"/>
    <w:rsid w:val="009B0898"/>
    <w:rPr>
      <w:rFonts w:cs="Times New Roman"/>
      <w:b/>
      <w:bCs/>
      <w:smallCaps/>
      <w:color w:val="C0504D"/>
      <w:spacing w:val="5"/>
      <w:u w:val="single"/>
    </w:rPr>
  </w:style>
  <w:style w:type="character" w:customStyle="1" w:styleId="BookTitle1">
    <w:name w:val="Book Title1"/>
    <w:rsid w:val="009B0898"/>
    <w:rPr>
      <w:rFonts w:cs="Times New Roman"/>
      <w:b/>
      <w:bCs/>
      <w:smallCaps/>
      <w:spacing w:val="5"/>
    </w:rPr>
  </w:style>
  <w:style w:type="character" w:customStyle="1" w:styleId="ddat">
    <w:name w:val="ddat"/>
    <w:rsid w:val="009B0898"/>
    <w:rPr>
      <w:rFonts w:cs="Times New Roman"/>
    </w:rPr>
  </w:style>
  <w:style w:type="character" w:customStyle="1" w:styleId="dnr">
    <w:name w:val="dnr"/>
    <w:rsid w:val="009B0898"/>
    <w:rPr>
      <w:rFonts w:cs="Times New Roman"/>
    </w:rPr>
  </w:style>
  <w:style w:type="character" w:customStyle="1" w:styleId="dtip">
    <w:name w:val="dtip"/>
    <w:rsid w:val="009B0898"/>
    <w:rPr>
      <w:rFonts w:cs="Times New Roman"/>
    </w:rPr>
  </w:style>
  <w:style w:type="character" w:customStyle="1" w:styleId="UnresolvedMention1">
    <w:name w:val="Unresolved Mention1"/>
    <w:basedOn w:val="Numatytasispastraiposriftas"/>
    <w:uiPriority w:val="99"/>
    <w:rsid w:val="009B0898"/>
    <w:rPr>
      <w:color w:val="605E5C"/>
      <w:shd w:val="clear" w:color="auto" w:fill="E1DFDD"/>
    </w:rPr>
  </w:style>
  <w:style w:type="character" w:customStyle="1" w:styleId="Heading1Char1">
    <w:name w:val="Heading 1 Char1"/>
    <w:basedOn w:val="Numatytasispastraiposriftas"/>
    <w:rsid w:val="009B0898"/>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9B0898"/>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9B0898"/>
    <w:rPr>
      <w:rFonts w:ascii="Calibri Light" w:eastAsia="Times New Roman" w:hAnsi="Calibri Light" w:cs="Times New Roman"/>
      <w:color w:val="2F5496"/>
      <w:sz w:val="24"/>
    </w:rPr>
  </w:style>
  <w:style w:type="paragraph" w:customStyle="1" w:styleId="msonormal0">
    <w:name w:val="msonormal"/>
    <w:basedOn w:val="prastasis"/>
    <w:rsid w:val="009B0898"/>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9B0898"/>
    <w:rPr>
      <w:rFonts w:ascii="Times New Roman" w:eastAsia="Times New Roman" w:hAnsi="Times New Roman" w:cs="Times New Roman"/>
      <w:sz w:val="20"/>
      <w:szCs w:val="20"/>
    </w:rPr>
  </w:style>
  <w:style w:type="character" w:customStyle="1" w:styleId="HeaderChar1">
    <w:name w:val="Header Char1"/>
    <w:basedOn w:val="Numatytasispastraiposriftas"/>
    <w:rsid w:val="009B0898"/>
    <w:rPr>
      <w:rFonts w:ascii="Times New Roman" w:eastAsia="Times New Roman" w:hAnsi="Times New Roman" w:cs="Times New Roman"/>
      <w:sz w:val="24"/>
      <w:szCs w:val="20"/>
    </w:rPr>
  </w:style>
  <w:style w:type="character" w:customStyle="1" w:styleId="TitleChar1">
    <w:name w:val="Title Char1"/>
    <w:basedOn w:val="Numatytasispastraiposriftas"/>
    <w:rsid w:val="009B0898"/>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9B0898"/>
    <w:rPr>
      <w:rFonts w:ascii="Times New Roman" w:eastAsia="Times New Roman" w:hAnsi="Times New Roman" w:cs="Times New Roman"/>
      <w:sz w:val="20"/>
      <w:szCs w:val="20"/>
    </w:rPr>
  </w:style>
  <w:style w:type="character" w:styleId="Nerykinuoroda">
    <w:name w:val="Subtle Reference"/>
    <w:uiPriority w:val="31"/>
    <w:qFormat/>
    <w:rsid w:val="009B0898"/>
    <w:rPr>
      <w:b/>
      <w:bCs/>
      <w:color w:val="4472C4"/>
    </w:rPr>
  </w:style>
  <w:style w:type="character" w:styleId="Knygospavadinimas">
    <w:name w:val="Book Title"/>
    <w:uiPriority w:val="33"/>
    <w:qFormat/>
    <w:rsid w:val="009B0898"/>
    <w:rPr>
      <w:b/>
      <w:bCs/>
      <w:i/>
      <w:iCs/>
      <w:spacing w:val="0"/>
    </w:rPr>
  </w:style>
  <w:style w:type="character" w:styleId="Paminjimas">
    <w:name w:val="Mention"/>
    <w:basedOn w:val="Numatytasispastraiposriftas"/>
    <w:rsid w:val="009B0898"/>
    <w:rPr>
      <w:color w:val="2B579A"/>
      <w:shd w:val="clear" w:color="auto" w:fill="E1DFDD"/>
    </w:rPr>
  </w:style>
  <w:style w:type="character" w:customStyle="1" w:styleId="Komentaronuoroda1">
    <w:name w:val="Komentaro nuoroda1"/>
    <w:rsid w:val="009B0898"/>
    <w:rPr>
      <w:rFonts w:ascii="Tahoma" w:hAnsi="Tahoma"/>
      <w:i/>
      <w:vanish/>
      <w:sz w:val="16"/>
    </w:rPr>
  </w:style>
  <w:style w:type="numbering" w:customStyle="1" w:styleId="WWOutlineListStyle5">
    <w:name w:val="WW_OutlineListStyle_5"/>
    <w:basedOn w:val="Sraonra"/>
    <w:rsid w:val="009B0898"/>
    <w:pPr>
      <w:numPr>
        <w:numId w:val="2"/>
      </w:numPr>
    </w:pPr>
  </w:style>
  <w:style w:type="numbering" w:customStyle="1" w:styleId="WWOutlineListStyle4">
    <w:name w:val="WW_OutlineListStyle_4"/>
    <w:basedOn w:val="Sraonra"/>
    <w:rsid w:val="009B0898"/>
    <w:pPr>
      <w:numPr>
        <w:numId w:val="3"/>
      </w:numPr>
    </w:pPr>
  </w:style>
  <w:style w:type="numbering" w:customStyle="1" w:styleId="WWOutlineListStyle3">
    <w:name w:val="WW_OutlineListStyle_3"/>
    <w:basedOn w:val="Sraonra"/>
    <w:rsid w:val="009B0898"/>
    <w:pPr>
      <w:numPr>
        <w:numId w:val="4"/>
      </w:numPr>
    </w:pPr>
  </w:style>
  <w:style w:type="numbering" w:customStyle="1" w:styleId="WWOutlineListStyle2">
    <w:name w:val="WW_OutlineListStyle_2"/>
    <w:basedOn w:val="Sraonra"/>
    <w:rsid w:val="009B0898"/>
    <w:pPr>
      <w:numPr>
        <w:numId w:val="5"/>
      </w:numPr>
    </w:pPr>
  </w:style>
  <w:style w:type="numbering" w:customStyle="1" w:styleId="WWOutlineListStyle1">
    <w:name w:val="WW_OutlineListStyle_1"/>
    <w:basedOn w:val="Sraonra"/>
    <w:rsid w:val="009B0898"/>
    <w:pPr>
      <w:numPr>
        <w:numId w:val="6"/>
      </w:numPr>
    </w:pPr>
  </w:style>
  <w:style w:type="numbering" w:customStyle="1" w:styleId="WWOutlineListStyle">
    <w:name w:val="WW_OutlineListStyle"/>
    <w:basedOn w:val="Sraonra"/>
    <w:rsid w:val="009B0898"/>
    <w:pPr>
      <w:numPr>
        <w:numId w:val="7"/>
      </w:numPr>
    </w:pPr>
  </w:style>
  <w:style w:type="numbering" w:customStyle="1" w:styleId="1111111">
    <w:name w:val="1 / 1.1 / 1.1.11"/>
    <w:basedOn w:val="Sraonra"/>
    <w:rsid w:val="009B0898"/>
    <w:pPr>
      <w:numPr>
        <w:numId w:val="8"/>
      </w:numPr>
    </w:pPr>
  </w:style>
  <w:style w:type="numbering" w:customStyle="1" w:styleId="Style1">
    <w:name w:val="Style1"/>
    <w:basedOn w:val="Sraonra"/>
    <w:rsid w:val="009B0898"/>
    <w:pPr>
      <w:numPr>
        <w:numId w:val="9"/>
      </w:numPr>
    </w:pPr>
  </w:style>
  <w:style w:type="numbering" w:customStyle="1" w:styleId="WWNum8">
    <w:name w:val="WWNum8"/>
    <w:basedOn w:val="Sraonra"/>
    <w:rsid w:val="009B0898"/>
    <w:pPr>
      <w:numPr>
        <w:numId w:val="10"/>
      </w:numPr>
    </w:pPr>
  </w:style>
  <w:style w:type="numbering" w:customStyle="1" w:styleId="WWNum9">
    <w:name w:val="WWNum9"/>
    <w:basedOn w:val="Sraonra"/>
    <w:rsid w:val="009B0898"/>
    <w:pPr>
      <w:numPr>
        <w:numId w:val="11"/>
      </w:numPr>
    </w:pPr>
  </w:style>
  <w:style w:type="numbering" w:customStyle="1" w:styleId="LFO1">
    <w:name w:val="LFO1"/>
    <w:basedOn w:val="Sraonra"/>
    <w:rsid w:val="009B0898"/>
    <w:pPr>
      <w:numPr>
        <w:numId w:val="12"/>
      </w:numPr>
    </w:pPr>
  </w:style>
  <w:style w:type="numbering" w:customStyle="1" w:styleId="LFO5">
    <w:name w:val="LFO5"/>
    <w:basedOn w:val="Sraonra"/>
    <w:rsid w:val="009B0898"/>
    <w:pPr>
      <w:numPr>
        <w:numId w:val="13"/>
      </w:numPr>
    </w:pPr>
  </w:style>
  <w:style w:type="numbering" w:customStyle="1" w:styleId="LFO7">
    <w:name w:val="LFO7"/>
    <w:basedOn w:val="Sraonra"/>
    <w:rsid w:val="009B0898"/>
    <w:pPr>
      <w:numPr>
        <w:numId w:val="14"/>
      </w:numPr>
    </w:pPr>
  </w:style>
  <w:style w:type="numbering" w:customStyle="1" w:styleId="LFO8">
    <w:name w:val="LFO8"/>
    <w:basedOn w:val="Sraonra"/>
    <w:rsid w:val="009B0898"/>
    <w:pPr>
      <w:numPr>
        <w:numId w:val="15"/>
      </w:numPr>
    </w:pPr>
  </w:style>
  <w:style w:type="numbering" w:customStyle="1" w:styleId="LFO9">
    <w:name w:val="LFO9"/>
    <w:basedOn w:val="Sraonra"/>
    <w:rsid w:val="009B0898"/>
    <w:pPr>
      <w:numPr>
        <w:numId w:val="16"/>
      </w:numPr>
    </w:pPr>
  </w:style>
  <w:style w:type="numbering" w:customStyle="1" w:styleId="LFO10">
    <w:name w:val="LFO10"/>
    <w:basedOn w:val="Sraonra"/>
    <w:rsid w:val="009B0898"/>
    <w:pPr>
      <w:numPr>
        <w:numId w:val="17"/>
      </w:numPr>
    </w:pPr>
  </w:style>
  <w:style w:type="numbering" w:customStyle="1" w:styleId="LFO11">
    <w:name w:val="LFO11"/>
    <w:basedOn w:val="Sraonra"/>
    <w:rsid w:val="009B0898"/>
    <w:pPr>
      <w:numPr>
        <w:numId w:val="18"/>
      </w:numPr>
    </w:pPr>
  </w:style>
  <w:style w:type="numbering" w:customStyle="1" w:styleId="LFO12">
    <w:name w:val="LFO12"/>
    <w:basedOn w:val="Sraonra"/>
    <w:rsid w:val="009B0898"/>
    <w:pPr>
      <w:numPr>
        <w:numId w:val="19"/>
      </w:numPr>
    </w:pPr>
  </w:style>
  <w:style w:type="numbering" w:customStyle="1" w:styleId="LFO13">
    <w:name w:val="LFO13"/>
    <w:basedOn w:val="Sraonra"/>
    <w:rsid w:val="009B0898"/>
    <w:pPr>
      <w:numPr>
        <w:numId w:val="20"/>
      </w:numPr>
    </w:pPr>
  </w:style>
  <w:style w:type="numbering" w:customStyle="1" w:styleId="LFO14">
    <w:name w:val="LFO14"/>
    <w:basedOn w:val="Sraonra"/>
    <w:rsid w:val="009B0898"/>
    <w:pPr>
      <w:numPr>
        <w:numId w:val="21"/>
      </w:numPr>
    </w:pPr>
  </w:style>
  <w:style w:type="numbering" w:customStyle="1" w:styleId="LFO19">
    <w:name w:val="LFO19"/>
    <w:basedOn w:val="Sraonra"/>
    <w:rsid w:val="009B0898"/>
    <w:pPr>
      <w:numPr>
        <w:numId w:val="22"/>
      </w:numPr>
    </w:pPr>
  </w:style>
  <w:style w:type="numbering" w:customStyle="1" w:styleId="LFO20">
    <w:name w:val="LFO20"/>
    <w:basedOn w:val="Sraonra"/>
    <w:rsid w:val="009B0898"/>
    <w:pPr>
      <w:numPr>
        <w:numId w:val="23"/>
      </w:numPr>
    </w:pPr>
  </w:style>
  <w:style w:type="numbering" w:customStyle="1" w:styleId="LFO21">
    <w:name w:val="LFO21"/>
    <w:basedOn w:val="Sraonra"/>
    <w:rsid w:val="009B0898"/>
    <w:pPr>
      <w:numPr>
        <w:numId w:val="24"/>
      </w:numPr>
    </w:pPr>
  </w:style>
  <w:style w:type="numbering" w:customStyle="1" w:styleId="LFO22">
    <w:name w:val="LFO22"/>
    <w:basedOn w:val="Sraonra"/>
    <w:rsid w:val="009B0898"/>
    <w:pPr>
      <w:numPr>
        <w:numId w:val="25"/>
      </w:numPr>
    </w:pPr>
  </w:style>
  <w:style w:type="numbering" w:customStyle="1" w:styleId="LFO23">
    <w:name w:val="LFO23"/>
    <w:basedOn w:val="Sraonra"/>
    <w:rsid w:val="009B0898"/>
    <w:pPr>
      <w:numPr>
        <w:numId w:val="26"/>
      </w:numPr>
    </w:pPr>
  </w:style>
  <w:style w:type="numbering" w:customStyle="1" w:styleId="LFO24">
    <w:name w:val="LFO24"/>
    <w:basedOn w:val="Sraonra"/>
    <w:rsid w:val="009B0898"/>
    <w:pPr>
      <w:numPr>
        <w:numId w:val="27"/>
      </w:numPr>
    </w:pPr>
  </w:style>
  <w:style w:type="numbering" w:customStyle="1" w:styleId="LFO25">
    <w:name w:val="LFO25"/>
    <w:basedOn w:val="Sraonra"/>
    <w:rsid w:val="009B0898"/>
    <w:pPr>
      <w:numPr>
        <w:numId w:val="28"/>
      </w:numPr>
    </w:pPr>
  </w:style>
  <w:style w:type="numbering" w:customStyle="1" w:styleId="LFO26">
    <w:name w:val="LFO26"/>
    <w:basedOn w:val="Sraonra"/>
    <w:rsid w:val="009B0898"/>
    <w:pPr>
      <w:numPr>
        <w:numId w:val="29"/>
      </w:numPr>
    </w:pPr>
  </w:style>
  <w:style w:type="numbering" w:customStyle="1" w:styleId="LFO27">
    <w:name w:val="LFO27"/>
    <w:basedOn w:val="Sraonra"/>
    <w:rsid w:val="009B0898"/>
    <w:pPr>
      <w:numPr>
        <w:numId w:val="30"/>
      </w:numPr>
    </w:pPr>
  </w:style>
  <w:style w:type="numbering" w:customStyle="1" w:styleId="LFO28">
    <w:name w:val="LFO28"/>
    <w:basedOn w:val="Sraonra"/>
    <w:rsid w:val="009B0898"/>
    <w:pPr>
      <w:numPr>
        <w:numId w:val="31"/>
      </w:numPr>
    </w:pPr>
  </w:style>
  <w:style w:type="numbering" w:customStyle="1" w:styleId="LFO29">
    <w:name w:val="LFO29"/>
    <w:basedOn w:val="Sraonra"/>
    <w:rsid w:val="009B0898"/>
    <w:pPr>
      <w:numPr>
        <w:numId w:val="32"/>
      </w:numPr>
    </w:pPr>
  </w:style>
  <w:style w:type="numbering" w:customStyle="1" w:styleId="LFO30">
    <w:name w:val="LFO30"/>
    <w:basedOn w:val="Sraonra"/>
    <w:rsid w:val="009B0898"/>
    <w:pPr>
      <w:numPr>
        <w:numId w:val="33"/>
      </w:numPr>
    </w:pPr>
  </w:style>
  <w:style w:type="numbering" w:customStyle="1" w:styleId="LFO31">
    <w:name w:val="LFO31"/>
    <w:basedOn w:val="Sraonra"/>
    <w:rsid w:val="009B0898"/>
    <w:pPr>
      <w:numPr>
        <w:numId w:val="34"/>
      </w:numPr>
    </w:pPr>
  </w:style>
  <w:style w:type="numbering" w:customStyle="1" w:styleId="LFO32">
    <w:name w:val="LFO32"/>
    <w:basedOn w:val="Sraonra"/>
    <w:rsid w:val="009B0898"/>
    <w:pPr>
      <w:numPr>
        <w:numId w:val="35"/>
      </w:numPr>
    </w:pPr>
  </w:style>
  <w:style w:type="numbering" w:customStyle="1" w:styleId="LFO33">
    <w:name w:val="LFO33"/>
    <w:basedOn w:val="Sraonra"/>
    <w:rsid w:val="009B0898"/>
    <w:pPr>
      <w:numPr>
        <w:numId w:val="36"/>
      </w:numPr>
    </w:pPr>
  </w:style>
  <w:style w:type="table" w:styleId="Lentelstinklelis">
    <w:name w:val="Table Grid"/>
    <w:basedOn w:val="prastojilentel"/>
    <w:uiPriority w:val="3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9B0898"/>
  </w:style>
  <w:style w:type="paragraph" w:customStyle="1" w:styleId="Paraai">
    <w:name w:val="Parašai"/>
    <w:basedOn w:val="prastasis"/>
    <w:rsid w:val="009B0898"/>
    <w:pPr>
      <w:tabs>
        <w:tab w:val="left" w:pos="6237"/>
      </w:tabs>
      <w:suppressAutoHyphens w:val="0"/>
      <w:autoSpaceDN/>
      <w:spacing w:before="240"/>
      <w:jc w:val="both"/>
    </w:pPr>
  </w:style>
  <w:style w:type="paragraph" w:customStyle="1" w:styleId="1">
    <w:name w:val="Стиль1"/>
    <w:basedOn w:val="prastasis"/>
    <w:rsid w:val="009B0898"/>
    <w:pPr>
      <w:suppressAutoHyphens w:val="0"/>
      <w:autoSpaceDN/>
      <w:jc w:val="center"/>
    </w:pPr>
    <w:rPr>
      <w:lang w:val="ru-RU"/>
    </w:rPr>
  </w:style>
  <w:style w:type="table" w:customStyle="1" w:styleId="Lentelstinklelis1">
    <w:name w:val="Lentelės tinklelis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9B0898"/>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9B0898"/>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9B0898"/>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9B0898"/>
    <w:rPr>
      <w:rFonts w:ascii="Times New Roman" w:eastAsia="Times New Roman" w:hAnsi="Times New Roman" w:cs="Times New Roman"/>
      <w:sz w:val="20"/>
      <w:szCs w:val="20"/>
      <w:lang w:val="en-US"/>
    </w:rPr>
  </w:style>
  <w:style w:type="paragraph" w:customStyle="1" w:styleId="headingas">
    <w:name w:val="headingas"/>
    <w:basedOn w:val="Antrat9"/>
    <w:rsid w:val="009B0898"/>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9B0898"/>
    <w:pPr>
      <w:suppressAutoHyphens w:val="0"/>
      <w:autoSpaceDN/>
    </w:pPr>
    <w:rPr>
      <w:rFonts w:eastAsia="Calibri"/>
      <w:b/>
      <w:szCs w:val="24"/>
    </w:rPr>
  </w:style>
  <w:style w:type="character" w:customStyle="1" w:styleId="tmsnrmnChar">
    <w:name w:val="tmsnrmn Char"/>
    <w:link w:val="tmsnrmn"/>
    <w:rsid w:val="009B0898"/>
    <w:rPr>
      <w:rFonts w:ascii="Times New Roman" w:eastAsia="Calibri" w:hAnsi="Times New Roman" w:cs="Times New Roman"/>
      <w:b/>
      <w:kern w:val="0"/>
      <w14:ligatures w14:val="none"/>
    </w:rPr>
  </w:style>
  <w:style w:type="paragraph" w:styleId="Adresasantvoko">
    <w:name w:val="envelope address"/>
    <w:basedOn w:val="prastasis"/>
    <w:semiHidden/>
    <w:rsid w:val="009B0898"/>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9B0898"/>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9B0898"/>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9B0898"/>
    <w:pPr>
      <w:numPr>
        <w:ilvl w:val="2"/>
      </w:numPr>
      <w:tabs>
        <w:tab w:val="clear" w:pos="397"/>
        <w:tab w:val="clear" w:pos="1080"/>
        <w:tab w:val="left" w:pos="794"/>
        <w:tab w:val="num" w:pos="2520"/>
      </w:tabs>
      <w:outlineLvl w:val="2"/>
    </w:pPr>
  </w:style>
  <w:style w:type="paragraph" w:customStyle="1" w:styleId="Style6">
    <w:name w:val="Style6"/>
    <w:basedOn w:val="prastasis"/>
    <w:rsid w:val="009B0898"/>
    <w:pPr>
      <w:widowControl w:val="0"/>
      <w:suppressAutoHyphens w:val="0"/>
      <w:autoSpaceDE w:val="0"/>
      <w:adjustRightInd w:val="0"/>
      <w:jc w:val="center"/>
    </w:pPr>
    <w:rPr>
      <w:szCs w:val="24"/>
      <w:lang w:val="ru-RU" w:eastAsia="ru-RU"/>
    </w:rPr>
  </w:style>
  <w:style w:type="character" w:customStyle="1" w:styleId="FontStyle44">
    <w:name w:val="Font Style44"/>
    <w:rsid w:val="009B0898"/>
    <w:rPr>
      <w:rFonts w:ascii="Times New Roman" w:hAnsi="Times New Roman" w:cs="Times New Roman"/>
      <w:sz w:val="22"/>
      <w:szCs w:val="22"/>
    </w:rPr>
  </w:style>
  <w:style w:type="paragraph" w:customStyle="1" w:styleId="bodis">
    <w:name w:val="bodis"/>
    <w:basedOn w:val="prastasis"/>
    <w:rsid w:val="009B0898"/>
    <w:pPr>
      <w:suppressAutoHyphens w:val="0"/>
      <w:autoSpaceDN/>
      <w:spacing w:line="360" w:lineRule="auto"/>
      <w:ind w:firstLine="720"/>
      <w:jc w:val="both"/>
    </w:pPr>
    <w:rPr>
      <w:lang w:val="en-GB"/>
    </w:rPr>
  </w:style>
  <w:style w:type="character" w:customStyle="1" w:styleId="FontStyle61">
    <w:name w:val="Font Style61"/>
    <w:rsid w:val="009B0898"/>
    <w:rPr>
      <w:rFonts w:ascii="Arial Unicode MS" w:eastAsia="Arial Unicode MS" w:cs="Arial Unicode MS"/>
      <w:sz w:val="18"/>
      <w:szCs w:val="18"/>
    </w:rPr>
  </w:style>
  <w:style w:type="character" w:customStyle="1" w:styleId="FontStyle60">
    <w:name w:val="Font Style60"/>
    <w:rsid w:val="009B0898"/>
    <w:rPr>
      <w:rFonts w:ascii="Arial Unicode MS" w:eastAsia="Arial Unicode MS" w:cs="Arial Unicode MS"/>
      <w:b/>
      <w:bCs/>
      <w:sz w:val="18"/>
      <w:szCs w:val="18"/>
    </w:rPr>
  </w:style>
  <w:style w:type="paragraph" w:customStyle="1" w:styleId="Style-7">
    <w:name w:val="Style-7"/>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9B0898"/>
    <w:pPr>
      <w:suppressAutoHyphens w:val="0"/>
      <w:autoSpaceDN/>
      <w:spacing w:after="0" w:line="240" w:lineRule="auto"/>
    </w:pPr>
    <w:rPr>
      <w:rFonts w:eastAsia="Times New Roman"/>
      <w:b/>
      <w:bCs/>
      <w:lang w:eastAsia="lt-LT"/>
    </w:rPr>
  </w:style>
  <w:style w:type="paragraph" w:customStyle="1" w:styleId="ListStyle">
    <w:name w:val="ListStyle"/>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9B0898"/>
    <w:pPr>
      <w:keepLines/>
      <w:suppressAutoHyphens w:val="0"/>
      <w:autoSpaceDN/>
      <w:spacing w:after="120"/>
      <w:ind w:firstLine="567"/>
      <w:jc w:val="both"/>
    </w:pPr>
    <w:rPr>
      <w:szCs w:val="24"/>
    </w:rPr>
  </w:style>
  <w:style w:type="paragraph" w:customStyle="1" w:styleId="xl87">
    <w:name w:val="xl87"/>
    <w:basedOn w:val="prastasis"/>
    <w:rsid w:val="009B0898"/>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9B0898"/>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9B0898"/>
    <w:pPr>
      <w:suppressAutoHyphens w:val="0"/>
      <w:autoSpaceDN/>
    </w:pPr>
    <w:rPr>
      <w:rFonts w:ascii="Tahoma" w:hAnsi="Tahoma" w:cs="Tahoma"/>
      <w:sz w:val="16"/>
      <w:szCs w:val="16"/>
      <w:lang w:val="en-US"/>
    </w:rPr>
  </w:style>
  <w:style w:type="character" w:customStyle="1" w:styleId="BalloonTextChar">
    <w:name w:val="Balloon Text Char"/>
    <w:semiHidden/>
    <w:rsid w:val="009B0898"/>
    <w:rPr>
      <w:rFonts w:ascii="Tahoma" w:hAnsi="Tahoma" w:cs="Tahoma"/>
      <w:sz w:val="16"/>
      <w:szCs w:val="16"/>
      <w:lang w:val="en-US" w:eastAsia="en-US"/>
    </w:rPr>
  </w:style>
  <w:style w:type="character" w:customStyle="1" w:styleId="Style1Char">
    <w:name w:val="Style1 Char"/>
    <w:rsid w:val="009B0898"/>
    <w:rPr>
      <w:sz w:val="24"/>
      <w:szCs w:val="24"/>
      <w:lang w:val="en-US" w:eastAsia="en-US"/>
    </w:rPr>
  </w:style>
  <w:style w:type="paragraph" w:customStyle="1" w:styleId="LentelesAntraste">
    <w:name w:val="LentelesAntraste"/>
    <w:basedOn w:val="prastasis"/>
    <w:rsid w:val="009B0898"/>
    <w:pPr>
      <w:suppressAutoHyphens w:val="0"/>
      <w:autoSpaceDN/>
      <w:spacing w:before="120" w:after="120"/>
      <w:jc w:val="center"/>
    </w:pPr>
    <w:rPr>
      <w:b/>
      <w:szCs w:val="24"/>
    </w:rPr>
  </w:style>
  <w:style w:type="character" w:customStyle="1" w:styleId="eop">
    <w:name w:val="eop"/>
    <w:basedOn w:val="Numatytasispastraiposriftas"/>
    <w:rsid w:val="009B0898"/>
  </w:style>
  <w:style w:type="character" w:customStyle="1" w:styleId="PaantratDiagrama1">
    <w:name w:val="Paantraštė Diagrama1"/>
    <w:rsid w:val="009B0898"/>
    <w:rPr>
      <w:b/>
      <w:bCs/>
      <w:sz w:val="24"/>
      <w:szCs w:val="24"/>
      <w:lang w:val="en-GB" w:eastAsia="en-US"/>
    </w:rPr>
  </w:style>
  <w:style w:type="paragraph" w:customStyle="1" w:styleId="CentrBold">
    <w:name w:val="CentrBold"/>
    <w:rsid w:val="009B0898"/>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9B0898"/>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9B0898"/>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9B0898"/>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9B0898"/>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9B0898"/>
    <w:rPr>
      <w:rFonts w:ascii="Garamond" w:hAnsi="Garamond"/>
      <w:sz w:val="22"/>
      <w:szCs w:val="24"/>
      <w:lang w:val="x-none" w:eastAsia="en-US"/>
    </w:rPr>
  </w:style>
  <w:style w:type="character" w:customStyle="1" w:styleId="dpav">
    <w:name w:val="dpav"/>
    <w:rsid w:val="009B0898"/>
    <w:rPr>
      <w:sz w:val="26"/>
      <w:szCs w:val="26"/>
    </w:rPr>
  </w:style>
  <w:style w:type="paragraph" w:customStyle="1" w:styleId="IVPKparagrafai">
    <w:name w:val="IVPK paragrafai"/>
    <w:basedOn w:val="prastasis"/>
    <w:rsid w:val="009B0898"/>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9B0898"/>
    <w:rPr>
      <w:rFonts w:ascii="Garamond" w:hAnsi="Garamond"/>
      <w:sz w:val="22"/>
      <w:szCs w:val="22"/>
    </w:rPr>
  </w:style>
  <w:style w:type="paragraph" w:customStyle="1" w:styleId="Style15">
    <w:name w:val="Style15"/>
    <w:basedOn w:val="prastasis"/>
    <w:uiPriority w:val="99"/>
    <w:rsid w:val="009B0898"/>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9B0898"/>
    <w:rPr>
      <w:rFonts w:ascii="Times New Roman" w:hAnsi="Times New Roman" w:cs="Times New Roman"/>
      <w:sz w:val="16"/>
      <w:szCs w:val="16"/>
    </w:rPr>
  </w:style>
  <w:style w:type="paragraph" w:customStyle="1" w:styleId="Listoutline2">
    <w:name w:val="List outline2"/>
    <w:basedOn w:val="Sraopastraipa"/>
    <w:qFormat/>
    <w:rsid w:val="009B0898"/>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9B0898"/>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9B0898"/>
    <w:rPr>
      <w:vertAlign w:val="superscript"/>
    </w:rPr>
  </w:style>
  <w:style w:type="character" w:customStyle="1" w:styleId="ListParagraphCharChar">
    <w:name w:val="List Paragraph Char Char"/>
    <w:rsid w:val="009B0898"/>
    <w:rPr>
      <w:rFonts w:eastAsia="MS Mincho"/>
      <w:szCs w:val="24"/>
      <w:lang w:val="en-US" w:eastAsia="ja-JP" w:bidi="ar-SA"/>
    </w:rPr>
  </w:style>
  <w:style w:type="paragraph" w:customStyle="1" w:styleId="l2">
    <w:name w:val="l2"/>
    <w:basedOn w:val="prastasis"/>
    <w:link w:val="l2Char"/>
    <w:autoRedefine/>
    <w:uiPriority w:val="99"/>
    <w:rsid w:val="009B0898"/>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9B0898"/>
    <w:pPr>
      <w:suppressAutoHyphens w:val="0"/>
      <w:autoSpaceDN/>
      <w:spacing w:before="60" w:after="60"/>
      <w:jc w:val="center"/>
    </w:pPr>
    <w:rPr>
      <w:rFonts w:eastAsia="Calibri"/>
      <w:b/>
      <w:sz w:val="22"/>
      <w:szCs w:val="22"/>
      <w:lang w:val="en-US"/>
    </w:rPr>
  </w:style>
  <w:style w:type="paragraph" w:customStyle="1" w:styleId="Reik">
    <w:name w:val="Reik"/>
    <w:basedOn w:val="prastasis"/>
    <w:rsid w:val="009B0898"/>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9B0898"/>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9B0898"/>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9B0898"/>
    <w:rPr>
      <w:rFonts w:eastAsia="Times New Roman"/>
      <w:color w:val="000000"/>
      <w:sz w:val="22"/>
      <w:szCs w:val="22"/>
    </w:rPr>
  </w:style>
  <w:style w:type="character" w:customStyle="1" w:styleId="LentelespavadinimasChar">
    <w:name w:val="_Lenteles pavadinimas Char"/>
    <w:rsid w:val="009B0898"/>
    <w:rPr>
      <w:rFonts w:eastAsia="Times New Roman"/>
      <w:bCs/>
      <w:sz w:val="22"/>
      <w:szCs w:val="22"/>
    </w:rPr>
  </w:style>
  <w:style w:type="character" w:customStyle="1" w:styleId="LentelsheaderisChar">
    <w:name w:val="_Lentelės headeris Char"/>
    <w:rsid w:val="009B0898"/>
    <w:rPr>
      <w:rFonts w:eastAsia="Calibri"/>
      <w:b/>
      <w:sz w:val="22"/>
      <w:szCs w:val="22"/>
      <w:lang w:val="en-US" w:eastAsia="en-US"/>
    </w:rPr>
  </w:style>
  <w:style w:type="paragraph" w:styleId="Sraassunumeriais2">
    <w:name w:val="List Number 2"/>
    <w:basedOn w:val="prastasis"/>
    <w:semiHidden/>
    <w:unhideWhenUsed/>
    <w:rsid w:val="009B0898"/>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9B0898"/>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9B0898"/>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9B0898"/>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9B0898"/>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9B0898"/>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9B0898"/>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9B0898"/>
    <w:rPr>
      <w:rFonts w:ascii="Cambria" w:eastAsia="Times New Roman" w:hAnsi="Cambria" w:cs="Times New Roman"/>
      <w:i/>
      <w:iCs/>
      <w:color w:val="4F81BD"/>
      <w:spacing w:val="15"/>
      <w:sz w:val="24"/>
      <w:szCs w:val="24"/>
    </w:rPr>
  </w:style>
  <w:style w:type="character" w:customStyle="1" w:styleId="prastasVerdana9B">
    <w:name w:val="Įprastas Verdana 9B"/>
    <w:rsid w:val="009B0898"/>
    <w:rPr>
      <w:rFonts w:ascii="Verdana" w:hAnsi="Verdana" w:cs="Verdana"/>
      <w:b/>
      <w:bCs/>
      <w:sz w:val="18"/>
      <w:szCs w:val="18"/>
    </w:rPr>
  </w:style>
  <w:style w:type="paragraph" w:customStyle="1" w:styleId="Lentelesstulppavadinimas">
    <w:name w:val="Lenteles stulp. pavadinimas"/>
    <w:basedOn w:val="prastasis"/>
    <w:uiPriority w:val="34"/>
    <w:qFormat/>
    <w:rsid w:val="009B0898"/>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9B0898"/>
    <w:rPr>
      <w:rFonts w:ascii="Calibri" w:eastAsia="Times New Roman" w:hAnsi="Calibri" w:cs="Calibri"/>
      <w:sz w:val="20"/>
      <w:szCs w:val="20"/>
    </w:rPr>
  </w:style>
  <w:style w:type="paragraph" w:customStyle="1" w:styleId="bodybody">
    <w:name w:val="body body"/>
    <w:basedOn w:val="prastasis"/>
    <w:link w:val="bodybodyChar"/>
    <w:qFormat/>
    <w:rsid w:val="009B0898"/>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9B0898"/>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9B0898"/>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B0898"/>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9B0898"/>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9B0898"/>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9B0898"/>
    <w:pPr>
      <w:numPr>
        <w:ilvl w:val="2"/>
      </w:numPr>
      <w:tabs>
        <w:tab w:val="clear" w:pos="851"/>
        <w:tab w:val="left" w:pos="1418"/>
      </w:tabs>
      <w:ind w:left="0" w:firstLine="0"/>
    </w:pPr>
  </w:style>
  <w:style w:type="character" w:customStyle="1" w:styleId="2BODYTEKTASChar">
    <w:name w:val="2 BODY TEKTAS Char"/>
    <w:link w:val="2BODYTEKTAS"/>
    <w:rsid w:val="009B0898"/>
    <w:rPr>
      <w:rFonts w:ascii="Times New Roman" w:eastAsia="Times New Roman" w:hAnsi="Times New Roman" w:cs="Times New Roman"/>
      <w:kern w:val="0"/>
      <w14:ligatures w14:val="none"/>
    </w:rPr>
  </w:style>
  <w:style w:type="paragraph" w:customStyle="1" w:styleId="3BODYTEKTAS">
    <w:name w:val="3 BODY TEKTAS"/>
    <w:basedOn w:val="2BODYTEKTAS"/>
    <w:qFormat/>
    <w:rsid w:val="009B0898"/>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9B0898"/>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9B0898"/>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9B0898"/>
  </w:style>
  <w:style w:type="paragraph" w:customStyle="1" w:styleId="centrbold0">
    <w:name w:val="centrbold"/>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9B0898"/>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9B0898"/>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9B0898"/>
    <w:rPr>
      <w:rFonts w:ascii="Segoe UI" w:eastAsiaTheme="minorEastAsia" w:hAnsi="Segoe UI" w:cs="Segoe UI"/>
      <w:sz w:val="16"/>
      <w:szCs w:val="16"/>
      <w:lang w:eastAsia="zh-CN"/>
    </w:rPr>
  </w:style>
  <w:style w:type="paragraph" w:customStyle="1" w:styleId="Normal1">
    <w:name w:val="Normal1"/>
    <w:basedOn w:val="prastasis"/>
    <w:rsid w:val="009B0898"/>
    <w:pPr>
      <w:suppressAutoHyphens w:val="0"/>
      <w:autoSpaceDN/>
      <w:spacing w:before="225" w:after="225" w:line="255" w:lineRule="atLeast"/>
      <w:ind w:left="450" w:right="450"/>
    </w:pPr>
    <w:rPr>
      <w:b/>
      <w:color w:val="46433A"/>
      <w:sz w:val="20"/>
      <w:lang w:eastAsia="lt-LT"/>
    </w:rPr>
  </w:style>
  <w:style w:type="paragraph" w:customStyle="1" w:styleId="Small">
    <w:name w:val="Small"/>
    <w:rsid w:val="009B0898"/>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9B0898"/>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9B0898"/>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9B0898"/>
    <w:rPr>
      <w:rFonts w:ascii="Arial" w:eastAsia="Times New Roman" w:hAnsi="Arial" w:cs="Times New Roman"/>
      <w:kern w:val="0"/>
      <w:sz w:val="20"/>
      <w:lang w:val="en-US" w:eastAsia="ar-SA"/>
      <w14:ligatures w14:val="none"/>
    </w:rPr>
  </w:style>
  <w:style w:type="paragraph" w:customStyle="1" w:styleId="NumberedlistVSD">
    <w:name w:val="Numbered list VSD"/>
    <w:qFormat/>
    <w:rsid w:val="009B0898"/>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9B0898"/>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9B0898"/>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9B0898"/>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9B0898"/>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9B0898"/>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9B0898"/>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9B0898"/>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9B0898"/>
    <w:pPr>
      <w:numPr>
        <w:ilvl w:val="2"/>
      </w:numPr>
      <w:ind w:left="0" w:firstLine="0"/>
    </w:pPr>
    <w:rPr>
      <w:b/>
    </w:rPr>
  </w:style>
  <w:style w:type="paragraph" w:customStyle="1" w:styleId="ToRdaliupapunkciupapunkciai">
    <w:name w:val="ToR_daliu_papunkciu_papunkciai"/>
    <w:basedOn w:val="ToRdaliugrupiupapunkciai"/>
    <w:rsid w:val="009B0898"/>
    <w:pPr>
      <w:numPr>
        <w:ilvl w:val="3"/>
      </w:numPr>
      <w:ind w:left="0" w:firstLine="0"/>
    </w:pPr>
  </w:style>
  <w:style w:type="paragraph" w:customStyle="1" w:styleId="NormalES">
    <w:name w:val="Normal ES"/>
    <w:basedOn w:val="prastasis"/>
    <w:link w:val="NormalESChar"/>
    <w:autoRedefine/>
    <w:rsid w:val="009B0898"/>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9B0898"/>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9B0898"/>
    <w:pPr>
      <w:suppressAutoHyphens w:val="0"/>
      <w:autoSpaceDN/>
      <w:ind w:left="720"/>
      <w:contextualSpacing/>
    </w:pPr>
    <w:rPr>
      <w:b/>
      <w:color w:val="44697D"/>
      <w:sz w:val="28"/>
      <w:szCs w:val="24"/>
      <w:lang w:val="en-GB"/>
    </w:rPr>
  </w:style>
  <w:style w:type="paragraph" w:customStyle="1" w:styleId="bulletai1">
    <w:name w:val="bulletai 1"/>
    <w:basedOn w:val="prastasis"/>
    <w:rsid w:val="009B0898"/>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9B0898"/>
    <w:pPr>
      <w:numPr>
        <w:ilvl w:val="1"/>
      </w:numPr>
      <w:tabs>
        <w:tab w:val="clear" w:pos="2268"/>
      </w:tabs>
      <w:ind w:left="0"/>
    </w:pPr>
  </w:style>
  <w:style w:type="paragraph" w:customStyle="1" w:styleId="istatymas">
    <w:name w:val="istatymas"/>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9B0898"/>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9B0898"/>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9B0898"/>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9B0898"/>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9B0898"/>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9B0898"/>
    <w:pPr>
      <w:ind w:left="340" w:firstLine="0"/>
    </w:pPr>
    <w:rPr>
      <w:u w:val="single"/>
    </w:rPr>
  </w:style>
  <w:style w:type="character" w:customStyle="1" w:styleId="googqs-tidbit-0">
    <w:name w:val="goog_qs-tidbit-0"/>
    <w:rsid w:val="009B0898"/>
  </w:style>
  <w:style w:type="paragraph" w:customStyle="1" w:styleId="EYSIGNATURE">
    <w:name w:val="EY SIGNATURE"/>
    <w:basedOn w:val="prastasis"/>
    <w:rsid w:val="009B0898"/>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9B0898"/>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9B0898"/>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9B0898"/>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9B0898"/>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9B0898"/>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9B0898"/>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9B0898"/>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9B0898"/>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9B0898"/>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9B0898"/>
    <w:pPr>
      <w:numPr>
        <w:numId w:val="52"/>
      </w:numPr>
      <w:ind w:left="0" w:firstLine="0"/>
    </w:pPr>
    <w:rPr>
      <w:szCs w:val="18"/>
    </w:rPr>
  </w:style>
  <w:style w:type="character" w:customStyle="1" w:styleId="BuletasChar">
    <w:name w:val="Buletas Char"/>
    <w:link w:val="Buletas"/>
    <w:rsid w:val="009B0898"/>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9B0898"/>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9B0898"/>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9B0898"/>
    <w:rPr>
      <w:rFonts w:ascii="Arial" w:hAnsi="Arial" w:cs="Arial"/>
    </w:rPr>
  </w:style>
  <w:style w:type="paragraph" w:customStyle="1" w:styleId="Alnostext">
    <w:name w:val="Alnos text"/>
    <w:basedOn w:val="prastasis"/>
    <w:link w:val="AlnostextChar"/>
    <w:rsid w:val="009B0898"/>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9B0898"/>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9B0898"/>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9B0898"/>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9B0898"/>
    <w:pPr>
      <w:numPr>
        <w:ilvl w:val="1"/>
      </w:numPr>
      <w:ind w:left="0" w:firstLine="0"/>
    </w:pPr>
    <w:rPr>
      <w:lang w:bidi="en-US"/>
    </w:rPr>
  </w:style>
  <w:style w:type="character" w:customStyle="1" w:styleId="Bullet2lrnteChar">
    <w:name w:val="Bullet2lrnte Char"/>
    <w:link w:val="Bullet2lrnte"/>
    <w:rsid w:val="009B0898"/>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9B0898"/>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9B0898"/>
    <w:pPr>
      <w:numPr>
        <w:numId w:val="55"/>
      </w:numPr>
      <w:ind w:left="0" w:firstLine="0"/>
    </w:pPr>
    <w:rPr>
      <w:b/>
      <w:color w:val="44697D"/>
      <w:sz w:val="32"/>
    </w:rPr>
  </w:style>
  <w:style w:type="character" w:customStyle="1" w:styleId="1sablonChar">
    <w:name w:val="1sablon Char"/>
    <w:link w:val="1sablon"/>
    <w:rsid w:val="009B0898"/>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9B0898"/>
    <w:pPr>
      <w:numPr>
        <w:ilvl w:val="1"/>
        <w:numId w:val="55"/>
      </w:numPr>
      <w:ind w:left="0" w:firstLine="0"/>
    </w:pPr>
    <w:rPr>
      <w:color w:val="44697D"/>
      <w:sz w:val="28"/>
    </w:rPr>
  </w:style>
  <w:style w:type="character" w:customStyle="1" w:styleId="2sabloChar">
    <w:name w:val="2 sablo Char"/>
    <w:link w:val="2sablo"/>
    <w:rsid w:val="009B0898"/>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9B0898"/>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9B0898"/>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9B0898"/>
    <w:rPr>
      <w:i/>
    </w:rPr>
  </w:style>
  <w:style w:type="character" w:customStyle="1" w:styleId="sablChar">
    <w:name w:val="sabl Char"/>
    <w:link w:val="sabl"/>
    <w:rsid w:val="009B0898"/>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9B0898"/>
    <w:rPr>
      <w:i/>
    </w:rPr>
  </w:style>
  <w:style w:type="character" w:customStyle="1" w:styleId="sablbulChar">
    <w:name w:val="sablbul Char"/>
    <w:link w:val="sablbul"/>
    <w:rsid w:val="009B0898"/>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9B0898"/>
    <w:rPr>
      <w:b w:val="0"/>
      <w:i/>
    </w:rPr>
  </w:style>
  <w:style w:type="character" w:customStyle="1" w:styleId="lenpavadinChar">
    <w:name w:val="len pavadin Char"/>
    <w:link w:val="lenpavadin"/>
    <w:rsid w:val="009B0898"/>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9B0898"/>
    <w:pPr>
      <w:numPr>
        <w:numId w:val="56"/>
      </w:numPr>
      <w:tabs>
        <w:tab w:val="left" w:pos="1276"/>
      </w:tabs>
      <w:ind w:left="0" w:firstLine="0"/>
    </w:pPr>
  </w:style>
  <w:style w:type="character" w:customStyle="1" w:styleId="bule2Char">
    <w:name w:val="bule2 Char"/>
    <w:link w:val="bule2"/>
    <w:rsid w:val="009B0898"/>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9B0898"/>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9B0898"/>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9B0898"/>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9B0898"/>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9B0898"/>
    <w:rPr>
      <w:rFonts w:ascii="Arial" w:eastAsia="Times New Roman" w:hAnsi="Arial" w:cs="Times New Roman"/>
      <w:kern w:val="12"/>
      <w:sz w:val="20"/>
      <w:lang w:eastAsia="lt-LT"/>
      <w14:ligatures w14:val="none"/>
    </w:rPr>
  </w:style>
  <w:style w:type="paragraph" w:customStyle="1" w:styleId="xl63">
    <w:name w:val="xl63"/>
    <w:basedOn w:val="prastasis"/>
    <w:rsid w:val="009B0898"/>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9B0898"/>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9B0898"/>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9B0898"/>
    <w:pPr>
      <w:suppressAutoHyphens w:val="0"/>
      <w:autoSpaceDN/>
      <w:jc w:val="both"/>
    </w:pPr>
    <w:rPr>
      <w:rFonts w:ascii="Times New Roman" w:eastAsia="Times" w:hAnsi="Times New Roman"/>
      <w:noProof/>
      <w:lang w:val="en-GB"/>
    </w:rPr>
  </w:style>
  <w:style w:type="paragraph" w:customStyle="1" w:styleId="western">
    <w:name w:val="western"/>
    <w:basedOn w:val="prastasis"/>
    <w:rsid w:val="009B0898"/>
    <w:pPr>
      <w:suppressAutoHyphens w:val="0"/>
      <w:autoSpaceDN/>
      <w:ind w:firstLine="992"/>
      <w:jc w:val="both"/>
    </w:pPr>
    <w:rPr>
      <w:szCs w:val="24"/>
      <w:lang w:val="en-US"/>
    </w:rPr>
  </w:style>
  <w:style w:type="character" w:customStyle="1" w:styleId="PaantratDiagrama2">
    <w:name w:val="Paantraštė Diagrama2"/>
    <w:basedOn w:val="Numatytasispastraiposriftas"/>
    <w:rsid w:val="009B0898"/>
    <w:rPr>
      <w:rFonts w:ascii="Calibri Light" w:eastAsia="Times New Roman" w:hAnsi="Calibri Light" w:cs="Times New Roman"/>
      <w:i/>
      <w:iCs/>
      <w:color w:val="4472C4"/>
      <w:spacing w:val="15"/>
      <w:sz w:val="24"/>
      <w:szCs w:val="24"/>
    </w:rPr>
  </w:style>
  <w:style w:type="paragraph" w:customStyle="1" w:styleId="ListBold">
    <w:name w:val="List Bold"/>
    <w:basedOn w:val="Sraopastraipa"/>
    <w:qFormat/>
    <w:rsid w:val="009B0898"/>
    <w:pPr>
      <w:spacing w:before="160"/>
      <w:ind w:left="0"/>
      <w:jc w:val="both"/>
    </w:pPr>
    <w:rPr>
      <w:rFonts w:eastAsia="Calibri"/>
      <w:b/>
    </w:rPr>
  </w:style>
  <w:style w:type="paragraph" w:customStyle="1" w:styleId="Sraopastraipa3">
    <w:name w:val="Sąrašo pastraipa3"/>
    <w:basedOn w:val="prastasis"/>
    <w:qFormat/>
    <w:rsid w:val="009B0898"/>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9B0898"/>
    <w:pPr>
      <w:numPr>
        <w:numId w:val="59"/>
      </w:numPr>
    </w:pPr>
  </w:style>
  <w:style w:type="character" w:customStyle="1" w:styleId="Pagrindinistekstas2Diagrama1">
    <w:name w:val="Pagrindinis tekstas 2 Diagrama1"/>
    <w:basedOn w:val="Numatytasispastraiposriftas"/>
    <w:uiPriority w:val="99"/>
    <w:semiHidden/>
    <w:rsid w:val="009B0898"/>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9B0898"/>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B0898"/>
    <w:rPr>
      <w:rFonts w:ascii="Cambria" w:hAnsi="Cambria" w:cs="Times New Roman"/>
      <w:b/>
      <w:bCs/>
      <w:kern w:val="32"/>
      <w:sz w:val="32"/>
      <w:szCs w:val="32"/>
      <w:lang w:eastAsia="en-US"/>
    </w:rPr>
  </w:style>
  <w:style w:type="paragraph" w:customStyle="1" w:styleId="FMNormal">
    <w:name w:val="FM_Normal"/>
    <w:basedOn w:val="prastasis"/>
    <w:link w:val="FMNormalChar"/>
    <w:rsid w:val="009B0898"/>
    <w:pPr>
      <w:suppressAutoHyphens w:val="0"/>
      <w:autoSpaceDN/>
    </w:pPr>
    <w:rPr>
      <w:szCs w:val="24"/>
      <w:lang w:eastAsia="lt-LT"/>
    </w:rPr>
  </w:style>
  <w:style w:type="paragraph" w:customStyle="1" w:styleId="Heading3Justified">
    <w:name w:val="Heading 3 + Justified"/>
    <w:basedOn w:val="Antrat2"/>
    <w:rsid w:val="009B0898"/>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9B0898"/>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9B0898"/>
  </w:style>
  <w:style w:type="character" w:customStyle="1" w:styleId="Char16">
    <w:name w:val="Char16"/>
    <w:rsid w:val="009B0898"/>
    <w:rPr>
      <w:rFonts w:ascii="Times New Roman" w:eastAsia="Times New Roman" w:hAnsi="Times New Roman" w:cs="Times New Roman"/>
      <w:sz w:val="28"/>
      <w:lang w:val="lt-LT" w:eastAsia="lt-LT"/>
    </w:rPr>
  </w:style>
  <w:style w:type="character" w:customStyle="1" w:styleId="Char15">
    <w:name w:val="Char15"/>
    <w:semiHidden/>
    <w:rsid w:val="009B0898"/>
    <w:rPr>
      <w:rFonts w:ascii="Times New Roman" w:eastAsia="Times New Roman" w:hAnsi="Times New Roman" w:cs="Times New Roman"/>
      <w:sz w:val="24"/>
      <w:szCs w:val="20"/>
      <w:lang w:val="lt-LT" w:eastAsia="lt-LT"/>
    </w:rPr>
  </w:style>
  <w:style w:type="character" w:customStyle="1" w:styleId="Char14">
    <w:name w:val="Char14"/>
    <w:semiHidden/>
    <w:rsid w:val="009B0898"/>
    <w:rPr>
      <w:rFonts w:ascii="Times New Roman" w:eastAsia="Times New Roman" w:hAnsi="Times New Roman" w:cs="Times New Roman"/>
      <w:sz w:val="24"/>
      <w:szCs w:val="20"/>
      <w:lang w:val="lt-LT" w:eastAsia="lt-LT"/>
    </w:rPr>
  </w:style>
  <w:style w:type="character" w:customStyle="1" w:styleId="Char13">
    <w:name w:val="Char13"/>
    <w:semiHidden/>
    <w:rsid w:val="009B0898"/>
    <w:rPr>
      <w:rFonts w:ascii="Times New Roman" w:eastAsia="Times New Roman" w:hAnsi="Times New Roman" w:cs="Times New Roman"/>
      <w:b/>
      <w:sz w:val="44"/>
      <w:szCs w:val="20"/>
      <w:lang w:val="lt-LT" w:eastAsia="lt-LT"/>
    </w:rPr>
  </w:style>
  <w:style w:type="character" w:customStyle="1" w:styleId="Char12">
    <w:name w:val="Char12"/>
    <w:semiHidden/>
    <w:rsid w:val="009B0898"/>
    <w:rPr>
      <w:rFonts w:ascii="Times New Roman" w:eastAsia="Times New Roman" w:hAnsi="Times New Roman" w:cs="Times New Roman"/>
      <w:b/>
      <w:sz w:val="40"/>
      <w:szCs w:val="20"/>
      <w:lang w:val="lt-LT" w:eastAsia="lt-LT"/>
    </w:rPr>
  </w:style>
  <w:style w:type="character" w:customStyle="1" w:styleId="Char11">
    <w:name w:val="Char11"/>
    <w:semiHidden/>
    <w:rsid w:val="009B0898"/>
    <w:rPr>
      <w:rFonts w:ascii="Times New Roman" w:eastAsia="Times New Roman" w:hAnsi="Times New Roman" w:cs="Times New Roman"/>
      <w:b/>
      <w:sz w:val="36"/>
      <w:szCs w:val="20"/>
      <w:lang w:val="lt-LT" w:eastAsia="lt-LT"/>
    </w:rPr>
  </w:style>
  <w:style w:type="character" w:customStyle="1" w:styleId="Char10">
    <w:name w:val="Char10"/>
    <w:semiHidden/>
    <w:rsid w:val="009B0898"/>
    <w:rPr>
      <w:rFonts w:ascii="Times New Roman" w:eastAsia="Times New Roman" w:hAnsi="Times New Roman" w:cs="Times New Roman"/>
      <w:sz w:val="48"/>
      <w:szCs w:val="20"/>
      <w:lang w:val="lt-LT" w:eastAsia="lt-LT"/>
    </w:rPr>
  </w:style>
  <w:style w:type="character" w:customStyle="1" w:styleId="Char9">
    <w:name w:val="Char9"/>
    <w:semiHidden/>
    <w:rsid w:val="009B0898"/>
    <w:rPr>
      <w:rFonts w:ascii="Times New Roman" w:eastAsia="Times New Roman" w:hAnsi="Times New Roman" w:cs="Times New Roman"/>
      <w:b/>
      <w:sz w:val="18"/>
      <w:szCs w:val="20"/>
      <w:lang w:val="lt-LT" w:eastAsia="lt-LT"/>
    </w:rPr>
  </w:style>
  <w:style w:type="character" w:customStyle="1" w:styleId="Char8">
    <w:name w:val="Char8"/>
    <w:semiHidden/>
    <w:rsid w:val="009B0898"/>
    <w:rPr>
      <w:rFonts w:ascii="Times New Roman" w:eastAsia="Times New Roman" w:hAnsi="Times New Roman" w:cs="Times New Roman"/>
      <w:sz w:val="40"/>
      <w:szCs w:val="20"/>
      <w:lang w:val="lt-LT" w:eastAsia="lt-LT"/>
    </w:rPr>
  </w:style>
  <w:style w:type="character" w:customStyle="1" w:styleId="Char7">
    <w:name w:val="Char7"/>
    <w:semiHidden/>
    <w:rsid w:val="009B0898"/>
    <w:rPr>
      <w:rFonts w:ascii="Times New Roman" w:eastAsia="Calibri" w:hAnsi="Times New Roman" w:cs="Times New Roman"/>
      <w:sz w:val="20"/>
      <w:szCs w:val="20"/>
      <w:lang w:val="lt-LT"/>
    </w:rPr>
  </w:style>
  <w:style w:type="character" w:customStyle="1" w:styleId="Char6">
    <w:name w:val="Char6"/>
    <w:rsid w:val="009B0898"/>
    <w:rPr>
      <w:rFonts w:ascii="Times New Roman" w:eastAsia="Times New Roman" w:hAnsi="Times New Roman" w:cs="Times New Roman"/>
      <w:sz w:val="24"/>
      <w:szCs w:val="20"/>
      <w:lang w:val="lt-LT" w:eastAsia="lt-LT"/>
    </w:rPr>
  </w:style>
  <w:style w:type="character" w:customStyle="1" w:styleId="Char5">
    <w:name w:val="Char5"/>
    <w:semiHidden/>
    <w:rsid w:val="009B0898"/>
    <w:rPr>
      <w:rFonts w:ascii="Times New Roman" w:eastAsia="Times New Roman" w:hAnsi="Times New Roman" w:cs="Times New Roman"/>
      <w:sz w:val="24"/>
      <w:szCs w:val="20"/>
      <w:lang w:val="lt-LT" w:eastAsia="lt-LT"/>
    </w:rPr>
  </w:style>
  <w:style w:type="character" w:customStyle="1" w:styleId="Char4">
    <w:name w:val="Char4"/>
    <w:semiHidden/>
    <w:rsid w:val="009B0898"/>
    <w:rPr>
      <w:rFonts w:ascii="Times New Roman" w:eastAsia="Calibri" w:hAnsi="Times New Roman" w:cs="Times New Roman"/>
      <w:sz w:val="24"/>
      <w:lang w:val="lt-LT"/>
    </w:rPr>
  </w:style>
  <w:style w:type="character" w:customStyle="1" w:styleId="CommentSubjectChar">
    <w:name w:val="Comment Subject Char"/>
    <w:semiHidden/>
    <w:rsid w:val="009B0898"/>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B0898"/>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9B0898"/>
    <w:rPr>
      <w:rFonts w:ascii="Times New Roman" w:eastAsia="Calibri" w:hAnsi="Times New Roman" w:cs="Times New Roman"/>
      <w:sz w:val="20"/>
      <w:szCs w:val="20"/>
    </w:rPr>
  </w:style>
  <w:style w:type="character" w:customStyle="1" w:styleId="Char17">
    <w:name w:val="Char17"/>
    <w:semiHidden/>
    <w:locked/>
    <w:rsid w:val="009B0898"/>
    <w:rPr>
      <w:rFonts w:ascii="Tahoma" w:eastAsia="Calibri" w:hAnsi="Tahoma" w:cs="Tahoma"/>
      <w:sz w:val="16"/>
      <w:szCs w:val="16"/>
    </w:rPr>
  </w:style>
  <w:style w:type="paragraph" w:styleId="Indeksas1">
    <w:name w:val="index 1"/>
    <w:basedOn w:val="prastasis"/>
    <w:next w:val="prastasis"/>
    <w:autoRedefine/>
    <w:semiHidden/>
    <w:rsid w:val="009B0898"/>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9B0898"/>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9B0898"/>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9B0898"/>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9B0898"/>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9B0898"/>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9B0898"/>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9B0898"/>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9B0898"/>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9B0898"/>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9B0898"/>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9B0898"/>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9B0898"/>
    <w:rPr>
      <w:rFonts w:ascii="Times New Roman" w:eastAsia="Times New Roman" w:hAnsi="Times New Roman"/>
      <w:sz w:val="24"/>
    </w:rPr>
  </w:style>
  <w:style w:type="paragraph" w:customStyle="1" w:styleId="Style48">
    <w:name w:val="Style48"/>
    <w:basedOn w:val="prastasis"/>
    <w:rsid w:val="009B0898"/>
    <w:pPr>
      <w:widowControl w:val="0"/>
      <w:suppressAutoHyphens w:val="0"/>
      <w:autoSpaceDE w:val="0"/>
      <w:adjustRightInd w:val="0"/>
    </w:pPr>
    <w:rPr>
      <w:szCs w:val="24"/>
      <w:lang w:val="ru-RU" w:eastAsia="ru-RU"/>
    </w:rPr>
  </w:style>
  <w:style w:type="character" w:customStyle="1" w:styleId="FontStyle57">
    <w:name w:val="Font Style57"/>
    <w:rsid w:val="009B0898"/>
    <w:rPr>
      <w:rFonts w:ascii="Arial Unicode MS" w:eastAsia="Arial Unicode MS" w:cs="Arial Unicode MS"/>
      <w:sz w:val="24"/>
      <w:szCs w:val="24"/>
    </w:rPr>
  </w:style>
  <w:style w:type="paragraph" w:customStyle="1" w:styleId="Style50">
    <w:name w:val="Style50"/>
    <w:basedOn w:val="prastasis"/>
    <w:rsid w:val="009B0898"/>
    <w:pPr>
      <w:widowControl w:val="0"/>
      <w:suppressAutoHyphens w:val="0"/>
      <w:autoSpaceDE w:val="0"/>
      <w:adjustRightInd w:val="0"/>
    </w:pPr>
    <w:rPr>
      <w:szCs w:val="24"/>
      <w:lang w:val="ru-RU" w:eastAsia="ru-RU"/>
    </w:rPr>
  </w:style>
  <w:style w:type="paragraph" w:customStyle="1" w:styleId="Style34">
    <w:name w:val="Style34"/>
    <w:basedOn w:val="prastasis"/>
    <w:rsid w:val="009B0898"/>
    <w:pPr>
      <w:widowControl w:val="0"/>
      <w:suppressAutoHyphens w:val="0"/>
      <w:autoSpaceDE w:val="0"/>
      <w:adjustRightInd w:val="0"/>
    </w:pPr>
    <w:rPr>
      <w:szCs w:val="24"/>
      <w:lang w:val="ru-RU" w:eastAsia="ru-RU"/>
    </w:rPr>
  </w:style>
  <w:style w:type="paragraph" w:customStyle="1" w:styleId="font5">
    <w:name w:val="font5"/>
    <w:basedOn w:val="prastasis"/>
    <w:rsid w:val="009B0898"/>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9B0898"/>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9B0898"/>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9B0898"/>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9B0898"/>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9B0898"/>
    <w:rPr>
      <w:rFonts w:ascii="Times New Roman" w:eastAsia="Times New Roman" w:hAnsi="Times New Roman"/>
      <w:sz w:val="24"/>
    </w:rPr>
  </w:style>
  <w:style w:type="character" w:customStyle="1" w:styleId="a1">
    <w:name w:val="a"/>
    <w:rsid w:val="009B0898"/>
  </w:style>
  <w:style w:type="paragraph" w:customStyle="1" w:styleId="Betarp2">
    <w:name w:val="Be tarpų2"/>
    <w:qFormat/>
    <w:rsid w:val="009B0898"/>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9B0898"/>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9B0898"/>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9B0898"/>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9B0898"/>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9B0898"/>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9B0898"/>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9B0898"/>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9B0898"/>
    <w:pPr>
      <w:numPr>
        <w:ilvl w:val="2"/>
      </w:numPr>
      <w:tabs>
        <w:tab w:val="clear" w:pos="992"/>
      </w:tabs>
      <w:ind w:left="0" w:firstLine="0"/>
    </w:pPr>
  </w:style>
  <w:style w:type="character" w:customStyle="1" w:styleId="FontStyle50">
    <w:name w:val="Font Style50"/>
    <w:uiPriority w:val="99"/>
    <w:rsid w:val="009B0898"/>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9B0898"/>
    <w:pPr>
      <w:suppressAutoHyphens w:val="0"/>
      <w:autoSpaceDN/>
      <w:ind w:left="566" w:hanging="283"/>
      <w:contextualSpacing/>
    </w:pPr>
    <w:rPr>
      <w:sz w:val="20"/>
    </w:rPr>
  </w:style>
  <w:style w:type="character" w:customStyle="1" w:styleId="Point1Char1">
    <w:name w:val="Point 1 Char1"/>
    <w:link w:val="Point1"/>
    <w:locked/>
    <w:rsid w:val="009B0898"/>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9B0898"/>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9B0898"/>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9B0898"/>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9B0898"/>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9B0898"/>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B0898"/>
    <w:rPr>
      <w:rFonts w:ascii="Cambria" w:hAnsi="Cambria" w:cs="Times New Roman"/>
      <w:b/>
      <w:bCs/>
      <w:kern w:val="32"/>
      <w:sz w:val="32"/>
      <w:szCs w:val="32"/>
      <w:lang w:eastAsia="en-US"/>
    </w:rPr>
  </w:style>
  <w:style w:type="paragraph" w:customStyle="1" w:styleId="N1">
    <w:name w:val="N1"/>
    <w:basedOn w:val="prastasis"/>
    <w:link w:val="N1Char"/>
    <w:qFormat/>
    <w:rsid w:val="009B0898"/>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9B0898"/>
    <w:pPr>
      <w:numPr>
        <w:ilvl w:val="1"/>
      </w:numPr>
      <w:ind w:left="0" w:firstLine="0"/>
      <w:jc w:val="both"/>
    </w:pPr>
    <w:rPr>
      <w:b w:val="0"/>
      <w:caps w:val="0"/>
    </w:rPr>
  </w:style>
  <w:style w:type="character" w:customStyle="1" w:styleId="N1Char">
    <w:name w:val="N1 Char"/>
    <w:link w:val="N1"/>
    <w:rsid w:val="009B0898"/>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9B0898"/>
    <w:pPr>
      <w:numPr>
        <w:ilvl w:val="2"/>
      </w:numPr>
      <w:tabs>
        <w:tab w:val="left" w:pos="1560"/>
      </w:tabs>
      <w:ind w:left="0" w:firstLine="0"/>
    </w:pPr>
  </w:style>
  <w:style w:type="character" w:customStyle="1" w:styleId="N2Char">
    <w:name w:val="N2 Char"/>
    <w:link w:val="N2"/>
    <w:rsid w:val="009B0898"/>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9B0898"/>
    <w:pPr>
      <w:numPr>
        <w:ilvl w:val="3"/>
      </w:numPr>
      <w:tabs>
        <w:tab w:val="clear" w:pos="1560"/>
        <w:tab w:val="left" w:pos="1701"/>
      </w:tabs>
      <w:ind w:left="0" w:firstLine="0"/>
    </w:pPr>
  </w:style>
  <w:style w:type="character" w:customStyle="1" w:styleId="N3Char">
    <w:name w:val="N3 Char"/>
    <w:link w:val="N3"/>
    <w:rsid w:val="009B0898"/>
    <w:rPr>
      <w:rFonts w:ascii="Times New Roman" w:eastAsia="Times New Roman" w:hAnsi="Times New Roman" w:cs="Arial"/>
      <w:kern w:val="0"/>
      <w:szCs w:val="20"/>
      <w:lang w:eastAsia="lt-LT"/>
      <w14:ligatures w14:val="none"/>
    </w:rPr>
  </w:style>
  <w:style w:type="character" w:customStyle="1" w:styleId="N4Char">
    <w:name w:val="N4 Char"/>
    <w:link w:val="N4"/>
    <w:rsid w:val="009B0898"/>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9B0898"/>
    <w:pPr>
      <w:numPr>
        <w:ilvl w:val="4"/>
      </w:numPr>
      <w:tabs>
        <w:tab w:val="clear" w:pos="1701"/>
        <w:tab w:val="left" w:pos="1843"/>
      </w:tabs>
      <w:ind w:left="0" w:firstLine="0"/>
    </w:pPr>
  </w:style>
  <w:style w:type="character" w:customStyle="1" w:styleId="N5Char">
    <w:name w:val="N5 Char"/>
    <w:link w:val="N5"/>
    <w:rsid w:val="009B0898"/>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9B0898"/>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9B0898"/>
    <w:pPr>
      <w:numPr>
        <w:numId w:val="82"/>
      </w:numPr>
    </w:pPr>
  </w:style>
  <w:style w:type="table" w:customStyle="1" w:styleId="Lentelstinklelis31">
    <w:name w:val="Lentelės tinklelis3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9B0898"/>
    <w:pPr>
      <w:numPr>
        <w:numId w:val="69"/>
      </w:numPr>
    </w:pPr>
  </w:style>
  <w:style w:type="table" w:customStyle="1" w:styleId="Lentelstinklelis61">
    <w:name w:val="Lentelės tinklelis6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9B0898"/>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9B0898"/>
    <w:pPr>
      <w:suppressAutoHyphens w:val="0"/>
      <w:autoSpaceDN/>
      <w:spacing w:before="120" w:after="120"/>
      <w:contextualSpacing/>
      <w:jc w:val="both"/>
    </w:pPr>
    <w:rPr>
      <w:lang w:eastAsia="lt-LT"/>
    </w:rPr>
  </w:style>
  <w:style w:type="character" w:styleId="Eilutsnumeris">
    <w:name w:val="line number"/>
    <w:rsid w:val="009B0898"/>
    <w:rPr>
      <w:rFonts w:cs="Times New Roman"/>
    </w:rPr>
  </w:style>
  <w:style w:type="character" w:customStyle="1" w:styleId="TablebodyChar">
    <w:name w:val="Table_body Char"/>
    <w:link w:val="Tablebody"/>
    <w:locked/>
    <w:rsid w:val="009B0898"/>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9B0898"/>
    <w:rPr>
      <w:rFonts w:eastAsia="Times New Roman"/>
      <w:sz w:val="23"/>
      <w:szCs w:val="23"/>
      <w:shd w:val="clear" w:color="auto" w:fill="FFFFFF"/>
    </w:rPr>
  </w:style>
  <w:style w:type="paragraph" w:customStyle="1" w:styleId="Heading20">
    <w:name w:val="Heading #2"/>
    <w:basedOn w:val="prastasis"/>
    <w:link w:val="Heading2"/>
    <w:rsid w:val="009B0898"/>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9B0898"/>
    <w:rPr>
      <w:rFonts w:ascii="Palemonas" w:hAnsi="Palemonas"/>
      <w:smallCaps/>
      <w:color w:val="000000"/>
      <w:sz w:val="20"/>
    </w:rPr>
  </w:style>
  <w:style w:type="character" w:customStyle="1" w:styleId="bzkursyvas">
    <w:name w:val="bz kursyvas"/>
    <w:rsid w:val="009B0898"/>
    <w:rPr>
      <w:rFonts w:ascii="Palemonas" w:hAnsi="Palemonas"/>
      <w:i/>
      <w:color w:val="000000"/>
      <w:sz w:val="24"/>
    </w:rPr>
  </w:style>
  <w:style w:type="character" w:customStyle="1" w:styleId="bzpaprastas">
    <w:name w:val="bz paprastas"/>
    <w:rsid w:val="009B0898"/>
    <w:rPr>
      <w:rFonts w:ascii="Palemonas" w:hAnsi="Palemonas"/>
      <w:color w:val="000000"/>
      <w:sz w:val="24"/>
    </w:rPr>
  </w:style>
  <w:style w:type="character" w:customStyle="1" w:styleId="bzpetitas">
    <w:name w:val="bz petitas"/>
    <w:rsid w:val="009B0898"/>
    <w:rPr>
      <w:rFonts w:ascii="Palemonas" w:hAnsi="Palemonas"/>
      <w:color w:val="000000"/>
      <w:sz w:val="20"/>
    </w:rPr>
  </w:style>
  <w:style w:type="character" w:customStyle="1" w:styleId="bzpusjuodis">
    <w:name w:val="bz pusjuodis"/>
    <w:rsid w:val="009B0898"/>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9B0898"/>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9B0898"/>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9B0898"/>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9B0898"/>
    <w:pPr>
      <w:suppressAutoHyphens w:val="0"/>
      <w:autoSpaceDN/>
      <w:jc w:val="both"/>
    </w:pPr>
    <w:rPr>
      <w:rFonts w:eastAsia="Calibri"/>
      <w:sz w:val="22"/>
      <w:szCs w:val="24"/>
    </w:rPr>
  </w:style>
  <w:style w:type="character" w:customStyle="1" w:styleId="TabletextChar">
    <w:name w:val="Table text Char"/>
    <w:link w:val="Tabletext"/>
    <w:rsid w:val="009B0898"/>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9B0898"/>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9B0898"/>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9B0898"/>
    <w:rPr>
      <w:rFonts w:ascii="Times New Roman" w:eastAsia="Calibri" w:hAnsi="Times New Roman" w:cs="Times New Roman"/>
      <w:kern w:val="0"/>
      <w14:ligatures w14:val="none"/>
    </w:rPr>
  </w:style>
  <w:style w:type="character" w:customStyle="1" w:styleId="TableheaderChar">
    <w:name w:val="Table header Char"/>
    <w:link w:val="Tableheader"/>
    <w:rsid w:val="009B0898"/>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9B0898"/>
    <w:pPr>
      <w:spacing w:after="240"/>
    </w:pPr>
  </w:style>
  <w:style w:type="paragraph" w:customStyle="1" w:styleId="Normalpo">
    <w:name w:val="Normal po"/>
    <w:basedOn w:val="Normaltext"/>
    <w:link w:val="NormalpoChar"/>
    <w:qFormat/>
    <w:rsid w:val="009B0898"/>
    <w:pPr>
      <w:spacing w:before="240"/>
    </w:pPr>
  </w:style>
  <w:style w:type="character" w:customStyle="1" w:styleId="NormalpriesChar">
    <w:name w:val="Normal pries Char"/>
    <w:link w:val="Normalpries"/>
    <w:rsid w:val="009B0898"/>
    <w:rPr>
      <w:rFonts w:ascii="Times New Roman" w:eastAsia="Calibri" w:hAnsi="Times New Roman" w:cs="Times New Roman"/>
      <w:kern w:val="0"/>
      <w14:ligatures w14:val="none"/>
    </w:rPr>
  </w:style>
  <w:style w:type="character" w:customStyle="1" w:styleId="NormalpoChar">
    <w:name w:val="Normal po Char"/>
    <w:link w:val="Normalpo"/>
    <w:rsid w:val="009B0898"/>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9B0898"/>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9B0898"/>
    <w:pPr>
      <w:suppressAutoHyphens w:val="0"/>
      <w:autoSpaceDN/>
      <w:spacing w:after="120"/>
      <w:jc w:val="center"/>
    </w:pPr>
    <w:rPr>
      <w:rFonts w:eastAsia="Calibri"/>
      <w:b/>
      <w:bCs/>
      <w:sz w:val="22"/>
      <w:szCs w:val="22"/>
    </w:rPr>
  </w:style>
  <w:style w:type="character" w:customStyle="1" w:styleId="Heading3Char0">
    <w:name w:val="Heading3 Char"/>
    <w:link w:val="Heading3"/>
    <w:rsid w:val="009B0898"/>
    <w:rPr>
      <w:rFonts w:ascii="Times New Roman" w:eastAsia="Times New Roman" w:hAnsi="Times New Roman" w:cs="Times New Roman"/>
      <w:b/>
      <w:bCs/>
      <w:i/>
      <w:kern w:val="0"/>
      <w14:ligatures w14:val="none"/>
    </w:rPr>
  </w:style>
  <w:style w:type="character" w:customStyle="1" w:styleId="PaveikslasChar">
    <w:name w:val="Paveikslas Char"/>
    <w:link w:val="Paveikslas"/>
    <w:rsid w:val="009B0898"/>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9B0898"/>
    <w:rPr>
      <w:rFonts w:ascii="Calibri" w:eastAsia="MS Mincho" w:hAnsi="Calibri" w:cs="Times New Roman"/>
      <w:b/>
      <w:i/>
      <w:kern w:val="0"/>
      <w:sz w:val="22"/>
      <w:lang w:val="en-US" w:eastAsia="lt-LT"/>
      <w14:ligatures w14:val="none"/>
    </w:rPr>
  </w:style>
  <w:style w:type="paragraph" w:customStyle="1" w:styleId="123">
    <w:name w:val="123"/>
    <w:basedOn w:val="Antrat3"/>
    <w:rsid w:val="009B0898"/>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9B0898"/>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B0898"/>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9B0898"/>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9B0898"/>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9B0898"/>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9B0898"/>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9B0898"/>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9B0898"/>
    <w:rPr>
      <w:rFonts w:ascii="Arial" w:eastAsia="Calibri" w:hAnsi="Arial" w:cs="Times New Roman"/>
      <w:color w:val="4F5660"/>
      <w:kern w:val="0"/>
      <w:sz w:val="20"/>
      <w:szCs w:val="22"/>
      <w:lang w:eastAsia="lt-LT"/>
      <w14:ligatures w14:val="none"/>
    </w:rPr>
  </w:style>
  <w:style w:type="character" w:customStyle="1" w:styleId="Heading4Char">
    <w:name w:val="Heading4 Char"/>
    <w:rsid w:val="009B0898"/>
    <w:rPr>
      <w:rFonts w:ascii="Times New Roman" w:eastAsia="Times New Roman" w:hAnsi="Times New Roman"/>
      <w:bCs/>
      <w:sz w:val="24"/>
      <w:szCs w:val="24"/>
      <w:lang w:val="lt-LT"/>
    </w:rPr>
  </w:style>
  <w:style w:type="paragraph" w:customStyle="1" w:styleId="Lentelsvidus">
    <w:name w:val="_Lentelės vidus"/>
    <w:basedOn w:val="prastasis"/>
    <w:qFormat/>
    <w:rsid w:val="009B0898"/>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9B0898"/>
    <w:pPr>
      <w:keepNext/>
      <w:suppressAutoHyphens w:val="0"/>
      <w:autoSpaceDN/>
    </w:pPr>
    <w:rPr>
      <w:sz w:val="20"/>
      <w:szCs w:val="24"/>
    </w:rPr>
  </w:style>
  <w:style w:type="paragraph" w:customStyle="1" w:styleId="Pagrindinistekstas0">
    <w:name w:val="_Pagrindinis tekstas"/>
    <w:basedOn w:val="prastasis"/>
    <w:link w:val="PagrindinistekstasChar"/>
    <w:qFormat/>
    <w:rsid w:val="009B0898"/>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9B0898"/>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9B0898"/>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9B0898"/>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9B0898"/>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9B0898"/>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9B0898"/>
    <w:pPr>
      <w:numPr>
        <w:numId w:val="75"/>
      </w:numPr>
      <w:ind w:left="0" w:firstLine="0"/>
    </w:pPr>
  </w:style>
  <w:style w:type="paragraph" w:customStyle="1" w:styleId="3lygis">
    <w:name w:val="_3 lygis"/>
    <w:basedOn w:val="prastasis"/>
    <w:link w:val="3lygisChar"/>
    <w:rsid w:val="009B0898"/>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9B0898"/>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9B0898"/>
    <w:pPr>
      <w:numPr>
        <w:numId w:val="76"/>
      </w:numPr>
      <w:spacing w:after="0"/>
      <w:ind w:left="0" w:firstLine="0"/>
    </w:pPr>
    <w:rPr>
      <w:sz w:val="18"/>
      <w:szCs w:val="18"/>
    </w:rPr>
  </w:style>
  <w:style w:type="character" w:customStyle="1" w:styleId="TablebulletsChar">
    <w:name w:val="Table bullets Char"/>
    <w:basedOn w:val="BulletsChar"/>
    <w:link w:val="Tablebullets"/>
    <w:rsid w:val="009B0898"/>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9B0898"/>
    <w:pPr>
      <w:numPr>
        <w:numId w:val="77"/>
      </w:numPr>
    </w:pPr>
  </w:style>
  <w:style w:type="table" w:customStyle="1" w:styleId="GridTable1Light-Accent11">
    <w:name w:val="Grid Table 1 Light - Accent 11"/>
    <w:basedOn w:val="prastojilentel"/>
    <w:uiPriority w:val="46"/>
    <w:rsid w:val="009B0898"/>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9B0898"/>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9B0898"/>
    <w:rPr>
      <w:rFonts w:ascii="Times New Roman" w:hAnsi="Times New Roman" w:cs="Times New Roman"/>
      <w:sz w:val="22"/>
      <w:szCs w:val="22"/>
    </w:rPr>
  </w:style>
  <w:style w:type="paragraph" w:customStyle="1" w:styleId="Style7">
    <w:name w:val="Style7"/>
    <w:basedOn w:val="prastasis"/>
    <w:uiPriority w:val="99"/>
    <w:rsid w:val="009B0898"/>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9B0898"/>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9B0898"/>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9B0898"/>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9B0898"/>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9B0898"/>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9B0898"/>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9B0898"/>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9B0898"/>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9B0898"/>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9B0898"/>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9B0898"/>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9B0898"/>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9B0898"/>
  </w:style>
  <w:style w:type="paragraph" w:customStyle="1" w:styleId="IIIlygistextas">
    <w:name w:val="III lygis textas"/>
    <w:basedOn w:val="Heading3"/>
    <w:link w:val="IIIlygistextasDiagrama"/>
    <w:qFormat/>
    <w:rsid w:val="009B0898"/>
    <w:pPr>
      <w:jc w:val="left"/>
    </w:pPr>
    <w:rPr>
      <w:b w:val="0"/>
      <w:i w:val="0"/>
    </w:rPr>
  </w:style>
  <w:style w:type="character" w:customStyle="1" w:styleId="IIIlygistextasDiagrama">
    <w:name w:val="III lygis textas Diagrama"/>
    <w:basedOn w:val="Heading3Char0"/>
    <w:link w:val="IIIlygistextas"/>
    <w:rsid w:val="009B0898"/>
    <w:rPr>
      <w:rFonts w:ascii="Times New Roman" w:eastAsia="Times New Roman" w:hAnsi="Times New Roman" w:cs="Times New Roman"/>
      <w:b w:val="0"/>
      <w:bCs/>
      <w:i w:val="0"/>
      <w:kern w:val="0"/>
      <w14:ligatures w14:val="none"/>
    </w:rPr>
  </w:style>
  <w:style w:type="paragraph" w:customStyle="1" w:styleId="Style-17">
    <w:name w:val="Style-17"/>
    <w:uiPriority w:val="99"/>
    <w:rsid w:val="009B0898"/>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9B0898"/>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9B0898"/>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9B0898"/>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9B0898"/>
  </w:style>
  <w:style w:type="table" w:customStyle="1" w:styleId="Lentelstinklelis9">
    <w:name w:val="Lentelės tinklelis9"/>
    <w:basedOn w:val="prastojilentel"/>
    <w:next w:val="Lentelstinklelis"/>
    <w:uiPriority w:val="59"/>
    <w:rsid w:val="009B0898"/>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9B0898"/>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DA12-69D6-45AC-8B36-AD33ED95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15803</Words>
  <Characters>9009</Characters>
  <Application>Microsoft Office Word</Application>
  <DocSecurity>0</DocSecurity>
  <Lines>75</Lines>
  <Paragraphs>49</Paragraphs>
  <ScaleCrop>false</ScaleCrop>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4</cp:revision>
  <dcterms:created xsi:type="dcterms:W3CDTF">2025-12-18T06:59:00Z</dcterms:created>
  <dcterms:modified xsi:type="dcterms:W3CDTF">2025-12-18T09:22:00Z</dcterms:modified>
</cp:coreProperties>
</file>