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9C13C" w14:textId="5132E8F7" w:rsidR="00A44030" w:rsidRPr="00806601" w:rsidRDefault="004B29E6" w:rsidP="00A44030">
      <w:pPr>
        <w:tabs>
          <w:tab w:val="left" w:pos="25116"/>
          <w:tab w:val="left" w:pos="25268"/>
          <w:tab w:val="left" w:pos="25416"/>
          <w:tab w:val="left" w:pos="25568"/>
        </w:tabs>
        <w:autoSpaceDE w:val="0"/>
        <w:jc w:val="right"/>
        <w:rPr>
          <w:noProof/>
          <w:sz w:val="22"/>
          <w:szCs w:val="22"/>
        </w:rPr>
      </w:pPr>
      <w:r w:rsidRPr="004B29E6">
        <w:rPr>
          <w:sz w:val="22"/>
          <w:szCs w:val="22"/>
        </w:rPr>
        <w:t xml:space="preserve">Konkurso sąlygų </w:t>
      </w:r>
      <w:r>
        <w:rPr>
          <w:sz w:val="22"/>
          <w:szCs w:val="22"/>
        </w:rPr>
        <w:t>4</w:t>
      </w:r>
      <w:r w:rsidRPr="004B29E6">
        <w:rPr>
          <w:sz w:val="22"/>
          <w:szCs w:val="22"/>
        </w:rPr>
        <w:t xml:space="preserve"> priedas</w:t>
      </w:r>
    </w:p>
    <w:p w14:paraId="51036713" w14:textId="77777777" w:rsidR="004B29E6" w:rsidRDefault="004B29E6" w:rsidP="00007557">
      <w:pPr>
        <w:widowControl/>
        <w:overflowPunct/>
        <w:adjustRightInd/>
        <w:jc w:val="center"/>
        <w:rPr>
          <w:b/>
          <w:bCs/>
          <w:color w:val="000000"/>
          <w:kern w:val="0"/>
          <w:lang w:eastAsia="ar-SA"/>
        </w:rPr>
      </w:pPr>
    </w:p>
    <w:p w14:paraId="3ABDE22E" w14:textId="77777777" w:rsidR="004B29E6" w:rsidRDefault="004B29E6" w:rsidP="00007557">
      <w:pPr>
        <w:widowControl/>
        <w:overflowPunct/>
        <w:adjustRightInd/>
        <w:jc w:val="center"/>
        <w:rPr>
          <w:b/>
          <w:bCs/>
          <w:color w:val="000000"/>
          <w:kern w:val="0"/>
          <w:lang w:eastAsia="ar-SA"/>
        </w:rPr>
      </w:pPr>
    </w:p>
    <w:p w14:paraId="4C8F299A" w14:textId="77777777" w:rsidR="004B29E6" w:rsidRDefault="004B29E6" w:rsidP="00007557">
      <w:pPr>
        <w:widowControl/>
        <w:overflowPunct/>
        <w:adjustRightInd/>
        <w:jc w:val="center"/>
        <w:rPr>
          <w:b/>
          <w:bCs/>
          <w:color w:val="000000"/>
          <w:kern w:val="0"/>
          <w:lang w:eastAsia="ar-SA"/>
        </w:rPr>
      </w:pPr>
    </w:p>
    <w:p w14:paraId="67D9BA13" w14:textId="219AD94D" w:rsidR="00007557" w:rsidRPr="00007557" w:rsidRDefault="00007557" w:rsidP="00007557">
      <w:pPr>
        <w:widowControl/>
        <w:overflowPunct/>
        <w:adjustRightInd/>
        <w:jc w:val="center"/>
        <w:rPr>
          <w:b/>
          <w:bCs/>
          <w:color w:val="000000"/>
          <w:kern w:val="0"/>
          <w:lang w:eastAsia="ar-SA"/>
        </w:rPr>
      </w:pPr>
      <w:r w:rsidRPr="00007557">
        <w:rPr>
          <w:b/>
          <w:bCs/>
          <w:color w:val="000000"/>
          <w:kern w:val="0"/>
          <w:lang w:eastAsia="ar-SA"/>
        </w:rPr>
        <w:t>TIEKĖJ</w:t>
      </w:r>
      <w:r w:rsidR="004B29E6">
        <w:rPr>
          <w:b/>
          <w:bCs/>
          <w:color w:val="000000"/>
          <w:kern w:val="0"/>
          <w:lang w:eastAsia="ar-SA"/>
        </w:rPr>
        <w:t>O</w:t>
      </w:r>
      <w:r w:rsidRPr="00007557">
        <w:rPr>
          <w:b/>
          <w:bCs/>
          <w:color w:val="000000"/>
          <w:kern w:val="0"/>
          <w:lang w:eastAsia="ar-SA"/>
        </w:rPr>
        <w:t xml:space="preserve"> KVALIFIKACIJOS REIKALAVIMAI</w:t>
      </w:r>
    </w:p>
    <w:p w14:paraId="26C45FA4" w14:textId="77777777" w:rsidR="00007557" w:rsidRPr="00007557" w:rsidRDefault="00007557" w:rsidP="00007557">
      <w:pPr>
        <w:widowControl/>
        <w:overflowPunct/>
        <w:adjustRightInd/>
        <w:jc w:val="center"/>
        <w:rPr>
          <w:b/>
          <w:bCs/>
          <w:color w:val="000000"/>
          <w:kern w:val="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40"/>
        <w:gridCol w:w="4897"/>
      </w:tblGrid>
      <w:tr w:rsidR="00007557" w:rsidRPr="00007557" w14:paraId="293BF263" w14:textId="77777777" w:rsidTr="00574B08">
        <w:tc>
          <w:tcPr>
            <w:tcW w:w="817" w:type="dxa"/>
            <w:vAlign w:val="center"/>
          </w:tcPr>
          <w:p w14:paraId="5695F044" w14:textId="77777777" w:rsidR="00007557" w:rsidRPr="00135A0C" w:rsidRDefault="00007557" w:rsidP="00135A0C">
            <w:pPr>
              <w:widowControl/>
              <w:overflowPunct/>
              <w:autoSpaceDE w:val="0"/>
              <w:autoSpaceDN w:val="0"/>
              <w:jc w:val="center"/>
              <w:rPr>
                <w:b/>
                <w:bCs/>
                <w:color w:val="000000"/>
                <w:kern w:val="0"/>
                <w:lang w:eastAsia="ar-SA"/>
              </w:rPr>
            </w:pPr>
            <w:r w:rsidRPr="00135A0C">
              <w:rPr>
                <w:b/>
                <w:bCs/>
                <w:color w:val="000000"/>
                <w:kern w:val="0"/>
                <w:lang w:eastAsia="ar-SA"/>
              </w:rPr>
              <w:t>Eil.</w:t>
            </w:r>
          </w:p>
          <w:p w14:paraId="512F4ACD" w14:textId="77777777" w:rsidR="00007557" w:rsidRPr="00135A0C" w:rsidRDefault="00007557" w:rsidP="00135A0C">
            <w:pPr>
              <w:widowControl/>
              <w:overflowPunct/>
              <w:autoSpaceDE w:val="0"/>
              <w:autoSpaceDN w:val="0"/>
              <w:jc w:val="center"/>
              <w:rPr>
                <w:b/>
                <w:bCs/>
                <w:color w:val="000000"/>
                <w:kern w:val="0"/>
                <w:lang w:eastAsia="ar-SA"/>
              </w:rPr>
            </w:pPr>
            <w:r w:rsidRPr="00135A0C">
              <w:rPr>
                <w:b/>
                <w:bCs/>
                <w:color w:val="000000"/>
                <w:kern w:val="0"/>
                <w:lang w:eastAsia="ar-SA"/>
              </w:rPr>
              <w:t>Nr.</w:t>
            </w:r>
          </w:p>
          <w:p w14:paraId="1E557C1B" w14:textId="77777777" w:rsidR="00007557" w:rsidRPr="00135A0C" w:rsidRDefault="00007557" w:rsidP="00135A0C">
            <w:pPr>
              <w:widowControl/>
              <w:overflowPunct/>
              <w:autoSpaceDE w:val="0"/>
              <w:autoSpaceDN w:val="0"/>
              <w:jc w:val="center"/>
              <w:rPr>
                <w:b/>
                <w:bCs/>
                <w:i/>
                <w:iCs/>
                <w:color w:val="000000"/>
                <w:kern w:val="0"/>
                <w:lang w:eastAsia="ar-SA"/>
              </w:rPr>
            </w:pPr>
          </w:p>
        </w:tc>
        <w:tc>
          <w:tcPr>
            <w:tcW w:w="4140" w:type="dxa"/>
            <w:vAlign w:val="center"/>
          </w:tcPr>
          <w:p w14:paraId="5086E549" w14:textId="77777777" w:rsidR="00007557" w:rsidRPr="00135A0C" w:rsidRDefault="00007557" w:rsidP="00135A0C">
            <w:pPr>
              <w:widowControl/>
              <w:overflowPunct/>
              <w:autoSpaceDE w:val="0"/>
              <w:autoSpaceDN w:val="0"/>
              <w:jc w:val="center"/>
              <w:rPr>
                <w:b/>
                <w:bCs/>
                <w:i/>
                <w:iCs/>
                <w:color w:val="000000"/>
                <w:kern w:val="0"/>
                <w:lang w:eastAsia="ar-SA"/>
              </w:rPr>
            </w:pPr>
            <w:r w:rsidRPr="00135A0C">
              <w:rPr>
                <w:b/>
                <w:bCs/>
                <w:color w:val="000000"/>
                <w:kern w:val="0"/>
                <w:lang w:eastAsia="ar-SA"/>
              </w:rPr>
              <w:t>Kvalifikacijos reikalavimus</w:t>
            </w:r>
          </w:p>
        </w:tc>
        <w:tc>
          <w:tcPr>
            <w:tcW w:w="4897" w:type="dxa"/>
            <w:vAlign w:val="center"/>
          </w:tcPr>
          <w:p w14:paraId="25A79641" w14:textId="727954F3" w:rsidR="00007557" w:rsidRPr="00135A0C" w:rsidRDefault="00007557" w:rsidP="00135A0C">
            <w:pPr>
              <w:widowControl/>
              <w:overflowPunct/>
              <w:autoSpaceDE w:val="0"/>
              <w:autoSpaceDN w:val="0"/>
              <w:jc w:val="center"/>
              <w:rPr>
                <w:b/>
                <w:bCs/>
                <w:i/>
                <w:iCs/>
                <w:color w:val="000000"/>
                <w:kern w:val="0"/>
                <w:lang w:eastAsia="ar-SA"/>
              </w:rPr>
            </w:pPr>
            <w:r w:rsidRPr="00135A0C">
              <w:rPr>
                <w:b/>
                <w:bCs/>
                <w:color w:val="000000"/>
                <w:kern w:val="0"/>
                <w:lang w:eastAsia="ar-SA"/>
              </w:rPr>
              <w:t>Kvalifikacijos reikalavimus įrodantys dokumentai</w:t>
            </w:r>
          </w:p>
        </w:tc>
      </w:tr>
      <w:tr w:rsidR="006B2D25" w:rsidRPr="00007557" w14:paraId="284D5338" w14:textId="77777777" w:rsidTr="0093580D">
        <w:tc>
          <w:tcPr>
            <w:tcW w:w="817" w:type="dxa"/>
          </w:tcPr>
          <w:p w14:paraId="4B84D1AD" w14:textId="77777777" w:rsidR="006B2D25" w:rsidRPr="00007557" w:rsidRDefault="006B2D25" w:rsidP="00007557">
            <w:pPr>
              <w:widowControl/>
              <w:overflowPunct/>
              <w:autoSpaceDE w:val="0"/>
              <w:autoSpaceDN w:val="0"/>
              <w:jc w:val="both"/>
              <w:rPr>
                <w:color w:val="000000"/>
                <w:kern w:val="0"/>
                <w:lang w:eastAsia="ar-SA"/>
              </w:rPr>
            </w:pPr>
          </w:p>
        </w:tc>
        <w:tc>
          <w:tcPr>
            <w:tcW w:w="9037" w:type="dxa"/>
            <w:gridSpan w:val="2"/>
          </w:tcPr>
          <w:p w14:paraId="0280F540" w14:textId="3322B176" w:rsidR="006B2D25" w:rsidRPr="00007557" w:rsidRDefault="006B2D25" w:rsidP="006B2D25">
            <w:pPr>
              <w:widowControl/>
              <w:overflowPunct/>
              <w:autoSpaceDE w:val="0"/>
              <w:autoSpaceDN w:val="0"/>
              <w:jc w:val="center"/>
              <w:rPr>
                <w:color w:val="000000"/>
                <w:kern w:val="0"/>
                <w:lang w:eastAsia="ar-SA"/>
              </w:rPr>
            </w:pPr>
            <w:r w:rsidRPr="006B2D25">
              <w:rPr>
                <w:b/>
                <w:kern w:val="0"/>
              </w:rPr>
              <w:t>Techninis ir profesinis pajėgumas</w:t>
            </w:r>
          </w:p>
        </w:tc>
      </w:tr>
      <w:tr w:rsidR="00007557" w:rsidRPr="00007557" w14:paraId="067B322F" w14:textId="77777777" w:rsidTr="00574B08">
        <w:tc>
          <w:tcPr>
            <w:tcW w:w="817" w:type="dxa"/>
          </w:tcPr>
          <w:p w14:paraId="4ED44BE6" w14:textId="2E8C1026" w:rsidR="00007557" w:rsidRPr="00007557" w:rsidRDefault="005E29AB" w:rsidP="00007557">
            <w:pPr>
              <w:widowControl/>
              <w:overflowPunct/>
              <w:autoSpaceDE w:val="0"/>
              <w:autoSpaceDN w:val="0"/>
              <w:jc w:val="center"/>
              <w:rPr>
                <w:b/>
                <w:bCs/>
                <w:i/>
                <w:iCs/>
                <w:color w:val="000000"/>
                <w:kern w:val="0"/>
                <w:lang w:eastAsia="ar-SA"/>
              </w:rPr>
            </w:pPr>
            <w:r>
              <w:rPr>
                <w:color w:val="000000"/>
                <w:kern w:val="0"/>
                <w:lang w:eastAsia="ar-SA"/>
              </w:rPr>
              <w:t>1</w:t>
            </w:r>
            <w:r w:rsidR="00007557" w:rsidRPr="00007557">
              <w:rPr>
                <w:color w:val="000000"/>
                <w:kern w:val="0"/>
                <w:lang w:eastAsia="ar-SA"/>
              </w:rPr>
              <w:t>.</w:t>
            </w:r>
          </w:p>
        </w:tc>
        <w:tc>
          <w:tcPr>
            <w:tcW w:w="4140" w:type="dxa"/>
          </w:tcPr>
          <w:p w14:paraId="3C1BDEFE" w14:textId="6777DD22" w:rsidR="002C5B16" w:rsidRDefault="00B63BAC" w:rsidP="004B29E6">
            <w:pPr>
              <w:widowControl/>
              <w:overflowPunct/>
              <w:autoSpaceDE w:val="0"/>
              <w:autoSpaceDN w:val="0"/>
              <w:rPr>
                <w:color w:val="000000"/>
                <w:kern w:val="0"/>
                <w:lang w:eastAsia="ar-SA"/>
              </w:rPr>
            </w:pPr>
            <w:r w:rsidRPr="007B551C">
              <w:rPr>
                <w:color w:val="000000"/>
                <w:kern w:val="0"/>
                <w:lang w:eastAsia="ar-SA"/>
              </w:rPr>
              <w:t xml:space="preserve">Tiekėjas per paskutinius 3 metus iki pasiūlymo pateikimo termino pabaigos </w:t>
            </w:r>
            <w:r w:rsidR="007B551C" w:rsidRPr="007B551C">
              <w:rPr>
                <w:color w:val="000000"/>
                <w:kern w:val="0"/>
                <w:lang w:eastAsia="ar-SA"/>
              </w:rPr>
              <w:t xml:space="preserve">pagal </w:t>
            </w:r>
            <w:r w:rsidR="00B43AE5" w:rsidRPr="007B551C">
              <w:rPr>
                <w:color w:val="000000"/>
                <w:kern w:val="0"/>
                <w:lang w:eastAsia="ar-SA"/>
              </w:rPr>
              <w:t>vieną ar daugiau</w:t>
            </w:r>
            <w:r w:rsidR="007B551C">
              <w:rPr>
                <w:color w:val="000000"/>
                <w:kern w:val="0"/>
                <w:lang w:eastAsia="ar-SA"/>
              </w:rPr>
              <w:t xml:space="preserve"> sutarčių yra savo jėgomis </w:t>
            </w:r>
            <w:r w:rsidR="007B551C" w:rsidRPr="007B551C">
              <w:rPr>
                <w:color w:val="000000"/>
                <w:kern w:val="0"/>
                <w:lang w:eastAsia="ar-SA"/>
              </w:rPr>
              <w:t xml:space="preserve">pristatęs </w:t>
            </w:r>
            <w:r w:rsidR="007B551C" w:rsidRPr="007B551C">
              <w:rPr>
                <w:color w:val="000000"/>
                <w:kern w:val="0"/>
                <w:lang w:eastAsia="ar-SA"/>
              </w:rPr>
              <w:t>nuotekų ir filtrato dumblo kiekio ir taršos mažinimo priemon</w:t>
            </w:r>
            <w:r w:rsidR="007B551C" w:rsidRPr="007B551C">
              <w:rPr>
                <w:color w:val="000000"/>
                <w:kern w:val="0"/>
                <w:lang w:eastAsia="ar-SA"/>
              </w:rPr>
              <w:t>ių</w:t>
            </w:r>
            <w:r w:rsidR="00B43AE5" w:rsidRPr="00ED3AFB">
              <w:rPr>
                <w:color w:val="000000"/>
                <w:kern w:val="0"/>
                <w:lang w:eastAsia="ar-SA"/>
              </w:rPr>
              <w:t xml:space="preserve">, kurių </w:t>
            </w:r>
            <w:r w:rsidR="00803EA4" w:rsidRPr="00ED3AFB">
              <w:rPr>
                <w:color w:val="000000"/>
                <w:kern w:val="0"/>
                <w:lang w:eastAsia="ar-SA"/>
              </w:rPr>
              <w:t>vertė</w:t>
            </w:r>
            <w:r w:rsidR="00ED3AFB">
              <w:rPr>
                <w:color w:val="000000"/>
                <w:kern w:val="0"/>
                <w:lang w:eastAsia="ar-SA"/>
              </w:rPr>
              <w:t xml:space="preserve"> </w:t>
            </w:r>
            <w:r w:rsidR="00B43AE5" w:rsidRPr="00ED3AFB">
              <w:rPr>
                <w:color w:val="000000"/>
                <w:kern w:val="0"/>
                <w:lang w:eastAsia="ar-SA"/>
              </w:rPr>
              <w:t>/įvykdytos sutarties</w:t>
            </w:r>
            <w:r w:rsidR="00B43AE5">
              <w:rPr>
                <w:color w:val="000000"/>
                <w:kern w:val="0"/>
                <w:lang w:eastAsia="ar-SA"/>
              </w:rPr>
              <w:t xml:space="preserve"> dalies vertė</w:t>
            </w:r>
            <w:r w:rsidR="00803EA4" w:rsidRPr="00AD22F0">
              <w:rPr>
                <w:color w:val="000000"/>
                <w:kern w:val="0"/>
                <w:lang w:eastAsia="ar-SA"/>
              </w:rPr>
              <w:t xml:space="preserve"> ne mažesnė kai</w:t>
            </w:r>
            <w:r w:rsidR="004B29E6" w:rsidRPr="00AD22F0">
              <w:rPr>
                <w:color w:val="000000"/>
                <w:kern w:val="0"/>
                <w:lang w:eastAsia="ar-SA"/>
              </w:rPr>
              <w:t xml:space="preserve">p </w:t>
            </w:r>
            <w:r w:rsidR="003F3B56">
              <w:rPr>
                <w:color w:val="000000"/>
                <w:kern w:val="0"/>
                <w:lang w:eastAsia="ar-SA"/>
              </w:rPr>
              <w:t>7</w:t>
            </w:r>
            <w:r w:rsidR="007B551C">
              <w:rPr>
                <w:color w:val="000000"/>
                <w:kern w:val="0"/>
                <w:lang w:eastAsia="ar-SA"/>
              </w:rPr>
              <w:t>0</w:t>
            </w:r>
            <w:r w:rsidR="00AD22F0" w:rsidRPr="00AD22F0">
              <w:rPr>
                <w:color w:val="000000"/>
                <w:kern w:val="0"/>
                <w:lang w:eastAsia="ar-SA"/>
              </w:rPr>
              <w:t xml:space="preserve"> 000</w:t>
            </w:r>
            <w:r w:rsidR="00DF7F6E" w:rsidRPr="00AD22F0">
              <w:rPr>
                <w:color w:val="000000"/>
                <w:kern w:val="0"/>
                <w:lang w:eastAsia="ar-SA"/>
              </w:rPr>
              <w:t>,00</w:t>
            </w:r>
            <w:r w:rsidR="00803EA4" w:rsidRPr="00AD22F0">
              <w:rPr>
                <w:color w:val="000000"/>
                <w:kern w:val="0"/>
                <w:lang w:eastAsia="ar-SA"/>
              </w:rPr>
              <w:t xml:space="preserve"> Eur be PVM</w:t>
            </w:r>
            <w:r w:rsidR="005A4157">
              <w:rPr>
                <w:color w:val="000000"/>
                <w:kern w:val="0"/>
                <w:lang w:eastAsia="ar-SA"/>
              </w:rPr>
              <w:t>.</w:t>
            </w:r>
          </w:p>
          <w:p w14:paraId="6F367B2F" w14:textId="215C7E08" w:rsidR="00574B08" w:rsidRDefault="00574B08" w:rsidP="00007557">
            <w:pPr>
              <w:widowControl/>
              <w:overflowPunct/>
              <w:autoSpaceDE w:val="0"/>
              <w:autoSpaceDN w:val="0"/>
              <w:rPr>
                <w:color w:val="000000"/>
                <w:kern w:val="0"/>
                <w:lang w:eastAsia="ar-SA"/>
              </w:rPr>
            </w:pPr>
          </w:p>
          <w:p w14:paraId="436637F4" w14:textId="77777777" w:rsidR="00574B08" w:rsidRPr="00AD22F0" w:rsidRDefault="00574B08" w:rsidP="005A4157">
            <w:pPr>
              <w:widowControl/>
              <w:suppressAutoHyphens w:val="0"/>
              <w:overflowPunct/>
              <w:adjustRightInd/>
              <w:spacing w:line="259" w:lineRule="auto"/>
              <w:ind w:firstLine="494"/>
              <w:rPr>
                <w:i/>
                <w:kern w:val="0"/>
                <w:sz w:val="22"/>
                <w:szCs w:val="22"/>
              </w:rPr>
            </w:pPr>
            <w:r w:rsidRPr="00AD22F0">
              <w:rPr>
                <w:rFonts w:ascii="Symbol" w:hAnsi="Symbol"/>
                <w:i/>
                <w:kern w:val="0"/>
                <w:sz w:val="22"/>
                <w:szCs w:val="22"/>
              </w:rPr>
              <w:t></w:t>
            </w:r>
            <w:r w:rsidRPr="00AD22F0">
              <w:rPr>
                <w:rFonts w:ascii="Symbol" w:hAnsi="Symbol"/>
                <w:i/>
                <w:kern w:val="0"/>
                <w:sz w:val="22"/>
                <w:szCs w:val="22"/>
              </w:rPr>
              <w:tab/>
            </w:r>
            <w:r w:rsidRPr="00AD22F0">
              <w:rPr>
                <w:i/>
                <w:color w:val="000000"/>
                <w:kern w:val="0"/>
                <w:sz w:val="22"/>
                <w:szCs w:val="22"/>
              </w:rPr>
              <w:t>jeigu pasiūlymą teikia ūkio subjektų grupė – reikalavimą turi atitikti visi ūkio subjektų grupės nariai kartu (ūkio subjektų grupės narių turima patirtis sumuojama), atsižvelgiant į jų prisiimamus įsipareigojimus;</w:t>
            </w:r>
          </w:p>
          <w:p w14:paraId="437D56DE" w14:textId="77777777" w:rsidR="00574B08" w:rsidRPr="00AD22F0" w:rsidRDefault="00574B08" w:rsidP="005A4157">
            <w:pPr>
              <w:widowControl/>
              <w:suppressAutoHyphens w:val="0"/>
              <w:overflowPunct/>
              <w:adjustRightInd/>
              <w:spacing w:line="259" w:lineRule="auto"/>
              <w:ind w:firstLine="494"/>
              <w:rPr>
                <w:i/>
                <w:color w:val="000000"/>
                <w:kern w:val="0"/>
                <w:sz w:val="22"/>
                <w:szCs w:val="22"/>
              </w:rPr>
            </w:pPr>
            <w:r w:rsidRPr="00AD22F0">
              <w:rPr>
                <w:rFonts w:ascii="Symbol" w:hAnsi="Symbol"/>
                <w:i/>
                <w:color w:val="000000"/>
                <w:kern w:val="0"/>
                <w:sz w:val="22"/>
                <w:szCs w:val="22"/>
              </w:rPr>
              <w:t></w:t>
            </w:r>
            <w:r w:rsidRPr="00AD22F0">
              <w:rPr>
                <w:rFonts w:ascii="Symbol" w:hAnsi="Symbol"/>
                <w:i/>
                <w:color w:val="000000"/>
                <w:kern w:val="0"/>
                <w:sz w:val="22"/>
                <w:szCs w:val="22"/>
              </w:rPr>
              <w:tab/>
            </w:r>
            <w:r w:rsidRPr="00AD22F0">
              <w:rPr>
                <w:i/>
                <w:color w:val="000000"/>
                <w:kern w:val="0"/>
                <w:sz w:val="22"/>
                <w:szCs w:val="22"/>
              </w:rPr>
              <w:t>tiekėjas gali remtis kitų ūkio subjektų pajėgumais tik tuo atveju, jeigu tie subjektai patys vykdys tą pirkimo sutarties dalį, kuriai reikia jų turimų pajėgumų;</w:t>
            </w:r>
          </w:p>
          <w:p w14:paraId="3707D09D" w14:textId="7D959B71" w:rsidR="00574B08" w:rsidRPr="00AD22F0" w:rsidRDefault="00574B08" w:rsidP="005A4157">
            <w:pPr>
              <w:widowControl/>
              <w:overflowPunct/>
              <w:autoSpaceDE w:val="0"/>
              <w:autoSpaceDN w:val="0"/>
              <w:ind w:firstLine="494"/>
              <w:rPr>
                <w:color w:val="000000"/>
                <w:kern w:val="0"/>
                <w:sz w:val="22"/>
                <w:szCs w:val="22"/>
                <w:lang w:eastAsia="ar-SA"/>
              </w:rPr>
            </w:pPr>
            <w:r w:rsidRPr="00AD22F0">
              <w:rPr>
                <w:rFonts w:ascii="Symbol" w:hAnsi="Symbol"/>
                <w:i/>
                <w:color w:val="000000"/>
                <w:kern w:val="0"/>
                <w:sz w:val="22"/>
                <w:szCs w:val="22"/>
              </w:rPr>
              <w:t></w:t>
            </w:r>
            <w:r w:rsidRPr="00AD22F0">
              <w:rPr>
                <w:rFonts w:ascii="Symbol" w:hAnsi="Symbol"/>
                <w:i/>
                <w:color w:val="000000"/>
                <w:kern w:val="0"/>
                <w:sz w:val="22"/>
                <w:szCs w:val="22"/>
              </w:rPr>
              <w:tab/>
            </w:r>
            <w:r w:rsidRPr="00AD22F0">
              <w:rPr>
                <w:i/>
                <w:color w:val="000000"/>
                <w:kern w:val="0"/>
                <w:sz w:val="22"/>
                <w:szCs w:val="22"/>
              </w:rPr>
              <w:t>subtiekėjams šis reikalavimas nenustatomas.</w:t>
            </w:r>
          </w:p>
          <w:p w14:paraId="41709FFB" w14:textId="1820A287" w:rsidR="00574B08" w:rsidRPr="00803EA4" w:rsidRDefault="00574B08" w:rsidP="00007557">
            <w:pPr>
              <w:widowControl/>
              <w:overflowPunct/>
              <w:autoSpaceDE w:val="0"/>
              <w:autoSpaceDN w:val="0"/>
              <w:rPr>
                <w:color w:val="000000"/>
                <w:kern w:val="0"/>
                <w:lang w:eastAsia="ar-SA"/>
              </w:rPr>
            </w:pPr>
          </w:p>
        </w:tc>
        <w:tc>
          <w:tcPr>
            <w:tcW w:w="4897" w:type="dxa"/>
          </w:tcPr>
          <w:p w14:paraId="779BC2C0" w14:textId="77777777" w:rsidR="005A4157" w:rsidRDefault="00893842" w:rsidP="005A4157">
            <w:pPr>
              <w:widowControl/>
              <w:overflowPunct/>
              <w:autoSpaceDE w:val="0"/>
              <w:autoSpaceDN w:val="0"/>
              <w:rPr>
                <w:b/>
                <w:bCs/>
                <w:i/>
                <w:iCs/>
                <w:kern w:val="0"/>
              </w:rPr>
            </w:pPr>
            <w:r w:rsidRPr="00893842">
              <w:rPr>
                <w:b/>
                <w:bCs/>
                <w:i/>
                <w:iCs/>
                <w:kern w:val="0"/>
              </w:rPr>
              <w:t>Dokumentai, kuriuos turės pateikti galimas laimėtojas</w:t>
            </w:r>
            <w:r w:rsidR="005A4157">
              <w:rPr>
                <w:b/>
                <w:bCs/>
                <w:i/>
                <w:iCs/>
                <w:kern w:val="0"/>
              </w:rPr>
              <w:t>:</w:t>
            </w:r>
          </w:p>
          <w:p w14:paraId="57F52620" w14:textId="7AE081C9" w:rsidR="005A4157" w:rsidRDefault="005A4157" w:rsidP="005A4157">
            <w:pPr>
              <w:widowControl/>
              <w:overflowPunct/>
              <w:autoSpaceDE w:val="0"/>
              <w:autoSpaceDN w:val="0"/>
              <w:rPr>
                <w:b/>
                <w:bCs/>
                <w:kern w:val="0"/>
              </w:rPr>
            </w:pPr>
            <w:r>
              <w:rPr>
                <w:color w:val="000000"/>
                <w:kern w:val="0"/>
                <w:lang w:eastAsia="ar-SA"/>
              </w:rPr>
              <w:t>P</w:t>
            </w:r>
            <w:r w:rsidR="00B63BAC" w:rsidRPr="00B63BAC">
              <w:rPr>
                <w:bCs/>
                <w:kern w:val="0"/>
              </w:rPr>
              <w:t xml:space="preserve">er paskutinius 3 metus </w:t>
            </w:r>
            <w:r w:rsidR="0004433C">
              <w:rPr>
                <w:bCs/>
                <w:kern w:val="0"/>
              </w:rPr>
              <w:t xml:space="preserve">įvykdytų/vykdomų </w:t>
            </w:r>
            <w:r>
              <w:rPr>
                <w:bCs/>
                <w:kern w:val="0"/>
              </w:rPr>
              <w:t xml:space="preserve">sutarčių </w:t>
            </w:r>
            <w:r w:rsidR="00B63BAC" w:rsidRPr="00B63BAC">
              <w:rPr>
                <w:bCs/>
                <w:kern w:val="0"/>
              </w:rPr>
              <w:t>sąrašas</w:t>
            </w:r>
            <w:r>
              <w:rPr>
                <w:bCs/>
                <w:kern w:val="0"/>
              </w:rPr>
              <w:t xml:space="preserve"> (</w:t>
            </w:r>
            <w:r w:rsidRPr="005A4157">
              <w:rPr>
                <w:b/>
                <w:bCs/>
                <w:kern w:val="0"/>
              </w:rPr>
              <w:t xml:space="preserve">Supaprastinto atviro konkurso sąlygų </w:t>
            </w:r>
            <w:r w:rsidRPr="006F3D73">
              <w:rPr>
                <w:b/>
                <w:bCs/>
                <w:kern w:val="0"/>
              </w:rPr>
              <w:t>7</w:t>
            </w:r>
            <w:r w:rsidRPr="005A4157">
              <w:rPr>
                <w:b/>
                <w:bCs/>
                <w:kern w:val="0"/>
              </w:rPr>
              <w:t xml:space="preserve"> priedas „Įvykdytų </w:t>
            </w:r>
            <w:r w:rsidR="002E3A20">
              <w:rPr>
                <w:b/>
                <w:bCs/>
                <w:kern w:val="0"/>
              </w:rPr>
              <w:t>sutarčių</w:t>
            </w:r>
            <w:r w:rsidRPr="005A4157">
              <w:rPr>
                <w:b/>
                <w:bCs/>
                <w:kern w:val="0"/>
              </w:rPr>
              <w:t xml:space="preserve"> sąrašas“</w:t>
            </w:r>
            <w:r>
              <w:rPr>
                <w:b/>
                <w:bCs/>
                <w:kern w:val="0"/>
              </w:rPr>
              <w:t>)</w:t>
            </w:r>
            <w:r w:rsidR="00ED175B">
              <w:rPr>
                <w:b/>
                <w:bCs/>
                <w:kern w:val="0"/>
              </w:rPr>
              <w:t>.</w:t>
            </w:r>
          </w:p>
          <w:p w14:paraId="1AF4C14F" w14:textId="4D239976" w:rsidR="005A4157" w:rsidRPr="005A4157" w:rsidRDefault="005A4157" w:rsidP="00C546A1">
            <w:pPr>
              <w:widowControl/>
              <w:overflowPunct/>
              <w:autoSpaceDE w:val="0"/>
              <w:autoSpaceDN w:val="0"/>
              <w:rPr>
                <w:bCs/>
                <w:kern w:val="0"/>
              </w:rPr>
            </w:pPr>
          </w:p>
          <w:p w14:paraId="07F49831" w14:textId="77777777" w:rsidR="005A4157" w:rsidRDefault="005A4157" w:rsidP="005A4157">
            <w:pPr>
              <w:widowControl/>
              <w:overflowPunct/>
              <w:autoSpaceDE w:val="0"/>
              <w:autoSpaceDN w:val="0"/>
              <w:rPr>
                <w:bCs/>
                <w:kern w:val="0"/>
              </w:rPr>
            </w:pPr>
          </w:p>
          <w:p w14:paraId="218B763B" w14:textId="2E6AB3A7" w:rsidR="00AB2A73" w:rsidRDefault="00AB2A73" w:rsidP="00A655A0">
            <w:pPr>
              <w:widowControl/>
              <w:overflowPunct/>
              <w:autoSpaceDE w:val="0"/>
              <w:autoSpaceDN w:val="0"/>
              <w:ind w:firstLine="494"/>
              <w:rPr>
                <w:color w:val="000000"/>
                <w:kern w:val="0"/>
                <w:lang w:eastAsia="ar-SA"/>
              </w:rPr>
            </w:pPr>
            <w:r w:rsidRPr="00AB2A73">
              <w:rPr>
                <w:i/>
                <w:kern w:val="0"/>
              </w:rPr>
              <w:t xml:space="preserve">Tiekėjui nedraudžiama remtis sutartimi, kurią tiekėjas vykdė ne vienas, bet kartu su kitais ūkio subjektais. Tačiau tokiu atveju </w:t>
            </w:r>
            <w:r w:rsidR="00820051">
              <w:rPr>
                <w:i/>
                <w:kern w:val="0"/>
              </w:rPr>
              <w:t>bus</w:t>
            </w:r>
            <w:r w:rsidRPr="00AB2A73">
              <w:rPr>
                <w:i/>
                <w:kern w:val="0"/>
              </w:rPr>
              <w:t xml:space="preserve"> vertinami būtent konkretaus tiekėjo, dalyvaujančio viešajame pirkime, pristatytos</w:t>
            </w:r>
            <w:r w:rsidR="00820051">
              <w:rPr>
                <w:i/>
                <w:kern w:val="0"/>
              </w:rPr>
              <w:t xml:space="preserve"> </w:t>
            </w:r>
            <w:r w:rsidRPr="00AB2A73">
              <w:rPr>
                <w:i/>
                <w:kern w:val="0"/>
              </w:rPr>
              <w:t>prekės, jų apimtis, vertė, o ne visas vykdytos sutarties objektas.</w:t>
            </w:r>
          </w:p>
          <w:p w14:paraId="363693B8" w14:textId="66CDCF2F" w:rsidR="00AB2A73" w:rsidRDefault="00AB2A73" w:rsidP="00007557">
            <w:pPr>
              <w:widowControl/>
              <w:overflowPunct/>
              <w:autoSpaceDE w:val="0"/>
              <w:autoSpaceDN w:val="0"/>
              <w:jc w:val="both"/>
              <w:rPr>
                <w:color w:val="000000"/>
                <w:kern w:val="0"/>
                <w:lang w:eastAsia="ar-SA"/>
              </w:rPr>
            </w:pPr>
          </w:p>
          <w:p w14:paraId="7121D0E7" w14:textId="77777777" w:rsidR="00007557" w:rsidRPr="00007557" w:rsidRDefault="00007557" w:rsidP="00007557">
            <w:pPr>
              <w:widowControl/>
              <w:overflowPunct/>
              <w:autoSpaceDE w:val="0"/>
              <w:autoSpaceDN w:val="0"/>
              <w:jc w:val="both"/>
              <w:rPr>
                <w:color w:val="000000"/>
                <w:kern w:val="0"/>
                <w:lang w:eastAsia="ar-SA"/>
              </w:rPr>
            </w:pPr>
            <w:r w:rsidRPr="00007557">
              <w:rPr>
                <w:i/>
                <w:iCs/>
                <w:color w:val="000000"/>
                <w:kern w:val="0"/>
                <w:u w:val="single"/>
                <w:lang w:eastAsia="ar-SA"/>
              </w:rPr>
              <w:t>Pateikiama skaitmenin</w:t>
            </w:r>
            <w:r w:rsidRPr="00007557">
              <w:rPr>
                <w:i/>
                <w:iCs/>
                <w:color w:val="000000"/>
                <w:kern w:val="0"/>
                <w:u w:val="single"/>
                <w:lang w:eastAsia="ar-SA" w:bidi="he-IL"/>
              </w:rPr>
              <w:t xml:space="preserve">ė </w:t>
            </w:r>
            <w:r w:rsidRPr="00007557">
              <w:rPr>
                <w:i/>
                <w:iCs/>
                <w:color w:val="000000"/>
                <w:kern w:val="0"/>
                <w:u w:val="single"/>
                <w:lang w:eastAsia="ar-SA"/>
              </w:rPr>
              <w:t>dokumento kopija</w:t>
            </w:r>
          </w:p>
          <w:p w14:paraId="39582B20" w14:textId="77777777" w:rsidR="00007557" w:rsidRPr="00007557" w:rsidRDefault="00007557" w:rsidP="00007557">
            <w:pPr>
              <w:widowControl/>
              <w:overflowPunct/>
              <w:autoSpaceDE w:val="0"/>
              <w:autoSpaceDN w:val="0"/>
              <w:jc w:val="center"/>
              <w:rPr>
                <w:b/>
                <w:bCs/>
                <w:i/>
                <w:iCs/>
                <w:color w:val="000000"/>
                <w:kern w:val="0"/>
                <w:lang w:eastAsia="ar-SA"/>
              </w:rPr>
            </w:pPr>
          </w:p>
        </w:tc>
      </w:tr>
    </w:tbl>
    <w:p w14:paraId="3F40FA75" w14:textId="77777777" w:rsidR="00007557" w:rsidRPr="00007557" w:rsidRDefault="00007557" w:rsidP="00007557">
      <w:pPr>
        <w:widowControl/>
        <w:overflowPunct/>
        <w:autoSpaceDE w:val="0"/>
        <w:autoSpaceDN w:val="0"/>
        <w:jc w:val="center"/>
        <w:rPr>
          <w:b/>
          <w:bCs/>
          <w:i/>
          <w:iCs/>
          <w:color w:val="000000"/>
          <w:kern w:val="0"/>
          <w:lang w:eastAsia="ar-SA"/>
        </w:rPr>
      </w:pPr>
    </w:p>
    <w:p w14:paraId="2495CED1" w14:textId="77777777" w:rsidR="00007557" w:rsidRPr="00007557" w:rsidRDefault="00007557" w:rsidP="00007557">
      <w:pPr>
        <w:widowControl/>
        <w:overflowPunct/>
        <w:autoSpaceDE w:val="0"/>
        <w:autoSpaceDN w:val="0"/>
        <w:jc w:val="both"/>
        <w:rPr>
          <w:b/>
          <w:bCs/>
          <w:i/>
          <w:iCs/>
          <w:color w:val="000000"/>
          <w:kern w:val="0"/>
          <w:szCs w:val="20"/>
          <w:lang w:eastAsia="ar-SA"/>
        </w:rPr>
      </w:pPr>
      <w:r w:rsidRPr="00007557">
        <w:rPr>
          <w:b/>
          <w:bCs/>
          <w:i/>
          <w:iCs/>
          <w:color w:val="000000"/>
          <w:kern w:val="0"/>
          <w:szCs w:val="20"/>
          <w:lang w:eastAsia="ar-SA"/>
        </w:rPr>
        <w:t>Pastabos:</w:t>
      </w:r>
    </w:p>
    <w:p w14:paraId="01293499" w14:textId="4C42CBD3" w:rsidR="00007557" w:rsidRPr="00007557" w:rsidRDefault="00574B08" w:rsidP="00007557">
      <w:pPr>
        <w:widowControl/>
        <w:overflowPunct/>
        <w:autoSpaceDE w:val="0"/>
        <w:autoSpaceDN w:val="0"/>
        <w:jc w:val="both"/>
        <w:rPr>
          <w:i/>
          <w:iCs/>
          <w:color w:val="000000"/>
          <w:kern w:val="0"/>
          <w:szCs w:val="20"/>
          <w:lang w:eastAsia="ar-SA"/>
        </w:rPr>
      </w:pPr>
      <w:r>
        <w:rPr>
          <w:i/>
          <w:iCs/>
          <w:color w:val="000000"/>
          <w:kern w:val="0"/>
          <w:szCs w:val="20"/>
          <w:lang w:eastAsia="ar-SA"/>
        </w:rPr>
        <w:t>D</w:t>
      </w:r>
      <w:r w:rsidR="00007557" w:rsidRPr="00007557">
        <w:rPr>
          <w:i/>
          <w:iCs/>
          <w:color w:val="000000"/>
          <w:kern w:val="0"/>
          <w:szCs w:val="20"/>
          <w:lang w:eastAsia="ar-SA"/>
        </w:rPr>
        <w:t xml:space="preserve">okumentų </w:t>
      </w:r>
      <w:r w:rsidR="00007557" w:rsidRPr="00007557">
        <w:rPr>
          <w:i/>
          <w:iCs/>
          <w:kern w:val="0"/>
          <w:szCs w:val="20"/>
          <w:lang w:eastAsia="ar-SA"/>
        </w:rPr>
        <w:t>kopijos privalo būti patvirtintos įmonės darbuotojo</w:t>
      </w:r>
      <w:r w:rsidR="00007557" w:rsidRPr="00007557">
        <w:rPr>
          <w:i/>
          <w:iCs/>
          <w:color w:val="000000"/>
          <w:kern w:val="0"/>
          <w:szCs w:val="20"/>
          <w:lang w:eastAsia="ar-SA"/>
        </w:rPr>
        <w:t>. Perkančioji organizacija pasilieka sau teisę prašyti dokumentų originalų</w:t>
      </w:r>
      <w:r>
        <w:rPr>
          <w:i/>
          <w:iCs/>
          <w:color w:val="000000"/>
          <w:kern w:val="0"/>
          <w:szCs w:val="20"/>
          <w:lang w:eastAsia="ar-SA"/>
        </w:rPr>
        <w:t>. U</w:t>
      </w:r>
      <w:r w:rsidR="00007557" w:rsidRPr="00007557">
        <w:rPr>
          <w:i/>
          <w:iCs/>
          <w:color w:val="000000"/>
          <w:kern w:val="0"/>
          <w:szCs w:val="20"/>
          <w:lang w:eastAsia="ar-SA"/>
        </w:rPr>
        <w:t>žsienio valstybių tiekėjų kvalifikacijos reikalavimus įrodantys dokumentai legalizuojami vadovaujantis Lietuvos Respublikos Vyriausybės 2006 m. spalio 30 d. nutarimu Nr. 1079 „Dėl dokumentų legalizavimo ir tvirtinimo pažyma (</w:t>
      </w:r>
      <w:proofErr w:type="spellStart"/>
      <w:r w:rsidR="00007557" w:rsidRPr="00007557">
        <w:rPr>
          <w:i/>
          <w:iCs/>
          <w:color w:val="000000"/>
          <w:kern w:val="0"/>
          <w:szCs w:val="20"/>
          <w:lang w:eastAsia="ar-SA"/>
        </w:rPr>
        <w:t>Apostille</w:t>
      </w:r>
      <w:proofErr w:type="spellEnd"/>
      <w:r w:rsidR="00007557" w:rsidRPr="00007557">
        <w:rPr>
          <w:i/>
          <w:iCs/>
          <w:color w:val="000000"/>
          <w:kern w:val="0"/>
          <w:szCs w:val="20"/>
          <w:lang w:eastAsia="ar-SA"/>
        </w:rPr>
        <w:t xml:space="preserve">) tvarkos aprašo patvirtinimo“ (Žin., 2006, Nr.118-4477) ir 1961 m. spalio 5 d. Hagos konvencija dėl užsienio valstybėse išduotų dokumentų legalizavimo panaikinimo (Žin., 1997, Nr. </w:t>
      </w:r>
      <w:r w:rsidR="00007557" w:rsidRPr="00007557">
        <w:rPr>
          <w:i/>
          <w:iCs/>
          <w:color w:val="0000FF"/>
          <w:kern w:val="0"/>
          <w:szCs w:val="20"/>
          <w:lang w:eastAsia="ar-SA"/>
        </w:rPr>
        <w:t>68-1699</w:t>
      </w:r>
      <w:r w:rsidR="00007557" w:rsidRPr="00007557">
        <w:rPr>
          <w:i/>
          <w:iCs/>
          <w:color w:val="000000"/>
          <w:kern w:val="0"/>
          <w:szCs w:val="20"/>
          <w:lang w:eastAsia="ar-SA"/>
        </w:rPr>
        <w:t>).</w:t>
      </w:r>
    </w:p>
    <w:p w14:paraId="295D5FA9" w14:textId="6BE4FE67" w:rsidR="00827F19" w:rsidRDefault="00827F19" w:rsidP="00827F19">
      <w:pPr>
        <w:jc w:val="both"/>
        <w:rPr>
          <w:b/>
          <w:bCs/>
          <w:sz w:val="22"/>
          <w:szCs w:val="22"/>
        </w:rPr>
      </w:pPr>
    </w:p>
    <w:p w14:paraId="4B009BB2" w14:textId="77777777" w:rsidR="00827F19" w:rsidRPr="00CA171F" w:rsidRDefault="00827F19" w:rsidP="00827F19">
      <w:pPr>
        <w:jc w:val="both"/>
        <w:rPr>
          <w:b/>
          <w:bCs/>
          <w:sz w:val="22"/>
          <w:szCs w:val="22"/>
        </w:rPr>
      </w:pPr>
    </w:p>
    <w:sectPr w:rsidR="00827F19" w:rsidRPr="00CA171F" w:rsidSect="00CD12D7">
      <w:pgSz w:w="11906" w:h="16838"/>
      <w:pgMar w:top="709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Antrat1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pStyle w:val="Antrat2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82F20824"/>
    <w:lvl w:ilvl="0">
      <w:start w:val="84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cs="Times New Roman" w:hint="default"/>
        <w:b w:val="0"/>
        <w:i w:val="0"/>
        <w:strike w:val="0"/>
        <w:dstrike w:val="0"/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6812" w:hanging="432"/>
      </w:pPr>
      <w:rPr>
        <w:rFonts w:hint="default"/>
        <w:i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142"/>
        </w:tabs>
        <w:ind w:left="1366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2"/>
        </w:tabs>
        <w:ind w:left="4462" w:hanging="144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7"/>
    <w:multiLevelType w:val="multilevel"/>
    <w:tmpl w:val="0000000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2C7612"/>
    <w:multiLevelType w:val="multilevel"/>
    <w:tmpl w:val="A81236B0"/>
    <w:lvl w:ilvl="0">
      <w:start w:val="8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i w:val="0"/>
        <w:strike w:val="0"/>
        <w:dstrike w:val="0"/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670" w:hanging="432"/>
      </w:pPr>
      <w:rPr>
        <w:rFonts w:hint="default"/>
        <w:i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D9F4154"/>
    <w:multiLevelType w:val="multilevel"/>
    <w:tmpl w:val="AA3686E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0E50381C"/>
    <w:multiLevelType w:val="hybridMultilevel"/>
    <w:tmpl w:val="D50EF3DC"/>
    <w:lvl w:ilvl="0" w:tplc="8DD49306">
      <w:start w:val="102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2005D"/>
    <w:multiLevelType w:val="multilevel"/>
    <w:tmpl w:val="AEEAC4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8" w15:restartNumberingAfterBreak="0">
    <w:nsid w:val="15C2636E"/>
    <w:multiLevelType w:val="multilevel"/>
    <w:tmpl w:val="B4DCF6AA"/>
    <w:lvl w:ilvl="0">
      <w:start w:val="8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i w:val="0"/>
        <w:strike w:val="0"/>
        <w:dstrike w:val="0"/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670" w:hanging="432"/>
      </w:pPr>
      <w:rPr>
        <w:rFonts w:hint="default"/>
        <w:i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8256A56"/>
    <w:multiLevelType w:val="multilevel"/>
    <w:tmpl w:val="4BB0FDFC"/>
    <w:lvl w:ilvl="0">
      <w:start w:val="8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5252" w:hanging="432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7E03E0"/>
    <w:multiLevelType w:val="multilevel"/>
    <w:tmpl w:val="989293DA"/>
    <w:lvl w:ilvl="0">
      <w:start w:val="8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5252" w:hanging="432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E420AD"/>
    <w:multiLevelType w:val="multilevel"/>
    <w:tmpl w:val="BB6A43DE"/>
    <w:lvl w:ilvl="0">
      <w:start w:val="1"/>
      <w:numFmt w:val="upperRoman"/>
      <w:lvlText w:val="%1."/>
      <w:lvlJc w:val="left"/>
      <w:pPr>
        <w:ind w:left="162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2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03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919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99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3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96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7126" w:hanging="1800"/>
      </w:pPr>
      <w:rPr>
        <w:rFonts w:hint="default"/>
        <w:b w:val="0"/>
      </w:rPr>
    </w:lvl>
  </w:abstractNum>
  <w:abstractNum w:abstractNumId="12" w15:restartNumberingAfterBreak="0">
    <w:nsid w:val="2B161F2C"/>
    <w:multiLevelType w:val="hybridMultilevel"/>
    <w:tmpl w:val="264E0B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11222"/>
    <w:multiLevelType w:val="hybridMultilevel"/>
    <w:tmpl w:val="CAF6F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C7428"/>
    <w:multiLevelType w:val="multilevel"/>
    <w:tmpl w:val="E69459B2"/>
    <w:lvl w:ilvl="0">
      <w:start w:val="8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9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A5E5CF3"/>
    <w:multiLevelType w:val="hybridMultilevel"/>
    <w:tmpl w:val="6150A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37B8E"/>
    <w:multiLevelType w:val="multilevel"/>
    <w:tmpl w:val="818EB97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7" w15:restartNumberingAfterBreak="0">
    <w:nsid w:val="48B91AC1"/>
    <w:multiLevelType w:val="multilevel"/>
    <w:tmpl w:val="8EA868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C17ED6"/>
    <w:multiLevelType w:val="multilevel"/>
    <w:tmpl w:val="EB4698C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6FF16ED"/>
    <w:multiLevelType w:val="hybridMultilevel"/>
    <w:tmpl w:val="8076C68C"/>
    <w:lvl w:ilvl="0" w:tplc="AD88DE94">
      <w:start w:val="1"/>
      <w:numFmt w:val="lowerLetter"/>
      <w:lvlText w:val="%1)"/>
      <w:lvlJc w:val="left"/>
      <w:pPr>
        <w:ind w:left="1609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29" w:hanging="360"/>
      </w:pPr>
    </w:lvl>
    <w:lvl w:ilvl="2" w:tplc="0427001B" w:tentative="1">
      <w:start w:val="1"/>
      <w:numFmt w:val="lowerRoman"/>
      <w:lvlText w:val="%3."/>
      <w:lvlJc w:val="right"/>
      <w:pPr>
        <w:ind w:left="3049" w:hanging="180"/>
      </w:pPr>
    </w:lvl>
    <w:lvl w:ilvl="3" w:tplc="0427000F" w:tentative="1">
      <w:start w:val="1"/>
      <w:numFmt w:val="decimal"/>
      <w:lvlText w:val="%4."/>
      <w:lvlJc w:val="left"/>
      <w:pPr>
        <w:ind w:left="3769" w:hanging="360"/>
      </w:pPr>
    </w:lvl>
    <w:lvl w:ilvl="4" w:tplc="04270019" w:tentative="1">
      <w:start w:val="1"/>
      <w:numFmt w:val="lowerLetter"/>
      <w:lvlText w:val="%5."/>
      <w:lvlJc w:val="left"/>
      <w:pPr>
        <w:ind w:left="4489" w:hanging="360"/>
      </w:pPr>
    </w:lvl>
    <w:lvl w:ilvl="5" w:tplc="0427001B" w:tentative="1">
      <w:start w:val="1"/>
      <w:numFmt w:val="lowerRoman"/>
      <w:lvlText w:val="%6."/>
      <w:lvlJc w:val="right"/>
      <w:pPr>
        <w:ind w:left="5209" w:hanging="180"/>
      </w:pPr>
    </w:lvl>
    <w:lvl w:ilvl="6" w:tplc="0427000F" w:tentative="1">
      <w:start w:val="1"/>
      <w:numFmt w:val="decimal"/>
      <w:lvlText w:val="%7."/>
      <w:lvlJc w:val="left"/>
      <w:pPr>
        <w:ind w:left="5929" w:hanging="360"/>
      </w:pPr>
    </w:lvl>
    <w:lvl w:ilvl="7" w:tplc="04270019" w:tentative="1">
      <w:start w:val="1"/>
      <w:numFmt w:val="lowerLetter"/>
      <w:lvlText w:val="%8."/>
      <w:lvlJc w:val="left"/>
      <w:pPr>
        <w:ind w:left="6649" w:hanging="360"/>
      </w:pPr>
    </w:lvl>
    <w:lvl w:ilvl="8" w:tplc="0427001B" w:tentative="1">
      <w:start w:val="1"/>
      <w:numFmt w:val="lowerRoman"/>
      <w:lvlText w:val="%9."/>
      <w:lvlJc w:val="right"/>
      <w:pPr>
        <w:ind w:left="7369" w:hanging="180"/>
      </w:pPr>
    </w:lvl>
  </w:abstractNum>
  <w:abstractNum w:abstractNumId="21" w15:restartNumberingAfterBreak="0">
    <w:nsid w:val="685F3FBA"/>
    <w:multiLevelType w:val="hybridMultilevel"/>
    <w:tmpl w:val="80C804F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94F17"/>
    <w:multiLevelType w:val="hybridMultilevel"/>
    <w:tmpl w:val="C7A0DB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3444F"/>
    <w:multiLevelType w:val="multilevel"/>
    <w:tmpl w:val="FF226896"/>
    <w:lvl w:ilvl="0">
      <w:start w:val="8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i w:val="0"/>
        <w:strike w:val="0"/>
        <w:dstrike w:val="0"/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670" w:hanging="432"/>
      </w:pPr>
      <w:rPr>
        <w:rFonts w:hint="default"/>
        <w:i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6C7E7034"/>
    <w:multiLevelType w:val="multilevel"/>
    <w:tmpl w:val="8DF09416"/>
    <w:styleLink w:val="LFO10"/>
    <w:lvl w:ilvl="0">
      <w:start w:val="1"/>
      <w:numFmt w:val="decimal"/>
      <w:pStyle w:val="Tvarkospapunktis"/>
      <w:lvlText w:val="%1."/>
      <w:lvlJc w:val="left"/>
      <w:pPr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abstractNum w:abstractNumId="25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hAnsi="Calibri" w:cs="Calibr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cs="Calibr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hAnsi="Calibri" w:cs="Calibri" w:hint="default"/>
        <w:sz w:val="22"/>
      </w:rPr>
    </w:lvl>
  </w:abstractNum>
  <w:abstractNum w:abstractNumId="26" w15:restartNumberingAfterBreak="0">
    <w:nsid w:val="75F2213F"/>
    <w:multiLevelType w:val="multilevel"/>
    <w:tmpl w:val="5636D61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3.%2."/>
      <w:lvlJc w:val="left"/>
      <w:pPr>
        <w:ind w:left="649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 w15:restartNumberingAfterBreak="0">
    <w:nsid w:val="7672549B"/>
    <w:multiLevelType w:val="multilevel"/>
    <w:tmpl w:val="983EEFE2"/>
    <w:lvl w:ilvl="0">
      <w:start w:val="8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i w:val="0"/>
        <w:strike w:val="0"/>
        <w:dstrike w:val="0"/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670" w:hanging="432"/>
      </w:pPr>
      <w:rPr>
        <w:rFonts w:hint="default"/>
        <w:i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775C6534"/>
    <w:multiLevelType w:val="hybridMultilevel"/>
    <w:tmpl w:val="3086DAFE"/>
    <w:lvl w:ilvl="0" w:tplc="F5B0E7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958051F"/>
    <w:multiLevelType w:val="multilevel"/>
    <w:tmpl w:val="2A22BD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E7F67"/>
    <w:multiLevelType w:val="multilevel"/>
    <w:tmpl w:val="2C066BE2"/>
    <w:lvl w:ilvl="0">
      <w:start w:val="9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1" w15:restartNumberingAfterBreak="0">
    <w:nsid w:val="7D834B8A"/>
    <w:multiLevelType w:val="hybridMultilevel"/>
    <w:tmpl w:val="6D32BA12"/>
    <w:lvl w:ilvl="0" w:tplc="40BE46EE">
      <w:start w:val="1"/>
      <w:numFmt w:val="bullet"/>
      <w:lvlText w:val="-"/>
      <w:lvlJc w:val="left"/>
      <w:pPr>
        <w:ind w:left="708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 w16cid:durableId="1181314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7521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1146881">
    <w:abstractNumId w:val="22"/>
  </w:num>
  <w:num w:numId="4" w16cid:durableId="1506631824">
    <w:abstractNumId w:val="0"/>
  </w:num>
  <w:num w:numId="5" w16cid:durableId="62147846">
    <w:abstractNumId w:val="7"/>
  </w:num>
  <w:num w:numId="6" w16cid:durableId="1486966753">
    <w:abstractNumId w:val="12"/>
  </w:num>
  <w:num w:numId="7" w16cid:durableId="2057850412">
    <w:abstractNumId w:val="29"/>
  </w:num>
  <w:num w:numId="8" w16cid:durableId="283660240">
    <w:abstractNumId w:val="18"/>
  </w:num>
  <w:num w:numId="9" w16cid:durableId="1481577512">
    <w:abstractNumId w:val="11"/>
  </w:num>
  <w:num w:numId="10" w16cid:durableId="2105298972">
    <w:abstractNumId w:val="26"/>
  </w:num>
  <w:num w:numId="11" w16cid:durableId="1638072331">
    <w:abstractNumId w:val="24"/>
  </w:num>
  <w:num w:numId="12" w16cid:durableId="164319634">
    <w:abstractNumId w:val="20"/>
  </w:num>
  <w:num w:numId="13" w16cid:durableId="903417830">
    <w:abstractNumId w:val="2"/>
  </w:num>
  <w:num w:numId="14" w16cid:durableId="1919166283">
    <w:abstractNumId w:val="3"/>
  </w:num>
  <w:num w:numId="15" w16cid:durableId="100952824">
    <w:abstractNumId w:val="1"/>
  </w:num>
  <w:num w:numId="16" w16cid:durableId="1956255067">
    <w:abstractNumId w:val="23"/>
  </w:num>
  <w:num w:numId="17" w16cid:durableId="1967003040">
    <w:abstractNumId w:val="4"/>
  </w:num>
  <w:num w:numId="18" w16cid:durableId="2089761787">
    <w:abstractNumId w:val="30"/>
  </w:num>
  <w:num w:numId="19" w16cid:durableId="1916889866">
    <w:abstractNumId w:val="21"/>
  </w:num>
  <w:num w:numId="20" w16cid:durableId="632517947">
    <w:abstractNumId w:val="17"/>
  </w:num>
  <w:num w:numId="21" w16cid:durableId="1436094311">
    <w:abstractNumId w:val="6"/>
  </w:num>
  <w:num w:numId="22" w16cid:durableId="22413499">
    <w:abstractNumId w:val="14"/>
  </w:num>
  <w:num w:numId="23" w16cid:durableId="785537813">
    <w:abstractNumId w:val="9"/>
  </w:num>
  <w:num w:numId="24" w16cid:durableId="1110860510">
    <w:abstractNumId w:val="27"/>
  </w:num>
  <w:num w:numId="25" w16cid:durableId="756638925">
    <w:abstractNumId w:val="8"/>
  </w:num>
  <w:num w:numId="26" w16cid:durableId="1805388384">
    <w:abstractNumId w:val="10"/>
  </w:num>
  <w:num w:numId="27" w16cid:durableId="557327295">
    <w:abstractNumId w:val="13"/>
  </w:num>
  <w:num w:numId="28" w16cid:durableId="2085563243">
    <w:abstractNumId w:val="28"/>
  </w:num>
  <w:num w:numId="29" w16cid:durableId="1863276062">
    <w:abstractNumId w:val="19"/>
  </w:num>
  <w:num w:numId="30" w16cid:durableId="572394806">
    <w:abstractNumId w:val="25"/>
  </w:num>
  <w:num w:numId="31" w16cid:durableId="1202865808">
    <w:abstractNumId w:val="15"/>
  </w:num>
  <w:num w:numId="32" w16cid:durableId="62477227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30"/>
    <w:rsid w:val="00007557"/>
    <w:rsid w:val="00013E64"/>
    <w:rsid w:val="0004433C"/>
    <w:rsid w:val="00051F62"/>
    <w:rsid w:val="0006210C"/>
    <w:rsid w:val="00135A0C"/>
    <w:rsid w:val="001A06D1"/>
    <w:rsid w:val="002C5B16"/>
    <w:rsid w:val="002C6246"/>
    <w:rsid w:val="002E3A20"/>
    <w:rsid w:val="003263C2"/>
    <w:rsid w:val="0039493E"/>
    <w:rsid w:val="003E0D18"/>
    <w:rsid w:val="003F3B56"/>
    <w:rsid w:val="00405808"/>
    <w:rsid w:val="004B29E6"/>
    <w:rsid w:val="00574B08"/>
    <w:rsid w:val="005A4157"/>
    <w:rsid w:val="005E29AB"/>
    <w:rsid w:val="005E46CC"/>
    <w:rsid w:val="005F591B"/>
    <w:rsid w:val="0060022F"/>
    <w:rsid w:val="0065496A"/>
    <w:rsid w:val="006B2D25"/>
    <w:rsid w:val="006F3D73"/>
    <w:rsid w:val="00753827"/>
    <w:rsid w:val="007B551C"/>
    <w:rsid w:val="007E0F54"/>
    <w:rsid w:val="00803EA4"/>
    <w:rsid w:val="00820051"/>
    <w:rsid w:val="00827F19"/>
    <w:rsid w:val="008756A1"/>
    <w:rsid w:val="00893842"/>
    <w:rsid w:val="008D3819"/>
    <w:rsid w:val="009163E0"/>
    <w:rsid w:val="009438F2"/>
    <w:rsid w:val="00953293"/>
    <w:rsid w:val="009A3EDF"/>
    <w:rsid w:val="00A44030"/>
    <w:rsid w:val="00A655A0"/>
    <w:rsid w:val="00AB2A73"/>
    <w:rsid w:val="00AD22F0"/>
    <w:rsid w:val="00AE0EE8"/>
    <w:rsid w:val="00AE53F5"/>
    <w:rsid w:val="00B07CAD"/>
    <w:rsid w:val="00B271A3"/>
    <w:rsid w:val="00B42ECF"/>
    <w:rsid w:val="00B43AE5"/>
    <w:rsid w:val="00B63BAC"/>
    <w:rsid w:val="00B9293E"/>
    <w:rsid w:val="00BA57DB"/>
    <w:rsid w:val="00C06155"/>
    <w:rsid w:val="00C5346B"/>
    <w:rsid w:val="00C546A1"/>
    <w:rsid w:val="00C96E26"/>
    <w:rsid w:val="00CD12D7"/>
    <w:rsid w:val="00D203AD"/>
    <w:rsid w:val="00D57EE9"/>
    <w:rsid w:val="00DF7F6E"/>
    <w:rsid w:val="00E17285"/>
    <w:rsid w:val="00ED175B"/>
    <w:rsid w:val="00ED3AFB"/>
    <w:rsid w:val="00F0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BA55"/>
  <w15:chartTrackingRefBased/>
  <w15:docId w15:val="{B3C70141-1B67-4008-869D-58567347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4030"/>
    <w:pPr>
      <w:widowControl w:val="0"/>
      <w:suppressAutoHyphens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827F19"/>
    <w:pPr>
      <w:keepNext/>
      <w:widowControl/>
      <w:numPr>
        <w:numId w:val="4"/>
      </w:numPr>
      <w:overflowPunct/>
      <w:adjustRightInd/>
      <w:spacing w:before="360" w:after="360"/>
      <w:ind w:left="2269"/>
      <w:jc w:val="center"/>
      <w:outlineLvl w:val="0"/>
    </w:pPr>
    <w:rPr>
      <w:kern w:val="0"/>
      <w:sz w:val="28"/>
      <w:szCs w:val="20"/>
      <w:lang w:eastAsia="ar-SA"/>
    </w:rPr>
  </w:style>
  <w:style w:type="paragraph" w:styleId="Antrat2">
    <w:name w:val="heading 2"/>
    <w:basedOn w:val="prastasis"/>
    <w:next w:val="prastasis"/>
    <w:link w:val="Antrat2Diagrama"/>
    <w:qFormat/>
    <w:rsid w:val="00827F19"/>
    <w:pPr>
      <w:widowControl/>
      <w:numPr>
        <w:ilvl w:val="1"/>
        <w:numId w:val="4"/>
      </w:numPr>
      <w:overflowPunct/>
      <w:adjustRightInd/>
      <w:ind w:left="900"/>
      <w:jc w:val="both"/>
      <w:outlineLvl w:val="1"/>
    </w:pPr>
    <w:rPr>
      <w:kern w:val="0"/>
      <w:szCs w:val="20"/>
      <w:lang w:eastAsia="ar-SA"/>
    </w:rPr>
  </w:style>
  <w:style w:type="paragraph" w:styleId="Antrat3">
    <w:name w:val="heading 3"/>
    <w:basedOn w:val="prastasis"/>
    <w:next w:val="prastasis"/>
    <w:link w:val="Antrat3Diagrama"/>
    <w:qFormat/>
    <w:rsid w:val="00827F19"/>
    <w:pPr>
      <w:keepNext/>
      <w:widowControl/>
      <w:numPr>
        <w:ilvl w:val="2"/>
        <w:numId w:val="4"/>
      </w:numPr>
      <w:overflowPunct/>
      <w:adjustRightInd/>
      <w:ind w:left="1014"/>
      <w:jc w:val="both"/>
      <w:outlineLvl w:val="2"/>
    </w:pPr>
    <w:rPr>
      <w:kern w:val="0"/>
      <w:szCs w:val="20"/>
      <w:lang w:eastAsia="ar-SA"/>
    </w:rPr>
  </w:style>
  <w:style w:type="paragraph" w:styleId="Antrat4">
    <w:name w:val="heading 4"/>
    <w:basedOn w:val="prastasis"/>
    <w:next w:val="prastasis"/>
    <w:link w:val="Antrat4Diagrama"/>
    <w:qFormat/>
    <w:rsid w:val="00827F19"/>
    <w:pPr>
      <w:keepNext/>
      <w:widowControl/>
      <w:numPr>
        <w:ilvl w:val="3"/>
        <w:numId w:val="4"/>
      </w:numPr>
      <w:overflowPunct/>
      <w:adjustRightInd/>
      <w:ind w:left="720"/>
      <w:outlineLvl w:val="3"/>
    </w:pPr>
    <w:rPr>
      <w:b/>
      <w:kern w:val="0"/>
      <w:sz w:val="44"/>
      <w:szCs w:val="20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827F19"/>
    <w:pPr>
      <w:keepNext/>
      <w:widowControl/>
      <w:numPr>
        <w:ilvl w:val="4"/>
        <w:numId w:val="4"/>
      </w:numPr>
      <w:overflowPunct/>
      <w:adjustRightInd/>
      <w:ind w:left="720"/>
      <w:outlineLvl w:val="4"/>
    </w:pPr>
    <w:rPr>
      <w:b/>
      <w:kern w:val="0"/>
      <w:sz w:val="40"/>
      <w:szCs w:val="2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827F19"/>
    <w:pPr>
      <w:keepNext/>
      <w:widowControl/>
      <w:numPr>
        <w:ilvl w:val="5"/>
        <w:numId w:val="4"/>
      </w:numPr>
      <w:overflowPunct/>
      <w:adjustRightInd/>
      <w:ind w:left="720"/>
      <w:outlineLvl w:val="5"/>
    </w:pPr>
    <w:rPr>
      <w:b/>
      <w:kern w:val="0"/>
      <w:sz w:val="36"/>
      <w:szCs w:val="20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827F19"/>
    <w:pPr>
      <w:keepNext/>
      <w:widowControl/>
      <w:numPr>
        <w:ilvl w:val="6"/>
        <w:numId w:val="4"/>
      </w:numPr>
      <w:overflowPunct/>
      <w:adjustRightInd/>
      <w:ind w:left="720"/>
      <w:outlineLvl w:val="6"/>
    </w:pPr>
    <w:rPr>
      <w:kern w:val="0"/>
      <w:sz w:val="48"/>
      <w:szCs w:val="20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827F19"/>
    <w:pPr>
      <w:keepNext/>
      <w:widowControl/>
      <w:numPr>
        <w:ilvl w:val="7"/>
        <w:numId w:val="4"/>
      </w:numPr>
      <w:overflowPunct/>
      <w:adjustRightInd/>
      <w:ind w:left="720"/>
      <w:outlineLvl w:val="7"/>
    </w:pPr>
    <w:rPr>
      <w:b/>
      <w:kern w:val="0"/>
      <w:sz w:val="18"/>
      <w:szCs w:val="20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827F19"/>
    <w:pPr>
      <w:keepNext/>
      <w:widowControl/>
      <w:numPr>
        <w:ilvl w:val="8"/>
        <w:numId w:val="4"/>
      </w:numPr>
      <w:overflowPunct/>
      <w:adjustRightInd/>
      <w:ind w:left="720"/>
      <w:outlineLvl w:val="8"/>
    </w:pPr>
    <w:rPr>
      <w:kern w:val="0"/>
      <w:sz w:val="40"/>
      <w:szCs w:val="20"/>
      <w:lang w:eastAsia="ar-SA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ERP-List Paragraph,List Paragraph11,Numbering,List Paragraph Red,Bullet EY,List Paragraph2,TES_tekst-punktais,List Paragraph1,Buletai,List Paragraph21,lp1,Bullet 1,Use Case List Paragraph,List Paragraph111,Paragraph,List not in Table"/>
    <w:basedOn w:val="prastasis"/>
    <w:link w:val="SraopastraipaDiagrama"/>
    <w:uiPriority w:val="1"/>
    <w:qFormat/>
    <w:rsid w:val="00A44030"/>
    <w:pPr>
      <w:widowControl/>
      <w:suppressAutoHyphens w:val="0"/>
      <w:overflowPunct/>
      <w:adjustRightInd/>
      <w:ind w:left="720"/>
      <w:contextualSpacing/>
    </w:pPr>
    <w:rPr>
      <w:kern w:val="0"/>
      <w:lang w:val="x-none" w:eastAsia="x-none"/>
    </w:rPr>
  </w:style>
  <w:style w:type="character" w:customStyle="1" w:styleId="SraopastraipaDiagrama">
    <w:name w:val="Sąrašo pastraipa Diagrama"/>
    <w:aliases w:val="ERP-List Paragraph Diagrama,List Paragraph11 Diagrama,Numbering Diagrama,List Paragraph Red Diagrama,Bullet EY Diagrama,List Paragraph2 Diagrama,TES_tekst-punktais Diagrama,List Paragraph1 Diagrama,Buletai Diagrama,lp1 Diagrama"/>
    <w:link w:val="Sraopastraipa"/>
    <w:rsid w:val="00A440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tarp">
    <w:name w:val="No Spacing"/>
    <w:link w:val="BetarpDiagrama"/>
    <w:uiPriority w:val="1"/>
    <w:qFormat/>
    <w:rsid w:val="00A44030"/>
    <w:pPr>
      <w:widowControl w:val="0"/>
      <w:suppressAutoHyphens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val="lt-LT" w:eastAsia="lt-LT"/>
    </w:rPr>
  </w:style>
  <w:style w:type="table" w:styleId="Lentelstinklelis">
    <w:name w:val="Table Grid"/>
    <w:basedOn w:val="prastojilentel"/>
    <w:uiPriority w:val="59"/>
    <w:rsid w:val="00A4403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827F19"/>
    <w:rPr>
      <w:rFonts w:ascii="Times New Roman" w:eastAsia="Times New Roman" w:hAnsi="Times New Roman" w:cs="Times New Roman"/>
      <w:sz w:val="28"/>
      <w:szCs w:val="20"/>
      <w:lang w:val="lt-LT" w:eastAsia="ar-SA"/>
    </w:rPr>
  </w:style>
  <w:style w:type="character" w:customStyle="1" w:styleId="Antrat2Diagrama">
    <w:name w:val="Antraštė 2 Diagrama"/>
    <w:basedOn w:val="Numatytasispastraiposriftas"/>
    <w:link w:val="Antrat2"/>
    <w:rsid w:val="00827F19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Antrat3Diagrama">
    <w:name w:val="Antraštė 3 Diagrama"/>
    <w:basedOn w:val="Numatytasispastraiposriftas"/>
    <w:link w:val="Antrat3"/>
    <w:rsid w:val="00827F19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Antrat4Diagrama">
    <w:name w:val="Antraštė 4 Diagrama"/>
    <w:basedOn w:val="Numatytasispastraiposriftas"/>
    <w:link w:val="Antrat4"/>
    <w:rsid w:val="00827F19"/>
    <w:rPr>
      <w:rFonts w:ascii="Times New Roman" w:eastAsia="Times New Roman" w:hAnsi="Times New Roman" w:cs="Times New Roman"/>
      <w:b/>
      <w:sz w:val="44"/>
      <w:szCs w:val="20"/>
      <w:lang w:val="lt-LT" w:eastAsia="ar-SA"/>
    </w:rPr>
  </w:style>
  <w:style w:type="character" w:customStyle="1" w:styleId="Antrat5Diagrama">
    <w:name w:val="Antraštė 5 Diagrama"/>
    <w:basedOn w:val="Numatytasispastraiposriftas"/>
    <w:link w:val="Antrat5"/>
    <w:rsid w:val="00827F19"/>
    <w:rPr>
      <w:rFonts w:ascii="Times New Roman" w:eastAsia="Times New Roman" w:hAnsi="Times New Roman" w:cs="Times New Roman"/>
      <w:b/>
      <w:sz w:val="40"/>
      <w:szCs w:val="20"/>
      <w:lang w:val="lt-LT" w:eastAsia="ar-SA"/>
    </w:rPr>
  </w:style>
  <w:style w:type="character" w:customStyle="1" w:styleId="Antrat6Diagrama">
    <w:name w:val="Antraštė 6 Diagrama"/>
    <w:basedOn w:val="Numatytasispastraiposriftas"/>
    <w:link w:val="Antrat6"/>
    <w:rsid w:val="00827F19"/>
    <w:rPr>
      <w:rFonts w:ascii="Times New Roman" w:eastAsia="Times New Roman" w:hAnsi="Times New Roman" w:cs="Times New Roman"/>
      <w:b/>
      <w:sz w:val="36"/>
      <w:szCs w:val="20"/>
      <w:lang w:val="lt-LT" w:eastAsia="ar-SA"/>
    </w:rPr>
  </w:style>
  <w:style w:type="character" w:customStyle="1" w:styleId="Antrat7Diagrama">
    <w:name w:val="Antraštė 7 Diagrama"/>
    <w:basedOn w:val="Numatytasispastraiposriftas"/>
    <w:link w:val="Antrat7"/>
    <w:rsid w:val="00827F19"/>
    <w:rPr>
      <w:rFonts w:ascii="Times New Roman" w:eastAsia="Times New Roman" w:hAnsi="Times New Roman" w:cs="Times New Roman"/>
      <w:sz w:val="48"/>
      <w:szCs w:val="20"/>
      <w:lang w:val="lt-LT" w:eastAsia="ar-SA"/>
    </w:rPr>
  </w:style>
  <w:style w:type="character" w:customStyle="1" w:styleId="Antrat8Diagrama">
    <w:name w:val="Antraštė 8 Diagrama"/>
    <w:basedOn w:val="Numatytasispastraiposriftas"/>
    <w:link w:val="Antrat8"/>
    <w:rsid w:val="00827F19"/>
    <w:rPr>
      <w:rFonts w:ascii="Times New Roman" w:eastAsia="Times New Roman" w:hAnsi="Times New Roman" w:cs="Times New Roman"/>
      <w:b/>
      <w:sz w:val="18"/>
      <w:szCs w:val="20"/>
      <w:lang w:val="lt-LT" w:eastAsia="ar-SA"/>
    </w:rPr>
  </w:style>
  <w:style w:type="character" w:customStyle="1" w:styleId="Antrat9Diagrama">
    <w:name w:val="Antraštė 9 Diagrama"/>
    <w:basedOn w:val="Numatytasispastraiposriftas"/>
    <w:link w:val="Antrat9"/>
    <w:rsid w:val="00827F19"/>
    <w:rPr>
      <w:rFonts w:ascii="Times New Roman" w:eastAsia="Times New Roman" w:hAnsi="Times New Roman" w:cs="Times New Roman"/>
      <w:sz w:val="40"/>
      <w:szCs w:val="20"/>
      <w:lang w:val="lt-LT" w:eastAsia="ar-SA"/>
    </w:rPr>
  </w:style>
  <w:style w:type="numbering" w:customStyle="1" w:styleId="Sraonra1">
    <w:name w:val="Sąrašo nėra1"/>
    <w:next w:val="Sraonra"/>
    <w:uiPriority w:val="99"/>
    <w:semiHidden/>
    <w:unhideWhenUsed/>
    <w:rsid w:val="00827F19"/>
  </w:style>
  <w:style w:type="character" w:styleId="Hipersaitas">
    <w:name w:val="Hyperlink"/>
    <w:aliases w:val="Alna"/>
    <w:rsid w:val="00827F19"/>
    <w:rPr>
      <w:color w:val="0000FF"/>
      <w:u w:val="single"/>
    </w:rPr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rsid w:val="00827F19"/>
    <w:pPr>
      <w:tabs>
        <w:tab w:val="center" w:pos="4153"/>
        <w:tab w:val="right" w:pos="8306"/>
      </w:tabs>
      <w:overflowPunct/>
      <w:adjustRightInd/>
      <w:spacing w:after="20"/>
      <w:jc w:val="both"/>
    </w:pPr>
    <w:rPr>
      <w:kern w:val="0"/>
      <w:szCs w:val="20"/>
      <w:lang w:eastAsia="ar-SA"/>
    </w:r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sid w:val="00827F19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customStyle="1" w:styleId="Point1">
    <w:name w:val="Point 1"/>
    <w:basedOn w:val="prastasis"/>
    <w:uiPriority w:val="99"/>
    <w:rsid w:val="00827F19"/>
    <w:pPr>
      <w:widowControl/>
      <w:overflowPunct/>
      <w:adjustRightInd/>
      <w:spacing w:before="120" w:after="120"/>
      <w:ind w:left="1418" w:hanging="567"/>
      <w:jc w:val="both"/>
    </w:pPr>
    <w:rPr>
      <w:kern w:val="0"/>
      <w:szCs w:val="20"/>
      <w:lang w:val="en-GB" w:eastAsia="ar-SA"/>
    </w:rPr>
  </w:style>
  <w:style w:type="paragraph" w:styleId="Porat">
    <w:name w:val="footer"/>
    <w:basedOn w:val="prastasis"/>
    <w:link w:val="PoratDiagrama"/>
    <w:uiPriority w:val="99"/>
    <w:rsid w:val="00827F19"/>
    <w:pPr>
      <w:widowControl/>
      <w:tabs>
        <w:tab w:val="center" w:pos="4320"/>
        <w:tab w:val="right" w:pos="8640"/>
      </w:tabs>
      <w:overflowPunct/>
      <w:adjustRightInd/>
    </w:pPr>
    <w:rPr>
      <w:kern w:val="0"/>
      <w:szCs w:val="20"/>
      <w:lang w:eastAsia="ar-SA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27F19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styleId="Pagrindiniotekstotrauka">
    <w:name w:val="Body Text Indent"/>
    <w:basedOn w:val="prastasis"/>
    <w:link w:val="PagrindiniotekstotraukaDiagrama"/>
    <w:semiHidden/>
    <w:rsid w:val="00827F19"/>
    <w:pPr>
      <w:widowControl/>
      <w:overflowPunct/>
      <w:adjustRightInd/>
      <w:ind w:firstLine="720"/>
    </w:pPr>
    <w:rPr>
      <w:i/>
      <w:kern w:val="0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27F19"/>
    <w:rPr>
      <w:rFonts w:ascii="Times New Roman" w:eastAsia="Times New Roman" w:hAnsi="Times New Roman" w:cs="Times New Roman"/>
      <w:i/>
      <w:sz w:val="24"/>
      <w:szCs w:val="20"/>
      <w:lang w:val="lt-LT" w:eastAsia="ar-SA"/>
    </w:rPr>
  </w:style>
  <w:style w:type="paragraph" w:customStyle="1" w:styleId="WW-Default">
    <w:name w:val="WW-Default"/>
    <w:rsid w:val="00827F1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en-US" w:eastAsia="ar-SA"/>
    </w:rPr>
  </w:style>
  <w:style w:type="paragraph" w:customStyle="1" w:styleId="WW-NormalWeb">
    <w:name w:val="WW-Normal (Web)"/>
    <w:basedOn w:val="prastasis"/>
    <w:rsid w:val="00827F19"/>
    <w:pPr>
      <w:widowControl/>
      <w:overflowPunct/>
      <w:adjustRightInd/>
      <w:spacing w:before="280" w:after="119"/>
    </w:pPr>
    <w:rPr>
      <w:kern w:val="0"/>
      <w:lang w:val="en-GB" w:eastAsia="ar-SA"/>
    </w:rPr>
  </w:style>
  <w:style w:type="paragraph" w:styleId="Pagrindiniotekstotrauka2">
    <w:name w:val="Body Text Indent 2"/>
    <w:basedOn w:val="prastasis"/>
    <w:link w:val="Pagrindiniotekstotrauka2Diagrama"/>
    <w:rsid w:val="00827F19"/>
    <w:pPr>
      <w:widowControl/>
      <w:overflowPunct/>
      <w:adjustRightInd/>
      <w:ind w:firstLine="720"/>
      <w:jc w:val="both"/>
    </w:pPr>
    <w:rPr>
      <w:iCs/>
      <w:kern w:val="0"/>
      <w:szCs w:val="20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27F19"/>
    <w:rPr>
      <w:rFonts w:ascii="Times New Roman" w:eastAsia="Times New Roman" w:hAnsi="Times New Roman" w:cs="Times New Roman"/>
      <w:iCs/>
      <w:sz w:val="24"/>
      <w:szCs w:val="20"/>
      <w:lang w:val="lt-LT" w:eastAsia="ar-SA"/>
    </w:rPr>
  </w:style>
  <w:style w:type="paragraph" w:styleId="Pagrindinistekstas">
    <w:name w:val="Body Text"/>
    <w:basedOn w:val="prastasis"/>
    <w:link w:val="PagrindinistekstasDiagrama"/>
    <w:unhideWhenUsed/>
    <w:rsid w:val="00827F19"/>
    <w:pPr>
      <w:widowControl/>
      <w:overflowPunct/>
      <w:adjustRightInd/>
      <w:spacing w:after="120"/>
    </w:pPr>
    <w:rPr>
      <w:kern w:val="0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27F19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827F19"/>
    <w:pPr>
      <w:widowControl/>
      <w:overflowPunct/>
      <w:adjustRightInd/>
      <w:spacing w:after="120"/>
    </w:pPr>
    <w:rPr>
      <w:kern w:val="0"/>
      <w:sz w:val="16"/>
      <w:szCs w:val="16"/>
      <w:lang w:eastAsia="ar-SA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827F19"/>
    <w:rPr>
      <w:rFonts w:ascii="Times New Roman" w:eastAsia="Times New Roman" w:hAnsi="Times New Roman" w:cs="Times New Roman"/>
      <w:sz w:val="16"/>
      <w:szCs w:val="16"/>
      <w:lang w:val="lt-LT" w:eastAsia="ar-SA"/>
    </w:rPr>
  </w:style>
  <w:style w:type="paragraph" w:customStyle="1" w:styleId="53">
    <w:name w:val="_53"/>
    <w:basedOn w:val="prastasis"/>
    <w:rsid w:val="00827F19"/>
    <w:pPr>
      <w:suppressAutoHyphens w:val="0"/>
      <w:overflowPunct/>
      <w:adjustRightInd/>
    </w:pPr>
    <w:rPr>
      <w:kern w:val="0"/>
      <w:szCs w:val="20"/>
      <w:lang w:val="en-US" w:eastAsia="ar-SA"/>
    </w:rPr>
  </w:style>
  <w:style w:type="paragraph" w:customStyle="1" w:styleId="Pagrindinistekstas1">
    <w:name w:val="Pagrindinis tekstas1"/>
    <w:uiPriority w:val="99"/>
    <w:rsid w:val="00827F19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827F19"/>
    <w:pPr>
      <w:widowControl/>
      <w:suppressAutoHyphens w:val="0"/>
      <w:overflowPunct/>
      <w:autoSpaceDE w:val="0"/>
      <w:adjustRightInd/>
      <w:jc w:val="center"/>
    </w:pPr>
    <w:rPr>
      <w:rFonts w:ascii="TimesLT" w:hAnsi="TimesLT"/>
      <w:b/>
      <w:bCs/>
      <w:kern w:val="0"/>
      <w:sz w:val="20"/>
      <w:szCs w:val="20"/>
      <w:lang w:val="en-US" w:eastAsia="ar-SA"/>
    </w:rPr>
  </w:style>
  <w:style w:type="paragraph" w:customStyle="1" w:styleId="Patvirtinta">
    <w:name w:val="Patvirtinta"/>
    <w:rsid w:val="00827F19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/>
    </w:pPr>
    <w:rPr>
      <w:rFonts w:ascii="TimesLT" w:eastAsia="Arial" w:hAnsi="TimesLT" w:cs="Times New Roman"/>
      <w:sz w:val="20"/>
      <w:szCs w:val="20"/>
      <w:lang w:val="en-US" w:eastAsia="ar-SA"/>
    </w:rPr>
  </w:style>
  <w:style w:type="paragraph" w:customStyle="1" w:styleId="MAZAS">
    <w:name w:val="MAZAS"/>
    <w:rsid w:val="00827F19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Times New Roman"/>
      <w:color w:val="000000"/>
      <w:sz w:val="8"/>
      <w:szCs w:val="8"/>
      <w:lang w:val="en-US" w:eastAsia="ar-SA"/>
    </w:rPr>
  </w:style>
  <w:style w:type="paragraph" w:styleId="HTMLiankstoformatuotas">
    <w:name w:val="HTML Preformatted"/>
    <w:basedOn w:val="prastasis"/>
    <w:link w:val="HTMLiankstoformatuotasDiagrama"/>
    <w:rsid w:val="00827F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</w:pPr>
    <w:rPr>
      <w:rFonts w:ascii="Courier New" w:hAnsi="Courier New" w:cs="Courier New"/>
      <w:kern w:val="0"/>
      <w:sz w:val="20"/>
      <w:szCs w:val="20"/>
      <w:lang w:eastAsia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827F19"/>
    <w:rPr>
      <w:rFonts w:ascii="Courier New" w:eastAsia="Times New Roman" w:hAnsi="Courier New" w:cs="Courier New"/>
      <w:sz w:val="20"/>
      <w:szCs w:val="20"/>
      <w:lang w:val="lt-LT" w:eastAsia="ar-SA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827F19"/>
    <w:pPr>
      <w:widowControl/>
      <w:suppressAutoHyphens w:val="0"/>
      <w:overflowPunct/>
      <w:adjustRightInd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827F19"/>
    <w:rPr>
      <w:rFonts w:ascii="Consolas" w:eastAsia="Calibri" w:hAnsi="Consolas" w:cs="Times New Roman"/>
      <w:sz w:val="21"/>
      <w:szCs w:val="21"/>
      <w:lang w:val="lt-LT"/>
    </w:rPr>
  </w:style>
  <w:style w:type="paragraph" w:customStyle="1" w:styleId="TableContents">
    <w:name w:val="Table Contents"/>
    <w:basedOn w:val="prastasis"/>
    <w:rsid w:val="00827F19"/>
    <w:pPr>
      <w:widowControl/>
      <w:suppressLineNumbers/>
      <w:overflowPunct/>
      <w:adjustRightInd/>
    </w:pPr>
    <w:rPr>
      <w:kern w:val="0"/>
      <w:szCs w:val="20"/>
      <w:lang w:eastAsia="ar-SA"/>
    </w:rPr>
  </w:style>
  <w:style w:type="character" w:customStyle="1" w:styleId="BetarpDiagrama">
    <w:name w:val="Be tarpų Diagrama"/>
    <w:link w:val="Betarp"/>
    <w:uiPriority w:val="1"/>
    <w:rsid w:val="00827F19"/>
    <w:rPr>
      <w:rFonts w:ascii="Times New Roman" w:eastAsia="Times New Roman" w:hAnsi="Times New Roman" w:cs="Times New Roman"/>
      <w:kern w:val="28"/>
      <w:sz w:val="24"/>
      <w:szCs w:val="24"/>
      <w:lang w:val="lt-LT" w:eastAsia="lt-LT"/>
    </w:rPr>
  </w:style>
  <w:style w:type="character" w:customStyle="1" w:styleId="WW-Absatz-Standardschriftart11111">
    <w:name w:val="WW-Absatz-Standardschriftart11111"/>
    <w:rsid w:val="00827F19"/>
  </w:style>
  <w:style w:type="paragraph" w:customStyle="1" w:styleId="Default">
    <w:name w:val="Default"/>
    <w:rsid w:val="00827F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/>
    </w:rPr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827F19"/>
    <w:pPr>
      <w:suppressLineNumbers/>
      <w:spacing w:after="0"/>
      <w:jc w:val="both"/>
    </w:pPr>
    <w:rPr>
      <w:lang w:val="x-none"/>
    </w:rPr>
  </w:style>
  <w:style w:type="paragraph" w:customStyle="1" w:styleId="prastasis1">
    <w:name w:val="Įprastasis1"/>
    <w:rsid w:val="00827F19"/>
    <w:pPr>
      <w:widowControl w:val="0"/>
      <w:suppressAutoHyphens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7F19"/>
    <w:pPr>
      <w:widowControl/>
      <w:overflowPunct/>
      <w:adjustRightInd/>
    </w:pPr>
    <w:rPr>
      <w:rFonts w:ascii="Tahoma" w:hAnsi="Tahoma" w:cs="Tahoma"/>
      <w:kern w:val="0"/>
      <w:sz w:val="16"/>
      <w:szCs w:val="16"/>
      <w:lang w:eastAsia="ar-SA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7F19"/>
    <w:rPr>
      <w:rFonts w:ascii="Tahoma" w:eastAsia="Times New Roman" w:hAnsi="Tahoma" w:cs="Tahoma"/>
      <w:sz w:val="16"/>
      <w:szCs w:val="16"/>
      <w:lang w:val="lt-LT" w:eastAsia="ar-SA"/>
    </w:rPr>
  </w:style>
  <w:style w:type="character" w:styleId="Komentaronuoroda">
    <w:name w:val="annotation reference"/>
    <w:uiPriority w:val="99"/>
    <w:semiHidden/>
    <w:unhideWhenUsed/>
    <w:rsid w:val="00827F19"/>
    <w:rPr>
      <w:sz w:val="16"/>
      <w:szCs w:val="16"/>
    </w:rPr>
  </w:style>
  <w:style w:type="paragraph" w:styleId="Komentarotekstas">
    <w:name w:val="annotation text"/>
    <w:aliases w:val=" Diagrama Diagrama Diagrama,Diagrama,Diagrama Diagrama Diagrama, Diagrama Diagrama,Diagrama Diagrama Char Char,Diagrama Diagrama Char"/>
    <w:basedOn w:val="prastasis"/>
    <w:link w:val="KomentarotekstasDiagrama"/>
    <w:uiPriority w:val="99"/>
    <w:unhideWhenUsed/>
    <w:qFormat/>
    <w:rsid w:val="00827F19"/>
    <w:pPr>
      <w:widowControl/>
      <w:overflowPunct/>
      <w:adjustRightInd/>
    </w:pPr>
    <w:rPr>
      <w:kern w:val="0"/>
      <w:sz w:val="20"/>
      <w:szCs w:val="20"/>
      <w:lang w:eastAsia="ar-SA"/>
    </w:rPr>
  </w:style>
  <w:style w:type="character" w:customStyle="1" w:styleId="KomentarotekstasDiagrama">
    <w:name w:val="Komentaro tekstas Diagrama"/>
    <w:aliases w:val=" Diagrama Diagrama Diagrama Diagrama,Diagrama Diagrama,Diagrama Diagrama Diagrama Diagrama, Diagrama Diagrama Diagrama1,Diagrama Diagrama Char Char Diagrama,Diagrama Diagrama Char Diagrama"/>
    <w:basedOn w:val="Numatytasispastraiposriftas"/>
    <w:link w:val="Komentarotekstas"/>
    <w:uiPriority w:val="99"/>
    <w:qFormat/>
    <w:rsid w:val="00827F19"/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27F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27F19"/>
    <w:rPr>
      <w:rFonts w:ascii="Times New Roman" w:eastAsia="Times New Roman" w:hAnsi="Times New Roman" w:cs="Times New Roman"/>
      <w:b/>
      <w:bCs/>
      <w:sz w:val="20"/>
      <w:szCs w:val="20"/>
      <w:lang w:val="lt-LT" w:eastAsia="ar-SA"/>
    </w:rPr>
  </w:style>
  <w:style w:type="paragraph" w:customStyle="1" w:styleId="Dainiausstilius">
    <w:name w:val="Dainiaus stilius"/>
    <w:basedOn w:val="prastasis"/>
    <w:qFormat/>
    <w:rsid w:val="00827F19"/>
    <w:pPr>
      <w:widowControl/>
      <w:suppressAutoHyphens w:val="0"/>
      <w:overflowPunct/>
      <w:adjustRightInd/>
      <w:ind w:firstLine="567"/>
      <w:jc w:val="both"/>
    </w:pPr>
    <w:rPr>
      <w:rFonts w:eastAsia="Calibri"/>
      <w:kern w:val="0"/>
      <w:szCs w:val="22"/>
      <w:lang w:eastAsia="en-US"/>
    </w:rPr>
  </w:style>
  <w:style w:type="paragraph" w:customStyle="1" w:styleId="BodyText2">
    <w:name w:val="Body Text2"/>
    <w:rsid w:val="00827F19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ar-SA"/>
    </w:rPr>
  </w:style>
  <w:style w:type="paragraph" w:customStyle="1" w:styleId="BodyText1">
    <w:name w:val="Body Text1"/>
    <w:link w:val="BodytextChar"/>
    <w:rsid w:val="00827F19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ar-SA"/>
    </w:rPr>
  </w:style>
  <w:style w:type="character" w:customStyle="1" w:styleId="BodytextChar">
    <w:name w:val="Body text Char"/>
    <w:link w:val="BodyText1"/>
    <w:rsid w:val="00827F19"/>
    <w:rPr>
      <w:rFonts w:ascii="TimesLT" w:eastAsia="Arial" w:hAnsi="TimesLT" w:cs="Times New Roman"/>
      <w:sz w:val="20"/>
      <w:szCs w:val="20"/>
      <w:lang w:val="en-US" w:eastAsia="ar-SA"/>
    </w:rPr>
  </w:style>
  <w:style w:type="character" w:customStyle="1" w:styleId="WW-Absatz-Standardschriftart1111111">
    <w:name w:val="WW-Absatz-Standardschriftart1111111"/>
    <w:rsid w:val="00827F19"/>
  </w:style>
  <w:style w:type="paragraph" w:styleId="Antrat">
    <w:name w:val="caption"/>
    <w:basedOn w:val="prastasis"/>
    <w:qFormat/>
    <w:rsid w:val="00827F19"/>
    <w:pPr>
      <w:widowControl/>
      <w:suppressLineNumbers/>
      <w:overflowPunct/>
      <w:adjustRightInd/>
      <w:spacing w:before="120" w:after="120"/>
    </w:pPr>
    <w:rPr>
      <w:rFonts w:cs="Tahoma"/>
      <w:i/>
      <w:iCs/>
      <w:kern w:val="0"/>
      <w:lang w:eastAsia="ar-SA"/>
    </w:rPr>
  </w:style>
  <w:style w:type="paragraph" w:customStyle="1" w:styleId="Komentarotekstas1">
    <w:name w:val="Komentaro tekstas1"/>
    <w:basedOn w:val="prastasis"/>
    <w:rsid w:val="00827F19"/>
    <w:pPr>
      <w:suppressAutoHyphens w:val="0"/>
      <w:overflowPunct/>
      <w:adjustRightInd/>
      <w:spacing w:after="200" w:line="276" w:lineRule="auto"/>
    </w:pPr>
    <w:rPr>
      <w:rFonts w:cs="Arial"/>
      <w:kern w:val="0"/>
      <w:sz w:val="20"/>
      <w:szCs w:val="20"/>
    </w:rPr>
  </w:style>
  <w:style w:type="paragraph" w:styleId="Tekstoblokas">
    <w:name w:val="Block Text"/>
    <w:basedOn w:val="prastasis"/>
    <w:uiPriority w:val="99"/>
    <w:rsid w:val="00827F19"/>
    <w:pPr>
      <w:widowControl/>
      <w:suppressAutoHyphens w:val="0"/>
      <w:overflowPunct/>
      <w:adjustRightInd/>
      <w:ind w:left="1440" w:right="142"/>
    </w:pPr>
    <w:rPr>
      <w:kern w:val="0"/>
      <w:szCs w:val="20"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27F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827F19"/>
  </w:style>
  <w:style w:type="table" w:customStyle="1" w:styleId="TableGrid2">
    <w:name w:val="Table Grid2"/>
    <w:basedOn w:val="prastojilentel"/>
    <w:next w:val="Lentelstinklelis"/>
    <w:uiPriority w:val="59"/>
    <w:rsid w:val="00827F19"/>
    <w:pPr>
      <w:spacing w:after="0" w:line="240" w:lineRule="auto"/>
    </w:pPr>
    <w:rPr>
      <w:rFonts w:ascii="Calibri" w:eastAsia="Calibri" w:hAnsi="Calibri" w:cs="Times New Roman"/>
      <w:lang w:eastAsia="pl-PL" w:bidi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uiPriority w:val="99"/>
    <w:semiHidden/>
    <w:unhideWhenUsed/>
    <w:rsid w:val="00827F19"/>
    <w:rPr>
      <w:color w:val="800080"/>
      <w:u w:val="single"/>
    </w:rPr>
  </w:style>
  <w:style w:type="paragraph" w:customStyle="1" w:styleId="Standard">
    <w:name w:val="Standard"/>
    <w:rsid w:val="00827F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val="lt-LT" w:eastAsia="zh-CN" w:bidi="hi-IN"/>
    </w:rPr>
  </w:style>
  <w:style w:type="paragraph" w:customStyle="1" w:styleId="Stilius5">
    <w:name w:val="Stilius5"/>
    <w:basedOn w:val="prastasis"/>
    <w:qFormat/>
    <w:rsid w:val="00827F19"/>
    <w:pPr>
      <w:widowControl/>
      <w:suppressAutoHyphens w:val="0"/>
      <w:overflowPunct/>
      <w:adjustRightInd/>
      <w:spacing w:after="200" w:line="276" w:lineRule="auto"/>
      <w:jc w:val="center"/>
    </w:pPr>
    <w:rPr>
      <w:b/>
      <w:kern w:val="0"/>
      <w:sz w:val="28"/>
      <w:szCs w:val="28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827F19"/>
    <w:pPr>
      <w:overflowPunct/>
      <w:adjustRightInd/>
    </w:pPr>
    <w:rPr>
      <w:rFonts w:eastAsia="Lucida Sans Unicode" w:cs="Tahoma"/>
      <w:i/>
      <w:color w:val="000000"/>
      <w:kern w:val="0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27F19"/>
    <w:rPr>
      <w:rFonts w:ascii="Times New Roman" w:eastAsia="Lucida Sans Unicode" w:hAnsi="Times New Roman" w:cs="Tahoma"/>
      <w:i/>
      <w:color w:val="000000"/>
      <w:sz w:val="24"/>
      <w:szCs w:val="24"/>
      <w:lang w:val="lt-LT" w:eastAsia="lt-LT"/>
    </w:rPr>
  </w:style>
  <w:style w:type="paragraph" w:styleId="Paantrat">
    <w:name w:val="Subtitle"/>
    <w:basedOn w:val="prastasis"/>
    <w:next w:val="prastasis"/>
    <w:link w:val="PaantratDiagrama"/>
    <w:qFormat/>
    <w:rsid w:val="00827F19"/>
    <w:pPr>
      <w:numPr>
        <w:ilvl w:val="1"/>
      </w:numPr>
      <w:overflowPunct/>
      <w:adjustRightInd/>
    </w:pPr>
    <w:rPr>
      <w:rFonts w:ascii="Cambria" w:hAnsi="Cambria"/>
      <w:i/>
      <w:iCs/>
      <w:color w:val="4F81BD"/>
      <w:spacing w:val="15"/>
      <w:kern w:val="0"/>
      <w:lang w:eastAsia="en-US" w:bidi="en-US"/>
    </w:rPr>
  </w:style>
  <w:style w:type="character" w:customStyle="1" w:styleId="PaantratDiagrama">
    <w:name w:val="Paantraštė Diagrama"/>
    <w:basedOn w:val="Numatytasispastraiposriftas"/>
    <w:link w:val="Paantrat"/>
    <w:rsid w:val="00827F1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lt-LT" w:bidi="en-US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827F19"/>
    <w:pPr>
      <w:widowControl/>
      <w:overflowPunct/>
      <w:adjustRightInd/>
      <w:ind w:firstLine="709"/>
      <w:jc w:val="both"/>
    </w:pPr>
    <w:rPr>
      <w:kern w:val="0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827F19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Body2">
    <w:name w:val="Body 2"/>
    <w:rsid w:val="00827F1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Tvarkospapunktis">
    <w:name w:val="Tvarkos papunktis"/>
    <w:basedOn w:val="prastasis"/>
    <w:rsid w:val="00827F19"/>
    <w:pPr>
      <w:widowControl/>
      <w:numPr>
        <w:numId w:val="11"/>
      </w:numPr>
      <w:overflowPunct/>
      <w:autoSpaceDN w:val="0"/>
      <w:adjustRightInd/>
      <w:jc w:val="both"/>
      <w:textAlignment w:val="baseline"/>
    </w:pPr>
    <w:rPr>
      <w:kern w:val="0"/>
    </w:rPr>
  </w:style>
  <w:style w:type="numbering" w:customStyle="1" w:styleId="LFO10">
    <w:name w:val="LFO10"/>
    <w:basedOn w:val="Sraonra"/>
    <w:rsid w:val="00827F19"/>
    <w:pPr>
      <w:numPr>
        <w:numId w:val="11"/>
      </w:numPr>
    </w:pPr>
  </w:style>
  <w:style w:type="character" w:styleId="Neapdorotaspaminjimas">
    <w:name w:val="Unresolved Mention"/>
    <w:uiPriority w:val="99"/>
    <w:semiHidden/>
    <w:unhideWhenUsed/>
    <w:rsid w:val="00827F19"/>
    <w:rPr>
      <w:color w:val="605E5C"/>
      <w:shd w:val="clear" w:color="auto" w:fill="E1DFDD"/>
    </w:rPr>
  </w:style>
  <w:style w:type="paragraph" w:customStyle="1" w:styleId="1zanoren">
    <w:name w:val="1.zanorení"/>
    <w:basedOn w:val="prastasis"/>
    <w:rsid w:val="00827F19"/>
    <w:pPr>
      <w:widowControl/>
      <w:overflowPunct/>
      <w:adjustRightInd/>
      <w:spacing w:before="60" w:line="240" w:lineRule="exact"/>
      <w:ind w:left="2127" w:hanging="1418"/>
      <w:jc w:val="both"/>
    </w:pPr>
    <w:rPr>
      <w:rFonts w:eastAsia="Calibri"/>
      <w:kern w:val="0"/>
      <w:lang w:val="cs-CZ" w:eastAsia="ar-SA"/>
    </w:rPr>
  </w:style>
  <w:style w:type="character" w:customStyle="1" w:styleId="Puslapinsinaosramenys">
    <w:name w:val="Puslapinės išnašos rašmenys"/>
    <w:rsid w:val="00827F19"/>
  </w:style>
  <w:style w:type="character" w:styleId="Puslapioinaosnuoroda">
    <w:name w:val="footnote reference"/>
    <w:rsid w:val="00827F19"/>
    <w:rPr>
      <w:vertAlign w:val="superscript"/>
    </w:rPr>
  </w:style>
  <w:style w:type="paragraph" w:styleId="prastasiniatinklio">
    <w:name w:val="Normal (Web)"/>
    <w:basedOn w:val="prastasis"/>
    <w:uiPriority w:val="99"/>
    <w:unhideWhenUsed/>
    <w:rsid w:val="00827F19"/>
    <w:pPr>
      <w:widowControl/>
      <w:suppressAutoHyphens w:val="0"/>
      <w:overflowPunct/>
      <w:adjustRightInd/>
      <w:spacing w:before="100" w:beforeAutospacing="1" w:after="100" w:afterAutospacing="1"/>
    </w:pPr>
    <w:rPr>
      <w:kern w:val="0"/>
      <w:lang w:val="en-US" w:eastAsia="en-US"/>
    </w:rPr>
  </w:style>
  <w:style w:type="paragraph" w:customStyle="1" w:styleId="Style22">
    <w:name w:val="Style22"/>
    <w:basedOn w:val="prastasis"/>
    <w:rsid w:val="00827F19"/>
    <w:pPr>
      <w:suppressAutoHyphens w:val="0"/>
      <w:overflowPunct/>
      <w:autoSpaceDE w:val="0"/>
      <w:autoSpaceDN w:val="0"/>
      <w:spacing w:line="179" w:lineRule="exact"/>
      <w:ind w:firstLine="571"/>
      <w:jc w:val="both"/>
    </w:pPr>
    <w:rPr>
      <w:rFonts w:ascii="Arial" w:hAnsi="Arial" w:cs="Arial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228F8-95A7-4C4C-9462-115564E98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1270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Eglė Žukauskienė</cp:lastModifiedBy>
  <cp:revision>5</cp:revision>
  <dcterms:created xsi:type="dcterms:W3CDTF">2022-01-06T08:49:00Z</dcterms:created>
  <dcterms:modified xsi:type="dcterms:W3CDTF">2025-12-29T10:04:00Z</dcterms:modified>
</cp:coreProperties>
</file>