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C55AE" w:rsidRPr="00B06E10" w14:paraId="76A0891E" w14:textId="77777777" w:rsidTr="0028563D">
        <w:tc>
          <w:tcPr>
            <w:tcW w:w="9639" w:type="dxa"/>
            <w:hideMark/>
          </w:tcPr>
          <w:p w14:paraId="1B611648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570FC87" wp14:editId="1A949AD1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5AE" w:rsidRPr="00B06E10" w14:paraId="667CAD89" w14:textId="77777777" w:rsidTr="0028563D">
        <w:tc>
          <w:tcPr>
            <w:tcW w:w="9639" w:type="dxa"/>
          </w:tcPr>
          <w:p w14:paraId="07B93040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B06E10" w14:paraId="05FBAE29" w14:textId="77777777" w:rsidTr="0028563D">
        <w:tc>
          <w:tcPr>
            <w:tcW w:w="9639" w:type="dxa"/>
            <w:hideMark/>
          </w:tcPr>
          <w:p w14:paraId="581A5A01" w14:textId="77777777" w:rsidR="009C55AE" w:rsidRPr="00B06E1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C55AE" w:rsidRPr="00B06E10" w14:paraId="10F5859C" w14:textId="77777777" w:rsidTr="0028563D">
        <w:tc>
          <w:tcPr>
            <w:tcW w:w="9639" w:type="dxa"/>
            <w:hideMark/>
          </w:tcPr>
          <w:p w14:paraId="23550D8C" w14:textId="77777777" w:rsidR="009C55AE" w:rsidRPr="00B06E1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9C55AE" w:rsidRPr="00B06E10" w14:paraId="2216493A" w14:textId="77777777" w:rsidTr="0028563D">
        <w:tc>
          <w:tcPr>
            <w:tcW w:w="9639" w:type="dxa"/>
          </w:tcPr>
          <w:p w14:paraId="36136BAB" w14:textId="77777777" w:rsidR="009C55AE" w:rsidRPr="00B06E1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B06E10" w14:paraId="2C2D3E0C" w14:textId="77777777" w:rsidTr="0028563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40232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50D526FB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1C455DD4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EB21665" w14:textId="77777777" w:rsidR="009C55AE" w:rsidRPr="00B06E10" w:rsidRDefault="009C55AE" w:rsidP="009C55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9C55AE" w:rsidRPr="008733FB" w14:paraId="7EA3D8B2" w14:textId="77777777" w:rsidTr="0028563D">
        <w:trPr>
          <w:cantSplit/>
        </w:trPr>
        <w:tc>
          <w:tcPr>
            <w:tcW w:w="4536" w:type="dxa"/>
            <w:hideMark/>
          </w:tcPr>
          <w:p w14:paraId="7111F7D5" w14:textId="2565F940" w:rsidR="009C55AE" w:rsidRPr="008733FB" w:rsidRDefault="0044131F" w:rsidP="0028563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95D89BC" w14:textId="77777777" w:rsidR="009C55AE" w:rsidRPr="008733FB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7479C5BD" w14:textId="689F7BD4" w:rsidR="009C55AE" w:rsidRPr="008733FB" w:rsidRDefault="009C55AE" w:rsidP="00021771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733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2024-</w:t>
            </w:r>
            <w:r w:rsidR="00CE6435" w:rsidRPr="008733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12-</w:t>
            </w:r>
            <w:r w:rsidR="008733FB" w:rsidRPr="008733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</w:tr>
      <w:tr w:rsidR="009C55AE" w:rsidRPr="00B06E10" w14:paraId="3033D150" w14:textId="77777777" w:rsidTr="0028563D">
        <w:trPr>
          <w:cantSplit/>
        </w:trPr>
        <w:tc>
          <w:tcPr>
            <w:tcW w:w="4536" w:type="dxa"/>
          </w:tcPr>
          <w:p w14:paraId="6EBD1A60" w14:textId="77777777" w:rsidR="009C55AE" w:rsidRPr="00B06E10" w:rsidRDefault="009C55AE" w:rsidP="0028563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7A9BC80" w14:textId="77777777" w:rsidR="009C55AE" w:rsidRPr="00B06E10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5B15C6E" w14:textId="77777777" w:rsidR="009C55AE" w:rsidRPr="00B06E10" w:rsidRDefault="009C55AE" w:rsidP="0028563D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B06E10" w14:paraId="0855C7DA" w14:textId="77777777" w:rsidTr="00BD2762">
        <w:trPr>
          <w:cantSplit/>
          <w:trHeight w:val="599"/>
        </w:trPr>
        <w:tc>
          <w:tcPr>
            <w:tcW w:w="4536" w:type="dxa"/>
          </w:tcPr>
          <w:p w14:paraId="4EF1AC86" w14:textId="77777777" w:rsidR="009C55AE" w:rsidRPr="00B06E10" w:rsidRDefault="009C55AE" w:rsidP="0028563D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8746EF1" w14:textId="77777777" w:rsidR="009C55AE" w:rsidRPr="00B06E10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15D0DA5C" w14:textId="77777777" w:rsidR="009C55AE" w:rsidRPr="00B06E10" w:rsidRDefault="009C55AE" w:rsidP="0028563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B06E10" w14:paraId="2A53A99D" w14:textId="77777777" w:rsidTr="0028563D">
        <w:trPr>
          <w:cantSplit/>
        </w:trPr>
        <w:tc>
          <w:tcPr>
            <w:tcW w:w="11629" w:type="dxa"/>
            <w:gridSpan w:val="3"/>
            <w:hideMark/>
          </w:tcPr>
          <w:p w14:paraId="5DE0B429" w14:textId="12A55AB8" w:rsidR="009C55AE" w:rsidRPr="00B06E10" w:rsidRDefault="009C55AE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06E1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Dėl </w:t>
            </w:r>
            <w:r w:rsidR="00BC512E" w:rsidRPr="00B06E1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pranešim</w:t>
            </w:r>
            <w:r w:rsidR="0033101E" w:rsidRPr="00B06E1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O</w:t>
            </w:r>
            <w:r w:rsidR="00BC512E" w:rsidRPr="00B06E1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nagrinėjimo</w:t>
            </w:r>
          </w:p>
          <w:p w14:paraId="106C6B0E" w14:textId="77777777" w:rsidR="009C55AE" w:rsidRPr="00B06E10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70EBAE" w14:textId="77777777" w:rsidR="00784B49" w:rsidRPr="00B06E10" w:rsidRDefault="00784B49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Hlk174272518"/>
    </w:p>
    <w:p w14:paraId="612A892E" w14:textId="2F9B30E2" w:rsidR="009F6D93" w:rsidRPr="0044675F" w:rsidRDefault="009C55AE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_GoBack"/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 2024-</w:t>
      </w:r>
      <w:r w:rsidR="00182B6D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="00CE6435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282A82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3A5041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23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posėdyje</w:t>
      </w:r>
      <w:r w:rsidR="00282A82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vadovaudamasi Lietuvos Respublikos viešųjų pirkimų įstatymo </w:t>
      </w:r>
      <w:r w:rsidR="00BD2762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(toliau – Viešųjų pirkimų įstatymas) 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36 str. 5 d. ir komisijos </w:t>
      </w:r>
      <w:bookmarkStart w:id="2" w:name="_Hlk174270893"/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2024-</w:t>
      </w:r>
      <w:r w:rsidR="003122C8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12-11</w:t>
      </w:r>
      <w:r w:rsidR="00282A82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posėdžio protokolu Nr. VP-</w:t>
      </w:r>
      <w:r w:rsidR="003122C8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317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 xml:space="preserve"> 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patvirtintų supaprastinto viešojo pirkimo </w:t>
      </w:r>
      <w:r w:rsidR="0075746F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="0075746F" w:rsidRPr="0044675F">
        <w:rPr>
          <w:rFonts w:ascii="Times New Roman" w:hAnsi="Times New Roman" w:cs="Times New Roman"/>
          <w:bCs/>
          <w:sz w:val="24"/>
          <w:szCs w:val="24"/>
        </w:rPr>
        <w:t>Mokymo paslaugos (</w:t>
      </w:r>
      <w:r w:rsidR="0075746F" w:rsidRPr="0044675F">
        <w:rPr>
          <w:rFonts w:ascii="Times New Roman" w:hAnsi="Times New Roman" w:cs="Times New Roman"/>
          <w:sz w:val="24"/>
          <w:szCs w:val="24"/>
        </w:rPr>
        <w:t>mokymai pedagogams apie STEAM edukacijas, inžinerinio ir kūrybinio mąstymo integraciją)</w:t>
      </w:r>
      <w:r w:rsidR="0075746F" w:rsidRPr="0044675F">
        <w:rPr>
          <w:rFonts w:ascii="Times New Roman" w:eastAsia="Calibri" w:hAnsi="Times New Roman" w:cs="Times New Roman"/>
          <w:sz w:val="24"/>
          <w:szCs w:val="24"/>
        </w:rPr>
        <w:t>“</w:t>
      </w:r>
      <w:r w:rsidRPr="0044675F">
        <w:rPr>
          <w:rFonts w:ascii="Times New Roman" w:eastAsia="Calibri" w:hAnsi="Times New Roman" w:cs="Times New Roman"/>
          <w:sz w:val="24"/>
          <w:szCs w:val="24"/>
        </w:rPr>
        <w:t xml:space="preserve"> atviro konkurso bendrųjų sąlygų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(toliau – bendrosios pirkimo sąlygos)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 xml:space="preserve"> 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5.2 p.</w:t>
      </w:r>
      <w:r w:rsidRPr="00446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bookmarkEnd w:id="2"/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išnagrinėjo centrinės viešųjų pirkimų informacinės sistemos (toliau – CVP IS) priemonėmis gaut</w:t>
      </w:r>
      <w:r w:rsidR="00182B6D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tiekėj</w:t>
      </w:r>
      <w:r w:rsidR="00182B6D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pranešim</w:t>
      </w:r>
      <w:bookmarkStart w:id="3" w:name="_Hlk166242402"/>
      <w:r w:rsidR="00182B6D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="009F6D93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teikia atsakym</w:t>
      </w:r>
      <w:r w:rsidR="00182B6D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="009F6D93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4BC11F37" w14:textId="77777777" w:rsidR="009F6D93" w:rsidRPr="0044675F" w:rsidRDefault="009F6D93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B0E8232" w14:textId="23869D6A" w:rsidR="009201EF" w:rsidRPr="0044675F" w:rsidRDefault="009F6D93" w:rsidP="00CE6435">
      <w:pPr>
        <w:pBdr>
          <w:bottom w:val="dotted" w:sz="6" w:space="0" w:color="DAD8D3"/>
        </w:pBd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44675F">
        <w:rPr>
          <w:rFonts w:ascii="Times New Roman" w:eastAsia="Calibri" w:hAnsi="Times New Roman" w:cs="Times New Roman"/>
          <w:b/>
          <w:bCs/>
          <w:sz w:val="24"/>
          <w:szCs w:val="24"/>
        </w:rPr>
        <w:t>Pranešim</w:t>
      </w:r>
      <w:r w:rsidR="00CE6435" w:rsidRPr="004467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ID </w:t>
      </w:r>
      <w:r w:rsidR="0075746F" w:rsidRPr="00446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12758</w:t>
      </w:r>
      <w:r w:rsidRPr="004467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pateiktas </w:t>
      </w:r>
      <w:bookmarkEnd w:id="0"/>
      <w:r w:rsidR="0075746F" w:rsidRPr="00446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2024</w:t>
      </w:r>
      <w:r w:rsidR="0075746F" w:rsidRPr="00446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-12-19</w:t>
      </w:r>
      <w:r w:rsidR="0075746F" w:rsidRPr="00446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15:59</w:t>
      </w:r>
      <w:r w:rsidR="0075746F" w:rsidRPr="00446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85EFF" w:rsidRPr="00446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val. </w:t>
      </w:r>
    </w:p>
    <w:p w14:paraId="04CA73C5" w14:textId="3F39827D" w:rsidR="00507746" w:rsidRPr="0044675F" w:rsidRDefault="00CE6435" w:rsidP="0050774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75F">
        <w:rPr>
          <w:rFonts w:ascii="Times New Roman" w:hAnsi="Times New Roman" w:cs="Times New Roman"/>
          <w:b/>
          <w:sz w:val="24"/>
          <w:szCs w:val="24"/>
        </w:rPr>
        <w:t xml:space="preserve">Pranešimas. </w:t>
      </w:r>
      <w:r w:rsidR="0075746F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Maloniai prašome pratęsti pasiūlymų pateikimo terminą bent iki 2025 m. sausio 7 d. Po pirkimo dokumentų (techninės specifikacijos ir </w:t>
      </w:r>
      <w:r w:rsidR="0075746F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>specialiųjų</w:t>
      </w:r>
      <w:r w:rsidR="0075746F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pirkimo sąlygų patikslinimo) likusios 5 darbo dienos nėra pakankamos tinkamai parengti pasiūlymą šiame pirkime. Dėl šventinių dienų gausos nėra įmanoma laiku gauti užsakovų atsiliepimų.</w:t>
      </w:r>
    </w:p>
    <w:p w14:paraId="42A2AF98" w14:textId="77777777" w:rsidR="00507746" w:rsidRPr="0044675F" w:rsidRDefault="00507746" w:rsidP="0050774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3B09F" w14:textId="370A3480" w:rsidR="00CE6435" w:rsidRPr="0075746F" w:rsidRDefault="0075746F" w:rsidP="00CE6435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7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Atsakymas</w:t>
      </w:r>
      <w:r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500080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Komisija vadovaudamasi Viešųjų pirkimų įstatymo 40 str. 1 d., bendrųjų pirkimo sąlygų 5.4 p.</w:t>
      </w:r>
      <w:r w:rsidR="00F80A0E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500080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nutarė pratęsti </w:t>
      </w:r>
      <w:r w:rsidR="000E5EC7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>pasiūlymų pateikimo terminą iki</w:t>
      </w:r>
      <w:r w:rsidR="00CE6435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E644EA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CE6435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44EA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="00CE6435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44EA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CE6435" w:rsidRPr="0044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E6435" w:rsidRPr="004467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bookmarkEnd w:id="1"/>
    </w:p>
    <w:bookmarkEnd w:id="3"/>
    <w:p w14:paraId="3DC89048" w14:textId="293BA492" w:rsidR="0079458B" w:rsidRDefault="0079458B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0254296" w14:textId="1F1CEC7C" w:rsidR="00CE6435" w:rsidRDefault="00CE6435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3A916A8" w14:textId="77777777" w:rsidR="00CE6435" w:rsidRPr="00B06E10" w:rsidRDefault="00CE6435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90D7C93" w14:textId="4CFBE870" w:rsidR="00107D93" w:rsidRPr="00B06E10" w:rsidRDefault="00B66679" w:rsidP="009F6AE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</w:t>
      </w:r>
      <w:r w:rsidR="00C951A3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yriausioji specialistė</w:t>
      </w:r>
      <w:r w:rsidR="00ED2397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D2397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D2397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C951A3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426E50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Asta Čepulė</w:t>
      </w:r>
    </w:p>
    <w:p w14:paraId="58004759" w14:textId="60ACFDEF" w:rsidR="00107D93" w:rsidRPr="00B06E10" w:rsidRDefault="00107D9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sectPr w:rsidR="00107D93" w:rsidRPr="00B06E10" w:rsidSect="009C55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FB59FB"/>
    <w:multiLevelType w:val="hybridMultilevel"/>
    <w:tmpl w:val="70895D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4913EB"/>
    <w:multiLevelType w:val="hybridMultilevel"/>
    <w:tmpl w:val="F3CA2D06"/>
    <w:lvl w:ilvl="0" w:tplc="528ADB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3DF79D3"/>
    <w:multiLevelType w:val="multilevel"/>
    <w:tmpl w:val="6CD8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5E408AC"/>
    <w:multiLevelType w:val="hybridMultilevel"/>
    <w:tmpl w:val="F738B99A"/>
    <w:lvl w:ilvl="0" w:tplc="433EFFB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A675A7"/>
    <w:multiLevelType w:val="multilevel"/>
    <w:tmpl w:val="A2367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F423FF"/>
    <w:multiLevelType w:val="multilevel"/>
    <w:tmpl w:val="69D81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11FE7"/>
    <w:multiLevelType w:val="hybridMultilevel"/>
    <w:tmpl w:val="556C90D8"/>
    <w:lvl w:ilvl="0" w:tplc="F52ACCFC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34F2A"/>
    <w:multiLevelType w:val="multilevel"/>
    <w:tmpl w:val="964C7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A471431"/>
    <w:multiLevelType w:val="multilevel"/>
    <w:tmpl w:val="BED69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0C25B4"/>
    <w:multiLevelType w:val="multilevel"/>
    <w:tmpl w:val="5EE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51990"/>
    <w:multiLevelType w:val="hybridMultilevel"/>
    <w:tmpl w:val="799E1E5E"/>
    <w:lvl w:ilvl="0" w:tplc="DDDCDD76">
      <w:start w:val="8"/>
      <w:numFmt w:val="bullet"/>
      <w:lvlText w:val="-"/>
      <w:lvlJc w:val="left"/>
      <w:pPr>
        <w:ind w:left="692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3" w15:restartNumberingAfterBreak="0">
    <w:nsid w:val="513829D2"/>
    <w:multiLevelType w:val="hybridMultilevel"/>
    <w:tmpl w:val="2480A6F0"/>
    <w:lvl w:ilvl="0" w:tplc="16180F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42179"/>
    <w:multiLevelType w:val="hybridMultilevel"/>
    <w:tmpl w:val="8954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E00A1"/>
    <w:multiLevelType w:val="multilevel"/>
    <w:tmpl w:val="151C2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54E6402"/>
    <w:multiLevelType w:val="multilevel"/>
    <w:tmpl w:val="C9F8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A16850"/>
    <w:multiLevelType w:val="hybridMultilevel"/>
    <w:tmpl w:val="F6FCA376"/>
    <w:lvl w:ilvl="0" w:tplc="A998D48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F642B"/>
    <w:multiLevelType w:val="hybridMultilevel"/>
    <w:tmpl w:val="349EF71C"/>
    <w:lvl w:ilvl="0" w:tplc="73B2CDDA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4A61EB"/>
    <w:multiLevelType w:val="multilevel"/>
    <w:tmpl w:val="6E80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27532D"/>
    <w:multiLevelType w:val="hybridMultilevel"/>
    <w:tmpl w:val="1EA62AFA"/>
    <w:lvl w:ilvl="0" w:tplc="160ACC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0"/>
  </w:num>
  <w:num w:numId="9">
    <w:abstractNumId w:val="11"/>
  </w:num>
  <w:num w:numId="10">
    <w:abstractNumId w:val="4"/>
  </w:num>
  <w:num w:numId="11">
    <w:abstractNumId w:val="10"/>
  </w:num>
  <w:num w:numId="12">
    <w:abstractNumId w:val="7"/>
  </w:num>
  <w:num w:numId="13">
    <w:abstractNumId w:val="21"/>
  </w:num>
  <w:num w:numId="14">
    <w:abstractNumId w:val="17"/>
  </w:num>
  <w:num w:numId="15">
    <w:abstractNumId w:val="12"/>
  </w:num>
  <w:num w:numId="16">
    <w:abstractNumId w:val="0"/>
  </w:num>
  <w:num w:numId="17">
    <w:abstractNumId w:val="8"/>
  </w:num>
  <w:num w:numId="18">
    <w:abstractNumId w:val="16"/>
  </w:num>
  <w:num w:numId="19">
    <w:abstractNumId w:val="2"/>
  </w:num>
  <w:num w:numId="20">
    <w:abstractNumId w:val="18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AE"/>
    <w:rsid w:val="00002487"/>
    <w:rsid w:val="0000599B"/>
    <w:rsid w:val="000120BC"/>
    <w:rsid w:val="00021771"/>
    <w:rsid w:val="000329D1"/>
    <w:rsid w:val="0004308F"/>
    <w:rsid w:val="00052072"/>
    <w:rsid w:val="0009415C"/>
    <w:rsid w:val="000B2CB8"/>
    <w:rsid w:val="000C3F8D"/>
    <w:rsid w:val="000C7F96"/>
    <w:rsid w:val="000D5F0B"/>
    <w:rsid w:val="000E5EC7"/>
    <w:rsid w:val="000F1544"/>
    <w:rsid w:val="00105A3B"/>
    <w:rsid w:val="00105ED6"/>
    <w:rsid w:val="00107D93"/>
    <w:rsid w:val="001157CD"/>
    <w:rsid w:val="00131E19"/>
    <w:rsid w:val="001377A0"/>
    <w:rsid w:val="0016414F"/>
    <w:rsid w:val="001816B2"/>
    <w:rsid w:val="001818E4"/>
    <w:rsid w:val="00182B6D"/>
    <w:rsid w:val="001971E0"/>
    <w:rsid w:val="001C0542"/>
    <w:rsid w:val="001C432E"/>
    <w:rsid w:val="001F1441"/>
    <w:rsid w:val="00204337"/>
    <w:rsid w:val="002229C6"/>
    <w:rsid w:val="00263E1C"/>
    <w:rsid w:val="0028265F"/>
    <w:rsid w:val="00282A82"/>
    <w:rsid w:val="0028541B"/>
    <w:rsid w:val="00285601"/>
    <w:rsid w:val="002928C8"/>
    <w:rsid w:val="002C7616"/>
    <w:rsid w:val="002D20E8"/>
    <w:rsid w:val="002F641E"/>
    <w:rsid w:val="003122C8"/>
    <w:rsid w:val="00320784"/>
    <w:rsid w:val="0033101E"/>
    <w:rsid w:val="003340CB"/>
    <w:rsid w:val="0038783C"/>
    <w:rsid w:val="003A5041"/>
    <w:rsid w:val="0042629B"/>
    <w:rsid w:val="00426E50"/>
    <w:rsid w:val="0044131F"/>
    <w:rsid w:val="00444B4A"/>
    <w:rsid w:val="0044675F"/>
    <w:rsid w:val="00447821"/>
    <w:rsid w:val="00454FB9"/>
    <w:rsid w:val="004639C2"/>
    <w:rsid w:val="00473B75"/>
    <w:rsid w:val="00495395"/>
    <w:rsid w:val="004B3AA5"/>
    <w:rsid w:val="004F39A4"/>
    <w:rsid w:val="00500080"/>
    <w:rsid w:val="00507746"/>
    <w:rsid w:val="0055047F"/>
    <w:rsid w:val="0057098F"/>
    <w:rsid w:val="00590AFC"/>
    <w:rsid w:val="005978BC"/>
    <w:rsid w:val="005C01D2"/>
    <w:rsid w:val="005F1207"/>
    <w:rsid w:val="00616037"/>
    <w:rsid w:val="006175F7"/>
    <w:rsid w:val="00635F50"/>
    <w:rsid w:val="006675F9"/>
    <w:rsid w:val="00685EFF"/>
    <w:rsid w:val="00695FE9"/>
    <w:rsid w:val="006A5FC1"/>
    <w:rsid w:val="00743D69"/>
    <w:rsid w:val="0075746F"/>
    <w:rsid w:val="00761594"/>
    <w:rsid w:val="00781B8F"/>
    <w:rsid w:val="00784B49"/>
    <w:rsid w:val="0079458B"/>
    <w:rsid w:val="00810628"/>
    <w:rsid w:val="00817DD3"/>
    <w:rsid w:val="008200DA"/>
    <w:rsid w:val="008366C7"/>
    <w:rsid w:val="00870843"/>
    <w:rsid w:val="008733FB"/>
    <w:rsid w:val="00880458"/>
    <w:rsid w:val="008974F7"/>
    <w:rsid w:val="008D7634"/>
    <w:rsid w:val="008E0FA9"/>
    <w:rsid w:val="008F209E"/>
    <w:rsid w:val="00903AE7"/>
    <w:rsid w:val="009134B9"/>
    <w:rsid w:val="009201EF"/>
    <w:rsid w:val="0092145A"/>
    <w:rsid w:val="009573C5"/>
    <w:rsid w:val="00960AD1"/>
    <w:rsid w:val="00961844"/>
    <w:rsid w:val="0098771C"/>
    <w:rsid w:val="0099006A"/>
    <w:rsid w:val="009A22C9"/>
    <w:rsid w:val="009C55AE"/>
    <w:rsid w:val="009F6AEC"/>
    <w:rsid w:val="009F6D93"/>
    <w:rsid w:val="00A536B3"/>
    <w:rsid w:val="00A5594D"/>
    <w:rsid w:val="00A608AA"/>
    <w:rsid w:val="00A7049A"/>
    <w:rsid w:val="00A72E27"/>
    <w:rsid w:val="00A73BA1"/>
    <w:rsid w:val="00A930D5"/>
    <w:rsid w:val="00AD0337"/>
    <w:rsid w:val="00AF6B30"/>
    <w:rsid w:val="00B04897"/>
    <w:rsid w:val="00B05C45"/>
    <w:rsid w:val="00B06E10"/>
    <w:rsid w:val="00B20FCE"/>
    <w:rsid w:val="00B45870"/>
    <w:rsid w:val="00B47AED"/>
    <w:rsid w:val="00B66679"/>
    <w:rsid w:val="00BC1774"/>
    <w:rsid w:val="00BC512E"/>
    <w:rsid w:val="00BD2762"/>
    <w:rsid w:val="00BE6F32"/>
    <w:rsid w:val="00BF7C25"/>
    <w:rsid w:val="00C0637D"/>
    <w:rsid w:val="00C33566"/>
    <w:rsid w:val="00C37AD1"/>
    <w:rsid w:val="00C62484"/>
    <w:rsid w:val="00C668B7"/>
    <w:rsid w:val="00C73481"/>
    <w:rsid w:val="00C930FE"/>
    <w:rsid w:val="00C951A3"/>
    <w:rsid w:val="00CE6435"/>
    <w:rsid w:val="00D0686D"/>
    <w:rsid w:val="00D06EC4"/>
    <w:rsid w:val="00D2136D"/>
    <w:rsid w:val="00D41DF8"/>
    <w:rsid w:val="00D50D62"/>
    <w:rsid w:val="00D853C0"/>
    <w:rsid w:val="00D85B13"/>
    <w:rsid w:val="00D87E1A"/>
    <w:rsid w:val="00DF7E97"/>
    <w:rsid w:val="00E13743"/>
    <w:rsid w:val="00E146E4"/>
    <w:rsid w:val="00E2388B"/>
    <w:rsid w:val="00E644EA"/>
    <w:rsid w:val="00E76A43"/>
    <w:rsid w:val="00E77492"/>
    <w:rsid w:val="00ED2397"/>
    <w:rsid w:val="00EE7D71"/>
    <w:rsid w:val="00EF6F03"/>
    <w:rsid w:val="00F11BF0"/>
    <w:rsid w:val="00F17CBF"/>
    <w:rsid w:val="00F24F5B"/>
    <w:rsid w:val="00F25E1B"/>
    <w:rsid w:val="00F62A10"/>
    <w:rsid w:val="00F80A0E"/>
    <w:rsid w:val="00F80CD9"/>
    <w:rsid w:val="00F90643"/>
    <w:rsid w:val="00FA1211"/>
    <w:rsid w:val="00FB4AAC"/>
    <w:rsid w:val="00FC3179"/>
    <w:rsid w:val="00FC532E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FF2"/>
  <w15:chartTrackingRefBased/>
  <w15:docId w15:val="{0EBB9A67-C07D-4204-AE47-F704038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55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55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55A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5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55AE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55A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0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-h">
    <w:name w:val="normal-h"/>
    <w:basedOn w:val="Numatytasispastraiposriftas"/>
    <w:rsid w:val="001377A0"/>
  </w:style>
  <w:style w:type="paragraph" w:customStyle="1" w:styleId="xmsolistparagraph">
    <w:name w:val="x_msolistparagraph"/>
    <w:basedOn w:val="prastasis"/>
    <w:rsid w:val="0096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fault">
    <w:name w:val="Default"/>
    <w:rsid w:val="0087084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85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BFE4-999D-4E87-A552-E73157C5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Asta Čepulė</cp:lastModifiedBy>
  <cp:revision>8</cp:revision>
  <cp:lastPrinted>2024-08-13T14:27:00Z</cp:lastPrinted>
  <dcterms:created xsi:type="dcterms:W3CDTF">2024-12-23T12:24:00Z</dcterms:created>
  <dcterms:modified xsi:type="dcterms:W3CDTF">2024-12-23T13:24:00Z</dcterms:modified>
</cp:coreProperties>
</file>