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4802" w14:textId="7C113274" w:rsidR="00581B7E" w:rsidRPr="00581B7E" w:rsidRDefault="00581B7E" w:rsidP="00581B7E">
      <w:pPr>
        <w:spacing w:after="0" w:line="240" w:lineRule="auto"/>
        <w:ind w:firstLine="6804"/>
        <w:contextualSpacing/>
        <w:jc w:val="cente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81B7E">
        <w:rPr>
          <w:rFonts w:ascii="Times New Roman" w:hAnsi="Times New Roman" w:cs="Times New Roman"/>
          <w:bCs/>
          <w:iCs/>
          <w:sz w:val="24"/>
          <w:szCs w:val="24"/>
        </w:rPr>
        <w:t>Pirkimo sąlygų 2 priedas</w:t>
      </w:r>
    </w:p>
    <w:p w14:paraId="424DA2A7" w14:textId="77777777" w:rsidR="00581B7E" w:rsidRDefault="00581B7E" w:rsidP="00266178">
      <w:pPr>
        <w:spacing w:after="0" w:line="240" w:lineRule="auto"/>
        <w:contextualSpacing/>
        <w:jc w:val="center"/>
        <w:rPr>
          <w:rFonts w:ascii="Times New Roman" w:hAnsi="Times New Roman" w:cs="Times New Roman"/>
          <w:b/>
          <w:iCs/>
          <w:sz w:val="32"/>
          <w:szCs w:val="32"/>
        </w:rPr>
      </w:pPr>
    </w:p>
    <w:p w14:paraId="543DE412" w14:textId="77777777" w:rsidR="00581B7E" w:rsidRDefault="00581B7E" w:rsidP="00266178">
      <w:pPr>
        <w:spacing w:after="0" w:line="240" w:lineRule="auto"/>
        <w:contextualSpacing/>
        <w:jc w:val="center"/>
        <w:rPr>
          <w:rFonts w:ascii="Times New Roman" w:hAnsi="Times New Roman" w:cs="Times New Roman"/>
          <w:b/>
          <w:iCs/>
          <w:sz w:val="32"/>
          <w:szCs w:val="32"/>
        </w:rPr>
      </w:pPr>
    </w:p>
    <w:p w14:paraId="699C71B0" w14:textId="3765B783" w:rsidR="001046FC" w:rsidRPr="00266178" w:rsidRDefault="00581B7E" w:rsidP="00266178">
      <w:pPr>
        <w:spacing w:after="0" w:line="240" w:lineRule="auto"/>
        <w:contextualSpacing/>
        <w:jc w:val="center"/>
        <w:rPr>
          <w:rFonts w:ascii="Times New Roman" w:hAnsi="Times New Roman" w:cs="Times New Roman"/>
          <w:b/>
          <w:iCs/>
          <w:sz w:val="32"/>
          <w:szCs w:val="32"/>
        </w:rPr>
      </w:pPr>
      <w:r>
        <w:rPr>
          <w:rFonts w:ascii="Times New Roman" w:hAnsi="Times New Roman" w:cs="Times New Roman"/>
          <w:b/>
          <w:iCs/>
          <w:sz w:val="32"/>
          <w:szCs w:val="32"/>
        </w:rPr>
        <w:t>T</w:t>
      </w:r>
      <w:r w:rsidR="001046FC" w:rsidRPr="00266178">
        <w:rPr>
          <w:rFonts w:ascii="Times New Roman" w:hAnsi="Times New Roman" w:cs="Times New Roman"/>
          <w:b/>
          <w:iCs/>
          <w:sz w:val="32"/>
          <w:szCs w:val="32"/>
        </w:rPr>
        <w:t>echninė specifikacija</w:t>
      </w:r>
    </w:p>
    <w:p w14:paraId="06E27DCB" w14:textId="77777777" w:rsidR="001046FC" w:rsidRPr="00266178" w:rsidRDefault="001046FC" w:rsidP="00266178">
      <w:pPr>
        <w:spacing w:after="0" w:line="240" w:lineRule="auto"/>
        <w:contextualSpacing/>
        <w:jc w:val="center"/>
        <w:rPr>
          <w:rFonts w:ascii="Times New Roman" w:hAnsi="Times New Roman" w:cs="Times New Roman"/>
          <w:bCs/>
          <w:iCs/>
          <w:sz w:val="32"/>
          <w:szCs w:val="32"/>
        </w:rPr>
      </w:pPr>
    </w:p>
    <w:p w14:paraId="3F35C74B" w14:textId="77777777" w:rsidR="00192316" w:rsidRDefault="00192316" w:rsidP="006F1E46">
      <w:pPr>
        <w:spacing w:after="0" w:line="240" w:lineRule="auto"/>
        <w:contextualSpacing/>
        <w:jc w:val="both"/>
        <w:rPr>
          <w:rFonts w:ascii="Times New Roman" w:hAnsi="Times New Roman" w:cs="Times New Roman"/>
          <w:bCs/>
          <w:iCs/>
          <w:sz w:val="24"/>
          <w:szCs w:val="24"/>
        </w:rPr>
      </w:pPr>
    </w:p>
    <w:p w14:paraId="530E66CB" w14:textId="568E56B2" w:rsidR="00192316" w:rsidRPr="00464C73" w:rsidRDefault="00192316" w:rsidP="006F1E46">
      <w:pPr>
        <w:spacing w:after="0" w:line="240" w:lineRule="auto"/>
        <w:contextualSpacing/>
        <w:jc w:val="both"/>
        <w:rPr>
          <w:rFonts w:ascii="Times New Roman" w:hAnsi="Times New Roman" w:cs="Times New Roman"/>
          <w:b/>
          <w:iCs/>
          <w:sz w:val="24"/>
          <w:szCs w:val="24"/>
        </w:rPr>
      </w:pPr>
      <w:r w:rsidRPr="00464C73">
        <w:rPr>
          <w:rFonts w:ascii="Times New Roman" w:hAnsi="Times New Roman" w:cs="Times New Roman"/>
          <w:b/>
          <w:iCs/>
          <w:sz w:val="24"/>
          <w:szCs w:val="24"/>
        </w:rPr>
        <w:t xml:space="preserve">Bendroji informacija </w:t>
      </w:r>
    </w:p>
    <w:p w14:paraId="1EB3FC8D" w14:textId="31C25277" w:rsidR="001046FC" w:rsidRPr="000D7C5D" w:rsidRDefault="001046FC" w:rsidP="006F1E46">
      <w:pPr>
        <w:spacing w:after="0" w:line="240" w:lineRule="auto"/>
        <w:contextualSpacing/>
        <w:jc w:val="both"/>
        <w:rPr>
          <w:rFonts w:ascii="Times New Roman" w:hAnsi="Times New Roman" w:cs="Times New Roman"/>
          <w:bCs/>
          <w:iCs/>
          <w:sz w:val="24"/>
          <w:szCs w:val="24"/>
        </w:rPr>
      </w:pPr>
      <w:r w:rsidRPr="000D7C5D">
        <w:rPr>
          <w:rFonts w:ascii="Times New Roman" w:hAnsi="Times New Roman" w:cs="Times New Roman"/>
          <w:bCs/>
          <w:iCs/>
          <w:sz w:val="24"/>
          <w:szCs w:val="24"/>
        </w:rPr>
        <w:t xml:space="preserve">Planuojant atlikti kultūros paveldo objekto – Jadagonių piliakalnio – tvarkybos ir pritaikymo lankymui darbus reikalinga įgyvendinti sekančius etapus: 1. restauravimo darbus (medžių, krūmų ir trako kirtimas, medienos sutvarkymas ir išvežimas); 2. archeologinius tyrimus; 3. konservavimo darbus (pritaikymo lankymui ir apsaugos nuo mechaninės erozijos priemonių (laiptų, pėsčiųjų takų ir kt.) įrengimas, paviršinės erozijos židinių panaikinimas (išvažinėtų/iškasinėtų/eroduojančių plotų užpylimas ir sutvirtinimas); 4. </w:t>
      </w:r>
      <w:r w:rsidRPr="000D7C5D">
        <w:rPr>
          <w:rFonts w:ascii="Times New Roman" w:hAnsi="Times New Roman" w:cs="Times New Roman"/>
          <w:sz w:val="24"/>
          <w:szCs w:val="24"/>
        </w:rPr>
        <w:t>naujų įrenginių (užtvarų automobiliams, informacinių rodyklių, ugniavietės,</w:t>
      </w:r>
      <w:r w:rsidRPr="000D7C5D">
        <w:rPr>
          <w:rFonts w:ascii="Times New Roman" w:hAnsi="Times New Roman" w:cs="Times New Roman"/>
          <w:bCs/>
          <w:iCs/>
          <w:sz w:val="24"/>
          <w:szCs w:val="24"/>
        </w:rPr>
        <w:t xml:space="preserve"> </w:t>
      </w:r>
      <w:r w:rsidRPr="000D7C5D">
        <w:rPr>
          <w:rFonts w:ascii="Times New Roman" w:hAnsi="Times New Roman" w:cs="Times New Roman"/>
          <w:sz w:val="24"/>
          <w:szCs w:val="24"/>
        </w:rPr>
        <w:t>riboženklių, suolų, dviračių stovo) įrengimas</w:t>
      </w:r>
      <w:r w:rsidRPr="000D7C5D">
        <w:rPr>
          <w:rFonts w:ascii="Times New Roman" w:hAnsi="Times New Roman" w:cs="Times New Roman"/>
          <w:bCs/>
          <w:iCs/>
          <w:sz w:val="24"/>
          <w:szCs w:val="24"/>
        </w:rPr>
        <w:t xml:space="preserve">. </w:t>
      </w:r>
    </w:p>
    <w:p w14:paraId="54A5759F" w14:textId="56351C1D" w:rsidR="001046FC" w:rsidRPr="000D7C5D" w:rsidRDefault="001046FC" w:rsidP="006F1E46">
      <w:pPr>
        <w:spacing w:after="0" w:line="240" w:lineRule="auto"/>
        <w:jc w:val="both"/>
        <w:rPr>
          <w:rFonts w:ascii="Times New Roman" w:hAnsi="Times New Roman" w:cs="Times New Roman"/>
          <w:bCs/>
          <w:sz w:val="24"/>
          <w:szCs w:val="24"/>
        </w:rPr>
      </w:pPr>
      <w:r w:rsidRPr="006F1E46">
        <w:rPr>
          <w:rFonts w:ascii="Times New Roman" w:hAnsi="Times New Roman" w:cs="Times New Roman"/>
          <w:bCs/>
          <w:iCs/>
          <w:sz w:val="24"/>
          <w:szCs w:val="24"/>
        </w:rPr>
        <w:t>Įgyvendinant pirmąjį etapą reikalinga atlikti medžių, krūmų ir trako kirtimo, medienos sutvarkymo ir išvežimo darbus kultūros</w:t>
      </w:r>
      <w:r w:rsidRPr="000D7C5D">
        <w:rPr>
          <w:rFonts w:ascii="Times New Roman" w:hAnsi="Times New Roman" w:cs="Times New Roman"/>
          <w:bCs/>
          <w:iCs/>
          <w:sz w:val="24"/>
          <w:szCs w:val="24"/>
        </w:rPr>
        <w:t xml:space="preserve"> paveldo objekte, adresu: </w:t>
      </w:r>
      <w:r w:rsidRPr="000D7C5D">
        <w:rPr>
          <w:rFonts w:ascii="Times New Roman" w:hAnsi="Times New Roman" w:cs="Times New Roman"/>
          <w:bCs/>
          <w:sz w:val="24"/>
          <w:szCs w:val="24"/>
        </w:rPr>
        <w:t>Kauno rajono sav., Zapyškio sen., Jadagonių k.</w:t>
      </w:r>
    </w:p>
    <w:p w14:paraId="79EC802A" w14:textId="363531CF" w:rsidR="001046FC" w:rsidRDefault="001046FC"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Žemės sklypo kadastrinis numeris: 5201/005:0599.</w:t>
      </w:r>
    </w:p>
    <w:p w14:paraId="2A7DAE55" w14:textId="46969012" w:rsidR="00464C73" w:rsidRDefault="00464C73" w:rsidP="006F1E4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Kirtimo rūšis: Kraštovaizdžio formavimo miško kirtimas.</w:t>
      </w:r>
    </w:p>
    <w:p w14:paraId="45047068" w14:textId="0F0166F0" w:rsidR="00464C73" w:rsidRPr="000D7C5D" w:rsidRDefault="00464C73" w:rsidP="006F1E4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Miškų grupė: Ekosistemų apsaugos miškai (IIA).</w:t>
      </w:r>
    </w:p>
    <w:p w14:paraId="21EF86FB" w14:textId="77777777" w:rsidR="00464C73"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Sklypo paskirtis – kon</w:t>
      </w:r>
      <w:r w:rsidR="000D7C5D">
        <w:rPr>
          <w:rFonts w:ascii="Times New Roman" w:hAnsi="Times New Roman" w:cs="Times New Roman"/>
          <w:bCs/>
          <w:sz w:val="24"/>
          <w:szCs w:val="24"/>
        </w:rPr>
        <w:t>s</w:t>
      </w:r>
      <w:r w:rsidRPr="000D7C5D">
        <w:rPr>
          <w:rFonts w:ascii="Times New Roman" w:hAnsi="Times New Roman" w:cs="Times New Roman"/>
          <w:bCs/>
          <w:sz w:val="24"/>
          <w:szCs w:val="24"/>
        </w:rPr>
        <w:t>ervacinė</w:t>
      </w:r>
      <w:r w:rsidR="000D7C5D">
        <w:rPr>
          <w:rFonts w:ascii="Times New Roman" w:hAnsi="Times New Roman" w:cs="Times New Roman"/>
          <w:bCs/>
          <w:sz w:val="24"/>
          <w:szCs w:val="24"/>
        </w:rPr>
        <w:t xml:space="preserve">. </w:t>
      </w:r>
    </w:p>
    <w:p w14:paraId="6B569387" w14:textId="77777777" w:rsidR="00464C73"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 xml:space="preserve">Naudojimo būdas – Kultūros paveldo objektų žemės sklypai. </w:t>
      </w:r>
    </w:p>
    <w:p w14:paraId="402F41E1" w14:textId="77777777" w:rsidR="00464C73"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 xml:space="preserve">Žemės sklypo plotas – 3,5922 ha. </w:t>
      </w:r>
    </w:p>
    <w:p w14:paraId="2C4BAE32" w14:textId="77777777" w:rsidR="00464C73"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 xml:space="preserve">Miško žemės plotas – 3,1345 ha. </w:t>
      </w:r>
    </w:p>
    <w:p w14:paraId="6F400F96" w14:textId="77777777" w:rsidR="00464C73"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 xml:space="preserve">Žemės sklypo savininkas – Lietuvos valstybė. </w:t>
      </w:r>
    </w:p>
    <w:p w14:paraId="4E3673E5" w14:textId="6E668D1A" w:rsidR="00912DDF" w:rsidRPr="000D7C5D" w:rsidRDefault="00912DDF"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Valstybinę žemę patikėjimo teise valdo Kauno raj. savivaldybė.</w:t>
      </w:r>
    </w:p>
    <w:p w14:paraId="07C031D3" w14:textId="77777777" w:rsidR="006501C4" w:rsidRDefault="006501C4" w:rsidP="006F1E46">
      <w:pPr>
        <w:spacing w:after="0" w:line="240" w:lineRule="auto"/>
        <w:contextualSpacing/>
        <w:jc w:val="both"/>
        <w:rPr>
          <w:rFonts w:ascii="Times New Roman" w:hAnsi="Times New Roman" w:cs="Times New Roman"/>
          <w:bCs/>
          <w:iCs/>
          <w:sz w:val="24"/>
          <w:szCs w:val="24"/>
        </w:rPr>
      </w:pPr>
      <w:r w:rsidRPr="000D7C5D">
        <w:rPr>
          <w:rFonts w:ascii="Times New Roman" w:hAnsi="Times New Roman" w:cs="Times New Roman"/>
          <w:bCs/>
          <w:iCs/>
          <w:sz w:val="24"/>
          <w:szCs w:val="24"/>
        </w:rPr>
        <w:t>Planuojamas iškirsti  apytikris likvidacinis/bendras medienos tūris – 245 kub. m.</w:t>
      </w:r>
    </w:p>
    <w:p w14:paraId="2EB605F0" w14:textId="180E8D80" w:rsidR="00464C73" w:rsidRDefault="00464C73" w:rsidP="006F1E46">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Detalesnė informacija pateikiama lentelėje:</w:t>
      </w:r>
    </w:p>
    <w:p w14:paraId="0B9E5470" w14:textId="34516898" w:rsidR="00464C73" w:rsidRPr="000D7C5D" w:rsidRDefault="00464C73" w:rsidP="006F1E46">
      <w:pPr>
        <w:spacing w:after="0" w:line="240" w:lineRule="auto"/>
        <w:contextualSpacing/>
        <w:jc w:val="both"/>
        <w:rPr>
          <w:rFonts w:ascii="Times New Roman" w:hAnsi="Times New Roman" w:cs="Times New Roman"/>
          <w:bCs/>
          <w:iCs/>
          <w:sz w:val="24"/>
          <w:szCs w:val="24"/>
        </w:rPr>
      </w:pPr>
      <w:r w:rsidRPr="00464C73">
        <w:rPr>
          <w:rFonts w:ascii="Times New Roman" w:hAnsi="Times New Roman" w:cs="Times New Roman"/>
          <w:bCs/>
          <w:iCs/>
          <w:noProof/>
          <w:sz w:val="24"/>
          <w:szCs w:val="24"/>
        </w:rPr>
        <w:drawing>
          <wp:inline distT="0" distB="0" distL="0" distR="0" wp14:anchorId="322667B6" wp14:editId="20194752">
            <wp:extent cx="6120130" cy="2778125"/>
            <wp:effectExtent l="0" t="0" r="0" b="3175"/>
            <wp:docPr id="8522338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33803" name=""/>
                    <pic:cNvPicPr/>
                  </pic:nvPicPr>
                  <pic:blipFill>
                    <a:blip r:embed="rId5"/>
                    <a:stretch>
                      <a:fillRect/>
                    </a:stretch>
                  </pic:blipFill>
                  <pic:spPr>
                    <a:xfrm>
                      <a:off x="0" y="0"/>
                      <a:ext cx="6120130" cy="2778125"/>
                    </a:xfrm>
                    <a:prstGeom prst="rect">
                      <a:avLst/>
                    </a:prstGeom>
                  </pic:spPr>
                </pic:pic>
              </a:graphicData>
            </a:graphic>
          </wp:inline>
        </w:drawing>
      </w:r>
    </w:p>
    <w:p w14:paraId="7F80E46C" w14:textId="77777777" w:rsidR="00464C73" w:rsidRDefault="00464C73" w:rsidP="006F1E46">
      <w:pPr>
        <w:spacing w:after="0" w:line="240" w:lineRule="auto"/>
        <w:contextualSpacing/>
        <w:jc w:val="both"/>
        <w:rPr>
          <w:rFonts w:ascii="Times New Roman" w:hAnsi="Times New Roman" w:cs="Times New Roman"/>
          <w:bCs/>
          <w:iCs/>
          <w:sz w:val="24"/>
          <w:szCs w:val="24"/>
        </w:rPr>
      </w:pPr>
    </w:p>
    <w:p w14:paraId="76E92053" w14:textId="7BB0EFCD" w:rsidR="00192316" w:rsidRPr="00192316" w:rsidRDefault="00192316"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Šiais darbais siekiama atverti užgožtas kultūros paveldo objekto dalis, suformuoti objekto silueto stebėjimo galimybes iš regyklų, padidinti objekto kraštovaizdžio estetinę, kultūrinę vertę. Atliekami kirtimai, šienavimas ir visi kiti tvarkybos darbai derinami su žemės savininkais ir naudotojais</w:t>
      </w:r>
      <w:r w:rsidR="00464C73">
        <w:rPr>
          <w:rFonts w:ascii="Times New Roman" w:hAnsi="Times New Roman" w:cs="Times New Roman"/>
          <w:bCs/>
          <w:sz w:val="24"/>
          <w:szCs w:val="24"/>
        </w:rPr>
        <w:t>.</w:t>
      </w:r>
    </w:p>
    <w:p w14:paraId="7482F54B" w14:textId="4DEC8B48" w:rsidR="00D12490" w:rsidRPr="00464C73" w:rsidRDefault="00C610C9" w:rsidP="006F1E46">
      <w:pPr>
        <w:spacing w:after="0" w:line="240" w:lineRule="auto"/>
        <w:jc w:val="both"/>
        <w:rPr>
          <w:rFonts w:ascii="Times New Roman" w:hAnsi="Times New Roman" w:cs="Times New Roman"/>
          <w:bCs/>
          <w:iCs/>
          <w:sz w:val="24"/>
          <w:szCs w:val="24"/>
        </w:rPr>
      </w:pPr>
      <w:r w:rsidRPr="000D7C5D">
        <w:rPr>
          <w:rFonts w:ascii="Times New Roman" w:hAnsi="Times New Roman" w:cs="Times New Roman"/>
          <w:bCs/>
          <w:iCs/>
          <w:sz w:val="24"/>
          <w:szCs w:val="24"/>
        </w:rPr>
        <w:t xml:space="preserve">Darbai turi būti atlikti pagal Valstybinės miškų tarybos išduotą leidimą miško kirtimams, Vidinės miškotvarkos projekte ir Jadagonių piliakalnio tvarkybos ir pritaikymo lankymui darbų projekte </w:t>
      </w:r>
      <w:r w:rsidRPr="000D7C5D">
        <w:rPr>
          <w:rFonts w:ascii="Times New Roman" w:hAnsi="Times New Roman" w:cs="Times New Roman"/>
          <w:bCs/>
          <w:iCs/>
          <w:sz w:val="24"/>
          <w:szCs w:val="24"/>
        </w:rPr>
        <w:lastRenderedPageBreak/>
        <w:t xml:space="preserve">nurodytas sąlygas. </w:t>
      </w:r>
      <w:r w:rsidR="00D12490" w:rsidRPr="000D7C5D">
        <w:rPr>
          <w:rFonts w:ascii="Times New Roman" w:hAnsi="Times New Roman" w:cs="Times New Roman"/>
          <w:bCs/>
          <w:sz w:val="24"/>
          <w:szCs w:val="24"/>
        </w:rPr>
        <w:t xml:space="preserve">Atliekant darbus reikalingas miškotvarkos projektą rengusio asmens dalyvavimas vietoje. </w:t>
      </w:r>
    </w:p>
    <w:p w14:paraId="476BA5B0" w14:textId="77777777" w:rsidR="006501C4" w:rsidRPr="000D7C5D" w:rsidRDefault="006501C4" w:rsidP="006F1E46">
      <w:pPr>
        <w:spacing w:after="0" w:line="240" w:lineRule="auto"/>
        <w:jc w:val="both"/>
        <w:rPr>
          <w:rFonts w:ascii="Times New Roman" w:hAnsi="Times New Roman" w:cs="Times New Roman"/>
          <w:bCs/>
          <w:sz w:val="24"/>
          <w:szCs w:val="24"/>
        </w:rPr>
      </w:pPr>
    </w:p>
    <w:p w14:paraId="1052BF1F" w14:textId="0E7F86EB" w:rsidR="00D12490" w:rsidRPr="00464C73" w:rsidRDefault="00192316" w:rsidP="006F1E46">
      <w:pPr>
        <w:spacing w:after="0" w:line="240" w:lineRule="auto"/>
        <w:jc w:val="both"/>
        <w:rPr>
          <w:rFonts w:ascii="Times New Roman" w:hAnsi="Times New Roman" w:cs="Times New Roman"/>
          <w:b/>
          <w:sz w:val="24"/>
          <w:szCs w:val="24"/>
        </w:rPr>
      </w:pPr>
      <w:r w:rsidRPr="00464C73">
        <w:rPr>
          <w:rFonts w:ascii="Times New Roman" w:hAnsi="Times New Roman" w:cs="Times New Roman"/>
          <w:b/>
          <w:sz w:val="24"/>
          <w:szCs w:val="24"/>
        </w:rPr>
        <w:t>Darbų etapai</w:t>
      </w:r>
    </w:p>
    <w:p w14:paraId="1827B10B" w14:textId="4BC61105" w:rsidR="00C610C9" w:rsidRPr="000D7C5D" w:rsidRDefault="00C610C9" w:rsidP="006F1E46">
      <w:pPr>
        <w:spacing w:after="0" w:line="240" w:lineRule="auto"/>
        <w:jc w:val="both"/>
        <w:rPr>
          <w:rFonts w:ascii="Times New Roman" w:hAnsi="Times New Roman" w:cs="Times New Roman"/>
          <w:kern w:val="0"/>
          <w:sz w:val="24"/>
          <w:szCs w:val="24"/>
        </w:rPr>
      </w:pPr>
      <w:r w:rsidRPr="000D7C5D">
        <w:rPr>
          <w:rFonts w:ascii="Times New Roman" w:hAnsi="Times New Roman" w:cs="Times New Roman"/>
          <w:kern w:val="0"/>
          <w:sz w:val="24"/>
          <w:szCs w:val="24"/>
        </w:rPr>
        <w:t xml:space="preserve">Numatyti darbai objekte turi būti vykdomi tokiais etapais: </w:t>
      </w:r>
    </w:p>
    <w:p w14:paraId="2344BAE4" w14:textId="77777777" w:rsidR="00C610C9" w:rsidRPr="000D7C5D"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I etapas. Naikinamas žemiausias ardas (pomiškis) ir trakas (jaunuolynas), padarant medyną</w:t>
      </w:r>
    </w:p>
    <w:p w14:paraId="1EC27A0C" w14:textId="77777777" w:rsidR="00C610C9" w:rsidRPr="000D7C5D"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prašviečiamu ir praeinamu, iškertami visi techniškai ir biologiškai pažeisti medžiai.</w:t>
      </w:r>
    </w:p>
    <w:p w14:paraId="25D0E133" w14:textId="77777777" w:rsidR="00C610C9" w:rsidRPr="000D7C5D"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II etapas. Šis etapas skaidomas į kelis etapus – iš pradžių atliekamas miško retinimas, galutiniu</w:t>
      </w:r>
    </w:p>
    <w:p w14:paraId="595C15E7" w14:textId="77777777" w:rsidR="00C610C9" w:rsidRPr="000D7C5D"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etapu pasiekiamas suprojektuotas miško kirtimų intensyvumas. Medžių kirtimai atliekami siekiant</w:t>
      </w:r>
    </w:p>
    <w:p w14:paraId="3CC1177C" w14:textId="77777777" w:rsidR="00C610C9" w:rsidRPr="000D7C5D"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suformuoti vizualinius apžvalgos langus, atverti vertingas objektų dalis, siluetus, panoramas, atkurti</w:t>
      </w:r>
    </w:p>
    <w:p w14:paraId="495D2095" w14:textId="1675F5AB" w:rsidR="00EF4A21"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želdiniais užgožtus vertingus vizualinius ryšius, pagerinti objektų aplinkos estetinę būklę. Šie kirtimai pirmiausia rekomenduojami istoriškai žmonių formuotose vertybės teritorijos dalyse (piliakalnių aikštel</w:t>
      </w:r>
      <w:r w:rsidRPr="006F1E46">
        <w:rPr>
          <w:rFonts w:ascii="Times New Roman" w:hAnsi="Times New Roman" w:cs="Times New Roman"/>
          <w:bCs/>
          <w:sz w:val="24"/>
          <w:szCs w:val="24"/>
        </w:rPr>
        <w:t>ės, pylimai, terasos, šlaitai). Archeologijos objektų teritorijose kirtimo darbai vykdomi tik rankiniu būdu, rekomenduojama esant pašalui, stambūs medžiai supjaustomi vietoje. Medieną transportuoti prieš tai įrengus apsauginius laikinus kelius, sandėliavimo aikšteles, lentų paklotus. Vykdant kirtimus galimas medienos ištraukimas naudojant lyninius mechanizmus. Medžius reikia pjauti ar kirsti kiek galima arčiau žemės paviršiaus</w:t>
      </w:r>
      <w:r w:rsidR="009F55FE" w:rsidRPr="006F1E46">
        <w:rPr>
          <w:rFonts w:ascii="Times New Roman" w:hAnsi="Times New Roman" w:cs="Times New Roman"/>
          <w:bCs/>
          <w:sz w:val="24"/>
          <w:szCs w:val="24"/>
        </w:rPr>
        <w:t>.</w:t>
      </w:r>
      <w:r w:rsidRPr="006F1E46">
        <w:rPr>
          <w:rFonts w:ascii="Times New Roman" w:hAnsi="Times New Roman" w:cs="Times New Roman"/>
          <w:bCs/>
          <w:sz w:val="24"/>
          <w:szCs w:val="24"/>
        </w:rPr>
        <w:t xml:space="preserve"> </w:t>
      </w:r>
      <w:r w:rsidR="009F55FE" w:rsidRPr="006F1E46">
        <w:rPr>
          <w:rFonts w:ascii="Times New Roman" w:hAnsi="Times New Roman" w:cs="Times New Roman"/>
          <w:bCs/>
          <w:sz w:val="24"/>
          <w:szCs w:val="24"/>
        </w:rPr>
        <w:t xml:space="preserve"> Kelmo aukštis – iki 5 cm (lygioje vietoje) arba iki 10 cm (šlaite). K</w:t>
      </w:r>
      <w:r w:rsidRPr="006F1E46">
        <w:rPr>
          <w:rFonts w:ascii="Times New Roman" w:hAnsi="Times New Roman" w:cs="Times New Roman"/>
          <w:bCs/>
          <w:sz w:val="24"/>
          <w:szCs w:val="24"/>
        </w:rPr>
        <w:t>elmų nerauti, po kirtimo nužeminti/nufrezuoti.</w:t>
      </w:r>
      <w:r w:rsidRPr="000D7C5D">
        <w:rPr>
          <w:rFonts w:ascii="Times New Roman" w:hAnsi="Times New Roman" w:cs="Times New Roman"/>
          <w:bCs/>
          <w:sz w:val="24"/>
          <w:szCs w:val="24"/>
        </w:rPr>
        <w:t xml:space="preserve"> </w:t>
      </w:r>
    </w:p>
    <w:p w14:paraId="24676E71" w14:textId="56B4E06E" w:rsidR="00F86AAC" w:rsidRPr="00F86AAC" w:rsidRDefault="00F86AAC" w:rsidP="00F86AAC">
      <w:pPr>
        <w:spacing w:after="0" w:line="240" w:lineRule="auto"/>
        <w:jc w:val="both"/>
        <w:rPr>
          <w:rFonts w:ascii="Times New Roman" w:hAnsi="Times New Roman" w:cs="Times New Roman"/>
          <w:b/>
          <w:i/>
          <w:iCs/>
          <w:sz w:val="24"/>
          <w:szCs w:val="24"/>
        </w:rPr>
      </w:pPr>
      <w:r w:rsidRPr="00F86AAC">
        <w:rPr>
          <w:rFonts w:ascii="Times New Roman" w:hAnsi="Times New Roman" w:cs="Times New Roman"/>
          <w:b/>
          <w:i/>
          <w:iCs/>
          <w:sz w:val="24"/>
          <w:szCs w:val="24"/>
        </w:rPr>
        <w:t xml:space="preserve">Po kirtimų atsiradusi mediena panaudojama valstybės reikmėms. Jei kirtimus atlieka urėdija – mediena disponuoja ir ją realizuoja urėdija. Jei rangovas privatus – medieną pajamuojasi savivaldybė. Mediena išdalijama seniūnijos socialiai remtiniems asmenims. </w:t>
      </w:r>
    </w:p>
    <w:p w14:paraId="10AEFE88" w14:textId="77777777" w:rsidR="00F86AAC" w:rsidRDefault="00F86AAC" w:rsidP="006F1E46">
      <w:pPr>
        <w:spacing w:after="0" w:line="240" w:lineRule="auto"/>
        <w:jc w:val="both"/>
        <w:rPr>
          <w:rFonts w:ascii="Times New Roman" w:hAnsi="Times New Roman" w:cs="Times New Roman"/>
          <w:bCs/>
          <w:sz w:val="24"/>
          <w:szCs w:val="24"/>
        </w:rPr>
      </w:pPr>
    </w:p>
    <w:p w14:paraId="6CFE8358" w14:textId="77777777" w:rsidR="00192316" w:rsidRDefault="00192316" w:rsidP="006F1E46">
      <w:pPr>
        <w:spacing w:after="0" w:line="240" w:lineRule="auto"/>
        <w:jc w:val="both"/>
        <w:rPr>
          <w:rFonts w:ascii="Times New Roman" w:hAnsi="Times New Roman" w:cs="Times New Roman"/>
          <w:bCs/>
          <w:sz w:val="24"/>
          <w:szCs w:val="24"/>
        </w:rPr>
      </w:pPr>
    </w:p>
    <w:p w14:paraId="39F7B60B" w14:textId="239F7BD6" w:rsidR="00192316" w:rsidRPr="00464C73" w:rsidRDefault="003A0BC1" w:rsidP="006F1E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w:t>
      </w:r>
      <w:r w:rsidR="00192316" w:rsidRPr="00464C73">
        <w:rPr>
          <w:rFonts w:ascii="Times New Roman" w:hAnsi="Times New Roman" w:cs="Times New Roman"/>
          <w:b/>
          <w:sz w:val="24"/>
          <w:szCs w:val="24"/>
        </w:rPr>
        <w:t>eikalavimai</w:t>
      </w:r>
    </w:p>
    <w:p w14:paraId="1C4D6145" w14:textId="224F9976" w:rsidR="00192316" w:rsidRPr="00455463" w:rsidRDefault="00192316" w:rsidP="006F1E46">
      <w:pPr>
        <w:spacing w:after="0" w:line="240" w:lineRule="auto"/>
        <w:jc w:val="both"/>
        <w:rPr>
          <w:rFonts w:ascii="Times New Roman" w:hAnsi="Times New Roman" w:cs="Times New Roman"/>
          <w:bCs/>
          <w:sz w:val="24"/>
          <w:szCs w:val="24"/>
        </w:rPr>
      </w:pPr>
      <w:r w:rsidRPr="00455463">
        <w:rPr>
          <w:rFonts w:ascii="Times New Roman" w:hAnsi="Times New Roman" w:cs="Times New Roman"/>
          <w:bCs/>
          <w:sz w:val="24"/>
          <w:szCs w:val="24"/>
        </w:rPr>
        <w:t>Darbai turi būti atliekami vadovaujantis patvirtintu tvarkybos darbų projektu</w:t>
      </w:r>
      <w:r w:rsidR="00455463" w:rsidRPr="00455463">
        <w:rPr>
          <w:rFonts w:ascii="Times New Roman" w:hAnsi="Times New Roman" w:cs="Times New Roman"/>
          <w:bCs/>
          <w:sz w:val="24"/>
          <w:szCs w:val="24"/>
        </w:rPr>
        <w:t>,</w:t>
      </w:r>
      <w:r w:rsidR="00455463">
        <w:rPr>
          <w:rFonts w:ascii="Times New Roman" w:hAnsi="Times New Roman" w:cs="Times New Roman"/>
          <w:bCs/>
          <w:sz w:val="24"/>
          <w:szCs w:val="24"/>
        </w:rPr>
        <w:t xml:space="preserve"> </w:t>
      </w:r>
      <w:r w:rsidRPr="00455463">
        <w:rPr>
          <w:rFonts w:ascii="Times New Roman" w:hAnsi="Times New Roman" w:cs="Times New Roman"/>
          <w:bCs/>
          <w:sz w:val="24"/>
          <w:szCs w:val="24"/>
        </w:rPr>
        <w:t>o tiekėjas privalo užtikrinti, kad darbų vadovas susipažins su KPD nustatytais reikalavimais.</w:t>
      </w:r>
    </w:p>
    <w:p w14:paraId="2F4632D7" w14:textId="4CBB0C26" w:rsidR="00EF4A21" w:rsidRPr="00F23D2F" w:rsidRDefault="00EF4A21" w:rsidP="006F1E46">
      <w:pPr>
        <w:spacing w:after="0" w:line="240" w:lineRule="auto"/>
        <w:contextualSpacing/>
        <w:jc w:val="both"/>
        <w:rPr>
          <w:rFonts w:ascii="Times New Roman" w:hAnsi="Times New Roman" w:cs="Times New Roman"/>
          <w:bCs/>
          <w:iCs/>
          <w:sz w:val="24"/>
          <w:szCs w:val="24"/>
        </w:rPr>
      </w:pPr>
      <w:r w:rsidRPr="00F23D2F">
        <w:rPr>
          <w:rFonts w:ascii="Times New Roman" w:hAnsi="Times New Roman" w:cs="Times New Roman"/>
          <w:bCs/>
          <w:iCs/>
          <w:sz w:val="24"/>
          <w:szCs w:val="24"/>
        </w:rPr>
        <w:t xml:space="preserve">Visi darbai objekto teritorijoje atliekami nepažeidžiant objekto vertingųjų savybių </w:t>
      </w:r>
      <w:r w:rsidR="006501C4" w:rsidRPr="00F23D2F">
        <w:rPr>
          <w:rFonts w:ascii="Times New Roman" w:hAnsi="Times New Roman" w:cs="Times New Roman"/>
          <w:bCs/>
          <w:iCs/>
          <w:sz w:val="24"/>
          <w:szCs w:val="24"/>
        </w:rPr>
        <w:t>– reljefo, aikštelių, griovio, pylimo, terasos ir šlaitų</w:t>
      </w:r>
      <w:r w:rsidRPr="00F23D2F">
        <w:rPr>
          <w:rFonts w:ascii="Times New Roman" w:hAnsi="Times New Roman" w:cs="Times New Roman"/>
          <w:bCs/>
          <w:iCs/>
          <w:sz w:val="24"/>
          <w:szCs w:val="24"/>
        </w:rPr>
        <w:t>, nedarant neigiamo poveikio kraštovaizdžiui.</w:t>
      </w:r>
      <w:r w:rsidR="006501C4" w:rsidRPr="00F23D2F">
        <w:rPr>
          <w:rFonts w:ascii="Times New Roman" w:hAnsi="Times New Roman" w:cs="Times New Roman"/>
          <w:bCs/>
          <w:iCs/>
          <w:sz w:val="24"/>
          <w:szCs w:val="24"/>
        </w:rPr>
        <w:t xml:space="preserve"> </w:t>
      </w:r>
      <w:r w:rsidRPr="00F23D2F">
        <w:rPr>
          <w:rFonts w:ascii="Times New Roman" w:hAnsi="Times New Roman" w:cs="Times New Roman"/>
          <w:bCs/>
          <w:iCs/>
          <w:sz w:val="24"/>
          <w:szCs w:val="24"/>
        </w:rPr>
        <w:t>Turi būti vengiama</w:t>
      </w:r>
      <w:r w:rsidR="006501C4" w:rsidRPr="00F23D2F">
        <w:rPr>
          <w:rFonts w:ascii="Times New Roman" w:hAnsi="Times New Roman" w:cs="Times New Roman"/>
          <w:bCs/>
          <w:iCs/>
          <w:sz w:val="24"/>
          <w:szCs w:val="24"/>
        </w:rPr>
        <w:t xml:space="preserve"> paviršinės erozijos židinių susidarymo, </w:t>
      </w:r>
      <w:r w:rsidRPr="00F23D2F">
        <w:rPr>
          <w:rFonts w:ascii="Times New Roman" w:hAnsi="Times New Roman" w:cs="Times New Roman"/>
          <w:bCs/>
          <w:iCs/>
          <w:sz w:val="24"/>
          <w:szCs w:val="24"/>
        </w:rPr>
        <w:t xml:space="preserve">saugomas </w:t>
      </w:r>
      <w:r w:rsidR="006501C4" w:rsidRPr="00F23D2F">
        <w:rPr>
          <w:rFonts w:ascii="Times New Roman" w:hAnsi="Times New Roman" w:cs="Times New Roman"/>
          <w:bCs/>
          <w:iCs/>
          <w:sz w:val="24"/>
          <w:szCs w:val="24"/>
        </w:rPr>
        <w:t>kultūrin</w:t>
      </w:r>
      <w:r w:rsidRPr="00F23D2F">
        <w:rPr>
          <w:rFonts w:ascii="Times New Roman" w:hAnsi="Times New Roman" w:cs="Times New Roman"/>
          <w:bCs/>
          <w:iCs/>
          <w:sz w:val="24"/>
          <w:szCs w:val="24"/>
        </w:rPr>
        <w:t>is</w:t>
      </w:r>
      <w:r w:rsidR="006501C4" w:rsidRPr="00F23D2F">
        <w:rPr>
          <w:rFonts w:ascii="Times New Roman" w:hAnsi="Times New Roman" w:cs="Times New Roman"/>
          <w:bCs/>
          <w:iCs/>
          <w:sz w:val="24"/>
          <w:szCs w:val="24"/>
        </w:rPr>
        <w:t xml:space="preserve"> sluoksn</w:t>
      </w:r>
      <w:r w:rsidRPr="00F23D2F">
        <w:rPr>
          <w:rFonts w:ascii="Times New Roman" w:hAnsi="Times New Roman" w:cs="Times New Roman"/>
          <w:bCs/>
          <w:iCs/>
          <w:sz w:val="24"/>
          <w:szCs w:val="24"/>
        </w:rPr>
        <w:t>is</w:t>
      </w:r>
      <w:r w:rsidR="006501C4" w:rsidRPr="00F23D2F">
        <w:rPr>
          <w:rFonts w:ascii="Times New Roman" w:hAnsi="Times New Roman" w:cs="Times New Roman"/>
          <w:bCs/>
          <w:iCs/>
          <w:sz w:val="24"/>
          <w:szCs w:val="24"/>
        </w:rPr>
        <w:t xml:space="preserve"> ir reljef</w:t>
      </w:r>
      <w:r w:rsidRPr="00F23D2F">
        <w:rPr>
          <w:rFonts w:ascii="Times New Roman" w:hAnsi="Times New Roman" w:cs="Times New Roman"/>
          <w:bCs/>
          <w:iCs/>
          <w:sz w:val="24"/>
          <w:szCs w:val="24"/>
        </w:rPr>
        <w:t>as.</w:t>
      </w:r>
      <w:r w:rsidR="000D7C5D" w:rsidRPr="00F23D2F">
        <w:rPr>
          <w:rFonts w:ascii="Times New Roman" w:hAnsi="Times New Roman" w:cs="Times New Roman"/>
          <w:bCs/>
          <w:iCs/>
          <w:sz w:val="24"/>
          <w:szCs w:val="24"/>
        </w:rPr>
        <w:t xml:space="preserve"> </w:t>
      </w:r>
    </w:p>
    <w:p w14:paraId="68ACC9E0" w14:textId="3ECDEC71" w:rsidR="00A47D28" w:rsidRPr="00F23D2F" w:rsidRDefault="00C610C9" w:rsidP="006F1E46">
      <w:pPr>
        <w:spacing w:after="0" w:line="240" w:lineRule="auto"/>
        <w:jc w:val="both"/>
        <w:rPr>
          <w:rFonts w:ascii="Times New Roman" w:hAnsi="Times New Roman" w:cs="Times New Roman"/>
          <w:bCs/>
          <w:sz w:val="24"/>
          <w:szCs w:val="24"/>
        </w:rPr>
      </w:pPr>
      <w:r w:rsidRPr="000D7C5D">
        <w:rPr>
          <w:rFonts w:ascii="Times New Roman" w:hAnsi="Times New Roman" w:cs="Times New Roman"/>
          <w:bCs/>
          <w:sz w:val="24"/>
          <w:szCs w:val="24"/>
        </w:rPr>
        <w:t>Jei atliekant tvarkybos ar tvarkomuosius statybos bei kitokius darbus aptinkama archeologinių radinių ar nekilnojamojo daikto vertingųjų savybių, valdytojas ar darbus atliekantys asmenys apie tai privalo pranešti savivaldybės paveldosaugos padaliniui, o šis informuoja Kultūros paveldo departamentą.</w:t>
      </w:r>
    </w:p>
    <w:sectPr w:rsidR="00A47D28" w:rsidRPr="00F23D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70356"/>
    <w:multiLevelType w:val="multilevel"/>
    <w:tmpl w:val="4FD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37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B8"/>
    <w:rsid w:val="000A56B6"/>
    <w:rsid w:val="000D7C5D"/>
    <w:rsid w:val="001026D6"/>
    <w:rsid w:val="001046FC"/>
    <w:rsid w:val="00192316"/>
    <w:rsid w:val="00266178"/>
    <w:rsid w:val="002B1DAB"/>
    <w:rsid w:val="002D19B1"/>
    <w:rsid w:val="003A0BC1"/>
    <w:rsid w:val="00416A50"/>
    <w:rsid w:val="00455463"/>
    <w:rsid w:val="00464C73"/>
    <w:rsid w:val="004B2A9A"/>
    <w:rsid w:val="00581B7E"/>
    <w:rsid w:val="006501C4"/>
    <w:rsid w:val="006F1E46"/>
    <w:rsid w:val="00722390"/>
    <w:rsid w:val="007974AD"/>
    <w:rsid w:val="00830BEA"/>
    <w:rsid w:val="008D1806"/>
    <w:rsid w:val="00912DDF"/>
    <w:rsid w:val="009F55FE"/>
    <w:rsid w:val="00A47D28"/>
    <w:rsid w:val="00A7338C"/>
    <w:rsid w:val="00A7517E"/>
    <w:rsid w:val="00B2340E"/>
    <w:rsid w:val="00C610C9"/>
    <w:rsid w:val="00C97848"/>
    <w:rsid w:val="00CB2AF5"/>
    <w:rsid w:val="00CC24B8"/>
    <w:rsid w:val="00D12490"/>
    <w:rsid w:val="00D507D3"/>
    <w:rsid w:val="00EC59F2"/>
    <w:rsid w:val="00EF4A21"/>
    <w:rsid w:val="00F23D2F"/>
    <w:rsid w:val="00F852CD"/>
    <w:rsid w:val="00F86AAC"/>
    <w:rsid w:val="00FE2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2F7E"/>
  <w15:chartTrackingRefBased/>
  <w15:docId w15:val="{74C2E430-DD6E-41B8-913F-3A906E33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6FC"/>
  </w:style>
  <w:style w:type="paragraph" w:styleId="Antrat1">
    <w:name w:val="heading 1"/>
    <w:basedOn w:val="prastasis"/>
    <w:next w:val="prastasis"/>
    <w:link w:val="Antrat1Diagrama"/>
    <w:uiPriority w:val="9"/>
    <w:qFormat/>
    <w:rsid w:val="00CC2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2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24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24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24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24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24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24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24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24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24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24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24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24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24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24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24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24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2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24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24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24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24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24B8"/>
    <w:rPr>
      <w:i/>
      <w:iCs/>
      <w:color w:val="404040" w:themeColor="text1" w:themeTint="BF"/>
    </w:rPr>
  </w:style>
  <w:style w:type="paragraph" w:styleId="Sraopastraipa">
    <w:name w:val="List Paragraph"/>
    <w:basedOn w:val="prastasis"/>
    <w:uiPriority w:val="34"/>
    <w:qFormat/>
    <w:rsid w:val="00CC24B8"/>
    <w:pPr>
      <w:ind w:left="720"/>
      <w:contextualSpacing/>
    </w:pPr>
  </w:style>
  <w:style w:type="character" w:styleId="Rykuspabraukimas">
    <w:name w:val="Intense Emphasis"/>
    <w:basedOn w:val="Numatytasispastraiposriftas"/>
    <w:uiPriority w:val="21"/>
    <w:qFormat/>
    <w:rsid w:val="00CC24B8"/>
    <w:rPr>
      <w:i/>
      <w:iCs/>
      <w:color w:val="2F5496" w:themeColor="accent1" w:themeShade="BF"/>
    </w:rPr>
  </w:style>
  <w:style w:type="paragraph" w:styleId="Iskirtacitata">
    <w:name w:val="Intense Quote"/>
    <w:basedOn w:val="prastasis"/>
    <w:next w:val="prastasis"/>
    <w:link w:val="IskirtacitataDiagrama"/>
    <w:uiPriority w:val="30"/>
    <w:qFormat/>
    <w:rsid w:val="00CC2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24B8"/>
    <w:rPr>
      <w:i/>
      <w:iCs/>
      <w:color w:val="2F5496" w:themeColor="accent1" w:themeShade="BF"/>
    </w:rPr>
  </w:style>
  <w:style w:type="character" w:styleId="Rykinuoroda">
    <w:name w:val="Intense Reference"/>
    <w:basedOn w:val="Numatytasispastraiposriftas"/>
    <w:uiPriority w:val="32"/>
    <w:qFormat/>
    <w:rsid w:val="00CC2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37662">
      <w:bodyDiv w:val="1"/>
      <w:marLeft w:val="0"/>
      <w:marRight w:val="0"/>
      <w:marTop w:val="0"/>
      <w:marBottom w:val="0"/>
      <w:divBdr>
        <w:top w:val="none" w:sz="0" w:space="0" w:color="auto"/>
        <w:left w:val="none" w:sz="0" w:space="0" w:color="auto"/>
        <w:bottom w:val="none" w:sz="0" w:space="0" w:color="auto"/>
        <w:right w:val="none" w:sz="0" w:space="0" w:color="auto"/>
      </w:divBdr>
    </w:div>
    <w:div w:id="15953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2805</Words>
  <Characters>1600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Rinkšelis</dc:creator>
  <cp:keywords/>
  <dc:description/>
  <cp:lastModifiedBy>Rita Misiūnienė</cp:lastModifiedBy>
  <cp:revision>7</cp:revision>
  <cp:lastPrinted>2025-10-23T05:59:00Z</cp:lastPrinted>
  <dcterms:created xsi:type="dcterms:W3CDTF">2025-12-02T08:56:00Z</dcterms:created>
  <dcterms:modified xsi:type="dcterms:W3CDTF">2025-12-30T08:08:00Z</dcterms:modified>
</cp:coreProperties>
</file>