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61913E0B" w:rsidR="005C6200" w:rsidRPr="00DE70AE" w:rsidRDefault="00305DF7" w:rsidP="001D3A5A">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DE788C">
        <w:rPr>
          <w:rFonts w:ascii="Times New Roman" w:hAnsi="Times New Roman"/>
          <w:sz w:val="24"/>
          <w:szCs w:val="24"/>
        </w:rPr>
        <w:t>Pirkimo</w:t>
      </w:r>
      <w:r w:rsidR="00E55AB7" w:rsidRPr="00DE788C">
        <w:rPr>
          <w:rFonts w:ascii="Times New Roman" w:hAnsi="Times New Roman"/>
          <w:sz w:val="24"/>
          <w:szCs w:val="24"/>
        </w:rPr>
        <w:t xml:space="preserve"> sąlygų </w:t>
      </w:r>
      <w:r w:rsidR="00DE788C" w:rsidRPr="00DE788C">
        <w:rPr>
          <w:rFonts w:ascii="Times New Roman" w:hAnsi="Times New Roman"/>
          <w:sz w:val="24"/>
          <w:szCs w:val="24"/>
        </w:rPr>
        <w:t>5</w:t>
      </w:r>
      <w:r w:rsidR="00E55AB7" w:rsidRPr="00DE788C">
        <w:rPr>
          <w:rFonts w:ascii="Times New Roman" w:hAnsi="Times New Roman"/>
          <w:sz w:val="24"/>
          <w:szCs w:val="24"/>
        </w:rPr>
        <w:t xml:space="preserve"> priedas</w:t>
      </w:r>
      <w:r w:rsidR="00E55AB7" w:rsidRPr="00DE70AE">
        <w:rPr>
          <w:rFonts w:ascii="Times New Roman" w:hAnsi="Times New Roman"/>
          <w:sz w:val="24"/>
          <w:szCs w:val="24"/>
        </w:rPr>
        <w:t xml:space="preserve"> </w:t>
      </w:r>
    </w:p>
    <w:p w14:paraId="4217D63D" w14:textId="160E03F9" w:rsidR="009B3EA1" w:rsidRPr="001D3A5A" w:rsidRDefault="009B3EA1" w:rsidP="001D3A5A">
      <w:pPr>
        <w:widowControl w:val="0"/>
        <w:tabs>
          <w:tab w:val="left" w:pos="720"/>
          <w:tab w:val="center" w:pos="4153"/>
          <w:tab w:val="right" w:pos="8306"/>
        </w:tabs>
        <w:spacing w:after="0" w:line="240" w:lineRule="auto"/>
        <w:rPr>
          <w:rFonts w:ascii="Times New Roman" w:hAnsi="Times New Roman"/>
          <w:sz w:val="24"/>
          <w:szCs w:val="24"/>
        </w:rPr>
      </w:pPr>
    </w:p>
    <w:p w14:paraId="08B1B64C" w14:textId="77777777" w:rsidR="00381282" w:rsidRPr="001D3A5A" w:rsidRDefault="00381282" w:rsidP="001D3A5A">
      <w:pPr>
        <w:widowControl w:val="0"/>
        <w:tabs>
          <w:tab w:val="left" w:pos="720"/>
          <w:tab w:val="center" w:pos="4153"/>
          <w:tab w:val="right" w:pos="8306"/>
        </w:tabs>
        <w:spacing w:after="0" w:line="240" w:lineRule="auto"/>
        <w:ind w:left="885" w:firstLine="3430"/>
        <w:jc w:val="center"/>
        <w:rPr>
          <w:rFonts w:ascii="Times New Roman" w:hAnsi="Times New Roman"/>
          <w:sz w:val="24"/>
          <w:szCs w:val="24"/>
        </w:rPr>
      </w:pPr>
    </w:p>
    <w:p w14:paraId="3A4CB0CD" w14:textId="1BD3DFDC" w:rsidR="00372461" w:rsidRPr="001D3A5A" w:rsidRDefault="00D02CD2" w:rsidP="001D3A5A">
      <w:pPr>
        <w:suppressAutoHyphens/>
        <w:autoSpaceDN w:val="0"/>
        <w:spacing w:after="0" w:line="240" w:lineRule="auto"/>
        <w:jc w:val="center"/>
        <w:textAlignment w:val="baseline"/>
        <w:rPr>
          <w:rFonts w:ascii="Times New Roman" w:eastAsia="Calibri" w:hAnsi="Times New Roman"/>
          <w:b/>
          <w:bCs/>
          <w:color w:val="000000"/>
          <w:sz w:val="24"/>
          <w:szCs w:val="24"/>
        </w:rPr>
      </w:pPr>
      <w:r>
        <w:rPr>
          <w:rFonts w:ascii="Times New Roman" w:eastAsia="Calibri" w:hAnsi="Times New Roman"/>
          <w:b/>
          <w:bCs/>
          <w:color w:val="000000"/>
          <w:sz w:val="24"/>
          <w:szCs w:val="24"/>
        </w:rPr>
        <w:t>JADAGONIŲ</w:t>
      </w:r>
      <w:r w:rsidR="001F3C81" w:rsidRPr="001F3C81">
        <w:rPr>
          <w:rFonts w:ascii="Times New Roman" w:eastAsia="Calibri" w:hAnsi="Times New Roman"/>
          <w:b/>
          <w:bCs/>
          <w:color w:val="000000"/>
          <w:sz w:val="24"/>
          <w:szCs w:val="24"/>
        </w:rPr>
        <w:t xml:space="preserve"> </w:t>
      </w:r>
      <w:r>
        <w:rPr>
          <w:rFonts w:ascii="Times New Roman" w:eastAsia="Calibri" w:hAnsi="Times New Roman"/>
          <w:b/>
          <w:bCs/>
          <w:color w:val="000000"/>
          <w:sz w:val="24"/>
          <w:szCs w:val="24"/>
        </w:rPr>
        <w:t xml:space="preserve">PILIAKALNIO RESTAURAVIMO DARBŲ (ŽELDYNIŲ TVARKYMAS) </w:t>
      </w:r>
      <w:r w:rsidR="00FB3A53" w:rsidRPr="001D3A5A">
        <w:rPr>
          <w:rFonts w:ascii="Times New Roman" w:hAnsi="Times New Roman"/>
          <w:b/>
          <w:bCs/>
          <w:sz w:val="24"/>
          <w:szCs w:val="24"/>
          <w:lang w:eastAsia="ar-SA"/>
        </w:rPr>
        <w:t>SUTARTIES</w:t>
      </w:r>
      <w:r w:rsidR="0049199D" w:rsidRPr="001D3A5A">
        <w:rPr>
          <w:rFonts w:ascii="Times New Roman" w:eastAsia="Calibri" w:hAnsi="Times New Roman"/>
          <w:b/>
          <w:bCs/>
          <w:color w:val="000000"/>
          <w:sz w:val="24"/>
          <w:szCs w:val="24"/>
        </w:rPr>
        <w:t xml:space="preserve"> </w:t>
      </w:r>
      <w:r w:rsidR="00D81E9B" w:rsidRPr="001D3A5A">
        <w:rPr>
          <w:rFonts w:ascii="Times New Roman" w:hAnsi="Times New Roman"/>
          <w:b/>
          <w:sz w:val="24"/>
          <w:szCs w:val="24"/>
        </w:rPr>
        <w:t>SPECIALIOJI</w:t>
      </w:r>
      <w:r w:rsidR="00D81E9B" w:rsidRPr="001D3A5A">
        <w:rPr>
          <w:rFonts w:ascii="Times New Roman" w:hAnsi="Times New Roman"/>
          <w:b/>
          <w:sz w:val="24"/>
          <w:szCs w:val="24"/>
          <w:lang w:eastAsia="en-US"/>
        </w:rPr>
        <w:t xml:space="preserve"> DALIS</w:t>
      </w:r>
      <w:r w:rsidR="00AD3A3B" w:rsidRPr="001D3A5A">
        <w:rPr>
          <w:rFonts w:ascii="Times New Roman" w:hAnsi="Times New Roman"/>
          <w:b/>
          <w:sz w:val="24"/>
          <w:szCs w:val="24"/>
        </w:rPr>
        <w:t xml:space="preserve"> </w:t>
      </w:r>
      <w:r w:rsidR="00D81E9B" w:rsidRPr="001D3A5A">
        <w:rPr>
          <w:rFonts w:ascii="Times New Roman" w:hAnsi="Times New Roman"/>
          <w:b/>
          <w:sz w:val="24"/>
          <w:szCs w:val="24"/>
        </w:rPr>
        <w:t>(PROJEKTAS)</w:t>
      </w:r>
    </w:p>
    <w:p w14:paraId="160EFB18" w14:textId="77777777" w:rsidR="001D3A5A" w:rsidRDefault="001D3A5A" w:rsidP="001D3A5A">
      <w:pPr>
        <w:autoSpaceDE w:val="0"/>
        <w:autoSpaceDN w:val="0"/>
        <w:adjustRightInd w:val="0"/>
        <w:spacing w:after="0" w:line="240" w:lineRule="auto"/>
        <w:jc w:val="center"/>
        <w:rPr>
          <w:rFonts w:ascii="Times New Roman" w:hAnsi="Times New Roman"/>
          <w:color w:val="000000"/>
          <w:sz w:val="24"/>
          <w:szCs w:val="24"/>
        </w:rPr>
      </w:pPr>
    </w:p>
    <w:p w14:paraId="04D83B74" w14:textId="0FF3C666" w:rsidR="00586286" w:rsidRPr="001D3A5A" w:rsidRDefault="00586286" w:rsidP="001D3A5A">
      <w:pPr>
        <w:autoSpaceDE w:val="0"/>
        <w:autoSpaceDN w:val="0"/>
        <w:adjustRightInd w:val="0"/>
        <w:spacing w:after="0" w:line="240" w:lineRule="auto"/>
        <w:jc w:val="center"/>
        <w:rPr>
          <w:rFonts w:ascii="Times New Roman" w:hAnsi="Times New Roman"/>
          <w:color w:val="000000"/>
          <w:sz w:val="24"/>
          <w:szCs w:val="24"/>
        </w:rPr>
      </w:pPr>
      <w:r w:rsidRPr="001D3A5A">
        <w:rPr>
          <w:rFonts w:ascii="Times New Roman" w:hAnsi="Times New Roman"/>
          <w:color w:val="000000"/>
          <w:sz w:val="24"/>
          <w:szCs w:val="24"/>
        </w:rPr>
        <w:t>202</w:t>
      </w:r>
      <w:r w:rsidR="00FF5F1E" w:rsidRPr="001D3A5A">
        <w:rPr>
          <w:rFonts w:ascii="Times New Roman" w:hAnsi="Times New Roman"/>
          <w:color w:val="000000"/>
          <w:sz w:val="24"/>
          <w:szCs w:val="24"/>
        </w:rPr>
        <w:t>5</w:t>
      </w:r>
      <w:r w:rsidR="00661556" w:rsidRPr="001D3A5A">
        <w:rPr>
          <w:rFonts w:ascii="Times New Roman" w:hAnsi="Times New Roman"/>
          <w:color w:val="000000"/>
          <w:sz w:val="24"/>
          <w:szCs w:val="24"/>
        </w:rPr>
        <w:t xml:space="preserve"> </w:t>
      </w:r>
      <w:r w:rsidRPr="001D3A5A">
        <w:rPr>
          <w:rFonts w:ascii="Times New Roman" w:hAnsi="Times New Roman"/>
          <w:color w:val="000000"/>
          <w:sz w:val="24"/>
          <w:szCs w:val="24"/>
        </w:rPr>
        <w:t>m.  .................</w:t>
      </w:r>
      <w:r w:rsidR="0069635D" w:rsidRPr="001D3A5A">
        <w:rPr>
          <w:rFonts w:ascii="Times New Roman" w:hAnsi="Times New Roman"/>
          <w:color w:val="000000"/>
          <w:sz w:val="24"/>
          <w:szCs w:val="24"/>
        </w:rPr>
        <w:t xml:space="preserve"> </w:t>
      </w:r>
      <w:r w:rsidRPr="001D3A5A">
        <w:rPr>
          <w:rFonts w:ascii="Times New Roman" w:hAnsi="Times New Roman"/>
          <w:color w:val="000000"/>
          <w:sz w:val="24"/>
          <w:szCs w:val="24"/>
        </w:rPr>
        <w:t>d.   Nr. S-..........</w:t>
      </w:r>
    </w:p>
    <w:p w14:paraId="766D861D" w14:textId="77777777" w:rsidR="00923B55" w:rsidRDefault="00F80989" w:rsidP="001D3A5A">
      <w:pPr>
        <w:spacing w:after="0" w:line="240" w:lineRule="auto"/>
        <w:ind w:firstLine="720"/>
        <w:jc w:val="center"/>
        <w:rPr>
          <w:rFonts w:ascii="Times New Roman" w:hAnsi="Times New Roman"/>
          <w:sz w:val="24"/>
          <w:szCs w:val="24"/>
          <w:lang w:eastAsia="en-US"/>
        </w:rPr>
      </w:pPr>
      <w:r w:rsidRPr="001D3A5A">
        <w:rPr>
          <w:rFonts w:ascii="Times New Roman" w:hAnsi="Times New Roman"/>
          <w:sz w:val="24"/>
          <w:szCs w:val="24"/>
          <w:lang w:eastAsia="en-US"/>
        </w:rPr>
        <w:t>Kaunas</w:t>
      </w:r>
    </w:p>
    <w:p w14:paraId="0464FBCB" w14:textId="77777777" w:rsidR="001D3A5A" w:rsidRPr="001D3A5A" w:rsidRDefault="001D3A5A" w:rsidP="001D3A5A">
      <w:pPr>
        <w:spacing w:after="0" w:line="240" w:lineRule="auto"/>
        <w:ind w:firstLine="720"/>
        <w:jc w:val="center"/>
        <w:rPr>
          <w:rFonts w:ascii="Times New Roman" w:hAnsi="Times New Roman"/>
          <w:sz w:val="24"/>
          <w:szCs w:val="24"/>
          <w:lang w:eastAsia="en-US"/>
        </w:rPr>
      </w:pPr>
    </w:p>
    <w:p w14:paraId="0587E217" w14:textId="584EB61E" w:rsidR="00887F47" w:rsidRPr="001D3A5A" w:rsidRDefault="00026B20"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b/>
          <w:color w:val="000000"/>
          <w:sz w:val="24"/>
          <w:szCs w:val="24"/>
          <w:lang w:eastAsia="en-US"/>
        </w:rPr>
        <w:t>Kauno rajono savivaldybės administracija,</w:t>
      </w:r>
      <w:r w:rsidRPr="001D3A5A">
        <w:rPr>
          <w:rFonts w:ascii="Times New Roman" w:hAnsi="Times New Roman"/>
          <w:color w:val="000000"/>
          <w:sz w:val="24"/>
          <w:szCs w:val="24"/>
          <w:lang w:eastAsia="en-US"/>
        </w:rPr>
        <w:t xml:space="preserve"> </w:t>
      </w:r>
      <w:r w:rsidRPr="001D3A5A">
        <w:rPr>
          <w:rFonts w:ascii="Times New Roman" w:hAnsi="Times New Roman"/>
          <w:sz w:val="24"/>
          <w:szCs w:val="24"/>
          <w:lang w:eastAsia="en-US"/>
        </w:rPr>
        <w:t xml:space="preserve">juridinio asmens kodas 188756386, adresas Savanorių pr. 371, </w:t>
      </w:r>
      <w:r w:rsidR="0049199D" w:rsidRPr="001D3A5A">
        <w:rPr>
          <w:rFonts w:ascii="Times New Roman" w:hAnsi="Times New Roman"/>
          <w:sz w:val="24"/>
          <w:szCs w:val="24"/>
          <w:lang w:eastAsia="en-US"/>
        </w:rPr>
        <w:t xml:space="preserve">49386 </w:t>
      </w:r>
      <w:r w:rsidRPr="001D3A5A">
        <w:rPr>
          <w:rFonts w:ascii="Times New Roman" w:hAnsi="Times New Roman"/>
          <w:sz w:val="24"/>
          <w:szCs w:val="24"/>
          <w:lang w:eastAsia="en-US"/>
        </w:rPr>
        <w:t xml:space="preserve">Kaunas, Lietuvos Respublika, atstovaujama administracijos direktoriaus </w:t>
      </w:r>
      <w:r w:rsidR="00FF5F1E" w:rsidRPr="001D3A5A">
        <w:rPr>
          <w:rFonts w:ascii="Times New Roman" w:hAnsi="Times New Roman"/>
          <w:sz w:val="24"/>
          <w:szCs w:val="24"/>
          <w:lang w:eastAsia="en-US"/>
        </w:rPr>
        <w:t xml:space="preserve">Manto </w:t>
      </w:r>
      <w:proofErr w:type="spellStart"/>
      <w:r w:rsidR="00FF5F1E" w:rsidRPr="001D3A5A">
        <w:rPr>
          <w:rFonts w:ascii="Times New Roman" w:hAnsi="Times New Roman"/>
          <w:sz w:val="24"/>
          <w:szCs w:val="24"/>
          <w:lang w:eastAsia="en-US"/>
        </w:rPr>
        <w:t>Rikterio</w:t>
      </w:r>
      <w:proofErr w:type="spellEnd"/>
      <w:r w:rsidRPr="001D3A5A">
        <w:rPr>
          <w:rFonts w:ascii="Times New Roman" w:hAnsi="Times New Roman"/>
          <w:sz w:val="24"/>
          <w:szCs w:val="24"/>
          <w:lang w:eastAsia="en-US"/>
        </w:rPr>
        <w:t xml:space="preserve">, </w:t>
      </w:r>
      <w:r w:rsidRPr="001D3A5A">
        <w:rPr>
          <w:rFonts w:ascii="Times New Roman" w:hAnsi="Times New Roman"/>
          <w:color w:val="000000"/>
          <w:sz w:val="24"/>
          <w:szCs w:val="24"/>
          <w:lang w:eastAsia="en-US"/>
        </w:rPr>
        <w:t xml:space="preserve">veikiančio pagal Kauno rajono savivaldybės administracijos nuostatus </w:t>
      </w:r>
      <w:r w:rsidRPr="001D3A5A">
        <w:rPr>
          <w:rFonts w:ascii="Times New Roman" w:hAnsi="Times New Roman"/>
          <w:sz w:val="24"/>
          <w:szCs w:val="24"/>
          <w:lang w:eastAsia="en-US"/>
        </w:rPr>
        <w:t xml:space="preserve">(toliau – </w:t>
      </w:r>
      <w:r w:rsidRPr="001D3A5A">
        <w:rPr>
          <w:rFonts w:ascii="Times New Roman" w:hAnsi="Times New Roman"/>
          <w:b/>
          <w:sz w:val="24"/>
          <w:szCs w:val="24"/>
          <w:lang w:eastAsia="en-US"/>
        </w:rPr>
        <w:t>„Užsakovas“</w:t>
      </w:r>
      <w:r w:rsidRPr="001D3A5A">
        <w:rPr>
          <w:rFonts w:ascii="Times New Roman" w:hAnsi="Times New Roman"/>
          <w:sz w:val="24"/>
          <w:szCs w:val="24"/>
          <w:lang w:eastAsia="en-US"/>
        </w:rPr>
        <w:t xml:space="preserve">), iš vienos pusės, </w:t>
      </w:r>
      <w:r w:rsidRPr="001D3A5A">
        <w:rPr>
          <w:rFonts w:ascii="Times New Roman" w:hAnsi="Times New Roman"/>
          <w:b/>
          <w:sz w:val="24"/>
          <w:szCs w:val="24"/>
          <w:lang w:eastAsia="en-US"/>
        </w:rPr>
        <w:t>ir</w:t>
      </w:r>
    </w:p>
    <w:p w14:paraId="3B8B4810" w14:textId="77777777" w:rsidR="00887F47" w:rsidRPr="001D3A5A"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rPr>
        <w:t>[...]</w:t>
      </w:r>
      <w:r w:rsidRPr="001D3A5A">
        <w:rPr>
          <w:rFonts w:ascii="Times New Roman" w:hAnsi="Times New Roman"/>
          <w:sz w:val="24"/>
          <w:szCs w:val="24"/>
          <w:lang w:eastAsia="en-US"/>
        </w:rPr>
        <w:t xml:space="preserve">, juridinio asmens kodas </w:t>
      </w:r>
      <w:r w:rsidRPr="001D3A5A">
        <w:rPr>
          <w:rFonts w:ascii="Times New Roman" w:hAnsi="Times New Roman"/>
          <w:sz w:val="24"/>
          <w:szCs w:val="24"/>
        </w:rPr>
        <w:t>[...]</w:t>
      </w:r>
      <w:r w:rsidRPr="001D3A5A">
        <w:rPr>
          <w:rFonts w:ascii="Times New Roman" w:hAnsi="Times New Roman"/>
          <w:sz w:val="24"/>
          <w:szCs w:val="24"/>
          <w:lang w:eastAsia="en-US"/>
        </w:rPr>
        <w:t xml:space="preserve">, registruotos buveinės adresas </w:t>
      </w:r>
      <w:r w:rsidRPr="001D3A5A">
        <w:rPr>
          <w:rFonts w:ascii="Times New Roman" w:hAnsi="Times New Roman"/>
          <w:sz w:val="24"/>
          <w:szCs w:val="24"/>
        </w:rPr>
        <w:t>[...]</w:t>
      </w:r>
      <w:r w:rsidRPr="001D3A5A">
        <w:rPr>
          <w:rFonts w:ascii="Times New Roman" w:hAnsi="Times New Roman"/>
          <w:sz w:val="24"/>
          <w:szCs w:val="24"/>
          <w:lang w:eastAsia="en-US"/>
        </w:rPr>
        <w:t xml:space="preserve">, Lietuvos Respublika, atstovaujama direktoriaus </w:t>
      </w:r>
      <w:r w:rsidRPr="001D3A5A">
        <w:rPr>
          <w:rFonts w:ascii="Times New Roman" w:hAnsi="Times New Roman"/>
          <w:sz w:val="24"/>
          <w:szCs w:val="24"/>
        </w:rPr>
        <w:t>[...]</w:t>
      </w:r>
      <w:r w:rsidRPr="001D3A5A">
        <w:rPr>
          <w:rFonts w:ascii="Times New Roman" w:hAnsi="Times New Roman"/>
          <w:sz w:val="24"/>
          <w:szCs w:val="24"/>
          <w:lang w:eastAsia="en-US"/>
        </w:rPr>
        <w:t xml:space="preserve">, veikiančio pagal bendrovės įstatus (toliau – </w:t>
      </w:r>
      <w:r w:rsidRPr="001D3A5A">
        <w:rPr>
          <w:rFonts w:ascii="Times New Roman" w:hAnsi="Times New Roman"/>
          <w:b/>
          <w:sz w:val="24"/>
          <w:szCs w:val="24"/>
          <w:lang w:eastAsia="en-US"/>
        </w:rPr>
        <w:t>„Rangovas“</w:t>
      </w:r>
      <w:r w:rsidRPr="001D3A5A">
        <w:rPr>
          <w:rFonts w:ascii="Times New Roman" w:hAnsi="Times New Roman"/>
          <w:sz w:val="24"/>
          <w:szCs w:val="24"/>
          <w:lang w:eastAsia="en-US"/>
        </w:rPr>
        <w:t xml:space="preserve">), iš kitos pusės, </w:t>
      </w:r>
    </w:p>
    <w:p w14:paraId="2E22467C" w14:textId="73DF31D2" w:rsidR="00CA0875"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lang w:eastAsia="en-US"/>
        </w:rPr>
        <w:t>toliau abi kartu vadinamos „</w:t>
      </w:r>
      <w:r w:rsidRPr="001D3A5A">
        <w:rPr>
          <w:rFonts w:ascii="Times New Roman" w:hAnsi="Times New Roman"/>
          <w:b/>
          <w:sz w:val="24"/>
          <w:szCs w:val="24"/>
          <w:lang w:eastAsia="en-US"/>
        </w:rPr>
        <w:t>Šalimis“</w:t>
      </w:r>
      <w:r w:rsidRPr="001D3A5A">
        <w:rPr>
          <w:rFonts w:ascii="Times New Roman" w:hAnsi="Times New Roman"/>
          <w:sz w:val="24"/>
          <w:szCs w:val="24"/>
          <w:lang w:eastAsia="en-US"/>
        </w:rPr>
        <w:t>, o kiekviena atskirai „</w:t>
      </w:r>
      <w:r w:rsidRPr="001D3A5A">
        <w:rPr>
          <w:rFonts w:ascii="Times New Roman" w:hAnsi="Times New Roman"/>
          <w:b/>
          <w:sz w:val="24"/>
          <w:szCs w:val="24"/>
          <w:lang w:eastAsia="en-US"/>
        </w:rPr>
        <w:t>Šalimi“</w:t>
      </w:r>
      <w:r w:rsidRPr="001D3A5A">
        <w:rPr>
          <w:rFonts w:ascii="Times New Roman" w:hAnsi="Times New Roman"/>
          <w:sz w:val="24"/>
          <w:szCs w:val="24"/>
          <w:lang w:eastAsia="en-US"/>
        </w:rPr>
        <w:t>, sudarė</w:t>
      </w:r>
      <w:r w:rsidR="00AE2401" w:rsidRPr="001D3A5A">
        <w:rPr>
          <w:rFonts w:ascii="Times New Roman" w:hAnsi="Times New Roman"/>
          <w:sz w:val="24"/>
          <w:szCs w:val="24"/>
          <w:lang w:eastAsia="en-US"/>
        </w:rPr>
        <w:t xml:space="preserve"> </w:t>
      </w:r>
      <w:r w:rsidR="00AE2401" w:rsidRPr="001F3C81">
        <w:rPr>
          <w:rFonts w:ascii="Times New Roman" w:hAnsi="Times New Roman"/>
          <w:sz w:val="24"/>
          <w:szCs w:val="24"/>
          <w:lang w:eastAsia="en-US"/>
        </w:rPr>
        <w:t xml:space="preserve">šią </w:t>
      </w:r>
      <w:proofErr w:type="spellStart"/>
      <w:r w:rsidR="00D02CD2">
        <w:rPr>
          <w:rFonts w:ascii="Times New Roman" w:hAnsi="Times New Roman"/>
          <w:sz w:val="24"/>
          <w:szCs w:val="24"/>
        </w:rPr>
        <w:t>Jadagonių</w:t>
      </w:r>
      <w:proofErr w:type="spellEnd"/>
      <w:r w:rsidR="00D02CD2">
        <w:rPr>
          <w:rFonts w:ascii="Times New Roman" w:hAnsi="Times New Roman"/>
          <w:sz w:val="24"/>
          <w:szCs w:val="24"/>
        </w:rPr>
        <w:t xml:space="preserve"> piliakalnio restauravimo </w:t>
      </w:r>
      <w:r w:rsidR="001F3C81" w:rsidRPr="001F3C81">
        <w:rPr>
          <w:rFonts w:ascii="Times New Roman" w:hAnsi="Times New Roman"/>
          <w:sz w:val="24"/>
          <w:szCs w:val="24"/>
        </w:rPr>
        <w:t>darbų</w:t>
      </w:r>
      <w:r w:rsidR="00977A7A" w:rsidRPr="001D3A5A">
        <w:rPr>
          <w:rFonts w:ascii="Times New Roman" w:eastAsia="Calibri" w:hAnsi="Times New Roman"/>
          <w:sz w:val="24"/>
          <w:szCs w:val="24"/>
          <w:lang w:eastAsia="en-US"/>
        </w:rPr>
        <w:t xml:space="preserve"> </w:t>
      </w:r>
      <w:r w:rsidR="00D02CD2">
        <w:rPr>
          <w:rFonts w:ascii="Times New Roman" w:eastAsia="Calibri" w:hAnsi="Times New Roman"/>
          <w:sz w:val="24"/>
          <w:szCs w:val="24"/>
          <w:lang w:eastAsia="en-US"/>
        </w:rPr>
        <w:t>(</w:t>
      </w:r>
      <w:proofErr w:type="spellStart"/>
      <w:r w:rsidR="00D02CD2">
        <w:rPr>
          <w:rFonts w:ascii="Times New Roman" w:eastAsia="Calibri" w:hAnsi="Times New Roman"/>
          <w:sz w:val="24"/>
          <w:szCs w:val="24"/>
          <w:lang w:eastAsia="en-US"/>
        </w:rPr>
        <w:t>želdynių</w:t>
      </w:r>
      <w:proofErr w:type="spellEnd"/>
      <w:r w:rsidR="00D02CD2">
        <w:rPr>
          <w:rFonts w:ascii="Times New Roman" w:eastAsia="Calibri" w:hAnsi="Times New Roman"/>
          <w:sz w:val="24"/>
          <w:szCs w:val="24"/>
          <w:lang w:eastAsia="en-US"/>
        </w:rPr>
        <w:t xml:space="preserve"> tvarkymas) </w:t>
      </w:r>
      <w:r w:rsidR="00B10FD4" w:rsidRPr="001D3A5A">
        <w:rPr>
          <w:rFonts w:ascii="Times New Roman" w:hAnsi="Times New Roman"/>
          <w:sz w:val="24"/>
          <w:szCs w:val="24"/>
          <w:lang w:eastAsia="en-US"/>
        </w:rPr>
        <w:t xml:space="preserve">pirkimo sutartį (toliau – </w:t>
      </w:r>
      <w:r w:rsidR="00B10FD4" w:rsidRPr="001D3A5A">
        <w:rPr>
          <w:rFonts w:ascii="Times New Roman" w:hAnsi="Times New Roman"/>
          <w:b/>
          <w:sz w:val="24"/>
          <w:szCs w:val="24"/>
          <w:lang w:eastAsia="en-US"/>
        </w:rPr>
        <w:t>„Sutarties SD“</w:t>
      </w:r>
      <w:r w:rsidR="00B10FD4" w:rsidRPr="001D3A5A">
        <w:rPr>
          <w:rFonts w:ascii="Times New Roman" w:hAnsi="Times New Roman"/>
          <w:sz w:val="24"/>
          <w:szCs w:val="24"/>
          <w:lang w:eastAsia="en-US"/>
        </w:rPr>
        <w:t xml:space="preserve">) </w:t>
      </w:r>
      <w:r w:rsidRPr="001D3A5A">
        <w:rPr>
          <w:rFonts w:ascii="Times New Roman" w:hAnsi="Times New Roman"/>
          <w:sz w:val="24"/>
          <w:szCs w:val="24"/>
          <w:lang w:eastAsia="en-US"/>
        </w:rPr>
        <w:t>ir susitarė:</w:t>
      </w:r>
    </w:p>
    <w:p w14:paraId="253C9A87" w14:textId="77777777" w:rsidR="001D3A5A" w:rsidRPr="001D3A5A" w:rsidRDefault="001D3A5A" w:rsidP="001D3A5A">
      <w:pPr>
        <w:tabs>
          <w:tab w:val="left" w:pos="7797"/>
        </w:tabs>
        <w:spacing w:after="0" w:line="240" w:lineRule="auto"/>
        <w:jc w:val="both"/>
        <w:rPr>
          <w:rFonts w:ascii="Times New Roman" w:hAnsi="Times New Roman"/>
          <w:sz w:val="24"/>
          <w:szCs w:val="24"/>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D3A5A" w14:paraId="18BFCB7C" w14:textId="77777777" w:rsidTr="00964385">
        <w:tc>
          <w:tcPr>
            <w:tcW w:w="2263" w:type="dxa"/>
            <w:vAlign w:val="center"/>
          </w:tcPr>
          <w:p w14:paraId="73F6CCD9" w14:textId="77777777" w:rsidR="00AD6D41" w:rsidRPr="001D3A5A" w:rsidRDefault="00AD6D41" w:rsidP="001D3A5A">
            <w:pPr>
              <w:numPr>
                <w:ilvl w:val="0"/>
                <w:numId w:val="8"/>
              </w:numPr>
              <w:tabs>
                <w:tab w:val="left" w:pos="285"/>
              </w:tabs>
              <w:spacing w:after="0" w:line="240" w:lineRule="auto"/>
              <w:ind w:left="0" w:firstLine="0"/>
              <w:rPr>
                <w:rFonts w:ascii="Times New Roman" w:hAnsi="Times New Roman"/>
                <w:sz w:val="24"/>
                <w:szCs w:val="24"/>
                <w:lang w:eastAsia="en-US"/>
              </w:rPr>
            </w:pPr>
            <w:r w:rsidRPr="001D3A5A">
              <w:rPr>
                <w:rFonts w:ascii="Times New Roman" w:hAnsi="Times New Roman"/>
                <w:b/>
                <w:bCs/>
                <w:sz w:val="24"/>
                <w:szCs w:val="24"/>
                <w:lang w:eastAsia="en-US"/>
              </w:rPr>
              <w:t>Sutarties objektas</w:t>
            </w:r>
          </w:p>
        </w:tc>
        <w:tc>
          <w:tcPr>
            <w:tcW w:w="709" w:type="dxa"/>
          </w:tcPr>
          <w:p w14:paraId="5E1D9DD0" w14:textId="77777777" w:rsidR="00AD6D41" w:rsidRPr="001D3A5A" w:rsidRDefault="00AD6D41" w:rsidP="001D3A5A">
            <w:pPr>
              <w:pStyle w:val="Sraopastraipa"/>
              <w:numPr>
                <w:ilvl w:val="1"/>
                <w:numId w:val="4"/>
              </w:numPr>
              <w:spacing w:before="0" w:after="0"/>
              <w:rPr>
                <w:rFonts w:ascii="Times New Roman" w:hAnsi="Times New Roman"/>
                <w:sz w:val="24"/>
                <w:lang w:val="lt-LT"/>
              </w:rPr>
            </w:pPr>
          </w:p>
        </w:tc>
        <w:tc>
          <w:tcPr>
            <w:tcW w:w="7371" w:type="dxa"/>
            <w:gridSpan w:val="2"/>
          </w:tcPr>
          <w:p w14:paraId="745B42DA" w14:textId="74F3B84D" w:rsidR="003E19C9"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D3A5A">
              <w:rPr>
                <w:rFonts w:ascii="Times New Roman" w:hAnsi="Times New Roman"/>
                <w:sz w:val="24"/>
                <w:szCs w:val="24"/>
                <w:lang w:eastAsia="en-US"/>
              </w:rPr>
              <w:t>atlikti</w:t>
            </w:r>
            <w:r w:rsidR="00355AB2" w:rsidRPr="001D3A5A">
              <w:rPr>
                <w:rFonts w:ascii="Times New Roman" w:hAnsi="Times New Roman"/>
                <w:sz w:val="24"/>
                <w:szCs w:val="24"/>
                <w:lang w:eastAsia="en-US"/>
              </w:rPr>
              <w:t xml:space="preserve"> </w:t>
            </w:r>
            <w:proofErr w:type="spellStart"/>
            <w:r w:rsidR="00D02CD2">
              <w:rPr>
                <w:rFonts w:ascii="Times New Roman" w:hAnsi="Times New Roman"/>
                <w:sz w:val="24"/>
                <w:szCs w:val="24"/>
              </w:rPr>
              <w:t>Jadagonių</w:t>
            </w:r>
            <w:proofErr w:type="spellEnd"/>
            <w:r w:rsidR="00D02CD2">
              <w:rPr>
                <w:rFonts w:ascii="Times New Roman" w:hAnsi="Times New Roman"/>
                <w:sz w:val="24"/>
                <w:szCs w:val="24"/>
              </w:rPr>
              <w:t xml:space="preserve"> piliakalnio restauravimo </w:t>
            </w:r>
            <w:r w:rsidR="00E473EC" w:rsidRPr="00E473EC">
              <w:rPr>
                <w:rFonts w:ascii="Times New Roman" w:hAnsi="Times New Roman"/>
                <w:sz w:val="24"/>
                <w:szCs w:val="24"/>
              </w:rPr>
              <w:t xml:space="preserve"> darb</w:t>
            </w:r>
            <w:r w:rsidR="00E473EC">
              <w:rPr>
                <w:rFonts w:ascii="Times New Roman" w:hAnsi="Times New Roman"/>
                <w:sz w:val="24"/>
                <w:szCs w:val="24"/>
              </w:rPr>
              <w:t>us</w:t>
            </w:r>
            <w:r w:rsidR="00DE70AE">
              <w:rPr>
                <w:rFonts w:ascii="Times New Roman" w:hAnsi="Times New Roman"/>
                <w:b/>
                <w:bCs/>
                <w:sz w:val="24"/>
                <w:szCs w:val="24"/>
                <w:lang w:eastAsia="en-US"/>
              </w:rPr>
              <w:t xml:space="preserve"> </w:t>
            </w:r>
            <w:r w:rsidR="00D02CD2" w:rsidRPr="00D02CD2">
              <w:rPr>
                <w:rFonts w:ascii="Times New Roman" w:hAnsi="Times New Roman"/>
                <w:sz w:val="24"/>
                <w:szCs w:val="24"/>
                <w:lang w:eastAsia="en-US"/>
              </w:rPr>
              <w:t>(</w:t>
            </w:r>
            <w:proofErr w:type="spellStart"/>
            <w:r w:rsidR="00D02CD2" w:rsidRPr="00D02CD2">
              <w:rPr>
                <w:rFonts w:ascii="Times New Roman" w:hAnsi="Times New Roman"/>
                <w:sz w:val="24"/>
                <w:szCs w:val="24"/>
                <w:lang w:eastAsia="en-US"/>
              </w:rPr>
              <w:t>želdynių</w:t>
            </w:r>
            <w:proofErr w:type="spellEnd"/>
            <w:r w:rsidR="00D02CD2" w:rsidRPr="00D02CD2">
              <w:rPr>
                <w:rFonts w:ascii="Times New Roman" w:hAnsi="Times New Roman"/>
                <w:sz w:val="24"/>
                <w:szCs w:val="24"/>
                <w:lang w:eastAsia="en-US"/>
              </w:rPr>
              <w:t xml:space="preserve"> tvarkymas)</w:t>
            </w:r>
            <w:r w:rsidR="00D02CD2">
              <w:rPr>
                <w:rFonts w:ascii="Times New Roman" w:hAnsi="Times New Roman"/>
                <w:sz w:val="24"/>
                <w:szCs w:val="24"/>
                <w:lang w:eastAsia="en-US"/>
              </w:rPr>
              <w:t xml:space="preserve"> </w:t>
            </w:r>
            <w:r w:rsidR="00355AB2" w:rsidRPr="001D3A5A">
              <w:rPr>
                <w:rFonts w:ascii="Times New Roman" w:hAnsi="Times New Roman"/>
                <w:b/>
                <w:bCs/>
                <w:sz w:val="24"/>
                <w:szCs w:val="24"/>
                <w:lang w:eastAsia="en-US"/>
              </w:rPr>
              <w:t>(toliau – Darbai).</w:t>
            </w:r>
          </w:p>
          <w:p w14:paraId="6426F384" w14:textId="51F470D5" w:rsidR="00006BA3" w:rsidRPr="009663C0" w:rsidRDefault="00006BA3" w:rsidP="00006BA3">
            <w:pPr>
              <w:pStyle w:val="3lyg"/>
              <w:tabs>
                <w:tab w:val="clear" w:pos="1843"/>
              </w:tabs>
              <w:ind w:firstLine="0"/>
              <w:rPr>
                <w:bCs w:val="0"/>
              </w:rPr>
            </w:pPr>
            <w:r>
              <w:rPr>
                <w:noProof/>
                <w:sz w:val="24"/>
                <w:szCs w:val="24"/>
              </w:rPr>
              <w:t xml:space="preserve">Įgyvendinant kultūros paveldo objekto Jadagonių piliakalnio tvarkybos ir pritaikymo lankymui projektą, reikalinga atlikti medžių, krūmų ir trako kirtimo, medienos sutvarkymo ir išvežimo darbus. </w:t>
            </w:r>
          </w:p>
          <w:p w14:paraId="3FEAD04D" w14:textId="77777777" w:rsidR="00006BA3" w:rsidRDefault="00006BA3" w:rsidP="00DE70AE">
            <w:pPr>
              <w:tabs>
                <w:tab w:val="left" w:pos="1134"/>
              </w:tabs>
              <w:suppressAutoHyphens/>
              <w:autoSpaceDN w:val="0"/>
              <w:spacing w:after="0" w:line="240" w:lineRule="auto"/>
              <w:jc w:val="both"/>
              <w:textAlignment w:val="baseline"/>
              <w:rPr>
                <w:rFonts w:ascii="Times New Roman" w:hAnsi="Times New Roman"/>
                <w:noProof/>
                <w:sz w:val="24"/>
                <w:szCs w:val="24"/>
              </w:rPr>
            </w:pPr>
          </w:p>
          <w:p w14:paraId="09C85A24" w14:textId="37E3F996" w:rsidR="00DE70AE" w:rsidRDefault="006A5F50" w:rsidP="00DE70AE">
            <w:pPr>
              <w:tabs>
                <w:tab w:val="left" w:pos="1134"/>
              </w:tabs>
              <w:suppressAutoHyphens/>
              <w:autoSpaceDN w:val="0"/>
              <w:spacing w:after="0" w:line="240" w:lineRule="auto"/>
              <w:jc w:val="both"/>
              <w:textAlignment w:val="baseline"/>
              <w:rPr>
                <w:rFonts w:ascii="Times New Roman" w:hAnsi="Times New Roman"/>
                <w:noProof/>
                <w:sz w:val="24"/>
                <w:szCs w:val="24"/>
              </w:rPr>
            </w:pPr>
            <w:r w:rsidRPr="001D3A5A">
              <w:rPr>
                <w:rFonts w:ascii="Times New Roman" w:hAnsi="Times New Roman"/>
                <w:noProof/>
                <w:sz w:val="24"/>
                <w:szCs w:val="24"/>
              </w:rPr>
              <w:t>Rangovas turės atlikti Darbus, vadovaudamasis Sutarties 2 priede pateikta technine specifikacija (toliau – Techninė specifikacija), kurią sudaro:</w:t>
            </w:r>
          </w:p>
          <w:p w14:paraId="1C6D8772" w14:textId="62719FDB" w:rsidR="00E473EC" w:rsidRDefault="00E473EC" w:rsidP="00E473EC">
            <w:pPr>
              <w:pStyle w:val="prastasiniatinklio"/>
              <w:tabs>
                <w:tab w:val="left" w:pos="851"/>
                <w:tab w:val="left" w:pos="1276"/>
              </w:tabs>
              <w:spacing w:before="100" w:beforeAutospacing="1" w:after="100" w:afterAutospacing="1" w:line="240" w:lineRule="auto"/>
              <w:jc w:val="both"/>
              <w:rPr>
                <w:noProof/>
              </w:rPr>
            </w:pPr>
            <w:r>
              <w:rPr>
                <w:noProof/>
              </w:rPr>
              <w:t>1.</w:t>
            </w:r>
            <w:r w:rsidR="008A03C5">
              <w:rPr>
                <w:noProof/>
              </w:rPr>
              <w:t>Techninė specifikacija</w:t>
            </w:r>
            <w:r>
              <w:rPr>
                <w:noProof/>
              </w:rPr>
              <w:t xml:space="preserve">; </w:t>
            </w:r>
          </w:p>
          <w:p w14:paraId="3C2085FB" w14:textId="6EF4A711" w:rsidR="00E473EC" w:rsidRDefault="00E473EC" w:rsidP="00E473EC">
            <w:pPr>
              <w:pStyle w:val="prastasiniatinklio"/>
              <w:tabs>
                <w:tab w:val="left" w:pos="851"/>
                <w:tab w:val="left" w:pos="1276"/>
              </w:tabs>
              <w:spacing w:after="0" w:line="240" w:lineRule="auto"/>
              <w:jc w:val="both"/>
              <w:rPr>
                <w:noProof/>
              </w:rPr>
            </w:pPr>
            <w:r>
              <w:rPr>
                <w:noProof/>
              </w:rPr>
              <w:t>2.</w:t>
            </w:r>
            <w:r w:rsidR="00644B45">
              <w:rPr>
                <w:noProof/>
              </w:rPr>
              <w:t>Vidinės miškotvarkos projektas</w:t>
            </w:r>
            <w:r>
              <w:rPr>
                <w:noProof/>
              </w:rPr>
              <w:t>.</w:t>
            </w:r>
          </w:p>
          <w:p w14:paraId="688AE01A" w14:textId="0616D28E" w:rsidR="00E473EC" w:rsidRDefault="00E473EC" w:rsidP="00E473EC">
            <w:pPr>
              <w:pStyle w:val="prastasiniatinklio"/>
              <w:tabs>
                <w:tab w:val="left" w:pos="851"/>
                <w:tab w:val="left" w:pos="1276"/>
              </w:tabs>
              <w:spacing w:before="100" w:beforeAutospacing="1" w:after="100" w:afterAutospacing="1" w:line="240" w:lineRule="auto"/>
              <w:jc w:val="both"/>
              <w:rPr>
                <w:noProof/>
              </w:rPr>
            </w:pPr>
            <w:r>
              <w:rPr>
                <w:noProof/>
              </w:rPr>
              <w:t xml:space="preserve">3. </w:t>
            </w:r>
            <w:r w:rsidR="00644B45">
              <w:t xml:space="preserve">Jolantos </w:t>
            </w:r>
            <w:proofErr w:type="spellStart"/>
            <w:r w:rsidR="00644B45">
              <w:t>Raginienės</w:t>
            </w:r>
            <w:proofErr w:type="spellEnd"/>
            <w:r w:rsidR="00644B45">
              <w:t xml:space="preserve"> parengtas </w:t>
            </w:r>
            <w:proofErr w:type="spellStart"/>
            <w:r w:rsidR="00644B45">
              <w:t>Jadagonių</w:t>
            </w:r>
            <w:proofErr w:type="spellEnd"/>
            <w:r w:rsidR="00644B45">
              <w:t xml:space="preserve"> piliakalnio, vad. Raguvos kalnu (unikalus kodas kultūros vertybių registre – 5044), Zapyškio sen., Kauno r., tvarkybos ir pritaikymo lankymui darbų  projektas</w:t>
            </w:r>
            <w:r>
              <w:rPr>
                <w:noProof/>
              </w:rPr>
              <w:t>.</w:t>
            </w:r>
          </w:p>
          <w:p w14:paraId="39C222EC" w14:textId="7620EF57" w:rsidR="009F5FD5" w:rsidRPr="001D3A5A" w:rsidRDefault="009F5FD5"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8FDF8A8" w14:textId="77777777"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color w:val="000000"/>
                <w:sz w:val="24"/>
                <w:szCs w:val="24"/>
                <w:lang w:eastAsia="en-US"/>
              </w:rPr>
              <w:t>Tuo</w:t>
            </w:r>
            <w:r w:rsidRPr="001D3A5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D3A5A" w14:paraId="0D5DEF44" w14:textId="77777777" w:rsidTr="000B67A1">
        <w:trPr>
          <w:trHeight w:val="577"/>
        </w:trPr>
        <w:tc>
          <w:tcPr>
            <w:tcW w:w="2263" w:type="dxa"/>
            <w:vMerge w:val="restart"/>
            <w:vAlign w:val="center"/>
          </w:tcPr>
          <w:p w14:paraId="10EE1E74" w14:textId="77777777"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2. Sutarties vertė ir mokėjimo tvarka</w:t>
            </w:r>
          </w:p>
        </w:tc>
        <w:tc>
          <w:tcPr>
            <w:tcW w:w="709" w:type="dxa"/>
          </w:tcPr>
          <w:p w14:paraId="1A1309C8" w14:textId="77777777"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lang w:eastAsia="en-US"/>
              </w:rPr>
              <w:t xml:space="preserve">2.1. </w:t>
            </w:r>
          </w:p>
        </w:tc>
        <w:tc>
          <w:tcPr>
            <w:tcW w:w="7371" w:type="dxa"/>
            <w:gridSpan w:val="2"/>
          </w:tcPr>
          <w:p w14:paraId="676AF5A0" w14:textId="2E240379" w:rsidR="00AD6D41" w:rsidRPr="001D3A5A" w:rsidRDefault="00464337" w:rsidP="001D3A5A">
            <w:pPr>
              <w:spacing w:after="0" w:line="240" w:lineRule="auto"/>
              <w:jc w:val="both"/>
              <w:rPr>
                <w:rFonts w:ascii="Times New Roman" w:hAnsi="Times New Roman"/>
                <w:sz w:val="24"/>
                <w:szCs w:val="24"/>
                <w:lang w:eastAsia="en-US"/>
              </w:rPr>
            </w:pPr>
            <w:r w:rsidRPr="001D3A5A">
              <w:rPr>
                <w:rFonts w:ascii="Times New Roman" w:hAnsi="Times New Roman"/>
                <w:b/>
                <w:bCs/>
                <w:color w:val="000000"/>
                <w:sz w:val="24"/>
                <w:szCs w:val="24"/>
                <w:lang w:eastAsia="en-US"/>
              </w:rPr>
              <w:t>Pradinė</w:t>
            </w:r>
            <w:r w:rsidR="00AD6D41" w:rsidRPr="001D3A5A">
              <w:rPr>
                <w:rFonts w:ascii="Times New Roman" w:hAnsi="Times New Roman"/>
                <w:b/>
                <w:bCs/>
                <w:color w:val="000000"/>
                <w:sz w:val="24"/>
                <w:szCs w:val="24"/>
                <w:lang w:eastAsia="en-US"/>
              </w:rPr>
              <w:t xml:space="preserve"> Sutarties vertė</w:t>
            </w:r>
            <w:r w:rsidR="00AD6D41" w:rsidRPr="001D3A5A">
              <w:rPr>
                <w:rFonts w:ascii="Times New Roman" w:hAnsi="Times New Roman"/>
                <w:color w:val="000000"/>
                <w:sz w:val="24"/>
                <w:szCs w:val="24"/>
                <w:lang w:eastAsia="en-US"/>
              </w:rPr>
              <w:t xml:space="preserve">: (1) Darbų kaina be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 (2) PVM </w:t>
            </w:r>
            <w:r w:rsidR="00AD6D41" w:rsidRPr="001D3A5A">
              <w:rPr>
                <w:rFonts w:ascii="Times New Roman" w:hAnsi="Times New Roman"/>
                <w:sz w:val="24"/>
                <w:szCs w:val="24"/>
              </w:rPr>
              <w:t>[...]</w:t>
            </w:r>
            <w:r w:rsidR="00AD6D41" w:rsidRPr="001D3A5A">
              <w:rPr>
                <w:rFonts w:ascii="Times New Roman" w:hAnsi="Times New Roman"/>
                <w:sz w:val="24"/>
                <w:szCs w:val="24"/>
                <w:lang w:eastAsia="en-US"/>
              </w:rPr>
              <w:t xml:space="preserve"> (suma žodžiais); (3) Darbų kaina su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w:t>
            </w:r>
          </w:p>
        </w:tc>
      </w:tr>
      <w:tr w:rsidR="00AD6D41" w:rsidRPr="001D3A5A" w14:paraId="2385D7DF" w14:textId="77777777" w:rsidTr="00964385">
        <w:trPr>
          <w:trHeight w:val="77"/>
        </w:trPr>
        <w:tc>
          <w:tcPr>
            <w:tcW w:w="2263" w:type="dxa"/>
            <w:vMerge/>
          </w:tcPr>
          <w:p w14:paraId="67B0CC02"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tcPr>
          <w:p w14:paraId="048F4D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2.2.</w:t>
            </w:r>
          </w:p>
        </w:tc>
        <w:tc>
          <w:tcPr>
            <w:tcW w:w="7371" w:type="dxa"/>
            <w:gridSpan w:val="2"/>
          </w:tcPr>
          <w:p w14:paraId="089A5399" w14:textId="6E50A194"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rPr>
              <w:t xml:space="preserve">Darbų kainos (be PVM) apskaičiavimo būdas: </w:t>
            </w:r>
            <w:r w:rsidRPr="001D3A5A">
              <w:rPr>
                <w:rFonts w:ascii="Times New Roman" w:hAnsi="Times New Roman"/>
                <w:sz w:val="24"/>
                <w:szCs w:val="24"/>
                <w:lang w:eastAsia="en-US"/>
              </w:rPr>
              <w:t xml:space="preserve">Darbai perkami pagal fiksuotos kainos kainodarą, kurioje numatyta kaina apimtų visus Darbus, nurodytus </w:t>
            </w:r>
            <w:r w:rsidR="00D970C5" w:rsidRPr="001D3A5A">
              <w:rPr>
                <w:rFonts w:ascii="Times New Roman" w:hAnsi="Times New Roman"/>
                <w:sz w:val="24"/>
                <w:szCs w:val="24"/>
                <w:lang w:eastAsia="en-US"/>
              </w:rPr>
              <w:t xml:space="preserve">Sutarties </w:t>
            </w:r>
            <w:r w:rsidRPr="001D3A5A">
              <w:rPr>
                <w:rFonts w:ascii="Times New Roman" w:hAnsi="Times New Roman"/>
                <w:sz w:val="24"/>
                <w:szCs w:val="24"/>
                <w:lang w:eastAsia="en-US"/>
              </w:rPr>
              <w:t>SD 1.1</w:t>
            </w:r>
            <w:r w:rsidR="00B228E7" w:rsidRPr="001D3A5A">
              <w:rPr>
                <w:rFonts w:ascii="Times New Roman" w:hAnsi="Times New Roman"/>
                <w:sz w:val="24"/>
                <w:szCs w:val="24"/>
                <w:lang w:eastAsia="en-US"/>
              </w:rPr>
              <w:t xml:space="preserve"> </w:t>
            </w:r>
            <w:r w:rsidRPr="001D3A5A">
              <w:rPr>
                <w:rFonts w:ascii="Times New Roman" w:hAnsi="Times New Roman"/>
                <w:sz w:val="24"/>
                <w:szCs w:val="24"/>
                <w:lang w:eastAsia="en-US"/>
              </w:rPr>
              <w:t>punkte.</w:t>
            </w:r>
          </w:p>
        </w:tc>
      </w:tr>
      <w:tr w:rsidR="00AD6D41" w:rsidRPr="001D3A5A" w14:paraId="5182AE86" w14:textId="77777777" w:rsidTr="00964385">
        <w:trPr>
          <w:trHeight w:val="77"/>
        </w:trPr>
        <w:tc>
          <w:tcPr>
            <w:tcW w:w="2263" w:type="dxa"/>
            <w:vMerge/>
          </w:tcPr>
          <w:p w14:paraId="60B73DD5"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tcPr>
          <w:p w14:paraId="70CBFA94"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2.3.</w:t>
            </w:r>
          </w:p>
        </w:tc>
        <w:tc>
          <w:tcPr>
            <w:tcW w:w="7371" w:type="dxa"/>
            <w:gridSpan w:val="2"/>
          </w:tcPr>
          <w:p w14:paraId="5C58F6AD"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Atsiskaitymas su Rangovu:</w:t>
            </w:r>
          </w:p>
          <w:p w14:paraId="674E5EFA" w14:textId="423B44EA" w:rsidR="00AD6D41" w:rsidRPr="001D3A5A" w:rsidRDefault="00AD6D41" w:rsidP="001D3A5A">
            <w:pPr>
              <w:spacing w:after="0" w:line="240" w:lineRule="auto"/>
              <w:jc w:val="both"/>
              <w:rPr>
                <w:rFonts w:ascii="Times New Roman" w:hAnsi="Times New Roman"/>
                <w:color w:val="FF0000"/>
                <w:sz w:val="24"/>
                <w:szCs w:val="24"/>
                <w:lang w:eastAsia="en-US"/>
              </w:rPr>
            </w:pPr>
            <w:r w:rsidRPr="001D3A5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D3A5A">
              <w:rPr>
                <w:rFonts w:ascii="Times New Roman" w:hAnsi="Times New Roman"/>
                <w:sz w:val="24"/>
                <w:szCs w:val="24"/>
              </w:rPr>
              <w:t>ir atliktų Darbų aktus</w:t>
            </w:r>
            <w:r w:rsidR="005F5E5C" w:rsidRPr="001D3A5A">
              <w:rPr>
                <w:rFonts w:ascii="Times New Roman" w:hAnsi="Times New Roman"/>
                <w:sz w:val="24"/>
                <w:szCs w:val="24"/>
              </w:rPr>
              <w:t xml:space="preserve"> </w:t>
            </w:r>
            <w:r w:rsidRPr="001D3A5A">
              <w:rPr>
                <w:rFonts w:ascii="Times New Roman" w:hAnsi="Times New Roman"/>
                <w:sz w:val="24"/>
                <w:szCs w:val="24"/>
              </w:rPr>
              <w:t xml:space="preserve">(toliau – Aktas). Atlikus visus Techninėje specifikacijoje nurodytus Darbus Rangovas pateikia galutinį Aktą. </w:t>
            </w:r>
          </w:p>
          <w:p w14:paraId="6B9086FC" w14:textId="77777777" w:rsidR="00384690" w:rsidRDefault="00384690" w:rsidP="001D3A5A">
            <w:pPr>
              <w:spacing w:after="0" w:line="240" w:lineRule="auto"/>
              <w:jc w:val="both"/>
              <w:rPr>
                <w:rFonts w:ascii="Times New Roman" w:hAnsi="Times New Roman"/>
                <w:sz w:val="24"/>
                <w:szCs w:val="24"/>
                <w:lang w:eastAsia="en-US"/>
              </w:rPr>
            </w:pPr>
          </w:p>
          <w:p w14:paraId="1F665C71" w14:textId="6532DE8C"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1D3A5A">
              <w:rPr>
                <w:rFonts w:ascii="Times New Roman" w:hAnsi="Times New Roman"/>
                <w:sz w:val="24"/>
                <w:szCs w:val="24"/>
                <w:lang w:eastAsia="en-US"/>
              </w:rPr>
              <w:t xml:space="preserve">„SABIS“ </w:t>
            </w:r>
            <w:r w:rsidRPr="001D3A5A">
              <w:rPr>
                <w:rFonts w:ascii="Times New Roman" w:hAnsi="Times New Roman"/>
                <w:sz w:val="24"/>
                <w:szCs w:val="24"/>
                <w:lang w:eastAsia="en-US"/>
              </w:rPr>
              <w:t>informacinę sistemą</w:t>
            </w:r>
            <w:r w:rsidRPr="001D3A5A">
              <w:rPr>
                <w:rFonts w:ascii="Times New Roman" w:hAnsi="Times New Roman"/>
                <w:sz w:val="24"/>
                <w:szCs w:val="24"/>
                <w:vertAlign w:val="superscript"/>
                <w:lang w:eastAsia="en-US"/>
              </w:rPr>
              <w:footnoteReference w:customMarkFollows="1" w:id="1"/>
              <w:t>[1]</w:t>
            </w:r>
            <w:r w:rsidRPr="001D3A5A">
              <w:rPr>
                <w:rFonts w:ascii="Times New Roman" w:hAnsi="Times New Roman"/>
                <w:sz w:val="24"/>
                <w:szCs w:val="24"/>
                <w:lang w:eastAsia="en-US"/>
              </w:rPr>
              <w:t>.</w:t>
            </w:r>
          </w:p>
          <w:p w14:paraId="2483E0A3" w14:textId="77777777" w:rsidR="00384690" w:rsidRDefault="00384690" w:rsidP="001D3A5A">
            <w:pPr>
              <w:spacing w:after="0" w:line="240" w:lineRule="auto"/>
              <w:jc w:val="both"/>
              <w:rPr>
                <w:rFonts w:ascii="Times New Roman" w:hAnsi="Times New Roman"/>
                <w:sz w:val="24"/>
                <w:szCs w:val="24"/>
                <w:lang w:eastAsia="en-US"/>
              </w:rPr>
            </w:pPr>
          </w:p>
          <w:p w14:paraId="23E634C2" w14:textId="2297617E" w:rsidR="00F27B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1D3A5A">
              <w:rPr>
                <w:rFonts w:ascii="Times New Roman" w:hAnsi="Times New Roman"/>
                <w:sz w:val="24"/>
                <w:szCs w:val="24"/>
                <w:lang w:eastAsia="en-US"/>
              </w:rPr>
              <w:t xml:space="preserve">Sąskaitos apmokėjimo terminas: </w:t>
            </w:r>
            <w:r w:rsidR="0042167C" w:rsidRPr="001D3A5A">
              <w:rPr>
                <w:rFonts w:ascii="Times New Roman" w:hAnsi="Times New Roman"/>
                <w:iCs/>
                <w:sz w:val="24"/>
                <w:szCs w:val="24"/>
                <w:lang w:eastAsia="en-US"/>
              </w:rPr>
              <w:t xml:space="preserve">ne vėliau kaip per 30 (trisdešimt) </w:t>
            </w:r>
            <w:r w:rsidR="00DC58C1" w:rsidRPr="001D3A5A">
              <w:rPr>
                <w:rFonts w:ascii="Times New Roman" w:hAnsi="Times New Roman"/>
                <w:iCs/>
                <w:sz w:val="24"/>
                <w:szCs w:val="24"/>
                <w:lang w:eastAsia="en-US"/>
              </w:rPr>
              <w:t xml:space="preserve">kalendorinių </w:t>
            </w:r>
            <w:r w:rsidR="0042167C" w:rsidRPr="001D3A5A">
              <w:rPr>
                <w:rFonts w:ascii="Times New Roman" w:hAnsi="Times New Roman"/>
                <w:iCs/>
                <w:sz w:val="24"/>
                <w:szCs w:val="24"/>
                <w:lang w:eastAsia="en-US"/>
              </w:rPr>
              <w:t xml:space="preserve">dienų nuo Akto ir PVM sąskaitos faktūros </w:t>
            </w:r>
            <w:r w:rsidR="0042167C" w:rsidRPr="001D3A5A">
              <w:rPr>
                <w:rFonts w:ascii="Times New Roman" w:hAnsi="Times New Roman"/>
                <w:sz w:val="24"/>
                <w:szCs w:val="24"/>
                <w:lang w:eastAsia="en-US"/>
              </w:rPr>
              <w:t xml:space="preserve">pateikimo informacinėje sistemoje </w:t>
            </w:r>
            <w:r w:rsidR="00B44319" w:rsidRPr="001D3A5A">
              <w:rPr>
                <w:rFonts w:ascii="Times New Roman" w:hAnsi="Times New Roman"/>
                <w:sz w:val="24"/>
                <w:szCs w:val="24"/>
                <w:lang w:eastAsia="en-US"/>
              </w:rPr>
              <w:t xml:space="preserve">„SABIS“ </w:t>
            </w:r>
            <w:r w:rsidR="0042167C" w:rsidRPr="001D3A5A">
              <w:rPr>
                <w:rFonts w:ascii="Times New Roman" w:hAnsi="Times New Roman"/>
                <w:sz w:val="24"/>
                <w:szCs w:val="24"/>
                <w:lang w:eastAsia="en-US"/>
              </w:rPr>
              <w:t>dienos</w:t>
            </w:r>
            <w:r w:rsidR="0042167C" w:rsidRPr="001D3A5A">
              <w:rPr>
                <w:rFonts w:ascii="Times New Roman" w:hAnsi="Times New Roman"/>
                <w:iCs/>
                <w:sz w:val="24"/>
                <w:szCs w:val="24"/>
                <w:lang w:eastAsia="en-US"/>
              </w:rPr>
              <w:t>.</w:t>
            </w:r>
          </w:p>
        </w:tc>
      </w:tr>
      <w:tr w:rsidR="00AD6D41" w:rsidRPr="001D3A5A" w14:paraId="4EDAC0D2" w14:textId="77777777" w:rsidTr="00964385">
        <w:trPr>
          <w:trHeight w:val="274"/>
        </w:trPr>
        <w:tc>
          <w:tcPr>
            <w:tcW w:w="2263" w:type="dxa"/>
            <w:vAlign w:val="center"/>
          </w:tcPr>
          <w:p w14:paraId="1D6E1F6D" w14:textId="27062F8B"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3. Darbų atlikimo terminai, Darbų vieta</w:t>
            </w:r>
          </w:p>
        </w:tc>
        <w:tc>
          <w:tcPr>
            <w:tcW w:w="709" w:type="dxa"/>
          </w:tcPr>
          <w:p w14:paraId="24B85CC9" w14:textId="77777777" w:rsidR="00AD6D41" w:rsidRPr="001D3A5A" w:rsidRDefault="00AD6D41" w:rsidP="001D3A5A">
            <w:pPr>
              <w:spacing w:after="0" w:line="240" w:lineRule="auto"/>
              <w:jc w:val="both"/>
              <w:rPr>
                <w:rFonts w:ascii="Times New Roman" w:hAnsi="Times New Roman"/>
                <w:sz w:val="24"/>
                <w:szCs w:val="24"/>
              </w:rPr>
            </w:pPr>
          </w:p>
          <w:p w14:paraId="4FCC49BC"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3.1.</w:t>
            </w:r>
          </w:p>
        </w:tc>
        <w:tc>
          <w:tcPr>
            <w:tcW w:w="7371" w:type="dxa"/>
            <w:gridSpan w:val="2"/>
          </w:tcPr>
          <w:p w14:paraId="35D6E9DC" w14:textId="21B431C1" w:rsidR="00065074" w:rsidRPr="001D3A5A" w:rsidRDefault="003A14AD"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r w:rsidRPr="001D3A5A">
              <w:rPr>
                <w:rFonts w:ascii="Times New Roman" w:hAnsi="Times New Roman"/>
                <w:bCs/>
                <w:sz w:val="24"/>
                <w:szCs w:val="24"/>
                <w:lang w:eastAsia="en-US"/>
              </w:rPr>
              <w:t>Darbų atlikimo terminas –</w:t>
            </w:r>
            <w:r w:rsidR="004A7022" w:rsidRPr="001D3A5A">
              <w:rPr>
                <w:rFonts w:ascii="Times New Roman" w:hAnsi="Times New Roman"/>
                <w:bCs/>
                <w:sz w:val="24"/>
                <w:szCs w:val="24"/>
                <w:lang w:eastAsia="en-US"/>
              </w:rPr>
              <w:t xml:space="preserve"> </w:t>
            </w:r>
            <w:r w:rsidR="006176BB" w:rsidRPr="006176BB">
              <w:rPr>
                <w:rFonts w:ascii="Times New Roman" w:hAnsi="Times New Roman"/>
                <w:bCs/>
                <w:sz w:val="24"/>
                <w:szCs w:val="24"/>
                <w:lang w:eastAsia="en-US"/>
              </w:rPr>
              <w:t>12 (dvylika)</w:t>
            </w:r>
            <w:r w:rsidR="006176BB">
              <w:rPr>
                <w:rFonts w:ascii="Times New Roman" w:hAnsi="Times New Roman"/>
                <w:b/>
                <w:sz w:val="24"/>
                <w:szCs w:val="24"/>
                <w:lang w:eastAsia="en-US"/>
              </w:rPr>
              <w:t xml:space="preserve"> </w:t>
            </w:r>
            <w:r w:rsidR="006176BB">
              <w:rPr>
                <w:rFonts w:ascii="Times New Roman" w:hAnsi="Times New Roman"/>
                <w:bCs/>
                <w:sz w:val="24"/>
                <w:szCs w:val="24"/>
                <w:lang w:eastAsia="en-US"/>
              </w:rPr>
              <w:t>mėnesių nuo Darbų pradžios.</w:t>
            </w:r>
            <w:r w:rsidR="0079595D" w:rsidRPr="001D3A5A">
              <w:rPr>
                <w:rFonts w:ascii="Times New Roman" w:hAnsi="Times New Roman"/>
                <w:bCs/>
                <w:sz w:val="24"/>
                <w:szCs w:val="24"/>
                <w:lang w:eastAsia="en-US"/>
              </w:rPr>
              <w:t xml:space="preserve"> </w:t>
            </w:r>
            <w:r w:rsidRPr="001D3A5A">
              <w:rPr>
                <w:rFonts w:ascii="Times New Roman" w:hAnsi="Times New Roman"/>
                <w:bCs/>
                <w:sz w:val="24"/>
                <w:szCs w:val="24"/>
                <w:lang w:eastAsia="en-US"/>
              </w:rPr>
              <w:t xml:space="preserve">Darbų pradžia laikoma statybvietės perdavimo – priėmimo akto pasirašymo diena </w:t>
            </w:r>
            <w:r w:rsidRPr="001D3A5A">
              <w:rPr>
                <w:rFonts w:ascii="Times New Roman" w:hAnsi="Times New Roman"/>
                <w:bCs/>
                <w:sz w:val="24"/>
                <w:szCs w:val="24"/>
              </w:rPr>
              <w:t>arba data po 14</w:t>
            </w:r>
            <w:r w:rsidR="00DC58C1" w:rsidRPr="001D3A5A">
              <w:rPr>
                <w:rFonts w:ascii="Times New Roman" w:hAnsi="Times New Roman"/>
                <w:bCs/>
                <w:sz w:val="24"/>
                <w:szCs w:val="24"/>
              </w:rPr>
              <w:t xml:space="preserve"> kalendorinių</w:t>
            </w:r>
            <w:r w:rsidRPr="001D3A5A">
              <w:rPr>
                <w:rFonts w:ascii="Times New Roman" w:hAnsi="Times New Roman"/>
                <w:bCs/>
                <w:sz w:val="24"/>
                <w:szCs w:val="24"/>
              </w:rPr>
              <w:t xml:space="preserve"> dienų kai įsigaliojo Sutartis, jeigu statybvietės perdavimo-priėmimo aktas per šį dienų skaičių nėra pasirašytas</w:t>
            </w:r>
            <w:r w:rsidRPr="001D3A5A">
              <w:rPr>
                <w:rFonts w:ascii="Times New Roman" w:hAnsi="Times New Roman"/>
                <w:bCs/>
                <w:sz w:val="24"/>
                <w:szCs w:val="24"/>
                <w:lang w:eastAsia="en-US"/>
              </w:rPr>
              <w:t xml:space="preserve">. </w:t>
            </w:r>
            <w:r w:rsidR="00AD6D41" w:rsidRPr="001D3A5A">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1D3A5A">
              <w:rPr>
                <w:rFonts w:ascii="Times New Roman" w:hAnsi="Times New Roman"/>
                <w:sz w:val="24"/>
                <w:szCs w:val="24"/>
                <w:lang w:eastAsia="en-US"/>
              </w:rPr>
              <w:t xml:space="preserve"> </w:t>
            </w:r>
            <w:r w:rsidR="00065074" w:rsidRPr="001D3A5A">
              <w:rPr>
                <w:rFonts w:ascii="Times New Roman" w:hAnsi="Times New Roman"/>
                <w:sz w:val="24"/>
                <w:szCs w:val="24"/>
              </w:rPr>
              <w:t>Darbų atlikimo terminas yra esminė Sutarties sąlyga ir negali būti keičiamas per visą Sutarties galiojimo laikotarpį</w:t>
            </w:r>
            <w:r w:rsidR="00B44319" w:rsidRPr="001D3A5A">
              <w:rPr>
                <w:rFonts w:ascii="Times New Roman" w:hAnsi="Times New Roman"/>
                <w:sz w:val="24"/>
                <w:szCs w:val="24"/>
              </w:rPr>
              <w:t>,</w:t>
            </w:r>
            <w:r w:rsidR="00065074" w:rsidRPr="001D3A5A">
              <w:rPr>
                <w:rFonts w:ascii="Times New Roman" w:hAnsi="Times New Roman"/>
                <w:sz w:val="24"/>
                <w:szCs w:val="24"/>
              </w:rPr>
              <w:t xml:space="preserve"> išskyrus Sutarties BD 6.5. punkte nurodytus atvejus.</w:t>
            </w:r>
            <w:r w:rsidR="00FC6C13" w:rsidRPr="001D3A5A">
              <w:rPr>
                <w:rFonts w:ascii="Times New Roman" w:hAnsi="Times New Roman"/>
                <w:sz w:val="24"/>
                <w:szCs w:val="24"/>
              </w:rPr>
              <w:t xml:space="preserve"> </w:t>
            </w:r>
          </w:p>
          <w:p w14:paraId="57D5DF87" w14:textId="77777777" w:rsidR="00A45C41" w:rsidRDefault="00A45C41"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p>
          <w:p w14:paraId="3552147F" w14:textId="2E5C2614" w:rsidR="003D77A8" w:rsidRPr="006176BB" w:rsidRDefault="003D77A8"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r w:rsidRPr="006176BB">
              <w:rPr>
                <w:rFonts w:ascii="Times New Roman" w:hAnsi="Times New Roman"/>
                <w:color w:val="000000"/>
                <w:sz w:val="24"/>
                <w:szCs w:val="24"/>
                <w:lang w:eastAsia="en-US"/>
              </w:rPr>
              <w:t>Darbai atliekami, pagal Šalių patvirtintą grafiką.</w:t>
            </w:r>
          </w:p>
          <w:p w14:paraId="28E92B26" w14:textId="77777777" w:rsidR="003D77A8" w:rsidRPr="003D77A8" w:rsidRDefault="003D77A8"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r w:rsidRPr="006176BB">
              <w:rPr>
                <w:rFonts w:ascii="Times New Roman" w:hAnsi="Times New Roman"/>
                <w:color w:val="000000"/>
                <w:sz w:val="24"/>
                <w:szCs w:val="24"/>
                <w:lang w:eastAsia="en-US"/>
              </w:rPr>
              <w:t>Per 2 savaites nuo Darbų pradžios Šalys pasirašo darbų vykdymo grafiką.</w:t>
            </w:r>
            <w:r w:rsidRPr="003D77A8">
              <w:rPr>
                <w:rFonts w:ascii="Times New Roman" w:hAnsi="Times New Roman"/>
                <w:color w:val="000000"/>
                <w:sz w:val="24"/>
                <w:szCs w:val="24"/>
                <w:lang w:eastAsia="en-US"/>
              </w:rPr>
              <w:t xml:space="preserve"> </w:t>
            </w:r>
          </w:p>
          <w:p w14:paraId="5723FB16" w14:textId="77777777" w:rsidR="00384690" w:rsidRDefault="00384690" w:rsidP="001D3A5A">
            <w:pPr>
              <w:pStyle w:val="prastasiniatinklio"/>
              <w:tabs>
                <w:tab w:val="left" w:pos="1134"/>
              </w:tabs>
              <w:spacing w:after="0" w:line="240" w:lineRule="auto"/>
              <w:jc w:val="both"/>
              <w:rPr>
                <w:lang w:eastAsia="en-US"/>
              </w:rPr>
            </w:pPr>
          </w:p>
          <w:p w14:paraId="4CD97E9A" w14:textId="521B99E2" w:rsidR="00C64776" w:rsidRPr="001D3A5A" w:rsidRDefault="003A14AD" w:rsidP="001D3A5A">
            <w:pPr>
              <w:pStyle w:val="prastasiniatinklio"/>
              <w:tabs>
                <w:tab w:val="left" w:pos="1134"/>
              </w:tabs>
              <w:spacing w:after="0" w:line="240" w:lineRule="auto"/>
              <w:jc w:val="both"/>
              <w:rPr>
                <w:noProof/>
              </w:rPr>
            </w:pPr>
            <w:r w:rsidRPr="001D3A5A">
              <w:rPr>
                <w:lang w:eastAsia="en-US"/>
              </w:rPr>
              <w:t xml:space="preserve">Darbų atlikimo vieta </w:t>
            </w:r>
            <w:r w:rsidR="00812188">
              <w:t xml:space="preserve">Kauno r. savivaldybės Zapyškio  seniūnijos </w:t>
            </w:r>
            <w:proofErr w:type="spellStart"/>
            <w:r w:rsidR="00812188">
              <w:t>Jadagonių</w:t>
            </w:r>
            <w:proofErr w:type="spellEnd"/>
            <w:r w:rsidR="00812188">
              <w:t xml:space="preserve"> piliakalnis.</w:t>
            </w:r>
          </w:p>
        </w:tc>
      </w:tr>
      <w:tr w:rsidR="00AD6D41" w:rsidRPr="001D3A5A" w14:paraId="4CC981C0" w14:textId="77777777" w:rsidTr="00006BA3">
        <w:trPr>
          <w:trHeight w:val="577"/>
        </w:trPr>
        <w:tc>
          <w:tcPr>
            <w:tcW w:w="2263" w:type="dxa"/>
            <w:vAlign w:val="center"/>
          </w:tcPr>
          <w:p w14:paraId="39242130" w14:textId="4559CB18"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 xml:space="preserve">4. Darbų perdavimas –priėmimas </w:t>
            </w:r>
          </w:p>
        </w:tc>
        <w:tc>
          <w:tcPr>
            <w:tcW w:w="709" w:type="dxa"/>
          </w:tcPr>
          <w:p w14:paraId="3A1A13AB"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4.1.</w:t>
            </w:r>
          </w:p>
        </w:tc>
        <w:tc>
          <w:tcPr>
            <w:tcW w:w="7371" w:type="dxa"/>
            <w:gridSpan w:val="2"/>
            <w:tcBorders>
              <w:bottom w:val="single" w:sz="4" w:space="0" w:color="auto"/>
            </w:tcBorders>
          </w:tcPr>
          <w:p w14:paraId="18D07AF2"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Darbai bus laikomi atliktais ir perduotais, kai Užsakovas pasirašo Aktus.</w:t>
            </w:r>
          </w:p>
          <w:p w14:paraId="11094EA3"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Aktai pasirašomi už faktiškai atliktus darbus. </w:t>
            </w:r>
            <w:r w:rsidRPr="003D77A8">
              <w:rPr>
                <w:rFonts w:ascii="Times New Roman" w:hAnsi="Times New Roman"/>
                <w:color w:val="000000"/>
                <w:sz w:val="24"/>
                <w:szCs w:val="24"/>
                <w:lang w:eastAsia="en-US"/>
              </w:rPr>
              <w:t>(Teikiant Aktus, Darbai pozicijoms, kurioms teikiami Aktai, turi būti visiškai užbaigti)</w:t>
            </w:r>
            <w:r w:rsidRPr="003D77A8">
              <w:rPr>
                <w:rFonts w:ascii="Times New Roman" w:hAnsi="Times New Roman"/>
                <w:color w:val="000000"/>
                <w:sz w:val="24"/>
                <w:szCs w:val="24"/>
              </w:rPr>
              <w:t xml:space="preserve"> (Sutarties BD 9 d.). </w:t>
            </w:r>
          </w:p>
          <w:p w14:paraId="261D4C22" w14:textId="77777777" w:rsidR="00384690" w:rsidRDefault="00384690" w:rsidP="001D3A5A">
            <w:pPr>
              <w:spacing w:after="0" w:line="240" w:lineRule="auto"/>
              <w:jc w:val="both"/>
              <w:rPr>
                <w:rFonts w:ascii="Times New Roman" w:hAnsi="Times New Roman"/>
                <w:color w:val="000000"/>
                <w:sz w:val="24"/>
                <w:szCs w:val="24"/>
              </w:rPr>
            </w:pPr>
          </w:p>
          <w:p w14:paraId="3ED9B530" w14:textId="77777777" w:rsidR="00384690"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Rangovo pasirašytas Aktas (originalas) Užsakovui pateikiamas kartu su Sąskaita. Akto išrašymo data turi sutapti su Sąskaitos išrašymo data. </w:t>
            </w:r>
          </w:p>
          <w:p w14:paraId="0B85BAF7" w14:textId="77777777" w:rsidR="00384690" w:rsidRDefault="00384690" w:rsidP="001D3A5A">
            <w:pPr>
              <w:spacing w:after="0" w:line="240" w:lineRule="auto"/>
              <w:jc w:val="both"/>
              <w:rPr>
                <w:rFonts w:ascii="Times New Roman" w:hAnsi="Times New Roman"/>
                <w:color w:val="000000"/>
                <w:sz w:val="24"/>
                <w:szCs w:val="24"/>
              </w:rPr>
            </w:pPr>
          </w:p>
          <w:p w14:paraId="6AFB7BCE" w14:textId="4108D950" w:rsidR="001D3A5A" w:rsidRPr="001D3A5A"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Užsakovo ir Rangovo pasirašytas Aktas Užsakovui pateikiamas kartu su sąskaita „SABIS“ informacinėje sistemoje.</w:t>
            </w:r>
          </w:p>
        </w:tc>
      </w:tr>
      <w:tr w:rsidR="00AD6D41" w:rsidRPr="001D3A5A" w14:paraId="3230A6D9" w14:textId="77777777" w:rsidTr="00006BA3">
        <w:trPr>
          <w:trHeight w:val="284"/>
        </w:trPr>
        <w:tc>
          <w:tcPr>
            <w:tcW w:w="2263" w:type="dxa"/>
            <w:vMerge w:val="restart"/>
            <w:vAlign w:val="center"/>
          </w:tcPr>
          <w:p w14:paraId="19E18CB4" w14:textId="56CAD719" w:rsidR="00AD6D41" w:rsidRPr="001D3A5A" w:rsidRDefault="00AD6D41" w:rsidP="001D3A5A">
            <w:pPr>
              <w:spacing w:after="0" w:line="240" w:lineRule="auto"/>
              <w:rPr>
                <w:rFonts w:ascii="Times New Roman" w:hAnsi="Times New Roman"/>
                <w:b/>
                <w:sz w:val="24"/>
                <w:szCs w:val="24"/>
              </w:rPr>
            </w:pPr>
            <w:r w:rsidRPr="001D3A5A">
              <w:rPr>
                <w:rFonts w:ascii="Times New Roman" w:hAnsi="Times New Roman"/>
                <w:b/>
                <w:sz w:val="24"/>
                <w:szCs w:val="24"/>
              </w:rPr>
              <w:t xml:space="preserve">5. Asmenys (atstovai, </w:t>
            </w:r>
            <w:r w:rsidRPr="001D3A5A">
              <w:rPr>
                <w:rFonts w:ascii="Times New Roman" w:hAnsi="Times New Roman"/>
                <w:b/>
                <w:sz w:val="24"/>
                <w:szCs w:val="24"/>
              </w:rPr>
              <w:lastRenderedPageBreak/>
              <w:t>subrangovai / subtiekėjai, ūkio subjektai (specialistai))</w:t>
            </w:r>
          </w:p>
          <w:p w14:paraId="744F7E86"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lastRenderedPageBreak/>
              <w:t>5.1.</w:t>
            </w:r>
          </w:p>
        </w:tc>
        <w:tc>
          <w:tcPr>
            <w:tcW w:w="7371" w:type="dxa"/>
            <w:gridSpan w:val="2"/>
            <w:tcBorders>
              <w:bottom w:val="single" w:sz="4" w:space="0" w:color="auto"/>
            </w:tcBorders>
          </w:tcPr>
          <w:p w14:paraId="6389A29F" w14:textId="6C70C93D"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Su Sutarties vykdymu susijusių klausimų sprendimui Šalys paskiria žemiau nurodytus atsakingus asmenis: </w:t>
            </w:r>
          </w:p>
        </w:tc>
      </w:tr>
      <w:tr w:rsidR="00AD6D41" w:rsidRPr="001D3A5A" w14:paraId="288C66B2" w14:textId="77777777" w:rsidTr="00006BA3">
        <w:trPr>
          <w:trHeight w:val="559"/>
        </w:trPr>
        <w:tc>
          <w:tcPr>
            <w:tcW w:w="2263" w:type="dxa"/>
            <w:vMerge/>
            <w:tcBorders>
              <w:bottom w:val="single" w:sz="4" w:space="0" w:color="auto"/>
            </w:tcBorders>
          </w:tcPr>
          <w:p w14:paraId="0F7D9AB1" w14:textId="77777777" w:rsidR="00AD6D41" w:rsidRPr="001D3A5A" w:rsidRDefault="00AD6D41" w:rsidP="001D3A5A">
            <w:pPr>
              <w:spacing w:after="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D3A5A" w:rsidRDefault="00AD6D41" w:rsidP="001D3A5A">
            <w:pPr>
              <w:spacing w:after="0" w:line="240" w:lineRule="auto"/>
              <w:jc w:val="both"/>
              <w:rPr>
                <w:rFonts w:ascii="Times New Roman" w:hAnsi="Times New Roman"/>
                <w:bCs/>
                <w:kern w:val="32"/>
                <w:sz w:val="24"/>
                <w:szCs w:val="24"/>
              </w:rPr>
            </w:pPr>
          </w:p>
        </w:tc>
        <w:tc>
          <w:tcPr>
            <w:tcW w:w="7371" w:type="dxa"/>
            <w:gridSpan w:val="2"/>
            <w:tcBorders>
              <w:top w:val="single" w:sz="4" w:space="0" w:color="auto"/>
              <w:bottom w:val="single" w:sz="4" w:space="0" w:color="auto"/>
            </w:tcBorders>
          </w:tcPr>
          <w:p w14:paraId="6F5AFEC7" w14:textId="672250E2" w:rsidR="00AD6D41" w:rsidRPr="001D3A5A" w:rsidRDefault="00AD6D41" w:rsidP="001D3A5A">
            <w:pPr>
              <w:spacing w:after="0" w:line="240" w:lineRule="auto"/>
              <w:ind w:right="-108"/>
              <w:rPr>
                <w:rFonts w:ascii="Times New Roman" w:hAnsi="Times New Roman"/>
                <w:sz w:val="24"/>
                <w:szCs w:val="24"/>
              </w:rPr>
            </w:pPr>
            <w:r w:rsidRPr="001D3A5A">
              <w:rPr>
                <w:rFonts w:ascii="Times New Roman" w:hAnsi="Times New Roman"/>
                <w:kern w:val="32"/>
                <w:sz w:val="24"/>
                <w:szCs w:val="24"/>
              </w:rPr>
              <w:t xml:space="preserve">Užsakovo </w:t>
            </w:r>
            <w:r w:rsidR="009E182A" w:rsidRPr="001D3A5A">
              <w:rPr>
                <w:rFonts w:ascii="Times New Roman" w:hAnsi="Times New Roman"/>
                <w:kern w:val="32"/>
                <w:sz w:val="24"/>
                <w:szCs w:val="24"/>
              </w:rPr>
              <w:t>atsakingas už sutarties vykdymą asmuo</w:t>
            </w:r>
            <w:r w:rsidRPr="001D3A5A">
              <w:rPr>
                <w:rFonts w:ascii="Times New Roman" w:hAnsi="Times New Roman"/>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sz w:val="24"/>
                <w:szCs w:val="24"/>
                <w:highlight w:val="lightGray"/>
              </w:rPr>
              <w:t>;</w:t>
            </w:r>
          </w:p>
          <w:p w14:paraId="2B1D9290" w14:textId="5C814AE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Cs/>
                <w:sz w:val="24"/>
                <w:szCs w:val="24"/>
              </w:rPr>
              <w:t>Rangovo</w:t>
            </w:r>
            <w:r w:rsidR="001D3A5A">
              <w:rPr>
                <w:rFonts w:ascii="Times New Roman" w:hAnsi="Times New Roman"/>
                <w:bCs/>
                <w:sz w:val="24"/>
                <w:szCs w:val="24"/>
              </w:rPr>
              <w:t xml:space="preserve"> </w:t>
            </w:r>
            <w:r w:rsidRPr="001D3A5A">
              <w:rPr>
                <w:rFonts w:ascii="Times New Roman" w:hAnsi="Times New Roman"/>
                <w:bCs/>
                <w:sz w:val="24"/>
                <w:szCs w:val="24"/>
              </w:rPr>
              <w:t>atstovas:</w:t>
            </w:r>
            <w:r w:rsidRPr="001D3A5A">
              <w:rPr>
                <w:rFonts w:ascii="Times New Roman" w:hAnsi="Times New Roman"/>
                <w:bCs/>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w:t>
            </w:r>
          </w:p>
        </w:tc>
      </w:tr>
      <w:tr w:rsidR="00AD6D41" w:rsidRPr="001D3A5A" w14:paraId="775612A2" w14:textId="77777777" w:rsidTr="008B5368">
        <w:trPr>
          <w:trHeight w:val="584"/>
        </w:trPr>
        <w:tc>
          <w:tcPr>
            <w:tcW w:w="2263" w:type="dxa"/>
            <w:vMerge/>
          </w:tcPr>
          <w:p w14:paraId="2D4C7FF9"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6AD64DF8"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5.2.</w:t>
            </w:r>
          </w:p>
        </w:tc>
        <w:tc>
          <w:tcPr>
            <w:tcW w:w="7371" w:type="dxa"/>
            <w:gridSpan w:val="2"/>
          </w:tcPr>
          <w:p w14:paraId="4B81097A" w14:textId="4C30172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Darbų</w:t>
            </w:r>
            <w:r w:rsidR="00271E6D" w:rsidRPr="001D3A5A">
              <w:rPr>
                <w:rFonts w:ascii="Times New Roman" w:hAnsi="Times New Roman"/>
                <w:sz w:val="24"/>
                <w:szCs w:val="24"/>
              </w:rPr>
              <w:t xml:space="preserve"> </w:t>
            </w:r>
            <w:r w:rsidRPr="001D3A5A">
              <w:rPr>
                <w:rFonts w:ascii="Times New Roman" w:hAnsi="Times New Roman"/>
                <w:sz w:val="24"/>
                <w:szCs w:val="24"/>
              </w:rPr>
              <w:t>atlikimui Rangovas pasitelkia Subtiekėją</w:t>
            </w:r>
            <w:r w:rsidR="002960DB" w:rsidRPr="001D3A5A">
              <w:rPr>
                <w:rFonts w:ascii="Times New Roman" w:hAnsi="Times New Roman"/>
                <w:sz w:val="24"/>
                <w:szCs w:val="24"/>
              </w:rPr>
              <w:t xml:space="preserve"> (Subrangovą)</w:t>
            </w:r>
            <w:r w:rsidRPr="001D3A5A">
              <w:rPr>
                <w:rFonts w:ascii="Times New Roman" w:hAnsi="Times New Roman"/>
                <w:sz w:val="24"/>
                <w:szCs w:val="24"/>
              </w:rPr>
              <w:t>: [...] – (pvz. Kadastrinių matavimų bylų parengimui)</w:t>
            </w:r>
          </w:p>
          <w:p w14:paraId="19B94461" w14:textId="04C024AD" w:rsidR="004E0098" w:rsidRPr="001D3A5A" w:rsidRDefault="002960DB" w:rsidP="001D3A5A">
            <w:pPr>
              <w:pStyle w:val="Body2"/>
              <w:pBdr>
                <w:top w:val="nil"/>
                <w:left w:val="nil"/>
                <w:bottom w:val="nil"/>
                <w:right w:val="nil"/>
                <w:between w:val="nil"/>
                <w:bar w:val="nil"/>
              </w:pBdr>
              <w:spacing w:after="0"/>
              <w:rPr>
                <w:rFonts w:cs="Times New Roman"/>
                <w:i/>
                <w:iCs/>
                <w:color w:val="auto"/>
                <w:sz w:val="24"/>
                <w:szCs w:val="24"/>
                <w:lang w:val="lt-LT" w:bidi="lo-LA"/>
              </w:rPr>
            </w:pPr>
            <w:r w:rsidRPr="001D3A5A">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1D3A5A" w:rsidRDefault="00AD6D41" w:rsidP="001D3A5A">
            <w:pPr>
              <w:pStyle w:val="Body2"/>
              <w:tabs>
                <w:tab w:val="left" w:pos="1134"/>
              </w:tabs>
              <w:spacing w:after="0"/>
              <w:rPr>
                <w:rFonts w:cs="Times New Roman"/>
                <w:color w:val="auto"/>
                <w:sz w:val="24"/>
                <w:szCs w:val="24"/>
                <w:lang w:val="lt-LT"/>
              </w:rPr>
            </w:pPr>
            <w:r w:rsidRPr="001D3A5A">
              <w:rPr>
                <w:rFonts w:cs="Times New Roman"/>
                <w:sz w:val="24"/>
                <w:szCs w:val="24"/>
                <w:lang w:val="lt-LT"/>
              </w:rPr>
              <w:t>Rangovo specialistai:</w:t>
            </w:r>
            <w:r w:rsidRPr="001F3C81">
              <w:rPr>
                <w:rFonts w:cs="Times New Roman"/>
                <w:sz w:val="24"/>
                <w:szCs w:val="24"/>
                <w:lang w:val="lt-LT"/>
              </w:rPr>
              <w:t xml:space="preserve"> </w:t>
            </w:r>
            <w:r w:rsidR="002960DB" w:rsidRPr="001D3A5A">
              <w:rPr>
                <w:rFonts w:cs="Times New Roman"/>
                <w:i/>
                <w:iCs/>
                <w:color w:val="auto"/>
                <w:sz w:val="24"/>
                <w:szCs w:val="24"/>
                <w:lang w:val="lt-LT" w:bidi="lo-LA"/>
              </w:rPr>
              <w:t>[išvardijami pasiūlyme nurodyti specialistai, funkcijos teikiant Paslaugas].</w:t>
            </w:r>
          </w:p>
        </w:tc>
      </w:tr>
      <w:tr w:rsidR="00AD6D41" w:rsidRPr="001D3A5A" w14:paraId="6584411A" w14:textId="77777777" w:rsidTr="00DD2BB0">
        <w:trPr>
          <w:trHeight w:val="837"/>
        </w:trPr>
        <w:tc>
          <w:tcPr>
            <w:tcW w:w="2263" w:type="dxa"/>
            <w:vMerge w:val="restart"/>
          </w:tcPr>
          <w:p w14:paraId="1C21516D" w14:textId="77777777" w:rsidR="00AD6D41" w:rsidRPr="001D3A5A" w:rsidRDefault="00AD6D41" w:rsidP="001D3A5A">
            <w:pPr>
              <w:tabs>
                <w:tab w:val="left" w:pos="-142"/>
              </w:tabs>
              <w:spacing w:after="0" w:line="240" w:lineRule="auto"/>
              <w:rPr>
                <w:rFonts w:ascii="Times New Roman" w:hAnsi="Times New Roman"/>
                <w:b/>
                <w:sz w:val="24"/>
                <w:szCs w:val="24"/>
              </w:rPr>
            </w:pPr>
          </w:p>
          <w:p w14:paraId="6517E3D8" w14:textId="77777777" w:rsidR="00AD6D41" w:rsidRPr="001D3A5A" w:rsidRDefault="00AD6D41" w:rsidP="001D3A5A">
            <w:pPr>
              <w:tabs>
                <w:tab w:val="left" w:pos="-142"/>
              </w:tabs>
              <w:spacing w:after="0" w:line="240" w:lineRule="auto"/>
              <w:rPr>
                <w:rFonts w:ascii="Times New Roman" w:hAnsi="Times New Roman"/>
                <w:b/>
                <w:sz w:val="24"/>
                <w:szCs w:val="24"/>
              </w:rPr>
            </w:pPr>
          </w:p>
          <w:p w14:paraId="12F15B8F" w14:textId="77777777" w:rsidR="00AD6D41" w:rsidRPr="001D3A5A" w:rsidRDefault="00AD6D41" w:rsidP="001D3A5A">
            <w:pPr>
              <w:tabs>
                <w:tab w:val="left" w:pos="-142"/>
              </w:tabs>
              <w:spacing w:after="0" w:line="240" w:lineRule="auto"/>
              <w:rPr>
                <w:rFonts w:ascii="Times New Roman" w:hAnsi="Times New Roman"/>
                <w:b/>
                <w:sz w:val="24"/>
                <w:szCs w:val="24"/>
              </w:rPr>
            </w:pPr>
          </w:p>
          <w:p w14:paraId="63F38133" w14:textId="609D3F6C" w:rsidR="00AD6D41" w:rsidRPr="001D3A5A" w:rsidRDefault="00AD6D41" w:rsidP="001D3A5A">
            <w:pPr>
              <w:tabs>
                <w:tab w:val="left" w:pos="-142"/>
              </w:tabs>
              <w:spacing w:after="0" w:line="240" w:lineRule="auto"/>
              <w:rPr>
                <w:rFonts w:ascii="Times New Roman" w:hAnsi="Times New Roman"/>
                <w:b/>
                <w:sz w:val="24"/>
                <w:szCs w:val="24"/>
              </w:rPr>
            </w:pPr>
            <w:r w:rsidRPr="001D3A5A">
              <w:rPr>
                <w:rFonts w:ascii="Times New Roman" w:hAnsi="Times New Roman"/>
                <w:b/>
                <w:sz w:val="24"/>
                <w:szCs w:val="24"/>
              </w:rPr>
              <w:t>6. Sutarties įvykdymo užtikrinimas, draudimas, garantijos, trūkumų šalinimo terminas</w:t>
            </w:r>
            <w:r w:rsidR="00915998" w:rsidRPr="001D3A5A">
              <w:rPr>
                <w:rFonts w:ascii="Times New Roman" w:hAnsi="Times New Roman"/>
                <w:b/>
                <w:sz w:val="24"/>
                <w:szCs w:val="24"/>
              </w:rPr>
              <w:t>, mokėjimo sumų  dalies sulaikymas</w:t>
            </w:r>
          </w:p>
        </w:tc>
        <w:tc>
          <w:tcPr>
            <w:tcW w:w="709" w:type="dxa"/>
          </w:tcPr>
          <w:p w14:paraId="0FB063FD" w14:textId="36C8545F"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6.1.</w:t>
            </w:r>
          </w:p>
        </w:tc>
        <w:tc>
          <w:tcPr>
            <w:tcW w:w="7371" w:type="dxa"/>
            <w:gridSpan w:val="2"/>
          </w:tcPr>
          <w:p w14:paraId="58D91617" w14:textId="77777777" w:rsidR="002248BE" w:rsidRPr="001D3A5A" w:rsidRDefault="002248BE" w:rsidP="001D3A5A">
            <w:pPr>
              <w:shd w:val="clear" w:color="auto" w:fill="FFFFFF" w:themeFill="background1"/>
              <w:spacing w:after="0" w:line="240" w:lineRule="auto"/>
              <w:jc w:val="both"/>
              <w:rPr>
                <w:rFonts w:ascii="Times New Roman" w:hAnsi="Times New Roman"/>
                <w:sz w:val="24"/>
                <w:szCs w:val="24"/>
              </w:rPr>
            </w:pPr>
            <w:bookmarkStart w:id="0" w:name="_Hlk120197100"/>
            <w:r w:rsidRPr="001D3A5A">
              <w:rPr>
                <w:rFonts w:ascii="Times New Roman" w:hAnsi="Times New Roman"/>
                <w:sz w:val="24"/>
                <w:szCs w:val="24"/>
              </w:rPr>
              <w:t>Sutarties įvykdymo užtikrinimas (Sutarties BD 13 skyriaus 13.1 punktas): taikoma bauda.</w:t>
            </w:r>
          </w:p>
          <w:p w14:paraId="532C5774" w14:textId="77777777" w:rsidR="00830F94" w:rsidRPr="001D3A5A" w:rsidRDefault="002248BE" w:rsidP="001D3A5A">
            <w:pPr>
              <w:pStyle w:val="Stilius3"/>
              <w:shd w:val="clear" w:color="auto" w:fill="FFFFFF" w:themeFill="background1"/>
              <w:spacing w:before="0"/>
              <w:rPr>
                <w:sz w:val="24"/>
                <w:szCs w:val="24"/>
              </w:rPr>
            </w:pPr>
            <w:r w:rsidRPr="001D3A5A">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1D3A5A">
              <w:rPr>
                <w:sz w:val="24"/>
                <w:szCs w:val="24"/>
              </w:rPr>
              <w:t>.</w:t>
            </w:r>
          </w:p>
          <w:p w14:paraId="4028EB47" w14:textId="77777777" w:rsidR="000F2C46" w:rsidRPr="000F2C46" w:rsidRDefault="002248BE" w:rsidP="000F2C46">
            <w:pPr>
              <w:pStyle w:val="Stilius3"/>
              <w:shd w:val="clear" w:color="auto" w:fill="FFFFFF" w:themeFill="background1"/>
              <w:spacing w:before="0"/>
              <w:rPr>
                <w:sz w:val="24"/>
                <w:szCs w:val="24"/>
              </w:rPr>
            </w:pPr>
            <w:r w:rsidRPr="001D3A5A">
              <w:rPr>
                <w:sz w:val="24"/>
                <w:szCs w:val="24"/>
              </w:rPr>
              <w:t>Sutarties įvykdymo užtikrinimu garantuojama, kad Užsakovui bus atlyginti nuostoliai, atsiradę dėl to, kad Rangovas neįvykdė įsipareigojimų pagal Sutartį ar vykdė juos netinkamai.</w:t>
            </w:r>
            <w:bookmarkEnd w:id="0"/>
            <w:r w:rsidR="000F2C46">
              <w:rPr>
                <w:sz w:val="24"/>
                <w:szCs w:val="24"/>
              </w:rPr>
              <w:t xml:space="preserve"> </w:t>
            </w:r>
            <w:r w:rsidR="000F2C46" w:rsidRPr="000F2C46">
              <w:rPr>
                <w:sz w:val="24"/>
                <w:szCs w:val="24"/>
              </w:rPr>
              <w:t>Užsakovas turi teisę  baudos sumą išskaičiuoti iš Rangovui pagal Sutartį mokėtinų sumų.</w:t>
            </w:r>
          </w:p>
          <w:p w14:paraId="7CF887F2" w14:textId="7CD6CBD8" w:rsidR="00AD6D41" w:rsidRPr="001D3A5A" w:rsidRDefault="00AD6D41" w:rsidP="001D3A5A">
            <w:pPr>
              <w:pStyle w:val="Stilius3"/>
              <w:shd w:val="clear" w:color="auto" w:fill="FFFFFF" w:themeFill="background1"/>
              <w:spacing w:before="0"/>
              <w:rPr>
                <w:sz w:val="24"/>
                <w:szCs w:val="24"/>
              </w:rPr>
            </w:pPr>
          </w:p>
        </w:tc>
      </w:tr>
      <w:tr w:rsidR="00AD6D41" w:rsidRPr="001D3A5A" w14:paraId="28F2C136" w14:textId="77777777" w:rsidTr="007F6C84">
        <w:trPr>
          <w:trHeight w:val="1647"/>
        </w:trPr>
        <w:tc>
          <w:tcPr>
            <w:tcW w:w="2263" w:type="dxa"/>
            <w:vMerge/>
          </w:tcPr>
          <w:p w14:paraId="3C15CFC8" w14:textId="577B8FCD" w:rsidR="00AD6D41" w:rsidRPr="001D3A5A" w:rsidRDefault="00AD6D41" w:rsidP="001D3A5A">
            <w:pPr>
              <w:tabs>
                <w:tab w:val="left" w:pos="-142"/>
              </w:tabs>
              <w:spacing w:after="0" w:line="240" w:lineRule="auto"/>
              <w:rPr>
                <w:rFonts w:ascii="Times New Roman" w:hAnsi="Times New Roman"/>
                <w:b/>
                <w:sz w:val="24"/>
                <w:szCs w:val="24"/>
              </w:rPr>
            </w:pPr>
          </w:p>
        </w:tc>
        <w:tc>
          <w:tcPr>
            <w:tcW w:w="709" w:type="dxa"/>
          </w:tcPr>
          <w:p w14:paraId="2BD0FA1C" w14:textId="4A77CF9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6.2.</w:t>
            </w:r>
          </w:p>
        </w:tc>
        <w:tc>
          <w:tcPr>
            <w:tcW w:w="7371" w:type="dxa"/>
            <w:gridSpan w:val="2"/>
          </w:tcPr>
          <w:p w14:paraId="0B17BE78" w14:textId="42FAFB2D" w:rsidR="00AD6D41" w:rsidRPr="001D3A5A" w:rsidRDefault="00AD6D41" w:rsidP="001D3A5A">
            <w:pPr>
              <w:spacing w:after="0" w:line="240" w:lineRule="auto"/>
              <w:jc w:val="both"/>
              <w:rPr>
                <w:rFonts w:ascii="Times New Roman" w:hAnsi="Times New Roman"/>
                <w:color w:val="808080"/>
                <w:sz w:val="24"/>
                <w:szCs w:val="24"/>
              </w:rPr>
            </w:pPr>
            <w:r w:rsidRPr="001D3A5A">
              <w:rPr>
                <w:rFonts w:ascii="Times New Roman" w:hAnsi="Times New Roman"/>
                <w:sz w:val="24"/>
                <w:szCs w:val="24"/>
              </w:rPr>
              <w:t>Rangovas iki Darbų pradžios privalo pateikti Užsakovui įrodymą, kad Rangovas</w:t>
            </w:r>
            <w:r w:rsidR="00C83833" w:rsidRPr="001D3A5A">
              <w:rPr>
                <w:rFonts w:ascii="Times New Roman" w:hAnsi="Times New Roman"/>
                <w:sz w:val="24"/>
                <w:szCs w:val="24"/>
              </w:rPr>
              <w:t xml:space="preserve"> </w:t>
            </w:r>
            <w:r w:rsidRPr="001D3A5A">
              <w:rPr>
                <w:rFonts w:ascii="Times New Roman" w:hAnsi="Times New Roman"/>
                <w:sz w:val="24"/>
                <w:szCs w:val="24"/>
              </w:rPr>
              <w:t>yra apdraudę</w:t>
            </w:r>
            <w:r w:rsidR="005841C1" w:rsidRPr="001D3A5A">
              <w:rPr>
                <w:rFonts w:ascii="Times New Roman" w:hAnsi="Times New Roman"/>
                <w:sz w:val="24"/>
                <w:szCs w:val="24"/>
              </w:rPr>
              <w:t>s</w:t>
            </w:r>
            <w:r w:rsidRPr="001D3A5A">
              <w:rPr>
                <w:rFonts w:ascii="Times New Roman" w:hAnsi="Times New Roman"/>
                <w:sz w:val="24"/>
                <w:szCs w:val="24"/>
              </w:rPr>
              <w:t xml:space="preserve"> savo civilinę atsakomybę ir Darbus, kaip nustatyta Lietuvos Respublikos statybos įstatyme, bei pateikti draudimo liudijim</w:t>
            </w:r>
            <w:r w:rsidR="007F6C84" w:rsidRPr="001D3A5A">
              <w:rPr>
                <w:rFonts w:ascii="Times New Roman" w:hAnsi="Times New Roman"/>
                <w:sz w:val="24"/>
                <w:szCs w:val="24"/>
              </w:rPr>
              <w:t>o</w:t>
            </w:r>
            <w:r w:rsidRPr="001D3A5A">
              <w:rPr>
                <w:rFonts w:ascii="Times New Roman" w:hAnsi="Times New Roman"/>
                <w:sz w:val="24"/>
                <w:szCs w:val="24"/>
              </w:rPr>
              <w:t xml:space="preserve"> (polis</w:t>
            </w:r>
            <w:r w:rsidR="007F6C84" w:rsidRPr="001D3A5A">
              <w:rPr>
                <w:rFonts w:ascii="Times New Roman" w:hAnsi="Times New Roman"/>
                <w:sz w:val="24"/>
                <w:szCs w:val="24"/>
              </w:rPr>
              <w:t>o</w:t>
            </w:r>
            <w:r w:rsidRPr="001D3A5A">
              <w:rPr>
                <w:rFonts w:ascii="Times New Roman" w:hAnsi="Times New Roman"/>
                <w:sz w:val="24"/>
                <w:szCs w:val="24"/>
              </w:rPr>
              <w:t>) tinkamai patvirtint</w:t>
            </w:r>
            <w:r w:rsidR="007F6C84" w:rsidRPr="001D3A5A">
              <w:rPr>
                <w:rFonts w:ascii="Times New Roman" w:hAnsi="Times New Roman"/>
                <w:sz w:val="24"/>
                <w:szCs w:val="24"/>
              </w:rPr>
              <w:t>ą</w:t>
            </w:r>
            <w:r w:rsidRPr="001D3A5A">
              <w:rPr>
                <w:rFonts w:ascii="Times New Roman" w:hAnsi="Times New Roman"/>
                <w:sz w:val="24"/>
                <w:szCs w:val="24"/>
              </w:rPr>
              <w:t xml:space="preserve"> kopij</w:t>
            </w:r>
            <w:r w:rsidR="007F6C84" w:rsidRPr="001D3A5A">
              <w:rPr>
                <w:rFonts w:ascii="Times New Roman" w:hAnsi="Times New Roman"/>
                <w:sz w:val="24"/>
                <w:szCs w:val="24"/>
              </w:rPr>
              <w:t>ą</w:t>
            </w:r>
            <w:r w:rsidRPr="001D3A5A">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1D3A5A" w14:paraId="425CAA2C" w14:textId="77777777" w:rsidTr="00964385">
        <w:trPr>
          <w:trHeight w:val="465"/>
        </w:trPr>
        <w:tc>
          <w:tcPr>
            <w:tcW w:w="2263" w:type="dxa"/>
            <w:vMerge/>
          </w:tcPr>
          <w:p w14:paraId="03EAF044"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6710044B" w14:textId="63F3C539"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6.3.</w:t>
            </w:r>
          </w:p>
        </w:tc>
        <w:tc>
          <w:tcPr>
            <w:tcW w:w="7371" w:type="dxa"/>
            <w:gridSpan w:val="2"/>
          </w:tcPr>
          <w:p w14:paraId="6C8195CC" w14:textId="3A9356A5"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1D3A5A">
              <w:rPr>
                <w:rFonts w:ascii="Times New Roman" w:hAnsi="Times New Roman"/>
                <w:color w:val="000000"/>
                <w:sz w:val="24"/>
                <w:szCs w:val="24"/>
              </w:rPr>
              <w:t>, taip pat nuostolius tretiesiems asmenims ir (ar) žalą gamtai (aplinkai).</w:t>
            </w:r>
          </w:p>
        </w:tc>
      </w:tr>
      <w:tr w:rsidR="00AD6D41" w:rsidRPr="001D3A5A" w14:paraId="221CABC4" w14:textId="77777777" w:rsidTr="00964385">
        <w:trPr>
          <w:trHeight w:val="465"/>
        </w:trPr>
        <w:tc>
          <w:tcPr>
            <w:tcW w:w="2263" w:type="dxa"/>
            <w:vMerge/>
          </w:tcPr>
          <w:p w14:paraId="195AC0A3"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499CF49F" w14:textId="4E1EC24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6.4.</w:t>
            </w:r>
          </w:p>
        </w:tc>
        <w:tc>
          <w:tcPr>
            <w:tcW w:w="7371" w:type="dxa"/>
            <w:gridSpan w:val="2"/>
          </w:tcPr>
          <w:p w14:paraId="1B9D6719" w14:textId="7B2B2634"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rPr>
              <w:t>Garantinio laikotarpio prievolių įvykdymo užtikrinimas – taikomas.</w:t>
            </w:r>
          </w:p>
          <w:p w14:paraId="0088E97A" w14:textId="53C8E5DE"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lang w:eastAsia="en-US"/>
              </w:rPr>
              <w:t xml:space="preserve">Rangovas, užbaigęs Darbus, </w:t>
            </w:r>
            <w:r w:rsidR="00C03421" w:rsidRPr="001D3A5A">
              <w:rPr>
                <w:rFonts w:ascii="Times New Roman" w:hAnsi="Times New Roman"/>
                <w:sz w:val="24"/>
                <w:szCs w:val="24"/>
              </w:rPr>
              <w:t>per 5 darbo dienas po</w:t>
            </w:r>
            <w:r w:rsidR="00C03421" w:rsidRPr="001D3A5A">
              <w:rPr>
                <w:rFonts w:ascii="Times New Roman" w:hAnsi="Times New Roman"/>
                <w:b/>
                <w:bCs/>
                <w:i/>
                <w:iCs/>
                <w:sz w:val="24"/>
                <w:szCs w:val="24"/>
              </w:rPr>
              <w:t xml:space="preserve"> </w:t>
            </w:r>
            <w:r w:rsidRPr="001D3A5A">
              <w:rPr>
                <w:rFonts w:ascii="Times New Roman" w:hAnsi="Times New Roman"/>
                <w:color w:val="000000"/>
                <w:sz w:val="24"/>
                <w:szCs w:val="24"/>
                <w:lang w:eastAsia="en-US"/>
              </w:rPr>
              <w:t>Rangovo atliktų Darbų perdavimo Užsakovui Akt</w:t>
            </w:r>
            <w:r w:rsidR="00C03421" w:rsidRPr="001D3A5A">
              <w:rPr>
                <w:rFonts w:ascii="Times New Roman" w:hAnsi="Times New Roman"/>
                <w:color w:val="000000"/>
                <w:sz w:val="24"/>
                <w:szCs w:val="24"/>
                <w:lang w:eastAsia="en-US"/>
              </w:rPr>
              <w:t>o pasirašymo</w:t>
            </w:r>
            <w:r w:rsidRPr="001D3A5A">
              <w:rPr>
                <w:rFonts w:ascii="Times New Roman" w:hAnsi="Times New Roman"/>
                <w:color w:val="000000"/>
                <w:sz w:val="24"/>
                <w:szCs w:val="24"/>
                <w:lang w:eastAsia="en-US"/>
              </w:rPr>
              <w:t xml:space="preserve"> </w:t>
            </w:r>
            <w:r w:rsidR="00C03421" w:rsidRPr="001D3A5A">
              <w:rPr>
                <w:rFonts w:ascii="Times New Roman" w:hAnsi="Times New Roman"/>
                <w:color w:val="000000"/>
                <w:sz w:val="24"/>
                <w:szCs w:val="24"/>
                <w:lang w:eastAsia="en-US"/>
              </w:rPr>
              <w:t xml:space="preserve">dienos </w:t>
            </w:r>
            <w:r w:rsidRPr="001D3A5A">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Garantinio laikotarpio prievolių įvykdymo užtikrinimo dokumentai: </w:t>
            </w:r>
          </w:p>
          <w:p w14:paraId="6349D9C4"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garantija, išduota kredito įstaigos.</w:t>
            </w:r>
          </w:p>
          <w:p w14:paraId="2234B94D" w14:textId="77777777" w:rsidR="00AD6D41" w:rsidRPr="001D3A5A" w:rsidRDefault="00AD6D41" w:rsidP="001D3A5A">
            <w:pPr>
              <w:spacing w:after="0" w:line="240" w:lineRule="auto"/>
              <w:jc w:val="both"/>
              <w:rPr>
                <w:rFonts w:ascii="Times New Roman" w:hAnsi="Times New Roman"/>
                <w:color w:val="000000"/>
                <w:spacing w:val="1"/>
                <w:sz w:val="24"/>
                <w:szCs w:val="24"/>
              </w:rPr>
            </w:pPr>
          </w:p>
          <w:p w14:paraId="5BB592AB"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Reikalavimai užtikrinimo dokumentui: </w:t>
            </w:r>
          </w:p>
          <w:p w14:paraId="5FC87FD6" w14:textId="17F66960"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suma turi būti ne mažesnė kaip 5 proc. statybos (atliktų Darbų) kainos (su PVM). </w:t>
            </w:r>
          </w:p>
          <w:p w14:paraId="728CC440" w14:textId="77777777" w:rsidR="00AD6D41" w:rsidRPr="001D3A5A" w:rsidRDefault="00AD6D41" w:rsidP="001D3A5A">
            <w:pPr>
              <w:pStyle w:val="Sraopastraipa"/>
              <w:tabs>
                <w:tab w:val="left" w:pos="289"/>
              </w:tabs>
              <w:spacing w:before="0" w:after="0"/>
              <w:contextualSpacing/>
              <w:rPr>
                <w:rFonts w:ascii="Times New Roman" w:hAnsi="Times New Roman"/>
                <w:color w:val="000000"/>
                <w:sz w:val="24"/>
                <w:lang w:val="lt-LT"/>
              </w:rPr>
            </w:pPr>
            <w:r w:rsidRPr="001D3A5A">
              <w:rPr>
                <w:rFonts w:ascii="Times New Roman" w:hAnsi="Times New Roman"/>
                <w:color w:val="000000"/>
                <w:sz w:val="24"/>
                <w:lang w:val="lt-LT"/>
              </w:rPr>
              <w:lastRenderedPageBreak/>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1D3A5A" w14:paraId="4F85F643" w14:textId="77777777" w:rsidTr="00964385">
        <w:trPr>
          <w:trHeight w:val="465"/>
        </w:trPr>
        <w:tc>
          <w:tcPr>
            <w:tcW w:w="2263" w:type="dxa"/>
            <w:vMerge/>
          </w:tcPr>
          <w:p w14:paraId="2AFCDB3D" w14:textId="77777777" w:rsidR="00915998" w:rsidRPr="001D3A5A" w:rsidRDefault="00915998" w:rsidP="001D3A5A">
            <w:pPr>
              <w:spacing w:after="0" w:line="240" w:lineRule="auto"/>
              <w:jc w:val="both"/>
              <w:rPr>
                <w:rFonts w:ascii="Times New Roman" w:hAnsi="Times New Roman"/>
                <w:b/>
                <w:sz w:val="24"/>
                <w:szCs w:val="24"/>
              </w:rPr>
            </w:pPr>
          </w:p>
        </w:tc>
        <w:tc>
          <w:tcPr>
            <w:tcW w:w="709" w:type="dxa"/>
          </w:tcPr>
          <w:p w14:paraId="417385E2" w14:textId="7BAFCC01" w:rsidR="00915998"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6.5.</w:t>
            </w:r>
          </w:p>
        </w:tc>
        <w:tc>
          <w:tcPr>
            <w:tcW w:w="7371" w:type="dxa"/>
            <w:gridSpan w:val="2"/>
          </w:tcPr>
          <w:p w14:paraId="07E3F6F6" w14:textId="57AD6CD1" w:rsidR="00915998"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1D3A5A" w14:paraId="1CE45961" w14:textId="77777777" w:rsidTr="00062DA4">
        <w:trPr>
          <w:trHeight w:val="389"/>
        </w:trPr>
        <w:tc>
          <w:tcPr>
            <w:tcW w:w="2263" w:type="dxa"/>
            <w:vMerge/>
          </w:tcPr>
          <w:p w14:paraId="7E39729D"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7CEEE878" w14:textId="57C8FB11" w:rsidR="00AD6D41"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Mokėjimo sumų dalies sulaikymas: </w:t>
            </w:r>
            <w:r w:rsidR="00062DA4" w:rsidRPr="001D3A5A">
              <w:rPr>
                <w:rFonts w:ascii="Times New Roman" w:hAnsi="Times New Roman"/>
                <w:color w:val="000000"/>
                <w:sz w:val="24"/>
                <w:szCs w:val="24"/>
              </w:rPr>
              <w:t>ne</w:t>
            </w:r>
            <w:r w:rsidRPr="001D3A5A">
              <w:rPr>
                <w:rFonts w:ascii="Times New Roman" w:hAnsi="Times New Roman"/>
                <w:color w:val="000000"/>
                <w:sz w:val="24"/>
                <w:szCs w:val="24"/>
              </w:rPr>
              <w:t>taikomas</w:t>
            </w:r>
            <w:r w:rsidR="00062DA4" w:rsidRPr="001D3A5A">
              <w:rPr>
                <w:rFonts w:ascii="Times New Roman" w:hAnsi="Times New Roman"/>
                <w:color w:val="000000"/>
                <w:sz w:val="24"/>
                <w:szCs w:val="24"/>
              </w:rPr>
              <w:t xml:space="preserve"> </w:t>
            </w:r>
            <w:r w:rsidR="00ED05F1" w:rsidRPr="001D3A5A">
              <w:rPr>
                <w:rFonts w:ascii="Times New Roman" w:hAnsi="Times New Roman"/>
                <w:color w:val="000000"/>
                <w:sz w:val="24"/>
                <w:szCs w:val="24"/>
              </w:rPr>
              <w:t xml:space="preserve">(Sutarties </w:t>
            </w:r>
            <w:r w:rsidR="005B320D" w:rsidRPr="001D3A5A">
              <w:rPr>
                <w:rFonts w:ascii="Times New Roman" w:hAnsi="Times New Roman"/>
                <w:color w:val="000000"/>
                <w:sz w:val="24"/>
                <w:szCs w:val="24"/>
              </w:rPr>
              <w:t xml:space="preserve">BD </w:t>
            </w:r>
            <w:r w:rsidR="00ED05F1" w:rsidRPr="001D3A5A">
              <w:rPr>
                <w:rFonts w:ascii="Times New Roman" w:hAnsi="Times New Roman"/>
                <w:color w:val="000000"/>
                <w:sz w:val="24"/>
                <w:szCs w:val="24"/>
              </w:rPr>
              <w:t>13.3</w:t>
            </w:r>
            <w:r w:rsidR="008A1FB1" w:rsidRPr="001D3A5A">
              <w:rPr>
                <w:rFonts w:ascii="Times New Roman" w:hAnsi="Times New Roman"/>
                <w:color w:val="000000"/>
                <w:sz w:val="24"/>
                <w:szCs w:val="24"/>
              </w:rPr>
              <w:t xml:space="preserve"> stra</w:t>
            </w:r>
            <w:r w:rsidR="00F21890" w:rsidRPr="001D3A5A">
              <w:rPr>
                <w:rFonts w:ascii="Times New Roman" w:hAnsi="Times New Roman"/>
                <w:color w:val="000000"/>
                <w:sz w:val="24"/>
                <w:szCs w:val="24"/>
              </w:rPr>
              <w:t>i</w:t>
            </w:r>
            <w:r w:rsidR="008A1FB1" w:rsidRPr="001D3A5A">
              <w:rPr>
                <w:rFonts w:ascii="Times New Roman" w:hAnsi="Times New Roman"/>
                <w:color w:val="000000"/>
                <w:sz w:val="24"/>
                <w:szCs w:val="24"/>
              </w:rPr>
              <w:t>psnis</w:t>
            </w:r>
            <w:r w:rsidR="00ED05F1" w:rsidRPr="001D3A5A">
              <w:rPr>
                <w:rFonts w:ascii="Times New Roman" w:hAnsi="Times New Roman"/>
                <w:color w:val="000000"/>
                <w:sz w:val="24"/>
                <w:szCs w:val="24"/>
              </w:rPr>
              <w:t>)</w:t>
            </w:r>
            <w:r w:rsidR="00062DA4" w:rsidRPr="001D3A5A">
              <w:rPr>
                <w:rFonts w:ascii="Times New Roman" w:hAnsi="Times New Roman"/>
                <w:color w:val="000000"/>
                <w:sz w:val="24"/>
                <w:szCs w:val="24"/>
              </w:rPr>
              <w:t>.</w:t>
            </w:r>
          </w:p>
        </w:tc>
      </w:tr>
      <w:tr w:rsidR="00AD6D41" w:rsidRPr="001D3A5A" w14:paraId="3E3522E5" w14:textId="77777777" w:rsidTr="00964385">
        <w:trPr>
          <w:trHeight w:val="472"/>
        </w:trPr>
        <w:tc>
          <w:tcPr>
            <w:tcW w:w="2263" w:type="dxa"/>
            <w:vAlign w:val="center"/>
          </w:tcPr>
          <w:p w14:paraId="29ACE176"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7. Atsakomybė</w:t>
            </w:r>
          </w:p>
        </w:tc>
        <w:tc>
          <w:tcPr>
            <w:tcW w:w="709" w:type="dxa"/>
          </w:tcPr>
          <w:p w14:paraId="6852469A"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7.1.</w:t>
            </w:r>
          </w:p>
        </w:tc>
        <w:tc>
          <w:tcPr>
            <w:tcW w:w="7371" w:type="dxa"/>
            <w:gridSpan w:val="2"/>
          </w:tcPr>
          <w:p w14:paraId="376B80E0"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1D3A5A" w:rsidRDefault="00AD6D41" w:rsidP="001D3A5A">
            <w:pPr>
              <w:numPr>
                <w:ilvl w:val="0"/>
                <w:numId w:val="1"/>
              </w:numPr>
              <w:tabs>
                <w:tab w:val="left" w:pos="240"/>
              </w:tabs>
              <w:spacing w:after="0" w:line="240" w:lineRule="auto"/>
              <w:ind w:left="0" w:firstLine="0"/>
              <w:jc w:val="both"/>
              <w:rPr>
                <w:rFonts w:ascii="Times New Roman" w:hAnsi="Times New Roman"/>
                <w:sz w:val="24"/>
                <w:szCs w:val="24"/>
              </w:rPr>
            </w:pPr>
            <w:r w:rsidRPr="001D3A5A">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1D3A5A" w14:paraId="7119AB3B" w14:textId="77777777" w:rsidTr="00964385">
        <w:trPr>
          <w:trHeight w:val="472"/>
        </w:trPr>
        <w:tc>
          <w:tcPr>
            <w:tcW w:w="2263" w:type="dxa"/>
            <w:vAlign w:val="center"/>
          </w:tcPr>
          <w:p w14:paraId="6E76B161" w14:textId="77777777" w:rsidR="00C01A10" w:rsidRPr="001D3A5A" w:rsidRDefault="00C01A10" w:rsidP="001D3A5A">
            <w:pPr>
              <w:spacing w:after="0" w:line="240" w:lineRule="auto"/>
              <w:jc w:val="both"/>
              <w:rPr>
                <w:rFonts w:ascii="Times New Roman" w:hAnsi="Times New Roman"/>
                <w:b/>
                <w:sz w:val="24"/>
                <w:szCs w:val="24"/>
              </w:rPr>
            </w:pPr>
          </w:p>
        </w:tc>
        <w:tc>
          <w:tcPr>
            <w:tcW w:w="709" w:type="dxa"/>
          </w:tcPr>
          <w:p w14:paraId="5A7FD085" w14:textId="4EB792DF" w:rsidR="00C01A10" w:rsidRPr="001D3A5A" w:rsidRDefault="00C01A10" w:rsidP="001D3A5A">
            <w:pPr>
              <w:spacing w:after="0" w:line="240" w:lineRule="auto"/>
              <w:jc w:val="both"/>
              <w:rPr>
                <w:rFonts w:ascii="Times New Roman" w:hAnsi="Times New Roman"/>
                <w:sz w:val="24"/>
                <w:szCs w:val="24"/>
              </w:rPr>
            </w:pPr>
            <w:r w:rsidRPr="001D3A5A">
              <w:rPr>
                <w:rFonts w:ascii="Times New Roman" w:hAnsi="Times New Roman"/>
                <w:sz w:val="24"/>
                <w:szCs w:val="24"/>
              </w:rPr>
              <w:t>7.2.</w:t>
            </w:r>
          </w:p>
        </w:tc>
        <w:tc>
          <w:tcPr>
            <w:tcW w:w="7371" w:type="dxa"/>
            <w:gridSpan w:val="2"/>
          </w:tcPr>
          <w:p w14:paraId="746F68F0" w14:textId="1DDF15A9" w:rsidR="00C01A10" w:rsidRPr="001D3A5A" w:rsidRDefault="002E55C0" w:rsidP="001D3A5A">
            <w:pPr>
              <w:spacing w:after="0" w:line="240" w:lineRule="auto"/>
              <w:jc w:val="both"/>
              <w:rPr>
                <w:rFonts w:ascii="Times New Roman" w:hAnsi="Times New Roman"/>
                <w:sz w:val="24"/>
                <w:szCs w:val="24"/>
              </w:rPr>
            </w:pPr>
            <w:r w:rsidRPr="001D3A5A">
              <w:rPr>
                <w:rFonts w:ascii="Times New Roman" w:hAnsi="Times New Roman"/>
                <w:b/>
                <w:bCs/>
                <w:sz w:val="24"/>
                <w:szCs w:val="24"/>
              </w:rPr>
              <w:t>A</w:t>
            </w:r>
            <w:r w:rsidR="00E1449F" w:rsidRPr="001D3A5A">
              <w:rPr>
                <w:rFonts w:ascii="Times New Roman" w:hAnsi="Times New Roman"/>
                <w:b/>
                <w:bCs/>
                <w:sz w:val="24"/>
                <w:szCs w:val="24"/>
              </w:rPr>
              <w:t>plinkosauginiai reikalavimai</w:t>
            </w:r>
            <w:r w:rsidR="00E1449F" w:rsidRPr="001D3A5A">
              <w:rPr>
                <w:rFonts w:ascii="Times New Roman" w:hAnsi="Times New Roman"/>
                <w:sz w:val="24"/>
                <w:szCs w:val="24"/>
              </w:rPr>
              <w:t xml:space="preserve">: </w:t>
            </w:r>
            <w:r w:rsidR="009E182A" w:rsidRPr="001D3A5A">
              <w:rPr>
                <w:rFonts w:ascii="Times New Roman" w:hAnsi="Times New Roman"/>
                <w:bCs/>
                <w:spacing w:val="2"/>
                <w:sz w:val="24"/>
                <w:szCs w:val="24"/>
                <w:shd w:val="clear" w:color="auto" w:fill="FFFFFF"/>
              </w:rPr>
              <w:t xml:space="preserve">taikomi </w:t>
            </w:r>
            <w:r w:rsidR="009E182A" w:rsidRPr="001D3A5A">
              <w:rPr>
                <w:rFonts w:ascii="Times New Roman" w:hAnsi="Times New Roman"/>
                <w:b/>
                <w:spacing w:val="2"/>
                <w:sz w:val="24"/>
                <w:szCs w:val="24"/>
                <w:shd w:val="clear" w:color="auto" w:fill="FFFFFF"/>
              </w:rPr>
              <w:t>minimalūs aplinkos apsaugos kriterijai</w:t>
            </w:r>
            <w:r w:rsidR="009E182A" w:rsidRPr="001D3A5A">
              <w:rPr>
                <w:rFonts w:ascii="Times New Roman" w:hAnsi="Times New Roman"/>
                <w:bCs/>
                <w:spacing w:val="2"/>
                <w:sz w:val="24"/>
                <w:szCs w:val="24"/>
                <w:shd w:val="clear" w:color="auto" w:fill="FFFFFF"/>
              </w:rPr>
              <w:t xml:space="preserve"> (pagal </w:t>
            </w:r>
            <w:r w:rsidR="009E182A" w:rsidRPr="001D3A5A">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1D3A5A">
              <w:rPr>
                <w:rFonts w:ascii="Times New Roman" w:hAnsi="Times New Roman"/>
                <w:color w:val="000000" w:themeColor="text1"/>
                <w:sz w:val="24"/>
                <w:szCs w:val="24"/>
              </w:rPr>
              <w:t xml:space="preserve"> 4.3 punktą </w:t>
            </w:r>
            <w:r w:rsidRPr="001D3A5A">
              <w:rPr>
                <w:rFonts w:ascii="Times New Roman" w:hAnsi="Times New Roman"/>
                <w:sz w:val="24"/>
                <w:szCs w:val="24"/>
              </w:rPr>
              <w:t xml:space="preserve">(žr. Sutarties </w:t>
            </w:r>
            <w:r w:rsidR="00F76434" w:rsidRPr="001D3A5A">
              <w:rPr>
                <w:rFonts w:ascii="Times New Roman" w:hAnsi="Times New Roman"/>
                <w:sz w:val="24"/>
                <w:szCs w:val="24"/>
              </w:rPr>
              <w:t xml:space="preserve"> </w:t>
            </w:r>
            <w:r w:rsidRPr="001D3A5A">
              <w:rPr>
                <w:rFonts w:ascii="Times New Roman" w:hAnsi="Times New Roman"/>
                <w:sz w:val="24"/>
                <w:szCs w:val="24"/>
              </w:rPr>
              <w:t>BD 11.3.13 punkt</w:t>
            </w:r>
            <w:r w:rsidR="00F76434" w:rsidRPr="001D3A5A">
              <w:rPr>
                <w:rFonts w:ascii="Times New Roman" w:hAnsi="Times New Roman"/>
                <w:sz w:val="24"/>
                <w:szCs w:val="24"/>
              </w:rPr>
              <w:t>ą</w:t>
            </w:r>
            <w:r w:rsidRPr="001D3A5A">
              <w:rPr>
                <w:rFonts w:ascii="Times New Roman" w:hAnsi="Times New Roman"/>
                <w:sz w:val="24"/>
                <w:szCs w:val="24"/>
              </w:rPr>
              <w:t>).</w:t>
            </w:r>
          </w:p>
        </w:tc>
      </w:tr>
      <w:tr w:rsidR="00AD6D41" w:rsidRPr="001D3A5A" w14:paraId="5B6CDD26" w14:textId="77777777" w:rsidTr="00967697">
        <w:trPr>
          <w:trHeight w:val="2628"/>
        </w:trPr>
        <w:tc>
          <w:tcPr>
            <w:tcW w:w="2263" w:type="dxa"/>
            <w:vAlign w:val="center"/>
          </w:tcPr>
          <w:p w14:paraId="17888C73" w14:textId="77777777" w:rsidR="00AD6D41" w:rsidRPr="001D3A5A" w:rsidRDefault="00AD6D41" w:rsidP="001D3A5A">
            <w:pPr>
              <w:tabs>
                <w:tab w:val="left" w:pos="670"/>
                <w:tab w:val="left" w:pos="993"/>
                <w:tab w:val="left" w:pos="1418"/>
              </w:tabs>
              <w:spacing w:after="0" w:line="240" w:lineRule="auto"/>
              <w:ind w:right="774"/>
              <w:jc w:val="both"/>
              <w:rPr>
                <w:rFonts w:ascii="Times New Roman" w:hAnsi="Times New Roman"/>
                <w:b/>
                <w:sz w:val="24"/>
                <w:szCs w:val="24"/>
              </w:rPr>
            </w:pPr>
            <w:r w:rsidRPr="001D3A5A">
              <w:rPr>
                <w:rFonts w:ascii="Times New Roman" w:hAnsi="Times New Roman"/>
                <w:b/>
                <w:sz w:val="24"/>
                <w:szCs w:val="24"/>
              </w:rPr>
              <w:t>8. Sutarties galiojimas, pratęsimas, vykdymas</w:t>
            </w:r>
          </w:p>
        </w:tc>
        <w:tc>
          <w:tcPr>
            <w:tcW w:w="709" w:type="dxa"/>
          </w:tcPr>
          <w:p w14:paraId="6C80E8C6"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8.1.</w:t>
            </w:r>
          </w:p>
        </w:tc>
        <w:tc>
          <w:tcPr>
            <w:tcW w:w="7371" w:type="dxa"/>
            <w:gridSpan w:val="2"/>
          </w:tcPr>
          <w:p w14:paraId="19C7128D" w14:textId="550AFDCA"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lang w:eastAsia="ru-RU"/>
              </w:rPr>
              <w:t xml:space="preserve">Sutartis įsigalioja nuo abiejų Šalių Sutarties pasirašymo momento </w:t>
            </w:r>
            <w:r w:rsidR="00DF62BB" w:rsidRPr="001D3A5A">
              <w:rPr>
                <w:rFonts w:ascii="Times New Roman" w:hAnsi="Times New Roman"/>
                <w:sz w:val="24"/>
                <w:szCs w:val="24"/>
              </w:rPr>
              <w:t>ir galioja, kol Šalys visiškai bei tinkamai įvykdys visus savo įsipareigojimus, prisiimtus pagal šią Sutartį.</w:t>
            </w:r>
          </w:p>
          <w:p w14:paraId="45169DE3" w14:textId="0C6F50D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Šalių įsipareigojimų vykdymas gali būti atidedamas Sutarties BD 6.</w:t>
            </w:r>
            <w:r w:rsidR="00671477" w:rsidRPr="001D3A5A">
              <w:rPr>
                <w:rFonts w:ascii="Times New Roman" w:hAnsi="Times New Roman"/>
                <w:sz w:val="24"/>
                <w:szCs w:val="24"/>
              </w:rPr>
              <w:t>6</w:t>
            </w:r>
            <w:r w:rsidRPr="001D3A5A">
              <w:rPr>
                <w:rFonts w:ascii="Times New Roman" w:hAnsi="Times New Roman"/>
                <w:sz w:val="24"/>
                <w:szCs w:val="24"/>
              </w:rPr>
              <w:t xml:space="preserve">. punkte nurodytų aplinkybių ir Nenugalimos jėgos aplinkybių </w:t>
            </w:r>
            <w:r w:rsidR="00D27650" w:rsidRPr="001D3A5A">
              <w:rPr>
                <w:rFonts w:ascii="Times New Roman" w:hAnsi="Times New Roman"/>
                <w:sz w:val="24"/>
                <w:szCs w:val="24"/>
              </w:rPr>
              <w:t>(</w:t>
            </w:r>
            <w:r w:rsidR="001D120D" w:rsidRPr="001D3A5A">
              <w:rPr>
                <w:rFonts w:ascii="Times New Roman" w:hAnsi="Times New Roman"/>
                <w:sz w:val="24"/>
                <w:szCs w:val="24"/>
              </w:rPr>
              <w:t xml:space="preserve">Sutarties BD </w:t>
            </w:r>
            <w:r w:rsidR="00D27650" w:rsidRPr="001D3A5A">
              <w:rPr>
                <w:rFonts w:ascii="Times New Roman" w:hAnsi="Times New Roman"/>
                <w:sz w:val="24"/>
                <w:szCs w:val="24"/>
              </w:rPr>
              <w:t xml:space="preserve">17 skyrius) </w:t>
            </w:r>
            <w:r w:rsidRPr="001D3A5A">
              <w:rPr>
                <w:rFonts w:ascii="Times New Roman" w:hAnsi="Times New Roman"/>
                <w:sz w:val="24"/>
                <w:szCs w:val="24"/>
              </w:rPr>
              <w:t>egzistavimo laikotarpiui.</w:t>
            </w:r>
          </w:p>
          <w:p w14:paraId="39826BC3" w14:textId="6147EF7E" w:rsidR="00AD6D41" w:rsidRPr="001D3A5A" w:rsidRDefault="00AD6D41" w:rsidP="001D3A5A">
            <w:pPr>
              <w:spacing w:after="0" w:line="240" w:lineRule="auto"/>
              <w:jc w:val="both"/>
              <w:rPr>
                <w:rFonts w:ascii="Times New Roman" w:hAnsi="Times New Roman"/>
                <w:color w:val="000000"/>
                <w:sz w:val="24"/>
                <w:szCs w:val="24"/>
                <w:shd w:val="clear" w:color="auto" w:fill="FFFFFF"/>
              </w:rPr>
            </w:pPr>
            <w:r w:rsidRPr="001D3A5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D3A5A" w14:paraId="25EFE128" w14:textId="77777777" w:rsidTr="000F43A7">
        <w:trPr>
          <w:trHeight w:val="4527"/>
        </w:trPr>
        <w:tc>
          <w:tcPr>
            <w:tcW w:w="2263" w:type="dxa"/>
            <w:vAlign w:val="center"/>
          </w:tcPr>
          <w:p w14:paraId="7A6CD551"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lastRenderedPageBreak/>
              <w:t>9. Priedai</w:t>
            </w:r>
          </w:p>
        </w:tc>
        <w:tc>
          <w:tcPr>
            <w:tcW w:w="709" w:type="dxa"/>
          </w:tcPr>
          <w:p w14:paraId="3C406E73" w14:textId="77777777" w:rsidR="00AD6D41" w:rsidRPr="001D3A5A" w:rsidRDefault="00AD6D41" w:rsidP="001D3A5A">
            <w:pPr>
              <w:spacing w:after="0" w:line="240" w:lineRule="auto"/>
              <w:jc w:val="both"/>
              <w:rPr>
                <w:rFonts w:ascii="Times New Roman" w:hAnsi="Times New Roman"/>
                <w:sz w:val="24"/>
                <w:szCs w:val="24"/>
                <w:highlight w:val="yellow"/>
              </w:rPr>
            </w:pPr>
            <w:r w:rsidRPr="001D3A5A">
              <w:rPr>
                <w:rFonts w:ascii="Times New Roman" w:hAnsi="Times New Roman"/>
                <w:sz w:val="24"/>
                <w:szCs w:val="24"/>
              </w:rPr>
              <w:t>9.1.</w:t>
            </w:r>
          </w:p>
        </w:tc>
        <w:tc>
          <w:tcPr>
            <w:tcW w:w="7371" w:type="dxa"/>
            <w:gridSpan w:val="2"/>
          </w:tcPr>
          <w:p w14:paraId="0EDA0C85"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Kiekvienas Sutarties priedas yra neatskiriama jos dalis. Kiekviena Šalis gauna po vieną kiekvieno Sutarties priedo egzempliorių:</w:t>
            </w:r>
          </w:p>
          <w:p w14:paraId="17499BFA" w14:textId="3ED6759D" w:rsidR="004A5EFE" w:rsidRPr="007C4C46" w:rsidRDefault="00AD6D41" w:rsidP="00CE1251">
            <w:pPr>
              <w:pStyle w:val="prastasiniatinklio"/>
              <w:numPr>
                <w:ilvl w:val="0"/>
                <w:numId w:val="7"/>
              </w:numPr>
              <w:tabs>
                <w:tab w:val="left" w:pos="289"/>
                <w:tab w:val="left" w:pos="851"/>
                <w:tab w:val="left" w:pos="1276"/>
              </w:tabs>
              <w:spacing w:after="0" w:line="240" w:lineRule="auto"/>
              <w:ind w:left="5" w:firstLine="0"/>
              <w:jc w:val="both"/>
            </w:pPr>
            <w:r w:rsidRPr="007C4C46">
              <w:t>Techninė specifikacija (</w:t>
            </w:r>
            <w:r w:rsidR="00157D64">
              <w:rPr>
                <w:i/>
                <w:iCs/>
                <w:noProof/>
              </w:rPr>
              <w:t xml:space="preserve">Techninė specifikacija, </w:t>
            </w:r>
            <w:r w:rsidR="00157D64" w:rsidRPr="00157D64">
              <w:rPr>
                <w:i/>
                <w:iCs/>
              </w:rPr>
              <w:t>Vidinės miškotvarkos projekt</w:t>
            </w:r>
            <w:r w:rsidR="00157D64">
              <w:rPr>
                <w:i/>
                <w:iCs/>
              </w:rPr>
              <w:t xml:space="preserve">as, </w:t>
            </w:r>
            <w:r w:rsidR="00157D64" w:rsidRPr="00157D64">
              <w:rPr>
                <w:i/>
                <w:iCs/>
              </w:rPr>
              <w:t xml:space="preserve">Jolantos </w:t>
            </w:r>
            <w:proofErr w:type="spellStart"/>
            <w:r w:rsidR="00157D64" w:rsidRPr="00157D64">
              <w:rPr>
                <w:i/>
                <w:iCs/>
              </w:rPr>
              <w:t>Raginienės</w:t>
            </w:r>
            <w:proofErr w:type="spellEnd"/>
            <w:r w:rsidR="00157D64" w:rsidRPr="00157D64">
              <w:rPr>
                <w:i/>
                <w:iCs/>
              </w:rPr>
              <w:t xml:space="preserve"> parengtu </w:t>
            </w:r>
            <w:proofErr w:type="spellStart"/>
            <w:r w:rsidR="00157D64" w:rsidRPr="00157D64">
              <w:rPr>
                <w:i/>
                <w:iCs/>
              </w:rPr>
              <w:t>Jadagonių</w:t>
            </w:r>
            <w:proofErr w:type="spellEnd"/>
            <w:r w:rsidR="00157D64" w:rsidRPr="00157D64">
              <w:rPr>
                <w:i/>
                <w:iCs/>
              </w:rPr>
              <w:t xml:space="preserve"> piliakalnio, vad. Raguvos kalnu (unikalus kodas kultūros vertybių registre – 5044), Zapyškio sen., Kauno r., tvarkybos ir pritaikymo lankymui darbų  projekt</w:t>
            </w:r>
            <w:r w:rsidR="00157D64">
              <w:rPr>
                <w:i/>
                <w:iCs/>
              </w:rPr>
              <w:t>as</w:t>
            </w:r>
            <w:r w:rsidR="00DD19F0" w:rsidRPr="007C4C46">
              <w:t>);</w:t>
            </w:r>
          </w:p>
          <w:p w14:paraId="792C769D" w14:textId="3ABD2AF1"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Rangovo pasiūlymas;</w:t>
            </w:r>
          </w:p>
          <w:p w14:paraId="19EF80E1"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Atsakymai į tiekėjų klausimus, pirkimo dokumentų paaiškinimai (</w:t>
            </w:r>
            <w:r w:rsidRPr="001D3A5A">
              <w:rPr>
                <w:rFonts w:ascii="Times New Roman" w:hAnsi="Times New Roman"/>
                <w:i/>
                <w:iCs/>
                <w:sz w:val="24"/>
                <w:lang w:val="lt-LT"/>
              </w:rPr>
              <w:t>jei tokių bus</w:t>
            </w:r>
            <w:r w:rsidRPr="001D3A5A">
              <w:rPr>
                <w:rFonts w:ascii="Times New Roman" w:hAnsi="Times New Roman"/>
                <w:sz w:val="24"/>
                <w:lang w:val="lt-LT"/>
              </w:rPr>
              <w:t>);</w:t>
            </w:r>
          </w:p>
          <w:p w14:paraId="272051A0" w14:textId="057BF3D9"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akto forma</w:t>
            </w:r>
            <w:r w:rsidR="006D1D66" w:rsidRPr="001D3A5A">
              <w:rPr>
                <w:rFonts w:ascii="Times New Roman" w:hAnsi="Times New Roman"/>
                <w:sz w:val="24"/>
                <w:lang w:val="lt-LT"/>
              </w:rPr>
              <w:t xml:space="preserve"> (</w:t>
            </w:r>
            <w:r w:rsidR="006D1D66" w:rsidRPr="001D3A5A">
              <w:rPr>
                <w:rFonts w:ascii="Times New Roman" w:hAnsi="Times New Roman"/>
                <w:i/>
                <w:iCs/>
                <w:spacing w:val="-3"/>
                <w:sz w:val="24"/>
                <w:lang w:val="lt-LT"/>
              </w:rPr>
              <w:t>pateikiama su kiekvienu Darbų priėmimo- perdavimo aktu</w:t>
            </w:r>
            <w:r w:rsidR="006D1D66" w:rsidRPr="001D3A5A">
              <w:rPr>
                <w:rFonts w:ascii="Times New Roman" w:hAnsi="Times New Roman"/>
                <w:spacing w:val="-3"/>
                <w:sz w:val="24"/>
                <w:lang w:val="lt-LT"/>
              </w:rPr>
              <w:t>);</w:t>
            </w:r>
          </w:p>
          <w:p w14:paraId="0B0A2B41"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Statybvietės perdavimo-priėmimo akto forma;</w:t>
            </w:r>
          </w:p>
          <w:p w14:paraId="3D4BB5D7" w14:textId="5151DE4C"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Darbų perdavimo-priėmimo akto forma</w:t>
            </w:r>
            <w:r w:rsidR="002C3252" w:rsidRPr="001D3A5A">
              <w:rPr>
                <w:rFonts w:ascii="Times New Roman" w:hAnsi="Times New Roman"/>
                <w:sz w:val="24"/>
                <w:lang w:val="lt-LT"/>
              </w:rPr>
              <w:t xml:space="preserve"> (</w:t>
            </w:r>
            <w:r w:rsidR="006D1D66" w:rsidRPr="001D3A5A">
              <w:rPr>
                <w:rFonts w:ascii="Times New Roman" w:hAnsi="Times New Roman"/>
                <w:i/>
                <w:iCs/>
                <w:sz w:val="24"/>
                <w:lang w:val="lt-LT"/>
              </w:rPr>
              <w:t xml:space="preserve">kartu su šiuo aktu pasirašoma 4 priede pateikta Atliktų darbų akto forma, </w:t>
            </w:r>
            <w:r w:rsidR="002C3252" w:rsidRPr="001D3A5A">
              <w:rPr>
                <w:rFonts w:ascii="Times New Roman" w:hAnsi="Times New Roman"/>
                <w:i/>
                <w:iCs/>
                <w:sz w:val="24"/>
                <w:lang w:val="lt-LT"/>
              </w:rPr>
              <w:t>7 priede pateikta Atliktų darbų ir išlaidų apmokėjimo pažyma</w:t>
            </w:r>
            <w:r w:rsidR="002C3252" w:rsidRPr="001D3A5A">
              <w:rPr>
                <w:rFonts w:ascii="Times New Roman" w:hAnsi="Times New Roman"/>
                <w:sz w:val="24"/>
                <w:lang w:val="lt-LT"/>
              </w:rPr>
              <w:t>)</w:t>
            </w:r>
            <w:r w:rsidRPr="001D3A5A">
              <w:rPr>
                <w:rFonts w:ascii="Times New Roman" w:hAnsi="Times New Roman"/>
                <w:sz w:val="24"/>
                <w:lang w:val="lt-LT"/>
              </w:rPr>
              <w:t>;</w:t>
            </w:r>
          </w:p>
          <w:p w14:paraId="5D4E751E" w14:textId="52D2A6C5" w:rsidR="00AD6D41" w:rsidRPr="00882121" w:rsidRDefault="00AD6D41" w:rsidP="000F43A7">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ir išlaidų apmokėjimo pažymos forma;</w:t>
            </w:r>
          </w:p>
        </w:tc>
      </w:tr>
      <w:tr w:rsidR="00AD6D41" w:rsidRPr="001D3A5A" w14:paraId="250319EF" w14:textId="77777777" w:rsidTr="003F2C84">
        <w:trPr>
          <w:trHeight w:val="553"/>
        </w:trPr>
        <w:tc>
          <w:tcPr>
            <w:tcW w:w="2263" w:type="dxa"/>
            <w:vAlign w:val="center"/>
          </w:tcPr>
          <w:p w14:paraId="69167079" w14:textId="464CA698"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10. Sutarties viešinimas</w:t>
            </w:r>
          </w:p>
        </w:tc>
        <w:tc>
          <w:tcPr>
            <w:tcW w:w="709" w:type="dxa"/>
          </w:tcPr>
          <w:p w14:paraId="1CE5C32D" w14:textId="77777777" w:rsidR="00AD6D41" w:rsidRPr="001D3A5A" w:rsidRDefault="00AD6D41" w:rsidP="001D3A5A">
            <w:pPr>
              <w:spacing w:after="0" w:line="240" w:lineRule="auto"/>
              <w:jc w:val="both"/>
              <w:rPr>
                <w:rFonts w:ascii="Times New Roman" w:hAnsi="Times New Roman"/>
                <w:sz w:val="24"/>
                <w:szCs w:val="24"/>
              </w:rPr>
            </w:pPr>
          </w:p>
        </w:tc>
        <w:tc>
          <w:tcPr>
            <w:tcW w:w="7371" w:type="dxa"/>
            <w:gridSpan w:val="2"/>
          </w:tcPr>
          <w:p w14:paraId="357D5A6F" w14:textId="630F100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D3A5A">
              <w:rPr>
                <w:rFonts w:ascii="Times New Roman" w:hAnsi="Times New Roman"/>
                <w:sz w:val="24"/>
                <w:szCs w:val="24"/>
              </w:rPr>
              <w:t xml:space="preserve">Kauno r. savivaldybės administracijos Viešųjų pirkimų skyriaus vyr. specialistė </w:t>
            </w:r>
            <w:r w:rsidR="007C4C46">
              <w:rPr>
                <w:rFonts w:ascii="Times New Roman" w:hAnsi="Times New Roman"/>
                <w:sz w:val="24"/>
                <w:szCs w:val="24"/>
              </w:rPr>
              <w:t>Rita Misiūnienė</w:t>
            </w:r>
            <w:r w:rsidR="00E25D3E">
              <w:rPr>
                <w:rFonts w:ascii="Times New Roman" w:hAnsi="Times New Roman"/>
                <w:sz w:val="24"/>
                <w:szCs w:val="24"/>
              </w:rPr>
              <w:t xml:space="preserve">. </w:t>
            </w:r>
          </w:p>
        </w:tc>
      </w:tr>
      <w:tr w:rsidR="00AD6D41" w:rsidRPr="001D3A5A" w14:paraId="398C2BA0" w14:textId="77777777" w:rsidTr="00CD303C">
        <w:trPr>
          <w:trHeight w:val="472"/>
        </w:trPr>
        <w:tc>
          <w:tcPr>
            <w:tcW w:w="2263" w:type="dxa"/>
            <w:vAlign w:val="center"/>
          </w:tcPr>
          <w:p w14:paraId="7E9D8C86" w14:textId="777099BB"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11. Šalių rekvizitai ir parašai</w:t>
            </w:r>
          </w:p>
        </w:tc>
        <w:tc>
          <w:tcPr>
            <w:tcW w:w="3969" w:type="dxa"/>
            <w:gridSpan w:val="2"/>
          </w:tcPr>
          <w:p w14:paraId="0C0ABD9B" w14:textId="4C5D85B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Užsakovas:</w:t>
            </w:r>
          </w:p>
          <w:p w14:paraId="05F4CC2D"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
                <w:sz w:val="24"/>
                <w:szCs w:val="24"/>
              </w:rPr>
              <w:t>Kauno rajono savivaldybės administracija</w:t>
            </w:r>
          </w:p>
          <w:p w14:paraId="56E7C70D" w14:textId="0DED3528"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Adresas Savanorių pr. 371, </w:t>
            </w:r>
            <w:r w:rsidR="00D73CCF" w:rsidRPr="001D3A5A">
              <w:rPr>
                <w:rFonts w:ascii="Times New Roman" w:hAnsi="Times New Roman"/>
                <w:sz w:val="24"/>
                <w:szCs w:val="24"/>
                <w:lang w:eastAsia="en-US"/>
              </w:rPr>
              <w:t>49386</w:t>
            </w:r>
            <w:r w:rsidRPr="001D3A5A">
              <w:rPr>
                <w:rFonts w:ascii="Times New Roman" w:hAnsi="Times New Roman"/>
                <w:sz w:val="24"/>
                <w:szCs w:val="24"/>
              </w:rPr>
              <w:t xml:space="preserve"> Kaunas</w:t>
            </w:r>
          </w:p>
          <w:p w14:paraId="14CC1E88"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Juridinio asmens kodas 188756386</w:t>
            </w:r>
          </w:p>
          <w:p w14:paraId="75BC14F4" w14:textId="5D6F0026" w:rsidR="00173D9E" w:rsidRPr="001D3A5A" w:rsidRDefault="00173D9E" w:rsidP="001D3A5A">
            <w:pPr>
              <w:spacing w:after="0" w:line="240" w:lineRule="auto"/>
              <w:rPr>
                <w:rFonts w:ascii="Times New Roman" w:hAnsi="Times New Roman"/>
                <w:bCs/>
                <w:sz w:val="24"/>
                <w:szCs w:val="24"/>
                <w:lang w:eastAsia="en-US"/>
              </w:rPr>
            </w:pPr>
            <w:r w:rsidRPr="001D3A5A">
              <w:rPr>
                <w:rFonts w:ascii="Times New Roman" w:hAnsi="Times New Roman"/>
                <w:bCs/>
                <w:sz w:val="24"/>
                <w:szCs w:val="24"/>
              </w:rPr>
              <w:t xml:space="preserve">Tel. </w:t>
            </w:r>
            <w:r w:rsidRPr="001D3A5A">
              <w:rPr>
                <w:rFonts w:ascii="Times New Roman" w:hAnsi="Times New Roman"/>
                <w:bCs/>
                <w:sz w:val="24"/>
                <w:szCs w:val="24"/>
                <w:lang w:eastAsia="en-US"/>
              </w:rPr>
              <w:t>+370 37305503</w:t>
            </w:r>
          </w:p>
          <w:p w14:paraId="4B7CD4C5"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Cs/>
                <w:sz w:val="24"/>
                <w:szCs w:val="24"/>
              </w:rPr>
              <w:t xml:space="preserve">El. paštas </w:t>
            </w:r>
            <w:hyperlink r:id="rId11" w:history="1">
              <w:r w:rsidRPr="00E25D3E">
                <w:rPr>
                  <w:rStyle w:val="Hipersaitas"/>
                  <w:rFonts w:ascii="Times New Roman" w:hAnsi="Times New Roman"/>
                  <w:bCs/>
                  <w:color w:val="auto"/>
                  <w:sz w:val="24"/>
                  <w:szCs w:val="24"/>
                  <w:u w:val="none"/>
                  <w:lang w:eastAsia="en-US"/>
                </w:rPr>
                <w:t>info@krs.lt</w:t>
              </w:r>
            </w:hyperlink>
            <w:r w:rsidRPr="001D3A5A">
              <w:rPr>
                <w:rFonts w:ascii="Times New Roman" w:hAnsi="Times New Roman"/>
                <w:bCs/>
                <w:sz w:val="24"/>
                <w:szCs w:val="24"/>
                <w:lang w:eastAsia="en-US"/>
              </w:rPr>
              <w:t xml:space="preserve"> </w:t>
            </w:r>
          </w:p>
          <w:p w14:paraId="0EFB546C"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 s. Nr. </w:t>
            </w:r>
            <w:r w:rsidRPr="001D3A5A">
              <w:rPr>
                <w:rFonts w:ascii="Times New Roman" w:hAnsi="Times New Roman"/>
                <w:bCs/>
                <w:sz w:val="24"/>
                <w:szCs w:val="24"/>
                <w:lang w:eastAsia="en-US"/>
              </w:rPr>
              <w:t>LT914010042503135057</w:t>
            </w:r>
          </w:p>
          <w:p w14:paraId="5AE27851"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Bankas </w:t>
            </w:r>
            <w:proofErr w:type="spellStart"/>
            <w:r w:rsidRPr="001D3A5A">
              <w:rPr>
                <w:rFonts w:ascii="Times New Roman" w:hAnsi="Times New Roman"/>
                <w:bCs/>
                <w:sz w:val="24"/>
                <w:szCs w:val="24"/>
                <w:lang w:eastAsia="en-US"/>
              </w:rPr>
              <w:t>Luminor</w:t>
            </w:r>
            <w:proofErr w:type="spellEnd"/>
            <w:r w:rsidRPr="001D3A5A">
              <w:rPr>
                <w:rFonts w:ascii="Times New Roman" w:hAnsi="Times New Roman"/>
                <w:bCs/>
                <w:sz w:val="24"/>
                <w:szCs w:val="24"/>
                <w:lang w:eastAsia="en-US"/>
              </w:rPr>
              <w:t xml:space="preserve"> Bank AS Lietuvos skyrius</w:t>
            </w:r>
            <w:r w:rsidRPr="001D3A5A">
              <w:rPr>
                <w:rFonts w:ascii="Times New Roman" w:hAnsi="Times New Roman"/>
                <w:sz w:val="24"/>
                <w:szCs w:val="24"/>
              </w:rPr>
              <w:t xml:space="preserve">, banko kodas </w:t>
            </w:r>
            <w:r w:rsidRPr="001D3A5A">
              <w:rPr>
                <w:rFonts w:ascii="Times New Roman" w:hAnsi="Times New Roman"/>
                <w:bCs/>
                <w:sz w:val="24"/>
                <w:szCs w:val="24"/>
                <w:lang w:eastAsia="en-US"/>
              </w:rPr>
              <w:t>40100</w:t>
            </w:r>
          </w:p>
          <w:p w14:paraId="4EB6DD20" w14:textId="77777777" w:rsidR="00AD6D41" w:rsidRPr="001D3A5A" w:rsidRDefault="00AD6D41" w:rsidP="001D3A5A">
            <w:pPr>
              <w:spacing w:after="0" w:line="240" w:lineRule="auto"/>
              <w:jc w:val="both"/>
              <w:rPr>
                <w:rFonts w:ascii="Times New Roman" w:hAnsi="Times New Roman"/>
                <w:bCs/>
                <w:sz w:val="24"/>
                <w:szCs w:val="24"/>
                <w:highlight w:val="lightGray"/>
              </w:rPr>
            </w:pPr>
          </w:p>
          <w:p w14:paraId="59F20250" w14:textId="77777777" w:rsidR="00173D9E" w:rsidRPr="001D3A5A" w:rsidRDefault="00173D9E" w:rsidP="001D3A5A">
            <w:pPr>
              <w:spacing w:after="0" w:line="240" w:lineRule="auto"/>
              <w:rPr>
                <w:rFonts w:ascii="Times New Roman" w:hAnsi="Times New Roman"/>
                <w:bCs/>
                <w:sz w:val="24"/>
                <w:szCs w:val="24"/>
              </w:rPr>
            </w:pPr>
            <w:r w:rsidRPr="001D3A5A">
              <w:rPr>
                <w:rFonts w:ascii="Times New Roman" w:hAnsi="Times New Roman"/>
                <w:bCs/>
                <w:sz w:val="24"/>
                <w:szCs w:val="24"/>
              </w:rPr>
              <w:t>Administracijos direktorius</w:t>
            </w:r>
          </w:p>
          <w:p w14:paraId="6F890956" w14:textId="441F6D61" w:rsidR="00FF5F1E" w:rsidRPr="001D3A5A" w:rsidRDefault="00FF5F1E"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 xml:space="preserve">Mantas </w:t>
            </w:r>
            <w:proofErr w:type="spellStart"/>
            <w:r w:rsidRPr="001D3A5A">
              <w:rPr>
                <w:rFonts w:ascii="Times New Roman" w:hAnsi="Times New Roman"/>
                <w:bCs/>
                <w:sz w:val="24"/>
                <w:szCs w:val="24"/>
              </w:rPr>
              <w:t>Rikteris</w:t>
            </w:r>
            <w:proofErr w:type="spellEnd"/>
          </w:p>
        </w:tc>
        <w:tc>
          <w:tcPr>
            <w:tcW w:w="4111" w:type="dxa"/>
          </w:tcPr>
          <w:p w14:paraId="5B4282F3" w14:textId="4A929ABC" w:rsidR="005D7A76"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Rangovas:</w:t>
            </w:r>
          </w:p>
          <w:p w14:paraId="6B670CFA" w14:textId="2613A8E1" w:rsidR="005D7A76" w:rsidRPr="001D3A5A" w:rsidRDefault="005D7A76" w:rsidP="001D3A5A">
            <w:pPr>
              <w:spacing w:after="0" w:line="240" w:lineRule="auto"/>
              <w:jc w:val="both"/>
              <w:rPr>
                <w:rFonts w:ascii="Times New Roman" w:hAnsi="Times New Roman"/>
                <w:b/>
                <w:bCs/>
                <w:sz w:val="24"/>
                <w:szCs w:val="24"/>
              </w:rPr>
            </w:pPr>
            <w:r w:rsidRPr="001D3A5A">
              <w:rPr>
                <w:rFonts w:ascii="Times New Roman" w:hAnsi="Times New Roman"/>
                <w:b/>
                <w:bCs/>
                <w:sz w:val="24"/>
                <w:szCs w:val="24"/>
              </w:rPr>
              <w:t>[...]</w:t>
            </w:r>
          </w:p>
          <w:p w14:paraId="6B69C562"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w:t>
            </w:r>
          </w:p>
          <w:p w14:paraId="53C63676"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korespondencijai [...]</w:t>
            </w:r>
          </w:p>
          <w:p w14:paraId="7624426D"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Juridinio asmens kodas [...]</w:t>
            </w:r>
          </w:p>
          <w:p w14:paraId="68154F93"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PVM mok. kodas</w:t>
            </w:r>
            <w:r w:rsidRPr="001D3A5A">
              <w:rPr>
                <w:rFonts w:ascii="Times New Roman" w:hAnsi="Times New Roman"/>
                <w:sz w:val="24"/>
                <w:szCs w:val="24"/>
              </w:rPr>
              <w:t xml:space="preserve"> [...]</w:t>
            </w:r>
          </w:p>
          <w:p w14:paraId="149A9D89"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 xml:space="preserve">Tel. </w:t>
            </w:r>
            <w:r w:rsidRPr="001D3A5A">
              <w:rPr>
                <w:rFonts w:ascii="Times New Roman" w:hAnsi="Times New Roman"/>
                <w:sz w:val="24"/>
                <w:szCs w:val="24"/>
              </w:rPr>
              <w:t>[...]</w:t>
            </w:r>
          </w:p>
          <w:p w14:paraId="0A9A502A"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El. paštas</w:t>
            </w:r>
            <w:r w:rsidRPr="001D3A5A">
              <w:rPr>
                <w:rFonts w:ascii="Times New Roman" w:hAnsi="Times New Roman"/>
                <w:sz w:val="24"/>
                <w:szCs w:val="24"/>
              </w:rPr>
              <w:t xml:space="preserve"> [...]</w:t>
            </w:r>
          </w:p>
          <w:p w14:paraId="5D0201FF" w14:textId="77777777" w:rsidR="005D7A76" w:rsidRPr="001D3A5A" w:rsidRDefault="005D7A76" w:rsidP="001D3A5A">
            <w:pPr>
              <w:spacing w:after="0" w:line="240" w:lineRule="auto"/>
              <w:jc w:val="both"/>
              <w:rPr>
                <w:rFonts w:ascii="Times New Roman" w:hAnsi="Times New Roman"/>
                <w:sz w:val="24"/>
                <w:szCs w:val="24"/>
              </w:rPr>
            </w:pPr>
            <w:proofErr w:type="spellStart"/>
            <w:r w:rsidRPr="001D3A5A">
              <w:rPr>
                <w:rFonts w:ascii="Times New Roman" w:hAnsi="Times New Roman"/>
                <w:bCs/>
                <w:sz w:val="24"/>
                <w:szCs w:val="24"/>
              </w:rPr>
              <w:t>A.s</w:t>
            </w:r>
            <w:proofErr w:type="spellEnd"/>
            <w:r w:rsidRPr="001D3A5A">
              <w:rPr>
                <w:rFonts w:ascii="Times New Roman" w:hAnsi="Times New Roman"/>
                <w:bCs/>
                <w:sz w:val="24"/>
                <w:szCs w:val="24"/>
              </w:rPr>
              <w:t xml:space="preserve">. Nr. </w:t>
            </w:r>
            <w:r w:rsidRPr="001D3A5A">
              <w:rPr>
                <w:rFonts w:ascii="Times New Roman" w:hAnsi="Times New Roman"/>
                <w:sz w:val="24"/>
                <w:szCs w:val="24"/>
              </w:rPr>
              <w:t>[...]</w:t>
            </w:r>
          </w:p>
          <w:p w14:paraId="311369F5"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Bankas</w:t>
            </w:r>
            <w:r w:rsidRPr="001D3A5A">
              <w:rPr>
                <w:rFonts w:ascii="Times New Roman" w:hAnsi="Times New Roman"/>
                <w:sz w:val="24"/>
                <w:szCs w:val="24"/>
              </w:rPr>
              <w:t xml:space="preserve"> [...], banko kodas [...]</w:t>
            </w:r>
          </w:p>
          <w:p w14:paraId="070122CE" w14:textId="77777777" w:rsidR="005D7A76" w:rsidRDefault="005D7A76" w:rsidP="001D3A5A">
            <w:pPr>
              <w:spacing w:after="0" w:line="240" w:lineRule="auto"/>
              <w:jc w:val="both"/>
              <w:rPr>
                <w:rFonts w:ascii="Times New Roman" w:hAnsi="Times New Roman"/>
                <w:bCs/>
                <w:sz w:val="24"/>
                <w:szCs w:val="24"/>
              </w:rPr>
            </w:pPr>
          </w:p>
          <w:p w14:paraId="4FF494A3" w14:textId="77777777" w:rsidR="001D3A5A" w:rsidRPr="001D3A5A" w:rsidRDefault="001D3A5A" w:rsidP="001D3A5A">
            <w:pPr>
              <w:spacing w:after="0" w:line="240" w:lineRule="auto"/>
              <w:jc w:val="both"/>
              <w:rPr>
                <w:rFonts w:ascii="Times New Roman" w:hAnsi="Times New Roman"/>
                <w:bCs/>
                <w:sz w:val="24"/>
                <w:szCs w:val="24"/>
              </w:rPr>
            </w:pPr>
          </w:p>
          <w:p w14:paraId="51A0F574" w14:textId="77777777" w:rsidR="005D7A76"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[Direktorius]</w:t>
            </w:r>
          </w:p>
          <w:p w14:paraId="01AF34E0" w14:textId="74F708F4" w:rsidR="00AD6D41"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w:t>
            </w: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42914495"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 xml:space="preserve">Sutartyje </w:t>
      </w:r>
      <w:r w:rsidR="00E43AF9">
        <w:rPr>
          <w:rFonts w:ascii="Times New Roman" w:hAnsi="Times New Roman" w:cs="Times New Roman"/>
          <w:color w:val="auto"/>
          <w:sz w:val="22"/>
          <w:szCs w:val="22"/>
        </w:rPr>
        <w:t>ne</w:t>
      </w:r>
      <w:r w:rsidRPr="006D1D66">
        <w:rPr>
          <w:rFonts w:ascii="Times New Roman" w:hAnsi="Times New Roman" w:cs="Times New Roman"/>
          <w:color w:val="auto"/>
          <w:sz w:val="22"/>
          <w:szCs w:val="22"/>
        </w:rPr>
        <w:t>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DE70AE">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DE70AE">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763D551A"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1"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DE70AE">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DE70AE">
        <w:rPr>
          <w:rFonts w:ascii="Times New Roman" w:hAnsi="Times New Roman"/>
          <w:sz w:val="22"/>
          <w:szCs w:val="22"/>
          <w:lang w:val="lt-LT"/>
        </w:rPr>
        <w:t>Už šio reikalavimo pakartotiną nevykdymą Rangovas moka 50 (penkiasdešimt) Eur baudą už kiekvieną nevykdymo dieną, kuomet buvo vykdomi Darbai.</w:t>
      </w:r>
    </w:p>
    <w:bookmarkEnd w:id="1"/>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1A5EC22"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r w:rsidR="00654E42">
        <w:rPr>
          <w:rFonts w:ascii="Times New Roman" w:hAnsi="Times New Roman"/>
          <w:sz w:val="22"/>
          <w:szCs w:val="22"/>
          <w:lang w:val="lt-LT"/>
        </w:rPr>
        <w:t>.</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 Šalis turi teisę vienašališkai, nesikreipiant į teismą, nutraukti Sutartį apie tai prieš 14 (keturiolika) kalendorinių dienų raštu pranešant kitai Šaliai, jei kitai Šaliai inicijuojama bankroto, </w:t>
      </w:r>
      <w:r w:rsidRPr="006D1D66">
        <w:rPr>
          <w:rFonts w:ascii="Times New Roman" w:hAnsi="Times New Roman"/>
          <w:sz w:val="22"/>
          <w:szCs w:val="22"/>
          <w:lang w:val="lt-LT"/>
        </w:rPr>
        <w:lastRenderedPageBreak/>
        <w:t>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w:t>
      </w:r>
      <w:r w:rsidRPr="00E773B1">
        <w:rPr>
          <w:rFonts w:ascii="Times New Roman" w:hAnsi="Times New Roman"/>
        </w:rPr>
        <w:lastRenderedPageBreak/>
        <w:t>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DE70AE"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2F8677E5"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w:t>
      </w:r>
      <w:r w:rsidR="003D2AA3">
        <w:rPr>
          <w:rFonts w:ascii="Times New Roman" w:hAnsi="Times New Roman"/>
          <w:color w:val="000000"/>
        </w:rPr>
        <w:t>10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Subrangovai, kuriuos Rangovas pasitelkia šios Sutarties vykdymui, neatsižvelgiant į tai, kokie teisiniai ryšiai sieja šiuos asmenis, yra laikomi asmenimis, veikiančiais Rangovo vardu. Šių asmenų veiksmai </w:t>
      </w:r>
      <w:r w:rsidRPr="006D1D66">
        <w:rPr>
          <w:rFonts w:ascii="Times New Roman" w:hAnsi="Times New Roman"/>
          <w:sz w:val="22"/>
          <w:szCs w:val="22"/>
          <w:lang w:val="lt-LT"/>
        </w:rPr>
        <w:lastRenderedPageBreak/>
        <w:t>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w:t>
      </w:r>
      <w:r w:rsidRPr="006D1D66">
        <w:rPr>
          <w:sz w:val="22"/>
          <w:szCs w:val="22"/>
        </w:rPr>
        <w:lastRenderedPageBreak/>
        <w:t>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5F34" w14:textId="77777777" w:rsidR="0032147D" w:rsidRDefault="0032147D" w:rsidP="00923B55">
      <w:pPr>
        <w:spacing w:after="0" w:line="240" w:lineRule="auto"/>
      </w:pPr>
      <w:r>
        <w:separator/>
      </w:r>
    </w:p>
  </w:endnote>
  <w:endnote w:type="continuationSeparator" w:id="0">
    <w:p w14:paraId="3960FDA4" w14:textId="77777777" w:rsidR="0032147D" w:rsidRDefault="0032147D"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088A" w14:textId="77777777" w:rsidR="0032147D" w:rsidRDefault="0032147D" w:rsidP="00923B55">
      <w:pPr>
        <w:spacing w:after="0" w:line="240" w:lineRule="auto"/>
      </w:pPr>
      <w:r>
        <w:separator/>
      </w:r>
    </w:p>
  </w:footnote>
  <w:footnote w:type="continuationSeparator" w:id="0">
    <w:p w14:paraId="62A017D8" w14:textId="77777777" w:rsidR="0032147D" w:rsidRDefault="0032147D"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345427"/>
    <w:multiLevelType w:val="hybridMultilevel"/>
    <w:tmpl w:val="382C5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3"/>
  </w:num>
  <w:num w:numId="3" w16cid:durableId="2056464740">
    <w:abstractNumId w:val="5"/>
  </w:num>
  <w:num w:numId="4" w16cid:durableId="1550921964">
    <w:abstractNumId w:val="4"/>
  </w:num>
  <w:num w:numId="5" w16cid:durableId="439032602">
    <w:abstractNumId w:val="10"/>
  </w:num>
  <w:num w:numId="6" w16cid:durableId="777025089">
    <w:abstractNumId w:val="14"/>
  </w:num>
  <w:num w:numId="7" w16cid:durableId="495001499">
    <w:abstractNumId w:val="7"/>
  </w:num>
  <w:num w:numId="8" w16cid:durableId="1455560643">
    <w:abstractNumId w:val="6"/>
  </w:num>
  <w:num w:numId="9" w16cid:durableId="100995171">
    <w:abstractNumId w:val="12"/>
  </w:num>
  <w:num w:numId="10" w16cid:durableId="200362876">
    <w:abstractNumId w:val="2"/>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9"/>
  </w:num>
  <w:num w:numId="17" w16cid:durableId="1778939314">
    <w:abstractNumId w:val="0"/>
  </w:num>
  <w:num w:numId="18" w16cid:durableId="1134181300">
    <w:abstractNumId w:val="8"/>
  </w:num>
  <w:num w:numId="19" w16cid:durableId="17621462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6BA3"/>
    <w:rsid w:val="000071DA"/>
    <w:rsid w:val="000079D1"/>
    <w:rsid w:val="00011337"/>
    <w:rsid w:val="0001556E"/>
    <w:rsid w:val="00015BFE"/>
    <w:rsid w:val="00020013"/>
    <w:rsid w:val="000206A0"/>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D765A"/>
    <w:rsid w:val="000E0F69"/>
    <w:rsid w:val="000E0FEB"/>
    <w:rsid w:val="000E26B5"/>
    <w:rsid w:val="000E2D79"/>
    <w:rsid w:val="000E4AED"/>
    <w:rsid w:val="000E5540"/>
    <w:rsid w:val="000E6709"/>
    <w:rsid w:val="000E6AD7"/>
    <w:rsid w:val="000E6BF3"/>
    <w:rsid w:val="000E6ECC"/>
    <w:rsid w:val="000E7E82"/>
    <w:rsid w:val="000F023B"/>
    <w:rsid w:val="000F0794"/>
    <w:rsid w:val="000F20F1"/>
    <w:rsid w:val="000F2784"/>
    <w:rsid w:val="000F29B0"/>
    <w:rsid w:val="000F2C46"/>
    <w:rsid w:val="000F2D93"/>
    <w:rsid w:val="000F3FBB"/>
    <w:rsid w:val="000F418C"/>
    <w:rsid w:val="000F43A3"/>
    <w:rsid w:val="000F43A7"/>
    <w:rsid w:val="000F5898"/>
    <w:rsid w:val="000F63C8"/>
    <w:rsid w:val="000F6BB7"/>
    <w:rsid w:val="000F6BC1"/>
    <w:rsid w:val="000F71FF"/>
    <w:rsid w:val="000F7344"/>
    <w:rsid w:val="00100FCF"/>
    <w:rsid w:val="00102385"/>
    <w:rsid w:val="001027A3"/>
    <w:rsid w:val="001035B8"/>
    <w:rsid w:val="001068C5"/>
    <w:rsid w:val="00106CFE"/>
    <w:rsid w:val="00110DB3"/>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7378"/>
    <w:rsid w:val="00137FF6"/>
    <w:rsid w:val="00140BE3"/>
    <w:rsid w:val="00141327"/>
    <w:rsid w:val="00141CF7"/>
    <w:rsid w:val="001433F8"/>
    <w:rsid w:val="00143D7E"/>
    <w:rsid w:val="00143F78"/>
    <w:rsid w:val="00144384"/>
    <w:rsid w:val="00147500"/>
    <w:rsid w:val="00147DE6"/>
    <w:rsid w:val="001506BE"/>
    <w:rsid w:val="001508C6"/>
    <w:rsid w:val="00152A01"/>
    <w:rsid w:val="00154EC6"/>
    <w:rsid w:val="001553B1"/>
    <w:rsid w:val="00155D96"/>
    <w:rsid w:val="00157A2C"/>
    <w:rsid w:val="00157D64"/>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52E"/>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5C2E"/>
    <w:rsid w:val="001C60BD"/>
    <w:rsid w:val="001C7BD9"/>
    <w:rsid w:val="001D0340"/>
    <w:rsid w:val="001D0FBD"/>
    <w:rsid w:val="001D120D"/>
    <w:rsid w:val="001D128C"/>
    <w:rsid w:val="001D2FB0"/>
    <w:rsid w:val="001D3A5A"/>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3C81"/>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1C1"/>
    <w:rsid w:val="002D19B1"/>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47D"/>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4A5"/>
    <w:rsid w:val="00335656"/>
    <w:rsid w:val="003400FD"/>
    <w:rsid w:val="00341545"/>
    <w:rsid w:val="00341581"/>
    <w:rsid w:val="00341B08"/>
    <w:rsid w:val="00341EE7"/>
    <w:rsid w:val="00341F9B"/>
    <w:rsid w:val="00342AB5"/>
    <w:rsid w:val="003433FD"/>
    <w:rsid w:val="00343D30"/>
    <w:rsid w:val="00344951"/>
    <w:rsid w:val="00344C3A"/>
    <w:rsid w:val="00344E40"/>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4690"/>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2AA3"/>
    <w:rsid w:val="003D391F"/>
    <w:rsid w:val="003D446A"/>
    <w:rsid w:val="003D4E30"/>
    <w:rsid w:val="003D57A9"/>
    <w:rsid w:val="003D66D7"/>
    <w:rsid w:val="003D77A8"/>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5822"/>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373E"/>
    <w:rsid w:val="00424B9D"/>
    <w:rsid w:val="00425765"/>
    <w:rsid w:val="004260EC"/>
    <w:rsid w:val="004266F5"/>
    <w:rsid w:val="00426B81"/>
    <w:rsid w:val="00426D83"/>
    <w:rsid w:val="00430040"/>
    <w:rsid w:val="00430747"/>
    <w:rsid w:val="004322F4"/>
    <w:rsid w:val="00432415"/>
    <w:rsid w:val="00433739"/>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9618E"/>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5B39"/>
    <w:rsid w:val="00516199"/>
    <w:rsid w:val="00517963"/>
    <w:rsid w:val="005200CF"/>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CF5"/>
    <w:rsid w:val="00542D89"/>
    <w:rsid w:val="00543739"/>
    <w:rsid w:val="0054461D"/>
    <w:rsid w:val="00545672"/>
    <w:rsid w:val="00545D68"/>
    <w:rsid w:val="00546AE5"/>
    <w:rsid w:val="00546BF2"/>
    <w:rsid w:val="00546C9D"/>
    <w:rsid w:val="00551107"/>
    <w:rsid w:val="0055349D"/>
    <w:rsid w:val="005536AB"/>
    <w:rsid w:val="00553C4F"/>
    <w:rsid w:val="00553CB1"/>
    <w:rsid w:val="00553D23"/>
    <w:rsid w:val="0055481D"/>
    <w:rsid w:val="0055525D"/>
    <w:rsid w:val="005553CB"/>
    <w:rsid w:val="0055634B"/>
    <w:rsid w:val="0055640C"/>
    <w:rsid w:val="0055646B"/>
    <w:rsid w:val="005576F9"/>
    <w:rsid w:val="005601D8"/>
    <w:rsid w:val="00563CB4"/>
    <w:rsid w:val="00564BF5"/>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6C5"/>
    <w:rsid w:val="005B0F6F"/>
    <w:rsid w:val="005B2F38"/>
    <w:rsid w:val="005B320D"/>
    <w:rsid w:val="005B4857"/>
    <w:rsid w:val="005B4965"/>
    <w:rsid w:val="005B510F"/>
    <w:rsid w:val="005B5969"/>
    <w:rsid w:val="005B615B"/>
    <w:rsid w:val="005B61D8"/>
    <w:rsid w:val="005B63D6"/>
    <w:rsid w:val="005B7437"/>
    <w:rsid w:val="005B757C"/>
    <w:rsid w:val="005C0ECB"/>
    <w:rsid w:val="005C15C8"/>
    <w:rsid w:val="005C1875"/>
    <w:rsid w:val="005C1A0C"/>
    <w:rsid w:val="005C23F8"/>
    <w:rsid w:val="005C2786"/>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0C9"/>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3419"/>
    <w:rsid w:val="00614B06"/>
    <w:rsid w:val="006161D0"/>
    <w:rsid w:val="00617043"/>
    <w:rsid w:val="006176BB"/>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4B45"/>
    <w:rsid w:val="006459C6"/>
    <w:rsid w:val="00645B3D"/>
    <w:rsid w:val="00646116"/>
    <w:rsid w:val="0064701E"/>
    <w:rsid w:val="00651C5A"/>
    <w:rsid w:val="00651EED"/>
    <w:rsid w:val="00652E5C"/>
    <w:rsid w:val="0065301D"/>
    <w:rsid w:val="006546EC"/>
    <w:rsid w:val="00654E42"/>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B6168"/>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7C0"/>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6F7D1E"/>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1430"/>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C4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188"/>
    <w:rsid w:val="00812860"/>
    <w:rsid w:val="00813F5F"/>
    <w:rsid w:val="008200C1"/>
    <w:rsid w:val="008202AB"/>
    <w:rsid w:val="00821C72"/>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4694"/>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2121"/>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3C5"/>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B7166"/>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26366"/>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0D71"/>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77A7A"/>
    <w:rsid w:val="00980FF0"/>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7EC"/>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267"/>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0DFD"/>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5C41"/>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1F3F"/>
    <w:rsid w:val="00A84C37"/>
    <w:rsid w:val="00A84DA6"/>
    <w:rsid w:val="00A84FD2"/>
    <w:rsid w:val="00A85135"/>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1BC8"/>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6000"/>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13F0"/>
    <w:rsid w:val="00B620B0"/>
    <w:rsid w:val="00B631E3"/>
    <w:rsid w:val="00B63A60"/>
    <w:rsid w:val="00B658DB"/>
    <w:rsid w:val="00B67956"/>
    <w:rsid w:val="00B707AA"/>
    <w:rsid w:val="00B70D1F"/>
    <w:rsid w:val="00B7138C"/>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18A"/>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1772B"/>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7BB7"/>
    <w:rsid w:val="00C811BD"/>
    <w:rsid w:val="00C81A62"/>
    <w:rsid w:val="00C82327"/>
    <w:rsid w:val="00C834A6"/>
    <w:rsid w:val="00C8382F"/>
    <w:rsid w:val="00C83833"/>
    <w:rsid w:val="00C848BA"/>
    <w:rsid w:val="00C876EF"/>
    <w:rsid w:val="00C90071"/>
    <w:rsid w:val="00C9010F"/>
    <w:rsid w:val="00C90D9A"/>
    <w:rsid w:val="00C91331"/>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DDC"/>
    <w:rsid w:val="00CD7FC7"/>
    <w:rsid w:val="00CE095E"/>
    <w:rsid w:val="00CE0A5A"/>
    <w:rsid w:val="00CE1E63"/>
    <w:rsid w:val="00CE2320"/>
    <w:rsid w:val="00CE310A"/>
    <w:rsid w:val="00CE4673"/>
    <w:rsid w:val="00CE478C"/>
    <w:rsid w:val="00CE5375"/>
    <w:rsid w:val="00CE698E"/>
    <w:rsid w:val="00CF05D2"/>
    <w:rsid w:val="00CF0C74"/>
    <w:rsid w:val="00CF0CCB"/>
    <w:rsid w:val="00CF1CDA"/>
    <w:rsid w:val="00CF1F15"/>
    <w:rsid w:val="00CF346E"/>
    <w:rsid w:val="00CF647E"/>
    <w:rsid w:val="00CF7ABD"/>
    <w:rsid w:val="00D00EF3"/>
    <w:rsid w:val="00D01902"/>
    <w:rsid w:val="00D020EE"/>
    <w:rsid w:val="00D026A0"/>
    <w:rsid w:val="00D02CD2"/>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6DF9"/>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57E70"/>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3F65"/>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E70AE"/>
    <w:rsid w:val="00DE788C"/>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5099"/>
    <w:rsid w:val="00E2590A"/>
    <w:rsid w:val="00E25D3E"/>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0AC5"/>
    <w:rsid w:val="00E43AF9"/>
    <w:rsid w:val="00E4419F"/>
    <w:rsid w:val="00E44998"/>
    <w:rsid w:val="00E44A04"/>
    <w:rsid w:val="00E45084"/>
    <w:rsid w:val="00E45E31"/>
    <w:rsid w:val="00E46659"/>
    <w:rsid w:val="00E473EC"/>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5B0"/>
    <w:rsid w:val="00E80F23"/>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0889"/>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B01"/>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16EA"/>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3CF0"/>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 w:type="character" w:customStyle="1" w:styleId="3lygDiagrama">
    <w:name w:val="3 lyg Diagrama"/>
    <w:link w:val="3lyg"/>
    <w:locked/>
    <w:rsid w:val="00006BA3"/>
    <w:rPr>
      <w:rFonts w:ascii="Times New Roman" w:hAnsi="Times New Roman"/>
      <w:bCs/>
    </w:rPr>
  </w:style>
  <w:style w:type="paragraph" w:customStyle="1" w:styleId="3lyg">
    <w:name w:val="3 lyg"/>
    <w:basedOn w:val="prastasis"/>
    <w:link w:val="3lygDiagrama"/>
    <w:qFormat/>
    <w:rsid w:val="00006BA3"/>
    <w:pPr>
      <w:tabs>
        <w:tab w:val="num" w:pos="1843"/>
        <w:tab w:val="left" w:pos="1985"/>
      </w:tabs>
      <w:spacing w:after="0" w:line="240" w:lineRule="auto"/>
      <w:ind w:firstLine="851"/>
      <w:jc w:val="both"/>
      <w:outlineLvl w:val="2"/>
    </w:pPr>
    <w:rPr>
      <w:rFonts w:ascii="Times New Roman" w:hAnsi="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54538</Words>
  <Characters>31087</Characters>
  <Application>Microsoft Office Word</Application>
  <DocSecurity>0</DocSecurity>
  <Lines>259</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4</cp:revision>
  <cp:lastPrinted>2020-07-31T10:49:00Z</cp:lastPrinted>
  <dcterms:created xsi:type="dcterms:W3CDTF">2025-12-22T05:15:00Z</dcterms:created>
  <dcterms:modified xsi:type="dcterms:W3CDTF">2025-12-22T05:16:00Z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