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48927DCE" w14:textId="7A2F78EB" w:rsidR="007C1DEB" w:rsidRPr="007C1DEB" w:rsidRDefault="00226C1D" w:rsidP="00B90A76">
      <w:pPr>
        <w:tabs>
          <w:tab w:val="right" w:leader="underscore" w:pos="8505"/>
        </w:tabs>
        <w:jc w:val="center"/>
        <w:rPr>
          <w:rFonts w:ascii="Cambria" w:hAnsi="Cambria"/>
          <w:b/>
          <w:bCs/>
          <w:sz w:val="22"/>
          <w:szCs w:val="22"/>
        </w:rPr>
      </w:pPr>
      <w:r>
        <w:rPr>
          <w:rFonts w:ascii="Cambria" w:hAnsi="Cambria"/>
          <w:b/>
          <w:bCs/>
          <w:sz w:val="22"/>
          <w:szCs w:val="22"/>
        </w:rPr>
        <w:t>PRIEMONĖS INTERVENCINEI ŠIRDIES ELEKTROFIZIOLOGIJAI</w:t>
      </w:r>
    </w:p>
    <w:p w14:paraId="7BF02F16" w14:textId="77777777" w:rsidR="00B90A76" w:rsidRPr="007C1DEB"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8B6AF0">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8B6AF0">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8B6AF0">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8B6AF0">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8B6AF0">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8B6AF0">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8B6AF0">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8B6AF0">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8B6AF0">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8B6AF0">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8B6AF0">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8B6AF0"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8B6AF0">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8B6AF0">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8B6AF0">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8B6AF0">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0620D159"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226C1D">
        <w:rPr>
          <w:rFonts w:asciiTheme="majorHAnsi" w:hAnsiTheme="majorHAnsi" w:cs="Times New Roman"/>
          <w:color w:val="auto"/>
          <w:lang w:val="lt-LT"/>
        </w:rPr>
        <w:t>priemones intervencinei širdies elektrofiziologijai</w:t>
      </w:r>
      <w:r w:rsidR="006B720B">
        <w:rPr>
          <w:rFonts w:asciiTheme="majorHAnsi" w:hAnsiTheme="majorHAnsi" w:cs="Times New Roman"/>
          <w:color w:val="auto"/>
          <w:lang w:val="lt-LT"/>
        </w:rPr>
        <w:t>.</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340BE4AD"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2DBF7123" w:rsidR="00B90A76" w:rsidRPr="006B720B"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226C1D">
        <w:rPr>
          <w:rFonts w:asciiTheme="majorHAnsi" w:hAnsiTheme="majorHAnsi"/>
          <w:sz w:val="22"/>
        </w:rPr>
        <w:t>priemonės intervencinei širdies elektrofiziologijai</w:t>
      </w:r>
      <w:r w:rsidR="006B720B">
        <w:rPr>
          <w:rFonts w:asciiTheme="majorHAnsi" w:hAnsiTheme="majorHAnsi"/>
          <w:sz w:val="22"/>
        </w:rPr>
        <w:t>.</w:t>
      </w:r>
    </w:p>
    <w:p w14:paraId="492B91BB" w14:textId="140098B0"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226C1D">
        <w:rPr>
          <w:rFonts w:asciiTheme="majorHAnsi" w:hAnsiTheme="majorHAnsi"/>
          <w:sz w:val="22"/>
        </w:rPr>
        <w:t xml:space="preserve">priemonių intervencinei širdies elektrofiziologijai </w:t>
      </w:r>
      <w:r w:rsidRPr="00771344">
        <w:rPr>
          <w:rFonts w:asciiTheme="majorHAnsi" w:hAnsiTheme="majorHAnsi"/>
          <w:sz w:val="22"/>
        </w:rPr>
        <w:t>pirkimo (Nr.</w:t>
      </w:r>
      <w:r w:rsidR="006B720B">
        <w:rPr>
          <w:rFonts w:asciiTheme="majorHAnsi" w:hAnsiTheme="majorHAnsi"/>
          <w:sz w:val="22"/>
        </w:rPr>
        <w:t> </w:t>
      </w:r>
      <w:r w:rsidR="0025090B">
        <w:rPr>
          <w:rFonts w:asciiTheme="majorHAnsi" w:hAnsiTheme="majorHAnsi"/>
          <w:sz w:val="22"/>
        </w:rPr>
        <w:t>5696393</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7A01CD52"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25090B">
        <w:rPr>
          <w:rFonts w:asciiTheme="majorHAnsi" w:hAnsiTheme="majorHAnsi" w:cs="Times New Roman"/>
          <w:sz w:val="22"/>
          <w:szCs w:val="22"/>
          <w:lang w:eastAsia="lt-LT"/>
        </w:rPr>
        <w:t>22</w:t>
      </w:r>
      <w:r w:rsidR="009F0748">
        <w:rPr>
          <w:rFonts w:asciiTheme="majorHAnsi" w:hAnsiTheme="majorHAnsi" w:cs="Times New Roman"/>
          <w:sz w:val="22"/>
          <w:szCs w:val="22"/>
          <w:lang w:eastAsia="lt-LT"/>
        </w:rPr>
        <w:t xml:space="preserve"> pirkimo dal</w:t>
      </w:r>
      <w:r w:rsidR="00226C1D">
        <w:rPr>
          <w:rFonts w:asciiTheme="majorHAnsi" w:hAnsiTheme="majorHAnsi" w:cs="Times New Roman"/>
          <w:sz w:val="22"/>
          <w:szCs w:val="22"/>
          <w:lang w:eastAsia="lt-LT"/>
        </w:rPr>
        <w:t>ys</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w:t>
      </w:r>
      <w:r w:rsidRPr="00771344">
        <w:rPr>
          <w:rFonts w:asciiTheme="majorHAnsi" w:hAnsiTheme="majorHAnsi"/>
          <w:sz w:val="22"/>
          <w:szCs w:val="22"/>
        </w:rPr>
        <w:lastRenderedPageBreak/>
        <w:t xml:space="preserve">pasiūlymą pateikusio tiekėjo prieš nustatant laimėjusį pasiūlymą. Vis dėlto, perkančioji organizacija bet 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71344">
              <w:rPr>
                <w:rFonts w:asciiTheme="majorHAnsi" w:hAnsiTheme="majorHAnsi"/>
                <w:bCs/>
                <w:color w:val="000000"/>
                <w:sz w:val="22"/>
                <w:szCs w:val="22"/>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771344">
              <w:rPr>
                <w:rFonts w:asciiTheme="majorHAnsi" w:hAnsiTheme="majorHAnsi"/>
                <w:bCs/>
                <w:color w:val="000000"/>
                <w:sz w:val="22"/>
                <w:szCs w:val="22"/>
                <w:lang w:eastAsia="lt-LT"/>
              </w:rPr>
              <w:lastRenderedPageBreak/>
              <w:t xml:space="preserve">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per pastaruosius 5 metus buvo priimtas ir įsiteisėjęs apkaltinamasis teismo nuosprendis arba šio straipsnio 3 </w:t>
            </w:r>
            <w:r w:rsidRPr="00771344">
              <w:rPr>
                <w:rFonts w:asciiTheme="majorHAnsi" w:hAnsiTheme="majorHAnsi"/>
                <w:bCs/>
                <w:color w:val="000000"/>
                <w:sz w:val="22"/>
                <w:szCs w:val="22"/>
                <w:lang w:eastAsia="lt-LT"/>
              </w:rPr>
              <w:lastRenderedPageBreak/>
              <w:t>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w:t>
            </w:r>
            <w:r w:rsidRPr="00771344">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8B6AF0"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8B6AF0"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8B6AF0"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3B4A4445" w14:textId="006A04C6"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2B29CE6E" w14:textId="45280547"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DE110BF" w14:textId="54B871E4" w:rsidR="00E46159" w:rsidRPr="00E46159" w:rsidRDefault="00E46159" w:rsidP="00E46159">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*Pastaba. Esant poreikiui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421D8D6E"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3113DD">
        <w:rPr>
          <w:rFonts w:asciiTheme="majorHAnsi" w:hAnsiTheme="majorHAnsi" w:cs="Times New Roman"/>
          <w:b/>
          <w:iCs/>
          <w:color w:val="auto"/>
          <w:lang w:val="lt-LT"/>
        </w:rPr>
        <w:t>6</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2E4679">
        <w:rPr>
          <w:rFonts w:asciiTheme="majorHAnsi" w:hAnsiTheme="majorHAnsi" w:cs="Times New Roman"/>
          <w:b/>
          <w:iCs/>
          <w:color w:val="auto"/>
          <w:lang w:val="lt-LT"/>
        </w:rPr>
        <w:t xml:space="preserve">vasario </w:t>
      </w:r>
      <w:r w:rsidR="00606A0D">
        <w:rPr>
          <w:rFonts w:asciiTheme="majorHAnsi" w:hAnsiTheme="majorHAnsi" w:cs="Times New Roman"/>
          <w:b/>
          <w:iCs/>
          <w:color w:val="auto"/>
          <w:lang w:val="lt-LT"/>
        </w:rPr>
        <w:t>6</w:t>
      </w:r>
      <w:r w:rsidR="002E4679">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CA681B">
        <w:rPr>
          <w:rFonts w:asciiTheme="majorHAnsi" w:hAnsiTheme="majorHAnsi" w:cs="Times New Roman"/>
          <w:b/>
          <w:iCs/>
          <w:color w:val="auto"/>
          <w:lang w:val="lt-LT"/>
        </w:rPr>
        <w:t>10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lastRenderedPageBreak/>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47654464" w:rsidR="00BB42B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3023DA">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00226C1D">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gamintojo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1BEE3B6D"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6B720B">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lastRenderedPageBreak/>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2C467B00" w14:textId="3A920998" w:rsidR="0061706B" w:rsidRPr="0061706B" w:rsidRDefault="002A13B2" w:rsidP="0061706B">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.1.</w:t>
      </w:r>
      <w:r w:rsidR="0061706B">
        <w:rPr>
          <w:rFonts w:asciiTheme="majorHAnsi" w:hAnsiTheme="majorHAnsi" w:cs="Times New Roman"/>
          <w:color w:val="auto"/>
          <w:lang w:val="lt-LT"/>
        </w:rPr>
        <w:t xml:space="preserve"> </w:t>
      </w:r>
      <w:r w:rsidR="00FD2628">
        <w:rPr>
          <w:rFonts w:asciiTheme="majorHAnsi" w:hAnsiTheme="majorHAnsi" w:cs="Times New Roman"/>
          <w:color w:val="auto"/>
          <w:lang w:val="lt-LT"/>
        </w:rPr>
        <w:t xml:space="preserve">Komisijai paprašius, komisijos nurodytu terminu, turi būti pateikti siūlomų prekių pavyzdžiai. </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D94AFEB"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3023DA">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77934230"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w:t>
      </w:r>
      <w:r w:rsidR="003023DA">
        <w:rPr>
          <w:rFonts w:asciiTheme="majorHAnsi" w:hAnsiTheme="majorHAnsi"/>
          <w:sz w:val="22"/>
          <w:szCs w:val="22"/>
        </w:rPr>
        <w:t>e</w:t>
      </w:r>
      <w:r w:rsidR="00C268CE" w:rsidRPr="00771344">
        <w:rPr>
          <w:rFonts w:asciiTheme="majorHAnsi" w:hAnsiTheme="majorHAnsi"/>
          <w:sz w:val="22"/>
          <w:szCs w:val="22"/>
        </w:rPr>
        <w:t xml:space="preserve">,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352227">
        <w:rPr>
          <w:rFonts w:asciiTheme="majorHAnsi" w:hAnsiTheme="majorHAnsi"/>
          <w:b/>
          <w:iCs/>
          <w:sz w:val="22"/>
          <w:szCs w:val="22"/>
        </w:rPr>
        <w:t xml:space="preserve">6 vasario </w:t>
      </w:r>
      <w:r w:rsidR="00606A0D">
        <w:rPr>
          <w:rFonts w:asciiTheme="majorHAnsi" w:hAnsiTheme="majorHAnsi"/>
          <w:b/>
          <w:iCs/>
          <w:sz w:val="22"/>
          <w:szCs w:val="22"/>
        </w:rPr>
        <w:t>6</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CA681B">
        <w:rPr>
          <w:rFonts w:asciiTheme="majorHAnsi" w:hAnsiTheme="majorHAnsi"/>
          <w:b/>
          <w:iCs/>
          <w:sz w:val="22"/>
          <w:szCs w:val="22"/>
        </w:rPr>
        <w:t>10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352227">
        <w:rPr>
          <w:rFonts w:asciiTheme="majorHAnsi" w:hAnsiTheme="majorHAnsi"/>
          <w:b/>
          <w:iCs/>
          <w:sz w:val="22"/>
          <w:szCs w:val="22"/>
          <w:u w:val="single"/>
        </w:rPr>
        <w:t>6</w:t>
      </w:r>
      <w:r w:rsidR="00027198" w:rsidRPr="00771344">
        <w:rPr>
          <w:rFonts w:asciiTheme="majorHAnsi" w:hAnsiTheme="majorHAnsi"/>
          <w:b/>
          <w:iCs/>
          <w:sz w:val="22"/>
          <w:szCs w:val="22"/>
          <w:u w:val="single"/>
        </w:rPr>
        <w:t xml:space="preserve"> m. </w:t>
      </w:r>
      <w:r w:rsidR="00606A0D">
        <w:rPr>
          <w:rFonts w:asciiTheme="majorHAnsi" w:hAnsiTheme="majorHAnsi"/>
          <w:b/>
          <w:iCs/>
          <w:sz w:val="22"/>
          <w:szCs w:val="22"/>
          <w:u w:val="single"/>
        </w:rPr>
        <w:t>vasario 6</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CA681B" w:rsidRPr="00CA681B">
        <w:rPr>
          <w:rFonts w:asciiTheme="majorHAnsi" w:hAnsiTheme="majorHAnsi"/>
          <w:b/>
          <w:iCs/>
          <w:sz w:val="22"/>
          <w:szCs w:val="22"/>
          <w:u w:val="single"/>
        </w:rPr>
        <w:t>10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CA681B">
        <w:rPr>
          <w:rFonts w:asciiTheme="majorHAnsi" w:hAnsiTheme="majorHAnsi"/>
          <w:b/>
          <w:iCs/>
          <w:sz w:val="22"/>
          <w:szCs w:val="22"/>
          <w:u w:val="single"/>
        </w:rPr>
        <w:t>10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bookmarkStart w:id="34" w:name="_GoBack"/>
      <w:bookmarkEnd w:id="34"/>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5" w:name="_Toc487805681"/>
      <w:bookmarkStart w:id="36" w:name="_Toc227136946"/>
      <w:r w:rsidRPr="00771344">
        <w:rPr>
          <w:rFonts w:asciiTheme="majorHAnsi" w:hAnsiTheme="majorHAnsi"/>
          <w:b/>
          <w:spacing w:val="-8"/>
          <w:sz w:val="22"/>
          <w:szCs w:val="22"/>
          <w:lang w:eastAsia="lt-LT"/>
        </w:rPr>
        <w:t xml:space="preserve"> </w:t>
      </w:r>
      <w:bookmarkStart w:id="37"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5"/>
      <w:bookmarkEnd w:id="37"/>
      <w:r w:rsidRPr="00771344">
        <w:rPr>
          <w:rFonts w:asciiTheme="majorHAnsi" w:hAnsiTheme="majorHAnsi"/>
          <w:b/>
          <w:sz w:val="22"/>
          <w:szCs w:val="22"/>
          <w:lang w:eastAsia="lt-LT"/>
        </w:rPr>
        <w:t xml:space="preserve"> </w:t>
      </w:r>
      <w:bookmarkEnd w:id="36"/>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636F0933"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w:t>
      </w:r>
      <w:r w:rsidR="00232E55">
        <w:rPr>
          <w:rFonts w:asciiTheme="majorHAnsi" w:hAnsiTheme="majorHAnsi"/>
          <w:color w:val="auto"/>
        </w:rPr>
        <w:t>.</w:t>
      </w:r>
      <w:r w:rsidR="00D76FEB" w:rsidRPr="00771344">
        <w:rPr>
          <w:rFonts w:asciiTheme="majorHAnsi" w:hAnsiTheme="majorHAnsi"/>
          <w:color w:val="auto"/>
        </w:rPr>
        <w:t xml:space="preserve">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w:t>
      </w:r>
      <w:r w:rsidR="007262BA" w:rsidRPr="00771344">
        <w:rPr>
          <w:rFonts w:asciiTheme="majorHAnsi" w:hAnsiTheme="majorHAnsi"/>
          <w:color w:val="auto"/>
        </w:rPr>
        <w:lastRenderedPageBreak/>
        <w:t xml:space="preserve">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F0BD6B" w14:textId="77777777" w:rsidR="00232E55" w:rsidRDefault="00232E55" w:rsidP="004E2613">
      <w:pPr>
        <w:ind w:left="1296" w:right="-178" w:hanging="1296"/>
        <w:jc w:val="center"/>
        <w:rPr>
          <w:rFonts w:ascii="Cambria" w:hAnsi="Cambria"/>
          <w:sz w:val="22"/>
          <w:szCs w:val="22"/>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0BC69DEC" w14:textId="77777777" w:rsidTr="003023DA">
        <w:tc>
          <w:tcPr>
            <w:tcW w:w="2654" w:type="dxa"/>
          </w:tcPr>
          <w:p w14:paraId="787CF725"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w:t>
            </w:r>
          </w:p>
          <w:p w14:paraId="6D2234A9" w14:textId="77777777" w:rsidR="00232E55" w:rsidRPr="00771344" w:rsidRDefault="00232E55" w:rsidP="003023DA">
            <w:pPr>
              <w:rPr>
                <w:rFonts w:asciiTheme="majorHAnsi" w:hAnsiTheme="majorHAnsi"/>
                <w:sz w:val="22"/>
                <w:szCs w:val="22"/>
              </w:rPr>
            </w:pPr>
          </w:p>
          <w:p w14:paraId="544B18BA"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Pirkimo sąlygų</w:t>
            </w:r>
          </w:p>
          <w:p w14:paraId="60006F9C" w14:textId="77777777" w:rsidR="00232E55" w:rsidRPr="00771344" w:rsidRDefault="00232E55" w:rsidP="003023DA">
            <w:pPr>
              <w:ind w:left="851"/>
              <w:rPr>
                <w:rFonts w:asciiTheme="majorHAnsi" w:hAnsiTheme="majorHAnsi"/>
                <w:sz w:val="22"/>
                <w:szCs w:val="22"/>
              </w:rPr>
            </w:pPr>
            <w:r w:rsidRPr="00771344">
              <w:rPr>
                <w:rFonts w:asciiTheme="majorHAnsi" w:hAnsiTheme="majorHAnsi"/>
                <w:sz w:val="22"/>
                <w:szCs w:val="22"/>
              </w:rPr>
              <w:t xml:space="preserve">  1 priedas</w:t>
            </w:r>
          </w:p>
        </w:tc>
      </w:tr>
      <w:tr w:rsidR="00232E55" w:rsidRPr="00771344" w14:paraId="252CF5C9" w14:textId="77777777" w:rsidTr="003023DA">
        <w:tc>
          <w:tcPr>
            <w:tcW w:w="2654" w:type="dxa"/>
          </w:tcPr>
          <w:p w14:paraId="5DA52FF0" w14:textId="77777777" w:rsidR="00232E55" w:rsidRPr="00771344" w:rsidRDefault="00232E55" w:rsidP="003023DA">
            <w:pPr>
              <w:ind w:left="709"/>
              <w:rPr>
                <w:rFonts w:asciiTheme="majorHAnsi" w:hAnsiTheme="majorHAnsi"/>
                <w:sz w:val="22"/>
                <w:szCs w:val="22"/>
              </w:rPr>
            </w:pPr>
          </w:p>
        </w:tc>
      </w:tr>
    </w:tbl>
    <w:p w14:paraId="48DDF390" w14:textId="77777777" w:rsidR="00232E55" w:rsidRDefault="00232E55" w:rsidP="00232E55">
      <w:pPr>
        <w:pStyle w:val="Body2"/>
        <w:pBdr>
          <w:top w:val="none" w:sz="0" w:space="0" w:color="auto"/>
        </w:pBdr>
        <w:ind w:firstLine="1296"/>
        <w:rPr>
          <w:rFonts w:asciiTheme="majorHAnsi" w:hAnsiTheme="majorHAnsi" w:cs="Times New Roman"/>
          <w:lang w:val="lt-LT"/>
        </w:rPr>
      </w:pPr>
    </w:p>
    <w:p w14:paraId="41825920" w14:textId="77777777" w:rsidR="00232E55" w:rsidRPr="00771344" w:rsidRDefault="00232E55" w:rsidP="00232E55">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759E67CA" w14:textId="77777777" w:rsidTr="003023DA">
        <w:tc>
          <w:tcPr>
            <w:tcW w:w="2654" w:type="dxa"/>
          </w:tcPr>
          <w:p w14:paraId="05D5C976" w14:textId="77777777" w:rsidR="00232E55" w:rsidRPr="00771344" w:rsidRDefault="00232E55" w:rsidP="003023DA">
            <w:pPr>
              <w:jc w:val="both"/>
              <w:rPr>
                <w:rFonts w:asciiTheme="majorHAnsi" w:hAnsiTheme="majorHAnsi"/>
                <w:sz w:val="22"/>
                <w:szCs w:val="22"/>
              </w:rPr>
            </w:pPr>
          </w:p>
        </w:tc>
      </w:tr>
      <w:tr w:rsidR="00232E55" w:rsidRPr="00771344" w14:paraId="09CE2451" w14:textId="77777777" w:rsidTr="003023DA">
        <w:tc>
          <w:tcPr>
            <w:tcW w:w="2654" w:type="dxa"/>
          </w:tcPr>
          <w:p w14:paraId="5900ABDD" w14:textId="77777777" w:rsidR="00232E55" w:rsidRPr="00771344" w:rsidRDefault="00232E55" w:rsidP="003023DA">
            <w:pPr>
              <w:ind w:left="851"/>
              <w:rPr>
                <w:rFonts w:asciiTheme="majorHAnsi" w:hAnsiTheme="majorHAnsi"/>
                <w:sz w:val="22"/>
                <w:szCs w:val="22"/>
              </w:rPr>
            </w:pPr>
          </w:p>
        </w:tc>
      </w:tr>
      <w:tr w:rsidR="00232E55" w:rsidRPr="00771344" w14:paraId="610021C1" w14:textId="77777777" w:rsidTr="003023DA">
        <w:tc>
          <w:tcPr>
            <w:tcW w:w="2654" w:type="dxa"/>
          </w:tcPr>
          <w:p w14:paraId="6621A43C" w14:textId="77777777" w:rsidR="00232E55" w:rsidRDefault="00232E55" w:rsidP="003023DA">
            <w:pPr>
              <w:ind w:left="709"/>
              <w:rPr>
                <w:rFonts w:asciiTheme="majorHAnsi" w:hAnsiTheme="majorHAnsi"/>
                <w:sz w:val="22"/>
                <w:szCs w:val="22"/>
              </w:rPr>
            </w:pPr>
          </w:p>
          <w:p w14:paraId="33A67826" w14:textId="77777777" w:rsidR="00232E55" w:rsidRDefault="00232E55" w:rsidP="003023DA">
            <w:pPr>
              <w:ind w:left="709"/>
              <w:rPr>
                <w:rFonts w:asciiTheme="majorHAnsi" w:hAnsiTheme="majorHAnsi"/>
                <w:sz w:val="22"/>
                <w:szCs w:val="22"/>
              </w:rPr>
            </w:pPr>
          </w:p>
          <w:p w14:paraId="4453E189" w14:textId="77777777" w:rsidR="00232E55" w:rsidRPr="00771344" w:rsidRDefault="00232E55" w:rsidP="003023DA">
            <w:pPr>
              <w:ind w:left="709"/>
              <w:rPr>
                <w:rFonts w:asciiTheme="majorHAnsi" w:hAnsiTheme="majorHAnsi"/>
                <w:sz w:val="22"/>
                <w:szCs w:val="22"/>
              </w:rPr>
            </w:pPr>
          </w:p>
        </w:tc>
      </w:tr>
    </w:tbl>
    <w:p w14:paraId="61AF903C" w14:textId="77777777" w:rsidR="00232E55" w:rsidRDefault="00232E55" w:rsidP="004E2613">
      <w:pPr>
        <w:ind w:left="1296" w:right="-178" w:hanging="1296"/>
        <w:jc w:val="center"/>
        <w:rPr>
          <w:rFonts w:ascii="Cambria" w:hAnsi="Cambria"/>
          <w:sz w:val="22"/>
          <w:szCs w:val="22"/>
        </w:rPr>
      </w:pPr>
    </w:p>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00DACE9" w14:textId="77777777" w:rsidR="00232E55" w:rsidRPr="00771344" w:rsidRDefault="00232E55" w:rsidP="0007063A">
      <w:pPr>
        <w:tabs>
          <w:tab w:val="center" w:pos="2520"/>
        </w:tabs>
        <w:jc w:val="both"/>
        <w:rPr>
          <w:rFonts w:asciiTheme="majorHAnsi" w:hAnsiTheme="majorHAnsi"/>
          <w:sz w:val="22"/>
          <w:szCs w:val="22"/>
        </w:rPr>
      </w:pP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7848623C"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FE07EE">
        <w:rPr>
          <w:rFonts w:asciiTheme="majorHAnsi" w:hAnsiTheme="majorHAnsi"/>
          <w:b/>
          <w:sz w:val="22"/>
          <w:szCs w:val="22"/>
        </w:rPr>
        <w:t>PRIEMONIŲ INTERVENCINEI ŠIRDIES ELEKTROFIZIOLOGIJAI</w:t>
      </w:r>
      <w:r w:rsidR="00FE07EE"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15ADD6B7"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sidR="007D06EC">
        <w:rPr>
          <w:rFonts w:asciiTheme="majorHAnsi" w:hAnsiTheme="majorHAnsi"/>
          <w:spacing w:val="-4"/>
          <w:sz w:val="22"/>
          <w:szCs w:val="22"/>
        </w:rPr>
        <w:t xml:space="preserve">CVP IS priemonėmis </w:t>
      </w:r>
      <w:r w:rsidR="00311A3B">
        <w:rPr>
          <w:rFonts w:asciiTheme="majorHAnsi" w:hAnsiTheme="majorHAnsi"/>
          <w:spacing w:val="-4"/>
          <w:sz w:val="22"/>
          <w:szCs w:val="22"/>
        </w:rPr>
        <w:t xml:space="preserve">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17AF388B" w14:textId="77777777" w:rsidR="00232E55" w:rsidRDefault="00232E55" w:rsidP="00131DBB">
      <w:pPr>
        <w:jc w:val="both"/>
        <w:rPr>
          <w:rFonts w:asciiTheme="majorHAnsi" w:hAnsiTheme="majorHAnsi"/>
          <w:sz w:val="22"/>
          <w:szCs w:val="22"/>
        </w:rPr>
      </w:pPr>
    </w:p>
    <w:p w14:paraId="3818F46E" w14:textId="77777777" w:rsidR="00232E55" w:rsidRDefault="00232E55" w:rsidP="00131DBB">
      <w:pPr>
        <w:jc w:val="both"/>
        <w:rPr>
          <w:rFonts w:asciiTheme="majorHAnsi" w:hAnsiTheme="majorHAnsi"/>
          <w:sz w:val="22"/>
          <w:szCs w:val="22"/>
        </w:rPr>
      </w:pPr>
    </w:p>
    <w:p w14:paraId="4130BE7D" w14:textId="77777777" w:rsidR="00311A3B" w:rsidRDefault="00311A3B" w:rsidP="00131DBB">
      <w:pPr>
        <w:jc w:val="both"/>
        <w:rPr>
          <w:rFonts w:asciiTheme="majorHAnsi" w:hAnsiTheme="majorHAnsi"/>
          <w:sz w:val="22"/>
          <w:szCs w:val="22"/>
        </w:rPr>
      </w:pPr>
    </w:p>
    <w:p w14:paraId="0608975B" w14:textId="77777777" w:rsidR="00311A3B" w:rsidRDefault="00311A3B"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232E55">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F9E92" w14:textId="77777777" w:rsidR="008B6AF0" w:rsidRDefault="008B6AF0" w:rsidP="00B90A76">
      <w:r>
        <w:separator/>
      </w:r>
    </w:p>
  </w:endnote>
  <w:endnote w:type="continuationSeparator" w:id="0">
    <w:p w14:paraId="640931AF" w14:textId="77777777" w:rsidR="008B6AF0" w:rsidRDefault="008B6AF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25090B" w:rsidRDefault="0025090B">
    <w:pPr>
      <w:pStyle w:val="Footer"/>
      <w:jc w:val="right"/>
    </w:pPr>
    <w:r>
      <w:t>Sk-1 tipinė forma</w:t>
    </w:r>
  </w:p>
  <w:p w14:paraId="37A43F3C" w14:textId="77777777" w:rsidR="0025090B" w:rsidRDefault="002509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A215F" w14:textId="77777777" w:rsidR="008B6AF0" w:rsidRDefault="008B6AF0" w:rsidP="00B90A76">
      <w:r>
        <w:separator/>
      </w:r>
    </w:p>
  </w:footnote>
  <w:footnote w:type="continuationSeparator" w:id="0">
    <w:p w14:paraId="1522BE2A" w14:textId="77777777" w:rsidR="008B6AF0" w:rsidRDefault="008B6AF0" w:rsidP="00B90A76">
      <w:r>
        <w:continuationSeparator/>
      </w:r>
    </w:p>
  </w:footnote>
  <w:footnote w:id="1">
    <w:p w14:paraId="74858961" w14:textId="77777777" w:rsidR="0025090B" w:rsidRPr="00BA5459" w:rsidRDefault="0025090B"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25090B" w:rsidRPr="00BA5459" w:rsidRDefault="0025090B"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25090B" w:rsidRPr="00BA5459" w:rsidRDefault="0025090B"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25090B" w:rsidRDefault="0025090B" w:rsidP="00816BB2">
      <w:pPr>
        <w:pStyle w:val="FootnoteText"/>
      </w:pPr>
    </w:p>
  </w:footnote>
  <w:footnote w:id="2">
    <w:p w14:paraId="3AFD3B60" w14:textId="77777777" w:rsidR="0025090B" w:rsidRPr="00344E3D" w:rsidRDefault="0025090B"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25090B" w:rsidRPr="00344E3D" w:rsidRDefault="0025090B"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25090B" w:rsidRPr="00344E3D" w:rsidRDefault="0025090B"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25090B" w:rsidRDefault="0025090B" w:rsidP="00816BB2">
      <w:pPr>
        <w:pStyle w:val="FootnoteText"/>
      </w:pPr>
    </w:p>
  </w:footnote>
  <w:footnote w:id="3">
    <w:p w14:paraId="297B25AE" w14:textId="77777777" w:rsidR="0025090B" w:rsidRPr="00D76940" w:rsidRDefault="0025090B"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25090B" w:rsidRPr="00D76940" w:rsidRDefault="0025090B"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25090B" w:rsidRPr="00D76940" w:rsidRDefault="0025090B"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25090B" w:rsidRDefault="0025090B"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25090B" w:rsidRDefault="0025090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25090B" w:rsidRDefault="0025090B">
    <w:pPr>
      <w:pStyle w:val="Header"/>
    </w:pPr>
  </w:p>
  <w:p w14:paraId="626D9BE7" w14:textId="77777777" w:rsidR="0025090B" w:rsidRDefault="0025090B"/>
  <w:p w14:paraId="2202CD5A" w14:textId="77777777" w:rsidR="0025090B" w:rsidRDefault="002509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C4F5F"/>
    <w:rsid w:val="000D0470"/>
    <w:rsid w:val="000D46DE"/>
    <w:rsid w:val="000D520B"/>
    <w:rsid w:val="000D5733"/>
    <w:rsid w:val="000D59EF"/>
    <w:rsid w:val="000D5EFD"/>
    <w:rsid w:val="000E0400"/>
    <w:rsid w:val="000E7D07"/>
    <w:rsid w:val="000F0FBF"/>
    <w:rsid w:val="000F1273"/>
    <w:rsid w:val="000F17F1"/>
    <w:rsid w:val="00101F70"/>
    <w:rsid w:val="001068D9"/>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26C1D"/>
    <w:rsid w:val="00232E55"/>
    <w:rsid w:val="00233B2F"/>
    <w:rsid w:val="00234590"/>
    <w:rsid w:val="002370D5"/>
    <w:rsid w:val="0024224D"/>
    <w:rsid w:val="00242D7F"/>
    <w:rsid w:val="00246696"/>
    <w:rsid w:val="0025090B"/>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3C56"/>
    <w:rsid w:val="002A7235"/>
    <w:rsid w:val="002B2225"/>
    <w:rsid w:val="002B4CAE"/>
    <w:rsid w:val="002C22FA"/>
    <w:rsid w:val="002C3999"/>
    <w:rsid w:val="002C5F88"/>
    <w:rsid w:val="002C7A5E"/>
    <w:rsid w:val="002D03BA"/>
    <w:rsid w:val="002D3AD0"/>
    <w:rsid w:val="002E01D2"/>
    <w:rsid w:val="002E4679"/>
    <w:rsid w:val="002E67CB"/>
    <w:rsid w:val="002F2ECA"/>
    <w:rsid w:val="002F4654"/>
    <w:rsid w:val="002F4942"/>
    <w:rsid w:val="002F613D"/>
    <w:rsid w:val="002F64D6"/>
    <w:rsid w:val="002F727A"/>
    <w:rsid w:val="002F7774"/>
    <w:rsid w:val="003023DA"/>
    <w:rsid w:val="00302602"/>
    <w:rsid w:val="00305744"/>
    <w:rsid w:val="00305B83"/>
    <w:rsid w:val="00306E3C"/>
    <w:rsid w:val="00307865"/>
    <w:rsid w:val="00310E0B"/>
    <w:rsid w:val="003113DD"/>
    <w:rsid w:val="00311A3B"/>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27"/>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B4E"/>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E534E"/>
    <w:rsid w:val="005F0BE2"/>
    <w:rsid w:val="005F3A3D"/>
    <w:rsid w:val="005F44E4"/>
    <w:rsid w:val="005F5F62"/>
    <w:rsid w:val="00600FCD"/>
    <w:rsid w:val="006021CD"/>
    <w:rsid w:val="00606A0D"/>
    <w:rsid w:val="00607756"/>
    <w:rsid w:val="00607A2F"/>
    <w:rsid w:val="0061269A"/>
    <w:rsid w:val="00613A8B"/>
    <w:rsid w:val="00613D74"/>
    <w:rsid w:val="00614532"/>
    <w:rsid w:val="00614A05"/>
    <w:rsid w:val="00615E74"/>
    <w:rsid w:val="0061706B"/>
    <w:rsid w:val="006208FC"/>
    <w:rsid w:val="00623B65"/>
    <w:rsid w:val="0062481A"/>
    <w:rsid w:val="00624B9D"/>
    <w:rsid w:val="006261CA"/>
    <w:rsid w:val="0062623C"/>
    <w:rsid w:val="006352AA"/>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B720B"/>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1DEB"/>
    <w:rsid w:val="007C2A50"/>
    <w:rsid w:val="007D06EC"/>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6AF0"/>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E6507"/>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A5B45"/>
    <w:rsid w:val="00AB17F5"/>
    <w:rsid w:val="00AB65BA"/>
    <w:rsid w:val="00AB72AC"/>
    <w:rsid w:val="00AB7C9B"/>
    <w:rsid w:val="00AC0F54"/>
    <w:rsid w:val="00AC157D"/>
    <w:rsid w:val="00AC21AC"/>
    <w:rsid w:val="00AC500A"/>
    <w:rsid w:val="00AC692E"/>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4B8"/>
    <w:rsid w:val="00B55BE6"/>
    <w:rsid w:val="00B56AF9"/>
    <w:rsid w:val="00B60D61"/>
    <w:rsid w:val="00B61695"/>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681B"/>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56AE"/>
    <w:rsid w:val="00D06D63"/>
    <w:rsid w:val="00D153A7"/>
    <w:rsid w:val="00D17822"/>
    <w:rsid w:val="00D221B1"/>
    <w:rsid w:val="00D2228E"/>
    <w:rsid w:val="00D2555D"/>
    <w:rsid w:val="00D26834"/>
    <w:rsid w:val="00D272C7"/>
    <w:rsid w:val="00D32D70"/>
    <w:rsid w:val="00D32FEB"/>
    <w:rsid w:val="00D33DA3"/>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1511"/>
    <w:rsid w:val="00DC457E"/>
    <w:rsid w:val="00DC67F3"/>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6159"/>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769"/>
    <w:rsid w:val="00F34E77"/>
    <w:rsid w:val="00F420F3"/>
    <w:rsid w:val="00F43A7A"/>
    <w:rsid w:val="00F45E93"/>
    <w:rsid w:val="00F47A33"/>
    <w:rsid w:val="00F47FE9"/>
    <w:rsid w:val="00F535D1"/>
    <w:rsid w:val="00F5386D"/>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628"/>
    <w:rsid w:val="00FD27EA"/>
    <w:rsid w:val="00FD4006"/>
    <w:rsid w:val="00FE06DD"/>
    <w:rsid w:val="00FE07EE"/>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1BD879D5-A4EA-452B-8C14-583EF2BF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40624</Words>
  <Characters>23156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5</cp:revision>
  <cp:lastPrinted>2024-02-25T10:27:00Z</cp:lastPrinted>
  <dcterms:created xsi:type="dcterms:W3CDTF">2025-12-18T19:45:00Z</dcterms:created>
  <dcterms:modified xsi:type="dcterms:W3CDTF">2025-12-29T20:39:00Z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