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3BF02F94" w:rsidR="00261ED3" w:rsidRPr="006D10B6" w:rsidRDefault="00261ED3" w:rsidP="006D10B6">
      <w:pPr>
        <w:jc w:val="center"/>
        <w:rPr>
          <w:rFonts w:eastAsia="Calibri"/>
          <w:b/>
        </w:rPr>
      </w:pPr>
      <w:r w:rsidRPr="00261ED3">
        <w:rPr>
          <w:b/>
          <w:lang w:eastAsia="lt-LT"/>
        </w:rPr>
        <w:t>MAŽOS VERTĖS VIEŠOJO PIRKIMO</w:t>
      </w:r>
      <w:r w:rsidR="00F4440C" w:rsidRPr="00261ED3">
        <w:rPr>
          <w:b/>
          <w:lang w:eastAsia="lt-LT"/>
        </w:rPr>
        <w:t xml:space="preserve"> „</w:t>
      </w:r>
      <w:r w:rsidR="0076119B" w:rsidRPr="0076119B">
        <w:rPr>
          <w:rFonts w:eastAsia="Calibri"/>
          <w:b/>
          <w:bCs/>
        </w:rPr>
        <w:t>KLAIPĖDOS MIESTO INFORMACINIŲ OBJEKTŲ ĮRENGIMAS IR REMONTO PASLAUGOS</w:t>
      </w:r>
      <w:r w:rsidR="0076119B" w:rsidRPr="00261ED3">
        <w:rPr>
          <w:b/>
          <w:lang w:eastAsia="lt-LT"/>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260"/>
      </w:tblGrid>
      <w:tr w:rsidR="00E70490" w:rsidRPr="00C82FB9" w14:paraId="3F8C2640" w14:textId="77777777" w:rsidTr="00B466B2">
        <w:tc>
          <w:tcPr>
            <w:tcW w:w="6516" w:type="dxa"/>
            <w:shd w:val="clear" w:color="auto" w:fill="F2F2F2" w:themeFill="background1" w:themeFillShade="F2"/>
            <w:tcMar>
              <w:top w:w="0" w:type="dxa"/>
              <w:left w:w="108" w:type="dxa"/>
              <w:bottom w:w="0" w:type="dxa"/>
              <w:right w:w="108" w:type="dxa"/>
            </w:tcMar>
            <w:hideMark/>
          </w:tcPr>
          <w:p w14:paraId="203229C9" w14:textId="112D97A5" w:rsidR="00E70490" w:rsidRPr="00C82FB9" w:rsidRDefault="00E70490" w:rsidP="00274610">
            <w:pPr>
              <w:jc w:val="both"/>
              <w:rPr>
                <w:i/>
                <w:iCs/>
                <w:color w:val="000000" w:themeColor="text1"/>
              </w:rPr>
            </w:pPr>
            <w:r w:rsidRPr="00C82FB9">
              <w:rPr>
                <w:b/>
                <w:bCs/>
                <w:color w:val="000000" w:themeColor="text1"/>
              </w:rPr>
              <w:t>S</w:t>
            </w:r>
            <w:r w:rsidRPr="00FD480C">
              <w:rPr>
                <w:b/>
                <w:bCs/>
                <w:color w:val="000000" w:themeColor="text1"/>
              </w:rPr>
              <w:t>ubteikėjo</w:t>
            </w:r>
            <w:r w:rsidRPr="00C82FB9">
              <w:rPr>
                <w:b/>
                <w:bCs/>
                <w:color w:val="000000" w:themeColor="text1"/>
              </w:rPr>
              <w:t xml:space="preserve"> pavadinimas </w:t>
            </w:r>
            <w:r w:rsidRPr="00C82FB9">
              <w:rPr>
                <w:bCs/>
                <w:i/>
              </w:rPr>
              <w:t>(sutarties vykdymui pasitelkiamas trečiasis asmuo</w:t>
            </w:r>
            <w:r w:rsidR="008B4C30">
              <w:rPr>
                <w:bCs/>
                <w:i/>
              </w:rPr>
              <w:t>)</w:t>
            </w:r>
          </w:p>
        </w:tc>
        <w:tc>
          <w:tcPr>
            <w:tcW w:w="3260" w:type="dxa"/>
            <w:shd w:val="clear" w:color="auto" w:fill="auto"/>
            <w:tcMar>
              <w:top w:w="0" w:type="dxa"/>
              <w:left w:w="108" w:type="dxa"/>
              <w:bottom w:w="0" w:type="dxa"/>
              <w:right w:w="108" w:type="dxa"/>
            </w:tcMar>
          </w:tcPr>
          <w:p w14:paraId="3F79D278" w14:textId="77777777" w:rsidR="00E70490" w:rsidRPr="00C82FB9" w:rsidRDefault="00E70490" w:rsidP="00274610">
            <w:pPr>
              <w:jc w:val="both"/>
              <w:rPr>
                <w:color w:val="000000" w:themeColor="text1"/>
              </w:rPr>
            </w:pPr>
            <w:r w:rsidRPr="00C82FB9">
              <w:rPr>
                <w:color w:val="000000" w:themeColor="text1"/>
              </w:rPr>
              <w:t xml:space="preserve"> </w:t>
            </w:r>
          </w:p>
        </w:tc>
      </w:tr>
      <w:tr w:rsidR="00E70490" w:rsidRPr="00C82FB9" w14:paraId="55161338" w14:textId="77777777" w:rsidTr="00B466B2">
        <w:tc>
          <w:tcPr>
            <w:tcW w:w="6516" w:type="dxa"/>
            <w:shd w:val="clear" w:color="auto" w:fill="F2F2F2" w:themeFill="background1" w:themeFillShade="F2"/>
            <w:tcMar>
              <w:top w:w="0" w:type="dxa"/>
              <w:left w:w="108" w:type="dxa"/>
              <w:bottom w:w="0" w:type="dxa"/>
              <w:right w:w="108" w:type="dxa"/>
            </w:tcMar>
          </w:tcPr>
          <w:p w14:paraId="7EA44B39" w14:textId="77777777" w:rsidR="00E70490" w:rsidRPr="00C82FB9" w:rsidRDefault="00E70490" w:rsidP="00274610">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3260" w:type="dxa"/>
            <w:tcMar>
              <w:top w:w="0" w:type="dxa"/>
              <w:left w:w="108" w:type="dxa"/>
              <w:bottom w:w="0" w:type="dxa"/>
              <w:right w:w="108" w:type="dxa"/>
            </w:tcMar>
          </w:tcPr>
          <w:p w14:paraId="7FE6D213" w14:textId="77777777" w:rsidR="00E70490" w:rsidRPr="00C82FB9" w:rsidRDefault="00E70490" w:rsidP="00274610">
            <w:pPr>
              <w:jc w:val="both"/>
              <w:rPr>
                <w:color w:val="000000" w:themeColor="text1"/>
              </w:rPr>
            </w:pPr>
          </w:p>
        </w:tc>
      </w:tr>
      <w:tr w:rsidR="00E70490" w:rsidRPr="00C82FB9" w14:paraId="315E0208" w14:textId="77777777" w:rsidTr="00B466B2">
        <w:tc>
          <w:tcPr>
            <w:tcW w:w="6516" w:type="dxa"/>
            <w:shd w:val="clear" w:color="auto" w:fill="F2F2F2" w:themeFill="background1" w:themeFillShade="F2"/>
            <w:tcMar>
              <w:top w:w="0" w:type="dxa"/>
              <w:left w:w="108" w:type="dxa"/>
              <w:bottom w:w="0" w:type="dxa"/>
              <w:right w:w="108" w:type="dxa"/>
            </w:tcMar>
            <w:hideMark/>
          </w:tcPr>
          <w:p w14:paraId="4AEC2FF9" w14:textId="77777777" w:rsidR="00E70490" w:rsidRPr="00C82FB9" w:rsidRDefault="00E70490" w:rsidP="00274610">
            <w:pPr>
              <w:jc w:val="both"/>
              <w:rPr>
                <w:color w:val="000000" w:themeColor="text1"/>
              </w:rPr>
            </w:pPr>
            <w:r w:rsidRPr="00C82FB9">
              <w:rPr>
                <w:color w:val="000000" w:themeColor="text1"/>
              </w:rPr>
              <w:t>Subteikėjui perduodamos vykdyti sutartinės prievolės</w:t>
            </w:r>
          </w:p>
        </w:tc>
        <w:tc>
          <w:tcPr>
            <w:tcW w:w="3260" w:type="dxa"/>
            <w:tcMar>
              <w:top w:w="0" w:type="dxa"/>
              <w:left w:w="108" w:type="dxa"/>
              <w:bottom w:w="0" w:type="dxa"/>
              <w:right w:w="108" w:type="dxa"/>
            </w:tcMar>
          </w:tcPr>
          <w:p w14:paraId="61F93B1F" w14:textId="77777777" w:rsidR="00E70490" w:rsidRPr="00C82FB9" w:rsidRDefault="00E70490" w:rsidP="00274610">
            <w:pPr>
              <w:jc w:val="both"/>
              <w:rPr>
                <w:color w:val="000000" w:themeColor="text1"/>
              </w:rPr>
            </w:pPr>
          </w:p>
        </w:tc>
      </w:tr>
    </w:tbl>
    <w:p w14:paraId="2DEDB835" w14:textId="634C3594" w:rsidR="00E70490" w:rsidRPr="00AC2B90" w:rsidRDefault="00E70490" w:rsidP="00E70490">
      <w:pPr>
        <w:ind w:firstLine="851"/>
        <w:jc w:val="both"/>
        <w:rPr>
          <w:i/>
          <w:iCs/>
          <w:color w:val="000000" w:themeColor="text1"/>
        </w:rPr>
      </w:pPr>
      <w:r w:rsidRPr="00C82FB9">
        <w:rPr>
          <w:i/>
          <w:iCs/>
          <w:color w:val="000000" w:themeColor="text1"/>
        </w:rPr>
        <w:t>Pastaba. Pildoma, jei tiekėjas sutartinėms prievolėms</w:t>
      </w:r>
      <w:r w:rsidR="008B4C30">
        <w:rPr>
          <w:i/>
          <w:iCs/>
          <w:color w:val="000000" w:themeColor="text1"/>
        </w:rPr>
        <w:t xml:space="preserve"> </w:t>
      </w:r>
      <w:r w:rsidRPr="00C82FB9">
        <w:rPr>
          <w:i/>
          <w:iCs/>
          <w:color w:val="000000" w:themeColor="text1"/>
        </w:rPr>
        <w:t>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B6AB649" w14:textId="321D7C8A" w:rsidR="00DE6C98" w:rsidRDefault="00DE6C98" w:rsidP="00DE6C98">
      <w:pPr>
        <w:widowControl w:val="0"/>
        <w:ind w:firstLine="709"/>
        <w:jc w:val="both"/>
      </w:pPr>
      <w:r w:rsidRPr="00C07237">
        <w:t>Mes siūlome</w:t>
      </w:r>
      <w: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850"/>
        <w:gridCol w:w="993"/>
        <w:gridCol w:w="992"/>
        <w:gridCol w:w="992"/>
        <w:gridCol w:w="964"/>
        <w:gridCol w:w="1162"/>
      </w:tblGrid>
      <w:tr w:rsidR="00964065" w:rsidRPr="001C5F1D" w14:paraId="488BE89E" w14:textId="77777777" w:rsidTr="00D62AA8">
        <w:trPr>
          <w:trHeight w:val="510"/>
        </w:trPr>
        <w:tc>
          <w:tcPr>
            <w:tcW w:w="709"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0DD101D5" w14:textId="77777777" w:rsidR="00964065" w:rsidRPr="001C5F1D" w:rsidRDefault="00964065" w:rsidP="00F1376B">
            <w:pPr>
              <w:spacing w:line="254" w:lineRule="auto"/>
              <w:jc w:val="center"/>
              <w:rPr>
                <w:b/>
                <w:bCs/>
              </w:rPr>
            </w:pPr>
            <w:r w:rsidRPr="001C5F1D">
              <w:rPr>
                <w:b/>
                <w:bCs/>
              </w:rPr>
              <w:t>Eil. Nr.</w:t>
            </w:r>
          </w:p>
        </w:tc>
        <w:tc>
          <w:tcPr>
            <w:tcW w:w="2977"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263FF244" w14:textId="2FDD1E72" w:rsidR="00964065" w:rsidRPr="001C5F1D" w:rsidRDefault="00964065" w:rsidP="00F1376B">
            <w:pPr>
              <w:spacing w:line="254" w:lineRule="auto"/>
              <w:jc w:val="center"/>
              <w:rPr>
                <w:b/>
                <w:bCs/>
              </w:rPr>
            </w:pPr>
            <w:r>
              <w:rPr>
                <w:b/>
                <w:bCs/>
              </w:rPr>
              <w:t>Prekių ir paslaugų</w:t>
            </w:r>
            <w:r w:rsidRPr="001C5F1D">
              <w:rPr>
                <w:b/>
                <w:bCs/>
              </w:rPr>
              <w:t xml:space="preserve"> pavadinimas</w:t>
            </w:r>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E3DE2C8" w14:textId="77777777" w:rsidR="00964065" w:rsidRPr="001C5F1D" w:rsidRDefault="00964065" w:rsidP="00F1376B">
            <w:pPr>
              <w:spacing w:line="254" w:lineRule="auto"/>
              <w:jc w:val="center"/>
              <w:rPr>
                <w:b/>
                <w:bCs/>
              </w:rPr>
            </w:pPr>
            <w:r w:rsidRPr="001C5F1D">
              <w:rPr>
                <w:b/>
                <w:bCs/>
              </w:rPr>
              <w:t>Mato vnt.</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3208D2" w14:textId="77777777" w:rsidR="00964065" w:rsidRPr="001C5F1D" w:rsidRDefault="00964065" w:rsidP="00F1376B">
            <w:pPr>
              <w:spacing w:line="254" w:lineRule="auto"/>
              <w:jc w:val="center"/>
              <w:rPr>
                <w:b/>
                <w:bCs/>
              </w:rPr>
            </w:pPr>
            <w:r w:rsidRPr="001C5F1D">
              <w:rPr>
                <w:b/>
                <w:bCs/>
              </w:rPr>
              <w:t>Įkainis mato vnt.</w:t>
            </w:r>
          </w:p>
        </w:tc>
        <w:tc>
          <w:tcPr>
            <w:tcW w:w="99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195CE12" w14:textId="77777777" w:rsidR="00964065" w:rsidRDefault="00964065" w:rsidP="00807039">
            <w:pPr>
              <w:jc w:val="center"/>
              <w:rPr>
                <w:b/>
                <w:sz w:val="20"/>
                <w:szCs w:val="20"/>
              </w:rPr>
            </w:pPr>
            <w:r>
              <w:rPr>
                <w:b/>
                <w:bCs/>
              </w:rPr>
              <w:t>Prelimin</w:t>
            </w:r>
            <w:r w:rsidRPr="001C5F1D">
              <w:rPr>
                <w:b/>
                <w:bCs/>
              </w:rPr>
              <w:t>arus kiekis</w:t>
            </w:r>
            <w:r w:rsidRPr="002B7D9C">
              <w:rPr>
                <w:b/>
                <w:sz w:val="20"/>
                <w:szCs w:val="20"/>
              </w:rPr>
              <w:t>*</w:t>
            </w:r>
          </w:p>
          <w:p w14:paraId="45892500" w14:textId="3E3AADF9" w:rsidR="00807039" w:rsidRPr="00807039" w:rsidRDefault="00807039" w:rsidP="00807039">
            <w:pPr>
              <w:jc w:val="center"/>
              <w:rPr>
                <w:b/>
                <w:bCs/>
              </w:rPr>
            </w:pPr>
            <w:r w:rsidRPr="00807039">
              <w:rPr>
                <w:b/>
              </w:rPr>
              <w:t>36 mėn.</w:t>
            </w:r>
          </w:p>
        </w:tc>
        <w:tc>
          <w:tcPr>
            <w:tcW w:w="2126"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95D3A21" w14:textId="3BF4CE06" w:rsidR="00964065" w:rsidRPr="001C5F1D" w:rsidRDefault="00964065" w:rsidP="00F1376B">
            <w:pPr>
              <w:spacing w:line="254" w:lineRule="auto"/>
              <w:jc w:val="center"/>
              <w:rPr>
                <w:b/>
                <w:bCs/>
              </w:rPr>
            </w:pPr>
            <w:r>
              <w:rPr>
                <w:b/>
                <w:sz w:val="22"/>
                <w:szCs w:val="22"/>
              </w:rPr>
              <w:t>Pasiūlymo</w:t>
            </w:r>
            <w:r w:rsidRPr="0076444B">
              <w:rPr>
                <w:b/>
                <w:sz w:val="22"/>
                <w:szCs w:val="22"/>
              </w:rPr>
              <w:t xml:space="preserve"> kaina Eur su PVM</w:t>
            </w:r>
          </w:p>
        </w:tc>
      </w:tr>
      <w:tr w:rsidR="00964065" w:rsidRPr="001C5F1D" w14:paraId="6CDE89A6" w14:textId="77777777" w:rsidTr="00D62AA8">
        <w:trPr>
          <w:trHeight w:val="737"/>
        </w:trPr>
        <w:tc>
          <w:tcPr>
            <w:tcW w:w="709"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3A67CD11" w14:textId="77777777" w:rsidR="00964065" w:rsidRPr="001C5F1D" w:rsidRDefault="00964065" w:rsidP="00F1376B">
            <w:pPr>
              <w:spacing w:line="254" w:lineRule="auto"/>
              <w:jc w:val="center"/>
              <w:rPr>
                <w:b/>
                <w:bCs/>
              </w:rPr>
            </w:pPr>
          </w:p>
        </w:tc>
        <w:tc>
          <w:tcPr>
            <w:tcW w:w="2977"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3B32CC95" w14:textId="77777777" w:rsidR="00964065" w:rsidRPr="001C5F1D" w:rsidRDefault="00964065" w:rsidP="00F1376B">
            <w:pPr>
              <w:spacing w:line="254" w:lineRule="auto"/>
              <w:jc w:val="center"/>
              <w:rPr>
                <w:b/>
                <w:bCs/>
              </w:rPr>
            </w:pPr>
          </w:p>
        </w:tc>
        <w:tc>
          <w:tcPr>
            <w:tcW w:w="850"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6DF4DF1" w14:textId="77777777" w:rsidR="00964065" w:rsidRPr="001C5F1D" w:rsidRDefault="00964065" w:rsidP="00F1376B">
            <w:pPr>
              <w:spacing w:line="254" w:lineRule="auto"/>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BDD9E9" w14:textId="77777777" w:rsidR="00964065" w:rsidRPr="001C5F1D" w:rsidRDefault="00964065" w:rsidP="00F1376B">
            <w:pPr>
              <w:spacing w:line="254" w:lineRule="auto"/>
              <w:jc w:val="center"/>
              <w:rPr>
                <w:b/>
                <w:bCs/>
              </w:rPr>
            </w:pPr>
            <w:r w:rsidRPr="001C5F1D">
              <w:rPr>
                <w:b/>
                <w:bCs/>
              </w:rPr>
              <w:t>Eur be PVM</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DA4CD" w14:textId="77777777" w:rsidR="00964065" w:rsidRPr="001C5F1D" w:rsidRDefault="00964065" w:rsidP="00F1376B">
            <w:pPr>
              <w:spacing w:line="254" w:lineRule="auto"/>
              <w:jc w:val="center"/>
              <w:rPr>
                <w:b/>
                <w:bCs/>
              </w:rPr>
            </w:pPr>
            <w:r w:rsidRPr="001C5F1D">
              <w:rPr>
                <w:b/>
                <w:bCs/>
              </w:rPr>
              <w:t>Eur su PVM</w:t>
            </w:r>
          </w:p>
        </w:tc>
        <w:tc>
          <w:tcPr>
            <w:tcW w:w="99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0880831" w14:textId="77777777" w:rsidR="00964065" w:rsidRPr="001C5F1D" w:rsidRDefault="00964065" w:rsidP="00F1376B">
            <w:pPr>
              <w:spacing w:line="254" w:lineRule="auto"/>
              <w:jc w:val="center"/>
              <w:rPr>
                <w:b/>
                <w:bCs/>
              </w:rPr>
            </w:pPr>
          </w:p>
        </w:tc>
        <w:tc>
          <w:tcPr>
            <w:tcW w:w="2126"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102169A5" w14:textId="7C5EB334" w:rsidR="00964065" w:rsidRPr="001C5F1D" w:rsidRDefault="00964065" w:rsidP="00F1376B">
            <w:pPr>
              <w:spacing w:line="254" w:lineRule="auto"/>
              <w:jc w:val="center"/>
              <w:rPr>
                <w:b/>
              </w:rPr>
            </w:pPr>
          </w:p>
        </w:tc>
      </w:tr>
      <w:tr w:rsidR="00964065" w:rsidRPr="001C5F1D" w14:paraId="3B44DD7E" w14:textId="77777777" w:rsidTr="00F03AC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5393AD" w14:textId="77777777" w:rsidR="00964065" w:rsidRPr="001C5F1D" w:rsidRDefault="00964065" w:rsidP="00F1376B">
            <w:pPr>
              <w:spacing w:line="254" w:lineRule="auto"/>
              <w:jc w:val="center"/>
              <w:rPr>
                <w:bCs/>
                <w:i/>
                <w:sz w:val="18"/>
                <w:szCs w:val="18"/>
              </w:rPr>
            </w:pPr>
            <w:r w:rsidRPr="001C5F1D">
              <w:rPr>
                <w:bCs/>
                <w:i/>
                <w:sz w:val="18"/>
                <w:szCs w:val="18"/>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551CC2" w14:textId="77777777" w:rsidR="00964065" w:rsidRPr="001C5F1D" w:rsidRDefault="00964065" w:rsidP="00F1376B">
            <w:pPr>
              <w:spacing w:line="254" w:lineRule="auto"/>
              <w:jc w:val="center"/>
              <w:rPr>
                <w:bCs/>
                <w:i/>
                <w:sz w:val="18"/>
                <w:szCs w:val="18"/>
              </w:rPr>
            </w:pPr>
            <w:r w:rsidRPr="001C5F1D">
              <w:rPr>
                <w:bCs/>
                <w:i/>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CE7D7" w14:textId="77777777" w:rsidR="00964065" w:rsidRPr="001C5F1D" w:rsidRDefault="00964065" w:rsidP="00F1376B">
            <w:pPr>
              <w:spacing w:line="254" w:lineRule="auto"/>
              <w:jc w:val="center"/>
              <w:rPr>
                <w:bCs/>
                <w:i/>
                <w:sz w:val="18"/>
                <w:szCs w:val="18"/>
              </w:rPr>
            </w:pPr>
            <w:r w:rsidRPr="001C5F1D">
              <w:rPr>
                <w:bCs/>
                <w:i/>
                <w:sz w:val="18"/>
                <w:szCs w:val="18"/>
              </w:rPr>
              <w:t>3</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96E0C7" w14:textId="77777777" w:rsidR="00964065" w:rsidRPr="001C5F1D" w:rsidRDefault="00964065" w:rsidP="00F1376B">
            <w:pPr>
              <w:spacing w:line="254" w:lineRule="auto"/>
              <w:jc w:val="center"/>
              <w:rPr>
                <w:bCs/>
                <w:i/>
                <w:sz w:val="18"/>
                <w:szCs w:val="18"/>
              </w:rPr>
            </w:pPr>
            <w:r w:rsidRPr="001C5F1D">
              <w:rPr>
                <w:bCs/>
                <w:i/>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39D237" w14:textId="77777777" w:rsidR="00964065" w:rsidRPr="001C5F1D" w:rsidRDefault="00964065" w:rsidP="00F1376B">
            <w:pPr>
              <w:spacing w:line="254" w:lineRule="auto"/>
              <w:jc w:val="center"/>
              <w:rPr>
                <w:bCs/>
                <w:i/>
                <w:sz w:val="18"/>
                <w:szCs w:val="18"/>
              </w:rPr>
            </w:pPr>
            <w:r w:rsidRPr="001C5F1D">
              <w:rPr>
                <w:bCs/>
                <w:i/>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249FE" w14:textId="77777777" w:rsidR="00964065" w:rsidRPr="001C5F1D" w:rsidRDefault="00964065" w:rsidP="00F1376B">
            <w:pPr>
              <w:spacing w:line="254" w:lineRule="auto"/>
              <w:jc w:val="center"/>
              <w:rPr>
                <w:bCs/>
                <w:i/>
                <w:sz w:val="18"/>
                <w:szCs w:val="18"/>
              </w:rPr>
            </w:pPr>
            <w:r w:rsidRPr="001C5F1D">
              <w:rPr>
                <w:bCs/>
                <w:i/>
                <w:sz w:val="18"/>
                <w:szCs w:val="18"/>
              </w:rPr>
              <w:t>6</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9A7BD" w14:textId="635EC41D" w:rsidR="00964065" w:rsidRPr="001C5F1D" w:rsidRDefault="00964065" w:rsidP="00F1376B">
            <w:pPr>
              <w:spacing w:line="254" w:lineRule="auto"/>
              <w:jc w:val="center"/>
              <w:rPr>
                <w:i/>
                <w:sz w:val="18"/>
                <w:szCs w:val="18"/>
              </w:rPr>
            </w:pPr>
            <w:r w:rsidRPr="001C5F1D">
              <w:rPr>
                <w:i/>
                <w:sz w:val="18"/>
                <w:szCs w:val="18"/>
              </w:rPr>
              <w:t>7=</w:t>
            </w:r>
            <w:r>
              <w:rPr>
                <w:i/>
                <w:sz w:val="18"/>
                <w:szCs w:val="18"/>
              </w:rPr>
              <w:t>5</w:t>
            </w:r>
            <w:r w:rsidRPr="001C5F1D">
              <w:rPr>
                <w:i/>
                <w:sz w:val="18"/>
                <w:szCs w:val="18"/>
              </w:rPr>
              <w:t>x6</w:t>
            </w:r>
          </w:p>
        </w:tc>
      </w:tr>
      <w:tr w:rsidR="00964065" w:rsidRPr="001C5F1D" w14:paraId="6D3A8152" w14:textId="77777777" w:rsidTr="00F1376B">
        <w:trPr>
          <w:trHeight w:val="277"/>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F210D3" w14:textId="77777777" w:rsidR="00964065" w:rsidRPr="004A6BF3" w:rsidRDefault="00964065" w:rsidP="00F1376B">
            <w:pPr>
              <w:spacing w:line="254" w:lineRule="auto"/>
              <w:jc w:val="center"/>
              <w:rPr>
                <w:b/>
              </w:rPr>
            </w:pPr>
            <w:r w:rsidRPr="004A6BF3">
              <w:rPr>
                <w:b/>
              </w:rPr>
              <w:t>1.</w:t>
            </w:r>
          </w:p>
        </w:tc>
        <w:tc>
          <w:tcPr>
            <w:tcW w:w="893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7C57A0" w14:textId="77777777" w:rsidR="00964065" w:rsidRPr="004A6BF3" w:rsidRDefault="00964065" w:rsidP="00F1376B">
            <w:pPr>
              <w:spacing w:line="254" w:lineRule="auto"/>
              <w:rPr>
                <w:b/>
              </w:rPr>
            </w:pPr>
            <w:r w:rsidRPr="004A6BF3">
              <w:rPr>
                <w:b/>
              </w:rPr>
              <w:t>Informacinių kolonų remontas:</w:t>
            </w:r>
          </w:p>
        </w:tc>
      </w:tr>
      <w:tr w:rsidR="00964065" w:rsidRPr="001C5F1D" w14:paraId="49E548D6" w14:textId="77777777" w:rsidTr="00B03934">
        <w:trPr>
          <w:trHeight w:val="135"/>
        </w:trPr>
        <w:tc>
          <w:tcPr>
            <w:tcW w:w="709" w:type="dxa"/>
            <w:tcBorders>
              <w:top w:val="single" w:sz="4" w:space="0" w:color="auto"/>
              <w:left w:val="single" w:sz="4" w:space="0" w:color="auto"/>
              <w:bottom w:val="single" w:sz="4" w:space="0" w:color="auto"/>
              <w:right w:val="single" w:sz="4" w:space="0" w:color="auto"/>
            </w:tcBorders>
            <w:hideMark/>
          </w:tcPr>
          <w:p w14:paraId="78800BB7" w14:textId="77777777" w:rsidR="00964065" w:rsidRPr="001C5F1D" w:rsidRDefault="00964065" w:rsidP="00F1376B">
            <w:pPr>
              <w:jc w:val="center"/>
            </w:pPr>
            <w:r w:rsidRPr="001C5F1D">
              <w:t>1.1.</w:t>
            </w:r>
          </w:p>
        </w:tc>
        <w:tc>
          <w:tcPr>
            <w:tcW w:w="2977" w:type="dxa"/>
            <w:tcBorders>
              <w:top w:val="single" w:sz="4" w:space="0" w:color="auto"/>
              <w:left w:val="single" w:sz="4" w:space="0" w:color="auto"/>
              <w:bottom w:val="single" w:sz="4" w:space="0" w:color="auto"/>
              <w:right w:val="single" w:sz="4" w:space="0" w:color="auto"/>
            </w:tcBorders>
            <w:hideMark/>
          </w:tcPr>
          <w:p w14:paraId="634E5F18" w14:textId="77777777" w:rsidR="00964065" w:rsidRPr="001C5F1D" w:rsidRDefault="00964065" w:rsidP="00F1376B">
            <w:pPr>
              <w:jc w:val="both"/>
            </w:pPr>
            <w:r w:rsidRPr="001C5F1D">
              <w:t xml:space="preserve">Informacinės kolonos priežiūra ir atnaujinimo darbai  (pažeistos korpusinės dalies atnaujinimas, gruntavimas, perdažymas)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A3000C"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1845AE85"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4444D5D8"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FCC9BC8" w14:textId="77777777" w:rsidR="00964065" w:rsidRPr="001C5F1D"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EACE54A" w14:textId="77777777" w:rsidR="00964065" w:rsidRPr="001C5F1D" w:rsidRDefault="00964065" w:rsidP="00F1376B">
            <w:pPr>
              <w:jc w:val="center"/>
            </w:pPr>
          </w:p>
        </w:tc>
      </w:tr>
      <w:tr w:rsidR="00964065" w:rsidRPr="001C5F1D" w14:paraId="744479F8" w14:textId="77777777" w:rsidTr="0037792D">
        <w:trPr>
          <w:trHeight w:val="150"/>
        </w:trPr>
        <w:tc>
          <w:tcPr>
            <w:tcW w:w="709" w:type="dxa"/>
            <w:tcBorders>
              <w:top w:val="single" w:sz="4" w:space="0" w:color="auto"/>
              <w:left w:val="single" w:sz="4" w:space="0" w:color="auto"/>
              <w:bottom w:val="single" w:sz="4" w:space="0" w:color="auto"/>
              <w:right w:val="single" w:sz="4" w:space="0" w:color="auto"/>
            </w:tcBorders>
            <w:hideMark/>
          </w:tcPr>
          <w:p w14:paraId="7C280471" w14:textId="77777777" w:rsidR="00964065" w:rsidRPr="001C5F1D" w:rsidRDefault="00964065" w:rsidP="00F1376B">
            <w:pPr>
              <w:jc w:val="center"/>
            </w:pPr>
            <w:r w:rsidRPr="001C5F1D">
              <w:t>1.2.</w:t>
            </w:r>
          </w:p>
        </w:tc>
        <w:tc>
          <w:tcPr>
            <w:tcW w:w="2977" w:type="dxa"/>
            <w:tcBorders>
              <w:top w:val="single" w:sz="4" w:space="0" w:color="auto"/>
              <w:left w:val="single" w:sz="4" w:space="0" w:color="auto"/>
              <w:bottom w:val="single" w:sz="4" w:space="0" w:color="auto"/>
              <w:right w:val="single" w:sz="4" w:space="0" w:color="auto"/>
            </w:tcBorders>
            <w:hideMark/>
          </w:tcPr>
          <w:p w14:paraId="263F66ED" w14:textId="77777777" w:rsidR="00964065" w:rsidRPr="001C5F1D" w:rsidRDefault="00964065" w:rsidP="00F1376B">
            <w:pPr>
              <w:jc w:val="both"/>
            </w:pPr>
            <w:r w:rsidRPr="001C5F1D">
              <w:t>Informacinės kolonos remontas pakeičiant stiklą</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5C5FF2"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17D9BC8E"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7234DCF"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06CB6D8" w14:textId="77777777" w:rsidR="00964065" w:rsidRPr="001C5F1D"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4665129" w14:textId="77777777" w:rsidR="00964065" w:rsidRPr="001C5F1D" w:rsidRDefault="00964065" w:rsidP="00F1376B">
            <w:pPr>
              <w:jc w:val="center"/>
            </w:pPr>
          </w:p>
        </w:tc>
      </w:tr>
      <w:tr w:rsidR="00964065" w:rsidRPr="001C5F1D" w14:paraId="350D5280" w14:textId="77777777" w:rsidTr="00421341">
        <w:trPr>
          <w:trHeight w:val="150"/>
        </w:trPr>
        <w:tc>
          <w:tcPr>
            <w:tcW w:w="709" w:type="dxa"/>
            <w:tcBorders>
              <w:top w:val="single" w:sz="4" w:space="0" w:color="auto"/>
              <w:left w:val="single" w:sz="4" w:space="0" w:color="auto"/>
              <w:bottom w:val="single" w:sz="4" w:space="0" w:color="auto"/>
              <w:right w:val="single" w:sz="4" w:space="0" w:color="auto"/>
            </w:tcBorders>
            <w:hideMark/>
          </w:tcPr>
          <w:p w14:paraId="02080467" w14:textId="77777777" w:rsidR="00964065" w:rsidRPr="001C5F1D" w:rsidRDefault="00964065" w:rsidP="00F1376B">
            <w:pPr>
              <w:jc w:val="center"/>
            </w:pPr>
            <w:r w:rsidRPr="001C5F1D">
              <w:lastRenderedPageBreak/>
              <w:t>1.3.</w:t>
            </w:r>
          </w:p>
        </w:tc>
        <w:tc>
          <w:tcPr>
            <w:tcW w:w="2977" w:type="dxa"/>
            <w:tcBorders>
              <w:top w:val="single" w:sz="4" w:space="0" w:color="auto"/>
              <w:left w:val="single" w:sz="4" w:space="0" w:color="auto"/>
              <w:bottom w:val="single" w:sz="4" w:space="0" w:color="auto"/>
              <w:right w:val="single" w:sz="4" w:space="0" w:color="auto"/>
            </w:tcBorders>
            <w:hideMark/>
          </w:tcPr>
          <w:p w14:paraId="089D86B7" w14:textId="77777777" w:rsidR="00964065" w:rsidRPr="001C5F1D" w:rsidRDefault="00964065" w:rsidP="00F1376B">
            <w:pPr>
              <w:jc w:val="both"/>
            </w:pPr>
            <w:r w:rsidRPr="001C5F1D">
              <w:t>Informacinės kolonos remontas pakeičiant metalines konstrukcijas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45BCCD"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7468D648"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74F18698"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0C5762B" w14:textId="77777777" w:rsidR="00964065" w:rsidRPr="001C5F1D"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EE57D86" w14:textId="77777777" w:rsidR="00964065" w:rsidRPr="001C5F1D" w:rsidRDefault="00964065" w:rsidP="00F1376B">
            <w:pPr>
              <w:jc w:val="center"/>
            </w:pPr>
          </w:p>
        </w:tc>
      </w:tr>
      <w:tr w:rsidR="00964065" w:rsidRPr="001C5F1D" w14:paraId="228C64A3" w14:textId="77777777" w:rsidTr="007443D9">
        <w:trPr>
          <w:trHeight w:val="628"/>
        </w:trPr>
        <w:tc>
          <w:tcPr>
            <w:tcW w:w="709" w:type="dxa"/>
            <w:tcBorders>
              <w:top w:val="single" w:sz="4" w:space="0" w:color="auto"/>
              <w:left w:val="single" w:sz="4" w:space="0" w:color="auto"/>
              <w:bottom w:val="single" w:sz="4" w:space="0" w:color="auto"/>
              <w:right w:val="single" w:sz="4" w:space="0" w:color="auto"/>
            </w:tcBorders>
            <w:hideMark/>
          </w:tcPr>
          <w:p w14:paraId="5B22C3A7" w14:textId="77777777" w:rsidR="00964065" w:rsidRPr="001C5F1D" w:rsidRDefault="00964065" w:rsidP="00F1376B">
            <w:pPr>
              <w:jc w:val="center"/>
            </w:pPr>
            <w:r w:rsidRPr="001C5F1D">
              <w:t>1.4.</w:t>
            </w:r>
          </w:p>
        </w:tc>
        <w:tc>
          <w:tcPr>
            <w:tcW w:w="2977" w:type="dxa"/>
            <w:tcBorders>
              <w:top w:val="single" w:sz="4" w:space="0" w:color="auto"/>
              <w:left w:val="single" w:sz="4" w:space="0" w:color="auto"/>
              <w:bottom w:val="single" w:sz="4" w:space="0" w:color="auto"/>
              <w:right w:val="single" w:sz="4" w:space="0" w:color="auto"/>
            </w:tcBorders>
            <w:hideMark/>
          </w:tcPr>
          <w:p w14:paraId="5FB8BEA0" w14:textId="77777777" w:rsidR="00964065" w:rsidRPr="001C5F1D" w:rsidRDefault="00964065" w:rsidP="00F1376B">
            <w:pPr>
              <w:jc w:val="both"/>
            </w:pPr>
            <w:r w:rsidRPr="001C5F1D">
              <w:t>Informacinės kolonos remontas pakeičiant stogelį</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75DB9D"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3D76E78F"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59E2468"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E759E2" w14:textId="77777777" w:rsidR="00964065" w:rsidRPr="001C5F1D"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533E2B1" w14:textId="77777777" w:rsidR="00964065" w:rsidRPr="001C5F1D" w:rsidRDefault="00964065" w:rsidP="00F1376B">
            <w:pPr>
              <w:jc w:val="center"/>
            </w:pPr>
          </w:p>
        </w:tc>
      </w:tr>
      <w:tr w:rsidR="00964065" w:rsidRPr="001C5F1D" w14:paraId="23C84ADC" w14:textId="77777777" w:rsidTr="00B45A6D">
        <w:trPr>
          <w:trHeight w:val="628"/>
        </w:trPr>
        <w:tc>
          <w:tcPr>
            <w:tcW w:w="709" w:type="dxa"/>
            <w:tcBorders>
              <w:top w:val="single" w:sz="4" w:space="0" w:color="auto"/>
              <w:left w:val="single" w:sz="4" w:space="0" w:color="auto"/>
              <w:bottom w:val="single" w:sz="4" w:space="0" w:color="auto"/>
              <w:right w:val="single" w:sz="4" w:space="0" w:color="auto"/>
            </w:tcBorders>
            <w:hideMark/>
          </w:tcPr>
          <w:p w14:paraId="7EFD8DDD" w14:textId="77777777" w:rsidR="00964065" w:rsidRPr="001C5F1D" w:rsidRDefault="00964065" w:rsidP="00F1376B">
            <w:pPr>
              <w:jc w:val="center"/>
            </w:pPr>
            <w:r w:rsidRPr="001C5F1D">
              <w:t>1.5.</w:t>
            </w:r>
          </w:p>
        </w:tc>
        <w:tc>
          <w:tcPr>
            <w:tcW w:w="2977" w:type="dxa"/>
            <w:tcBorders>
              <w:top w:val="single" w:sz="4" w:space="0" w:color="auto"/>
              <w:left w:val="single" w:sz="4" w:space="0" w:color="auto"/>
              <w:bottom w:val="single" w:sz="4" w:space="0" w:color="auto"/>
              <w:right w:val="single" w:sz="4" w:space="0" w:color="auto"/>
            </w:tcBorders>
          </w:tcPr>
          <w:p w14:paraId="60385084" w14:textId="77777777" w:rsidR="00964065" w:rsidRPr="001C5F1D" w:rsidRDefault="00964065" w:rsidP="00F1376B">
            <w:pPr>
              <w:jc w:val="both"/>
              <w:rPr>
                <w:color w:val="000000"/>
              </w:rPr>
            </w:pPr>
            <w:r>
              <w:rPr>
                <w:color w:val="000000"/>
              </w:rPr>
              <w:t xml:space="preserve">Informacinės </w:t>
            </w:r>
            <w:r w:rsidRPr="001C5F1D">
              <w:rPr>
                <w:color w:val="000000"/>
              </w:rPr>
              <w:t>kolonos laikrodžio remontas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75D442"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225CCEEE"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D7B4A1D"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DD72994" w14:textId="77777777" w:rsidR="00964065" w:rsidRPr="001C5F1D"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9357B4E" w14:textId="77777777" w:rsidR="00964065" w:rsidRPr="001C5F1D" w:rsidRDefault="00964065" w:rsidP="00F1376B">
            <w:pPr>
              <w:jc w:val="center"/>
            </w:pPr>
          </w:p>
        </w:tc>
      </w:tr>
      <w:tr w:rsidR="00964065" w:rsidRPr="001C5F1D" w14:paraId="79BD183F" w14:textId="77777777" w:rsidTr="00ED5990">
        <w:trPr>
          <w:trHeight w:val="628"/>
        </w:trPr>
        <w:tc>
          <w:tcPr>
            <w:tcW w:w="709" w:type="dxa"/>
            <w:tcBorders>
              <w:top w:val="single" w:sz="4" w:space="0" w:color="auto"/>
              <w:left w:val="single" w:sz="4" w:space="0" w:color="auto"/>
              <w:bottom w:val="single" w:sz="4" w:space="0" w:color="auto"/>
              <w:right w:val="single" w:sz="4" w:space="0" w:color="auto"/>
            </w:tcBorders>
          </w:tcPr>
          <w:p w14:paraId="55ECA67F" w14:textId="77777777" w:rsidR="00964065" w:rsidRPr="001C5F1D" w:rsidRDefault="00964065" w:rsidP="00F1376B">
            <w:pPr>
              <w:jc w:val="center"/>
            </w:pPr>
            <w:r>
              <w:t>1.6.</w:t>
            </w:r>
          </w:p>
        </w:tc>
        <w:tc>
          <w:tcPr>
            <w:tcW w:w="2977" w:type="dxa"/>
            <w:tcBorders>
              <w:top w:val="single" w:sz="4" w:space="0" w:color="auto"/>
              <w:left w:val="single" w:sz="4" w:space="0" w:color="auto"/>
              <w:bottom w:val="single" w:sz="4" w:space="0" w:color="auto"/>
              <w:right w:val="single" w:sz="4" w:space="0" w:color="auto"/>
            </w:tcBorders>
          </w:tcPr>
          <w:p w14:paraId="72BC4866" w14:textId="77777777" w:rsidR="00964065" w:rsidRPr="001C5F1D" w:rsidRDefault="00964065" w:rsidP="00F1376B">
            <w:pPr>
              <w:jc w:val="both"/>
              <w:rPr>
                <w:color w:val="000000"/>
              </w:rPr>
            </w:pPr>
            <w:r>
              <w:rPr>
                <w:color w:val="000000"/>
              </w:rPr>
              <w:t>Informacinių kolonų ir informacijos maketavimas</w:t>
            </w:r>
          </w:p>
        </w:tc>
        <w:tc>
          <w:tcPr>
            <w:tcW w:w="850" w:type="dxa"/>
            <w:tcBorders>
              <w:top w:val="single" w:sz="4" w:space="0" w:color="auto"/>
              <w:left w:val="single" w:sz="4" w:space="0" w:color="auto"/>
              <w:bottom w:val="single" w:sz="4" w:space="0" w:color="auto"/>
              <w:right w:val="single" w:sz="4" w:space="0" w:color="auto"/>
            </w:tcBorders>
            <w:vAlign w:val="center"/>
          </w:tcPr>
          <w:p w14:paraId="3C327155"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7632A284"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F919D97"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6057523D" w14:textId="77777777" w:rsidR="00964065" w:rsidRPr="001C5F1D"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50A5DCC" w14:textId="77777777" w:rsidR="00964065" w:rsidRPr="001C5F1D" w:rsidRDefault="00964065" w:rsidP="00F1376B">
            <w:pPr>
              <w:jc w:val="center"/>
            </w:pPr>
          </w:p>
        </w:tc>
      </w:tr>
      <w:tr w:rsidR="00964065" w:rsidRPr="001C5F1D" w14:paraId="33DB3A2C" w14:textId="77777777" w:rsidTr="002317BF">
        <w:trPr>
          <w:trHeight w:val="628"/>
        </w:trPr>
        <w:tc>
          <w:tcPr>
            <w:tcW w:w="709" w:type="dxa"/>
            <w:tcBorders>
              <w:top w:val="single" w:sz="4" w:space="0" w:color="auto"/>
              <w:left w:val="single" w:sz="4" w:space="0" w:color="auto"/>
              <w:bottom w:val="single" w:sz="4" w:space="0" w:color="auto"/>
              <w:right w:val="single" w:sz="4" w:space="0" w:color="auto"/>
            </w:tcBorders>
          </w:tcPr>
          <w:p w14:paraId="6658317B" w14:textId="77777777" w:rsidR="00964065" w:rsidRDefault="00964065" w:rsidP="00F1376B">
            <w:pPr>
              <w:jc w:val="center"/>
            </w:pPr>
            <w:r>
              <w:t>1.7.</w:t>
            </w:r>
          </w:p>
        </w:tc>
        <w:tc>
          <w:tcPr>
            <w:tcW w:w="2977" w:type="dxa"/>
            <w:tcBorders>
              <w:top w:val="single" w:sz="4" w:space="0" w:color="auto"/>
              <w:left w:val="single" w:sz="4" w:space="0" w:color="auto"/>
              <w:bottom w:val="single" w:sz="4" w:space="0" w:color="auto"/>
              <w:right w:val="single" w:sz="4" w:space="0" w:color="auto"/>
            </w:tcBorders>
          </w:tcPr>
          <w:p w14:paraId="606F1A9E" w14:textId="77777777" w:rsidR="00964065" w:rsidRDefault="00964065" w:rsidP="00F1376B">
            <w:pPr>
              <w:jc w:val="both"/>
              <w:rPr>
                <w:color w:val="000000"/>
              </w:rPr>
            </w:pPr>
            <w:r>
              <w:rPr>
                <w:color w:val="000000"/>
              </w:rPr>
              <w:t>Informacinių kolonų demontavimas</w:t>
            </w:r>
          </w:p>
        </w:tc>
        <w:tc>
          <w:tcPr>
            <w:tcW w:w="850" w:type="dxa"/>
            <w:tcBorders>
              <w:top w:val="single" w:sz="4" w:space="0" w:color="auto"/>
              <w:left w:val="single" w:sz="4" w:space="0" w:color="auto"/>
              <w:bottom w:val="single" w:sz="4" w:space="0" w:color="auto"/>
              <w:right w:val="single" w:sz="4" w:space="0" w:color="auto"/>
            </w:tcBorders>
            <w:vAlign w:val="center"/>
          </w:tcPr>
          <w:p w14:paraId="215CFE8F"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079E81A7"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66E0A501"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3270030" w14:textId="77777777" w:rsidR="00964065"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04A0CD7" w14:textId="77777777" w:rsidR="00964065" w:rsidRPr="001C5F1D" w:rsidRDefault="00964065" w:rsidP="00F1376B">
            <w:pPr>
              <w:jc w:val="center"/>
            </w:pPr>
          </w:p>
        </w:tc>
      </w:tr>
      <w:tr w:rsidR="00964065" w:rsidRPr="001C5F1D" w14:paraId="58FCDC88" w14:textId="77777777" w:rsidTr="00F1376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5367F3" w14:textId="77777777" w:rsidR="00964065" w:rsidRPr="004A6BF3" w:rsidRDefault="00964065" w:rsidP="00F1376B">
            <w:pPr>
              <w:jc w:val="center"/>
              <w:rPr>
                <w:b/>
              </w:rPr>
            </w:pPr>
            <w:r w:rsidRPr="004A6BF3">
              <w:rPr>
                <w:b/>
              </w:rPr>
              <w:t>2.</w:t>
            </w:r>
          </w:p>
        </w:tc>
        <w:tc>
          <w:tcPr>
            <w:tcW w:w="893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C7C5D2" w14:textId="77777777" w:rsidR="00964065" w:rsidRPr="004A6BF3" w:rsidRDefault="00964065" w:rsidP="00F1376B">
            <w:pPr>
              <w:rPr>
                <w:b/>
              </w:rPr>
            </w:pPr>
            <w:r w:rsidRPr="004A6BF3">
              <w:rPr>
                <w:b/>
              </w:rPr>
              <w:t>Turizmo informacinių stendų remontas ir gamyba:</w:t>
            </w:r>
          </w:p>
        </w:tc>
      </w:tr>
      <w:tr w:rsidR="00964065" w:rsidRPr="001C5F1D" w14:paraId="64264A1B" w14:textId="77777777" w:rsidTr="00342C95">
        <w:trPr>
          <w:trHeight w:val="300"/>
        </w:trPr>
        <w:tc>
          <w:tcPr>
            <w:tcW w:w="709" w:type="dxa"/>
            <w:tcBorders>
              <w:top w:val="single" w:sz="4" w:space="0" w:color="auto"/>
              <w:left w:val="single" w:sz="4" w:space="0" w:color="auto"/>
              <w:bottom w:val="single" w:sz="4" w:space="0" w:color="auto"/>
              <w:right w:val="single" w:sz="4" w:space="0" w:color="auto"/>
            </w:tcBorders>
            <w:hideMark/>
          </w:tcPr>
          <w:p w14:paraId="77A5460A" w14:textId="77777777" w:rsidR="00964065" w:rsidRPr="001C5F1D" w:rsidRDefault="00964065" w:rsidP="00F1376B">
            <w:pPr>
              <w:jc w:val="center"/>
            </w:pPr>
            <w:r w:rsidRPr="001C5F1D">
              <w:t>2.1.</w:t>
            </w:r>
          </w:p>
        </w:tc>
        <w:tc>
          <w:tcPr>
            <w:tcW w:w="2977" w:type="dxa"/>
            <w:tcBorders>
              <w:top w:val="single" w:sz="4" w:space="0" w:color="auto"/>
              <w:left w:val="single" w:sz="4" w:space="0" w:color="auto"/>
              <w:bottom w:val="single" w:sz="4" w:space="0" w:color="auto"/>
              <w:right w:val="single" w:sz="4" w:space="0" w:color="auto"/>
            </w:tcBorders>
            <w:hideMark/>
          </w:tcPr>
          <w:p w14:paraId="1A7CD869" w14:textId="77777777" w:rsidR="00964065" w:rsidRPr="001C5F1D" w:rsidRDefault="00964065" w:rsidP="00F1376B">
            <w:pPr>
              <w:jc w:val="both"/>
            </w:pPr>
            <w:r w:rsidRPr="001C5F1D">
              <w:t>Miesto riboženklių su</w:t>
            </w:r>
            <w:r>
              <w:t xml:space="preserve"> miesto planais perklijavimas, atnaujinimas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86E17A" w14:textId="77777777" w:rsidR="00964065" w:rsidRPr="001C5F1D" w:rsidRDefault="00964065" w:rsidP="00F1376B">
            <w:pPr>
              <w:jc w:val="center"/>
            </w:pPr>
            <w:r w:rsidRPr="001C5F1D">
              <w:t>m²</w:t>
            </w:r>
          </w:p>
        </w:tc>
        <w:tc>
          <w:tcPr>
            <w:tcW w:w="993" w:type="dxa"/>
            <w:tcBorders>
              <w:top w:val="single" w:sz="4" w:space="0" w:color="auto"/>
              <w:left w:val="single" w:sz="4" w:space="0" w:color="auto"/>
              <w:bottom w:val="single" w:sz="4" w:space="0" w:color="auto"/>
              <w:right w:val="single" w:sz="4" w:space="0" w:color="auto"/>
            </w:tcBorders>
          </w:tcPr>
          <w:p w14:paraId="4B84DB0A"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tcPr>
          <w:p w14:paraId="42D3E0AE"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55F4914" w14:textId="77777777" w:rsidR="00964065" w:rsidRPr="001C5F1D" w:rsidRDefault="00964065" w:rsidP="00F1376B">
            <w:pPr>
              <w:jc w:val="center"/>
            </w:pPr>
            <w:r>
              <w:t>5</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2A9B8E1" w14:textId="77777777" w:rsidR="00964065" w:rsidRPr="001C5F1D" w:rsidRDefault="00964065" w:rsidP="00F1376B">
            <w:pPr>
              <w:jc w:val="center"/>
            </w:pPr>
          </w:p>
        </w:tc>
      </w:tr>
      <w:tr w:rsidR="00964065" w:rsidRPr="001C5F1D" w14:paraId="3B504A45" w14:textId="77777777" w:rsidTr="00880F76">
        <w:trPr>
          <w:trHeight w:val="300"/>
        </w:trPr>
        <w:tc>
          <w:tcPr>
            <w:tcW w:w="709" w:type="dxa"/>
            <w:tcBorders>
              <w:top w:val="single" w:sz="4" w:space="0" w:color="auto"/>
              <w:left w:val="single" w:sz="4" w:space="0" w:color="auto"/>
              <w:bottom w:val="single" w:sz="4" w:space="0" w:color="auto"/>
              <w:right w:val="single" w:sz="4" w:space="0" w:color="auto"/>
            </w:tcBorders>
            <w:hideMark/>
          </w:tcPr>
          <w:p w14:paraId="2BF5DAC2" w14:textId="77777777" w:rsidR="00964065" w:rsidRPr="001C5F1D" w:rsidRDefault="00964065" w:rsidP="00F1376B">
            <w:pPr>
              <w:jc w:val="center"/>
            </w:pPr>
            <w:r w:rsidRPr="001C5F1D">
              <w:t>2.2.</w:t>
            </w:r>
          </w:p>
        </w:tc>
        <w:tc>
          <w:tcPr>
            <w:tcW w:w="2977" w:type="dxa"/>
            <w:tcBorders>
              <w:top w:val="single" w:sz="4" w:space="0" w:color="auto"/>
              <w:left w:val="single" w:sz="4" w:space="0" w:color="auto"/>
              <w:bottom w:val="single" w:sz="4" w:space="0" w:color="auto"/>
              <w:right w:val="single" w:sz="4" w:space="0" w:color="auto"/>
            </w:tcBorders>
            <w:hideMark/>
          </w:tcPr>
          <w:p w14:paraId="11D5FC00" w14:textId="77777777" w:rsidR="00964065" w:rsidRPr="001C5F1D" w:rsidRDefault="00964065" w:rsidP="00F1376B">
            <w:pPr>
              <w:jc w:val="both"/>
            </w:pPr>
            <w:r w:rsidRPr="001C5F1D">
              <w:t>Informacinės rodyklės gamyba, montavimas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315654" w14:textId="77777777" w:rsidR="00964065" w:rsidRPr="001C5F1D" w:rsidRDefault="00964065" w:rsidP="00F1376B">
            <w:pPr>
              <w:jc w:val="center"/>
            </w:pPr>
            <w:r>
              <w:t>vnt</w:t>
            </w:r>
            <w:r w:rsidRPr="001C5F1D">
              <w:t>.</w:t>
            </w:r>
          </w:p>
        </w:tc>
        <w:tc>
          <w:tcPr>
            <w:tcW w:w="993" w:type="dxa"/>
            <w:tcBorders>
              <w:top w:val="single" w:sz="4" w:space="0" w:color="auto"/>
              <w:left w:val="single" w:sz="4" w:space="0" w:color="auto"/>
              <w:bottom w:val="single" w:sz="4" w:space="0" w:color="auto"/>
              <w:right w:val="single" w:sz="4" w:space="0" w:color="auto"/>
            </w:tcBorders>
            <w:vAlign w:val="center"/>
          </w:tcPr>
          <w:p w14:paraId="54C9B58C"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9469E50"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53456D5" w14:textId="77777777" w:rsidR="00964065" w:rsidRPr="001C5F1D" w:rsidRDefault="00964065" w:rsidP="00F1376B">
            <w:pPr>
              <w:jc w:val="center"/>
            </w:pPr>
            <w:r>
              <w:t>5</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B530769" w14:textId="77777777" w:rsidR="00964065" w:rsidRPr="001C5F1D" w:rsidRDefault="00964065" w:rsidP="00F1376B">
            <w:pPr>
              <w:jc w:val="center"/>
            </w:pPr>
          </w:p>
        </w:tc>
      </w:tr>
      <w:tr w:rsidR="00964065" w:rsidRPr="001C5F1D" w14:paraId="22E2F7EB" w14:textId="77777777" w:rsidTr="00BF16D1">
        <w:trPr>
          <w:trHeight w:val="300"/>
        </w:trPr>
        <w:tc>
          <w:tcPr>
            <w:tcW w:w="709" w:type="dxa"/>
            <w:tcBorders>
              <w:top w:val="single" w:sz="4" w:space="0" w:color="auto"/>
              <w:left w:val="single" w:sz="4" w:space="0" w:color="auto"/>
              <w:bottom w:val="single" w:sz="4" w:space="0" w:color="auto"/>
              <w:right w:val="single" w:sz="4" w:space="0" w:color="auto"/>
            </w:tcBorders>
            <w:hideMark/>
          </w:tcPr>
          <w:p w14:paraId="123E0E1D" w14:textId="77777777" w:rsidR="00964065" w:rsidRPr="001C5F1D" w:rsidRDefault="00964065" w:rsidP="00F1376B">
            <w:pPr>
              <w:jc w:val="center"/>
            </w:pPr>
            <w:r w:rsidRPr="001C5F1D">
              <w:t>2.3.</w:t>
            </w:r>
          </w:p>
        </w:tc>
        <w:tc>
          <w:tcPr>
            <w:tcW w:w="2977" w:type="dxa"/>
            <w:tcBorders>
              <w:top w:val="single" w:sz="4" w:space="0" w:color="auto"/>
              <w:left w:val="single" w:sz="4" w:space="0" w:color="auto"/>
              <w:bottom w:val="single" w:sz="4" w:space="0" w:color="auto"/>
              <w:right w:val="single" w:sz="4" w:space="0" w:color="auto"/>
            </w:tcBorders>
            <w:hideMark/>
          </w:tcPr>
          <w:p w14:paraId="71B0283A" w14:textId="77777777" w:rsidR="00964065" w:rsidRPr="001C5F1D" w:rsidRDefault="00964065" w:rsidP="00F1376B">
            <w:pPr>
              <w:jc w:val="both"/>
            </w:pPr>
            <w:r w:rsidRPr="001C5F1D">
              <w:t>Informacinės rodyklės stulpo gamyba ir montavimas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043408"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524CCD3A"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676A1E5B"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D1B85A9" w14:textId="77777777" w:rsidR="00964065" w:rsidRPr="001C5F1D" w:rsidRDefault="00964065" w:rsidP="00F1376B">
            <w:pPr>
              <w:jc w:val="center"/>
            </w:pPr>
            <w:r>
              <w:t>3</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F92EEE0" w14:textId="77777777" w:rsidR="00964065" w:rsidRPr="001C5F1D" w:rsidRDefault="00964065" w:rsidP="00F1376B">
            <w:pPr>
              <w:jc w:val="center"/>
            </w:pPr>
          </w:p>
        </w:tc>
      </w:tr>
      <w:tr w:rsidR="00964065" w:rsidRPr="001C5F1D" w14:paraId="36D570F4" w14:textId="77777777" w:rsidTr="004D5BC3">
        <w:trPr>
          <w:trHeight w:val="150"/>
        </w:trPr>
        <w:tc>
          <w:tcPr>
            <w:tcW w:w="709" w:type="dxa"/>
            <w:tcBorders>
              <w:top w:val="single" w:sz="4" w:space="0" w:color="auto"/>
              <w:left w:val="single" w:sz="4" w:space="0" w:color="auto"/>
              <w:bottom w:val="single" w:sz="4" w:space="0" w:color="auto"/>
              <w:right w:val="single" w:sz="4" w:space="0" w:color="auto"/>
            </w:tcBorders>
            <w:hideMark/>
          </w:tcPr>
          <w:p w14:paraId="784DC577" w14:textId="77777777" w:rsidR="00964065" w:rsidRPr="001C5F1D" w:rsidRDefault="00964065" w:rsidP="00F1376B">
            <w:pPr>
              <w:jc w:val="center"/>
            </w:pPr>
            <w:r w:rsidRPr="001C5F1D">
              <w:t>2.4.</w:t>
            </w:r>
          </w:p>
        </w:tc>
        <w:tc>
          <w:tcPr>
            <w:tcW w:w="2977" w:type="dxa"/>
            <w:tcBorders>
              <w:top w:val="single" w:sz="4" w:space="0" w:color="auto"/>
              <w:left w:val="single" w:sz="4" w:space="0" w:color="auto"/>
              <w:bottom w:val="single" w:sz="4" w:space="0" w:color="auto"/>
              <w:right w:val="single" w:sz="4" w:space="0" w:color="auto"/>
            </w:tcBorders>
            <w:hideMark/>
          </w:tcPr>
          <w:p w14:paraId="5A9D50ED" w14:textId="77777777" w:rsidR="00964065" w:rsidRPr="001C5F1D" w:rsidRDefault="00964065" w:rsidP="00F1376B">
            <w:pPr>
              <w:jc w:val="both"/>
            </w:pPr>
            <w:r w:rsidRPr="001C5F1D">
              <w:t>Informacinės grafikos gamyba ir klijavimas ant objektų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36871C" w14:textId="77777777" w:rsidR="00964065" w:rsidRPr="001C5F1D" w:rsidRDefault="00964065" w:rsidP="00F1376B">
            <w:pPr>
              <w:jc w:val="center"/>
            </w:pPr>
            <w:r w:rsidRPr="001C5F1D">
              <w:t>m²</w:t>
            </w:r>
          </w:p>
        </w:tc>
        <w:tc>
          <w:tcPr>
            <w:tcW w:w="993" w:type="dxa"/>
            <w:tcBorders>
              <w:top w:val="single" w:sz="4" w:space="0" w:color="auto"/>
              <w:left w:val="single" w:sz="4" w:space="0" w:color="auto"/>
              <w:bottom w:val="single" w:sz="4" w:space="0" w:color="auto"/>
              <w:right w:val="single" w:sz="4" w:space="0" w:color="auto"/>
            </w:tcBorders>
            <w:vAlign w:val="center"/>
          </w:tcPr>
          <w:p w14:paraId="26EA3668"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2360994"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1A256A" w14:textId="77777777" w:rsidR="00964065" w:rsidRPr="001C5F1D" w:rsidRDefault="00964065"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7D3E3C3" w14:textId="77777777" w:rsidR="00964065" w:rsidRPr="001C5F1D" w:rsidRDefault="00964065" w:rsidP="00F1376B">
            <w:pPr>
              <w:jc w:val="center"/>
            </w:pPr>
          </w:p>
        </w:tc>
      </w:tr>
      <w:tr w:rsidR="00964065" w:rsidRPr="001C5F1D" w14:paraId="62A89008" w14:textId="77777777" w:rsidTr="00222EC0">
        <w:trPr>
          <w:trHeight w:val="150"/>
        </w:trPr>
        <w:tc>
          <w:tcPr>
            <w:tcW w:w="709" w:type="dxa"/>
            <w:tcBorders>
              <w:top w:val="single" w:sz="4" w:space="0" w:color="auto"/>
              <w:left w:val="single" w:sz="4" w:space="0" w:color="auto"/>
              <w:bottom w:val="single" w:sz="4" w:space="0" w:color="auto"/>
              <w:right w:val="single" w:sz="4" w:space="0" w:color="auto"/>
            </w:tcBorders>
            <w:hideMark/>
          </w:tcPr>
          <w:p w14:paraId="355B1490" w14:textId="77777777" w:rsidR="00964065" w:rsidRPr="001C5F1D" w:rsidRDefault="00964065" w:rsidP="00F1376B">
            <w:pPr>
              <w:jc w:val="center"/>
            </w:pPr>
            <w:r w:rsidRPr="001C5F1D">
              <w:t>2.5.</w:t>
            </w:r>
          </w:p>
        </w:tc>
        <w:tc>
          <w:tcPr>
            <w:tcW w:w="2977" w:type="dxa"/>
            <w:tcBorders>
              <w:top w:val="single" w:sz="4" w:space="0" w:color="auto"/>
              <w:left w:val="single" w:sz="4" w:space="0" w:color="auto"/>
              <w:bottom w:val="single" w:sz="4" w:space="0" w:color="auto"/>
              <w:right w:val="single" w:sz="4" w:space="0" w:color="auto"/>
            </w:tcBorders>
            <w:hideMark/>
          </w:tcPr>
          <w:p w14:paraId="02309C94" w14:textId="77777777" w:rsidR="00964065" w:rsidRPr="001C5F1D" w:rsidRDefault="00964065" w:rsidP="00F1376B">
            <w:pPr>
              <w:jc w:val="both"/>
            </w:pPr>
            <w:r w:rsidRPr="001C5F1D">
              <w:t>Informacinio stendo gamyba ir montavimas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F37917"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207917FD"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609A0AF7"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0A39F91" w14:textId="77777777" w:rsidR="00964065" w:rsidRPr="001C5F1D" w:rsidRDefault="00964065" w:rsidP="00F1376B">
            <w:pPr>
              <w:jc w:val="center"/>
            </w:pPr>
            <w:r w:rsidRPr="001C5F1D">
              <w:t>5</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2C31FD3" w14:textId="77777777" w:rsidR="00964065" w:rsidRPr="001C5F1D" w:rsidRDefault="00964065" w:rsidP="00F1376B">
            <w:pPr>
              <w:jc w:val="center"/>
            </w:pPr>
          </w:p>
        </w:tc>
      </w:tr>
      <w:tr w:rsidR="00964065" w:rsidRPr="001C5F1D" w14:paraId="5E650165" w14:textId="77777777" w:rsidTr="00072AC9">
        <w:trPr>
          <w:trHeight w:val="150"/>
        </w:trPr>
        <w:tc>
          <w:tcPr>
            <w:tcW w:w="709" w:type="dxa"/>
            <w:tcBorders>
              <w:top w:val="single" w:sz="4" w:space="0" w:color="auto"/>
              <w:left w:val="single" w:sz="4" w:space="0" w:color="auto"/>
              <w:bottom w:val="single" w:sz="4" w:space="0" w:color="auto"/>
              <w:right w:val="single" w:sz="4" w:space="0" w:color="auto"/>
            </w:tcBorders>
            <w:hideMark/>
          </w:tcPr>
          <w:p w14:paraId="77AA6D74" w14:textId="77777777" w:rsidR="00964065" w:rsidRPr="001C5F1D" w:rsidRDefault="00964065" w:rsidP="00F1376B">
            <w:pPr>
              <w:jc w:val="center"/>
            </w:pPr>
            <w:r w:rsidRPr="001C5F1D">
              <w:t>2.6.</w:t>
            </w:r>
          </w:p>
        </w:tc>
        <w:tc>
          <w:tcPr>
            <w:tcW w:w="2977" w:type="dxa"/>
            <w:tcBorders>
              <w:top w:val="single" w:sz="4" w:space="0" w:color="auto"/>
              <w:left w:val="single" w:sz="4" w:space="0" w:color="auto"/>
              <w:bottom w:val="single" w:sz="4" w:space="0" w:color="auto"/>
              <w:right w:val="single" w:sz="4" w:space="0" w:color="auto"/>
            </w:tcBorders>
            <w:hideMark/>
          </w:tcPr>
          <w:p w14:paraId="6035E038" w14:textId="77777777" w:rsidR="00964065" w:rsidRPr="001C5F1D" w:rsidRDefault="00964065" w:rsidP="00F1376B">
            <w:pPr>
              <w:jc w:val="both"/>
            </w:pPr>
            <w:r w:rsidRPr="001C5F1D">
              <w:t>Informacinio stendo remontas pakeičiant metalines konstrukcijas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E79F89"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09E0006C"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717CE4CE"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F62AE2B" w14:textId="77777777" w:rsidR="00964065" w:rsidRPr="001C5F1D" w:rsidRDefault="00964065" w:rsidP="00F1376B">
            <w:pPr>
              <w:jc w:val="center"/>
            </w:pPr>
            <w:r>
              <w:t>3</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F1C5E92" w14:textId="77777777" w:rsidR="00964065" w:rsidRPr="001C5F1D" w:rsidRDefault="00964065" w:rsidP="00F1376B">
            <w:pPr>
              <w:jc w:val="center"/>
            </w:pPr>
          </w:p>
        </w:tc>
      </w:tr>
      <w:tr w:rsidR="00964065" w:rsidRPr="001C5F1D" w14:paraId="6792383C" w14:textId="77777777" w:rsidTr="0004532A">
        <w:trPr>
          <w:trHeight w:val="150"/>
        </w:trPr>
        <w:tc>
          <w:tcPr>
            <w:tcW w:w="709" w:type="dxa"/>
            <w:tcBorders>
              <w:top w:val="single" w:sz="4" w:space="0" w:color="auto"/>
              <w:left w:val="single" w:sz="4" w:space="0" w:color="auto"/>
              <w:bottom w:val="single" w:sz="4" w:space="0" w:color="auto"/>
              <w:right w:val="single" w:sz="4" w:space="0" w:color="auto"/>
            </w:tcBorders>
            <w:hideMark/>
          </w:tcPr>
          <w:p w14:paraId="63F37148" w14:textId="77777777" w:rsidR="00964065" w:rsidRPr="001C5F1D" w:rsidRDefault="00964065" w:rsidP="00F1376B">
            <w:pPr>
              <w:jc w:val="center"/>
            </w:pPr>
            <w:r w:rsidRPr="001C5F1D">
              <w:t>2.7.</w:t>
            </w:r>
          </w:p>
        </w:tc>
        <w:tc>
          <w:tcPr>
            <w:tcW w:w="2977" w:type="dxa"/>
            <w:tcBorders>
              <w:top w:val="single" w:sz="4" w:space="0" w:color="auto"/>
              <w:left w:val="single" w:sz="4" w:space="0" w:color="auto"/>
              <w:bottom w:val="single" w:sz="4" w:space="0" w:color="auto"/>
              <w:right w:val="single" w:sz="4" w:space="0" w:color="auto"/>
            </w:tcBorders>
            <w:hideMark/>
          </w:tcPr>
          <w:p w14:paraId="0D4DBF16" w14:textId="77777777" w:rsidR="00964065" w:rsidRPr="001C5F1D" w:rsidRDefault="00964065" w:rsidP="00F1376B">
            <w:pPr>
              <w:jc w:val="both"/>
            </w:pPr>
            <w:r w:rsidRPr="001C5F1D">
              <w:t>Informacinio stendo priežiūra ir atnaujinimo darbai</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A85FFE"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28778B89"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D30CEC7"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4797120" w14:textId="77777777" w:rsidR="00964065" w:rsidRPr="001C5F1D" w:rsidRDefault="00964065" w:rsidP="00F1376B">
            <w:pPr>
              <w:jc w:val="center"/>
            </w:pPr>
            <w:r>
              <w:t>3</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73CEE64" w14:textId="77777777" w:rsidR="00964065" w:rsidRPr="001C5F1D" w:rsidRDefault="00964065" w:rsidP="00F1376B">
            <w:pPr>
              <w:jc w:val="center"/>
            </w:pPr>
          </w:p>
        </w:tc>
      </w:tr>
      <w:tr w:rsidR="00964065" w:rsidRPr="001C5F1D" w14:paraId="4F925784" w14:textId="77777777" w:rsidTr="00BB4012">
        <w:trPr>
          <w:trHeight w:val="150"/>
        </w:trPr>
        <w:tc>
          <w:tcPr>
            <w:tcW w:w="709" w:type="dxa"/>
            <w:tcBorders>
              <w:top w:val="single" w:sz="4" w:space="0" w:color="auto"/>
              <w:left w:val="single" w:sz="4" w:space="0" w:color="auto"/>
              <w:bottom w:val="single" w:sz="4" w:space="0" w:color="auto"/>
              <w:right w:val="single" w:sz="4" w:space="0" w:color="auto"/>
            </w:tcBorders>
            <w:hideMark/>
          </w:tcPr>
          <w:p w14:paraId="6F8441B1" w14:textId="77777777" w:rsidR="00964065" w:rsidRPr="001C5F1D" w:rsidRDefault="00964065" w:rsidP="00F1376B">
            <w:pPr>
              <w:jc w:val="center"/>
            </w:pPr>
            <w:r w:rsidRPr="001C5F1D">
              <w:t>2.8.</w:t>
            </w:r>
          </w:p>
        </w:tc>
        <w:tc>
          <w:tcPr>
            <w:tcW w:w="2977" w:type="dxa"/>
            <w:tcBorders>
              <w:top w:val="single" w:sz="4" w:space="0" w:color="auto"/>
              <w:left w:val="single" w:sz="4" w:space="0" w:color="auto"/>
              <w:bottom w:val="single" w:sz="4" w:space="0" w:color="auto"/>
              <w:right w:val="single" w:sz="4" w:space="0" w:color="auto"/>
            </w:tcBorders>
            <w:hideMark/>
          </w:tcPr>
          <w:p w14:paraId="3FD912B8" w14:textId="77777777" w:rsidR="00964065" w:rsidRPr="001C5F1D" w:rsidRDefault="00964065" w:rsidP="00F1376B">
            <w:pPr>
              <w:jc w:val="both"/>
            </w:pPr>
            <w:r w:rsidRPr="001C5F1D">
              <w:t>Informacinės nukreipiančios kolonos su informacinėmis piktogramomis remontas pakeičiant metalines konstrukcijas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AFFA95"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4B2CE285"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3FAF198"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D130F90" w14:textId="77777777" w:rsidR="00964065" w:rsidRPr="001C5F1D" w:rsidRDefault="00964065" w:rsidP="00F1376B">
            <w:pPr>
              <w:jc w:val="center"/>
            </w:pPr>
            <w:r>
              <w:t>4</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237027" w14:textId="77777777" w:rsidR="00964065" w:rsidRPr="001C5F1D" w:rsidRDefault="00964065" w:rsidP="00F1376B">
            <w:pPr>
              <w:jc w:val="center"/>
            </w:pPr>
          </w:p>
        </w:tc>
      </w:tr>
      <w:tr w:rsidR="00964065" w:rsidRPr="001C5F1D" w14:paraId="002B8D19" w14:textId="77777777" w:rsidTr="00D626D0">
        <w:trPr>
          <w:trHeight w:val="150"/>
        </w:trPr>
        <w:tc>
          <w:tcPr>
            <w:tcW w:w="709" w:type="dxa"/>
            <w:tcBorders>
              <w:top w:val="single" w:sz="4" w:space="0" w:color="auto"/>
              <w:left w:val="single" w:sz="4" w:space="0" w:color="auto"/>
              <w:bottom w:val="single" w:sz="4" w:space="0" w:color="auto"/>
              <w:right w:val="single" w:sz="4" w:space="0" w:color="auto"/>
            </w:tcBorders>
            <w:hideMark/>
          </w:tcPr>
          <w:p w14:paraId="3C344A81" w14:textId="77777777" w:rsidR="00964065" w:rsidRPr="001C5F1D" w:rsidRDefault="00964065" w:rsidP="00F1376B">
            <w:pPr>
              <w:jc w:val="center"/>
            </w:pPr>
            <w:r w:rsidRPr="001C5F1D">
              <w:t>2.9.</w:t>
            </w:r>
          </w:p>
        </w:tc>
        <w:tc>
          <w:tcPr>
            <w:tcW w:w="2977" w:type="dxa"/>
            <w:tcBorders>
              <w:top w:val="single" w:sz="4" w:space="0" w:color="auto"/>
              <w:left w:val="single" w:sz="4" w:space="0" w:color="auto"/>
              <w:bottom w:val="single" w:sz="4" w:space="0" w:color="auto"/>
              <w:right w:val="single" w:sz="4" w:space="0" w:color="auto"/>
            </w:tcBorders>
            <w:hideMark/>
          </w:tcPr>
          <w:p w14:paraId="3D1B11C0" w14:textId="77777777" w:rsidR="00964065" w:rsidRPr="001C5F1D" w:rsidRDefault="00964065" w:rsidP="00F1376B">
            <w:pPr>
              <w:jc w:val="both"/>
            </w:pPr>
            <w:r w:rsidRPr="001C5F1D">
              <w:t>Informacinės nukreipiančios kolonos su informacinėmis piktogramomis priežiūra ir atnaujinimo darbai</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84D940"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4D8F58AC"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F4991F5"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47124D2" w14:textId="77777777" w:rsidR="00964065" w:rsidRPr="001C5F1D"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9B06BFC" w14:textId="77777777" w:rsidR="00964065" w:rsidRPr="001C5F1D" w:rsidRDefault="00964065" w:rsidP="00F1376B">
            <w:pPr>
              <w:jc w:val="center"/>
            </w:pPr>
          </w:p>
        </w:tc>
      </w:tr>
      <w:tr w:rsidR="00964065" w:rsidRPr="001C5F1D" w14:paraId="5C03B410" w14:textId="77777777" w:rsidTr="008D24C0">
        <w:trPr>
          <w:trHeight w:val="150"/>
        </w:trPr>
        <w:tc>
          <w:tcPr>
            <w:tcW w:w="709" w:type="dxa"/>
            <w:tcBorders>
              <w:top w:val="single" w:sz="4" w:space="0" w:color="auto"/>
              <w:left w:val="single" w:sz="4" w:space="0" w:color="auto"/>
              <w:bottom w:val="single" w:sz="4" w:space="0" w:color="auto"/>
              <w:right w:val="single" w:sz="4" w:space="0" w:color="auto"/>
            </w:tcBorders>
            <w:hideMark/>
          </w:tcPr>
          <w:p w14:paraId="21D0B6F3" w14:textId="77777777" w:rsidR="00964065" w:rsidRPr="001C5F1D" w:rsidRDefault="00964065" w:rsidP="00F1376B">
            <w:pPr>
              <w:jc w:val="center"/>
            </w:pPr>
            <w:r w:rsidRPr="001C5F1D">
              <w:t>2.10.</w:t>
            </w:r>
          </w:p>
        </w:tc>
        <w:tc>
          <w:tcPr>
            <w:tcW w:w="2977" w:type="dxa"/>
            <w:tcBorders>
              <w:top w:val="single" w:sz="4" w:space="0" w:color="auto"/>
              <w:left w:val="single" w:sz="4" w:space="0" w:color="auto"/>
              <w:bottom w:val="single" w:sz="4" w:space="0" w:color="auto"/>
              <w:right w:val="single" w:sz="4" w:space="0" w:color="auto"/>
            </w:tcBorders>
            <w:hideMark/>
          </w:tcPr>
          <w:p w14:paraId="5F074AF7" w14:textId="77777777" w:rsidR="00964065" w:rsidRPr="001C5F1D" w:rsidRDefault="00964065" w:rsidP="00F1376B">
            <w:pPr>
              <w:jc w:val="both"/>
            </w:pPr>
            <w:r w:rsidRPr="001C5F1D">
              <w:t>Informacinės nukreipiančios kolonos su informacinėmis piktogramomis gamyba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D3C0EB"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179CD363"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76663289"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9ADAD1A" w14:textId="77777777" w:rsidR="00964065" w:rsidRPr="001C5F1D"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185FB3B" w14:textId="77777777" w:rsidR="00964065" w:rsidRPr="001C5F1D" w:rsidRDefault="00964065" w:rsidP="00F1376B">
            <w:pPr>
              <w:jc w:val="center"/>
            </w:pPr>
          </w:p>
        </w:tc>
      </w:tr>
      <w:tr w:rsidR="00964065" w:rsidRPr="001C5F1D" w14:paraId="42E9AC40" w14:textId="77777777" w:rsidTr="0001090A">
        <w:trPr>
          <w:trHeight w:val="150"/>
        </w:trPr>
        <w:tc>
          <w:tcPr>
            <w:tcW w:w="709" w:type="dxa"/>
            <w:tcBorders>
              <w:top w:val="single" w:sz="4" w:space="0" w:color="auto"/>
              <w:left w:val="single" w:sz="4" w:space="0" w:color="auto"/>
              <w:bottom w:val="single" w:sz="4" w:space="0" w:color="auto"/>
              <w:right w:val="single" w:sz="4" w:space="0" w:color="auto"/>
            </w:tcBorders>
          </w:tcPr>
          <w:p w14:paraId="151FBB68" w14:textId="77777777" w:rsidR="00964065" w:rsidRPr="001C5F1D" w:rsidRDefault="00964065" w:rsidP="00F1376B">
            <w:pPr>
              <w:jc w:val="center"/>
            </w:pPr>
            <w:r>
              <w:t>2.11.</w:t>
            </w:r>
          </w:p>
        </w:tc>
        <w:tc>
          <w:tcPr>
            <w:tcW w:w="2977" w:type="dxa"/>
            <w:tcBorders>
              <w:top w:val="single" w:sz="4" w:space="0" w:color="auto"/>
              <w:left w:val="single" w:sz="4" w:space="0" w:color="auto"/>
              <w:bottom w:val="single" w:sz="4" w:space="0" w:color="auto"/>
              <w:right w:val="single" w:sz="4" w:space="0" w:color="auto"/>
            </w:tcBorders>
          </w:tcPr>
          <w:p w14:paraId="7D654657" w14:textId="77777777" w:rsidR="00964065" w:rsidRPr="001C5F1D" w:rsidRDefault="00964065" w:rsidP="00F1376B">
            <w:pPr>
              <w:jc w:val="both"/>
            </w:pPr>
            <w:r w:rsidRPr="001C5F1D">
              <w:t xml:space="preserve">Turizmo informacinių stendų </w:t>
            </w:r>
            <w:r>
              <w:t>ir informacijos maketavimas</w:t>
            </w:r>
          </w:p>
        </w:tc>
        <w:tc>
          <w:tcPr>
            <w:tcW w:w="850" w:type="dxa"/>
            <w:tcBorders>
              <w:top w:val="single" w:sz="4" w:space="0" w:color="auto"/>
              <w:left w:val="single" w:sz="4" w:space="0" w:color="auto"/>
              <w:bottom w:val="single" w:sz="4" w:space="0" w:color="auto"/>
              <w:right w:val="single" w:sz="4" w:space="0" w:color="auto"/>
            </w:tcBorders>
            <w:vAlign w:val="center"/>
          </w:tcPr>
          <w:p w14:paraId="31487556"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43CA364A"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3F918AC0"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4D84C7BC" w14:textId="77777777" w:rsidR="00964065" w:rsidRPr="001C5F1D"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B33F277" w14:textId="77777777" w:rsidR="00964065" w:rsidRPr="001C5F1D" w:rsidRDefault="00964065" w:rsidP="00F1376B">
            <w:pPr>
              <w:jc w:val="center"/>
            </w:pPr>
          </w:p>
        </w:tc>
      </w:tr>
      <w:tr w:rsidR="00964065" w:rsidRPr="001C5F1D" w14:paraId="648021F7" w14:textId="77777777" w:rsidTr="000907CA">
        <w:trPr>
          <w:trHeight w:val="150"/>
        </w:trPr>
        <w:tc>
          <w:tcPr>
            <w:tcW w:w="709" w:type="dxa"/>
            <w:tcBorders>
              <w:top w:val="single" w:sz="4" w:space="0" w:color="auto"/>
              <w:left w:val="single" w:sz="4" w:space="0" w:color="auto"/>
              <w:bottom w:val="single" w:sz="4" w:space="0" w:color="auto"/>
              <w:right w:val="single" w:sz="4" w:space="0" w:color="auto"/>
            </w:tcBorders>
          </w:tcPr>
          <w:p w14:paraId="1981F82E" w14:textId="77777777" w:rsidR="00964065" w:rsidRDefault="00964065" w:rsidP="00F1376B">
            <w:pPr>
              <w:jc w:val="center"/>
            </w:pPr>
            <w:r>
              <w:t>2.12.</w:t>
            </w:r>
          </w:p>
        </w:tc>
        <w:tc>
          <w:tcPr>
            <w:tcW w:w="2977" w:type="dxa"/>
            <w:tcBorders>
              <w:top w:val="single" w:sz="4" w:space="0" w:color="auto"/>
              <w:left w:val="single" w:sz="4" w:space="0" w:color="auto"/>
              <w:bottom w:val="single" w:sz="4" w:space="0" w:color="auto"/>
              <w:right w:val="single" w:sz="4" w:space="0" w:color="auto"/>
            </w:tcBorders>
          </w:tcPr>
          <w:p w14:paraId="2A1AC9E4" w14:textId="77777777" w:rsidR="00964065" w:rsidRPr="001C5F1D" w:rsidRDefault="00964065" w:rsidP="00F1376B">
            <w:pPr>
              <w:jc w:val="both"/>
            </w:pPr>
            <w:r>
              <w:t>Turizmo informacinių stendų demontavimas</w:t>
            </w:r>
          </w:p>
        </w:tc>
        <w:tc>
          <w:tcPr>
            <w:tcW w:w="850" w:type="dxa"/>
            <w:tcBorders>
              <w:top w:val="single" w:sz="4" w:space="0" w:color="auto"/>
              <w:left w:val="single" w:sz="4" w:space="0" w:color="auto"/>
              <w:bottom w:val="single" w:sz="4" w:space="0" w:color="auto"/>
              <w:right w:val="single" w:sz="4" w:space="0" w:color="auto"/>
            </w:tcBorders>
            <w:vAlign w:val="center"/>
          </w:tcPr>
          <w:p w14:paraId="60BFE6C0"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3D04330F"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6527A216"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3C820574" w14:textId="77777777" w:rsidR="00964065"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52B1EA" w14:textId="77777777" w:rsidR="00964065" w:rsidRPr="001C5F1D" w:rsidRDefault="00964065" w:rsidP="00F1376B">
            <w:pPr>
              <w:jc w:val="center"/>
            </w:pPr>
          </w:p>
        </w:tc>
      </w:tr>
      <w:tr w:rsidR="00964065" w:rsidRPr="001C5F1D" w14:paraId="691F5FA1" w14:textId="77777777" w:rsidTr="00F1376B">
        <w:trPr>
          <w:trHeight w:val="135"/>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A3F745" w14:textId="77777777" w:rsidR="00964065" w:rsidRPr="004A6BF3" w:rsidRDefault="00964065" w:rsidP="00F1376B">
            <w:pPr>
              <w:jc w:val="center"/>
              <w:rPr>
                <w:b/>
              </w:rPr>
            </w:pPr>
            <w:r w:rsidRPr="004A6BF3">
              <w:rPr>
                <w:b/>
              </w:rPr>
              <w:t>3.</w:t>
            </w:r>
          </w:p>
        </w:tc>
        <w:tc>
          <w:tcPr>
            <w:tcW w:w="893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51D32F" w14:textId="77777777" w:rsidR="00964065" w:rsidRPr="004A6BF3" w:rsidRDefault="00964065" w:rsidP="00F1376B">
            <w:pPr>
              <w:rPr>
                <w:b/>
              </w:rPr>
            </w:pPr>
            <w:r w:rsidRPr="004A6BF3">
              <w:rPr>
                <w:b/>
              </w:rPr>
              <w:t>Paplūdimių informacinės sistemos objektų remonto darbai:</w:t>
            </w:r>
          </w:p>
        </w:tc>
      </w:tr>
      <w:tr w:rsidR="00964065" w:rsidRPr="001C5F1D" w14:paraId="77E30946" w14:textId="77777777" w:rsidTr="006573EF">
        <w:trPr>
          <w:trHeight w:val="361"/>
        </w:trPr>
        <w:tc>
          <w:tcPr>
            <w:tcW w:w="709" w:type="dxa"/>
            <w:tcBorders>
              <w:top w:val="single" w:sz="4" w:space="0" w:color="auto"/>
              <w:left w:val="single" w:sz="4" w:space="0" w:color="auto"/>
              <w:bottom w:val="single" w:sz="4" w:space="0" w:color="auto"/>
              <w:right w:val="single" w:sz="4" w:space="0" w:color="auto"/>
            </w:tcBorders>
            <w:hideMark/>
          </w:tcPr>
          <w:p w14:paraId="73A48E1C" w14:textId="77777777" w:rsidR="00964065" w:rsidRPr="001C5F1D" w:rsidRDefault="00964065" w:rsidP="00F1376B">
            <w:pPr>
              <w:jc w:val="center"/>
            </w:pPr>
            <w:r w:rsidRPr="001C5F1D">
              <w:lastRenderedPageBreak/>
              <w:t>3.1.</w:t>
            </w:r>
          </w:p>
        </w:tc>
        <w:tc>
          <w:tcPr>
            <w:tcW w:w="2977" w:type="dxa"/>
            <w:tcBorders>
              <w:top w:val="single" w:sz="4" w:space="0" w:color="auto"/>
              <w:left w:val="single" w:sz="4" w:space="0" w:color="auto"/>
              <w:bottom w:val="single" w:sz="4" w:space="0" w:color="auto"/>
              <w:right w:val="single" w:sz="4" w:space="0" w:color="auto"/>
            </w:tcBorders>
            <w:hideMark/>
          </w:tcPr>
          <w:p w14:paraId="0AECB439" w14:textId="77777777" w:rsidR="00964065" w:rsidRPr="001C5F1D" w:rsidRDefault="00964065" w:rsidP="00F1376B">
            <w:pPr>
              <w:jc w:val="both"/>
            </w:pPr>
            <w:r w:rsidRPr="001C5F1D">
              <w:t>Informacinės plokštumos perklijavimas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CA9F7C" w14:textId="77777777" w:rsidR="00964065" w:rsidRPr="001C5F1D" w:rsidRDefault="00964065" w:rsidP="00F1376B">
            <w:pPr>
              <w:jc w:val="center"/>
            </w:pPr>
            <w:r w:rsidRPr="001C5F1D">
              <w:t>m</w:t>
            </w:r>
            <w:r w:rsidRPr="001C5F1D">
              <w:rPr>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tcPr>
          <w:p w14:paraId="39553B67"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5D4B2B7"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BD8D739" w14:textId="77777777" w:rsidR="00964065" w:rsidRPr="001C5F1D" w:rsidRDefault="00964065"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59F35E2" w14:textId="77777777" w:rsidR="00964065" w:rsidRPr="001C5F1D" w:rsidRDefault="00964065" w:rsidP="00F1376B">
            <w:pPr>
              <w:jc w:val="center"/>
            </w:pPr>
          </w:p>
        </w:tc>
      </w:tr>
      <w:tr w:rsidR="00964065" w:rsidRPr="001C5F1D" w14:paraId="7874ACC9" w14:textId="77777777" w:rsidTr="00A01974">
        <w:trPr>
          <w:trHeight w:val="393"/>
        </w:trPr>
        <w:tc>
          <w:tcPr>
            <w:tcW w:w="709" w:type="dxa"/>
            <w:tcBorders>
              <w:top w:val="single" w:sz="4" w:space="0" w:color="auto"/>
              <w:left w:val="single" w:sz="4" w:space="0" w:color="auto"/>
              <w:bottom w:val="single" w:sz="4" w:space="0" w:color="auto"/>
              <w:right w:val="single" w:sz="4" w:space="0" w:color="auto"/>
            </w:tcBorders>
            <w:hideMark/>
          </w:tcPr>
          <w:p w14:paraId="5BE7AB1A" w14:textId="77777777" w:rsidR="00964065" w:rsidRPr="001C5F1D" w:rsidRDefault="00964065" w:rsidP="00F1376B">
            <w:pPr>
              <w:jc w:val="center"/>
            </w:pPr>
            <w:r w:rsidRPr="001C5F1D">
              <w:t>3.2.</w:t>
            </w:r>
          </w:p>
        </w:tc>
        <w:tc>
          <w:tcPr>
            <w:tcW w:w="2977" w:type="dxa"/>
            <w:tcBorders>
              <w:top w:val="single" w:sz="4" w:space="0" w:color="auto"/>
              <w:left w:val="single" w:sz="4" w:space="0" w:color="auto"/>
              <w:bottom w:val="single" w:sz="4" w:space="0" w:color="auto"/>
              <w:right w:val="single" w:sz="4" w:space="0" w:color="auto"/>
            </w:tcBorders>
            <w:hideMark/>
          </w:tcPr>
          <w:p w14:paraId="619BFB34" w14:textId="77777777" w:rsidR="00964065" w:rsidRPr="001C5F1D" w:rsidRDefault="00964065" w:rsidP="00F1376B">
            <w:pPr>
              <w:jc w:val="both"/>
            </w:pPr>
            <w:r w:rsidRPr="001C5F1D">
              <w:t>Informacinio stendo remontas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00F646"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17F4A2FD"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F1D894C"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B28E3BA" w14:textId="77777777" w:rsidR="00964065" w:rsidRPr="001C5F1D" w:rsidRDefault="00964065"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5DDC8FF" w14:textId="77777777" w:rsidR="00964065" w:rsidRPr="001C5F1D" w:rsidRDefault="00964065" w:rsidP="00F1376B">
            <w:pPr>
              <w:jc w:val="center"/>
            </w:pPr>
          </w:p>
        </w:tc>
      </w:tr>
      <w:tr w:rsidR="00964065" w:rsidRPr="001C5F1D" w14:paraId="7B9197ED" w14:textId="77777777" w:rsidTr="003F00B3">
        <w:trPr>
          <w:trHeight w:val="555"/>
        </w:trPr>
        <w:tc>
          <w:tcPr>
            <w:tcW w:w="709" w:type="dxa"/>
            <w:tcBorders>
              <w:top w:val="single" w:sz="4" w:space="0" w:color="auto"/>
              <w:left w:val="single" w:sz="4" w:space="0" w:color="auto"/>
              <w:bottom w:val="single" w:sz="4" w:space="0" w:color="auto"/>
              <w:right w:val="single" w:sz="4" w:space="0" w:color="auto"/>
            </w:tcBorders>
            <w:hideMark/>
          </w:tcPr>
          <w:p w14:paraId="2F15862B" w14:textId="77777777" w:rsidR="00964065" w:rsidRPr="001C5F1D" w:rsidRDefault="00964065" w:rsidP="00F1376B">
            <w:pPr>
              <w:jc w:val="center"/>
            </w:pPr>
            <w:r w:rsidRPr="001C5F1D">
              <w:t>3.3.</w:t>
            </w:r>
          </w:p>
        </w:tc>
        <w:tc>
          <w:tcPr>
            <w:tcW w:w="2977" w:type="dxa"/>
            <w:tcBorders>
              <w:top w:val="single" w:sz="4" w:space="0" w:color="auto"/>
              <w:left w:val="single" w:sz="4" w:space="0" w:color="auto"/>
              <w:bottom w:val="single" w:sz="4" w:space="0" w:color="auto"/>
              <w:right w:val="single" w:sz="4" w:space="0" w:color="auto"/>
            </w:tcBorders>
            <w:hideMark/>
          </w:tcPr>
          <w:p w14:paraId="67C8EFDE" w14:textId="77777777" w:rsidR="00964065" w:rsidRPr="001C5F1D" w:rsidRDefault="00964065" w:rsidP="00F1376B">
            <w:pPr>
              <w:jc w:val="both"/>
            </w:pPr>
            <w:r w:rsidRPr="001C5F1D">
              <w:t>Informacinio stendo gamyba ir montavimas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A70618"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7CA19684"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E1830F3"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11AC2CD" w14:textId="77777777" w:rsidR="00964065" w:rsidRPr="001C5F1D" w:rsidRDefault="00964065"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113100" w14:textId="77777777" w:rsidR="00964065" w:rsidRPr="001C5F1D" w:rsidRDefault="00964065" w:rsidP="00F1376B">
            <w:pPr>
              <w:jc w:val="center"/>
            </w:pPr>
          </w:p>
        </w:tc>
      </w:tr>
      <w:tr w:rsidR="00964065" w:rsidRPr="001C5F1D" w14:paraId="044677BD" w14:textId="77777777" w:rsidTr="002D266E">
        <w:trPr>
          <w:trHeight w:val="279"/>
        </w:trPr>
        <w:tc>
          <w:tcPr>
            <w:tcW w:w="709" w:type="dxa"/>
            <w:tcBorders>
              <w:top w:val="single" w:sz="4" w:space="0" w:color="auto"/>
              <w:left w:val="single" w:sz="4" w:space="0" w:color="auto"/>
              <w:bottom w:val="single" w:sz="4" w:space="0" w:color="auto"/>
              <w:right w:val="single" w:sz="4" w:space="0" w:color="auto"/>
            </w:tcBorders>
            <w:hideMark/>
          </w:tcPr>
          <w:p w14:paraId="1B7E5184" w14:textId="77777777" w:rsidR="00964065" w:rsidRPr="001C5F1D" w:rsidRDefault="00964065" w:rsidP="00F1376B">
            <w:pPr>
              <w:jc w:val="center"/>
            </w:pPr>
            <w:r w:rsidRPr="001C5F1D">
              <w:t>3.4.</w:t>
            </w:r>
          </w:p>
        </w:tc>
        <w:tc>
          <w:tcPr>
            <w:tcW w:w="2977" w:type="dxa"/>
            <w:tcBorders>
              <w:top w:val="single" w:sz="4" w:space="0" w:color="auto"/>
              <w:left w:val="single" w:sz="4" w:space="0" w:color="auto"/>
              <w:bottom w:val="single" w:sz="4" w:space="0" w:color="auto"/>
              <w:right w:val="single" w:sz="4" w:space="0" w:color="auto"/>
            </w:tcBorders>
            <w:hideMark/>
          </w:tcPr>
          <w:p w14:paraId="5809F684" w14:textId="77777777" w:rsidR="00964065" w:rsidRPr="001C5F1D" w:rsidRDefault="00964065" w:rsidP="00F1376B">
            <w:pPr>
              <w:jc w:val="both"/>
            </w:pPr>
            <w:r w:rsidRPr="001C5F1D">
              <w:t>Paplūdimių riboženklių remontas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42FD53"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51FD04AF"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72A99BDE"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FCD7BDF" w14:textId="77777777" w:rsidR="00964065" w:rsidRPr="001C5F1D" w:rsidRDefault="00964065"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E0A17F9" w14:textId="77777777" w:rsidR="00964065" w:rsidRPr="001C5F1D" w:rsidRDefault="00964065" w:rsidP="00F1376B">
            <w:pPr>
              <w:jc w:val="center"/>
            </w:pPr>
          </w:p>
        </w:tc>
      </w:tr>
      <w:tr w:rsidR="00964065" w:rsidRPr="001C5F1D" w14:paraId="688EF8BC" w14:textId="77777777" w:rsidTr="00B75611">
        <w:trPr>
          <w:trHeight w:val="269"/>
        </w:trPr>
        <w:tc>
          <w:tcPr>
            <w:tcW w:w="709" w:type="dxa"/>
            <w:tcBorders>
              <w:top w:val="single" w:sz="4" w:space="0" w:color="auto"/>
              <w:left w:val="single" w:sz="4" w:space="0" w:color="auto"/>
              <w:bottom w:val="single" w:sz="4" w:space="0" w:color="auto"/>
              <w:right w:val="single" w:sz="4" w:space="0" w:color="auto"/>
            </w:tcBorders>
            <w:hideMark/>
          </w:tcPr>
          <w:p w14:paraId="1E6C3DB1" w14:textId="77777777" w:rsidR="00964065" w:rsidRPr="001C5F1D" w:rsidRDefault="00964065" w:rsidP="00F1376B">
            <w:pPr>
              <w:jc w:val="center"/>
            </w:pPr>
            <w:r w:rsidRPr="001C5F1D">
              <w:t>3.5.</w:t>
            </w:r>
          </w:p>
        </w:tc>
        <w:tc>
          <w:tcPr>
            <w:tcW w:w="2977" w:type="dxa"/>
            <w:tcBorders>
              <w:top w:val="single" w:sz="4" w:space="0" w:color="auto"/>
              <w:left w:val="single" w:sz="4" w:space="0" w:color="auto"/>
              <w:bottom w:val="single" w:sz="4" w:space="0" w:color="auto"/>
              <w:right w:val="single" w:sz="4" w:space="0" w:color="auto"/>
            </w:tcBorders>
            <w:hideMark/>
          </w:tcPr>
          <w:p w14:paraId="39877356" w14:textId="77777777" w:rsidR="00964065" w:rsidRPr="001C5F1D" w:rsidRDefault="00964065" w:rsidP="00F1376B">
            <w:pPr>
              <w:jc w:val="both"/>
            </w:pPr>
            <w:r w:rsidRPr="001C5F1D">
              <w:t>Paplūdimių riboženklių gamyba</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608163"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3D506FF5"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1E3DE4C"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DD3F0B6" w14:textId="77777777" w:rsidR="00964065" w:rsidRPr="001C5F1D" w:rsidRDefault="00964065"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09A3FD0" w14:textId="77777777" w:rsidR="00964065" w:rsidRPr="001C5F1D" w:rsidRDefault="00964065" w:rsidP="00F1376B">
            <w:pPr>
              <w:jc w:val="center"/>
            </w:pPr>
          </w:p>
        </w:tc>
      </w:tr>
      <w:tr w:rsidR="00964065" w:rsidRPr="001C5F1D" w14:paraId="7018FC67" w14:textId="77777777" w:rsidTr="005F2018">
        <w:trPr>
          <w:trHeight w:val="555"/>
        </w:trPr>
        <w:tc>
          <w:tcPr>
            <w:tcW w:w="709" w:type="dxa"/>
            <w:tcBorders>
              <w:top w:val="single" w:sz="4" w:space="0" w:color="auto"/>
              <w:left w:val="single" w:sz="4" w:space="0" w:color="auto"/>
              <w:bottom w:val="single" w:sz="4" w:space="0" w:color="auto"/>
              <w:right w:val="single" w:sz="4" w:space="0" w:color="auto"/>
            </w:tcBorders>
            <w:hideMark/>
          </w:tcPr>
          <w:p w14:paraId="4FE92CF9" w14:textId="77777777" w:rsidR="00964065" w:rsidRPr="001C5F1D" w:rsidRDefault="00964065" w:rsidP="00F1376B">
            <w:pPr>
              <w:jc w:val="center"/>
            </w:pPr>
            <w:r>
              <w:t>3.6.</w:t>
            </w:r>
          </w:p>
        </w:tc>
        <w:tc>
          <w:tcPr>
            <w:tcW w:w="2977" w:type="dxa"/>
            <w:tcBorders>
              <w:top w:val="single" w:sz="4" w:space="0" w:color="auto"/>
              <w:left w:val="single" w:sz="4" w:space="0" w:color="auto"/>
              <w:bottom w:val="single" w:sz="4" w:space="0" w:color="auto"/>
              <w:right w:val="single" w:sz="4" w:space="0" w:color="auto"/>
            </w:tcBorders>
            <w:hideMark/>
          </w:tcPr>
          <w:p w14:paraId="3F6F1CC8" w14:textId="77777777" w:rsidR="00964065" w:rsidRPr="001C5F1D" w:rsidRDefault="00964065" w:rsidP="00F1376B">
            <w:pPr>
              <w:jc w:val="both"/>
            </w:pPr>
            <w:r>
              <w:t>Paplūdimių</w:t>
            </w:r>
            <w:r w:rsidRPr="001C5F1D">
              <w:t xml:space="preserve"> įrenginių (stendų, riboženklių, rodyklių) demontavimas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AFF3B5"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0D25326F"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670C9155"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8304EE1" w14:textId="77777777" w:rsidR="00964065" w:rsidRPr="001C5F1D" w:rsidRDefault="00964065"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2FC320E" w14:textId="77777777" w:rsidR="00964065" w:rsidRPr="001C5F1D" w:rsidRDefault="00964065" w:rsidP="00F1376B">
            <w:pPr>
              <w:jc w:val="center"/>
            </w:pPr>
          </w:p>
        </w:tc>
      </w:tr>
      <w:tr w:rsidR="00964065" w:rsidRPr="001C5F1D" w14:paraId="3678753F" w14:textId="77777777" w:rsidTr="00F7314A">
        <w:trPr>
          <w:trHeight w:val="555"/>
        </w:trPr>
        <w:tc>
          <w:tcPr>
            <w:tcW w:w="709" w:type="dxa"/>
            <w:tcBorders>
              <w:top w:val="single" w:sz="4" w:space="0" w:color="auto"/>
              <w:left w:val="single" w:sz="4" w:space="0" w:color="auto"/>
              <w:bottom w:val="single" w:sz="4" w:space="0" w:color="auto"/>
              <w:right w:val="single" w:sz="4" w:space="0" w:color="auto"/>
            </w:tcBorders>
          </w:tcPr>
          <w:p w14:paraId="0997F9E7" w14:textId="77777777" w:rsidR="00964065" w:rsidRDefault="00964065" w:rsidP="00F1376B">
            <w:pPr>
              <w:jc w:val="center"/>
            </w:pPr>
            <w:r>
              <w:t>3.7.</w:t>
            </w:r>
          </w:p>
        </w:tc>
        <w:tc>
          <w:tcPr>
            <w:tcW w:w="2977" w:type="dxa"/>
            <w:tcBorders>
              <w:top w:val="single" w:sz="4" w:space="0" w:color="auto"/>
              <w:left w:val="single" w:sz="4" w:space="0" w:color="auto"/>
              <w:bottom w:val="single" w:sz="4" w:space="0" w:color="auto"/>
              <w:right w:val="single" w:sz="4" w:space="0" w:color="auto"/>
            </w:tcBorders>
          </w:tcPr>
          <w:p w14:paraId="265AB769" w14:textId="77777777" w:rsidR="00964065" w:rsidRDefault="00964065" w:rsidP="00F1376B">
            <w:pPr>
              <w:jc w:val="both"/>
            </w:pPr>
            <w:r>
              <w:t>Paplūdimių informacinių objektų ir informacijos  maketavimas</w:t>
            </w:r>
          </w:p>
        </w:tc>
        <w:tc>
          <w:tcPr>
            <w:tcW w:w="850" w:type="dxa"/>
            <w:tcBorders>
              <w:top w:val="single" w:sz="4" w:space="0" w:color="auto"/>
              <w:left w:val="single" w:sz="4" w:space="0" w:color="auto"/>
              <w:bottom w:val="single" w:sz="4" w:space="0" w:color="auto"/>
              <w:right w:val="single" w:sz="4" w:space="0" w:color="auto"/>
            </w:tcBorders>
            <w:vAlign w:val="center"/>
          </w:tcPr>
          <w:p w14:paraId="013AFC3C"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4EEB290B"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2E925B06"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3FBAB3D2" w14:textId="77777777" w:rsidR="00964065" w:rsidRPr="001C5F1D" w:rsidRDefault="00964065"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A3AA27C" w14:textId="77777777" w:rsidR="00964065" w:rsidRPr="001C5F1D" w:rsidRDefault="00964065" w:rsidP="00F1376B">
            <w:pPr>
              <w:jc w:val="center"/>
            </w:pPr>
          </w:p>
        </w:tc>
      </w:tr>
      <w:tr w:rsidR="00964065" w:rsidRPr="001C5F1D" w14:paraId="2550E1F7" w14:textId="77777777" w:rsidTr="00F1376B">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36B1A7" w14:textId="77777777" w:rsidR="00964065" w:rsidRPr="004A6BF3" w:rsidRDefault="00964065" w:rsidP="00F1376B">
            <w:pPr>
              <w:jc w:val="center"/>
              <w:rPr>
                <w:b/>
              </w:rPr>
            </w:pPr>
            <w:r w:rsidRPr="004A6BF3">
              <w:rPr>
                <w:b/>
              </w:rPr>
              <w:t>4.</w:t>
            </w:r>
          </w:p>
        </w:tc>
        <w:tc>
          <w:tcPr>
            <w:tcW w:w="893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4A1D40" w14:textId="77777777" w:rsidR="00964065" w:rsidRPr="004A6BF3" w:rsidRDefault="00964065" w:rsidP="00F1376B">
            <w:pPr>
              <w:rPr>
                <w:b/>
              </w:rPr>
            </w:pPr>
            <w:r w:rsidRPr="004A6BF3">
              <w:rPr>
                <w:b/>
              </w:rPr>
              <w:t>Informacinių ženklų remontas, gamyba ir montavimas:</w:t>
            </w:r>
          </w:p>
        </w:tc>
      </w:tr>
      <w:tr w:rsidR="00964065" w:rsidRPr="001C5F1D" w14:paraId="4FEBE8D3" w14:textId="77777777" w:rsidTr="007C7EAA">
        <w:trPr>
          <w:trHeight w:val="555"/>
        </w:trPr>
        <w:tc>
          <w:tcPr>
            <w:tcW w:w="709" w:type="dxa"/>
            <w:tcBorders>
              <w:top w:val="single" w:sz="4" w:space="0" w:color="auto"/>
              <w:left w:val="single" w:sz="4" w:space="0" w:color="auto"/>
              <w:bottom w:val="single" w:sz="4" w:space="0" w:color="auto"/>
              <w:right w:val="single" w:sz="4" w:space="0" w:color="auto"/>
            </w:tcBorders>
            <w:hideMark/>
          </w:tcPr>
          <w:p w14:paraId="2AF97FAC" w14:textId="77777777" w:rsidR="00964065" w:rsidRPr="001C5F1D" w:rsidRDefault="00964065" w:rsidP="00F1376B">
            <w:pPr>
              <w:jc w:val="center"/>
            </w:pPr>
            <w:r>
              <w:t>4</w:t>
            </w:r>
            <w:r w:rsidRPr="001C5F1D">
              <w:t>.1.</w:t>
            </w:r>
          </w:p>
        </w:tc>
        <w:tc>
          <w:tcPr>
            <w:tcW w:w="2977" w:type="dxa"/>
            <w:tcBorders>
              <w:top w:val="single" w:sz="4" w:space="0" w:color="auto"/>
              <w:left w:val="single" w:sz="4" w:space="0" w:color="auto"/>
              <w:bottom w:val="single" w:sz="4" w:space="0" w:color="auto"/>
              <w:right w:val="single" w:sz="4" w:space="0" w:color="auto"/>
            </w:tcBorders>
            <w:hideMark/>
          </w:tcPr>
          <w:p w14:paraId="40A3B324" w14:textId="77777777" w:rsidR="00964065" w:rsidRPr="001C5F1D" w:rsidRDefault="00964065" w:rsidP="00F1376B">
            <w:pPr>
              <w:jc w:val="both"/>
            </w:pPr>
            <w:r w:rsidRPr="001C5F1D">
              <w:t>Informacinio ženklo plokštumos perklijavimas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1C34C2" w14:textId="77777777" w:rsidR="00964065" w:rsidRPr="001C5F1D" w:rsidRDefault="00964065" w:rsidP="00F1376B">
            <w:pPr>
              <w:jc w:val="center"/>
            </w:pPr>
            <w:r w:rsidRPr="001C5F1D">
              <w:t>m</w:t>
            </w:r>
            <w:r w:rsidRPr="001C5F1D">
              <w:rPr>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tcPr>
          <w:p w14:paraId="4C20D7A8"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22FE386D"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DC772C3" w14:textId="77777777" w:rsidR="00964065" w:rsidRPr="001C5F1D" w:rsidRDefault="00964065" w:rsidP="00F1376B">
            <w:pPr>
              <w:jc w:val="center"/>
            </w:pPr>
            <w:r>
              <w:t>3</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F2169FD" w14:textId="77777777" w:rsidR="00964065" w:rsidRPr="001C5F1D" w:rsidRDefault="00964065" w:rsidP="00F1376B">
            <w:pPr>
              <w:jc w:val="center"/>
            </w:pPr>
          </w:p>
        </w:tc>
      </w:tr>
      <w:tr w:rsidR="00964065" w:rsidRPr="001C5F1D" w14:paraId="3A9CC6E7" w14:textId="77777777" w:rsidTr="00392D0B">
        <w:trPr>
          <w:trHeight w:val="196"/>
        </w:trPr>
        <w:tc>
          <w:tcPr>
            <w:tcW w:w="709" w:type="dxa"/>
            <w:tcBorders>
              <w:top w:val="single" w:sz="4" w:space="0" w:color="auto"/>
              <w:left w:val="single" w:sz="4" w:space="0" w:color="auto"/>
              <w:bottom w:val="single" w:sz="4" w:space="0" w:color="auto"/>
              <w:right w:val="single" w:sz="4" w:space="0" w:color="auto"/>
            </w:tcBorders>
            <w:hideMark/>
          </w:tcPr>
          <w:p w14:paraId="284FBF4B" w14:textId="77777777" w:rsidR="00964065" w:rsidRPr="001C5F1D" w:rsidRDefault="00964065" w:rsidP="00F1376B">
            <w:pPr>
              <w:jc w:val="center"/>
            </w:pPr>
            <w:r>
              <w:t>4</w:t>
            </w:r>
            <w:r w:rsidRPr="001C5F1D">
              <w:t>.2.</w:t>
            </w:r>
          </w:p>
        </w:tc>
        <w:tc>
          <w:tcPr>
            <w:tcW w:w="2977" w:type="dxa"/>
            <w:tcBorders>
              <w:top w:val="single" w:sz="4" w:space="0" w:color="auto"/>
              <w:left w:val="single" w:sz="4" w:space="0" w:color="auto"/>
              <w:bottom w:val="single" w:sz="4" w:space="0" w:color="auto"/>
              <w:right w:val="single" w:sz="4" w:space="0" w:color="auto"/>
            </w:tcBorders>
            <w:hideMark/>
          </w:tcPr>
          <w:p w14:paraId="166A7584" w14:textId="77777777" w:rsidR="00964065" w:rsidRPr="001C5F1D" w:rsidRDefault="00964065" w:rsidP="00F1376B">
            <w:pPr>
              <w:jc w:val="both"/>
            </w:pPr>
            <w:r w:rsidRPr="001C5F1D">
              <w:t>Informacinio ženklo plokštumos pakeitimas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2B178E" w14:textId="77777777" w:rsidR="00964065" w:rsidRPr="001C5F1D" w:rsidRDefault="00964065" w:rsidP="00F1376B">
            <w:pPr>
              <w:jc w:val="center"/>
            </w:pPr>
            <w:r w:rsidRPr="001C5F1D">
              <w:t>m</w:t>
            </w:r>
            <w:r w:rsidRPr="001C5F1D">
              <w:rPr>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tcPr>
          <w:p w14:paraId="49336AD1"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495B1A9"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DCD8327" w14:textId="77777777" w:rsidR="00964065" w:rsidRPr="001C5F1D" w:rsidRDefault="00964065" w:rsidP="00F1376B">
            <w:pPr>
              <w:jc w:val="center"/>
            </w:pPr>
            <w:r>
              <w:t>3</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0E70AFA" w14:textId="77777777" w:rsidR="00964065" w:rsidRPr="001C5F1D" w:rsidRDefault="00964065" w:rsidP="00F1376B">
            <w:pPr>
              <w:jc w:val="center"/>
            </w:pPr>
          </w:p>
        </w:tc>
      </w:tr>
      <w:tr w:rsidR="00964065" w:rsidRPr="001C5F1D" w14:paraId="293E96FB" w14:textId="77777777" w:rsidTr="008B6BDF">
        <w:trPr>
          <w:trHeight w:val="555"/>
        </w:trPr>
        <w:tc>
          <w:tcPr>
            <w:tcW w:w="709" w:type="dxa"/>
            <w:tcBorders>
              <w:top w:val="single" w:sz="4" w:space="0" w:color="auto"/>
              <w:left w:val="single" w:sz="4" w:space="0" w:color="auto"/>
              <w:bottom w:val="single" w:sz="4" w:space="0" w:color="auto"/>
              <w:right w:val="single" w:sz="4" w:space="0" w:color="auto"/>
            </w:tcBorders>
            <w:hideMark/>
          </w:tcPr>
          <w:p w14:paraId="2B875A98" w14:textId="77777777" w:rsidR="00964065" w:rsidRPr="001C5F1D" w:rsidRDefault="00964065" w:rsidP="00F1376B">
            <w:pPr>
              <w:jc w:val="center"/>
            </w:pPr>
            <w:r>
              <w:t>4</w:t>
            </w:r>
            <w:r w:rsidRPr="001C5F1D">
              <w:t>.3.</w:t>
            </w:r>
          </w:p>
        </w:tc>
        <w:tc>
          <w:tcPr>
            <w:tcW w:w="2977" w:type="dxa"/>
            <w:tcBorders>
              <w:top w:val="single" w:sz="4" w:space="0" w:color="auto"/>
              <w:left w:val="single" w:sz="4" w:space="0" w:color="auto"/>
              <w:bottom w:val="single" w:sz="4" w:space="0" w:color="auto"/>
              <w:right w:val="single" w:sz="4" w:space="0" w:color="auto"/>
            </w:tcBorders>
            <w:hideMark/>
          </w:tcPr>
          <w:p w14:paraId="02AB53E3" w14:textId="77777777" w:rsidR="00964065" w:rsidRPr="001C5F1D" w:rsidRDefault="00964065" w:rsidP="00F1376B">
            <w:pPr>
              <w:jc w:val="both"/>
            </w:pPr>
            <w:r w:rsidRPr="001C5F1D">
              <w:t>Informacinio ženklo remontas pakeičiant stulpą</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BDD6B4"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6AE26373"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A0E1C20"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A59B271" w14:textId="77777777" w:rsidR="00964065" w:rsidRPr="001C5F1D" w:rsidRDefault="00964065" w:rsidP="00F1376B">
            <w:pPr>
              <w:jc w:val="center"/>
            </w:pPr>
            <w:r>
              <w:t>4</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AE89F92" w14:textId="77777777" w:rsidR="00964065" w:rsidRPr="001C5F1D" w:rsidRDefault="00964065" w:rsidP="00F1376B">
            <w:pPr>
              <w:jc w:val="center"/>
            </w:pPr>
          </w:p>
        </w:tc>
      </w:tr>
      <w:tr w:rsidR="00964065" w:rsidRPr="001C5F1D" w14:paraId="0BD139B6" w14:textId="77777777" w:rsidTr="008B58F6">
        <w:trPr>
          <w:trHeight w:val="555"/>
        </w:trPr>
        <w:tc>
          <w:tcPr>
            <w:tcW w:w="709" w:type="dxa"/>
            <w:tcBorders>
              <w:top w:val="single" w:sz="4" w:space="0" w:color="auto"/>
              <w:left w:val="single" w:sz="4" w:space="0" w:color="auto"/>
              <w:bottom w:val="single" w:sz="4" w:space="0" w:color="auto"/>
              <w:right w:val="single" w:sz="4" w:space="0" w:color="auto"/>
            </w:tcBorders>
            <w:hideMark/>
          </w:tcPr>
          <w:p w14:paraId="6132E716" w14:textId="77777777" w:rsidR="00964065" w:rsidRPr="001C5F1D" w:rsidRDefault="00964065" w:rsidP="00F1376B">
            <w:pPr>
              <w:jc w:val="center"/>
            </w:pPr>
            <w:r>
              <w:t>4</w:t>
            </w:r>
            <w:r w:rsidRPr="001C5F1D">
              <w:t>.4.</w:t>
            </w:r>
          </w:p>
        </w:tc>
        <w:tc>
          <w:tcPr>
            <w:tcW w:w="2977" w:type="dxa"/>
            <w:tcBorders>
              <w:top w:val="single" w:sz="4" w:space="0" w:color="auto"/>
              <w:left w:val="single" w:sz="4" w:space="0" w:color="auto"/>
              <w:bottom w:val="single" w:sz="4" w:space="0" w:color="auto"/>
              <w:right w:val="single" w:sz="4" w:space="0" w:color="auto"/>
            </w:tcBorders>
            <w:hideMark/>
          </w:tcPr>
          <w:p w14:paraId="78D810E7" w14:textId="77777777" w:rsidR="00964065" w:rsidRPr="001C5F1D" w:rsidRDefault="00964065" w:rsidP="00F1376B">
            <w:pPr>
              <w:jc w:val="both"/>
            </w:pPr>
            <w:r w:rsidRPr="001C5F1D">
              <w:t>Informacinio ženklo gamyba, montavimas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0D6CED"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62186F13"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E6A27D5"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98700DB" w14:textId="77777777" w:rsidR="00964065" w:rsidRPr="001C5F1D" w:rsidRDefault="00964065" w:rsidP="00F1376B">
            <w:pPr>
              <w:jc w:val="center"/>
            </w:pPr>
            <w:r>
              <w:t>7</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2F85493" w14:textId="77777777" w:rsidR="00964065" w:rsidRPr="001C5F1D" w:rsidRDefault="00964065" w:rsidP="00F1376B">
            <w:pPr>
              <w:jc w:val="center"/>
            </w:pPr>
          </w:p>
        </w:tc>
      </w:tr>
      <w:tr w:rsidR="00964065" w:rsidRPr="001C5F1D" w14:paraId="1323E59D" w14:textId="77777777" w:rsidTr="0097156F">
        <w:trPr>
          <w:trHeight w:val="555"/>
        </w:trPr>
        <w:tc>
          <w:tcPr>
            <w:tcW w:w="709" w:type="dxa"/>
            <w:tcBorders>
              <w:top w:val="single" w:sz="4" w:space="0" w:color="auto"/>
              <w:left w:val="single" w:sz="4" w:space="0" w:color="auto"/>
              <w:bottom w:val="single" w:sz="4" w:space="0" w:color="auto"/>
              <w:right w:val="single" w:sz="4" w:space="0" w:color="auto"/>
            </w:tcBorders>
            <w:hideMark/>
          </w:tcPr>
          <w:p w14:paraId="749FB855" w14:textId="77777777" w:rsidR="00964065" w:rsidRPr="001C5F1D" w:rsidRDefault="00964065" w:rsidP="00F1376B">
            <w:pPr>
              <w:jc w:val="center"/>
            </w:pPr>
            <w:r>
              <w:t>4</w:t>
            </w:r>
            <w:r w:rsidRPr="001C5F1D">
              <w:t>.5.</w:t>
            </w:r>
          </w:p>
        </w:tc>
        <w:tc>
          <w:tcPr>
            <w:tcW w:w="2977" w:type="dxa"/>
            <w:tcBorders>
              <w:top w:val="single" w:sz="4" w:space="0" w:color="auto"/>
              <w:left w:val="single" w:sz="4" w:space="0" w:color="auto"/>
              <w:bottom w:val="single" w:sz="4" w:space="0" w:color="auto"/>
              <w:right w:val="single" w:sz="4" w:space="0" w:color="auto"/>
            </w:tcBorders>
            <w:hideMark/>
          </w:tcPr>
          <w:p w14:paraId="2E6F9513" w14:textId="77777777" w:rsidR="00964065" w:rsidRPr="001C5F1D" w:rsidRDefault="00964065" w:rsidP="00F1376B">
            <w:pPr>
              <w:jc w:val="both"/>
            </w:pPr>
            <w:r w:rsidRPr="001C5F1D">
              <w:t>Informacinio ženklo demontavimas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B6BC5E"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42651A0C"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3BA5052B"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4C40F0C" w14:textId="77777777" w:rsidR="00964065" w:rsidRPr="001C5F1D" w:rsidRDefault="00964065" w:rsidP="00F1376B">
            <w:pPr>
              <w:jc w:val="center"/>
            </w:pPr>
            <w:r>
              <w:t>3</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B9FF919" w14:textId="77777777" w:rsidR="00964065" w:rsidRPr="001C5F1D" w:rsidRDefault="00964065" w:rsidP="00F1376B">
            <w:pPr>
              <w:jc w:val="center"/>
            </w:pPr>
          </w:p>
        </w:tc>
      </w:tr>
      <w:tr w:rsidR="00964065" w:rsidRPr="001C5F1D" w14:paraId="2FD94075" w14:textId="77777777" w:rsidTr="0008492C">
        <w:trPr>
          <w:trHeight w:val="555"/>
        </w:trPr>
        <w:tc>
          <w:tcPr>
            <w:tcW w:w="709" w:type="dxa"/>
            <w:tcBorders>
              <w:top w:val="single" w:sz="4" w:space="0" w:color="auto"/>
              <w:left w:val="single" w:sz="4" w:space="0" w:color="auto"/>
              <w:bottom w:val="single" w:sz="4" w:space="0" w:color="auto"/>
              <w:right w:val="single" w:sz="4" w:space="0" w:color="auto"/>
            </w:tcBorders>
          </w:tcPr>
          <w:p w14:paraId="632C6DFB" w14:textId="77777777" w:rsidR="00964065" w:rsidRDefault="00964065" w:rsidP="00F1376B">
            <w:pPr>
              <w:jc w:val="center"/>
            </w:pPr>
            <w:r>
              <w:t>4.6.</w:t>
            </w:r>
          </w:p>
        </w:tc>
        <w:tc>
          <w:tcPr>
            <w:tcW w:w="2977" w:type="dxa"/>
            <w:tcBorders>
              <w:top w:val="single" w:sz="4" w:space="0" w:color="auto"/>
              <w:left w:val="single" w:sz="4" w:space="0" w:color="auto"/>
              <w:bottom w:val="single" w:sz="4" w:space="0" w:color="auto"/>
              <w:right w:val="single" w:sz="4" w:space="0" w:color="auto"/>
            </w:tcBorders>
          </w:tcPr>
          <w:p w14:paraId="3A842DFF" w14:textId="77777777" w:rsidR="00964065" w:rsidRPr="001C5F1D" w:rsidRDefault="00964065" w:rsidP="00F1376B">
            <w:pPr>
              <w:jc w:val="both"/>
            </w:pPr>
            <w:r>
              <w:t>Informacinio ženklo ir informacijos maketavimas</w:t>
            </w:r>
          </w:p>
        </w:tc>
        <w:tc>
          <w:tcPr>
            <w:tcW w:w="850" w:type="dxa"/>
            <w:tcBorders>
              <w:top w:val="single" w:sz="4" w:space="0" w:color="auto"/>
              <w:left w:val="single" w:sz="4" w:space="0" w:color="auto"/>
              <w:bottom w:val="single" w:sz="4" w:space="0" w:color="auto"/>
              <w:right w:val="single" w:sz="4" w:space="0" w:color="auto"/>
            </w:tcBorders>
            <w:vAlign w:val="center"/>
          </w:tcPr>
          <w:p w14:paraId="7BE5541E"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27D903DA"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4B758CE6"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77AB3110" w14:textId="77777777" w:rsidR="00964065" w:rsidRPr="001C5F1D" w:rsidRDefault="00964065" w:rsidP="00F1376B">
            <w:pPr>
              <w:jc w:val="center"/>
            </w:pPr>
            <w:r>
              <w:t>7</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E9406E5" w14:textId="77777777" w:rsidR="00964065" w:rsidRPr="001C5F1D" w:rsidRDefault="00964065" w:rsidP="00F1376B">
            <w:pPr>
              <w:jc w:val="center"/>
            </w:pPr>
          </w:p>
        </w:tc>
      </w:tr>
      <w:tr w:rsidR="00964065" w:rsidRPr="001C5F1D" w14:paraId="1ACB7640" w14:textId="77777777" w:rsidTr="00F1376B">
        <w:trPr>
          <w:trHeight w:val="208"/>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8A83FF" w14:textId="77777777" w:rsidR="00964065" w:rsidRPr="004A6BF3" w:rsidRDefault="00964065" w:rsidP="00F1376B">
            <w:pPr>
              <w:jc w:val="center"/>
              <w:rPr>
                <w:b/>
              </w:rPr>
            </w:pPr>
            <w:r w:rsidRPr="004A6BF3">
              <w:rPr>
                <w:b/>
              </w:rPr>
              <w:t>5.</w:t>
            </w:r>
          </w:p>
        </w:tc>
        <w:tc>
          <w:tcPr>
            <w:tcW w:w="893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F6B005" w14:textId="77777777" w:rsidR="00964065" w:rsidRPr="004A6BF3" w:rsidRDefault="00964065" w:rsidP="00F1376B">
            <w:pPr>
              <w:rPr>
                <w:b/>
              </w:rPr>
            </w:pPr>
            <w:r w:rsidRPr="004A6BF3">
              <w:rPr>
                <w:b/>
              </w:rPr>
              <w:t>Informacinių ženklų su QR kodu remontas, gamyba ir montavimas:</w:t>
            </w:r>
          </w:p>
        </w:tc>
      </w:tr>
      <w:tr w:rsidR="00964065" w:rsidRPr="001C5F1D" w14:paraId="6960BCC7" w14:textId="77777777" w:rsidTr="0033790F">
        <w:trPr>
          <w:trHeight w:val="555"/>
        </w:trPr>
        <w:tc>
          <w:tcPr>
            <w:tcW w:w="709" w:type="dxa"/>
            <w:tcBorders>
              <w:top w:val="single" w:sz="4" w:space="0" w:color="auto"/>
              <w:left w:val="single" w:sz="4" w:space="0" w:color="auto"/>
              <w:bottom w:val="single" w:sz="4" w:space="0" w:color="auto"/>
              <w:right w:val="single" w:sz="4" w:space="0" w:color="auto"/>
            </w:tcBorders>
          </w:tcPr>
          <w:p w14:paraId="0A844534" w14:textId="77777777" w:rsidR="00964065" w:rsidRDefault="00964065" w:rsidP="00F1376B">
            <w:pPr>
              <w:jc w:val="center"/>
            </w:pPr>
            <w:r>
              <w:t>5.1.</w:t>
            </w:r>
          </w:p>
        </w:tc>
        <w:tc>
          <w:tcPr>
            <w:tcW w:w="2977" w:type="dxa"/>
            <w:tcBorders>
              <w:top w:val="single" w:sz="4" w:space="0" w:color="auto"/>
              <w:left w:val="single" w:sz="4" w:space="0" w:color="auto"/>
              <w:bottom w:val="single" w:sz="4" w:space="0" w:color="auto"/>
              <w:right w:val="single" w:sz="4" w:space="0" w:color="auto"/>
            </w:tcBorders>
          </w:tcPr>
          <w:p w14:paraId="0F5F881A" w14:textId="77777777" w:rsidR="00964065" w:rsidRDefault="00964065" w:rsidP="00F1376B">
            <w:pPr>
              <w:jc w:val="both"/>
            </w:pPr>
            <w:r w:rsidRPr="001C5F1D">
              <w:t xml:space="preserve">Informacinio ženklo </w:t>
            </w:r>
            <w:r>
              <w:t>OR kodo</w:t>
            </w:r>
            <w:r w:rsidRPr="001C5F1D">
              <w:t xml:space="preserve"> perklijavimas</w:t>
            </w:r>
          </w:p>
        </w:tc>
        <w:tc>
          <w:tcPr>
            <w:tcW w:w="850" w:type="dxa"/>
            <w:tcBorders>
              <w:top w:val="single" w:sz="4" w:space="0" w:color="auto"/>
              <w:left w:val="single" w:sz="4" w:space="0" w:color="auto"/>
              <w:bottom w:val="single" w:sz="4" w:space="0" w:color="auto"/>
              <w:right w:val="single" w:sz="4" w:space="0" w:color="auto"/>
            </w:tcBorders>
            <w:vAlign w:val="center"/>
          </w:tcPr>
          <w:p w14:paraId="5EF5075D" w14:textId="77777777" w:rsidR="00964065" w:rsidRPr="001C5F1D" w:rsidRDefault="00964065" w:rsidP="00F1376B">
            <w:pPr>
              <w:jc w:val="center"/>
            </w:pPr>
            <w:r w:rsidRPr="001C5F1D">
              <w:t>m</w:t>
            </w:r>
            <w:r w:rsidRPr="001C5F1D">
              <w:rPr>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tcPr>
          <w:p w14:paraId="79286448"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D9C14C5"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7D591BA" w14:textId="77777777" w:rsidR="00964065" w:rsidRDefault="00964065"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FE40354" w14:textId="77777777" w:rsidR="00964065" w:rsidRPr="001C5F1D" w:rsidRDefault="00964065" w:rsidP="00F1376B">
            <w:pPr>
              <w:jc w:val="center"/>
            </w:pPr>
          </w:p>
        </w:tc>
      </w:tr>
      <w:tr w:rsidR="00964065" w:rsidRPr="001C5F1D" w14:paraId="69F3F313" w14:textId="77777777" w:rsidTr="00BB4813">
        <w:trPr>
          <w:trHeight w:val="555"/>
        </w:trPr>
        <w:tc>
          <w:tcPr>
            <w:tcW w:w="709" w:type="dxa"/>
            <w:tcBorders>
              <w:top w:val="single" w:sz="4" w:space="0" w:color="auto"/>
              <w:left w:val="single" w:sz="4" w:space="0" w:color="auto"/>
              <w:bottom w:val="single" w:sz="4" w:space="0" w:color="auto"/>
              <w:right w:val="single" w:sz="4" w:space="0" w:color="auto"/>
            </w:tcBorders>
          </w:tcPr>
          <w:p w14:paraId="3F370385" w14:textId="77777777" w:rsidR="00964065" w:rsidRDefault="00964065" w:rsidP="00F1376B">
            <w:pPr>
              <w:jc w:val="center"/>
            </w:pPr>
            <w:r>
              <w:t>5.2.</w:t>
            </w:r>
          </w:p>
        </w:tc>
        <w:tc>
          <w:tcPr>
            <w:tcW w:w="2977" w:type="dxa"/>
            <w:tcBorders>
              <w:top w:val="single" w:sz="4" w:space="0" w:color="auto"/>
              <w:left w:val="single" w:sz="4" w:space="0" w:color="auto"/>
              <w:bottom w:val="single" w:sz="4" w:space="0" w:color="auto"/>
              <w:right w:val="single" w:sz="4" w:space="0" w:color="auto"/>
            </w:tcBorders>
          </w:tcPr>
          <w:p w14:paraId="3C8EEE5E" w14:textId="77777777" w:rsidR="00964065" w:rsidRDefault="00964065" w:rsidP="00F1376B">
            <w:pPr>
              <w:jc w:val="both"/>
            </w:pPr>
            <w:r>
              <w:t>Informacinio ženklo plokštumos pakeitimas</w:t>
            </w:r>
          </w:p>
        </w:tc>
        <w:tc>
          <w:tcPr>
            <w:tcW w:w="850" w:type="dxa"/>
            <w:tcBorders>
              <w:top w:val="single" w:sz="4" w:space="0" w:color="auto"/>
              <w:left w:val="single" w:sz="4" w:space="0" w:color="auto"/>
              <w:bottom w:val="single" w:sz="4" w:space="0" w:color="auto"/>
              <w:right w:val="single" w:sz="4" w:space="0" w:color="auto"/>
            </w:tcBorders>
            <w:vAlign w:val="center"/>
          </w:tcPr>
          <w:p w14:paraId="525B58F3" w14:textId="77777777" w:rsidR="00964065" w:rsidRPr="001C5F1D" w:rsidRDefault="00964065" w:rsidP="00F1376B">
            <w:pPr>
              <w:jc w:val="center"/>
            </w:pPr>
            <w:r w:rsidRPr="001C5F1D">
              <w:t>m</w:t>
            </w:r>
            <w:r w:rsidRPr="001C5F1D">
              <w:rPr>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tcPr>
          <w:p w14:paraId="15704316"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ECA708C"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74C5E44" w14:textId="77777777" w:rsidR="00964065" w:rsidRDefault="00964065"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453B282" w14:textId="77777777" w:rsidR="00964065" w:rsidRPr="001C5F1D" w:rsidRDefault="00964065" w:rsidP="00F1376B">
            <w:pPr>
              <w:jc w:val="center"/>
            </w:pPr>
          </w:p>
        </w:tc>
      </w:tr>
      <w:tr w:rsidR="00964065" w:rsidRPr="001C5F1D" w14:paraId="72700347" w14:textId="77777777" w:rsidTr="00EA2144">
        <w:trPr>
          <w:trHeight w:val="555"/>
        </w:trPr>
        <w:tc>
          <w:tcPr>
            <w:tcW w:w="709" w:type="dxa"/>
            <w:tcBorders>
              <w:top w:val="single" w:sz="4" w:space="0" w:color="auto"/>
              <w:left w:val="single" w:sz="4" w:space="0" w:color="auto"/>
              <w:bottom w:val="single" w:sz="4" w:space="0" w:color="auto"/>
              <w:right w:val="single" w:sz="4" w:space="0" w:color="auto"/>
            </w:tcBorders>
          </w:tcPr>
          <w:p w14:paraId="4EC1158A" w14:textId="77777777" w:rsidR="00964065" w:rsidRDefault="00964065" w:rsidP="00F1376B">
            <w:pPr>
              <w:jc w:val="center"/>
            </w:pPr>
            <w:r>
              <w:t>5.3.</w:t>
            </w:r>
          </w:p>
        </w:tc>
        <w:tc>
          <w:tcPr>
            <w:tcW w:w="2977" w:type="dxa"/>
            <w:tcBorders>
              <w:top w:val="single" w:sz="4" w:space="0" w:color="auto"/>
              <w:left w:val="single" w:sz="4" w:space="0" w:color="auto"/>
              <w:bottom w:val="single" w:sz="4" w:space="0" w:color="auto"/>
              <w:right w:val="single" w:sz="4" w:space="0" w:color="auto"/>
            </w:tcBorders>
          </w:tcPr>
          <w:p w14:paraId="60642FB7" w14:textId="77777777" w:rsidR="00964065" w:rsidRDefault="00964065" w:rsidP="00F1376B">
            <w:pPr>
              <w:jc w:val="both"/>
            </w:pPr>
            <w:r>
              <w:t>Informacinio ženklo remontas pakeičiant stulpą</w:t>
            </w:r>
          </w:p>
        </w:tc>
        <w:tc>
          <w:tcPr>
            <w:tcW w:w="850" w:type="dxa"/>
            <w:tcBorders>
              <w:top w:val="single" w:sz="4" w:space="0" w:color="auto"/>
              <w:left w:val="single" w:sz="4" w:space="0" w:color="auto"/>
              <w:bottom w:val="single" w:sz="4" w:space="0" w:color="auto"/>
              <w:right w:val="single" w:sz="4" w:space="0" w:color="auto"/>
            </w:tcBorders>
            <w:vAlign w:val="center"/>
          </w:tcPr>
          <w:p w14:paraId="7E875E7C"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2A40C78A"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233C2CA"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66C48810" w14:textId="77777777" w:rsidR="00964065"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4DA36AA" w14:textId="77777777" w:rsidR="00964065" w:rsidRPr="001C5F1D" w:rsidRDefault="00964065" w:rsidP="00F1376B">
            <w:pPr>
              <w:jc w:val="center"/>
            </w:pPr>
          </w:p>
        </w:tc>
      </w:tr>
      <w:tr w:rsidR="00964065" w:rsidRPr="001C5F1D" w14:paraId="1D9A374E" w14:textId="77777777" w:rsidTr="00511015">
        <w:trPr>
          <w:trHeight w:val="555"/>
        </w:trPr>
        <w:tc>
          <w:tcPr>
            <w:tcW w:w="709" w:type="dxa"/>
            <w:tcBorders>
              <w:top w:val="single" w:sz="4" w:space="0" w:color="auto"/>
              <w:left w:val="single" w:sz="4" w:space="0" w:color="auto"/>
              <w:bottom w:val="single" w:sz="4" w:space="0" w:color="auto"/>
              <w:right w:val="single" w:sz="4" w:space="0" w:color="auto"/>
            </w:tcBorders>
          </w:tcPr>
          <w:p w14:paraId="4E3AADCF" w14:textId="77777777" w:rsidR="00964065" w:rsidRDefault="00964065" w:rsidP="00F1376B">
            <w:pPr>
              <w:jc w:val="center"/>
            </w:pPr>
            <w:r>
              <w:t>5.4.</w:t>
            </w:r>
          </w:p>
        </w:tc>
        <w:tc>
          <w:tcPr>
            <w:tcW w:w="2977" w:type="dxa"/>
            <w:tcBorders>
              <w:top w:val="single" w:sz="4" w:space="0" w:color="auto"/>
              <w:left w:val="single" w:sz="4" w:space="0" w:color="auto"/>
              <w:bottom w:val="single" w:sz="4" w:space="0" w:color="auto"/>
              <w:right w:val="single" w:sz="4" w:space="0" w:color="auto"/>
            </w:tcBorders>
          </w:tcPr>
          <w:p w14:paraId="3C2AB125" w14:textId="77777777" w:rsidR="00964065" w:rsidRDefault="00964065" w:rsidP="00F1376B">
            <w:pPr>
              <w:jc w:val="both"/>
            </w:pPr>
            <w:r w:rsidRPr="001C5F1D">
              <w:t>Informacinio ženklo gamyba, montavimas</w:t>
            </w:r>
          </w:p>
        </w:tc>
        <w:tc>
          <w:tcPr>
            <w:tcW w:w="850" w:type="dxa"/>
            <w:tcBorders>
              <w:top w:val="single" w:sz="4" w:space="0" w:color="auto"/>
              <w:left w:val="single" w:sz="4" w:space="0" w:color="auto"/>
              <w:bottom w:val="single" w:sz="4" w:space="0" w:color="auto"/>
              <w:right w:val="single" w:sz="4" w:space="0" w:color="auto"/>
            </w:tcBorders>
            <w:vAlign w:val="center"/>
          </w:tcPr>
          <w:p w14:paraId="4CDAB534"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7D6660C8"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B9BD124"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3B32EEB" w14:textId="77777777" w:rsidR="00964065"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B441304" w14:textId="77777777" w:rsidR="00964065" w:rsidRPr="001C5F1D" w:rsidRDefault="00964065" w:rsidP="00F1376B">
            <w:pPr>
              <w:jc w:val="center"/>
            </w:pPr>
          </w:p>
        </w:tc>
      </w:tr>
      <w:tr w:rsidR="00964065" w:rsidRPr="001C5F1D" w14:paraId="0728C511" w14:textId="77777777" w:rsidTr="004F31EC">
        <w:trPr>
          <w:trHeight w:val="555"/>
        </w:trPr>
        <w:tc>
          <w:tcPr>
            <w:tcW w:w="709" w:type="dxa"/>
            <w:tcBorders>
              <w:top w:val="single" w:sz="4" w:space="0" w:color="auto"/>
              <w:left w:val="single" w:sz="4" w:space="0" w:color="auto"/>
              <w:bottom w:val="single" w:sz="4" w:space="0" w:color="auto"/>
              <w:right w:val="single" w:sz="4" w:space="0" w:color="auto"/>
            </w:tcBorders>
          </w:tcPr>
          <w:p w14:paraId="40485D50" w14:textId="77777777" w:rsidR="00964065" w:rsidRDefault="00964065" w:rsidP="00F1376B">
            <w:pPr>
              <w:jc w:val="center"/>
            </w:pPr>
            <w:r>
              <w:t>5.5.</w:t>
            </w:r>
          </w:p>
        </w:tc>
        <w:tc>
          <w:tcPr>
            <w:tcW w:w="2977" w:type="dxa"/>
            <w:tcBorders>
              <w:top w:val="single" w:sz="4" w:space="0" w:color="auto"/>
              <w:left w:val="single" w:sz="4" w:space="0" w:color="auto"/>
              <w:bottom w:val="single" w:sz="4" w:space="0" w:color="auto"/>
              <w:right w:val="single" w:sz="4" w:space="0" w:color="auto"/>
            </w:tcBorders>
          </w:tcPr>
          <w:p w14:paraId="3330A5D2" w14:textId="77777777" w:rsidR="00964065" w:rsidRDefault="00964065" w:rsidP="00F1376B">
            <w:pPr>
              <w:jc w:val="both"/>
            </w:pPr>
            <w:r w:rsidRPr="001C5F1D">
              <w:t>Informacinio ženklo demontavimas</w:t>
            </w:r>
          </w:p>
        </w:tc>
        <w:tc>
          <w:tcPr>
            <w:tcW w:w="850" w:type="dxa"/>
            <w:tcBorders>
              <w:top w:val="single" w:sz="4" w:space="0" w:color="auto"/>
              <w:left w:val="single" w:sz="4" w:space="0" w:color="auto"/>
              <w:bottom w:val="single" w:sz="4" w:space="0" w:color="auto"/>
              <w:right w:val="single" w:sz="4" w:space="0" w:color="auto"/>
            </w:tcBorders>
            <w:vAlign w:val="center"/>
          </w:tcPr>
          <w:p w14:paraId="6C56485F"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4523519B"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76FE9321"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F5F4171" w14:textId="77777777" w:rsidR="00964065" w:rsidRDefault="00964065"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FEE61BF" w14:textId="77777777" w:rsidR="00964065" w:rsidRPr="001C5F1D" w:rsidRDefault="00964065" w:rsidP="00F1376B">
            <w:pPr>
              <w:jc w:val="center"/>
            </w:pPr>
          </w:p>
        </w:tc>
      </w:tr>
      <w:tr w:rsidR="00964065" w:rsidRPr="001C5F1D" w14:paraId="6D764F2A" w14:textId="77777777" w:rsidTr="00977DE5">
        <w:trPr>
          <w:trHeight w:val="555"/>
        </w:trPr>
        <w:tc>
          <w:tcPr>
            <w:tcW w:w="709" w:type="dxa"/>
            <w:tcBorders>
              <w:top w:val="single" w:sz="4" w:space="0" w:color="auto"/>
              <w:left w:val="single" w:sz="4" w:space="0" w:color="auto"/>
              <w:bottom w:val="single" w:sz="4" w:space="0" w:color="auto"/>
              <w:right w:val="single" w:sz="4" w:space="0" w:color="auto"/>
            </w:tcBorders>
          </w:tcPr>
          <w:p w14:paraId="421CC723" w14:textId="77777777" w:rsidR="00964065" w:rsidRDefault="00964065" w:rsidP="00F1376B">
            <w:pPr>
              <w:jc w:val="center"/>
            </w:pPr>
            <w:r>
              <w:t>5.6.</w:t>
            </w:r>
          </w:p>
        </w:tc>
        <w:tc>
          <w:tcPr>
            <w:tcW w:w="2977" w:type="dxa"/>
            <w:tcBorders>
              <w:top w:val="single" w:sz="4" w:space="0" w:color="auto"/>
              <w:left w:val="single" w:sz="4" w:space="0" w:color="auto"/>
              <w:bottom w:val="single" w:sz="4" w:space="0" w:color="auto"/>
              <w:right w:val="single" w:sz="4" w:space="0" w:color="auto"/>
            </w:tcBorders>
          </w:tcPr>
          <w:p w14:paraId="651058C3" w14:textId="77777777" w:rsidR="00964065" w:rsidRDefault="00964065" w:rsidP="00F1376B">
            <w:pPr>
              <w:jc w:val="both"/>
            </w:pPr>
            <w:r>
              <w:t>Informacinio ženklo ir informacijos maketavimas</w:t>
            </w:r>
          </w:p>
        </w:tc>
        <w:tc>
          <w:tcPr>
            <w:tcW w:w="850" w:type="dxa"/>
            <w:tcBorders>
              <w:top w:val="single" w:sz="4" w:space="0" w:color="auto"/>
              <w:left w:val="single" w:sz="4" w:space="0" w:color="auto"/>
              <w:bottom w:val="single" w:sz="4" w:space="0" w:color="auto"/>
              <w:right w:val="single" w:sz="4" w:space="0" w:color="auto"/>
            </w:tcBorders>
            <w:vAlign w:val="center"/>
          </w:tcPr>
          <w:p w14:paraId="3F2A22E2"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4E88FD1C"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7863002C"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90A927F" w14:textId="77777777" w:rsidR="00964065"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06CEABF" w14:textId="77777777" w:rsidR="00964065" w:rsidRPr="001C5F1D" w:rsidRDefault="00964065" w:rsidP="00F1376B">
            <w:pPr>
              <w:jc w:val="center"/>
            </w:pPr>
          </w:p>
        </w:tc>
      </w:tr>
      <w:tr w:rsidR="00964065" w:rsidRPr="001C5F1D" w14:paraId="410368AA" w14:textId="77777777" w:rsidTr="00F1376B">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C7FDC9" w14:textId="77777777" w:rsidR="00964065" w:rsidRPr="004A6BF3" w:rsidRDefault="00964065" w:rsidP="00F1376B">
            <w:pPr>
              <w:jc w:val="center"/>
              <w:rPr>
                <w:b/>
              </w:rPr>
            </w:pPr>
            <w:r w:rsidRPr="004A6BF3">
              <w:rPr>
                <w:b/>
              </w:rPr>
              <w:t>6.</w:t>
            </w:r>
          </w:p>
        </w:tc>
        <w:tc>
          <w:tcPr>
            <w:tcW w:w="893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5FF33F" w14:textId="77777777" w:rsidR="00964065" w:rsidRPr="004A6BF3" w:rsidRDefault="00964065" w:rsidP="00F1376B">
            <w:pPr>
              <w:tabs>
                <w:tab w:val="left" w:pos="1845"/>
              </w:tabs>
              <w:jc w:val="both"/>
              <w:rPr>
                <w:b/>
              </w:rPr>
            </w:pPr>
            <w:r w:rsidRPr="004A6BF3">
              <w:rPr>
                <w:b/>
              </w:rPr>
              <w:t>Informacinių ženklų su Brailio raštu remontas, gamyba ir montavimas:</w:t>
            </w:r>
          </w:p>
        </w:tc>
      </w:tr>
      <w:tr w:rsidR="00964065" w:rsidRPr="001C5F1D" w14:paraId="363E4245" w14:textId="77777777" w:rsidTr="00A00020">
        <w:trPr>
          <w:trHeight w:val="555"/>
        </w:trPr>
        <w:tc>
          <w:tcPr>
            <w:tcW w:w="709" w:type="dxa"/>
            <w:tcBorders>
              <w:top w:val="single" w:sz="4" w:space="0" w:color="auto"/>
              <w:left w:val="single" w:sz="4" w:space="0" w:color="auto"/>
              <w:bottom w:val="single" w:sz="4" w:space="0" w:color="auto"/>
              <w:right w:val="single" w:sz="4" w:space="0" w:color="auto"/>
            </w:tcBorders>
          </w:tcPr>
          <w:p w14:paraId="3AD3251D" w14:textId="77777777" w:rsidR="00964065" w:rsidRDefault="00964065" w:rsidP="00F1376B">
            <w:pPr>
              <w:jc w:val="center"/>
            </w:pPr>
            <w:r>
              <w:t>6.1.</w:t>
            </w:r>
          </w:p>
        </w:tc>
        <w:tc>
          <w:tcPr>
            <w:tcW w:w="2977" w:type="dxa"/>
            <w:tcBorders>
              <w:top w:val="single" w:sz="4" w:space="0" w:color="auto"/>
              <w:left w:val="single" w:sz="4" w:space="0" w:color="auto"/>
              <w:bottom w:val="single" w:sz="4" w:space="0" w:color="auto"/>
              <w:right w:val="single" w:sz="4" w:space="0" w:color="auto"/>
            </w:tcBorders>
          </w:tcPr>
          <w:p w14:paraId="51439DD4" w14:textId="77777777" w:rsidR="00964065" w:rsidRDefault="00964065" w:rsidP="00F1376B">
            <w:pPr>
              <w:jc w:val="both"/>
            </w:pPr>
            <w:r w:rsidRPr="001C5F1D">
              <w:t xml:space="preserve">Informacinio ženklo </w:t>
            </w:r>
            <w:r>
              <w:t>su Brailio raštu taškų pakeitimas</w:t>
            </w:r>
          </w:p>
        </w:tc>
        <w:tc>
          <w:tcPr>
            <w:tcW w:w="850" w:type="dxa"/>
            <w:tcBorders>
              <w:top w:val="single" w:sz="4" w:space="0" w:color="auto"/>
              <w:left w:val="single" w:sz="4" w:space="0" w:color="auto"/>
              <w:bottom w:val="single" w:sz="4" w:space="0" w:color="auto"/>
              <w:right w:val="single" w:sz="4" w:space="0" w:color="auto"/>
            </w:tcBorders>
            <w:vAlign w:val="center"/>
          </w:tcPr>
          <w:p w14:paraId="2A0AB51E" w14:textId="77777777" w:rsidR="00964065" w:rsidRPr="001C5F1D" w:rsidRDefault="00964065" w:rsidP="00F1376B">
            <w:pPr>
              <w:jc w:val="center"/>
            </w:pPr>
            <w:r w:rsidRPr="001C5F1D">
              <w:t>m</w:t>
            </w:r>
            <w:r w:rsidRPr="001C5F1D">
              <w:rPr>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tcPr>
          <w:p w14:paraId="77D31756"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78333D78"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60CA0EEA" w14:textId="77777777" w:rsidR="00964065" w:rsidRDefault="00964065" w:rsidP="00F1376B">
            <w:pPr>
              <w:jc w:val="center"/>
            </w:pPr>
            <w:r>
              <w:t>0,5</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99C24D8" w14:textId="77777777" w:rsidR="00964065" w:rsidRPr="001C5F1D" w:rsidRDefault="00964065" w:rsidP="00F1376B">
            <w:pPr>
              <w:jc w:val="center"/>
            </w:pPr>
          </w:p>
        </w:tc>
      </w:tr>
      <w:tr w:rsidR="00964065" w:rsidRPr="001C5F1D" w14:paraId="03114F11" w14:textId="77777777" w:rsidTr="00504867">
        <w:trPr>
          <w:trHeight w:val="555"/>
        </w:trPr>
        <w:tc>
          <w:tcPr>
            <w:tcW w:w="709" w:type="dxa"/>
            <w:tcBorders>
              <w:top w:val="single" w:sz="4" w:space="0" w:color="auto"/>
              <w:left w:val="single" w:sz="4" w:space="0" w:color="auto"/>
              <w:bottom w:val="single" w:sz="4" w:space="0" w:color="auto"/>
              <w:right w:val="single" w:sz="4" w:space="0" w:color="auto"/>
            </w:tcBorders>
          </w:tcPr>
          <w:p w14:paraId="0D8115B4" w14:textId="77777777" w:rsidR="00964065" w:rsidRDefault="00964065" w:rsidP="00F1376B">
            <w:pPr>
              <w:jc w:val="center"/>
            </w:pPr>
            <w:r>
              <w:t>6.2.</w:t>
            </w:r>
          </w:p>
        </w:tc>
        <w:tc>
          <w:tcPr>
            <w:tcW w:w="2977" w:type="dxa"/>
            <w:tcBorders>
              <w:top w:val="single" w:sz="4" w:space="0" w:color="auto"/>
              <w:left w:val="single" w:sz="4" w:space="0" w:color="auto"/>
              <w:bottom w:val="single" w:sz="4" w:space="0" w:color="auto"/>
              <w:right w:val="single" w:sz="4" w:space="0" w:color="auto"/>
            </w:tcBorders>
          </w:tcPr>
          <w:p w14:paraId="2C2A5C8E" w14:textId="77777777" w:rsidR="00964065" w:rsidRDefault="00964065" w:rsidP="00F1376B">
            <w:pPr>
              <w:jc w:val="both"/>
            </w:pPr>
            <w:r>
              <w:t>Informacinio ženklo plokštumos pakeitimas</w:t>
            </w:r>
          </w:p>
        </w:tc>
        <w:tc>
          <w:tcPr>
            <w:tcW w:w="850" w:type="dxa"/>
            <w:tcBorders>
              <w:top w:val="single" w:sz="4" w:space="0" w:color="auto"/>
              <w:left w:val="single" w:sz="4" w:space="0" w:color="auto"/>
              <w:bottom w:val="single" w:sz="4" w:space="0" w:color="auto"/>
              <w:right w:val="single" w:sz="4" w:space="0" w:color="auto"/>
            </w:tcBorders>
            <w:vAlign w:val="center"/>
          </w:tcPr>
          <w:p w14:paraId="702D75F8" w14:textId="77777777" w:rsidR="00964065" w:rsidRPr="001C5F1D" w:rsidRDefault="00964065" w:rsidP="00F1376B">
            <w:pPr>
              <w:jc w:val="center"/>
            </w:pPr>
            <w:r w:rsidRPr="001C5F1D">
              <w:t>m</w:t>
            </w:r>
            <w:r w:rsidRPr="001C5F1D">
              <w:rPr>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tcPr>
          <w:p w14:paraId="1B13A8C0"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C3D98C0"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4219F722" w14:textId="77777777" w:rsidR="00964065"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6BE7166" w14:textId="77777777" w:rsidR="00964065" w:rsidRPr="001C5F1D" w:rsidRDefault="00964065" w:rsidP="00F1376B">
            <w:pPr>
              <w:jc w:val="center"/>
            </w:pPr>
          </w:p>
        </w:tc>
      </w:tr>
      <w:tr w:rsidR="00964065" w:rsidRPr="001C5F1D" w14:paraId="3F3BB45F" w14:textId="77777777" w:rsidTr="001829A8">
        <w:trPr>
          <w:trHeight w:val="555"/>
        </w:trPr>
        <w:tc>
          <w:tcPr>
            <w:tcW w:w="709" w:type="dxa"/>
            <w:tcBorders>
              <w:top w:val="single" w:sz="4" w:space="0" w:color="auto"/>
              <w:left w:val="single" w:sz="4" w:space="0" w:color="auto"/>
              <w:bottom w:val="single" w:sz="4" w:space="0" w:color="auto"/>
              <w:right w:val="single" w:sz="4" w:space="0" w:color="auto"/>
            </w:tcBorders>
          </w:tcPr>
          <w:p w14:paraId="4A130023" w14:textId="77777777" w:rsidR="00964065" w:rsidRDefault="00964065" w:rsidP="00F1376B">
            <w:pPr>
              <w:jc w:val="center"/>
            </w:pPr>
            <w:r>
              <w:t>6.3.</w:t>
            </w:r>
          </w:p>
        </w:tc>
        <w:tc>
          <w:tcPr>
            <w:tcW w:w="2977" w:type="dxa"/>
            <w:tcBorders>
              <w:top w:val="single" w:sz="4" w:space="0" w:color="auto"/>
              <w:left w:val="single" w:sz="4" w:space="0" w:color="auto"/>
              <w:bottom w:val="single" w:sz="4" w:space="0" w:color="auto"/>
              <w:right w:val="single" w:sz="4" w:space="0" w:color="auto"/>
            </w:tcBorders>
          </w:tcPr>
          <w:p w14:paraId="55F92B10" w14:textId="77777777" w:rsidR="00964065" w:rsidRDefault="00964065" w:rsidP="00F1376B">
            <w:pPr>
              <w:jc w:val="both"/>
            </w:pPr>
            <w:r>
              <w:t>Informacinio ženklo remontas pakeičiant stulpą</w:t>
            </w:r>
          </w:p>
        </w:tc>
        <w:tc>
          <w:tcPr>
            <w:tcW w:w="850" w:type="dxa"/>
            <w:tcBorders>
              <w:top w:val="single" w:sz="4" w:space="0" w:color="auto"/>
              <w:left w:val="single" w:sz="4" w:space="0" w:color="auto"/>
              <w:bottom w:val="single" w:sz="4" w:space="0" w:color="auto"/>
              <w:right w:val="single" w:sz="4" w:space="0" w:color="auto"/>
            </w:tcBorders>
            <w:vAlign w:val="center"/>
          </w:tcPr>
          <w:p w14:paraId="52F5E851"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3EDE4DA8"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715604E3"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C067706" w14:textId="77777777" w:rsidR="00964065"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28A5069" w14:textId="77777777" w:rsidR="00964065" w:rsidRPr="001C5F1D" w:rsidRDefault="00964065" w:rsidP="00F1376B">
            <w:pPr>
              <w:jc w:val="center"/>
            </w:pPr>
          </w:p>
        </w:tc>
      </w:tr>
      <w:tr w:rsidR="00964065" w:rsidRPr="001C5F1D" w14:paraId="6F660503" w14:textId="77777777" w:rsidTr="007B6D31">
        <w:trPr>
          <w:trHeight w:val="555"/>
        </w:trPr>
        <w:tc>
          <w:tcPr>
            <w:tcW w:w="709" w:type="dxa"/>
            <w:tcBorders>
              <w:top w:val="single" w:sz="4" w:space="0" w:color="auto"/>
              <w:left w:val="single" w:sz="4" w:space="0" w:color="auto"/>
              <w:bottom w:val="single" w:sz="4" w:space="0" w:color="auto"/>
              <w:right w:val="single" w:sz="4" w:space="0" w:color="auto"/>
            </w:tcBorders>
          </w:tcPr>
          <w:p w14:paraId="70836D76" w14:textId="77777777" w:rsidR="00964065" w:rsidRDefault="00964065" w:rsidP="00F1376B">
            <w:pPr>
              <w:jc w:val="center"/>
            </w:pPr>
            <w:r>
              <w:lastRenderedPageBreak/>
              <w:t>6.4.</w:t>
            </w:r>
          </w:p>
        </w:tc>
        <w:tc>
          <w:tcPr>
            <w:tcW w:w="2977" w:type="dxa"/>
            <w:tcBorders>
              <w:top w:val="single" w:sz="4" w:space="0" w:color="auto"/>
              <w:left w:val="single" w:sz="4" w:space="0" w:color="auto"/>
              <w:bottom w:val="single" w:sz="4" w:space="0" w:color="auto"/>
              <w:right w:val="single" w:sz="4" w:space="0" w:color="auto"/>
            </w:tcBorders>
          </w:tcPr>
          <w:p w14:paraId="7D0B369C" w14:textId="77777777" w:rsidR="00964065" w:rsidRDefault="00964065" w:rsidP="00F1376B">
            <w:pPr>
              <w:jc w:val="both"/>
            </w:pPr>
            <w:r w:rsidRPr="001C5F1D">
              <w:t>Informacinio ženklo gamyba, montavimas</w:t>
            </w:r>
          </w:p>
        </w:tc>
        <w:tc>
          <w:tcPr>
            <w:tcW w:w="850" w:type="dxa"/>
            <w:tcBorders>
              <w:top w:val="single" w:sz="4" w:space="0" w:color="auto"/>
              <w:left w:val="single" w:sz="4" w:space="0" w:color="auto"/>
              <w:bottom w:val="single" w:sz="4" w:space="0" w:color="auto"/>
              <w:right w:val="single" w:sz="4" w:space="0" w:color="auto"/>
            </w:tcBorders>
            <w:vAlign w:val="center"/>
          </w:tcPr>
          <w:p w14:paraId="323AEA7F"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1942CC4D"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32A4685C"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684468B6" w14:textId="77777777" w:rsidR="00964065"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7602B32" w14:textId="77777777" w:rsidR="00964065" w:rsidRPr="001C5F1D" w:rsidRDefault="00964065" w:rsidP="00F1376B">
            <w:pPr>
              <w:jc w:val="center"/>
            </w:pPr>
          </w:p>
        </w:tc>
      </w:tr>
      <w:tr w:rsidR="00964065" w:rsidRPr="001C5F1D" w14:paraId="30F991FD" w14:textId="77777777" w:rsidTr="00D559EC">
        <w:trPr>
          <w:trHeight w:val="555"/>
        </w:trPr>
        <w:tc>
          <w:tcPr>
            <w:tcW w:w="709" w:type="dxa"/>
            <w:tcBorders>
              <w:top w:val="single" w:sz="4" w:space="0" w:color="auto"/>
              <w:left w:val="single" w:sz="4" w:space="0" w:color="auto"/>
              <w:bottom w:val="single" w:sz="4" w:space="0" w:color="auto"/>
              <w:right w:val="single" w:sz="4" w:space="0" w:color="auto"/>
            </w:tcBorders>
          </w:tcPr>
          <w:p w14:paraId="37DB3ADA" w14:textId="77777777" w:rsidR="00964065" w:rsidRDefault="00964065" w:rsidP="00F1376B">
            <w:pPr>
              <w:jc w:val="center"/>
            </w:pPr>
            <w:r>
              <w:t>6.5.</w:t>
            </w:r>
          </w:p>
        </w:tc>
        <w:tc>
          <w:tcPr>
            <w:tcW w:w="2977" w:type="dxa"/>
            <w:tcBorders>
              <w:top w:val="single" w:sz="4" w:space="0" w:color="auto"/>
              <w:left w:val="single" w:sz="4" w:space="0" w:color="auto"/>
              <w:bottom w:val="single" w:sz="4" w:space="0" w:color="auto"/>
              <w:right w:val="single" w:sz="4" w:space="0" w:color="auto"/>
            </w:tcBorders>
          </w:tcPr>
          <w:p w14:paraId="706D9349" w14:textId="77777777" w:rsidR="00964065" w:rsidRDefault="00964065" w:rsidP="00F1376B">
            <w:pPr>
              <w:jc w:val="both"/>
            </w:pPr>
            <w:r w:rsidRPr="001C5F1D">
              <w:t>Informacinio ženklo demontavimas</w:t>
            </w:r>
          </w:p>
        </w:tc>
        <w:tc>
          <w:tcPr>
            <w:tcW w:w="850" w:type="dxa"/>
            <w:tcBorders>
              <w:top w:val="single" w:sz="4" w:space="0" w:color="auto"/>
              <w:left w:val="single" w:sz="4" w:space="0" w:color="auto"/>
              <w:bottom w:val="single" w:sz="4" w:space="0" w:color="auto"/>
              <w:right w:val="single" w:sz="4" w:space="0" w:color="auto"/>
            </w:tcBorders>
            <w:vAlign w:val="center"/>
          </w:tcPr>
          <w:p w14:paraId="36B84C69"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57581968"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69D38CA3"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73C72B98" w14:textId="77777777" w:rsidR="00964065"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ADD9067" w14:textId="77777777" w:rsidR="00964065" w:rsidRPr="001C5F1D" w:rsidRDefault="00964065" w:rsidP="00F1376B">
            <w:pPr>
              <w:jc w:val="center"/>
            </w:pPr>
          </w:p>
        </w:tc>
      </w:tr>
      <w:tr w:rsidR="00964065" w:rsidRPr="001C5F1D" w14:paraId="6CDF489E" w14:textId="77777777" w:rsidTr="002427E5">
        <w:trPr>
          <w:trHeight w:val="555"/>
        </w:trPr>
        <w:tc>
          <w:tcPr>
            <w:tcW w:w="709" w:type="dxa"/>
            <w:tcBorders>
              <w:top w:val="single" w:sz="4" w:space="0" w:color="auto"/>
              <w:left w:val="single" w:sz="4" w:space="0" w:color="auto"/>
              <w:bottom w:val="single" w:sz="4" w:space="0" w:color="auto"/>
              <w:right w:val="single" w:sz="4" w:space="0" w:color="auto"/>
            </w:tcBorders>
          </w:tcPr>
          <w:p w14:paraId="71627731" w14:textId="77777777" w:rsidR="00964065" w:rsidRDefault="00964065" w:rsidP="00F1376B">
            <w:pPr>
              <w:jc w:val="center"/>
            </w:pPr>
            <w:r>
              <w:t>6.6.</w:t>
            </w:r>
          </w:p>
        </w:tc>
        <w:tc>
          <w:tcPr>
            <w:tcW w:w="2977" w:type="dxa"/>
            <w:tcBorders>
              <w:top w:val="single" w:sz="4" w:space="0" w:color="auto"/>
              <w:left w:val="single" w:sz="4" w:space="0" w:color="auto"/>
              <w:bottom w:val="single" w:sz="4" w:space="0" w:color="auto"/>
              <w:right w:val="single" w:sz="4" w:space="0" w:color="auto"/>
            </w:tcBorders>
          </w:tcPr>
          <w:p w14:paraId="69837C4C" w14:textId="77777777" w:rsidR="00964065" w:rsidRDefault="00964065" w:rsidP="00F1376B">
            <w:pPr>
              <w:jc w:val="both"/>
            </w:pPr>
            <w:r>
              <w:t>Informacinio ženklo maketavimas</w:t>
            </w:r>
          </w:p>
        </w:tc>
        <w:tc>
          <w:tcPr>
            <w:tcW w:w="850" w:type="dxa"/>
            <w:tcBorders>
              <w:top w:val="single" w:sz="4" w:space="0" w:color="auto"/>
              <w:left w:val="single" w:sz="4" w:space="0" w:color="auto"/>
              <w:bottom w:val="single" w:sz="4" w:space="0" w:color="auto"/>
              <w:right w:val="single" w:sz="4" w:space="0" w:color="auto"/>
            </w:tcBorders>
            <w:vAlign w:val="center"/>
          </w:tcPr>
          <w:p w14:paraId="74446638" w14:textId="77777777" w:rsidR="00964065" w:rsidRPr="001C5F1D" w:rsidRDefault="00964065"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7F1260C9"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7F17F554" w14:textId="77777777" w:rsidR="00964065" w:rsidRPr="001C5F1D" w:rsidRDefault="00964065"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52B9086" w14:textId="77777777" w:rsidR="00964065" w:rsidRDefault="00964065" w:rsidP="00F1376B">
            <w:pPr>
              <w:jc w:val="center"/>
            </w:pPr>
            <w: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3F4AEB5" w14:textId="77777777" w:rsidR="00964065" w:rsidRPr="001C5F1D" w:rsidRDefault="00964065" w:rsidP="00F1376B">
            <w:pPr>
              <w:jc w:val="center"/>
            </w:pPr>
          </w:p>
        </w:tc>
      </w:tr>
      <w:tr w:rsidR="00964065" w:rsidRPr="001C5F1D" w14:paraId="3A046999" w14:textId="77777777" w:rsidTr="00F1376B">
        <w:trPr>
          <w:trHeight w:val="295"/>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F1D7B3" w14:textId="77777777" w:rsidR="00964065" w:rsidRPr="004A6BF3" w:rsidRDefault="00964065" w:rsidP="00F1376B">
            <w:pPr>
              <w:jc w:val="center"/>
              <w:rPr>
                <w:b/>
              </w:rPr>
            </w:pPr>
            <w:r w:rsidRPr="004A6BF3">
              <w:rPr>
                <w:b/>
              </w:rPr>
              <w:t>7.</w:t>
            </w:r>
          </w:p>
        </w:tc>
        <w:tc>
          <w:tcPr>
            <w:tcW w:w="893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ECC311" w14:textId="77777777" w:rsidR="00964065" w:rsidRPr="004A6BF3" w:rsidRDefault="00964065" w:rsidP="00F1376B">
            <w:pPr>
              <w:rPr>
                <w:b/>
              </w:rPr>
            </w:pPr>
            <w:r w:rsidRPr="004A6BF3">
              <w:rPr>
                <w:b/>
              </w:rPr>
              <w:t>Bareljefinių informacinių ženklų, stendų remontas, gamyba ir montavimas:</w:t>
            </w:r>
          </w:p>
        </w:tc>
      </w:tr>
      <w:tr w:rsidR="00E73054" w:rsidRPr="001C5F1D" w14:paraId="0BD936E5" w14:textId="77777777" w:rsidTr="003D21D5">
        <w:trPr>
          <w:trHeight w:val="555"/>
        </w:trPr>
        <w:tc>
          <w:tcPr>
            <w:tcW w:w="709" w:type="dxa"/>
            <w:tcBorders>
              <w:top w:val="single" w:sz="4" w:space="0" w:color="auto"/>
              <w:left w:val="single" w:sz="4" w:space="0" w:color="auto"/>
              <w:bottom w:val="single" w:sz="4" w:space="0" w:color="auto"/>
              <w:right w:val="single" w:sz="4" w:space="0" w:color="auto"/>
            </w:tcBorders>
          </w:tcPr>
          <w:p w14:paraId="5653E753" w14:textId="77777777" w:rsidR="00E73054" w:rsidRDefault="00E73054" w:rsidP="00F1376B">
            <w:pPr>
              <w:jc w:val="center"/>
            </w:pPr>
            <w:r>
              <w:t>7.1.</w:t>
            </w:r>
          </w:p>
        </w:tc>
        <w:tc>
          <w:tcPr>
            <w:tcW w:w="2977" w:type="dxa"/>
            <w:tcBorders>
              <w:top w:val="single" w:sz="4" w:space="0" w:color="auto"/>
              <w:left w:val="single" w:sz="4" w:space="0" w:color="auto"/>
              <w:bottom w:val="single" w:sz="4" w:space="0" w:color="auto"/>
              <w:right w:val="single" w:sz="4" w:space="0" w:color="auto"/>
            </w:tcBorders>
          </w:tcPr>
          <w:p w14:paraId="6BDE45B3" w14:textId="77777777" w:rsidR="00E73054" w:rsidRDefault="00E73054" w:rsidP="00F1376B">
            <w:pPr>
              <w:jc w:val="both"/>
            </w:pPr>
            <w:r>
              <w:t>Bareljefinio informacinio stendo, ženklo dalių pakeitimas</w:t>
            </w:r>
          </w:p>
        </w:tc>
        <w:tc>
          <w:tcPr>
            <w:tcW w:w="850" w:type="dxa"/>
            <w:tcBorders>
              <w:top w:val="single" w:sz="4" w:space="0" w:color="auto"/>
              <w:left w:val="single" w:sz="4" w:space="0" w:color="auto"/>
              <w:bottom w:val="single" w:sz="4" w:space="0" w:color="auto"/>
              <w:right w:val="single" w:sz="4" w:space="0" w:color="auto"/>
            </w:tcBorders>
            <w:vAlign w:val="center"/>
          </w:tcPr>
          <w:p w14:paraId="4924C91B" w14:textId="77777777" w:rsidR="00E73054" w:rsidRPr="001C5F1D" w:rsidRDefault="00E73054" w:rsidP="00F1376B">
            <w:pPr>
              <w:jc w:val="center"/>
            </w:pPr>
            <w:r w:rsidRPr="001C5F1D">
              <w:t>m</w:t>
            </w:r>
            <w:r w:rsidRPr="001C5F1D">
              <w:rPr>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tcPr>
          <w:p w14:paraId="2343EC00" w14:textId="77777777" w:rsidR="00E73054" w:rsidRPr="001C5F1D" w:rsidRDefault="00E73054"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7FC171A5" w14:textId="77777777" w:rsidR="00E73054" w:rsidRPr="001C5F1D" w:rsidRDefault="00E73054"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3B31C93E" w14:textId="77777777" w:rsidR="00E73054" w:rsidRDefault="00E73054"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D41AEBB" w14:textId="77777777" w:rsidR="00E73054" w:rsidRPr="001C5F1D" w:rsidRDefault="00E73054" w:rsidP="00F1376B">
            <w:pPr>
              <w:jc w:val="center"/>
            </w:pPr>
          </w:p>
        </w:tc>
      </w:tr>
      <w:tr w:rsidR="00E73054" w:rsidRPr="001C5F1D" w14:paraId="0314E412" w14:textId="77777777" w:rsidTr="00CF7E69">
        <w:trPr>
          <w:trHeight w:val="555"/>
        </w:trPr>
        <w:tc>
          <w:tcPr>
            <w:tcW w:w="709" w:type="dxa"/>
            <w:tcBorders>
              <w:top w:val="single" w:sz="4" w:space="0" w:color="auto"/>
              <w:left w:val="single" w:sz="4" w:space="0" w:color="auto"/>
              <w:bottom w:val="single" w:sz="4" w:space="0" w:color="auto"/>
              <w:right w:val="single" w:sz="4" w:space="0" w:color="auto"/>
            </w:tcBorders>
          </w:tcPr>
          <w:p w14:paraId="271BB34E" w14:textId="77777777" w:rsidR="00E73054" w:rsidRDefault="00E73054" w:rsidP="00F1376B">
            <w:pPr>
              <w:jc w:val="center"/>
            </w:pPr>
            <w:r>
              <w:t>7.2.</w:t>
            </w:r>
          </w:p>
        </w:tc>
        <w:tc>
          <w:tcPr>
            <w:tcW w:w="2977" w:type="dxa"/>
            <w:tcBorders>
              <w:top w:val="single" w:sz="4" w:space="0" w:color="auto"/>
              <w:left w:val="single" w:sz="4" w:space="0" w:color="auto"/>
              <w:bottom w:val="single" w:sz="4" w:space="0" w:color="auto"/>
              <w:right w:val="single" w:sz="4" w:space="0" w:color="auto"/>
            </w:tcBorders>
          </w:tcPr>
          <w:p w14:paraId="6CBA6F15" w14:textId="77777777" w:rsidR="00E73054" w:rsidRDefault="00E73054" w:rsidP="00F1376B">
            <w:pPr>
              <w:jc w:val="both"/>
            </w:pPr>
            <w:r>
              <w:t>Bareljefinio informacinio stendo, ženklo plokštumos pakeitimas</w:t>
            </w:r>
          </w:p>
        </w:tc>
        <w:tc>
          <w:tcPr>
            <w:tcW w:w="850" w:type="dxa"/>
            <w:tcBorders>
              <w:top w:val="single" w:sz="4" w:space="0" w:color="auto"/>
              <w:left w:val="single" w:sz="4" w:space="0" w:color="auto"/>
              <w:bottom w:val="single" w:sz="4" w:space="0" w:color="auto"/>
              <w:right w:val="single" w:sz="4" w:space="0" w:color="auto"/>
            </w:tcBorders>
            <w:vAlign w:val="center"/>
          </w:tcPr>
          <w:p w14:paraId="474457DD" w14:textId="77777777" w:rsidR="00E73054" w:rsidRPr="001C5F1D" w:rsidRDefault="00E73054" w:rsidP="00F1376B">
            <w:pPr>
              <w:jc w:val="center"/>
            </w:pPr>
            <w:r w:rsidRPr="001C5F1D">
              <w:t>m</w:t>
            </w:r>
            <w:r w:rsidRPr="001C5F1D">
              <w:rPr>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tcPr>
          <w:p w14:paraId="23EB8E08" w14:textId="77777777" w:rsidR="00E73054" w:rsidRPr="001C5F1D" w:rsidRDefault="00E73054"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EB48D18" w14:textId="77777777" w:rsidR="00E73054" w:rsidRPr="001C5F1D" w:rsidRDefault="00E73054"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F959070" w14:textId="77777777" w:rsidR="00E73054" w:rsidRDefault="00E73054"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D2016BB" w14:textId="77777777" w:rsidR="00E73054" w:rsidRPr="001C5F1D" w:rsidRDefault="00E73054" w:rsidP="00F1376B">
            <w:pPr>
              <w:jc w:val="center"/>
            </w:pPr>
          </w:p>
        </w:tc>
      </w:tr>
      <w:tr w:rsidR="00E73054" w:rsidRPr="001C5F1D" w14:paraId="7B5C9B81" w14:textId="77777777" w:rsidTr="00A46A62">
        <w:trPr>
          <w:trHeight w:val="555"/>
        </w:trPr>
        <w:tc>
          <w:tcPr>
            <w:tcW w:w="709" w:type="dxa"/>
            <w:tcBorders>
              <w:top w:val="single" w:sz="4" w:space="0" w:color="auto"/>
              <w:left w:val="single" w:sz="4" w:space="0" w:color="auto"/>
              <w:bottom w:val="single" w:sz="4" w:space="0" w:color="auto"/>
              <w:right w:val="single" w:sz="4" w:space="0" w:color="auto"/>
            </w:tcBorders>
          </w:tcPr>
          <w:p w14:paraId="537E3BD0" w14:textId="77777777" w:rsidR="00E73054" w:rsidRDefault="00E73054" w:rsidP="00F1376B">
            <w:pPr>
              <w:jc w:val="center"/>
            </w:pPr>
            <w:r>
              <w:t>7.3.</w:t>
            </w:r>
          </w:p>
        </w:tc>
        <w:tc>
          <w:tcPr>
            <w:tcW w:w="2977" w:type="dxa"/>
            <w:tcBorders>
              <w:top w:val="single" w:sz="4" w:space="0" w:color="auto"/>
              <w:left w:val="single" w:sz="4" w:space="0" w:color="auto"/>
              <w:bottom w:val="single" w:sz="4" w:space="0" w:color="auto"/>
              <w:right w:val="single" w:sz="4" w:space="0" w:color="auto"/>
            </w:tcBorders>
          </w:tcPr>
          <w:p w14:paraId="2CC97A06" w14:textId="77777777" w:rsidR="00E73054" w:rsidRDefault="00E73054" w:rsidP="00F1376B">
            <w:pPr>
              <w:jc w:val="both"/>
            </w:pPr>
            <w:r>
              <w:t>Bareljefinio informacinio stendo, ženklo remontas, pakeičiant stulpą</w:t>
            </w:r>
          </w:p>
        </w:tc>
        <w:tc>
          <w:tcPr>
            <w:tcW w:w="850" w:type="dxa"/>
            <w:tcBorders>
              <w:top w:val="single" w:sz="4" w:space="0" w:color="auto"/>
              <w:left w:val="single" w:sz="4" w:space="0" w:color="auto"/>
              <w:bottom w:val="single" w:sz="4" w:space="0" w:color="auto"/>
              <w:right w:val="single" w:sz="4" w:space="0" w:color="auto"/>
            </w:tcBorders>
            <w:vAlign w:val="center"/>
          </w:tcPr>
          <w:p w14:paraId="485B1265" w14:textId="77777777" w:rsidR="00E73054" w:rsidRPr="001C5F1D" w:rsidRDefault="00E73054"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68DD7AD7" w14:textId="77777777" w:rsidR="00E73054" w:rsidRPr="001C5F1D" w:rsidRDefault="00E73054"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3BE7542" w14:textId="77777777" w:rsidR="00E73054" w:rsidRPr="001C5F1D" w:rsidRDefault="00E73054"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CA50EB7" w14:textId="77777777" w:rsidR="00E73054" w:rsidRDefault="00E73054"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4C9E2B" w14:textId="77777777" w:rsidR="00E73054" w:rsidRPr="001C5F1D" w:rsidRDefault="00E73054" w:rsidP="00F1376B">
            <w:pPr>
              <w:jc w:val="center"/>
            </w:pPr>
          </w:p>
        </w:tc>
      </w:tr>
      <w:tr w:rsidR="00E73054" w:rsidRPr="001C5F1D" w14:paraId="39685154" w14:textId="77777777" w:rsidTr="0009191B">
        <w:trPr>
          <w:trHeight w:val="555"/>
        </w:trPr>
        <w:tc>
          <w:tcPr>
            <w:tcW w:w="709" w:type="dxa"/>
            <w:tcBorders>
              <w:top w:val="single" w:sz="4" w:space="0" w:color="auto"/>
              <w:left w:val="single" w:sz="4" w:space="0" w:color="auto"/>
              <w:bottom w:val="single" w:sz="4" w:space="0" w:color="auto"/>
              <w:right w:val="single" w:sz="4" w:space="0" w:color="auto"/>
            </w:tcBorders>
          </w:tcPr>
          <w:p w14:paraId="2AC6936F" w14:textId="77777777" w:rsidR="00E73054" w:rsidRDefault="00E73054" w:rsidP="00F1376B">
            <w:pPr>
              <w:jc w:val="center"/>
            </w:pPr>
            <w:r>
              <w:t>7.4.</w:t>
            </w:r>
          </w:p>
        </w:tc>
        <w:tc>
          <w:tcPr>
            <w:tcW w:w="2977" w:type="dxa"/>
            <w:tcBorders>
              <w:top w:val="single" w:sz="4" w:space="0" w:color="auto"/>
              <w:left w:val="single" w:sz="4" w:space="0" w:color="auto"/>
              <w:bottom w:val="single" w:sz="4" w:space="0" w:color="auto"/>
              <w:right w:val="single" w:sz="4" w:space="0" w:color="auto"/>
            </w:tcBorders>
          </w:tcPr>
          <w:p w14:paraId="1F12CEA3" w14:textId="77777777" w:rsidR="00E73054" w:rsidRDefault="00E73054" w:rsidP="00F1376B">
            <w:pPr>
              <w:jc w:val="both"/>
            </w:pPr>
            <w:r>
              <w:t>Bareljefinio informacinio stendo, ženklo gamyba, montavimas</w:t>
            </w:r>
          </w:p>
        </w:tc>
        <w:tc>
          <w:tcPr>
            <w:tcW w:w="850" w:type="dxa"/>
            <w:tcBorders>
              <w:top w:val="single" w:sz="4" w:space="0" w:color="auto"/>
              <w:left w:val="single" w:sz="4" w:space="0" w:color="auto"/>
              <w:bottom w:val="single" w:sz="4" w:space="0" w:color="auto"/>
              <w:right w:val="single" w:sz="4" w:space="0" w:color="auto"/>
            </w:tcBorders>
            <w:vAlign w:val="center"/>
          </w:tcPr>
          <w:p w14:paraId="2F8DF75E" w14:textId="77777777" w:rsidR="00E73054" w:rsidRPr="001C5F1D" w:rsidRDefault="00E73054"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745794CE" w14:textId="77777777" w:rsidR="00E73054" w:rsidRPr="001C5F1D" w:rsidRDefault="00E73054"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EF4A3DC" w14:textId="77777777" w:rsidR="00E73054" w:rsidRPr="001C5F1D" w:rsidRDefault="00E73054"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6A3F2708" w14:textId="77777777" w:rsidR="00E73054" w:rsidRDefault="00E73054"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A6680CF" w14:textId="77777777" w:rsidR="00E73054" w:rsidRPr="001C5F1D" w:rsidRDefault="00E73054" w:rsidP="00F1376B">
            <w:pPr>
              <w:jc w:val="center"/>
            </w:pPr>
          </w:p>
        </w:tc>
      </w:tr>
      <w:tr w:rsidR="00E73054" w:rsidRPr="001C5F1D" w14:paraId="26BF907A" w14:textId="77777777" w:rsidTr="008D239F">
        <w:trPr>
          <w:trHeight w:val="555"/>
        </w:trPr>
        <w:tc>
          <w:tcPr>
            <w:tcW w:w="709" w:type="dxa"/>
            <w:tcBorders>
              <w:top w:val="single" w:sz="4" w:space="0" w:color="auto"/>
              <w:left w:val="single" w:sz="4" w:space="0" w:color="auto"/>
              <w:bottom w:val="single" w:sz="4" w:space="0" w:color="auto"/>
              <w:right w:val="single" w:sz="4" w:space="0" w:color="auto"/>
            </w:tcBorders>
          </w:tcPr>
          <w:p w14:paraId="7204CBF8" w14:textId="77777777" w:rsidR="00E73054" w:rsidRDefault="00E73054" w:rsidP="00F1376B">
            <w:pPr>
              <w:jc w:val="center"/>
            </w:pPr>
            <w:r>
              <w:t>7.5.</w:t>
            </w:r>
          </w:p>
        </w:tc>
        <w:tc>
          <w:tcPr>
            <w:tcW w:w="2977" w:type="dxa"/>
            <w:tcBorders>
              <w:top w:val="single" w:sz="4" w:space="0" w:color="auto"/>
              <w:left w:val="single" w:sz="4" w:space="0" w:color="auto"/>
              <w:bottom w:val="single" w:sz="4" w:space="0" w:color="auto"/>
              <w:right w:val="single" w:sz="4" w:space="0" w:color="auto"/>
            </w:tcBorders>
          </w:tcPr>
          <w:p w14:paraId="3D11DBBC" w14:textId="77777777" w:rsidR="00E73054" w:rsidRDefault="00E73054" w:rsidP="00F1376B">
            <w:pPr>
              <w:jc w:val="both"/>
            </w:pPr>
            <w:r>
              <w:t>Bareljefinio informacinio stendo, ženklo demontavimas</w:t>
            </w:r>
          </w:p>
        </w:tc>
        <w:tc>
          <w:tcPr>
            <w:tcW w:w="850" w:type="dxa"/>
            <w:tcBorders>
              <w:top w:val="single" w:sz="4" w:space="0" w:color="auto"/>
              <w:left w:val="single" w:sz="4" w:space="0" w:color="auto"/>
              <w:bottom w:val="single" w:sz="4" w:space="0" w:color="auto"/>
              <w:right w:val="single" w:sz="4" w:space="0" w:color="auto"/>
            </w:tcBorders>
            <w:vAlign w:val="center"/>
          </w:tcPr>
          <w:p w14:paraId="712791D6" w14:textId="77777777" w:rsidR="00E73054" w:rsidRPr="001C5F1D" w:rsidRDefault="00E73054"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1612B714" w14:textId="77777777" w:rsidR="00E73054" w:rsidRPr="001C5F1D" w:rsidRDefault="00E73054"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67064950" w14:textId="77777777" w:rsidR="00E73054" w:rsidRPr="001C5F1D" w:rsidRDefault="00E73054"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7737741A" w14:textId="77777777" w:rsidR="00E73054" w:rsidRDefault="00E73054"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655DB02" w14:textId="77777777" w:rsidR="00E73054" w:rsidRPr="001C5F1D" w:rsidRDefault="00E73054" w:rsidP="00F1376B">
            <w:pPr>
              <w:jc w:val="center"/>
            </w:pPr>
          </w:p>
        </w:tc>
      </w:tr>
      <w:tr w:rsidR="00E73054" w:rsidRPr="001C5F1D" w14:paraId="5A82B526" w14:textId="77777777" w:rsidTr="003A6400">
        <w:trPr>
          <w:trHeight w:val="555"/>
        </w:trPr>
        <w:tc>
          <w:tcPr>
            <w:tcW w:w="709" w:type="dxa"/>
            <w:tcBorders>
              <w:top w:val="single" w:sz="4" w:space="0" w:color="auto"/>
              <w:left w:val="single" w:sz="4" w:space="0" w:color="auto"/>
              <w:bottom w:val="single" w:sz="4" w:space="0" w:color="auto"/>
              <w:right w:val="single" w:sz="4" w:space="0" w:color="auto"/>
            </w:tcBorders>
          </w:tcPr>
          <w:p w14:paraId="1E166D5E" w14:textId="77777777" w:rsidR="00E73054" w:rsidRDefault="00E73054" w:rsidP="00F1376B">
            <w:pPr>
              <w:jc w:val="center"/>
            </w:pPr>
            <w:r>
              <w:t>7.6.</w:t>
            </w:r>
          </w:p>
        </w:tc>
        <w:tc>
          <w:tcPr>
            <w:tcW w:w="2977" w:type="dxa"/>
            <w:tcBorders>
              <w:top w:val="single" w:sz="4" w:space="0" w:color="auto"/>
              <w:left w:val="single" w:sz="4" w:space="0" w:color="auto"/>
              <w:bottom w:val="single" w:sz="4" w:space="0" w:color="auto"/>
              <w:right w:val="single" w:sz="4" w:space="0" w:color="auto"/>
            </w:tcBorders>
          </w:tcPr>
          <w:p w14:paraId="5D6E68D7" w14:textId="77777777" w:rsidR="00E73054" w:rsidRDefault="00E73054" w:rsidP="00F1376B">
            <w:pPr>
              <w:jc w:val="both"/>
            </w:pPr>
            <w:r>
              <w:t>Bareljefinio informacinio stendo, ženklo ir informacijos maketavimas</w:t>
            </w:r>
          </w:p>
        </w:tc>
        <w:tc>
          <w:tcPr>
            <w:tcW w:w="850" w:type="dxa"/>
            <w:tcBorders>
              <w:top w:val="single" w:sz="4" w:space="0" w:color="auto"/>
              <w:left w:val="single" w:sz="4" w:space="0" w:color="auto"/>
              <w:bottom w:val="single" w:sz="4" w:space="0" w:color="auto"/>
              <w:right w:val="single" w:sz="4" w:space="0" w:color="auto"/>
            </w:tcBorders>
            <w:vAlign w:val="center"/>
          </w:tcPr>
          <w:p w14:paraId="6FB8FB0F" w14:textId="77777777" w:rsidR="00E73054" w:rsidRPr="001C5F1D" w:rsidRDefault="00E73054" w:rsidP="00F1376B">
            <w:pPr>
              <w:jc w:val="center"/>
            </w:pPr>
            <w:r>
              <w:t>vnt.</w:t>
            </w:r>
          </w:p>
        </w:tc>
        <w:tc>
          <w:tcPr>
            <w:tcW w:w="993" w:type="dxa"/>
            <w:tcBorders>
              <w:top w:val="single" w:sz="4" w:space="0" w:color="auto"/>
              <w:left w:val="single" w:sz="4" w:space="0" w:color="auto"/>
              <w:bottom w:val="single" w:sz="4" w:space="0" w:color="auto"/>
              <w:right w:val="single" w:sz="4" w:space="0" w:color="auto"/>
            </w:tcBorders>
            <w:vAlign w:val="center"/>
          </w:tcPr>
          <w:p w14:paraId="2684716D" w14:textId="77777777" w:rsidR="00E73054" w:rsidRPr="001C5F1D" w:rsidRDefault="00E73054"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4200298E" w14:textId="77777777" w:rsidR="00E73054" w:rsidRPr="001C5F1D" w:rsidRDefault="00E73054" w:rsidP="00F1376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B4706F4" w14:textId="77777777" w:rsidR="00E73054" w:rsidRDefault="00E73054" w:rsidP="00F1376B">
            <w:pPr>
              <w:jc w:val="center"/>
            </w:pPr>
            <w: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096F6B1" w14:textId="77777777" w:rsidR="00E73054" w:rsidRPr="001C5F1D" w:rsidRDefault="00E73054" w:rsidP="00F1376B">
            <w:pPr>
              <w:jc w:val="center"/>
            </w:pPr>
          </w:p>
        </w:tc>
      </w:tr>
      <w:tr w:rsidR="00964065" w:rsidRPr="001C5F1D" w14:paraId="1B2D79F9" w14:textId="77777777" w:rsidTr="00F1376B">
        <w:trPr>
          <w:trHeight w:val="341"/>
        </w:trPr>
        <w:tc>
          <w:tcPr>
            <w:tcW w:w="847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6C4C44" w14:textId="65379DF6" w:rsidR="00964065" w:rsidRPr="001C5F1D" w:rsidRDefault="00E73054" w:rsidP="00F1376B">
            <w:pPr>
              <w:spacing w:line="254" w:lineRule="auto"/>
              <w:jc w:val="right"/>
              <w:rPr>
                <w:b/>
              </w:rPr>
            </w:pPr>
            <w:r>
              <w:rPr>
                <w:b/>
              </w:rPr>
              <w:t>P</w:t>
            </w:r>
            <w:r w:rsidRPr="0076444B">
              <w:rPr>
                <w:b/>
              </w:rPr>
              <w:t xml:space="preserve">asiūlymo kaina Eur </w:t>
            </w:r>
            <w:r w:rsidRPr="0076444B">
              <w:rPr>
                <w:b/>
                <w:u w:val="single"/>
              </w:rPr>
              <w:t>su PVM</w:t>
            </w:r>
            <w:r w:rsidRPr="0076444B">
              <w:rPr>
                <w:b/>
              </w:rPr>
              <w:t xml:space="preserve"> (1</w:t>
            </w:r>
            <w:r>
              <w:rPr>
                <w:b/>
              </w:rPr>
              <w:t>.1</w:t>
            </w:r>
            <w:r w:rsidRPr="0076444B">
              <w:rPr>
                <w:b/>
              </w:rPr>
              <w:t>-</w:t>
            </w:r>
            <w:r>
              <w:rPr>
                <w:b/>
              </w:rPr>
              <w:t xml:space="preserve">7.6 </w:t>
            </w:r>
            <w:r w:rsidRPr="0076444B">
              <w:rPr>
                <w:b/>
              </w:rPr>
              <w:t>eil. suma skaičiais):</w:t>
            </w:r>
          </w:p>
        </w:tc>
        <w:tc>
          <w:tcPr>
            <w:tcW w:w="11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B6C842" w14:textId="77777777" w:rsidR="00964065" w:rsidRPr="001C5F1D" w:rsidRDefault="00964065" w:rsidP="00F1376B">
            <w:pPr>
              <w:spacing w:line="254" w:lineRule="auto"/>
              <w:jc w:val="center"/>
              <w:rPr>
                <w:b/>
              </w:rPr>
            </w:pPr>
          </w:p>
        </w:tc>
      </w:tr>
      <w:tr w:rsidR="00E73054" w:rsidRPr="001C5F1D" w14:paraId="06EAA713" w14:textId="77777777" w:rsidTr="00722E8D">
        <w:trPr>
          <w:trHeight w:val="341"/>
        </w:trPr>
        <w:tc>
          <w:tcPr>
            <w:tcW w:w="963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6AF70" w14:textId="0A9363E4" w:rsidR="00E73054" w:rsidRPr="0076444B" w:rsidRDefault="00E73054" w:rsidP="00E73054">
            <w:pPr>
              <w:rPr>
                <w:b/>
              </w:rPr>
            </w:pPr>
            <w:r>
              <w:rPr>
                <w:b/>
              </w:rPr>
              <w:t>P</w:t>
            </w:r>
            <w:r w:rsidRPr="0076444B">
              <w:rPr>
                <w:b/>
              </w:rPr>
              <w:t xml:space="preserve">asiūlymo kaina Eur </w:t>
            </w:r>
            <w:r w:rsidRPr="0076444B">
              <w:rPr>
                <w:b/>
                <w:u w:val="single"/>
              </w:rPr>
              <w:t>su PVM</w:t>
            </w:r>
            <w:r w:rsidRPr="0076444B">
              <w:rPr>
                <w:b/>
              </w:rPr>
              <w:t xml:space="preserve"> (1</w:t>
            </w:r>
            <w:r>
              <w:rPr>
                <w:b/>
              </w:rPr>
              <w:t>.1</w:t>
            </w:r>
            <w:r w:rsidRPr="0076444B">
              <w:rPr>
                <w:b/>
              </w:rPr>
              <w:t>-</w:t>
            </w:r>
            <w:r>
              <w:rPr>
                <w:b/>
              </w:rPr>
              <w:t>7.6</w:t>
            </w:r>
            <w:r w:rsidRPr="0076444B">
              <w:rPr>
                <w:b/>
              </w:rPr>
              <w:t xml:space="preserve"> eil. suma žodžiais):</w:t>
            </w:r>
          </w:p>
          <w:p w14:paraId="39D3A195" w14:textId="77777777" w:rsidR="00E73054" w:rsidRPr="001C5F1D" w:rsidRDefault="00E73054" w:rsidP="00F1376B">
            <w:pPr>
              <w:spacing w:line="254" w:lineRule="auto"/>
              <w:jc w:val="center"/>
              <w:rPr>
                <w:b/>
              </w:rPr>
            </w:pPr>
          </w:p>
        </w:tc>
      </w:tr>
    </w:tbl>
    <w:p w14:paraId="3AAD11CF" w14:textId="77777777" w:rsidR="00964065" w:rsidRDefault="00964065" w:rsidP="00964065">
      <w:pPr>
        <w:rPr>
          <w:b/>
          <w:caps/>
        </w:rPr>
      </w:pPr>
    </w:p>
    <w:p w14:paraId="7DF87602" w14:textId="1CC79A79" w:rsidR="00B634A6" w:rsidRPr="00B634A6" w:rsidRDefault="00DE0889" w:rsidP="00B634A6">
      <w:pPr>
        <w:tabs>
          <w:tab w:val="left" w:pos="1418"/>
        </w:tabs>
        <w:ind w:firstLine="851"/>
        <w:jc w:val="both"/>
        <w:rPr>
          <w:rFonts w:eastAsia="Calibri"/>
          <w:b/>
          <w:bCs/>
          <w:i/>
          <w:iCs/>
          <w:color w:val="000000" w:themeColor="text1"/>
        </w:rPr>
      </w:pPr>
      <w:r w:rsidRPr="00DE0889">
        <w:rPr>
          <w:rFonts w:eastAsia="Calibri"/>
          <w:b/>
          <w:bCs/>
          <w:i/>
        </w:rPr>
        <w:t xml:space="preserve">* Nurodyti </w:t>
      </w:r>
      <w:r w:rsidR="00315203">
        <w:rPr>
          <w:rFonts w:eastAsia="Calibri"/>
          <w:b/>
          <w:bCs/>
          <w:i/>
        </w:rPr>
        <w:t xml:space="preserve">prekių ir </w:t>
      </w:r>
      <w:r w:rsidRPr="00DE0889">
        <w:rPr>
          <w:rFonts w:eastAsia="Calibri"/>
          <w:b/>
          <w:bCs/>
          <w:i/>
        </w:rPr>
        <w:t>paslaugų kiekiai yra preliminarūs lyginamieji, kurie naudojami tik pasiūlymų vertinime ir nebus laikomi maksimaliais</w:t>
      </w:r>
      <w:r w:rsidRPr="00DE0889">
        <w:rPr>
          <w:rFonts w:eastAsia="Calibri"/>
          <w:i/>
        </w:rPr>
        <w:t>. Sutarties vykdymo metu preliminarūs kiekiai, pagal Perkančiosios organizacijos poreikį, gali būti mažinami arba didinami</w:t>
      </w:r>
      <w:r w:rsidR="005A6B94" w:rsidRPr="00F36737">
        <w:rPr>
          <w:rFonts w:eastAsia="Calibri"/>
          <w:i/>
        </w:rPr>
        <w:t xml:space="preserve"> – </w:t>
      </w:r>
      <w:r w:rsidR="005A6B94" w:rsidRPr="00DE0889">
        <w:rPr>
          <w:rFonts w:eastAsia="Calibri"/>
          <w:b/>
          <w:bCs/>
          <w:i/>
          <w:color w:val="000000" w:themeColor="text1"/>
        </w:rPr>
        <w:t xml:space="preserve">maksimaliai bus perkama </w:t>
      </w:r>
      <w:r w:rsidR="00C765E6" w:rsidRPr="00C765E6">
        <w:rPr>
          <w:rFonts w:eastAsia="Calibri"/>
          <w:b/>
          <w:bCs/>
          <w:i/>
          <w:color w:val="000000" w:themeColor="text1"/>
        </w:rPr>
        <w:t>ne daugiau kaip už</w:t>
      </w:r>
      <w:r w:rsidR="005A6B94" w:rsidRPr="00DE0889">
        <w:rPr>
          <w:rFonts w:eastAsia="Calibri"/>
          <w:b/>
          <w:bCs/>
          <w:i/>
          <w:color w:val="000000" w:themeColor="text1"/>
        </w:rPr>
        <w:t xml:space="preserve"> 3</w:t>
      </w:r>
      <w:r w:rsidR="00520AD0">
        <w:rPr>
          <w:rFonts w:eastAsia="Calibri"/>
          <w:b/>
          <w:bCs/>
          <w:i/>
          <w:color w:val="000000" w:themeColor="text1"/>
        </w:rPr>
        <w:t>0</w:t>
      </w:r>
      <w:r w:rsidR="005A6B94" w:rsidRPr="00DE0889">
        <w:rPr>
          <w:rFonts w:eastAsia="Calibri"/>
          <w:b/>
          <w:bCs/>
          <w:i/>
          <w:color w:val="000000" w:themeColor="text1"/>
        </w:rPr>
        <w:t xml:space="preserve"> 000,00 Eur su PVM </w:t>
      </w:r>
      <w:r w:rsidR="005A6B94" w:rsidRPr="00B634A6">
        <w:rPr>
          <w:rFonts w:eastAsia="Calibri"/>
          <w:i/>
          <w:color w:val="000000" w:themeColor="text1"/>
        </w:rPr>
        <w:t>(</w:t>
      </w:r>
      <w:bookmarkStart w:id="0" w:name="_Hlk211602900"/>
      <w:r w:rsidR="005A6B94" w:rsidRPr="00B634A6">
        <w:rPr>
          <w:rFonts w:eastAsia="Calibri"/>
          <w:i/>
          <w:color w:val="000000" w:themeColor="text1"/>
        </w:rPr>
        <w:t xml:space="preserve">arba </w:t>
      </w:r>
      <w:r w:rsidR="00520AD0" w:rsidRPr="00520AD0">
        <w:rPr>
          <w:rFonts w:eastAsia="Calibri"/>
          <w:i/>
          <w:color w:val="000000" w:themeColor="text1"/>
        </w:rPr>
        <w:t>24 793,39</w:t>
      </w:r>
      <w:r w:rsidR="00520AD0">
        <w:rPr>
          <w:rFonts w:eastAsia="Calibri"/>
          <w:i/>
          <w:color w:val="000000" w:themeColor="text1"/>
        </w:rPr>
        <w:t xml:space="preserve"> </w:t>
      </w:r>
      <w:r w:rsidR="005A6B94" w:rsidRPr="00B634A6">
        <w:rPr>
          <w:rFonts w:eastAsia="Calibri"/>
          <w:i/>
          <w:color w:val="000000" w:themeColor="text1"/>
        </w:rPr>
        <w:t>Eur be PVM, jei tiekėjas yra ne PVM mokėtojas ar prekės neapmokestinamos PVM, ar dėl kitų priežasčių Perkančiosios organizacijos galutinė tiekėjui mokėtina suma bus be PVM).</w:t>
      </w:r>
      <w:bookmarkEnd w:id="0"/>
      <w:r w:rsidR="00B634A6" w:rsidRPr="00B634A6">
        <w:rPr>
          <w:b/>
          <w:bCs/>
          <w:iCs/>
        </w:rPr>
        <w:t xml:space="preserve"> </w:t>
      </w:r>
      <w:r w:rsidR="00B634A6" w:rsidRPr="00B634A6">
        <w:rPr>
          <w:rFonts w:eastAsia="Calibri"/>
          <w:b/>
          <w:bCs/>
          <w:i/>
          <w:iCs/>
          <w:color w:val="000000" w:themeColor="text1"/>
        </w:rPr>
        <w:t>Šią sumą viršijantys pasiūlymai bus laikomi nepriimtinais ir bus atmetami.</w:t>
      </w:r>
    </w:p>
    <w:p w14:paraId="6D870BA5" w14:textId="77777777" w:rsidR="005A6B94" w:rsidRDefault="005A6B94" w:rsidP="005A6B94">
      <w:pPr>
        <w:widowControl w:val="0"/>
        <w:ind w:firstLine="567"/>
        <w:rPr>
          <w:i/>
        </w:rPr>
      </w:pPr>
    </w:p>
    <w:p w14:paraId="70D698FF" w14:textId="1E3494D8" w:rsidR="005A6B94" w:rsidRPr="00C07237" w:rsidRDefault="005A6B94" w:rsidP="005A6B94">
      <w:pPr>
        <w:widowControl w:val="0"/>
        <w:ind w:firstLine="567"/>
        <w:rPr>
          <w:i/>
        </w:rPr>
      </w:pPr>
      <w:r w:rsidRPr="00C07237">
        <w:rPr>
          <w:i/>
        </w:rPr>
        <w:t>Pastabos:</w:t>
      </w:r>
    </w:p>
    <w:p w14:paraId="73B869BE" w14:textId="77777777" w:rsidR="005A6B94" w:rsidRPr="00C14505" w:rsidRDefault="005A6B94" w:rsidP="005A6B94">
      <w:pPr>
        <w:widowControl w:val="0"/>
        <w:ind w:firstLine="567"/>
        <w:rPr>
          <w:b/>
          <w:bCs/>
          <w:i/>
        </w:rPr>
      </w:pPr>
      <w:r w:rsidRPr="00C07237">
        <w:rPr>
          <w:i/>
        </w:rPr>
        <w:t xml:space="preserve">- </w:t>
      </w:r>
      <w:r>
        <w:rPr>
          <w:i/>
        </w:rPr>
        <w:t>įkainiai, kainos pasiūlyme nurodomi</w:t>
      </w:r>
      <w:r w:rsidRPr="00C07237">
        <w:rPr>
          <w:i/>
        </w:rPr>
        <w:t xml:space="preserve"> paliekant </w:t>
      </w:r>
      <w:r w:rsidRPr="00C14505">
        <w:rPr>
          <w:b/>
          <w:bCs/>
          <w:i/>
        </w:rPr>
        <w:t>du skaitmenis po kablelio;</w:t>
      </w:r>
    </w:p>
    <w:p w14:paraId="04BD88A6" w14:textId="77777777" w:rsidR="005A6B94" w:rsidRDefault="005A6B94" w:rsidP="005A6B94">
      <w:pPr>
        <w:widowControl w:val="0"/>
        <w:tabs>
          <w:tab w:val="left" w:pos="10348"/>
        </w:tabs>
        <w:ind w:right="-2" w:firstLine="567"/>
        <w:jc w:val="both"/>
        <w:rPr>
          <w:i/>
        </w:rPr>
      </w:pPr>
      <w:r w:rsidRPr="00C07237">
        <w:rPr>
          <w:i/>
        </w:rPr>
        <w:t>- tais atvejais, kai pagal galiojančius teisės aktus tie</w:t>
      </w:r>
      <w:r>
        <w:rPr>
          <w:i/>
        </w:rPr>
        <w:t>kėjui nereikia mokėti PVM, jis nurodo įkainius, kainas be PVM</w:t>
      </w:r>
      <w:r w:rsidRPr="00C07237">
        <w:rPr>
          <w:i/>
        </w:rPr>
        <w:t xml:space="preserve"> ir nurodo priežastis, dėl kurių PVM nemoka</w:t>
      </w:r>
      <w:r>
        <w:rPr>
          <w:i/>
        </w:rPr>
        <w:t>;</w:t>
      </w:r>
    </w:p>
    <w:p w14:paraId="76300E0F" w14:textId="77777777" w:rsidR="005A6B94" w:rsidRPr="00670168" w:rsidRDefault="005A6B94" w:rsidP="005A6B94">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nurodomi įkainiai ir kaina</w:t>
      </w:r>
      <w:r w:rsidRPr="00137E9C">
        <w:rPr>
          <w:i/>
        </w:rPr>
        <w:t xml:space="preserve">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w:t>
      </w:r>
      <w:r w:rsidRPr="00670168">
        <w:rPr>
          <w:i/>
        </w:rPr>
        <w:t>pasiūlymą, nes vykdant Sutartį dėl šios priežasties Sutarties įkainiai, kaina nebus keičiami;</w:t>
      </w:r>
    </w:p>
    <w:p w14:paraId="2C9859C6" w14:textId="77777777" w:rsidR="005A6B94" w:rsidRPr="00670168" w:rsidRDefault="005A6B94" w:rsidP="005A6B94">
      <w:pPr>
        <w:widowControl w:val="0"/>
        <w:ind w:firstLine="567"/>
        <w:jc w:val="both"/>
        <w:rPr>
          <w:i/>
        </w:rPr>
      </w:pPr>
      <w:r w:rsidRPr="00670168">
        <w:rPr>
          <w:i/>
        </w:rPr>
        <w:t>- bendra preliminari kaina turi atitikti jos sudėtinių dalių sumą;</w:t>
      </w:r>
    </w:p>
    <w:p w14:paraId="2C6B97B9" w14:textId="77777777" w:rsidR="005A6B94" w:rsidRPr="00670168" w:rsidRDefault="005A6B94" w:rsidP="005A6B94">
      <w:pPr>
        <w:widowControl w:val="0"/>
        <w:ind w:firstLine="567"/>
        <w:jc w:val="both"/>
        <w:rPr>
          <w:i/>
        </w:rPr>
      </w:pPr>
    </w:p>
    <w:p w14:paraId="36A86EF2" w14:textId="77777777" w:rsidR="005A6B94" w:rsidRPr="005B242D" w:rsidRDefault="005A6B94" w:rsidP="005A6B94">
      <w:pPr>
        <w:widowControl w:val="0"/>
        <w:ind w:firstLine="709"/>
        <w:jc w:val="both"/>
        <w:rPr>
          <w:iCs/>
        </w:rPr>
      </w:pPr>
      <w:r w:rsidRPr="00670168">
        <w:rPr>
          <w:iCs/>
        </w:rPr>
        <w:t>Patvirtiname, kad visa mūsų</w:t>
      </w:r>
      <w:r w:rsidRPr="005B242D">
        <w:rPr>
          <w:iCs/>
        </w:rPr>
        <w:t xml:space="preserve"> pasiūlyme pateikta informacija yra teisinga ir, kad mes nenuslėpėme jokios informacijos, kurią buvo prašoma pateikti pirkimo dokumentuose. Sutinkame su pirkimo dokumentuose pateiktais reikalavimais ir patvirtiname, kad tenkiname visus šiuos reikalavimus.</w:t>
      </w:r>
    </w:p>
    <w:p w14:paraId="76B5127A" w14:textId="77777777" w:rsidR="005A6B94" w:rsidRPr="005B242D" w:rsidRDefault="005A6B94" w:rsidP="005A6B94">
      <w:pPr>
        <w:widowControl w:val="0"/>
        <w:ind w:firstLine="709"/>
        <w:jc w:val="both"/>
        <w:rPr>
          <w:iCs/>
        </w:rPr>
      </w:pPr>
    </w:p>
    <w:p w14:paraId="1B92C6FC" w14:textId="77777777" w:rsidR="005A6B94" w:rsidRPr="005B242D" w:rsidRDefault="005A6B94" w:rsidP="005A6B94">
      <w:pPr>
        <w:widowControl w:val="0"/>
        <w:ind w:firstLine="709"/>
        <w:jc w:val="both"/>
      </w:pPr>
      <w:r w:rsidRPr="005B242D">
        <w:t>Teikdami šį pasiūlymą mes patvirtiname, kad siūlom</w:t>
      </w:r>
      <w:r>
        <w:t>os prekės</w:t>
      </w:r>
      <w:r w:rsidRPr="005B242D">
        <w:t xml:space="preserve"> visiškai atitinka pirkimo dokumentuose nurodytus reikalavimus, į mūsų siūlom</w:t>
      </w:r>
      <w:r>
        <w:t>us</w:t>
      </w:r>
      <w:r w:rsidRPr="005B242D">
        <w:t xml:space="preserve"> </w:t>
      </w:r>
      <w:r>
        <w:t>į</w:t>
      </w:r>
      <w:r w:rsidRPr="005B242D">
        <w:t>kain</w:t>
      </w:r>
      <w:r>
        <w:t>ius</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t>į</w:t>
      </w:r>
      <w:r w:rsidRPr="005B242D">
        <w:t>kain</w:t>
      </w:r>
      <w:r>
        <w:t>ius</w:t>
      </w:r>
      <w:r w:rsidRPr="005B242D">
        <w:t>.</w:t>
      </w:r>
    </w:p>
    <w:p w14:paraId="68E88457" w14:textId="77777777" w:rsidR="005A6B94" w:rsidRPr="00031EB2" w:rsidRDefault="005A6B94" w:rsidP="005A6B94">
      <w:pPr>
        <w:widowControl w:val="0"/>
        <w:jc w:val="both"/>
        <w:rPr>
          <w:i/>
        </w:rPr>
      </w:pPr>
    </w:p>
    <w:p w14:paraId="3B29F2CB" w14:textId="024160E8" w:rsidR="005A6B94" w:rsidRPr="00031EB2" w:rsidRDefault="005A6B94" w:rsidP="005A6B94">
      <w:pPr>
        <w:widowControl w:val="0"/>
        <w:ind w:firstLine="709"/>
        <w:jc w:val="both"/>
        <w:rPr>
          <w:b/>
        </w:rPr>
      </w:pPr>
      <w:r w:rsidRPr="00031EB2">
        <w:rPr>
          <w:b/>
        </w:rPr>
        <w:t>Sutartyje nustatomas kainos apskaičiavimo būdas – fiksuot</w:t>
      </w:r>
      <w:r w:rsidR="0044584F">
        <w:rPr>
          <w:b/>
        </w:rPr>
        <w:t>i</w:t>
      </w:r>
      <w:r w:rsidRPr="00031EB2">
        <w:rPr>
          <w:b/>
        </w:rPr>
        <w:t xml:space="preserve"> </w:t>
      </w:r>
      <w:r>
        <w:rPr>
          <w:b/>
        </w:rPr>
        <w:t>į</w:t>
      </w:r>
      <w:r w:rsidRPr="00031EB2">
        <w:rPr>
          <w:b/>
        </w:rPr>
        <w:t>kain</w:t>
      </w:r>
      <w:r>
        <w:rPr>
          <w:b/>
        </w:rPr>
        <w:t>i</w:t>
      </w:r>
      <w:r w:rsidR="0044584F">
        <w:rPr>
          <w:b/>
        </w:rPr>
        <w:t>ai</w:t>
      </w:r>
      <w:r>
        <w:rPr>
          <w:b/>
        </w:rPr>
        <w:t>.</w:t>
      </w:r>
    </w:p>
    <w:p w14:paraId="4EDAFAA7" w14:textId="7B32FD4E" w:rsidR="00011EC0" w:rsidRDefault="00E70490" w:rsidP="00011EC0">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389E33B1" w14:textId="1C615F20" w:rsidR="00011EC0" w:rsidRDefault="00011EC0" w:rsidP="00E7049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E8B1727" w14:textId="19042CC7" w:rsidR="006D10B6" w:rsidRDefault="006D10B6" w:rsidP="00E70490">
      <w:pPr>
        <w:widowControl w:val="0"/>
        <w:ind w:firstLine="709"/>
        <w:jc w:val="both"/>
      </w:pPr>
    </w:p>
    <w:p w14:paraId="5036A090" w14:textId="2EEB9755" w:rsidR="006D10B6" w:rsidRPr="00E70490" w:rsidRDefault="006D10B6" w:rsidP="00E70490">
      <w:pPr>
        <w:widowControl w:val="0"/>
        <w:ind w:firstLine="709"/>
        <w:jc w:val="both"/>
      </w:pPr>
      <w:r w:rsidRPr="006D10B6">
        <w:rPr>
          <w:b/>
          <w:iCs/>
        </w:rPr>
        <w:t xml:space="preserve">Perkančioji organizacija nereikalauja, kad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2831CF64" w14:textId="77777777" w:rsidR="00011EC0" w:rsidRDefault="00011EC0" w:rsidP="00011EC0">
      <w:pPr>
        <w:jc w:val="center"/>
        <w:rPr>
          <w:b/>
          <w:color w:val="000000"/>
        </w:rPr>
      </w:pPr>
    </w:p>
    <w:p w14:paraId="0AC1AE1B" w14:textId="7E6E7F6C" w:rsidR="0011217F" w:rsidRDefault="00E70490" w:rsidP="00825E40">
      <w:pPr>
        <w:ind w:firstLine="709"/>
        <w:jc w:val="both"/>
      </w:pPr>
      <w:r w:rsidRPr="00405B85">
        <w:rPr>
          <w:b/>
          <w:bCs/>
        </w:rPr>
        <w:t xml:space="preserve">Patvirtinu, kad Tiekėjui, jo pasitelkiamiems </w:t>
      </w:r>
      <w:r w:rsidR="00FD480C">
        <w:rPr>
          <w:b/>
          <w:bCs/>
        </w:rPr>
        <w:t>subteikėjams</w:t>
      </w:r>
      <w:r w:rsidRPr="00405B85">
        <w:rPr>
          <w:b/>
          <w:bCs/>
        </w:rPr>
        <w:t xml:space="preserve"> (jeigu pasitelkiami) nėra paskirta baudžiamojo poveikio priemonė – uždraudimas juridiniam asmeniui dalyvauti viešuosiuose pirkimuose.</w:t>
      </w:r>
    </w:p>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11217F"/>
    <w:rsid w:val="00130581"/>
    <w:rsid w:val="001B02EF"/>
    <w:rsid w:val="001D1CA1"/>
    <w:rsid w:val="00261ED3"/>
    <w:rsid w:val="00315203"/>
    <w:rsid w:val="00405B85"/>
    <w:rsid w:val="0044584F"/>
    <w:rsid w:val="00520AD0"/>
    <w:rsid w:val="005A6B94"/>
    <w:rsid w:val="006D10B6"/>
    <w:rsid w:val="007079B9"/>
    <w:rsid w:val="0076119B"/>
    <w:rsid w:val="00804C01"/>
    <w:rsid w:val="00807039"/>
    <w:rsid w:val="00825E40"/>
    <w:rsid w:val="008823FC"/>
    <w:rsid w:val="008B4C30"/>
    <w:rsid w:val="008D184D"/>
    <w:rsid w:val="00964065"/>
    <w:rsid w:val="009E086B"/>
    <w:rsid w:val="00A007D6"/>
    <w:rsid w:val="00A04359"/>
    <w:rsid w:val="00B466B2"/>
    <w:rsid w:val="00B634A6"/>
    <w:rsid w:val="00BB65FC"/>
    <w:rsid w:val="00C228A9"/>
    <w:rsid w:val="00C50CCB"/>
    <w:rsid w:val="00C765E6"/>
    <w:rsid w:val="00CE6AA6"/>
    <w:rsid w:val="00D706A4"/>
    <w:rsid w:val="00DE0889"/>
    <w:rsid w:val="00DE6C98"/>
    <w:rsid w:val="00E60B13"/>
    <w:rsid w:val="00E70490"/>
    <w:rsid w:val="00E73054"/>
    <w:rsid w:val="00F4440C"/>
    <w:rsid w:val="00FD4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5785</Words>
  <Characters>3299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Gitana Marčienė</cp:lastModifiedBy>
  <cp:revision>13</cp:revision>
  <dcterms:created xsi:type="dcterms:W3CDTF">2025-12-12T12:46:00Z</dcterms:created>
  <dcterms:modified xsi:type="dcterms:W3CDTF">2025-12-30T09:28:00Z</dcterms:modified>
</cp:coreProperties>
</file>