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0B701C30" w14:textId="77777777" w:rsidR="003C1A8D" w:rsidRDefault="003C1A8D" w:rsidP="00434980">
      <w:pPr>
        <w:spacing w:after="0"/>
        <w:jc w:val="center"/>
        <w:rPr>
          <w:rFonts w:ascii="Arial" w:hAnsi="Arial" w:cs="Arial"/>
          <w:b/>
          <w:bCs/>
        </w:rPr>
      </w:pPr>
    </w:p>
    <w:p w14:paraId="0AD6F566" w14:textId="1C92BD40" w:rsidR="0046623A" w:rsidRDefault="0046623A" w:rsidP="0046623A">
      <w:pPr>
        <w:shd w:val="clear" w:color="auto" w:fill="FFFFFF" w:themeFill="background1"/>
        <w:spacing w:after="0"/>
        <w:ind w:right="-23"/>
        <w:jc w:val="center"/>
        <w:rPr>
          <w:rFonts w:ascii="Arial" w:hAnsi="Arial" w:cs="Arial"/>
          <w:color w:val="FF0000"/>
        </w:rPr>
      </w:pPr>
      <w:r>
        <w:rPr>
          <w:rFonts w:ascii="Arial" w:hAnsi="Arial" w:cs="Arial"/>
          <w:i/>
          <w:iCs/>
          <w:color w:val="000000" w:themeColor="text1"/>
        </w:rPr>
        <w:t>__________________</w:t>
      </w:r>
      <w:r w:rsidR="00C65813" w:rsidRPr="00C65813">
        <w:rPr>
          <w:rFonts w:ascii="Arial" w:hAnsi="Arial" w:cs="Arial"/>
          <w:color w:val="FF0000"/>
        </w:rPr>
        <w:t>Užpildyti</w:t>
      </w:r>
      <w:r>
        <w:rPr>
          <w:rFonts w:ascii="Arial" w:hAnsi="Arial" w:cs="Arial"/>
          <w:i/>
          <w:iCs/>
          <w:color w:val="000000" w:themeColor="text1"/>
        </w:rPr>
        <w:t>______________________</w:t>
      </w:r>
    </w:p>
    <w:p w14:paraId="7390F416" w14:textId="77777777" w:rsidR="0046623A" w:rsidRPr="00F24C96" w:rsidRDefault="0046623A" w:rsidP="0046623A">
      <w:pPr>
        <w:shd w:val="clear" w:color="auto" w:fill="FFFFFF" w:themeFill="background1"/>
        <w:spacing w:after="0"/>
        <w:ind w:right="-23"/>
        <w:jc w:val="center"/>
        <w:rPr>
          <w:rFonts w:ascii="Arial" w:hAnsi="Arial" w:cs="Arial"/>
        </w:rPr>
      </w:pPr>
      <w:r w:rsidRPr="00F24C96">
        <w:rPr>
          <w:rFonts w:ascii="Arial" w:hAnsi="Arial" w:cs="Arial"/>
        </w:rPr>
        <w:t>(Tiekėjo pavadinimas)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4595EC25"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Pr="00434980">
        <w:rPr>
          <w:rFonts w:ascii="Arial" w:hAnsi="Arial" w:cs="Arial"/>
        </w:rPr>
        <w:t xml:space="preserve">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FootnoteReference"/>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3D5FD2">
        <w:rPr>
          <w:rStyle w:val="FootnoteReference"/>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399809FB"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 xml:space="preserve">Moldovos Respublikos Vyriausybės nekontroliuojama </w:t>
      </w:r>
      <w:proofErr w:type="spellStart"/>
      <w:r w:rsidRPr="2F7920F7">
        <w:rPr>
          <w:rFonts w:ascii="Arial" w:hAnsi="Arial" w:cs="Arial"/>
        </w:rPr>
        <w:t>Padniestrės</w:t>
      </w:r>
      <w:proofErr w:type="spellEnd"/>
      <w:r w:rsidRPr="2F7920F7">
        <w:rPr>
          <w:rFonts w:ascii="Arial" w:hAnsi="Arial" w:cs="Arial"/>
        </w:rPr>
        <w:t xml:space="preserve">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r>
      <w:proofErr w:type="spellStart"/>
      <w:r w:rsidRPr="00434980">
        <w:rPr>
          <w:rFonts w:ascii="Arial" w:hAnsi="Arial" w:cs="Arial"/>
        </w:rPr>
        <w:t>Sakartvelo</w:t>
      </w:r>
      <w:proofErr w:type="spellEnd"/>
      <w:r w:rsidRPr="00434980">
        <w:rPr>
          <w:rFonts w:ascii="Arial" w:hAnsi="Arial" w:cs="Arial"/>
        </w:rPr>
        <w:t xml:space="preserve">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 xml:space="preserve">Moldovos Respublikos Vyriausybės nekontroliuojama </w:t>
      </w:r>
      <w:proofErr w:type="spellStart"/>
      <w:r w:rsidRPr="2F7920F7">
        <w:rPr>
          <w:rFonts w:ascii="Arial" w:hAnsi="Arial" w:cs="Arial"/>
          <w:color w:val="000000"/>
          <w:shd w:val="clear" w:color="auto" w:fill="FFFFFF" w:themeFill="background1"/>
        </w:rPr>
        <w:t>Padniestrės</w:t>
      </w:r>
      <w:proofErr w:type="spellEnd"/>
      <w:r w:rsidRPr="2F7920F7">
        <w:rPr>
          <w:rFonts w:ascii="Arial" w:hAnsi="Arial" w:cs="Arial"/>
          <w:color w:val="000000"/>
          <w:shd w:val="clear" w:color="auto" w:fill="FFFFFF" w:themeFill="background1"/>
        </w:rPr>
        <w:t xml:space="preserve">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74C14068" w14:textId="5A82167E" w:rsidR="00B90C0B" w:rsidRPr="00856DC6" w:rsidRDefault="004F39BB"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w:t>
      </w:r>
      <w:r w:rsidR="00856DC6" w:rsidRPr="00856DC6">
        <w:rPr>
          <w:rFonts w:ascii="Arial" w:eastAsiaTheme="minorHAnsi" w:hAnsi="Arial" w:cs="Arial"/>
          <w:sz w:val="22"/>
          <w:szCs w:val="22"/>
        </w:rPr>
        <w:t>š</w:t>
      </w:r>
      <w:r>
        <w:rPr>
          <w:rFonts w:ascii="Arial" w:eastAsiaTheme="minorHAnsi" w:hAnsi="Arial" w:cs="Arial"/>
          <w:sz w:val="22"/>
          <w:szCs w:val="22"/>
        </w:rPr>
        <w:t xml:space="preserve">, </w:t>
      </w:r>
      <w:r w:rsidR="00856DC6" w:rsidRPr="00856DC6">
        <w:rPr>
          <w:rFonts w:ascii="Arial" w:eastAsiaTheme="minorHAnsi" w:hAnsi="Arial" w:cs="Arial"/>
          <w:sz w:val="22"/>
          <w:szCs w:val="22"/>
        </w:rPr>
        <w:t>tiekėjas, visi šiuo metu ar ateityje pasitelkti subtiekėjai, ūkio subjektai, kurių pajėgumais remiuosi, nevykdo veikl</w:t>
      </w:r>
      <w:r w:rsidR="00856DC6">
        <w:rPr>
          <w:rFonts w:ascii="Arial" w:eastAsiaTheme="minorHAnsi" w:hAnsi="Arial" w:cs="Arial"/>
          <w:sz w:val="22"/>
          <w:szCs w:val="22"/>
        </w:rPr>
        <w:t>os</w:t>
      </w:r>
      <w:r w:rsidR="00856DC6"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ListParagraph"/>
        <w:shd w:val="clear" w:color="auto" w:fill="FFFFFF" w:themeFill="background1"/>
        <w:tabs>
          <w:tab w:val="left" w:pos="284"/>
        </w:tabs>
        <w:spacing w:line="259" w:lineRule="auto"/>
        <w:ind w:left="0" w:right="-23"/>
        <w:jc w:val="both"/>
        <w:rPr>
          <w:rFonts w:ascii="Arial" w:hAnsi="Arial" w:cs="Arial"/>
        </w:rPr>
      </w:pPr>
    </w:p>
    <w:p w14:paraId="2E3C378B" w14:textId="77777777" w:rsidR="00DD2C4A" w:rsidRPr="00434980" w:rsidRDefault="00DD2C4A" w:rsidP="00434980">
      <w:pPr>
        <w:spacing w:after="0"/>
        <w:jc w:val="both"/>
        <w:rPr>
          <w:rFonts w:ascii="Arial" w:hAnsi="Arial" w:cs="Arial"/>
        </w:rPr>
      </w:pPr>
    </w:p>
    <w:p w14:paraId="052AA6FD" w14:textId="2C88D9F9" w:rsidR="007C4F7B" w:rsidRPr="00434980" w:rsidRDefault="005D255D" w:rsidP="31EB7E3A">
      <w:pPr>
        <w:spacing w:after="0"/>
        <w:jc w:val="both"/>
        <w:rPr>
          <w:rStyle w:val="normaltextrun"/>
          <w:rFonts w:ascii="Arial" w:hAnsi="Arial" w:cs="Arial"/>
          <w:color w:val="000000"/>
          <w:shd w:val="clear" w:color="auto" w:fill="FFFFFF"/>
        </w:rPr>
      </w:pPr>
      <w:r w:rsidRPr="00681C93">
        <w:rPr>
          <w:rFonts w:ascii="Arial" w:hAnsi="Arial" w:cs="Arial"/>
        </w:rPr>
        <w:t>4</w:t>
      </w:r>
      <w:r w:rsidRPr="00F33687">
        <w:rPr>
          <w:rFonts w:ascii="Arial" w:hAnsi="Arial" w:cs="Arial"/>
          <w:i/>
          <w:iCs/>
        </w:rPr>
        <w:t>)</w:t>
      </w:r>
      <w:r w:rsidR="00D41F4D" w:rsidRPr="00F33687">
        <w:rPr>
          <w:rFonts w:ascii="Arial" w:hAnsi="Arial" w:cs="Arial"/>
        </w:rPr>
        <w:t xml:space="preserve"> </w:t>
      </w:r>
      <w:r w:rsidR="00DD2C4A" w:rsidRPr="00F33687">
        <w:rPr>
          <w:rFonts w:ascii="Arial" w:hAnsi="Arial" w:cs="Arial"/>
        </w:rPr>
        <w:t xml:space="preserve">Taip </w:t>
      </w:r>
      <w:r w:rsidR="00DD2C4A" w:rsidRPr="31EB7E3A">
        <w:rPr>
          <w:rFonts w:ascii="Arial" w:hAnsi="Arial" w:cs="Arial"/>
        </w:rPr>
        <w:t>pat aš</w:t>
      </w:r>
      <w:r w:rsidR="004F39BB">
        <w:rPr>
          <w:rFonts w:ascii="Arial" w:hAnsi="Arial" w:cs="Arial"/>
        </w:rPr>
        <w:t xml:space="preserve">, </w:t>
      </w:r>
      <w:r w:rsidR="00DD2C4A" w:rsidRPr="31EB7E3A">
        <w:rPr>
          <w:rFonts w:ascii="Arial" w:hAnsi="Arial" w:cs="Arial"/>
        </w:rPr>
        <w:t>tiekėjas</w:t>
      </w:r>
      <w:r w:rsidR="004F39BB">
        <w:rPr>
          <w:rFonts w:ascii="Arial" w:hAnsi="Arial" w:cs="Arial"/>
        </w:rPr>
        <w:t>,</w:t>
      </w:r>
      <w:r w:rsidR="00DD2C4A" w:rsidRPr="31EB7E3A">
        <w:rPr>
          <w:rFonts w:ascii="Arial" w:hAnsi="Arial" w:cs="Arial"/>
        </w:rPr>
        <w:t xml:space="preserve">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00DD2C4A"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416753DC" w:rsidR="000F5539" w:rsidRPr="00434980" w:rsidRDefault="00B90C0B"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00F62D8B" w:rsidRPr="00434980">
        <w:rPr>
          <w:rStyle w:val="normaltextrun"/>
          <w:rFonts w:ascii="Arial" w:hAnsi="Arial" w:cs="Arial"/>
          <w:color w:val="000000" w:themeColor="text1"/>
        </w:rPr>
        <w:t>) Aš</w:t>
      </w:r>
      <w:r w:rsidR="004F39BB">
        <w:rPr>
          <w:rStyle w:val="normaltextrun"/>
          <w:rFonts w:ascii="Arial" w:hAnsi="Arial" w:cs="Arial"/>
          <w:color w:val="000000" w:themeColor="text1"/>
        </w:rPr>
        <w:t xml:space="preserve">, </w:t>
      </w:r>
      <w:r w:rsidR="00F62D8B" w:rsidRPr="00434980">
        <w:rPr>
          <w:rStyle w:val="normaltextrun"/>
          <w:rFonts w:ascii="Arial" w:hAnsi="Arial" w:cs="Arial"/>
          <w:color w:val="000000" w:themeColor="text1"/>
        </w:rPr>
        <w:t>tiekėjas</w:t>
      </w:r>
      <w:r w:rsidR="004F39BB">
        <w:rPr>
          <w:rStyle w:val="normaltextrun"/>
          <w:rFonts w:ascii="Arial" w:hAnsi="Arial" w:cs="Arial"/>
          <w:color w:val="000000" w:themeColor="text1"/>
        </w:rPr>
        <w:t>,</w:t>
      </w:r>
      <w:r w:rsidR="00F62D8B" w:rsidRPr="00434980">
        <w:rPr>
          <w:rStyle w:val="normaltextrun"/>
          <w:rFonts w:ascii="Arial" w:hAnsi="Arial" w:cs="Arial"/>
          <w:color w:val="000000" w:themeColor="text1"/>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FootnoteReference"/>
          <w:rFonts w:ascii="Arial" w:hAnsi="Arial" w:cs="Arial"/>
          <w:color w:val="000000"/>
          <w:shd w:val="clear" w:color="auto" w:fill="FFFFFF"/>
        </w:rPr>
        <w:footnoteReference w:id="4"/>
      </w:r>
      <w:r w:rsidR="00F62D8B" w:rsidRPr="00434980">
        <w:rPr>
          <w:rStyle w:val="normaltextrun"/>
          <w:rFonts w:ascii="Arial" w:hAnsi="Arial" w:cs="Arial"/>
          <w:color w:val="000000" w:themeColor="text1"/>
        </w:rPr>
        <w:t>.</w:t>
      </w:r>
      <w:bookmarkStart w:id="1" w:name="_Hlk103179241"/>
    </w:p>
    <w:bookmarkEnd w:id="1"/>
    <w:p w14:paraId="77D533B2" w14:textId="77777777" w:rsidR="00CC2F23" w:rsidRDefault="00CC2F23" w:rsidP="00434980">
      <w:pPr>
        <w:pStyle w:val="ListParagraph"/>
        <w:tabs>
          <w:tab w:val="left" w:pos="567"/>
        </w:tabs>
        <w:spacing w:line="259" w:lineRule="auto"/>
        <w:ind w:left="0"/>
        <w:jc w:val="both"/>
        <w:rPr>
          <w:rFonts w:ascii="Arial" w:hAnsi="Arial" w:cs="Arial"/>
          <w:iCs/>
          <w:sz w:val="22"/>
          <w:szCs w:val="22"/>
        </w:rPr>
      </w:pPr>
    </w:p>
    <w:p w14:paraId="3B6D230D" w14:textId="3EFE4BD4" w:rsidR="00166340" w:rsidRDefault="00922DF5" w:rsidP="00434980">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E37934">
        <w:rPr>
          <w:rFonts w:ascii="Arial" w:hAnsi="Arial" w:cs="Arial"/>
          <w:iCs/>
          <w:sz w:val="22"/>
          <w:szCs w:val="22"/>
        </w:rPr>
        <w:t>Paraišką</w:t>
      </w:r>
      <w:r w:rsidR="00385C61">
        <w:rPr>
          <w:rFonts w:ascii="Arial" w:hAnsi="Arial" w:cs="Arial"/>
          <w:iCs/>
          <w:sz w:val="22"/>
          <w:szCs w:val="22"/>
        </w:rPr>
        <w:t xml:space="preserve"> </w:t>
      </w:r>
      <w:r w:rsidR="00E37934">
        <w:rPr>
          <w:rFonts w:ascii="Arial" w:hAnsi="Arial" w:cs="Arial"/>
          <w:iCs/>
          <w:sz w:val="22"/>
          <w:szCs w:val="22"/>
        </w:rPr>
        <w:t>/</w:t>
      </w:r>
      <w:r w:rsidR="00385C61">
        <w:rPr>
          <w:rFonts w:ascii="Arial" w:hAnsi="Arial" w:cs="Arial"/>
          <w:iCs/>
          <w:sz w:val="22"/>
          <w:szCs w:val="22"/>
        </w:rPr>
        <w:t xml:space="preserve"> </w:t>
      </w:r>
      <w:r w:rsidR="000B1CAD" w:rsidRPr="00434980">
        <w:rPr>
          <w:rFonts w:ascii="Arial" w:hAnsi="Arial" w:cs="Arial"/>
          <w:iCs/>
          <w:sz w:val="22"/>
          <w:szCs w:val="22"/>
        </w:rPr>
        <w:t>P</w:t>
      </w:r>
      <w:r w:rsidR="008C66A1" w:rsidRPr="00434980">
        <w:rPr>
          <w:rFonts w:ascii="Arial" w:hAnsi="Arial" w:cs="Arial"/>
          <w:iCs/>
          <w:sz w:val="22"/>
          <w:szCs w:val="22"/>
        </w:rPr>
        <w:t xml:space="preserve">asiūlymą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ListParagraph"/>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B7C90" w14:textId="77777777" w:rsidR="00383AB8" w:rsidRDefault="00383AB8" w:rsidP="00166340">
      <w:pPr>
        <w:spacing w:after="0" w:line="240" w:lineRule="auto"/>
      </w:pPr>
      <w:r>
        <w:separator/>
      </w:r>
    </w:p>
  </w:endnote>
  <w:endnote w:type="continuationSeparator" w:id="0">
    <w:p w14:paraId="78650400" w14:textId="77777777" w:rsidR="00383AB8" w:rsidRDefault="00383AB8" w:rsidP="00166340">
      <w:pPr>
        <w:spacing w:after="0" w:line="240" w:lineRule="auto"/>
      </w:pPr>
      <w:r>
        <w:continuationSeparator/>
      </w:r>
    </w:p>
  </w:endnote>
  <w:endnote w:type="continuationNotice" w:id="1">
    <w:p w14:paraId="73AA454A" w14:textId="77777777" w:rsidR="00383AB8" w:rsidRDefault="00383A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Footer"/>
      <w:jc w:val="right"/>
      <w:rPr>
        <w:rFonts w:ascii="Arial" w:hAnsi="Arial" w:cs="Arial"/>
        <w:i/>
        <w:iCs/>
        <w:sz w:val="20"/>
      </w:rPr>
    </w:pPr>
  </w:p>
  <w:p w14:paraId="4407B9F2" w14:textId="0DD6E508" w:rsidR="005958BE" w:rsidRPr="00691DEE" w:rsidRDefault="39C9EB95" w:rsidP="39C9EB95">
    <w:pPr>
      <w:pStyle w:val="Footer"/>
      <w:jc w:val="right"/>
      <w:rPr>
        <w:rFonts w:ascii="Arial" w:hAnsi="Arial" w:cs="Arial"/>
        <w:i/>
        <w:iCs/>
        <w:sz w:val="20"/>
        <w:szCs w:val="20"/>
      </w:rPr>
    </w:pPr>
    <w:r w:rsidRPr="39C9EB95">
      <w:rPr>
        <w:rFonts w:ascii="Arial" w:hAnsi="Arial" w:cs="Arial"/>
        <w:i/>
        <w:iCs/>
        <w:sz w:val="20"/>
        <w:szCs w:val="20"/>
      </w:rPr>
      <w:t>Versija 20</w:t>
    </w:r>
    <w:r w:rsidR="0084409C">
      <w:rPr>
        <w:rFonts w:ascii="Arial" w:hAnsi="Arial" w:cs="Arial"/>
        <w:i/>
        <w:iCs/>
        <w:sz w:val="20"/>
        <w:szCs w:val="20"/>
      </w:rPr>
      <w:t>25</w:t>
    </w:r>
    <w:r w:rsidR="00C65813">
      <w:rPr>
        <w:rFonts w:ascii="Arial" w:hAnsi="Arial" w:cs="Arial"/>
        <w:i/>
        <w:iCs/>
        <w:sz w:val="20"/>
        <w:szCs w:val="20"/>
      </w:rPr>
      <w:t>1021</w:t>
    </w:r>
  </w:p>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688F6" w14:textId="77777777" w:rsidR="00383AB8" w:rsidRDefault="00383AB8" w:rsidP="00166340">
      <w:pPr>
        <w:spacing w:after="0" w:line="240" w:lineRule="auto"/>
      </w:pPr>
      <w:r>
        <w:separator/>
      </w:r>
    </w:p>
  </w:footnote>
  <w:footnote w:type="continuationSeparator" w:id="0">
    <w:p w14:paraId="629CC9A6" w14:textId="77777777" w:rsidR="00383AB8" w:rsidRDefault="00383AB8" w:rsidP="00166340">
      <w:pPr>
        <w:spacing w:after="0" w:line="240" w:lineRule="auto"/>
      </w:pPr>
      <w:r>
        <w:continuationSeparator/>
      </w:r>
    </w:p>
  </w:footnote>
  <w:footnote w:type="continuationNotice" w:id="1">
    <w:p w14:paraId="3945D90F" w14:textId="77777777" w:rsidR="00383AB8" w:rsidRDefault="00383AB8">
      <w:pPr>
        <w:spacing w:after="0" w:line="240" w:lineRule="auto"/>
      </w:pPr>
    </w:p>
  </w:footnote>
  <w:footnote w:id="2">
    <w:p w14:paraId="06241A2C" w14:textId="21A59C85" w:rsidR="00A34FD3" w:rsidRPr="0041288D" w:rsidRDefault="00434980" w:rsidP="00A34FD3">
      <w:pPr>
        <w:pStyle w:val="FootnoteText"/>
        <w:jc w:val="both"/>
        <w:rPr>
          <w:sz w:val="18"/>
          <w:szCs w:val="18"/>
        </w:rPr>
      </w:pPr>
      <w:r w:rsidRPr="0041288D">
        <w:rPr>
          <w:rStyle w:val="FootnoteReference"/>
          <w:rFonts w:ascii="Calibri" w:eastAsia="Calibri" w:hAnsi="Calibri" w:cs="Calibri"/>
          <w:sz w:val="18"/>
          <w:szCs w:val="18"/>
        </w:rPr>
        <w:footnoteRef/>
      </w:r>
      <w:r w:rsidR="00A34FD3" w:rsidRPr="0041288D">
        <w:rPr>
          <w:rFonts w:ascii="Arial" w:hAnsi="Arial" w:cs="Arial"/>
          <w:sz w:val="18"/>
          <w:szCs w:val="18"/>
        </w:rPr>
        <w:t xml:space="preserve"> </w:t>
      </w:r>
      <w:r w:rsidR="00A34FD3" w:rsidRPr="0041288D">
        <w:rPr>
          <w:rFonts w:ascii="Arial" w:eastAsia="Calibri" w:hAnsi="Arial" w:cs="Arial"/>
          <w:sz w:val="18"/>
          <w:szCs w:val="18"/>
        </w:rPr>
        <w:t>Kontroliuojantis asmuo suprantamas taip, kaip tai apibrėžta</w:t>
      </w:r>
      <w:r w:rsidR="000F247F" w:rsidRPr="0041288D">
        <w:rPr>
          <w:rFonts w:ascii="Arial" w:eastAsia="Calibri" w:hAnsi="Arial" w:cs="Arial"/>
          <w:sz w:val="18"/>
          <w:szCs w:val="18"/>
        </w:rPr>
        <w:t xml:space="preserve"> VPĮ</w:t>
      </w:r>
      <w:r w:rsidR="00A34FD3" w:rsidRPr="0041288D">
        <w:rPr>
          <w:rFonts w:ascii="Arial" w:eastAsia="Calibri" w:hAnsi="Arial" w:cs="Arial"/>
          <w:sz w:val="18"/>
          <w:szCs w:val="18"/>
        </w:rPr>
        <w:t xml:space="preserve"> </w:t>
      </w:r>
      <w:r w:rsidR="00A34FD3" w:rsidRPr="0041288D">
        <w:rPr>
          <w:rFonts w:ascii="Arial" w:hAnsi="Arial" w:cs="Arial"/>
          <w:color w:val="000000"/>
          <w:sz w:val="18"/>
          <w:szCs w:val="18"/>
          <w:lang w:eastAsia="lt-LT"/>
        </w:rPr>
        <w:t>2 straipsnio 15</w:t>
      </w:r>
      <w:r w:rsidR="00A34FD3" w:rsidRPr="0041288D">
        <w:rPr>
          <w:rFonts w:ascii="Arial" w:hAnsi="Arial" w:cs="Arial"/>
          <w:color w:val="000000"/>
          <w:sz w:val="18"/>
          <w:szCs w:val="18"/>
          <w:vertAlign w:val="superscript"/>
          <w:lang w:eastAsia="lt-LT"/>
        </w:rPr>
        <w:t>1 </w:t>
      </w:r>
      <w:r w:rsidR="00A34FD3" w:rsidRPr="0041288D">
        <w:rPr>
          <w:rFonts w:ascii="Arial" w:hAnsi="Arial" w:cs="Arial"/>
          <w:color w:val="000000"/>
          <w:sz w:val="18"/>
          <w:szCs w:val="18"/>
          <w:lang w:eastAsia="lt-LT"/>
        </w:rPr>
        <w:t>dalyje / PĮ 2 straipsnio 4</w:t>
      </w:r>
      <w:r w:rsidR="00A34FD3" w:rsidRPr="0041288D">
        <w:rPr>
          <w:rFonts w:ascii="Arial" w:hAnsi="Arial" w:cs="Arial"/>
          <w:color w:val="000000"/>
          <w:sz w:val="18"/>
          <w:szCs w:val="18"/>
          <w:vertAlign w:val="superscript"/>
          <w:lang w:eastAsia="lt-LT"/>
        </w:rPr>
        <w:t xml:space="preserve">1 </w:t>
      </w:r>
      <w:r w:rsidR="00A34FD3" w:rsidRPr="0041288D">
        <w:rPr>
          <w:rFonts w:ascii="Arial" w:hAnsi="Arial" w:cs="Arial"/>
          <w:color w:val="000000"/>
          <w:sz w:val="18"/>
          <w:szCs w:val="18"/>
          <w:lang w:eastAsia="lt-LT"/>
        </w:rPr>
        <w:t>dalyje.</w:t>
      </w:r>
    </w:p>
    <w:p w14:paraId="1220FFC9" w14:textId="7FAE437F" w:rsidR="00434980" w:rsidRPr="0041288D" w:rsidRDefault="00434980" w:rsidP="004673F8">
      <w:pPr>
        <w:spacing w:after="0" w:line="240" w:lineRule="auto"/>
        <w:jc w:val="both"/>
        <w:rPr>
          <w:rFonts w:ascii="Arial" w:eastAsia="Arial" w:hAnsi="Arial" w:cs="Arial"/>
          <w:color w:val="000000" w:themeColor="text1"/>
          <w:sz w:val="18"/>
          <w:szCs w:val="18"/>
        </w:rPr>
      </w:pPr>
    </w:p>
  </w:footnote>
  <w:footnote w:id="3">
    <w:p w14:paraId="7E0C5F36" w14:textId="77777777" w:rsidR="003D5FD2" w:rsidRPr="00937CDE" w:rsidRDefault="003D5FD2" w:rsidP="003D5FD2">
      <w:pPr>
        <w:pStyle w:val="FootnoteText"/>
        <w:rPr>
          <w:rFonts w:ascii="Arial" w:hAnsi="Arial" w:cs="Arial"/>
          <w:sz w:val="16"/>
          <w:szCs w:val="16"/>
        </w:rPr>
      </w:pPr>
      <w:r w:rsidRPr="0041288D">
        <w:rPr>
          <w:rStyle w:val="FootnoteReference"/>
          <w:rFonts w:ascii="Arial" w:hAnsi="Arial" w:cs="Arial"/>
          <w:sz w:val="18"/>
          <w:szCs w:val="18"/>
        </w:rPr>
        <w:footnoteRef/>
      </w:r>
      <w:r w:rsidRPr="0041288D">
        <w:rPr>
          <w:rFonts w:ascii="Arial" w:hAnsi="Arial" w:cs="Arial"/>
          <w:sz w:val="18"/>
          <w:szCs w:val="18"/>
        </w:rPr>
        <w:t xml:space="preserve"> Pirkimui taikomas įstatymas nurodytas Specialiosiose sąlygose.</w:t>
      </w:r>
    </w:p>
  </w:footnote>
  <w:footnote w:id="4">
    <w:p w14:paraId="53209751" w14:textId="409514E4" w:rsidR="00F62D8B" w:rsidRPr="00B126A0" w:rsidRDefault="00F62D8B" w:rsidP="00F62D8B">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AB „Lietuvos geležinkeliai“ įmonių grupės tiekėjo elgesio kodeksas:</w:t>
      </w:r>
      <w:hyperlink r:id="rId1" w:history="1">
        <w:r w:rsidR="00B126A0" w:rsidRPr="001D3256">
          <w:rPr>
            <w:rStyle w:val="Hyperlink"/>
            <w:rFonts w:ascii="Arial" w:hAnsi="Arial" w:cs="Arial"/>
            <w:sz w:val="18"/>
            <w:szCs w:val="18"/>
          </w:rPr>
          <w:t xml:space="preserve"> </w:t>
        </w:r>
        <w:proofErr w:type="spellStart"/>
        <w:r w:rsidR="00B126A0" w:rsidRPr="001D3256">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Header"/>
            <w:ind w:left="-115"/>
          </w:pPr>
        </w:p>
      </w:tc>
      <w:tc>
        <w:tcPr>
          <w:tcW w:w="4855" w:type="dxa"/>
        </w:tcPr>
        <w:p w14:paraId="58B2B9E3" w14:textId="3429B5D2" w:rsidR="39C9EB95" w:rsidRDefault="39C9EB95" w:rsidP="39C9EB95">
          <w:pPr>
            <w:pStyle w:val="Header"/>
            <w:jc w:val="center"/>
          </w:pPr>
        </w:p>
      </w:tc>
      <w:tc>
        <w:tcPr>
          <w:tcW w:w="4855" w:type="dxa"/>
        </w:tcPr>
        <w:p w14:paraId="72405EB5" w14:textId="311FE1BF" w:rsidR="39C9EB95" w:rsidRDefault="39C9EB95" w:rsidP="39C9EB95">
          <w:pPr>
            <w:pStyle w:val="Header"/>
            <w:ind w:right="-115"/>
            <w:jc w:val="right"/>
          </w:pPr>
        </w:p>
      </w:tc>
    </w:tr>
  </w:tbl>
  <w:p w14:paraId="03CE4046" w14:textId="631377E2" w:rsidR="39C9EB95"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10D8"/>
    <w:rsid w:val="00013F55"/>
    <w:rsid w:val="00014901"/>
    <w:rsid w:val="00016FF2"/>
    <w:rsid w:val="00021300"/>
    <w:rsid w:val="000215F5"/>
    <w:rsid w:val="00030089"/>
    <w:rsid w:val="00033629"/>
    <w:rsid w:val="0003366E"/>
    <w:rsid w:val="0004300B"/>
    <w:rsid w:val="00061122"/>
    <w:rsid w:val="00061302"/>
    <w:rsid w:val="00063781"/>
    <w:rsid w:val="00065E7F"/>
    <w:rsid w:val="0006650D"/>
    <w:rsid w:val="00070596"/>
    <w:rsid w:val="00071A0A"/>
    <w:rsid w:val="00077781"/>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67A"/>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45F97"/>
    <w:rsid w:val="00351ED1"/>
    <w:rsid w:val="003536BA"/>
    <w:rsid w:val="00356BE1"/>
    <w:rsid w:val="0035736F"/>
    <w:rsid w:val="003653D7"/>
    <w:rsid w:val="00367E7F"/>
    <w:rsid w:val="003725FD"/>
    <w:rsid w:val="00374CD9"/>
    <w:rsid w:val="00375114"/>
    <w:rsid w:val="00380134"/>
    <w:rsid w:val="00383894"/>
    <w:rsid w:val="00383AB8"/>
    <w:rsid w:val="00385C61"/>
    <w:rsid w:val="003A0D4E"/>
    <w:rsid w:val="003A7904"/>
    <w:rsid w:val="003B75A5"/>
    <w:rsid w:val="003C1A8D"/>
    <w:rsid w:val="003C3370"/>
    <w:rsid w:val="003C4281"/>
    <w:rsid w:val="003C7787"/>
    <w:rsid w:val="003D2BD2"/>
    <w:rsid w:val="003D5FD2"/>
    <w:rsid w:val="003D62CD"/>
    <w:rsid w:val="003D7BFC"/>
    <w:rsid w:val="003E248F"/>
    <w:rsid w:val="003E499F"/>
    <w:rsid w:val="003E5F3C"/>
    <w:rsid w:val="003E6143"/>
    <w:rsid w:val="003E65CC"/>
    <w:rsid w:val="003E76F8"/>
    <w:rsid w:val="003F2BE4"/>
    <w:rsid w:val="003F44A8"/>
    <w:rsid w:val="00400E6B"/>
    <w:rsid w:val="00401E7F"/>
    <w:rsid w:val="00402CE4"/>
    <w:rsid w:val="00403A98"/>
    <w:rsid w:val="0041288D"/>
    <w:rsid w:val="00416E7D"/>
    <w:rsid w:val="0042609B"/>
    <w:rsid w:val="0043156D"/>
    <w:rsid w:val="00434660"/>
    <w:rsid w:val="00434980"/>
    <w:rsid w:val="00434E08"/>
    <w:rsid w:val="00437212"/>
    <w:rsid w:val="0044363B"/>
    <w:rsid w:val="0044587D"/>
    <w:rsid w:val="004463DE"/>
    <w:rsid w:val="0046094E"/>
    <w:rsid w:val="00462DF8"/>
    <w:rsid w:val="00464AC7"/>
    <w:rsid w:val="0046623A"/>
    <w:rsid w:val="004673F8"/>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4F39BB"/>
    <w:rsid w:val="0050655E"/>
    <w:rsid w:val="005074CA"/>
    <w:rsid w:val="00517243"/>
    <w:rsid w:val="00524D19"/>
    <w:rsid w:val="00525200"/>
    <w:rsid w:val="0053528C"/>
    <w:rsid w:val="005403C4"/>
    <w:rsid w:val="00540F94"/>
    <w:rsid w:val="00544DAA"/>
    <w:rsid w:val="0055040B"/>
    <w:rsid w:val="00550CAA"/>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05F"/>
    <w:rsid w:val="00607663"/>
    <w:rsid w:val="00611AD5"/>
    <w:rsid w:val="00613BE4"/>
    <w:rsid w:val="006215BA"/>
    <w:rsid w:val="0062604F"/>
    <w:rsid w:val="006262AD"/>
    <w:rsid w:val="006324B2"/>
    <w:rsid w:val="00633A42"/>
    <w:rsid w:val="0063498A"/>
    <w:rsid w:val="00635AF3"/>
    <w:rsid w:val="00637633"/>
    <w:rsid w:val="006440DF"/>
    <w:rsid w:val="00646E28"/>
    <w:rsid w:val="00651AA2"/>
    <w:rsid w:val="006544D2"/>
    <w:rsid w:val="00661997"/>
    <w:rsid w:val="00665709"/>
    <w:rsid w:val="00667CB7"/>
    <w:rsid w:val="00671042"/>
    <w:rsid w:val="00672B82"/>
    <w:rsid w:val="00680961"/>
    <w:rsid w:val="00681C93"/>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1E26"/>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44AE"/>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A5A7F"/>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00C"/>
    <w:rsid w:val="00922DF5"/>
    <w:rsid w:val="00927A5B"/>
    <w:rsid w:val="00930DCE"/>
    <w:rsid w:val="0093466D"/>
    <w:rsid w:val="0093497F"/>
    <w:rsid w:val="00935DCC"/>
    <w:rsid w:val="009360AF"/>
    <w:rsid w:val="00937CDE"/>
    <w:rsid w:val="00942426"/>
    <w:rsid w:val="009463A7"/>
    <w:rsid w:val="00952BF3"/>
    <w:rsid w:val="009541EC"/>
    <w:rsid w:val="00956138"/>
    <w:rsid w:val="00956895"/>
    <w:rsid w:val="00973BB6"/>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0178"/>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43CD"/>
    <w:rsid w:val="00B66256"/>
    <w:rsid w:val="00B67840"/>
    <w:rsid w:val="00B71B29"/>
    <w:rsid w:val="00B80BEC"/>
    <w:rsid w:val="00B90548"/>
    <w:rsid w:val="00B90C0B"/>
    <w:rsid w:val="00BA00AE"/>
    <w:rsid w:val="00BA62A8"/>
    <w:rsid w:val="00BB6584"/>
    <w:rsid w:val="00BC4F64"/>
    <w:rsid w:val="00BC539D"/>
    <w:rsid w:val="00BC66BA"/>
    <w:rsid w:val="00BD2183"/>
    <w:rsid w:val="00BD7DDB"/>
    <w:rsid w:val="00BE1340"/>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3792"/>
    <w:rsid w:val="00C275DB"/>
    <w:rsid w:val="00C43DB6"/>
    <w:rsid w:val="00C452AC"/>
    <w:rsid w:val="00C47BE0"/>
    <w:rsid w:val="00C519E1"/>
    <w:rsid w:val="00C52753"/>
    <w:rsid w:val="00C558EA"/>
    <w:rsid w:val="00C56A91"/>
    <w:rsid w:val="00C5766A"/>
    <w:rsid w:val="00C60958"/>
    <w:rsid w:val="00C60EAE"/>
    <w:rsid w:val="00C63DF0"/>
    <w:rsid w:val="00C65813"/>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992"/>
    <w:rsid w:val="00DA52DE"/>
    <w:rsid w:val="00DB1151"/>
    <w:rsid w:val="00DB5F74"/>
    <w:rsid w:val="00DB6871"/>
    <w:rsid w:val="00DB70CD"/>
    <w:rsid w:val="00DC20D3"/>
    <w:rsid w:val="00DC2913"/>
    <w:rsid w:val="00DC550A"/>
    <w:rsid w:val="00DD1EF8"/>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37934"/>
    <w:rsid w:val="00E40D6A"/>
    <w:rsid w:val="00E4228E"/>
    <w:rsid w:val="00E424E7"/>
    <w:rsid w:val="00E471BC"/>
    <w:rsid w:val="00E57C66"/>
    <w:rsid w:val="00E66EAA"/>
    <w:rsid w:val="00E723A6"/>
    <w:rsid w:val="00E72A65"/>
    <w:rsid w:val="00E804DF"/>
    <w:rsid w:val="00E82312"/>
    <w:rsid w:val="00E83321"/>
    <w:rsid w:val="00E845C2"/>
    <w:rsid w:val="00E86AE0"/>
    <w:rsid w:val="00E937A8"/>
    <w:rsid w:val="00EA012E"/>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4C96"/>
    <w:rsid w:val="00F25F9D"/>
    <w:rsid w:val="00F3367C"/>
    <w:rsid w:val="00F33687"/>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00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 w:type="paragraph" w:styleId="EndnoteText">
    <w:name w:val="endnote text"/>
    <w:basedOn w:val="Normal"/>
    <w:link w:val="EndnoteTextChar"/>
    <w:uiPriority w:val="99"/>
    <w:semiHidden/>
    <w:unhideWhenUsed/>
    <w:rsid w:val="00462DF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62DF8"/>
    <w:rPr>
      <w:sz w:val="20"/>
      <w:szCs w:val="20"/>
    </w:rPr>
  </w:style>
  <w:style w:type="character" w:styleId="EndnoteReference">
    <w:name w:val="endnote reference"/>
    <w:basedOn w:val="DefaultParagraphFont"/>
    <w:uiPriority w:val="99"/>
    <w:semiHidden/>
    <w:unhideWhenUsed/>
    <w:rsid w:val="00462D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E4A119BE9BD6F4E9C109FF2349183E5" ma:contentTypeVersion="0" ma:contentTypeDescription="Kurkite naują dokumentą." ma:contentTypeScope="" ma:versionID="3e3ab185543962fc88fbdb9538f09a2a">
  <xsd:schema xmlns:xsd="http://www.w3.org/2001/XMLSchema" xmlns:xs="http://www.w3.org/2001/XMLSchema" xmlns:p="http://schemas.microsoft.com/office/2006/metadata/properties" targetNamespace="http://schemas.microsoft.com/office/2006/metadata/properties" ma:root="true" ma:fieldsID="d7a0fc173a2985d76fca105ced0012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A2FF898-C84B-43BB-983D-C6BDEC997C82}"/>
</file>

<file path=customXml/itemProps2.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3.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4.xml><?xml version="1.0" encoding="utf-8"?>
<ds:datastoreItem xmlns:ds="http://schemas.openxmlformats.org/officeDocument/2006/customXml" ds:itemID="{371B0818-0301-4D90-9EDE-DBAF03D0CD92}">
  <ds:schemaRef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purl.org/dc/terms/"/>
    <ds:schemaRef ds:uri="http://purl.org/dc/dcmitype/"/>
    <ds:schemaRef ds:uri="http://schemas.microsoft.com/office/infopath/2007/PartnerControls"/>
    <ds:schemaRef ds:uri="f80a7a53-5fdc-4a0f-8b9e-50f27931d633"/>
    <ds:schemaRef ds:uri="51d5e2c9-e18c-4408-a31e-423a151c4578"/>
    <ds:schemaRef ds:uri="http://www.w3.org/XML/1998/namespace"/>
  </ds:schemaRefs>
</ds:datastoreItem>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12</TotalTime>
  <Pages>2</Pages>
  <Words>2770</Words>
  <Characters>1579</Characters>
  <Application>Microsoft Office Word</Application>
  <DocSecurity>0</DocSecurity>
  <Lines>13</Lines>
  <Paragraphs>8</Paragraphs>
  <ScaleCrop>false</ScaleCrop>
  <Company/>
  <LinksUpToDate>false</LinksUpToDate>
  <CharactersWithSpaces>4341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Eglė Sutkienė</cp:lastModifiedBy>
  <cp:revision>30</cp:revision>
  <dcterms:created xsi:type="dcterms:W3CDTF">2023-10-10T08:46:00Z</dcterms:created>
  <dcterms:modified xsi:type="dcterms:W3CDTF">2025-12-03T11:48:00Z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0x010100EE4A119BE9BD6F4E9C109FF2349183E5</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