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1342588588"/>
        <w:docPartObj>
          <w:docPartGallery w:val="Table of Contents"/>
          <w:docPartUnique/>
        </w:docPartObj>
      </w:sdtPr>
      <w:sdtContent>
        <w:p w14:paraId="64DA6FBB" w14:textId="77777777" w:rsidR="00CB4317" w:rsidRPr="00563B6A" w:rsidRDefault="3B380693" w:rsidP="2EC07C42">
          <w:pPr>
            <w:spacing w:after="0" w:line="240" w:lineRule="auto"/>
            <w:ind w:firstLine="5387"/>
            <w:rPr>
              <w:rFonts w:cstheme="minorHAnsi"/>
              <w:b/>
              <w:bCs/>
            </w:rPr>
          </w:pPr>
          <w:r w:rsidRPr="00563B6A">
            <w:rPr>
              <w:rFonts w:cstheme="minorHAnsi"/>
              <w:b/>
              <w:bCs/>
            </w:rPr>
            <w:t>TVIRTINU</w:t>
          </w:r>
        </w:p>
        <w:p w14:paraId="2AFD4428" w14:textId="1E46E148" w:rsidR="00CB4317" w:rsidRPr="00563B6A" w:rsidRDefault="3B380693" w:rsidP="2EC07C42">
          <w:pPr>
            <w:spacing w:after="0" w:line="240" w:lineRule="auto"/>
            <w:ind w:left="5387"/>
            <w:rPr>
              <w:rFonts w:cstheme="minorHAnsi"/>
            </w:rPr>
          </w:pPr>
          <w:r w:rsidRPr="00563B6A">
            <w:rPr>
              <w:rFonts w:cstheme="minorHAnsi"/>
            </w:rPr>
            <w:t>Klaipėdos rajono savivaldybės administracijos direktoriaus 20</w:t>
          </w:r>
          <w:r w:rsidR="00E6648F" w:rsidRPr="00563B6A">
            <w:rPr>
              <w:rFonts w:cstheme="minorHAnsi"/>
            </w:rPr>
            <w:t xml:space="preserve"> </w:t>
          </w:r>
          <w:r w:rsidRPr="00563B6A">
            <w:rPr>
              <w:rFonts w:cstheme="minorHAnsi"/>
            </w:rPr>
            <w:t>-</w:t>
          </w:r>
          <w:r w:rsidR="18346BC4" w:rsidRPr="00563B6A">
            <w:rPr>
              <w:rFonts w:cstheme="minorHAnsi"/>
            </w:rPr>
            <w:t>0</w:t>
          </w:r>
          <w:r w:rsidR="16C83586" w:rsidRPr="00563B6A">
            <w:rPr>
              <w:rFonts w:cstheme="minorHAnsi"/>
            </w:rPr>
            <w:t xml:space="preserve"> </w:t>
          </w:r>
          <w:r w:rsidRPr="00563B6A">
            <w:rPr>
              <w:rFonts w:cstheme="minorHAnsi"/>
            </w:rPr>
            <w:t>-</w:t>
          </w:r>
          <w:r w:rsidR="00E6648F" w:rsidRPr="00563B6A">
            <w:rPr>
              <w:rFonts w:cstheme="minorHAnsi"/>
            </w:rPr>
            <w:t xml:space="preserve"> </w:t>
          </w:r>
          <w:r w:rsidRPr="00563B6A">
            <w:rPr>
              <w:rFonts w:cstheme="minorHAnsi"/>
            </w:rPr>
            <w:t>įsakymu Nr. AV-</w:t>
          </w:r>
        </w:p>
        <w:p w14:paraId="79594784" w14:textId="512C8999" w:rsidR="00CB4317" w:rsidRPr="00563B6A" w:rsidRDefault="00CB4317" w:rsidP="2EC07C42">
          <w:pPr>
            <w:spacing w:after="0" w:line="240" w:lineRule="auto"/>
            <w:jc w:val="center"/>
            <w:rPr>
              <w:rFonts w:cstheme="minorHAnsi"/>
              <w:b/>
              <w:bCs/>
              <w:sz w:val="24"/>
              <w:szCs w:val="24"/>
            </w:rPr>
          </w:pPr>
        </w:p>
        <w:p w14:paraId="0F345FB9" w14:textId="4C1C6B9D" w:rsidR="00CB4317" w:rsidRPr="00563B6A" w:rsidRDefault="3B380693" w:rsidP="61B859DD">
          <w:pPr>
            <w:spacing w:after="0" w:line="240" w:lineRule="auto"/>
            <w:jc w:val="center"/>
            <w:rPr>
              <w:rFonts w:cstheme="minorHAnsi"/>
              <w:b/>
              <w:bCs/>
              <w:caps/>
              <w:sz w:val="24"/>
              <w:szCs w:val="24"/>
            </w:rPr>
          </w:pPr>
          <w:r w:rsidRPr="00563B6A">
            <w:rPr>
              <w:rFonts w:cstheme="minorHAnsi"/>
              <w:b/>
              <w:bCs/>
              <w:sz w:val="24"/>
              <w:szCs w:val="24"/>
            </w:rPr>
            <w:t>KLAIPĖDOS RAJONO SAVIVALDYBĖS ADMINISTRACIJOS</w:t>
          </w:r>
        </w:p>
        <w:p w14:paraId="39F50C33" w14:textId="6D26FE05" w:rsidR="001F0927" w:rsidRPr="00563B6A" w:rsidRDefault="7A5A578C" w:rsidP="61B859DD">
          <w:pPr>
            <w:spacing w:after="0" w:line="240" w:lineRule="auto"/>
            <w:contextualSpacing/>
            <w:jc w:val="center"/>
            <w:rPr>
              <w:rFonts w:cstheme="minorHAnsi"/>
              <w:b/>
              <w:bCs/>
              <w:sz w:val="24"/>
              <w:szCs w:val="24"/>
            </w:rPr>
          </w:pPr>
          <w:r w:rsidRPr="00563B6A">
            <w:rPr>
              <w:rFonts w:cstheme="minorHAnsi"/>
              <w:b/>
              <w:bCs/>
              <w:sz w:val="24"/>
              <w:szCs w:val="24"/>
            </w:rPr>
            <w:t>TARPTAUTINIO</w:t>
          </w:r>
          <w:r w:rsidR="43886FA8" w:rsidRPr="00563B6A">
            <w:rPr>
              <w:rFonts w:cstheme="minorHAnsi"/>
              <w:b/>
              <w:bCs/>
              <w:sz w:val="24"/>
              <w:szCs w:val="24"/>
            </w:rPr>
            <w:t xml:space="preserve"> </w:t>
          </w:r>
          <w:r w:rsidR="57719C08" w:rsidRPr="00563B6A">
            <w:rPr>
              <w:rFonts w:cstheme="minorHAnsi"/>
              <w:b/>
              <w:bCs/>
              <w:sz w:val="24"/>
              <w:szCs w:val="24"/>
            </w:rPr>
            <w:t xml:space="preserve">VIEŠOJO </w:t>
          </w:r>
          <w:r w:rsidR="4A5A1E2F" w:rsidRPr="00563B6A">
            <w:rPr>
              <w:rFonts w:cstheme="minorHAnsi"/>
              <w:b/>
              <w:bCs/>
              <w:sz w:val="24"/>
              <w:szCs w:val="24"/>
            </w:rPr>
            <w:t>PIRKIMO</w:t>
          </w:r>
          <w:r w:rsidR="002D2D0D">
            <w:rPr>
              <w:rFonts w:cstheme="minorHAnsi"/>
              <w:b/>
              <w:bCs/>
              <w:sz w:val="24"/>
              <w:szCs w:val="24"/>
            </w:rPr>
            <w:t xml:space="preserve"> </w:t>
          </w:r>
          <w:r w:rsidR="007D26B1" w:rsidRPr="002D2D0D">
            <w:rPr>
              <w:rFonts w:cstheme="minorHAnsi"/>
              <w:b/>
              <w:bCs/>
              <w:sz w:val="24"/>
              <w:szCs w:val="24"/>
            </w:rPr>
            <w:t>,,</w:t>
          </w:r>
          <w:r w:rsidR="002D2D0D" w:rsidRPr="002D2D0D">
            <w:rPr>
              <w:rFonts w:cstheme="minorHAnsi"/>
              <w:b/>
              <w:bCs/>
              <w:sz w:val="24"/>
              <w:szCs w:val="24"/>
            </w:rPr>
            <w:t>P-2025/13749</w:t>
          </w:r>
          <w:r w:rsidR="002D2D0D">
            <w:rPr>
              <w:rFonts w:cstheme="minorHAnsi"/>
              <w:b/>
              <w:bCs/>
              <w:sz w:val="24"/>
              <w:szCs w:val="24"/>
            </w:rPr>
            <w:t>,</w:t>
          </w:r>
          <w:r w:rsidR="002D2D0D" w:rsidRPr="002D2D0D">
            <w:rPr>
              <w:rFonts w:cstheme="minorHAnsi"/>
              <w:b/>
              <w:bCs/>
              <w:sz w:val="24"/>
              <w:szCs w:val="24"/>
            </w:rPr>
            <w:t xml:space="preserve"> </w:t>
          </w:r>
          <w:r w:rsidR="00836EF2" w:rsidRPr="002D2D0D">
            <w:rPr>
              <w:rFonts w:cstheme="minorHAnsi"/>
              <w:b/>
              <w:sz w:val="24"/>
              <w:szCs w:val="24"/>
            </w:rPr>
            <w:t xml:space="preserve">VŠĮ KLAIPĖDOS RAJONO SAVIVALDYBĖS SVEIKATOS CENTRO PASTATO (TILTO G. 2, GARGŽDAI) </w:t>
          </w:r>
          <w:bookmarkStart w:id="0" w:name="_Hlk184583235"/>
          <w:r w:rsidR="00836EF2" w:rsidRPr="00563B6A">
            <w:rPr>
              <w:rFonts w:cstheme="minorHAnsi"/>
              <w:b/>
              <w:sz w:val="24"/>
              <w:szCs w:val="24"/>
            </w:rPr>
            <w:t>PROJEKTINIŲ PASIŪLYMŲ, TECHNINIO DARBO PROJEKTO PARENGIMO IR PROJEKTO VYKDYMO PRIEŽIŪROS PASLAUGOS</w:t>
          </w:r>
          <w:bookmarkEnd w:id="0"/>
          <w:r w:rsidR="007D26B1" w:rsidRPr="00563B6A">
            <w:rPr>
              <w:rFonts w:cstheme="minorHAnsi"/>
              <w:b/>
              <w:bCs/>
              <w:sz w:val="24"/>
              <w:szCs w:val="24"/>
            </w:rPr>
            <w:t>“</w:t>
          </w:r>
        </w:p>
        <w:p w14:paraId="2EF8B999" w14:textId="77777777" w:rsidR="001F0927" w:rsidRPr="00563B6A" w:rsidRDefault="001F0927" w:rsidP="61B859DD">
          <w:pPr>
            <w:spacing w:after="0" w:line="240" w:lineRule="auto"/>
            <w:contextualSpacing/>
            <w:jc w:val="center"/>
            <w:rPr>
              <w:rFonts w:cstheme="minorHAnsi"/>
              <w:b/>
              <w:bCs/>
              <w:sz w:val="24"/>
              <w:szCs w:val="24"/>
            </w:rPr>
          </w:pPr>
        </w:p>
        <w:p w14:paraId="52D9BCD5" w14:textId="3E105CF6" w:rsidR="00FD1641" w:rsidRPr="00563B6A" w:rsidRDefault="30E70F19" w:rsidP="2EC07C42">
          <w:pPr>
            <w:spacing w:after="0" w:line="240" w:lineRule="auto"/>
            <w:contextualSpacing/>
            <w:jc w:val="center"/>
            <w:rPr>
              <w:rFonts w:cstheme="minorHAnsi"/>
              <w:b/>
              <w:bCs/>
              <w:sz w:val="24"/>
              <w:szCs w:val="24"/>
            </w:rPr>
          </w:pPr>
          <w:r w:rsidRPr="00563B6A">
            <w:rPr>
              <w:rFonts w:cstheme="minorHAnsi"/>
              <w:b/>
              <w:bCs/>
              <w:sz w:val="24"/>
              <w:szCs w:val="24"/>
            </w:rPr>
            <w:t xml:space="preserve">VYKDOMO </w:t>
          </w:r>
          <w:r w:rsidR="57719C08" w:rsidRPr="00563B6A">
            <w:rPr>
              <w:rFonts w:cstheme="minorHAnsi"/>
              <w:b/>
              <w:bCs/>
              <w:sz w:val="24"/>
              <w:szCs w:val="24"/>
            </w:rPr>
            <w:t xml:space="preserve">ATVIRO KONKURSO </w:t>
          </w:r>
          <w:r w:rsidR="0D179FFE" w:rsidRPr="00563B6A">
            <w:rPr>
              <w:rFonts w:cstheme="minorHAnsi"/>
              <w:b/>
              <w:bCs/>
              <w:sz w:val="24"/>
              <w:szCs w:val="24"/>
            </w:rPr>
            <w:t>BŪDU</w:t>
          </w:r>
        </w:p>
        <w:p w14:paraId="013A7EB6" w14:textId="77777777" w:rsidR="00064DDF" w:rsidRPr="00563B6A" w:rsidRDefault="00064DDF" w:rsidP="2EC07C42">
          <w:pPr>
            <w:spacing w:after="0" w:line="240" w:lineRule="auto"/>
            <w:contextualSpacing/>
            <w:jc w:val="center"/>
            <w:rPr>
              <w:rFonts w:cstheme="minorHAnsi"/>
              <w:b/>
              <w:bCs/>
              <w:sz w:val="24"/>
              <w:szCs w:val="24"/>
            </w:rPr>
          </w:pPr>
        </w:p>
        <w:p w14:paraId="18ACC6AD" w14:textId="2D4F3610" w:rsidR="00D526C8" w:rsidRPr="00563B6A" w:rsidRDefault="0C2B55C9" w:rsidP="2EC07C42">
          <w:pPr>
            <w:spacing w:after="0" w:line="240" w:lineRule="auto"/>
            <w:contextualSpacing/>
            <w:jc w:val="center"/>
            <w:rPr>
              <w:rFonts w:cstheme="minorHAnsi"/>
              <w:b/>
              <w:bCs/>
              <w:sz w:val="24"/>
              <w:szCs w:val="24"/>
            </w:rPr>
          </w:pPr>
          <w:r w:rsidRPr="00563B6A">
            <w:rPr>
              <w:rFonts w:cstheme="minorHAnsi"/>
              <w:b/>
              <w:bCs/>
              <w:sz w:val="24"/>
              <w:szCs w:val="24"/>
            </w:rPr>
            <w:t xml:space="preserve">SPECIALIOSIOS </w:t>
          </w:r>
          <w:r w:rsidR="57719C08" w:rsidRPr="00563B6A">
            <w:rPr>
              <w:rFonts w:cstheme="minorHAnsi"/>
              <w:b/>
              <w:bCs/>
              <w:sz w:val="24"/>
              <w:szCs w:val="24"/>
            </w:rPr>
            <w:t>SĄLYGOS</w:t>
          </w:r>
        </w:p>
        <w:p w14:paraId="1008F279" w14:textId="0423B71F" w:rsidR="00FD1641" w:rsidRPr="00AD639D" w:rsidRDefault="0D179FFE" w:rsidP="2EC07C42">
          <w:pPr>
            <w:spacing w:after="0" w:line="240" w:lineRule="auto"/>
            <w:contextualSpacing/>
            <w:jc w:val="center"/>
            <w:rPr>
              <w:rFonts w:cstheme="minorHAnsi"/>
              <w:b/>
              <w:bCs/>
              <w:sz w:val="24"/>
              <w:szCs w:val="24"/>
            </w:rPr>
          </w:pPr>
          <w:r w:rsidRPr="00AD639D">
            <w:rPr>
              <w:rFonts w:cstheme="minorHAnsi"/>
              <w:b/>
              <w:bCs/>
              <w:sz w:val="24"/>
              <w:szCs w:val="24"/>
            </w:rPr>
            <w:t>(versija 202</w:t>
          </w:r>
          <w:r w:rsidR="007C2E09" w:rsidRPr="00AD639D">
            <w:rPr>
              <w:rFonts w:cstheme="minorHAnsi"/>
              <w:b/>
              <w:bCs/>
              <w:sz w:val="24"/>
              <w:szCs w:val="24"/>
            </w:rPr>
            <w:t>5</w:t>
          </w:r>
          <w:r w:rsidR="004A18DA" w:rsidRPr="00AD639D">
            <w:rPr>
              <w:rFonts w:cstheme="minorHAnsi"/>
              <w:b/>
              <w:bCs/>
              <w:sz w:val="24"/>
              <w:szCs w:val="24"/>
            </w:rPr>
            <w:t>-</w:t>
          </w:r>
          <w:r w:rsidR="00F45F84" w:rsidRPr="00AD639D">
            <w:rPr>
              <w:rFonts w:cstheme="minorHAnsi"/>
              <w:b/>
              <w:bCs/>
              <w:sz w:val="24"/>
              <w:szCs w:val="24"/>
            </w:rPr>
            <w:t>11</w:t>
          </w:r>
          <w:r w:rsidR="004A18DA" w:rsidRPr="00AD639D">
            <w:rPr>
              <w:rFonts w:cstheme="minorHAnsi"/>
              <w:b/>
              <w:bCs/>
              <w:sz w:val="24"/>
              <w:szCs w:val="24"/>
            </w:rPr>
            <w:t>-</w:t>
          </w:r>
          <w:r w:rsidR="00F45F84" w:rsidRPr="00AD639D">
            <w:rPr>
              <w:rFonts w:cstheme="minorHAnsi"/>
              <w:b/>
              <w:bCs/>
              <w:sz w:val="24"/>
              <w:szCs w:val="24"/>
            </w:rPr>
            <w:t>19</w:t>
          </w:r>
          <w:r w:rsidR="0B7F1B34" w:rsidRPr="00AD639D">
            <w:rPr>
              <w:rFonts w:cstheme="minorHAnsi"/>
              <w:b/>
              <w:bCs/>
              <w:sz w:val="24"/>
              <w:szCs w:val="24"/>
            </w:rPr>
            <w:t>)</w:t>
          </w:r>
        </w:p>
        <w:p w14:paraId="06DFEDAD" w14:textId="57ADB5A7" w:rsidR="0051425D" w:rsidRPr="00563B6A" w:rsidRDefault="0051425D" w:rsidP="2EC07C42">
          <w:pPr>
            <w:pStyle w:val="Turinioantrat"/>
            <w:spacing w:before="0" w:line="20" w:lineRule="atLeast"/>
            <w:ind w:left="432" w:hanging="432"/>
            <w:contextualSpacing/>
            <w:rPr>
              <w:rFonts w:asciiTheme="minorHAnsi" w:hAnsiTheme="minorHAnsi" w:cstheme="minorHAnsi"/>
            </w:rPr>
          </w:pPr>
        </w:p>
        <w:sdt>
          <w:sdtPr>
            <w:rPr>
              <w:rFonts w:cstheme="minorHAnsi"/>
              <w:b/>
              <w:bCs/>
              <w:smallCaps/>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563B6A" w:rsidRDefault="54BD611A" w:rsidP="2EC07C42">
              <w:pPr>
                <w:spacing w:after="120" w:line="20" w:lineRule="atLeast"/>
                <w:contextualSpacing/>
                <w:rPr>
                  <w:rFonts w:cstheme="minorHAnsi"/>
                  <w:b/>
                  <w:bCs/>
                  <w:sz w:val="24"/>
                  <w:szCs w:val="24"/>
                </w:rPr>
              </w:pPr>
              <w:r w:rsidRPr="00563B6A">
                <w:rPr>
                  <w:rFonts w:cstheme="minorHAnsi"/>
                  <w:b/>
                  <w:bCs/>
                  <w:sz w:val="24"/>
                  <w:szCs w:val="24"/>
                </w:rPr>
                <w:t>TURINYS</w:t>
              </w:r>
            </w:p>
            <w:p w14:paraId="5C884616" w14:textId="1C709B30" w:rsidR="0074475B" w:rsidRPr="00563B6A" w:rsidRDefault="2EC07C42" w:rsidP="2EC07C42">
              <w:pPr>
                <w:pStyle w:val="Turinys1"/>
                <w:tabs>
                  <w:tab w:val="right" w:leader="dot" w:pos="10455"/>
                </w:tabs>
                <w:rPr>
                  <w:rStyle w:val="Hipersaitas"/>
                  <w:rFonts w:cstheme="minorHAnsi"/>
                  <w:noProof/>
                  <w:lang w:val="en-US" w:eastAsia="en-US"/>
                </w:rPr>
              </w:pPr>
              <w:r w:rsidRPr="00563B6A">
                <w:rPr>
                  <w:rFonts w:cstheme="minorHAnsi"/>
                </w:rPr>
                <w:fldChar w:fldCharType="begin"/>
              </w:r>
              <w:r w:rsidR="001C24BC" w:rsidRPr="00563B6A">
                <w:rPr>
                  <w:rFonts w:cstheme="minorHAnsi"/>
                </w:rPr>
                <w:instrText>TOC \o "1-3" \h \z \u</w:instrText>
              </w:r>
              <w:r w:rsidRPr="00563B6A">
                <w:rPr>
                  <w:rFonts w:cstheme="minorHAnsi"/>
                </w:rPr>
                <w:fldChar w:fldCharType="separate"/>
              </w:r>
              <w:hyperlink w:anchor="_Toc106849868">
                <w:r w:rsidRPr="00563B6A">
                  <w:rPr>
                    <w:rStyle w:val="Hipersaitas"/>
                    <w:rFonts w:cstheme="minorHAnsi"/>
                  </w:rPr>
                  <w:t>I SKYRIUS</w:t>
                </w:r>
                <w:r w:rsidR="001C24BC" w:rsidRPr="00563B6A">
                  <w:rPr>
                    <w:rFonts w:cstheme="minorHAnsi"/>
                  </w:rPr>
                  <w:tab/>
                </w:r>
                <w:r w:rsidR="001C24BC" w:rsidRPr="00563B6A">
                  <w:rPr>
                    <w:rFonts w:cstheme="minorHAnsi"/>
                  </w:rPr>
                  <w:fldChar w:fldCharType="begin"/>
                </w:r>
                <w:r w:rsidR="001C24BC" w:rsidRPr="00563B6A">
                  <w:rPr>
                    <w:rFonts w:cstheme="minorHAnsi"/>
                  </w:rPr>
                  <w:instrText>PAGEREF _Toc106849868 \h</w:instrText>
                </w:r>
                <w:r w:rsidR="001C24BC" w:rsidRPr="00563B6A">
                  <w:rPr>
                    <w:rFonts w:cstheme="minorHAnsi"/>
                  </w:rPr>
                </w:r>
                <w:r w:rsidR="001C24BC" w:rsidRPr="00563B6A">
                  <w:rPr>
                    <w:rFonts w:cstheme="minorHAnsi"/>
                  </w:rPr>
                  <w:fldChar w:fldCharType="separate"/>
                </w:r>
                <w:r w:rsidRPr="00563B6A">
                  <w:rPr>
                    <w:rStyle w:val="Hipersaitas"/>
                    <w:rFonts w:cstheme="minorHAnsi"/>
                  </w:rPr>
                  <w:t>1</w:t>
                </w:r>
                <w:r w:rsidR="001C24BC" w:rsidRPr="00563B6A">
                  <w:rPr>
                    <w:rFonts w:cstheme="minorHAnsi"/>
                  </w:rPr>
                  <w:fldChar w:fldCharType="end"/>
                </w:r>
              </w:hyperlink>
            </w:p>
            <w:p w14:paraId="72F5B133" w14:textId="01049C4A" w:rsidR="0074475B" w:rsidRPr="00563B6A" w:rsidRDefault="2EC07C42" w:rsidP="2EC07C42">
              <w:pPr>
                <w:pStyle w:val="Turinys1"/>
                <w:tabs>
                  <w:tab w:val="right" w:leader="dot" w:pos="10455"/>
                </w:tabs>
                <w:rPr>
                  <w:rStyle w:val="Hipersaitas"/>
                  <w:rFonts w:cstheme="minorHAnsi"/>
                  <w:noProof/>
                  <w:lang w:val="en-US" w:eastAsia="en-US"/>
                </w:rPr>
              </w:pPr>
              <w:hyperlink w:anchor="_Toc763097508">
                <w:r w:rsidRPr="00563B6A">
                  <w:rPr>
                    <w:rStyle w:val="Hipersaitas"/>
                    <w:rFonts w:cstheme="minorHAnsi"/>
                  </w:rPr>
                  <w:t>BENDRA INFORMACIJA</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_Toc763097508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569BF15B" w14:textId="2A957AEE" w:rsidR="0074475B" w:rsidRPr="00563B6A" w:rsidRDefault="2EC07C42" w:rsidP="2EC07C42">
              <w:pPr>
                <w:pStyle w:val="Turinys1"/>
                <w:tabs>
                  <w:tab w:val="right" w:leader="dot" w:pos="10455"/>
                </w:tabs>
                <w:rPr>
                  <w:rStyle w:val="Hipersaitas"/>
                  <w:rFonts w:cstheme="minorHAnsi"/>
                  <w:noProof/>
                  <w:lang w:val="en-US" w:eastAsia="en-US"/>
                </w:rPr>
              </w:pPr>
              <w:hyperlink w:anchor="_Toc1715474686">
                <w:r w:rsidRPr="00563B6A">
                  <w:rPr>
                    <w:rStyle w:val="Hipersaitas"/>
                    <w:rFonts w:cstheme="minorHAnsi"/>
                  </w:rPr>
                  <w:t>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_Toc1715474686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37870567" w14:textId="6E96A9AB" w:rsidR="0074475B" w:rsidRPr="00563B6A" w:rsidRDefault="2EC07C42" w:rsidP="2EC07C42">
              <w:pPr>
                <w:pStyle w:val="Turinys1"/>
                <w:tabs>
                  <w:tab w:val="right" w:leader="dot" w:pos="10455"/>
                </w:tabs>
                <w:rPr>
                  <w:rStyle w:val="Hipersaitas"/>
                  <w:rFonts w:cstheme="minorHAnsi"/>
                  <w:noProof/>
                  <w:lang w:val="en-US" w:eastAsia="en-US"/>
                </w:rPr>
              </w:pPr>
              <w:hyperlink w:anchor="_Toc1858895298">
                <w:r w:rsidRPr="00563B6A">
                  <w:rPr>
                    <w:rStyle w:val="Hipersaitas"/>
                    <w:rFonts w:cstheme="minorHAnsi"/>
                  </w:rPr>
                  <w:t>PIRKIMO OBJEKTAS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_Toc1858895298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51E715FC" w14:textId="0D132DAB" w:rsidR="0074475B" w:rsidRPr="00563B6A" w:rsidRDefault="2EC07C42" w:rsidP="2EC07C42">
              <w:pPr>
                <w:pStyle w:val="Turinys1"/>
                <w:tabs>
                  <w:tab w:val="right" w:leader="dot" w:pos="10455"/>
                </w:tabs>
                <w:rPr>
                  <w:rStyle w:val="Hipersaitas"/>
                  <w:rFonts w:cstheme="minorHAnsi"/>
                  <w:noProof/>
                  <w:lang w:val="en-US" w:eastAsia="en-US"/>
                </w:rPr>
              </w:pPr>
              <w:hyperlink w:anchor="_Toc434959447">
                <w:r w:rsidRPr="00563B6A">
                  <w:rPr>
                    <w:rStyle w:val="Hipersaitas"/>
                    <w:rFonts w:cstheme="minorHAnsi"/>
                  </w:rPr>
                  <w:t>III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_Toc434959447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29434F06" w14:textId="6CB6C206" w:rsidR="0074475B" w:rsidRPr="00563B6A" w:rsidRDefault="2EC07C42" w:rsidP="2EC07C42">
              <w:pPr>
                <w:pStyle w:val="Turinys1"/>
                <w:tabs>
                  <w:tab w:val="right" w:leader="dot" w:pos="10455"/>
                </w:tabs>
                <w:rPr>
                  <w:rStyle w:val="Hipersaitas"/>
                  <w:rFonts w:cstheme="minorHAnsi"/>
                  <w:noProof/>
                  <w:lang w:val="en-US" w:eastAsia="en-US"/>
                </w:rPr>
              </w:pPr>
              <w:hyperlink w:anchor="_Toc1764314792">
                <w:r w:rsidRPr="00563B6A">
                  <w:rPr>
                    <w:rStyle w:val="Hipersaitas"/>
                    <w:rFonts w:cstheme="minorHAnsi"/>
                  </w:rPr>
                  <w:t>SUSITIKIMAI SU TIEKĖJAIS IR OBJEKTO APŽIŪRA</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_Toc1764314792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163B50EE" w14:textId="539973EE" w:rsidR="0074475B" w:rsidRPr="00563B6A" w:rsidRDefault="2EC07C42" w:rsidP="2EC07C42">
              <w:pPr>
                <w:pStyle w:val="Turinys1"/>
                <w:tabs>
                  <w:tab w:val="right" w:leader="dot" w:pos="10455"/>
                </w:tabs>
                <w:rPr>
                  <w:rStyle w:val="Hipersaitas"/>
                  <w:rFonts w:cstheme="minorHAnsi"/>
                  <w:noProof/>
                  <w:lang w:val="en-US" w:eastAsia="en-US"/>
                </w:rPr>
              </w:pPr>
              <w:hyperlink w:anchor="_Toc1476633724">
                <w:r w:rsidRPr="00563B6A">
                  <w:rPr>
                    <w:rStyle w:val="Hipersaitas"/>
                    <w:rFonts w:cstheme="minorHAnsi"/>
                  </w:rPr>
                  <w:t>IV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_Toc1476633724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7C9C7354" w14:textId="3DC6E585" w:rsidR="0074475B" w:rsidRPr="00563B6A" w:rsidRDefault="2EC07C42" w:rsidP="2EC07C42">
              <w:pPr>
                <w:pStyle w:val="Turinys1"/>
                <w:tabs>
                  <w:tab w:val="right" w:leader="dot" w:pos="10455"/>
                </w:tabs>
                <w:rPr>
                  <w:rStyle w:val="Hipersaitas"/>
                  <w:rFonts w:cstheme="minorHAnsi"/>
                  <w:noProof/>
                  <w:lang w:val="en-US" w:eastAsia="en-US"/>
                </w:rPr>
              </w:pPr>
              <w:hyperlink w:anchor="_Toc267143923">
                <w:r w:rsidRPr="00563B6A">
                  <w:rPr>
                    <w:rStyle w:val="Hipersaitas"/>
                    <w:rFonts w:cstheme="minorHAnsi"/>
                  </w:rPr>
                  <w:t>TIEKĖJŲ PAŠALINIMO PAGRINDAI IR KVALIFIKACIJOS REIKALAVIMAI</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_Toc267143923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1901588D" w14:textId="4A02BCEC" w:rsidR="0074475B" w:rsidRPr="00563B6A" w:rsidRDefault="2EC07C42" w:rsidP="2EC07C42">
              <w:pPr>
                <w:pStyle w:val="Turinys1"/>
                <w:tabs>
                  <w:tab w:val="right" w:leader="dot" w:pos="10455"/>
                </w:tabs>
                <w:rPr>
                  <w:rStyle w:val="Hipersaitas"/>
                  <w:rFonts w:cstheme="minorHAnsi"/>
                  <w:noProof/>
                  <w:lang w:val="en-US" w:eastAsia="en-US"/>
                </w:rPr>
              </w:pPr>
              <w:hyperlink w:anchor="_Toc130129037">
                <w:r w:rsidRPr="00563B6A">
                  <w:rPr>
                    <w:rStyle w:val="Hipersaitas"/>
                    <w:rFonts w:cstheme="minorHAnsi"/>
                  </w:rPr>
                  <w:t>V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_Toc130129037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63AED696" w14:textId="425E388D" w:rsidR="0074475B" w:rsidRPr="00563B6A" w:rsidRDefault="2EC07C42" w:rsidP="2EC07C42">
              <w:pPr>
                <w:pStyle w:val="Turinys1"/>
                <w:tabs>
                  <w:tab w:val="right" w:leader="dot" w:pos="10455"/>
                </w:tabs>
                <w:rPr>
                  <w:rStyle w:val="Hipersaitas"/>
                  <w:rFonts w:cstheme="minorHAnsi"/>
                  <w:noProof/>
                  <w:lang w:val="en-US" w:eastAsia="en-US"/>
                </w:rPr>
              </w:pPr>
              <w:hyperlink w:anchor="_Toc580820146">
                <w:r w:rsidRPr="00563B6A">
                  <w:rPr>
                    <w:rStyle w:val="Hipersaitas"/>
                    <w:rFonts w:cstheme="minorHAnsi"/>
                  </w:rPr>
                  <w:t>REIKALAVIMAI, SUSIJĘ SU NACIONALINIU SAUGUMU</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_Toc580820146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456B2FA1" w14:textId="1480867F" w:rsidR="0074475B" w:rsidRPr="00563B6A" w:rsidRDefault="2EC07C42" w:rsidP="2EC07C42">
              <w:pPr>
                <w:pStyle w:val="Turinys1"/>
                <w:tabs>
                  <w:tab w:val="right" w:leader="dot" w:pos="10455"/>
                </w:tabs>
                <w:rPr>
                  <w:rStyle w:val="Hipersaitas"/>
                  <w:rFonts w:cstheme="minorHAnsi"/>
                  <w:noProof/>
                  <w:lang w:val="en-US" w:eastAsia="en-US"/>
                </w:rPr>
              </w:pPr>
              <w:hyperlink w:anchor="_Toc1910732304">
                <w:r w:rsidRPr="00563B6A">
                  <w:rPr>
                    <w:rStyle w:val="Hipersaitas"/>
                    <w:rFonts w:cstheme="minorHAnsi"/>
                  </w:rPr>
                  <w:t>VI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_Toc1910732304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3C0F05FC" w14:textId="2D5128F6" w:rsidR="0074475B" w:rsidRPr="00563B6A" w:rsidRDefault="2EC07C42" w:rsidP="2EC07C42">
              <w:pPr>
                <w:pStyle w:val="Turinys1"/>
                <w:tabs>
                  <w:tab w:val="right" w:leader="dot" w:pos="10455"/>
                </w:tabs>
                <w:rPr>
                  <w:rStyle w:val="Hipersaitas"/>
                  <w:rFonts w:cstheme="minorHAnsi"/>
                  <w:noProof/>
                  <w:lang w:val="en-US" w:eastAsia="en-US"/>
                </w:rPr>
              </w:pPr>
              <w:hyperlink w:anchor="_Toc872582786">
                <w:r w:rsidRPr="00563B6A">
                  <w:rPr>
                    <w:rStyle w:val="Hipersaitas"/>
                    <w:rFonts w:cstheme="minorHAnsi"/>
                  </w:rPr>
                  <w:t>SPECIALIEJI REIKALAVIMAI PASIŪLYMŲ RENGIMUI IR PATEIKIMUI</w:t>
                </w:r>
                <w:r w:rsidR="0074475B" w:rsidRPr="00563B6A">
                  <w:rPr>
                    <w:rFonts w:cstheme="minorHAnsi"/>
                  </w:rPr>
                  <w:tab/>
                </w:r>
                <w:r w:rsidR="0074475B" w:rsidRPr="00563B6A">
                  <w:rPr>
                    <w:rFonts w:cstheme="minorHAnsi"/>
                  </w:rPr>
                  <w:fldChar w:fldCharType="begin"/>
                </w:r>
                <w:r w:rsidR="0074475B" w:rsidRPr="00563B6A">
                  <w:rPr>
                    <w:rFonts w:cstheme="minorHAnsi"/>
                  </w:rPr>
                  <w:instrText>PAGEREF _Toc872582786 \h</w:instrText>
                </w:r>
                <w:r w:rsidR="0074475B" w:rsidRPr="00563B6A">
                  <w:rPr>
                    <w:rFonts w:cstheme="minorHAnsi"/>
                  </w:rPr>
                </w:r>
                <w:r w:rsidR="0074475B" w:rsidRPr="00563B6A">
                  <w:rPr>
                    <w:rFonts w:cstheme="minorHAnsi"/>
                  </w:rPr>
                  <w:fldChar w:fldCharType="separate"/>
                </w:r>
                <w:r w:rsidRPr="00563B6A">
                  <w:rPr>
                    <w:rStyle w:val="Hipersaitas"/>
                    <w:rFonts w:cstheme="minorHAnsi"/>
                  </w:rPr>
                  <w:t>3</w:t>
                </w:r>
                <w:r w:rsidR="0074475B" w:rsidRPr="00563B6A">
                  <w:rPr>
                    <w:rFonts w:cstheme="minorHAnsi"/>
                  </w:rPr>
                  <w:fldChar w:fldCharType="end"/>
                </w:r>
              </w:hyperlink>
            </w:p>
            <w:p w14:paraId="27656DDD" w14:textId="44B57126" w:rsidR="0074475B" w:rsidRPr="00563B6A" w:rsidRDefault="2EC07C42" w:rsidP="2EC07C42">
              <w:pPr>
                <w:pStyle w:val="Turinys1"/>
                <w:tabs>
                  <w:tab w:val="right" w:leader="dot" w:pos="10455"/>
                </w:tabs>
                <w:rPr>
                  <w:rStyle w:val="Hipersaitas"/>
                  <w:rFonts w:cstheme="minorHAnsi"/>
                  <w:noProof/>
                  <w:lang w:val="en-US" w:eastAsia="en-US"/>
                </w:rPr>
              </w:pPr>
              <w:hyperlink w:anchor="_Toc988073663">
                <w:r w:rsidRPr="00563B6A">
                  <w:rPr>
                    <w:rStyle w:val="Hipersaitas"/>
                    <w:rFonts w:cstheme="minorHAnsi"/>
                  </w:rPr>
                  <w:t>VII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_Toc988073663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79347E8A" w14:textId="7A8D0E47" w:rsidR="0074475B" w:rsidRPr="00563B6A" w:rsidRDefault="2EC07C42" w:rsidP="2EC07C42">
              <w:pPr>
                <w:pStyle w:val="Turinys1"/>
                <w:tabs>
                  <w:tab w:val="right" w:leader="dot" w:pos="10455"/>
                </w:tabs>
                <w:rPr>
                  <w:rStyle w:val="Hipersaitas"/>
                  <w:rFonts w:cstheme="minorHAnsi"/>
                  <w:noProof/>
                  <w:lang w:val="en-US" w:eastAsia="en-US"/>
                </w:rPr>
              </w:pPr>
              <w:hyperlink w:anchor="_Toc1246272892">
                <w:r w:rsidRPr="00563B6A">
                  <w:rPr>
                    <w:rStyle w:val="Hipersaitas"/>
                    <w:rFonts w:cstheme="minorHAnsi"/>
                  </w:rPr>
                  <w:t>PASIŪLYMO GALIOJIMO UŽTIKRINIMAS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_Toc1246272892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6DE76A5E" w14:textId="34203E17" w:rsidR="0074475B" w:rsidRPr="00563B6A" w:rsidRDefault="2EC07C42" w:rsidP="2EC07C42">
              <w:pPr>
                <w:pStyle w:val="Turinys1"/>
                <w:tabs>
                  <w:tab w:val="right" w:leader="dot" w:pos="10455"/>
                </w:tabs>
                <w:rPr>
                  <w:rStyle w:val="Hipersaitas"/>
                  <w:rFonts w:cstheme="minorHAnsi"/>
                  <w:noProof/>
                  <w:lang w:val="en-US" w:eastAsia="en-US"/>
                </w:rPr>
              </w:pPr>
              <w:hyperlink w:anchor="_Toc1762968604">
                <w:r w:rsidRPr="00563B6A">
                  <w:rPr>
                    <w:rStyle w:val="Hipersaitas"/>
                    <w:rFonts w:cstheme="minorHAnsi"/>
                  </w:rPr>
                  <w:t>VIII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_Toc1762968604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61E88A43" w14:textId="5F8C6807" w:rsidR="0074475B" w:rsidRPr="00563B6A" w:rsidRDefault="2EC07C42" w:rsidP="2EC07C42">
              <w:pPr>
                <w:pStyle w:val="Turinys1"/>
                <w:tabs>
                  <w:tab w:val="right" w:leader="dot" w:pos="10455"/>
                </w:tabs>
                <w:rPr>
                  <w:rStyle w:val="Hipersaitas"/>
                  <w:rFonts w:cstheme="minorHAnsi"/>
                  <w:noProof/>
                  <w:lang w:val="en-US" w:eastAsia="en-US"/>
                </w:rPr>
              </w:pPr>
              <w:hyperlink w:anchor="_Toc435000737">
                <w:r w:rsidRPr="00563B6A">
                  <w:rPr>
                    <w:rStyle w:val="Hipersaitas"/>
                    <w:rFonts w:cstheme="minorHAnsi"/>
                  </w:rPr>
                  <w:t>ELEKTRONINIS AUKCIONAS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_Toc435000737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310D1EC2" w14:textId="4DA810A9" w:rsidR="0074475B" w:rsidRPr="00563B6A" w:rsidRDefault="2EC07C42" w:rsidP="2EC07C42">
              <w:pPr>
                <w:pStyle w:val="Turinys1"/>
                <w:tabs>
                  <w:tab w:val="right" w:leader="dot" w:pos="10455"/>
                </w:tabs>
                <w:rPr>
                  <w:rStyle w:val="Hipersaitas"/>
                  <w:rFonts w:cstheme="minorHAnsi"/>
                  <w:noProof/>
                  <w:lang w:val="en-US" w:eastAsia="en-US"/>
                </w:rPr>
              </w:pPr>
              <w:hyperlink w:anchor="_Toc229305631">
                <w:r w:rsidRPr="00563B6A">
                  <w:rPr>
                    <w:rStyle w:val="Hipersaitas"/>
                    <w:rFonts w:cstheme="minorHAnsi"/>
                  </w:rPr>
                  <w:t>IX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_Toc229305631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5F61B9F6" w14:textId="796F845A" w:rsidR="0074475B" w:rsidRPr="00563B6A" w:rsidRDefault="2EC07C42" w:rsidP="2EC07C42">
              <w:pPr>
                <w:pStyle w:val="Turinys1"/>
                <w:tabs>
                  <w:tab w:val="right" w:leader="dot" w:pos="10455"/>
                </w:tabs>
                <w:rPr>
                  <w:rStyle w:val="Hipersaitas"/>
                  <w:rFonts w:cstheme="minorHAnsi"/>
                  <w:noProof/>
                  <w:lang w:val="en-US" w:eastAsia="en-US"/>
                </w:rPr>
              </w:pPr>
              <w:hyperlink w:anchor="_Toc891791767">
                <w:r w:rsidRPr="00563B6A">
                  <w:rPr>
                    <w:rStyle w:val="Hipersaitas"/>
                    <w:rFonts w:cstheme="minorHAnsi"/>
                  </w:rPr>
                  <w:t>PASIŪLYMŲ VERTINIMAS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_Toc891791767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1446CD49" w14:textId="1A22D346" w:rsidR="0074475B" w:rsidRPr="00563B6A" w:rsidRDefault="2EC07C42" w:rsidP="2EC07C42">
              <w:pPr>
                <w:pStyle w:val="Turinys1"/>
                <w:tabs>
                  <w:tab w:val="right" w:leader="dot" w:pos="10455"/>
                </w:tabs>
                <w:rPr>
                  <w:rStyle w:val="Hipersaitas"/>
                  <w:rFonts w:cstheme="minorHAnsi"/>
                  <w:noProof/>
                </w:rPr>
              </w:pPr>
              <w:hyperlink w:anchor="_Toc430375259">
                <w:r w:rsidRPr="00563B6A">
                  <w:rPr>
                    <w:rStyle w:val="Hipersaitas"/>
                    <w:rFonts w:cstheme="minorHAnsi"/>
                  </w:rPr>
                  <w:t>X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_Toc430375259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6037C6D5" w14:textId="1E423DFE" w:rsidR="003C4591" w:rsidRPr="00563B6A" w:rsidRDefault="2EC07C42" w:rsidP="2EC07C42">
              <w:pPr>
                <w:pStyle w:val="Turinys1"/>
                <w:tabs>
                  <w:tab w:val="right" w:leader="dot" w:pos="10455"/>
                </w:tabs>
                <w:rPr>
                  <w:rStyle w:val="Hipersaitas"/>
                  <w:rFonts w:cstheme="minorHAnsi"/>
                  <w:noProof/>
                </w:rPr>
              </w:pPr>
              <w:hyperlink w:anchor="_Toc695327800">
                <w:r w:rsidRPr="00563B6A">
                  <w:rPr>
                    <w:rStyle w:val="Hipersaitas"/>
                    <w:rFonts w:cstheme="minorHAnsi"/>
                  </w:rPr>
                  <w:t>SUTARTIES SUDARYMAS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_Toc695327800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429833AB" w14:textId="1CBBB459" w:rsidR="003C4591" w:rsidRPr="00563B6A" w:rsidRDefault="2EC07C42" w:rsidP="2EC07C42">
              <w:pPr>
                <w:pStyle w:val="Turinys1"/>
                <w:tabs>
                  <w:tab w:val="right" w:leader="dot" w:pos="10455"/>
                </w:tabs>
                <w:rPr>
                  <w:rStyle w:val="Hipersaitas"/>
                  <w:rFonts w:cstheme="minorHAnsi"/>
                </w:rPr>
              </w:pPr>
              <w:hyperlink w:anchor="_Toc1718027216">
                <w:r w:rsidRPr="00563B6A">
                  <w:rPr>
                    <w:rStyle w:val="Hipersaitas"/>
                    <w:rFonts w:cstheme="minorHAnsi"/>
                  </w:rPr>
                  <w:t>XI SKYRIUS</w:t>
                </w:r>
                <w:r w:rsidR="003C4591" w:rsidRPr="00563B6A">
                  <w:rPr>
                    <w:rFonts w:cstheme="minorHAnsi"/>
                  </w:rPr>
                  <w:tab/>
                </w:r>
                <w:r w:rsidR="003C4591" w:rsidRPr="00563B6A">
                  <w:rPr>
                    <w:rFonts w:cstheme="minorHAnsi"/>
                  </w:rPr>
                  <w:fldChar w:fldCharType="begin"/>
                </w:r>
                <w:r w:rsidR="003C4591" w:rsidRPr="00563B6A">
                  <w:rPr>
                    <w:rFonts w:cstheme="minorHAnsi"/>
                  </w:rPr>
                  <w:instrText>PAGEREF _Toc1718027216 \h</w:instrText>
                </w:r>
                <w:r w:rsidR="003C4591" w:rsidRPr="00563B6A">
                  <w:rPr>
                    <w:rFonts w:cstheme="minorHAnsi"/>
                  </w:rPr>
                </w:r>
                <w:r w:rsidR="003C4591" w:rsidRPr="00563B6A">
                  <w:rPr>
                    <w:rFonts w:cstheme="minorHAnsi"/>
                  </w:rPr>
                  <w:fldChar w:fldCharType="separate"/>
                </w:r>
                <w:r w:rsidRPr="00563B6A">
                  <w:rPr>
                    <w:rStyle w:val="Hipersaitas"/>
                    <w:rFonts w:cstheme="minorHAnsi"/>
                  </w:rPr>
                  <w:t>4</w:t>
                </w:r>
                <w:r w:rsidR="003C4591" w:rsidRPr="00563B6A">
                  <w:rPr>
                    <w:rFonts w:cstheme="minorHAnsi"/>
                  </w:rPr>
                  <w:fldChar w:fldCharType="end"/>
                </w:r>
              </w:hyperlink>
            </w:p>
            <w:p w14:paraId="0FC28136" w14:textId="539AAC89" w:rsidR="2EC07C42" w:rsidRPr="00563B6A" w:rsidRDefault="2EC07C42" w:rsidP="2EC07C42">
              <w:pPr>
                <w:pStyle w:val="Turinys1"/>
                <w:tabs>
                  <w:tab w:val="right" w:leader="dot" w:pos="10455"/>
                </w:tabs>
                <w:rPr>
                  <w:rStyle w:val="Hipersaitas"/>
                  <w:rFonts w:cstheme="minorHAnsi"/>
                </w:rPr>
              </w:pPr>
              <w:hyperlink w:anchor="_Toc279852149">
                <w:r w:rsidRPr="00563B6A">
                  <w:rPr>
                    <w:rStyle w:val="Hipersaitas"/>
                    <w:rFonts w:cstheme="minorHAnsi"/>
                  </w:rPr>
                  <w:t>KITOS SĄLYGOS</w:t>
                </w:r>
                <w:r w:rsidRPr="00563B6A">
                  <w:rPr>
                    <w:rFonts w:cstheme="minorHAnsi"/>
                  </w:rPr>
                  <w:tab/>
                </w:r>
                <w:r w:rsidRPr="00563B6A">
                  <w:rPr>
                    <w:rFonts w:cstheme="minorHAnsi"/>
                  </w:rPr>
                  <w:fldChar w:fldCharType="begin"/>
                </w:r>
                <w:r w:rsidRPr="00563B6A">
                  <w:rPr>
                    <w:rFonts w:cstheme="minorHAnsi"/>
                  </w:rPr>
                  <w:instrText>PAGEREF _Toc279852149 \h</w:instrText>
                </w:r>
                <w:r w:rsidRPr="00563B6A">
                  <w:rPr>
                    <w:rFonts w:cstheme="minorHAnsi"/>
                  </w:rPr>
                </w:r>
                <w:r w:rsidRPr="00563B6A">
                  <w:rPr>
                    <w:rFonts w:cstheme="minorHAnsi"/>
                  </w:rPr>
                  <w:fldChar w:fldCharType="separate"/>
                </w:r>
                <w:r w:rsidRPr="00563B6A">
                  <w:rPr>
                    <w:rStyle w:val="Hipersaitas"/>
                    <w:rFonts w:cstheme="minorHAnsi"/>
                  </w:rPr>
                  <w:t>4</w:t>
                </w:r>
                <w:r w:rsidRPr="00563B6A">
                  <w:rPr>
                    <w:rFonts w:cstheme="minorHAnsi"/>
                  </w:rPr>
                  <w:fldChar w:fldCharType="end"/>
                </w:r>
              </w:hyperlink>
            </w:p>
            <w:p w14:paraId="45951E8F" w14:textId="4AEBC4DC" w:rsidR="2EC07C42" w:rsidRPr="00563B6A" w:rsidRDefault="2EC07C42" w:rsidP="2EC07C42">
              <w:pPr>
                <w:pStyle w:val="Turinys1"/>
                <w:tabs>
                  <w:tab w:val="right" w:leader="dot" w:pos="10455"/>
                </w:tabs>
                <w:rPr>
                  <w:rStyle w:val="Hipersaitas"/>
                  <w:rFonts w:cstheme="minorHAnsi"/>
                </w:rPr>
              </w:pPr>
              <w:hyperlink w:anchor="_Toc87167893">
                <w:r w:rsidRPr="00563B6A">
                  <w:rPr>
                    <w:rStyle w:val="Hipersaitas"/>
                    <w:rFonts w:cstheme="minorHAnsi"/>
                  </w:rPr>
                  <w:t>Pirkimo sąlygų 1 priedas „</w:t>
                </w:r>
                <w:r w:rsidR="007D0617" w:rsidRPr="00563B6A">
                  <w:rPr>
                    <w:rStyle w:val="Hipersaitas"/>
                    <w:rFonts w:cstheme="minorHAnsi"/>
                  </w:rPr>
                  <w:t>Procedūriniai t</w:t>
                </w:r>
                <w:r w:rsidRPr="00563B6A">
                  <w:rPr>
                    <w:rStyle w:val="Hipersaitas"/>
                    <w:rFonts w:cstheme="minorHAnsi"/>
                  </w:rPr>
                  <w:t>erminai“</w:t>
                </w:r>
                <w:r w:rsidRPr="00563B6A">
                  <w:rPr>
                    <w:rFonts w:cstheme="minorHAnsi"/>
                  </w:rPr>
                  <w:tab/>
                </w:r>
                <w:r w:rsidRPr="00563B6A">
                  <w:rPr>
                    <w:rFonts w:cstheme="minorHAnsi"/>
                  </w:rPr>
                  <w:fldChar w:fldCharType="begin"/>
                </w:r>
                <w:r w:rsidRPr="00563B6A">
                  <w:rPr>
                    <w:rFonts w:cstheme="minorHAnsi"/>
                  </w:rPr>
                  <w:instrText>PAGEREF _Toc87167893 \h</w:instrText>
                </w:r>
                <w:r w:rsidRPr="00563B6A">
                  <w:rPr>
                    <w:rFonts w:cstheme="minorHAnsi"/>
                  </w:rPr>
                </w:r>
                <w:r w:rsidRPr="00563B6A">
                  <w:rPr>
                    <w:rFonts w:cstheme="minorHAnsi"/>
                  </w:rPr>
                  <w:fldChar w:fldCharType="separate"/>
                </w:r>
                <w:r w:rsidRPr="00563B6A">
                  <w:rPr>
                    <w:rStyle w:val="Hipersaitas"/>
                    <w:rFonts w:cstheme="minorHAnsi"/>
                  </w:rPr>
                  <w:t>4</w:t>
                </w:r>
                <w:r w:rsidRPr="00563B6A">
                  <w:rPr>
                    <w:rFonts w:cstheme="minorHAnsi"/>
                  </w:rPr>
                  <w:fldChar w:fldCharType="end"/>
                </w:r>
              </w:hyperlink>
            </w:p>
            <w:p w14:paraId="1B98CAA0" w14:textId="76FC4AEE" w:rsidR="2EC07C42" w:rsidRPr="00563B6A" w:rsidRDefault="2EC07C42" w:rsidP="2EC07C42">
              <w:pPr>
                <w:pStyle w:val="Turinys2"/>
                <w:tabs>
                  <w:tab w:val="right" w:leader="dot" w:pos="10455"/>
                </w:tabs>
                <w:rPr>
                  <w:rStyle w:val="Hipersaitas"/>
                  <w:rFonts w:cstheme="minorHAnsi"/>
                </w:rPr>
              </w:pPr>
              <w:hyperlink w:anchor="_Toc1444922420">
                <w:r w:rsidRPr="00563B6A">
                  <w:rPr>
                    <w:rStyle w:val="Hipersaitas"/>
                    <w:rFonts w:cstheme="minorHAnsi"/>
                  </w:rPr>
                  <w:t>Pirkimo sąlygų 2 priedas „Techninė specifikacija“</w:t>
                </w:r>
                <w:r w:rsidRPr="00563B6A">
                  <w:rPr>
                    <w:rFonts w:cstheme="minorHAnsi"/>
                  </w:rPr>
                  <w:tab/>
                </w:r>
                <w:r w:rsidRPr="00563B6A">
                  <w:rPr>
                    <w:rFonts w:cstheme="minorHAnsi"/>
                  </w:rPr>
                  <w:fldChar w:fldCharType="begin"/>
                </w:r>
                <w:r w:rsidRPr="00563B6A">
                  <w:rPr>
                    <w:rFonts w:cstheme="minorHAnsi"/>
                  </w:rPr>
                  <w:instrText>PAGEREF _Toc1444922420 \h</w:instrText>
                </w:r>
                <w:r w:rsidRPr="00563B6A">
                  <w:rPr>
                    <w:rFonts w:cstheme="minorHAnsi"/>
                  </w:rPr>
                </w:r>
                <w:r w:rsidRPr="00563B6A">
                  <w:rPr>
                    <w:rFonts w:cstheme="minorHAnsi"/>
                  </w:rPr>
                  <w:fldChar w:fldCharType="separate"/>
                </w:r>
                <w:r w:rsidRPr="00563B6A">
                  <w:rPr>
                    <w:rStyle w:val="Hipersaitas"/>
                    <w:rFonts w:cstheme="minorHAnsi"/>
                  </w:rPr>
                  <w:t>6</w:t>
                </w:r>
                <w:r w:rsidRPr="00563B6A">
                  <w:rPr>
                    <w:rFonts w:cstheme="minorHAnsi"/>
                  </w:rPr>
                  <w:fldChar w:fldCharType="end"/>
                </w:r>
              </w:hyperlink>
            </w:p>
            <w:p w14:paraId="4E5651CF" w14:textId="54781AF2" w:rsidR="2EC07C42" w:rsidRPr="00563B6A" w:rsidRDefault="2EC07C42" w:rsidP="2EC07C42">
              <w:pPr>
                <w:pStyle w:val="Turinys2"/>
                <w:tabs>
                  <w:tab w:val="right" w:leader="dot" w:pos="10455"/>
                </w:tabs>
                <w:rPr>
                  <w:rStyle w:val="Hipersaitas"/>
                  <w:rFonts w:cstheme="minorHAnsi"/>
                </w:rPr>
              </w:pPr>
              <w:hyperlink w:anchor="_Toc1660681068">
                <w:r w:rsidRPr="00563B6A">
                  <w:rPr>
                    <w:rStyle w:val="Hipersaitas"/>
                    <w:rFonts w:cstheme="minorHAnsi"/>
                  </w:rPr>
                  <w:t>Pirkimo sąlygų 3 priedas „Tiekėjų pašalinimo pagrindai“</w:t>
                </w:r>
                <w:r w:rsidRPr="00563B6A">
                  <w:rPr>
                    <w:rFonts w:cstheme="minorHAnsi"/>
                  </w:rPr>
                  <w:tab/>
                </w:r>
                <w:r w:rsidRPr="00563B6A">
                  <w:rPr>
                    <w:rFonts w:cstheme="minorHAnsi"/>
                  </w:rPr>
                  <w:fldChar w:fldCharType="begin"/>
                </w:r>
                <w:r w:rsidRPr="00563B6A">
                  <w:rPr>
                    <w:rFonts w:cstheme="minorHAnsi"/>
                  </w:rPr>
                  <w:instrText>PAGEREF _Toc1660681068 \h</w:instrText>
                </w:r>
                <w:r w:rsidRPr="00563B6A">
                  <w:rPr>
                    <w:rFonts w:cstheme="minorHAnsi"/>
                  </w:rPr>
                </w:r>
                <w:r w:rsidRPr="00563B6A">
                  <w:rPr>
                    <w:rFonts w:cstheme="minorHAnsi"/>
                  </w:rPr>
                  <w:fldChar w:fldCharType="separate"/>
                </w:r>
                <w:r w:rsidRPr="00563B6A">
                  <w:rPr>
                    <w:rStyle w:val="Hipersaitas"/>
                    <w:rFonts w:cstheme="minorHAnsi"/>
                  </w:rPr>
                  <w:t>7</w:t>
                </w:r>
                <w:r w:rsidRPr="00563B6A">
                  <w:rPr>
                    <w:rFonts w:cstheme="minorHAnsi"/>
                  </w:rPr>
                  <w:fldChar w:fldCharType="end"/>
                </w:r>
              </w:hyperlink>
            </w:p>
            <w:p w14:paraId="71219DFB" w14:textId="3C3D67C9" w:rsidR="2EC07C42" w:rsidRPr="00563B6A" w:rsidRDefault="2EC07C42" w:rsidP="2EC07C42">
              <w:pPr>
                <w:pStyle w:val="Turinys2"/>
                <w:tabs>
                  <w:tab w:val="right" w:leader="dot" w:pos="10455"/>
                </w:tabs>
                <w:rPr>
                  <w:rStyle w:val="Hipersaitas"/>
                  <w:rFonts w:cstheme="minorHAnsi"/>
                </w:rPr>
              </w:pPr>
              <w:hyperlink w:anchor="_Toc2003083802">
                <w:r w:rsidRPr="00563B6A">
                  <w:rPr>
                    <w:rStyle w:val="Hipersaitas"/>
                    <w:rFonts w:cstheme="minorHAnsi"/>
                  </w:rPr>
                  <w:t>Pirkimo sąlygų 4 priedas „Tiekėjų kvalifikacijos reikalavimai ir reikalaujami kokybės bei aplinkos apsaugos vadybos sistemų standartai“</w:t>
                </w:r>
                <w:r w:rsidRPr="00563B6A">
                  <w:rPr>
                    <w:rFonts w:cstheme="minorHAnsi"/>
                  </w:rPr>
                  <w:tab/>
                </w:r>
                <w:r w:rsidRPr="00563B6A">
                  <w:rPr>
                    <w:rFonts w:cstheme="minorHAnsi"/>
                  </w:rPr>
                  <w:fldChar w:fldCharType="begin"/>
                </w:r>
                <w:r w:rsidRPr="00563B6A">
                  <w:rPr>
                    <w:rFonts w:cstheme="minorHAnsi"/>
                  </w:rPr>
                  <w:instrText>PAGEREF _Toc2003083802 \h</w:instrText>
                </w:r>
                <w:r w:rsidRPr="00563B6A">
                  <w:rPr>
                    <w:rFonts w:cstheme="minorHAnsi"/>
                  </w:rPr>
                </w:r>
                <w:r w:rsidRPr="00563B6A">
                  <w:rPr>
                    <w:rFonts w:cstheme="minorHAnsi"/>
                  </w:rPr>
                  <w:fldChar w:fldCharType="separate"/>
                </w:r>
                <w:r w:rsidRPr="00563B6A">
                  <w:rPr>
                    <w:rStyle w:val="Hipersaitas"/>
                    <w:rFonts w:cstheme="minorHAnsi"/>
                  </w:rPr>
                  <w:t>14</w:t>
                </w:r>
                <w:r w:rsidRPr="00563B6A">
                  <w:rPr>
                    <w:rFonts w:cstheme="minorHAnsi"/>
                  </w:rPr>
                  <w:fldChar w:fldCharType="end"/>
                </w:r>
              </w:hyperlink>
            </w:p>
            <w:p w14:paraId="5325A67D" w14:textId="2EA7FFB9" w:rsidR="2EC07C42" w:rsidRPr="00563B6A" w:rsidRDefault="2EC07C42" w:rsidP="2EC07C42">
              <w:pPr>
                <w:pStyle w:val="Turinys2"/>
                <w:tabs>
                  <w:tab w:val="right" w:leader="dot" w:pos="10455"/>
                </w:tabs>
                <w:rPr>
                  <w:rStyle w:val="Hipersaitas"/>
                  <w:rFonts w:cstheme="minorHAnsi"/>
                </w:rPr>
              </w:pPr>
              <w:hyperlink w:anchor="_Toc219023480">
                <w:r w:rsidRPr="00563B6A">
                  <w:rPr>
                    <w:rStyle w:val="Hipersaitas"/>
                    <w:rFonts w:cstheme="minorHAnsi"/>
                  </w:rPr>
                  <w:t>Pirkimo sąlygų 5 priedas „EBVPD“ (XML formatu)</w:t>
                </w:r>
                <w:r w:rsidRPr="00563B6A">
                  <w:rPr>
                    <w:rFonts w:cstheme="minorHAnsi"/>
                  </w:rPr>
                  <w:tab/>
                </w:r>
                <w:r w:rsidRPr="00563B6A">
                  <w:rPr>
                    <w:rFonts w:cstheme="minorHAnsi"/>
                  </w:rPr>
                  <w:fldChar w:fldCharType="begin"/>
                </w:r>
                <w:r w:rsidRPr="00563B6A">
                  <w:rPr>
                    <w:rFonts w:cstheme="minorHAnsi"/>
                  </w:rPr>
                  <w:instrText>PAGEREF _Toc219023480 \h</w:instrText>
                </w:r>
                <w:r w:rsidRPr="00563B6A">
                  <w:rPr>
                    <w:rFonts w:cstheme="minorHAnsi"/>
                  </w:rPr>
                </w:r>
                <w:r w:rsidRPr="00563B6A">
                  <w:rPr>
                    <w:rFonts w:cstheme="minorHAnsi"/>
                  </w:rPr>
                  <w:fldChar w:fldCharType="separate"/>
                </w:r>
                <w:r w:rsidRPr="00563B6A">
                  <w:rPr>
                    <w:rStyle w:val="Hipersaitas"/>
                    <w:rFonts w:cstheme="minorHAnsi"/>
                  </w:rPr>
                  <w:t>17</w:t>
                </w:r>
                <w:r w:rsidRPr="00563B6A">
                  <w:rPr>
                    <w:rFonts w:cstheme="minorHAnsi"/>
                  </w:rPr>
                  <w:fldChar w:fldCharType="end"/>
                </w:r>
              </w:hyperlink>
            </w:p>
            <w:p w14:paraId="777F5167" w14:textId="597E55EA" w:rsidR="2EC07C42" w:rsidRPr="00563B6A" w:rsidRDefault="2EC07C42" w:rsidP="2EC07C42">
              <w:pPr>
                <w:pStyle w:val="Turinys2"/>
                <w:tabs>
                  <w:tab w:val="right" w:leader="dot" w:pos="10455"/>
                </w:tabs>
                <w:rPr>
                  <w:rStyle w:val="Hipersaitas"/>
                  <w:rFonts w:cstheme="minorHAnsi"/>
                </w:rPr>
              </w:pPr>
              <w:hyperlink w:anchor="_Toc1951994941">
                <w:r w:rsidRPr="00563B6A">
                  <w:rPr>
                    <w:rStyle w:val="Hipersaitas"/>
                    <w:rFonts w:cstheme="minorHAnsi"/>
                  </w:rPr>
                  <w:t>Pirkimo sąlygų 6 priedas „Pasiūlymo forma“</w:t>
                </w:r>
                <w:r w:rsidRPr="00563B6A">
                  <w:rPr>
                    <w:rFonts w:cstheme="minorHAnsi"/>
                  </w:rPr>
                  <w:tab/>
                </w:r>
                <w:r w:rsidRPr="00563B6A">
                  <w:rPr>
                    <w:rFonts w:cstheme="minorHAnsi"/>
                  </w:rPr>
                  <w:fldChar w:fldCharType="begin"/>
                </w:r>
                <w:r w:rsidRPr="00563B6A">
                  <w:rPr>
                    <w:rFonts w:cstheme="minorHAnsi"/>
                  </w:rPr>
                  <w:instrText>PAGEREF _Toc1951994941 \h</w:instrText>
                </w:r>
                <w:r w:rsidRPr="00563B6A">
                  <w:rPr>
                    <w:rFonts w:cstheme="minorHAnsi"/>
                  </w:rPr>
                </w:r>
                <w:r w:rsidRPr="00563B6A">
                  <w:rPr>
                    <w:rFonts w:cstheme="minorHAnsi"/>
                  </w:rPr>
                  <w:fldChar w:fldCharType="separate"/>
                </w:r>
                <w:r w:rsidRPr="00563B6A">
                  <w:rPr>
                    <w:rStyle w:val="Hipersaitas"/>
                    <w:rFonts w:cstheme="minorHAnsi"/>
                  </w:rPr>
                  <w:t>18</w:t>
                </w:r>
                <w:r w:rsidRPr="00563B6A">
                  <w:rPr>
                    <w:rFonts w:cstheme="minorHAnsi"/>
                  </w:rPr>
                  <w:fldChar w:fldCharType="end"/>
                </w:r>
              </w:hyperlink>
            </w:p>
            <w:p w14:paraId="73EF1A08" w14:textId="04A75F35" w:rsidR="2EC07C42" w:rsidRPr="00563B6A" w:rsidRDefault="2EC07C42" w:rsidP="2EC07C42">
              <w:pPr>
                <w:pStyle w:val="Turinys2"/>
                <w:tabs>
                  <w:tab w:val="right" w:leader="dot" w:pos="10455"/>
                </w:tabs>
                <w:rPr>
                  <w:rStyle w:val="Hipersaitas"/>
                  <w:rFonts w:cstheme="minorHAnsi"/>
                </w:rPr>
              </w:pPr>
              <w:hyperlink w:anchor="_Toc823329191">
                <w:r w:rsidRPr="00563B6A">
                  <w:rPr>
                    <w:rStyle w:val="Hipersaitas"/>
                    <w:rFonts w:cstheme="minorHAnsi"/>
                  </w:rPr>
                  <w:t>Pirkimo sąlygų 7 priedas „Pasiūlymų vertinimo kriterijai ir sąlygos“</w:t>
                </w:r>
                <w:r w:rsidRPr="00563B6A">
                  <w:rPr>
                    <w:rFonts w:cstheme="minorHAnsi"/>
                  </w:rPr>
                  <w:tab/>
                </w:r>
                <w:r w:rsidRPr="00563B6A">
                  <w:rPr>
                    <w:rFonts w:cstheme="minorHAnsi"/>
                  </w:rPr>
                  <w:fldChar w:fldCharType="begin"/>
                </w:r>
                <w:r w:rsidRPr="00563B6A">
                  <w:rPr>
                    <w:rFonts w:cstheme="minorHAnsi"/>
                  </w:rPr>
                  <w:instrText>PAGEREF _Toc823329191 \h</w:instrText>
                </w:r>
                <w:r w:rsidRPr="00563B6A">
                  <w:rPr>
                    <w:rFonts w:cstheme="minorHAnsi"/>
                  </w:rPr>
                </w:r>
                <w:r w:rsidRPr="00563B6A">
                  <w:rPr>
                    <w:rFonts w:cstheme="minorHAnsi"/>
                  </w:rPr>
                  <w:fldChar w:fldCharType="separate"/>
                </w:r>
                <w:r w:rsidRPr="00563B6A">
                  <w:rPr>
                    <w:rStyle w:val="Hipersaitas"/>
                    <w:rFonts w:cstheme="minorHAnsi"/>
                  </w:rPr>
                  <w:t>22</w:t>
                </w:r>
                <w:r w:rsidRPr="00563B6A">
                  <w:rPr>
                    <w:rFonts w:cstheme="minorHAnsi"/>
                  </w:rPr>
                  <w:fldChar w:fldCharType="end"/>
                </w:r>
              </w:hyperlink>
            </w:p>
            <w:p w14:paraId="4026DB79" w14:textId="6A9B9A46" w:rsidR="2EC07C42" w:rsidRPr="00563B6A" w:rsidRDefault="2EC07C42" w:rsidP="2EC07C42">
              <w:pPr>
                <w:pStyle w:val="Turinys2"/>
                <w:tabs>
                  <w:tab w:val="right" w:leader="dot" w:pos="10455"/>
                </w:tabs>
                <w:rPr>
                  <w:rStyle w:val="Hipersaitas"/>
                  <w:rFonts w:cstheme="minorHAnsi"/>
                </w:rPr>
              </w:pPr>
              <w:hyperlink w:anchor="_Toc1447101165">
                <w:r w:rsidRPr="00563B6A">
                  <w:rPr>
                    <w:rStyle w:val="Hipersaitas"/>
                    <w:rFonts w:cstheme="minorHAnsi"/>
                  </w:rPr>
                  <w:t>Pirkimo sąlygų 8 priedas „</w:t>
                </w:r>
                <w:r w:rsidR="000558C8" w:rsidRPr="00563B6A">
                  <w:rPr>
                    <w:rFonts w:cstheme="minorHAnsi"/>
                  </w:rPr>
                  <w:t xml:space="preserve">Informacija </w:t>
                </w:r>
                <w:r w:rsidR="007D0617" w:rsidRPr="00563B6A">
                  <w:rPr>
                    <w:rFonts w:cstheme="minorHAnsi"/>
                  </w:rPr>
                  <w:t>apie siūlomo projekto vadovo patirtį</w:t>
                </w:r>
                <w:r w:rsidRPr="00563B6A">
                  <w:rPr>
                    <w:rStyle w:val="Hipersaitas"/>
                    <w:rFonts w:cstheme="minorHAnsi"/>
                  </w:rPr>
                  <w:t>“</w:t>
                </w:r>
                <w:r w:rsidRPr="00563B6A">
                  <w:rPr>
                    <w:rFonts w:cstheme="minorHAnsi"/>
                  </w:rPr>
                  <w:tab/>
                </w:r>
                <w:r w:rsidRPr="00563B6A">
                  <w:rPr>
                    <w:rFonts w:cstheme="minorHAnsi"/>
                  </w:rPr>
                  <w:fldChar w:fldCharType="begin"/>
                </w:r>
                <w:r w:rsidRPr="00563B6A">
                  <w:rPr>
                    <w:rFonts w:cstheme="minorHAnsi"/>
                  </w:rPr>
                  <w:instrText>PAGEREF _Toc1447101165 \h</w:instrText>
                </w:r>
                <w:r w:rsidRPr="00563B6A">
                  <w:rPr>
                    <w:rFonts w:cstheme="minorHAnsi"/>
                  </w:rPr>
                </w:r>
                <w:r w:rsidRPr="00563B6A">
                  <w:rPr>
                    <w:rFonts w:cstheme="minorHAnsi"/>
                  </w:rPr>
                  <w:fldChar w:fldCharType="separate"/>
                </w:r>
                <w:r w:rsidRPr="00563B6A">
                  <w:rPr>
                    <w:rStyle w:val="Hipersaitas"/>
                    <w:rFonts w:cstheme="minorHAnsi"/>
                  </w:rPr>
                  <w:t>23</w:t>
                </w:r>
                <w:r w:rsidRPr="00563B6A">
                  <w:rPr>
                    <w:rFonts w:cstheme="minorHAnsi"/>
                  </w:rPr>
                  <w:fldChar w:fldCharType="end"/>
                </w:r>
              </w:hyperlink>
            </w:p>
            <w:p w14:paraId="74E2F94D" w14:textId="1B60F3B8" w:rsidR="2EC07C42" w:rsidRPr="00563B6A" w:rsidRDefault="2EC07C42" w:rsidP="2EC07C42">
              <w:pPr>
                <w:pStyle w:val="Turinys2"/>
                <w:tabs>
                  <w:tab w:val="right" w:leader="dot" w:pos="10455"/>
                </w:tabs>
                <w:rPr>
                  <w:rStyle w:val="Hipersaitas"/>
                  <w:rFonts w:cstheme="minorHAnsi"/>
                </w:rPr>
              </w:pPr>
              <w:hyperlink w:anchor="_Toc752326083">
                <w:r w:rsidRPr="00563B6A">
                  <w:rPr>
                    <w:rStyle w:val="Hipersaitas"/>
                    <w:rFonts w:cstheme="minorHAnsi"/>
                  </w:rPr>
                  <w:t>Pirkimo sąlygų 9 priedas „Tiekėjo deklaracija dėl atitikties Reglamento nuostatoms juridiniam asmeniui“</w:t>
                </w:r>
                <w:r w:rsidRPr="00563B6A">
                  <w:rPr>
                    <w:rFonts w:cstheme="minorHAnsi"/>
                  </w:rPr>
                  <w:tab/>
                </w:r>
                <w:r w:rsidRPr="00563B6A">
                  <w:rPr>
                    <w:rFonts w:cstheme="minorHAnsi"/>
                  </w:rPr>
                  <w:fldChar w:fldCharType="begin"/>
                </w:r>
                <w:r w:rsidRPr="00563B6A">
                  <w:rPr>
                    <w:rFonts w:cstheme="minorHAnsi"/>
                  </w:rPr>
                  <w:instrText>PAGEREF _Toc752326083 \h</w:instrText>
                </w:r>
                <w:r w:rsidRPr="00563B6A">
                  <w:rPr>
                    <w:rFonts w:cstheme="minorHAnsi"/>
                  </w:rPr>
                </w:r>
                <w:r w:rsidRPr="00563B6A">
                  <w:rPr>
                    <w:rFonts w:cstheme="minorHAnsi"/>
                  </w:rPr>
                  <w:fldChar w:fldCharType="separate"/>
                </w:r>
                <w:r w:rsidRPr="00563B6A">
                  <w:rPr>
                    <w:rStyle w:val="Hipersaitas"/>
                    <w:rFonts w:cstheme="minorHAnsi"/>
                  </w:rPr>
                  <w:t>24</w:t>
                </w:r>
                <w:r w:rsidRPr="00563B6A">
                  <w:rPr>
                    <w:rFonts w:cstheme="minorHAnsi"/>
                  </w:rPr>
                  <w:fldChar w:fldCharType="end"/>
                </w:r>
              </w:hyperlink>
            </w:p>
            <w:p w14:paraId="6479E32C" w14:textId="7CD3C389" w:rsidR="2EC07C42" w:rsidRPr="00563B6A" w:rsidRDefault="2EC07C42" w:rsidP="2EC07C42">
              <w:pPr>
                <w:pStyle w:val="Turinys2"/>
                <w:tabs>
                  <w:tab w:val="right" w:leader="dot" w:pos="10455"/>
                </w:tabs>
                <w:rPr>
                  <w:rStyle w:val="Hipersaitas"/>
                  <w:rFonts w:cstheme="minorHAnsi"/>
                </w:rPr>
              </w:pPr>
              <w:hyperlink w:anchor="_Toc1053685055">
                <w:r w:rsidRPr="00563B6A">
                  <w:rPr>
                    <w:rStyle w:val="Hipersaitas"/>
                    <w:rFonts w:cstheme="minorHAnsi"/>
                  </w:rPr>
                  <w:t>Pirkimo sąlygų 9 priedo „Tiekėjo deklaracija dėl atitikties Reglamento nuostatoms fiziniam asmeniui“ tęsinys</w:t>
                </w:r>
                <w:r w:rsidRPr="00563B6A">
                  <w:rPr>
                    <w:rFonts w:cstheme="minorHAnsi"/>
                  </w:rPr>
                  <w:tab/>
                </w:r>
                <w:r w:rsidRPr="00563B6A">
                  <w:rPr>
                    <w:rFonts w:cstheme="minorHAnsi"/>
                  </w:rPr>
                  <w:fldChar w:fldCharType="begin"/>
                </w:r>
                <w:r w:rsidRPr="00563B6A">
                  <w:rPr>
                    <w:rFonts w:cstheme="minorHAnsi"/>
                  </w:rPr>
                  <w:instrText>PAGEREF _Toc1053685055 \h</w:instrText>
                </w:r>
                <w:r w:rsidRPr="00563B6A">
                  <w:rPr>
                    <w:rFonts w:cstheme="minorHAnsi"/>
                  </w:rPr>
                </w:r>
                <w:r w:rsidRPr="00563B6A">
                  <w:rPr>
                    <w:rFonts w:cstheme="minorHAnsi"/>
                  </w:rPr>
                  <w:fldChar w:fldCharType="separate"/>
                </w:r>
                <w:r w:rsidRPr="00563B6A">
                  <w:rPr>
                    <w:rStyle w:val="Hipersaitas"/>
                    <w:rFonts w:cstheme="minorHAnsi"/>
                  </w:rPr>
                  <w:t>24</w:t>
                </w:r>
                <w:r w:rsidRPr="00563B6A">
                  <w:rPr>
                    <w:rFonts w:cstheme="minorHAnsi"/>
                  </w:rPr>
                  <w:fldChar w:fldCharType="end"/>
                </w:r>
              </w:hyperlink>
              <w:r w:rsidRPr="00563B6A">
                <w:rPr>
                  <w:rFonts w:cstheme="minorHAnsi"/>
                </w:rPr>
                <w:fldChar w:fldCharType="end"/>
              </w:r>
            </w:p>
            <w:p w14:paraId="5F510B13" w14:textId="7234E811" w:rsidR="007D0617" w:rsidRPr="00563B6A" w:rsidRDefault="007D0617" w:rsidP="007D0617">
              <w:pPr>
                <w:pStyle w:val="Turinys2"/>
                <w:tabs>
                  <w:tab w:val="right" w:leader="dot" w:pos="10455"/>
                </w:tabs>
                <w:rPr>
                  <w:rStyle w:val="Hipersaitas"/>
                  <w:rFonts w:cstheme="minorHAnsi"/>
                </w:rPr>
              </w:pPr>
              <w:hyperlink w:anchor="_Toc1447101165">
                <w:r w:rsidRPr="00563B6A">
                  <w:rPr>
                    <w:rStyle w:val="Hipersaitas"/>
                    <w:rFonts w:cstheme="minorHAnsi"/>
                  </w:rPr>
                  <w:t>Pirkimo sąlygų 10 priedas „Sutarties projektas“</w:t>
                </w:r>
                <w:r w:rsidRPr="00563B6A">
                  <w:rPr>
                    <w:rFonts w:cstheme="minorHAnsi"/>
                  </w:rPr>
                  <w:tab/>
                  <w:t>...</w:t>
                </w:r>
              </w:hyperlink>
            </w:p>
            <w:p w14:paraId="2792C473" w14:textId="77777777" w:rsidR="00642069" w:rsidRPr="00563B6A" w:rsidRDefault="00642069" w:rsidP="00642069">
              <w:pPr>
                <w:spacing w:after="120" w:line="20" w:lineRule="atLeast"/>
                <w:ind w:firstLine="220"/>
                <w:contextualSpacing/>
                <w:rPr>
                  <w:rFonts w:cstheme="minorHAnsi"/>
                </w:rPr>
              </w:pPr>
              <w:r w:rsidRPr="00563B6A">
                <w:rPr>
                  <w:rFonts w:cstheme="minorHAnsi"/>
                </w:rPr>
                <w:t xml:space="preserve">Pirkimo sąlygų 11 priedas „Tiekėjo įvykdytų projektavimo sutarčių sąrašas“ </w:t>
              </w:r>
              <w:r w:rsidRPr="00563B6A">
                <w:rPr>
                  <w:rFonts w:cstheme="minorHAnsi"/>
                </w:rPr>
                <w:tab/>
              </w:r>
              <w:r w:rsidRPr="00563B6A">
                <w:rPr>
                  <w:rFonts w:cstheme="minorHAnsi"/>
                </w:rPr>
                <w:tab/>
                <w:t>...</w:t>
              </w:r>
            </w:p>
            <w:p w14:paraId="0DDC40AE" w14:textId="36168F84" w:rsidR="001C24BC" w:rsidRPr="00563B6A" w:rsidRDefault="00642069" w:rsidP="00642069">
              <w:pPr>
                <w:spacing w:after="120" w:line="20" w:lineRule="atLeast"/>
                <w:ind w:firstLine="220"/>
                <w:contextualSpacing/>
                <w:rPr>
                  <w:rFonts w:cstheme="minorHAnsi"/>
                </w:rPr>
              </w:pPr>
              <w:r w:rsidRPr="00563B6A">
                <w:rPr>
                  <w:rFonts w:cstheme="minorHAnsi"/>
                </w:rPr>
                <w:t>Pirkimo sąlygų 12 priedas „Siūlomų specialistų sąrašas“</w:t>
              </w:r>
              <w:r w:rsidRPr="00563B6A">
                <w:rPr>
                  <w:rFonts w:cstheme="minorHAnsi"/>
                </w:rPr>
                <w:tab/>
              </w:r>
              <w:r w:rsidRPr="00563B6A">
                <w:rPr>
                  <w:rFonts w:cstheme="minorHAnsi"/>
                </w:rPr>
                <w:tab/>
              </w:r>
              <w:r w:rsidRPr="00563B6A">
                <w:rPr>
                  <w:rFonts w:cstheme="minorHAnsi"/>
                </w:rPr>
                <w:tab/>
              </w:r>
              <w:r w:rsidRPr="00563B6A">
                <w:rPr>
                  <w:rFonts w:cstheme="minorHAnsi"/>
                </w:rPr>
                <w:tab/>
                <w:t>...</w:t>
              </w:r>
            </w:p>
          </w:sdtContent>
        </w:sdt>
        <w:p w14:paraId="73CCB438" w14:textId="3C1C22F8" w:rsidR="005F13F0" w:rsidRPr="00563B6A" w:rsidRDefault="006C5174" w:rsidP="2EC07C42">
          <w:pPr>
            <w:rPr>
              <w:rFonts w:cstheme="minorHAnsi"/>
            </w:rPr>
          </w:pPr>
          <w:r w:rsidRPr="00563B6A">
            <w:rPr>
              <w:rFonts w:cstheme="minorHAnsi"/>
            </w:rPr>
            <w:br w:type="page"/>
          </w:r>
        </w:p>
        <w:p w14:paraId="205205CE" w14:textId="77777777" w:rsidR="00F10CC1" w:rsidRPr="00563B6A" w:rsidRDefault="2BF76F7A" w:rsidP="2EC07C42">
          <w:pPr>
            <w:pStyle w:val="Antrat1"/>
            <w:spacing w:before="0" w:after="0" w:line="0" w:lineRule="atLeast"/>
            <w:contextualSpacing/>
            <w:jc w:val="center"/>
            <w:rPr>
              <w:rFonts w:asciiTheme="minorHAnsi" w:hAnsiTheme="minorHAnsi" w:cstheme="minorHAnsi"/>
              <w:b/>
              <w:bCs/>
              <w:sz w:val="24"/>
              <w:szCs w:val="24"/>
            </w:rPr>
          </w:pPr>
          <w:bookmarkStart w:id="1" w:name="_Toc106849868"/>
          <w:bookmarkStart w:id="2" w:name="_Toc335201954"/>
          <w:bookmarkStart w:id="3" w:name="_Toc147739116"/>
          <w:r w:rsidRPr="00563B6A">
            <w:rPr>
              <w:rFonts w:asciiTheme="minorHAnsi" w:hAnsiTheme="minorHAnsi" w:cstheme="minorHAnsi"/>
              <w:b/>
              <w:bCs/>
              <w:sz w:val="24"/>
              <w:szCs w:val="24"/>
            </w:rPr>
            <w:lastRenderedPageBreak/>
            <w:t>I SKYRIUS</w:t>
          </w:r>
          <w:bookmarkEnd w:id="1"/>
        </w:p>
        <w:p w14:paraId="7DBFF88B" w14:textId="01CE0133" w:rsidR="002415C7" w:rsidRPr="00563B6A" w:rsidRDefault="2BF76F7A" w:rsidP="2EC07C42">
          <w:pPr>
            <w:pStyle w:val="Antrat1"/>
            <w:spacing w:before="0" w:after="0" w:line="0" w:lineRule="atLeast"/>
            <w:contextualSpacing/>
            <w:jc w:val="center"/>
            <w:rPr>
              <w:rFonts w:asciiTheme="minorHAnsi" w:hAnsiTheme="minorHAnsi" w:cstheme="minorHAnsi"/>
              <w:b/>
              <w:bCs/>
              <w:sz w:val="24"/>
              <w:szCs w:val="24"/>
            </w:rPr>
          </w:pPr>
          <w:bookmarkStart w:id="4" w:name="_Toc763097508"/>
          <w:r w:rsidRPr="00563B6A">
            <w:rPr>
              <w:rFonts w:asciiTheme="minorHAnsi" w:hAnsiTheme="minorHAnsi" w:cstheme="minorHAnsi"/>
              <w:b/>
              <w:bCs/>
              <w:sz w:val="24"/>
              <w:szCs w:val="24"/>
            </w:rPr>
            <w:t>BENDRA INFORMACIJA</w:t>
          </w:r>
          <w:bookmarkEnd w:id="4"/>
        </w:p>
        <w:p w14:paraId="7BD08025" w14:textId="77777777" w:rsidR="00F6025A" w:rsidRPr="00B227EE" w:rsidRDefault="00424207" w:rsidP="00A54DCE">
          <w:pPr>
            <w:pStyle w:val="Sraopastraipa"/>
            <w:numPr>
              <w:ilvl w:val="1"/>
              <w:numId w:val="3"/>
            </w:numPr>
            <w:tabs>
              <w:tab w:val="left" w:pos="993"/>
            </w:tabs>
            <w:spacing w:after="0" w:line="20" w:lineRule="atLeast"/>
            <w:ind w:left="0" w:firstLine="567"/>
            <w:jc w:val="both"/>
            <w:rPr>
              <w:rFonts w:cstheme="minorHAnsi"/>
            </w:rPr>
          </w:pPr>
          <w:r w:rsidRPr="00B227EE">
            <w:rPr>
              <w:rFonts w:cstheme="minorHAnsi"/>
            </w:rPr>
            <w:t xml:space="preserve">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00F6025A" w:rsidRPr="00B227EE">
            <w:rPr>
              <w:rFonts w:cstheme="minorHAnsi"/>
            </w:rPr>
            <w:t>„</w:t>
          </w:r>
          <w:hyperlink r:id="rId11" w:anchor="/pirkimai/perziureti/44709" w:tgtFrame="_blank" w:history="1">
            <w:r w:rsidR="00F6025A" w:rsidRPr="00B227EE">
              <w:rPr>
                <w:rStyle w:val="Hipersaitas"/>
                <w:rFonts w:cstheme="minorHAnsi"/>
              </w:rPr>
              <w:t>P-2025/13749 VšĮ Klaipėdos rajono savivaldybės sveikatos centro pastato (Tilto g.2, Gargždai) projektinių pasiūlymų, techninio darbo projekto parengimo ir projekto vykdymo priežiūros paslaugos</w:t>
            </w:r>
          </w:hyperlink>
          <w:r w:rsidR="00F6025A" w:rsidRPr="00B227EE">
            <w:rPr>
              <w:rFonts w:cstheme="minorHAnsi"/>
            </w:rPr>
            <w:t xml:space="preserve">“ (toliau – pirkimas) procedūras. </w:t>
          </w:r>
        </w:p>
        <w:p w14:paraId="6446701F" w14:textId="41ED35FE" w:rsidR="00E32C8E" w:rsidRPr="00B227EE" w:rsidRDefault="00F6025A" w:rsidP="007511BE">
          <w:pPr>
            <w:pStyle w:val="Sraopastraipa"/>
            <w:numPr>
              <w:ilvl w:val="1"/>
              <w:numId w:val="3"/>
            </w:numPr>
            <w:tabs>
              <w:tab w:val="left" w:pos="993"/>
            </w:tabs>
            <w:spacing w:after="0" w:line="240" w:lineRule="auto"/>
            <w:ind w:left="0" w:firstLine="567"/>
            <w:jc w:val="both"/>
            <w:rPr>
              <w:rFonts w:eastAsia="Calibri" w:cstheme="minorHAnsi"/>
            </w:rPr>
          </w:pPr>
          <w:r w:rsidRPr="00B227EE">
            <w:rPr>
              <w:rFonts w:cstheme="minorHAnsi"/>
            </w:rPr>
            <w:t xml:space="preserve">Sutartį pasirašys VšĮ Klaipėdos rajono savivaldybės sveikatos centras. </w:t>
          </w:r>
          <w:r w:rsidR="002B2FCD" w:rsidRPr="00B227EE">
            <w:rPr>
              <w:rFonts w:eastAsia="Calibri" w:cstheme="minorHAnsi"/>
            </w:rPr>
            <w:t>Kai pirkimą atlieka įgaliot</w:t>
          </w:r>
          <w:r w:rsidR="008834C6" w:rsidRPr="00B227EE">
            <w:rPr>
              <w:rFonts w:eastAsia="Calibri" w:cstheme="minorHAnsi"/>
            </w:rPr>
            <w:t>oji ar centrinė perkančioji organizacija</w:t>
          </w:r>
          <w:r w:rsidR="00051F2D" w:rsidRPr="00B227EE">
            <w:rPr>
              <w:rFonts w:eastAsia="Calibri" w:cstheme="minorHAnsi"/>
            </w:rPr>
            <w:t xml:space="preserve">, </w:t>
          </w:r>
          <w:r w:rsidR="0001670E" w:rsidRPr="00B227EE">
            <w:rPr>
              <w:rFonts w:eastAsia="Calibri" w:cstheme="minorHAnsi"/>
            </w:rPr>
            <w:t xml:space="preserve">ji atlieka </w:t>
          </w:r>
          <w:r w:rsidR="00E959F1" w:rsidRPr="00B227EE">
            <w:rPr>
              <w:rFonts w:eastAsia="Calibri" w:cstheme="minorHAnsi"/>
            </w:rPr>
            <w:t xml:space="preserve">pirkimo dokumentuose </w:t>
          </w:r>
          <w:r w:rsidR="00831187" w:rsidRPr="00B227EE">
            <w:rPr>
              <w:rFonts w:eastAsia="Calibri" w:cstheme="minorHAnsi"/>
            </w:rPr>
            <w:t>nurodytus perkančiajai organizacijai priskirtinus veiksmus</w:t>
          </w:r>
          <w:r w:rsidR="00E959F1" w:rsidRPr="00B227EE">
            <w:rPr>
              <w:rFonts w:eastAsia="Calibri" w:cstheme="minorHAnsi"/>
            </w:rPr>
            <w:t xml:space="preserve">, išskyrus </w:t>
          </w:r>
          <w:r w:rsidR="0001670E" w:rsidRPr="00B227EE">
            <w:rPr>
              <w:rFonts w:eastAsia="Calibri" w:cstheme="minorHAnsi"/>
            </w:rPr>
            <w:t>pirkimo</w:t>
          </w:r>
          <w:r w:rsidR="00E959F1" w:rsidRPr="00B227EE">
            <w:rPr>
              <w:rFonts w:eastAsia="Calibri" w:cstheme="minorHAnsi"/>
            </w:rPr>
            <w:t xml:space="preserve"> sutarties </w:t>
          </w:r>
          <w:r w:rsidR="0001670E" w:rsidRPr="00B227EE">
            <w:rPr>
              <w:rFonts w:eastAsia="Calibri" w:cstheme="minorHAnsi"/>
            </w:rPr>
            <w:t>sudarymą</w:t>
          </w:r>
          <w:r w:rsidR="00E959F1" w:rsidRPr="00B227EE">
            <w:rPr>
              <w:rFonts w:eastAsia="Calibri" w:cstheme="minorHAnsi"/>
            </w:rPr>
            <w:t>.</w:t>
          </w:r>
        </w:p>
        <w:p w14:paraId="2239DD1B" w14:textId="11C3D3EA" w:rsidR="002F5F8E" w:rsidRPr="00B227EE" w:rsidRDefault="002F5F8E" w:rsidP="009B5D5B">
          <w:pPr>
            <w:pStyle w:val="Sraopastraipa"/>
            <w:spacing w:after="0" w:line="240" w:lineRule="auto"/>
            <w:ind w:left="0" w:firstLine="567"/>
            <w:jc w:val="both"/>
            <w:rPr>
              <w:rFonts w:eastAsia="Calibri" w:cstheme="minorHAnsi"/>
              <w:color w:val="00B050"/>
            </w:rPr>
          </w:pPr>
          <w:r w:rsidRPr="00B227EE">
            <w:rPr>
              <w:rFonts w:cstheme="minorHAnsi"/>
            </w:rPr>
            <w:t xml:space="preserve">1.3. </w:t>
          </w:r>
          <w:r w:rsidR="007D6857" w:rsidRPr="00B227EE">
            <w:rPr>
              <w:rFonts w:cstheme="minorHAnsi"/>
            </w:rPr>
            <w:t>Pirkimas</w:t>
          </w:r>
          <w:r w:rsidR="00B37854" w:rsidRPr="00B227EE">
            <w:rPr>
              <w:rFonts w:cstheme="minorHAnsi"/>
            </w:rPr>
            <w:t xml:space="preserve"> neatlieka</w:t>
          </w:r>
          <w:r w:rsidR="007D6857" w:rsidRPr="00B227EE">
            <w:rPr>
              <w:rFonts w:cstheme="minorHAnsi"/>
            </w:rPr>
            <w:t>mas</w:t>
          </w:r>
          <w:r w:rsidR="00B37854" w:rsidRPr="00B227EE">
            <w:rPr>
              <w:rFonts w:cstheme="minorHAnsi"/>
            </w:rPr>
            <w:t xml:space="preserve"> </w:t>
          </w:r>
          <w:r w:rsidRPr="00B227EE">
            <w:rPr>
              <w:rFonts w:cstheme="minorHAnsi"/>
            </w:rPr>
            <w:t>naudojantis centralizuotų pirkimų katalogu</w:t>
          </w:r>
          <w:r w:rsidR="007D6857" w:rsidRPr="00B227EE">
            <w:rPr>
              <w:rFonts w:cstheme="minorHAnsi"/>
            </w:rPr>
            <w:t>, nes</w:t>
          </w:r>
          <w:r w:rsidR="00D915F9" w:rsidRPr="00B227EE">
            <w:rPr>
              <w:rFonts w:cstheme="minorHAnsi"/>
            </w:rPr>
            <w:t>: CPO LT centralizuotų pirkimų katalogas nesiūlo prekių, kurias ketinama įsigyti šiuo Pirkimu</w:t>
          </w:r>
          <w:r w:rsidR="00C11C99" w:rsidRPr="00B227EE">
            <w:rPr>
              <w:rFonts w:cstheme="minorHAnsi"/>
            </w:rPr>
            <w:t>.</w:t>
          </w:r>
        </w:p>
        <w:p w14:paraId="62DF64D0" w14:textId="1B3A0E8A" w:rsidR="00AA23FB" w:rsidRPr="00B227EE" w:rsidRDefault="002F5F8E" w:rsidP="009B5D5B">
          <w:pPr>
            <w:spacing w:after="0" w:line="240" w:lineRule="auto"/>
            <w:ind w:firstLine="567"/>
            <w:rPr>
              <w:rFonts w:cstheme="minorHAnsi"/>
            </w:rPr>
          </w:pPr>
          <w:r w:rsidRPr="00B227EE">
            <w:rPr>
              <w:rFonts w:cstheme="minorHAnsi"/>
            </w:rPr>
            <w:t>1.4.</w:t>
          </w:r>
          <w:r w:rsidR="00982741" w:rsidRPr="00B227EE">
            <w:rPr>
              <w:rFonts w:cstheme="minorHAnsi"/>
            </w:rPr>
            <w:t xml:space="preserve"> </w:t>
          </w:r>
          <w:r w:rsidR="00AA23FB" w:rsidRPr="00B227EE">
            <w:rPr>
              <w:rFonts w:eastAsia="Times New Roman" w:cstheme="minorHAnsi"/>
            </w:rPr>
            <w:t>Perkančioji organizacija nerezervuoja teisės dalyvauti pirkime.</w:t>
          </w:r>
        </w:p>
        <w:p w14:paraId="573233DF" w14:textId="19F16935" w:rsidR="00E32C8E" w:rsidRPr="00B227EE" w:rsidRDefault="00C447D2" w:rsidP="009B5D5B">
          <w:pPr>
            <w:pStyle w:val="Sraopastraipa"/>
            <w:spacing w:after="0" w:line="240" w:lineRule="auto"/>
            <w:ind w:left="0" w:firstLine="567"/>
            <w:jc w:val="both"/>
            <w:rPr>
              <w:rFonts w:cstheme="minorHAnsi"/>
            </w:rPr>
          </w:pPr>
          <w:r w:rsidRPr="00B227EE">
            <w:rPr>
              <w:rFonts w:cstheme="minorHAnsi"/>
            </w:rPr>
            <w:t>1.</w:t>
          </w:r>
          <w:r w:rsidR="00095A99" w:rsidRPr="00B227EE">
            <w:rPr>
              <w:rFonts w:cstheme="minorHAnsi"/>
            </w:rPr>
            <w:t>5</w:t>
          </w:r>
          <w:r w:rsidRPr="00B227EE">
            <w:rPr>
              <w:rFonts w:cstheme="minorHAnsi"/>
            </w:rPr>
            <w:t>.</w:t>
          </w:r>
          <w:r w:rsidR="00982741" w:rsidRPr="00B227EE">
            <w:rPr>
              <w:rFonts w:cstheme="minorHAnsi"/>
            </w:rPr>
            <w:t xml:space="preserve"> </w:t>
          </w:r>
          <w:r w:rsidR="00E32C8E" w:rsidRPr="00B227EE">
            <w:rPr>
              <w:rFonts w:cstheme="minorHAnsi"/>
            </w:rPr>
            <w:t xml:space="preserve">Stebėtojai dalyvauti </w:t>
          </w:r>
          <w:r w:rsidR="008A3C98" w:rsidRPr="00B227EE">
            <w:rPr>
              <w:rFonts w:cstheme="minorHAnsi"/>
            </w:rPr>
            <w:t>K</w:t>
          </w:r>
          <w:r w:rsidR="00E32C8E" w:rsidRPr="00B227EE">
            <w:rPr>
              <w:rFonts w:cstheme="minorHAnsi"/>
            </w:rPr>
            <w:t>omisijos posėdžiuose nėra kviečiami.</w:t>
          </w:r>
        </w:p>
        <w:p w14:paraId="39603E6D" w14:textId="77323DAD" w:rsidR="005E62F0" w:rsidRPr="00563B6A" w:rsidRDefault="00836EF2" w:rsidP="007511BE">
          <w:pPr>
            <w:pStyle w:val="Sraopastraipa"/>
            <w:numPr>
              <w:ilvl w:val="1"/>
              <w:numId w:val="10"/>
            </w:numPr>
            <w:tabs>
              <w:tab w:val="left" w:pos="993"/>
            </w:tabs>
            <w:spacing w:line="240" w:lineRule="auto"/>
            <w:ind w:left="0" w:firstLine="567"/>
            <w:jc w:val="both"/>
            <w:rPr>
              <w:rFonts w:cstheme="minorHAnsi"/>
            </w:rPr>
          </w:pPr>
          <w:r w:rsidRPr="00B227EE">
            <w:rPr>
              <w:rFonts w:cstheme="minorHAnsi"/>
            </w:rPr>
            <w:t>Atliekamas žaliasis pirkimas. Pirkimui taikomas Lietuvos Respublikos aplinkos ministro 2011 m. birželio 28 d. įsakymo Nr. D1-508 „Dėl Aplinkos apsaugos kriterijų</w:t>
          </w:r>
          <w:r w:rsidRPr="00563B6A">
            <w:rPr>
              <w:rFonts w:cstheme="minorHAnsi"/>
            </w:rPr>
            <w:t xml:space="preserve"> taikymo, vykdant žaliuosius pirkimus, tvarkos aprašo patvirtinimo“ (2025-01-31 redakcija) 15.1 punktas: „Pastatų projektavimo paslaugos ir jų statybos darbai, kai yra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Pirkimo sąlygose numatyta prievolė mažinti popieriaus sunaudojimą, atsisakyti nebūtino dokumentų kopijavimo ir spausdinimo, rengiama dokumentacija, perdavimo – priėmimo aktai Perkančiajai organizacijai turi būti pateikti tik elektroniniu formatu, o dokumentacija, kuri turi būti pasirašoma ir perdavimo – priėmimo aktai gali būti pasirašomi elektroniniu parašu.</w:t>
          </w:r>
        </w:p>
        <w:p w14:paraId="2413C02D" w14:textId="1D942804" w:rsidR="00E32C8E" w:rsidRPr="00563B6A" w:rsidRDefault="00E32C8E">
          <w:pPr>
            <w:pStyle w:val="Sraopastraipa"/>
            <w:numPr>
              <w:ilvl w:val="1"/>
              <w:numId w:val="10"/>
            </w:numPr>
            <w:tabs>
              <w:tab w:val="left" w:pos="993"/>
            </w:tabs>
            <w:spacing w:after="0" w:line="240" w:lineRule="auto"/>
            <w:ind w:left="0" w:firstLine="567"/>
            <w:jc w:val="both"/>
            <w:rPr>
              <w:rFonts w:eastAsia="Arial" w:cstheme="minorHAnsi"/>
            </w:rPr>
          </w:pPr>
          <w:r w:rsidRPr="00563B6A">
            <w:rPr>
              <w:rFonts w:eastAsia="Arial" w:cstheme="minorHAnsi"/>
            </w:rPr>
            <w:t xml:space="preserve">Išankstinis skelbimas apie </w:t>
          </w:r>
          <w:r w:rsidR="007A68AD" w:rsidRPr="00563B6A">
            <w:rPr>
              <w:rFonts w:eastAsia="Arial" w:cstheme="minorHAnsi"/>
            </w:rPr>
            <w:t>p</w:t>
          </w:r>
          <w:r w:rsidRPr="00563B6A">
            <w:rPr>
              <w:rFonts w:eastAsia="Arial" w:cstheme="minorHAnsi"/>
            </w:rPr>
            <w:t>irkimą nebuvo paskelbtas</w:t>
          </w:r>
          <w:r w:rsidR="005B0F17" w:rsidRPr="00563B6A">
            <w:rPr>
              <w:rFonts w:eastAsia="Arial" w:cstheme="minorHAnsi"/>
            </w:rPr>
            <w:t>.</w:t>
          </w:r>
        </w:p>
        <w:p w14:paraId="72EF28E7" w14:textId="753B7822" w:rsidR="00AF1430" w:rsidRPr="00563B6A" w:rsidRDefault="00015FC9">
          <w:pPr>
            <w:pStyle w:val="Sraopastraipa"/>
            <w:numPr>
              <w:ilvl w:val="1"/>
              <w:numId w:val="10"/>
            </w:numPr>
            <w:tabs>
              <w:tab w:val="left" w:pos="851"/>
              <w:tab w:val="left" w:pos="993"/>
            </w:tabs>
            <w:spacing w:after="0" w:line="240" w:lineRule="auto"/>
            <w:ind w:left="0" w:firstLine="567"/>
            <w:jc w:val="both"/>
            <w:rPr>
              <w:rFonts w:cstheme="minorHAnsi"/>
            </w:rPr>
          </w:pPr>
          <w:r w:rsidRPr="00563B6A">
            <w:rPr>
              <w:rFonts w:cstheme="minorHAnsi"/>
              <w:lang w:eastAsia="en-US"/>
            </w:rPr>
            <w:t>P</w:t>
          </w:r>
          <w:r w:rsidR="00E32C8E" w:rsidRPr="00563B6A">
            <w:rPr>
              <w:rFonts w:cstheme="minorHAnsi"/>
              <w:lang w:eastAsia="en-US"/>
            </w:rPr>
            <w:t>irkime</w:t>
          </w:r>
          <w:r w:rsidR="00982741" w:rsidRPr="00563B6A">
            <w:rPr>
              <w:rFonts w:cstheme="minorHAnsi"/>
              <w:lang w:eastAsia="en-US"/>
            </w:rPr>
            <w:t xml:space="preserve"> </w:t>
          </w:r>
          <w:r w:rsidR="007A68AD" w:rsidRPr="00563B6A">
            <w:rPr>
              <w:rFonts w:cstheme="minorHAnsi"/>
            </w:rPr>
            <w:t>perkančioji organizacija</w:t>
          </w:r>
          <w:r w:rsidR="00E32C8E" w:rsidRPr="00563B6A">
            <w:rPr>
              <w:rFonts w:cstheme="minorHAnsi"/>
              <w:lang w:eastAsia="en-US"/>
            </w:rPr>
            <w:t xml:space="preserve"> nenumato skelbti pranešimo dėl savanoriško </w:t>
          </w:r>
          <w:r w:rsidR="00E32C8E" w:rsidRPr="00563B6A">
            <w:rPr>
              <w:rFonts w:cstheme="minorHAnsi"/>
              <w:i/>
              <w:iCs/>
              <w:lang w:eastAsia="en-US"/>
            </w:rPr>
            <w:t>ex ante</w:t>
          </w:r>
          <w:r w:rsidR="00E32C8E" w:rsidRPr="00563B6A">
            <w:rPr>
              <w:rFonts w:cstheme="minorHAnsi"/>
              <w:lang w:eastAsia="en-US"/>
            </w:rPr>
            <w:t xml:space="preserve"> skaidrumo.</w:t>
          </w:r>
        </w:p>
        <w:p w14:paraId="278EA4A0" w14:textId="57CFEE54" w:rsidR="00AF1430" w:rsidRPr="00563B6A" w:rsidRDefault="007466F8">
          <w:pPr>
            <w:pStyle w:val="Sraopastraipa"/>
            <w:numPr>
              <w:ilvl w:val="1"/>
              <w:numId w:val="10"/>
            </w:numPr>
            <w:tabs>
              <w:tab w:val="left" w:pos="851"/>
              <w:tab w:val="left" w:pos="993"/>
            </w:tabs>
            <w:spacing w:after="0" w:line="240" w:lineRule="auto"/>
            <w:ind w:left="0" w:firstLine="567"/>
            <w:jc w:val="both"/>
            <w:rPr>
              <w:rFonts w:cstheme="minorHAnsi"/>
            </w:rPr>
          </w:pPr>
          <w:r w:rsidRPr="00563B6A">
            <w:rPr>
              <w:rFonts w:cstheme="minorHAnsi"/>
            </w:rPr>
            <w:t>Pirkime neleidžia</w:t>
          </w:r>
          <w:r w:rsidR="00216820" w:rsidRPr="00563B6A">
            <w:rPr>
              <w:rFonts w:cstheme="minorHAnsi"/>
            </w:rPr>
            <w:t>ma</w:t>
          </w:r>
          <w:r w:rsidRPr="00563B6A">
            <w:rPr>
              <w:rFonts w:cstheme="minorHAnsi"/>
            </w:rPr>
            <w:t xml:space="preserve"> pateikti alternatyvių </w:t>
          </w:r>
          <w:r w:rsidR="00D27E76" w:rsidRPr="00563B6A">
            <w:rPr>
              <w:rFonts w:cstheme="minorHAnsi"/>
            </w:rPr>
            <w:t>p</w:t>
          </w:r>
          <w:r w:rsidRPr="00563B6A">
            <w:rPr>
              <w:rFonts w:cstheme="minorHAnsi"/>
            </w:rPr>
            <w:t xml:space="preserve">asiūlymų. </w:t>
          </w:r>
        </w:p>
        <w:p w14:paraId="0C002F05" w14:textId="2586B97F" w:rsidR="00E32C8E" w:rsidRPr="00DB60DC" w:rsidRDefault="00836EF2">
          <w:pPr>
            <w:pStyle w:val="Sraopastraipa"/>
            <w:numPr>
              <w:ilvl w:val="1"/>
              <w:numId w:val="10"/>
            </w:numPr>
            <w:tabs>
              <w:tab w:val="left" w:pos="993"/>
            </w:tabs>
            <w:spacing w:after="0" w:line="240" w:lineRule="auto"/>
            <w:ind w:left="0" w:firstLine="567"/>
            <w:jc w:val="both"/>
            <w:rPr>
              <w:rFonts w:cstheme="minorHAnsi"/>
            </w:rPr>
          </w:pPr>
          <w:r w:rsidRPr="00563B6A">
            <w:rPr>
              <w:rFonts w:cstheme="minorHAnsi"/>
            </w:rPr>
            <w:t xml:space="preserve">Tiekėjas pats padengia visas pasiūlymų rengimo ir pateikimo išlaidas, bei bet kokias kitas išlaidas, susijusias su dalyvavimu </w:t>
          </w:r>
          <w:r w:rsidRPr="00DB60DC">
            <w:rPr>
              <w:rFonts w:cstheme="minorHAnsi"/>
            </w:rPr>
            <w:t>Pirkime. Perkančioji organizacija neįsipareigoja atlyginti ir negali būti laikoma atsakinga už jokias pasiūlymo rengimo ir/ar kitas su dalyvavimu ir/ar pasirengimu dalyvauti pirkimo procedūrose susijusias išlaidas, įskaitant ir atvejus, kai pirkimo procedūros yra nutraukiamos perkančiosios organizacijos iniciatyva, nepriklausomai nuo nutraukimo priežasčių.</w:t>
          </w:r>
        </w:p>
        <w:p w14:paraId="3C870DC3" w14:textId="61B175F5" w:rsidR="00836EF2" w:rsidRPr="00DB60DC" w:rsidRDefault="00836EF2">
          <w:pPr>
            <w:pStyle w:val="Sraopastraipa"/>
            <w:numPr>
              <w:ilvl w:val="1"/>
              <w:numId w:val="10"/>
            </w:numPr>
            <w:tabs>
              <w:tab w:val="left" w:pos="993"/>
            </w:tabs>
            <w:spacing w:after="0" w:line="240" w:lineRule="auto"/>
            <w:ind w:left="0" w:firstLine="567"/>
            <w:jc w:val="both"/>
            <w:rPr>
              <w:rFonts w:cstheme="minorHAnsi"/>
            </w:rPr>
          </w:pPr>
          <w:r w:rsidRPr="00DB60DC">
            <w:rPr>
              <w:rFonts w:cstheme="minorHAnsi"/>
            </w:rPr>
            <w:t>Bendrosios pirkimo sąlygos yra neatskiriama šių pirkimo sąlygų dalis.</w:t>
          </w:r>
        </w:p>
        <w:p w14:paraId="40C42CF7" w14:textId="181BD454" w:rsidR="000811DB" w:rsidRPr="00563B6A" w:rsidRDefault="000811DB" w:rsidP="000811DB">
          <w:pPr>
            <w:pStyle w:val="Sraopastraipa"/>
            <w:numPr>
              <w:ilvl w:val="1"/>
              <w:numId w:val="10"/>
            </w:numPr>
            <w:tabs>
              <w:tab w:val="left" w:pos="993"/>
            </w:tabs>
            <w:spacing w:after="0" w:line="240" w:lineRule="auto"/>
            <w:ind w:left="0" w:firstLine="567"/>
            <w:jc w:val="both"/>
            <w:rPr>
              <w:rFonts w:cstheme="minorHAnsi"/>
              <w:color w:val="7030A0"/>
            </w:rPr>
          </w:pPr>
          <w:r w:rsidRPr="00DB60DC">
            <w:rPr>
              <w:rFonts w:cstheme="minorHAnsi"/>
            </w:rPr>
            <w:t xml:space="preserve">Pirkimo procedūrų klausimais konsultuoja: </w:t>
          </w:r>
          <w:r w:rsidR="00DB60DC" w:rsidRPr="00DB60DC">
            <w:rPr>
              <w:rFonts w:cstheme="minorHAnsi"/>
            </w:rPr>
            <w:t xml:space="preserve">Jovita Gedmintienė, Viešųjų pirkimų skyriaus vyriausioji specialistė, tel. </w:t>
          </w:r>
          <w:r w:rsidR="00DB60DC" w:rsidRPr="00DB60DC">
            <w:rPr>
              <w:rFonts w:cstheme="minorHAnsi"/>
              <w:lang w:val="en-US"/>
            </w:rPr>
            <w:t>+370 </w:t>
          </w:r>
          <w:r w:rsidR="00DB60DC" w:rsidRPr="00DB60DC">
            <w:rPr>
              <w:rFonts w:cstheme="minorHAnsi"/>
            </w:rPr>
            <w:t>629 91784, el. paštas: jovita.gedmintiene@klaipedos-r.lt</w:t>
          </w:r>
          <w:r w:rsidRPr="00DB60DC">
            <w:rPr>
              <w:rFonts w:cstheme="minorHAnsi"/>
            </w:rPr>
            <w:t xml:space="preserve"> </w:t>
          </w:r>
        </w:p>
        <w:p w14:paraId="40FDDD17" w14:textId="348B6C2D" w:rsidR="000811DB" w:rsidRPr="00563B6A" w:rsidRDefault="000811DB" w:rsidP="000811DB">
          <w:pPr>
            <w:pStyle w:val="Sraopastraipa"/>
            <w:numPr>
              <w:ilvl w:val="1"/>
              <w:numId w:val="10"/>
            </w:numPr>
            <w:tabs>
              <w:tab w:val="left" w:pos="993"/>
            </w:tabs>
            <w:spacing w:after="0" w:line="240" w:lineRule="auto"/>
            <w:ind w:left="0" w:firstLine="567"/>
            <w:jc w:val="both"/>
            <w:rPr>
              <w:rFonts w:cstheme="minorHAnsi"/>
            </w:rPr>
          </w:pPr>
          <w:r w:rsidRPr="00563B6A">
            <w:rPr>
              <w:rFonts w:cstheme="minorHAnsi"/>
            </w:rPr>
            <w:t xml:space="preserve">Dėl pirkimo objekto konsultuoja: </w:t>
          </w:r>
          <w:r w:rsidR="00222D5C" w:rsidRPr="00563B6A">
            <w:rPr>
              <w:rFonts w:cstheme="minorHAnsi"/>
            </w:rPr>
            <w:t>Artūras Bogdanovas</w:t>
          </w:r>
          <w:r w:rsidRPr="00563B6A">
            <w:rPr>
              <w:rFonts w:cstheme="minorHAnsi"/>
            </w:rPr>
            <w:t xml:space="preserve">, </w:t>
          </w:r>
          <w:r w:rsidR="00222D5C" w:rsidRPr="00563B6A">
            <w:rPr>
              <w:rFonts w:cstheme="minorHAnsi"/>
            </w:rPr>
            <w:t>Projektų vadovas</w:t>
          </w:r>
          <w:r w:rsidRPr="00563B6A">
            <w:rPr>
              <w:rFonts w:cstheme="minorHAnsi"/>
            </w:rPr>
            <w:t xml:space="preserve">, </w:t>
          </w:r>
          <w:r w:rsidR="00222D5C" w:rsidRPr="00563B6A">
            <w:rPr>
              <w:rFonts w:cstheme="minorHAnsi"/>
            </w:rPr>
            <w:t>mob</w:t>
          </w:r>
          <w:r w:rsidRPr="00563B6A">
            <w:rPr>
              <w:rFonts w:cstheme="minorHAnsi"/>
            </w:rPr>
            <w:t>.:</w:t>
          </w:r>
          <w:r w:rsidR="00982741" w:rsidRPr="00563B6A">
            <w:rPr>
              <w:rFonts w:cstheme="minorHAnsi"/>
            </w:rPr>
            <w:t xml:space="preserve"> </w:t>
          </w:r>
          <w:r w:rsidRPr="00563B6A">
            <w:rPr>
              <w:rFonts w:cstheme="minorHAnsi"/>
            </w:rPr>
            <w:t>+370</w:t>
          </w:r>
          <w:r w:rsidR="00222D5C" w:rsidRPr="00563B6A">
            <w:rPr>
              <w:rFonts w:cstheme="minorHAnsi"/>
            </w:rPr>
            <w:t xml:space="preserve"> 679 21020</w:t>
          </w:r>
          <w:r w:rsidRPr="00563B6A">
            <w:rPr>
              <w:rFonts w:cstheme="minorHAnsi"/>
            </w:rPr>
            <w:t xml:space="preserve">, el. p. </w:t>
          </w:r>
          <w:hyperlink r:id="rId12" w:history="1">
            <w:r w:rsidR="00222D5C" w:rsidRPr="00563B6A">
              <w:rPr>
                <w:rFonts w:cstheme="minorHAnsi"/>
              </w:rPr>
              <w:t>arturas.bogdanovas@gsc.lt</w:t>
            </w:r>
          </w:hyperlink>
          <w:r w:rsidRPr="00563B6A">
            <w:rPr>
              <w:rFonts w:cstheme="minorHAnsi"/>
            </w:rPr>
            <w:t xml:space="preserve">. </w:t>
          </w:r>
        </w:p>
        <w:p w14:paraId="77F6DB72" w14:textId="77777777" w:rsidR="00F10CC1" w:rsidRPr="00563B6A" w:rsidRDefault="2BF76F7A" w:rsidP="2EC07C42">
          <w:pPr>
            <w:pStyle w:val="Antrat1"/>
            <w:spacing w:line="20" w:lineRule="atLeast"/>
            <w:contextualSpacing/>
            <w:jc w:val="center"/>
            <w:rPr>
              <w:rFonts w:asciiTheme="minorHAnsi" w:hAnsiTheme="minorHAnsi" w:cstheme="minorHAnsi"/>
              <w:b/>
              <w:bCs/>
              <w:color w:val="auto"/>
              <w:sz w:val="21"/>
              <w:szCs w:val="21"/>
            </w:rPr>
          </w:pPr>
          <w:bookmarkStart w:id="5" w:name="_Toc1715474686"/>
          <w:bookmarkStart w:id="6" w:name="_Ref39426332"/>
          <w:bookmarkStart w:id="7" w:name="_Ref39426338"/>
          <w:bookmarkEnd w:id="2"/>
          <w:r w:rsidRPr="00563B6A">
            <w:rPr>
              <w:rFonts w:asciiTheme="minorHAnsi" w:hAnsiTheme="minorHAnsi" w:cstheme="minorHAnsi"/>
              <w:b/>
              <w:bCs/>
              <w:color w:val="auto"/>
              <w:sz w:val="21"/>
              <w:szCs w:val="21"/>
            </w:rPr>
            <w:t>II SKYRIUS</w:t>
          </w:r>
          <w:bookmarkEnd w:id="5"/>
        </w:p>
        <w:p w14:paraId="5DEDEBC7" w14:textId="25E83CDD" w:rsidR="00B41C66" w:rsidRPr="00563B6A" w:rsidRDefault="7425A091" w:rsidP="2EC07C42">
          <w:pPr>
            <w:pStyle w:val="Antrat1"/>
            <w:spacing w:line="20" w:lineRule="atLeast"/>
            <w:contextualSpacing/>
            <w:jc w:val="center"/>
            <w:rPr>
              <w:rFonts w:asciiTheme="minorHAnsi" w:hAnsiTheme="minorHAnsi" w:cstheme="minorHAnsi"/>
              <w:b/>
              <w:bCs/>
              <w:sz w:val="21"/>
              <w:szCs w:val="21"/>
            </w:rPr>
          </w:pPr>
          <w:r w:rsidRPr="00563B6A">
            <w:rPr>
              <w:rFonts w:asciiTheme="minorHAnsi" w:hAnsiTheme="minorHAnsi" w:cstheme="minorHAnsi"/>
              <w:b/>
              <w:bCs/>
              <w:sz w:val="21"/>
              <w:szCs w:val="21"/>
            </w:rPr>
            <w:t xml:space="preserve"> </w:t>
          </w:r>
          <w:bookmarkStart w:id="8" w:name="_Toc1858895298"/>
          <w:r w:rsidR="2BF76F7A" w:rsidRPr="00563B6A">
            <w:rPr>
              <w:rFonts w:asciiTheme="minorHAnsi" w:hAnsiTheme="minorHAnsi" w:cstheme="minorHAnsi"/>
              <w:b/>
              <w:bCs/>
              <w:sz w:val="21"/>
              <w:szCs w:val="21"/>
            </w:rPr>
            <w:t>PIRKIMO OBJEKTAS</w:t>
          </w:r>
          <w:bookmarkEnd w:id="6"/>
          <w:bookmarkEnd w:id="7"/>
          <w:bookmarkEnd w:id="8"/>
        </w:p>
        <w:p w14:paraId="4994EE33" w14:textId="30DB20C0" w:rsidR="00AE3669" w:rsidRPr="00563B6A" w:rsidRDefault="00B41C66" w:rsidP="007511BE">
          <w:pPr>
            <w:pStyle w:val="Betarp"/>
            <w:numPr>
              <w:ilvl w:val="1"/>
              <w:numId w:val="8"/>
            </w:numPr>
            <w:tabs>
              <w:tab w:val="left" w:pos="993"/>
            </w:tabs>
            <w:spacing w:after="120"/>
            <w:ind w:left="0" w:firstLine="567"/>
            <w:contextualSpacing/>
            <w:jc w:val="both"/>
            <w:rPr>
              <w:rFonts w:cstheme="minorHAnsi"/>
              <w:color w:val="FF0000"/>
            </w:rPr>
          </w:pPr>
          <w:r w:rsidRPr="00563B6A">
            <w:rPr>
              <w:rFonts w:eastAsia="Calibri" w:cstheme="minorHAnsi"/>
              <w:color w:val="000000" w:themeColor="text1"/>
            </w:rPr>
            <w:t>Perkančioji organizacija numato</w:t>
          </w:r>
          <w:r w:rsidR="007E5EB4" w:rsidRPr="00563B6A">
            <w:rPr>
              <w:rFonts w:eastAsia="Calibri" w:cstheme="minorHAnsi"/>
              <w:color w:val="000000" w:themeColor="text1"/>
            </w:rPr>
            <w:t xml:space="preserve"> įsigyti VŠĮ Klaipėdos rajono savivaldybės sveikatos centro pastato (Tilto g. 2, Gargžduose) projektinių pasiūlymų, techninio darbo projekto parengimo ir projekto vykdymo priežiūros paslaugas (toliau – </w:t>
          </w:r>
          <w:r w:rsidR="007E5EB4" w:rsidRPr="00563B6A">
            <w:rPr>
              <w:rFonts w:eastAsia="Calibri" w:cstheme="minorHAnsi"/>
              <w:b/>
              <w:bCs/>
              <w:color w:val="000000" w:themeColor="text1"/>
            </w:rPr>
            <w:t>Pirkimas</w:t>
          </w:r>
          <w:r w:rsidR="007E5EB4" w:rsidRPr="00563B6A">
            <w:rPr>
              <w:rFonts w:eastAsia="Calibri" w:cstheme="minorHAnsi"/>
              <w:color w:val="000000" w:themeColor="text1"/>
            </w:rPr>
            <w:t xml:space="preserve">). Reikalavimai Pirkimo objektui nustatyti specialiųjų Pirkimo sąlygų </w:t>
          </w:r>
          <w:r w:rsidR="00CA1914" w:rsidRPr="00563B6A">
            <w:rPr>
              <w:rFonts w:cstheme="minorHAnsi"/>
            </w:rPr>
            <w:t xml:space="preserve">2 </w:t>
          </w:r>
          <w:r w:rsidR="00444CAF" w:rsidRPr="00563B6A">
            <w:rPr>
              <w:rFonts w:cstheme="minorHAnsi"/>
            </w:rPr>
            <w:t>priede</w:t>
          </w:r>
          <w:r w:rsidR="00CA1914" w:rsidRPr="00563B6A">
            <w:rPr>
              <w:rFonts w:cstheme="minorHAnsi"/>
            </w:rPr>
            <w:t xml:space="preserve"> </w:t>
          </w:r>
          <w:r w:rsidR="009B5D5B" w:rsidRPr="00563B6A">
            <w:rPr>
              <w:rFonts w:cstheme="minorHAnsi"/>
            </w:rPr>
            <w:t>,,Techninė specifikacija“.</w:t>
          </w:r>
        </w:p>
        <w:p w14:paraId="79F82D21" w14:textId="25A486E8" w:rsidR="00554FFB" w:rsidRPr="00563B6A" w:rsidRDefault="007E5EB4" w:rsidP="00554FFB">
          <w:pPr>
            <w:pStyle w:val="Betarp"/>
            <w:numPr>
              <w:ilvl w:val="1"/>
              <w:numId w:val="8"/>
            </w:numPr>
            <w:tabs>
              <w:tab w:val="left" w:pos="993"/>
            </w:tabs>
            <w:spacing w:after="120"/>
            <w:ind w:left="0" w:firstLine="567"/>
            <w:contextualSpacing/>
            <w:jc w:val="both"/>
            <w:rPr>
              <w:rFonts w:cstheme="minorHAnsi"/>
            </w:rPr>
          </w:pPr>
          <w:r w:rsidRPr="00563B6A">
            <w:rPr>
              <w:rFonts w:cstheme="minorHAnsi"/>
            </w:rPr>
            <w:t>Pirkimo objektas į dalis neskaidomas. Tiekėjai turi pateikti pasiūlymą dėl visos paslaugų apimties. Tarptautinės vertės pirkimo objektas neskaidomas į dalis, nes išskaidžius Pirkimo objektą projektavimo sutarties vykdymas taptų sudėtingas praktiniu ir techniniu (suderinamumo) požiūriu. Perkamos projektinių pasiūlymų, techninio projekto, darbo projekto parengimo ir projekto vykdymo priežiūros paslaugos yra glaudžiai susijusios, todėl siekiant užtikrinti kokybišką paslaugų gavimą, tikslinga vykdyti Pirkimą, neskaidant jo į Pirkimo dalis. Jeigu Pirkimo objektas būtų skaidomas į dalis, Perkančiajai organizacijai atsirastų būtinybė koordinuoti šių dalių tiekėjus ir tai keltų riziką netinkamai įvykdyti Pirkimo sutartį. Atsižvelgiant į tai, kas išdėstyta, bei vadovaujantis Viešųjų pirkimų įstatymo 28 straipsnio 2 dalimi, darytina išvada, kad neskaidant Pirkimo į dalis bus efektyviau kontroliuojamas sutarties vykdymas, tuo racionaliau naudojamos Perkančiosios organizacijos lėšos ir administraciniai resursai, greičiau bei efektyviau sprendžiamos iškilusios problemos.</w:t>
          </w:r>
        </w:p>
        <w:p w14:paraId="07FE60B4" w14:textId="4C4C03B3" w:rsidR="00AE3669" w:rsidRPr="00563B6A" w:rsidRDefault="00E53E12">
          <w:pPr>
            <w:pStyle w:val="Betarp"/>
            <w:numPr>
              <w:ilvl w:val="1"/>
              <w:numId w:val="8"/>
            </w:numPr>
            <w:tabs>
              <w:tab w:val="left" w:pos="993"/>
            </w:tabs>
            <w:spacing w:after="120"/>
            <w:ind w:left="0" w:firstLine="567"/>
            <w:contextualSpacing/>
            <w:jc w:val="both"/>
            <w:rPr>
              <w:rFonts w:cstheme="minorHAnsi"/>
              <w:color w:val="FF0000"/>
            </w:rPr>
          </w:pPr>
          <w:r w:rsidRPr="00563B6A">
            <w:rPr>
              <w:rFonts w:cstheme="minorHAnsi"/>
            </w:rPr>
            <w:t>Jeigu apibūdinant pirkimo objektą techninėje specifikacijoje nurodytas konkretus modelis ar tiekimo šaltinis, konkretus procesas, būdingas konkret</w:t>
          </w:r>
          <w:r w:rsidR="003C3F8B" w:rsidRPr="00563B6A">
            <w:rPr>
              <w:rFonts w:cstheme="minorHAnsi"/>
            </w:rPr>
            <w:t>a</w:t>
          </w:r>
          <w:r w:rsidRPr="00563B6A">
            <w:rPr>
              <w:rFonts w:cstheme="minorHAnsi"/>
            </w:rPr>
            <w:t xml:space="preserve">us tiekėjo tiekiamoms prekėms ar teikiamoms paslaugoms, ar prekių ženklas, patentas, tipai, konkreti kilmė ar gamyba, </w:t>
          </w:r>
          <w:r w:rsidR="00245655" w:rsidRPr="00563B6A">
            <w:rPr>
              <w:rFonts w:cstheme="minorHAnsi"/>
            </w:rPr>
            <w:t xml:space="preserve">turi būti </w:t>
          </w:r>
          <w:r w:rsidR="00AE7624" w:rsidRPr="00563B6A">
            <w:rPr>
              <w:rFonts w:cstheme="minorHAnsi"/>
            </w:rPr>
            <w:t>laikoma, kad kiekviena tokia nuoroda yra pateikta su žodžiais „arba lygiavertis“.</w:t>
          </w:r>
          <w:r w:rsidR="00831886" w:rsidRPr="00563B6A">
            <w:rPr>
              <w:rFonts w:cstheme="minorHAnsi"/>
            </w:rPr>
            <w:t xml:space="preserve"> </w:t>
          </w:r>
          <w:r w:rsidR="00831886" w:rsidRPr="00563B6A">
            <w:rPr>
              <w:rFonts w:cstheme="minorHAnsi"/>
              <w:u w:val="single"/>
            </w:rPr>
            <w:t>Lygiavertiškumo įrodymas yra tiekėjo pareiga.</w:t>
          </w:r>
        </w:p>
        <w:p w14:paraId="6CE164AD" w14:textId="77777777" w:rsidR="00AE3669" w:rsidRPr="00563B6A" w:rsidRDefault="00004521">
          <w:pPr>
            <w:pStyle w:val="Betarp"/>
            <w:numPr>
              <w:ilvl w:val="1"/>
              <w:numId w:val="8"/>
            </w:numPr>
            <w:tabs>
              <w:tab w:val="left" w:pos="993"/>
            </w:tabs>
            <w:ind w:left="0" w:firstLine="567"/>
            <w:contextualSpacing/>
            <w:jc w:val="both"/>
            <w:rPr>
              <w:rFonts w:cstheme="minorHAnsi"/>
            </w:rPr>
          </w:pPr>
          <w:r w:rsidRPr="00563B6A">
            <w:rPr>
              <w:rFonts w:cstheme="minorHAnsi"/>
            </w:rPr>
            <w:t>Jeigu apibūdinant pirkimo objektą techninėje specifikacijoje nurodytas standartas</w:t>
          </w:r>
          <w:r w:rsidR="00245655" w:rsidRPr="00563B6A">
            <w:rPr>
              <w:rFonts w:cstheme="minorHAnsi"/>
            </w:rPr>
            <w:t xml:space="preserve">, </w:t>
          </w:r>
          <w:r w:rsidR="00245655" w:rsidRPr="00563B6A">
            <w:rPr>
              <w:rFonts w:cstheme="minorHAnsi"/>
              <w:color w:val="000000"/>
            </w:rPr>
            <w:t>techninis liudijimas ar bendrosios techninės specifikacijos</w:t>
          </w:r>
          <w:r w:rsidR="00046522" w:rsidRPr="00563B6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w:t>
          </w:r>
          <w:r w:rsidR="00046522" w:rsidRPr="00563B6A">
            <w:rPr>
              <w:rFonts w:cstheme="minorHAnsi"/>
              <w:color w:val="000000"/>
            </w:rPr>
            <w:lastRenderedPageBreak/>
            <w:t xml:space="preserve">kitos Europos standartizacijos organizacijų nustatytos techninių normatyvų sistemos, nacionaliniai standartai, nacionaliniai techniniai liudijimai arba </w:t>
          </w:r>
          <w:r w:rsidR="00046522" w:rsidRPr="00563B6A">
            <w:rPr>
              <w:rFonts w:cstheme="minorHAnsi"/>
            </w:rPr>
            <w:t>nacionalinės techninės specifikacijos, susijusios su darbų projektavimu, sąmatų apskaičiavimu ir vykdymu bei prekių naudojimu)</w:t>
          </w:r>
          <w:r w:rsidR="00245655" w:rsidRPr="00563B6A">
            <w:rPr>
              <w:rFonts w:cstheme="minorHAnsi"/>
            </w:rPr>
            <w:t xml:space="preserve">, turi būti laikoma, kad kiekviena tokia nuoroda yra pateikta su žodžiais „arba lygiavertis“. </w:t>
          </w:r>
        </w:p>
        <w:p w14:paraId="6F5FEECC" w14:textId="77777777" w:rsidR="00E00B92" w:rsidRPr="00563B6A" w:rsidRDefault="00E00B92" w:rsidP="00E00B92">
          <w:pPr>
            <w:pStyle w:val="Betarp"/>
            <w:tabs>
              <w:tab w:val="left" w:pos="993"/>
            </w:tabs>
            <w:ind w:left="567"/>
            <w:contextualSpacing/>
            <w:jc w:val="both"/>
            <w:rPr>
              <w:rFonts w:cstheme="minorHAnsi"/>
              <w:color w:val="FF0000"/>
              <w:highlight w:val="yellow"/>
            </w:rPr>
          </w:pPr>
        </w:p>
        <w:p w14:paraId="52D51CCE" w14:textId="77777777" w:rsidR="00F10CC1" w:rsidRPr="00563B6A" w:rsidRDefault="2BF76F7A" w:rsidP="2EC07C42">
          <w:pPr>
            <w:pStyle w:val="Antrat1"/>
            <w:spacing w:before="0" w:after="0"/>
            <w:contextualSpacing/>
            <w:jc w:val="center"/>
            <w:rPr>
              <w:rFonts w:asciiTheme="minorHAnsi" w:hAnsiTheme="minorHAnsi" w:cstheme="minorHAnsi"/>
              <w:b/>
              <w:bCs/>
              <w:sz w:val="24"/>
              <w:szCs w:val="24"/>
            </w:rPr>
          </w:pPr>
          <w:bookmarkStart w:id="9" w:name="_Toc434959447"/>
          <w:bookmarkStart w:id="10" w:name="_Ref39427921"/>
          <w:bookmarkStart w:id="11" w:name="_Ref39427927"/>
          <w:bookmarkStart w:id="12" w:name="_Ref39740354"/>
          <w:r w:rsidRPr="00563B6A">
            <w:rPr>
              <w:rFonts w:asciiTheme="minorHAnsi" w:hAnsiTheme="minorHAnsi" w:cstheme="minorHAnsi"/>
              <w:b/>
              <w:bCs/>
              <w:sz w:val="24"/>
              <w:szCs w:val="24"/>
            </w:rPr>
            <w:t>III SKYRIUS</w:t>
          </w:r>
          <w:bookmarkEnd w:id="9"/>
        </w:p>
        <w:p w14:paraId="7B478B03" w14:textId="7C47DB5A" w:rsidR="00D22226" w:rsidRPr="00563B6A" w:rsidRDefault="2BF76F7A" w:rsidP="2EC07C42">
          <w:pPr>
            <w:pStyle w:val="Antrat1"/>
            <w:spacing w:before="0" w:after="0"/>
            <w:contextualSpacing/>
            <w:jc w:val="center"/>
            <w:rPr>
              <w:rFonts w:asciiTheme="minorHAnsi" w:hAnsiTheme="minorHAnsi" w:cstheme="minorHAnsi"/>
              <w:b/>
              <w:bCs/>
              <w:sz w:val="24"/>
              <w:szCs w:val="24"/>
            </w:rPr>
          </w:pPr>
          <w:bookmarkStart w:id="13" w:name="_Toc1764314792"/>
          <w:r w:rsidRPr="00563B6A">
            <w:rPr>
              <w:rFonts w:asciiTheme="minorHAnsi" w:hAnsiTheme="minorHAnsi" w:cstheme="minorHAnsi"/>
              <w:b/>
              <w:bCs/>
              <w:sz w:val="24"/>
              <w:szCs w:val="24"/>
            </w:rPr>
            <w:t>SUSITIKIMAI SU TIEKĖJAIS</w:t>
          </w:r>
          <w:bookmarkEnd w:id="10"/>
          <w:bookmarkEnd w:id="11"/>
          <w:r w:rsidRPr="00563B6A">
            <w:rPr>
              <w:rFonts w:asciiTheme="minorHAnsi" w:hAnsiTheme="minorHAnsi" w:cstheme="minorHAnsi"/>
              <w:b/>
              <w:bCs/>
              <w:sz w:val="24"/>
              <w:szCs w:val="24"/>
            </w:rPr>
            <w:t xml:space="preserve"> IR OBJEKTO APŽIŪRA</w:t>
          </w:r>
          <w:bookmarkEnd w:id="12"/>
          <w:bookmarkEnd w:id="13"/>
        </w:p>
        <w:p w14:paraId="174E715D" w14:textId="4268515C" w:rsidR="00AE3669" w:rsidRPr="00563B6A" w:rsidRDefault="00862DB8" w:rsidP="00B108C9">
          <w:pPr>
            <w:pStyle w:val="Sraopastraipa"/>
            <w:spacing w:after="0" w:line="240" w:lineRule="auto"/>
            <w:ind w:left="0" w:firstLine="567"/>
            <w:jc w:val="both"/>
            <w:rPr>
              <w:rFonts w:cstheme="minorHAnsi"/>
            </w:rPr>
          </w:pPr>
          <w:r w:rsidRPr="00563B6A">
            <w:rPr>
              <w:rFonts w:cstheme="minorHAnsi"/>
              <w:iCs/>
            </w:rPr>
            <w:t>3.1.</w:t>
          </w:r>
          <w:r w:rsidRPr="00563B6A">
            <w:rPr>
              <w:rFonts w:cstheme="minorHAnsi"/>
              <w:i/>
              <w:color w:val="FF0000"/>
            </w:rPr>
            <w:t xml:space="preserve"> </w:t>
          </w:r>
          <w:r w:rsidR="00A031F0" w:rsidRPr="00563B6A">
            <w:rPr>
              <w:rFonts w:cstheme="minorHAnsi"/>
              <w:iCs/>
            </w:rPr>
            <w:t>Perkančioji organizacija suteiks galimybę apžiūrėti objektą (paslaugų teikimo vietą).</w:t>
          </w:r>
        </w:p>
        <w:p w14:paraId="58CDB0C8" w14:textId="39143182" w:rsidR="00B108C9" w:rsidRPr="00563B6A" w:rsidRDefault="00AE3669" w:rsidP="00B108C9">
          <w:pPr>
            <w:pStyle w:val="Sraopastraipa"/>
            <w:spacing w:after="0" w:line="240" w:lineRule="auto"/>
            <w:ind w:left="0" w:firstLine="567"/>
            <w:jc w:val="both"/>
            <w:rPr>
              <w:rFonts w:cstheme="minorHAnsi"/>
              <w:iCs/>
            </w:rPr>
          </w:pPr>
          <w:r w:rsidRPr="00563B6A">
            <w:rPr>
              <w:rFonts w:cstheme="minorHAnsi"/>
            </w:rPr>
            <w:t xml:space="preserve">3.2. </w:t>
          </w:r>
          <w:r w:rsidR="00A031F0" w:rsidRPr="00563B6A">
            <w:rPr>
              <w:rFonts w:cstheme="minorHAnsi"/>
            </w:rPr>
            <w:t>Tiekėjai, norintys apžiūrėti objektą, turi specialiųjų pirkimo sąlygų 1 priede nustatytais procedūriniais terminais pateikti CVP IS susirašinėjimo priemonėmis prašymą,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 Apie konkrečią apžiūros datą, laiką ir vietą bus paskelbta atskiru pranešimu CVP IS ir išsiųsta CVP IS susirašinėjimo priemonėmis.</w:t>
          </w:r>
        </w:p>
        <w:p w14:paraId="24BFC466" w14:textId="4070B385" w:rsidR="000E23A1" w:rsidRPr="00563B6A" w:rsidRDefault="00B108C9" w:rsidP="00B108C9">
          <w:pPr>
            <w:pStyle w:val="Sraopastraipa"/>
            <w:spacing w:after="0" w:line="240" w:lineRule="auto"/>
            <w:ind w:left="0" w:firstLine="567"/>
            <w:jc w:val="both"/>
            <w:rPr>
              <w:rFonts w:cstheme="minorHAnsi"/>
            </w:rPr>
          </w:pPr>
          <w:r w:rsidRPr="00563B6A">
            <w:rPr>
              <w:rFonts w:cstheme="minorHAnsi"/>
              <w:iCs/>
            </w:rPr>
            <w:t xml:space="preserve">3.3. </w:t>
          </w:r>
          <w:r w:rsidR="00A031F0" w:rsidRPr="00563B6A">
            <w:rPr>
              <w:rFonts w:cstheme="minorHAnsi"/>
            </w:rPr>
            <w:t>Tiekėjai, apžiūrėję objektą, iškilusius klausimus pateikia Perkančiajai organizacijai CVP IS priemonėmis ne vėliau kaip 10 (dešimt) dienų iki pasiūlymų pateikimo dienos. Perkančiosios organizacijos atsakymai į klausimus įkeliami į CVP IS ir išsiunčiami visiems tiekėjams ne vėliau kaip likus 6 (šešioms) kalendorinėms dienoms iki pasiūlymų pateikimo termino pabaigos. Perkančioji organizacija, aiškindama ar tikslindama Pirkimo dokumentus, užtikrina tiekėjų anonimiškumą.</w:t>
          </w:r>
        </w:p>
        <w:p w14:paraId="70C6A6C1" w14:textId="77777777" w:rsidR="00B108C9" w:rsidRPr="00563B6A" w:rsidRDefault="00B108C9" w:rsidP="00B108C9">
          <w:pPr>
            <w:pStyle w:val="Sraopastraipa"/>
            <w:spacing w:after="0" w:line="240" w:lineRule="auto"/>
            <w:ind w:left="0" w:firstLine="567"/>
            <w:jc w:val="both"/>
            <w:rPr>
              <w:rFonts w:cstheme="minorHAnsi"/>
              <w:iCs/>
              <w:color w:val="7030A0"/>
            </w:rPr>
          </w:pPr>
        </w:p>
        <w:p w14:paraId="4F5D24C3" w14:textId="77777777" w:rsidR="00F10CC1" w:rsidRPr="00563B6A" w:rsidRDefault="2BF76F7A" w:rsidP="2EC07C42">
          <w:pPr>
            <w:pStyle w:val="Antrat1"/>
            <w:spacing w:before="0" w:after="0"/>
            <w:contextualSpacing/>
            <w:jc w:val="center"/>
            <w:rPr>
              <w:rFonts w:asciiTheme="minorHAnsi" w:hAnsiTheme="minorHAnsi" w:cstheme="minorHAnsi"/>
              <w:b/>
              <w:bCs/>
              <w:sz w:val="24"/>
              <w:szCs w:val="24"/>
            </w:rPr>
          </w:pPr>
          <w:bookmarkStart w:id="14" w:name="_Toc1476633724"/>
          <w:bookmarkStart w:id="15" w:name="_Ref39473754"/>
          <w:bookmarkStart w:id="16" w:name="_Ref39473761"/>
          <w:bookmarkStart w:id="17" w:name="_Ref39474188"/>
          <w:r w:rsidRPr="00563B6A">
            <w:rPr>
              <w:rFonts w:asciiTheme="minorHAnsi" w:hAnsiTheme="minorHAnsi" w:cstheme="minorHAnsi"/>
              <w:b/>
              <w:bCs/>
              <w:sz w:val="24"/>
              <w:szCs w:val="24"/>
            </w:rPr>
            <w:t>IV SKYRIUS</w:t>
          </w:r>
          <w:bookmarkEnd w:id="14"/>
        </w:p>
        <w:p w14:paraId="6443D2FF" w14:textId="2183E0AF" w:rsidR="00C94B9F" w:rsidRPr="00563B6A" w:rsidRDefault="2BF76F7A" w:rsidP="2EC07C42">
          <w:pPr>
            <w:pStyle w:val="Antrat1"/>
            <w:spacing w:before="0" w:after="0"/>
            <w:contextualSpacing/>
            <w:jc w:val="center"/>
            <w:rPr>
              <w:rFonts w:asciiTheme="minorHAnsi" w:hAnsiTheme="minorHAnsi" w:cstheme="minorHAnsi"/>
              <w:b/>
              <w:bCs/>
              <w:sz w:val="24"/>
              <w:szCs w:val="24"/>
            </w:rPr>
          </w:pPr>
          <w:bookmarkStart w:id="18" w:name="_Toc267143923"/>
          <w:r w:rsidRPr="00563B6A">
            <w:rPr>
              <w:rFonts w:asciiTheme="minorHAnsi" w:hAnsiTheme="minorHAnsi" w:cstheme="minorHAnsi"/>
              <w:b/>
              <w:bCs/>
              <w:sz w:val="24"/>
              <w:szCs w:val="24"/>
            </w:rPr>
            <w:t>TIEKĖJŲ PAŠALINIMO PAGRINDAI</w:t>
          </w:r>
          <w:bookmarkEnd w:id="15"/>
          <w:bookmarkEnd w:id="16"/>
          <w:bookmarkEnd w:id="17"/>
          <w:r w:rsidRPr="00563B6A">
            <w:rPr>
              <w:rFonts w:asciiTheme="minorHAnsi" w:hAnsiTheme="minorHAnsi" w:cstheme="minorHAnsi"/>
              <w:b/>
              <w:bCs/>
              <w:sz w:val="24"/>
              <w:szCs w:val="24"/>
            </w:rPr>
            <w:t xml:space="preserve"> IR KVALIFIKACIJOS REIKALAVIMAI</w:t>
          </w:r>
          <w:bookmarkEnd w:id="18"/>
        </w:p>
        <w:p w14:paraId="23B058CE" w14:textId="25D52E2C" w:rsidR="002C5249" w:rsidRPr="00563B6A" w:rsidRDefault="009D2F13" w:rsidP="00B108C9">
          <w:pPr>
            <w:pStyle w:val="Sraopastraipa"/>
            <w:spacing w:after="0" w:line="240" w:lineRule="auto"/>
            <w:ind w:left="0" w:firstLine="567"/>
            <w:jc w:val="both"/>
            <w:rPr>
              <w:rFonts w:cstheme="minorHAnsi"/>
            </w:rPr>
          </w:pPr>
          <w:r w:rsidRPr="00563B6A">
            <w:rPr>
              <w:rFonts w:cstheme="minorHAnsi"/>
            </w:rPr>
            <w:t xml:space="preserve">4.1. </w:t>
          </w:r>
          <w:r w:rsidR="002C5249" w:rsidRPr="00563B6A">
            <w:rPr>
              <w:rFonts w:cstheme="minorHAnsi"/>
            </w:rPr>
            <w:t>Reikalavimai dėl tiekėjo ir</w:t>
          </w:r>
          <w:bookmarkStart w:id="19" w:name="_Hlk41039660"/>
          <w:r w:rsidR="00942379" w:rsidRPr="00563B6A">
            <w:rPr>
              <w:rFonts w:cstheme="minorHAnsi"/>
            </w:rPr>
            <w:t xml:space="preserve"> </w:t>
          </w:r>
          <w:r w:rsidR="002C5249" w:rsidRPr="00563B6A">
            <w:rPr>
              <w:rFonts w:cstheme="minorHAnsi"/>
            </w:rPr>
            <w:t>subtiekėjų</w:t>
          </w:r>
          <w:r w:rsidR="00942379" w:rsidRPr="00563B6A">
            <w:rPr>
              <w:rFonts w:cstheme="minorHAnsi"/>
            </w:rPr>
            <w:t xml:space="preserve"> (jei taikoma)</w:t>
          </w:r>
          <w:r w:rsidR="00953F2B" w:rsidRPr="00563B6A">
            <w:rPr>
              <w:rFonts w:cstheme="minorHAnsi"/>
            </w:rPr>
            <w:t xml:space="preserve">, </w:t>
          </w:r>
          <w:r w:rsidR="007F34C7" w:rsidRPr="00563B6A">
            <w:rPr>
              <w:rFonts w:cstheme="minorHAnsi"/>
            </w:rPr>
            <w:t>ūkio subjektų, kurių pajėgumais tiekėjas remiasi,</w:t>
          </w:r>
          <w:r w:rsidR="002C5249" w:rsidRPr="00563B6A">
            <w:rPr>
              <w:rFonts w:cstheme="minorHAnsi"/>
            </w:rPr>
            <w:t xml:space="preserve"> </w:t>
          </w:r>
          <w:bookmarkEnd w:id="19"/>
          <w:r w:rsidR="002C5249" w:rsidRPr="00563B6A">
            <w:rPr>
              <w:rFonts w:cstheme="minorHAnsi"/>
            </w:rPr>
            <w:t xml:space="preserve">pašalinimo pagrindų nebuvimo bei jų nebuvimą patvirtinantys dokumentai nurodyti </w:t>
          </w:r>
          <w:r w:rsidR="006A737F" w:rsidRPr="00563B6A">
            <w:rPr>
              <w:rFonts w:cstheme="minorHAnsi"/>
            </w:rPr>
            <w:t xml:space="preserve">specialiųjų </w:t>
          </w:r>
          <w:r w:rsidR="006A737F" w:rsidRPr="00563B6A">
            <w:rPr>
              <w:rFonts w:eastAsia="Calibri" w:cstheme="minorHAnsi"/>
            </w:rPr>
            <w:t>p</w:t>
          </w:r>
          <w:r w:rsidR="00551FA7" w:rsidRPr="00563B6A">
            <w:rPr>
              <w:rFonts w:eastAsia="Calibri" w:cstheme="minorHAnsi"/>
            </w:rPr>
            <w:t xml:space="preserve">irkimo </w:t>
          </w:r>
          <w:r w:rsidR="006773B6" w:rsidRPr="00563B6A">
            <w:rPr>
              <w:rFonts w:eastAsia="Calibri" w:cstheme="minorHAnsi"/>
            </w:rPr>
            <w:t xml:space="preserve">sąlygų </w:t>
          </w:r>
          <w:r w:rsidR="00CA1914" w:rsidRPr="00563B6A">
            <w:rPr>
              <w:rFonts w:eastAsia="Calibri" w:cstheme="minorHAnsi"/>
            </w:rPr>
            <w:t xml:space="preserve">3 </w:t>
          </w:r>
          <w:r w:rsidR="006773B6" w:rsidRPr="00563B6A">
            <w:rPr>
              <w:rFonts w:eastAsia="Calibri" w:cstheme="minorHAnsi"/>
            </w:rPr>
            <w:t>priede</w:t>
          </w:r>
          <w:r w:rsidR="001B2CF4" w:rsidRPr="00563B6A">
            <w:rPr>
              <w:rFonts w:cstheme="minorHAnsi"/>
            </w:rPr>
            <w:t xml:space="preserve"> ,,Tiekėjų pašalinimo pagrindai“.</w:t>
          </w:r>
        </w:p>
        <w:p w14:paraId="34E32D48" w14:textId="35F08035" w:rsidR="007B6F6D" w:rsidRPr="00563B6A" w:rsidRDefault="00970624" w:rsidP="00B108C9">
          <w:pPr>
            <w:pStyle w:val="Sraopastraipa"/>
            <w:tabs>
              <w:tab w:val="left" w:pos="851"/>
            </w:tabs>
            <w:spacing w:after="0" w:line="240" w:lineRule="auto"/>
            <w:ind w:left="0" w:firstLine="567"/>
            <w:jc w:val="both"/>
            <w:rPr>
              <w:rFonts w:cstheme="minorHAnsi"/>
            </w:rPr>
          </w:pPr>
          <w:r w:rsidRPr="00563B6A">
            <w:rPr>
              <w:rFonts w:cstheme="minorHAnsi"/>
            </w:rPr>
            <w:t>4.2.</w:t>
          </w:r>
          <w:r w:rsidR="00990E9B" w:rsidRPr="00563B6A">
            <w:rPr>
              <w:rFonts w:cstheme="minorHAnsi"/>
            </w:rPr>
            <w:t xml:space="preserve"> </w:t>
          </w:r>
          <w:r w:rsidR="00A6625B" w:rsidRPr="00563B6A">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563B6A">
            <w:rPr>
              <w:rFonts w:cstheme="minorHAnsi"/>
            </w:rPr>
            <w:t>specialiųjų p</w:t>
          </w:r>
          <w:r w:rsidR="00551FA7" w:rsidRPr="00563B6A">
            <w:rPr>
              <w:rFonts w:cstheme="minorHAnsi"/>
            </w:rPr>
            <w:t xml:space="preserve">irkimo </w:t>
          </w:r>
          <w:r w:rsidR="00A6625B" w:rsidRPr="00563B6A">
            <w:rPr>
              <w:rFonts w:cstheme="minorHAnsi"/>
            </w:rPr>
            <w:t xml:space="preserve">sąlygų </w:t>
          </w:r>
          <w:r w:rsidR="00CA1914" w:rsidRPr="00563B6A">
            <w:rPr>
              <w:rFonts w:cstheme="minorHAnsi"/>
            </w:rPr>
            <w:t xml:space="preserve">4 </w:t>
          </w:r>
          <w:r w:rsidR="00A6625B" w:rsidRPr="00563B6A">
            <w:rPr>
              <w:rFonts w:cstheme="minorHAnsi"/>
            </w:rPr>
            <w:t>priede</w:t>
          </w:r>
          <w:r w:rsidR="00982741" w:rsidRPr="00563B6A">
            <w:rPr>
              <w:rFonts w:cstheme="minorHAnsi"/>
            </w:rPr>
            <w:t xml:space="preserve"> </w:t>
          </w:r>
          <w:r w:rsidR="001B2CF4" w:rsidRPr="00563B6A">
            <w:rPr>
              <w:rFonts w:cstheme="minorHAnsi"/>
            </w:rPr>
            <w:t>,,Tiekėjų kvalifikacijos reikalavimai ir reikalaujami kokybės bei aplinkos apsaugos vadybos sistemų standartai“.</w:t>
          </w:r>
        </w:p>
        <w:p w14:paraId="5AB288F6" w14:textId="77777777" w:rsidR="00B108C9" w:rsidRPr="00563B6A" w:rsidRDefault="00B108C9" w:rsidP="00B108C9">
          <w:pPr>
            <w:pStyle w:val="Sraopastraipa"/>
            <w:tabs>
              <w:tab w:val="left" w:pos="851"/>
            </w:tabs>
            <w:spacing w:after="0" w:line="240" w:lineRule="auto"/>
            <w:ind w:left="0" w:firstLine="567"/>
            <w:jc w:val="both"/>
            <w:rPr>
              <w:rFonts w:cstheme="minorHAnsi"/>
            </w:rPr>
          </w:pPr>
        </w:p>
        <w:p w14:paraId="060611CE" w14:textId="77777777" w:rsidR="00F10CC1" w:rsidRPr="00563B6A" w:rsidRDefault="2BF76F7A" w:rsidP="2EC07C42">
          <w:pPr>
            <w:pStyle w:val="Antrat1"/>
            <w:tabs>
              <w:tab w:val="left" w:pos="567"/>
            </w:tabs>
            <w:spacing w:before="0" w:after="0"/>
            <w:contextualSpacing/>
            <w:jc w:val="center"/>
            <w:rPr>
              <w:rFonts w:asciiTheme="minorHAnsi" w:hAnsiTheme="minorHAnsi" w:cstheme="minorHAnsi"/>
              <w:b/>
              <w:bCs/>
              <w:sz w:val="24"/>
              <w:szCs w:val="24"/>
            </w:rPr>
          </w:pPr>
          <w:bookmarkStart w:id="20" w:name="_Toc130129037"/>
          <w:r w:rsidRPr="00563B6A">
            <w:rPr>
              <w:rFonts w:asciiTheme="minorHAnsi" w:hAnsiTheme="minorHAnsi" w:cstheme="minorHAnsi"/>
              <w:b/>
              <w:bCs/>
              <w:sz w:val="24"/>
              <w:szCs w:val="24"/>
            </w:rPr>
            <w:t>V SKYRIUS</w:t>
          </w:r>
          <w:bookmarkEnd w:id="20"/>
        </w:p>
        <w:p w14:paraId="69D62E2B" w14:textId="6B084B92" w:rsidR="00A000BE" w:rsidRPr="00563B6A" w:rsidRDefault="2BF76F7A" w:rsidP="2EC07C42">
          <w:pPr>
            <w:pStyle w:val="Antrat1"/>
            <w:tabs>
              <w:tab w:val="left" w:pos="567"/>
            </w:tabs>
            <w:spacing w:before="0" w:after="0"/>
            <w:contextualSpacing/>
            <w:jc w:val="center"/>
            <w:rPr>
              <w:rFonts w:asciiTheme="minorHAnsi" w:hAnsiTheme="minorHAnsi" w:cstheme="minorHAnsi"/>
              <w:b/>
              <w:bCs/>
              <w:color w:val="auto"/>
              <w:sz w:val="24"/>
              <w:szCs w:val="24"/>
            </w:rPr>
          </w:pPr>
          <w:bookmarkStart w:id="21" w:name="_Toc580820146"/>
          <w:r w:rsidRPr="00563B6A">
            <w:rPr>
              <w:rFonts w:asciiTheme="minorHAnsi" w:hAnsiTheme="minorHAnsi" w:cstheme="minorHAnsi"/>
              <w:b/>
              <w:bCs/>
              <w:color w:val="auto"/>
              <w:sz w:val="24"/>
              <w:szCs w:val="24"/>
            </w:rPr>
            <w:t>REIKALAVIMAI, SUSIJĘ SU NACIONALINIU SAUGUMU</w:t>
          </w:r>
          <w:bookmarkEnd w:id="21"/>
        </w:p>
        <w:p w14:paraId="78585801" w14:textId="31CE2569" w:rsidR="003C4591" w:rsidRPr="00563B6A" w:rsidRDefault="00D24970" w:rsidP="003C4591">
          <w:pPr>
            <w:pStyle w:val="Sraopastraipa"/>
            <w:spacing w:after="0" w:line="240" w:lineRule="auto"/>
            <w:ind w:left="0" w:firstLine="567"/>
            <w:jc w:val="both"/>
            <w:rPr>
              <w:rFonts w:cstheme="minorHAnsi"/>
            </w:rPr>
          </w:pPr>
          <w:r w:rsidRPr="00563B6A">
            <w:rPr>
              <w:rFonts w:cstheme="minorHAnsi"/>
            </w:rPr>
            <w:t>5</w:t>
          </w:r>
          <w:r w:rsidR="00B669F2" w:rsidRPr="00563B6A">
            <w:rPr>
              <w:rFonts w:cstheme="minorHAnsi"/>
            </w:rPr>
            <w:t>.</w:t>
          </w:r>
          <w:r w:rsidR="0068188A" w:rsidRPr="00563B6A">
            <w:rPr>
              <w:rFonts w:cstheme="minorHAnsi"/>
            </w:rPr>
            <w:t>1</w:t>
          </w:r>
          <w:r w:rsidR="00B669F2" w:rsidRPr="00563B6A">
            <w:rPr>
              <w:rFonts w:cstheme="minorHAnsi"/>
            </w:rPr>
            <w:t>.</w:t>
          </w:r>
          <w:r w:rsidR="00E752EC" w:rsidRPr="00563B6A">
            <w:rPr>
              <w:rFonts w:cstheme="minorHAnsi"/>
            </w:rPr>
            <w:t xml:space="preserve"> </w:t>
          </w:r>
          <w:r w:rsidR="003C4591" w:rsidRPr="00563B6A">
            <w:rPr>
              <w:rFonts w:cstheme="minorHAnsi"/>
              <w:u w:val="single"/>
            </w:rPr>
            <w:t>Pirkimui taikomos Reglamento</w:t>
          </w:r>
          <w:r w:rsidR="003C4591" w:rsidRPr="00563B6A">
            <w:rPr>
              <w:rFonts w:cstheme="minorHAnsi"/>
            </w:rPr>
            <w:t xml:space="preserve"> nuostatos. Kartu su pasiūlymu tiekėjas turi pateikti užpildytą deklaraciją dėl (ne)atitikties Reglamento nuostatoms, kuri pateikta specialiųjų pirkimo sąlygų </w:t>
          </w:r>
          <w:r w:rsidR="00706F5E" w:rsidRPr="00563B6A">
            <w:rPr>
              <w:rFonts w:cstheme="minorHAnsi"/>
            </w:rPr>
            <w:t xml:space="preserve">9 </w:t>
          </w:r>
          <w:r w:rsidR="003C4591" w:rsidRPr="00563B6A">
            <w:rPr>
              <w:rFonts w:cstheme="minorHAnsi"/>
            </w:rPr>
            <w:t>priede</w:t>
          </w:r>
          <w:r w:rsidR="0035796B" w:rsidRPr="00563B6A">
            <w:rPr>
              <w:rFonts w:cstheme="minorHAnsi"/>
            </w:rPr>
            <w:t xml:space="preserve"> ,,Deklaracijų formos“</w:t>
          </w:r>
          <w:r w:rsidR="003C4591" w:rsidRPr="00563B6A">
            <w:rPr>
              <w:rFonts w:cstheme="minorHAnsi"/>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563B6A" w:rsidRDefault="003C4591" w:rsidP="003C4591">
          <w:pPr>
            <w:pStyle w:val="Sraopastraipa"/>
            <w:spacing w:after="0" w:line="240" w:lineRule="auto"/>
            <w:ind w:left="0" w:firstLine="567"/>
            <w:jc w:val="both"/>
            <w:rPr>
              <w:rFonts w:cstheme="minorHAnsi"/>
            </w:rPr>
          </w:pPr>
          <w:r w:rsidRPr="00563B6A">
            <w:rPr>
              <w:rFonts w:cstheme="minorHAnsi"/>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563B6A" w:rsidRDefault="003C4591" w:rsidP="00C47C66">
          <w:pPr>
            <w:pStyle w:val="Sraopastraipa"/>
            <w:spacing w:after="0" w:line="240" w:lineRule="auto"/>
            <w:ind w:left="0" w:firstLine="567"/>
            <w:jc w:val="both"/>
            <w:rPr>
              <w:rFonts w:cstheme="minorHAnsi"/>
            </w:rPr>
          </w:pPr>
          <w:r w:rsidRPr="00563B6A">
            <w:rPr>
              <w:rFonts w:cstheme="minorHAnsi"/>
            </w:rPr>
            <w:t>5.3</w:t>
          </w:r>
          <w:r w:rsidR="00FA309D" w:rsidRPr="00563B6A">
            <w:rPr>
              <w:rFonts w:cstheme="minorHAnsi"/>
            </w:rPr>
            <w:t xml:space="preserve">. </w:t>
          </w:r>
          <w:r w:rsidR="002C5826" w:rsidRPr="00563B6A">
            <w:rPr>
              <w:rFonts w:cstheme="minorHAnsi"/>
            </w:rPr>
            <w:t xml:space="preserve">Jei perkančioji organizacija veikia gynybos srityje, valdo </w:t>
          </w:r>
          <w:r w:rsidR="00B85D0A" w:rsidRPr="00563B6A">
            <w:rPr>
              <w:rFonts w:cstheme="minorHAnsi"/>
            </w:rPr>
            <w:t>ypatingos svarbos informacinę infrastruktūrą,</w:t>
          </w:r>
          <w:r w:rsidR="00D740D9" w:rsidRPr="00563B6A">
            <w:rPr>
              <w:rFonts w:cstheme="minorHAnsi"/>
            </w:rPr>
            <w:t xml:space="preserve"> veikia srityse, kurios laikomos nacionaliniam saugumui užtikrinti strategiškai svarbių ūkio sektorių dalimi, ar įrašyta į Saugiojo tinklo naudotojų sąrašą ir įsigyja </w:t>
          </w:r>
          <w:r w:rsidR="00B62C56" w:rsidRPr="00563B6A">
            <w:rPr>
              <w:rFonts w:cstheme="minorHAnsi"/>
            </w:rPr>
            <w:t xml:space="preserve">pirkimo objektą, kurio BVPŽ kodai nurodyti </w:t>
          </w:r>
          <w:r w:rsidR="000E149B" w:rsidRPr="00563B6A">
            <w:rPr>
              <w:rFonts w:cstheme="minorHAnsi"/>
            </w:rPr>
            <w:t>VPĮ</w:t>
          </w:r>
          <w:r w:rsidR="00B62C56" w:rsidRPr="00563B6A">
            <w:rPr>
              <w:rFonts w:cstheme="minorHAnsi"/>
            </w:rPr>
            <w:t xml:space="preserve"> įstatymo 92 straipsnio 13 dalyje numatytame sąraše</w:t>
          </w:r>
          <w:r w:rsidR="00A84687" w:rsidRPr="00563B6A">
            <w:rPr>
              <w:rFonts w:cstheme="minorHAnsi"/>
            </w:rPr>
            <w:t>, kaip nurodyta</w:t>
          </w:r>
          <w:r w:rsidR="000E149B" w:rsidRPr="00563B6A">
            <w:rPr>
              <w:rFonts w:cstheme="minorHAnsi"/>
            </w:rPr>
            <w:t xml:space="preserve"> VPĮ 37 straipsnio </w:t>
          </w:r>
          <w:r w:rsidR="00EA1790" w:rsidRPr="00563B6A">
            <w:rPr>
              <w:rFonts w:cstheme="minorHAnsi"/>
            </w:rPr>
            <w:t>9 dalyje</w:t>
          </w:r>
          <w:r w:rsidR="00B62C56" w:rsidRPr="00563B6A">
            <w:rPr>
              <w:rFonts w:cstheme="minorHAnsi"/>
            </w:rPr>
            <w:t>:</w:t>
          </w:r>
          <w:r w:rsidR="00C47C66" w:rsidRPr="00563B6A">
            <w:rPr>
              <w:rFonts w:cstheme="minorHAnsi"/>
            </w:rPr>
            <w:t xml:space="preserve"> </w:t>
          </w:r>
          <w:r w:rsidR="004E06BB" w:rsidRPr="00563B6A">
            <w:rPr>
              <w:rFonts w:cstheme="minorHAnsi"/>
              <w:szCs w:val="24"/>
              <w:u w:val="single"/>
            </w:rPr>
            <w:t>reikalavimas nėra taikomas.</w:t>
          </w:r>
        </w:p>
        <w:p w14:paraId="4D4F16E3" w14:textId="4093F38E" w:rsidR="00701577" w:rsidRPr="00563B6A" w:rsidRDefault="00D24970" w:rsidP="00C47C66">
          <w:pPr>
            <w:spacing w:after="0" w:line="240" w:lineRule="auto"/>
            <w:ind w:firstLine="567"/>
            <w:jc w:val="both"/>
            <w:rPr>
              <w:rFonts w:cstheme="minorHAnsi"/>
              <w:szCs w:val="24"/>
            </w:rPr>
          </w:pPr>
          <w:r w:rsidRPr="00563B6A">
            <w:rPr>
              <w:rFonts w:cstheme="minorHAnsi"/>
              <w:szCs w:val="24"/>
            </w:rPr>
            <w:t>5</w:t>
          </w:r>
          <w:r w:rsidR="00FE1C0E" w:rsidRPr="00563B6A">
            <w:rPr>
              <w:rFonts w:cstheme="minorHAnsi"/>
              <w:szCs w:val="24"/>
            </w:rPr>
            <w:t>.</w:t>
          </w:r>
          <w:r w:rsidR="003C4591" w:rsidRPr="00563B6A">
            <w:rPr>
              <w:rFonts w:cstheme="minorHAnsi"/>
              <w:szCs w:val="24"/>
            </w:rPr>
            <w:t>4</w:t>
          </w:r>
          <w:r w:rsidR="00FE1C0E" w:rsidRPr="00563B6A">
            <w:rPr>
              <w:rFonts w:cstheme="minorHAnsi"/>
              <w:szCs w:val="24"/>
            </w:rPr>
            <w:t xml:space="preserve">. </w:t>
          </w:r>
          <w:r w:rsidR="005E0D10" w:rsidRPr="00563B6A">
            <w:rPr>
              <w:rFonts w:cstheme="minorHAnsi"/>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563B6A">
            <w:rPr>
              <w:rFonts w:cstheme="minorHAnsi"/>
              <w:szCs w:val="24"/>
            </w:rPr>
            <w:t xml:space="preserve"> atlieka pirkimą, kurio objektas apima VPĮ </w:t>
          </w:r>
          <w:hyperlink r:id="rId13" w:tgtFrame="_parent" w:tooltip="Pirkimų politikos formavimas ir pirkimų valdyme dalyvaujančios institucijos (str. 92)" w:history="1">
            <w:r w:rsidR="00DC0DE3" w:rsidRPr="00563B6A">
              <w:rPr>
                <w:rFonts w:cstheme="minorHAnsi"/>
                <w:szCs w:val="24"/>
              </w:rPr>
              <w:t>92</w:t>
            </w:r>
          </w:hyperlink>
          <w:r w:rsidR="00DC0DE3" w:rsidRPr="00563B6A">
            <w:rPr>
              <w:rFonts w:cstheme="minorHAnsi"/>
              <w:szCs w:val="24"/>
            </w:rPr>
            <w:t xml:space="preserve"> straipsnio 13 dalyje numatytame sąraše nurodytų BVPŽ kodų prekes ar paslaugas,</w:t>
          </w:r>
          <w:r w:rsidR="00701577" w:rsidRPr="00563B6A">
            <w:rPr>
              <w:rFonts w:cstheme="minorHAnsi"/>
              <w:szCs w:val="24"/>
            </w:rPr>
            <w:t xml:space="preserve"> kaip nurodyta VPĮ 47 straipsnio 9 dalyje:</w:t>
          </w:r>
          <w:r w:rsidR="00996388" w:rsidRPr="00563B6A">
            <w:rPr>
              <w:rFonts w:cstheme="minorHAnsi"/>
              <w:szCs w:val="24"/>
            </w:rPr>
            <w:t xml:space="preserve"> </w:t>
          </w:r>
          <w:r w:rsidR="004E06BB" w:rsidRPr="00563B6A">
            <w:rPr>
              <w:rFonts w:cstheme="minorHAnsi"/>
              <w:u w:val="single"/>
              <w:shd w:val="clear" w:color="auto" w:fill="FFFFFF"/>
            </w:rPr>
            <w:t>reikalavimas nėra taikomas</w:t>
          </w:r>
          <w:r w:rsidR="00BD65B2" w:rsidRPr="00563B6A">
            <w:rPr>
              <w:rFonts w:cstheme="minorHAnsi"/>
              <w:u w:val="single"/>
              <w:shd w:val="clear" w:color="auto" w:fill="FFFFFF"/>
            </w:rPr>
            <w:t>.</w:t>
          </w:r>
        </w:p>
        <w:p w14:paraId="14CB4019" w14:textId="77777777" w:rsidR="00F10CC1" w:rsidRPr="00563B6A" w:rsidRDefault="2BF76F7A" w:rsidP="2EC07C42">
          <w:pPr>
            <w:pStyle w:val="Antrat1"/>
            <w:spacing w:line="20" w:lineRule="atLeast"/>
            <w:contextualSpacing/>
            <w:jc w:val="center"/>
            <w:rPr>
              <w:rFonts w:asciiTheme="minorHAnsi" w:hAnsiTheme="minorHAnsi" w:cstheme="minorHAnsi"/>
              <w:b/>
              <w:bCs/>
              <w:sz w:val="24"/>
              <w:szCs w:val="24"/>
            </w:rPr>
          </w:pPr>
          <w:bookmarkStart w:id="22" w:name="_Toc1910732304"/>
          <w:bookmarkStart w:id="23" w:name="_Ref39666794"/>
          <w:bookmarkStart w:id="24" w:name="_Ref39666796"/>
          <w:r w:rsidRPr="00563B6A">
            <w:rPr>
              <w:rFonts w:asciiTheme="minorHAnsi" w:hAnsiTheme="minorHAnsi" w:cstheme="minorHAnsi"/>
              <w:b/>
              <w:bCs/>
              <w:sz w:val="24"/>
              <w:szCs w:val="24"/>
            </w:rPr>
            <w:t>VI SKYRIUS</w:t>
          </w:r>
          <w:bookmarkEnd w:id="22"/>
        </w:p>
        <w:p w14:paraId="4BEDE7AF" w14:textId="58058862" w:rsidR="00AF62E6" w:rsidRPr="00563B6A" w:rsidRDefault="2BF76F7A" w:rsidP="2EC07C42">
          <w:pPr>
            <w:pStyle w:val="Antrat1"/>
            <w:spacing w:line="20" w:lineRule="atLeast"/>
            <w:contextualSpacing/>
            <w:jc w:val="center"/>
            <w:rPr>
              <w:rFonts w:asciiTheme="minorHAnsi" w:hAnsiTheme="minorHAnsi" w:cstheme="minorHAnsi"/>
              <w:b/>
              <w:bCs/>
              <w:sz w:val="24"/>
              <w:szCs w:val="24"/>
            </w:rPr>
          </w:pPr>
          <w:bookmarkStart w:id="25" w:name="_Toc872582786"/>
          <w:r w:rsidRPr="00563B6A">
            <w:rPr>
              <w:rFonts w:asciiTheme="minorHAnsi" w:hAnsiTheme="minorHAnsi" w:cstheme="minorHAnsi"/>
              <w:b/>
              <w:bCs/>
              <w:sz w:val="24"/>
              <w:szCs w:val="24"/>
            </w:rPr>
            <w:t>SPECIALIEJI REIKALAVIMAI PASIŪLYMŲ RENGIMUI IR PATEIKIMUI</w:t>
          </w:r>
          <w:bookmarkEnd w:id="23"/>
          <w:bookmarkEnd w:id="24"/>
          <w:bookmarkEnd w:id="25"/>
        </w:p>
        <w:p w14:paraId="3D47F821" w14:textId="2F93D89B" w:rsidR="00EF5623" w:rsidRPr="00563B6A" w:rsidRDefault="00192AF9" w:rsidP="007511BE">
          <w:pPr>
            <w:spacing w:after="0" w:line="20" w:lineRule="atLeast"/>
            <w:ind w:firstLine="567"/>
            <w:jc w:val="both"/>
            <w:rPr>
              <w:rFonts w:cstheme="minorHAnsi"/>
              <w:i/>
              <w:iCs/>
              <w:color w:val="7030A0"/>
            </w:rPr>
          </w:pPr>
          <w:r w:rsidRPr="00563B6A">
            <w:rPr>
              <w:rFonts w:cstheme="minorHAnsi"/>
            </w:rPr>
            <w:t xml:space="preserve">6.1. </w:t>
          </w:r>
          <w:r w:rsidR="00EF5623" w:rsidRPr="00563B6A">
            <w:rPr>
              <w:rFonts w:cstheme="minorHAnsi"/>
            </w:rPr>
            <w:t xml:space="preserve">Tiekėjo </w:t>
          </w:r>
          <w:r w:rsidR="0058726C" w:rsidRPr="00563B6A">
            <w:rPr>
              <w:rFonts w:cstheme="minorHAnsi"/>
            </w:rPr>
            <w:t>p</w:t>
          </w:r>
          <w:r w:rsidR="00EF5623" w:rsidRPr="00563B6A">
            <w:rPr>
              <w:rFonts w:cstheme="minorHAnsi"/>
            </w:rPr>
            <w:t>asiūlymą sudaro CVP IS pateikiamų ir žemiau nurodytų dokumentų visuma</w:t>
          </w:r>
          <w:r w:rsidR="00FD53CF" w:rsidRPr="00563B6A">
            <w:rPr>
              <w:rFonts w:cstheme="minorHAnsi"/>
            </w:rPr>
            <w:t>:</w:t>
          </w:r>
        </w:p>
        <w:p w14:paraId="0B17BEF7" w14:textId="6D8F5676" w:rsidR="00FF12F1" w:rsidRPr="00563B6A" w:rsidRDefault="003F0DA7"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tiekėjo pasirašytas </w:t>
          </w:r>
          <w:r w:rsidR="005A195F" w:rsidRPr="00563B6A">
            <w:rPr>
              <w:rFonts w:cstheme="minorHAnsi"/>
            </w:rPr>
            <w:t>p</w:t>
          </w:r>
          <w:r w:rsidRPr="00563B6A">
            <w:rPr>
              <w:rFonts w:cstheme="minorHAnsi"/>
            </w:rPr>
            <w:t xml:space="preserve">asiūlymas, parengtas pagal </w:t>
          </w:r>
          <w:r w:rsidR="007C1C57" w:rsidRPr="00563B6A">
            <w:rPr>
              <w:rFonts w:cstheme="minorHAnsi"/>
            </w:rPr>
            <w:t>specialiųjų p</w:t>
          </w:r>
          <w:r w:rsidR="00551FA7" w:rsidRPr="00563B6A">
            <w:rPr>
              <w:rFonts w:cstheme="minorHAnsi"/>
            </w:rPr>
            <w:t xml:space="preserve">irkimo </w:t>
          </w:r>
          <w:r w:rsidR="00476F8C" w:rsidRPr="00563B6A">
            <w:rPr>
              <w:rFonts w:cstheme="minorHAnsi"/>
            </w:rPr>
            <w:t>sąlygų</w:t>
          </w:r>
          <w:r w:rsidR="00DE5F20" w:rsidRPr="00563B6A">
            <w:rPr>
              <w:rFonts w:cstheme="minorHAnsi"/>
            </w:rPr>
            <w:t xml:space="preserve"> </w:t>
          </w:r>
          <w:r w:rsidR="00CA1914" w:rsidRPr="00563B6A">
            <w:rPr>
              <w:rFonts w:cstheme="minorHAnsi"/>
            </w:rPr>
            <w:t xml:space="preserve">6 </w:t>
          </w:r>
          <w:r w:rsidR="00476F8C" w:rsidRPr="00563B6A">
            <w:rPr>
              <w:rFonts w:cstheme="minorHAnsi"/>
            </w:rPr>
            <w:t>priede</w:t>
          </w:r>
          <w:r w:rsidR="00982741" w:rsidRPr="00563B6A">
            <w:rPr>
              <w:rFonts w:cstheme="minorHAnsi"/>
            </w:rPr>
            <w:t xml:space="preserve"> </w:t>
          </w:r>
          <w:r w:rsidR="009B5D5B" w:rsidRPr="00563B6A">
            <w:rPr>
              <w:rFonts w:cstheme="minorHAnsi"/>
            </w:rPr>
            <w:t xml:space="preserve">,,Pasiūlymo forma“ </w:t>
          </w:r>
          <w:r w:rsidRPr="00563B6A">
            <w:rPr>
              <w:rFonts w:cstheme="minorHAnsi"/>
            </w:rPr>
            <w:t xml:space="preserve">pateiktą </w:t>
          </w:r>
          <w:r w:rsidR="00C35C26" w:rsidRPr="00563B6A">
            <w:rPr>
              <w:rFonts w:cstheme="minorHAnsi"/>
            </w:rPr>
            <w:t>p</w:t>
          </w:r>
          <w:r w:rsidRPr="00563B6A">
            <w:rPr>
              <w:rFonts w:cstheme="minorHAnsi"/>
            </w:rPr>
            <w:t>asiūlymo formą.</w:t>
          </w:r>
        </w:p>
        <w:p w14:paraId="3459FD0B" w14:textId="404F0848" w:rsidR="009C1155" w:rsidRPr="00563B6A" w:rsidRDefault="009C115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užpildytas EBVPD (specialiųjų pirkimo sąlygų</w:t>
          </w:r>
          <w:r w:rsidR="00CA1914" w:rsidRPr="00563B6A">
            <w:rPr>
              <w:rFonts w:cstheme="minorHAnsi"/>
            </w:rPr>
            <w:t xml:space="preserve"> 5</w:t>
          </w:r>
          <w:r w:rsidRPr="00563B6A">
            <w:rPr>
              <w:rFonts w:cstheme="minorHAnsi"/>
            </w:rPr>
            <w:t xml:space="preserve"> priedas</w:t>
          </w:r>
          <w:r w:rsidR="00982741" w:rsidRPr="00563B6A">
            <w:rPr>
              <w:rFonts w:cstheme="minorHAnsi"/>
            </w:rPr>
            <w:t xml:space="preserve"> </w:t>
          </w:r>
          <w:r w:rsidR="009B5D5B" w:rsidRPr="00563B6A">
            <w:rPr>
              <w:rFonts w:cstheme="minorHAnsi"/>
            </w:rPr>
            <w:t>,,EBVPD“</w:t>
          </w:r>
          <w:r w:rsidRPr="00563B6A">
            <w:rPr>
              <w:rFonts w:cstheme="minorHAnsi"/>
            </w:rPr>
            <w:t xml:space="preserve">). Pasirašydamas </w:t>
          </w:r>
          <w:r w:rsidR="00C35C26" w:rsidRPr="00563B6A">
            <w:rPr>
              <w:rFonts w:cstheme="minorHAnsi"/>
            </w:rPr>
            <w:t>p</w:t>
          </w:r>
          <w:r w:rsidRPr="00563B6A">
            <w:rPr>
              <w:rFonts w:cstheme="minorHAnsi"/>
            </w:rPr>
            <w:t>asiūlymą, tiekėjas patvirtina ir EBVPD tikrumą;</w:t>
          </w:r>
        </w:p>
        <w:p w14:paraId="32FD8E3F" w14:textId="7D22612D" w:rsidR="00601ABB" w:rsidRPr="00563B6A" w:rsidRDefault="00601ABB" w:rsidP="007511BE">
          <w:pPr>
            <w:pStyle w:val="Sraopastraipa"/>
            <w:numPr>
              <w:ilvl w:val="2"/>
              <w:numId w:val="11"/>
            </w:numPr>
            <w:tabs>
              <w:tab w:val="left" w:pos="1134"/>
            </w:tabs>
            <w:spacing w:after="0" w:line="240" w:lineRule="auto"/>
            <w:ind w:left="0" w:firstLine="567"/>
            <w:jc w:val="both"/>
            <w:rPr>
              <w:rFonts w:cstheme="minorHAnsi"/>
            </w:rPr>
          </w:pPr>
          <w:r w:rsidRPr="00563B6A">
            <w:rPr>
              <w:rFonts w:cstheme="minorHAnsi"/>
            </w:rPr>
            <w:t xml:space="preserve">užpildytą deklaraciją dėl (ne)atitikties Reglamento nuostatoms (specialiųjų Pirkimo sąlygų </w:t>
          </w:r>
          <w:r w:rsidR="007D0617" w:rsidRPr="00563B6A">
            <w:rPr>
              <w:rFonts w:cstheme="minorHAnsi"/>
            </w:rPr>
            <w:t>9</w:t>
          </w:r>
          <w:r w:rsidRPr="00563B6A">
            <w:rPr>
              <w:rFonts w:cstheme="minorHAnsi"/>
            </w:rPr>
            <w:t xml:space="preserve"> priedas);</w:t>
          </w:r>
        </w:p>
        <w:p w14:paraId="021CA68F" w14:textId="346D8E49" w:rsidR="007C1C57" w:rsidRPr="00563B6A" w:rsidRDefault="000C55D6"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jungtinės veiklos sutarties kopija (jeigu </w:t>
          </w:r>
          <w:r w:rsidR="00C35C26" w:rsidRPr="00563B6A">
            <w:rPr>
              <w:rFonts w:cstheme="minorHAnsi"/>
            </w:rPr>
            <w:t>p</w:t>
          </w:r>
          <w:r w:rsidRPr="00563B6A">
            <w:rPr>
              <w:rFonts w:cstheme="minorHAnsi"/>
            </w:rPr>
            <w:t>irkime dalyvauja ūkio subjektų grupė jungtinės veiklos sutarties pagrindu)</w:t>
          </w:r>
          <w:r w:rsidR="007C1C57" w:rsidRPr="00563B6A">
            <w:rPr>
              <w:rFonts w:cstheme="minorHAnsi"/>
            </w:rPr>
            <w:t>;</w:t>
          </w:r>
        </w:p>
        <w:p w14:paraId="50A0B33A" w14:textId="0A1B61EF" w:rsidR="006D0EC0" w:rsidRPr="00563B6A" w:rsidRDefault="006D0EC0"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dokumentas, patvirtinantis, kad asmuo, kuris pasirašė </w:t>
          </w:r>
          <w:r w:rsidR="00212F68" w:rsidRPr="00563B6A">
            <w:rPr>
              <w:rFonts w:cstheme="minorHAnsi"/>
            </w:rPr>
            <w:t>p</w:t>
          </w:r>
          <w:r w:rsidRPr="00563B6A">
            <w:rPr>
              <w:rFonts w:cstheme="minorHAnsi"/>
            </w:rPr>
            <w:t>asiūlymą (jei jis ne tiekėjo vadovas), turėjo teisę jį pasirašyti;</w:t>
          </w:r>
        </w:p>
        <w:p w14:paraId="0997451A" w14:textId="14C5D167" w:rsidR="006D0EC0" w:rsidRPr="00563B6A" w:rsidRDefault="00212F68"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lastRenderedPageBreak/>
            <w:t>p</w:t>
          </w:r>
          <w:r w:rsidR="006D0EC0" w:rsidRPr="00563B6A">
            <w:rPr>
              <w:rFonts w:cstheme="minorHAnsi"/>
            </w:rPr>
            <w:t>asiūlymo galiojimą užtikrinantis dokumentas (jeigu reikalaujama);</w:t>
          </w:r>
        </w:p>
        <w:p w14:paraId="53A8B5A3" w14:textId="109B0BB3" w:rsidR="00450415" w:rsidRPr="00563B6A" w:rsidRDefault="0045041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63B6A" w:rsidRDefault="0045041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 jei tiekėjas pasitelkia subtiekėjus, subtiekėjo deklaracija ar kitas dokumentas, patvirtinantis jo sutikimą būti subtiekėju </w:t>
          </w:r>
          <w:r w:rsidR="00212F68" w:rsidRPr="00563B6A">
            <w:rPr>
              <w:rFonts w:cstheme="minorHAnsi"/>
            </w:rPr>
            <w:t>p</w:t>
          </w:r>
          <w:r w:rsidRPr="00563B6A">
            <w:rPr>
              <w:rFonts w:cstheme="minorHAnsi"/>
            </w:rPr>
            <w:t>irkime;</w:t>
          </w:r>
        </w:p>
        <w:p w14:paraId="054A3B95" w14:textId="06071158" w:rsidR="00450415" w:rsidRPr="00563B6A" w:rsidRDefault="0045041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dokumentai, patvirtinantys, kad ūkio subjektas, kurio pajėgumais tiekėjas remiasi, atsižvelgdamas į specialiųjų pirkimo sąlygų </w:t>
          </w:r>
          <w:r w:rsidR="00CA1914" w:rsidRPr="00563B6A">
            <w:rPr>
              <w:rFonts w:cstheme="minorHAnsi"/>
            </w:rPr>
            <w:t xml:space="preserve">4 </w:t>
          </w:r>
          <w:r w:rsidRPr="00563B6A">
            <w:rPr>
              <w:rFonts w:cstheme="minorHAnsi"/>
            </w:rPr>
            <w:t>priede</w:t>
          </w:r>
          <w:r w:rsidR="00BA1590" w:rsidRPr="00563B6A">
            <w:rPr>
              <w:rFonts w:cstheme="minorHAnsi"/>
            </w:rPr>
            <w:t xml:space="preserve"> </w:t>
          </w:r>
          <w:r w:rsidR="009B5D5B" w:rsidRPr="00563B6A">
            <w:rPr>
              <w:rFonts w:cstheme="minorHAnsi"/>
            </w:rPr>
            <w:t>,,Tiekėjų kvalifikacijos reikalavimai ir reikalaujami kokybės bei aplinkos apsaugos vadybos sistemų standartai“</w:t>
          </w:r>
          <w:r w:rsidRPr="00563B6A">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3B6A">
            <w:rPr>
              <w:rFonts w:cstheme="minorHAnsi"/>
              <w:i/>
              <w:iCs/>
            </w:rPr>
            <w:t xml:space="preserve"> </w:t>
          </w:r>
        </w:p>
        <w:p w14:paraId="58311E61" w14:textId="7CBB41B4" w:rsidR="00601ABB" w:rsidRPr="00563B6A" w:rsidRDefault="00601ABB"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informacija apie siūlomo projekto vadovo patirtį (specialiųjų Pirkimo sąlygų 6 priedas);</w:t>
          </w:r>
        </w:p>
        <w:p w14:paraId="36D4940C" w14:textId="7F35210E" w:rsidR="00601ABB" w:rsidRPr="00563B6A" w:rsidRDefault="00601ABB"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kitus pirkimo dokumentuose nurodytus dokumentus.</w:t>
          </w:r>
        </w:p>
        <w:p w14:paraId="5D4B0CF6" w14:textId="5BD11AD5" w:rsidR="00C06A2A" w:rsidRPr="00563B6A" w:rsidRDefault="00C06A2A" w:rsidP="00C06A2A">
          <w:pPr>
            <w:spacing w:after="0" w:line="240" w:lineRule="auto"/>
            <w:ind w:firstLine="567"/>
            <w:jc w:val="both"/>
            <w:rPr>
              <w:rFonts w:eastAsia="Calibri" w:cstheme="minorHAnsi"/>
            </w:rPr>
          </w:pPr>
          <w:bookmarkStart w:id="26" w:name="_Hlk187825221"/>
          <w:r w:rsidRPr="00563B6A">
            <w:rPr>
              <w:rFonts w:cstheme="minorHAnsi"/>
            </w:rPr>
            <w:t xml:space="preserve">6.2. </w:t>
          </w:r>
          <w:r w:rsidRPr="00563B6A">
            <w:rPr>
              <w:rFonts w:eastAsia="Calibri" w:cstheme="minorHAns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563B6A" w:rsidRDefault="00C06A2A" w:rsidP="00C06A2A">
          <w:pPr>
            <w:pStyle w:val="Sraopastraipa"/>
            <w:numPr>
              <w:ilvl w:val="2"/>
              <w:numId w:val="12"/>
            </w:numPr>
            <w:tabs>
              <w:tab w:val="left" w:pos="1134"/>
            </w:tabs>
            <w:spacing w:after="0" w:line="240" w:lineRule="auto"/>
            <w:ind w:left="0" w:firstLine="567"/>
            <w:jc w:val="both"/>
            <w:rPr>
              <w:rFonts w:cstheme="minorHAnsi"/>
              <w:u w:val="single"/>
            </w:rPr>
          </w:pPr>
          <w:r w:rsidRPr="00563B6A">
            <w:rPr>
              <w:rFonts w:eastAsia="Calibri" w:cstheme="minorHAnsi"/>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DE28B3" w:rsidRDefault="00C06A2A" w:rsidP="00C06A2A">
          <w:pPr>
            <w:pStyle w:val="Sraopastraipa"/>
            <w:numPr>
              <w:ilvl w:val="2"/>
              <w:numId w:val="12"/>
            </w:numPr>
            <w:tabs>
              <w:tab w:val="left" w:pos="1134"/>
            </w:tabs>
            <w:spacing w:after="0" w:line="240" w:lineRule="auto"/>
            <w:ind w:left="0" w:firstLine="567"/>
            <w:jc w:val="both"/>
            <w:rPr>
              <w:rFonts w:cstheme="minorHAnsi"/>
              <w:bCs/>
              <w:iCs/>
              <w:u w:val="single"/>
            </w:rPr>
          </w:pPr>
          <w:r w:rsidRPr="00563B6A">
            <w:rPr>
              <w:rFonts w:eastAsia="Calibri" w:cstheme="minorHAnsi"/>
              <w:bCs/>
              <w:iCs/>
            </w:rPr>
            <w:t xml:space="preserve">elektroninėmis priemonėmis suformuoti dokumentai (kai tiekėją atstovaujantis ir visą pasiūlymą pasirašantis asmuo sutampa su atitinkamą </w:t>
          </w:r>
          <w:r w:rsidRPr="00DE28B3">
            <w:rPr>
              <w:rFonts w:eastAsia="Calibri" w:cstheme="minorHAnsi"/>
              <w:bCs/>
              <w:iCs/>
            </w:rPr>
            <w:t>dokumentą turinčiu teisę pasirašyti asmeniu);</w:t>
          </w:r>
        </w:p>
        <w:p w14:paraId="1A9D988F" w14:textId="77777777" w:rsidR="00C06A2A" w:rsidRPr="00DE28B3" w:rsidRDefault="00C06A2A" w:rsidP="00C06A2A">
          <w:pPr>
            <w:pStyle w:val="Sraopastraipa"/>
            <w:numPr>
              <w:ilvl w:val="2"/>
              <w:numId w:val="12"/>
            </w:numPr>
            <w:tabs>
              <w:tab w:val="left" w:pos="1134"/>
            </w:tabs>
            <w:spacing w:after="0" w:line="20" w:lineRule="atLeast"/>
            <w:ind w:left="0" w:firstLine="567"/>
            <w:jc w:val="both"/>
            <w:rPr>
              <w:rFonts w:eastAsiaTheme="minorHAnsi" w:cstheme="minorHAnsi"/>
              <w:bCs/>
              <w:iCs/>
            </w:rPr>
          </w:pPr>
          <w:r w:rsidRPr="00DE28B3">
            <w:rPr>
              <w:rFonts w:eastAsia="Calibri" w:cstheme="minorHAnsi"/>
              <w:bCs/>
              <w:iCs/>
            </w:rPr>
            <w:t>skaitmeninės dokumentų kopijos (</w:t>
          </w:r>
          <w:r w:rsidRPr="00DE28B3">
            <w:rPr>
              <w:rFonts w:eastAsia="Calibri" w:cstheme="minorHAnsi"/>
              <w:iCs/>
            </w:rPr>
            <w:t>fiziniu asmens, nesutampančio, su pasiūlymą pasirašančiu asmeniu, parašu tvirtinami dokumentai turi būti pateikiami pasirašyti ir nuskenuoti)</w:t>
          </w:r>
          <w:r w:rsidRPr="00DE28B3">
            <w:rPr>
              <w:rFonts w:eastAsia="Calibri" w:cstheme="minorHAnsi"/>
              <w:bCs/>
              <w:iCs/>
            </w:rPr>
            <w:t>;</w:t>
          </w:r>
        </w:p>
        <w:p w14:paraId="2AF264F7" w14:textId="77777777" w:rsidR="00C06A2A" w:rsidRPr="00DE28B3" w:rsidRDefault="00C06A2A" w:rsidP="00C06A2A">
          <w:pPr>
            <w:pStyle w:val="Sraopastraipa"/>
            <w:numPr>
              <w:ilvl w:val="2"/>
              <w:numId w:val="12"/>
            </w:numPr>
            <w:tabs>
              <w:tab w:val="left" w:pos="1134"/>
            </w:tabs>
            <w:spacing w:after="0" w:line="20" w:lineRule="atLeast"/>
            <w:ind w:left="0" w:firstLine="567"/>
            <w:jc w:val="both"/>
            <w:rPr>
              <w:rFonts w:eastAsiaTheme="minorHAnsi" w:cstheme="minorHAnsi"/>
              <w:bCs/>
              <w:iCs/>
            </w:rPr>
          </w:pPr>
          <w:r w:rsidRPr="00DE28B3">
            <w:rPr>
              <w:rFonts w:eastAsiaTheme="minorHAnsi" w:cstheme="minorHAnsi"/>
              <w:bCs/>
              <w:iCs/>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E28B3">
            <w:rPr>
              <w:rFonts w:eastAsiaTheme="minorHAnsi" w:cstheme="minorHAnsi"/>
              <w:b/>
              <w:iCs/>
              <w:u w:val="single"/>
            </w:rPr>
            <w:t>Jeigu norima įkelti pasirašytą .adoc dokumentą, tiekėjas pirma turi šį dokumentą suspausti (į .zip ar kitus palaikomus formatus) ir tada prisegti CVP IS</w:t>
          </w:r>
          <w:r w:rsidRPr="00DE28B3">
            <w:rPr>
              <w:rFonts w:eastAsiaTheme="minorHAnsi" w:cstheme="minorHAnsi"/>
              <w:bCs/>
              <w:iCs/>
            </w:rPr>
            <w:t>.</w:t>
          </w:r>
        </w:p>
        <w:bookmarkEnd w:id="26"/>
        <w:p w14:paraId="6602056D" w14:textId="1F5EF456" w:rsidR="0096678C" w:rsidRPr="00563B6A" w:rsidRDefault="0099696F" w:rsidP="007511BE">
          <w:pPr>
            <w:pStyle w:val="Sraopastraipa"/>
            <w:numPr>
              <w:ilvl w:val="1"/>
              <w:numId w:val="12"/>
            </w:numPr>
            <w:tabs>
              <w:tab w:val="left" w:pos="993"/>
            </w:tabs>
            <w:spacing w:line="240" w:lineRule="auto"/>
            <w:ind w:left="0" w:firstLine="567"/>
            <w:jc w:val="both"/>
            <w:rPr>
              <w:rFonts w:cstheme="minorHAnsi"/>
            </w:rPr>
          </w:pPr>
          <w:r w:rsidRPr="00DE28B3">
            <w:rPr>
              <w:rFonts w:cstheme="minorHAnsi"/>
            </w:rPr>
            <w:t>P</w:t>
          </w:r>
          <w:r w:rsidR="0048587E" w:rsidRPr="00DE28B3">
            <w:rPr>
              <w:rFonts w:cstheme="minorHAnsi"/>
            </w:rPr>
            <w:t>asiūlymas turi būti parengtas</w:t>
          </w:r>
          <w:r w:rsidR="00EE44B0" w:rsidRPr="00DE28B3">
            <w:rPr>
              <w:rFonts w:cstheme="minorHAnsi"/>
            </w:rPr>
            <w:t xml:space="preserve">, </w:t>
          </w:r>
          <w:r w:rsidR="0048587E" w:rsidRPr="00DE28B3">
            <w:rPr>
              <w:rFonts w:cstheme="minorHAnsi"/>
            </w:rPr>
            <w:t>lietuvių kalba</w:t>
          </w:r>
          <w:r w:rsidR="00D17972" w:rsidRPr="00DE28B3">
            <w:rPr>
              <w:rFonts w:cstheme="minorHAnsi"/>
            </w:rPr>
            <w:t>.</w:t>
          </w:r>
          <w:r w:rsidR="0048587E" w:rsidRPr="00DE28B3">
            <w:rPr>
              <w:rFonts w:cstheme="minorHAnsi"/>
            </w:rPr>
            <w:t xml:space="preserve"> </w:t>
          </w:r>
          <w:r w:rsidR="00F17A1F" w:rsidRPr="00DE28B3">
            <w:rPr>
              <w:rFonts w:eastAsia="Arial" w:cstheme="minorHAnsi"/>
            </w:rPr>
            <w:t>Jei kurie nors su pasiūlymu teikiami dokumentai parengti ne</w:t>
          </w:r>
          <w:r w:rsidR="001427AB" w:rsidRPr="00DE28B3">
            <w:rPr>
              <w:rFonts w:eastAsia="Arial" w:cstheme="minorHAnsi"/>
            </w:rPr>
            <w:t xml:space="preserve"> ta kalba, kuria</w:t>
          </w:r>
          <w:r w:rsidR="00F17A1F" w:rsidRPr="00DE28B3">
            <w:rPr>
              <w:rFonts w:eastAsia="Arial" w:cstheme="minorHAnsi"/>
            </w:rPr>
            <w:t xml:space="preserve"> </w:t>
          </w:r>
          <w:r w:rsidR="0BCA4ED4" w:rsidRPr="00DE28B3">
            <w:rPr>
              <w:rFonts w:eastAsia="Arial" w:cstheme="minorHAnsi"/>
            </w:rPr>
            <w:t>reikalaujama</w:t>
          </w:r>
          <w:r w:rsidR="001427AB" w:rsidRPr="00DE28B3">
            <w:rPr>
              <w:rFonts w:eastAsia="Arial" w:cstheme="minorHAnsi"/>
            </w:rPr>
            <w:t xml:space="preserve">, </w:t>
          </w:r>
          <w:r w:rsidR="003F1D78" w:rsidRPr="00DE28B3">
            <w:rPr>
              <w:rFonts w:eastAsia="Arial" w:cstheme="minorHAnsi"/>
            </w:rPr>
            <w:t xml:space="preserve">turi būti pateiktas tikslus vertimas į </w:t>
          </w:r>
          <w:r w:rsidR="40DC6EFC" w:rsidRPr="00DE28B3">
            <w:rPr>
              <w:rFonts w:eastAsia="Arial" w:cstheme="minorHAnsi"/>
            </w:rPr>
            <w:t>reikalaujamą</w:t>
          </w:r>
          <w:r w:rsidR="001427AB" w:rsidRPr="00DE28B3">
            <w:rPr>
              <w:rFonts w:eastAsia="Arial" w:cstheme="minorHAnsi"/>
            </w:rPr>
            <w:t xml:space="preserve"> </w:t>
          </w:r>
          <w:r w:rsidR="00141BF1" w:rsidRPr="00DE28B3">
            <w:rPr>
              <w:rFonts w:eastAsia="Arial" w:cstheme="minorHAnsi"/>
            </w:rPr>
            <w:t>kalbą</w:t>
          </w:r>
          <w:r w:rsidR="00F17A1F" w:rsidRPr="00DE28B3">
            <w:rPr>
              <w:rFonts w:eastAsia="Arial" w:cstheme="minorHAnsi"/>
            </w:rPr>
            <w:t xml:space="preserve">. </w:t>
          </w:r>
          <w:r w:rsidR="0085364E" w:rsidRPr="00DE28B3">
            <w:rPr>
              <w:rFonts w:cstheme="minorHAnsi"/>
            </w:rPr>
            <w:t xml:space="preserve">Perkančiajai </w:t>
          </w:r>
          <w:r w:rsidR="0085364E" w:rsidRPr="00563B6A">
            <w:rPr>
              <w:rFonts w:cstheme="minorHAnsi"/>
            </w:rPr>
            <w:t>organizacijai turint įtarimų</w:t>
          </w:r>
          <w:r w:rsidR="0048587E" w:rsidRPr="00563B6A">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777434D" w:rsidR="00380B99" w:rsidRPr="00563B6A" w:rsidRDefault="008D03B2" w:rsidP="007511BE">
          <w:pPr>
            <w:pStyle w:val="Sraopastraipa"/>
            <w:numPr>
              <w:ilvl w:val="1"/>
              <w:numId w:val="12"/>
            </w:numPr>
            <w:tabs>
              <w:tab w:val="left" w:pos="993"/>
            </w:tabs>
            <w:spacing w:line="240" w:lineRule="auto"/>
            <w:ind w:left="0" w:firstLine="567"/>
            <w:jc w:val="both"/>
            <w:rPr>
              <w:rFonts w:cstheme="minorHAnsi"/>
            </w:rPr>
          </w:pPr>
          <w:r w:rsidRPr="00563B6A">
            <w:rPr>
              <w:rFonts w:eastAsia="Arial" w:cstheme="minorHAnsi"/>
            </w:rPr>
            <w:t xml:space="preserve">Bendra </w:t>
          </w:r>
          <w:r w:rsidR="00BA6AB3" w:rsidRPr="00563B6A">
            <w:rPr>
              <w:rFonts w:eastAsia="Arial" w:cstheme="minorHAnsi"/>
            </w:rPr>
            <w:t>p</w:t>
          </w:r>
          <w:r w:rsidRPr="00563B6A">
            <w:rPr>
              <w:rFonts w:eastAsia="Arial" w:cstheme="minorHAnsi"/>
            </w:rPr>
            <w:t>asiūlymo kaina</w:t>
          </w:r>
          <w:r w:rsidR="00D247A7" w:rsidRPr="00563B6A">
            <w:rPr>
              <w:rFonts w:eastAsia="Arial" w:cstheme="minorHAnsi"/>
            </w:rPr>
            <w:t xml:space="preserve"> </w:t>
          </w:r>
          <w:r w:rsidR="008D3752" w:rsidRPr="00563B6A">
            <w:rPr>
              <w:rFonts w:eastAsia="Arial" w:cstheme="minorHAnsi"/>
            </w:rPr>
            <w:t>(</w:t>
          </w:r>
          <w:r w:rsidR="00D247A7" w:rsidRPr="00563B6A">
            <w:rPr>
              <w:rFonts w:eastAsia="Arial" w:cstheme="minorHAnsi"/>
            </w:rPr>
            <w:t>sąnaudos</w:t>
          </w:r>
          <w:r w:rsidR="008D3752" w:rsidRPr="00563B6A">
            <w:rPr>
              <w:rFonts w:eastAsia="Arial" w:cstheme="minorHAnsi"/>
            </w:rPr>
            <w:t>)</w:t>
          </w:r>
          <w:r w:rsidR="00D247A7" w:rsidRPr="00563B6A">
            <w:rPr>
              <w:rFonts w:eastAsia="Arial" w:cstheme="minorHAnsi"/>
            </w:rPr>
            <w:t xml:space="preserve"> </w:t>
          </w:r>
          <w:r w:rsidR="008D3752" w:rsidRPr="00563B6A">
            <w:rPr>
              <w:rFonts w:eastAsia="Arial" w:cstheme="minorHAnsi"/>
            </w:rPr>
            <w:t>su PVM</w:t>
          </w:r>
          <w:r w:rsidR="00982741" w:rsidRPr="00563B6A">
            <w:rPr>
              <w:rFonts w:eastAsia="Arial" w:cstheme="minorHAnsi"/>
            </w:rPr>
            <w:t xml:space="preserve"> </w:t>
          </w:r>
          <w:r w:rsidR="000B049C" w:rsidRPr="00563B6A">
            <w:rPr>
              <w:rFonts w:eastAsia="Arial" w:cstheme="minorHAnsi"/>
            </w:rPr>
            <w:t xml:space="preserve">turi būti nurodoma </w:t>
          </w:r>
          <w:r w:rsidR="00D247A7" w:rsidRPr="00563B6A">
            <w:rPr>
              <w:rFonts w:eastAsia="Arial" w:cstheme="minorHAnsi"/>
            </w:rPr>
            <w:t xml:space="preserve">dviejų skaičių po kablelio tikslumu. </w:t>
          </w:r>
          <w:r w:rsidR="00B75F6D" w:rsidRPr="00563B6A">
            <w:rPr>
              <w:rFonts w:eastAsia="Arial" w:cstheme="minorHAnsi"/>
            </w:rPr>
            <w:t xml:space="preserve">Šią kainą sudarančios kainos sudedamosios dalys ar įkainiai gali būti išreikštos neribojant skaičių po kablelio kiekio. </w:t>
          </w:r>
        </w:p>
        <w:p w14:paraId="22059CDA" w14:textId="6BB233DB" w:rsidR="003A0EC0" w:rsidRPr="00563B6A" w:rsidRDefault="003A0EC0" w:rsidP="007511BE">
          <w:pPr>
            <w:pStyle w:val="Sraopastraipa"/>
            <w:numPr>
              <w:ilvl w:val="1"/>
              <w:numId w:val="12"/>
            </w:numPr>
            <w:tabs>
              <w:tab w:val="left" w:pos="993"/>
            </w:tabs>
            <w:spacing w:line="240" w:lineRule="auto"/>
            <w:ind w:left="0" w:firstLine="567"/>
            <w:jc w:val="both"/>
            <w:rPr>
              <w:rFonts w:cstheme="minorHAnsi"/>
            </w:rPr>
          </w:pPr>
          <w:r w:rsidRPr="00563B6A">
            <w:rPr>
              <w:rFonts w:eastAsia="Arial" w:cstheme="minorHAnsi"/>
            </w:rPr>
            <w:t xml:space="preserve">Tiekėjų </w:t>
          </w:r>
          <w:r w:rsidR="00A217B2" w:rsidRPr="00563B6A">
            <w:rPr>
              <w:rFonts w:eastAsia="Arial" w:cstheme="minorHAnsi"/>
            </w:rPr>
            <w:t>p</w:t>
          </w:r>
          <w:r w:rsidRPr="00563B6A">
            <w:rPr>
              <w:rFonts w:eastAsia="Arial" w:cstheme="minorHAnsi"/>
            </w:rPr>
            <w:t xml:space="preserve">asiūlymuose nurodytos kainos bus vertinamos </w:t>
          </w:r>
          <w:r w:rsidRPr="00563B6A">
            <w:rPr>
              <w:rFonts w:cstheme="minorHAnsi"/>
            </w:rPr>
            <w:t xml:space="preserve">ir lyginamos su visais mokesčiais, </w:t>
          </w:r>
          <w:r w:rsidR="00AD54AF" w:rsidRPr="00563B6A">
            <w:rPr>
              <w:rFonts w:cstheme="minorHAnsi"/>
            </w:rPr>
            <w:t>ne</w:t>
          </w:r>
          <w:r w:rsidRPr="00563B6A">
            <w:rPr>
              <w:rFonts w:cstheme="minorHAnsi"/>
            </w:rPr>
            <w:t>įskaitant PVM</w:t>
          </w:r>
          <w:r w:rsidR="006E3394" w:rsidRPr="00563B6A">
            <w:rPr>
              <w:rFonts w:cstheme="minorHAnsi"/>
            </w:rPr>
            <w:t>.</w:t>
          </w:r>
          <w:r w:rsidRPr="00563B6A">
            <w:rPr>
              <w:rFonts w:cstheme="minorHAnsi"/>
            </w:rPr>
            <w:t xml:space="preserve"> </w:t>
          </w:r>
        </w:p>
        <w:p w14:paraId="114F5F3F" w14:textId="77777777" w:rsidR="00F10CC1" w:rsidRPr="00563B6A" w:rsidRDefault="2BF76F7A" w:rsidP="2EC07C42">
          <w:pPr>
            <w:pStyle w:val="Antrat1"/>
            <w:tabs>
              <w:tab w:val="left" w:pos="709"/>
            </w:tabs>
            <w:spacing w:before="0" w:after="0"/>
            <w:jc w:val="center"/>
            <w:rPr>
              <w:rFonts w:asciiTheme="minorHAnsi" w:hAnsiTheme="minorHAnsi" w:cstheme="minorHAnsi"/>
              <w:b/>
              <w:bCs/>
              <w:sz w:val="24"/>
              <w:szCs w:val="24"/>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563B6A">
            <w:rPr>
              <w:rFonts w:asciiTheme="minorHAnsi" w:hAnsiTheme="minorHAnsi" w:cstheme="minorHAnsi"/>
              <w:b/>
              <w:bCs/>
              <w:sz w:val="24"/>
              <w:szCs w:val="24"/>
            </w:rPr>
            <w:t>VII SKYRIUS</w:t>
          </w:r>
          <w:bookmarkEnd w:id="32"/>
        </w:p>
        <w:p w14:paraId="7A15AE0A" w14:textId="388F102C" w:rsidR="00EE1C85" w:rsidRPr="00563B6A" w:rsidRDefault="2BF76F7A" w:rsidP="2EC07C42">
          <w:pPr>
            <w:pStyle w:val="Antrat1"/>
            <w:tabs>
              <w:tab w:val="left" w:pos="709"/>
            </w:tabs>
            <w:spacing w:before="0" w:after="0"/>
            <w:jc w:val="center"/>
            <w:rPr>
              <w:rFonts w:asciiTheme="minorHAnsi" w:hAnsiTheme="minorHAnsi" w:cstheme="minorHAnsi"/>
              <w:b/>
              <w:bCs/>
              <w:sz w:val="24"/>
              <w:szCs w:val="24"/>
            </w:rPr>
          </w:pPr>
          <w:bookmarkStart w:id="35" w:name="_Toc1246272892"/>
          <w:r w:rsidRPr="00563B6A">
            <w:rPr>
              <w:rFonts w:asciiTheme="minorHAnsi" w:hAnsiTheme="minorHAnsi" w:cstheme="minorHAnsi"/>
              <w:b/>
              <w:bCs/>
              <w:sz w:val="24"/>
              <w:szCs w:val="24"/>
            </w:rPr>
            <w:t>PASIŪLYMO GALIOJIMO UŽTIKRINIMAS</w:t>
          </w:r>
          <w:bookmarkEnd w:id="33"/>
          <w:bookmarkEnd w:id="34"/>
          <w:bookmarkEnd w:id="35"/>
        </w:p>
        <w:p w14:paraId="2B38CB47" w14:textId="5A09CABE" w:rsidR="00B3551C" w:rsidRPr="00563B6A" w:rsidRDefault="00655F17" w:rsidP="009B5D5B">
          <w:pPr>
            <w:pStyle w:val="Sraopastraipa"/>
            <w:spacing w:after="0" w:line="240" w:lineRule="auto"/>
            <w:ind w:left="0" w:firstLine="567"/>
            <w:jc w:val="both"/>
            <w:rPr>
              <w:rFonts w:eastAsia="Calibri" w:cstheme="minorHAnsi"/>
            </w:rPr>
          </w:pPr>
          <w:r w:rsidRPr="00563B6A">
            <w:rPr>
              <w:rFonts w:cstheme="minorHAnsi"/>
            </w:rPr>
            <w:t>7.1.</w:t>
          </w:r>
          <w:r w:rsidR="00982741" w:rsidRPr="00563B6A">
            <w:rPr>
              <w:rFonts w:cstheme="minorHAnsi"/>
            </w:rPr>
            <w:t xml:space="preserve"> </w:t>
          </w:r>
          <w:r w:rsidR="00BF4863" w:rsidRPr="00563B6A">
            <w:rPr>
              <w:rFonts w:eastAsia="Calibri" w:cstheme="minorHAnsi"/>
            </w:rPr>
            <w:t xml:space="preserve">Tiekėjas privalo užtikrinti savo pasiūlymo galiojimą ne </w:t>
          </w:r>
          <w:r w:rsidR="00BF4863" w:rsidRPr="003A6812">
            <w:rPr>
              <w:rFonts w:eastAsia="Calibri" w:cstheme="minorHAnsi"/>
            </w:rPr>
            <w:t>mažesne kaip 5</w:t>
          </w:r>
          <w:r w:rsidR="003A6812">
            <w:rPr>
              <w:rFonts w:eastAsia="Calibri" w:cstheme="minorHAnsi"/>
            </w:rPr>
            <w:t xml:space="preserve"> </w:t>
          </w:r>
          <w:r w:rsidR="00BF4863" w:rsidRPr="003A6812">
            <w:rPr>
              <w:rFonts w:eastAsia="Calibri" w:cstheme="minorHAnsi"/>
            </w:rPr>
            <w:t>000 EUR (penki tūkstančiai) EUR suma</w:t>
          </w:r>
          <w:r w:rsidR="00BF4863" w:rsidRPr="00563B6A">
            <w:rPr>
              <w:rFonts w:eastAsia="Calibri" w:cstheme="minorHAnsi"/>
            </w:rPr>
            <w:t xml:space="preserve"> vienu iš šių būdų:</w:t>
          </w:r>
        </w:p>
        <w:p w14:paraId="24987E86" w14:textId="70ED680D" w:rsidR="00BF4863" w:rsidRPr="00563B6A" w:rsidRDefault="00BF4863" w:rsidP="009B5D5B">
          <w:pPr>
            <w:pStyle w:val="Sraopastraipa"/>
            <w:spacing w:after="0" w:line="240" w:lineRule="auto"/>
            <w:ind w:left="0" w:firstLine="567"/>
            <w:jc w:val="both"/>
            <w:rPr>
              <w:rFonts w:cstheme="minorHAnsi"/>
            </w:rPr>
          </w:pPr>
          <w:r w:rsidRPr="00563B6A">
            <w:rPr>
              <w:rFonts w:eastAsia="Calibri" w:cstheme="minorHAnsi"/>
            </w:rPr>
            <w:t xml:space="preserve">7.1.1. </w:t>
          </w:r>
          <w:r w:rsidRPr="00563B6A">
            <w:rPr>
              <w:rFonts w:eastAsia="Calibri" w:cstheme="minorHAnsi"/>
              <w:bCs/>
              <w:iCs/>
            </w:rPr>
            <w:t xml:space="preserve">užtikrindamas pasiūlymo galiojimą užstatu, tiekėjas turi pervesti ne mažesnę kaip </w:t>
          </w:r>
          <w:bookmarkStart w:id="36" w:name="_Hlk50470488"/>
          <w:r w:rsidRPr="00563B6A">
            <w:rPr>
              <w:rFonts w:eastAsia="Calibri" w:cstheme="minorHAnsi"/>
              <w:bCs/>
              <w:iCs/>
            </w:rPr>
            <w:t>5 000 EUR (penki tūkstančiai) EUR</w:t>
          </w:r>
          <w:r w:rsidRPr="00563B6A" w:rsidDel="00F24C2E">
            <w:rPr>
              <w:rFonts w:eastAsia="Calibri" w:cstheme="minorHAnsi"/>
              <w:bCs/>
              <w:iCs/>
            </w:rPr>
            <w:t xml:space="preserve"> </w:t>
          </w:r>
          <w:bookmarkEnd w:id="36"/>
          <w:r w:rsidRPr="00563B6A">
            <w:rPr>
              <w:rFonts w:eastAsia="Calibri" w:cstheme="minorHAnsi"/>
              <w:bCs/>
              <w:iCs/>
            </w:rPr>
            <w:t xml:space="preserve">dydžio sumą į </w:t>
          </w:r>
          <w:r w:rsidR="0048680A" w:rsidRPr="00563B6A">
            <w:rPr>
              <w:rFonts w:eastAsia="Calibri" w:cstheme="minorHAnsi"/>
            </w:rPr>
            <w:t xml:space="preserve">Klaipėdos rajono savivaldybės </w:t>
          </w:r>
          <w:r w:rsidRPr="00563B6A">
            <w:rPr>
              <w:rFonts w:eastAsia="Calibri" w:cstheme="minorHAnsi"/>
              <w:bCs/>
              <w:iCs/>
            </w:rPr>
            <w:t xml:space="preserve">sąskaitą </w:t>
          </w:r>
          <w:r w:rsidR="00F334E6" w:rsidRPr="009630D0">
            <w:rPr>
              <w:rFonts w:cs="Arial"/>
              <w:szCs w:val="20"/>
              <w:shd w:val="clear" w:color="auto" w:fill="FFFFFF"/>
            </w:rPr>
            <w:t>LT51 4010 0402 0021 5515</w:t>
          </w:r>
          <w:r w:rsidRPr="00563B6A">
            <w:rPr>
              <w:rFonts w:eastAsia="Calibri" w:cstheme="minorHAnsi"/>
              <w:bCs/>
              <w:iCs/>
            </w:rPr>
            <w:t xml:space="preserve"> banke, banko kodas </w:t>
          </w:r>
          <w:r w:rsidR="00D20117">
            <w:rPr>
              <w:rFonts w:eastAsia="Calibri" w:cstheme="minorHAnsi"/>
              <w:bCs/>
              <w:iCs/>
            </w:rPr>
            <w:t>40100</w:t>
          </w:r>
          <w:r w:rsidRPr="00563B6A">
            <w:rPr>
              <w:rFonts w:cstheme="minorHAnsi"/>
            </w:rPr>
            <w:t>;</w:t>
          </w:r>
        </w:p>
        <w:p w14:paraId="794ECE32" w14:textId="173A3031" w:rsidR="00BF4863" w:rsidRPr="00563B6A" w:rsidRDefault="00BF4863" w:rsidP="009B5D5B">
          <w:pPr>
            <w:pStyle w:val="Sraopastraipa"/>
            <w:spacing w:after="0" w:line="240" w:lineRule="auto"/>
            <w:ind w:left="0" w:firstLine="567"/>
            <w:jc w:val="both"/>
            <w:rPr>
              <w:rFonts w:cstheme="minorHAnsi"/>
            </w:rPr>
          </w:pPr>
          <w:r w:rsidRPr="00563B6A">
            <w:rPr>
              <w:rFonts w:cstheme="minorHAnsi"/>
            </w:rPr>
            <w:t>7.1.2. pateikdamas Lietuvos Respublikoje ar užsienyje registruoto banko ar kredito unijos garantiją ar draudimo bendrovės laidavimo raštą elektronine forma, pateikiamą atskiru failu, pasirašytą pasiūlymo galiojimo užtikrinimą išdavusio banko ar kredito unijos ar draudimo bendrovės originaliu saugiu elektroniniu parašu, atitinkančiu Lietuvos Respublikos elektroninio parašo įstatymo nustatytus reikalavimus ir apmokėjimo bankui/unijai/draudimo įmonei už paslaugą kopiją;</w:t>
          </w:r>
        </w:p>
        <w:p w14:paraId="4BC250DD" w14:textId="1358ADFE"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w:t>
          </w:r>
          <w:r w:rsidRPr="00563B6A">
            <w:rPr>
              <w:rFonts w:cstheme="minorHAnsi"/>
            </w:rPr>
            <w:tab/>
            <w:t>Tiekėjas netenka pasiūlymo galiojimo užtikrinimo esant bent vienai šių sąlygų:</w:t>
          </w:r>
        </w:p>
        <w:p w14:paraId="78A50ABE"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7.2.1.</w:t>
          </w:r>
          <w:r w:rsidRPr="00563B6A">
            <w:rPr>
              <w:rFonts w:cstheme="minorHAnsi"/>
            </w:rPr>
            <w:tab/>
            <w:t>pasiūlymo galiojimo laikotarpiu tiekėjas atsisako savo pasiūlymo arba jo dalies (pasiūlyme nurodyto pirkimo objekto, jo kiekio (apimties), siūlomų kainų, tiekimo ar mokėjimo terminų, kitų pasiūlyme nurodytų sąlygų);</w:t>
          </w:r>
        </w:p>
        <w:p w14:paraId="6E9A20C5"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7.2.2.</w:t>
          </w:r>
          <w:r w:rsidRPr="00563B6A">
            <w:rPr>
              <w:rFonts w:cstheme="minorHAnsi"/>
            </w:rPr>
            <w:tab/>
            <w:t>tiekėjas iki nurodyto termino pabaigos nepateikia jokios prašomos informacijos dėl pateikto pasiūlymo patikslinimo, papildymo arba paaiškinimo, neįprastai mažos kainos pagrindimo ar aritmetinių klaidų ištaisymo;</w:t>
          </w:r>
        </w:p>
        <w:p w14:paraId="29E80840"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7.2.3.</w:t>
          </w:r>
          <w:r w:rsidRPr="00563B6A">
            <w:rPr>
              <w:rFonts w:cstheme="minorHAnsi"/>
            </w:rPr>
            <w:tab/>
            <w:t>laimėjęs viešąjį pirkimą tiekėjas atsisako pasirašyti sutartį pagal Pirkimo dokumentuose pateiktą sutarties projektą. Jei Perkančiosios organizacijos nurodytu laiku jis neatvyksta pasirašyti sutarties, laikoma, kad tiekėjas atsisakė sudaryti sutartį.</w:t>
          </w:r>
        </w:p>
        <w:p w14:paraId="45913B44"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7.4.</w:t>
          </w:r>
          <w:r w:rsidRPr="00563B6A">
            <w:rPr>
              <w:rFonts w:cstheme="minorHAnsi"/>
            </w:rPr>
            <w:tab/>
            <w:t xml:space="preserve">Prieš pateikdamas užtikrinimą patvirtinantį dokumentą, tiekėjas gali prašyti Perkančiosios organizacijos patvirtinti, kad ji sutinka priimti jo siūlomą užtikrinimą patvirtinantį dokumentą. Tokiu atveju Perkančioji organizacija atsako jam ne vėliau kaip per specialiųjų Pirkimo sąlygų 1 priede nustatytą terminą. Šis patvirtinimas iš Perkančiosios organizacijos neatima teisės atmesti pasiūlymo galiojimo užtikrinimo gavus informacijos, kad pasiūlymo galiojimą užtikrinantis ūkio </w:t>
          </w:r>
          <w:r w:rsidRPr="00563B6A">
            <w:rPr>
              <w:rFonts w:cstheme="minorHAnsi"/>
            </w:rPr>
            <w:lastRenderedPageBreak/>
            <w:t>subjektas tapo nemokus ar neįvykdė įsipareigojimų Perkančiajai organizacijai arba kitiems ūkio subjektams, ar netinkamai juos vykdė.</w:t>
          </w:r>
        </w:p>
        <w:p w14:paraId="6F9B8C7F"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7.5.</w:t>
          </w:r>
          <w:r w:rsidRPr="00563B6A">
            <w:rPr>
              <w:rFonts w:cstheme="minorHAnsi"/>
            </w:rPr>
            <w:tab/>
            <w:t>Perkančioji organizacija gali prašyti dalyvius pratęsti pasiūlymo galiojimo užtikrinimo laiką iki konkrečiai nurodytos datos.</w:t>
          </w:r>
        </w:p>
        <w:p w14:paraId="3D69DA73"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7.6.</w:t>
          </w:r>
          <w:r w:rsidRPr="00563B6A">
            <w:rPr>
              <w:rFonts w:cstheme="minorHAnsi"/>
            </w:rPr>
            <w:tab/>
            <w:t xml:space="preserve">Pasiūlymo galiojimo užtikrinimas dalyviui gali būti grąžinamas (arba atsisakoma teisių į jį) per 5 (penkias) darbo dienas įvykus bent vienai iš šių sąlygų: </w:t>
          </w:r>
        </w:p>
        <w:p w14:paraId="20EE406D"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7.6.1.</w:t>
          </w:r>
          <w:r w:rsidRPr="00563B6A">
            <w:rPr>
              <w:rFonts w:cstheme="minorHAnsi"/>
            </w:rPr>
            <w:tab/>
            <w:t>pasibaigia pasiūlymų užtikrinimo galiojimo laikas ir dalyvis jo nepratęsia ir (ar) nepateikia naujo pasiūlymo galiojimo užtikrinimą patvirtinančio dokumento (jeigu jo reikalaujama);</w:t>
          </w:r>
        </w:p>
        <w:p w14:paraId="6F2A567C"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7.6.2.</w:t>
          </w:r>
          <w:r w:rsidRPr="00563B6A">
            <w:rPr>
              <w:rFonts w:cstheme="minorHAnsi"/>
            </w:rPr>
            <w:tab/>
            <w:t>įsigalioja pasirašyta sutartis;</w:t>
          </w:r>
        </w:p>
        <w:p w14:paraId="2E577EE0" w14:textId="4644B86D" w:rsidR="00BF4863" w:rsidRPr="00563B6A" w:rsidRDefault="00BF4863" w:rsidP="00BF4863">
          <w:pPr>
            <w:pStyle w:val="Sraopastraipa"/>
            <w:spacing w:after="0" w:line="240" w:lineRule="auto"/>
            <w:ind w:left="0" w:firstLine="567"/>
            <w:jc w:val="both"/>
            <w:rPr>
              <w:rFonts w:eastAsia="Calibri" w:cstheme="minorHAnsi"/>
            </w:rPr>
          </w:pPr>
          <w:r w:rsidRPr="00563B6A">
            <w:rPr>
              <w:rFonts w:cstheme="minorHAnsi"/>
            </w:rPr>
            <w:t>7.6.3.</w:t>
          </w:r>
          <w:r w:rsidRPr="00563B6A">
            <w:rPr>
              <w:rFonts w:cstheme="minorHAnsi"/>
            </w:rPr>
            <w:tab/>
            <w:t xml:space="preserve">nutraukiamos pirkimo procedūros. </w:t>
          </w:r>
        </w:p>
        <w:p w14:paraId="231B2E07" w14:textId="77777777" w:rsidR="00F10CC1" w:rsidRPr="00563B6A" w:rsidRDefault="2BF76F7A" w:rsidP="2EC07C42">
          <w:pPr>
            <w:pStyle w:val="Antrat1"/>
            <w:tabs>
              <w:tab w:val="left" w:pos="709"/>
            </w:tabs>
            <w:spacing w:before="0" w:after="0"/>
            <w:contextualSpacing/>
            <w:jc w:val="center"/>
            <w:rPr>
              <w:rFonts w:asciiTheme="minorHAnsi" w:hAnsiTheme="minorHAnsi" w:cstheme="minorHAnsi"/>
              <w:b/>
              <w:bCs/>
              <w:sz w:val="24"/>
              <w:szCs w:val="24"/>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563B6A">
            <w:rPr>
              <w:rFonts w:asciiTheme="minorHAnsi" w:hAnsiTheme="minorHAnsi" w:cstheme="minorHAnsi"/>
              <w:b/>
              <w:bCs/>
              <w:sz w:val="24"/>
              <w:szCs w:val="24"/>
            </w:rPr>
            <w:t>VIII SKYRIUS</w:t>
          </w:r>
          <w:bookmarkEnd w:id="37"/>
        </w:p>
        <w:p w14:paraId="7136C94B" w14:textId="42CC5143" w:rsidR="00040C0F" w:rsidRPr="00563B6A" w:rsidRDefault="2BF76F7A" w:rsidP="2EC07C42">
          <w:pPr>
            <w:pStyle w:val="Antrat1"/>
            <w:tabs>
              <w:tab w:val="left" w:pos="709"/>
            </w:tabs>
            <w:spacing w:before="0" w:after="0"/>
            <w:contextualSpacing/>
            <w:jc w:val="center"/>
            <w:rPr>
              <w:rFonts w:asciiTheme="minorHAnsi" w:hAnsiTheme="minorHAnsi" w:cstheme="minorHAnsi"/>
              <w:b/>
              <w:bCs/>
              <w:sz w:val="24"/>
              <w:szCs w:val="24"/>
            </w:rPr>
          </w:pPr>
          <w:bookmarkStart w:id="44" w:name="_Toc435000737"/>
          <w:r w:rsidRPr="00563B6A">
            <w:rPr>
              <w:rFonts w:asciiTheme="minorHAnsi" w:hAnsiTheme="minorHAnsi" w:cstheme="minorHAnsi"/>
              <w:b/>
              <w:bCs/>
              <w:sz w:val="24"/>
              <w:szCs w:val="24"/>
            </w:rPr>
            <w:t>ELEKTRONINIS AUKCIONAS</w:t>
          </w:r>
          <w:bookmarkEnd w:id="38"/>
          <w:bookmarkEnd w:id="39"/>
          <w:bookmarkEnd w:id="40"/>
          <w:bookmarkEnd w:id="41"/>
          <w:bookmarkEnd w:id="44"/>
        </w:p>
        <w:p w14:paraId="0BFDB7B0" w14:textId="04711CB9" w:rsidR="00040C0F" w:rsidRPr="00563B6A" w:rsidRDefault="002827E4" w:rsidP="007511BE">
          <w:pPr>
            <w:spacing w:after="0" w:line="240" w:lineRule="auto"/>
            <w:ind w:left="710" w:hanging="143"/>
            <w:rPr>
              <w:rFonts w:cstheme="minorHAnsi"/>
            </w:rPr>
          </w:pPr>
          <w:r w:rsidRPr="00563B6A">
            <w:rPr>
              <w:rFonts w:cstheme="minorHAnsi"/>
            </w:rPr>
            <w:t xml:space="preserve">8.1. </w:t>
          </w:r>
          <w:r w:rsidR="00040C0F" w:rsidRPr="00563B6A">
            <w:rPr>
              <w:rFonts w:cstheme="minorHAnsi"/>
            </w:rPr>
            <w:t>Perkančioji organizacija pirkime netaikys elektroninio aukciono.</w:t>
          </w:r>
        </w:p>
        <w:p w14:paraId="225702BF" w14:textId="77777777" w:rsidR="00327E44" w:rsidRPr="00563B6A" w:rsidRDefault="00327E44" w:rsidP="007511BE">
          <w:pPr>
            <w:spacing w:after="0" w:line="240" w:lineRule="auto"/>
            <w:ind w:left="710" w:hanging="143"/>
            <w:rPr>
              <w:rFonts w:cstheme="minorHAnsi"/>
            </w:rPr>
          </w:pPr>
        </w:p>
        <w:p w14:paraId="61445FE3" w14:textId="2BF5A737" w:rsidR="00327E44" w:rsidRPr="00563B6A" w:rsidRDefault="301E383A" w:rsidP="2EC07C42">
          <w:pPr>
            <w:pStyle w:val="Antrat1"/>
            <w:tabs>
              <w:tab w:val="left" w:pos="709"/>
            </w:tabs>
            <w:spacing w:before="0" w:after="0" w:line="0" w:lineRule="atLeast"/>
            <w:contextualSpacing/>
            <w:jc w:val="center"/>
            <w:rPr>
              <w:rFonts w:asciiTheme="minorHAnsi" w:hAnsiTheme="minorHAnsi" w:cstheme="minorHAnsi"/>
              <w:b/>
              <w:bCs/>
              <w:color w:val="auto"/>
              <w:sz w:val="24"/>
              <w:szCs w:val="24"/>
            </w:rPr>
          </w:pPr>
          <w:bookmarkStart w:id="45" w:name="_Toc229305631"/>
          <w:bookmarkStart w:id="46" w:name="_Ref39667303"/>
          <w:bookmarkStart w:id="47" w:name="_Ref39667308"/>
          <w:r w:rsidRPr="00563B6A">
            <w:rPr>
              <w:rFonts w:asciiTheme="minorHAnsi" w:hAnsiTheme="minorHAnsi" w:cstheme="minorHAnsi"/>
              <w:b/>
              <w:bCs/>
              <w:color w:val="auto"/>
              <w:sz w:val="24"/>
              <w:szCs w:val="24"/>
            </w:rPr>
            <w:t>IX SKYRIUS</w:t>
          </w:r>
          <w:bookmarkEnd w:id="45"/>
        </w:p>
        <w:p w14:paraId="14CBD3AD" w14:textId="06CE84A9" w:rsidR="009D0DC5" w:rsidRPr="00563B6A" w:rsidRDefault="301E383A" w:rsidP="2EC07C42">
          <w:pPr>
            <w:pStyle w:val="Antrat1"/>
            <w:tabs>
              <w:tab w:val="left" w:pos="709"/>
            </w:tabs>
            <w:spacing w:before="0" w:after="0" w:line="0" w:lineRule="atLeast"/>
            <w:contextualSpacing/>
            <w:jc w:val="center"/>
            <w:rPr>
              <w:rFonts w:asciiTheme="minorHAnsi" w:hAnsiTheme="minorHAnsi" w:cstheme="minorHAnsi"/>
              <w:b/>
              <w:bCs/>
              <w:color w:val="auto"/>
              <w:sz w:val="24"/>
              <w:szCs w:val="24"/>
            </w:rPr>
          </w:pPr>
          <w:bookmarkStart w:id="48" w:name="_Toc891791767"/>
          <w:r w:rsidRPr="00563B6A">
            <w:rPr>
              <w:rFonts w:asciiTheme="minorHAnsi" w:hAnsiTheme="minorHAnsi" w:cstheme="minorHAnsi"/>
              <w:b/>
              <w:bCs/>
              <w:color w:val="auto"/>
              <w:sz w:val="24"/>
              <w:szCs w:val="24"/>
            </w:rPr>
            <w:t>PASIŪLYMŲ VERTINIMAS</w:t>
          </w:r>
          <w:bookmarkEnd w:id="42"/>
          <w:bookmarkEnd w:id="43"/>
          <w:bookmarkEnd w:id="46"/>
          <w:bookmarkEnd w:id="47"/>
          <w:bookmarkEnd w:id="48"/>
        </w:p>
        <w:p w14:paraId="479A9E46" w14:textId="35658782" w:rsidR="00514639" w:rsidRPr="00563B6A" w:rsidRDefault="002D470F" w:rsidP="009B5D5B">
          <w:pPr>
            <w:spacing w:after="0" w:line="240" w:lineRule="auto"/>
            <w:ind w:firstLine="504"/>
            <w:jc w:val="both"/>
            <w:rPr>
              <w:rFonts w:eastAsia="Calibri" w:cstheme="minorHAnsi"/>
            </w:rPr>
          </w:pPr>
          <w:r w:rsidRPr="00563B6A">
            <w:rPr>
              <w:rFonts w:cstheme="minorHAnsi"/>
            </w:rPr>
            <w:t xml:space="preserve">9.1. </w:t>
          </w:r>
          <w:r w:rsidR="00BF4863" w:rsidRPr="00563B6A">
            <w:rPr>
              <w:rFonts w:eastAsia="Calibri" w:cstheme="minorHAnsi"/>
            </w:rPr>
            <w:t>Perkančioji organizacija ekonomiškai naudingiausią pasiūlymą išrenka pagal tiekėjų pasiūlymų kainos ir kokybės santykį, taip kaip nurodyta 7 priede „Pasiūlymų vertinimo kriterijai“</w:t>
          </w:r>
          <w:r w:rsidR="003E2C41" w:rsidRPr="00563B6A">
            <w:rPr>
              <w:rFonts w:eastAsia="Calibri" w:cstheme="minorHAnsi"/>
            </w:rPr>
            <w:t xml:space="preserve"> </w:t>
          </w:r>
        </w:p>
        <w:p w14:paraId="282E0B3F" w14:textId="130C4CBD" w:rsidR="009B5D5B" w:rsidRPr="00563B6A" w:rsidRDefault="009B5D5B" w:rsidP="009B5D5B">
          <w:pPr>
            <w:spacing w:after="0" w:line="240" w:lineRule="auto"/>
            <w:ind w:firstLine="504"/>
            <w:jc w:val="both"/>
            <w:rPr>
              <w:rFonts w:eastAsia="Calibri" w:cstheme="minorHAnsi"/>
            </w:rPr>
          </w:pPr>
          <w:r w:rsidRPr="00563B6A">
            <w:rPr>
              <w:rFonts w:eastAsia="Calibri" w:cstheme="minorHAnsi"/>
            </w:rPr>
            <w:t xml:space="preserve">9.2. </w:t>
          </w:r>
          <w:r w:rsidRPr="00563B6A">
            <w:rPr>
              <w:rFonts w:cstheme="minorHAnsi"/>
            </w:rPr>
            <w:t>Laimėjusiu pasiūlymu galės būti pripažintas tik 1 (vienas) ekonomiškai naudingiausias pasiūlymas, esantis pasiūlymų eilės pirmojoje vietoje.</w:t>
          </w:r>
          <w:r w:rsidR="00982741" w:rsidRPr="00563B6A">
            <w:rPr>
              <w:rFonts w:cstheme="minorHAnsi"/>
            </w:rPr>
            <w:t xml:space="preserve"> </w:t>
          </w:r>
        </w:p>
        <w:p w14:paraId="2BDE8669" w14:textId="77777777" w:rsidR="00BC03F1" w:rsidRPr="00563B6A" w:rsidRDefault="00BC03F1" w:rsidP="2EC07C42">
          <w:pPr>
            <w:pStyle w:val="Antrat1"/>
            <w:tabs>
              <w:tab w:val="left" w:pos="567"/>
            </w:tabs>
            <w:spacing w:before="0" w:after="0"/>
            <w:contextualSpacing/>
            <w:jc w:val="center"/>
            <w:rPr>
              <w:rFonts w:asciiTheme="minorHAnsi" w:hAnsiTheme="minorHAnsi" w:cstheme="minorHAnsi"/>
              <w:b/>
              <w:bCs/>
              <w:color w:val="auto"/>
              <w:sz w:val="24"/>
              <w:szCs w:val="24"/>
            </w:rPr>
          </w:pPr>
          <w:bookmarkStart w:id="49" w:name="_Ref39425999"/>
          <w:bookmarkStart w:id="50" w:name="_Ref39426005"/>
        </w:p>
        <w:p w14:paraId="5A4DE033" w14:textId="5E0CCB42" w:rsidR="00327E44" w:rsidRPr="00563B6A" w:rsidRDefault="301E383A" w:rsidP="2EC07C42">
          <w:pPr>
            <w:pStyle w:val="Antrat1"/>
            <w:tabs>
              <w:tab w:val="left" w:pos="567"/>
            </w:tabs>
            <w:spacing w:before="0" w:after="0"/>
            <w:contextualSpacing/>
            <w:jc w:val="center"/>
            <w:rPr>
              <w:rFonts w:asciiTheme="minorHAnsi" w:hAnsiTheme="minorHAnsi" w:cstheme="minorHAnsi"/>
              <w:b/>
              <w:bCs/>
              <w:color w:val="auto"/>
              <w:sz w:val="24"/>
              <w:szCs w:val="24"/>
            </w:rPr>
          </w:pPr>
          <w:bookmarkStart w:id="51" w:name="_Toc430375259"/>
          <w:r w:rsidRPr="00563B6A">
            <w:rPr>
              <w:rFonts w:asciiTheme="minorHAnsi" w:hAnsiTheme="minorHAnsi" w:cstheme="minorHAnsi"/>
              <w:b/>
              <w:bCs/>
              <w:color w:val="auto"/>
              <w:sz w:val="24"/>
              <w:szCs w:val="24"/>
            </w:rPr>
            <w:t>X SKYRIUS</w:t>
          </w:r>
          <w:bookmarkEnd w:id="51"/>
        </w:p>
        <w:p w14:paraId="678C44CA" w14:textId="4FB3EC24" w:rsidR="00FE7908" w:rsidRPr="00563B6A" w:rsidRDefault="301E383A" w:rsidP="2EC07C42">
          <w:pPr>
            <w:pStyle w:val="Antrat1"/>
            <w:tabs>
              <w:tab w:val="left" w:pos="567"/>
            </w:tabs>
            <w:spacing w:before="0" w:after="0"/>
            <w:contextualSpacing/>
            <w:jc w:val="center"/>
            <w:rPr>
              <w:rFonts w:asciiTheme="minorHAnsi" w:hAnsiTheme="minorHAnsi" w:cstheme="minorHAnsi"/>
              <w:b/>
              <w:bCs/>
              <w:sz w:val="24"/>
              <w:szCs w:val="24"/>
            </w:rPr>
          </w:pPr>
          <w:bookmarkStart w:id="52" w:name="_Toc695327800"/>
          <w:r w:rsidRPr="00563B6A">
            <w:rPr>
              <w:rFonts w:asciiTheme="minorHAnsi" w:hAnsiTheme="minorHAnsi" w:cstheme="minorHAnsi"/>
              <w:b/>
              <w:bCs/>
              <w:color w:val="auto"/>
              <w:sz w:val="24"/>
              <w:szCs w:val="24"/>
            </w:rPr>
            <w:t xml:space="preserve">SUTARTIES </w:t>
          </w:r>
          <w:r w:rsidRPr="00563B6A">
            <w:rPr>
              <w:rFonts w:asciiTheme="minorHAnsi" w:hAnsiTheme="minorHAnsi" w:cstheme="minorHAnsi"/>
              <w:b/>
              <w:bCs/>
              <w:sz w:val="24"/>
              <w:szCs w:val="24"/>
            </w:rPr>
            <w:t>SUDARYMAS</w:t>
          </w:r>
          <w:bookmarkEnd w:id="49"/>
          <w:bookmarkEnd w:id="50"/>
          <w:bookmarkEnd w:id="52"/>
        </w:p>
        <w:p w14:paraId="27CAEFF7" w14:textId="72B7CFBB" w:rsidR="00F57665" w:rsidRPr="00563B6A" w:rsidRDefault="00F57665" w:rsidP="007511BE">
          <w:pPr>
            <w:pStyle w:val="Sraopastraipa"/>
            <w:numPr>
              <w:ilvl w:val="1"/>
              <w:numId w:val="14"/>
            </w:numPr>
            <w:tabs>
              <w:tab w:val="left" w:pos="1134"/>
            </w:tabs>
            <w:spacing w:after="0" w:line="240" w:lineRule="auto"/>
            <w:ind w:left="0" w:firstLine="567"/>
            <w:jc w:val="both"/>
            <w:rPr>
              <w:rFonts w:cstheme="minorHAnsi"/>
              <w:color w:val="000000" w:themeColor="text1"/>
            </w:rPr>
          </w:pPr>
          <w:r w:rsidRPr="00563B6A">
            <w:rPr>
              <w:rFonts w:cstheme="minorHAnsi"/>
              <w:color w:val="000000" w:themeColor="text1"/>
            </w:rPr>
            <w:t xml:space="preserve">Ši pirkimo </w:t>
          </w:r>
          <w:r w:rsidRPr="00563B6A">
            <w:rPr>
              <w:rFonts w:cstheme="minorHAnsi"/>
            </w:rPr>
            <w:t>procedūra atliekama siekiant sudaryti sutartį</w:t>
          </w:r>
          <w:r w:rsidR="009A7D11" w:rsidRPr="00563B6A">
            <w:rPr>
              <w:rFonts w:cstheme="minorHAnsi"/>
            </w:rPr>
            <w:t xml:space="preserve"> su tiekėju, kurio pasiūlymas</w:t>
          </w:r>
          <w:r w:rsidR="007B12FF" w:rsidRPr="00563B6A">
            <w:rPr>
              <w:rFonts w:cstheme="minorHAnsi"/>
            </w:rPr>
            <w:t xml:space="preserve">, vadovaujantis </w:t>
          </w:r>
          <w:r w:rsidR="008F4194" w:rsidRPr="00563B6A">
            <w:rPr>
              <w:rFonts w:cstheme="minorHAnsi"/>
            </w:rPr>
            <w:t>p</w:t>
          </w:r>
          <w:r w:rsidR="007B12FF" w:rsidRPr="00563B6A">
            <w:rPr>
              <w:rFonts w:cstheme="minorHAnsi"/>
            </w:rPr>
            <w:t xml:space="preserve">irkimo </w:t>
          </w:r>
          <w:r w:rsidR="00207E40" w:rsidRPr="00563B6A">
            <w:rPr>
              <w:rFonts w:cstheme="minorHAnsi"/>
            </w:rPr>
            <w:t>sąlygose</w:t>
          </w:r>
          <w:r w:rsidR="007B12FF" w:rsidRPr="00563B6A">
            <w:rPr>
              <w:rFonts w:cstheme="minorHAnsi"/>
            </w:rPr>
            <w:t xml:space="preserve"> nustatyta tvarka</w:t>
          </w:r>
          <w:r w:rsidR="0023505D" w:rsidRPr="00563B6A">
            <w:rPr>
              <w:rFonts w:cstheme="minorHAnsi"/>
            </w:rPr>
            <w:t>,</w:t>
          </w:r>
          <w:r w:rsidR="009A7D11" w:rsidRPr="00563B6A">
            <w:rPr>
              <w:rFonts w:cstheme="minorHAnsi"/>
            </w:rPr>
            <w:t xml:space="preserve"> bus pripažintas laimėjęs</w:t>
          </w:r>
          <w:r w:rsidR="008933BC" w:rsidRPr="00563B6A">
            <w:rPr>
              <w:rFonts w:cstheme="minorHAnsi"/>
            </w:rPr>
            <w:t>, o jei pirkimas skaidomas į dalis – su tiekėjais, kurių pasiūlymai bus pripažinti laimėję</w:t>
          </w:r>
          <w:r w:rsidR="00F065D6" w:rsidRPr="00563B6A">
            <w:rPr>
              <w:rFonts w:cstheme="minorHAnsi"/>
            </w:rPr>
            <w:t xml:space="preserve">. </w:t>
          </w:r>
          <w:r w:rsidR="004B2DE4" w:rsidRPr="00563B6A">
            <w:rPr>
              <w:rFonts w:cstheme="minorHAnsi"/>
            </w:rPr>
            <w:t xml:space="preserve">Sutarties sąlygos pateikiamos </w:t>
          </w:r>
          <w:r w:rsidR="007A5D9C" w:rsidRPr="00563B6A">
            <w:rPr>
              <w:rFonts w:cstheme="minorHAnsi"/>
            </w:rPr>
            <w:t>P</w:t>
          </w:r>
          <w:r w:rsidR="00551FA7" w:rsidRPr="00563B6A">
            <w:rPr>
              <w:rFonts w:cstheme="minorHAnsi"/>
            </w:rPr>
            <w:t xml:space="preserve">irkimo </w:t>
          </w:r>
          <w:r w:rsidR="00D86901" w:rsidRPr="00563B6A">
            <w:rPr>
              <w:rFonts w:cstheme="minorHAnsi"/>
            </w:rPr>
            <w:t>sąlygų priede</w:t>
          </w:r>
          <w:r w:rsidR="009829AC" w:rsidRPr="00563B6A">
            <w:rPr>
              <w:rFonts w:cstheme="minorHAnsi"/>
            </w:rPr>
            <w:t xml:space="preserve"> Nr. </w:t>
          </w:r>
          <w:r w:rsidR="00BF4863" w:rsidRPr="00563B6A">
            <w:rPr>
              <w:rFonts w:cstheme="minorHAnsi"/>
            </w:rPr>
            <w:t>10</w:t>
          </w:r>
          <w:r w:rsidR="00D86901" w:rsidRPr="00563B6A">
            <w:rPr>
              <w:rFonts w:cstheme="minorHAnsi"/>
            </w:rPr>
            <w:t xml:space="preserve"> „Sutarties projektas“</w:t>
          </w:r>
          <w:r w:rsidR="004B2DE4" w:rsidRPr="00563B6A">
            <w:rPr>
              <w:rFonts w:cstheme="minorHAnsi"/>
            </w:rPr>
            <w:t>.</w:t>
          </w:r>
        </w:p>
        <w:p w14:paraId="4577F674" w14:textId="77777777" w:rsidR="00327E44" w:rsidRPr="00563B6A" w:rsidRDefault="301E383A" w:rsidP="2EC07C42">
          <w:pPr>
            <w:pStyle w:val="Antrat1"/>
            <w:tabs>
              <w:tab w:val="left" w:pos="567"/>
            </w:tabs>
            <w:spacing w:line="20" w:lineRule="atLeast"/>
            <w:ind w:left="444"/>
            <w:contextualSpacing/>
            <w:jc w:val="center"/>
            <w:rPr>
              <w:rFonts w:asciiTheme="minorHAnsi" w:hAnsiTheme="minorHAnsi" w:cstheme="minorHAnsi"/>
              <w:b/>
              <w:bCs/>
              <w:sz w:val="24"/>
              <w:szCs w:val="24"/>
            </w:rPr>
          </w:pPr>
          <w:bookmarkStart w:id="53" w:name="_Toc1718027216"/>
          <w:bookmarkEnd w:id="3"/>
          <w:r w:rsidRPr="00563B6A">
            <w:rPr>
              <w:rFonts w:asciiTheme="minorHAnsi" w:hAnsiTheme="minorHAnsi" w:cstheme="minorHAnsi"/>
              <w:b/>
              <w:bCs/>
              <w:sz w:val="24"/>
              <w:szCs w:val="24"/>
            </w:rPr>
            <w:t>XI SKYRIUS</w:t>
          </w:r>
          <w:bookmarkEnd w:id="53"/>
        </w:p>
        <w:p w14:paraId="1640F94B" w14:textId="722F2E92" w:rsidR="00640DBD" w:rsidRPr="00563B6A" w:rsidRDefault="301E383A" w:rsidP="2EC07C42">
          <w:pPr>
            <w:pStyle w:val="Antrat1"/>
            <w:tabs>
              <w:tab w:val="left" w:pos="567"/>
            </w:tabs>
            <w:spacing w:line="20" w:lineRule="atLeast"/>
            <w:ind w:left="444"/>
            <w:contextualSpacing/>
            <w:jc w:val="center"/>
            <w:rPr>
              <w:rFonts w:asciiTheme="minorHAnsi" w:hAnsiTheme="minorHAnsi" w:cstheme="minorHAnsi"/>
              <w:b/>
              <w:bCs/>
              <w:sz w:val="24"/>
              <w:szCs w:val="24"/>
            </w:rPr>
          </w:pPr>
          <w:bookmarkStart w:id="54" w:name="_Toc279852149"/>
          <w:r w:rsidRPr="00563B6A">
            <w:rPr>
              <w:rFonts w:asciiTheme="minorHAnsi" w:hAnsiTheme="minorHAnsi" w:cstheme="minorHAnsi"/>
              <w:b/>
              <w:bCs/>
              <w:sz w:val="24"/>
              <w:szCs w:val="24"/>
            </w:rPr>
            <w:t>KITOS SĄLYGOS</w:t>
          </w:r>
          <w:bookmarkEnd w:id="54"/>
        </w:p>
        <w:p w14:paraId="1DF37652" w14:textId="41290868" w:rsidR="00774AA5" w:rsidRPr="00563B6A" w:rsidRDefault="27D8565F" w:rsidP="2EC07C42">
          <w:pPr>
            <w:pStyle w:val="Antrat1"/>
            <w:jc w:val="right"/>
            <w:rPr>
              <w:rFonts w:asciiTheme="minorHAnsi" w:hAnsiTheme="minorHAnsi" w:cstheme="minorHAnsi"/>
              <w:color w:val="auto"/>
              <w:sz w:val="21"/>
              <w:szCs w:val="21"/>
            </w:rPr>
          </w:pPr>
          <w:bookmarkStart w:id="55" w:name="_Toc87167893"/>
          <w:r w:rsidRPr="00563B6A">
            <w:rPr>
              <w:rFonts w:asciiTheme="minorHAnsi" w:hAnsiTheme="minorHAnsi" w:cstheme="minorHAnsi"/>
              <w:color w:val="auto"/>
              <w:sz w:val="21"/>
              <w:szCs w:val="21"/>
            </w:rPr>
            <w:t>P</w:t>
          </w:r>
          <w:r w:rsidR="3564ECB6" w:rsidRPr="00563B6A">
            <w:rPr>
              <w:rFonts w:asciiTheme="minorHAnsi" w:hAnsiTheme="minorHAnsi" w:cstheme="minorHAnsi"/>
              <w:color w:val="auto"/>
              <w:sz w:val="21"/>
              <w:szCs w:val="21"/>
            </w:rPr>
            <w:t>irkimo sąlygų 1 priedas „</w:t>
          </w:r>
          <w:r w:rsidR="00205AF2" w:rsidRPr="00563B6A">
            <w:rPr>
              <w:rFonts w:asciiTheme="minorHAnsi" w:hAnsiTheme="minorHAnsi" w:cstheme="minorHAnsi"/>
              <w:color w:val="auto"/>
              <w:sz w:val="21"/>
              <w:szCs w:val="21"/>
            </w:rPr>
            <w:t>Procedūriniai t</w:t>
          </w:r>
          <w:r w:rsidR="3564ECB6" w:rsidRPr="00563B6A">
            <w:rPr>
              <w:rFonts w:asciiTheme="minorHAnsi" w:hAnsiTheme="minorHAnsi" w:cstheme="minorHAnsi"/>
              <w:color w:val="auto"/>
              <w:sz w:val="21"/>
              <w:szCs w:val="21"/>
            </w:rPr>
            <w:t>erminai“</w:t>
          </w:r>
          <w:bookmarkEnd w:id="55"/>
        </w:p>
        <w:p w14:paraId="5369DEF7" w14:textId="77777777" w:rsidR="00A53BAE" w:rsidRPr="00563B6A" w:rsidRDefault="00A53BAE" w:rsidP="008E479D">
          <w:pPr>
            <w:shd w:val="clear" w:color="auto" w:fill="FFFFFF"/>
            <w:spacing w:after="0" w:line="240" w:lineRule="auto"/>
            <w:jc w:val="right"/>
            <w:rPr>
              <w:rFonts w:eastAsia="Calibri" w:cstheme="minorHAnsi"/>
              <w:color w:val="0070C0"/>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563B6A"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63B6A" w:rsidRDefault="009F4FBE" w:rsidP="004B3551">
                <w:pPr>
                  <w:jc w:val="center"/>
                  <w:rPr>
                    <w:rFonts w:cstheme="minorHAnsi"/>
                    <w:b/>
                    <w:bCs/>
                    <w:sz w:val="20"/>
                    <w:szCs w:val="20"/>
                  </w:rPr>
                </w:pPr>
                <w:r w:rsidRPr="00563B6A">
                  <w:rPr>
                    <w:rFonts w:cstheme="minorHAnsi"/>
                    <w:b/>
                    <w:bCs/>
                    <w:sz w:val="20"/>
                    <w:szCs w:val="20"/>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63B6A" w:rsidRDefault="004B3551" w:rsidP="004B3551">
                <w:pPr>
                  <w:jc w:val="center"/>
                  <w:rPr>
                    <w:rFonts w:cstheme="minorHAnsi"/>
                    <w:b/>
                    <w:bCs/>
                    <w:sz w:val="20"/>
                    <w:szCs w:val="20"/>
                  </w:rPr>
                </w:pPr>
                <w:r w:rsidRPr="00563B6A">
                  <w:rPr>
                    <w:rFonts w:cstheme="minorHAnsi"/>
                    <w:b/>
                    <w:bCs/>
                    <w:sz w:val="20"/>
                    <w:szCs w:val="20"/>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63B6A" w:rsidRDefault="00774AA5" w:rsidP="004B3551">
                <w:pPr>
                  <w:spacing w:after="0"/>
                  <w:jc w:val="center"/>
                  <w:rPr>
                    <w:rFonts w:cstheme="minorHAnsi"/>
                    <w:b/>
                    <w:sz w:val="20"/>
                    <w:szCs w:val="20"/>
                  </w:rPr>
                </w:pPr>
                <w:r w:rsidRPr="00563B6A">
                  <w:rPr>
                    <w:rFonts w:cstheme="minorHAnsi"/>
                    <w:b/>
                    <w:sz w:val="20"/>
                    <w:szCs w:val="20"/>
                  </w:rPr>
                  <w:t>DATA/DIENŲ SKAIČIUS/ LAIKAS</w:t>
                </w:r>
              </w:p>
              <w:p w14:paraId="677BC1F4" w14:textId="77777777" w:rsidR="00774AA5" w:rsidRPr="00563B6A" w:rsidRDefault="00774AA5" w:rsidP="004B3551">
                <w:pPr>
                  <w:spacing w:after="0"/>
                  <w:jc w:val="center"/>
                  <w:rPr>
                    <w:rFonts w:cstheme="minorHAnsi"/>
                    <w:sz w:val="20"/>
                    <w:szCs w:val="20"/>
                  </w:rPr>
                </w:pPr>
                <w:r w:rsidRPr="00563B6A">
                  <w:rPr>
                    <w:rFonts w:cstheme="minorHAnsi"/>
                    <w:sz w:val="20"/>
                    <w:szCs w:val="20"/>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63B6A" w:rsidRDefault="00774AA5" w:rsidP="004B3551">
                <w:pPr>
                  <w:jc w:val="center"/>
                  <w:rPr>
                    <w:rFonts w:cstheme="minorHAnsi"/>
                    <w:b/>
                  </w:rPr>
                </w:pPr>
                <w:r w:rsidRPr="00563B6A">
                  <w:rPr>
                    <w:rFonts w:cstheme="minorHAnsi"/>
                    <w:b/>
                  </w:rPr>
                  <w:t>PASTABOS</w:t>
                </w:r>
              </w:p>
            </w:tc>
          </w:tr>
          <w:tr w:rsidR="00774AA5" w:rsidRPr="00563B6A" w14:paraId="33F22B33" w14:textId="77777777" w:rsidTr="007A0637">
            <w:trPr>
              <w:trHeight w:val="19"/>
            </w:trPr>
            <w:tc>
              <w:tcPr>
                <w:tcW w:w="817" w:type="dxa"/>
                <w:tcMar>
                  <w:top w:w="0" w:type="dxa"/>
                  <w:left w:w="108" w:type="dxa"/>
                  <w:bottom w:w="0" w:type="dxa"/>
                  <w:right w:w="108" w:type="dxa"/>
                </w:tcMar>
              </w:tcPr>
              <w:p w14:paraId="1D2814F3" w14:textId="2D8BEDEE" w:rsidR="00774AA5" w:rsidRPr="00563B6A" w:rsidRDefault="006932C2" w:rsidP="006932C2">
                <w:pPr>
                  <w:keepNext/>
                  <w:spacing w:after="0" w:line="240" w:lineRule="auto"/>
                  <w:rPr>
                    <w:rFonts w:cstheme="minorHAnsi"/>
                    <w:bCs/>
                    <w:sz w:val="20"/>
                    <w:szCs w:val="20"/>
                  </w:rPr>
                </w:pPr>
                <w:r w:rsidRPr="00563B6A">
                  <w:rPr>
                    <w:rFonts w:cstheme="minorHAnsi"/>
                    <w:bCs/>
                    <w:sz w:val="20"/>
                    <w:szCs w:val="20"/>
                  </w:rPr>
                  <w:t>1.</w:t>
                </w:r>
              </w:p>
            </w:tc>
            <w:tc>
              <w:tcPr>
                <w:tcW w:w="3711" w:type="dxa"/>
                <w:tcMar>
                  <w:top w:w="0" w:type="dxa"/>
                  <w:left w:w="108" w:type="dxa"/>
                  <w:bottom w:w="0" w:type="dxa"/>
                  <w:right w:w="108" w:type="dxa"/>
                </w:tcMar>
              </w:tcPr>
              <w:p w14:paraId="25B87B88" w14:textId="77777777" w:rsidR="00774AA5" w:rsidRPr="00563B6A" w:rsidRDefault="00774AA5" w:rsidP="002F5A7F">
                <w:pPr>
                  <w:keepNext/>
                  <w:spacing w:after="0" w:line="240" w:lineRule="auto"/>
                  <w:jc w:val="both"/>
                  <w:rPr>
                    <w:rFonts w:cstheme="minorHAnsi"/>
                    <w:sz w:val="20"/>
                    <w:szCs w:val="20"/>
                  </w:rPr>
                </w:pPr>
                <w:r w:rsidRPr="00563B6A">
                  <w:rPr>
                    <w:rFonts w:cstheme="minorHAnsi"/>
                    <w:bCs/>
                    <w:sz w:val="20"/>
                    <w:szCs w:val="20"/>
                  </w:rPr>
                  <w:t>Pasiūlymų pateikimo terminas</w:t>
                </w:r>
              </w:p>
            </w:tc>
            <w:tc>
              <w:tcPr>
                <w:tcW w:w="4153" w:type="dxa"/>
                <w:tcMar>
                  <w:top w:w="0" w:type="dxa"/>
                  <w:left w:w="108" w:type="dxa"/>
                  <w:bottom w:w="0" w:type="dxa"/>
                  <w:right w:w="108" w:type="dxa"/>
                </w:tcMar>
              </w:tcPr>
              <w:p w14:paraId="3167CE4C" w14:textId="719F5068"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nurodytas </w:t>
                </w:r>
                <w:r w:rsidR="00C47599" w:rsidRPr="00563B6A">
                  <w:rPr>
                    <w:rFonts w:cstheme="minorHAnsi"/>
                    <w:sz w:val="20"/>
                    <w:szCs w:val="20"/>
                  </w:rPr>
                  <w:t>s</w:t>
                </w:r>
                <w:r w:rsidRPr="00563B6A">
                  <w:rPr>
                    <w:rFonts w:cstheme="minorHAnsi"/>
                    <w:sz w:val="20"/>
                    <w:szCs w:val="20"/>
                  </w:rPr>
                  <w:t xml:space="preserve">kelbime </w:t>
                </w:r>
              </w:p>
            </w:tc>
            <w:tc>
              <w:tcPr>
                <w:tcW w:w="1876" w:type="dxa"/>
                <w:tcMar>
                  <w:top w:w="0" w:type="dxa"/>
                  <w:left w:w="108" w:type="dxa"/>
                  <w:bottom w:w="0" w:type="dxa"/>
                  <w:right w:w="108" w:type="dxa"/>
                </w:tcMar>
              </w:tcPr>
              <w:p w14:paraId="2BC4B21F" w14:textId="0CE68D8A" w:rsidR="00774AA5" w:rsidRPr="00563B6A" w:rsidRDefault="00774AA5" w:rsidP="002F5A7F">
                <w:pPr>
                  <w:spacing w:after="0" w:line="240" w:lineRule="auto"/>
                  <w:jc w:val="both"/>
                  <w:rPr>
                    <w:rFonts w:cstheme="minorHAnsi"/>
                    <w:iCs/>
                    <w:sz w:val="20"/>
                    <w:szCs w:val="20"/>
                  </w:rPr>
                </w:pPr>
                <w:r w:rsidRPr="00563B6A">
                  <w:rPr>
                    <w:rFonts w:cstheme="minorHAnsi"/>
                    <w:sz w:val="20"/>
                    <w:szCs w:val="20"/>
                  </w:rPr>
                  <w:t>Perkančioji organizacija turi teisę pratęsti pasiūlymų pateikimo terminą.</w:t>
                </w:r>
              </w:p>
            </w:tc>
          </w:tr>
          <w:tr w:rsidR="00774AA5" w:rsidRPr="00563B6A" w14:paraId="2DDCD559" w14:textId="77777777" w:rsidTr="007A0637">
            <w:trPr>
              <w:trHeight w:val="19"/>
            </w:trPr>
            <w:tc>
              <w:tcPr>
                <w:tcW w:w="817" w:type="dxa"/>
                <w:tcMar>
                  <w:top w:w="0" w:type="dxa"/>
                  <w:left w:w="108" w:type="dxa"/>
                  <w:bottom w:w="0" w:type="dxa"/>
                  <w:right w:w="108" w:type="dxa"/>
                </w:tcMar>
              </w:tcPr>
              <w:p w14:paraId="6C70187E" w14:textId="7D03D63A" w:rsidR="00774AA5" w:rsidRPr="00563B6A" w:rsidRDefault="006932C2" w:rsidP="006932C2">
                <w:pPr>
                  <w:keepNext/>
                  <w:spacing w:after="0" w:line="240" w:lineRule="auto"/>
                  <w:rPr>
                    <w:rFonts w:cstheme="minorHAnsi"/>
                    <w:bCs/>
                    <w:sz w:val="20"/>
                    <w:szCs w:val="20"/>
                  </w:rPr>
                </w:pPr>
                <w:r w:rsidRPr="00563B6A">
                  <w:rPr>
                    <w:rFonts w:cstheme="minorHAnsi"/>
                    <w:bCs/>
                    <w:sz w:val="20"/>
                    <w:szCs w:val="20"/>
                  </w:rPr>
                  <w:t>2.</w:t>
                </w:r>
              </w:p>
            </w:tc>
            <w:tc>
              <w:tcPr>
                <w:tcW w:w="3711" w:type="dxa"/>
                <w:tcMar>
                  <w:top w:w="0" w:type="dxa"/>
                  <w:left w:w="108" w:type="dxa"/>
                  <w:bottom w:w="0" w:type="dxa"/>
                  <w:right w:w="108" w:type="dxa"/>
                </w:tcMar>
              </w:tcPr>
              <w:p w14:paraId="2368993B" w14:textId="77777777" w:rsidR="00774AA5" w:rsidRPr="00563B6A" w:rsidRDefault="00774AA5" w:rsidP="002F5A7F">
                <w:pPr>
                  <w:keepNext/>
                  <w:spacing w:after="0" w:line="240" w:lineRule="auto"/>
                  <w:jc w:val="both"/>
                  <w:rPr>
                    <w:rFonts w:cstheme="minorHAnsi"/>
                    <w:sz w:val="20"/>
                    <w:szCs w:val="20"/>
                  </w:rPr>
                </w:pPr>
                <w:r w:rsidRPr="00563B6A">
                  <w:rPr>
                    <w:rFonts w:eastAsia="Times New Roman" w:cstheme="minorHAnsi"/>
                    <w:sz w:val="20"/>
                    <w:szCs w:val="20"/>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Pradedamas ne anksčiau nei po </w:t>
                </w:r>
                <w:r w:rsidR="00315D00" w:rsidRPr="00563B6A">
                  <w:rPr>
                    <w:rFonts w:cstheme="minorHAnsi"/>
                    <w:color w:val="388600"/>
                    <w:sz w:val="20"/>
                    <w:szCs w:val="20"/>
                  </w:rPr>
                  <w:t>30</w:t>
                </w:r>
                <w:r w:rsidRPr="00563B6A">
                  <w:rPr>
                    <w:rFonts w:cstheme="minorHAnsi"/>
                    <w:color w:val="388600"/>
                    <w:sz w:val="20"/>
                    <w:szCs w:val="20"/>
                  </w:rPr>
                  <w:t xml:space="preserve"> </w:t>
                </w:r>
                <w:r w:rsidRPr="00563B6A">
                  <w:rPr>
                    <w:rFonts w:cstheme="minorHAnsi"/>
                    <w:sz w:val="20"/>
                    <w:szCs w:val="20"/>
                  </w:rPr>
                  <w:t>minučių po pasiūlymų pateikimo termino pabaigos</w:t>
                </w:r>
              </w:p>
            </w:tc>
            <w:tc>
              <w:tcPr>
                <w:tcW w:w="1876" w:type="dxa"/>
                <w:tcMar>
                  <w:top w:w="0" w:type="dxa"/>
                  <w:left w:w="108" w:type="dxa"/>
                  <w:bottom w:w="0" w:type="dxa"/>
                  <w:right w:w="108" w:type="dxa"/>
                </w:tcMar>
              </w:tcPr>
              <w:p w14:paraId="516BC120" w14:textId="3556D373" w:rsidR="00774AA5" w:rsidRPr="00563B6A" w:rsidRDefault="00774AA5" w:rsidP="002F5A7F">
                <w:pPr>
                  <w:spacing w:after="0" w:line="240" w:lineRule="auto"/>
                  <w:jc w:val="both"/>
                  <w:rPr>
                    <w:rFonts w:cstheme="minorHAnsi"/>
                    <w:iCs/>
                    <w:sz w:val="20"/>
                    <w:szCs w:val="20"/>
                  </w:rPr>
                </w:pPr>
              </w:p>
            </w:tc>
          </w:tr>
          <w:tr w:rsidR="00774AA5" w:rsidRPr="00563B6A" w14:paraId="0E1517C9" w14:textId="77777777" w:rsidTr="007A0637">
            <w:trPr>
              <w:trHeight w:val="19"/>
            </w:trPr>
            <w:tc>
              <w:tcPr>
                <w:tcW w:w="817" w:type="dxa"/>
                <w:tcMar>
                  <w:top w:w="0" w:type="dxa"/>
                  <w:left w:w="108" w:type="dxa"/>
                  <w:bottom w:w="0" w:type="dxa"/>
                  <w:right w:w="108" w:type="dxa"/>
                </w:tcMar>
              </w:tcPr>
              <w:p w14:paraId="0BF18051" w14:textId="03A0C935" w:rsidR="00774AA5" w:rsidRPr="00563B6A" w:rsidRDefault="006932C2" w:rsidP="006932C2">
                <w:pPr>
                  <w:keepNext/>
                  <w:spacing w:after="0" w:line="240" w:lineRule="auto"/>
                  <w:rPr>
                    <w:rFonts w:cstheme="minorHAnsi"/>
                    <w:bCs/>
                    <w:sz w:val="20"/>
                    <w:szCs w:val="20"/>
                  </w:rPr>
                </w:pPr>
                <w:r w:rsidRPr="00563B6A">
                  <w:rPr>
                    <w:rFonts w:cstheme="minorHAnsi"/>
                    <w:bCs/>
                    <w:sz w:val="20"/>
                    <w:szCs w:val="20"/>
                  </w:rPr>
                  <w:t>3.</w:t>
                </w:r>
              </w:p>
            </w:tc>
            <w:tc>
              <w:tcPr>
                <w:tcW w:w="3711" w:type="dxa"/>
                <w:tcMar>
                  <w:top w:w="0" w:type="dxa"/>
                  <w:left w:w="108" w:type="dxa"/>
                  <w:bottom w:w="0" w:type="dxa"/>
                  <w:right w:w="108" w:type="dxa"/>
                </w:tcMar>
              </w:tcPr>
              <w:p w14:paraId="4AD453C1" w14:textId="70320C71" w:rsidR="00774AA5" w:rsidRPr="00563B6A" w:rsidRDefault="00774AA5" w:rsidP="002F5A7F">
                <w:pPr>
                  <w:keepNext/>
                  <w:spacing w:after="0" w:line="240" w:lineRule="auto"/>
                  <w:jc w:val="both"/>
                  <w:rPr>
                    <w:rFonts w:cstheme="minorHAnsi"/>
                    <w:bCs/>
                    <w:sz w:val="20"/>
                    <w:szCs w:val="20"/>
                  </w:rPr>
                </w:pPr>
                <w:r w:rsidRPr="00563B6A">
                  <w:rPr>
                    <w:rFonts w:cstheme="minorHAnsi"/>
                    <w:sz w:val="20"/>
                    <w:szCs w:val="20"/>
                  </w:rPr>
                  <w:t xml:space="preserve">Prašymą paaiškinti, patikslinti pirkimo </w:t>
                </w:r>
                <w:r w:rsidR="00EF5E21" w:rsidRPr="00563B6A">
                  <w:rPr>
                    <w:rFonts w:cstheme="minorHAnsi"/>
                    <w:sz w:val="20"/>
                    <w:szCs w:val="20"/>
                  </w:rPr>
                  <w:t>sąlygas</w:t>
                </w:r>
                <w:r w:rsidRPr="00563B6A">
                  <w:rPr>
                    <w:rFonts w:cstheme="minorHAnsi"/>
                    <w:sz w:val="20"/>
                    <w:szCs w:val="20"/>
                  </w:rPr>
                  <w:t xml:space="preserve"> tiekėjas turi pateikti ne vėliau kaip:</w:t>
                </w:r>
              </w:p>
            </w:tc>
            <w:tc>
              <w:tcPr>
                <w:tcW w:w="4153" w:type="dxa"/>
                <w:tcMar>
                  <w:top w:w="0" w:type="dxa"/>
                  <w:left w:w="108" w:type="dxa"/>
                  <w:bottom w:w="0" w:type="dxa"/>
                  <w:right w:w="108" w:type="dxa"/>
                </w:tcMar>
              </w:tcPr>
              <w:p w14:paraId="57C9746C" w14:textId="77777777" w:rsidR="00DA5F63" w:rsidRPr="00563B6A" w:rsidRDefault="00DA5F63" w:rsidP="00DA5F63">
                <w:pPr>
                  <w:spacing w:after="0" w:line="240" w:lineRule="auto"/>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56FC8010" w14:textId="4774DE1C" w:rsidR="00774AA5" w:rsidRPr="00563B6A" w:rsidRDefault="00DA5F63" w:rsidP="00DA5F63">
                <w:pPr>
                  <w:spacing w:after="0" w:line="240" w:lineRule="auto"/>
                  <w:rPr>
                    <w:rFonts w:cstheme="minorHAnsi"/>
                    <w:sz w:val="20"/>
                    <w:szCs w:val="20"/>
                  </w:rPr>
                </w:pPr>
                <w:r w:rsidRPr="00563B6A">
                  <w:rPr>
                    <w:rFonts w:cstheme="minorHAnsi"/>
                    <w:sz w:val="20"/>
                    <w:szCs w:val="20"/>
                  </w:rPr>
                  <w:t>10 (dešimt) dienų iki pasiūlymų pateikimo dienos</w:t>
                </w:r>
              </w:p>
            </w:tc>
            <w:tc>
              <w:tcPr>
                <w:tcW w:w="1876" w:type="dxa"/>
                <w:tcMar>
                  <w:top w:w="0" w:type="dxa"/>
                  <w:left w:w="108" w:type="dxa"/>
                  <w:bottom w:w="0" w:type="dxa"/>
                  <w:right w:w="108" w:type="dxa"/>
                </w:tcMar>
              </w:tcPr>
              <w:p w14:paraId="6B3FEA86" w14:textId="0C0E9EE7" w:rsidR="00774AA5" w:rsidRPr="00563B6A" w:rsidRDefault="00774AA5" w:rsidP="002F5A7F">
                <w:pPr>
                  <w:spacing w:after="0" w:line="240" w:lineRule="auto"/>
                  <w:jc w:val="both"/>
                  <w:rPr>
                    <w:rFonts w:cstheme="minorHAnsi"/>
                    <w:iCs/>
                    <w:sz w:val="20"/>
                    <w:szCs w:val="20"/>
                  </w:rPr>
                </w:pPr>
              </w:p>
            </w:tc>
          </w:tr>
          <w:tr w:rsidR="00774AA5" w:rsidRPr="00563B6A" w14:paraId="6E37868A" w14:textId="77777777" w:rsidTr="007A0637">
            <w:trPr>
              <w:trHeight w:val="19"/>
            </w:trPr>
            <w:tc>
              <w:tcPr>
                <w:tcW w:w="817" w:type="dxa"/>
                <w:tcMar>
                  <w:top w:w="0" w:type="dxa"/>
                  <w:left w:w="108" w:type="dxa"/>
                  <w:bottom w:w="0" w:type="dxa"/>
                  <w:right w:w="108" w:type="dxa"/>
                </w:tcMar>
              </w:tcPr>
              <w:p w14:paraId="5A3E2C4C" w14:textId="033C7E4A" w:rsidR="00774AA5" w:rsidRPr="00563B6A" w:rsidRDefault="00774AA5" w:rsidP="00BF4863">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1E3634E1" w14:textId="6A145837"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Perkančioji organizacija </w:t>
                </w:r>
                <w:r w:rsidR="009B3AF8" w:rsidRPr="00563B6A">
                  <w:rPr>
                    <w:rFonts w:cstheme="minorHAnsi"/>
                    <w:sz w:val="20"/>
                    <w:szCs w:val="20"/>
                  </w:rPr>
                  <w:t>p</w:t>
                </w:r>
                <w:r w:rsidRPr="00563B6A">
                  <w:rPr>
                    <w:rFonts w:cstheme="minorHAnsi"/>
                    <w:sz w:val="20"/>
                    <w:szCs w:val="20"/>
                  </w:rPr>
                  <w:t xml:space="preserve">irkimo </w:t>
                </w:r>
                <w:r w:rsidR="00EF5E21" w:rsidRPr="00563B6A">
                  <w:rPr>
                    <w:rFonts w:cstheme="minorHAnsi"/>
                    <w:sz w:val="20"/>
                    <w:szCs w:val="20"/>
                  </w:rPr>
                  <w:t>sąlygų</w:t>
                </w:r>
                <w:r w:rsidRPr="00563B6A">
                  <w:rPr>
                    <w:rFonts w:cstheme="minorHAnsi"/>
                    <w:sz w:val="20"/>
                    <w:szCs w:val="20"/>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563B6A" w:rsidRDefault="00DA5F63" w:rsidP="00DA5F63">
                <w:pPr>
                  <w:spacing w:after="0" w:line="240" w:lineRule="auto"/>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4D170373" w14:textId="73D98809" w:rsidR="00774AA5" w:rsidRPr="00563B6A" w:rsidRDefault="00DA5F63" w:rsidP="00DA5F63">
                <w:pPr>
                  <w:spacing w:after="0" w:line="240" w:lineRule="auto"/>
                  <w:rPr>
                    <w:rFonts w:cstheme="minorHAnsi"/>
                    <w:sz w:val="20"/>
                    <w:szCs w:val="20"/>
                  </w:rPr>
                </w:pPr>
                <w:r w:rsidRPr="00563B6A">
                  <w:rPr>
                    <w:rFonts w:cstheme="minorHAnsi"/>
                    <w:sz w:val="20"/>
                    <w:szCs w:val="20"/>
                  </w:rPr>
                  <w:t>6 (šešios) dienos iki pasiūlymų pateikimo dienos</w:t>
                </w:r>
              </w:p>
            </w:tc>
            <w:tc>
              <w:tcPr>
                <w:tcW w:w="1876" w:type="dxa"/>
                <w:tcMar>
                  <w:top w:w="0" w:type="dxa"/>
                  <w:left w:w="108" w:type="dxa"/>
                  <w:bottom w:w="0" w:type="dxa"/>
                  <w:right w:w="108" w:type="dxa"/>
                </w:tcMar>
              </w:tcPr>
              <w:p w14:paraId="2E898EC9" w14:textId="27F2AA95" w:rsidR="00774AA5" w:rsidRPr="00563B6A" w:rsidRDefault="00774AA5" w:rsidP="002F5A7F">
                <w:pPr>
                  <w:spacing w:after="0" w:line="240" w:lineRule="auto"/>
                  <w:jc w:val="both"/>
                  <w:rPr>
                    <w:rFonts w:cstheme="minorHAnsi"/>
                    <w:sz w:val="20"/>
                    <w:szCs w:val="20"/>
                  </w:rPr>
                </w:pPr>
              </w:p>
            </w:tc>
          </w:tr>
          <w:tr w:rsidR="00774AA5" w:rsidRPr="00563B6A" w14:paraId="7621DE63" w14:textId="77777777" w:rsidTr="007A0637">
            <w:trPr>
              <w:trHeight w:val="19"/>
            </w:trPr>
            <w:tc>
              <w:tcPr>
                <w:tcW w:w="817" w:type="dxa"/>
                <w:tcMar>
                  <w:top w:w="0" w:type="dxa"/>
                  <w:left w:w="108" w:type="dxa"/>
                  <w:bottom w:w="0" w:type="dxa"/>
                  <w:right w:w="108" w:type="dxa"/>
                </w:tcMar>
              </w:tcPr>
              <w:p w14:paraId="63314DF2" w14:textId="5548A91C"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758839D1" w14:textId="4F4D0EEB" w:rsidR="00774AA5" w:rsidRPr="00563B6A" w:rsidRDefault="00455131" w:rsidP="002F5A7F">
                <w:pPr>
                  <w:spacing w:after="0" w:line="240" w:lineRule="auto"/>
                  <w:jc w:val="both"/>
                  <w:rPr>
                    <w:rFonts w:cstheme="minorHAnsi"/>
                    <w:sz w:val="20"/>
                    <w:szCs w:val="20"/>
                  </w:rPr>
                </w:pPr>
                <w:r w:rsidRPr="00563B6A">
                  <w:rPr>
                    <w:rFonts w:cstheme="minorHAnsi"/>
                    <w:sz w:val="20"/>
                    <w:szCs w:val="20"/>
                  </w:rPr>
                  <w:t>O</w:t>
                </w:r>
                <w:r w:rsidR="00774AA5" w:rsidRPr="00563B6A">
                  <w:rPr>
                    <w:rFonts w:cstheme="minorHAnsi"/>
                    <w:sz w:val="20"/>
                    <w:szCs w:val="20"/>
                  </w:rPr>
                  <w:t>bjekto apžiūra bus vykdoma:</w:t>
                </w:r>
              </w:p>
            </w:tc>
            <w:tc>
              <w:tcPr>
                <w:tcW w:w="4153" w:type="dxa"/>
                <w:tcMar>
                  <w:top w:w="0" w:type="dxa"/>
                  <w:left w:w="108" w:type="dxa"/>
                  <w:bottom w:w="0" w:type="dxa"/>
                  <w:right w:w="108" w:type="dxa"/>
                </w:tcMar>
              </w:tcPr>
              <w:p w14:paraId="68293692" w14:textId="412AEF47" w:rsidR="00C57DB9" w:rsidRPr="00563B6A" w:rsidRDefault="009829AC" w:rsidP="002F5A7F">
                <w:pPr>
                  <w:spacing w:after="0" w:line="240" w:lineRule="auto"/>
                  <w:jc w:val="both"/>
                  <w:rPr>
                    <w:rFonts w:cstheme="minorHAnsi"/>
                    <w:sz w:val="20"/>
                    <w:szCs w:val="20"/>
                  </w:rPr>
                </w:pPr>
                <w:r w:rsidRPr="00563B6A">
                  <w:rPr>
                    <w:rFonts w:cstheme="minorHAnsi"/>
                    <w:sz w:val="20"/>
                    <w:szCs w:val="20"/>
                  </w:rPr>
                  <w:t xml:space="preserve">Žr. </w:t>
                </w:r>
                <w:r w:rsidR="00BF4863" w:rsidRPr="00563B6A">
                  <w:rPr>
                    <w:rFonts w:cstheme="minorHAnsi"/>
                    <w:sz w:val="20"/>
                    <w:szCs w:val="20"/>
                  </w:rPr>
                  <w:t xml:space="preserve">3.1. - </w:t>
                </w:r>
                <w:r w:rsidRPr="00563B6A">
                  <w:rPr>
                    <w:rFonts w:cstheme="minorHAnsi"/>
                    <w:sz w:val="20"/>
                    <w:szCs w:val="20"/>
                  </w:rPr>
                  <w:t>3.3. p.</w:t>
                </w:r>
              </w:p>
              <w:p w14:paraId="16ACE08C" w14:textId="1C92EA5E" w:rsidR="00774AA5" w:rsidRPr="00563B6A" w:rsidRDefault="00774AA5" w:rsidP="002F5A7F">
                <w:pPr>
                  <w:spacing w:after="0" w:line="240" w:lineRule="auto"/>
                  <w:jc w:val="both"/>
                  <w:rPr>
                    <w:rFonts w:cstheme="minorHAnsi"/>
                    <w:sz w:val="20"/>
                    <w:szCs w:val="20"/>
                  </w:rPr>
                </w:pPr>
              </w:p>
            </w:tc>
            <w:tc>
              <w:tcPr>
                <w:tcW w:w="1876" w:type="dxa"/>
                <w:tcMar>
                  <w:top w:w="0" w:type="dxa"/>
                  <w:left w:w="108" w:type="dxa"/>
                  <w:bottom w:w="0" w:type="dxa"/>
                  <w:right w:w="108" w:type="dxa"/>
                </w:tcMar>
              </w:tcPr>
              <w:p w14:paraId="0CB425FC" w14:textId="59E89F36" w:rsidR="00774AA5" w:rsidRPr="00563B6A" w:rsidRDefault="00774AA5" w:rsidP="00E13707">
                <w:pPr>
                  <w:rPr>
                    <w:rFonts w:cstheme="minorHAnsi"/>
                    <w:sz w:val="20"/>
                    <w:szCs w:val="20"/>
                  </w:rPr>
                </w:pPr>
              </w:p>
            </w:tc>
          </w:tr>
          <w:tr w:rsidR="00774AA5" w:rsidRPr="00563B6A" w14:paraId="3AA572DF" w14:textId="77777777" w:rsidTr="007A0637">
            <w:trPr>
              <w:trHeight w:val="19"/>
            </w:trPr>
            <w:tc>
              <w:tcPr>
                <w:tcW w:w="817" w:type="dxa"/>
                <w:tcMar>
                  <w:top w:w="0" w:type="dxa"/>
                  <w:left w:w="108" w:type="dxa"/>
                  <w:bottom w:w="0" w:type="dxa"/>
                  <w:right w:w="108" w:type="dxa"/>
                </w:tcMar>
              </w:tcPr>
              <w:p w14:paraId="0C5D727C" w14:textId="097AAFC5"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77FDC819" w14:textId="2D3D8B4C"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Perkančioji organizacija rengs susitikimus su tiekėjais dėl pirkimo </w:t>
                </w:r>
                <w:r w:rsidR="006932C2" w:rsidRPr="00563B6A">
                  <w:rPr>
                    <w:rFonts w:cstheme="minorHAnsi"/>
                    <w:sz w:val="20"/>
                    <w:szCs w:val="20"/>
                  </w:rPr>
                  <w:t>sąlygų</w:t>
                </w:r>
                <w:r w:rsidRPr="00563B6A">
                  <w:rPr>
                    <w:rFonts w:cstheme="minorHAnsi"/>
                    <w:sz w:val="20"/>
                    <w:szCs w:val="20"/>
                  </w:rPr>
                  <w:t xml:space="preserve"> paaiškinimo</w:t>
                </w:r>
              </w:p>
            </w:tc>
            <w:tc>
              <w:tcPr>
                <w:tcW w:w="4153" w:type="dxa"/>
                <w:tcMar>
                  <w:top w:w="0" w:type="dxa"/>
                  <w:left w:w="108" w:type="dxa"/>
                  <w:bottom w:w="0" w:type="dxa"/>
                  <w:right w:w="108" w:type="dxa"/>
                </w:tcMar>
              </w:tcPr>
              <w:p w14:paraId="37463C11"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NETAIKOMA</w:t>
                </w:r>
              </w:p>
            </w:tc>
            <w:tc>
              <w:tcPr>
                <w:tcW w:w="1876" w:type="dxa"/>
                <w:tcMar>
                  <w:top w:w="0" w:type="dxa"/>
                  <w:left w:w="108" w:type="dxa"/>
                  <w:bottom w:w="0" w:type="dxa"/>
                  <w:right w:w="108" w:type="dxa"/>
                </w:tcMar>
              </w:tcPr>
              <w:p w14:paraId="1C7B20C9" w14:textId="7A562152" w:rsidR="00774AA5" w:rsidRPr="00563B6A" w:rsidRDefault="00774AA5" w:rsidP="002F5A7F">
                <w:pPr>
                  <w:spacing w:after="0" w:line="240" w:lineRule="auto"/>
                  <w:jc w:val="both"/>
                  <w:rPr>
                    <w:rFonts w:cstheme="minorHAnsi"/>
                    <w:sz w:val="20"/>
                    <w:szCs w:val="20"/>
                  </w:rPr>
                </w:pPr>
              </w:p>
            </w:tc>
          </w:tr>
          <w:tr w:rsidR="00774AA5" w:rsidRPr="00563B6A" w14:paraId="595801DB" w14:textId="77777777" w:rsidTr="007A0637">
            <w:trPr>
              <w:trHeight w:val="19"/>
            </w:trPr>
            <w:tc>
              <w:tcPr>
                <w:tcW w:w="817" w:type="dxa"/>
                <w:tcMar>
                  <w:top w:w="0" w:type="dxa"/>
                  <w:left w:w="108" w:type="dxa"/>
                  <w:bottom w:w="0" w:type="dxa"/>
                  <w:right w:w="108" w:type="dxa"/>
                </w:tcMar>
              </w:tcPr>
              <w:p w14:paraId="7834A329" w14:textId="7DD7B5EE"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1664470B" w14:textId="04429B88" w:rsidR="00774AA5" w:rsidRPr="00563B6A" w:rsidRDefault="00774AA5" w:rsidP="002F5A7F">
                <w:pPr>
                  <w:spacing w:after="0" w:line="240" w:lineRule="auto"/>
                  <w:jc w:val="both"/>
                  <w:rPr>
                    <w:rFonts w:cstheme="minorHAnsi"/>
                    <w:sz w:val="20"/>
                    <w:szCs w:val="20"/>
                  </w:rPr>
                </w:pPr>
                <w:r w:rsidRPr="00563B6A">
                  <w:rPr>
                    <w:rFonts w:cstheme="minorHAnsi"/>
                    <w:sz w:val="20"/>
                    <w:szCs w:val="20"/>
                  </w:rPr>
                  <w:t>Tiekėjai turi pateikti prekių pavyzdžius</w:t>
                </w:r>
              </w:p>
            </w:tc>
            <w:tc>
              <w:tcPr>
                <w:tcW w:w="4153" w:type="dxa"/>
                <w:tcMar>
                  <w:top w:w="0" w:type="dxa"/>
                  <w:left w:w="108" w:type="dxa"/>
                  <w:bottom w:w="0" w:type="dxa"/>
                  <w:right w:w="108" w:type="dxa"/>
                </w:tcMar>
              </w:tcPr>
              <w:p w14:paraId="2B01D5F8" w14:textId="77777777" w:rsidR="00774AA5" w:rsidRPr="00563B6A" w:rsidRDefault="00774AA5" w:rsidP="002F5A7F">
                <w:pPr>
                  <w:pStyle w:val="Body2"/>
                  <w:spacing w:after="0"/>
                  <w:rPr>
                    <w:rFonts w:asciiTheme="minorHAnsi" w:hAnsiTheme="minorHAnsi" w:cstheme="minorHAnsi"/>
                    <w:color w:val="auto"/>
                    <w:sz w:val="20"/>
                    <w:szCs w:val="20"/>
                    <w:lang w:val="lt-LT"/>
                  </w:rPr>
                </w:pPr>
                <w:r w:rsidRPr="00563B6A">
                  <w:rPr>
                    <w:rFonts w:asciiTheme="minorHAnsi" w:hAnsiTheme="minorHAnsi" w:cstheme="minorHAnsi"/>
                    <w:color w:val="auto"/>
                    <w:sz w:val="20"/>
                    <w:szCs w:val="20"/>
                    <w:lang w:val="lt-LT"/>
                  </w:rPr>
                  <w:t>NETAIKOMA</w:t>
                </w:r>
              </w:p>
              <w:p w14:paraId="2276FCB7" w14:textId="55493B4D" w:rsidR="00774AA5" w:rsidRPr="00563B6A" w:rsidRDefault="00955067" w:rsidP="002F5A7F">
                <w:pPr>
                  <w:spacing w:after="0" w:line="240" w:lineRule="auto"/>
                  <w:jc w:val="both"/>
                  <w:rPr>
                    <w:rFonts w:cstheme="minorHAnsi"/>
                    <w:color w:val="00B050"/>
                    <w:sz w:val="20"/>
                    <w:szCs w:val="20"/>
                  </w:rPr>
                </w:pPr>
                <w:r w:rsidRPr="00563B6A">
                  <w:rPr>
                    <w:rFonts w:cstheme="minorHAnsi"/>
                    <w:color w:val="7030A0"/>
                    <w:sz w:val="20"/>
                    <w:szCs w:val="20"/>
                  </w:rPr>
                  <w:t xml:space="preserve"> </w:t>
                </w:r>
              </w:p>
            </w:tc>
            <w:tc>
              <w:tcPr>
                <w:tcW w:w="1876" w:type="dxa"/>
                <w:tcMar>
                  <w:top w:w="0" w:type="dxa"/>
                  <w:left w:w="108" w:type="dxa"/>
                  <w:bottom w:w="0" w:type="dxa"/>
                  <w:right w:w="108" w:type="dxa"/>
                </w:tcMar>
              </w:tcPr>
              <w:p w14:paraId="49C9AF54" w14:textId="060712A8" w:rsidR="00774AA5" w:rsidRPr="00563B6A" w:rsidRDefault="00774AA5" w:rsidP="002F5A7F">
                <w:pPr>
                  <w:spacing w:after="0" w:line="240" w:lineRule="auto"/>
                  <w:jc w:val="both"/>
                  <w:rPr>
                    <w:rFonts w:cstheme="minorHAnsi"/>
                    <w:sz w:val="20"/>
                    <w:szCs w:val="20"/>
                  </w:rPr>
                </w:pPr>
              </w:p>
            </w:tc>
          </w:tr>
          <w:tr w:rsidR="00774AA5" w:rsidRPr="00563B6A" w14:paraId="712AAA1F" w14:textId="77777777" w:rsidTr="007A0637">
            <w:trPr>
              <w:trHeight w:val="19"/>
            </w:trPr>
            <w:tc>
              <w:tcPr>
                <w:tcW w:w="817" w:type="dxa"/>
                <w:tcMar>
                  <w:top w:w="0" w:type="dxa"/>
                  <w:left w:w="108" w:type="dxa"/>
                  <w:bottom w:w="0" w:type="dxa"/>
                  <w:right w:w="108" w:type="dxa"/>
                </w:tcMar>
              </w:tcPr>
              <w:p w14:paraId="204C0E52" w14:textId="1B708D3D"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20CE1883"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563B6A" w:rsidRDefault="00BF6726" w:rsidP="002F5A7F">
                <w:pPr>
                  <w:spacing w:after="0" w:line="240" w:lineRule="auto"/>
                  <w:jc w:val="both"/>
                  <w:rPr>
                    <w:rFonts w:cstheme="minorHAnsi"/>
                    <w:sz w:val="20"/>
                    <w:szCs w:val="20"/>
                  </w:rPr>
                </w:pPr>
                <w:r w:rsidRPr="00563B6A">
                  <w:rPr>
                    <w:rFonts w:cstheme="minorHAnsi"/>
                    <w:sz w:val="20"/>
                    <w:szCs w:val="20"/>
                  </w:rPr>
                  <w:t>nurodytas skelbime</w:t>
                </w:r>
              </w:p>
            </w:tc>
            <w:tc>
              <w:tcPr>
                <w:tcW w:w="1876" w:type="dxa"/>
                <w:tcMar>
                  <w:top w:w="0" w:type="dxa"/>
                  <w:left w:w="108" w:type="dxa"/>
                  <w:bottom w:w="0" w:type="dxa"/>
                  <w:right w:w="108" w:type="dxa"/>
                </w:tcMar>
              </w:tcPr>
              <w:p w14:paraId="16D7D59D" w14:textId="7639E1B8" w:rsidR="00774AA5" w:rsidRPr="00563B6A" w:rsidRDefault="00774AA5" w:rsidP="002F5A7F">
                <w:pPr>
                  <w:spacing w:after="0" w:line="240" w:lineRule="auto"/>
                  <w:jc w:val="both"/>
                  <w:rPr>
                    <w:rFonts w:cstheme="minorHAnsi"/>
                    <w:sz w:val="20"/>
                    <w:szCs w:val="20"/>
                  </w:rPr>
                </w:pPr>
              </w:p>
            </w:tc>
          </w:tr>
          <w:tr w:rsidR="00774AA5" w:rsidRPr="00563B6A" w14:paraId="046FE48C" w14:textId="77777777" w:rsidTr="007A0637">
            <w:trPr>
              <w:trHeight w:val="19"/>
            </w:trPr>
            <w:tc>
              <w:tcPr>
                <w:tcW w:w="817" w:type="dxa"/>
                <w:tcMar>
                  <w:top w:w="0" w:type="dxa"/>
                  <w:left w:w="108" w:type="dxa"/>
                  <w:bottom w:w="0" w:type="dxa"/>
                  <w:right w:w="108" w:type="dxa"/>
                </w:tcMar>
              </w:tcPr>
              <w:p w14:paraId="0CCD490C" w14:textId="1C5F8541" w:rsidR="00774AA5" w:rsidRPr="00563B6A" w:rsidRDefault="00774AA5">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3A78067C"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563B6A" w:rsidRDefault="00774AA5" w:rsidP="002F5A7F">
                <w:pPr>
                  <w:spacing w:after="0" w:line="240" w:lineRule="auto"/>
                  <w:jc w:val="both"/>
                  <w:rPr>
                    <w:rFonts w:cstheme="minorHAnsi"/>
                    <w:sz w:val="20"/>
                    <w:szCs w:val="20"/>
                  </w:rPr>
                </w:pPr>
                <w:r w:rsidRPr="00563B6A">
                  <w:rPr>
                    <w:rFonts w:cstheme="minorHAnsi"/>
                    <w:iCs/>
                    <w:sz w:val="20"/>
                    <w:szCs w:val="20"/>
                  </w:rPr>
                  <w:t xml:space="preserve">3 (tris) darbo dienas </w:t>
                </w:r>
                <w:r w:rsidRPr="00563B6A">
                  <w:rPr>
                    <w:rFonts w:cstheme="minorHAnsi"/>
                    <w:sz w:val="20"/>
                    <w:szCs w:val="20"/>
                  </w:rPr>
                  <w:t>nuo prašymo gavimo dienos</w:t>
                </w:r>
              </w:p>
              <w:p w14:paraId="4DD4DD87" w14:textId="36DF3448" w:rsidR="00774AA5" w:rsidRPr="00563B6A" w:rsidRDefault="00774AA5" w:rsidP="002F5A7F">
                <w:pPr>
                  <w:spacing w:after="0" w:line="240" w:lineRule="auto"/>
                  <w:jc w:val="both"/>
                  <w:rPr>
                    <w:rFonts w:cstheme="minorHAnsi"/>
                    <w:iCs/>
                    <w:sz w:val="20"/>
                    <w:szCs w:val="20"/>
                  </w:rPr>
                </w:pPr>
              </w:p>
            </w:tc>
            <w:tc>
              <w:tcPr>
                <w:tcW w:w="1876" w:type="dxa"/>
                <w:tcMar>
                  <w:top w:w="0" w:type="dxa"/>
                  <w:left w:w="108" w:type="dxa"/>
                  <w:bottom w:w="0" w:type="dxa"/>
                  <w:right w:w="108" w:type="dxa"/>
                </w:tcMar>
              </w:tcPr>
              <w:p w14:paraId="7A43570F" w14:textId="61256F4A" w:rsidR="00774AA5" w:rsidRPr="00563B6A" w:rsidRDefault="0649C5AA" w:rsidP="002F5A7F">
                <w:pPr>
                  <w:spacing w:after="0" w:line="240" w:lineRule="auto"/>
                  <w:jc w:val="both"/>
                  <w:rPr>
                    <w:rFonts w:cstheme="minorHAnsi"/>
                    <w:sz w:val="20"/>
                    <w:szCs w:val="20"/>
                  </w:rPr>
                </w:pPr>
                <w:r w:rsidRPr="00563B6A">
                  <w:rPr>
                    <w:rFonts w:cstheme="minorHAnsi"/>
                    <w:sz w:val="20"/>
                    <w:szCs w:val="20"/>
                  </w:rPr>
                  <w:t>Netaikoma</w:t>
                </w:r>
                <w:r w:rsidR="4C0A131D" w:rsidRPr="00563B6A">
                  <w:rPr>
                    <w:rFonts w:cstheme="minorHAnsi"/>
                    <w:sz w:val="20"/>
                    <w:szCs w:val="20"/>
                  </w:rPr>
                  <w:t>,</w:t>
                </w:r>
                <w:r w:rsidRPr="00563B6A">
                  <w:rPr>
                    <w:rFonts w:cstheme="minorHAnsi"/>
                    <w:sz w:val="20"/>
                    <w:szCs w:val="20"/>
                  </w:rPr>
                  <w:t xml:space="preserve"> jei neprašoma pateikti pasiūlymo galiojimo užtikrinimą patvirtinančio dokumento</w:t>
                </w:r>
              </w:p>
            </w:tc>
          </w:tr>
          <w:tr w:rsidR="00774AA5" w:rsidRPr="00563B6A" w14:paraId="1F2EA374" w14:textId="77777777" w:rsidTr="007A0637">
            <w:trPr>
              <w:trHeight w:val="19"/>
            </w:trPr>
            <w:tc>
              <w:tcPr>
                <w:tcW w:w="817" w:type="dxa"/>
                <w:tcMar>
                  <w:top w:w="0" w:type="dxa"/>
                  <w:left w:w="108" w:type="dxa"/>
                  <w:bottom w:w="0" w:type="dxa"/>
                  <w:right w:w="108" w:type="dxa"/>
                </w:tcMar>
              </w:tcPr>
              <w:p w14:paraId="539F7958" w14:textId="226D3FF6"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27FEFE6F"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563B6A" w:rsidRDefault="00774AA5" w:rsidP="002F5A7F">
                <w:pPr>
                  <w:spacing w:after="0" w:line="240" w:lineRule="auto"/>
                  <w:jc w:val="both"/>
                  <w:rPr>
                    <w:rFonts w:cstheme="minorHAnsi"/>
                    <w:sz w:val="20"/>
                    <w:szCs w:val="20"/>
                  </w:rPr>
                </w:pPr>
                <w:r w:rsidRPr="00563B6A">
                  <w:rPr>
                    <w:rFonts w:cstheme="minorHAnsi"/>
                    <w:sz w:val="20"/>
                    <w:szCs w:val="20"/>
                  </w:rPr>
                  <w:t>5 (penkias) darbo dienas</w:t>
                </w:r>
                <w:r w:rsidR="006E5188" w:rsidRPr="00563B6A">
                  <w:rPr>
                    <w:rFonts w:cstheme="minorHAnsi"/>
                    <w:sz w:val="20"/>
                    <w:szCs w:val="20"/>
                  </w:rPr>
                  <w:t xml:space="preserve"> nuo prašymo gavimo dienos</w:t>
                </w:r>
              </w:p>
              <w:p w14:paraId="684369EC" w14:textId="06D354C1" w:rsidR="00774AA5" w:rsidRPr="00563B6A" w:rsidRDefault="00774AA5" w:rsidP="002F5A7F">
                <w:pPr>
                  <w:spacing w:after="0" w:line="240" w:lineRule="auto"/>
                  <w:jc w:val="both"/>
                  <w:rPr>
                    <w:rFonts w:cstheme="minorHAnsi"/>
                    <w:sz w:val="20"/>
                    <w:szCs w:val="20"/>
                  </w:rPr>
                </w:pPr>
              </w:p>
            </w:tc>
            <w:tc>
              <w:tcPr>
                <w:tcW w:w="1876" w:type="dxa"/>
                <w:tcMar>
                  <w:top w:w="0" w:type="dxa"/>
                  <w:left w:w="108" w:type="dxa"/>
                  <w:bottom w:w="0" w:type="dxa"/>
                  <w:right w:w="108" w:type="dxa"/>
                </w:tcMar>
              </w:tcPr>
              <w:p w14:paraId="7D43700D" w14:textId="008CC0F6" w:rsidR="00774AA5" w:rsidRPr="00563B6A" w:rsidRDefault="00EC77B6" w:rsidP="002F5A7F">
                <w:pPr>
                  <w:spacing w:after="0" w:line="240" w:lineRule="auto"/>
                  <w:jc w:val="both"/>
                  <w:rPr>
                    <w:rFonts w:cstheme="minorHAnsi"/>
                    <w:sz w:val="20"/>
                    <w:szCs w:val="20"/>
                  </w:rPr>
                </w:pPr>
                <w:r w:rsidRPr="00563B6A">
                  <w:rPr>
                    <w:rFonts w:cstheme="minorHAnsi"/>
                    <w:sz w:val="20"/>
                    <w:szCs w:val="20"/>
                  </w:rPr>
                  <w:t>Netaikoma</w:t>
                </w:r>
                <w:r w:rsidR="2BA08F6C" w:rsidRPr="00563B6A">
                  <w:rPr>
                    <w:rFonts w:cstheme="minorHAnsi"/>
                    <w:sz w:val="20"/>
                    <w:szCs w:val="20"/>
                  </w:rPr>
                  <w:t>,</w:t>
                </w:r>
                <w:r w:rsidRPr="00563B6A">
                  <w:rPr>
                    <w:rFonts w:cstheme="minorHAnsi"/>
                    <w:sz w:val="20"/>
                    <w:szCs w:val="20"/>
                  </w:rPr>
                  <w:t xml:space="preserve"> jei neprašoma pateikti pasiūlymo galiojimo užtikrinimą patvirtinančio dokumento</w:t>
                </w:r>
              </w:p>
            </w:tc>
          </w:tr>
          <w:tr w:rsidR="00774AA5" w:rsidRPr="00563B6A" w14:paraId="6D55395E" w14:textId="77777777" w:rsidTr="007A0637">
            <w:trPr>
              <w:trHeight w:val="19"/>
            </w:trPr>
            <w:tc>
              <w:tcPr>
                <w:tcW w:w="817" w:type="dxa"/>
                <w:tcMar>
                  <w:top w:w="0" w:type="dxa"/>
                  <w:left w:w="108" w:type="dxa"/>
                  <w:bottom w:w="0" w:type="dxa"/>
                  <w:right w:w="108" w:type="dxa"/>
                </w:tcMar>
              </w:tcPr>
              <w:p w14:paraId="5B414F03" w14:textId="2549B1DC"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738116EE"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3 (tris) darbo dienas nuo sprendimo priėmimo dienos</w:t>
                </w:r>
              </w:p>
            </w:tc>
            <w:tc>
              <w:tcPr>
                <w:tcW w:w="1876" w:type="dxa"/>
                <w:tcMar>
                  <w:top w:w="0" w:type="dxa"/>
                  <w:left w:w="108" w:type="dxa"/>
                  <w:bottom w:w="0" w:type="dxa"/>
                  <w:right w:w="108" w:type="dxa"/>
                </w:tcMar>
              </w:tcPr>
              <w:p w14:paraId="1A133141" w14:textId="16262ED2" w:rsidR="00774AA5" w:rsidRPr="00563B6A" w:rsidRDefault="00774AA5" w:rsidP="002F5A7F">
                <w:pPr>
                  <w:spacing w:after="0" w:line="240" w:lineRule="auto"/>
                  <w:jc w:val="both"/>
                  <w:rPr>
                    <w:rFonts w:cstheme="minorHAnsi"/>
                    <w:bCs/>
                    <w:sz w:val="20"/>
                    <w:szCs w:val="20"/>
                  </w:rPr>
                </w:pPr>
              </w:p>
            </w:tc>
          </w:tr>
          <w:tr w:rsidR="00774AA5" w:rsidRPr="00563B6A" w14:paraId="59E99749" w14:textId="77777777" w:rsidTr="007A0637">
            <w:trPr>
              <w:trHeight w:val="19"/>
            </w:trPr>
            <w:tc>
              <w:tcPr>
                <w:tcW w:w="817" w:type="dxa"/>
                <w:tcMar>
                  <w:top w:w="0" w:type="dxa"/>
                  <w:left w:w="108" w:type="dxa"/>
                  <w:bottom w:w="0" w:type="dxa"/>
                  <w:right w:w="108" w:type="dxa"/>
                </w:tcMar>
              </w:tcPr>
              <w:p w14:paraId="7986B22C" w14:textId="28A1D23B"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3F6E38E5"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 xml:space="preserve">Perkančioji organizacija pirkimo dalyviams praneša apie priimtą sprendimą nustatyti laimėjusį pasiūlymą, </w:t>
                </w:r>
                <w:r w:rsidRPr="00563B6A">
                  <w:rPr>
                    <w:rFonts w:cstheme="minorHAnsi"/>
                    <w:sz w:val="20"/>
                    <w:szCs w:val="20"/>
                  </w:rPr>
                  <w:t>dėl kurio bus sudaroma</w:t>
                </w:r>
                <w:r w:rsidRPr="00563B6A">
                  <w:rPr>
                    <w:rFonts w:cstheme="minorHAnsi"/>
                    <w:bCs/>
                    <w:sz w:val="20"/>
                    <w:szCs w:val="20"/>
                  </w:rPr>
                  <w:t xml:space="preserve"> sutartis ne vėliau kaip per</w:t>
                </w:r>
              </w:p>
            </w:tc>
            <w:tc>
              <w:tcPr>
                <w:tcW w:w="4153" w:type="dxa"/>
                <w:tcMar>
                  <w:top w:w="0" w:type="dxa"/>
                  <w:left w:w="108" w:type="dxa"/>
                  <w:bottom w:w="0" w:type="dxa"/>
                  <w:right w:w="108" w:type="dxa"/>
                </w:tcMar>
              </w:tcPr>
              <w:p w14:paraId="02898D3A" w14:textId="2721D1E1" w:rsidR="00774AA5" w:rsidRPr="00563B6A" w:rsidRDefault="00CC70B1" w:rsidP="002F5A7F">
                <w:pPr>
                  <w:spacing w:after="0" w:line="240" w:lineRule="auto"/>
                  <w:jc w:val="both"/>
                  <w:rPr>
                    <w:rFonts w:cstheme="minorHAnsi"/>
                    <w:bCs/>
                    <w:sz w:val="20"/>
                    <w:szCs w:val="20"/>
                  </w:rPr>
                </w:pPr>
                <w:r w:rsidRPr="00563B6A">
                  <w:rPr>
                    <w:rFonts w:cstheme="minorHAnsi"/>
                    <w:bCs/>
                    <w:sz w:val="20"/>
                    <w:szCs w:val="20"/>
                  </w:rPr>
                  <w:t>3</w:t>
                </w:r>
                <w:r w:rsidR="00774AA5" w:rsidRPr="00563B6A">
                  <w:rPr>
                    <w:rFonts w:cstheme="minorHAnsi"/>
                    <w:bCs/>
                    <w:sz w:val="20"/>
                    <w:szCs w:val="20"/>
                  </w:rPr>
                  <w:t xml:space="preserve"> (</w:t>
                </w:r>
                <w:r w:rsidR="00D707AB" w:rsidRPr="00563B6A">
                  <w:rPr>
                    <w:rFonts w:cstheme="minorHAnsi"/>
                    <w:bCs/>
                    <w:sz w:val="20"/>
                    <w:szCs w:val="20"/>
                  </w:rPr>
                  <w:t>tris</w:t>
                </w:r>
                <w:r w:rsidR="00774AA5" w:rsidRPr="00563B6A">
                  <w:rPr>
                    <w:rFonts w:cstheme="minorHAnsi"/>
                    <w:bCs/>
                    <w:sz w:val="20"/>
                    <w:szCs w:val="20"/>
                  </w:rPr>
                  <w:t>) darbo dienas nuo sprendimo priėmimo dienos</w:t>
                </w:r>
              </w:p>
            </w:tc>
            <w:tc>
              <w:tcPr>
                <w:tcW w:w="1876" w:type="dxa"/>
                <w:tcMar>
                  <w:top w:w="0" w:type="dxa"/>
                  <w:left w:w="108" w:type="dxa"/>
                  <w:bottom w:w="0" w:type="dxa"/>
                  <w:right w:w="108" w:type="dxa"/>
                </w:tcMar>
              </w:tcPr>
              <w:p w14:paraId="71FB89FD" w14:textId="2A118ABE" w:rsidR="00774AA5" w:rsidRPr="00563B6A" w:rsidRDefault="00774AA5" w:rsidP="002F5A7F">
                <w:pPr>
                  <w:spacing w:after="0" w:line="240" w:lineRule="auto"/>
                  <w:jc w:val="both"/>
                  <w:rPr>
                    <w:rFonts w:cstheme="minorHAnsi"/>
                    <w:sz w:val="20"/>
                    <w:szCs w:val="20"/>
                  </w:rPr>
                </w:pPr>
              </w:p>
            </w:tc>
          </w:tr>
          <w:tr w:rsidR="00774AA5" w:rsidRPr="00563B6A" w14:paraId="5D779D75" w14:textId="77777777" w:rsidTr="007A0637">
            <w:trPr>
              <w:trHeight w:val="19"/>
            </w:trPr>
            <w:tc>
              <w:tcPr>
                <w:tcW w:w="817" w:type="dxa"/>
                <w:tcMar>
                  <w:top w:w="0" w:type="dxa"/>
                  <w:left w:w="108" w:type="dxa"/>
                  <w:bottom w:w="0" w:type="dxa"/>
                  <w:right w:w="108" w:type="dxa"/>
                </w:tcMar>
              </w:tcPr>
              <w:p w14:paraId="715DBD55" w14:textId="53D9A072"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343562B6"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563B6A" w:rsidRDefault="00774AA5" w:rsidP="002F5A7F">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563B6A" w14:paraId="3739CF2C" w14:textId="77777777" w:rsidTr="007A0637">
            <w:trPr>
              <w:trHeight w:val="19"/>
            </w:trPr>
            <w:tc>
              <w:tcPr>
                <w:tcW w:w="817" w:type="dxa"/>
                <w:tcMar>
                  <w:top w:w="0" w:type="dxa"/>
                  <w:left w:w="108" w:type="dxa"/>
                  <w:bottom w:w="0" w:type="dxa"/>
                  <w:right w:w="108" w:type="dxa"/>
                </w:tcMar>
              </w:tcPr>
              <w:p w14:paraId="50E0821F" w14:textId="51531F71"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4FECB953"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shd w:val="clear" w:color="auto" w:fill="FFFFFF"/>
                  </w:rPr>
                  <w:t xml:space="preserve">Tiekėjas turi teisę pateikti pretenziją perkančiajai organizacijai, pateikti prašymą ar pareikšti ieškinį teismui </w:t>
                </w:r>
                <w:r w:rsidRPr="00563B6A">
                  <w:rPr>
                    <w:rFonts w:cstheme="minorHAnsi"/>
                    <w:bCs/>
                    <w:sz w:val="20"/>
                    <w:szCs w:val="20"/>
                  </w:rPr>
                  <w:t>ne vėliau kaip per</w:t>
                </w:r>
              </w:p>
            </w:tc>
            <w:tc>
              <w:tcPr>
                <w:tcW w:w="4153" w:type="dxa"/>
                <w:tcMar>
                  <w:top w:w="0" w:type="dxa"/>
                  <w:left w:w="108" w:type="dxa"/>
                  <w:bottom w:w="0" w:type="dxa"/>
                  <w:right w:w="108" w:type="dxa"/>
                </w:tcMar>
              </w:tcPr>
              <w:p w14:paraId="4F859D3F" w14:textId="77777777" w:rsidR="00514732" w:rsidRPr="00563B6A" w:rsidRDefault="00514732" w:rsidP="00021CA1">
                <w:pPr>
                  <w:spacing w:after="0" w:line="240" w:lineRule="auto"/>
                  <w:jc w:val="both"/>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38F150E0" w14:textId="0FF47373" w:rsidR="006C7941" w:rsidRPr="00563B6A" w:rsidRDefault="00514732" w:rsidP="00021CA1">
                <w:pPr>
                  <w:spacing w:after="0" w:line="240" w:lineRule="auto"/>
                  <w:jc w:val="both"/>
                  <w:rPr>
                    <w:rFonts w:cstheme="minorHAnsi"/>
                    <w:sz w:val="20"/>
                    <w:szCs w:val="20"/>
                  </w:rPr>
                </w:pPr>
                <w:r w:rsidRPr="00563B6A">
                  <w:rPr>
                    <w:rFonts w:cstheme="minorHAnsi"/>
                    <w:sz w:val="20"/>
                    <w:szCs w:val="20"/>
                  </w:rPr>
                  <w:t xml:space="preserve">10 (dešimt) dienų </w:t>
                </w:r>
                <w:r w:rsidR="00D65C16" w:rsidRPr="00563B6A">
                  <w:rPr>
                    <w:rFonts w:cstheme="minorHAnsi"/>
                    <w:sz w:val="20"/>
                    <w:szCs w:val="20"/>
                  </w:rPr>
                  <w:t xml:space="preserve">nuo </w:t>
                </w:r>
                <w:r w:rsidR="006C7941" w:rsidRPr="00563B6A">
                  <w:rPr>
                    <w:rFonts w:eastAsia="Arial" w:cstheme="minorHAnsi"/>
                    <w:sz w:val="20"/>
                    <w:szCs w:val="20"/>
                  </w:rPr>
                  <w:t>perkančiosios organizacijos</w:t>
                </w:r>
                <w:r w:rsidR="00D65C16" w:rsidRPr="00563B6A">
                  <w:rPr>
                    <w:rFonts w:cstheme="minorHAnsi"/>
                    <w:sz w:val="20"/>
                    <w:szCs w:val="20"/>
                  </w:rPr>
                  <w:t xml:space="preserve"> pranešimo raštu apie jos priimtą sprendimą išsiuntimo tiekėjams dienos arba nuo paskelbimo apie </w:t>
                </w:r>
                <w:r w:rsidR="006C7941" w:rsidRPr="00563B6A">
                  <w:rPr>
                    <w:rFonts w:eastAsia="Arial" w:cstheme="minorHAnsi"/>
                    <w:sz w:val="20"/>
                    <w:szCs w:val="20"/>
                  </w:rPr>
                  <w:t>perkančiosios organizacijos</w:t>
                </w:r>
                <w:r w:rsidR="00D65C16" w:rsidRPr="00563B6A">
                  <w:rPr>
                    <w:rFonts w:cstheme="minorHAnsi"/>
                    <w:sz w:val="20"/>
                    <w:szCs w:val="20"/>
                  </w:rPr>
                  <w:t xml:space="preserve"> priimtus sprendimus dienos, jei VPĮ nenumato reikalavimo raštu informuoti tiekėjus apie</w:t>
                </w:r>
                <w:r w:rsidR="00982741" w:rsidRPr="00563B6A">
                  <w:rPr>
                    <w:rFonts w:cstheme="minorHAnsi"/>
                    <w:sz w:val="20"/>
                    <w:szCs w:val="20"/>
                  </w:rPr>
                  <w:t xml:space="preserve"> </w:t>
                </w:r>
                <w:r w:rsidR="006C7941" w:rsidRPr="00563B6A">
                  <w:rPr>
                    <w:rFonts w:eastAsia="Arial" w:cstheme="minorHAnsi"/>
                    <w:sz w:val="20"/>
                    <w:szCs w:val="20"/>
                  </w:rPr>
                  <w:t>perkančiosios organizacijos</w:t>
                </w:r>
                <w:r w:rsidR="00D65C16" w:rsidRPr="00563B6A">
                  <w:rPr>
                    <w:rFonts w:cstheme="minorHAnsi"/>
                    <w:sz w:val="20"/>
                    <w:szCs w:val="20"/>
                  </w:rPr>
                  <w:t xml:space="preserve"> priimtus sprendimus;</w:t>
                </w:r>
              </w:p>
              <w:p w14:paraId="24167C40" w14:textId="4434CEE0" w:rsidR="00774AA5" w:rsidRPr="00563B6A" w:rsidRDefault="00D65C16" w:rsidP="00021CA1">
                <w:pPr>
                  <w:spacing w:after="0" w:line="240" w:lineRule="auto"/>
                  <w:jc w:val="both"/>
                  <w:rPr>
                    <w:rFonts w:cstheme="minorHAnsi"/>
                    <w:sz w:val="20"/>
                    <w:szCs w:val="20"/>
                  </w:rPr>
                </w:pPr>
                <w:r w:rsidRPr="00563B6A">
                  <w:rPr>
                    <w:rFonts w:cstheme="minorHAnsi"/>
                    <w:sz w:val="20"/>
                    <w:szCs w:val="20"/>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563B6A" w:rsidRDefault="00774AA5" w:rsidP="002F5A7F">
                <w:pPr>
                  <w:spacing w:after="0" w:line="240" w:lineRule="auto"/>
                  <w:jc w:val="both"/>
                  <w:rPr>
                    <w:rFonts w:cstheme="minorHAnsi"/>
                    <w:bCs/>
                    <w:sz w:val="20"/>
                    <w:szCs w:val="20"/>
                  </w:rPr>
                </w:pPr>
              </w:p>
            </w:tc>
          </w:tr>
          <w:tr w:rsidR="00774AA5" w:rsidRPr="00563B6A" w14:paraId="1A8FC6DE" w14:textId="77777777" w:rsidTr="007A0637">
            <w:trPr>
              <w:trHeight w:val="19"/>
            </w:trPr>
            <w:tc>
              <w:tcPr>
                <w:tcW w:w="817" w:type="dxa"/>
                <w:tcMar>
                  <w:top w:w="0" w:type="dxa"/>
                  <w:left w:w="108" w:type="dxa"/>
                  <w:bottom w:w="0" w:type="dxa"/>
                  <w:right w:w="108" w:type="dxa"/>
                </w:tcMar>
              </w:tcPr>
              <w:p w14:paraId="3FCD8BCC" w14:textId="19D85D51" w:rsidR="00774AA5" w:rsidRPr="00563B6A" w:rsidRDefault="00774AA5">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4B78EF85"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6 (šešias) darbo dienas nuo pretenzijos gavimo dienos</w:t>
                </w:r>
              </w:p>
            </w:tc>
            <w:tc>
              <w:tcPr>
                <w:tcW w:w="1876" w:type="dxa"/>
                <w:tcMar>
                  <w:top w:w="0" w:type="dxa"/>
                  <w:left w:w="108" w:type="dxa"/>
                  <w:bottom w:w="0" w:type="dxa"/>
                  <w:right w:w="108" w:type="dxa"/>
                </w:tcMar>
              </w:tcPr>
              <w:p w14:paraId="2E4EA800" w14:textId="424A9933" w:rsidR="00774AA5" w:rsidRPr="00563B6A" w:rsidRDefault="00774AA5" w:rsidP="002F5A7F">
                <w:pPr>
                  <w:spacing w:after="0" w:line="240" w:lineRule="auto"/>
                  <w:jc w:val="both"/>
                  <w:rPr>
                    <w:rFonts w:cstheme="minorHAnsi"/>
                    <w:sz w:val="20"/>
                    <w:szCs w:val="20"/>
                  </w:rPr>
                </w:pPr>
              </w:p>
            </w:tc>
          </w:tr>
          <w:tr w:rsidR="00774AA5" w:rsidRPr="00563B6A" w14:paraId="65BDD6BA" w14:textId="77777777" w:rsidTr="007A0637">
            <w:trPr>
              <w:trHeight w:val="19"/>
            </w:trPr>
            <w:tc>
              <w:tcPr>
                <w:tcW w:w="817" w:type="dxa"/>
                <w:tcMar>
                  <w:top w:w="0" w:type="dxa"/>
                  <w:left w:w="108" w:type="dxa"/>
                  <w:bottom w:w="0" w:type="dxa"/>
                  <w:right w:w="108" w:type="dxa"/>
                </w:tcMar>
              </w:tcPr>
              <w:p w14:paraId="18CCF556" w14:textId="1FABF3A4"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09ECB10C"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rPr>
                  <w:t>Jeigu perkančioji organizacija per nustatytą terminą neišnagrinėja jai pateiktos pretenzijos, tiekėjas turi teisę pateikti prašymą ar pareikšti ieškinį teismui per</w:t>
                </w:r>
                <w:r w:rsidRPr="00563B6A">
                  <w:rPr>
                    <w:rFonts w:cstheme="minorHAnsi"/>
                    <w:bCs/>
                    <w:sz w:val="20"/>
                    <w:szCs w:val="20"/>
                  </w:rPr>
                  <w:t xml:space="preserve"> (išskyrus ieškinį dėl sutarties pripažinimo negaliojančia) </w:t>
                </w:r>
              </w:p>
            </w:tc>
            <w:tc>
              <w:tcPr>
                <w:tcW w:w="4153" w:type="dxa"/>
                <w:tcMar>
                  <w:top w:w="0" w:type="dxa"/>
                  <w:left w:w="108" w:type="dxa"/>
                  <w:bottom w:w="0" w:type="dxa"/>
                  <w:right w:w="108" w:type="dxa"/>
                </w:tcMar>
              </w:tcPr>
              <w:p w14:paraId="5850D3CD" w14:textId="4061C866" w:rsidR="00774AA5" w:rsidRPr="00563B6A" w:rsidRDefault="00774AA5" w:rsidP="002F5A7F">
                <w:pPr>
                  <w:spacing w:after="0" w:line="240" w:lineRule="auto"/>
                  <w:jc w:val="both"/>
                  <w:rPr>
                    <w:rFonts w:cstheme="minorHAnsi"/>
                    <w:sz w:val="20"/>
                    <w:szCs w:val="20"/>
                  </w:rPr>
                </w:pPr>
                <w:r w:rsidRPr="00563B6A">
                  <w:rPr>
                    <w:rFonts w:cstheme="minorHAnsi"/>
                    <w:sz w:val="20"/>
                    <w:szCs w:val="20"/>
                  </w:rPr>
                  <w:t>per 15 (penkiolika) dienų nuo dienos, kurią perkančioji organizacija turėjo raštu pranešti apie priimtą sprendimą pretenziją pateikusiam tiekėjui,</w:t>
                </w:r>
                <w:r w:rsidR="00E6648F" w:rsidRPr="00563B6A">
                  <w:rPr>
                    <w:rFonts w:cstheme="minorHAnsi"/>
                    <w:sz w:val="20"/>
                    <w:szCs w:val="20"/>
                  </w:rPr>
                  <w:t xml:space="preserve"> </w:t>
                </w:r>
                <w:r w:rsidRPr="00563B6A">
                  <w:rPr>
                    <w:rFonts w:cstheme="minorHAnsi"/>
                    <w:sz w:val="20"/>
                    <w:szCs w:val="20"/>
                  </w:rPr>
                  <w:t>suinteresuotiems pirkimo dalyviams.</w:t>
                </w:r>
              </w:p>
            </w:tc>
            <w:tc>
              <w:tcPr>
                <w:tcW w:w="1876" w:type="dxa"/>
                <w:tcMar>
                  <w:top w:w="0" w:type="dxa"/>
                  <w:left w:w="108" w:type="dxa"/>
                  <w:bottom w:w="0" w:type="dxa"/>
                  <w:right w:w="108" w:type="dxa"/>
                </w:tcMar>
              </w:tcPr>
              <w:p w14:paraId="2FDA5363" w14:textId="6C91B860" w:rsidR="00774AA5" w:rsidRPr="00563B6A" w:rsidRDefault="00774AA5" w:rsidP="002F5A7F">
                <w:pPr>
                  <w:spacing w:after="0" w:line="240" w:lineRule="auto"/>
                  <w:jc w:val="both"/>
                  <w:rPr>
                    <w:rFonts w:cstheme="minorHAnsi"/>
                    <w:sz w:val="20"/>
                    <w:szCs w:val="20"/>
                  </w:rPr>
                </w:pPr>
              </w:p>
            </w:tc>
          </w:tr>
          <w:tr w:rsidR="00774AA5" w:rsidRPr="00563B6A" w14:paraId="1EEDC62F" w14:textId="77777777" w:rsidTr="007A0637">
            <w:trPr>
              <w:trHeight w:val="19"/>
            </w:trPr>
            <w:tc>
              <w:tcPr>
                <w:tcW w:w="817" w:type="dxa"/>
                <w:tcMar>
                  <w:top w:w="0" w:type="dxa"/>
                  <w:left w:w="108" w:type="dxa"/>
                  <w:bottom w:w="0" w:type="dxa"/>
                  <w:right w:w="108" w:type="dxa"/>
                </w:tcMar>
              </w:tcPr>
              <w:p w14:paraId="3EE38EA3" w14:textId="7B1FEB4A" w:rsidR="00774AA5" w:rsidRPr="00563B6A" w:rsidRDefault="00774AA5">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3AE3E0BA"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563B6A" w:rsidRDefault="00514732" w:rsidP="00021CA1">
                <w:pPr>
                  <w:spacing w:after="0" w:line="240" w:lineRule="auto"/>
                  <w:jc w:val="both"/>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1FD5A236" w14:textId="7E200330" w:rsidR="00774AA5" w:rsidRPr="00563B6A" w:rsidRDefault="00514732" w:rsidP="00021CA1">
                <w:pPr>
                  <w:spacing w:after="0" w:line="240" w:lineRule="auto"/>
                  <w:jc w:val="both"/>
                  <w:rPr>
                    <w:rFonts w:cstheme="minorHAnsi"/>
                    <w:sz w:val="20"/>
                    <w:szCs w:val="20"/>
                  </w:rPr>
                </w:pPr>
                <w:r w:rsidRPr="00563B6A">
                  <w:rPr>
                    <w:rFonts w:cstheme="minorHAnsi"/>
                    <w:bCs/>
                    <w:sz w:val="20"/>
                    <w:szCs w:val="20"/>
                  </w:rPr>
                  <w:t>10 (dešimt) dienų,</w:t>
                </w:r>
                <w:r w:rsidRPr="00563B6A">
                  <w:rPr>
                    <w:rFonts w:cstheme="minorHAnsi"/>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563B6A" w:rsidRDefault="00774AA5" w:rsidP="002F5A7F">
                <w:pPr>
                  <w:spacing w:after="0" w:line="240" w:lineRule="auto"/>
                  <w:jc w:val="both"/>
                  <w:rPr>
                    <w:rFonts w:cstheme="minorHAnsi"/>
                    <w:sz w:val="20"/>
                    <w:szCs w:val="20"/>
                  </w:rPr>
                </w:pPr>
              </w:p>
            </w:tc>
          </w:tr>
          <w:tr w:rsidR="00451AF7" w:rsidRPr="00563B6A" w14:paraId="74B4ACF3" w14:textId="77777777" w:rsidTr="007A0637">
            <w:trPr>
              <w:trHeight w:val="19"/>
            </w:trPr>
            <w:tc>
              <w:tcPr>
                <w:tcW w:w="817" w:type="dxa"/>
                <w:tcMar>
                  <w:top w:w="0" w:type="dxa"/>
                  <w:left w:w="108" w:type="dxa"/>
                  <w:bottom w:w="0" w:type="dxa"/>
                  <w:right w:w="108" w:type="dxa"/>
                </w:tcMar>
              </w:tcPr>
              <w:p w14:paraId="5A1CA8A8" w14:textId="77777777" w:rsidR="00F50C57" w:rsidRPr="00563B6A" w:rsidRDefault="00F50C57">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187F2A99" w14:textId="787AA8A5" w:rsidR="00F50C57" w:rsidRPr="00563B6A" w:rsidRDefault="00F50C57" w:rsidP="002F5A7F">
                <w:pPr>
                  <w:spacing w:after="0" w:line="240" w:lineRule="auto"/>
                  <w:jc w:val="both"/>
                  <w:rPr>
                    <w:rFonts w:cstheme="minorHAnsi"/>
                    <w:sz w:val="20"/>
                    <w:szCs w:val="20"/>
                  </w:rPr>
                </w:pPr>
                <w:r w:rsidRPr="00563B6A">
                  <w:rPr>
                    <w:rFonts w:cstheme="minorHAnsi"/>
                    <w:sz w:val="20"/>
                    <w:szCs w:val="20"/>
                  </w:rPr>
                  <w:t xml:space="preserve">Jeigu </w:t>
                </w:r>
                <w:r w:rsidR="00F46E88" w:rsidRPr="00563B6A">
                  <w:rPr>
                    <w:rFonts w:cstheme="minorHAnsi"/>
                    <w:iCs/>
                    <w:sz w:val="20"/>
                    <w:szCs w:val="20"/>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563B6A" w:rsidRDefault="000B4E01" w:rsidP="00021CA1">
                <w:pPr>
                  <w:spacing w:after="0" w:line="240" w:lineRule="auto"/>
                  <w:jc w:val="both"/>
                  <w:rPr>
                    <w:rFonts w:cstheme="minorHAnsi"/>
                    <w:sz w:val="20"/>
                    <w:szCs w:val="20"/>
                  </w:rPr>
                </w:pPr>
                <w:r w:rsidRPr="00563B6A">
                  <w:rPr>
                    <w:rFonts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w:t>
                </w:r>
                <w:r w:rsidRPr="00563B6A">
                  <w:rPr>
                    <w:rFonts w:cstheme="minorHAnsi"/>
                    <w:sz w:val="20"/>
                    <w:szCs w:val="20"/>
                  </w:rPr>
                  <w:lastRenderedPageBreak/>
                  <w:t xml:space="preserve">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563B6A" w:rsidRDefault="00F50C57" w:rsidP="002F5A7F">
                <w:pPr>
                  <w:spacing w:after="0" w:line="240" w:lineRule="auto"/>
                  <w:jc w:val="both"/>
                  <w:rPr>
                    <w:rFonts w:cstheme="minorHAnsi"/>
                    <w:sz w:val="20"/>
                    <w:szCs w:val="20"/>
                  </w:rPr>
                </w:pPr>
              </w:p>
            </w:tc>
          </w:tr>
        </w:tbl>
        <w:p w14:paraId="27317ED4" w14:textId="77777777" w:rsidR="00B802EF" w:rsidRPr="00563B6A" w:rsidRDefault="00B802EF" w:rsidP="2EC07C42">
          <w:pPr>
            <w:rPr>
              <w:rFonts w:eastAsia="Calibri" w:cstheme="minorHAnsi"/>
            </w:rPr>
          </w:pPr>
          <w:bookmarkStart w:id="56" w:name="_Ref38539939"/>
          <w:bookmarkStart w:id="57" w:name="_Ref38541068"/>
          <w:bookmarkStart w:id="58" w:name="_Ref38885053"/>
          <w:bookmarkStart w:id="59" w:name="_Ref38899023"/>
          <w:r w:rsidRPr="00563B6A">
            <w:rPr>
              <w:rFonts w:eastAsia="Calibri" w:cstheme="minorHAnsi"/>
              <w:highlight w:val="yellow"/>
            </w:rPr>
            <w:br w:type="page"/>
          </w:r>
        </w:p>
        <w:p w14:paraId="01D56E47" w14:textId="3D66AE17" w:rsidR="008D704D" w:rsidRPr="00563B6A" w:rsidRDefault="19CE6D45" w:rsidP="2EC07C42">
          <w:pPr>
            <w:pStyle w:val="Antrat2"/>
            <w:spacing w:before="0"/>
            <w:ind w:left="5103"/>
            <w:jc w:val="right"/>
            <w:rPr>
              <w:rFonts w:asciiTheme="minorHAnsi" w:eastAsia="Calibri" w:hAnsiTheme="minorHAnsi" w:cstheme="minorHAnsi"/>
              <w:color w:val="auto"/>
              <w:sz w:val="21"/>
              <w:szCs w:val="21"/>
            </w:rPr>
          </w:pPr>
          <w:bookmarkStart w:id="60" w:name="_Toc1444922420"/>
          <w:r w:rsidRPr="00563B6A">
            <w:rPr>
              <w:rFonts w:asciiTheme="minorHAnsi" w:eastAsia="Calibri" w:hAnsiTheme="minorHAnsi" w:cstheme="minorHAnsi"/>
              <w:color w:val="auto"/>
              <w:sz w:val="21"/>
              <w:szCs w:val="21"/>
            </w:rPr>
            <w:lastRenderedPageBreak/>
            <w:t xml:space="preserve">Pirkimo sąlygų </w:t>
          </w:r>
          <w:r w:rsidR="5EE78470" w:rsidRPr="00563B6A">
            <w:rPr>
              <w:rFonts w:asciiTheme="minorHAnsi" w:eastAsia="Calibri" w:hAnsiTheme="minorHAnsi" w:cstheme="minorHAnsi"/>
              <w:color w:val="auto"/>
              <w:sz w:val="21"/>
              <w:szCs w:val="21"/>
            </w:rPr>
            <w:t>2</w:t>
          </w:r>
          <w:r w:rsidRPr="00563B6A">
            <w:rPr>
              <w:rFonts w:asciiTheme="minorHAnsi" w:eastAsia="Calibri" w:hAnsiTheme="minorHAnsi" w:cstheme="minorHAnsi"/>
              <w:color w:val="auto"/>
              <w:sz w:val="21"/>
              <w:szCs w:val="21"/>
            </w:rPr>
            <w:t xml:space="preserve"> priedas „Techninė specifikacija“</w:t>
          </w:r>
          <w:bookmarkEnd w:id="56"/>
          <w:bookmarkEnd w:id="57"/>
          <w:bookmarkEnd w:id="58"/>
          <w:bookmarkEnd w:id="59"/>
          <w:bookmarkEnd w:id="60"/>
        </w:p>
        <w:p w14:paraId="251A9256" w14:textId="77777777" w:rsidR="00281735" w:rsidRPr="00563B6A" w:rsidRDefault="00281735" w:rsidP="000845D3">
          <w:pPr>
            <w:spacing w:after="0" w:line="240" w:lineRule="auto"/>
            <w:jc w:val="center"/>
            <w:rPr>
              <w:rFonts w:cstheme="minorHAnsi"/>
              <w:b/>
              <w:bCs/>
            </w:rPr>
          </w:pPr>
        </w:p>
        <w:p w14:paraId="4BA2FBBC" w14:textId="19D97A6E" w:rsidR="00717724" w:rsidRPr="00563B6A" w:rsidRDefault="00281735" w:rsidP="000845D3">
          <w:pPr>
            <w:pStyle w:val="Paantrat"/>
            <w:spacing w:after="0" w:line="240" w:lineRule="auto"/>
            <w:jc w:val="center"/>
            <w:rPr>
              <w:rFonts w:cstheme="minorHAnsi"/>
              <w:b/>
              <w:bCs/>
              <w:color w:val="auto"/>
              <w:sz w:val="24"/>
              <w:szCs w:val="24"/>
            </w:rPr>
          </w:pPr>
          <w:r w:rsidRPr="00563B6A">
            <w:rPr>
              <w:rFonts w:cstheme="minorHAnsi"/>
              <w:b/>
              <w:bCs/>
              <w:color w:val="auto"/>
              <w:sz w:val="24"/>
              <w:szCs w:val="24"/>
            </w:rPr>
            <w:t>TECHNINĖ SPECIFIKACIJA</w:t>
          </w:r>
        </w:p>
        <w:p w14:paraId="2ECE85F5" w14:textId="66D92F65" w:rsidR="00DC48CC" w:rsidRPr="00563B6A" w:rsidRDefault="00DC48CC" w:rsidP="000845D3">
          <w:pPr>
            <w:spacing w:after="0" w:line="240" w:lineRule="auto"/>
            <w:rPr>
              <w:rFonts w:cstheme="minorHAnsi"/>
            </w:rPr>
          </w:pPr>
          <w:r w:rsidRPr="00563B6A">
            <w:rPr>
              <w:rFonts w:cstheme="minorHAnsi"/>
            </w:rPr>
            <w:t xml:space="preserve">Pateikiama/pridedama CVP IS atskiru failu. </w:t>
          </w:r>
        </w:p>
        <w:p w14:paraId="7EC91839" w14:textId="77777777" w:rsidR="00A4599F" w:rsidRPr="00563B6A" w:rsidRDefault="00A4599F" w:rsidP="000845D3">
          <w:pPr>
            <w:spacing w:after="0" w:line="240" w:lineRule="auto"/>
            <w:rPr>
              <w:rFonts w:cstheme="minorHAnsi"/>
              <w:b/>
              <w:bCs/>
              <w:smallCaps/>
              <w:sz w:val="22"/>
              <w:szCs w:val="22"/>
            </w:rPr>
          </w:pPr>
          <w:r w:rsidRPr="00563B6A">
            <w:rPr>
              <w:rFonts w:cstheme="minorHAnsi"/>
              <w:b/>
              <w:bCs/>
              <w:smallCaps/>
              <w:sz w:val="22"/>
              <w:szCs w:val="22"/>
            </w:rPr>
            <w:br w:type="page"/>
          </w:r>
        </w:p>
        <w:p w14:paraId="73F43DFB" w14:textId="33FEF14C" w:rsidR="008D704D" w:rsidRPr="00563B6A" w:rsidRDefault="19CE6D45" w:rsidP="2EC07C42">
          <w:pPr>
            <w:pStyle w:val="Antrat2"/>
            <w:spacing w:before="0"/>
            <w:ind w:left="5103"/>
            <w:jc w:val="both"/>
            <w:rPr>
              <w:rFonts w:asciiTheme="minorHAnsi" w:eastAsia="Calibri" w:hAnsiTheme="minorHAnsi" w:cstheme="minorHAnsi"/>
              <w:color w:val="auto"/>
              <w:sz w:val="21"/>
              <w:szCs w:val="21"/>
            </w:rPr>
          </w:pPr>
          <w:bookmarkStart w:id="61" w:name="_Ref38285444"/>
          <w:bookmarkStart w:id="62" w:name="_Ref38291496"/>
          <w:bookmarkStart w:id="63" w:name="_Toc1660681068"/>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3</w:t>
          </w:r>
          <w:r w:rsidRPr="00563B6A">
            <w:rPr>
              <w:rFonts w:asciiTheme="minorHAnsi" w:eastAsia="Calibri" w:hAnsiTheme="minorHAnsi" w:cstheme="minorHAnsi"/>
              <w:color w:val="auto"/>
              <w:sz w:val="21"/>
              <w:szCs w:val="21"/>
            </w:rPr>
            <w:t xml:space="preserve"> priedas „Tiekėjų pašalinimo pagrindai“</w:t>
          </w:r>
          <w:bookmarkEnd w:id="61"/>
          <w:bookmarkEnd w:id="62"/>
          <w:bookmarkEnd w:id="63"/>
        </w:p>
        <w:p w14:paraId="11D35D3F" w14:textId="77777777" w:rsidR="000E6657" w:rsidRPr="00563B6A" w:rsidRDefault="000E6657" w:rsidP="000845D3">
          <w:pPr>
            <w:spacing w:after="0" w:line="240" w:lineRule="auto"/>
            <w:jc w:val="center"/>
            <w:rPr>
              <w:rFonts w:cstheme="minorHAnsi"/>
              <w:b/>
              <w:bCs/>
              <w:smallCaps/>
              <w:sz w:val="22"/>
              <w:szCs w:val="22"/>
            </w:rPr>
          </w:pPr>
        </w:p>
        <w:p w14:paraId="147A0A73" w14:textId="57FBD8A0" w:rsidR="004849DC" w:rsidRPr="00563B6A" w:rsidRDefault="000E6657" w:rsidP="00CA1914">
          <w:pPr>
            <w:pStyle w:val="Paantrat"/>
            <w:spacing w:after="0" w:line="240" w:lineRule="auto"/>
            <w:jc w:val="center"/>
            <w:rPr>
              <w:rFonts w:cstheme="minorHAnsi"/>
              <w:b/>
              <w:bCs/>
              <w:color w:val="auto"/>
              <w:sz w:val="24"/>
              <w:szCs w:val="24"/>
            </w:rPr>
          </w:pPr>
          <w:r w:rsidRPr="00563B6A">
            <w:rPr>
              <w:rFonts w:cstheme="minorHAnsi"/>
              <w:b/>
              <w:bCs/>
              <w:color w:val="auto"/>
              <w:sz w:val="24"/>
              <w:szCs w:val="24"/>
            </w:rPr>
            <w:t>TIEKĖJŲ PAŠALINIMO PAGRINDAI</w:t>
          </w:r>
        </w:p>
        <w:p w14:paraId="68FB0F83" w14:textId="3415B86D"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 xml:space="preserve">Pašalinimo pagrindai taikomi tiekėjui (kai pasiūlymą teikia ūkio subjektų grupė – visiems tos grupės nariams) ir ūkio subjektams, kurių pajėgumais tiekėjas </w:t>
          </w:r>
          <w:r w:rsidRPr="00563B6A">
            <w:rPr>
              <w:rFonts w:cstheme="minorHAnsi"/>
              <w:b/>
              <w:bCs/>
              <w:i/>
              <w:iCs/>
            </w:rPr>
            <w:t>remiasi</w:t>
          </w:r>
          <w:r w:rsidRPr="00563B6A">
            <w:rPr>
              <w:rFonts w:cstheme="minorHAnsi"/>
            </w:rPr>
            <w:t xml:space="preserve">. </w:t>
          </w:r>
          <w:r w:rsidR="007F2633" w:rsidRPr="00563B6A">
            <w:rPr>
              <w:rFonts w:cstheme="minorHAnsi"/>
            </w:rPr>
            <w:t xml:space="preserve">Perkančioji organizacija netikrina fizinių asmenų, kurių pajėgumais tiekėjas remiasi pagal VPĮ 49 straipsnį, ir kuriuos, pirkimo laimėjimo atveju, tiekėjas ketina įdarbinti (kvazisubtiekėjų) pašalinimo pagrindų </w:t>
          </w:r>
          <w:r w:rsidR="002F5A7F" w:rsidRPr="00563B6A">
            <w:rPr>
              <w:rFonts w:cstheme="minorHAnsi"/>
            </w:rPr>
            <w:t xml:space="preserve">ir </w:t>
          </w:r>
          <w:r w:rsidR="00A52D19" w:rsidRPr="00563B6A">
            <w:rPr>
              <w:rFonts w:cstheme="minorHAnsi"/>
            </w:rPr>
            <w:t xml:space="preserve">nereikalauja jų teikti </w:t>
          </w:r>
          <w:r w:rsidR="004D555F" w:rsidRPr="00563B6A">
            <w:rPr>
              <w:rFonts w:cstheme="minorHAnsi"/>
            </w:rPr>
            <w:t xml:space="preserve">atskiro </w:t>
          </w:r>
          <w:r w:rsidR="00A52D19" w:rsidRPr="00563B6A">
            <w:rPr>
              <w:rFonts w:cstheme="minorHAnsi"/>
            </w:rPr>
            <w:t>EBVPD.</w:t>
          </w:r>
        </w:p>
        <w:p w14:paraId="43EA1AC4" w14:textId="77777777" w:rsidR="00813F28" w:rsidRPr="00563B6A" w:rsidRDefault="00813F28">
          <w:pPr>
            <w:pStyle w:val="Betarp"/>
            <w:numPr>
              <w:ilvl w:val="0"/>
              <w:numId w:val="18"/>
            </w:numPr>
            <w:tabs>
              <w:tab w:val="left" w:pos="851"/>
            </w:tabs>
            <w:ind w:left="0" w:firstLine="567"/>
            <w:jc w:val="both"/>
            <w:rPr>
              <w:rFonts w:eastAsia="Verdana" w:cstheme="minorHAnsi"/>
            </w:rPr>
          </w:pPr>
          <w:r w:rsidRPr="00563B6A">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563B6A">
            <w:rPr>
              <w:rFonts w:eastAsia="Verdana" w:cstheme="minorHAnsi"/>
            </w:rPr>
            <w:t xml:space="preserve">e nustatytų tiekėjo pašalinimo pagrindų, išskyrus VPĮ 46 straipsnio 10 dalyje nustatytus atvejus (tačiau atsižvelgiant į VPĮ 46 straipsnio 11 ir 12 dalių nuostatas). </w:t>
          </w:r>
        </w:p>
        <w:p w14:paraId="0711ACB2" w14:textId="41F83A98" w:rsidR="00813F28" w:rsidRPr="00563B6A" w:rsidRDefault="00813F28">
          <w:pPr>
            <w:pStyle w:val="Betarp"/>
            <w:numPr>
              <w:ilvl w:val="0"/>
              <w:numId w:val="18"/>
            </w:numPr>
            <w:tabs>
              <w:tab w:val="left" w:pos="851"/>
            </w:tabs>
            <w:ind w:left="0" w:firstLine="567"/>
            <w:jc w:val="both"/>
            <w:rPr>
              <w:rFonts w:eastAsia="Verdana" w:cstheme="minorHAnsi"/>
            </w:rPr>
          </w:pPr>
          <w:r w:rsidRPr="00563B6A">
            <w:rPr>
              <w:rFonts w:eastAsia="Verdana" w:cstheme="minorHAnsi"/>
            </w:rPr>
            <w:t>Perkančioji organizacija, priimdama sprendimus dėl tiekėjo pašalinimo iš pirkimo procedūros VPĮ 46</w:t>
          </w:r>
          <w:r w:rsidR="00982741" w:rsidRPr="00563B6A">
            <w:rPr>
              <w:rFonts w:eastAsia="Verdana" w:cstheme="minorHAnsi"/>
            </w:rPr>
            <w:t xml:space="preserve"> </w:t>
          </w:r>
          <w:r w:rsidRPr="00563B6A">
            <w:rPr>
              <w:rFonts w:eastAsia="Verdana" w:cstheme="minorHAnsi"/>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563B6A" w:rsidRDefault="00813F28">
          <w:pPr>
            <w:pStyle w:val="Betarp"/>
            <w:numPr>
              <w:ilvl w:val="0"/>
              <w:numId w:val="18"/>
            </w:numPr>
            <w:tabs>
              <w:tab w:val="left" w:pos="851"/>
            </w:tabs>
            <w:ind w:left="0" w:firstLine="567"/>
            <w:jc w:val="both"/>
            <w:rPr>
              <w:rFonts w:cstheme="minorHAnsi"/>
            </w:rPr>
          </w:pPr>
          <w:r w:rsidRPr="00563B6A">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3B6A">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63B6A">
              <w:rPr>
                <w:rStyle w:val="Hipersaitas"/>
                <w:rFonts w:eastAsia="Calibri" w:cstheme="minorHAnsi"/>
              </w:rPr>
              <w:t>https://ec.europa.eu/tools/ecertis/</w:t>
            </w:r>
          </w:hyperlink>
          <w:r w:rsidRPr="00563B6A">
            <w:rPr>
              <w:rFonts w:cstheme="minorHAnsi"/>
            </w:rPr>
            <w:t xml:space="preserve">. </w:t>
          </w:r>
        </w:p>
        <w:p w14:paraId="3FAF8967" w14:textId="77777777"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Perkančioji organizacija nereikalauja iš tiekėjo pateikti dokumentų, patvirtinančių jo pašalinimo pagrindų nebuvimą, jeigu ji:</w:t>
          </w:r>
        </w:p>
        <w:p w14:paraId="4C370BB6" w14:textId="77777777" w:rsidR="00813F28" w:rsidRPr="00563B6A" w:rsidRDefault="00813F28" w:rsidP="007511BE">
          <w:pPr>
            <w:pStyle w:val="Betarp"/>
            <w:numPr>
              <w:ilvl w:val="1"/>
              <w:numId w:val="18"/>
            </w:numPr>
            <w:tabs>
              <w:tab w:val="left" w:pos="851"/>
              <w:tab w:val="left" w:pos="993"/>
            </w:tabs>
            <w:ind w:left="0" w:firstLine="567"/>
            <w:jc w:val="both"/>
            <w:rPr>
              <w:rFonts w:cstheme="minorHAnsi"/>
            </w:rPr>
          </w:pPr>
          <w:r w:rsidRPr="00563B6A">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563B6A" w:rsidRDefault="00813F28" w:rsidP="007511BE">
          <w:pPr>
            <w:pStyle w:val="Betarp"/>
            <w:numPr>
              <w:ilvl w:val="1"/>
              <w:numId w:val="18"/>
            </w:numPr>
            <w:tabs>
              <w:tab w:val="left" w:pos="851"/>
              <w:tab w:val="left" w:pos="993"/>
            </w:tabs>
            <w:ind w:left="0" w:firstLine="567"/>
            <w:jc w:val="both"/>
            <w:rPr>
              <w:rFonts w:cstheme="minorHAnsi"/>
            </w:rPr>
          </w:pPr>
          <w:r w:rsidRPr="00563B6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563B6A" w:rsidRDefault="00813F28" w:rsidP="007511BE">
          <w:pPr>
            <w:pStyle w:val="Betarp"/>
            <w:numPr>
              <w:ilvl w:val="1"/>
              <w:numId w:val="18"/>
            </w:numPr>
            <w:tabs>
              <w:tab w:val="left" w:pos="851"/>
              <w:tab w:val="left" w:pos="993"/>
            </w:tabs>
            <w:ind w:left="0" w:firstLine="567"/>
            <w:jc w:val="both"/>
            <w:rPr>
              <w:rFonts w:cstheme="minorHAnsi"/>
            </w:rPr>
          </w:pPr>
          <w:r w:rsidRPr="00563B6A">
            <w:rPr>
              <w:rFonts w:cstheme="minorHAnsi"/>
            </w:rPr>
            <w:t>priesaikos deklaracija;</w:t>
          </w:r>
        </w:p>
        <w:p w14:paraId="2F7C194C" w14:textId="75B517C2" w:rsidR="002A2071" w:rsidRPr="00563B6A" w:rsidRDefault="00813F28" w:rsidP="003B484A">
          <w:pPr>
            <w:tabs>
              <w:tab w:val="left" w:pos="851"/>
            </w:tabs>
            <w:spacing w:after="0" w:line="240" w:lineRule="auto"/>
            <w:ind w:firstLine="567"/>
            <w:jc w:val="both"/>
            <w:rPr>
              <w:rFonts w:cstheme="minorHAnsi"/>
            </w:rPr>
          </w:pPr>
          <w:r w:rsidRPr="00563B6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563B6A" w:rsidRDefault="003643CB" w:rsidP="003B484A">
          <w:pPr>
            <w:tabs>
              <w:tab w:val="left" w:pos="851"/>
            </w:tabs>
            <w:spacing w:after="0" w:line="240" w:lineRule="auto"/>
            <w:ind w:firstLine="567"/>
            <w:jc w:val="both"/>
            <w:rPr>
              <w:rFonts w:cstheme="minorHAnsi"/>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563B6A"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563B6A" w:rsidRDefault="003643CB" w:rsidP="006B5101">
                <w:pPr>
                  <w:pStyle w:val="Betarp"/>
                  <w:ind w:left="32"/>
                  <w:jc w:val="center"/>
                  <w:rPr>
                    <w:rFonts w:cstheme="minorHAnsi"/>
                    <w:b/>
                    <w:bCs/>
                  </w:rPr>
                </w:pPr>
                <w:r w:rsidRPr="00563B6A">
                  <w:rPr>
                    <w:rFonts w:cstheme="minorHAnsi"/>
                    <w:b/>
                    <w:bCs/>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563B6A" w:rsidRDefault="003643CB" w:rsidP="006B5101">
                <w:pPr>
                  <w:pStyle w:val="Betarp"/>
                  <w:jc w:val="center"/>
                  <w:rPr>
                    <w:rFonts w:cstheme="minorHAnsi"/>
                    <w:bCs/>
                    <w:lang w:eastAsia="en-US"/>
                  </w:rPr>
                </w:pPr>
                <w:r w:rsidRPr="00563B6A">
                  <w:rPr>
                    <w:rFonts w:cstheme="minorHAnsi"/>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1502DF1C" w:rsidR="003643CB" w:rsidRPr="00563B6A" w:rsidRDefault="003643CB" w:rsidP="006B5101">
                <w:pPr>
                  <w:pStyle w:val="Betarp"/>
                  <w:jc w:val="center"/>
                  <w:rPr>
                    <w:rFonts w:eastAsia="Yu Mincho" w:cstheme="minorHAnsi"/>
                    <w:b/>
                    <w:bCs/>
                  </w:rPr>
                </w:pPr>
                <w:r w:rsidRPr="00563B6A">
                  <w:rPr>
                    <w:rFonts w:eastAsia="Yu Mincho" w:cstheme="minorHAnsi"/>
                    <w:b/>
                    <w:bCs/>
                  </w:rPr>
                  <w:t>VPĮ straipsnis,</w:t>
                </w:r>
                <w:r w:rsidR="00982741" w:rsidRPr="00563B6A">
                  <w:rPr>
                    <w:rFonts w:eastAsia="Yu Mincho" w:cstheme="minorHAnsi"/>
                    <w:b/>
                    <w:bCs/>
                  </w:rPr>
                  <w:t xml:space="preserve"> </w:t>
                </w:r>
                <w:r w:rsidRPr="00563B6A">
                  <w:rPr>
                    <w:rFonts w:eastAsia="Yu Mincho" w:cstheme="minorHAnsi"/>
                    <w:b/>
                    <w:bCs/>
                  </w:rPr>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563B6A" w:rsidRDefault="003643CB" w:rsidP="006B5101">
                <w:pPr>
                  <w:pStyle w:val="Betarp"/>
                  <w:jc w:val="center"/>
                  <w:rPr>
                    <w:rFonts w:cstheme="minorHAnsi"/>
                    <w:bCs/>
                    <w:iCs/>
                    <w:lang w:eastAsia="en-US"/>
                  </w:rPr>
                </w:pPr>
                <w:r w:rsidRPr="00563B6A">
                  <w:rPr>
                    <w:rFonts w:cstheme="minorHAnsi"/>
                    <w:b/>
                  </w:rPr>
                  <w:t>Pašalinimo pagrindų nebuvimą įrodantys dokumentai</w:t>
                </w:r>
              </w:p>
            </w:tc>
          </w:tr>
          <w:tr w:rsidR="003643CB" w:rsidRPr="00563B6A"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563B6A" w:rsidRDefault="003643CB" w:rsidP="006B5101">
                <w:pPr>
                  <w:pStyle w:val="Betarp"/>
                  <w:jc w:val="both"/>
                  <w:rPr>
                    <w:rFonts w:cstheme="minorHAnsi"/>
                    <w:lang w:eastAsia="en-US"/>
                  </w:rPr>
                </w:pPr>
                <w:r w:rsidRPr="00563B6A">
                  <w:rPr>
                    <w:rFonts w:cstheme="minorHAnsi"/>
                    <w:b/>
                    <w:bCs/>
                    <w:lang w:eastAsia="en-US"/>
                  </w:rPr>
                  <w:t>Privalomi</w:t>
                </w:r>
                <w:r w:rsidRPr="00563B6A">
                  <w:rPr>
                    <w:rStyle w:val="Puslapioinaosnuoroda"/>
                    <w:rFonts w:cstheme="minorHAnsi"/>
                    <w:b/>
                    <w:bCs/>
                    <w:lang w:eastAsia="en-US"/>
                  </w:rPr>
                  <w:footnoteReference w:id="2"/>
                </w:r>
                <w:r w:rsidRPr="00563B6A">
                  <w:rPr>
                    <w:rFonts w:cstheme="minorHAnsi"/>
                    <w:b/>
                    <w:bCs/>
                    <w:lang w:eastAsia="en-US"/>
                  </w:rPr>
                  <w:t xml:space="preserve"> pašalinimo pagrindai pagal VPĮ 46 straipsnio 1 – 4 dalių nuostatas</w:t>
                </w:r>
              </w:p>
            </w:tc>
          </w:tr>
          <w:tr w:rsidR="003643CB" w:rsidRPr="00563B6A"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E1766E" w:rsidRDefault="003643CB" w:rsidP="006B5101">
                <w:pPr>
                  <w:pStyle w:val="Betarp"/>
                  <w:jc w:val="both"/>
                  <w:rPr>
                    <w:rFonts w:cstheme="minorHAnsi"/>
                    <w:b/>
                    <w:bCs/>
                    <w:lang w:eastAsia="en-US"/>
                  </w:rPr>
                </w:pPr>
                <w:r w:rsidRPr="00E1766E">
                  <w:rPr>
                    <w:rFonts w:cstheme="minorHAnsi"/>
                    <w:lang w:eastAsia="en-US"/>
                  </w:rPr>
                  <w:t>Tiekėjas arba jo atsakingas asmuo, nurodytas VPĮ 46 straipsnio 2 dalies 2 punkte, nuteistas už šią nusikalstamą veiką:</w:t>
                </w:r>
              </w:p>
              <w:p w14:paraId="4583F5CF" w14:textId="77777777" w:rsidR="003643CB" w:rsidRPr="00E1766E" w:rsidRDefault="003643CB" w:rsidP="006B5101">
                <w:pPr>
                  <w:pStyle w:val="Betarp"/>
                  <w:jc w:val="both"/>
                  <w:rPr>
                    <w:rFonts w:cstheme="minorHAnsi"/>
                    <w:b/>
                    <w:bCs/>
                    <w:lang w:eastAsia="en-US"/>
                  </w:rPr>
                </w:pPr>
                <w:r w:rsidRPr="00E1766E">
                  <w:rPr>
                    <w:rFonts w:cstheme="minorHAnsi"/>
                    <w:bCs/>
                    <w:lang w:eastAsia="en-US"/>
                  </w:rPr>
                  <w:t>1) dalyvavimą nusikalstamame susivienijime, jo organizavimą ar vadovavimą jam;</w:t>
                </w:r>
              </w:p>
              <w:p w14:paraId="7279CD74" w14:textId="77777777" w:rsidR="003643CB" w:rsidRPr="00E1766E" w:rsidRDefault="003643CB" w:rsidP="006B5101">
                <w:pPr>
                  <w:pStyle w:val="Betarp"/>
                  <w:jc w:val="both"/>
                  <w:rPr>
                    <w:rFonts w:cstheme="minorHAnsi"/>
                    <w:b/>
                    <w:bCs/>
                    <w:lang w:eastAsia="en-US"/>
                  </w:rPr>
                </w:pPr>
                <w:r w:rsidRPr="00E1766E">
                  <w:rPr>
                    <w:rFonts w:cstheme="minorHAnsi"/>
                    <w:bCs/>
                    <w:lang w:eastAsia="en-US"/>
                  </w:rPr>
                  <w:lastRenderedPageBreak/>
                  <w:t>2) kyšininkavimą, prekybą poveikiu, papirkimą;</w:t>
                </w:r>
              </w:p>
              <w:p w14:paraId="45CBD161" w14:textId="77777777" w:rsidR="003643CB" w:rsidRPr="00E1766E" w:rsidRDefault="003643CB" w:rsidP="006B5101">
                <w:pPr>
                  <w:pStyle w:val="Betarp"/>
                  <w:jc w:val="both"/>
                  <w:rPr>
                    <w:rFonts w:cstheme="minorHAnsi"/>
                    <w:b/>
                    <w:bCs/>
                    <w:lang w:eastAsia="en-US"/>
                  </w:rPr>
                </w:pPr>
                <w:r w:rsidRPr="00E1766E">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E1766E" w:rsidRDefault="003643CB" w:rsidP="006B5101">
                <w:pPr>
                  <w:pStyle w:val="Betarp"/>
                  <w:jc w:val="both"/>
                  <w:rPr>
                    <w:rFonts w:cstheme="minorHAnsi"/>
                    <w:b/>
                    <w:bCs/>
                    <w:lang w:eastAsia="en-US"/>
                  </w:rPr>
                </w:pPr>
                <w:r w:rsidRPr="00E1766E">
                  <w:rPr>
                    <w:rFonts w:cstheme="minorHAnsi"/>
                    <w:bCs/>
                    <w:lang w:eastAsia="en-US"/>
                  </w:rPr>
                  <w:t>4) nusikalstamą bankrotą;</w:t>
                </w:r>
              </w:p>
              <w:p w14:paraId="37EC7940" w14:textId="77777777" w:rsidR="003643CB" w:rsidRPr="00E1766E" w:rsidRDefault="003643CB" w:rsidP="006B5101">
                <w:pPr>
                  <w:pStyle w:val="Betarp"/>
                  <w:jc w:val="both"/>
                  <w:rPr>
                    <w:rFonts w:cstheme="minorHAnsi"/>
                    <w:b/>
                    <w:bCs/>
                    <w:lang w:eastAsia="en-US"/>
                  </w:rPr>
                </w:pPr>
                <w:r w:rsidRPr="00E1766E">
                  <w:rPr>
                    <w:rFonts w:cstheme="minorHAnsi"/>
                    <w:bCs/>
                    <w:lang w:eastAsia="en-US"/>
                  </w:rPr>
                  <w:t>5) teroristinį ir su teroristine veikla susijusį nusikaltimą;</w:t>
                </w:r>
              </w:p>
              <w:p w14:paraId="05F46D23" w14:textId="77777777" w:rsidR="003643CB" w:rsidRPr="00E1766E" w:rsidRDefault="003643CB" w:rsidP="006B5101">
                <w:pPr>
                  <w:pStyle w:val="Betarp"/>
                  <w:jc w:val="both"/>
                  <w:rPr>
                    <w:rFonts w:cstheme="minorHAnsi"/>
                    <w:b/>
                    <w:bCs/>
                    <w:lang w:eastAsia="en-US"/>
                  </w:rPr>
                </w:pPr>
                <w:r w:rsidRPr="00E1766E">
                  <w:rPr>
                    <w:rFonts w:cstheme="minorHAnsi"/>
                    <w:bCs/>
                    <w:lang w:eastAsia="en-US"/>
                  </w:rPr>
                  <w:t>6) nusikalstamu būdu gauto turto legalizavimą;</w:t>
                </w:r>
              </w:p>
              <w:p w14:paraId="0D0B85E0" w14:textId="77777777" w:rsidR="003643CB" w:rsidRPr="00E1766E" w:rsidRDefault="003643CB" w:rsidP="006B5101">
                <w:pPr>
                  <w:pStyle w:val="Betarp"/>
                  <w:jc w:val="both"/>
                  <w:rPr>
                    <w:rFonts w:cstheme="minorHAnsi"/>
                    <w:b/>
                    <w:bCs/>
                    <w:lang w:eastAsia="en-US"/>
                  </w:rPr>
                </w:pPr>
                <w:r w:rsidRPr="00E1766E">
                  <w:rPr>
                    <w:rFonts w:cstheme="minorHAnsi"/>
                    <w:bCs/>
                    <w:lang w:eastAsia="en-US"/>
                  </w:rPr>
                  <w:t>7) prekybą žmonėmis, vaiko pirkimą arba pardavimą;</w:t>
                </w:r>
              </w:p>
              <w:p w14:paraId="0E1B91A8" w14:textId="77777777" w:rsidR="003643CB" w:rsidRPr="00E1766E" w:rsidRDefault="003643CB" w:rsidP="006B5101">
                <w:pPr>
                  <w:pStyle w:val="Betarp"/>
                  <w:jc w:val="both"/>
                  <w:rPr>
                    <w:rFonts w:cstheme="minorHAnsi"/>
                    <w:b/>
                    <w:bCs/>
                    <w:lang w:eastAsia="en-US"/>
                  </w:rPr>
                </w:pPr>
                <w:r w:rsidRPr="00E1766E">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E1766E" w:rsidRDefault="003643CB" w:rsidP="006B5101">
                <w:pPr>
                  <w:pStyle w:val="Betarp"/>
                  <w:jc w:val="both"/>
                  <w:rPr>
                    <w:rFonts w:cstheme="minorHAnsi"/>
                    <w:b/>
                    <w:bCs/>
                    <w:lang w:eastAsia="en-US"/>
                  </w:rPr>
                </w:pPr>
              </w:p>
              <w:p w14:paraId="375DFD29" w14:textId="77777777" w:rsidR="003643CB" w:rsidRPr="00E1766E" w:rsidRDefault="003643CB" w:rsidP="006B5101">
                <w:pPr>
                  <w:pStyle w:val="Betarp"/>
                  <w:jc w:val="both"/>
                  <w:rPr>
                    <w:rFonts w:cstheme="minorHAnsi"/>
                    <w:b/>
                    <w:bCs/>
                    <w:lang w:eastAsia="en-US"/>
                  </w:rPr>
                </w:pPr>
                <w:r w:rsidRPr="00E1766E">
                  <w:rPr>
                    <w:rFonts w:cstheme="minorHAnsi"/>
                    <w:bCs/>
                    <w:lang w:eastAsia="en-US"/>
                  </w:rPr>
                  <w:t>Laikoma, kad tiekėjas arba jo atsakingas asmuo nuteistas už aukščiau nurodytą nusikalstamą veiką, kai dėl:</w:t>
                </w:r>
              </w:p>
              <w:p w14:paraId="2BC5ED81" w14:textId="77777777" w:rsidR="003643CB" w:rsidRPr="00E1766E" w:rsidRDefault="003643CB" w:rsidP="006B5101">
                <w:pPr>
                  <w:pStyle w:val="Betarp"/>
                  <w:jc w:val="both"/>
                  <w:rPr>
                    <w:rFonts w:cstheme="minorHAnsi"/>
                    <w:bCs/>
                    <w:lang w:eastAsia="en-US"/>
                  </w:rPr>
                </w:pPr>
                <w:r w:rsidRPr="00E1766E">
                  <w:rPr>
                    <w:rFonts w:cstheme="minorHAnsi"/>
                    <w:bCs/>
                    <w:lang w:eastAsia="en-US"/>
                  </w:rPr>
                  <w:t>1) tiekėjo, kuris yra fizinis asmuo, per pastaruosius 5 metus buvo priimtas ir įsiteisėjęs apkaltinamasis teismo nuosprendis ir šis asmuo turi neišnykusį ar nepanaikintą teistumą;</w:t>
                </w:r>
              </w:p>
              <w:p w14:paraId="079BAA23" w14:textId="3464544C" w:rsidR="003643CB" w:rsidRPr="00E1766E" w:rsidRDefault="003643CB" w:rsidP="006B5101">
                <w:pPr>
                  <w:pStyle w:val="Betarp"/>
                  <w:jc w:val="both"/>
                  <w:rPr>
                    <w:rFonts w:cstheme="minorHAnsi"/>
                    <w:b/>
                    <w:bCs/>
                    <w:lang w:eastAsia="en-US"/>
                  </w:rPr>
                </w:pPr>
              </w:p>
              <w:p w14:paraId="79DAAC05" w14:textId="77777777" w:rsidR="003643CB" w:rsidRPr="00E1766E" w:rsidRDefault="003643CB" w:rsidP="006B5101">
                <w:pPr>
                  <w:pStyle w:val="Betarp"/>
                  <w:jc w:val="both"/>
                  <w:rPr>
                    <w:rFonts w:cstheme="minorHAnsi"/>
                  </w:rPr>
                </w:pPr>
                <w:r w:rsidRPr="00E1766E">
                  <w:rPr>
                    <w:rFonts w:cstheme="minorHAnsi"/>
                  </w:rPr>
                  <w:t>2) tiekėjo, kuris yra juridinis asmuo, kita organizacija ar jos </w:t>
                </w:r>
                <w:r w:rsidRPr="00E1766E">
                  <w:rPr>
                    <w:rFonts w:cstheme="minorHAnsi"/>
                    <w:b/>
                    <w:bCs/>
                  </w:rPr>
                  <w:t>struktūrinis</w:t>
                </w:r>
                <w:r w:rsidRPr="00E1766E">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21187" w14:textId="39786423" w:rsidR="003643CB" w:rsidRPr="00E1766E" w:rsidRDefault="003643CB" w:rsidP="006B5101">
                <w:pPr>
                  <w:pStyle w:val="Betarp"/>
                  <w:jc w:val="both"/>
                  <w:rPr>
                    <w:rFonts w:cstheme="minorHAnsi"/>
                    <w:b/>
                    <w:bCs/>
                    <w:lang w:eastAsia="en-US"/>
                  </w:rPr>
                </w:pPr>
              </w:p>
              <w:p w14:paraId="65272D46" w14:textId="77777777" w:rsidR="003643CB" w:rsidRPr="00E1766E" w:rsidRDefault="003643CB" w:rsidP="006B5101">
                <w:pPr>
                  <w:pStyle w:val="Betarp"/>
                  <w:jc w:val="both"/>
                  <w:rPr>
                    <w:rFonts w:cstheme="minorHAnsi"/>
                    <w:b/>
                    <w:bCs/>
                    <w:lang w:eastAsia="en-US"/>
                  </w:rPr>
                </w:pPr>
                <w:r w:rsidRPr="00E1766E">
                  <w:rPr>
                    <w:rFonts w:cstheme="minorHAnsi"/>
                    <w:bCs/>
                    <w:lang w:eastAsia="en-US"/>
                  </w:rPr>
                  <w:t xml:space="preserve">3) tiekėjo, kuris yra juridinis asmuo, kita organizacija ar jos </w:t>
                </w:r>
                <w:r w:rsidRPr="00E1766E">
                  <w:rPr>
                    <w:rFonts w:cstheme="minorHAnsi"/>
                    <w:b/>
                    <w:lang w:eastAsia="en-US"/>
                  </w:rPr>
                  <w:t>struktūrinis</w:t>
                </w:r>
                <w:r w:rsidRPr="00E1766E">
                  <w:rPr>
                    <w:rFonts w:cstheme="minorHAnsi"/>
                    <w:bCs/>
                    <w:lang w:eastAsia="en-US"/>
                  </w:rPr>
                  <w:t xml:space="preserve"> padalinys, per pastaruosius 5 metus buvo priimtas ir įsiteisėjęs apkaltinamasis teismo nuosprendis arba VPĮ 46 </w:t>
                </w:r>
                <w:r w:rsidRPr="00E1766E">
                  <w:rPr>
                    <w:rFonts w:cstheme="minorHAnsi"/>
                    <w:bCs/>
                    <w:lang w:eastAsia="en-US"/>
                  </w:rPr>
                  <w:lastRenderedPageBreak/>
                  <w:t>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563B6A" w:rsidRDefault="003643CB" w:rsidP="006B5101">
                <w:pPr>
                  <w:pStyle w:val="Betarp"/>
                  <w:jc w:val="both"/>
                  <w:rPr>
                    <w:rFonts w:eastAsia="Yu Mincho" w:cstheme="minorHAnsi"/>
                    <w:b/>
                    <w:bCs/>
                    <w:lang w:eastAsia="en-US"/>
                  </w:rPr>
                </w:pPr>
                <w:r w:rsidRPr="00563B6A">
                  <w:rPr>
                    <w:rFonts w:eastAsia="Yu Mincho" w:cstheme="minorHAnsi"/>
                    <w:b/>
                    <w:bCs/>
                    <w:lang w:eastAsia="en-US"/>
                  </w:rPr>
                  <w:lastRenderedPageBreak/>
                  <w:t>VPĮ 46 straipsnio 1 dalis</w:t>
                </w:r>
              </w:p>
              <w:p w14:paraId="59456163" w14:textId="77777777" w:rsidR="003643CB" w:rsidRPr="00563B6A" w:rsidRDefault="003643CB" w:rsidP="006B5101">
                <w:pPr>
                  <w:pStyle w:val="Betarp"/>
                  <w:jc w:val="both"/>
                  <w:rPr>
                    <w:rFonts w:eastAsia="Yu Mincho" w:cstheme="minorHAnsi"/>
                    <w:lang w:eastAsia="en-US"/>
                  </w:rPr>
                </w:pPr>
              </w:p>
              <w:p w14:paraId="55B5ED41" w14:textId="77777777" w:rsidR="003643CB" w:rsidRPr="00563B6A" w:rsidRDefault="003643CB" w:rsidP="006B5101">
                <w:pPr>
                  <w:pStyle w:val="Betarp"/>
                  <w:jc w:val="both"/>
                  <w:rPr>
                    <w:rFonts w:eastAsia="Yu Mincho" w:cstheme="minorHAnsi"/>
                    <w:lang w:eastAsia="en-US"/>
                  </w:rPr>
                </w:pPr>
                <w:r w:rsidRPr="00563B6A">
                  <w:rPr>
                    <w:rFonts w:eastAsia="Yu Mincho" w:cstheme="minorHAnsi"/>
                    <w:lang w:eastAsia="en-US"/>
                  </w:rPr>
                  <w:lastRenderedPageBreak/>
                  <w:t>EBVPD III dalies A1-A6 punktai</w:t>
                </w:r>
              </w:p>
              <w:p w14:paraId="3F5BABBB" w14:textId="77777777" w:rsidR="003643CB" w:rsidRPr="00563B6A" w:rsidRDefault="003643CB" w:rsidP="006B5101">
                <w:pPr>
                  <w:pStyle w:val="Betarp"/>
                  <w:jc w:val="both"/>
                  <w:rPr>
                    <w:rFonts w:eastAsia="Yu Mincho" w:cstheme="minorHAnsi"/>
                    <w:lang w:eastAsia="en-US"/>
                  </w:rPr>
                </w:pPr>
              </w:p>
              <w:p w14:paraId="3AD80BF6" w14:textId="77777777" w:rsidR="003643CB" w:rsidRPr="00563B6A" w:rsidRDefault="003643CB" w:rsidP="006B5101">
                <w:pPr>
                  <w:pStyle w:val="Betarp"/>
                  <w:jc w:val="both"/>
                  <w:rPr>
                    <w:rFonts w:eastAsia="Yu Mincho" w:cstheme="minorHAnsi"/>
                    <w:lang w:eastAsia="en-US"/>
                  </w:rPr>
                </w:pPr>
                <w:r w:rsidRPr="00563B6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563B6A" w:rsidRDefault="003643CB" w:rsidP="006B5101">
                <w:pPr>
                  <w:pStyle w:val="Betarp"/>
                  <w:jc w:val="both"/>
                  <w:rPr>
                    <w:rFonts w:cstheme="minorHAnsi"/>
                  </w:rPr>
                </w:pPr>
                <w:r w:rsidRPr="00563B6A">
                  <w:rPr>
                    <w:rFonts w:cstheme="minorHAnsi"/>
                    <w:lang w:eastAsia="en-US"/>
                  </w:rPr>
                  <w:lastRenderedPageBreak/>
                  <w:t>Iš Lietuvoje įsteigtų subjektų reikalaujama:</w:t>
                </w:r>
              </w:p>
              <w:p w14:paraId="44A69117"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išrašo iš teismo sprendimo arba</w:t>
                </w:r>
              </w:p>
              <w:p w14:paraId="45190927"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Informatikos ir ryšių departamento prie Vidaus reikalų ministerijos pažymos, arba</w:t>
                </w:r>
              </w:p>
              <w:p w14:paraId="6C810949"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lastRenderedPageBreak/>
                  <w:t>valstybės įmonės Registrų centro Lietuvos Respublikos Vyriausybės nustatyta tvarka išduoto dokumento, patvirtinančio jungtinius kompetentingų institucijų tvarkomus duomenis.</w:t>
                </w:r>
              </w:p>
              <w:p w14:paraId="2D4E39D8" w14:textId="77777777" w:rsidR="003643CB" w:rsidRPr="00563B6A" w:rsidRDefault="003643CB" w:rsidP="006B5101">
                <w:pPr>
                  <w:pStyle w:val="Betarp"/>
                  <w:jc w:val="both"/>
                  <w:rPr>
                    <w:rFonts w:cstheme="minorHAnsi"/>
                    <w:lang w:eastAsia="en-US"/>
                  </w:rPr>
                </w:pPr>
              </w:p>
              <w:p w14:paraId="2D0DE4EB" w14:textId="77777777" w:rsidR="003643CB" w:rsidRPr="00563B6A" w:rsidRDefault="003643CB" w:rsidP="006B5101">
                <w:pPr>
                  <w:pStyle w:val="Betarp"/>
                  <w:jc w:val="both"/>
                  <w:rPr>
                    <w:rFonts w:cstheme="minorHAnsi"/>
                  </w:rPr>
                </w:pPr>
                <w:r w:rsidRPr="00563B6A">
                  <w:rPr>
                    <w:rFonts w:cstheme="minorHAnsi"/>
                    <w:lang w:eastAsia="en-US"/>
                  </w:rPr>
                  <w:t>Iš ne Lietuvoje įsteigtų subjektų reikalaujama:</w:t>
                </w:r>
              </w:p>
              <w:p w14:paraId="0913CFDC"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atitinkamos užsienio šalies institucijos dokumento</w:t>
                </w:r>
                <w:r w:rsidRPr="00563B6A">
                  <w:rPr>
                    <w:rStyle w:val="Puslapioinaosnuoroda"/>
                    <w:rFonts w:cstheme="minorHAnsi"/>
                  </w:rPr>
                  <w:footnoteReference w:id="3"/>
                </w:r>
                <w:r w:rsidRPr="00563B6A">
                  <w:rPr>
                    <w:rFonts w:cstheme="minorHAnsi"/>
                  </w:rPr>
                  <w:t>.</w:t>
                </w:r>
              </w:p>
              <w:p w14:paraId="5819DF25" w14:textId="77777777" w:rsidR="003643CB" w:rsidRPr="00563B6A" w:rsidRDefault="003643CB" w:rsidP="006B5101">
                <w:pPr>
                  <w:pStyle w:val="Betarp"/>
                  <w:jc w:val="both"/>
                  <w:rPr>
                    <w:rFonts w:cstheme="minorHAnsi"/>
                  </w:rPr>
                </w:pPr>
              </w:p>
              <w:p w14:paraId="73927F6E" w14:textId="77777777" w:rsidR="003643CB" w:rsidRPr="00563B6A" w:rsidRDefault="003643CB" w:rsidP="006B5101">
                <w:pPr>
                  <w:pStyle w:val="Betarp"/>
                  <w:jc w:val="both"/>
                  <w:rPr>
                    <w:rFonts w:cstheme="minorHAnsi"/>
                    <w:color w:val="7030A0"/>
                  </w:rPr>
                </w:pPr>
                <w:r w:rsidRPr="00563B6A">
                  <w:rPr>
                    <w:rFonts w:cstheme="minorHAnsi"/>
                  </w:rPr>
                  <w:t xml:space="preserve">Nurodyti dokumentai turi būti išduoti ne anksčiau kaip 180 dienų iki </w:t>
                </w:r>
                <w:r w:rsidRPr="00563B6A">
                  <w:rPr>
                    <w:rFonts w:eastAsia="Times New Roman" w:cstheme="minorHAnsi"/>
                    <w:i/>
                    <w:iCs/>
                  </w:rPr>
                  <w:t>tos dienos, kai tiekėjas perkančiosios organizacijos prašymu turės pateikti pašalinimo pagrindų nebuvimą patvirtinančius dok</w:t>
                </w:r>
                <w:r w:rsidRPr="00563B6A">
                  <w:rPr>
                    <w:rFonts w:eastAsia="Times New Roman" w:cstheme="minorHAnsi"/>
                  </w:rPr>
                  <w:t>umentus</w:t>
                </w:r>
                <w:r w:rsidRPr="00563B6A">
                  <w:rPr>
                    <w:rFonts w:cstheme="minorHAnsi"/>
                  </w:rPr>
                  <w:t xml:space="preserve">. </w:t>
                </w:r>
                <w:r w:rsidRPr="00563B6A">
                  <w:rPr>
                    <w:rFonts w:cstheme="minorHAnsi"/>
                    <w:b/>
                    <w:bCs/>
                    <w:i/>
                    <w:iCs/>
                  </w:rPr>
                  <w:t>Pavyzdys</w:t>
                </w:r>
                <w:r w:rsidRPr="00563B6A">
                  <w:rPr>
                    <w:rFonts w:cstheme="minorHAnsi"/>
                    <w:i/>
                    <w:iCs/>
                  </w:rPr>
                  <w:t>: Jeigu perkančioji organizacija 2022</w:t>
                </w:r>
                <w:r w:rsidRPr="00563B6A">
                  <w:rPr>
                    <w:rFonts w:cstheme="minorHAnsi"/>
                    <w:i/>
                    <w:iCs/>
                    <w:color w:val="000000" w:themeColor="text1"/>
                  </w:rPr>
                  <w:t xml:space="preserve">-10-10 kreipėsi į tiekėją prašydama iki 2022-10-14 pateikti įrodančius dokumentus, jie turi būti išduoti ne anksčiau kaip 180 dienų, jas skaičiuojant atgal nuo 2022-10-14. </w:t>
                </w:r>
              </w:p>
              <w:p w14:paraId="562F9BDE" w14:textId="77777777" w:rsidR="003643CB" w:rsidRPr="00563B6A" w:rsidRDefault="003643CB" w:rsidP="006B5101">
                <w:pPr>
                  <w:pStyle w:val="Betarp"/>
                  <w:jc w:val="both"/>
                  <w:rPr>
                    <w:rFonts w:cstheme="minorHAnsi"/>
                    <w:b/>
                    <w:bCs/>
                  </w:rPr>
                </w:pPr>
              </w:p>
              <w:p w14:paraId="7B7B65B1" w14:textId="77777777" w:rsidR="003643CB" w:rsidRPr="00563B6A" w:rsidRDefault="003643CB" w:rsidP="006B5101">
                <w:pPr>
                  <w:pStyle w:val="Betarp"/>
                  <w:jc w:val="both"/>
                  <w:rPr>
                    <w:rFonts w:cstheme="minorHAnsi"/>
                    <w:bCs/>
                  </w:rPr>
                </w:pPr>
                <w:r w:rsidRPr="00563B6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80B8FF1" w14:textId="77777777" w:rsidR="003643CB" w:rsidRPr="00563B6A" w:rsidRDefault="003643CB" w:rsidP="006B5101">
                <w:pPr>
                  <w:pStyle w:val="Betarp"/>
                  <w:jc w:val="both"/>
                  <w:rPr>
                    <w:rFonts w:cstheme="minorHAnsi"/>
                    <w:b/>
                    <w:bCs/>
                  </w:rPr>
                </w:pPr>
              </w:p>
              <w:p w14:paraId="0E9DC800" w14:textId="77777777" w:rsidR="003643CB" w:rsidRPr="00563B6A" w:rsidRDefault="003643CB" w:rsidP="006B5101">
                <w:pPr>
                  <w:pStyle w:val="Betarp"/>
                  <w:jc w:val="both"/>
                  <w:rPr>
                    <w:rFonts w:cstheme="minorHAnsi"/>
                    <w:b/>
                    <w:bCs/>
                  </w:rPr>
                </w:pPr>
              </w:p>
            </w:tc>
          </w:tr>
          <w:tr w:rsidR="00625A82" w:rsidRPr="00563B6A"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E1766E" w:rsidRDefault="003643CB" w:rsidP="006B5101">
                <w:pPr>
                  <w:pStyle w:val="Betarp"/>
                  <w:jc w:val="both"/>
                  <w:rPr>
                    <w:rFonts w:cstheme="minorHAnsi"/>
                    <w:lang w:eastAsia="en-US"/>
                  </w:rPr>
                </w:pPr>
                <w:r w:rsidRPr="00E1766E">
                  <w:rPr>
                    <w:rFonts w:cstheme="minorHAnsi"/>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563B6A" w:rsidRDefault="003643CB" w:rsidP="006B5101">
                <w:pPr>
                  <w:pStyle w:val="Betarp"/>
                  <w:jc w:val="both"/>
                  <w:rPr>
                    <w:rFonts w:eastAsia="Yu Mincho" w:cstheme="minorHAnsi"/>
                    <w:b/>
                    <w:bCs/>
                    <w:lang w:eastAsia="en-US"/>
                  </w:rPr>
                </w:pPr>
                <w:r w:rsidRPr="00563B6A">
                  <w:rPr>
                    <w:rFonts w:eastAsia="Yu Mincho" w:cstheme="minorHAnsi"/>
                    <w:b/>
                    <w:bCs/>
                    <w:lang w:eastAsia="en-US"/>
                  </w:rPr>
                  <w:t>VPĮ 46 straipsnio 2¹ dalis</w:t>
                </w:r>
              </w:p>
              <w:p w14:paraId="32E4FD49" w14:textId="77777777" w:rsidR="003643CB" w:rsidRPr="00563B6A" w:rsidRDefault="003643CB" w:rsidP="006B5101">
                <w:pPr>
                  <w:pStyle w:val="Betarp"/>
                  <w:jc w:val="both"/>
                  <w:rPr>
                    <w:rFonts w:eastAsia="Yu Mincho" w:cstheme="minorHAnsi"/>
                    <w:b/>
                    <w:bCs/>
                  </w:rPr>
                </w:pPr>
              </w:p>
              <w:p w14:paraId="15D59E3B" w14:textId="77777777" w:rsidR="003643CB" w:rsidRPr="00563B6A" w:rsidRDefault="003643CB" w:rsidP="006B5101">
                <w:pPr>
                  <w:pStyle w:val="Betarp"/>
                  <w:jc w:val="both"/>
                  <w:rPr>
                    <w:rFonts w:eastAsia="Yu Mincho" w:cstheme="minorHAnsi"/>
                    <w:b/>
                    <w:bCs/>
                  </w:rPr>
                </w:pPr>
                <w:r w:rsidRPr="00563B6A">
                  <w:rPr>
                    <w:rFonts w:eastAsia="Yu Mincho" w:cstheme="minorHAnsi"/>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641CA6F0" w14:textId="77777777" w:rsidR="003643CB" w:rsidRPr="00563B6A" w:rsidRDefault="003643CB" w:rsidP="006B5101">
                <w:pPr>
                  <w:pStyle w:val="Betarp"/>
                  <w:jc w:val="both"/>
                  <w:rPr>
                    <w:rFonts w:cstheme="minorHAnsi"/>
                  </w:rPr>
                </w:pPr>
              </w:p>
            </w:tc>
          </w:tr>
          <w:tr w:rsidR="003643CB" w:rsidRPr="00563B6A"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563B6A" w:rsidRDefault="003643CB" w:rsidP="006B5101">
                <w:pPr>
                  <w:pStyle w:val="Betarp"/>
                  <w:jc w:val="both"/>
                  <w:rPr>
                    <w:rFonts w:cstheme="minorHAnsi"/>
                    <w:b/>
                    <w:bCs/>
                    <w:lang w:eastAsia="en-US"/>
                  </w:rPr>
                </w:pPr>
                <w:r w:rsidRPr="00563B6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E1766E" w:rsidRDefault="003643CB" w:rsidP="006B5101">
                <w:pPr>
                  <w:pStyle w:val="Betarp"/>
                  <w:jc w:val="both"/>
                  <w:rPr>
                    <w:rFonts w:cstheme="minorHAnsi"/>
                    <w:b/>
                    <w:bCs/>
                    <w:lang w:eastAsia="en-US"/>
                  </w:rPr>
                </w:pPr>
              </w:p>
              <w:p w14:paraId="518CCBA3" w14:textId="77777777" w:rsidR="003643CB" w:rsidRPr="00E1766E" w:rsidRDefault="003643CB" w:rsidP="006B5101">
                <w:pPr>
                  <w:pStyle w:val="Betarp"/>
                  <w:jc w:val="both"/>
                  <w:rPr>
                    <w:rFonts w:cstheme="minorHAnsi"/>
                    <w:b/>
                    <w:bCs/>
                    <w:lang w:eastAsia="en-US"/>
                  </w:rPr>
                </w:pPr>
                <w:r w:rsidRPr="00E1766E">
                  <w:rPr>
                    <w:rFonts w:cstheme="minorHAnsi"/>
                    <w:bCs/>
                    <w:lang w:eastAsia="en-US"/>
                  </w:rPr>
                  <w:t>Laikoma, kad tiekėjas nuteistas už aukščiau nurodytą nusikalstamą veiką, kai dėl:</w:t>
                </w:r>
              </w:p>
              <w:p w14:paraId="216D0E4C" w14:textId="77777777" w:rsidR="003643CB" w:rsidRPr="00E1766E" w:rsidRDefault="003643CB" w:rsidP="006B5101">
                <w:pPr>
                  <w:pStyle w:val="Betarp"/>
                  <w:jc w:val="both"/>
                  <w:rPr>
                    <w:rFonts w:cstheme="minorHAnsi"/>
                    <w:bCs/>
                    <w:lang w:eastAsia="en-US"/>
                  </w:rPr>
                </w:pPr>
                <w:r w:rsidRPr="00E1766E">
                  <w:rPr>
                    <w:rFonts w:cstheme="minorHAnsi"/>
                    <w:bCs/>
                    <w:lang w:eastAsia="en-US"/>
                  </w:rPr>
                  <w:t>1) tiekėjo, kuris yra fizinis asmuo, per pastaruosius 5 metus buvo priimtas ir įsiteisėjęs apkaltinamasis teismo nuosprendis ir šis asmuo turi neišnykusį ar nepanaikintą teistumą;</w:t>
                </w:r>
              </w:p>
              <w:p w14:paraId="6FCA4A88" w14:textId="77777777" w:rsidR="003643CB" w:rsidRPr="00E1766E" w:rsidRDefault="003643CB" w:rsidP="006B5101">
                <w:pPr>
                  <w:pStyle w:val="Betarp"/>
                  <w:jc w:val="both"/>
                  <w:rPr>
                    <w:rFonts w:cstheme="minorHAnsi"/>
                    <w:b/>
                    <w:bCs/>
                    <w:lang w:eastAsia="en-US"/>
                  </w:rPr>
                </w:pPr>
              </w:p>
              <w:p w14:paraId="37E0E0CE" w14:textId="77777777" w:rsidR="003643CB" w:rsidRPr="00E1766E" w:rsidRDefault="003643CB" w:rsidP="006B5101">
                <w:pPr>
                  <w:pStyle w:val="Betarp"/>
                  <w:jc w:val="both"/>
                  <w:rPr>
                    <w:rFonts w:cstheme="minorHAnsi"/>
                    <w:bCs/>
                    <w:lang w:eastAsia="en-US"/>
                  </w:rPr>
                </w:pPr>
                <w:r w:rsidRPr="00E1766E">
                  <w:rPr>
                    <w:rFonts w:cstheme="minorHAnsi"/>
                    <w:bCs/>
                    <w:lang w:eastAsia="en-US"/>
                  </w:rPr>
                  <w:t xml:space="preserve">2) tiekėjo, kuris yra juridinis asmuo, kita organizacija ar jos </w:t>
                </w:r>
                <w:r w:rsidRPr="00E1766E">
                  <w:rPr>
                    <w:rFonts w:cstheme="minorHAnsi"/>
                    <w:b/>
                    <w:lang w:eastAsia="en-US"/>
                  </w:rPr>
                  <w:t>struktūrinis</w:t>
                </w:r>
                <w:r w:rsidRPr="00E1766E">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E1766E" w:rsidRDefault="003643CB" w:rsidP="006B5101">
                <w:pPr>
                  <w:pStyle w:val="Betarp"/>
                  <w:jc w:val="both"/>
                  <w:rPr>
                    <w:rFonts w:cstheme="minorHAnsi"/>
                    <w:b/>
                    <w:bCs/>
                    <w:lang w:eastAsia="en-US"/>
                  </w:rPr>
                </w:pPr>
              </w:p>
              <w:p w14:paraId="7DE663E5" w14:textId="77777777" w:rsidR="003643CB" w:rsidRPr="00E1766E" w:rsidRDefault="003643CB" w:rsidP="006B5101">
                <w:pPr>
                  <w:pStyle w:val="Betarp"/>
                  <w:jc w:val="both"/>
                  <w:rPr>
                    <w:rFonts w:cstheme="minorHAnsi"/>
                    <w:b/>
                    <w:bCs/>
                    <w:lang w:eastAsia="en-US"/>
                  </w:rPr>
                </w:pPr>
                <w:r w:rsidRPr="00E1766E">
                  <w:rPr>
                    <w:rFonts w:cstheme="minorHAnsi"/>
                    <w:bCs/>
                    <w:lang w:eastAsia="en-US"/>
                  </w:rPr>
                  <w:t>Tačiau ši nuostata netaikoma, jeigu:</w:t>
                </w:r>
              </w:p>
              <w:p w14:paraId="0A9335F7" w14:textId="77777777" w:rsidR="003643CB" w:rsidRPr="00E1766E" w:rsidRDefault="003643CB" w:rsidP="006B5101">
                <w:pPr>
                  <w:pStyle w:val="Betarp"/>
                  <w:jc w:val="both"/>
                  <w:rPr>
                    <w:rFonts w:cstheme="minorHAnsi"/>
                    <w:b/>
                    <w:bCs/>
                    <w:lang w:eastAsia="en-US"/>
                  </w:rPr>
                </w:pPr>
                <w:r w:rsidRPr="00E1766E">
                  <w:rPr>
                    <w:rFonts w:cstheme="minorHAnsi"/>
                    <w:bCs/>
                    <w:lang w:eastAsia="en-US"/>
                  </w:rPr>
                  <w:t>1) tiekėjas yra įsipareigojęs sumokėti mokesčius, įskaitant socialinio draudimo įmokas ir dėl to laikomas jau įvykdžiusiu šioje dalyje nurodytus įsipareigojimus;</w:t>
                </w:r>
              </w:p>
              <w:p w14:paraId="4C89FC40" w14:textId="77777777" w:rsidR="003643CB" w:rsidRPr="00563B6A" w:rsidRDefault="003643CB" w:rsidP="006B5101">
                <w:pPr>
                  <w:pStyle w:val="Betarp"/>
                  <w:jc w:val="both"/>
                  <w:rPr>
                    <w:rFonts w:cstheme="minorHAnsi"/>
                    <w:b/>
                    <w:bCs/>
                    <w:lang w:eastAsia="en-US"/>
                  </w:rPr>
                </w:pPr>
                <w:r w:rsidRPr="00563B6A">
                  <w:rPr>
                    <w:rFonts w:cstheme="minorHAnsi"/>
                    <w:bCs/>
                    <w:lang w:eastAsia="en-US"/>
                  </w:rPr>
                  <w:t>2) įsiskolinimo suma neviršija 50 Eur (penkiasdešimt eurų);</w:t>
                </w:r>
              </w:p>
              <w:p w14:paraId="649F13F1" w14:textId="77777777" w:rsidR="003643CB" w:rsidRPr="00563B6A" w:rsidRDefault="003643CB" w:rsidP="006B5101">
                <w:pPr>
                  <w:pStyle w:val="Betarp"/>
                  <w:jc w:val="both"/>
                  <w:rPr>
                    <w:rFonts w:cstheme="minorHAnsi"/>
                    <w:b/>
                    <w:bCs/>
                    <w:lang w:eastAsia="en-US"/>
                  </w:rPr>
                </w:pPr>
                <w:r w:rsidRPr="00563B6A">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63B6A">
                  <w:rPr>
                    <w:rFonts w:cstheme="minorHAnsi"/>
                    <w:bCs/>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563B6A" w:rsidRDefault="003643CB" w:rsidP="006B5101">
                <w:pPr>
                  <w:pStyle w:val="Betarp"/>
                  <w:jc w:val="both"/>
                  <w:rPr>
                    <w:rFonts w:eastAsia="Yu Mincho" w:cstheme="minorHAnsi"/>
                    <w:b/>
                    <w:bCs/>
                  </w:rPr>
                </w:pPr>
                <w:r w:rsidRPr="00563B6A">
                  <w:rPr>
                    <w:rFonts w:eastAsia="Yu Mincho" w:cstheme="minorHAnsi"/>
                    <w:b/>
                    <w:bCs/>
                  </w:rPr>
                  <w:lastRenderedPageBreak/>
                  <w:t>VPĮ 46 straipsnio 3 dalis</w:t>
                </w:r>
              </w:p>
              <w:p w14:paraId="60906795" w14:textId="77777777" w:rsidR="003643CB" w:rsidRPr="00563B6A" w:rsidRDefault="003643CB" w:rsidP="006B5101">
                <w:pPr>
                  <w:pStyle w:val="Betarp"/>
                  <w:jc w:val="both"/>
                  <w:rPr>
                    <w:rFonts w:eastAsia="Arial" w:cstheme="minorHAnsi"/>
                  </w:rPr>
                </w:pPr>
              </w:p>
              <w:p w14:paraId="1EE2B2E5" w14:textId="77777777" w:rsidR="003643CB" w:rsidRPr="00563B6A" w:rsidRDefault="003643CB" w:rsidP="006B5101">
                <w:pPr>
                  <w:pStyle w:val="Betarp"/>
                  <w:jc w:val="both"/>
                  <w:rPr>
                    <w:rFonts w:eastAsia="Yu Mincho" w:cstheme="minorHAnsi"/>
                  </w:rPr>
                </w:pPr>
                <w:r w:rsidRPr="00563B6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563B6A" w:rsidRDefault="003643CB" w:rsidP="006B5101">
                <w:pPr>
                  <w:pStyle w:val="Betarp"/>
                  <w:jc w:val="both"/>
                  <w:rPr>
                    <w:rFonts w:cstheme="minorHAnsi"/>
                  </w:rPr>
                </w:pPr>
                <w:r w:rsidRPr="00563B6A">
                  <w:rPr>
                    <w:rFonts w:cstheme="minorHAnsi"/>
                    <w:lang w:eastAsia="en-US"/>
                  </w:rPr>
                  <w:t>Iš Lietuvoje įsteigtų subjektų reikalaujama:</w:t>
                </w:r>
              </w:p>
              <w:p w14:paraId="64E0DDC3" w14:textId="77777777" w:rsidR="003643CB" w:rsidRPr="00563B6A" w:rsidRDefault="003643CB" w:rsidP="006B5101">
                <w:pPr>
                  <w:pStyle w:val="Betarp"/>
                  <w:jc w:val="both"/>
                  <w:rPr>
                    <w:rFonts w:cstheme="minorHAnsi"/>
                    <w:b/>
                    <w:bCs/>
                  </w:rPr>
                </w:pPr>
                <w:r w:rsidRPr="00563B6A">
                  <w:rPr>
                    <w:rFonts w:cstheme="minorHAnsi"/>
                  </w:rPr>
                  <w:t>1) Dėl įsipareigojimų, susijusių su mokesčių mokėjimu, įvykdymo i</w:t>
                </w:r>
                <w:r w:rsidRPr="00563B6A">
                  <w:rPr>
                    <w:rFonts w:cstheme="minorHAnsi"/>
                    <w:lang w:eastAsia="en-US"/>
                  </w:rPr>
                  <w:t xml:space="preserve">š Lietuvoje įsteigtų subjektų </w:t>
                </w:r>
                <w:r w:rsidRPr="00563B6A">
                  <w:rPr>
                    <w:rFonts w:cstheme="minorHAnsi"/>
                  </w:rPr>
                  <w:t>prašoma:</w:t>
                </w:r>
              </w:p>
              <w:p w14:paraId="21A85EAE" w14:textId="77777777" w:rsidR="003643CB" w:rsidRPr="00563B6A" w:rsidRDefault="003643CB" w:rsidP="006B5101">
                <w:pPr>
                  <w:pStyle w:val="Betarp"/>
                  <w:jc w:val="both"/>
                  <w:rPr>
                    <w:rFonts w:cstheme="minorHAnsi"/>
                    <w:b/>
                    <w:bCs/>
                  </w:rPr>
                </w:pPr>
              </w:p>
              <w:p w14:paraId="5344EEB5" w14:textId="77777777" w:rsidR="003643CB" w:rsidRPr="00563B6A" w:rsidRDefault="003643CB" w:rsidP="003643CB">
                <w:pPr>
                  <w:pStyle w:val="Betarp"/>
                  <w:numPr>
                    <w:ilvl w:val="0"/>
                    <w:numId w:val="16"/>
                  </w:numPr>
                  <w:jc w:val="both"/>
                  <w:rPr>
                    <w:rFonts w:cstheme="minorHAnsi"/>
                  </w:rPr>
                </w:pPr>
                <w:r w:rsidRPr="00563B6A">
                  <w:rPr>
                    <w:rFonts w:cstheme="minorHAnsi"/>
                  </w:rPr>
                  <w:t xml:space="preserve">išrašo iš teismo sprendimo (jei toks yra) </w:t>
                </w:r>
              </w:p>
              <w:p w14:paraId="16868A1F" w14:textId="77777777" w:rsidR="003643CB" w:rsidRPr="00563B6A" w:rsidRDefault="003643CB" w:rsidP="003643CB">
                <w:pPr>
                  <w:pStyle w:val="Betarp"/>
                  <w:numPr>
                    <w:ilvl w:val="0"/>
                    <w:numId w:val="16"/>
                  </w:numPr>
                  <w:jc w:val="both"/>
                  <w:rPr>
                    <w:rFonts w:cstheme="minorHAnsi"/>
                  </w:rPr>
                </w:pPr>
                <w:r w:rsidRPr="00563B6A">
                  <w:rPr>
                    <w:rFonts w:cstheme="minorHAnsi"/>
                  </w:rPr>
                  <w:t>arba Valstybinės mokesčių inspekcijos prie Lietuvos Respublikos finansų ministerijos išduoto dokumento,</w:t>
                </w:r>
              </w:p>
              <w:p w14:paraId="426D7E1C" w14:textId="77777777" w:rsidR="003643CB" w:rsidRPr="00563B6A" w:rsidRDefault="003643CB" w:rsidP="003643CB">
                <w:pPr>
                  <w:pStyle w:val="Betarp"/>
                  <w:numPr>
                    <w:ilvl w:val="0"/>
                    <w:numId w:val="15"/>
                  </w:numPr>
                  <w:jc w:val="both"/>
                  <w:rPr>
                    <w:rFonts w:cstheme="minorHAnsi"/>
                  </w:rPr>
                </w:pPr>
                <w:r w:rsidRPr="00563B6A">
                  <w:rPr>
                    <w:rFonts w:cstheme="minorHAnsi"/>
                  </w:rPr>
                  <w:t>arba valstybės įmonės Registrų centro Lietuvos Respublikos Vyriausybės nustatyta tvarka išduoto dokumento, patvirtinančio jungtinius kompetentingų institucijų tvarkomus duomenis.</w:t>
                </w:r>
              </w:p>
              <w:p w14:paraId="7D8BD082" w14:textId="77777777" w:rsidR="003643CB" w:rsidRPr="00563B6A" w:rsidRDefault="003643CB" w:rsidP="006B5101">
                <w:pPr>
                  <w:pStyle w:val="Betarp"/>
                  <w:jc w:val="both"/>
                  <w:rPr>
                    <w:rFonts w:cstheme="minorHAnsi"/>
                  </w:rPr>
                </w:pPr>
              </w:p>
              <w:p w14:paraId="77CB1158" w14:textId="77777777" w:rsidR="003643CB" w:rsidRPr="00563B6A" w:rsidRDefault="003643CB" w:rsidP="006B5101">
                <w:pPr>
                  <w:pStyle w:val="Betarp"/>
                  <w:jc w:val="both"/>
                  <w:rPr>
                    <w:rFonts w:cstheme="minorHAnsi"/>
                  </w:rPr>
                </w:pPr>
                <w:r w:rsidRPr="00563B6A">
                  <w:rPr>
                    <w:rFonts w:cstheme="minorHAnsi"/>
                    <w:lang w:eastAsia="en-US"/>
                  </w:rPr>
                  <w:t>Iš ne Lietuvoje įsteigtų subjektų reikalaujama:</w:t>
                </w:r>
              </w:p>
              <w:p w14:paraId="44656291"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atitinkamos užsienio šalies institucijos dokumento</w:t>
                </w:r>
                <w:r w:rsidRPr="00563B6A">
                  <w:rPr>
                    <w:rStyle w:val="Puslapioinaosnuoroda"/>
                    <w:rFonts w:cstheme="minorHAnsi"/>
                  </w:rPr>
                  <w:footnoteReference w:id="4"/>
                </w:r>
                <w:r w:rsidRPr="00563B6A">
                  <w:rPr>
                    <w:rFonts w:cstheme="minorHAnsi"/>
                  </w:rPr>
                  <w:t>.</w:t>
                </w:r>
              </w:p>
              <w:p w14:paraId="0083296D" w14:textId="77777777" w:rsidR="003643CB" w:rsidRPr="00563B6A" w:rsidRDefault="003643CB" w:rsidP="006B5101">
                <w:pPr>
                  <w:pStyle w:val="Betarp"/>
                  <w:jc w:val="both"/>
                  <w:rPr>
                    <w:rFonts w:eastAsia="Yu Mincho" w:cstheme="minorHAnsi"/>
                  </w:rPr>
                </w:pPr>
              </w:p>
              <w:p w14:paraId="42D8D86B" w14:textId="7DBE8520" w:rsidR="003643CB" w:rsidRPr="00563B6A" w:rsidRDefault="003643CB" w:rsidP="006B5101">
                <w:pPr>
                  <w:pStyle w:val="Betarp"/>
                  <w:jc w:val="both"/>
                  <w:rPr>
                    <w:rFonts w:cstheme="minorHAnsi"/>
                    <w:i/>
                    <w:iCs/>
                    <w:color w:val="000000" w:themeColor="text1"/>
                  </w:rPr>
                </w:pPr>
                <w:r w:rsidRPr="00563B6A">
                  <w:rPr>
                    <w:rFonts w:cstheme="minorHAnsi"/>
                  </w:rPr>
                  <w:t>Nurodyti dokumentai turi būti</w:t>
                </w:r>
                <w:r w:rsidR="00982741" w:rsidRPr="00563B6A">
                  <w:rPr>
                    <w:rFonts w:cstheme="minorHAnsi"/>
                  </w:rPr>
                  <w:t xml:space="preserve"> </w:t>
                </w:r>
                <w:r w:rsidRPr="00563B6A">
                  <w:rPr>
                    <w:rFonts w:cstheme="minorHAnsi"/>
                  </w:rPr>
                  <w:t xml:space="preserve">išduoti ne anksčiau kaip 120 dienų iki </w:t>
                </w:r>
                <w:r w:rsidRPr="00563B6A">
                  <w:rPr>
                    <w:rFonts w:eastAsia="Times New Roman" w:cstheme="minorHAnsi"/>
                    <w:i/>
                    <w:iCs/>
                  </w:rPr>
                  <w:t>tos dienos, kai tiekėjas perkančiosios organizacijos prašymu turės pateikti pašalinimo pagrindų nebuvimą patvirtinančius dok</w:t>
                </w:r>
                <w:r w:rsidRPr="00563B6A">
                  <w:rPr>
                    <w:rFonts w:eastAsia="Times New Roman" w:cstheme="minorHAnsi"/>
                  </w:rPr>
                  <w:t>umentus</w:t>
                </w:r>
                <w:r w:rsidRPr="00563B6A">
                  <w:rPr>
                    <w:rFonts w:cstheme="minorHAnsi"/>
                  </w:rPr>
                  <w:t xml:space="preserve">. </w:t>
                </w:r>
                <w:r w:rsidRPr="00563B6A">
                  <w:rPr>
                    <w:rFonts w:cstheme="minorHAnsi"/>
                    <w:b/>
                    <w:bCs/>
                    <w:i/>
                    <w:iCs/>
                  </w:rPr>
                  <w:t>Pavyzdys</w:t>
                </w:r>
                <w:r w:rsidRPr="00563B6A">
                  <w:rPr>
                    <w:rFonts w:cstheme="minorHAnsi"/>
                    <w:i/>
                    <w:iCs/>
                  </w:rPr>
                  <w:t xml:space="preserve">: Jeigu perkančioji organizacija 2022-10-10 kreipėsi į tiekėją prašydama iki 2022-10-14 pateikti įrodančius dokumentus, jie </w:t>
                </w:r>
                <w:r w:rsidRPr="00563B6A">
                  <w:rPr>
                    <w:rFonts w:cstheme="minorHAnsi"/>
                    <w:i/>
                    <w:iCs/>
                    <w:color w:val="000000" w:themeColor="text1"/>
                  </w:rPr>
                  <w:t xml:space="preserve">turi būti išduoti ne anksčiau kaip 120 dienų, jas skaičiuojant atgal nuo 2022-10-14. </w:t>
                </w:r>
              </w:p>
              <w:p w14:paraId="13F365F4" w14:textId="77777777" w:rsidR="003643CB" w:rsidRPr="00563B6A" w:rsidRDefault="003643CB" w:rsidP="006B5101">
                <w:pPr>
                  <w:pStyle w:val="Betarp"/>
                  <w:jc w:val="both"/>
                  <w:rPr>
                    <w:rFonts w:cstheme="minorHAnsi"/>
                    <w:i/>
                    <w:iCs/>
                    <w:color w:val="7030A0"/>
                  </w:rPr>
                </w:pPr>
              </w:p>
              <w:p w14:paraId="7B9B01DA" w14:textId="77777777" w:rsidR="003643CB" w:rsidRPr="00563B6A" w:rsidRDefault="003643CB" w:rsidP="006B5101">
                <w:pPr>
                  <w:pStyle w:val="Betarp"/>
                  <w:jc w:val="both"/>
                  <w:rPr>
                    <w:rFonts w:cstheme="minorHAnsi"/>
                    <w:b/>
                    <w:bCs/>
                  </w:rPr>
                </w:pPr>
                <w:r w:rsidRPr="00563B6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563B6A" w:rsidRDefault="003643CB" w:rsidP="006B5101">
                <w:pPr>
                  <w:pStyle w:val="Betarp"/>
                  <w:jc w:val="both"/>
                  <w:rPr>
                    <w:rFonts w:cstheme="minorHAnsi"/>
                    <w:b/>
                    <w:bCs/>
                  </w:rPr>
                </w:pPr>
              </w:p>
              <w:p w14:paraId="7B9A78D7" w14:textId="77777777" w:rsidR="003643CB" w:rsidRPr="00563B6A" w:rsidRDefault="003643CB" w:rsidP="006B5101">
                <w:pPr>
                  <w:pStyle w:val="Betarp"/>
                  <w:jc w:val="both"/>
                  <w:rPr>
                    <w:rFonts w:cstheme="minorHAnsi"/>
                    <w:b/>
                    <w:bCs/>
                  </w:rPr>
                </w:pPr>
                <w:r w:rsidRPr="00563B6A">
                  <w:rPr>
                    <w:rFonts w:cstheme="minorHAnsi"/>
                    <w:bCs/>
                  </w:rPr>
                  <w:t>2) Dėl įsipareigojimų, susijusių su socialinio draudimo įmokų mokėjimu, įvykdymo i</w:t>
                </w:r>
                <w:r w:rsidRPr="00563B6A">
                  <w:rPr>
                    <w:rFonts w:cstheme="minorHAnsi"/>
                    <w:lang w:eastAsia="en-US"/>
                  </w:rPr>
                  <w:t xml:space="preserve">š Lietuvoje įsteigtų subjektų </w:t>
                </w:r>
                <w:r w:rsidRPr="00563B6A">
                  <w:rPr>
                    <w:rFonts w:cstheme="minorHAnsi"/>
                    <w:bCs/>
                  </w:rPr>
                  <w:t>prašoma:</w:t>
                </w:r>
              </w:p>
              <w:p w14:paraId="701AB7A7" w14:textId="2EFD8BD6" w:rsidR="003643CB" w:rsidRPr="00563B6A" w:rsidRDefault="003643CB" w:rsidP="006B5101">
                <w:pPr>
                  <w:pStyle w:val="Betarp"/>
                  <w:jc w:val="both"/>
                  <w:rPr>
                    <w:rFonts w:cstheme="minorHAnsi"/>
                    <w:bCs/>
                  </w:rPr>
                </w:pPr>
                <w:r w:rsidRPr="00563B6A">
                  <w:rPr>
                    <w:rFonts w:cstheme="minorHAnsi"/>
                    <w:bCs/>
                  </w:rPr>
                  <w:t>2.1) Jeigu tiekėjas yra juridinis asmuo, registruotas Lietuvos Respublikoje, iš jo nereikalaujama pateikti jokių šį reikalavimą įrodančių dokumentų. Perkančioji organizacija savarankiškai patikrina duomenis nacionalinėje duomenų bazėje,</w:t>
                </w:r>
                <w:r w:rsidR="00982741" w:rsidRPr="00563B6A">
                  <w:rPr>
                    <w:rFonts w:cstheme="minorHAnsi"/>
                    <w:bCs/>
                  </w:rPr>
                  <w:t xml:space="preserve"> </w:t>
                </w:r>
                <w:r w:rsidRPr="00563B6A">
                  <w:rPr>
                    <w:rFonts w:cstheme="minorHAnsi"/>
                    <w:bCs/>
                  </w:rPr>
                  <w:t xml:space="preserve">adresu </w:t>
                </w:r>
                <w:hyperlink r:id="rId15" w:history="1">
                  <w:r w:rsidRPr="00563B6A">
                    <w:rPr>
                      <w:rStyle w:val="Hipersaitas"/>
                      <w:rFonts w:cstheme="minorHAnsi"/>
                      <w:bCs/>
                      <w:u w:val="single"/>
                    </w:rPr>
                    <w:t>http://draudejai.sodra.lt/draudeju_viesi_duomenys/</w:t>
                  </w:r>
                </w:hyperlink>
                <w:r w:rsidRPr="00563B6A">
                  <w:rPr>
                    <w:rFonts w:cstheme="minorHAnsi"/>
                    <w:bCs/>
                  </w:rPr>
                  <w:t>.</w:t>
                </w:r>
              </w:p>
              <w:p w14:paraId="4C048312" w14:textId="77777777" w:rsidR="003643CB" w:rsidRPr="00563B6A" w:rsidRDefault="003643CB" w:rsidP="006B5101">
                <w:pPr>
                  <w:pStyle w:val="Betarp"/>
                  <w:jc w:val="both"/>
                  <w:rPr>
                    <w:rFonts w:cstheme="minorHAnsi"/>
                    <w:b/>
                    <w:bCs/>
                  </w:rPr>
                </w:pPr>
              </w:p>
              <w:p w14:paraId="642517B0" w14:textId="77777777" w:rsidR="003643CB" w:rsidRPr="00563B6A" w:rsidRDefault="003643CB" w:rsidP="006B5101">
                <w:pPr>
                  <w:pStyle w:val="Betarp"/>
                  <w:jc w:val="both"/>
                  <w:rPr>
                    <w:rFonts w:cstheme="minorHAnsi"/>
                  </w:rPr>
                </w:pPr>
                <w:r w:rsidRPr="00563B6A">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563B6A" w:rsidRDefault="003643CB" w:rsidP="006B5101">
                <w:pPr>
                  <w:pStyle w:val="Betarp"/>
                  <w:jc w:val="both"/>
                  <w:rPr>
                    <w:rFonts w:cstheme="minorHAnsi"/>
                    <w:b/>
                    <w:bCs/>
                  </w:rPr>
                </w:pPr>
              </w:p>
              <w:p w14:paraId="79926A16" w14:textId="77777777" w:rsidR="003643CB" w:rsidRPr="00563B6A" w:rsidRDefault="003643CB" w:rsidP="006B5101">
                <w:pPr>
                  <w:pStyle w:val="Betarp"/>
                  <w:jc w:val="both"/>
                  <w:rPr>
                    <w:rFonts w:cstheme="minorHAnsi"/>
                  </w:rPr>
                </w:pPr>
                <w:r w:rsidRPr="00563B6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563B6A" w:rsidRDefault="003643CB" w:rsidP="006B5101">
                <w:pPr>
                  <w:pStyle w:val="Betarp"/>
                  <w:jc w:val="both"/>
                  <w:rPr>
                    <w:rFonts w:cstheme="minorHAnsi"/>
                    <w:b/>
                    <w:bCs/>
                  </w:rPr>
                </w:pPr>
              </w:p>
              <w:p w14:paraId="7E81DA45" w14:textId="77777777" w:rsidR="003643CB" w:rsidRPr="00563B6A" w:rsidRDefault="003643CB" w:rsidP="006B5101">
                <w:pPr>
                  <w:pStyle w:val="Betarp"/>
                  <w:jc w:val="both"/>
                  <w:rPr>
                    <w:rFonts w:cstheme="minorHAnsi"/>
                  </w:rPr>
                </w:pPr>
                <w:r w:rsidRPr="00563B6A">
                  <w:rPr>
                    <w:rFonts w:cstheme="minorHAnsi"/>
                    <w:lang w:eastAsia="en-US"/>
                  </w:rPr>
                  <w:t>Iš ne Lietuvoje įsteigtų subjektų reikalaujama:</w:t>
                </w:r>
              </w:p>
              <w:p w14:paraId="569F762A"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atitinkamos užsienio šalies kompetentingos institucijos dokumento</w:t>
                </w:r>
                <w:r w:rsidRPr="00563B6A">
                  <w:rPr>
                    <w:rStyle w:val="Puslapioinaosnuoroda"/>
                    <w:rFonts w:cstheme="minorHAnsi"/>
                  </w:rPr>
                  <w:footnoteReference w:id="5"/>
                </w:r>
                <w:r w:rsidRPr="00563B6A">
                  <w:rPr>
                    <w:rFonts w:cstheme="minorHAnsi"/>
                  </w:rPr>
                  <w:t>.</w:t>
                </w:r>
              </w:p>
              <w:p w14:paraId="3E84FA41" w14:textId="77777777" w:rsidR="003643CB" w:rsidRPr="00563B6A" w:rsidRDefault="003643CB" w:rsidP="006B5101">
                <w:pPr>
                  <w:pStyle w:val="Betarp"/>
                  <w:jc w:val="both"/>
                  <w:rPr>
                    <w:rFonts w:cstheme="minorHAnsi"/>
                    <w:b/>
                    <w:bCs/>
                  </w:rPr>
                </w:pPr>
              </w:p>
              <w:p w14:paraId="0E817705" w14:textId="6B9AEF3E" w:rsidR="003643CB" w:rsidRPr="00563B6A" w:rsidRDefault="003643CB" w:rsidP="006B5101">
                <w:pPr>
                  <w:pStyle w:val="Betarp"/>
                  <w:jc w:val="both"/>
                  <w:rPr>
                    <w:rFonts w:cstheme="minorHAnsi"/>
                    <w:i/>
                    <w:iCs/>
                    <w:color w:val="7030A0"/>
                  </w:rPr>
                </w:pPr>
                <w:r w:rsidRPr="00563B6A">
                  <w:rPr>
                    <w:rFonts w:cstheme="minorHAnsi"/>
                  </w:rPr>
                  <w:t>Nurodyti dokumentai turi būti</w:t>
                </w:r>
                <w:r w:rsidR="00982741" w:rsidRPr="00563B6A">
                  <w:rPr>
                    <w:rFonts w:cstheme="minorHAnsi"/>
                  </w:rPr>
                  <w:t xml:space="preserve"> </w:t>
                </w:r>
                <w:r w:rsidRPr="00563B6A">
                  <w:rPr>
                    <w:rFonts w:cstheme="minorHAnsi"/>
                  </w:rPr>
                  <w:t xml:space="preserve">išduoti ne anksčiau kaip 120 dienų iki </w:t>
                </w:r>
                <w:r w:rsidRPr="00563B6A">
                  <w:rPr>
                    <w:rFonts w:eastAsia="Times New Roman" w:cstheme="minorHAnsi"/>
                    <w:i/>
                    <w:iCs/>
                  </w:rPr>
                  <w:t>tos dienos, kai tiekėjas perkančiosios organizacijos prašymu turės pateikti pašalinimo pagrindų nebuvimą patvirtinančius dok</w:t>
                </w:r>
                <w:r w:rsidRPr="00563B6A">
                  <w:rPr>
                    <w:rFonts w:eastAsia="Times New Roman" w:cstheme="minorHAnsi"/>
                  </w:rPr>
                  <w:t>umentus</w:t>
                </w:r>
                <w:r w:rsidRPr="00563B6A">
                  <w:rPr>
                    <w:rFonts w:cstheme="minorHAnsi"/>
                  </w:rPr>
                  <w:t xml:space="preserve">. </w:t>
                </w:r>
                <w:r w:rsidRPr="00563B6A">
                  <w:rPr>
                    <w:rFonts w:cstheme="minorHAnsi"/>
                    <w:b/>
                    <w:bCs/>
                    <w:i/>
                    <w:iCs/>
                  </w:rPr>
                  <w:t>Pavyzdys</w:t>
                </w:r>
                <w:r w:rsidRPr="00563B6A">
                  <w:rPr>
                    <w:rFonts w:cstheme="minorHAnsi"/>
                    <w:i/>
                    <w:iCs/>
                  </w:rPr>
                  <w:t xml:space="preserve">: Jeigu </w:t>
                </w:r>
                <w:r w:rsidRPr="00563B6A">
                  <w:rPr>
                    <w:rFonts w:cstheme="minorHAnsi"/>
                    <w:i/>
                    <w:iCs/>
                  </w:rPr>
                  <w:lastRenderedPageBreak/>
                  <w:t>perkančioji organizacija 2022-10</w:t>
                </w:r>
                <w:r w:rsidRPr="00563B6A">
                  <w:rPr>
                    <w:rFonts w:cstheme="minorHAnsi"/>
                    <w:i/>
                    <w:iCs/>
                    <w:color w:val="000000" w:themeColor="text1"/>
                  </w:rPr>
                  <w:t>-10 kreipėsi į tiekėją prašydama iki 2022-10-14 pateikti įrodančius dokumentus, jie turi būti išduoti ne anksčiau kaip 120 dienų, jas skaičiuojant atgal nuo 2022-10-14.</w:t>
                </w:r>
              </w:p>
              <w:p w14:paraId="17BFA168" w14:textId="77777777" w:rsidR="003643CB" w:rsidRPr="00563B6A" w:rsidRDefault="003643CB" w:rsidP="006B5101">
                <w:pPr>
                  <w:pStyle w:val="Betarp"/>
                  <w:jc w:val="both"/>
                  <w:rPr>
                    <w:rFonts w:cstheme="minorHAnsi"/>
                    <w:b/>
                    <w:bCs/>
                  </w:rPr>
                </w:pPr>
              </w:p>
              <w:p w14:paraId="2D9FDB2A" w14:textId="77777777" w:rsidR="003643CB" w:rsidRPr="00563B6A" w:rsidRDefault="003643CB" w:rsidP="006B5101">
                <w:pPr>
                  <w:pStyle w:val="Betarp"/>
                  <w:jc w:val="both"/>
                  <w:rPr>
                    <w:rFonts w:cstheme="minorHAnsi"/>
                  </w:rPr>
                </w:pPr>
                <w:r w:rsidRPr="00563B6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563B6A" w:rsidRDefault="003643CB" w:rsidP="006B5101">
                <w:pPr>
                  <w:pStyle w:val="Betarp"/>
                  <w:jc w:val="both"/>
                  <w:rPr>
                    <w:rFonts w:cstheme="minorHAnsi"/>
                  </w:rPr>
                </w:pPr>
              </w:p>
              <w:p w14:paraId="01A15831" w14:textId="77777777" w:rsidR="003643CB" w:rsidRPr="00563B6A" w:rsidRDefault="003643CB" w:rsidP="006B5101">
                <w:pPr>
                  <w:pStyle w:val="Betarp"/>
                  <w:jc w:val="both"/>
                  <w:rPr>
                    <w:rFonts w:cstheme="minorHAnsi"/>
                    <w:b/>
                    <w:bCs/>
                  </w:rPr>
                </w:pPr>
                <w:r w:rsidRPr="00563B6A">
                  <w:rPr>
                    <w:rFonts w:cstheme="minorHAnsi"/>
                    <w:b/>
                    <w:bCs/>
                    <w:lang w:eastAsia="en-US"/>
                  </w:rPr>
                  <w:t>Jeigu perkančioji organizacija vykdo supaprastintą pirkimą nuo 2024-01-01, papildomai nurodoma</w:t>
                </w:r>
                <w:r w:rsidRPr="00563B6A">
                  <w:rPr>
                    <w:rFonts w:cstheme="minorHAnsi"/>
                    <w:b/>
                    <w:bCs/>
                  </w:rPr>
                  <w:t>:</w:t>
                </w:r>
              </w:p>
              <w:p w14:paraId="25C11377" w14:textId="77777777" w:rsidR="003643CB" w:rsidRPr="00563B6A" w:rsidRDefault="003643CB" w:rsidP="006B5101">
                <w:pPr>
                  <w:pStyle w:val="Betarp"/>
                  <w:jc w:val="both"/>
                  <w:rPr>
                    <w:rFonts w:cstheme="minorHAnsi"/>
                    <w:b/>
                    <w:bCs/>
                    <w:i/>
                    <w:iCs/>
                  </w:rPr>
                </w:pPr>
                <w:r w:rsidRPr="00563B6A">
                  <w:rPr>
                    <w:rFonts w:cstheme="minorHAnsi"/>
                    <w:b/>
                    <w:bCs/>
                    <w:i/>
                    <w:iCs/>
                  </w:rPr>
                  <w:t>PASTABA</w:t>
                </w:r>
              </w:p>
              <w:p w14:paraId="7B147087" w14:textId="77777777" w:rsidR="003643CB" w:rsidRPr="00563B6A" w:rsidRDefault="003643CB" w:rsidP="006B5101">
                <w:pPr>
                  <w:pStyle w:val="Betarp"/>
                  <w:jc w:val="both"/>
                  <w:rPr>
                    <w:rFonts w:cstheme="minorHAnsi"/>
                  </w:rPr>
                </w:pPr>
                <w:r w:rsidRPr="00563B6A">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563B6A" w:rsidRDefault="003643CB" w:rsidP="006B5101">
                <w:pPr>
                  <w:pStyle w:val="Betarp"/>
                  <w:jc w:val="both"/>
                  <w:rPr>
                    <w:rFonts w:cstheme="minorHAnsi"/>
                    <w:b/>
                    <w:bCs/>
                  </w:rPr>
                </w:pPr>
              </w:p>
            </w:tc>
          </w:tr>
          <w:tr w:rsidR="003643CB" w:rsidRPr="00563B6A"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563B6A" w:rsidRDefault="003643CB" w:rsidP="006B5101">
                <w:pPr>
                  <w:pStyle w:val="Betarp"/>
                  <w:jc w:val="both"/>
                  <w:rPr>
                    <w:rFonts w:cstheme="minorHAnsi"/>
                    <w:b/>
                    <w:bCs/>
                  </w:rPr>
                </w:pPr>
                <w:r w:rsidRPr="00563B6A">
                  <w:rPr>
                    <w:rFonts w:cstheme="minorHAnsi"/>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1 punktas</w:t>
                </w:r>
              </w:p>
              <w:p w14:paraId="4DC4A3D0" w14:textId="77777777" w:rsidR="003643CB" w:rsidRPr="00563B6A" w:rsidRDefault="003643CB" w:rsidP="006B5101">
                <w:pPr>
                  <w:pStyle w:val="Betarp"/>
                  <w:jc w:val="both"/>
                  <w:rPr>
                    <w:rFonts w:eastAsia="Yu Mincho" w:cstheme="minorHAnsi"/>
                  </w:rPr>
                </w:pPr>
              </w:p>
              <w:p w14:paraId="0BCD3C7B"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21B06EA3" w14:textId="77777777" w:rsidR="003643CB" w:rsidRPr="00563B6A" w:rsidRDefault="003643CB" w:rsidP="006B5101">
                <w:pPr>
                  <w:pStyle w:val="Betarp"/>
                  <w:jc w:val="both"/>
                  <w:rPr>
                    <w:rFonts w:cstheme="minorHAnsi"/>
                    <w:bCs/>
                    <w:iCs/>
                    <w:lang w:eastAsia="en-US"/>
                  </w:rPr>
                </w:pPr>
              </w:p>
              <w:p w14:paraId="089131D1" w14:textId="77777777" w:rsidR="003643CB" w:rsidRPr="00563B6A" w:rsidRDefault="003643CB" w:rsidP="006B5101">
                <w:pPr>
                  <w:pStyle w:val="Betarp"/>
                  <w:jc w:val="both"/>
                  <w:rPr>
                    <w:rFonts w:cstheme="minorHAnsi"/>
                    <w:b/>
                    <w:bCs/>
                    <w:iCs/>
                    <w:lang w:eastAsia="en-US"/>
                  </w:rPr>
                </w:pPr>
              </w:p>
            </w:tc>
          </w:tr>
          <w:tr w:rsidR="003643CB" w:rsidRPr="00563B6A"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563B6A" w:rsidRDefault="003643CB" w:rsidP="006B5101">
                <w:pPr>
                  <w:pStyle w:val="Betarp"/>
                  <w:jc w:val="both"/>
                  <w:rPr>
                    <w:rFonts w:cstheme="minorHAnsi"/>
                    <w:b/>
                    <w:bCs/>
                  </w:rPr>
                </w:pPr>
                <w:r w:rsidRPr="00563B6A">
                  <w:rPr>
                    <w:rFonts w:cstheme="minorHAnsi"/>
                  </w:rPr>
                  <w:t xml:space="preserve">Tiekėjas pirkimo metu pateko į interesų konflikto situaciją, kaip apibrėžta VPĮ 21 straipsnyje, ir atitinkamos padėties negalima ištaisyti. </w:t>
                </w:r>
              </w:p>
              <w:p w14:paraId="24F997C8" w14:textId="77777777" w:rsidR="003643CB" w:rsidRPr="00563B6A" w:rsidRDefault="003643CB" w:rsidP="006B5101">
                <w:pPr>
                  <w:pStyle w:val="Betarp"/>
                  <w:jc w:val="both"/>
                  <w:rPr>
                    <w:rFonts w:cstheme="minorHAnsi"/>
                    <w:b/>
                    <w:bCs/>
                  </w:rPr>
                </w:pPr>
                <w:r w:rsidRPr="00563B6A">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2 punktas</w:t>
                </w:r>
              </w:p>
              <w:p w14:paraId="47E224A2" w14:textId="77777777" w:rsidR="003643CB" w:rsidRPr="00563B6A" w:rsidRDefault="003643CB" w:rsidP="006B5101">
                <w:pPr>
                  <w:pStyle w:val="Betarp"/>
                  <w:jc w:val="both"/>
                  <w:rPr>
                    <w:rFonts w:eastAsia="Yu Mincho" w:cstheme="minorHAnsi"/>
                  </w:rPr>
                </w:pPr>
              </w:p>
              <w:p w14:paraId="49A43840" w14:textId="77777777" w:rsidR="003643CB" w:rsidRPr="00563B6A" w:rsidRDefault="003643CB" w:rsidP="006B5101">
                <w:pPr>
                  <w:pStyle w:val="Betarp"/>
                  <w:jc w:val="both"/>
                  <w:rPr>
                    <w:rFonts w:eastAsia="Yu Mincho" w:cstheme="minorHAnsi"/>
                  </w:rPr>
                </w:pPr>
                <w:r w:rsidRPr="00563B6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1DC9AE97" w14:textId="77777777" w:rsidR="003643CB" w:rsidRPr="00563B6A" w:rsidRDefault="003643CB" w:rsidP="006B5101">
                <w:pPr>
                  <w:pStyle w:val="Betarp"/>
                  <w:jc w:val="both"/>
                  <w:rPr>
                    <w:rFonts w:cstheme="minorHAnsi"/>
                    <w:bCs/>
                    <w:iCs/>
                    <w:lang w:eastAsia="en-US"/>
                  </w:rPr>
                </w:pPr>
              </w:p>
              <w:p w14:paraId="5D3BA1A2" w14:textId="77777777" w:rsidR="003643CB" w:rsidRPr="00563B6A" w:rsidRDefault="003643CB" w:rsidP="006B5101">
                <w:pPr>
                  <w:pStyle w:val="Betarp"/>
                  <w:jc w:val="both"/>
                  <w:rPr>
                    <w:rFonts w:cstheme="minorHAnsi"/>
                    <w:b/>
                    <w:bCs/>
                    <w:iCs/>
                    <w:lang w:eastAsia="en-US"/>
                  </w:rPr>
                </w:pPr>
              </w:p>
            </w:tc>
          </w:tr>
          <w:tr w:rsidR="003643CB" w:rsidRPr="00563B6A"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563B6A" w:rsidRDefault="003643CB" w:rsidP="006B5101">
                <w:pPr>
                  <w:pStyle w:val="Betarp"/>
                  <w:jc w:val="both"/>
                  <w:rPr>
                    <w:rFonts w:cstheme="minorHAnsi"/>
                    <w:b/>
                    <w:bCs/>
                  </w:rPr>
                </w:pPr>
                <w:r w:rsidRPr="00563B6A">
                  <w:rPr>
                    <w:rFonts w:cstheme="minorHAnsi"/>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3 punktas</w:t>
                </w:r>
              </w:p>
              <w:p w14:paraId="7612B999" w14:textId="77777777" w:rsidR="003643CB" w:rsidRPr="00563B6A" w:rsidRDefault="003643CB" w:rsidP="006B5101">
                <w:pPr>
                  <w:pStyle w:val="Betarp"/>
                  <w:jc w:val="both"/>
                  <w:rPr>
                    <w:rFonts w:eastAsia="Yu Mincho" w:cstheme="minorHAnsi"/>
                  </w:rPr>
                </w:pPr>
              </w:p>
              <w:p w14:paraId="47670A95"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C13 punktas</w:t>
                </w:r>
                <w:r w:rsidRPr="00563B6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489CA701" w14:textId="77777777" w:rsidR="003643CB" w:rsidRPr="00563B6A" w:rsidRDefault="003643CB" w:rsidP="006B5101">
                <w:pPr>
                  <w:pStyle w:val="Betarp"/>
                  <w:jc w:val="both"/>
                  <w:rPr>
                    <w:rFonts w:cstheme="minorHAnsi"/>
                    <w:b/>
                    <w:bCs/>
                    <w:iCs/>
                    <w:lang w:eastAsia="en-US"/>
                  </w:rPr>
                </w:pPr>
              </w:p>
            </w:tc>
          </w:tr>
          <w:tr w:rsidR="003643CB" w:rsidRPr="00563B6A"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563B6A" w:rsidRDefault="003643CB" w:rsidP="006B5101">
                <w:pPr>
                  <w:pStyle w:val="Betarp"/>
                  <w:jc w:val="both"/>
                  <w:rPr>
                    <w:rFonts w:cstheme="minorHAnsi"/>
                  </w:rPr>
                </w:pPr>
                <w:r w:rsidRPr="00563B6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563B6A" w:rsidRDefault="003643CB" w:rsidP="006B5101">
                <w:pPr>
                  <w:pStyle w:val="Betarp"/>
                  <w:jc w:val="both"/>
                  <w:rPr>
                    <w:rFonts w:cstheme="minorHAnsi"/>
                    <w:bCs/>
                  </w:rPr>
                </w:pPr>
                <w:r w:rsidRPr="00563B6A">
                  <w:rPr>
                    <w:rFonts w:cstheme="minorHAnsi"/>
                    <w:bCs/>
                  </w:rPr>
                  <w:t xml:space="preserve">Šiuo pagrindu tiekėjas taip pat pašalinamas iš pirkimo procedūros, kai ankstesnių procedūrų, </w:t>
                </w:r>
                <w:r w:rsidRPr="00563B6A">
                  <w:rPr>
                    <w:rFonts w:cstheme="minorHAnsi"/>
                    <w:bCs/>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563B6A" w:rsidRDefault="003643CB" w:rsidP="006B5101">
                <w:pPr>
                  <w:pStyle w:val="Betarp"/>
                  <w:jc w:val="both"/>
                  <w:rPr>
                    <w:rFonts w:cstheme="minorHAnsi"/>
                    <w:bCs/>
                  </w:rPr>
                </w:pPr>
                <w:r w:rsidRPr="00563B6A">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563B6A" w:rsidRDefault="003643CB" w:rsidP="006B5101">
                <w:pPr>
                  <w:pStyle w:val="Betarp"/>
                  <w:jc w:val="both"/>
                  <w:rPr>
                    <w:rFonts w:eastAsia="Yu Mincho" w:cstheme="minorHAnsi"/>
                    <w:b/>
                    <w:bCs/>
                  </w:rPr>
                </w:pPr>
                <w:r w:rsidRPr="00563B6A">
                  <w:rPr>
                    <w:rFonts w:eastAsia="Yu Mincho" w:cstheme="minorHAnsi"/>
                    <w:b/>
                    <w:bCs/>
                  </w:rPr>
                  <w:lastRenderedPageBreak/>
                  <w:t>VPĮ 46 straipsnio 4 dalies 4 punktas</w:t>
                </w:r>
              </w:p>
              <w:p w14:paraId="6031AB43" w14:textId="77777777" w:rsidR="003643CB" w:rsidRPr="00563B6A" w:rsidRDefault="003643CB" w:rsidP="006B5101">
                <w:pPr>
                  <w:pStyle w:val="Betarp"/>
                  <w:jc w:val="both"/>
                  <w:rPr>
                    <w:rFonts w:eastAsia="Yu Mincho" w:cstheme="minorHAnsi"/>
                  </w:rPr>
                </w:pPr>
              </w:p>
              <w:p w14:paraId="6C840D4B"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C15 punktas</w:t>
                </w:r>
                <w:r w:rsidRPr="00563B6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6C47D94E" w14:textId="77777777" w:rsidR="003643CB" w:rsidRPr="00563B6A" w:rsidRDefault="003643CB" w:rsidP="006B5101">
                <w:pPr>
                  <w:pStyle w:val="Betarp"/>
                  <w:jc w:val="both"/>
                  <w:rPr>
                    <w:rFonts w:cstheme="minorHAnsi"/>
                    <w:bCs/>
                    <w:iCs/>
                    <w:lang w:eastAsia="en-US"/>
                  </w:rPr>
                </w:pPr>
              </w:p>
              <w:p w14:paraId="1B6866BF" w14:textId="77777777" w:rsidR="003643CB" w:rsidRPr="00563B6A" w:rsidRDefault="003643CB" w:rsidP="006B5101">
                <w:pPr>
                  <w:pStyle w:val="Betarp"/>
                  <w:jc w:val="both"/>
                  <w:rPr>
                    <w:rFonts w:cstheme="minorHAnsi"/>
                    <w:bCs/>
                    <w:iCs/>
                    <w:lang w:eastAsia="en-US"/>
                  </w:rPr>
                </w:pPr>
              </w:p>
              <w:p w14:paraId="0F3A65F6" w14:textId="77777777" w:rsidR="003643CB" w:rsidRPr="00563B6A" w:rsidRDefault="003643CB" w:rsidP="006B5101">
                <w:pPr>
                  <w:pStyle w:val="Betarp"/>
                  <w:jc w:val="both"/>
                  <w:rPr>
                    <w:rFonts w:cstheme="minorHAnsi"/>
                    <w:b/>
                    <w:bCs/>
                  </w:rPr>
                </w:pPr>
                <w:r w:rsidRPr="00563B6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563B6A" w:rsidRDefault="003643CB" w:rsidP="006B5101">
                <w:pPr>
                  <w:pStyle w:val="Betarp"/>
                  <w:jc w:val="both"/>
                  <w:rPr>
                    <w:rFonts w:cstheme="minorHAnsi"/>
                  </w:rPr>
                </w:pPr>
                <w:hyperlink r:id="rId16" w:history="1">
                  <w:r w:rsidRPr="00563B6A">
                    <w:rPr>
                      <w:rStyle w:val="Hipersaitas"/>
                      <w:rFonts w:cstheme="minorHAnsi"/>
                    </w:rPr>
                    <w:t>https://vpt.lrv.lt/lt/nuorodos/kiti-duomenys/powerbi/melaginga-informacija-pateikusiu-tiekeju-sarasas-3/</w:t>
                  </w:r>
                </w:hyperlink>
              </w:p>
            </w:tc>
          </w:tr>
          <w:tr w:rsidR="003643CB" w:rsidRPr="00563B6A"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563B6A" w:rsidRDefault="003643CB" w:rsidP="006B5101">
                <w:pPr>
                  <w:pStyle w:val="Betarp"/>
                  <w:jc w:val="both"/>
                  <w:rPr>
                    <w:rFonts w:cstheme="minorHAnsi"/>
                    <w:b/>
                    <w:bCs/>
                  </w:rPr>
                </w:pPr>
                <w:r w:rsidRPr="00563B6A">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5 punktas</w:t>
                </w:r>
              </w:p>
              <w:p w14:paraId="378E1855" w14:textId="77777777" w:rsidR="003643CB" w:rsidRPr="00563B6A" w:rsidRDefault="003643CB" w:rsidP="006B5101">
                <w:pPr>
                  <w:pStyle w:val="Betarp"/>
                  <w:jc w:val="both"/>
                  <w:rPr>
                    <w:rFonts w:eastAsia="Yu Mincho" w:cstheme="minorHAnsi"/>
                  </w:rPr>
                </w:pPr>
              </w:p>
              <w:p w14:paraId="6148414E" w14:textId="77777777" w:rsidR="003643CB" w:rsidRPr="00563B6A" w:rsidRDefault="003643CB" w:rsidP="006B5101">
                <w:pPr>
                  <w:pStyle w:val="Betarp"/>
                  <w:jc w:val="both"/>
                  <w:rPr>
                    <w:rFonts w:eastAsia="Yu Mincho" w:cstheme="minorHAnsi"/>
                  </w:rPr>
                </w:pPr>
                <w:r w:rsidRPr="00563B6A">
                  <w:rPr>
                    <w:rFonts w:eastAsia="Yu Mincho" w:cstheme="minorHAnsi"/>
                  </w:rPr>
                  <w:t>EBVPD</w:t>
                </w:r>
                <w:r w:rsidRPr="00563B6A">
                  <w:rPr>
                    <w:rFonts w:eastAsia="Arial" w:cstheme="minorHAnsi"/>
                  </w:rPr>
                  <w:t xml:space="preserve"> III dalies C15 punktas</w:t>
                </w:r>
              </w:p>
              <w:p w14:paraId="2BFE31AB" w14:textId="77777777" w:rsidR="003643CB" w:rsidRPr="00563B6A" w:rsidRDefault="003643CB" w:rsidP="006B5101">
                <w:pPr>
                  <w:pStyle w:val="Betarp"/>
                  <w:jc w:val="both"/>
                  <w:rPr>
                    <w:rFonts w:eastAsia="Yu Mincho" w:cstheme="minorHAnsi"/>
                    <w:lang w:eastAsia="en-US"/>
                  </w:rPr>
                </w:pPr>
              </w:p>
              <w:p w14:paraId="51C428EA" w14:textId="77777777" w:rsidR="003643CB" w:rsidRPr="00563B6A" w:rsidRDefault="003643CB" w:rsidP="006B5101">
                <w:pPr>
                  <w:pStyle w:val="Betarp"/>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749203DD" w14:textId="77777777" w:rsidR="003643CB" w:rsidRPr="00563B6A" w:rsidRDefault="003643CB" w:rsidP="006B5101">
                <w:pPr>
                  <w:pStyle w:val="Betarp"/>
                  <w:jc w:val="both"/>
                  <w:rPr>
                    <w:rFonts w:cstheme="minorHAnsi"/>
                    <w:b/>
                    <w:bCs/>
                    <w:iCs/>
                    <w:lang w:eastAsia="en-US"/>
                  </w:rPr>
                </w:pPr>
              </w:p>
            </w:tc>
          </w:tr>
          <w:tr w:rsidR="003643CB" w:rsidRPr="00563B6A"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563B6A" w:rsidRDefault="003643CB" w:rsidP="006B5101">
                <w:pPr>
                  <w:spacing w:after="0" w:line="240" w:lineRule="auto"/>
                  <w:jc w:val="both"/>
                  <w:rPr>
                    <w:rFonts w:cstheme="minorHAnsi"/>
                  </w:rPr>
                </w:pPr>
                <w:r w:rsidRPr="00563B6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563B6A" w:rsidRDefault="003643CB" w:rsidP="006B5101">
                <w:pPr>
                  <w:spacing w:after="0" w:line="240" w:lineRule="auto"/>
                  <w:jc w:val="both"/>
                  <w:rPr>
                    <w:rFonts w:cstheme="minorHAnsi"/>
                  </w:rPr>
                </w:pPr>
                <w:r w:rsidRPr="00563B6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63B6A">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563B6A" w:rsidRDefault="003643CB" w:rsidP="006B5101">
                <w:pPr>
                  <w:pStyle w:val="Betarp"/>
                  <w:jc w:val="both"/>
                  <w:rPr>
                    <w:rFonts w:eastAsia="Yu Mincho" w:cstheme="minorHAnsi"/>
                    <w:b/>
                    <w:bCs/>
                  </w:rPr>
                </w:pPr>
                <w:r w:rsidRPr="00563B6A">
                  <w:rPr>
                    <w:rFonts w:eastAsia="Yu Mincho" w:cstheme="minorHAnsi"/>
                    <w:b/>
                    <w:bCs/>
                  </w:rPr>
                  <w:lastRenderedPageBreak/>
                  <w:t>VPĮ 46 straipsnio 4 dalies 6 punktas</w:t>
                </w:r>
              </w:p>
              <w:p w14:paraId="4900B772" w14:textId="77777777" w:rsidR="003643CB" w:rsidRPr="00563B6A" w:rsidRDefault="003643CB" w:rsidP="006B5101">
                <w:pPr>
                  <w:pStyle w:val="Betarp"/>
                  <w:jc w:val="both"/>
                  <w:rPr>
                    <w:rFonts w:eastAsia="Yu Mincho" w:cstheme="minorHAnsi"/>
                  </w:rPr>
                </w:pPr>
              </w:p>
              <w:p w14:paraId="3B8A6CF3" w14:textId="77777777" w:rsidR="003643CB" w:rsidRPr="00563B6A" w:rsidRDefault="003643CB" w:rsidP="006B5101">
                <w:pPr>
                  <w:pStyle w:val="Betarp"/>
                  <w:jc w:val="both"/>
                  <w:rPr>
                    <w:rFonts w:eastAsia="Yu Mincho" w:cstheme="minorHAnsi"/>
                  </w:rPr>
                </w:pPr>
                <w:r w:rsidRPr="00563B6A">
                  <w:rPr>
                    <w:rFonts w:eastAsia="Yu Mincho" w:cstheme="minorHAnsi"/>
                  </w:rPr>
                  <w:t>EBVPD</w:t>
                </w:r>
                <w:r w:rsidRPr="00563B6A">
                  <w:rPr>
                    <w:rFonts w:eastAsia="Arial" w:cstheme="minorHAnsi"/>
                  </w:rPr>
                  <w:t xml:space="preserve"> III dalies C14 punktas</w:t>
                </w:r>
              </w:p>
              <w:p w14:paraId="48828CA1" w14:textId="77777777" w:rsidR="003643CB" w:rsidRPr="00563B6A" w:rsidRDefault="003643CB" w:rsidP="006B5101">
                <w:pPr>
                  <w:pStyle w:val="Betarp"/>
                  <w:jc w:val="both"/>
                  <w:rPr>
                    <w:rFonts w:eastAsia="Yu Mincho" w:cstheme="minorHAnsi"/>
                    <w:lang w:eastAsia="en-US"/>
                  </w:rPr>
                </w:pPr>
              </w:p>
              <w:p w14:paraId="5359DAF9" w14:textId="77777777" w:rsidR="003643CB" w:rsidRPr="00563B6A" w:rsidRDefault="003643CB" w:rsidP="006B5101">
                <w:pPr>
                  <w:pStyle w:val="Betarp"/>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5C537E0C" w14:textId="77777777" w:rsidR="003643CB" w:rsidRPr="00563B6A" w:rsidRDefault="003643CB" w:rsidP="006B5101">
                <w:pPr>
                  <w:pStyle w:val="Betarp"/>
                  <w:jc w:val="both"/>
                  <w:rPr>
                    <w:rFonts w:cstheme="minorHAnsi"/>
                    <w:bCs/>
                    <w:iCs/>
                    <w:lang w:eastAsia="en-US"/>
                  </w:rPr>
                </w:pPr>
              </w:p>
              <w:p w14:paraId="0A1777D1" w14:textId="77777777" w:rsidR="003643CB" w:rsidRPr="00563B6A" w:rsidRDefault="003643CB" w:rsidP="006B5101">
                <w:pPr>
                  <w:pStyle w:val="Betarp"/>
                  <w:jc w:val="both"/>
                  <w:rPr>
                    <w:rFonts w:cstheme="minorHAnsi"/>
                    <w:b/>
                    <w:bCs/>
                  </w:rPr>
                </w:pPr>
                <w:r w:rsidRPr="00563B6A">
                  <w:rPr>
                    <w:rFonts w:cstheme="minorHAnsi"/>
                    <w:b/>
                    <w:bCs/>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563B6A" w:rsidRDefault="003643CB" w:rsidP="006B5101">
                <w:pPr>
                  <w:pStyle w:val="Betarp"/>
                  <w:jc w:val="both"/>
                  <w:rPr>
                    <w:rFonts w:cstheme="minorHAnsi"/>
                  </w:rPr>
                </w:pPr>
              </w:p>
              <w:p w14:paraId="0AC944F9" w14:textId="77777777" w:rsidR="003643CB" w:rsidRPr="00563B6A" w:rsidRDefault="003643CB" w:rsidP="006B5101">
                <w:pPr>
                  <w:pStyle w:val="Betarp"/>
                  <w:jc w:val="both"/>
                  <w:rPr>
                    <w:rFonts w:cstheme="minorHAnsi"/>
                  </w:rPr>
                </w:pPr>
                <w:hyperlink r:id="rId17" w:history="1">
                  <w:r w:rsidRPr="00563B6A">
                    <w:rPr>
                      <w:rStyle w:val="Hipersaitas"/>
                      <w:rFonts w:cstheme="minorHAnsi"/>
                    </w:rPr>
                    <w:t>https://vpt.lrv.lt/lt/nuorodos/kiti-duomenys/powerbi/nepatikimi-tiekejai-1/</w:t>
                  </w:r>
                </w:hyperlink>
              </w:p>
              <w:p w14:paraId="6667C006" w14:textId="77777777" w:rsidR="003643CB" w:rsidRPr="00563B6A" w:rsidRDefault="003643CB" w:rsidP="006B5101">
                <w:pPr>
                  <w:pStyle w:val="Betarp"/>
                  <w:jc w:val="both"/>
                  <w:rPr>
                    <w:rFonts w:cstheme="minorHAnsi"/>
                  </w:rPr>
                </w:pPr>
              </w:p>
              <w:p w14:paraId="353E8F88" w14:textId="77777777" w:rsidR="003643CB" w:rsidRPr="00563B6A" w:rsidRDefault="003643CB" w:rsidP="006B5101">
                <w:pPr>
                  <w:pStyle w:val="Betarp"/>
                  <w:jc w:val="both"/>
                  <w:rPr>
                    <w:rFonts w:cstheme="minorHAnsi"/>
                  </w:rPr>
                </w:pPr>
                <w:hyperlink r:id="rId18" w:history="1">
                  <w:r w:rsidRPr="00563B6A">
                    <w:rPr>
                      <w:rStyle w:val="Hipersaitas"/>
                      <w:rFonts w:cstheme="minorHAnsi"/>
                    </w:rPr>
                    <w:t>https://vpt.lrv.lt/lt/pasalinimo-pagrindai-1/nepatikimu-koncesininku-sarasas-1/nepatikimu-koncesininku-sarasas/</w:t>
                  </w:r>
                </w:hyperlink>
              </w:p>
              <w:p w14:paraId="3C1516B8" w14:textId="77777777" w:rsidR="003643CB" w:rsidRPr="00563B6A" w:rsidRDefault="003643CB" w:rsidP="006B5101">
                <w:pPr>
                  <w:pStyle w:val="Betarp"/>
                  <w:jc w:val="both"/>
                  <w:rPr>
                    <w:rFonts w:cstheme="minorHAnsi"/>
                    <w:bCs/>
                  </w:rPr>
                </w:pPr>
              </w:p>
              <w:p w14:paraId="1015612C" w14:textId="77777777" w:rsidR="003643CB" w:rsidRPr="00563B6A" w:rsidRDefault="003643CB" w:rsidP="006B5101">
                <w:pPr>
                  <w:pStyle w:val="Betarp"/>
                  <w:jc w:val="both"/>
                  <w:rPr>
                    <w:rFonts w:cstheme="minorHAnsi"/>
                    <w:b/>
                    <w:bCs/>
                  </w:rPr>
                </w:pPr>
              </w:p>
            </w:tc>
          </w:tr>
          <w:tr w:rsidR="003643CB" w:rsidRPr="00563B6A"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563B6A" w:rsidRDefault="003643CB" w:rsidP="003643CB">
                <w:pPr>
                  <w:pStyle w:val="Betarp"/>
                  <w:numPr>
                    <w:ilvl w:val="0"/>
                    <w:numId w:val="6"/>
                  </w:numPr>
                  <w:ind w:left="0" w:firstLine="0"/>
                  <w:rPr>
                    <w:rFonts w:cstheme="minorHAnsi"/>
                  </w:rPr>
                </w:pPr>
              </w:p>
              <w:p w14:paraId="61523F44" w14:textId="77777777" w:rsidR="003643CB" w:rsidRPr="00563B6A" w:rsidRDefault="003643CB" w:rsidP="006B5101">
                <w:pPr>
                  <w:pStyle w:val="Betarp"/>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563B6A" w:rsidRDefault="003643CB" w:rsidP="006B5101">
                <w:pPr>
                  <w:pStyle w:val="Betarp"/>
                  <w:jc w:val="both"/>
                  <w:rPr>
                    <w:rFonts w:cstheme="minorHAnsi"/>
                  </w:rPr>
                </w:pPr>
                <w:r w:rsidRPr="00563B6A">
                  <w:rPr>
                    <w:rFonts w:cstheme="minorHAnsi"/>
                  </w:rPr>
                  <w:t>Tiekėjas yra padaręs rimtą profesinį pažeidimą, dėl kurio perkančioji organizacija abejoja tiekėjo sąžiningumu, kai jis</w:t>
                </w:r>
                <w:bookmarkStart w:id="64" w:name="part_030e6c6c64ba4f96a23474e439d1b80c"/>
                <w:bookmarkEnd w:id="64"/>
                <w:r w:rsidRPr="00563B6A">
                  <w:rPr>
                    <w:rFonts w:cstheme="minorHAnsi"/>
                  </w:rPr>
                  <w:t xml:space="preserve"> yra padaręs finansinės atskaitomybės ir audito teisės aktų pažeidimą ir nuo jo padarymo dienos praėjo mažiau kaip vieni metai.</w:t>
                </w:r>
              </w:p>
              <w:p w14:paraId="02BF0BE7" w14:textId="77777777" w:rsidR="003643CB" w:rsidRPr="00563B6A" w:rsidRDefault="003643CB" w:rsidP="006B5101">
                <w:pPr>
                  <w:spacing w:after="0" w:line="240" w:lineRule="auto"/>
                  <w:jc w:val="both"/>
                  <w:rPr>
                    <w:rFonts w:cstheme="minorHAnsi"/>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7 punkto a papunktis</w:t>
                </w:r>
              </w:p>
              <w:p w14:paraId="69572587" w14:textId="77777777" w:rsidR="003643CB" w:rsidRPr="00563B6A" w:rsidRDefault="003643CB" w:rsidP="006B5101">
                <w:pPr>
                  <w:pStyle w:val="Betarp"/>
                  <w:jc w:val="both"/>
                  <w:rPr>
                    <w:rFonts w:eastAsia="Yu Mincho" w:cstheme="minorHAnsi"/>
                  </w:rPr>
                </w:pPr>
              </w:p>
              <w:p w14:paraId="4F479B29" w14:textId="77777777" w:rsidR="003643CB" w:rsidRPr="00563B6A" w:rsidRDefault="003643CB" w:rsidP="006B5101">
                <w:pPr>
                  <w:pStyle w:val="Betarp"/>
                  <w:jc w:val="both"/>
                  <w:rPr>
                    <w:rFonts w:eastAsia="Yu Mincho" w:cstheme="minorHAnsi"/>
                  </w:rPr>
                </w:pPr>
                <w:r w:rsidRPr="00563B6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563B6A" w:rsidRDefault="003643CB" w:rsidP="006B5101">
                <w:pPr>
                  <w:pStyle w:val="Betarp"/>
                  <w:jc w:val="both"/>
                  <w:rPr>
                    <w:rFonts w:cstheme="minorHAnsi"/>
                  </w:rPr>
                </w:pPr>
                <w:r w:rsidRPr="00563B6A">
                  <w:rPr>
                    <w:rFonts w:cstheme="minorHAnsi"/>
                    <w:lang w:eastAsia="en-US"/>
                  </w:rPr>
                  <w:t xml:space="preserve">Iš Lietuvoje įsteigtų subjektų įrodančių dokumentų nereikalaujama. Užtenka pateikto EBVPD. </w:t>
                </w:r>
                <w:r w:rsidRPr="00563B6A">
                  <w:rPr>
                    <w:rFonts w:cstheme="minorHAnsi"/>
                  </w:rPr>
                  <w:t>Priimant sprendimus dėl tiekėjo pašalinimo iš pirkimo procedūros šiame punkte nurodytu pašalinimo pagrindu, be kita ko, atsižvelgiama į</w:t>
                </w:r>
                <w:r w:rsidRPr="00563B6A">
                  <w:rPr>
                    <w:rFonts w:cstheme="minorHAnsi"/>
                    <w:b/>
                    <w:bCs/>
                  </w:rPr>
                  <w:t xml:space="preserve"> </w:t>
                </w:r>
                <w:r w:rsidRPr="00563B6A">
                  <w:rPr>
                    <w:rFonts w:cstheme="minorHAnsi"/>
                  </w:rPr>
                  <w:t xml:space="preserve">nacionalinėje duomenų bazėje adresu: </w:t>
                </w:r>
                <w:hyperlink r:id="rId19" w:history="1">
                  <w:r w:rsidRPr="00563B6A">
                    <w:rPr>
                      <w:rStyle w:val="Hipersaitas"/>
                      <w:rFonts w:cstheme="minorHAnsi"/>
                      <w:u w:val="single"/>
                    </w:rPr>
                    <w:t>https://www.registrucentras.lt/jar/p/index.php</w:t>
                  </w:r>
                </w:hyperlink>
              </w:p>
              <w:p w14:paraId="068FFE45" w14:textId="77777777" w:rsidR="003643CB" w:rsidRPr="00563B6A" w:rsidRDefault="003643CB" w:rsidP="006B5101">
                <w:pPr>
                  <w:pStyle w:val="Betarp"/>
                  <w:jc w:val="both"/>
                  <w:rPr>
                    <w:rFonts w:cstheme="minorHAnsi"/>
                  </w:rPr>
                </w:pPr>
                <w:r w:rsidRPr="00563B6A">
                  <w:rPr>
                    <w:rFonts w:cstheme="minorHAnsi"/>
                  </w:rPr>
                  <w:t>paskelbtą informaciją, taip pat į šiame informaciniame pranešime pateiktą informaciją:</w:t>
                </w:r>
              </w:p>
              <w:p w14:paraId="5D1A6299" w14:textId="77777777" w:rsidR="003643CB" w:rsidRPr="00563B6A" w:rsidRDefault="003643CB" w:rsidP="006B5101">
                <w:pPr>
                  <w:pStyle w:val="Betarp"/>
                  <w:jc w:val="both"/>
                  <w:rPr>
                    <w:rFonts w:cstheme="minorHAnsi"/>
                  </w:rPr>
                </w:pPr>
                <w:hyperlink r:id="rId20" w:history="1">
                  <w:r w:rsidRPr="00563B6A">
                    <w:rPr>
                      <w:rStyle w:val="Hipersaitas"/>
                      <w:rFonts w:cstheme="minorHAnsi"/>
                    </w:rPr>
                    <w:t>https://vpt.lrv.lt/lt/naujienos-3/finansiniu-ataskaitu-nepateikimas-gali-tapti-kliutimi-dalyvauti-viesuosiuose-pirkimuose/</w:t>
                  </w:r>
                </w:hyperlink>
              </w:p>
              <w:p w14:paraId="58457700" w14:textId="77777777" w:rsidR="003643CB" w:rsidRPr="00563B6A" w:rsidRDefault="003643CB" w:rsidP="006B5101">
                <w:pPr>
                  <w:pStyle w:val="Betarp"/>
                  <w:jc w:val="both"/>
                  <w:rPr>
                    <w:rFonts w:cstheme="minorHAnsi"/>
                    <w:b/>
                    <w:bCs/>
                    <w:iCs/>
                  </w:rPr>
                </w:pPr>
              </w:p>
            </w:tc>
          </w:tr>
          <w:tr w:rsidR="003643CB" w:rsidRPr="00563B6A"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563B6A" w:rsidRDefault="003643CB" w:rsidP="003643CB">
                <w:pPr>
                  <w:pStyle w:val="Betarp"/>
                  <w:numPr>
                    <w:ilvl w:val="0"/>
                    <w:numId w:val="6"/>
                  </w:numPr>
                  <w:ind w:left="0" w:firstLine="0"/>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6FE92AAA" w:rsidR="003643CB" w:rsidRPr="00563B6A" w:rsidRDefault="003643CB" w:rsidP="006B5101">
                <w:pPr>
                  <w:pStyle w:val="Betarp"/>
                  <w:jc w:val="both"/>
                  <w:rPr>
                    <w:rFonts w:cstheme="minorHAnsi"/>
                    <w:b/>
                    <w:bCs/>
                  </w:rPr>
                </w:pPr>
                <w:r w:rsidRPr="00563B6A">
                  <w:rPr>
                    <w:rFonts w:cstheme="minorHAnsi"/>
                  </w:rPr>
                  <w:t>Tiekėjas yra padaręs rimtą profesinį pažeidimą, dėl kurio perkančioji organizacija abejoja tiekėjo sąžiningumu,</w:t>
                </w:r>
                <w:r w:rsidR="00982741" w:rsidRPr="00563B6A">
                  <w:rPr>
                    <w:rFonts w:cstheme="minorHAnsi"/>
                  </w:rPr>
                  <w:t xml:space="preserve"> </w:t>
                </w:r>
                <w:r w:rsidRPr="00563B6A">
                  <w:rPr>
                    <w:rFonts w:eastAsia="Times New Roman" w:cstheme="minorHAnsi"/>
                  </w:rPr>
                  <w:t>kai jis (tiekėjas) neatitinka minimalių patikimo mokesčių mokėtojo kriterijų, nustatytų Lietuvos Respublikos mokesčių administravimo įstatymo 40</w:t>
                </w:r>
                <w:r w:rsidRPr="00563B6A">
                  <w:rPr>
                    <w:rFonts w:eastAsia="Times New Roman" w:cstheme="minorHAnsi"/>
                    <w:vertAlign w:val="superscript"/>
                  </w:rPr>
                  <w:t>1</w:t>
                </w:r>
                <w:r w:rsidRPr="00563B6A">
                  <w:rPr>
                    <w:rFonts w:eastAsia="Times New Roman" w:cstheme="minorHAnsi"/>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7 punkto b papunktis</w:t>
                </w:r>
              </w:p>
              <w:p w14:paraId="0DDC24F0" w14:textId="77777777" w:rsidR="003643CB" w:rsidRPr="00563B6A" w:rsidRDefault="003643CB" w:rsidP="006B5101">
                <w:pPr>
                  <w:pStyle w:val="Betarp"/>
                  <w:jc w:val="both"/>
                  <w:rPr>
                    <w:rFonts w:eastAsia="Yu Mincho" w:cstheme="minorHAnsi"/>
                  </w:rPr>
                </w:pPr>
              </w:p>
              <w:p w14:paraId="5181C87A"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1F54F208" w14:textId="77777777" w:rsidR="003643CB" w:rsidRPr="00563B6A" w:rsidRDefault="003643CB" w:rsidP="006B5101">
                <w:pPr>
                  <w:pStyle w:val="Betarp"/>
                  <w:jc w:val="both"/>
                  <w:rPr>
                    <w:rFonts w:cstheme="minorHAnsi"/>
                    <w:b/>
                    <w:bCs/>
                    <w:iCs/>
                    <w:lang w:eastAsia="en-US"/>
                  </w:rPr>
                </w:pPr>
              </w:p>
              <w:p w14:paraId="18D5CF7C" w14:textId="77777777" w:rsidR="003643CB" w:rsidRPr="00563B6A" w:rsidRDefault="003643CB" w:rsidP="006B5101">
                <w:pPr>
                  <w:pStyle w:val="Betarp"/>
                  <w:jc w:val="both"/>
                  <w:rPr>
                    <w:rFonts w:cstheme="minorHAnsi"/>
                    <w:b/>
                    <w:bCs/>
                  </w:rPr>
                </w:pPr>
                <w:r w:rsidRPr="00563B6A">
                  <w:rPr>
                    <w:rFonts w:cstheme="minorHAnsi"/>
                  </w:rPr>
                  <w:t>Priimant sprendimus dėl tiekėjo pašalinimo iš pirkimo procedūros šiame punkte nurodytu pašalinimo pagrindu, be kita ko, atsižvelgiama į</w:t>
                </w:r>
                <w:r w:rsidRPr="00563B6A">
                  <w:rPr>
                    <w:rFonts w:cstheme="minorHAnsi"/>
                    <w:b/>
                    <w:bCs/>
                  </w:rPr>
                  <w:t xml:space="preserve"> </w:t>
                </w:r>
                <w:r w:rsidRPr="00563B6A">
                  <w:rPr>
                    <w:rFonts w:cstheme="minorHAnsi"/>
                  </w:rPr>
                  <w:t xml:space="preserve">nacionalinėje duomenų bazėje adresu </w:t>
                </w:r>
                <w:hyperlink r:id="rId21">
                  <w:r w:rsidRPr="00563B6A">
                    <w:rPr>
                      <w:rStyle w:val="Hipersaitas"/>
                      <w:rFonts w:cstheme="minorHAnsi"/>
                      <w:u w:val="single"/>
                    </w:rPr>
                    <w:t>https://www.vmi.lt/evmi/mokesciu-moketoju-informacija</w:t>
                  </w:r>
                </w:hyperlink>
                <w:r w:rsidRPr="00563B6A">
                  <w:rPr>
                    <w:rFonts w:cstheme="minorHAnsi"/>
                  </w:rPr>
                  <w:t xml:space="preserve"> skelbiamą informaciją.</w:t>
                </w:r>
              </w:p>
            </w:tc>
          </w:tr>
          <w:tr w:rsidR="003643CB" w:rsidRPr="00563B6A"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563B6A" w:rsidRDefault="003643CB" w:rsidP="003643CB">
                <w:pPr>
                  <w:pStyle w:val="Betarp"/>
                  <w:numPr>
                    <w:ilvl w:val="0"/>
                    <w:numId w:val="6"/>
                  </w:numPr>
                  <w:ind w:left="0" w:firstLine="0"/>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563B6A" w:rsidRDefault="003643CB" w:rsidP="006B5101">
                <w:pPr>
                  <w:pStyle w:val="Betarp"/>
                  <w:jc w:val="both"/>
                  <w:rPr>
                    <w:rFonts w:cstheme="minorHAnsi"/>
                  </w:rPr>
                </w:pPr>
                <w:r w:rsidRPr="00563B6A">
                  <w:rPr>
                    <w:rFonts w:cstheme="minorHAnsi"/>
                  </w:rPr>
                  <w:t>Tiekėjas yra padaręs rimtą profesinį pažeidimą, dėl kurio perkančioji organizacija abejoja tiekėjo sąžiningumu,</w:t>
                </w:r>
                <w:r w:rsidRPr="00563B6A">
                  <w:rPr>
                    <w:rFonts w:eastAsia="Times New Roman" w:cstheme="minorHAnsi"/>
                  </w:rPr>
                  <w:t xml:space="preserve"> kai jis </w:t>
                </w:r>
                <w:r w:rsidRPr="00563B6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7 punkto c papunktis</w:t>
                </w:r>
              </w:p>
              <w:p w14:paraId="0026B4DC" w14:textId="77777777" w:rsidR="003643CB" w:rsidRPr="00563B6A" w:rsidRDefault="003643CB" w:rsidP="006B5101">
                <w:pPr>
                  <w:pStyle w:val="Betarp"/>
                  <w:jc w:val="both"/>
                  <w:rPr>
                    <w:rFonts w:eastAsia="Yu Mincho" w:cstheme="minorHAnsi"/>
                  </w:rPr>
                </w:pPr>
              </w:p>
              <w:p w14:paraId="67F4FFF6"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200CCADF" w14:textId="77777777" w:rsidR="003643CB" w:rsidRPr="00563B6A" w:rsidRDefault="003643CB" w:rsidP="006B5101">
                <w:pPr>
                  <w:pStyle w:val="Betarp"/>
                  <w:jc w:val="both"/>
                  <w:rPr>
                    <w:rFonts w:cstheme="minorHAnsi"/>
                    <w:bCs/>
                    <w:iCs/>
                    <w:lang w:eastAsia="en-US"/>
                  </w:rPr>
                </w:pPr>
              </w:p>
              <w:p w14:paraId="25CF95FE" w14:textId="77777777" w:rsidR="003643CB" w:rsidRPr="00563B6A" w:rsidRDefault="003643CB" w:rsidP="006B5101">
                <w:pPr>
                  <w:rPr>
                    <w:rFonts w:cstheme="minorHAnsi"/>
                    <w:b/>
                    <w:bCs/>
                  </w:rPr>
                </w:pPr>
                <w:r w:rsidRPr="00563B6A">
                  <w:rPr>
                    <w:rFonts w:cstheme="minorHAnsi"/>
                    <w:b/>
                    <w:bCs/>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563B6A" w:rsidRDefault="003643CB" w:rsidP="006B5101">
                <w:pPr>
                  <w:rPr>
                    <w:rFonts w:cstheme="minorHAnsi"/>
                    <w:bCs/>
                    <w:iCs/>
                    <w:lang w:eastAsia="en-US"/>
                  </w:rPr>
                </w:pPr>
                <w:hyperlink r:id="rId22" w:history="1">
                  <w:r w:rsidRPr="00563B6A">
                    <w:rPr>
                      <w:rStyle w:val="Hipersaitas"/>
                      <w:rFonts w:cstheme="minorHAnsi"/>
                      <w:u w:val="single"/>
                    </w:rPr>
                    <w:t>https://kt.gov.lt/lt/atviri-duomenys/diskvalifikavimas-is-viesuju-pirkimu</w:t>
                  </w:r>
                </w:hyperlink>
                <w:r w:rsidRPr="00563B6A">
                  <w:rPr>
                    <w:rFonts w:cstheme="minorHAnsi"/>
                  </w:rPr>
                  <w:t xml:space="preserve"> skelbiamą informaciją. </w:t>
                </w:r>
              </w:p>
            </w:tc>
          </w:tr>
        </w:tbl>
        <w:p w14:paraId="73768648" w14:textId="77777777" w:rsidR="003643CB" w:rsidRPr="00563B6A" w:rsidRDefault="003643CB" w:rsidP="003643CB">
          <w:pPr>
            <w:tabs>
              <w:tab w:val="left" w:pos="851"/>
            </w:tabs>
            <w:spacing w:after="0" w:line="240" w:lineRule="auto"/>
            <w:jc w:val="both"/>
            <w:rPr>
              <w:rFonts w:cstheme="minorHAnsi"/>
            </w:rPr>
          </w:pPr>
        </w:p>
        <w:p w14:paraId="556A2206" w14:textId="3EDD0B46" w:rsidR="00EC7B86" w:rsidRPr="00563B6A" w:rsidRDefault="00EC7B86" w:rsidP="00EC7B86">
          <w:pPr>
            <w:tabs>
              <w:tab w:val="center" w:pos="4320"/>
              <w:tab w:val="right" w:pos="8640"/>
            </w:tabs>
            <w:spacing w:after="0" w:line="240" w:lineRule="auto"/>
            <w:jc w:val="both"/>
            <w:rPr>
              <w:rFonts w:cstheme="minorHAnsi"/>
              <w:b/>
            </w:rPr>
          </w:pPr>
          <w:r w:rsidRPr="00563B6A">
            <w:rPr>
              <w:rFonts w:cstheme="minorHAnsi"/>
              <w:b/>
              <w:lang w:val="x-none"/>
            </w:rPr>
            <w:t>Pastab</w:t>
          </w:r>
          <w:r w:rsidRPr="00563B6A">
            <w:rPr>
              <w:rFonts w:cstheme="minorHAnsi"/>
              <w:b/>
            </w:rPr>
            <w:t>os</w:t>
          </w:r>
          <w:r w:rsidRPr="00563B6A">
            <w:rPr>
              <w:rFonts w:cstheme="minorHAnsi"/>
              <w:b/>
              <w:lang w:val="x-none"/>
            </w:rPr>
            <w:t>:</w:t>
          </w:r>
        </w:p>
        <w:p w14:paraId="63A831C5" w14:textId="77777777" w:rsidR="00EC7B86" w:rsidRPr="00563B6A" w:rsidRDefault="00EC7B86" w:rsidP="00EC7B86">
          <w:pPr>
            <w:spacing w:after="0" w:line="240" w:lineRule="auto"/>
            <w:jc w:val="both"/>
            <w:rPr>
              <w:rFonts w:cstheme="minorHAnsi"/>
            </w:rPr>
          </w:pPr>
          <w:r w:rsidRPr="00563B6A">
            <w:rPr>
              <w:rFonts w:cstheme="minorHAnsi"/>
            </w:rPr>
            <w:t>(i)</w:t>
          </w:r>
          <w:r w:rsidRPr="00563B6A">
            <w:rPr>
              <w:rFonts w:cstheme="minorHAnsi"/>
              <w:b/>
            </w:rPr>
            <w:t xml:space="preserve"> </w:t>
          </w:r>
          <w:r w:rsidRPr="00563B6A">
            <w:rPr>
              <w:rFonts w:cstheme="minorHAnsi"/>
            </w:rPr>
            <w:t>Perkančioji organizacija pripažįsta kitose valstybėse išduotus lygiaverčius pašalinimo pagrindų nebuvimą įrodančius dokumentus.</w:t>
          </w:r>
        </w:p>
        <w:p w14:paraId="468A3A7E" w14:textId="0B4C27FF" w:rsidR="00EC7B86" w:rsidRPr="00563B6A" w:rsidRDefault="00EC7B86" w:rsidP="00EC7B86">
          <w:pPr>
            <w:tabs>
              <w:tab w:val="center" w:pos="4320"/>
              <w:tab w:val="right" w:pos="8640"/>
            </w:tabs>
            <w:spacing w:after="0" w:line="240" w:lineRule="auto"/>
            <w:jc w:val="both"/>
            <w:rPr>
              <w:rFonts w:cstheme="minorHAnsi"/>
            </w:rPr>
          </w:pPr>
          <w:r w:rsidRPr="00563B6A">
            <w:rPr>
              <w:rFonts w:cstheme="minorHAnsi"/>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w:t>
          </w:r>
          <w:r w:rsidR="00A20816" w:rsidRPr="00563B6A">
            <w:rPr>
              <w:rFonts w:cstheme="minorHAnsi"/>
            </w:rPr>
            <w:t>patvirtinimo “ir</w:t>
          </w:r>
          <w:r w:rsidRPr="00563B6A">
            <w:rPr>
              <w:rFonts w:cstheme="minorHAnsi"/>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563B6A" w:rsidRDefault="00EC7B86" w:rsidP="00EC7B86">
          <w:pPr>
            <w:tabs>
              <w:tab w:val="center" w:pos="4320"/>
              <w:tab w:val="right" w:pos="8640"/>
            </w:tabs>
            <w:spacing w:after="0" w:line="240" w:lineRule="auto"/>
            <w:jc w:val="both"/>
            <w:rPr>
              <w:rFonts w:cstheme="minorHAnsi"/>
            </w:rPr>
          </w:pPr>
          <w:r w:rsidRPr="00563B6A">
            <w:rPr>
              <w:rFonts w:cstheme="minorHAnsi"/>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3B6A">
            <w:rPr>
              <w:rFonts w:cstheme="minorHAnsi"/>
              <w:b/>
            </w:rPr>
            <w:t>laikoma, kad dokumentai, nurodantys duomenis po pasiūlymų pateikimo termino pabaigos, yra priimtini.</w:t>
          </w:r>
        </w:p>
        <w:p w14:paraId="6067F5F9" w14:textId="77777777" w:rsidR="00EC7B86" w:rsidRPr="00563B6A" w:rsidRDefault="00EC7B86" w:rsidP="00EC7B86">
          <w:pPr>
            <w:tabs>
              <w:tab w:val="center" w:pos="4320"/>
              <w:tab w:val="right" w:pos="8640"/>
            </w:tabs>
            <w:spacing w:after="0" w:line="240" w:lineRule="auto"/>
            <w:jc w:val="both"/>
            <w:rPr>
              <w:rFonts w:cstheme="minorHAnsi"/>
            </w:rPr>
          </w:pPr>
          <w:r w:rsidRPr="00563B6A">
            <w:rPr>
              <w:rFonts w:cstheme="minorHAnsi"/>
            </w:rPr>
            <w:t>(iv) Perkančiajai organizacijai paprašius, tiekėjas privalės pateikti pašalinimo pagrindų nebuvimą įrodančių dokumentų originalus.</w:t>
          </w:r>
        </w:p>
        <w:p w14:paraId="0F543FC1" w14:textId="77777777" w:rsidR="00EC7B86" w:rsidRPr="00563B6A" w:rsidRDefault="00EC7B86" w:rsidP="00EC7B86">
          <w:pPr>
            <w:tabs>
              <w:tab w:val="center" w:pos="4320"/>
              <w:tab w:val="right" w:pos="8640"/>
            </w:tabs>
            <w:spacing w:after="0" w:line="240" w:lineRule="auto"/>
            <w:jc w:val="both"/>
            <w:rPr>
              <w:rFonts w:cstheme="minorHAnsi"/>
              <w:lang w:val="x-none"/>
            </w:rPr>
          </w:pPr>
          <w:r w:rsidRPr="00563B6A">
            <w:rPr>
              <w:rFonts w:cstheme="minorHAnsi"/>
            </w:rPr>
            <w:t xml:space="preserve">(v) </w:t>
          </w:r>
          <w:r w:rsidRPr="00563B6A">
            <w:rPr>
              <w:rFonts w:cstheme="minorHAnsi"/>
              <w:lang w:val="x-none"/>
            </w:rPr>
            <w:t xml:space="preserve">Jeigu nustatytų pašalinimo pagrindų nebuvimą pagrindžiantys dokumentai (informacija) skelbiami viešai elektroninėse duomenų bazėse ir (ar) yra teikiami nemokamai, tokiu atveju </w:t>
          </w:r>
          <w:r w:rsidRPr="00563B6A">
            <w:rPr>
              <w:rFonts w:cstheme="minorHAnsi"/>
            </w:rPr>
            <w:t xml:space="preserve">galės būti </w:t>
          </w:r>
          <w:r w:rsidRPr="00563B6A">
            <w:rPr>
              <w:rFonts w:cstheme="minorHAnsi"/>
              <w:b/>
              <w:lang w:val="x-none"/>
            </w:rPr>
            <w:t>pateikiama nuoroda į informacijos šaltinį</w:t>
          </w:r>
          <w:r w:rsidRPr="00563B6A">
            <w:rPr>
              <w:rFonts w:cstheme="minorHAnsi"/>
              <w:lang w:val="x-none"/>
            </w:rPr>
            <w:t>.</w:t>
          </w:r>
        </w:p>
        <w:p w14:paraId="7A473009" w14:textId="77777777" w:rsidR="004913BA" w:rsidRPr="00563B6A" w:rsidRDefault="004913BA" w:rsidP="00EC7B86">
          <w:pPr>
            <w:tabs>
              <w:tab w:val="center" w:pos="4320"/>
              <w:tab w:val="right" w:pos="8640"/>
            </w:tabs>
            <w:spacing w:after="0" w:line="240" w:lineRule="auto"/>
            <w:jc w:val="both"/>
            <w:rPr>
              <w:rFonts w:cstheme="minorHAnsi"/>
            </w:rPr>
          </w:pPr>
        </w:p>
        <w:p w14:paraId="3324DBCE" w14:textId="77777777" w:rsidR="004913BA" w:rsidRPr="00563B6A" w:rsidRDefault="004913BA" w:rsidP="004913BA">
          <w:pPr>
            <w:spacing w:after="0" w:line="240" w:lineRule="auto"/>
            <w:rPr>
              <w:rFonts w:cstheme="minorHAnsi"/>
              <w:b/>
              <w:bCs/>
              <w:sz w:val="20"/>
              <w:szCs w:val="20"/>
            </w:rPr>
          </w:pPr>
          <w:bookmarkStart w:id="65" w:name="_Hlk156079883"/>
          <w:r w:rsidRPr="00563B6A">
            <w:rPr>
              <w:rFonts w:cstheme="minorHAnsi"/>
              <w:b/>
              <w:bCs/>
              <w:sz w:val="20"/>
              <w:szCs w:val="20"/>
            </w:rPr>
            <w:t>PAŠALINIMO PAGRINDŲ, NURODYTŲ SKELBIMO EFORMOJE, EPVPD IR VPĮ ATITIKTIES LENTELĖ (SKELBIMŲ PILDYMUI)</w:t>
          </w:r>
        </w:p>
        <w:p w14:paraId="2811304D" w14:textId="77777777" w:rsidR="004913BA" w:rsidRPr="00563B6A" w:rsidRDefault="004913BA" w:rsidP="004913BA">
          <w:pPr>
            <w:spacing w:after="0" w:line="240" w:lineRule="auto"/>
            <w:rPr>
              <w:rFonts w:eastAsia="Times New Roman" w:cstheme="minorHAnsi"/>
              <w:b/>
              <w:bCs/>
              <w:sz w:val="20"/>
              <w:szCs w:val="20"/>
            </w:rPr>
          </w:pPr>
        </w:p>
        <w:tbl>
          <w:tblPr>
            <w:tblStyle w:val="Lentelstinklelis1"/>
            <w:tblW w:w="10817" w:type="dxa"/>
            <w:tblInd w:w="-289" w:type="dxa"/>
            <w:tblLook w:val="04A0" w:firstRow="1" w:lastRow="0" w:firstColumn="1" w:lastColumn="0" w:noHBand="0" w:noVBand="1"/>
          </w:tblPr>
          <w:tblGrid>
            <w:gridCol w:w="877"/>
            <w:gridCol w:w="1490"/>
            <w:gridCol w:w="3048"/>
            <w:gridCol w:w="5402"/>
          </w:tblGrid>
          <w:tr w:rsidR="00E1766E" w:rsidRPr="00E1766E" w14:paraId="02927ED3" w14:textId="77777777" w:rsidTr="004913BA">
            <w:trPr>
              <w:trHeight w:val="206"/>
            </w:trPr>
            <w:tc>
              <w:tcPr>
                <w:tcW w:w="10817" w:type="dxa"/>
                <w:gridSpan w:val="4"/>
              </w:tcPr>
              <w:p w14:paraId="3676B1DF"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KRIMINALINIAI NUSIKALTIMAI</w:t>
                </w:r>
              </w:p>
            </w:tc>
          </w:tr>
          <w:tr w:rsidR="00E1766E" w:rsidRPr="00E1766E" w14:paraId="474FAE06" w14:textId="77777777" w:rsidTr="00D9262E">
            <w:trPr>
              <w:trHeight w:val="426"/>
            </w:trPr>
            <w:tc>
              <w:tcPr>
                <w:tcW w:w="877" w:type="dxa"/>
              </w:tcPr>
              <w:p w14:paraId="49180AB7"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Eil. Nr.</w:t>
                </w:r>
              </w:p>
            </w:tc>
            <w:tc>
              <w:tcPr>
                <w:tcW w:w="1490" w:type="dxa"/>
              </w:tcPr>
              <w:p w14:paraId="3A5FF2D0"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Privalomumas</w:t>
                </w:r>
              </w:p>
            </w:tc>
            <w:tc>
              <w:tcPr>
                <w:tcW w:w="3048" w:type="dxa"/>
              </w:tcPr>
              <w:p w14:paraId="0DF2E85D"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Pašalinimo pagrindo pavadinimas skelbimo eformoje</w:t>
                </w:r>
              </w:p>
            </w:tc>
            <w:tc>
              <w:tcPr>
                <w:tcW w:w="5402" w:type="dxa"/>
              </w:tcPr>
              <w:p w14:paraId="3AC8E03F" w14:textId="77777777" w:rsidR="004913BA" w:rsidRPr="00E1766E" w:rsidRDefault="004913BA" w:rsidP="004913BA">
                <w:pPr>
                  <w:rPr>
                    <w:rFonts w:eastAsia="Yu Mincho" w:cstheme="minorHAnsi"/>
                    <w:sz w:val="20"/>
                    <w:szCs w:val="20"/>
                  </w:rPr>
                </w:pPr>
                <w:r w:rsidRPr="00E1766E">
                  <w:rPr>
                    <w:rFonts w:eastAsia="Yu Mincho" w:cstheme="minorHAnsi"/>
                    <w:sz w:val="20"/>
                    <w:szCs w:val="20"/>
                  </w:rPr>
                  <w:t>EBVPD, VPĮ</w:t>
                </w:r>
              </w:p>
            </w:tc>
          </w:tr>
          <w:tr w:rsidR="00E1766E" w:rsidRPr="00E1766E" w14:paraId="197D1B29" w14:textId="77777777" w:rsidTr="00D9262E">
            <w:trPr>
              <w:trHeight w:val="413"/>
            </w:trPr>
            <w:tc>
              <w:tcPr>
                <w:tcW w:w="877" w:type="dxa"/>
              </w:tcPr>
              <w:p w14:paraId="56D3ED8D"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w:t>
                </w:r>
              </w:p>
            </w:tc>
            <w:tc>
              <w:tcPr>
                <w:tcW w:w="1490" w:type="dxa"/>
              </w:tcPr>
              <w:p w14:paraId="1B4D1E1B"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7888AA27"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 xml:space="preserve">Dalyvavimas nusikalstamoje organizacijoje </w:t>
                </w:r>
              </w:p>
            </w:tc>
            <w:tc>
              <w:tcPr>
                <w:tcW w:w="5402" w:type="dxa"/>
              </w:tcPr>
              <w:p w14:paraId="2DF48AC9"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A1 punktas, VPĮ 46 straipsnio 1 dalies 1, 8 punktai</w:t>
                </w:r>
              </w:p>
            </w:tc>
          </w:tr>
          <w:tr w:rsidR="00E1766E" w:rsidRPr="00E1766E" w14:paraId="034ED832" w14:textId="77777777" w:rsidTr="00D9262E">
            <w:trPr>
              <w:trHeight w:val="206"/>
            </w:trPr>
            <w:tc>
              <w:tcPr>
                <w:tcW w:w="877" w:type="dxa"/>
              </w:tcPr>
              <w:p w14:paraId="6F87BB13"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2.</w:t>
                </w:r>
              </w:p>
            </w:tc>
            <w:tc>
              <w:tcPr>
                <w:tcW w:w="1490" w:type="dxa"/>
              </w:tcPr>
              <w:p w14:paraId="4520B72C"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131FE2C9"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Korupcija</w:t>
                </w:r>
              </w:p>
            </w:tc>
            <w:tc>
              <w:tcPr>
                <w:tcW w:w="5402" w:type="dxa"/>
              </w:tcPr>
              <w:p w14:paraId="494BFDA7"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A2 punktas, VPĮ 46 straipsnio 1 dalies 2, 8 punktai</w:t>
                </w:r>
              </w:p>
            </w:tc>
          </w:tr>
          <w:tr w:rsidR="00E1766E" w:rsidRPr="00E1766E" w14:paraId="677B3FDB" w14:textId="77777777" w:rsidTr="00D9262E">
            <w:trPr>
              <w:trHeight w:val="219"/>
            </w:trPr>
            <w:tc>
              <w:tcPr>
                <w:tcW w:w="877" w:type="dxa"/>
              </w:tcPr>
              <w:p w14:paraId="02C8B88E"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3.</w:t>
                </w:r>
              </w:p>
            </w:tc>
            <w:tc>
              <w:tcPr>
                <w:tcW w:w="1490" w:type="dxa"/>
              </w:tcPr>
              <w:p w14:paraId="695CD084"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28B839E2"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Sukčiavimas</w:t>
                </w:r>
              </w:p>
            </w:tc>
            <w:tc>
              <w:tcPr>
                <w:tcW w:w="5402" w:type="dxa"/>
              </w:tcPr>
              <w:p w14:paraId="3E914E72"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 xml:space="preserve">EBVPD III dalies A3 punktas, VPĮ </w:t>
                </w:r>
                <w:r w:rsidRPr="00E1766E">
                  <w:rPr>
                    <w:rFonts w:eastAsia="Times New Roman" w:cstheme="minorHAnsi"/>
                    <w:sz w:val="20"/>
                    <w:szCs w:val="20"/>
                  </w:rPr>
                  <w:t xml:space="preserve">46 str. 1 </w:t>
                </w:r>
                <w:r w:rsidRPr="00E1766E">
                  <w:rPr>
                    <w:rFonts w:eastAsia="Yu Mincho" w:cstheme="minorHAnsi"/>
                    <w:sz w:val="20"/>
                    <w:szCs w:val="20"/>
                  </w:rPr>
                  <w:t>dalies</w:t>
                </w:r>
                <w:r w:rsidRPr="00E1766E">
                  <w:rPr>
                    <w:rFonts w:eastAsia="Times New Roman" w:cstheme="minorHAnsi"/>
                    <w:sz w:val="20"/>
                    <w:szCs w:val="20"/>
                  </w:rPr>
                  <w:t xml:space="preserve"> 3, 8 </w:t>
                </w:r>
                <w:r w:rsidRPr="00E1766E">
                  <w:rPr>
                    <w:rFonts w:eastAsia="Yu Mincho" w:cstheme="minorHAnsi"/>
                    <w:sz w:val="20"/>
                    <w:szCs w:val="20"/>
                  </w:rPr>
                  <w:t>punktai</w:t>
                </w:r>
                <w:r w:rsidRPr="00E1766E">
                  <w:rPr>
                    <w:rFonts w:eastAsia="Times New Roman" w:cstheme="minorHAnsi"/>
                    <w:sz w:val="20"/>
                    <w:szCs w:val="20"/>
                  </w:rPr>
                  <w:t xml:space="preserve"> </w:t>
                </w:r>
              </w:p>
            </w:tc>
          </w:tr>
          <w:tr w:rsidR="00E1766E" w:rsidRPr="00E1766E" w14:paraId="560866CE" w14:textId="77777777" w:rsidTr="00D9262E">
            <w:trPr>
              <w:trHeight w:val="413"/>
            </w:trPr>
            <w:tc>
              <w:tcPr>
                <w:tcW w:w="877" w:type="dxa"/>
              </w:tcPr>
              <w:p w14:paraId="7E4DA998"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4.</w:t>
                </w:r>
              </w:p>
            </w:tc>
            <w:tc>
              <w:tcPr>
                <w:tcW w:w="1490" w:type="dxa"/>
              </w:tcPr>
              <w:p w14:paraId="047021C9"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5CCCCF58"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Teroristiniai nusikaltimai arba su teroristine veikla susiję nusikaltimai</w:t>
                </w:r>
              </w:p>
            </w:tc>
            <w:tc>
              <w:tcPr>
                <w:tcW w:w="5402" w:type="dxa"/>
              </w:tcPr>
              <w:p w14:paraId="383B4D11"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A4 punktas, VPĮ 46 straipsnio 1 dalies 5, 8 punktai</w:t>
                </w:r>
              </w:p>
            </w:tc>
          </w:tr>
          <w:tr w:rsidR="00E1766E" w:rsidRPr="00E1766E" w14:paraId="2B2609FB" w14:textId="77777777" w:rsidTr="00D9262E">
            <w:trPr>
              <w:trHeight w:val="426"/>
            </w:trPr>
            <w:tc>
              <w:tcPr>
                <w:tcW w:w="877" w:type="dxa"/>
              </w:tcPr>
              <w:p w14:paraId="1B5CE0AD"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5.</w:t>
                </w:r>
              </w:p>
            </w:tc>
            <w:tc>
              <w:tcPr>
                <w:tcW w:w="1490" w:type="dxa"/>
              </w:tcPr>
              <w:p w14:paraId="55241FA4"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65DECBC4"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Pinigų plovimas arba teroristų finansavimas</w:t>
                </w:r>
              </w:p>
            </w:tc>
            <w:tc>
              <w:tcPr>
                <w:tcW w:w="5402" w:type="dxa"/>
              </w:tcPr>
              <w:p w14:paraId="2F3BFB57"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A5 punktas, VPĮ 46 straipsnio 1 dalies 6, 8 punktai</w:t>
                </w:r>
              </w:p>
            </w:tc>
          </w:tr>
          <w:tr w:rsidR="00E1766E" w:rsidRPr="00E1766E" w14:paraId="4B7F381E" w14:textId="77777777" w:rsidTr="00D9262E">
            <w:trPr>
              <w:trHeight w:val="413"/>
            </w:trPr>
            <w:tc>
              <w:tcPr>
                <w:tcW w:w="877" w:type="dxa"/>
              </w:tcPr>
              <w:p w14:paraId="6D599FB3"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6.</w:t>
                </w:r>
              </w:p>
            </w:tc>
            <w:tc>
              <w:tcPr>
                <w:tcW w:w="1490" w:type="dxa"/>
              </w:tcPr>
              <w:p w14:paraId="225074BD"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039B40EB"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Vaikų darbas ir kitos prekybos žmonėmis formos</w:t>
                </w:r>
              </w:p>
            </w:tc>
            <w:tc>
              <w:tcPr>
                <w:tcW w:w="5402" w:type="dxa"/>
              </w:tcPr>
              <w:p w14:paraId="76162B12"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A6 punktas, VPĮ 46 straipsnio 1 dalies 7, 8 punktai</w:t>
                </w:r>
              </w:p>
            </w:tc>
          </w:tr>
          <w:tr w:rsidR="00E1766E" w:rsidRPr="00E1766E" w14:paraId="7CD86A50" w14:textId="77777777" w:rsidTr="004913BA">
            <w:trPr>
              <w:trHeight w:val="206"/>
            </w:trPr>
            <w:tc>
              <w:tcPr>
                <w:tcW w:w="10817" w:type="dxa"/>
                <w:gridSpan w:val="4"/>
              </w:tcPr>
              <w:p w14:paraId="6A98A3FF"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MOKESČIŲ AR SOCIALINIO DRAUDIMO ĮMOKŲ MOKĖJIMAS</w:t>
                </w:r>
              </w:p>
            </w:tc>
          </w:tr>
          <w:tr w:rsidR="00E1766E" w:rsidRPr="00E1766E" w14:paraId="5A0B90A5" w14:textId="77777777" w:rsidTr="00D9262E">
            <w:trPr>
              <w:trHeight w:val="219"/>
            </w:trPr>
            <w:tc>
              <w:tcPr>
                <w:tcW w:w="877" w:type="dxa"/>
              </w:tcPr>
              <w:p w14:paraId="157388DC"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w:t>
                </w:r>
              </w:p>
            </w:tc>
            <w:tc>
              <w:tcPr>
                <w:tcW w:w="1490" w:type="dxa"/>
              </w:tcPr>
              <w:p w14:paraId="0C5614E6"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5D6C7F23"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Mokesčių mokėjimas</w:t>
                </w:r>
              </w:p>
            </w:tc>
            <w:tc>
              <w:tcPr>
                <w:tcW w:w="5402" w:type="dxa"/>
              </w:tcPr>
              <w:p w14:paraId="26565BC6" w14:textId="77777777" w:rsidR="004913BA" w:rsidRPr="00E1766E" w:rsidRDefault="004913BA" w:rsidP="004913BA">
                <w:pPr>
                  <w:rPr>
                    <w:rFonts w:eastAsia="Times New Roman" w:cstheme="minorHAnsi"/>
                    <w:sz w:val="20"/>
                    <w:szCs w:val="20"/>
                  </w:rPr>
                </w:pPr>
                <w:r w:rsidRPr="00E1766E">
                  <w:rPr>
                    <w:rFonts w:eastAsia="Arial" w:cstheme="minorHAnsi"/>
                    <w:sz w:val="20"/>
                    <w:szCs w:val="20"/>
                  </w:rPr>
                  <w:t xml:space="preserve">EBVPD III dalies B1 punktas, </w:t>
                </w:r>
                <w:r w:rsidRPr="00E1766E">
                  <w:rPr>
                    <w:rFonts w:eastAsia="Yu Mincho" w:cstheme="minorHAnsi"/>
                    <w:sz w:val="20"/>
                    <w:szCs w:val="20"/>
                  </w:rPr>
                  <w:t>VPĮ</w:t>
                </w:r>
                <w:r w:rsidRPr="00E1766E">
                  <w:rPr>
                    <w:rFonts w:eastAsia="Arial" w:cstheme="minorHAnsi"/>
                    <w:sz w:val="20"/>
                    <w:szCs w:val="20"/>
                  </w:rPr>
                  <w:t xml:space="preserve"> 46 </w:t>
                </w:r>
                <w:r w:rsidRPr="00E1766E">
                  <w:rPr>
                    <w:rFonts w:eastAsia="Yu Mincho" w:cstheme="minorHAnsi"/>
                    <w:sz w:val="20"/>
                    <w:szCs w:val="20"/>
                  </w:rPr>
                  <w:t>straipsnio</w:t>
                </w:r>
                <w:r w:rsidRPr="00E1766E">
                  <w:rPr>
                    <w:rFonts w:eastAsia="Arial" w:cstheme="minorHAnsi"/>
                    <w:sz w:val="20"/>
                    <w:szCs w:val="20"/>
                  </w:rPr>
                  <w:t xml:space="preserve"> 3 </w:t>
                </w:r>
                <w:r w:rsidRPr="00E1766E">
                  <w:rPr>
                    <w:rFonts w:eastAsia="Yu Mincho" w:cstheme="minorHAnsi"/>
                    <w:sz w:val="20"/>
                    <w:szCs w:val="20"/>
                  </w:rPr>
                  <w:t>dalis</w:t>
                </w:r>
              </w:p>
            </w:tc>
          </w:tr>
          <w:tr w:rsidR="00E1766E" w:rsidRPr="00E1766E" w14:paraId="5042FB87" w14:textId="77777777" w:rsidTr="00D9262E">
            <w:trPr>
              <w:trHeight w:val="206"/>
            </w:trPr>
            <w:tc>
              <w:tcPr>
                <w:tcW w:w="877" w:type="dxa"/>
              </w:tcPr>
              <w:p w14:paraId="08B9025B"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2.</w:t>
                </w:r>
              </w:p>
            </w:tc>
            <w:tc>
              <w:tcPr>
                <w:tcW w:w="1490" w:type="dxa"/>
              </w:tcPr>
              <w:p w14:paraId="3C9C0C90"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499AD04C"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Socialinio draudimo įmokų mokėjimas</w:t>
                </w:r>
              </w:p>
            </w:tc>
            <w:tc>
              <w:tcPr>
                <w:tcW w:w="5402" w:type="dxa"/>
              </w:tcPr>
              <w:p w14:paraId="5335C13C" w14:textId="77777777" w:rsidR="004913BA" w:rsidRPr="00E1766E" w:rsidRDefault="004913BA" w:rsidP="004913BA">
                <w:pPr>
                  <w:rPr>
                    <w:rFonts w:eastAsia="Times New Roman" w:cstheme="minorHAnsi"/>
                    <w:sz w:val="20"/>
                    <w:szCs w:val="20"/>
                  </w:rPr>
                </w:pPr>
                <w:r w:rsidRPr="00E1766E">
                  <w:rPr>
                    <w:rFonts w:eastAsia="Arial" w:cstheme="minorHAnsi"/>
                    <w:sz w:val="20"/>
                    <w:szCs w:val="20"/>
                  </w:rPr>
                  <w:t xml:space="preserve">EBVPD III dalies B2 punktas, </w:t>
                </w:r>
                <w:r w:rsidRPr="00E1766E">
                  <w:rPr>
                    <w:rFonts w:eastAsia="Yu Mincho" w:cstheme="minorHAnsi"/>
                    <w:sz w:val="20"/>
                    <w:szCs w:val="20"/>
                  </w:rPr>
                  <w:t>VPĮ</w:t>
                </w:r>
                <w:r w:rsidRPr="00E1766E">
                  <w:rPr>
                    <w:rFonts w:eastAsia="Arial" w:cstheme="minorHAnsi"/>
                    <w:sz w:val="20"/>
                    <w:szCs w:val="20"/>
                  </w:rPr>
                  <w:t xml:space="preserve"> 46 </w:t>
                </w:r>
                <w:r w:rsidRPr="00E1766E">
                  <w:rPr>
                    <w:rFonts w:eastAsia="Yu Mincho" w:cstheme="minorHAnsi"/>
                    <w:sz w:val="20"/>
                    <w:szCs w:val="20"/>
                  </w:rPr>
                  <w:t>straipsnio</w:t>
                </w:r>
                <w:r w:rsidRPr="00E1766E">
                  <w:rPr>
                    <w:rFonts w:eastAsia="Arial" w:cstheme="minorHAnsi"/>
                    <w:sz w:val="20"/>
                    <w:szCs w:val="20"/>
                  </w:rPr>
                  <w:t xml:space="preserve"> 3 </w:t>
                </w:r>
                <w:r w:rsidRPr="00E1766E">
                  <w:rPr>
                    <w:rFonts w:eastAsia="Yu Mincho" w:cstheme="minorHAnsi"/>
                    <w:sz w:val="20"/>
                    <w:szCs w:val="20"/>
                  </w:rPr>
                  <w:t>dalis</w:t>
                </w:r>
              </w:p>
            </w:tc>
          </w:tr>
          <w:tr w:rsidR="00E1766E" w:rsidRPr="00E1766E" w14:paraId="1EEE05CC" w14:textId="77777777" w:rsidTr="004913BA">
            <w:trPr>
              <w:trHeight w:val="206"/>
            </w:trPr>
            <w:tc>
              <w:tcPr>
                <w:tcW w:w="10817" w:type="dxa"/>
                <w:gridSpan w:val="4"/>
              </w:tcPr>
              <w:p w14:paraId="34B856FD"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NEMOKUMAS, INTERESŲ KONFLIKTAI AR PROFESINIS NUSIŽENGIMAS</w:t>
                </w:r>
              </w:p>
            </w:tc>
          </w:tr>
          <w:tr w:rsidR="00E1766E" w:rsidRPr="00E1766E" w14:paraId="7F0EB0B3" w14:textId="77777777" w:rsidTr="00D9262E">
            <w:trPr>
              <w:trHeight w:val="413"/>
            </w:trPr>
            <w:tc>
              <w:tcPr>
                <w:tcW w:w="877" w:type="dxa"/>
                <w:vMerge w:val="restart"/>
              </w:tcPr>
              <w:p w14:paraId="2C612D71"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10.</w:t>
                </w:r>
              </w:p>
            </w:tc>
            <w:tc>
              <w:tcPr>
                <w:tcW w:w="1490" w:type="dxa"/>
              </w:tcPr>
              <w:p w14:paraId="271902B9"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058A2F4E"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Pripažinimas kaltu dėl sunkaus profesinio nusižengimo</w:t>
                </w:r>
              </w:p>
            </w:tc>
            <w:tc>
              <w:tcPr>
                <w:tcW w:w="5402" w:type="dxa"/>
              </w:tcPr>
              <w:p w14:paraId="21456A60"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1. EBVPD III dalies C11 punktas, VPĮ 46 straipsnio 4 dalies 7 punkto a, b, c papunkčiai</w:t>
                </w:r>
              </w:p>
            </w:tc>
          </w:tr>
          <w:tr w:rsidR="00E1766E" w:rsidRPr="00E1766E" w14:paraId="7852C302" w14:textId="77777777" w:rsidTr="00D9262E">
            <w:trPr>
              <w:trHeight w:val="139"/>
            </w:trPr>
            <w:tc>
              <w:tcPr>
                <w:tcW w:w="877" w:type="dxa"/>
                <w:vMerge/>
              </w:tcPr>
              <w:p w14:paraId="719DBC55" w14:textId="77777777" w:rsidR="004913BA" w:rsidRPr="00E1766E" w:rsidRDefault="004913BA" w:rsidP="004913BA">
                <w:pPr>
                  <w:jc w:val="center"/>
                  <w:rPr>
                    <w:rFonts w:eastAsia="Times New Roman" w:cstheme="minorHAnsi"/>
                    <w:sz w:val="20"/>
                    <w:szCs w:val="20"/>
                  </w:rPr>
                </w:pPr>
              </w:p>
            </w:tc>
            <w:tc>
              <w:tcPr>
                <w:tcW w:w="1490" w:type="dxa"/>
              </w:tcPr>
              <w:p w14:paraId="4B4F0C14" w14:textId="77777777" w:rsidR="004913BA" w:rsidRPr="00E1766E" w:rsidRDefault="004913BA" w:rsidP="004913BA">
                <w:pPr>
                  <w:jc w:val="center"/>
                  <w:rPr>
                    <w:rFonts w:eastAsia="Times New Roman" w:cstheme="minorHAnsi"/>
                    <w:sz w:val="20"/>
                    <w:szCs w:val="20"/>
                  </w:rPr>
                </w:pPr>
              </w:p>
            </w:tc>
            <w:tc>
              <w:tcPr>
                <w:tcW w:w="3048" w:type="dxa"/>
              </w:tcPr>
              <w:p w14:paraId="328F3734" w14:textId="77777777" w:rsidR="004913BA" w:rsidRPr="00E1766E" w:rsidRDefault="004913BA" w:rsidP="004913BA">
                <w:pPr>
                  <w:rPr>
                    <w:rFonts w:eastAsia="Times New Roman" w:cstheme="minorHAnsi"/>
                    <w:sz w:val="20"/>
                    <w:szCs w:val="20"/>
                  </w:rPr>
                </w:pPr>
              </w:p>
            </w:tc>
            <w:tc>
              <w:tcPr>
                <w:tcW w:w="5402" w:type="dxa"/>
              </w:tcPr>
              <w:p w14:paraId="3B459ADC" w14:textId="77777777" w:rsidR="004913BA" w:rsidRPr="00E1766E" w:rsidRDefault="004913BA" w:rsidP="004913BA">
                <w:pPr>
                  <w:rPr>
                    <w:rFonts w:eastAsia="Yu Mincho" w:cstheme="minorHAnsi"/>
                    <w:sz w:val="20"/>
                    <w:szCs w:val="20"/>
                  </w:rPr>
                </w:pPr>
              </w:p>
            </w:tc>
          </w:tr>
          <w:tr w:rsidR="00E1766E" w:rsidRPr="00E1766E" w14:paraId="474F8735" w14:textId="77777777" w:rsidTr="00D9262E">
            <w:trPr>
              <w:trHeight w:val="632"/>
            </w:trPr>
            <w:tc>
              <w:tcPr>
                <w:tcW w:w="877" w:type="dxa"/>
              </w:tcPr>
              <w:p w14:paraId="1A1022CF"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11.</w:t>
                </w:r>
              </w:p>
            </w:tc>
            <w:tc>
              <w:tcPr>
                <w:tcW w:w="1490" w:type="dxa"/>
              </w:tcPr>
              <w:p w14:paraId="78141512"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35794462"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Su kitais ekonominės veiklos vykdytojais sudaryti susitarimai, kuriais siekta iškraipyti konkurenciją</w:t>
                </w:r>
              </w:p>
            </w:tc>
            <w:tc>
              <w:tcPr>
                <w:tcW w:w="5402" w:type="dxa"/>
              </w:tcPr>
              <w:p w14:paraId="08412C5C" w14:textId="77777777" w:rsidR="004913BA" w:rsidRPr="00E1766E" w:rsidRDefault="004913BA" w:rsidP="004913BA">
                <w:pPr>
                  <w:rPr>
                    <w:rFonts w:eastAsia="Yu Mincho" w:cstheme="minorHAnsi"/>
                    <w:sz w:val="20"/>
                    <w:szCs w:val="20"/>
                  </w:rPr>
                </w:pPr>
                <w:r w:rsidRPr="00E1766E">
                  <w:rPr>
                    <w:rFonts w:eastAsia="Yu Mincho" w:cstheme="minorHAnsi"/>
                    <w:sz w:val="20"/>
                    <w:szCs w:val="20"/>
                  </w:rPr>
                  <w:t xml:space="preserve">EBVPD III dalies C10 punktas, 46 straipsnio 4 dalies 1 punktas </w:t>
                </w:r>
              </w:p>
            </w:tc>
          </w:tr>
          <w:tr w:rsidR="00E1766E" w:rsidRPr="00E1766E" w14:paraId="555A94EF" w14:textId="77777777" w:rsidTr="00D9262E">
            <w:trPr>
              <w:trHeight w:val="413"/>
            </w:trPr>
            <w:tc>
              <w:tcPr>
                <w:tcW w:w="877" w:type="dxa"/>
              </w:tcPr>
              <w:p w14:paraId="5102E886"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12.</w:t>
                </w:r>
              </w:p>
            </w:tc>
            <w:tc>
              <w:tcPr>
                <w:tcW w:w="1490" w:type="dxa"/>
              </w:tcPr>
              <w:p w14:paraId="779F4893"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34B01ED2"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Interesų konfliktas dėl dalyvavimo pirkimo procedūroje</w:t>
                </w:r>
              </w:p>
            </w:tc>
            <w:tc>
              <w:tcPr>
                <w:tcW w:w="5402" w:type="dxa"/>
              </w:tcPr>
              <w:p w14:paraId="639B3C06"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C12 punktas, VPĮ 46 straipsnio 4 dalies 2 punktas</w:t>
                </w:r>
              </w:p>
            </w:tc>
          </w:tr>
          <w:tr w:rsidR="00E1766E" w:rsidRPr="00E1766E" w14:paraId="78F25BA6" w14:textId="77777777" w:rsidTr="00D9262E">
            <w:trPr>
              <w:trHeight w:val="426"/>
            </w:trPr>
            <w:tc>
              <w:tcPr>
                <w:tcW w:w="877" w:type="dxa"/>
              </w:tcPr>
              <w:p w14:paraId="0F107E1A"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13.</w:t>
                </w:r>
              </w:p>
            </w:tc>
            <w:tc>
              <w:tcPr>
                <w:tcW w:w="1490" w:type="dxa"/>
              </w:tcPr>
              <w:p w14:paraId="06C266CB"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6AEE27D3"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Tiesioginis arba netiesioginis dalyvavimas rengiant šią pirkimo procedūrą</w:t>
                </w:r>
              </w:p>
            </w:tc>
            <w:tc>
              <w:tcPr>
                <w:tcW w:w="5402" w:type="dxa"/>
              </w:tcPr>
              <w:p w14:paraId="4D7ABEB1"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C13 punktas, VPĮ 46 straipsnio 4 dalies 3 punktas</w:t>
                </w:r>
              </w:p>
            </w:tc>
          </w:tr>
          <w:tr w:rsidR="00E1766E" w:rsidRPr="00E1766E" w14:paraId="57EAFDD6" w14:textId="77777777" w:rsidTr="00D9262E">
            <w:trPr>
              <w:trHeight w:val="413"/>
            </w:trPr>
            <w:tc>
              <w:tcPr>
                <w:tcW w:w="877" w:type="dxa"/>
              </w:tcPr>
              <w:p w14:paraId="04B2D6DC"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14.</w:t>
                </w:r>
              </w:p>
            </w:tc>
            <w:tc>
              <w:tcPr>
                <w:tcW w:w="1490" w:type="dxa"/>
              </w:tcPr>
              <w:p w14:paraId="5BE96A98"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24AB3DA9"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Sutarties nutraukimas anksčiau laiko, žala ar kitos panašios sankcijos</w:t>
                </w:r>
              </w:p>
            </w:tc>
            <w:tc>
              <w:tcPr>
                <w:tcW w:w="5402" w:type="dxa"/>
              </w:tcPr>
              <w:p w14:paraId="58693A36"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C14 punktas, 46 straipsnio 4 dalies 6 p.</w:t>
                </w:r>
              </w:p>
            </w:tc>
          </w:tr>
          <w:tr w:rsidR="00E1766E" w:rsidRPr="00E1766E" w14:paraId="0D982DFE" w14:textId="77777777" w:rsidTr="00D9262E">
            <w:trPr>
              <w:trHeight w:val="1058"/>
            </w:trPr>
            <w:tc>
              <w:tcPr>
                <w:tcW w:w="877" w:type="dxa"/>
              </w:tcPr>
              <w:p w14:paraId="6D18DADF"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15.</w:t>
                </w:r>
              </w:p>
            </w:tc>
            <w:tc>
              <w:tcPr>
                <w:tcW w:w="1490" w:type="dxa"/>
              </w:tcPr>
              <w:p w14:paraId="6D919EEF"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068B35D5"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Pripažinimas kaltu dėl klaidingos informacijos, negalintis pateikti reikalaujamų dokumentų ir gautas konfidencialios informacijos apie šią procedūrą</w:t>
                </w:r>
              </w:p>
            </w:tc>
            <w:tc>
              <w:tcPr>
                <w:tcW w:w="5402" w:type="dxa"/>
              </w:tcPr>
              <w:p w14:paraId="259CDB5C"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C15 punktas, VPĮ 46 straipsnio 4 dalies 4, 5 punktai</w:t>
                </w:r>
              </w:p>
            </w:tc>
          </w:tr>
          <w:tr w:rsidR="00E1766E" w:rsidRPr="00E1766E" w14:paraId="20BEE6B7" w14:textId="77777777" w:rsidTr="004913BA">
            <w:trPr>
              <w:trHeight w:val="206"/>
            </w:trPr>
            <w:tc>
              <w:tcPr>
                <w:tcW w:w="10817" w:type="dxa"/>
                <w:gridSpan w:val="4"/>
              </w:tcPr>
              <w:p w14:paraId="22292D63"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KONKRETŪS NACIONALINIAI PAŠALINIMO PAGRINDAI</w:t>
                </w:r>
              </w:p>
            </w:tc>
          </w:tr>
          <w:tr w:rsidR="00E1766E" w:rsidRPr="00E1766E" w14:paraId="14F1794A" w14:textId="77777777" w:rsidTr="00D9262E">
            <w:trPr>
              <w:trHeight w:val="426"/>
            </w:trPr>
            <w:tc>
              <w:tcPr>
                <w:tcW w:w="877" w:type="dxa"/>
              </w:tcPr>
              <w:p w14:paraId="56A5B35A" w14:textId="77777777" w:rsidR="004913BA" w:rsidRPr="00E1766E" w:rsidRDefault="004913BA" w:rsidP="004913BA">
                <w:pPr>
                  <w:jc w:val="right"/>
                  <w:rPr>
                    <w:rFonts w:eastAsia="Times New Roman" w:cstheme="minorHAnsi"/>
                    <w:sz w:val="20"/>
                    <w:szCs w:val="20"/>
                  </w:rPr>
                </w:pPr>
                <w:r w:rsidRPr="00E1766E">
                  <w:rPr>
                    <w:rFonts w:eastAsia="Times New Roman" w:cstheme="minorHAnsi"/>
                    <w:sz w:val="20"/>
                    <w:szCs w:val="20"/>
                  </w:rPr>
                  <w:t>.</w:t>
                </w:r>
              </w:p>
            </w:tc>
            <w:tc>
              <w:tcPr>
                <w:tcW w:w="1490" w:type="dxa"/>
              </w:tcPr>
              <w:p w14:paraId="2DDE585E" w14:textId="77777777" w:rsidR="004913BA" w:rsidRPr="00E1766E" w:rsidRDefault="004913BA" w:rsidP="004913BA">
                <w:pPr>
                  <w:rPr>
                    <w:rFonts w:eastAsia="Times New Roman" w:cstheme="minorHAnsi"/>
                    <w:sz w:val="20"/>
                    <w:szCs w:val="20"/>
                  </w:rPr>
                </w:pPr>
              </w:p>
            </w:tc>
            <w:tc>
              <w:tcPr>
                <w:tcW w:w="3048" w:type="dxa"/>
              </w:tcPr>
              <w:p w14:paraId="45F0CB5D"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Išimtinai nacionaliniai pašalinimo pagrindai</w:t>
                </w:r>
              </w:p>
            </w:tc>
            <w:tc>
              <w:tcPr>
                <w:tcW w:w="5402" w:type="dxa"/>
              </w:tcPr>
              <w:p w14:paraId="41B697FC" w14:textId="77777777" w:rsidR="004913BA" w:rsidRPr="00E1766E" w:rsidRDefault="004913BA" w:rsidP="004913BA">
                <w:pPr>
                  <w:rPr>
                    <w:rFonts w:eastAsia="Times New Roman" w:cstheme="minorHAnsi"/>
                    <w:sz w:val="20"/>
                    <w:szCs w:val="20"/>
                  </w:rPr>
                </w:pPr>
              </w:p>
            </w:tc>
          </w:tr>
          <w:tr w:rsidR="00E1766E" w:rsidRPr="00E1766E" w14:paraId="70663F88" w14:textId="77777777" w:rsidTr="00D9262E">
            <w:trPr>
              <w:trHeight w:val="206"/>
            </w:trPr>
            <w:tc>
              <w:tcPr>
                <w:tcW w:w="877" w:type="dxa"/>
              </w:tcPr>
              <w:p w14:paraId="0EC6BE17"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w:t>
                </w:r>
              </w:p>
            </w:tc>
            <w:tc>
              <w:tcPr>
                <w:tcW w:w="1490" w:type="dxa"/>
              </w:tcPr>
              <w:p w14:paraId="7977204A"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6A1EAFF7"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Nusikalstamas bankrotas</w:t>
                </w:r>
              </w:p>
            </w:tc>
            <w:tc>
              <w:tcPr>
                <w:tcW w:w="5402" w:type="dxa"/>
              </w:tcPr>
              <w:p w14:paraId="365184F3"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D1 punktas, VPĮ</w:t>
                </w:r>
                <w:r w:rsidRPr="00E1766E">
                  <w:rPr>
                    <w:rFonts w:eastAsia="Times New Roman" w:cstheme="minorHAnsi"/>
                    <w:sz w:val="20"/>
                    <w:szCs w:val="20"/>
                  </w:rPr>
                  <w:t xml:space="preserve"> 46 </w:t>
                </w:r>
                <w:r w:rsidRPr="00E1766E">
                  <w:rPr>
                    <w:rFonts w:eastAsia="Yu Mincho" w:cstheme="minorHAnsi"/>
                    <w:sz w:val="20"/>
                    <w:szCs w:val="20"/>
                  </w:rPr>
                  <w:t>straipsnio</w:t>
                </w:r>
                <w:r w:rsidRPr="00E1766E">
                  <w:rPr>
                    <w:rFonts w:eastAsia="Times New Roman" w:cstheme="minorHAnsi"/>
                    <w:sz w:val="20"/>
                    <w:szCs w:val="20"/>
                  </w:rPr>
                  <w:t xml:space="preserve"> 1 </w:t>
                </w:r>
                <w:r w:rsidRPr="00E1766E">
                  <w:rPr>
                    <w:rFonts w:eastAsia="Yu Mincho" w:cstheme="minorHAnsi"/>
                    <w:sz w:val="20"/>
                    <w:szCs w:val="20"/>
                  </w:rPr>
                  <w:t>dalies</w:t>
                </w:r>
                <w:r w:rsidRPr="00E1766E">
                  <w:rPr>
                    <w:rFonts w:eastAsia="Times New Roman" w:cstheme="minorHAnsi"/>
                    <w:sz w:val="20"/>
                    <w:szCs w:val="20"/>
                  </w:rPr>
                  <w:t xml:space="preserve"> 4 </w:t>
                </w:r>
                <w:r w:rsidRPr="00E1766E">
                  <w:rPr>
                    <w:rFonts w:eastAsia="Yu Mincho" w:cstheme="minorHAnsi"/>
                    <w:sz w:val="20"/>
                    <w:szCs w:val="20"/>
                  </w:rPr>
                  <w:t>punktas</w:t>
                </w:r>
              </w:p>
            </w:tc>
          </w:tr>
          <w:tr w:rsidR="00E1766E" w:rsidRPr="00E1766E" w14:paraId="147FC57C" w14:textId="77777777" w:rsidTr="00D9262E">
            <w:trPr>
              <w:trHeight w:val="206"/>
            </w:trPr>
            <w:tc>
              <w:tcPr>
                <w:tcW w:w="877" w:type="dxa"/>
              </w:tcPr>
              <w:p w14:paraId="2822CB06" w14:textId="52BEA516" w:rsidR="00D9262E" w:rsidRPr="00E1766E" w:rsidRDefault="00D9262E" w:rsidP="00D9262E">
                <w:pPr>
                  <w:jc w:val="center"/>
                  <w:rPr>
                    <w:rFonts w:eastAsia="Times New Roman" w:cstheme="minorHAnsi"/>
                    <w:sz w:val="20"/>
                    <w:szCs w:val="20"/>
                  </w:rPr>
                </w:pPr>
                <w:r w:rsidRPr="00E1766E">
                  <w:rPr>
                    <w:rFonts w:eastAsia="Times New Roman" w:cstheme="minorHAnsi"/>
                    <w:sz w:val="20"/>
                    <w:szCs w:val="20"/>
                  </w:rPr>
                  <w:t>2.</w:t>
                </w:r>
              </w:p>
            </w:tc>
            <w:tc>
              <w:tcPr>
                <w:tcW w:w="1490" w:type="dxa"/>
              </w:tcPr>
              <w:p w14:paraId="59D35E0D" w14:textId="76D00B97" w:rsidR="00D9262E" w:rsidRPr="00E1766E" w:rsidRDefault="00D9262E" w:rsidP="00D9262E">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1CCBED65" w14:textId="26598E74" w:rsidR="00D9262E" w:rsidRPr="00E1766E" w:rsidRDefault="00D9262E" w:rsidP="00D9262E">
                <w:pPr>
                  <w:rPr>
                    <w:rFonts w:eastAsia="Times New Roman" w:cstheme="minorHAnsi"/>
                    <w:sz w:val="20"/>
                    <w:szCs w:val="20"/>
                  </w:rPr>
                </w:pPr>
                <w:r w:rsidRPr="00E1766E">
                  <w:rPr>
                    <w:rFonts w:eastAsia="Times New Roman" w:cstheme="minorHAnsi"/>
                    <w:sz w:val="20"/>
                    <w:szCs w:val="20"/>
                  </w:rPr>
                  <w:t>Teismo paskirta baudžiamojo poveikio priemonė – uždraudimas juridiniam asmeniui dalyvauti viešuosiuose pirkimuose</w:t>
                </w:r>
              </w:p>
            </w:tc>
            <w:tc>
              <w:tcPr>
                <w:tcW w:w="5402" w:type="dxa"/>
              </w:tcPr>
              <w:p w14:paraId="565EF8E8" w14:textId="54BAAF83" w:rsidR="00D9262E" w:rsidRPr="00E1766E" w:rsidRDefault="00D9262E" w:rsidP="00D9262E">
                <w:pPr>
                  <w:rPr>
                    <w:rFonts w:eastAsia="Yu Mincho" w:cstheme="minorHAnsi"/>
                    <w:sz w:val="20"/>
                    <w:szCs w:val="20"/>
                  </w:rPr>
                </w:pPr>
                <w:r w:rsidRPr="00E1766E">
                  <w:rPr>
                    <w:rFonts w:eastAsia="Yu Mincho" w:cstheme="minorHAnsi"/>
                    <w:sz w:val="20"/>
                    <w:szCs w:val="20"/>
                  </w:rPr>
                  <w:t>EBVPD III dalies D2 punktas, VPĮ</w:t>
                </w:r>
                <w:r w:rsidRPr="00E1766E">
                  <w:rPr>
                    <w:rFonts w:eastAsia="Times New Roman" w:cstheme="minorHAnsi"/>
                    <w:sz w:val="20"/>
                    <w:szCs w:val="20"/>
                  </w:rPr>
                  <w:t xml:space="preserve"> 46 </w:t>
                </w:r>
                <w:r w:rsidRPr="00E1766E">
                  <w:rPr>
                    <w:rFonts w:eastAsia="Yu Mincho" w:cstheme="minorHAnsi"/>
                    <w:sz w:val="20"/>
                    <w:szCs w:val="20"/>
                  </w:rPr>
                  <w:t>straipsnio</w:t>
                </w:r>
                <w:r w:rsidRPr="00E1766E">
                  <w:rPr>
                    <w:rFonts w:eastAsia="Times New Roman" w:cstheme="minorHAnsi"/>
                    <w:sz w:val="20"/>
                    <w:szCs w:val="20"/>
                  </w:rPr>
                  <w:t xml:space="preserve"> 2</w:t>
                </w:r>
                <w:r w:rsidRPr="00E1766E">
                  <w:rPr>
                    <w:rFonts w:eastAsia="Times New Roman" w:cstheme="minorHAnsi"/>
                    <w:sz w:val="20"/>
                    <w:szCs w:val="20"/>
                    <w:vertAlign w:val="superscript"/>
                  </w:rPr>
                  <w:t>1</w:t>
                </w:r>
                <w:r w:rsidRPr="00E1766E">
                  <w:rPr>
                    <w:rFonts w:eastAsia="Times New Roman" w:cstheme="minorHAnsi"/>
                    <w:sz w:val="20"/>
                    <w:szCs w:val="20"/>
                  </w:rPr>
                  <w:t xml:space="preserve"> </w:t>
                </w:r>
                <w:r w:rsidRPr="00E1766E">
                  <w:rPr>
                    <w:rFonts w:eastAsia="Yu Mincho" w:cstheme="minorHAnsi"/>
                    <w:sz w:val="20"/>
                    <w:szCs w:val="20"/>
                  </w:rPr>
                  <w:t>dalis</w:t>
                </w:r>
              </w:p>
            </w:tc>
          </w:tr>
          <w:bookmarkEnd w:id="65"/>
        </w:tbl>
        <w:p w14:paraId="1DA03BC5" w14:textId="77777777" w:rsidR="004913BA" w:rsidRPr="00E1766E" w:rsidRDefault="004913BA" w:rsidP="004913BA">
          <w:pPr>
            <w:spacing w:after="0" w:line="240" w:lineRule="auto"/>
            <w:rPr>
              <w:rFonts w:cstheme="minorHAnsi"/>
              <w:sz w:val="22"/>
              <w:szCs w:val="22"/>
            </w:rPr>
          </w:pPr>
        </w:p>
        <w:p w14:paraId="6F368BD7" w14:textId="77777777" w:rsidR="004913BA" w:rsidRPr="00E1766E" w:rsidRDefault="004913BA" w:rsidP="00EC7B86">
          <w:pPr>
            <w:tabs>
              <w:tab w:val="center" w:pos="4320"/>
              <w:tab w:val="right" w:pos="8640"/>
            </w:tabs>
            <w:spacing w:after="0" w:line="240" w:lineRule="auto"/>
            <w:jc w:val="both"/>
            <w:rPr>
              <w:rFonts w:cstheme="minorHAnsi"/>
            </w:rPr>
          </w:pPr>
        </w:p>
        <w:p w14:paraId="327B1AA3" w14:textId="5A9B58F5" w:rsidR="00A4599F" w:rsidRPr="00563B6A" w:rsidRDefault="003F1531" w:rsidP="00EC7B86">
          <w:pPr>
            <w:spacing w:after="0" w:line="240" w:lineRule="auto"/>
            <w:jc w:val="center"/>
            <w:rPr>
              <w:rFonts w:cstheme="minorHAnsi"/>
              <w:b/>
              <w:bCs/>
              <w:smallCaps/>
              <w:sz w:val="22"/>
              <w:szCs w:val="22"/>
            </w:rPr>
          </w:pPr>
          <w:r w:rsidRPr="00E1766E">
            <w:rPr>
              <w:rFonts w:cstheme="minorHAnsi"/>
              <w:smallCaps/>
            </w:rPr>
            <w:lastRenderedPageBreak/>
            <w:t>__________</w:t>
          </w:r>
          <w:r w:rsidR="00A4599F" w:rsidRPr="00563B6A">
            <w:rPr>
              <w:rFonts w:cstheme="minorHAnsi"/>
              <w:b/>
              <w:bCs/>
              <w:smallCaps/>
              <w:sz w:val="22"/>
              <w:szCs w:val="22"/>
            </w:rPr>
            <w:br w:type="page"/>
          </w:r>
        </w:p>
        <w:p w14:paraId="7BFABC1F" w14:textId="6709A453" w:rsidR="008D704D" w:rsidRPr="00563B6A" w:rsidRDefault="19CE6D45" w:rsidP="2EC07C42">
          <w:pPr>
            <w:pStyle w:val="Antrat2"/>
            <w:spacing w:before="0"/>
            <w:ind w:left="5103"/>
            <w:jc w:val="both"/>
            <w:rPr>
              <w:rFonts w:asciiTheme="minorHAnsi" w:eastAsia="Calibri" w:hAnsiTheme="minorHAnsi" w:cstheme="minorHAnsi"/>
              <w:color w:val="auto"/>
              <w:sz w:val="21"/>
              <w:szCs w:val="21"/>
            </w:rPr>
          </w:pPr>
          <w:bookmarkStart w:id="66" w:name="_Ref38291223"/>
          <w:bookmarkStart w:id="67" w:name="_Ref38291334"/>
          <w:bookmarkStart w:id="68" w:name="_Ref38533412"/>
          <w:bookmarkStart w:id="69" w:name="_Toc2003083802"/>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4</w:t>
          </w:r>
          <w:r w:rsidRPr="00563B6A">
            <w:rPr>
              <w:rFonts w:asciiTheme="minorHAnsi" w:eastAsia="Calibri" w:hAnsiTheme="minorHAnsi" w:cstheme="minorHAnsi"/>
              <w:color w:val="auto"/>
              <w:sz w:val="21"/>
              <w:szCs w:val="21"/>
            </w:rPr>
            <w:t xml:space="preserve"> priedas „Tiekėjų kvalifikacijos reikalavimai</w:t>
          </w:r>
          <w:r w:rsidR="344DE8A3" w:rsidRPr="00563B6A">
            <w:rPr>
              <w:rFonts w:asciiTheme="minorHAnsi" w:eastAsia="Calibri" w:hAnsiTheme="minorHAnsi" w:cstheme="minorHAnsi"/>
              <w:color w:val="auto"/>
              <w:sz w:val="21"/>
              <w:szCs w:val="21"/>
            </w:rPr>
            <w:t xml:space="preserve"> ir reikalaujami kokybės bei aplinkos apsaugos vadybos sistemų standartai</w:t>
          </w:r>
          <w:r w:rsidRPr="00563B6A">
            <w:rPr>
              <w:rFonts w:asciiTheme="minorHAnsi" w:eastAsia="Calibri" w:hAnsiTheme="minorHAnsi" w:cstheme="minorHAnsi"/>
              <w:color w:val="auto"/>
              <w:sz w:val="21"/>
              <w:szCs w:val="21"/>
            </w:rPr>
            <w:t>“</w:t>
          </w:r>
          <w:bookmarkEnd w:id="66"/>
          <w:bookmarkEnd w:id="67"/>
          <w:bookmarkEnd w:id="68"/>
          <w:bookmarkEnd w:id="69"/>
        </w:p>
        <w:p w14:paraId="63320F82" w14:textId="77777777" w:rsidR="00812C23" w:rsidRPr="00563B6A" w:rsidRDefault="00812C23" w:rsidP="007C0612">
          <w:pPr>
            <w:pStyle w:val="Paantrat"/>
            <w:spacing w:line="240" w:lineRule="auto"/>
            <w:jc w:val="center"/>
            <w:rPr>
              <w:rFonts w:cstheme="minorHAnsi"/>
              <w:b/>
              <w:bCs/>
              <w:smallCaps/>
              <w:color w:val="auto"/>
              <w:sz w:val="24"/>
              <w:szCs w:val="24"/>
            </w:rPr>
          </w:pPr>
        </w:p>
        <w:p w14:paraId="2E4A6A51" w14:textId="18ADEB8C" w:rsidR="002F396F" w:rsidRPr="00563B6A" w:rsidRDefault="002F396F" w:rsidP="007C0612">
          <w:pPr>
            <w:pStyle w:val="Paantrat"/>
            <w:spacing w:line="240" w:lineRule="auto"/>
            <w:jc w:val="center"/>
            <w:rPr>
              <w:rFonts w:cstheme="minorHAnsi"/>
              <w:b/>
              <w:bCs/>
              <w:smallCaps/>
              <w:color w:val="auto"/>
              <w:sz w:val="24"/>
              <w:szCs w:val="24"/>
            </w:rPr>
          </w:pPr>
          <w:r w:rsidRPr="00563B6A">
            <w:rPr>
              <w:rFonts w:cstheme="minorHAnsi"/>
              <w:b/>
              <w:bCs/>
              <w:smallCaps/>
              <w:color w:val="auto"/>
              <w:sz w:val="24"/>
              <w:szCs w:val="24"/>
            </w:rPr>
            <w:t>TIEKĖJŲ KVALIFIKACIJOS REIKALAVIMAI</w:t>
          </w:r>
          <w:r w:rsidR="00955F2F" w:rsidRPr="00563B6A">
            <w:rPr>
              <w:rFonts w:cstheme="minorHAnsi"/>
              <w:b/>
              <w:bCs/>
              <w:smallCaps/>
              <w:color w:val="auto"/>
              <w:sz w:val="24"/>
              <w:szCs w:val="24"/>
            </w:rPr>
            <w:t xml:space="preserve"> IR REIKALAVIMAI LAIKYTIS </w:t>
          </w:r>
          <w:r w:rsidR="00955F2F" w:rsidRPr="00563B6A">
            <w:rPr>
              <w:rFonts w:cstheme="minorHAnsi"/>
              <w:b/>
              <w:bCs/>
              <w:color w:val="auto"/>
              <w:sz w:val="24"/>
              <w:szCs w:val="24"/>
              <w:lang w:eastAsia="en-US"/>
            </w:rPr>
            <w:t>KOKYBĖS VADYBOS SISTEMOS IR (ARBA) APLINKOS APSAUGOS VADYBOS SISTEMOS STANDARTŲ</w:t>
          </w:r>
        </w:p>
        <w:p w14:paraId="2C68D0D2" w14:textId="77777777" w:rsidR="004017E7" w:rsidRPr="00563B6A" w:rsidRDefault="002F396F" w:rsidP="00E947A0">
          <w:pPr>
            <w:pStyle w:val="Sraopastraipa"/>
            <w:numPr>
              <w:ilvl w:val="0"/>
              <w:numId w:val="5"/>
            </w:numPr>
            <w:tabs>
              <w:tab w:val="left" w:pos="851"/>
            </w:tabs>
            <w:spacing w:after="0" w:line="20" w:lineRule="atLeast"/>
            <w:ind w:left="0" w:firstLine="567"/>
            <w:jc w:val="both"/>
            <w:rPr>
              <w:rFonts w:eastAsiaTheme="minorHAnsi" w:cstheme="minorHAnsi"/>
            </w:rPr>
          </w:pPr>
          <w:r w:rsidRPr="00563B6A">
            <w:rPr>
              <w:rFonts w:eastAsiaTheme="minorHAnsi" w:cstheme="minorHAnsi"/>
              <w:lang w:eastAsia="en-US"/>
            </w:rPr>
            <w:t>Tiekėjo kvalifikacija turi atitikti ši</w:t>
          </w:r>
          <w:r w:rsidR="005B19E4" w:rsidRPr="00563B6A">
            <w:rPr>
              <w:rFonts w:eastAsiaTheme="minorHAnsi" w:cstheme="minorHAnsi"/>
              <w:lang w:eastAsia="en-US"/>
            </w:rPr>
            <w:t xml:space="preserve">ame priede nustatytus </w:t>
          </w:r>
          <w:r w:rsidRPr="00563B6A">
            <w:rPr>
              <w:rFonts w:eastAsiaTheme="minorHAnsi" w:cstheme="minorHAnsi"/>
              <w:lang w:eastAsia="en-US"/>
            </w:rPr>
            <w:t>reikalavimus kvalifikacijai</w:t>
          </w:r>
          <w:r w:rsidR="005B19E4" w:rsidRPr="00563B6A">
            <w:rPr>
              <w:rFonts w:eastAsiaTheme="minorHAnsi" w:cstheme="minorHAnsi"/>
              <w:lang w:eastAsia="en-US"/>
            </w:rPr>
            <w:t>.</w:t>
          </w:r>
          <w:r w:rsidR="008F38C8" w:rsidRPr="00563B6A">
            <w:rPr>
              <w:rFonts w:eastAsiaTheme="minorHAnsi" w:cstheme="minorHAnsi"/>
            </w:rPr>
            <w:t xml:space="preserve"> </w:t>
          </w:r>
        </w:p>
        <w:p w14:paraId="68E7252D" w14:textId="5EE76E4F" w:rsidR="00F52B84" w:rsidRPr="00563B6A" w:rsidRDefault="00F52B84" w:rsidP="004017E7">
          <w:pPr>
            <w:pStyle w:val="Sraopastraipa"/>
            <w:numPr>
              <w:ilvl w:val="0"/>
              <w:numId w:val="5"/>
            </w:numPr>
            <w:tabs>
              <w:tab w:val="left" w:pos="851"/>
            </w:tabs>
            <w:spacing w:after="0" w:line="240" w:lineRule="auto"/>
            <w:ind w:left="0" w:firstLine="567"/>
            <w:jc w:val="both"/>
            <w:rPr>
              <w:rFonts w:cstheme="minorHAnsi"/>
            </w:rPr>
          </w:pPr>
          <w:r w:rsidRPr="00563B6A">
            <w:rPr>
              <w:rFonts w:cstheme="minorHAnsi"/>
            </w:rPr>
            <w:t>Kai tiekėjas remiasi kitų ūkio subjektų pajėgumais, kad atitiktų nustatytus ekonominio ir finansinio pajėgumo reikalavimus</w:t>
          </w:r>
          <w:r w:rsidR="009C30B3" w:rsidRPr="00563B6A">
            <w:rPr>
              <w:rFonts w:cstheme="minorHAnsi"/>
            </w:rPr>
            <w:t xml:space="preserve"> </w:t>
          </w:r>
          <w:r w:rsidR="009C30B3" w:rsidRPr="00563B6A">
            <w:rPr>
              <w:rFonts w:eastAsia="Calibri" w:cstheme="minorHAnsi"/>
            </w:rPr>
            <w:t>(kai tiekėjas remiasi ūkio subjekto pajėgumais dėl atitikties bet kuriam iš nustatytų ekonominio ir finansinio pajėgumo reikalavimų, arba tik dėl rėmimosi tam tikrais konkrečiais ekonominio ir (ar) finansinio pajėgumo reikalavimais)</w:t>
          </w:r>
          <w:r w:rsidRPr="00563B6A">
            <w:rPr>
              <w:rFonts w:eastAsia="Calibri" w:cstheme="minorHAnsi"/>
            </w:rPr>
            <w:t xml:space="preserve">, jie </w:t>
          </w:r>
          <w:r w:rsidRPr="00563B6A">
            <w:rPr>
              <w:rFonts w:cstheme="minorHAnsi"/>
            </w:rPr>
            <w:t>privalo prisiimti solidarią atsakomybę už sutarties įvykdymą.</w:t>
          </w:r>
          <w:r w:rsidRPr="00563B6A">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63B6A">
            <w:rPr>
              <w:rFonts w:eastAsia="Calibri" w:cstheme="minorHAnsi"/>
            </w:rPr>
            <w:t>,</w:t>
          </w:r>
          <w:r w:rsidRPr="00563B6A">
            <w:rPr>
              <w:rFonts w:eastAsia="Calibri" w:cstheme="minorHAnsi"/>
            </w:rPr>
            <w:t xml:space="preserve"> o nepateikus jų laikoma, kad tiekėjas atsisakė pasirašyti sutartį pirkimo dokumentuose nustatytomis sąlygomis.</w:t>
          </w:r>
        </w:p>
        <w:p w14:paraId="78E23E59" w14:textId="02609B95" w:rsidR="00A20816" w:rsidRPr="00563B6A" w:rsidRDefault="00A20816" w:rsidP="002371BD">
          <w:pPr>
            <w:pStyle w:val="Sraopastraipa"/>
            <w:numPr>
              <w:ilvl w:val="0"/>
              <w:numId w:val="5"/>
            </w:numPr>
            <w:tabs>
              <w:tab w:val="left" w:pos="851"/>
            </w:tabs>
            <w:spacing w:before="60" w:after="60" w:line="256" w:lineRule="auto"/>
            <w:ind w:left="0" w:firstLine="567"/>
            <w:jc w:val="both"/>
            <w:rPr>
              <w:rFonts w:cstheme="minorHAnsi"/>
            </w:rPr>
          </w:pPr>
          <w:r w:rsidRPr="00563B6A">
            <w:rPr>
              <w:rFonts w:eastAsia="Calibri" w:cstheme="minorHAnsi"/>
            </w:rPr>
            <w:t>Jeigu tiekėjo kvalifikacija dėl teisės verstis atitinkama veikla nėra tikrinama visa apimtimi, tiekėjas perkančiajai organizacijai įsipareigoja, kad sutartį vykdys tik teisę verstis atitinkama veikla turintys asmenys.</w:t>
          </w:r>
        </w:p>
        <w:p w14:paraId="4F3D41C6" w14:textId="625D64B4" w:rsidR="00A20816" w:rsidRPr="00563B6A" w:rsidRDefault="00A20816" w:rsidP="002371BD">
          <w:pPr>
            <w:pStyle w:val="Sraopastraipa"/>
            <w:numPr>
              <w:ilvl w:val="0"/>
              <w:numId w:val="5"/>
            </w:numPr>
            <w:tabs>
              <w:tab w:val="left" w:pos="851"/>
            </w:tabs>
            <w:spacing w:before="60" w:after="60" w:line="256" w:lineRule="auto"/>
            <w:ind w:left="0" w:firstLine="567"/>
            <w:jc w:val="both"/>
            <w:rPr>
              <w:rFonts w:cstheme="minorHAnsi"/>
            </w:rPr>
          </w:pPr>
          <w:r w:rsidRPr="00563B6A">
            <w:rPr>
              <w:rFonts w:eastAsia="Calibri" w:cstheme="minorHAnsi"/>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turės būti pateikti ne vėliau kaip iki pirkimo sutarties pasirašymo.</w:t>
          </w:r>
        </w:p>
        <w:p w14:paraId="5D1FB64E" w14:textId="035C21AD" w:rsidR="007A0637" w:rsidRPr="00563B6A" w:rsidRDefault="007A0637" w:rsidP="002371BD">
          <w:pPr>
            <w:pStyle w:val="Sraopastraipa"/>
            <w:tabs>
              <w:tab w:val="left" w:pos="851"/>
            </w:tabs>
            <w:spacing w:before="60" w:after="60" w:line="256" w:lineRule="auto"/>
            <w:ind w:left="567" w:firstLine="567"/>
            <w:jc w:val="both"/>
            <w:rPr>
              <w:rFonts w:cstheme="minorHAnsi"/>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3F2587" w:rsidRPr="00563B6A" w14:paraId="4E32B1E2" w14:textId="647459D9"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563B6A" w:rsidRDefault="002F396F" w:rsidP="007A0637">
                <w:pPr>
                  <w:spacing w:before="60" w:after="60" w:line="256" w:lineRule="auto"/>
                  <w:jc w:val="center"/>
                  <w:rPr>
                    <w:rFonts w:asciiTheme="minorHAnsi" w:hAnsiTheme="minorHAnsi" w:cstheme="minorHAnsi"/>
                    <w:b/>
                    <w:bCs/>
                  </w:rPr>
                </w:pPr>
                <w:r w:rsidRPr="00563B6A">
                  <w:rPr>
                    <w:rFonts w:asciiTheme="minorHAnsi" w:eastAsiaTheme="minorHAnsi" w:hAnsiTheme="minorHAnsi" w:cstheme="minorHAnsi"/>
                    <w:b/>
                    <w:bCs/>
                  </w:rPr>
                  <w:lastRenderedPageBreak/>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563B6A" w:rsidRDefault="003D5EC9" w:rsidP="007A0637">
                <w:pPr>
                  <w:spacing w:before="60" w:after="60" w:line="256" w:lineRule="auto"/>
                  <w:jc w:val="center"/>
                  <w:rPr>
                    <w:rFonts w:asciiTheme="minorHAnsi" w:eastAsiaTheme="minorEastAsia" w:hAnsiTheme="minorHAnsi" w:cstheme="minorHAnsi"/>
                    <w:b/>
                    <w:bCs/>
                  </w:rPr>
                </w:pPr>
                <w:r w:rsidRPr="00563B6A">
                  <w:rPr>
                    <w:rFonts w:asciiTheme="minorHAnsi" w:hAnsiTheme="minorHAnsi" w:cstheme="minorHAnsi"/>
                    <w:b/>
                    <w:bCs/>
                  </w:rPr>
                  <w:t>Kvalifikacijos reikalavimas</w:t>
                </w:r>
                <w:r w:rsidR="00515CBD" w:rsidRPr="00563B6A">
                  <w:rPr>
                    <w:rStyle w:val="Puslapioinaosnuoroda"/>
                    <w:rFonts w:asciiTheme="minorHAnsi" w:hAnsiTheme="minorHAnsi" w:cstheme="minorHAnsi"/>
                    <w:b/>
                    <w:bCs/>
                  </w:rPr>
                  <w:footnoteReference w:id="6"/>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56EB4DD" w:rsidR="002F396F" w:rsidRPr="00563B6A" w:rsidRDefault="002F396F" w:rsidP="007A0637">
                <w:pPr>
                  <w:autoSpaceDE w:val="0"/>
                  <w:autoSpaceDN w:val="0"/>
                  <w:adjustRightInd w:val="0"/>
                  <w:jc w:val="center"/>
                  <w:rPr>
                    <w:rFonts w:asciiTheme="minorHAnsi" w:hAnsiTheme="minorHAnsi" w:cstheme="minorHAnsi"/>
                    <w:b/>
                    <w:bCs/>
                  </w:rPr>
                </w:pPr>
                <w:r w:rsidRPr="00563B6A">
                  <w:rPr>
                    <w:rFonts w:asciiTheme="minorHAnsi" w:hAnsiTheme="minorHAnsi" w:cstheme="minorHAnsi"/>
                    <w:b/>
                    <w:bCs/>
                  </w:rPr>
                  <w:t>Atitiktį reikalavimui įrodantys</w:t>
                </w:r>
                <w:r w:rsidR="00982741" w:rsidRPr="00563B6A">
                  <w:rPr>
                    <w:rFonts w:asciiTheme="minorHAnsi" w:hAnsiTheme="minorHAnsi" w:cstheme="minorHAnsi"/>
                    <w:b/>
                    <w:bCs/>
                  </w:rPr>
                  <w:t xml:space="preserve"> </w:t>
                </w:r>
                <w:r w:rsidR="00C8691A" w:rsidRPr="00563B6A">
                  <w:rPr>
                    <w:rFonts w:asciiTheme="minorHAnsi" w:hAnsiTheme="minorHAnsi" w:cstheme="minorHAnsi"/>
                    <w:b/>
                    <w:bCs/>
                  </w:rPr>
                  <w:t>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563B6A" w:rsidRDefault="0020417D" w:rsidP="007A0637">
                <w:pPr>
                  <w:autoSpaceDE w:val="0"/>
                  <w:autoSpaceDN w:val="0"/>
                  <w:adjustRightInd w:val="0"/>
                  <w:ind w:firstLine="266"/>
                  <w:jc w:val="center"/>
                  <w:rPr>
                    <w:rFonts w:asciiTheme="minorHAnsi" w:hAnsiTheme="minorHAnsi" w:cstheme="minorHAnsi"/>
                    <w:b/>
                    <w:bCs/>
                  </w:rPr>
                </w:pPr>
                <w:r w:rsidRPr="00563B6A">
                  <w:rPr>
                    <w:rFonts w:asciiTheme="minorHAnsi" w:hAnsiTheme="minorHAnsi" w:cstheme="minorHAnsi"/>
                    <w:b/>
                    <w:bCs/>
                  </w:rPr>
                  <w:t>Subjektas, kuris turi atitikti reikalavimą</w:t>
                </w:r>
              </w:p>
              <w:p w14:paraId="34C190FD" w14:textId="3C8B6C5C" w:rsidR="0020417D" w:rsidRPr="00563B6A" w:rsidRDefault="00410349" w:rsidP="007A0637">
                <w:pPr>
                  <w:autoSpaceDE w:val="0"/>
                  <w:autoSpaceDN w:val="0"/>
                  <w:adjustRightInd w:val="0"/>
                  <w:jc w:val="center"/>
                  <w:rPr>
                    <w:rFonts w:asciiTheme="minorHAnsi" w:hAnsiTheme="minorHAnsi" w:cstheme="minorHAnsi"/>
                    <w:b/>
                    <w:bCs/>
                  </w:rPr>
                </w:pPr>
                <w:r w:rsidRPr="00563B6A">
                  <w:rPr>
                    <w:rFonts w:asciiTheme="minorHAnsi" w:eastAsiaTheme="minorHAnsi" w:hAnsiTheme="minorHAnsi" w:cstheme="minorHAnsi"/>
                    <w:lang w:eastAsia="en-US"/>
                  </w:rPr>
                  <w:t>[</w:t>
                </w:r>
                <w:r w:rsidR="0020417D" w:rsidRPr="00563B6A">
                  <w:rPr>
                    <w:rFonts w:asciiTheme="minorHAnsi" w:hAnsiTheme="minorHAnsi" w:cstheme="minorHAnsi"/>
                    <w:i/>
                    <w:iCs/>
                  </w:rPr>
                  <w:t>apraš</w:t>
                </w:r>
                <w:r w:rsidR="00132FC0" w:rsidRPr="00563B6A">
                  <w:rPr>
                    <w:rFonts w:asciiTheme="minorHAnsi" w:hAnsiTheme="minorHAnsi" w:cstheme="minorHAnsi"/>
                    <w:i/>
                    <w:iCs/>
                  </w:rPr>
                  <w:t>oma</w:t>
                </w:r>
                <w:r w:rsidR="0020417D" w:rsidRPr="00563B6A">
                  <w:rPr>
                    <w:rFonts w:asciiTheme="minorHAnsi" w:hAnsiTheme="minorHAnsi" w:cstheme="minorHAnsi"/>
                    <w:i/>
                    <w:iCs/>
                  </w:rPr>
                  <w:t xml:space="preserve"> prie kiekvieno reikalavimo atskirai</w:t>
                </w:r>
                <w:r w:rsidR="00CB20ED" w:rsidRPr="00563B6A">
                  <w:rPr>
                    <w:rFonts w:asciiTheme="minorHAnsi" w:hAnsiTheme="minorHAnsi" w:cstheme="minorHAnsi"/>
                    <w:i/>
                    <w:iCs/>
                  </w:rPr>
                  <w:t>]</w:t>
                </w:r>
              </w:p>
            </w:tc>
          </w:tr>
          <w:tr w:rsidR="00C8691A" w:rsidRPr="00563B6A"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63B6A" w:rsidRDefault="00C8691A" w:rsidP="007A0637">
                <w:pPr>
                  <w:pStyle w:val="Sraopastraipa"/>
                  <w:numPr>
                    <w:ilvl w:val="0"/>
                    <w:numId w:val="13"/>
                  </w:numPr>
                  <w:spacing w:before="60" w:after="60" w:line="257" w:lineRule="auto"/>
                  <w:ind w:left="357" w:hanging="357"/>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63B6A" w:rsidRDefault="00C8691A" w:rsidP="007A0637">
                <w:pPr>
                  <w:autoSpaceDE w:val="0"/>
                  <w:autoSpaceDN w:val="0"/>
                  <w:adjustRightInd w:val="0"/>
                  <w:rPr>
                    <w:rFonts w:asciiTheme="minorHAnsi" w:hAnsiTheme="minorHAnsi" w:cstheme="minorHAnsi"/>
                    <w:b/>
                    <w:bCs/>
                  </w:rPr>
                </w:pPr>
                <w:r w:rsidRPr="00563B6A">
                  <w:rPr>
                    <w:rFonts w:asciiTheme="minorHAnsi" w:hAnsiTheme="minorHAnsi" w:cstheme="minorHAnsi"/>
                    <w:b/>
                    <w:bCs/>
                  </w:rPr>
                  <w:t>Teisė verstis veikla</w:t>
                </w:r>
              </w:p>
            </w:tc>
          </w:tr>
          <w:tr w:rsidR="00C8691A" w:rsidRPr="00563B6A"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563B6A" w:rsidRDefault="00C8691A" w:rsidP="007A0637">
                <w:pPr>
                  <w:pStyle w:val="Sraopastraipa"/>
                  <w:spacing w:before="60" w:after="60" w:line="257" w:lineRule="auto"/>
                  <w:ind w:left="0"/>
                  <w:jc w:val="right"/>
                  <w:rPr>
                    <w:rFonts w:asciiTheme="minorHAnsi" w:eastAsiaTheme="minorHAnsi" w:hAnsiTheme="minorHAnsi" w:cstheme="minorHAnsi"/>
                  </w:rPr>
                </w:pPr>
                <w:r w:rsidRPr="00563B6A">
                  <w:rPr>
                    <w:rFonts w:asciiTheme="minorHAnsi" w:eastAsiaTheme="minorHAnsi" w:hAnsiTheme="minorHAnsi" w:cstheme="minorHAnsi"/>
                  </w:rPr>
                  <w:t>1.1</w:t>
                </w:r>
                <w:r w:rsidR="007511BE" w:rsidRPr="00563B6A">
                  <w:rPr>
                    <w:rFonts w:asciiTheme="minorHAnsi" w:eastAsiaTheme="minorHAnsi" w:hAnsiTheme="minorHAnsi" w:cstheme="minorHAnsi"/>
                  </w:rPr>
                  <w:t>.</w:t>
                </w:r>
                <w:r w:rsidRPr="00563B6A">
                  <w:rPr>
                    <w:rFonts w:asciiTheme="minorHAnsi" w:eastAsiaTheme="minorHAnsi" w:hAnsiTheme="minorHAnsi" w:cstheme="minorHAnsi"/>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9D5CA8C" w:rsidR="00220DEA" w:rsidRPr="00563B6A" w:rsidRDefault="00690D35" w:rsidP="0093773C">
                <w:pPr>
                  <w:autoSpaceDE w:val="0"/>
                  <w:autoSpaceDN w:val="0"/>
                  <w:adjustRightInd w:val="0"/>
                  <w:jc w:val="both"/>
                  <w:rPr>
                    <w:rFonts w:asciiTheme="minorHAnsi" w:hAnsiTheme="minorHAnsi" w:cstheme="minorHAnsi"/>
                    <w:color w:val="1F3864" w:themeColor="accent1" w:themeShade="80"/>
                  </w:rPr>
                </w:pPr>
                <w:r w:rsidRPr="00563B6A">
                  <w:rPr>
                    <w:rFonts w:asciiTheme="minorHAnsi" w:hAnsiTheme="minorHAnsi" w:cstheme="minorHAnsi"/>
                    <w:u w:val="single"/>
                  </w:rPr>
                  <w:t>NETIKRINAMA</w:t>
                </w:r>
                <w:r w:rsidRPr="00563B6A" w:rsidDel="0091054F">
                  <w:rPr>
                    <w:rFonts w:asciiTheme="minorHAnsi" w:hAnsiTheme="minorHAnsi" w:cstheme="minorHAnsi"/>
                    <w:color w:val="1F3864" w:themeColor="accent1" w:themeShade="80"/>
                  </w:rPr>
                  <w:t xml:space="preserve">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9C81BB9" w:rsidR="00C8691A" w:rsidRPr="00563B6A" w:rsidRDefault="00C8691A" w:rsidP="0093773C">
                <w:pPr>
                  <w:autoSpaceDE w:val="0"/>
                  <w:autoSpaceDN w:val="0"/>
                  <w:adjustRightInd w:val="0"/>
                  <w:jc w:val="both"/>
                  <w:rPr>
                    <w:rFonts w:asciiTheme="minorHAnsi" w:hAnsiTheme="minorHAnsi" w:cstheme="minorHAnsi"/>
                    <w:color w:val="1F3864" w:themeColor="accent1" w:themeShade="80"/>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80A5C1A" w:rsidR="00C8691A" w:rsidRPr="00563B6A" w:rsidRDefault="00C8691A" w:rsidP="0093773C">
                <w:pPr>
                  <w:autoSpaceDE w:val="0"/>
                  <w:autoSpaceDN w:val="0"/>
                  <w:adjustRightInd w:val="0"/>
                  <w:jc w:val="both"/>
                  <w:rPr>
                    <w:rFonts w:asciiTheme="minorHAnsi" w:hAnsiTheme="minorHAnsi" w:cstheme="minorHAnsi"/>
                    <w:color w:val="002060"/>
                  </w:rPr>
                </w:pPr>
              </w:p>
            </w:tc>
          </w:tr>
          <w:tr w:rsidR="004D450F" w:rsidRPr="00563B6A"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563B6A" w:rsidRDefault="004D450F" w:rsidP="007A0637">
                <w:pPr>
                  <w:pStyle w:val="Sraopastraipa"/>
                  <w:spacing w:before="60" w:after="60" w:line="257" w:lineRule="auto"/>
                  <w:ind w:left="0"/>
                  <w:jc w:val="both"/>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563B6A" w:rsidRDefault="004D450F" w:rsidP="007A0637">
                <w:pPr>
                  <w:autoSpaceDE w:val="0"/>
                  <w:autoSpaceDN w:val="0"/>
                  <w:adjustRightInd w:val="0"/>
                  <w:jc w:val="both"/>
                  <w:rPr>
                    <w:rFonts w:asciiTheme="minorHAnsi" w:hAnsiTheme="minorHAnsi" w:cstheme="minorHAnsi"/>
                  </w:rPr>
                </w:pPr>
                <w:r w:rsidRPr="00563B6A">
                  <w:rPr>
                    <w:rFonts w:asciiTheme="minorHAnsi" w:eastAsia="Calibri" w:hAnsiTheme="minorHAnsi" w:cstheme="minorHAnsi"/>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563B6A"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563B6A" w:rsidRDefault="00C8691A" w:rsidP="007A0637">
                <w:pPr>
                  <w:pStyle w:val="Sraopastraipa"/>
                  <w:numPr>
                    <w:ilvl w:val="0"/>
                    <w:numId w:val="13"/>
                  </w:numPr>
                  <w:spacing w:before="60" w:after="60" w:line="257" w:lineRule="auto"/>
                  <w:ind w:left="357" w:hanging="357"/>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563B6A" w:rsidRDefault="00C8691A" w:rsidP="007A0637">
                <w:pPr>
                  <w:autoSpaceDE w:val="0"/>
                  <w:autoSpaceDN w:val="0"/>
                  <w:adjustRightInd w:val="0"/>
                  <w:rPr>
                    <w:rFonts w:asciiTheme="minorHAnsi" w:hAnsiTheme="minorHAnsi" w:cstheme="minorHAnsi"/>
                    <w:b/>
                    <w:bCs/>
                  </w:rPr>
                </w:pPr>
                <w:r w:rsidRPr="00563B6A">
                  <w:rPr>
                    <w:rFonts w:asciiTheme="minorHAnsi" w:hAnsiTheme="minorHAnsi" w:cstheme="minorHAnsi"/>
                    <w:b/>
                    <w:bCs/>
                  </w:rPr>
                  <w:t>Finansinis</w:t>
                </w:r>
                <w:r w:rsidRPr="00563B6A">
                  <w:rPr>
                    <w:rFonts w:asciiTheme="minorHAnsi" w:hAnsiTheme="minorHAnsi" w:cstheme="minorHAnsi"/>
                  </w:rPr>
                  <w:t xml:space="preserve"> </w:t>
                </w:r>
                <w:r w:rsidRPr="00563B6A">
                  <w:rPr>
                    <w:rFonts w:asciiTheme="minorHAnsi" w:hAnsiTheme="minorHAnsi" w:cstheme="minorHAnsi"/>
                    <w:b/>
                    <w:bCs/>
                  </w:rPr>
                  <w:t>ir ekonominis pajėgumas</w:t>
                </w:r>
              </w:p>
            </w:tc>
          </w:tr>
          <w:tr w:rsidR="00C8691A" w:rsidRPr="00563B6A"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563B6A" w:rsidRDefault="00C8691A"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563B6A" w:rsidRDefault="00064DDF" w:rsidP="007A0637">
                <w:pPr>
                  <w:autoSpaceDE w:val="0"/>
                  <w:autoSpaceDN w:val="0"/>
                  <w:adjustRightInd w:val="0"/>
                  <w:rPr>
                    <w:rFonts w:asciiTheme="minorHAnsi" w:hAnsiTheme="minorHAnsi" w:cstheme="minorHAnsi"/>
                    <w:u w:val="single"/>
                  </w:rPr>
                </w:pPr>
                <w:r w:rsidRPr="00563B6A">
                  <w:rPr>
                    <w:rFonts w:asciiTheme="minorHAnsi" w:hAnsiTheme="minorHAnsi" w:cstheme="minorHAnsi"/>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563B6A" w:rsidRDefault="00C8691A" w:rsidP="007A0637">
                <w:pPr>
                  <w:autoSpaceDE w:val="0"/>
                  <w:autoSpaceDN w:val="0"/>
                  <w:adjustRightInd w:val="0"/>
                  <w:rPr>
                    <w:rFonts w:asciiTheme="minorHAnsi" w:hAnsiTheme="minorHAnsi" w:cstheme="minorHAnsi"/>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563B6A" w:rsidRDefault="00C8691A" w:rsidP="007A0637">
                <w:pPr>
                  <w:autoSpaceDE w:val="0"/>
                  <w:autoSpaceDN w:val="0"/>
                  <w:adjustRightInd w:val="0"/>
                  <w:rPr>
                    <w:rFonts w:asciiTheme="minorHAnsi" w:hAnsiTheme="minorHAnsi" w:cstheme="minorHAnsi"/>
                    <w:color w:val="002060"/>
                  </w:rPr>
                </w:pPr>
              </w:p>
            </w:tc>
          </w:tr>
          <w:tr w:rsidR="00C8691A" w:rsidRPr="00563B6A"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563B6A" w:rsidRDefault="00C8691A" w:rsidP="007A0637">
                <w:pPr>
                  <w:spacing w:before="60" w:after="60" w:line="257" w:lineRule="auto"/>
                  <w:jc w:val="center"/>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563B6A" w:rsidRDefault="00C8691A" w:rsidP="007A0637">
                <w:pPr>
                  <w:autoSpaceDE w:val="0"/>
                  <w:autoSpaceDN w:val="0"/>
                  <w:adjustRightInd w:val="0"/>
                  <w:rPr>
                    <w:rFonts w:asciiTheme="minorHAnsi" w:hAnsiTheme="minorHAnsi" w:cstheme="minorHAnsi"/>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563B6A" w:rsidRDefault="00C8691A" w:rsidP="007A0637">
                <w:pPr>
                  <w:autoSpaceDE w:val="0"/>
                  <w:autoSpaceDN w:val="0"/>
                  <w:adjustRightInd w:val="0"/>
                  <w:rPr>
                    <w:rFonts w:asciiTheme="minorHAnsi" w:hAnsiTheme="minorHAnsi" w:cstheme="minorHAnsi"/>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563B6A" w:rsidRDefault="00C8691A" w:rsidP="007A0637">
                <w:pPr>
                  <w:autoSpaceDE w:val="0"/>
                  <w:autoSpaceDN w:val="0"/>
                  <w:adjustRightInd w:val="0"/>
                  <w:rPr>
                    <w:rFonts w:asciiTheme="minorHAnsi" w:hAnsiTheme="minorHAnsi" w:cstheme="minorHAnsi"/>
                    <w:color w:val="002060"/>
                  </w:rPr>
                </w:pPr>
              </w:p>
            </w:tc>
          </w:tr>
          <w:tr w:rsidR="00C8691A" w:rsidRPr="00563B6A"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63B6A" w:rsidRDefault="00C8691A" w:rsidP="007A0637">
                <w:pPr>
                  <w:pStyle w:val="Sraopastraipa"/>
                  <w:numPr>
                    <w:ilvl w:val="0"/>
                    <w:numId w:val="13"/>
                  </w:numPr>
                  <w:spacing w:before="60" w:after="60" w:line="257" w:lineRule="auto"/>
                  <w:ind w:left="357" w:hanging="357"/>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63B6A" w:rsidRDefault="00C8691A" w:rsidP="007A0637">
                <w:pPr>
                  <w:autoSpaceDE w:val="0"/>
                  <w:autoSpaceDN w:val="0"/>
                  <w:adjustRightInd w:val="0"/>
                  <w:rPr>
                    <w:rFonts w:asciiTheme="minorHAnsi" w:hAnsiTheme="minorHAnsi" w:cstheme="minorHAnsi"/>
                    <w:b/>
                    <w:bCs/>
                  </w:rPr>
                </w:pPr>
                <w:r w:rsidRPr="00563B6A">
                  <w:rPr>
                    <w:rFonts w:asciiTheme="minorHAnsi" w:hAnsiTheme="minorHAnsi" w:cstheme="minorHAnsi"/>
                    <w:b/>
                    <w:bCs/>
                  </w:rPr>
                  <w:t>Techninis ir profesinis pajėgumas</w:t>
                </w:r>
              </w:p>
            </w:tc>
          </w:tr>
          <w:tr w:rsidR="0095075B" w:rsidRPr="00563B6A"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563B6A" w:rsidRDefault="0095075B"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1EDD6F26" w14:textId="24BDF66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 xml:space="preserve">Tiekėjas per paskutinius 5 (penkis) metus arba per laiką nuo įregistravimo dienos (jeigu veikla vykdyta mažiau nei 5 metus) turi būti parengęs vieno ar daugiau ypatingo statinio negyvenamųjų pastatų (visuomeninės paskirties pastatų) </w:t>
                </w:r>
                <w:r w:rsidR="00DB5DD1" w:rsidRPr="00E1766E">
                  <w:rPr>
                    <w:rFonts w:asciiTheme="minorHAnsi" w:hAnsiTheme="minorHAnsi" w:cstheme="minorHAnsi"/>
                  </w:rPr>
                  <w:t xml:space="preserve">pagal Lietuvos Respublikos </w:t>
                </w:r>
                <w:r w:rsidR="00DB5DD1" w:rsidRPr="00E1766E">
                  <w:rPr>
                    <w:rFonts w:asciiTheme="minorHAnsi" w:hAnsiTheme="minorHAnsi" w:cstheme="minorHAnsi"/>
                    <w:b/>
                    <w:bCs/>
                  </w:rPr>
                  <w:t xml:space="preserve">STR 1.01.03:2017 „Statinių klasifikavimas“ (užsienio </w:t>
                </w:r>
                <w:r w:rsidR="002B6541" w:rsidRPr="00E1766E">
                  <w:rPr>
                    <w:rFonts w:asciiTheme="minorHAnsi" w:hAnsiTheme="minorHAnsi" w:cstheme="minorHAnsi"/>
                    <w:b/>
                    <w:bCs/>
                  </w:rPr>
                  <w:t xml:space="preserve">šalies </w:t>
                </w:r>
                <w:r w:rsidR="00DB5DD1" w:rsidRPr="00E1766E">
                  <w:rPr>
                    <w:rFonts w:asciiTheme="minorHAnsi" w:hAnsiTheme="minorHAnsi" w:cstheme="minorHAnsi"/>
                    <w:b/>
                    <w:bCs/>
                  </w:rPr>
                  <w:t xml:space="preserve">– lygiavertės) </w:t>
                </w:r>
                <w:r w:rsidRPr="00E1766E">
                  <w:rPr>
                    <w:rFonts w:asciiTheme="minorHAnsi" w:hAnsiTheme="minorHAnsi" w:cstheme="minorHAnsi"/>
                  </w:rPr>
                  <w:t xml:space="preserve">rekonstravimo/ </w:t>
                </w:r>
                <w:r w:rsidR="00706077" w:rsidRPr="00E1766E">
                  <w:rPr>
                    <w:rFonts w:asciiTheme="minorHAnsi" w:hAnsiTheme="minorHAnsi" w:cstheme="minorHAnsi"/>
                  </w:rPr>
                  <w:t>kap</w:t>
                </w:r>
                <w:r w:rsidR="00BC0429" w:rsidRPr="00E1766E">
                  <w:rPr>
                    <w:rFonts w:asciiTheme="minorHAnsi" w:hAnsiTheme="minorHAnsi" w:cstheme="minorHAnsi"/>
                  </w:rPr>
                  <w:t>italinio</w:t>
                </w:r>
                <w:r w:rsidR="00706077" w:rsidRPr="00E1766E">
                  <w:rPr>
                    <w:rFonts w:asciiTheme="minorHAnsi" w:hAnsiTheme="minorHAnsi" w:cstheme="minorHAnsi"/>
                  </w:rPr>
                  <w:t xml:space="preserve"> </w:t>
                </w:r>
                <w:r w:rsidRPr="00E1766E">
                  <w:rPr>
                    <w:rFonts w:asciiTheme="minorHAnsi" w:hAnsiTheme="minorHAnsi" w:cstheme="minorHAnsi"/>
                  </w:rPr>
                  <w:t xml:space="preserve">remonto/ naujos statybos techninį projektą ar techninį darbo projektą, kurių bendra vertė ne mažesnė kaip </w:t>
                </w:r>
                <w:r w:rsidR="00267B57" w:rsidRPr="00E1766E">
                  <w:rPr>
                    <w:rFonts w:asciiTheme="minorHAnsi" w:hAnsiTheme="minorHAnsi" w:cstheme="minorHAnsi"/>
                  </w:rPr>
                  <w:t>120</w:t>
                </w:r>
                <w:r w:rsidRPr="00E1766E">
                  <w:rPr>
                    <w:rFonts w:asciiTheme="minorHAnsi" w:hAnsiTheme="minorHAnsi" w:cstheme="minorHAnsi"/>
                  </w:rPr>
                  <w:t xml:space="preserve"> 000 Eur be PVM, kuriems gaut</w:t>
                </w:r>
                <w:r w:rsidR="000917E8" w:rsidRPr="00E1766E">
                  <w:rPr>
                    <w:rFonts w:asciiTheme="minorHAnsi" w:hAnsiTheme="minorHAnsi" w:cstheme="minorHAnsi"/>
                  </w:rPr>
                  <w:t>os</w:t>
                </w:r>
                <w:r w:rsidRPr="00E1766E">
                  <w:rPr>
                    <w:rFonts w:asciiTheme="minorHAnsi" w:hAnsiTheme="minorHAnsi" w:cstheme="minorHAnsi"/>
                  </w:rPr>
                  <w:t xml:space="preserve"> </w:t>
                </w:r>
                <w:r w:rsidR="000917E8" w:rsidRPr="00E1766E">
                  <w:rPr>
                    <w:rFonts w:asciiTheme="minorHAnsi" w:hAnsiTheme="minorHAnsi" w:cstheme="minorHAnsi"/>
                  </w:rPr>
                  <w:t xml:space="preserve"> teigiamos bendrosios ekspertizės išvados ir </w:t>
                </w:r>
                <w:r w:rsidRPr="00E1766E">
                  <w:rPr>
                    <w:rFonts w:asciiTheme="minorHAnsi" w:hAnsiTheme="minorHAnsi" w:cstheme="minorHAnsi"/>
                  </w:rPr>
                  <w:t>statybą leidžiantys dokumentai.</w:t>
                </w:r>
              </w:p>
              <w:p w14:paraId="2FFDB728" w14:textId="77777777" w:rsidR="0093773C" w:rsidRPr="00E1766E" w:rsidRDefault="0093773C" w:rsidP="0093773C">
                <w:pPr>
                  <w:spacing w:line="256" w:lineRule="auto"/>
                  <w:jc w:val="both"/>
                  <w:rPr>
                    <w:rFonts w:asciiTheme="minorHAnsi" w:hAnsiTheme="minorHAnsi" w:cstheme="minorHAnsi"/>
                  </w:rPr>
                </w:pPr>
              </w:p>
              <w:p w14:paraId="7D80563F" w14:textId="14FFB2F3" w:rsidR="00C62116" w:rsidRPr="00E1766E" w:rsidRDefault="0093773C" w:rsidP="00C62116">
                <w:pPr>
                  <w:jc w:val="both"/>
                  <w:rPr>
                    <w:rFonts w:asciiTheme="minorHAnsi" w:hAnsiTheme="minorHAnsi" w:cstheme="minorHAnsi"/>
                  </w:rPr>
                </w:pPr>
                <w:r w:rsidRPr="00E1766E">
                  <w:rPr>
                    <w:rFonts w:asciiTheme="minorHAnsi" w:hAnsiTheme="minorHAnsi" w:cstheme="minorHAnsi"/>
                  </w:rPr>
                  <w:t xml:space="preserve">Pastaba: 5 metų terminas vertinamas skaičiuojant 5 metus iki </w:t>
                </w:r>
                <w:r w:rsidR="00D9783B" w:rsidRPr="00E1766E">
                  <w:rPr>
                    <w:rFonts w:asciiTheme="minorHAnsi" w:hAnsiTheme="minorHAnsi" w:cstheme="minorHAnsi"/>
                  </w:rPr>
                  <w:t xml:space="preserve">CVP IS pirkimo skelbime nurodyto </w:t>
                </w:r>
                <w:r w:rsidRPr="00E1766E">
                  <w:rPr>
                    <w:rFonts w:asciiTheme="minorHAnsi" w:hAnsiTheme="minorHAnsi" w:cstheme="minorHAnsi"/>
                  </w:rPr>
                  <w:t>pasiūlymo pateikimo dienos.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73F7222E" w14:textId="2CBC77D0"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 xml:space="preserve">Paskutiniųjų 5 (penkerių) metų, o jeigu ūkio subjektas įregistruotas ar veiklą pradėjo vėliau, - nuo ūkio subjekto įregistravimo ar veiklos pradžios paslaugų sutarčių sąrašas, užpildant </w:t>
                </w:r>
                <w:r w:rsidR="004D0FC3" w:rsidRPr="00E1766E">
                  <w:rPr>
                    <w:rFonts w:asciiTheme="minorHAnsi" w:hAnsiTheme="minorHAnsi" w:cstheme="minorHAnsi"/>
                  </w:rPr>
                  <w:t>11</w:t>
                </w:r>
                <w:r w:rsidRPr="00E1766E">
                  <w:rPr>
                    <w:rFonts w:asciiTheme="minorHAnsi" w:hAnsiTheme="minorHAnsi" w:cstheme="minorHAnsi"/>
                  </w:rPr>
                  <w:t xml:space="preserve"> priede pateiktą lentelę, kurioje turi būti nurodomas sutarčių objektas (projekto pavadinimas, įvardinant statinio rūšį pagal naudojimo paskirtį), įvykdytų sutarčių tikslios galiojimo datos (metai, mėnuo, diena), nurodyti užsakovo identifikavimo duomenys, įvykdytų sutarčių per nurodytą laikotarpį suteiktų paslaugų vertės. </w:t>
                </w:r>
              </w:p>
              <w:p w14:paraId="6AE72BBB" w14:textId="77777777" w:rsidR="0093773C" w:rsidRPr="00E1766E" w:rsidRDefault="0093773C" w:rsidP="0093773C">
                <w:pPr>
                  <w:autoSpaceDE w:val="0"/>
                  <w:autoSpaceDN w:val="0"/>
                  <w:adjustRightInd w:val="0"/>
                  <w:jc w:val="both"/>
                  <w:rPr>
                    <w:rFonts w:asciiTheme="minorHAnsi" w:hAnsiTheme="minorHAnsi" w:cstheme="minorHAnsi"/>
                  </w:rPr>
                </w:pPr>
              </w:p>
              <w:p w14:paraId="52C42293" w14:textId="46B2BAC6" w:rsidR="0095075B"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Pateikiamas užsakovo patvirtinimas apie tinkamai parengtą projektą, teigiamos bendrosios ekspertizės išvados.</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1A78D" w14:textId="77777777" w:rsidR="00D9783B" w:rsidRPr="00E1766E" w:rsidRDefault="00D9783B" w:rsidP="00D9783B">
                <w:pPr>
                  <w:autoSpaceDE w:val="0"/>
                  <w:autoSpaceDN w:val="0"/>
                  <w:adjustRightInd w:val="0"/>
                  <w:jc w:val="both"/>
                  <w:rPr>
                    <w:rFonts w:asciiTheme="minorHAnsi" w:hAnsiTheme="minorHAnsi" w:cstheme="minorHAnsi"/>
                  </w:rPr>
                </w:pPr>
                <w:r w:rsidRPr="00E1766E">
                  <w:rPr>
                    <w:rFonts w:asciiTheme="minorHAnsi" w:hAnsiTheme="minorHAnsi" w:cstheme="minorHAnsi"/>
                  </w:rPr>
                  <w:t>· jeigu pasiūlymą teikia ūkio subjektų grupė – reikalavimą turi atitikti visi ūkio subjektų grupės nariai kartu (ūkio subjektų grupės narių turima patirtis sumuojama), atsižvelgiant į jų prisiimamus įsipareigojimus;</w:t>
                </w:r>
              </w:p>
              <w:p w14:paraId="6E85968D" w14:textId="77777777" w:rsidR="00D9783B" w:rsidRPr="00E1766E" w:rsidRDefault="00D9783B" w:rsidP="00D9783B">
                <w:pPr>
                  <w:autoSpaceDE w:val="0"/>
                  <w:autoSpaceDN w:val="0"/>
                  <w:adjustRightInd w:val="0"/>
                  <w:jc w:val="both"/>
                  <w:rPr>
                    <w:rFonts w:asciiTheme="minorHAnsi" w:hAnsiTheme="minorHAnsi" w:cstheme="minorHAnsi"/>
                  </w:rPr>
                </w:pPr>
                <w:r w:rsidRPr="00E1766E">
                  <w:rPr>
                    <w:rFonts w:asciiTheme="minorHAnsi" w:hAnsiTheme="minorHAnsi" w:cstheme="minorHAnsi"/>
                  </w:rPr>
                  <w:t>· tiekėjas gali remtis kitų ūkio subjektų pajėgumais tik tuo atveju, jeigu tie subjektai patys vykdys tą pirkimo sutarties dalį, kuriai reikia jų turimų pajėgumų;</w:t>
                </w:r>
              </w:p>
              <w:p w14:paraId="15ED8042" w14:textId="77777777" w:rsidR="00D9783B" w:rsidRPr="00E1766E" w:rsidRDefault="00D9783B" w:rsidP="00D9783B">
                <w:pPr>
                  <w:autoSpaceDE w:val="0"/>
                  <w:autoSpaceDN w:val="0"/>
                  <w:adjustRightInd w:val="0"/>
                  <w:jc w:val="both"/>
                  <w:rPr>
                    <w:rFonts w:asciiTheme="minorHAnsi" w:hAnsiTheme="minorHAnsi" w:cstheme="minorHAnsi"/>
                  </w:rPr>
                </w:pPr>
                <w:r w:rsidRPr="00E1766E">
                  <w:rPr>
                    <w:rFonts w:asciiTheme="minorHAnsi" w:hAnsiTheme="minorHAnsi" w:cstheme="minorHAnsi"/>
                  </w:rPr>
                  <w:t>· subtiekėjams šis reikalavimas nenustatomas.</w:t>
                </w:r>
              </w:p>
              <w:p w14:paraId="6DC6F317" w14:textId="22CB1E08" w:rsidR="00D9783B" w:rsidRPr="00E1766E" w:rsidRDefault="00D9783B" w:rsidP="0093773C">
                <w:pPr>
                  <w:autoSpaceDE w:val="0"/>
                  <w:autoSpaceDN w:val="0"/>
                  <w:adjustRightInd w:val="0"/>
                  <w:jc w:val="both"/>
                  <w:rPr>
                    <w:rFonts w:asciiTheme="minorHAnsi" w:hAnsiTheme="minorHAnsi" w:cstheme="minorHAnsi"/>
                  </w:rPr>
                </w:pPr>
              </w:p>
            </w:tc>
          </w:tr>
          <w:tr w:rsidR="0093773C" w:rsidRPr="00563B6A" w14:paraId="122407CB"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8484" w14:textId="77777777" w:rsidR="0093773C" w:rsidRPr="00563B6A" w:rsidRDefault="0093773C"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56EA50A5" w14:textId="5EDEE17D"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Tiekėjo specialistai</w:t>
                </w:r>
                <w:r w:rsidR="00806080" w:rsidRPr="00E1766E">
                  <w:rPr>
                    <w:rStyle w:val="Puslapioinaosnuoroda"/>
                    <w:rFonts w:asciiTheme="minorHAnsi" w:hAnsiTheme="minorHAnsi" w:cstheme="minorHAnsi"/>
                  </w:rPr>
                  <w:footnoteReference w:id="7"/>
                </w:r>
                <w:r w:rsidRPr="00E1766E">
                  <w:rPr>
                    <w:rFonts w:asciiTheme="minorHAnsi" w:hAnsiTheme="minorHAnsi" w:cstheme="minorHAnsi"/>
                  </w:rPr>
                  <w:t xml:space="preserve">, kurie laimėjimo atveju bus skiriami Sutarties vykdymui, turi turėti reikiamą kvalifikaciją atlikti </w:t>
                </w:r>
                <w:r w:rsidRPr="00E1766E">
                  <w:rPr>
                    <w:rFonts w:asciiTheme="minorHAnsi" w:hAnsiTheme="minorHAnsi" w:cstheme="minorHAnsi"/>
                  </w:rPr>
                  <w:lastRenderedPageBreak/>
                  <w:t>perkamas paslaugas, t. y. Tiekėjas turi turėti:</w:t>
                </w:r>
              </w:p>
              <w:p w14:paraId="03212CA8" w14:textId="77777777" w:rsidR="002D1F09" w:rsidRPr="00E1766E" w:rsidRDefault="002D1F09" w:rsidP="0093773C">
                <w:pPr>
                  <w:spacing w:line="256" w:lineRule="auto"/>
                  <w:jc w:val="both"/>
                  <w:rPr>
                    <w:rFonts w:asciiTheme="minorHAnsi" w:hAnsiTheme="minorHAnsi" w:cstheme="minorHAnsi"/>
                  </w:rPr>
                </w:pPr>
              </w:p>
              <w:p w14:paraId="7624B22A" w14:textId="36430844"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 xml:space="preserve">1. Ypatingojo statinio projekto vadovą, turintį teisę projektuoti: </w:t>
                </w:r>
              </w:p>
              <w:p w14:paraId="05096EF1" w14:textId="7777777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Statinių grupė: negyvenamieji pastatai (pogrupis: gydymo paskirties pastatai).</w:t>
                </w:r>
              </w:p>
              <w:p w14:paraId="390556DA" w14:textId="77777777" w:rsidR="0093773C" w:rsidRPr="00E1766E" w:rsidRDefault="0093773C" w:rsidP="0093773C">
                <w:pPr>
                  <w:spacing w:line="256" w:lineRule="auto"/>
                  <w:jc w:val="both"/>
                  <w:rPr>
                    <w:rFonts w:asciiTheme="minorHAnsi" w:hAnsiTheme="minorHAnsi" w:cstheme="minorHAnsi"/>
                  </w:rPr>
                </w:pPr>
              </w:p>
              <w:p w14:paraId="2A235EDF" w14:textId="370A24F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 xml:space="preserve">2. Ypatingojo statinio projekto vykdymo priežiūros vadovo, turintį teisę vykdyti projekto priežiūrą: </w:t>
                </w:r>
              </w:p>
              <w:p w14:paraId="47E0A43B" w14:textId="7777777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Statinių grupė: negyvenamieji pastatai (pogrupis: gydymo paskirties pastatai).</w:t>
                </w:r>
              </w:p>
              <w:p w14:paraId="4E998144" w14:textId="77777777" w:rsidR="00C62116" w:rsidRPr="00E1766E" w:rsidRDefault="00C62116" w:rsidP="0093773C">
                <w:pPr>
                  <w:spacing w:line="256" w:lineRule="auto"/>
                  <w:jc w:val="both"/>
                  <w:rPr>
                    <w:rFonts w:asciiTheme="minorHAnsi" w:hAnsiTheme="minorHAnsi" w:cstheme="minorHAnsi"/>
                  </w:rPr>
                </w:pPr>
              </w:p>
              <w:p w14:paraId="7A461C9E" w14:textId="77777777" w:rsidR="00C62116" w:rsidRPr="00E1766E" w:rsidRDefault="00C62116" w:rsidP="00C62116">
                <w:pPr>
                  <w:spacing w:line="256" w:lineRule="auto"/>
                  <w:jc w:val="both"/>
                  <w:rPr>
                    <w:rFonts w:asciiTheme="minorHAnsi" w:hAnsiTheme="minorHAnsi" w:cstheme="minorHAnsi"/>
                  </w:rPr>
                </w:pPr>
              </w:p>
              <w:p w14:paraId="6EC4D507" w14:textId="77777777" w:rsidR="00C62116" w:rsidRPr="00E1766E" w:rsidRDefault="00C62116" w:rsidP="00C62116">
                <w:pPr>
                  <w:spacing w:line="256" w:lineRule="auto"/>
                  <w:jc w:val="both"/>
                  <w:rPr>
                    <w:rFonts w:asciiTheme="minorHAnsi" w:hAnsiTheme="minorHAnsi" w:cstheme="minorHAnsi"/>
                  </w:rPr>
                </w:pPr>
                <w:r w:rsidRPr="00E1766E">
                  <w:rPr>
                    <w:rFonts w:asciiTheme="minorHAnsi" w:hAnsiTheme="minorHAnsi" w:cstheme="minorHAnsi"/>
                  </w:rPr>
                  <w:t>Jei Tiekėjo kvalifikacijos dokumente yra nurodyta visa reikalaujama statinių grupė (neišskirti/nenurodyti pogrupiai) arba nurodytas konkretus pogrupis, atitinkantis nurodytą kvalifikacijos reikalavime, – tokie kvalifikacijos dokumentai yra tinkami.</w:t>
                </w:r>
              </w:p>
              <w:p w14:paraId="6F5462E3" w14:textId="77777777" w:rsidR="00C62116" w:rsidRPr="00E1766E" w:rsidRDefault="00C62116" w:rsidP="00C62116">
                <w:pPr>
                  <w:spacing w:line="256" w:lineRule="auto"/>
                  <w:jc w:val="both"/>
                  <w:rPr>
                    <w:rFonts w:asciiTheme="minorHAnsi" w:hAnsiTheme="minorHAnsi" w:cstheme="minorHAnsi"/>
                  </w:rPr>
                </w:pPr>
              </w:p>
              <w:p w14:paraId="280480D0" w14:textId="1362A437" w:rsidR="00C62116" w:rsidRPr="00E1766E" w:rsidRDefault="00C62116" w:rsidP="00C62116">
                <w:pPr>
                  <w:spacing w:line="256" w:lineRule="auto"/>
                  <w:jc w:val="both"/>
                  <w:rPr>
                    <w:rFonts w:asciiTheme="minorHAnsi" w:hAnsiTheme="minorHAnsi" w:cstheme="minorHAnsi"/>
                  </w:rPr>
                </w:pPr>
                <w:r w:rsidRPr="00E1766E">
                  <w:rPr>
                    <w:rFonts w:asciiTheme="minorHAnsi" w:hAnsiTheme="minorHAnsi" w:cstheme="minorHAnsi"/>
                    <w:u w:val="single"/>
                  </w:rPr>
                  <w:t>Tas pats asmuo gali vykdyti kelių specialistų funkcijas, jei jis</w:t>
                </w:r>
                <w:r w:rsidRPr="00E1766E">
                  <w:rPr>
                    <w:rFonts w:asciiTheme="minorHAnsi" w:hAnsiTheme="minorHAnsi" w:cstheme="minorHAnsi"/>
                  </w:rPr>
                  <w:t xml:space="preserve"> atitinka </w:t>
                </w:r>
                <w:r w:rsidRPr="00E1766E">
                  <w:rPr>
                    <w:rFonts w:asciiTheme="minorHAnsi" w:hAnsiTheme="minorHAnsi" w:cstheme="minorHAnsi"/>
                    <w:u w:val="single"/>
                  </w:rPr>
                  <w:t>(turi reikiamą kvalifikaciją)</w:t>
                </w:r>
                <w:r w:rsidRPr="00E1766E">
                  <w:rPr>
                    <w:rFonts w:asciiTheme="minorHAnsi" w:hAnsiTheme="minorHAnsi" w:cstheme="minorHAnsi"/>
                  </w:rPr>
                  <w:t xml:space="preserve"> atitinkamus kvalifikacijos reikalavimus, nustatytus dėl tų pareigų, į kuriuos būtų siūlomas.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22ABA78" w14:textId="77777777"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lastRenderedPageBreak/>
                  <w:t>Pateikiama:</w:t>
                </w:r>
              </w:p>
              <w:p w14:paraId="5C4052E7" w14:textId="4394354A"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 xml:space="preserve">Tiekėjo siūlomų specialistų sąrašas, užpildant </w:t>
                </w:r>
                <w:r w:rsidR="004D0FC3" w:rsidRPr="00E1766E">
                  <w:rPr>
                    <w:rFonts w:asciiTheme="minorHAnsi" w:hAnsiTheme="minorHAnsi" w:cstheme="minorHAnsi"/>
                  </w:rPr>
                  <w:t>12</w:t>
                </w:r>
                <w:r w:rsidRPr="00E1766E">
                  <w:rPr>
                    <w:rFonts w:asciiTheme="minorHAnsi" w:hAnsiTheme="minorHAnsi" w:cstheme="minorHAnsi"/>
                  </w:rPr>
                  <w:t xml:space="preserve"> priede pateiktą lentelę ir </w:t>
                </w:r>
                <w:r w:rsidR="00C62116" w:rsidRPr="00E1766E">
                  <w:rPr>
                    <w:rFonts w:asciiTheme="minorHAnsi" w:hAnsiTheme="minorHAnsi" w:cstheme="minorHAnsi"/>
                  </w:rPr>
                  <w:t xml:space="preserve">Lietuvos Respublikos </w:t>
                </w:r>
                <w:r w:rsidRPr="00E1766E">
                  <w:rPr>
                    <w:rFonts w:asciiTheme="minorHAnsi" w:hAnsiTheme="minorHAnsi" w:cstheme="minorHAnsi"/>
                  </w:rPr>
                  <w:t>Vyriausybės įgaliotos institucijos</w:t>
                </w:r>
                <w:r w:rsidR="00E6648F" w:rsidRPr="00E1766E">
                  <w:rPr>
                    <w:rStyle w:val="Puslapioinaosnuoroda"/>
                    <w:rFonts w:asciiTheme="minorHAnsi" w:hAnsiTheme="minorHAnsi" w:cstheme="minorHAnsi"/>
                  </w:rPr>
                  <w:footnoteReference w:id="8"/>
                </w:r>
                <w:r w:rsidR="00E6648F" w:rsidRPr="00E1766E">
                  <w:rPr>
                    <w:rFonts w:asciiTheme="minorHAnsi" w:hAnsiTheme="minorHAnsi" w:cstheme="minorHAnsi"/>
                  </w:rPr>
                  <w:t xml:space="preserve"> </w:t>
                </w:r>
                <w:r w:rsidRPr="00E1766E">
                  <w:rPr>
                    <w:rFonts w:asciiTheme="minorHAnsi" w:hAnsiTheme="minorHAnsi" w:cstheme="minorHAnsi"/>
                  </w:rPr>
                  <w:t xml:space="preserve">išduoti kvalifikacijos atestatai ar užsienio šalies </w:t>
                </w:r>
                <w:r w:rsidRPr="00E1766E">
                  <w:rPr>
                    <w:rFonts w:asciiTheme="minorHAnsi" w:hAnsiTheme="minorHAnsi" w:cstheme="minorHAnsi"/>
                  </w:rPr>
                  <w:lastRenderedPageBreak/>
                  <w:t>specialistams</w:t>
                </w:r>
                <w:r w:rsidR="00E6648F" w:rsidRPr="00E1766E">
                  <w:rPr>
                    <w:rStyle w:val="Puslapioinaosnuoroda"/>
                    <w:rFonts w:asciiTheme="minorHAnsi" w:hAnsiTheme="minorHAnsi" w:cstheme="minorHAnsi"/>
                  </w:rPr>
                  <w:footnoteReference w:id="9"/>
                </w:r>
                <w:r w:rsidR="00E6648F" w:rsidRPr="00E1766E">
                  <w:rPr>
                    <w:rFonts w:asciiTheme="minorHAnsi" w:hAnsiTheme="minorHAnsi" w:cstheme="minorHAnsi"/>
                  </w:rPr>
                  <w:t xml:space="preserve"> </w:t>
                </w:r>
                <w:r w:rsidRPr="00E1766E">
                  <w:rPr>
                    <w:rFonts w:asciiTheme="minorHAnsi" w:hAnsiTheme="minorHAnsi" w:cstheme="minorHAnsi"/>
                  </w:rPr>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2AB9426F" w14:textId="77777777" w:rsidR="0093773C" w:rsidRPr="00E1766E" w:rsidRDefault="0093773C" w:rsidP="0093773C">
                <w:pPr>
                  <w:autoSpaceDE w:val="0"/>
                  <w:autoSpaceDN w:val="0"/>
                  <w:adjustRightInd w:val="0"/>
                  <w:jc w:val="both"/>
                  <w:rPr>
                    <w:rFonts w:asciiTheme="minorHAnsi" w:hAnsiTheme="minorHAnsi" w:cstheme="minorHAnsi"/>
                  </w:rPr>
                </w:pPr>
              </w:p>
              <w:p w14:paraId="20365FFD" w14:textId="77777777"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Teisės pripažinimo dokumentai turi būti gauti iki pirkimo sutarties pasirašymo. Pirkimo vykdytojas informaciją apie Lietuvoje išduotus kvalifikacijos dokumentus pasitikrina SSVA registruose https://www.ssva.lt/cms/registrai.</w:t>
                </w:r>
              </w:p>
              <w:p w14:paraId="610D2135" w14:textId="77777777" w:rsidR="0093773C" w:rsidRPr="00E1766E" w:rsidRDefault="0093773C" w:rsidP="0093773C">
                <w:pPr>
                  <w:autoSpaceDE w:val="0"/>
                  <w:autoSpaceDN w:val="0"/>
                  <w:adjustRightInd w:val="0"/>
                  <w:jc w:val="both"/>
                  <w:rPr>
                    <w:rFonts w:asciiTheme="minorHAnsi" w:hAnsiTheme="minorHAnsi" w:cstheme="minorHAnsi"/>
                  </w:rPr>
                </w:pPr>
              </w:p>
              <w:p w14:paraId="4FCE82A1" w14:textId="4FBFE637"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A662" w14:textId="61C678D3" w:rsidR="002D1F09" w:rsidRPr="00E1766E" w:rsidRDefault="002D1F09" w:rsidP="002D1F09">
                <w:pPr>
                  <w:autoSpaceDE w:val="0"/>
                  <w:autoSpaceDN w:val="0"/>
                  <w:adjustRightInd w:val="0"/>
                  <w:jc w:val="both"/>
                  <w:rPr>
                    <w:rFonts w:asciiTheme="minorHAnsi" w:hAnsiTheme="minorHAnsi" w:cstheme="minorHAnsi"/>
                  </w:rPr>
                </w:pPr>
                <w:r w:rsidRPr="00E1766E">
                  <w:rPr>
                    <w:rFonts w:asciiTheme="minorHAnsi" w:hAnsiTheme="minorHAnsi" w:cstheme="minorHAnsi"/>
                  </w:rPr>
                  <w:lastRenderedPageBreak/>
                  <w:t xml:space="preserve">Jeigu pasiūlymą teikia ūkio subjektų grupė – reikalavimą turi atitikti ūkio subjektų grupės nario (-ių) specialistai, atsižvelgiant į jų prisiimamus </w:t>
                </w:r>
                <w:r w:rsidRPr="00E1766E">
                  <w:rPr>
                    <w:rFonts w:asciiTheme="minorHAnsi" w:hAnsiTheme="minorHAnsi" w:cstheme="minorHAnsi"/>
                  </w:rPr>
                  <w:lastRenderedPageBreak/>
                  <w:t>įsipareigojimus pirkimo sutarčiai vykdyti;</w:t>
                </w:r>
              </w:p>
              <w:p w14:paraId="0B51DD5D" w14:textId="77777777" w:rsidR="002D1F09" w:rsidRPr="00E1766E" w:rsidRDefault="002D1F09" w:rsidP="002D1F09">
                <w:pPr>
                  <w:autoSpaceDE w:val="0"/>
                  <w:autoSpaceDN w:val="0"/>
                  <w:adjustRightInd w:val="0"/>
                  <w:jc w:val="both"/>
                  <w:rPr>
                    <w:rFonts w:asciiTheme="minorHAnsi" w:hAnsiTheme="minorHAnsi" w:cstheme="minorHAnsi"/>
                  </w:rPr>
                </w:pPr>
                <w:r w:rsidRPr="00E1766E">
                  <w:rPr>
                    <w:rFonts w:asciiTheme="minorHAnsi" w:hAnsiTheme="minorHAnsi" w:cstheme="minorHAnsi"/>
                  </w:rPr>
                  <w:t>• tiekėjas gali remtis kitų ūkio subjektų pajėgumais tik tuo atveju, jeigu tie subjektai (jų darbuotojai) patys vykdys tą pirkimo sutarties dalį, kuriai reikia jų turimų pajėgumų;</w:t>
                </w:r>
              </w:p>
              <w:p w14:paraId="1290AB68" w14:textId="77777777" w:rsidR="0093773C" w:rsidRPr="00E1766E" w:rsidRDefault="002D1F09" w:rsidP="002D1F09">
                <w:pPr>
                  <w:autoSpaceDE w:val="0"/>
                  <w:autoSpaceDN w:val="0"/>
                  <w:adjustRightInd w:val="0"/>
                  <w:jc w:val="both"/>
                  <w:rPr>
                    <w:rFonts w:asciiTheme="minorHAnsi" w:hAnsiTheme="minorHAnsi" w:cstheme="minorHAnsi"/>
                  </w:rPr>
                </w:pPr>
                <w:r w:rsidRPr="00E1766E">
                  <w:rPr>
                    <w:rFonts w:asciiTheme="minorHAnsi" w:hAnsiTheme="minorHAnsi" w:cstheme="minorHAnsi"/>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298693" w14:textId="77777777" w:rsidR="00CD0794" w:rsidRPr="00E1766E" w:rsidRDefault="00CD0794" w:rsidP="002D1F09">
                <w:pPr>
                  <w:autoSpaceDE w:val="0"/>
                  <w:autoSpaceDN w:val="0"/>
                  <w:adjustRightInd w:val="0"/>
                  <w:jc w:val="both"/>
                  <w:rPr>
                    <w:rFonts w:asciiTheme="minorHAnsi" w:hAnsiTheme="minorHAnsi" w:cstheme="minorHAnsi"/>
                  </w:rPr>
                </w:pPr>
              </w:p>
              <w:p w14:paraId="407636E0" w14:textId="5EA5F181" w:rsidR="00CD0794" w:rsidRPr="00E1766E" w:rsidRDefault="00CD0794" w:rsidP="002D1F09">
                <w:pPr>
                  <w:autoSpaceDE w:val="0"/>
                  <w:autoSpaceDN w:val="0"/>
                  <w:adjustRightInd w:val="0"/>
                  <w:jc w:val="both"/>
                  <w:rPr>
                    <w:rFonts w:asciiTheme="minorHAnsi" w:hAnsiTheme="minorHAnsi" w:cstheme="minorHAnsi"/>
                  </w:rPr>
                </w:pPr>
              </w:p>
            </w:tc>
          </w:tr>
          <w:tr w:rsidR="00EF232F" w:rsidRPr="00563B6A"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563B6A" w:rsidRDefault="00EF232F"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563B6A" w:rsidRDefault="00EF232F" w:rsidP="007A0637">
                <w:pPr>
                  <w:autoSpaceDE w:val="0"/>
                  <w:autoSpaceDN w:val="0"/>
                  <w:adjustRightInd w:val="0"/>
                  <w:jc w:val="both"/>
                  <w:rPr>
                    <w:rFonts w:asciiTheme="minorHAnsi" w:hAnsiTheme="minorHAnsi" w:cstheme="minorHAnsi"/>
                    <w:b/>
                    <w:bCs/>
                    <w:color w:val="000000"/>
                  </w:rPr>
                </w:pPr>
                <w:r w:rsidRPr="00563B6A">
                  <w:rPr>
                    <w:rFonts w:asciiTheme="minorHAnsi" w:hAnsiTheme="minorHAnsi" w:cstheme="minorHAnsi"/>
                    <w:b/>
                    <w:bCs/>
                    <w:color w:val="000000"/>
                  </w:rPr>
                  <w:t>Aplinkos apsaugos vadybos priemonės:</w:t>
                </w:r>
              </w:p>
            </w:tc>
          </w:tr>
          <w:tr w:rsidR="00EF232F" w:rsidRPr="00563B6A"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563B6A" w:rsidRDefault="00EF232F" w:rsidP="007A0637">
                <w:pPr>
                  <w:spacing w:before="60" w:after="60" w:line="257" w:lineRule="auto"/>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563B6A" w:rsidRDefault="00EF232F" w:rsidP="007A0637">
                <w:pPr>
                  <w:autoSpaceDE w:val="0"/>
                  <w:autoSpaceDN w:val="0"/>
                  <w:adjustRightInd w:val="0"/>
                  <w:jc w:val="both"/>
                  <w:rPr>
                    <w:rFonts w:asciiTheme="minorHAnsi" w:hAnsiTheme="minorHAnsi" w:cstheme="minorHAnsi"/>
                    <w:color w:val="000000"/>
                  </w:rPr>
                </w:pPr>
                <w:r w:rsidRPr="00563B6A">
                  <w:rPr>
                    <w:rFonts w:asciiTheme="minorHAnsi" w:hAnsiTheme="minorHAnsi" w:cstheme="minorHAnsi"/>
                    <w:color w:val="000000"/>
                  </w:rPr>
                  <w:t>-</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563B6A" w:rsidRDefault="00EF232F" w:rsidP="007A0637">
                <w:pPr>
                  <w:autoSpaceDE w:val="0"/>
                  <w:autoSpaceDN w:val="0"/>
                  <w:adjustRightInd w:val="0"/>
                  <w:jc w:val="both"/>
                  <w:rPr>
                    <w:rFonts w:asciiTheme="minorHAnsi" w:hAnsiTheme="minorHAnsi" w:cstheme="minorHAnsi"/>
                    <w:color w:val="000000"/>
                  </w:rPr>
                </w:pPr>
                <w:r w:rsidRPr="00563B6A">
                  <w:rPr>
                    <w:rFonts w:asciiTheme="minorHAnsi" w:hAnsiTheme="minorHAnsi" w:cstheme="minorHAnsi"/>
                    <w:color w:val="000000"/>
                  </w:rPr>
                  <w:t>-</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563B6A" w:rsidRDefault="00EF232F" w:rsidP="007A0637">
                <w:pPr>
                  <w:autoSpaceDE w:val="0"/>
                  <w:autoSpaceDN w:val="0"/>
                  <w:adjustRightInd w:val="0"/>
                  <w:jc w:val="both"/>
                  <w:rPr>
                    <w:rFonts w:asciiTheme="minorHAnsi" w:hAnsiTheme="minorHAnsi" w:cstheme="minorHAnsi"/>
                    <w:color w:val="000000"/>
                  </w:rPr>
                </w:pPr>
                <w:r w:rsidRPr="00563B6A">
                  <w:rPr>
                    <w:rFonts w:asciiTheme="minorHAnsi" w:hAnsiTheme="minorHAnsi" w:cstheme="minorHAnsi"/>
                    <w:color w:val="000000"/>
                  </w:rPr>
                  <w:t>-</w:t>
                </w:r>
              </w:p>
            </w:tc>
          </w:tr>
        </w:tbl>
        <w:p w14:paraId="13E1CD6B" w14:textId="66D8F830" w:rsidR="002D71B6" w:rsidRPr="00563B6A" w:rsidRDefault="002D71B6" w:rsidP="002D71B6">
          <w:pPr>
            <w:spacing w:before="60" w:after="60" w:line="256" w:lineRule="auto"/>
            <w:jc w:val="center"/>
            <w:rPr>
              <w:rFonts w:eastAsiaTheme="minorHAnsi" w:cstheme="minorHAnsi"/>
              <w:b/>
              <w:bCs/>
            </w:rPr>
            <w:sectPr w:rsidR="002D71B6" w:rsidRPr="00563B6A" w:rsidSect="00AE022B">
              <w:footerReference w:type="first" r:id="rId23"/>
              <w:type w:val="continuous"/>
              <w:pgSz w:w="11906" w:h="16838" w:code="9"/>
              <w:pgMar w:top="720" w:right="720" w:bottom="720" w:left="720" w:header="720" w:footer="720" w:gutter="0"/>
              <w:pgNumType w:start="21"/>
              <w:cols w:space="720"/>
              <w:titlePg/>
              <w:docGrid w:linePitch="360"/>
            </w:sectPr>
          </w:pPr>
          <w:r w:rsidRPr="00563B6A">
            <w:rPr>
              <w:rFonts w:eastAsiaTheme="minorHAnsi" w:cstheme="minorHAnsi"/>
              <w:b/>
              <w:bCs/>
            </w:rPr>
            <w:t>Tiekėjų kvalifikacijos reikalavimai</w:t>
          </w:r>
        </w:p>
        <w:p w14:paraId="2AE912CA" w14:textId="60E66F18" w:rsidR="002F396F" w:rsidRPr="00563B6A" w:rsidRDefault="23669F6D" w:rsidP="2E3255FC">
          <w:pPr>
            <w:tabs>
              <w:tab w:val="left" w:pos="720"/>
            </w:tabs>
            <w:spacing w:after="0" w:line="240" w:lineRule="auto"/>
            <w:ind w:firstLine="567"/>
            <w:jc w:val="center"/>
            <w:rPr>
              <w:rFonts w:eastAsia="Calibri" w:cstheme="minorHAnsi"/>
              <w:b/>
              <w:bCs/>
              <w:lang w:eastAsia="en-US"/>
            </w:rPr>
          </w:pPr>
          <w:r w:rsidRPr="00563B6A">
            <w:rPr>
              <w:rFonts w:eastAsia="Calibri" w:cstheme="minorHAnsi"/>
              <w:b/>
              <w:bCs/>
              <w:lang w:eastAsia="en-US"/>
            </w:rPr>
            <w:t xml:space="preserve">Tiekėjams keliami reikalavimai dėl kokybės vadybos sistemos ir </w:t>
          </w:r>
          <w:r w:rsidR="50CC865C" w:rsidRPr="00563B6A">
            <w:rPr>
              <w:rFonts w:eastAsia="Calibri" w:cstheme="minorHAnsi"/>
              <w:b/>
              <w:bCs/>
              <w:lang w:eastAsia="en-US"/>
            </w:rPr>
            <w:t xml:space="preserve">(ar) </w:t>
          </w:r>
          <w:r w:rsidRPr="00563B6A">
            <w:rPr>
              <w:rFonts w:eastAsia="Calibri" w:cstheme="minorHAnsi"/>
              <w:b/>
              <w:bCs/>
              <w:lang w:eastAsia="en-US"/>
            </w:rPr>
            <w:t>aplinkos apsaugos vadybos sistemos standartų</w:t>
          </w:r>
          <w:r w:rsidR="13C3E59B" w:rsidRPr="00563B6A">
            <w:rPr>
              <w:rFonts w:eastAsia="Calibri" w:cstheme="minorHAnsi"/>
              <w:b/>
              <w:bCs/>
              <w:lang w:eastAsia="en-US"/>
            </w:rPr>
            <w:t xml:space="preserve"> reikalavimai</w:t>
          </w:r>
        </w:p>
        <w:p w14:paraId="07691038" w14:textId="77777777" w:rsidR="002D71B6" w:rsidRPr="00563B6A"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104720BF" w:rsidR="008F38C8" w:rsidRPr="00563B6A" w:rsidRDefault="006638AF" w:rsidP="00C57DB9">
          <w:pPr>
            <w:spacing w:after="0" w:line="20" w:lineRule="atLeast"/>
            <w:ind w:firstLine="567"/>
            <w:jc w:val="both"/>
            <w:rPr>
              <w:rFonts w:eastAsiaTheme="minorHAnsi" w:cstheme="minorHAnsi"/>
              <w:lang w:eastAsia="en-US"/>
            </w:rPr>
          </w:pPr>
          <w:r w:rsidRPr="00563B6A">
            <w:rPr>
              <w:rFonts w:eastAsiaTheme="minorHAnsi" w:cstheme="minorHAnsi"/>
            </w:rPr>
            <w:t>1.</w:t>
          </w:r>
          <w:r w:rsidR="00C57DB9" w:rsidRPr="00563B6A">
            <w:rPr>
              <w:rFonts w:eastAsiaTheme="minorHAnsi" w:cstheme="minorHAnsi"/>
            </w:rPr>
            <w:t xml:space="preserve"> </w:t>
          </w:r>
          <w:r w:rsidR="00E55E1A" w:rsidRPr="00563B6A">
            <w:rPr>
              <w:rFonts w:eastAsia="Calibri" w:cstheme="minorHAnsi"/>
              <w:lang w:eastAsia="en-US"/>
            </w:rPr>
            <w:t>T</w:t>
          </w:r>
          <w:r w:rsidR="002F396F" w:rsidRPr="00563B6A">
            <w:rPr>
              <w:rFonts w:eastAsia="Calibri" w:cstheme="minorHAnsi"/>
              <w:lang w:eastAsia="en-US"/>
            </w:rPr>
            <w:t>iekėjai turi atitikti š</w:t>
          </w:r>
          <w:r w:rsidR="005B19E4" w:rsidRPr="00563B6A">
            <w:rPr>
              <w:rFonts w:eastAsia="Calibri" w:cstheme="minorHAnsi"/>
              <w:lang w:eastAsia="en-US"/>
            </w:rPr>
            <w:t>iame priede nustatytus</w:t>
          </w:r>
          <w:r w:rsidR="002F396F" w:rsidRPr="00563B6A">
            <w:rPr>
              <w:rFonts w:eastAsia="Calibri" w:cstheme="minorHAnsi"/>
              <w:lang w:eastAsia="en-US"/>
            </w:rPr>
            <w:t xml:space="preserve"> reikalavimus</w:t>
          </w:r>
          <w:r w:rsidR="002F396F" w:rsidRPr="00563B6A">
            <w:rPr>
              <w:rFonts w:eastAsiaTheme="minorHAnsi" w:cstheme="minorHAnsi"/>
              <w:lang w:eastAsia="en-US"/>
            </w:rPr>
            <w:t xml:space="preserve"> </w:t>
          </w:r>
          <w:r w:rsidR="008F38C8" w:rsidRPr="00563B6A">
            <w:rPr>
              <w:rFonts w:eastAsiaTheme="minorHAnsi" w:cstheme="minorHAnsi"/>
              <w:lang w:eastAsia="en-US"/>
            </w:rPr>
            <w:t xml:space="preserve">dėl </w:t>
          </w:r>
          <w:r w:rsidR="008F38C8" w:rsidRPr="00563B6A">
            <w:rPr>
              <w:rFonts w:eastAsia="Calibri" w:cstheme="minorHAnsi"/>
              <w:lang w:eastAsia="en-US"/>
            </w:rPr>
            <w:t>k</w:t>
          </w:r>
          <w:r w:rsidR="008F38C8" w:rsidRPr="00563B6A">
            <w:rPr>
              <w:rFonts w:eastAsia="Calibri" w:cstheme="minorHAnsi"/>
              <w:iCs/>
              <w:lang w:eastAsia="en-US"/>
            </w:rPr>
            <w:t>okybės vadybos sistemos ir (arba) aplinkos apsaugos vadybos sistemos standartų</w:t>
          </w:r>
          <w:r w:rsidR="008F38C8" w:rsidRPr="00563B6A">
            <w:rPr>
              <w:rFonts w:eastAsiaTheme="minorHAnsi" w:cstheme="minorHAnsi"/>
              <w:lang w:eastAsia="en-US"/>
            </w:rPr>
            <w:t xml:space="preserve"> laikymosi.</w:t>
          </w:r>
        </w:p>
        <w:p w14:paraId="5662F532" w14:textId="6E62D492" w:rsidR="002F396F" w:rsidRPr="00563B6A" w:rsidRDefault="002F396F" w:rsidP="00942BCA">
          <w:pPr>
            <w:tabs>
              <w:tab w:val="left" w:pos="709"/>
            </w:tabs>
            <w:spacing w:after="0" w:line="240" w:lineRule="auto"/>
            <w:ind w:firstLine="567"/>
            <w:jc w:val="right"/>
            <w:rPr>
              <w:rFonts w:eastAsiaTheme="minorHAnsi" w:cstheme="minorHAnsi"/>
              <w:highlight w:val="yellow"/>
              <w:lang w:eastAsia="en-US"/>
            </w:rPr>
          </w:pPr>
        </w:p>
        <w:tbl>
          <w:tblPr>
            <w:tblStyle w:val="TableGrid3"/>
            <w:tblW w:w="16494" w:type="dxa"/>
            <w:tblInd w:w="-572" w:type="dxa"/>
            <w:tblLook w:val="04A0" w:firstRow="1" w:lastRow="0" w:firstColumn="1" w:lastColumn="0" w:noHBand="0" w:noVBand="1"/>
          </w:tblPr>
          <w:tblGrid>
            <w:gridCol w:w="543"/>
            <w:gridCol w:w="3614"/>
            <w:gridCol w:w="3397"/>
            <w:gridCol w:w="3219"/>
            <w:gridCol w:w="2741"/>
            <w:gridCol w:w="2980"/>
          </w:tblGrid>
          <w:tr w:rsidR="002F396F" w:rsidRPr="00563B6A" w14:paraId="0615DD0A" w14:textId="2E093601" w:rsidTr="00632F1A">
            <w:trPr>
              <w:gridAfter w:val="2"/>
              <w:wAfter w:w="5721" w:type="dxa"/>
              <w:cantSplit/>
              <w:tblHeader/>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563B6A" w:rsidRDefault="002F396F" w:rsidP="00942BCA">
                <w:pPr>
                  <w:spacing w:before="60" w:after="60" w:line="256" w:lineRule="auto"/>
                  <w:rPr>
                    <w:rFonts w:asciiTheme="minorHAnsi" w:hAnsiTheme="minorHAnsi" w:cstheme="minorHAnsi"/>
                    <w:b/>
                    <w:bCs/>
                  </w:rPr>
                </w:pPr>
                <w:r w:rsidRPr="00563B6A">
                  <w:rPr>
                    <w:rFonts w:asciiTheme="minorHAnsi" w:eastAsiaTheme="minorHAnsi" w:hAnsiTheme="minorHAnsi" w:cstheme="minorHAnsi"/>
                    <w:b/>
                    <w:bCs/>
                  </w:rPr>
                  <w:lastRenderedPageBreak/>
                  <w:t>Eil. Nr.</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563B6A" w:rsidRDefault="003D5EC9" w:rsidP="00132FC0">
                <w:pPr>
                  <w:spacing w:before="60" w:after="60" w:line="256" w:lineRule="auto"/>
                  <w:jc w:val="center"/>
                  <w:rPr>
                    <w:rFonts w:asciiTheme="minorHAnsi" w:eastAsiaTheme="minorHAnsi" w:hAnsiTheme="minorHAnsi" w:cstheme="minorHAnsi"/>
                    <w:b/>
                    <w:bCs/>
                  </w:rPr>
                </w:pPr>
                <w:r w:rsidRPr="00563B6A">
                  <w:rPr>
                    <w:rFonts w:asciiTheme="minorHAnsi" w:hAnsiTheme="minorHAnsi" w:cstheme="minorHAnsi"/>
                    <w:b/>
                    <w:bCs/>
                  </w:rPr>
                  <w:t>Reikalavimas</w:t>
                </w:r>
                <w:r w:rsidR="00DB7F65" w:rsidRPr="00563B6A">
                  <w:rPr>
                    <w:rFonts w:asciiTheme="minorHAnsi" w:hAnsiTheme="minorHAnsi" w:cstheme="minorHAnsi"/>
                    <w:b/>
                    <w:bCs/>
                  </w:rPr>
                  <w:t xml:space="preserve"> </w:t>
                </w:r>
                <w:r w:rsidR="00DB7F65" w:rsidRPr="00563B6A">
                  <w:rPr>
                    <w:rFonts w:asciiTheme="minorHAnsi" w:eastAsiaTheme="minorHAnsi" w:hAnsiTheme="minorHAnsi" w:cstheme="minorHAnsi"/>
                    <w:b/>
                    <w:bCs/>
                    <w:lang w:eastAsia="en-US"/>
                  </w:rPr>
                  <w:t xml:space="preserve">dėl </w:t>
                </w:r>
                <w:r w:rsidR="00DB7F65" w:rsidRPr="00563B6A">
                  <w:rPr>
                    <w:rFonts w:asciiTheme="minorHAnsi" w:eastAsia="Calibri" w:hAnsiTheme="minorHAnsi" w:cstheme="minorHAnsi"/>
                    <w:b/>
                    <w:bCs/>
                    <w:lang w:eastAsia="en-US"/>
                  </w:rPr>
                  <w:t>k</w:t>
                </w:r>
                <w:r w:rsidR="00DB7F65" w:rsidRPr="00563B6A">
                  <w:rPr>
                    <w:rFonts w:asciiTheme="minorHAnsi" w:eastAsia="Calibri" w:hAnsiTheme="minorHAnsi" w:cstheme="minorHAnsi"/>
                    <w:b/>
                    <w:bCs/>
                    <w:iCs/>
                    <w:lang w:eastAsia="en-US"/>
                  </w:rPr>
                  <w:t>okybės vadybos sistemos ir (arba) aplinkos apsaugos vadybos sistemos standartų</w:t>
                </w:r>
                <w:r w:rsidR="00DB7F65" w:rsidRPr="00563B6A">
                  <w:rPr>
                    <w:rFonts w:asciiTheme="minorHAnsi" w:eastAsiaTheme="minorHAnsi" w:hAnsiTheme="minorHAnsi" w:cstheme="minorHAnsi"/>
                    <w:b/>
                    <w:bCs/>
                    <w:lang w:eastAsia="en-US"/>
                  </w:rPr>
                  <w:t xml:space="preserve"> laikymosi.</w:t>
                </w:r>
              </w:p>
            </w:tc>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563B6A" w:rsidRDefault="002F396F" w:rsidP="00132FC0">
                <w:pPr>
                  <w:autoSpaceDE w:val="0"/>
                  <w:autoSpaceDN w:val="0"/>
                  <w:adjustRightInd w:val="0"/>
                  <w:jc w:val="center"/>
                  <w:rPr>
                    <w:rFonts w:asciiTheme="minorHAnsi" w:hAnsiTheme="minorHAnsi" w:cstheme="minorHAnsi"/>
                    <w:b/>
                    <w:bCs/>
                  </w:rPr>
                </w:pPr>
                <w:r w:rsidRPr="00563B6A">
                  <w:rPr>
                    <w:rFonts w:asciiTheme="minorHAnsi" w:hAnsiTheme="minorHAnsi" w:cstheme="minorHAnsi"/>
                    <w:b/>
                    <w:bCs/>
                  </w:rPr>
                  <w:t>Atitiktį reikalavimui įrodantys dokumentai</w:t>
                </w:r>
              </w:p>
            </w:tc>
            <w:tc>
              <w:tcPr>
                <w:tcW w:w="3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563B6A" w:rsidRDefault="002D71B6" w:rsidP="00132FC0">
                <w:pPr>
                  <w:autoSpaceDE w:val="0"/>
                  <w:autoSpaceDN w:val="0"/>
                  <w:adjustRightInd w:val="0"/>
                  <w:jc w:val="center"/>
                  <w:rPr>
                    <w:rFonts w:asciiTheme="minorHAnsi" w:hAnsiTheme="minorHAnsi" w:cstheme="minorHAnsi"/>
                    <w:b/>
                    <w:bCs/>
                  </w:rPr>
                </w:pPr>
                <w:r w:rsidRPr="00563B6A">
                  <w:rPr>
                    <w:rFonts w:asciiTheme="minorHAnsi" w:hAnsiTheme="minorHAnsi" w:cstheme="minorHAnsi"/>
                    <w:b/>
                    <w:bCs/>
                  </w:rPr>
                  <w:t>Subjektas, kuris turi atitikti reikalavimą</w:t>
                </w:r>
              </w:p>
              <w:p w14:paraId="04223B88" w14:textId="6F0FE6D7" w:rsidR="002D71B6" w:rsidRPr="00563B6A" w:rsidRDefault="008C2A3F" w:rsidP="00132FC0">
                <w:pPr>
                  <w:autoSpaceDE w:val="0"/>
                  <w:autoSpaceDN w:val="0"/>
                  <w:adjustRightInd w:val="0"/>
                  <w:jc w:val="center"/>
                  <w:rPr>
                    <w:rFonts w:asciiTheme="minorHAnsi" w:hAnsiTheme="minorHAnsi" w:cstheme="minorHAnsi"/>
                    <w:b/>
                    <w:bCs/>
                  </w:rPr>
                </w:pPr>
                <w:r w:rsidRPr="00563B6A">
                  <w:rPr>
                    <w:rFonts w:asciiTheme="minorHAnsi" w:eastAsiaTheme="minorHAnsi" w:hAnsiTheme="minorHAnsi" w:cstheme="minorHAnsi"/>
                    <w:lang w:eastAsia="en-US"/>
                  </w:rPr>
                  <w:t>[</w:t>
                </w:r>
                <w:r w:rsidRPr="00563B6A">
                  <w:rPr>
                    <w:rFonts w:asciiTheme="minorHAnsi" w:hAnsiTheme="minorHAnsi" w:cstheme="minorHAnsi"/>
                    <w:i/>
                    <w:iCs/>
                  </w:rPr>
                  <w:t>aprašoma prie kiekvieno reikalavimo atskirai]</w:t>
                </w:r>
              </w:p>
            </w:tc>
          </w:tr>
          <w:tr w:rsidR="002F396F" w:rsidRPr="00563B6A" w14:paraId="31841ED2" w14:textId="77777777" w:rsidTr="00632F1A">
            <w:trPr>
              <w:gridAfter w:val="2"/>
              <w:wAfter w:w="5721" w:type="dxa"/>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563B6A" w:rsidRDefault="002F396F" w:rsidP="00942BCA">
                <w:pPr>
                  <w:spacing w:before="60" w:after="60" w:line="256" w:lineRule="auto"/>
                  <w:jc w:val="center"/>
                  <w:rPr>
                    <w:rFonts w:asciiTheme="minorHAnsi" w:eastAsiaTheme="minorHAnsi" w:hAnsiTheme="minorHAnsi" w:cstheme="minorHAnsi"/>
                    <w:b/>
                    <w:bCs/>
                  </w:rPr>
                </w:pPr>
                <w:r w:rsidRPr="00563B6A">
                  <w:rPr>
                    <w:rFonts w:asciiTheme="minorHAnsi" w:eastAsiaTheme="minorHAnsi" w:hAnsiTheme="minorHAnsi" w:cstheme="minorHAnsi"/>
                    <w:b/>
                    <w:bCs/>
                  </w:rPr>
                  <w:t>1.</w:t>
                </w:r>
              </w:p>
            </w:tc>
            <w:tc>
              <w:tcPr>
                <w:tcW w:w="10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563B6A" w:rsidRDefault="00132FC0" w:rsidP="00942BCA">
                <w:pPr>
                  <w:autoSpaceDE w:val="0"/>
                  <w:autoSpaceDN w:val="0"/>
                  <w:adjustRightInd w:val="0"/>
                  <w:rPr>
                    <w:rFonts w:asciiTheme="minorHAnsi" w:hAnsiTheme="minorHAnsi" w:cstheme="minorHAnsi"/>
                    <w:b/>
                    <w:bCs/>
                    <w:color w:val="000000"/>
                  </w:rPr>
                </w:pPr>
                <w:r w:rsidRPr="00563B6A">
                  <w:rPr>
                    <w:rFonts w:asciiTheme="minorHAnsi" w:hAnsiTheme="minorHAnsi" w:cstheme="minorHAnsi"/>
                    <w:b/>
                    <w:bCs/>
                    <w:color w:val="000000"/>
                  </w:rPr>
                  <w:t>Kokybės vadybos sistemos taikymas</w:t>
                </w:r>
              </w:p>
            </w:tc>
          </w:tr>
          <w:tr w:rsidR="00BB6D9F" w:rsidRPr="00563B6A" w14:paraId="1C46ED3E" w14:textId="523A7059" w:rsidTr="00632F1A">
            <w:trPr>
              <w:gridAfter w:val="2"/>
              <w:wAfter w:w="5721" w:type="dxa"/>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563B6A" w:rsidRDefault="00132FC0" w:rsidP="00942BCA">
                <w:pPr>
                  <w:spacing w:before="60" w:after="60" w:line="256" w:lineRule="auto"/>
                  <w:jc w:val="center"/>
                  <w:rPr>
                    <w:rFonts w:asciiTheme="minorHAnsi" w:eastAsiaTheme="minorHAnsi" w:hAnsiTheme="minorHAnsi" w:cstheme="minorHAnsi"/>
                  </w:rPr>
                </w:pPr>
                <w:r w:rsidRPr="00563B6A">
                  <w:rPr>
                    <w:rFonts w:asciiTheme="minorHAnsi" w:eastAsiaTheme="minorHAnsi" w:hAnsiTheme="minorHAnsi" w:cstheme="minorHAnsi"/>
                  </w:rPr>
                  <w:t>1.1.</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563B6A" w:rsidRDefault="0069267A" w:rsidP="00942BCA">
                <w:pPr>
                  <w:autoSpaceDE w:val="0"/>
                  <w:autoSpaceDN w:val="0"/>
                  <w:adjustRightInd w:val="0"/>
                  <w:rPr>
                    <w:rFonts w:asciiTheme="minorHAnsi" w:hAnsiTheme="minorHAnsi" w:cstheme="minorHAnsi"/>
                  </w:rPr>
                </w:pPr>
                <w:r w:rsidRPr="00563B6A">
                  <w:rPr>
                    <w:rFonts w:asciiTheme="minorHAnsi" w:hAnsiTheme="minorHAnsi" w:cstheme="minorHAnsi"/>
                  </w:rPr>
                  <w:t xml:space="preserve">NETAIKOMA </w:t>
                </w:r>
              </w:p>
            </w:tc>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563B6A" w:rsidRDefault="004849DC" w:rsidP="00942BCA">
                <w:pPr>
                  <w:autoSpaceDE w:val="0"/>
                  <w:autoSpaceDN w:val="0"/>
                  <w:adjustRightInd w:val="0"/>
                  <w:rPr>
                    <w:rFonts w:asciiTheme="minorHAnsi" w:hAnsiTheme="minorHAnsi" w:cstheme="minorHAnsi"/>
                  </w:rPr>
                </w:pPr>
                <w:r w:rsidRPr="00563B6A">
                  <w:rPr>
                    <w:rFonts w:asciiTheme="minorHAnsi" w:hAnsiTheme="minorHAnsi" w:cstheme="minorHAnsi"/>
                  </w:rPr>
                  <w:t>NETAIKOMA</w:t>
                </w:r>
              </w:p>
            </w:tc>
            <w:tc>
              <w:tcPr>
                <w:tcW w:w="3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563B6A" w:rsidRDefault="004849DC" w:rsidP="00942BCA">
                <w:pPr>
                  <w:autoSpaceDE w:val="0"/>
                  <w:autoSpaceDN w:val="0"/>
                  <w:adjustRightInd w:val="0"/>
                  <w:rPr>
                    <w:rFonts w:asciiTheme="minorHAnsi" w:hAnsiTheme="minorHAnsi" w:cstheme="minorHAnsi"/>
                  </w:rPr>
                </w:pPr>
                <w:r w:rsidRPr="00563B6A">
                  <w:rPr>
                    <w:rFonts w:asciiTheme="minorHAnsi" w:hAnsiTheme="minorHAnsi" w:cstheme="minorHAnsi"/>
                  </w:rPr>
                  <w:t>NETAIKOMA</w:t>
                </w:r>
              </w:p>
            </w:tc>
          </w:tr>
          <w:tr w:rsidR="00BB6D9F" w:rsidRPr="00563B6A" w14:paraId="7449FACD" w14:textId="77777777" w:rsidTr="00632F1A">
            <w:trPr>
              <w:gridAfter w:val="2"/>
              <w:wAfter w:w="5721" w:type="dxa"/>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563B6A" w:rsidRDefault="00132FC0" w:rsidP="00942BCA">
                <w:pPr>
                  <w:spacing w:before="60" w:after="60" w:line="256" w:lineRule="auto"/>
                  <w:jc w:val="center"/>
                  <w:rPr>
                    <w:rFonts w:asciiTheme="minorHAnsi" w:eastAsiaTheme="minorHAnsi" w:hAnsiTheme="minorHAnsi" w:cstheme="minorHAnsi"/>
                    <w:b/>
                    <w:bCs/>
                  </w:rPr>
                </w:pPr>
                <w:r w:rsidRPr="00563B6A">
                  <w:rPr>
                    <w:rFonts w:asciiTheme="minorHAnsi" w:eastAsiaTheme="minorHAnsi" w:hAnsiTheme="minorHAnsi" w:cstheme="minorHAnsi"/>
                    <w:b/>
                    <w:bCs/>
                  </w:rPr>
                  <w:t>2</w:t>
                </w:r>
                <w:r w:rsidR="002F396F" w:rsidRPr="00563B6A">
                  <w:rPr>
                    <w:rFonts w:asciiTheme="minorHAnsi" w:eastAsiaTheme="minorHAnsi" w:hAnsiTheme="minorHAnsi" w:cstheme="minorHAnsi"/>
                    <w:b/>
                    <w:bCs/>
                  </w:rPr>
                  <w:t>.</w:t>
                </w:r>
              </w:p>
            </w:tc>
            <w:tc>
              <w:tcPr>
                <w:tcW w:w="10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563B6A" w:rsidRDefault="00132FC0" w:rsidP="00942BCA">
                <w:pPr>
                  <w:autoSpaceDE w:val="0"/>
                  <w:autoSpaceDN w:val="0"/>
                  <w:adjustRightInd w:val="0"/>
                  <w:rPr>
                    <w:rFonts w:asciiTheme="minorHAnsi" w:hAnsiTheme="minorHAnsi" w:cstheme="minorHAnsi"/>
                    <w:b/>
                    <w:bCs/>
                  </w:rPr>
                </w:pPr>
                <w:r w:rsidRPr="00563B6A">
                  <w:rPr>
                    <w:rFonts w:asciiTheme="minorHAnsi" w:hAnsiTheme="minorHAnsi" w:cstheme="minorHAnsi"/>
                    <w:b/>
                    <w:bCs/>
                  </w:rPr>
                  <w:t>Aplinkos apsaugos vadybos sistemos taikymas</w:t>
                </w:r>
              </w:p>
            </w:tc>
          </w:tr>
          <w:tr w:rsidR="00E6648F" w:rsidRPr="00563B6A" w14:paraId="15355F23" w14:textId="67A3C476" w:rsidTr="00632F1A">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17571" w14:textId="77777777" w:rsidR="00E6648F" w:rsidRPr="00563B6A" w:rsidRDefault="00E6648F" w:rsidP="00E6648F">
                <w:pPr>
                  <w:spacing w:before="60" w:after="60" w:line="256" w:lineRule="auto"/>
                  <w:jc w:val="center"/>
                  <w:rPr>
                    <w:rFonts w:asciiTheme="minorHAnsi" w:eastAsiaTheme="minorHAnsi" w:hAnsiTheme="minorHAnsi" w:cstheme="minorHAnsi"/>
                    <w:b/>
                    <w:bCs/>
                  </w:rPr>
                </w:pPr>
              </w:p>
            </w:tc>
            <w:tc>
              <w:tcPr>
                <w:tcW w:w="10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13A5" w14:textId="30C91A43" w:rsidR="00E6648F" w:rsidRPr="00563B6A" w:rsidRDefault="00E6648F" w:rsidP="00E6648F">
                <w:pPr>
                  <w:autoSpaceDE w:val="0"/>
                  <w:autoSpaceDN w:val="0"/>
                  <w:adjustRightInd w:val="0"/>
                  <w:rPr>
                    <w:rFonts w:asciiTheme="minorHAnsi" w:hAnsiTheme="minorHAnsi" w:cstheme="minorHAnsi"/>
                    <w:b/>
                    <w:bCs/>
                  </w:rPr>
                </w:pPr>
                <w:r w:rsidRPr="00563B6A">
                  <w:rPr>
                    <w:rFonts w:asciiTheme="minorHAnsi" w:hAnsiTheme="minorHAnsi" w:cstheme="minorHAnsi"/>
                  </w:rPr>
                  <w:t xml:space="preserve">NETAIKOMA </w:t>
                </w:r>
              </w:p>
            </w:tc>
            <w:tc>
              <w:tcPr>
                <w:tcW w:w="2741" w:type="dxa"/>
              </w:tcPr>
              <w:p w14:paraId="10B4CCF8" w14:textId="2E014F24" w:rsidR="00E6648F" w:rsidRPr="00563B6A" w:rsidRDefault="00E6648F" w:rsidP="00E6648F">
                <w:pPr>
                  <w:rPr>
                    <w:rFonts w:asciiTheme="minorHAnsi" w:hAnsiTheme="minorHAnsi" w:cstheme="minorHAnsi"/>
                  </w:rPr>
                </w:pPr>
                <w:r w:rsidRPr="00563B6A">
                  <w:rPr>
                    <w:rFonts w:asciiTheme="minorHAnsi" w:hAnsiTheme="minorHAnsi" w:cstheme="minorHAnsi"/>
                  </w:rPr>
                  <w:t>NETAIKOMA</w:t>
                </w:r>
              </w:p>
            </w:tc>
            <w:tc>
              <w:tcPr>
                <w:tcW w:w="2980" w:type="dxa"/>
              </w:tcPr>
              <w:p w14:paraId="0328015E" w14:textId="0345D78C" w:rsidR="00E6648F" w:rsidRPr="00563B6A" w:rsidRDefault="00E6648F" w:rsidP="00E6648F">
                <w:pPr>
                  <w:rPr>
                    <w:rFonts w:asciiTheme="minorHAnsi" w:hAnsiTheme="minorHAnsi" w:cstheme="minorHAnsi"/>
                  </w:rPr>
                </w:pPr>
                <w:r w:rsidRPr="00563B6A">
                  <w:rPr>
                    <w:rFonts w:asciiTheme="minorHAnsi" w:hAnsiTheme="minorHAnsi" w:cstheme="minorHAnsi"/>
                  </w:rPr>
                  <w:t>NETAIKOMA</w:t>
                </w:r>
              </w:p>
            </w:tc>
          </w:tr>
        </w:tbl>
        <w:p w14:paraId="5C670F38" w14:textId="0EE66E97" w:rsidR="001D48F2" w:rsidRPr="00563B6A" w:rsidRDefault="001D48F2" w:rsidP="001D48F2">
          <w:pPr>
            <w:tabs>
              <w:tab w:val="left" w:pos="1276"/>
            </w:tabs>
            <w:spacing w:after="0" w:line="240" w:lineRule="auto"/>
            <w:ind w:firstLine="567"/>
            <w:jc w:val="both"/>
            <w:rPr>
              <w:rFonts w:cstheme="minorHAnsi"/>
              <w:i/>
              <w:iCs/>
              <w:sz w:val="18"/>
              <w:szCs w:val="18"/>
            </w:rPr>
          </w:pPr>
          <w:r w:rsidRPr="00563B6A">
            <w:rPr>
              <w:rFonts w:cstheme="minorHAnsi"/>
              <w:sz w:val="18"/>
              <w:szCs w:val="18"/>
            </w:rPr>
            <w:t xml:space="preserve">kvalifikacijos patvirtinimo dokumentai Lietuvoje gali būti išduoti ir po galutinės paraiškų arba pasiūlymų pateikimo datos (žr. </w:t>
          </w:r>
          <w:hyperlink r:id="rId24" w:history="1">
            <w:r w:rsidRPr="00563B6A">
              <w:rPr>
                <w:rStyle w:val="Hipersaitas"/>
                <w:rFonts w:cstheme="minorHAnsi"/>
                <w:sz w:val="18"/>
                <w:szCs w:val="18"/>
              </w:rPr>
              <w:t>https://eimin.lrv.lt/lt/veiklos-sritys/verslo-aplinka/reglamentuojamu-profesiniu-kvalifikaciju-pripazinimas</w:t>
            </w:r>
          </w:hyperlink>
          <w:r w:rsidRPr="00563B6A">
            <w:rPr>
              <w:rFonts w:cstheme="minorHAnsi"/>
              <w:sz w:val="18"/>
              <w:szCs w:val="18"/>
              <w:u w:val="single"/>
            </w:rPr>
            <w:t>)</w:t>
          </w:r>
          <w:r w:rsidRPr="00563B6A">
            <w:rPr>
              <w:rFonts w:cstheme="minorHAnsi"/>
              <w:sz w:val="18"/>
              <w:szCs w:val="18"/>
            </w:rPr>
            <w:t>. Atitinkamai, šie dokumentai turės būti pateikti</w:t>
          </w:r>
          <w:r w:rsidRPr="00563B6A">
            <w:rPr>
              <w:rFonts w:cstheme="minorHAnsi"/>
              <w:i/>
              <w:iCs/>
              <w:sz w:val="18"/>
              <w:szCs w:val="18"/>
            </w:rPr>
            <w:t xml:space="preserve"> </w:t>
          </w:r>
          <w:r w:rsidRPr="00563B6A">
            <w:rPr>
              <w:rFonts w:cstheme="minorHAnsi"/>
              <w:sz w:val="18"/>
              <w:szCs w:val="18"/>
            </w:rPr>
            <w:t>iki pirkimo sutarties pasirašymo.</w:t>
          </w:r>
          <w:r w:rsidRPr="00563B6A">
            <w:rPr>
              <w:rFonts w:cstheme="minorHAnsi"/>
              <w:i/>
              <w:iCs/>
              <w:sz w:val="18"/>
              <w:szCs w:val="18"/>
            </w:rPr>
            <w:t xml:space="preserve"> </w:t>
          </w:r>
        </w:p>
        <w:p w14:paraId="78BFB6E0" w14:textId="7EB02025" w:rsidR="001D48F2" w:rsidRPr="00563B6A" w:rsidRDefault="001D48F2" w:rsidP="001D48F2">
          <w:pPr>
            <w:tabs>
              <w:tab w:val="left" w:pos="1276"/>
            </w:tabs>
            <w:spacing w:after="0" w:line="240" w:lineRule="auto"/>
            <w:ind w:firstLine="567"/>
            <w:jc w:val="both"/>
            <w:rPr>
              <w:rFonts w:cstheme="minorHAnsi"/>
              <w:sz w:val="18"/>
              <w:szCs w:val="18"/>
            </w:rPr>
          </w:pPr>
          <w:r w:rsidRPr="00563B6A">
            <w:rPr>
              <w:rFonts w:cstheme="minorHAnsi"/>
              <w:sz w:val="18"/>
              <w:szCs w:val="18"/>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563B6A" w:rsidRDefault="00384F5A" w:rsidP="001D48F2">
          <w:pPr>
            <w:spacing w:after="0" w:line="240" w:lineRule="auto"/>
            <w:jc w:val="center"/>
            <w:rPr>
              <w:rFonts w:cstheme="minorHAnsi"/>
              <w:b/>
              <w:bCs/>
              <w:smallCaps/>
              <w:sz w:val="22"/>
              <w:szCs w:val="22"/>
            </w:rPr>
          </w:pPr>
          <w:r w:rsidRPr="00563B6A">
            <w:rPr>
              <w:rFonts w:eastAsiaTheme="minorHAnsi" w:cstheme="minorHAnsi"/>
              <w:lang w:eastAsia="en-US"/>
            </w:rPr>
            <w:t>__________</w:t>
          </w:r>
          <w:r w:rsidR="00A4599F" w:rsidRPr="00563B6A">
            <w:rPr>
              <w:rFonts w:cstheme="minorHAnsi"/>
              <w:b/>
              <w:bCs/>
              <w:smallCaps/>
              <w:sz w:val="22"/>
              <w:szCs w:val="22"/>
            </w:rPr>
            <w:br w:type="page"/>
          </w:r>
        </w:p>
        <w:p w14:paraId="5D0FDE6E" w14:textId="192DF949" w:rsidR="008D704D" w:rsidRPr="00563B6A" w:rsidRDefault="19CE6D45" w:rsidP="2EC07C42">
          <w:pPr>
            <w:pStyle w:val="Antrat2"/>
            <w:ind w:left="5103"/>
            <w:jc w:val="right"/>
            <w:rPr>
              <w:rFonts w:asciiTheme="minorHAnsi" w:hAnsiTheme="minorHAnsi" w:cstheme="minorHAnsi"/>
              <w:color w:val="auto"/>
              <w:sz w:val="21"/>
              <w:szCs w:val="21"/>
            </w:rPr>
          </w:pPr>
          <w:bookmarkStart w:id="70" w:name="_Ref38291379"/>
          <w:bookmarkStart w:id="71" w:name="_Ref38291394"/>
          <w:bookmarkStart w:id="72" w:name="_Ref38898251"/>
          <w:bookmarkStart w:id="73" w:name="_Toc219023480"/>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5</w:t>
          </w:r>
          <w:r w:rsidRPr="00563B6A">
            <w:rPr>
              <w:rFonts w:asciiTheme="minorHAnsi" w:eastAsia="Calibri" w:hAnsiTheme="minorHAnsi" w:cstheme="minorHAnsi"/>
              <w:color w:val="auto"/>
              <w:sz w:val="21"/>
              <w:szCs w:val="21"/>
            </w:rPr>
            <w:t xml:space="preserve"> priedas „EBVPD“ </w:t>
          </w:r>
          <w:r w:rsidRPr="00563B6A">
            <w:rPr>
              <w:rFonts w:asciiTheme="minorHAnsi" w:hAnsiTheme="minorHAnsi" w:cstheme="minorHAnsi"/>
              <w:color w:val="auto"/>
              <w:sz w:val="21"/>
              <w:szCs w:val="21"/>
            </w:rPr>
            <w:t>(XML formatu)</w:t>
          </w:r>
          <w:bookmarkEnd w:id="70"/>
          <w:bookmarkEnd w:id="71"/>
          <w:bookmarkEnd w:id="72"/>
          <w:bookmarkEnd w:id="73"/>
        </w:p>
        <w:p w14:paraId="1E33CF75" w14:textId="0E2F80D8" w:rsidR="002F396F" w:rsidRPr="00563B6A" w:rsidRDefault="002F396F" w:rsidP="00DE290C">
          <w:pPr>
            <w:rPr>
              <w:rFonts w:cstheme="minorHAnsi"/>
              <w:b/>
              <w:bCs/>
              <w:smallCaps/>
              <w:sz w:val="22"/>
              <w:szCs w:val="22"/>
            </w:rPr>
          </w:pPr>
        </w:p>
        <w:p w14:paraId="4F6E9F95" w14:textId="40122A3B" w:rsidR="00B970B0" w:rsidRPr="00563B6A" w:rsidRDefault="00B970B0" w:rsidP="00BE1858">
          <w:pPr>
            <w:pStyle w:val="Paantrat"/>
            <w:jc w:val="center"/>
            <w:rPr>
              <w:rFonts w:cstheme="minorHAnsi"/>
              <w:b/>
              <w:bCs/>
              <w:smallCaps/>
              <w:color w:val="auto"/>
              <w:sz w:val="21"/>
              <w:szCs w:val="21"/>
            </w:rPr>
          </w:pPr>
          <w:r w:rsidRPr="00563B6A">
            <w:rPr>
              <w:rFonts w:cstheme="minorHAnsi"/>
              <w:b/>
              <w:bCs/>
              <w:color w:val="auto"/>
              <w:sz w:val="21"/>
              <w:szCs w:val="21"/>
            </w:rPr>
            <w:t>EUROPOS BENDRASIS VIEŠŲJŲ PIRKIMŲ DOKUMENTAS</w:t>
          </w:r>
        </w:p>
        <w:p w14:paraId="3584D74E" w14:textId="77777777" w:rsidR="002F396F" w:rsidRPr="00563B6A" w:rsidRDefault="002F396F" w:rsidP="002F396F">
          <w:pPr>
            <w:jc w:val="both"/>
            <w:rPr>
              <w:rFonts w:cstheme="minorHAnsi"/>
            </w:rPr>
          </w:pPr>
          <w:r w:rsidRPr="00563B6A">
            <w:rPr>
              <w:rFonts w:cstheme="minorHAnsi"/>
            </w:rPr>
            <w:t>„Europos bendrasis viešųjų pirkimų dokumentas (EBVPD)“ pateikiamas .xml formatu.</w:t>
          </w:r>
        </w:p>
        <w:p w14:paraId="5D197AB2" w14:textId="0EAE7A12" w:rsidR="002F396F" w:rsidRPr="00563B6A" w:rsidRDefault="00B970B0" w:rsidP="00B970B0">
          <w:pPr>
            <w:jc w:val="center"/>
            <w:rPr>
              <w:rFonts w:cstheme="minorHAnsi"/>
              <w:smallCaps/>
            </w:rPr>
          </w:pPr>
          <w:r w:rsidRPr="00563B6A">
            <w:rPr>
              <w:rFonts w:cstheme="minorHAnsi"/>
              <w:smallCaps/>
            </w:rPr>
            <w:t>__________</w:t>
          </w:r>
        </w:p>
        <w:p w14:paraId="403C297A" w14:textId="44AA8768" w:rsidR="00A4599F" w:rsidRPr="00563B6A" w:rsidRDefault="00A4599F" w:rsidP="00DE290C">
          <w:pPr>
            <w:rPr>
              <w:rFonts w:cstheme="minorHAnsi"/>
              <w:b/>
              <w:bCs/>
              <w:smallCaps/>
            </w:rPr>
          </w:pPr>
          <w:r w:rsidRPr="00563B6A">
            <w:rPr>
              <w:rFonts w:cstheme="minorHAnsi"/>
              <w:b/>
              <w:bCs/>
              <w:smallCaps/>
            </w:rPr>
            <w:br w:type="page"/>
          </w:r>
        </w:p>
        <w:p w14:paraId="44D514D3" w14:textId="762D0F29" w:rsidR="008D704D" w:rsidRPr="00563B6A" w:rsidRDefault="19CE6D45" w:rsidP="2EC07C42">
          <w:pPr>
            <w:pStyle w:val="Antrat2"/>
            <w:spacing w:before="0"/>
            <w:ind w:left="5103"/>
            <w:jc w:val="right"/>
            <w:rPr>
              <w:rFonts w:asciiTheme="minorHAnsi" w:eastAsia="Calibri" w:hAnsiTheme="minorHAnsi" w:cstheme="minorHAnsi"/>
              <w:color w:val="auto"/>
              <w:sz w:val="21"/>
              <w:szCs w:val="21"/>
            </w:rPr>
          </w:pPr>
          <w:bookmarkStart w:id="74" w:name="_Ref38540913"/>
          <w:bookmarkStart w:id="75" w:name="_Ref38898051"/>
          <w:bookmarkStart w:id="76" w:name="_Ref38901392"/>
          <w:bookmarkStart w:id="77" w:name="_Toc1951994941"/>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6</w:t>
          </w:r>
          <w:r w:rsidRPr="00563B6A">
            <w:rPr>
              <w:rFonts w:asciiTheme="minorHAnsi" w:eastAsia="Calibri" w:hAnsiTheme="minorHAnsi" w:cstheme="minorHAnsi"/>
              <w:color w:val="auto"/>
              <w:sz w:val="21"/>
              <w:szCs w:val="21"/>
            </w:rPr>
            <w:t xml:space="preserve"> priedas „Pasiūlymo forma“</w:t>
          </w:r>
          <w:bookmarkEnd w:id="74"/>
          <w:bookmarkEnd w:id="75"/>
          <w:bookmarkEnd w:id="76"/>
          <w:bookmarkEnd w:id="77"/>
        </w:p>
        <w:p w14:paraId="2EDF208A" w14:textId="77777777" w:rsidR="00693D4F" w:rsidRPr="00563B6A" w:rsidRDefault="00693D4F" w:rsidP="0069267A">
          <w:pPr>
            <w:spacing w:after="0" w:line="240" w:lineRule="auto"/>
            <w:rPr>
              <w:rFonts w:cstheme="minorHAnsi"/>
            </w:rPr>
          </w:pPr>
        </w:p>
        <w:p w14:paraId="791F8EC1" w14:textId="77777777" w:rsidR="008A69A3" w:rsidRPr="00563B6A" w:rsidRDefault="008A69A3" w:rsidP="0069267A">
          <w:pPr>
            <w:spacing w:after="0" w:line="240" w:lineRule="auto"/>
            <w:ind w:right="-176"/>
            <w:jc w:val="center"/>
            <w:rPr>
              <w:rFonts w:cstheme="minorHAnsi"/>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563B6A" w14:paraId="142717EC" w14:textId="77777777" w:rsidTr="001E1D0A">
            <w:trPr>
              <w:trHeight w:val="278"/>
            </w:trPr>
            <w:tc>
              <w:tcPr>
                <w:tcW w:w="10195" w:type="dxa"/>
                <w:gridSpan w:val="5"/>
              </w:tcPr>
              <w:p w14:paraId="54D77074" w14:textId="77777777" w:rsidR="001E1D0A" w:rsidRPr="00563B6A" w:rsidRDefault="001E1D0A" w:rsidP="001E1D0A">
                <w:pPr>
                  <w:ind w:right="-176"/>
                  <w:jc w:val="center"/>
                  <w:rPr>
                    <w:rFonts w:asciiTheme="minorHAnsi" w:cstheme="minorHAnsi"/>
                    <w:sz w:val="21"/>
                    <w:szCs w:val="21"/>
                  </w:rPr>
                </w:pPr>
                <w:r w:rsidRPr="00563B6A">
                  <w:rPr>
                    <w:rFonts w:asciiTheme="minorHAnsi" w:cstheme="minorHAnsi"/>
                    <w:sz w:val="21"/>
                    <w:szCs w:val="21"/>
                  </w:rPr>
                  <w:t>Herbas arba prekių ženklas</w:t>
                </w:r>
              </w:p>
              <w:p w14:paraId="6801F3D8" w14:textId="77777777" w:rsidR="001E1D0A" w:rsidRPr="00563B6A" w:rsidRDefault="001E1D0A" w:rsidP="001E1D0A">
                <w:pPr>
                  <w:ind w:right="-176"/>
                  <w:jc w:val="center"/>
                  <w:rPr>
                    <w:rFonts w:asciiTheme="minorHAnsi" w:cstheme="minorHAnsi"/>
                    <w:sz w:val="21"/>
                    <w:szCs w:val="21"/>
                  </w:rPr>
                </w:pPr>
                <w:r w:rsidRPr="00563B6A">
                  <w:rPr>
                    <w:rFonts w:asciiTheme="minorHAnsi" w:cstheme="minorHAnsi"/>
                    <w:sz w:val="21"/>
                    <w:szCs w:val="21"/>
                  </w:rPr>
                  <w:t>(Tiekėjo pavadinimas)</w:t>
                </w:r>
              </w:p>
              <w:p w14:paraId="2DF4A047" w14:textId="77777777" w:rsidR="001E1D0A" w:rsidRPr="00563B6A" w:rsidRDefault="001E1D0A" w:rsidP="001E1D0A">
                <w:pPr>
                  <w:ind w:right="-176"/>
                  <w:jc w:val="center"/>
                  <w:rPr>
                    <w:rFonts w:asciiTheme="minorHAnsi" w:cstheme="minorHAnsi"/>
                    <w:sz w:val="21"/>
                    <w:szCs w:val="21"/>
                  </w:rPr>
                </w:pPr>
                <w:r w:rsidRPr="00563B6A">
                  <w:rPr>
                    <w:rFonts w:asci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563B6A" w:rsidRDefault="001E1D0A" w:rsidP="00EF4075">
                <w:pPr>
                  <w:rPr>
                    <w:rFonts w:asciiTheme="minorHAnsi" w:cstheme="minorHAnsi"/>
                    <w:bCs/>
                    <w:sz w:val="21"/>
                    <w:szCs w:val="21"/>
                  </w:rPr>
                </w:pPr>
              </w:p>
            </w:tc>
          </w:tr>
          <w:tr w:rsidR="00C812F9" w:rsidRPr="00563B6A" w14:paraId="777376FE" w14:textId="77777777" w:rsidTr="001E1D0A">
            <w:trPr>
              <w:trHeight w:val="278"/>
            </w:trPr>
            <w:tc>
              <w:tcPr>
                <w:tcW w:w="10195" w:type="dxa"/>
                <w:gridSpan w:val="5"/>
              </w:tcPr>
              <w:p w14:paraId="26861B03" w14:textId="77777777" w:rsidR="001E1D0A" w:rsidRPr="00563B6A" w:rsidRDefault="001E1D0A" w:rsidP="001E1D0A">
                <w:pPr>
                  <w:tabs>
                    <w:tab w:val="right" w:leader="underscore" w:pos="8505"/>
                  </w:tabs>
                  <w:rPr>
                    <w:rFonts w:asciiTheme="minorHAnsi" w:cstheme="minorHAnsi"/>
                    <w:b/>
                    <w:sz w:val="21"/>
                    <w:szCs w:val="21"/>
                  </w:rPr>
                </w:pPr>
                <w:r w:rsidRPr="00563B6A">
                  <w:rPr>
                    <w:rFonts w:asciiTheme="minorHAnsi" w:cstheme="minorHAnsi"/>
                    <w:b/>
                    <w:sz w:val="21"/>
                    <w:szCs w:val="21"/>
                  </w:rPr>
                  <w:t xml:space="preserve">Klaipėdos rajono savivaldybės administracijai </w:t>
                </w:r>
              </w:p>
              <w:p w14:paraId="01C6FD10" w14:textId="77777777" w:rsidR="001E1D0A" w:rsidRPr="00563B6A" w:rsidRDefault="001E1D0A" w:rsidP="001E1D0A">
                <w:pPr>
                  <w:tabs>
                    <w:tab w:val="right" w:leader="underscore" w:pos="8505"/>
                  </w:tabs>
                  <w:rPr>
                    <w:rFonts w:asciiTheme="minorHAnsi" w:cstheme="minorHAnsi"/>
                    <w:b/>
                    <w:sz w:val="21"/>
                    <w:szCs w:val="21"/>
                  </w:rPr>
                </w:pPr>
              </w:p>
              <w:p w14:paraId="49E7006A" w14:textId="77777777" w:rsidR="001E1D0A" w:rsidRPr="00563B6A" w:rsidRDefault="001E1D0A" w:rsidP="001E1D0A">
                <w:pPr>
                  <w:tabs>
                    <w:tab w:val="right" w:leader="underscore" w:pos="8505"/>
                  </w:tabs>
                  <w:jc w:val="center"/>
                  <w:rPr>
                    <w:rFonts w:asciiTheme="minorHAnsi" w:cstheme="minorHAnsi"/>
                    <w:b/>
                    <w:sz w:val="24"/>
                    <w:szCs w:val="24"/>
                  </w:rPr>
                </w:pPr>
                <w:r w:rsidRPr="00563B6A">
                  <w:rPr>
                    <w:rFonts w:asciiTheme="minorHAnsi" w:cstheme="minorHAnsi"/>
                    <w:b/>
                    <w:sz w:val="24"/>
                    <w:szCs w:val="24"/>
                  </w:rPr>
                  <w:t>PASIŪLYMAS</w:t>
                </w:r>
              </w:p>
              <w:p w14:paraId="3E07C5CA" w14:textId="2DB16191" w:rsidR="001E1D0A" w:rsidRPr="00563B6A" w:rsidRDefault="001E1D0A" w:rsidP="001E1D0A">
                <w:pPr>
                  <w:contextualSpacing/>
                  <w:jc w:val="center"/>
                  <w:rPr>
                    <w:rFonts w:asciiTheme="minorHAnsi" w:cstheme="minorHAnsi"/>
                    <w:b/>
                    <w:bCs/>
                    <w:sz w:val="21"/>
                    <w:szCs w:val="21"/>
                  </w:rPr>
                </w:pPr>
                <w:r w:rsidRPr="00563B6A">
                  <w:rPr>
                    <w:rFonts w:asciiTheme="minorHAnsi" w:cstheme="minorHAnsi"/>
                    <w:b/>
                    <w:sz w:val="24"/>
                    <w:szCs w:val="24"/>
                  </w:rPr>
                  <w:t xml:space="preserve">PIRKIMUI </w:t>
                </w:r>
                <w:r w:rsidR="00E1766E">
                  <w:rPr>
                    <w:rFonts w:asciiTheme="minorHAnsi" w:cstheme="minorHAnsi"/>
                    <w:b/>
                    <w:bCs/>
                    <w:sz w:val="24"/>
                    <w:szCs w:val="24"/>
                  </w:rPr>
                  <w:t>„P-</w:t>
                </w:r>
                <w:r w:rsidR="00B760D2">
                  <w:rPr>
                    <w:rFonts w:asciiTheme="minorHAnsi" w:cstheme="minorHAnsi"/>
                    <w:b/>
                    <w:bCs/>
                    <w:sz w:val="24"/>
                    <w:szCs w:val="24"/>
                  </w:rPr>
                  <w:t xml:space="preserve">2025/13749, </w:t>
                </w:r>
                <w:r w:rsidR="00814956" w:rsidRPr="00563B6A">
                  <w:rPr>
                    <w:rFonts w:asciiTheme="minorHAnsi" w:cstheme="minorHAnsi"/>
                    <w:b/>
                    <w:bCs/>
                    <w:sz w:val="24"/>
                    <w:szCs w:val="24"/>
                  </w:rPr>
                  <w:t>VŠĮ KLAIPĖDOS RAJONO SAVIVALDYBĖS SVEIKATOS CENTRO PASTATO (TILTO G. 2, GARGŽDAI) PROJEKTINIŲ PASIŪLYMŲ, TECHNINIO DARBO PROJEKTO PARENGIMO IR PROJEKTO VYKDYMO PRIEŽIŪROS PASLAUGOS</w:t>
                </w:r>
                <w:r w:rsidRPr="00563B6A">
                  <w:rPr>
                    <w:rFonts w:asciiTheme="minorHAnsi" w:cstheme="minorHAnsi"/>
                    <w:b/>
                    <w:bCs/>
                    <w:sz w:val="24"/>
                    <w:szCs w:val="24"/>
                  </w:rPr>
                  <w:t xml:space="preserve">“ </w:t>
                </w:r>
              </w:p>
              <w:p w14:paraId="4B3BBAB6" w14:textId="77777777" w:rsidR="001E1D0A" w:rsidRPr="00563B6A" w:rsidRDefault="001E1D0A" w:rsidP="001E1D0A">
                <w:pPr>
                  <w:jc w:val="center"/>
                  <w:rPr>
                    <w:rFonts w:asciiTheme="minorHAnsi" w:cstheme="minorHAnsi"/>
                    <w:b/>
                    <w:bCs/>
                    <w:sz w:val="21"/>
                    <w:szCs w:val="21"/>
                    <w:lang w:eastAsia="x-none"/>
                  </w:rPr>
                </w:pPr>
              </w:p>
              <w:p w14:paraId="4D76BA46" w14:textId="77777777" w:rsidR="001E1D0A" w:rsidRPr="00563B6A" w:rsidRDefault="001E1D0A" w:rsidP="001E1D0A">
                <w:pPr>
                  <w:jc w:val="center"/>
                  <w:rPr>
                    <w:rFonts w:asciiTheme="minorHAnsi" w:cstheme="minorHAnsi"/>
                    <w:bCs/>
                    <w:sz w:val="21"/>
                    <w:szCs w:val="21"/>
                  </w:rPr>
                </w:pPr>
                <w:r w:rsidRPr="00563B6A">
                  <w:rPr>
                    <w:rFonts w:asciiTheme="minorHAnsi" w:cstheme="minorHAnsi"/>
                    <w:bCs/>
                    <w:sz w:val="21"/>
                    <w:szCs w:val="21"/>
                  </w:rPr>
                  <w:t>(Data)</w:t>
                </w:r>
              </w:p>
              <w:p w14:paraId="5ED4E752" w14:textId="77777777" w:rsidR="001E1D0A" w:rsidRPr="00563B6A" w:rsidRDefault="001E1D0A" w:rsidP="001E1D0A">
                <w:pPr>
                  <w:jc w:val="center"/>
                  <w:rPr>
                    <w:rFonts w:asciiTheme="minorHAnsi" w:cstheme="minorHAnsi"/>
                    <w:bCs/>
                    <w:sz w:val="21"/>
                    <w:szCs w:val="21"/>
                  </w:rPr>
                </w:pPr>
                <w:r w:rsidRPr="00563B6A">
                  <w:rPr>
                    <w:rFonts w:asciiTheme="minorHAnsi" w:cstheme="minorHAnsi"/>
                    <w:bCs/>
                    <w:sz w:val="21"/>
                    <w:szCs w:val="21"/>
                  </w:rPr>
                  <w:t>(Sudarymo vieta)</w:t>
                </w:r>
              </w:p>
              <w:p w14:paraId="5030B3ED" w14:textId="77777777" w:rsidR="001E1D0A" w:rsidRPr="00563B6A" w:rsidRDefault="001E1D0A" w:rsidP="00EF4075">
                <w:pPr>
                  <w:rPr>
                    <w:rFonts w:asciiTheme="minorHAnsi" w:cstheme="minorHAnsi"/>
                    <w:bCs/>
                    <w:sz w:val="21"/>
                    <w:szCs w:val="21"/>
                  </w:rPr>
                </w:pPr>
              </w:p>
            </w:tc>
          </w:tr>
          <w:tr w:rsidR="00C812F9" w:rsidRPr="00563B6A" w14:paraId="722C3F52" w14:textId="77777777" w:rsidTr="001E1D0A">
            <w:trPr>
              <w:trHeight w:val="278"/>
            </w:trPr>
            <w:tc>
              <w:tcPr>
                <w:tcW w:w="10195" w:type="dxa"/>
                <w:gridSpan w:val="5"/>
              </w:tcPr>
              <w:p w14:paraId="632DE161" w14:textId="77777777" w:rsidR="001E1D0A" w:rsidRPr="00563B6A" w:rsidRDefault="001E1D0A" w:rsidP="00EF4075">
                <w:pPr>
                  <w:rPr>
                    <w:rFonts w:asciiTheme="minorHAnsi" w:cstheme="minorHAnsi"/>
                    <w:bCs/>
                    <w:sz w:val="21"/>
                    <w:szCs w:val="21"/>
                  </w:rPr>
                </w:pPr>
              </w:p>
            </w:tc>
          </w:tr>
          <w:tr w:rsidR="00C812F9" w:rsidRPr="00563B6A" w14:paraId="1D1EE20A" w14:textId="77777777" w:rsidTr="001E1D0A">
            <w:trPr>
              <w:trHeight w:val="278"/>
            </w:trPr>
            <w:tc>
              <w:tcPr>
                <w:tcW w:w="485" w:type="dxa"/>
              </w:tcPr>
              <w:p w14:paraId="0967130B" w14:textId="0BBB9582"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I.</w:t>
                </w:r>
              </w:p>
            </w:tc>
            <w:tc>
              <w:tcPr>
                <w:tcW w:w="4605" w:type="dxa"/>
              </w:tcPr>
              <w:p w14:paraId="31CD2B67" w14:textId="77777777" w:rsidR="001E1D0A" w:rsidRPr="00563B6A" w:rsidRDefault="001E1D0A" w:rsidP="001E1D0A">
                <w:pPr>
                  <w:rPr>
                    <w:rFonts w:asciiTheme="minorHAnsi" w:eastAsia="Calibri" w:cstheme="minorHAnsi"/>
                    <w:sz w:val="21"/>
                    <w:szCs w:val="21"/>
                  </w:rPr>
                </w:pPr>
                <w:r w:rsidRPr="00563B6A">
                  <w:rPr>
                    <w:rFonts w:asciiTheme="minorHAnsi" w:eastAsia="Calibri" w:cstheme="minorHAnsi"/>
                    <w:sz w:val="21"/>
                    <w:szCs w:val="21"/>
                  </w:rPr>
                  <w:t xml:space="preserve">Tiekėjo pavadinimas </w:t>
                </w:r>
              </w:p>
              <w:p w14:paraId="52524ABC" w14:textId="2706E603" w:rsidR="001E1D0A" w:rsidRPr="00563B6A" w:rsidRDefault="001E1D0A" w:rsidP="001E1D0A">
                <w:pPr>
                  <w:rPr>
                    <w:rFonts w:asciiTheme="minorHAnsi" w:cstheme="minorHAnsi"/>
                    <w:sz w:val="21"/>
                    <w:szCs w:val="21"/>
                    <w:lang w:val="x-none"/>
                  </w:rPr>
                </w:pPr>
                <w:r w:rsidRPr="00563B6A">
                  <w:rPr>
                    <w:rFonts w:asciiTheme="minorHAnsi" w:eastAsia="Calibri" w:cstheme="minorHAnsi"/>
                    <w:sz w:val="21"/>
                    <w:szCs w:val="21"/>
                  </w:rPr>
                  <w:t>[Jeigu dalyvauja tiekėjų grupė, surašomi visi dalyvių pavadinimai]</w:t>
                </w:r>
              </w:p>
            </w:tc>
            <w:tc>
              <w:tcPr>
                <w:tcW w:w="5105" w:type="dxa"/>
                <w:gridSpan w:val="3"/>
              </w:tcPr>
              <w:p w14:paraId="47B8F1BE" w14:textId="11686D77" w:rsidR="001E1D0A" w:rsidRPr="00563B6A" w:rsidRDefault="001E1D0A" w:rsidP="001E1D0A">
                <w:pPr>
                  <w:rPr>
                    <w:rFonts w:asciiTheme="minorHAnsi" w:cstheme="minorHAnsi"/>
                    <w:bCs/>
                    <w:sz w:val="21"/>
                    <w:szCs w:val="21"/>
                  </w:rPr>
                </w:pPr>
                <w:r w:rsidRPr="00563B6A">
                  <w:rPr>
                    <w:rFonts w:asciiTheme="minorHAnsi" w:cstheme="minorHAnsi"/>
                    <w:bCs/>
                    <w:sz w:val="21"/>
                    <w:szCs w:val="21"/>
                  </w:rPr>
                  <w:t xml:space="preserve"> [pildo tiekėjas]</w:t>
                </w:r>
              </w:p>
            </w:tc>
          </w:tr>
          <w:tr w:rsidR="00C812F9" w:rsidRPr="00563B6A" w14:paraId="6E7FA684" w14:textId="77777777" w:rsidTr="001E1D0A">
            <w:trPr>
              <w:trHeight w:val="278"/>
            </w:trPr>
            <w:tc>
              <w:tcPr>
                <w:tcW w:w="485" w:type="dxa"/>
              </w:tcPr>
              <w:p w14:paraId="369A87EF" w14:textId="77777777" w:rsidR="001E1D0A" w:rsidRPr="00563B6A" w:rsidRDefault="001E1D0A" w:rsidP="001E1D0A">
                <w:pPr>
                  <w:rPr>
                    <w:rFonts w:asciiTheme="minorHAnsi" w:cstheme="minorHAnsi"/>
                    <w:sz w:val="21"/>
                    <w:szCs w:val="21"/>
                    <w:lang w:val="x-none"/>
                  </w:rPr>
                </w:pPr>
              </w:p>
            </w:tc>
            <w:tc>
              <w:tcPr>
                <w:tcW w:w="4605" w:type="dxa"/>
              </w:tcPr>
              <w:p w14:paraId="4EB2C187" w14:textId="77777777" w:rsidR="001E1D0A" w:rsidRPr="00563B6A" w:rsidRDefault="001E1D0A" w:rsidP="001E1D0A">
                <w:pPr>
                  <w:jc w:val="both"/>
                  <w:rPr>
                    <w:rFonts w:asciiTheme="minorHAnsi" w:eastAsia="Calibri" w:cstheme="minorHAnsi"/>
                    <w:sz w:val="21"/>
                    <w:szCs w:val="21"/>
                  </w:rPr>
                </w:pPr>
                <w:r w:rsidRPr="00563B6A">
                  <w:rPr>
                    <w:rFonts w:asciiTheme="minorHAnsi" w:eastAsia="Calibri" w:cstheme="minorHAnsi"/>
                    <w:sz w:val="21"/>
                    <w:szCs w:val="21"/>
                  </w:rPr>
                  <w:t>Tiekėjo juridinio asmens kodas (-ai) (tuo atveju, jei paraišką teikia fizinis asmuo - verslo pažymėjimo Nr. ar pan.)</w:t>
                </w:r>
              </w:p>
              <w:p w14:paraId="615DABEC" w14:textId="3AB739FA" w:rsidR="001E1D0A" w:rsidRPr="00563B6A" w:rsidRDefault="001E1D0A" w:rsidP="001E1D0A">
                <w:pPr>
                  <w:rPr>
                    <w:rFonts w:asciiTheme="minorHAnsi" w:cstheme="minorHAnsi"/>
                    <w:sz w:val="21"/>
                    <w:szCs w:val="21"/>
                    <w:lang w:val="x-none"/>
                  </w:rPr>
                </w:pPr>
                <w:r w:rsidRPr="00563B6A">
                  <w:rPr>
                    <w:rFonts w:asciiTheme="minorHAnsi" w:eastAsia="Calibri" w:cstheme="minorHAnsi"/>
                    <w:sz w:val="21"/>
                    <w:szCs w:val="21"/>
                  </w:rPr>
                  <w:t>[Jeigu dalyvauja tiekėjų grupė, surašomi visų dalyvių kodai]</w:t>
                </w:r>
              </w:p>
            </w:tc>
            <w:tc>
              <w:tcPr>
                <w:tcW w:w="5105" w:type="dxa"/>
                <w:gridSpan w:val="3"/>
              </w:tcPr>
              <w:p w14:paraId="794BDD8F" w14:textId="131417DF"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52EFFC4A" w14:textId="77777777" w:rsidTr="001E1D0A">
            <w:trPr>
              <w:trHeight w:val="278"/>
            </w:trPr>
            <w:tc>
              <w:tcPr>
                <w:tcW w:w="485" w:type="dxa"/>
              </w:tcPr>
              <w:p w14:paraId="53C253E8" w14:textId="77777777" w:rsidR="001E1D0A" w:rsidRPr="00563B6A" w:rsidRDefault="001E1D0A" w:rsidP="001E1D0A">
                <w:pPr>
                  <w:rPr>
                    <w:rFonts w:asciiTheme="minorHAnsi" w:cstheme="minorHAnsi"/>
                    <w:sz w:val="21"/>
                    <w:szCs w:val="21"/>
                    <w:lang w:val="x-none"/>
                  </w:rPr>
                </w:pPr>
              </w:p>
            </w:tc>
            <w:tc>
              <w:tcPr>
                <w:tcW w:w="4605" w:type="dxa"/>
              </w:tcPr>
              <w:p w14:paraId="2237EECF" w14:textId="77777777" w:rsidR="001E1D0A" w:rsidRPr="00563B6A" w:rsidRDefault="001E1D0A" w:rsidP="001E1D0A">
                <w:pPr>
                  <w:rPr>
                    <w:rFonts w:asciiTheme="minorHAnsi" w:eastAsia="Calibri" w:cstheme="minorHAnsi"/>
                    <w:sz w:val="21"/>
                    <w:szCs w:val="21"/>
                  </w:rPr>
                </w:pPr>
                <w:r w:rsidRPr="00563B6A">
                  <w:rPr>
                    <w:rFonts w:asciiTheme="minorHAnsi" w:eastAsia="Calibri" w:cstheme="minorHAnsi"/>
                    <w:sz w:val="21"/>
                    <w:szCs w:val="21"/>
                  </w:rPr>
                  <w:t>Tiekėjo adresas</w:t>
                </w:r>
              </w:p>
              <w:p w14:paraId="6119DC1F" w14:textId="56D13D82" w:rsidR="001E1D0A" w:rsidRPr="00563B6A" w:rsidRDefault="001E1D0A" w:rsidP="001E1D0A">
                <w:pPr>
                  <w:rPr>
                    <w:rFonts w:asciiTheme="minorHAnsi" w:cstheme="minorHAnsi"/>
                    <w:sz w:val="21"/>
                    <w:szCs w:val="21"/>
                    <w:lang w:val="x-none"/>
                  </w:rPr>
                </w:pPr>
                <w:r w:rsidRPr="00563B6A">
                  <w:rPr>
                    <w:rFonts w:asciiTheme="minorHAnsi" w:eastAsia="Calibri" w:cstheme="minorHAnsi"/>
                    <w:sz w:val="21"/>
                    <w:szCs w:val="21"/>
                  </w:rPr>
                  <w:t>[Jeigu dalyvauja tiekėjų grupė, nurodomas tiekėjų grupę atstovaujančio dalyvio adresas]</w:t>
                </w:r>
              </w:p>
            </w:tc>
            <w:tc>
              <w:tcPr>
                <w:tcW w:w="5105" w:type="dxa"/>
                <w:gridSpan w:val="3"/>
              </w:tcPr>
              <w:p w14:paraId="3EBF7B75" w14:textId="04E4730C"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00562631" w14:textId="77777777" w:rsidTr="001E1D0A">
            <w:trPr>
              <w:trHeight w:val="278"/>
            </w:trPr>
            <w:tc>
              <w:tcPr>
                <w:tcW w:w="485" w:type="dxa"/>
              </w:tcPr>
              <w:p w14:paraId="196EDA34" w14:textId="77777777" w:rsidR="001E1D0A" w:rsidRPr="00563B6A" w:rsidRDefault="001E1D0A" w:rsidP="001E1D0A">
                <w:pPr>
                  <w:rPr>
                    <w:rFonts w:asciiTheme="minorHAnsi" w:cstheme="minorHAnsi"/>
                    <w:sz w:val="21"/>
                    <w:szCs w:val="21"/>
                    <w:lang w:val="x-none"/>
                  </w:rPr>
                </w:pPr>
              </w:p>
            </w:tc>
            <w:tc>
              <w:tcPr>
                <w:tcW w:w="4605" w:type="dxa"/>
              </w:tcPr>
              <w:p w14:paraId="4CB5B503" w14:textId="5AE5EA39" w:rsidR="001E1D0A" w:rsidRPr="00563B6A" w:rsidRDefault="001E1D0A" w:rsidP="001E1D0A">
                <w:pPr>
                  <w:rPr>
                    <w:rFonts w:asciiTheme="minorHAnsi" w:cstheme="minorHAnsi"/>
                    <w:sz w:val="21"/>
                    <w:szCs w:val="21"/>
                    <w:lang w:val="x-none"/>
                  </w:rPr>
                </w:pPr>
                <w:r w:rsidRPr="00563B6A">
                  <w:rPr>
                    <w:rFonts w:asciiTheme="minorHAnsi" w:cstheme="minorHAnsi"/>
                    <w:sz w:val="21"/>
                    <w:szCs w:val="21"/>
                  </w:rPr>
                  <w:t>Atsakingo asmens vardas, pavardė, pareigos</w:t>
                </w:r>
              </w:p>
            </w:tc>
            <w:tc>
              <w:tcPr>
                <w:tcW w:w="5105" w:type="dxa"/>
                <w:gridSpan w:val="3"/>
              </w:tcPr>
              <w:p w14:paraId="59788A15" w14:textId="4B1E4D34"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259DAE7D" w14:textId="77777777" w:rsidTr="001E1D0A">
            <w:trPr>
              <w:trHeight w:val="278"/>
            </w:trPr>
            <w:tc>
              <w:tcPr>
                <w:tcW w:w="485" w:type="dxa"/>
              </w:tcPr>
              <w:p w14:paraId="00216795" w14:textId="77777777" w:rsidR="001E1D0A" w:rsidRPr="00563B6A" w:rsidRDefault="001E1D0A" w:rsidP="001E1D0A">
                <w:pPr>
                  <w:rPr>
                    <w:rFonts w:asciiTheme="minorHAnsi" w:cstheme="minorHAnsi"/>
                    <w:sz w:val="21"/>
                    <w:szCs w:val="21"/>
                    <w:lang w:val="x-none"/>
                  </w:rPr>
                </w:pPr>
              </w:p>
            </w:tc>
            <w:tc>
              <w:tcPr>
                <w:tcW w:w="4605" w:type="dxa"/>
              </w:tcPr>
              <w:p w14:paraId="1C8F6199" w14:textId="30450744" w:rsidR="001E1D0A" w:rsidRPr="00563B6A" w:rsidRDefault="001E1D0A" w:rsidP="001E1D0A">
                <w:pPr>
                  <w:rPr>
                    <w:rFonts w:asciiTheme="minorHAnsi" w:cstheme="minorHAnsi"/>
                    <w:sz w:val="21"/>
                    <w:szCs w:val="21"/>
                    <w:lang w:val="x-none"/>
                  </w:rPr>
                </w:pPr>
                <w:r w:rsidRPr="00563B6A">
                  <w:rPr>
                    <w:rFonts w:asciiTheme="minorHAnsi" w:cstheme="minorHAnsi"/>
                    <w:sz w:val="21"/>
                    <w:szCs w:val="21"/>
                  </w:rPr>
                  <w:t>Telefono numeris</w:t>
                </w:r>
              </w:p>
            </w:tc>
            <w:tc>
              <w:tcPr>
                <w:tcW w:w="5105" w:type="dxa"/>
                <w:gridSpan w:val="3"/>
              </w:tcPr>
              <w:p w14:paraId="45C159C5" w14:textId="6484A66B"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38E4FD06" w14:textId="77777777" w:rsidTr="001E1D0A">
            <w:trPr>
              <w:trHeight w:val="278"/>
            </w:trPr>
            <w:tc>
              <w:tcPr>
                <w:tcW w:w="485" w:type="dxa"/>
              </w:tcPr>
              <w:p w14:paraId="416E7954" w14:textId="77777777" w:rsidR="001E1D0A" w:rsidRPr="00563B6A" w:rsidRDefault="001E1D0A" w:rsidP="001E1D0A">
                <w:pPr>
                  <w:rPr>
                    <w:rFonts w:asciiTheme="minorHAnsi" w:cstheme="minorHAnsi"/>
                    <w:sz w:val="21"/>
                    <w:szCs w:val="21"/>
                    <w:lang w:val="x-none"/>
                  </w:rPr>
                </w:pPr>
              </w:p>
            </w:tc>
            <w:tc>
              <w:tcPr>
                <w:tcW w:w="4605" w:type="dxa"/>
              </w:tcPr>
              <w:p w14:paraId="46316CB3" w14:textId="63347D30" w:rsidR="001E1D0A" w:rsidRPr="00563B6A" w:rsidRDefault="001E1D0A" w:rsidP="001E1D0A">
                <w:pPr>
                  <w:rPr>
                    <w:rFonts w:asciiTheme="minorHAnsi" w:cstheme="minorHAnsi"/>
                    <w:sz w:val="21"/>
                    <w:szCs w:val="21"/>
                    <w:lang w:val="x-none"/>
                  </w:rPr>
                </w:pPr>
                <w:r w:rsidRPr="00563B6A">
                  <w:rPr>
                    <w:rFonts w:asciiTheme="minorHAnsi" w:cstheme="minorHAnsi"/>
                    <w:sz w:val="21"/>
                    <w:szCs w:val="21"/>
                  </w:rPr>
                  <w:t>El. pašto adresas</w:t>
                </w:r>
              </w:p>
            </w:tc>
            <w:tc>
              <w:tcPr>
                <w:tcW w:w="5105" w:type="dxa"/>
                <w:gridSpan w:val="3"/>
              </w:tcPr>
              <w:p w14:paraId="5D8B0252" w14:textId="4FF1519A"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462D48A0" w14:textId="77777777" w:rsidTr="001E1D0A">
            <w:trPr>
              <w:trHeight w:val="278"/>
            </w:trPr>
            <w:tc>
              <w:tcPr>
                <w:tcW w:w="485" w:type="dxa"/>
              </w:tcPr>
              <w:p w14:paraId="28D26C5B" w14:textId="77777777" w:rsidR="001E1D0A" w:rsidRPr="00563B6A" w:rsidRDefault="001E1D0A" w:rsidP="001E1D0A">
                <w:pPr>
                  <w:rPr>
                    <w:rFonts w:asciiTheme="minorHAnsi" w:cstheme="minorHAnsi"/>
                    <w:sz w:val="21"/>
                    <w:szCs w:val="21"/>
                    <w:lang w:val="x-none"/>
                  </w:rPr>
                </w:pPr>
              </w:p>
            </w:tc>
            <w:tc>
              <w:tcPr>
                <w:tcW w:w="4605" w:type="dxa"/>
              </w:tcPr>
              <w:p w14:paraId="2B939635" w14:textId="6FB39132" w:rsidR="001E1D0A" w:rsidRPr="00563B6A" w:rsidRDefault="001E1D0A" w:rsidP="001E1D0A">
                <w:pPr>
                  <w:rPr>
                    <w:rFonts w:asciiTheme="minorHAnsi" w:cstheme="minorHAnsi"/>
                    <w:sz w:val="21"/>
                    <w:szCs w:val="21"/>
                    <w:lang w:val="x-none"/>
                  </w:rPr>
                </w:pPr>
                <w:r w:rsidRPr="00563B6A">
                  <w:rPr>
                    <w:rFonts w:asciiTheme="minorHAnsi" w:eastAsia="Times New Roman" w:cstheme="minorHAnsi"/>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563B6A" w:rsidRDefault="001E1D0A" w:rsidP="001E1D0A">
                <w:pPr>
                  <w:jc w:val="both"/>
                  <w:rPr>
                    <w:rFonts w:asciiTheme="minorHAnsi" w:cstheme="minorHAnsi"/>
                    <w:sz w:val="21"/>
                    <w:szCs w:val="21"/>
                  </w:rPr>
                </w:pPr>
                <w:r w:rsidRPr="00563B6A">
                  <w:rPr>
                    <w:rFonts w:asciiTheme="minorHAnsi" w:cstheme="minorHAnsi"/>
                    <w:bCs/>
                    <w:sz w:val="21"/>
                    <w:szCs w:val="21"/>
                  </w:rPr>
                  <w:t>[pildo tiekėjas, j</w:t>
                </w:r>
                <w:r w:rsidRPr="00563B6A">
                  <w:rPr>
                    <w:rFonts w:asciiTheme="minorHAnsi" w:cstheme="minorHAnsi"/>
                    <w:sz w:val="21"/>
                    <w:szCs w:val="21"/>
                  </w:rPr>
                  <w:t>ei yra]</w:t>
                </w:r>
              </w:p>
              <w:p w14:paraId="4F107A36" w14:textId="1FE9778D" w:rsidR="001E1D0A" w:rsidRPr="00563B6A" w:rsidRDefault="001E1D0A" w:rsidP="001E1D0A">
                <w:pPr>
                  <w:rPr>
                    <w:rFonts w:asciiTheme="minorHAnsi" w:cstheme="minorHAnsi"/>
                    <w:bCs/>
                    <w:sz w:val="21"/>
                    <w:szCs w:val="21"/>
                  </w:rPr>
                </w:pPr>
                <w:r w:rsidRPr="00563B6A">
                  <w:rPr>
                    <w:rFonts w:asciiTheme="minorHAnsi" w:cstheme="minorHAnsi"/>
                    <w:sz w:val="21"/>
                    <w:szCs w:val="21"/>
                  </w:rPr>
                  <w:t>[nepildyti, jei nėra]</w:t>
                </w:r>
              </w:p>
            </w:tc>
          </w:tr>
          <w:tr w:rsidR="00C812F9" w:rsidRPr="00563B6A" w14:paraId="378D5D2D" w14:textId="77777777" w:rsidTr="001E1D0A">
            <w:trPr>
              <w:trHeight w:val="278"/>
            </w:trPr>
            <w:tc>
              <w:tcPr>
                <w:tcW w:w="485" w:type="dxa"/>
              </w:tcPr>
              <w:p w14:paraId="134D4728" w14:textId="77777777" w:rsidR="001E1D0A" w:rsidRPr="00563B6A" w:rsidRDefault="001E1D0A" w:rsidP="00EF4075">
                <w:pPr>
                  <w:rPr>
                    <w:rFonts w:asciiTheme="minorHAnsi" w:cstheme="minorHAnsi"/>
                    <w:sz w:val="21"/>
                    <w:szCs w:val="21"/>
                    <w:lang w:val="x-none"/>
                  </w:rPr>
                </w:pPr>
              </w:p>
            </w:tc>
            <w:tc>
              <w:tcPr>
                <w:tcW w:w="4605" w:type="dxa"/>
              </w:tcPr>
              <w:p w14:paraId="16AF91B1" w14:textId="77777777" w:rsidR="001E1D0A" w:rsidRPr="00563B6A" w:rsidRDefault="001E1D0A" w:rsidP="00EF4075">
                <w:pPr>
                  <w:rPr>
                    <w:rFonts w:asciiTheme="minorHAnsi" w:cstheme="minorHAnsi"/>
                    <w:sz w:val="21"/>
                    <w:szCs w:val="21"/>
                    <w:lang w:val="x-none"/>
                  </w:rPr>
                </w:pPr>
              </w:p>
            </w:tc>
            <w:tc>
              <w:tcPr>
                <w:tcW w:w="1993" w:type="dxa"/>
              </w:tcPr>
              <w:p w14:paraId="6874E3B4" w14:textId="77777777" w:rsidR="001E1D0A" w:rsidRPr="00563B6A" w:rsidRDefault="001E1D0A" w:rsidP="00EF4075">
                <w:pPr>
                  <w:rPr>
                    <w:rFonts w:asciiTheme="minorHAnsi" w:cstheme="minorHAnsi"/>
                    <w:bCs/>
                    <w:sz w:val="21"/>
                    <w:szCs w:val="21"/>
                    <w:lang w:val="x-none"/>
                  </w:rPr>
                </w:pPr>
              </w:p>
            </w:tc>
            <w:tc>
              <w:tcPr>
                <w:tcW w:w="1844" w:type="dxa"/>
              </w:tcPr>
              <w:p w14:paraId="67505744" w14:textId="77777777" w:rsidR="001E1D0A" w:rsidRPr="00563B6A" w:rsidRDefault="001E1D0A" w:rsidP="00EF4075">
                <w:pPr>
                  <w:rPr>
                    <w:rFonts w:asciiTheme="minorHAnsi" w:cstheme="minorHAnsi"/>
                    <w:sz w:val="21"/>
                    <w:szCs w:val="21"/>
                  </w:rPr>
                </w:pPr>
              </w:p>
            </w:tc>
            <w:tc>
              <w:tcPr>
                <w:tcW w:w="1268" w:type="dxa"/>
              </w:tcPr>
              <w:p w14:paraId="1030B49B" w14:textId="77777777" w:rsidR="001E1D0A" w:rsidRPr="00563B6A" w:rsidRDefault="001E1D0A" w:rsidP="00EF4075">
                <w:pPr>
                  <w:rPr>
                    <w:rFonts w:asciiTheme="minorHAnsi" w:cstheme="minorHAnsi"/>
                    <w:bCs/>
                    <w:sz w:val="21"/>
                    <w:szCs w:val="21"/>
                  </w:rPr>
                </w:pPr>
              </w:p>
            </w:tc>
          </w:tr>
          <w:tr w:rsidR="00C812F9" w:rsidRPr="00563B6A" w14:paraId="0B882977" w14:textId="77777777" w:rsidTr="001E1D0A">
            <w:trPr>
              <w:trHeight w:val="278"/>
            </w:trPr>
            <w:tc>
              <w:tcPr>
                <w:tcW w:w="485" w:type="dxa"/>
              </w:tcPr>
              <w:p w14:paraId="0B9AC2DF" w14:textId="3663583F"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II.</w:t>
                </w:r>
              </w:p>
            </w:tc>
            <w:tc>
              <w:tcPr>
                <w:tcW w:w="4605" w:type="dxa"/>
              </w:tcPr>
              <w:p w14:paraId="65080C54" w14:textId="77777777"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 xml:space="preserve">Informacija apie kiekvieno </w:t>
                </w:r>
                <w:r w:rsidRPr="00563B6A">
                  <w:rPr>
                    <w:rFonts w:asciiTheme="minorHAnsi" w:cstheme="minorHAnsi"/>
                    <w:b/>
                    <w:bCs/>
                    <w:sz w:val="21"/>
                    <w:szCs w:val="21"/>
                    <w:lang w:val="x-none"/>
                  </w:rPr>
                  <w:t>tiekėjų grupės</w:t>
                </w:r>
                <w:r w:rsidRPr="00563B6A">
                  <w:rPr>
                    <w:rFonts w:asciiTheme="minorHAnsi" w:cstheme="minorHAnsi"/>
                    <w:sz w:val="21"/>
                    <w:szCs w:val="21"/>
                    <w:lang w:val="x-none"/>
                  </w:rPr>
                  <w:t xml:space="preserve"> partnerio </w:t>
                </w:r>
                <w:r w:rsidRPr="00563B6A">
                  <w:rPr>
                    <w:rFonts w:asciiTheme="minorHAnsi" w:cstheme="minorHAnsi"/>
                    <w:b/>
                    <w:bCs/>
                    <w:sz w:val="21"/>
                    <w:szCs w:val="21"/>
                    <w:lang w:val="x-none"/>
                  </w:rPr>
                  <w:t>savo jėgomis</w:t>
                </w:r>
                <w:r w:rsidRPr="00563B6A">
                  <w:rPr>
                    <w:rFonts w:asciiTheme="minorHAnsi" w:cstheme="minorHAnsi"/>
                    <w:sz w:val="21"/>
                    <w:szCs w:val="21"/>
                    <w:lang w:val="x-none"/>
                  </w:rPr>
                  <w:t xml:space="preserve"> numatomų atlikti darbų</w:t>
                </w:r>
                <w:r w:rsidRPr="00563B6A">
                  <w:rPr>
                    <w:rFonts w:asciiTheme="minorHAnsi" w:cstheme="minorHAnsi"/>
                    <w:sz w:val="21"/>
                    <w:szCs w:val="21"/>
                  </w:rPr>
                  <w:t>/pristatyti prekių/teikti paslaugų</w:t>
                </w:r>
                <w:r w:rsidRPr="00563B6A">
                  <w:rPr>
                    <w:rFonts w:asciiTheme="minorHAnsi" w:cstheme="minorHAnsi"/>
                    <w:sz w:val="21"/>
                    <w:szCs w:val="21"/>
                    <w:lang w:val="x-none"/>
                  </w:rPr>
                  <w:t xml:space="preserve"> dalies vertę (pildoma, kai pasiūlymą pateikia tiekėjų grupė):</w:t>
                </w:r>
              </w:p>
              <w:p w14:paraId="4B32AD2B" w14:textId="77777777" w:rsidR="001E1D0A" w:rsidRPr="00563B6A" w:rsidRDefault="001E1D0A" w:rsidP="001E1D0A">
                <w:pPr>
                  <w:rPr>
                    <w:rFonts w:asciiTheme="minorHAnsi" w:cstheme="minorHAnsi"/>
                    <w:sz w:val="21"/>
                    <w:szCs w:val="21"/>
                    <w:lang w:val="x-none"/>
                  </w:rPr>
                </w:pPr>
              </w:p>
            </w:tc>
            <w:tc>
              <w:tcPr>
                <w:tcW w:w="1993" w:type="dxa"/>
              </w:tcPr>
              <w:p w14:paraId="722A2163" w14:textId="00CDF036" w:rsidR="001E1D0A" w:rsidRPr="00563B6A" w:rsidRDefault="001E1D0A" w:rsidP="001E1D0A">
                <w:pPr>
                  <w:rPr>
                    <w:rFonts w:asciiTheme="minorHAnsi" w:cstheme="minorHAnsi"/>
                    <w:bCs/>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/pristatyti prekės/teikti paslaugos</w:t>
                </w:r>
              </w:p>
            </w:tc>
            <w:tc>
              <w:tcPr>
                <w:tcW w:w="1844" w:type="dxa"/>
              </w:tcPr>
              <w:p w14:paraId="554FB9D7" w14:textId="778502CF" w:rsidR="001E1D0A" w:rsidRPr="00563B6A" w:rsidRDefault="001E1D0A" w:rsidP="001E1D0A">
                <w:pPr>
                  <w:rPr>
                    <w:rFonts w:asciiTheme="minorHAnsi" w:cstheme="minorHAnsi"/>
                    <w:sz w:val="21"/>
                    <w:szCs w:val="21"/>
                  </w:rPr>
                </w:pPr>
                <w:r w:rsidRPr="00563B6A">
                  <w:rPr>
                    <w:rFonts w:asciiTheme="minorHAnsi" w:cstheme="minorHAnsi"/>
                    <w:sz w:val="21"/>
                    <w:szCs w:val="21"/>
                  </w:rPr>
                  <w:t>Perduodama sutarties dalis % ar Eur sutarties kainoje</w:t>
                </w:r>
              </w:p>
            </w:tc>
            <w:tc>
              <w:tcPr>
                <w:tcW w:w="1268" w:type="dxa"/>
              </w:tcPr>
              <w:p w14:paraId="6E995614" w14:textId="44C9AC12" w:rsidR="001E1D0A" w:rsidRPr="00563B6A" w:rsidRDefault="001E1D0A" w:rsidP="001E1D0A">
                <w:pPr>
                  <w:rPr>
                    <w:rFonts w:asciiTheme="minorHAnsi" w:cstheme="minorHAnsi"/>
                    <w:bCs/>
                    <w:sz w:val="21"/>
                    <w:szCs w:val="21"/>
                  </w:rPr>
                </w:pPr>
                <w:r w:rsidRPr="00563B6A">
                  <w:rPr>
                    <w:rFonts w:asciiTheme="minorHAnsi" w:cstheme="minorHAnsi"/>
                    <w:bCs/>
                    <w:sz w:val="21"/>
                    <w:szCs w:val="21"/>
                  </w:rPr>
                  <w:t>Kuriai pirkimo daliai (jei pirkimas skirstomas į dalis)</w:t>
                </w:r>
              </w:p>
            </w:tc>
          </w:tr>
          <w:tr w:rsidR="00C812F9" w:rsidRPr="00563B6A" w14:paraId="480E7C75" w14:textId="77777777" w:rsidTr="001E1D0A">
            <w:trPr>
              <w:trHeight w:val="278"/>
            </w:trPr>
            <w:tc>
              <w:tcPr>
                <w:tcW w:w="485" w:type="dxa"/>
              </w:tcPr>
              <w:p w14:paraId="6FA96D49" w14:textId="77777777" w:rsidR="001E1D0A" w:rsidRPr="00563B6A" w:rsidRDefault="001E1D0A" w:rsidP="001E1D0A">
                <w:pPr>
                  <w:rPr>
                    <w:rFonts w:asciiTheme="minorHAnsi" w:cstheme="minorHAnsi"/>
                    <w:sz w:val="21"/>
                    <w:szCs w:val="21"/>
                    <w:lang w:val="x-none"/>
                  </w:rPr>
                </w:pPr>
              </w:p>
            </w:tc>
            <w:tc>
              <w:tcPr>
                <w:tcW w:w="4605" w:type="dxa"/>
              </w:tcPr>
              <w:p w14:paraId="51D26D66" w14:textId="07DB1113"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1. [įrašyti pavadinimą, kodą]</w:t>
                </w:r>
              </w:p>
            </w:tc>
            <w:tc>
              <w:tcPr>
                <w:tcW w:w="1993" w:type="dxa"/>
              </w:tcPr>
              <w:p w14:paraId="10BBC0D8" w14:textId="100CD240" w:rsidR="001E1D0A" w:rsidRPr="00563B6A" w:rsidRDefault="001E1D0A" w:rsidP="001E1D0A">
                <w:pPr>
                  <w:rPr>
                    <w:rFonts w:asciiTheme="minorHAnsi" w:cstheme="minorHAnsi"/>
                    <w:bCs/>
                    <w:sz w:val="21"/>
                    <w:szCs w:val="21"/>
                    <w:lang w:val="x-none"/>
                  </w:rPr>
                </w:pPr>
                <w:r w:rsidRPr="00563B6A">
                  <w:rPr>
                    <w:rFonts w:asciiTheme="minorHAnsi" w:cstheme="minorHAnsi"/>
                    <w:bCs/>
                    <w:sz w:val="21"/>
                    <w:szCs w:val="21"/>
                  </w:rPr>
                  <w:t>[pildo tiekėjas]</w:t>
                </w:r>
              </w:p>
            </w:tc>
            <w:tc>
              <w:tcPr>
                <w:tcW w:w="1844" w:type="dxa"/>
              </w:tcPr>
              <w:p w14:paraId="0DE1C955" w14:textId="56EAA941" w:rsidR="001E1D0A" w:rsidRPr="00563B6A" w:rsidRDefault="001E1D0A" w:rsidP="001E1D0A">
                <w:pPr>
                  <w:rPr>
                    <w:rFonts w:asciiTheme="minorHAnsi" w:cstheme="minorHAnsi"/>
                    <w:sz w:val="21"/>
                    <w:szCs w:val="21"/>
                  </w:rPr>
                </w:pPr>
                <w:r w:rsidRPr="00563B6A">
                  <w:rPr>
                    <w:rFonts w:asciiTheme="minorHAnsi" w:cstheme="minorHAnsi"/>
                    <w:bCs/>
                    <w:sz w:val="21"/>
                    <w:szCs w:val="21"/>
                  </w:rPr>
                  <w:t>[pildo tiekėjas]</w:t>
                </w:r>
              </w:p>
            </w:tc>
            <w:tc>
              <w:tcPr>
                <w:tcW w:w="1268" w:type="dxa"/>
              </w:tcPr>
              <w:p w14:paraId="29F57176" w14:textId="4F3AF8A9" w:rsidR="001E1D0A" w:rsidRPr="00563B6A" w:rsidRDefault="001922A6" w:rsidP="001E1D0A">
                <w:pPr>
                  <w:rPr>
                    <w:rFonts w:asciiTheme="minorHAnsi" w:cstheme="minorHAnsi"/>
                    <w:bCs/>
                    <w:sz w:val="21"/>
                    <w:szCs w:val="21"/>
                  </w:rPr>
                </w:pPr>
                <w:r w:rsidRPr="00563B6A">
                  <w:rPr>
                    <w:rFonts w:asciiTheme="minorHAnsi" w:cstheme="minorHAnsi"/>
                    <w:bCs/>
                    <w:sz w:val="21"/>
                    <w:szCs w:val="21"/>
                  </w:rPr>
                  <w:t>-</w:t>
                </w:r>
              </w:p>
            </w:tc>
          </w:tr>
          <w:tr w:rsidR="00C812F9" w:rsidRPr="00563B6A" w14:paraId="37BAD016" w14:textId="77777777" w:rsidTr="001E1D0A">
            <w:trPr>
              <w:trHeight w:val="278"/>
            </w:trPr>
            <w:tc>
              <w:tcPr>
                <w:tcW w:w="485" w:type="dxa"/>
              </w:tcPr>
              <w:p w14:paraId="79E98FEF" w14:textId="77777777" w:rsidR="0021400C" w:rsidRPr="00563B6A" w:rsidRDefault="0021400C" w:rsidP="00EF4075">
                <w:pPr>
                  <w:rPr>
                    <w:rFonts w:asciiTheme="minorHAnsi" w:cstheme="minorHAnsi"/>
                    <w:sz w:val="21"/>
                    <w:szCs w:val="21"/>
                    <w:lang w:val="x-none"/>
                  </w:rPr>
                </w:pPr>
              </w:p>
            </w:tc>
            <w:tc>
              <w:tcPr>
                <w:tcW w:w="4605" w:type="dxa"/>
              </w:tcPr>
              <w:p w14:paraId="1043BD19" w14:textId="14F28FD4" w:rsidR="0021400C" w:rsidRPr="00563B6A" w:rsidRDefault="0021400C"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11BA2E4B" w14:textId="77777777" w:rsidR="0021400C" w:rsidRPr="00563B6A" w:rsidRDefault="0021400C" w:rsidP="00EF4075">
                <w:pPr>
                  <w:rPr>
                    <w:rFonts w:asciiTheme="minorHAnsi" w:cstheme="minorHAnsi"/>
                    <w:bCs/>
                    <w:sz w:val="21"/>
                    <w:szCs w:val="21"/>
                    <w:lang w:val="x-none"/>
                  </w:rPr>
                </w:pPr>
              </w:p>
            </w:tc>
            <w:tc>
              <w:tcPr>
                <w:tcW w:w="1844" w:type="dxa"/>
              </w:tcPr>
              <w:p w14:paraId="2E8EAE4A" w14:textId="77777777" w:rsidR="0021400C" w:rsidRPr="00563B6A" w:rsidRDefault="0021400C" w:rsidP="00EF4075">
                <w:pPr>
                  <w:rPr>
                    <w:rFonts w:asciiTheme="minorHAnsi" w:cstheme="minorHAnsi"/>
                    <w:sz w:val="21"/>
                    <w:szCs w:val="21"/>
                  </w:rPr>
                </w:pPr>
              </w:p>
            </w:tc>
            <w:tc>
              <w:tcPr>
                <w:tcW w:w="1268" w:type="dxa"/>
              </w:tcPr>
              <w:p w14:paraId="32C12BD1" w14:textId="77777777" w:rsidR="0021400C" w:rsidRPr="00563B6A" w:rsidRDefault="0021400C" w:rsidP="00EF4075">
                <w:pPr>
                  <w:rPr>
                    <w:rFonts w:asciiTheme="minorHAnsi" w:cstheme="minorHAnsi"/>
                    <w:bCs/>
                    <w:sz w:val="21"/>
                    <w:szCs w:val="21"/>
                  </w:rPr>
                </w:pPr>
              </w:p>
            </w:tc>
          </w:tr>
          <w:tr w:rsidR="00C812F9" w:rsidRPr="00563B6A" w14:paraId="2E7D3427" w14:textId="77777777" w:rsidTr="001E1D0A">
            <w:trPr>
              <w:trHeight w:val="985"/>
            </w:trPr>
            <w:tc>
              <w:tcPr>
                <w:tcW w:w="485" w:type="dxa"/>
              </w:tcPr>
              <w:p w14:paraId="103B7112" w14:textId="1C3D2F52"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t>I</w:t>
                </w:r>
                <w:r w:rsidR="001E1D0A" w:rsidRPr="00563B6A">
                  <w:rPr>
                    <w:rFonts w:asciiTheme="minorHAnsi" w:cstheme="minorHAnsi"/>
                    <w:sz w:val="21"/>
                    <w:szCs w:val="21"/>
                    <w:lang w:val="x-none"/>
                  </w:rPr>
                  <w:t>I</w:t>
                </w:r>
                <w:r w:rsidRPr="00563B6A">
                  <w:rPr>
                    <w:rFonts w:asciiTheme="minorHAnsi" w:cstheme="minorHAnsi"/>
                    <w:sz w:val="21"/>
                    <w:szCs w:val="21"/>
                    <w:lang w:val="x-none"/>
                  </w:rPr>
                  <w:t>I.</w:t>
                </w:r>
              </w:p>
            </w:tc>
            <w:tc>
              <w:tcPr>
                <w:tcW w:w="4605" w:type="dxa"/>
              </w:tcPr>
              <w:p w14:paraId="2FA57808" w14:textId="77777777" w:rsidR="00EF4075" w:rsidRPr="00563B6A" w:rsidRDefault="00EF4075" w:rsidP="00EF4075">
                <w:pPr>
                  <w:rPr>
                    <w:rFonts w:asciiTheme="minorHAnsi" w:cstheme="minorHAnsi"/>
                    <w:b/>
                    <w:bCs/>
                    <w:sz w:val="21"/>
                    <w:szCs w:val="21"/>
                  </w:rPr>
                </w:pPr>
                <w:r w:rsidRPr="00563B6A">
                  <w:rPr>
                    <w:rFonts w:asciiTheme="minorHAnsi" w:cstheme="minorHAnsi"/>
                    <w:sz w:val="21"/>
                    <w:szCs w:val="21"/>
                  </w:rPr>
                  <w:t>Vykdant sutartį pasitelksiu šiuos</w:t>
                </w:r>
                <w:r w:rsidRPr="00563B6A">
                  <w:rPr>
                    <w:rFonts w:asciiTheme="minorHAnsi" w:cstheme="minorHAnsi"/>
                    <w:b/>
                    <w:bCs/>
                    <w:sz w:val="21"/>
                    <w:szCs w:val="21"/>
                  </w:rPr>
                  <w:t xml:space="preserve"> subrangovus/subtiekėjus/subteikėjus: </w:t>
                </w:r>
              </w:p>
              <w:p w14:paraId="79FA8BDE" w14:textId="77777777" w:rsidR="00EF4075" w:rsidRPr="00563B6A" w:rsidRDefault="00EF4075" w:rsidP="00EF4075">
                <w:pPr>
                  <w:rPr>
                    <w:rFonts w:asciiTheme="minorHAnsi" w:cstheme="minorHAnsi"/>
                    <w:sz w:val="21"/>
                    <w:szCs w:val="21"/>
                    <w:lang w:val="x-none"/>
                  </w:rPr>
                </w:pPr>
              </w:p>
              <w:p w14:paraId="536D6CD5" w14:textId="01680766" w:rsidR="00EF4075" w:rsidRPr="00563B6A" w:rsidRDefault="00EF4075" w:rsidP="0059063A">
                <w:pPr>
                  <w:rPr>
                    <w:rFonts w:asciiTheme="minorHAnsi" w:cstheme="minorHAnsi"/>
                    <w:bCs/>
                    <w:i/>
                    <w:iCs/>
                    <w:sz w:val="21"/>
                    <w:szCs w:val="21"/>
                    <w:lang w:val="x-none"/>
                  </w:rPr>
                </w:pPr>
                <w:r w:rsidRPr="00563B6A">
                  <w:rPr>
                    <w:rFonts w:asciiTheme="minorHAnsi" w:cstheme="minorHAnsi"/>
                    <w:bCs/>
                    <w:i/>
                    <w:iCs/>
                    <w:sz w:val="21"/>
                    <w:szCs w:val="21"/>
                    <w:lang w:val="x-none"/>
                  </w:rPr>
                  <w:t>[</w:t>
                </w:r>
                <w:r w:rsidR="0059063A" w:rsidRPr="00563B6A">
                  <w:rPr>
                    <w:rFonts w:asciiTheme="minorHAnsi" w:cstheme="minorHAnsi"/>
                    <w:bCs/>
                    <w:i/>
                    <w:iCs/>
                    <w:sz w:val="21"/>
                    <w:szCs w:val="21"/>
                    <w:lang w:val="x-none"/>
                  </w:rPr>
                  <w:t xml:space="preserve">tiekėjo pirkimo </w:t>
                </w:r>
                <w:r w:rsidR="0059063A" w:rsidRPr="00563B6A">
                  <w:rPr>
                    <w:rFonts w:asciiTheme="minorHAnsi" w:cstheme="minorHAnsi"/>
                    <w:b/>
                    <w:i/>
                    <w:iCs/>
                    <w:sz w:val="21"/>
                    <w:szCs w:val="21"/>
                    <w:u w:val="single"/>
                    <w:lang w:val="x-none"/>
                  </w:rPr>
                  <w:t>sutarties vykdymui</w:t>
                </w:r>
                <w:r w:rsidR="0059063A" w:rsidRPr="00563B6A">
                  <w:rPr>
                    <w:rFonts w:asciiTheme="minorHAnsi" w:cstheme="minorHAnsi"/>
                    <w:bCs/>
                    <w:i/>
                    <w:iCs/>
                    <w:sz w:val="21"/>
                    <w:szCs w:val="21"/>
                    <w:lang w:val="x-none"/>
                  </w:rPr>
                  <w:t xml:space="preserve"> pasitelkiamas trečiasis asmuo, kurio </w:t>
                </w:r>
                <w:r w:rsidR="0059063A" w:rsidRPr="00563B6A">
                  <w:rPr>
                    <w:rFonts w:asciiTheme="minorHAnsi" w:cstheme="minorHAnsi"/>
                    <w:b/>
                    <w:i/>
                    <w:iCs/>
                    <w:sz w:val="21"/>
                    <w:szCs w:val="21"/>
                    <w:u w:val="single"/>
                    <w:lang w:val="x-none"/>
                  </w:rPr>
                  <w:t>kvalifikacija tiekėjas nesiremia</w:t>
                </w:r>
                <w:r w:rsidR="0059063A" w:rsidRPr="00563B6A">
                  <w:rPr>
                    <w:rFonts w:asciiTheme="minorHAnsi" w:cstheme="minorHAnsi"/>
                    <w:bCs/>
                    <w:i/>
                    <w:iCs/>
                    <w:sz w:val="21"/>
                    <w:szCs w:val="21"/>
                    <w:lang w:val="x-none"/>
                  </w:rPr>
                  <w:t>, kad atitiktų kvalifikacijos reikalavimus]</w:t>
                </w:r>
              </w:p>
            </w:tc>
            <w:tc>
              <w:tcPr>
                <w:tcW w:w="1993" w:type="dxa"/>
              </w:tcPr>
              <w:p w14:paraId="27F50CCC" w14:textId="4970964A" w:rsidR="00EF4075" w:rsidRPr="00563B6A" w:rsidRDefault="00EF4075" w:rsidP="00EF4075">
                <w:pPr>
                  <w:rPr>
                    <w:rFonts w:asciiTheme="minorHAnsi" w:cstheme="minorHAnsi"/>
                    <w:bCs/>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 xml:space="preserve">/pristatyti prekės/teikti paslaugos </w:t>
                </w:r>
              </w:p>
            </w:tc>
            <w:tc>
              <w:tcPr>
                <w:tcW w:w="1844" w:type="dxa"/>
              </w:tcPr>
              <w:p w14:paraId="7EF8AEFE" w14:textId="7F4267C0" w:rsidR="00EF4075" w:rsidRPr="00563B6A" w:rsidRDefault="00EF4075" w:rsidP="00EF4075">
                <w:pPr>
                  <w:rPr>
                    <w:rFonts w:asciiTheme="minorHAnsi" w:cstheme="minorHAnsi"/>
                    <w:sz w:val="21"/>
                    <w:szCs w:val="21"/>
                  </w:rPr>
                </w:pPr>
                <w:r w:rsidRPr="00563B6A">
                  <w:rPr>
                    <w:rFonts w:asciiTheme="minorHAnsi" w:cstheme="minorHAnsi"/>
                    <w:sz w:val="21"/>
                    <w:szCs w:val="21"/>
                  </w:rPr>
                  <w:t>Perduodama sutarties dalis % ar Eur sutarties kainoje</w:t>
                </w:r>
              </w:p>
            </w:tc>
            <w:tc>
              <w:tcPr>
                <w:tcW w:w="1268" w:type="dxa"/>
              </w:tcPr>
              <w:p w14:paraId="255E5204" w14:textId="31932CE8" w:rsidR="00EF4075" w:rsidRPr="00563B6A" w:rsidRDefault="00EF4075" w:rsidP="00EF4075">
                <w:pPr>
                  <w:rPr>
                    <w:rFonts w:asciiTheme="minorHAnsi" w:cstheme="minorHAnsi"/>
                    <w:bCs/>
                    <w:sz w:val="21"/>
                    <w:szCs w:val="21"/>
                  </w:rPr>
                </w:pPr>
                <w:r w:rsidRPr="00563B6A">
                  <w:rPr>
                    <w:rFonts w:asciiTheme="minorHAnsi" w:cstheme="minorHAnsi"/>
                    <w:bCs/>
                    <w:sz w:val="21"/>
                    <w:szCs w:val="21"/>
                  </w:rPr>
                  <w:t>Kuriai pirkimo daliai (jei pirkimas skirstomas į dalis)</w:t>
                </w:r>
              </w:p>
            </w:tc>
          </w:tr>
          <w:tr w:rsidR="00C812F9" w:rsidRPr="00563B6A" w14:paraId="05A72363" w14:textId="67B6BCEC" w:rsidTr="001E1D0A">
            <w:trPr>
              <w:trHeight w:val="270"/>
            </w:trPr>
            <w:tc>
              <w:tcPr>
                <w:tcW w:w="485" w:type="dxa"/>
              </w:tcPr>
              <w:p w14:paraId="25EC0789" w14:textId="77777777" w:rsidR="00EF4075" w:rsidRPr="00563B6A" w:rsidRDefault="00EF4075" w:rsidP="00EF4075">
                <w:pPr>
                  <w:rPr>
                    <w:rFonts w:asciiTheme="minorHAnsi" w:cstheme="minorHAnsi"/>
                    <w:sz w:val="21"/>
                    <w:szCs w:val="21"/>
                    <w:lang w:val="x-none"/>
                  </w:rPr>
                </w:pPr>
              </w:p>
            </w:tc>
            <w:tc>
              <w:tcPr>
                <w:tcW w:w="4605" w:type="dxa"/>
              </w:tcPr>
              <w:p w14:paraId="6AE9DE25" w14:textId="46D69083"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1. [įrašyti pavadinimą, kodą]</w:t>
                </w:r>
              </w:p>
            </w:tc>
            <w:tc>
              <w:tcPr>
                <w:tcW w:w="1993" w:type="dxa"/>
              </w:tcPr>
              <w:p w14:paraId="28FC274E" w14:textId="53273228"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844" w:type="dxa"/>
              </w:tcPr>
              <w:p w14:paraId="6C7CAA88" w14:textId="21BBFD81"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268" w:type="dxa"/>
              </w:tcPr>
              <w:p w14:paraId="687AAB0F" w14:textId="12541B56" w:rsidR="00EF4075" w:rsidRPr="00563B6A" w:rsidRDefault="001922A6" w:rsidP="00EF4075">
                <w:pPr>
                  <w:rPr>
                    <w:rFonts w:asciiTheme="minorHAnsi" w:cstheme="minorHAnsi"/>
                    <w:sz w:val="21"/>
                    <w:szCs w:val="21"/>
                    <w:lang w:val="x-none"/>
                  </w:rPr>
                </w:pPr>
                <w:r w:rsidRPr="00563B6A">
                  <w:rPr>
                    <w:rFonts w:asciiTheme="minorHAnsi" w:cstheme="minorHAnsi"/>
                    <w:bCs/>
                    <w:sz w:val="21"/>
                    <w:szCs w:val="21"/>
                  </w:rPr>
                  <w:t>-</w:t>
                </w:r>
              </w:p>
            </w:tc>
          </w:tr>
          <w:tr w:rsidR="00C812F9" w:rsidRPr="00563B6A" w14:paraId="2AA3675C" w14:textId="45014BEB" w:rsidTr="001E1D0A">
            <w:trPr>
              <w:trHeight w:val="251"/>
            </w:trPr>
            <w:tc>
              <w:tcPr>
                <w:tcW w:w="485" w:type="dxa"/>
              </w:tcPr>
              <w:p w14:paraId="780549BB" w14:textId="77777777" w:rsidR="00EF4075" w:rsidRPr="00563B6A" w:rsidRDefault="00EF4075" w:rsidP="00EF4075">
                <w:pPr>
                  <w:rPr>
                    <w:rFonts w:asciiTheme="minorHAnsi" w:cstheme="minorHAnsi"/>
                    <w:sz w:val="21"/>
                    <w:szCs w:val="21"/>
                    <w:lang w:val="x-none"/>
                  </w:rPr>
                </w:pPr>
              </w:p>
            </w:tc>
            <w:tc>
              <w:tcPr>
                <w:tcW w:w="4605" w:type="dxa"/>
              </w:tcPr>
              <w:p w14:paraId="7DEA70AF" w14:textId="38F0FEC8"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25F1DD31" w14:textId="77777777" w:rsidR="00EF4075" w:rsidRPr="00563B6A" w:rsidRDefault="00EF4075" w:rsidP="00EF4075">
                <w:pPr>
                  <w:rPr>
                    <w:rFonts w:asciiTheme="minorHAnsi" w:cstheme="minorHAnsi"/>
                    <w:sz w:val="21"/>
                    <w:szCs w:val="21"/>
                    <w:lang w:val="x-none"/>
                  </w:rPr>
                </w:pPr>
              </w:p>
            </w:tc>
            <w:tc>
              <w:tcPr>
                <w:tcW w:w="1844" w:type="dxa"/>
              </w:tcPr>
              <w:p w14:paraId="4ABF5EC4" w14:textId="77777777" w:rsidR="00EF4075" w:rsidRPr="00563B6A" w:rsidRDefault="00EF4075" w:rsidP="00EF4075">
                <w:pPr>
                  <w:rPr>
                    <w:rFonts w:asciiTheme="minorHAnsi" w:cstheme="minorHAnsi"/>
                    <w:sz w:val="21"/>
                    <w:szCs w:val="21"/>
                    <w:lang w:val="x-none"/>
                  </w:rPr>
                </w:pPr>
              </w:p>
            </w:tc>
            <w:tc>
              <w:tcPr>
                <w:tcW w:w="1268" w:type="dxa"/>
              </w:tcPr>
              <w:p w14:paraId="5DCA5EAB" w14:textId="77777777" w:rsidR="00EF4075" w:rsidRPr="00563B6A" w:rsidRDefault="00EF4075" w:rsidP="00EF4075">
                <w:pPr>
                  <w:rPr>
                    <w:rFonts w:asciiTheme="minorHAnsi" w:cstheme="minorHAnsi"/>
                    <w:sz w:val="21"/>
                    <w:szCs w:val="21"/>
                    <w:lang w:val="x-none"/>
                  </w:rPr>
                </w:pPr>
              </w:p>
            </w:tc>
          </w:tr>
          <w:tr w:rsidR="00C812F9" w:rsidRPr="00563B6A" w14:paraId="3E49268D" w14:textId="5AD573CA" w:rsidTr="001E1D0A">
            <w:trPr>
              <w:trHeight w:val="251"/>
            </w:trPr>
            <w:tc>
              <w:tcPr>
                <w:tcW w:w="485" w:type="dxa"/>
              </w:tcPr>
              <w:p w14:paraId="15B6918B" w14:textId="2099B4DE"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lastRenderedPageBreak/>
                  <w:t>I</w:t>
                </w:r>
                <w:r w:rsidR="001E1D0A" w:rsidRPr="00563B6A">
                  <w:rPr>
                    <w:rFonts w:asciiTheme="minorHAnsi" w:cstheme="minorHAnsi"/>
                    <w:sz w:val="21"/>
                    <w:szCs w:val="21"/>
                    <w:lang w:val="x-none"/>
                  </w:rPr>
                  <w:t>V</w:t>
                </w:r>
                <w:r w:rsidRPr="00563B6A">
                  <w:rPr>
                    <w:rFonts w:asciiTheme="minorHAnsi" w:cstheme="minorHAnsi"/>
                    <w:sz w:val="21"/>
                    <w:szCs w:val="21"/>
                    <w:lang w:val="x-none"/>
                  </w:rPr>
                  <w:t>.</w:t>
                </w:r>
              </w:p>
            </w:tc>
            <w:tc>
              <w:tcPr>
                <w:tcW w:w="4605" w:type="dxa"/>
              </w:tcPr>
              <w:p w14:paraId="17FA38A5" w14:textId="58B43970" w:rsidR="00EF4075" w:rsidRPr="00563B6A" w:rsidRDefault="00EF4075" w:rsidP="0059063A">
                <w:pPr>
                  <w:rPr>
                    <w:rFonts w:asciiTheme="minorHAnsi" w:cstheme="minorHAnsi"/>
                    <w:bCs/>
                    <w:i/>
                    <w:iCs/>
                    <w:sz w:val="21"/>
                    <w:szCs w:val="21"/>
                    <w:lang w:val="x-none"/>
                  </w:rPr>
                </w:pPr>
                <w:r w:rsidRPr="00563B6A">
                  <w:rPr>
                    <w:rFonts w:asciiTheme="minorHAnsi" w:cstheme="minorHAnsi"/>
                    <w:sz w:val="21"/>
                    <w:szCs w:val="21"/>
                  </w:rPr>
                  <w:t>Vykdant sutartį pasitelksiu šiuos</w:t>
                </w:r>
                <w:r w:rsidRPr="00563B6A">
                  <w:rPr>
                    <w:rFonts w:asciiTheme="minorHAnsi" w:cstheme="minorHAnsi"/>
                    <w:b/>
                    <w:bCs/>
                    <w:sz w:val="21"/>
                    <w:szCs w:val="21"/>
                  </w:rPr>
                  <w:t xml:space="preserve"> ūkio subjektus, kurių pajėgumais remiuosi</w:t>
                </w:r>
                <w:r w:rsidR="0059063A" w:rsidRPr="00563B6A">
                  <w:rPr>
                    <w:rFonts w:asciiTheme="minorHAnsi" w:cstheme="minorHAnsi"/>
                    <w:b/>
                    <w:bCs/>
                    <w:sz w:val="21"/>
                    <w:szCs w:val="21"/>
                  </w:rPr>
                  <w:t xml:space="preserve">, </w:t>
                </w:r>
                <w:r w:rsidRPr="00563B6A">
                  <w:rPr>
                    <w:rFonts w:asciiTheme="minorHAnsi" w:cstheme="minorHAnsi"/>
                    <w:b/>
                    <w:i/>
                    <w:iCs/>
                    <w:sz w:val="21"/>
                    <w:szCs w:val="21"/>
                    <w:u w:val="single"/>
                    <w:lang w:eastAsia="lt-LT"/>
                  </w:rPr>
                  <w:t>kad atitiktų kvalifikacijos reikalavimus</w:t>
                </w:r>
                <w:r w:rsidR="0059063A" w:rsidRPr="00563B6A">
                  <w:rPr>
                    <w:rFonts w:asciiTheme="minorHAnsi" w:cstheme="minorHAnsi"/>
                    <w:b/>
                    <w:i/>
                    <w:iCs/>
                    <w:sz w:val="21"/>
                    <w:szCs w:val="21"/>
                    <w:u w:val="single"/>
                    <w:lang w:eastAsia="lt-LT"/>
                  </w:rPr>
                  <w:t xml:space="preserve">: </w:t>
                </w:r>
              </w:p>
            </w:tc>
            <w:tc>
              <w:tcPr>
                <w:tcW w:w="1993" w:type="dxa"/>
              </w:tcPr>
              <w:p w14:paraId="755BDFCA" w14:textId="60646477" w:rsidR="00EF4075" w:rsidRPr="00563B6A" w:rsidRDefault="00EF4075" w:rsidP="00EF4075">
                <w:pPr>
                  <w:rPr>
                    <w:rFonts w:asciiTheme="minorHAnsi" w:cstheme="minorHAnsi"/>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 xml:space="preserve">/pristatyti prekės/teikti paslaugos </w:t>
                </w:r>
              </w:p>
            </w:tc>
            <w:tc>
              <w:tcPr>
                <w:tcW w:w="1844" w:type="dxa"/>
              </w:tcPr>
              <w:p w14:paraId="60A53E05" w14:textId="3F3E01DC" w:rsidR="00EF4075" w:rsidRPr="00563B6A" w:rsidRDefault="00EF4075" w:rsidP="00EF4075">
                <w:pPr>
                  <w:rPr>
                    <w:rFonts w:asciiTheme="minorHAnsi" w:cstheme="minorHAnsi"/>
                    <w:sz w:val="21"/>
                    <w:szCs w:val="21"/>
                    <w:lang w:val="x-none"/>
                  </w:rPr>
                </w:pPr>
                <w:r w:rsidRPr="00563B6A">
                  <w:rPr>
                    <w:rFonts w:asciiTheme="minorHAnsi" w:cstheme="minorHAnsi"/>
                    <w:sz w:val="21"/>
                    <w:szCs w:val="21"/>
                  </w:rPr>
                  <w:t>Perduodama sutarties dalis % ar Eur sutarties kainoje</w:t>
                </w:r>
              </w:p>
            </w:tc>
            <w:tc>
              <w:tcPr>
                <w:tcW w:w="1268" w:type="dxa"/>
              </w:tcPr>
              <w:p w14:paraId="49C7E300" w14:textId="48DA2E16" w:rsidR="00EF4075" w:rsidRPr="00563B6A" w:rsidRDefault="00EF4075" w:rsidP="00EF4075">
                <w:pPr>
                  <w:rPr>
                    <w:rFonts w:asciiTheme="minorHAnsi" w:cstheme="minorHAnsi"/>
                    <w:sz w:val="21"/>
                    <w:szCs w:val="21"/>
                    <w:lang w:val="x-none"/>
                  </w:rPr>
                </w:pPr>
                <w:r w:rsidRPr="00563B6A">
                  <w:rPr>
                    <w:rFonts w:asciiTheme="minorHAnsi" w:cstheme="minorHAnsi"/>
                    <w:bCs/>
                    <w:sz w:val="21"/>
                    <w:szCs w:val="21"/>
                  </w:rPr>
                  <w:t>Kuriai pirkimo daliai (jei pirkimas skirstomas į dalis)</w:t>
                </w:r>
              </w:p>
            </w:tc>
          </w:tr>
          <w:tr w:rsidR="00C812F9" w:rsidRPr="00563B6A" w14:paraId="6B3DAEED" w14:textId="145C4FF1" w:rsidTr="001E1D0A">
            <w:trPr>
              <w:trHeight w:val="251"/>
            </w:trPr>
            <w:tc>
              <w:tcPr>
                <w:tcW w:w="485" w:type="dxa"/>
              </w:tcPr>
              <w:p w14:paraId="1758B5CF" w14:textId="77777777" w:rsidR="00EF4075" w:rsidRPr="00563B6A" w:rsidRDefault="00EF4075" w:rsidP="00EF4075">
                <w:pPr>
                  <w:rPr>
                    <w:rFonts w:asciiTheme="minorHAnsi" w:cstheme="minorHAnsi"/>
                    <w:sz w:val="21"/>
                    <w:szCs w:val="21"/>
                    <w:lang w:val="x-none"/>
                  </w:rPr>
                </w:pPr>
              </w:p>
            </w:tc>
            <w:tc>
              <w:tcPr>
                <w:tcW w:w="4605" w:type="dxa"/>
              </w:tcPr>
              <w:p w14:paraId="41437DB9" w14:textId="41278249"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1. [įrašyti pavadinimą, kodą]</w:t>
                </w:r>
              </w:p>
            </w:tc>
            <w:tc>
              <w:tcPr>
                <w:tcW w:w="1993" w:type="dxa"/>
              </w:tcPr>
              <w:p w14:paraId="553AEC89" w14:textId="4032A992"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844" w:type="dxa"/>
              </w:tcPr>
              <w:p w14:paraId="509124CD" w14:textId="72A02246"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268" w:type="dxa"/>
              </w:tcPr>
              <w:p w14:paraId="34739B55" w14:textId="0F3179E5" w:rsidR="00EF4075" w:rsidRPr="00563B6A" w:rsidRDefault="001922A6" w:rsidP="00EF4075">
                <w:pPr>
                  <w:rPr>
                    <w:rFonts w:asciiTheme="minorHAnsi" w:cstheme="minorHAnsi"/>
                    <w:sz w:val="21"/>
                    <w:szCs w:val="21"/>
                    <w:lang w:val="x-none"/>
                  </w:rPr>
                </w:pPr>
                <w:r w:rsidRPr="00563B6A">
                  <w:rPr>
                    <w:rFonts w:asciiTheme="minorHAnsi" w:cstheme="minorHAnsi"/>
                    <w:bCs/>
                    <w:sz w:val="21"/>
                    <w:szCs w:val="21"/>
                  </w:rPr>
                  <w:t>-</w:t>
                </w:r>
              </w:p>
            </w:tc>
          </w:tr>
          <w:tr w:rsidR="00C812F9" w:rsidRPr="00563B6A" w14:paraId="4F2E0B83" w14:textId="521AC9FE" w:rsidTr="001E1D0A">
            <w:trPr>
              <w:trHeight w:val="251"/>
            </w:trPr>
            <w:tc>
              <w:tcPr>
                <w:tcW w:w="485" w:type="dxa"/>
              </w:tcPr>
              <w:p w14:paraId="386CADDD" w14:textId="77777777" w:rsidR="00EF4075" w:rsidRPr="00563B6A" w:rsidRDefault="00EF4075" w:rsidP="00EF4075">
                <w:pPr>
                  <w:rPr>
                    <w:rFonts w:asciiTheme="minorHAnsi" w:cstheme="minorHAnsi"/>
                    <w:sz w:val="21"/>
                    <w:szCs w:val="21"/>
                    <w:lang w:val="x-none"/>
                  </w:rPr>
                </w:pPr>
              </w:p>
            </w:tc>
            <w:tc>
              <w:tcPr>
                <w:tcW w:w="4605" w:type="dxa"/>
              </w:tcPr>
              <w:p w14:paraId="3C56C330" w14:textId="23BDF24E"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678AE259" w14:textId="77777777" w:rsidR="00EF4075" w:rsidRPr="00563B6A" w:rsidRDefault="00EF4075" w:rsidP="00EF4075">
                <w:pPr>
                  <w:rPr>
                    <w:rFonts w:asciiTheme="minorHAnsi" w:cstheme="minorHAnsi"/>
                    <w:sz w:val="21"/>
                    <w:szCs w:val="21"/>
                    <w:lang w:val="x-none"/>
                  </w:rPr>
                </w:pPr>
              </w:p>
            </w:tc>
            <w:tc>
              <w:tcPr>
                <w:tcW w:w="1844" w:type="dxa"/>
              </w:tcPr>
              <w:p w14:paraId="561A6F56" w14:textId="77777777" w:rsidR="00EF4075" w:rsidRPr="00563B6A" w:rsidRDefault="00EF4075" w:rsidP="00EF4075">
                <w:pPr>
                  <w:rPr>
                    <w:rFonts w:asciiTheme="minorHAnsi" w:cstheme="minorHAnsi"/>
                    <w:sz w:val="21"/>
                    <w:szCs w:val="21"/>
                    <w:lang w:val="x-none"/>
                  </w:rPr>
                </w:pPr>
              </w:p>
            </w:tc>
            <w:tc>
              <w:tcPr>
                <w:tcW w:w="1268" w:type="dxa"/>
              </w:tcPr>
              <w:p w14:paraId="68C4055D" w14:textId="77777777" w:rsidR="00EF4075" w:rsidRPr="00563B6A" w:rsidRDefault="00EF4075" w:rsidP="00EF4075">
                <w:pPr>
                  <w:rPr>
                    <w:rFonts w:asciiTheme="minorHAnsi" w:cstheme="minorHAnsi"/>
                    <w:sz w:val="21"/>
                    <w:szCs w:val="21"/>
                    <w:lang w:val="x-none"/>
                  </w:rPr>
                </w:pPr>
              </w:p>
            </w:tc>
          </w:tr>
          <w:tr w:rsidR="00C812F9" w:rsidRPr="00563B6A" w14:paraId="01B85328" w14:textId="430EB6CC" w:rsidTr="001E1D0A">
            <w:trPr>
              <w:trHeight w:val="231"/>
            </w:trPr>
            <w:tc>
              <w:tcPr>
                <w:tcW w:w="485" w:type="dxa"/>
              </w:tcPr>
              <w:p w14:paraId="347C6F31" w14:textId="77777777" w:rsidR="00EF4075" w:rsidRPr="00563B6A" w:rsidRDefault="00EF4075" w:rsidP="00EF4075">
                <w:pPr>
                  <w:rPr>
                    <w:rFonts w:asciiTheme="minorHAnsi" w:cstheme="minorHAnsi"/>
                    <w:sz w:val="21"/>
                    <w:szCs w:val="21"/>
                    <w:lang w:val="x-none"/>
                  </w:rPr>
                </w:pPr>
              </w:p>
            </w:tc>
            <w:tc>
              <w:tcPr>
                <w:tcW w:w="4605" w:type="dxa"/>
              </w:tcPr>
              <w:p w14:paraId="24C27309" w14:textId="77777777" w:rsidR="00EF4075" w:rsidRPr="00563B6A" w:rsidRDefault="00EF4075" w:rsidP="00EF4075">
                <w:pPr>
                  <w:rPr>
                    <w:rFonts w:asciiTheme="minorHAnsi" w:cstheme="minorHAnsi"/>
                    <w:sz w:val="21"/>
                    <w:szCs w:val="21"/>
                    <w:lang w:val="x-none"/>
                  </w:rPr>
                </w:pPr>
              </w:p>
            </w:tc>
            <w:tc>
              <w:tcPr>
                <w:tcW w:w="1993" w:type="dxa"/>
              </w:tcPr>
              <w:p w14:paraId="52C3D7A4" w14:textId="77777777" w:rsidR="00EF4075" w:rsidRPr="00563B6A" w:rsidRDefault="00EF4075" w:rsidP="00EF4075">
                <w:pPr>
                  <w:rPr>
                    <w:rFonts w:asciiTheme="minorHAnsi" w:cstheme="minorHAnsi"/>
                    <w:sz w:val="21"/>
                    <w:szCs w:val="21"/>
                    <w:lang w:val="x-none"/>
                  </w:rPr>
                </w:pPr>
              </w:p>
            </w:tc>
            <w:tc>
              <w:tcPr>
                <w:tcW w:w="1844" w:type="dxa"/>
              </w:tcPr>
              <w:p w14:paraId="3E349156" w14:textId="77777777" w:rsidR="00EF4075" w:rsidRPr="00563B6A" w:rsidRDefault="00EF4075" w:rsidP="00EF4075">
                <w:pPr>
                  <w:rPr>
                    <w:rFonts w:asciiTheme="minorHAnsi" w:cstheme="minorHAnsi"/>
                    <w:sz w:val="21"/>
                    <w:szCs w:val="21"/>
                    <w:lang w:val="x-none"/>
                  </w:rPr>
                </w:pPr>
              </w:p>
            </w:tc>
            <w:tc>
              <w:tcPr>
                <w:tcW w:w="1268" w:type="dxa"/>
              </w:tcPr>
              <w:p w14:paraId="26878D2C" w14:textId="77777777" w:rsidR="00EF4075" w:rsidRPr="00563B6A" w:rsidRDefault="00EF4075" w:rsidP="00EF4075">
                <w:pPr>
                  <w:rPr>
                    <w:rFonts w:asciiTheme="minorHAnsi" w:cstheme="minorHAnsi"/>
                    <w:sz w:val="21"/>
                    <w:szCs w:val="21"/>
                    <w:lang w:val="x-none"/>
                  </w:rPr>
                </w:pPr>
              </w:p>
            </w:tc>
          </w:tr>
          <w:tr w:rsidR="00C812F9" w:rsidRPr="00563B6A" w14:paraId="727627EC" w14:textId="77777777" w:rsidTr="001E1D0A">
            <w:trPr>
              <w:trHeight w:val="231"/>
            </w:trPr>
            <w:tc>
              <w:tcPr>
                <w:tcW w:w="485" w:type="dxa"/>
              </w:tcPr>
              <w:p w14:paraId="3075B9E6" w14:textId="43BC79B9"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t>V.</w:t>
                </w:r>
              </w:p>
            </w:tc>
            <w:tc>
              <w:tcPr>
                <w:tcW w:w="4605" w:type="dxa"/>
              </w:tcPr>
              <w:p w14:paraId="2F6972B0" w14:textId="07A6BBF2" w:rsidR="00EF4075" w:rsidRPr="00563B6A" w:rsidRDefault="00EF4075" w:rsidP="00D11624">
                <w:pPr>
                  <w:rPr>
                    <w:rFonts w:asciiTheme="minorHAnsi" w:cstheme="minorHAnsi"/>
                    <w:sz w:val="21"/>
                    <w:szCs w:val="21"/>
                    <w:lang w:val="x-none"/>
                  </w:rPr>
                </w:pPr>
                <w:r w:rsidRPr="00563B6A">
                  <w:rPr>
                    <w:rFonts w:asciiTheme="minorHAnsi" w:cstheme="minorHAnsi"/>
                    <w:sz w:val="21"/>
                    <w:szCs w:val="21"/>
                  </w:rPr>
                  <w:t xml:space="preserve">Vykdant sutartį pasitelksiu šiuos specialistus, kuriuos </w:t>
                </w:r>
                <w:r w:rsidRPr="00563B6A">
                  <w:rPr>
                    <w:rFonts w:asciiTheme="minorHAnsi" w:cstheme="minorHAnsi"/>
                    <w:b/>
                    <w:bCs/>
                    <w:sz w:val="21"/>
                    <w:szCs w:val="21"/>
                  </w:rPr>
                  <w:t>ketinu įdarbinti</w:t>
                </w:r>
                <w:r w:rsidRPr="00563B6A">
                  <w:rPr>
                    <w:rFonts w:asciiTheme="minorHAnsi" w:cstheme="minorHAnsi"/>
                    <w:sz w:val="21"/>
                    <w:szCs w:val="21"/>
                  </w:rPr>
                  <w:t xml:space="preserve"> (toliau </w:t>
                </w:r>
                <w:r w:rsidR="00D11624" w:rsidRPr="00563B6A">
                  <w:rPr>
                    <w:rFonts w:asciiTheme="minorHAnsi" w:cstheme="minorHAnsi"/>
                    <w:sz w:val="21"/>
                    <w:szCs w:val="21"/>
                  </w:rPr>
                  <w:t xml:space="preserve">- </w:t>
                </w:r>
                <w:r w:rsidRPr="00563B6A">
                  <w:rPr>
                    <w:rFonts w:asciiTheme="minorHAnsi" w:cstheme="minorHAnsi"/>
                    <w:sz w:val="21"/>
                    <w:szCs w:val="21"/>
                  </w:rPr>
                  <w:t>Kvazisubrangovai</w:t>
                </w:r>
                <w:r w:rsidR="00F42C77" w:rsidRPr="00563B6A">
                  <w:rPr>
                    <w:rFonts w:asciiTheme="minorHAnsi" w:cstheme="minorHAnsi"/>
                    <w:sz w:val="21"/>
                    <w:szCs w:val="21"/>
                  </w:rPr>
                  <w:t>/</w:t>
                </w:r>
                <w:r w:rsidR="00D11624" w:rsidRPr="00563B6A">
                  <w:rPr>
                    <w:rFonts w:asciiTheme="minorHAnsi" w:cstheme="minorHAnsi"/>
                    <w:sz w:val="21"/>
                    <w:szCs w:val="21"/>
                  </w:rPr>
                  <w:t xml:space="preserve"> </w:t>
                </w:r>
                <w:r w:rsidR="00F42C77" w:rsidRPr="00563B6A">
                  <w:rPr>
                    <w:rFonts w:asciiTheme="minorHAnsi" w:cstheme="minorHAnsi"/>
                    <w:sz w:val="21"/>
                    <w:szCs w:val="21"/>
                  </w:rPr>
                  <w:t>kvazisubtiekėjai/</w:t>
                </w:r>
                <w:r w:rsidR="00D11624" w:rsidRPr="00563B6A">
                  <w:rPr>
                    <w:rFonts w:asciiTheme="minorHAnsi" w:cstheme="minorHAnsi"/>
                    <w:sz w:val="21"/>
                    <w:szCs w:val="21"/>
                  </w:rPr>
                  <w:t xml:space="preserve"> </w:t>
                </w:r>
                <w:r w:rsidR="00F42C77" w:rsidRPr="00563B6A">
                  <w:rPr>
                    <w:rFonts w:asciiTheme="minorHAnsi" w:cstheme="minorHAnsi"/>
                    <w:sz w:val="21"/>
                    <w:szCs w:val="21"/>
                  </w:rPr>
                  <w:t>kvazisubteikėja</w:t>
                </w:r>
                <w:r w:rsidR="00D11624" w:rsidRPr="00563B6A">
                  <w:rPr>
                    <w:rFonts w:asciiTheme="minorHAnsi" w:cstheme="minorHAnsi"/>
                    <w:sz w:val="21"/>
                    <w:szCs w:val="21"/>
                  </w:rPr>
                  <w:t>i</w:t>
                </w:r>
                <w:r w:rsidRPr="00563B6A">
                  <w:rPr>
                    <w:rFonts w:asciiTheme="minorHAnsi" w:cstheme="minorHAnsi"/>
                    <w:sz w:val="21"/>
                    <w:szCs w:val="21"/>
                  </w:rPr>
                  <w:t>)</w:t>
                </w:r>
              </w:p>
            </w:tc>
            <w:tc>
              <w:tcPr>
                <w:tcW w:w="1993" w:type="dxa"/>
              </w:tcPr>
              <w:p w14:paraId="7B61A45F" w14:textId="725DBAE4" w:rsidR="00EF4075" w:rsidRPr="00563B6A" w:rsidRDefault="00EF4075" w:rsidP="00EF4075">
                <w:pPr>
                  <w:rPr>
                    <w:rFonts w:asciiTheme="minorHAnsi" w:cstheme="minorHAnsi"/>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/pristatyti prekės/teikti paslaugos</w:t>
                </w:r>
              </w:p>
            </w:tc>
            <w:tc>
              <w:tcPr>
                <w:tcW w:w="1844" w:type="dxa"/>
              </w:tcPr>
              <w:p w14:paraId="6BEBD9EE" w14:textId="0C4719C1"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t>______</w:t>
                </w:r>
              </w:p>
            </w:tc>
            <w:tc>
              <w:tcPr>
                <w:tcW w:w="1268" w:type="dxa"/>
              </w:tcPr>
              <w:p w14:paraId="52145E65" w14:textId="305EEE09" w:rsidR="00EF4075" w:rsidRPr="00563B6A" w:rsidRDefault="001922A6" w:rsidP="00EF4075">
                <w:pPr>
                  <w:rPr>
                    <w:rFonts w:asciiTheme="minorHAnsi" w:cstheme="minorHAnsi"/>
                    <w:sz w:val="21"/>
                    <w:szCs w:val="21"/>
                  </w:rPr>
                </w:pPr>
                <w:r w:rsidRPr="00563B6A">
                  <w:rPr>
                    <w:rFonts w:asciiTheme="minorHAnsi" w:cstheme="minorHAnsi"/>
                    <w:sz w:val="21"/>
                    <w:szCs w:val="21"/>
                  </w:rPr>
                  <w:t>-</w:t>
                </w:r>
              </w:p>
            </w:tc>
          </w:tr>
          <w:tr w:rsidR="00C812F9" w:rsidRPr="00563B6A" w14:paraId="11AE367F" w14:textId="77777777" w:rsidTr="001E1D0A">
            <w:trPr>
              <w:trHeight w:val="231"/>
            </w:trPr>
            <w:tc>
              <w:tcPr>
                <w:tcW w:w="485" w:type="dxa"/>
              </w:tcPr>
              <w:p w14:paraId="610E3D94" w14:textId="77777777" w:rsidR="00F42C77" w:rsidRPr="00563B6A" w:rsidRDefault="00F42C77" w:rsidP="00F42C77">
                <w:pPr>
                  <w:rPr>
                    <w:rFonts w:asciiTheme="minorHAnsi" w:cstheme="minorHAnsi"/>
                    <w:sz w:val="21"/>
                    <w:szCs w:val="21"/>
                    <w:lang w:val="x-none"/>
                  </w:rPr>
                </w:pPr>
              </w:p>
            </w:tc>
            <w:tc>
              <w:tcPr>
                <w:tcW w:w="4605" w:type="dxa"/>
              </w:tcPr>
              <w:p w14:paraId="7A5D3732" w14:textId="797E692E" w:rsidR="00F42C77" w:rsidRPr="00563B6A" w:rsidRDefault="00F42C77" w:rsidP="00F42C77">
                <w:pPr>
                  <w:rPr>
                    <w:rFonts w:asciiTheme="minorHAnsi" w:cstheme="minorHAnsi"/>
                    <w:sz w:val="21"/>
                    <w:szCs w:val="21"/>
                    <w:lang w:val="x-none"/>
                  </w:rPr>
                </w:pPr>
                <w:r w:rsidRPr="00563B6A">
                  <w:rPr>
                    <w:rFonts w:asciiTheme="minorHAnsi" w:cstheme="minorHAnsi"/>
                    <w:sz w:val="21"/>
                    <w:szCs w:val="21"/>
                    <w:lang w:val="x-none"/>
                  </w:rPr>
                  <w:t>1. [įrašyti vardas ir pavardė]</w:t>
                </w:r>
              </w:p>
            </w:tc>
            <w:tc>
              <w:tcPr>
                <w:tcW w:w="1993" w:type="dxa"/>
              </w:tcPr>
              <w:p w14:paraId="651B7099" w14:textId="03C2EE30" w:rsidR="00F42C77" w:rsidRPr="00563B6A" w:rsidRDefault="001E1D0A" w:rsidP="00F42C77">
                <w:pPr>
                  <w:rPr>
                    <w:rFonts w:asciiTheme="minorHAnsi" w:cstheme="minorHAnsi"/>
                    <w:sz w:val="21"/>
                    <w:szCs w:val="21"/>
                    <w:lang w:val="x-none"/>
                  </w:rPr>
                </w:pPr>
                <w:r w:rsidRPr="00563B6A">
                  <w:rPr>
                    <w:rFonts w:asciiTheme="minorHAnsi" w:cstheme="minorHAnsi"/>
                    <w:bCs/>
                    <w:sz w:val="21"/>
                    <w:szCs w:val="21"/>
                  </w:rPr>
                  <w:t>[pildo tiekėjas]</w:t>
                </w:r>
              </w:p>
            </w:tc>
            <w:tc>
              <w:tcPr>
                <w:tcW w:w="1844" w:type="dxa"/>
              </w:tcPr>
              <w:p w14:paraId="68BB8C19" w14:textId="2B7E8C37" w:rsidR="00F42C77" w:rsidRPr="00563B6A" w:rsidRDefault="001E1D0A" w:rsidP="00F42C77">
                <w:pPr>
                  <w:rPr>
                    <w:rFonts w:asciiTheme="minorHAnsi" w:cstheme="minorHAnsi"/>
                    <w:sz w:val="21"/>
                    <w:szCs w:val="21"/>
                    <w:lang w:val="x-none"/>
                  </w:rPr>
                </w:pPr>
                <w:r w:rsidRPr="00563B6A">
                  <w:rPr>
                    <w:rFonts w:asciiTheme="minorHAnsi" w:cstheme="minorHAnsi"/>
                    <w:bCs/>
                    <w:sz w:val="21"/>
                    <w:szCs w:val="21"/>
                  </w:rPr>
                  <w:t>[pildo tiekėjas]</w:t>
                </w:r>
              </w:p>
            </w:tc>
            <w:tc>
              <w:tcPr>
                <w:tcW w:w="1268" w:type="dxa"/>
              </w:tcPr>
              <w:p w14:paraId="7DFA9835" w14:textId="1E1D2557" w:rsidR="00F42C77" w:rsidRPr="00563B6A" w:rsidRDefault="00F42C77" w:rsidP="00F42C77">
                <w:pPr>
                  <w:rPr>
                    <w:rFonts w:asciiTheme="minorHAnsi" w:cstheme="minorHAnsi"/>
                    <w:sz w:val="21"/>
                    <w:szCs w:val="21"/>
                    <w:lang w:val="x-none"/>
                  </w:rPr>
                </w:pPr>
                <w:r w:rsidRPr="00563B6A">
                  <w:rPr>
                    <w:rFonts w:asciiTheme="minorHAnsi" w:cstheme="minorHAnsi"/>
                    <w:sz w:val="21"/>
                    <w:szCs w:val="21"/>
                    <w:lang w:val="x-none"/>
                  </w:rPr>
                  <w:t>__</w:t>
                </w:r>
              </w:p>
            </w:tc>
          </w:tr>
          <w:tr w:rsidR="00F42C77" w:rsidRPr="00563B6A" w14:paraId="5BECF120" w14:textId="77777777" w:rsidTr="001E1D0A">
            <w:trPr>
              <w:trHeight w:val="231"/>
            </w:trPr>
            <w:tc>
              <w:tcPr>
                <w:tcW w:w="485" w:type="dxa"/>
              </w:tcPr>
              <w:p w14:paraId="2ECF3F97" w14:textId="77777777" w:rsidR="00EF4075" w:rsidRPr="00563B6A" w:rsidRDefault="00EF4075" w:rsidP="00EF4075">
                <w:pPr>
                  <w:rPr>
                    <w:rFonts w:asciiTheme="minorHAnsi" w:cstheme="minorHAnsi"/>
                    <w:sz w:val="21"/>
                    <w:szCs w:val="21"/>
                    <w:lang w:val="x-none"/>
                  </w:rPr>
                </w:pPr>
              </w:p>
            </w:tc>
            <w:tc>
              <w:tcPr>
                <w:tcW w:w="4605" w:type="dxa"/>
              </w:tcPr>
              <w:p w14:paraId="5FC75DEB" w14:textId="475544AF"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7E6AE6F2" w14:textId="77777777" w:rsidR="00EF4075" w:rsidRPr="00563B6A" w:rsidRDefault="00EF4075" w:rsidP="00EF4075">
                <w:pPr>
                  <w:rPr>
                    <w:rFonts w:asciiTheme="minorHAnsi" w:cstheme="minorHAnsi"/>
                    <w:sz w:val="21"/>
                    <w:szCs w:val="21"/>
                    <w:lang w:val="x-none"/>
                  </w:rPr>
                </w:pPr>
              </w:p>
            </w:tc>
            <w:tc>
              <w:tcPr>
                <w:tcW w:w="1844" w:type="dxa"/>
              </w:tcPr>
              <w:p w14:paraId="662AC54D" w14:textId="77777777" w:rsidR="00EF4075" w:rsidRPr="00563B6A" w:rsidRDefault="00EF4075" w:rsidP="00EF4075">
                <w:pPr>
                  <w:rPr>
                    <w:rFonts w:asciiTheme="minorHAnsi" w:cstheme="minorHAnsi"/>
                    <w:sz w:val="21"/>
                    <w:szCs w:val="21"/>
                    <w:lang w:val="x-none"/>
                  </w:rPr>
                </w:pPr>
              </w:p>
            </w:tc>
            <w:tc>
              <w:tcPr>
                <w:tcW w:w="1268" w:type="dxa"/>
              </w:tcPr>
              <w:p w14:paraId="11E010B0" w14:textId="77777777" w:rsidR="00EF4075" w:rsidRPr="00563B6A" w:rsidRDefault="00EF4075" w:rsidP="00EF4075">
                <w:pPr>
                  <w:rPr>
                    <w:rFonts w:asciiTheme="minorHAnsi" w:cstheme="minorHAnsi"/>
                    <w:sz w:val="21"/>
                    <w:szCs w:val="21"/>
                    <w:lang w:val="x-none"/>
                  </w:rPr>
                </w:pPr>
              </w:p>
            </w:tc>
          </w:tr>
        </w:tbl>
        <w:p w14:paraId="7C6346C5" w14:textId="77777777" w:rsidR="001E4310" w:rsidRPr="00563B6A" w:rsidRDefault="001E4310" w:rsidP="00EF4075">
          <w:pPr>
            <w:spacing w:after="0" w:line="240" w:lineRule="auto"/>
            <w:jc w:val="both"/>
            <w:rPr>
              <w:rFonts w:cstheme="minorHAnsi"/>
              <w:lang w:val="x-none"/>
            </w:rPr>
          </w:pPr>
        </w:p>
        <w:p w14:paraId="70141716" w14:textId="272BFDB3" w:rsidR="0069267A" w:rsidRPr="00563B6A" w:rsidRDefault="0069267A" w:rsidP="00EF4075">
          <w:pPr>
            <w:spacing w:after="0" w:line="240" w:lineRule="auto"/>
            <w:jc w:val="both"/>
            <w:rPr>
              <w:rFonts w:cstheme="minorHAnsi"/>
              <w:lang w:val="x-none"/>
            </w:rPr>
          </w:pPr>
          <w:r w:rsidRPr="00563B6A">
            <w:rPr>
              <w:rFonts w:cstheme="minorHAnsi"/>
              <w:lang w:val="x-none"/>
            </w:rPr>
            <w:t>Pastabos:</w:t>
          </w:r>
        </w:p>
        <w:p w14:paraId="5C472D4D" w14:textId="512C256E" w:rsidR="0069267A" w:rsidRPr="00563B6A" w:rsidRDefault="001E4310" w:rsidP="00EF4075">
          <w:pPr>
            <w:spacing w:after="0" w:line="240" w:lineRule="auto"/>
            <w:jc w:val="both"/>
            <w:rPr>
              <w:rFonts w:cstheme="minorHAnsi"/>
              <w:i/>
            </w:rPr>
          </w:pPr>
          <w:r w:rsidRPr="00563B6A">
            <w:rPr>
              <w:rFonts w:cstheme="minorHAnsi"/>
              <w:bCs/>
              <w:i/>
            </w:rPr>
            <w:t>Vadovaujantis Tiekėjo kvalifikacijos reikalavimų nustatymo metodika, patvirtinta</w:t>
          </w:r>
          <w:r w:rsidRPr="00563B6A">
            <w:rPr>
              <w:rFonts w:cstheme="minorHAnsi"/>
              <w:b/>
              <w:bCs/>
              <w:i/>
            </w:rPr>
            <w:t xml:space="preserve"> </w:t>
          </w:r>
          <w:r w:rsidRPr="00563B6A">
            <w:rPr>
              <w:rFonts w:cstheme="minorHAnsi"/>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563B6A" w:rsidRDefault="00C46340" w:rsidP="0069267A">
          <w:pPr>
            <w:spacing w:after="0" w:line="240" w:lineRule="auto"/>
            <w:jc w:val="both"/>
            <w:rPr>
              <w:rFonts w:cstheme="minorHAnsi"/>
            </w:rPr>
          </w:pPr>
        </w:p>
        <w:p w14:paraId="3819FBB0" w14:textId="77777777" w:rsidR="0069267A" w:rsidRPr="00563B6A" w:rsidRDefault="0069267A" w:rsidP="0069267A">
          <w:pPr>
            <w:spacing w:after="0" w:line="240" w:lineRule="auto"/>
            <w:jc w:val="both"/>
            <w:rPr>
              <w:rFonts w:cstheme="minorHAnsi"/>
            </w:rPr>
          </w:pPr>
          <w:r w:rsidRPr="00563B6A">
            <w:rPr>
              <w:rFonts w:cstheme="minorHAnsi"/>
            </w:rPr>
            <w:t>Šiuo pasiūlymu pažymime, kad:</w:t>
          </w:r>
        </w:p>
        <w:p w14:paraId="57D95B37" w14:textId="77777777" w:rsidR="0069267A" w:rsidRPr="00563B6A" w:rsidRDefault="0069267A" w:rsidP="0069267A">
          <w:pPr>
            <w:spacing w:after="0" w:line="240" w:lineRule="auto"/>
            <w:jc w:val="both"/>
            <w:rPr>
              <w:rFonts w:cstheme="minorHAnsi"/>
            </w:rPr>
          </w:pPr>
          <w:r w:rsidRPr="00563B6A">
            <w:rPr>
              <w:rFonts w:cstheme="minorHAnsi"/>
            </w:rPr>
            <w:t>1. Sutinkame su visomis Pirkimo sąlygomis, nustatytomis:</w:t>
          </w:r>
        </w:p>
        <w:p w14:paraId="488D235F" w14:textId="77777777" w:rsidR="0069267A" w:rsidRPr="00563B6A" w:rsidRDefault="0069267A" w:rsidP="0069267A">
          <w:pPr>
            <w:spacing w:after="0" w:line="240" w:lineRule="auto"/>
            <w:ind w:firstLine="567"/>
            <w:jc w:val="both"/>
            <w:rPr>
              <w:rFonts w:cstheme="minorHAnsi"/>
            </w:rPr>
          </w:pPr>
          <w:r w:rsidRPr="00563B6A">
            <w:rPr>
              <w:rFonts w:cstheme="minorHAnsi"/>
            </w:rPr>
            <w:t>(i) skelbime apie Pirkimą, paskelbtame CVP IS;</w:t>
          </w:r>
        </w:p>
        <w:p w14:paraId="6992DDE8" w14:textId="77777777" w:rsidR="0069267A" w:rsidRPr="00563B6A" w:rsidRDefault="0069267A" w:rsidP="0069267A">
          <w:pPr>
            <w:spacing w:after="0" w:line="240" w:lineRule="auto"/>
            <w:ind w:firstLine="567"/>
            <w:jc w:val="both"/>
            <w:rPr>
              <w:rFonts w:cstheme="minorHAnsi"/>
            </w:rPr>
          </w:pPr>
          <w:r w:rsidRPr="00563B6A">
            <w:rPr>
              <w:rFonts w:cstheme="minorHAnsi"/>
            </w:rPr>
            <w:t xml:space="preserve">(ii) konkurso sąlygose; </w:t>
          </w:r>
        </w:p>
        <w:p w14:paraId="42580AC9" w14:textId="77777777" w:rsidR="0069267A" w:rsidRPr="00563B6A" w:rsidRDefault="0069267A" w:rsidP="0069267A">
          <w:pPr>
            <w:spacing w:after="0" w:line="240" w:lineRule="auto"/>
            <w:ind w:firstLine="567"/>
            <w:jc w:val="both"/>
            <w:rPr>
              <w:rFonts w:cstheme="minorHAnsi"/>
            </w:rPr>
          </w:pPr>
          <w:r w:rsidRPr="00563B6A">
            <w:rPr>
              <w:rFonts w:cstheme="minorHAnsi"/>
            </w:rPr>
            <w:t>(iii) kituose Pirkimo dokumentuose (jų paaiškinimuose, papildymuose).</w:t>
          </w:r>
        </w:p>
        <w:p w14:paraId="46A2A460" w14:textId="7E5BCDED" w:rsidR="0069267A" w:rsidRPr="00563B6A" w:rsidRDefault="0069267A" w:rsidP="0069267A">
          <w:pPr>
            <w:spacing w:after="0" w:line="240" w:lineRule="auto"/>
            <w:jc w:val="both"/>
            <w:rPr>
              <w:rFonts w:eastAsia="Calibri" w:cstheme="minorHAnsi"/>
            </w:rPr>
          </w:pPr>
          <w:r w:rsidRPr="00563B6A">
            <w:rPr>
              <w:rFonts w:eastAsia="Calibri" w:cstheme="minorHAnsi"/>
            </w:rPr>
            <w:t>2. Atitinkame visus Pirkimo dokumentuose keliamus reikalavimus dėl pašalinimo pagrindų nebuvimo ir</w:t>
          </w:r>
          <w:r w:rsidR="001110DF" w:rsidRPr="00563B6A">
            <w:rPr>
              <w:rFonts w:eastAsia="Calibri" w:cstheme="minorHAnsi"/>
            </w:rPr>
            <w:t xml:space="preserve"> </w:t>
          </w:r>
          <w:r w:rsidRPr="00563B6A">
            <w:rPr>
              <w:rFonts w:eastAsia="Calibri" w:cstheme="minorHAnsi"/>
            </w:rPr>
            <w:t xml:space="preserve">atitikties kvalifikacijos reikalavimams, ir teikiame duomenis bei kitus dokumentus pagal Pirkimo dokumentų reikalavimus. </w:t>
          </w:r>
        </w:p>
        <w:p w14:paraId="6888CB2B" w14:textId="0EA5BA21" w:rsidR="0069267A" w:rsidRPr="00563B6A" w:rsidRDefault="0069267A" w:rsidP="0069267A">
          <w:pPr>
            <w:spacing w:after="0" w:line="240" w:lineRule="auto"/>
            <w:jc w:val="both"/>
            <w:rPr>
              <w:rFonts w:eastAsia="Calibri" w:cstheme="minorHAnsi"/>
            </w:rPr>
          </w:pPr>
          <w:r w:rsidRPr="00563B6A">
            <w:rPr>
              <w:rFonts w:eastAsia="Calibri" w:cstheme="minorHAnsi"/>
            </w:rPr>
            <w:t>3. Pateikdami užpildytą EBVPD deklaruojame, kad pasitelkti (jeigu pasitelkiami) subteikėjai, subtiekėjai, subrangovai, specialistai ir (ar) kiti ūkio subjektai</w:t>
          </w:r>
          <w:r w:rsidR="00982741" w:rsidRPr="00563B6A">
            <w:rPr>
              <w:rFonts w:eastAsia="Calibri" w:cstheme="minorHAnsi"/>
            </w:rPr>
            <w:t xml:space="preserve"> </w:t>
          </w:r>
          <w:r w:rsidRPr="00563B6A">
            <w:rPr>
              <w:rFonts w:eastAsia="Calibri" w:cstheme="minorHAnsi"/>
            </w:rPr>
            <w:t>atitinka</w:t>
          </w:r>
          <w:r w:rsidR="00E6648F" w:rsidRPr="00563B6A">
            <w:rPr>
              <w:rFonts w:eastAsia="Calibri" w:cstheme="minorHAnsi"/>
              <w:spacing w:val="-45"/>
            </w:rPr>
            <w:t xml:space="preserve"> </w:t>
          </w:r>
          <w:r w:rsidRPr="00563B6A">
            <w:rPr>
              <w:rFonts w:eastAsia="Calibri" w:cstheme="minorHAnsi"/>
            </w:rPr>
            <w:t xml:space="preserve">jiems keliamus reikalavimus, nurodytus konkurso sąlygose. </w:t>
          </w:r>
        </w:p>
        <w:p w14:paraId="62E717B8" w14:textId="77777777" w:rsidR="0069267A" w:rsidRPr="00563B6A" w:rsidRDefault="0069267A" w:rsidP="009C7847">
          <w:pPr>
            <w:spacing w:after="0" w:line="240" w:lineRule="auto"/>
            <w:jc w:val="both"/>
            <w:rPr>
              <w:rFonts w:cstheme="minorHAnsi"/>
              <w:b/>
              <w:spacing w:val="-4"/>
            </w:rPr>
          </w:pPr>
          <w:r w:rsidRPr="00563B6A">
            <w:rPr>
              <w:rFonts w:cstheme="minorHAnsi"/>
            </w:rPr>
            <w:t>4.</w:t>
          </w:r>
          <w:r w:rsidRPr="00563B6A">
            <w:rPr>
              <w:rFonts w:cstheme="minorHAnsi"/>
              <w:b/>
            </w:rPr>
            <w:t xml:space="preserve"> </w:t>
          </w:r>
          <w:r w:rsidRPr="00563B6A">
            <w:rPr>
              <w:rFonts w:cstheme="minorHAnsi"/>
              <w:b/>
              <w:spacing w:val="-4"/>
            </w:rPr>
            <w:t xml:space="preserve">Pasirašydami CVP IS priemonėmis pateiktą pasiūlymą elektroniniu parašu, patvirtiname, kad </w:t>
          </w:r>
        </w:p>
        <w:p w14:paraId="5685EBA6" w14:textId="77777777" w:rsidR="0069267A" w:rsidRPr="00563B6A" w:rsidRDefault="0069267A" w:rsidP="009C7847">
          <w:pPr>
            <w:spacing w:after="0" w:line="240" w:lineRule="auto"/>
            <w:jc w:val="both"/>
            <w:rPr>
              <w:rFonts w:cstheme="minorHAnsi"/>
              <w:b/>
            </w:rPr>
          </w:pPr>
          <w:r w:rsidRPr="00563B6A">
            <w:rPr>
              <w:rFonts w:cstheme="minorHAnsi"/>
              <w:b/>
              <w:spacing w:val="-4"/>
            </w:rPr>
            <w:t>(i)</w:t>
          </w:r>
          <w:r w:rsidRPr="00563B6A">
            <w:rPr>
              <w:rFonts w:cstheme="minorHAnsi"/>
              <w:spacing w:val="-4"/>
            </w:rPr>
            <w:t xml:space="preserve"> </w:t>
          </w:r>
          <w:r w:rsidRPr="00563B6A">
            <w:rPr>
              <w:rFonts w:cstheme="minorHAnsi"/>
              <w:b/>
              <w:spacing w:val="-4"/>
            </w:rPr>
            <w:t>dokumentų skaitmeninės</w:t>
          </w:r>
          <w:r w:rsidRPr="00563B6A">
            <w:rPr>
              <w:rFonts w:cstheme="minorHAnsi"/>
              <w:b/>
            </w:rPr>
            <w:t xml:space="preserve"> kopijos ir elektroninėmis priemonėmis pateikti duomenys yra tikri;</w:t>
          </w:r>
        </w:p>
        <w:p w14:paraId="75C26221" w14:textId="64F07A01" w:rsidR="006672D4" w:rsidRPr="00563B6A" w:rsidRDefault="0069267A" w:rsidP="0069267A">
          <w:pPr>
            <w:spacing w:after="0" w:line="240" w:lineRule="auto"/>
            <w:jc w:val="both"/>
            <w:rPr>
              <w:rFonts w:eastAsia="Calibri" w:cstheme="minorHAnsi"/>
            </w:rPr>
          </w:pPr>
          <w:r w:rsidRPr="00563B6A">
            <w:rPr>
              <w:rFonts w:cstheme="minorHAnsi"/>
              <w:b/>
            </w:rPr>
            <w:t>(ii) siūlom</w:t>
          </w:r>
          <w:r w:rsidR="006672D4" w:rsidRPr="00563B6A">
            <w:rPr>
              <w:rFonts w:cstheme="minorHAnsi"/>
              <w:b/>
            </w:rPr>
            <w:t xml:space="preserve">a </w:t>
          </w:r>
          <w:r w:rsidR="0091054F" w:rsidRPr="00563B6A">
            <w:rPr>
              <w:rFonts w:cstheme="minorHAnsi"/>
              <w:b/>
            </w:rPr>
            <w:t xml:space="preserve">paslauga </w:t>
          </w:r>
          <w:r w:rsidRPr="00563B6A">
            <w:rPr>
              <w:rFonts w:cstheme="minorHAnsi"/>
              <w:b/>
            </w:rPr>
            <w:t>visiškai atitinka perkančiosios organizacijos Pirkimo dokumentuose nurodytus reikalavimus</w:t>
          </w:r>
          <w:r w:rsidR="00BF0FEF" w:rsidRPr="00563B6A">
            <w:rPr>
              <w:rFonts w:cstheme="minorHAnsi"/>
              <w:b/>
            </w:rPr>
            <w:t>.</w:t>
          </w:r>
        </w:p>
        <w:p w14:paraId="65A5ED35" w14:textId="77777777" w:rsidR="00487EAC" w:rsidRPr="00563B6A" w:rsidRDefault="00487EAC" w:rsidP="00BF0D5F">
          <w:pPr>
            <w:pStyle w:val="Betarp"/>
            <w:tabs>
              <w:tab w:val="left" w:pos="993"/>
            </w:tabs>
            <w:contextualSpacing/>
            <w:jc w:val="both"/>
            <w:rPr>
              <w:rFonts w:cstheme="minorHAnsi"/>
            </w:rPr>
          </w:pPr>
        </w:p>
        <w:p w14:paraId="031E3B5A" w14:textId="23B32714" w:rsidR="0069267A" w:rsidRPr="00563B6A" w:rsidRDefault="00B60A01" w:rsidP="0069267A">
          <w:pPr>
            <w:spacing w:after="0" w:line="240" w:lineRule="auto"/>
            <w:rPr>
              <w:rFonts w:cstheme="minorHAnsi"/>
              <w:u w:val="single"/>
            </w:rPr>
          </w:pPr>
          <w:r w:rsidRPr="00563B6A">
            <w:rPr>
              <w:rFonts w:cstheme="minorHAnsi"/>
              <w:color w:val="004E9A"/>
              <w:u w:val="single"/>
            </w:rPr>
            <w:t>VI</w:t>
          </w:r>
          <w:r w:rsidR="002409E5" w:rsidRPr="00563B6A">
            <w:rPr>
              <w:rFonts w:cstheme="minorHAnsi"/>
              <w:u w:val="single"/>
            </w:rPr>
            <w:t xml:space="preserve">. </w:t>
          </w:r>
          <w:r w:rsidR="0069267A" w:rsidRPr="00563B6A">
            <w:rPr>
              <w:rFonts w:cstheme="minorHAnsi"/>
              <w:u w:val="single"/>
            </w:rPr>
            <w:t xml:space="preserve">Mes siūlome </w:t>
          </w:r>
          <w:r w:rsidR="0029524F" w:rsidRPr="00563B6A">
            <w:rPr>
              <w:rFonts w:cstheme="minorHAnsi"/>
              <w:u w:val="single"/>
            </w:rPr>
            <w:t>paslaugas</w:t>
          </w:r>
          <w:r w:rsidR="006672D4" w:rsidRPr="00563B6A">
            <w:rPr>
              <w:rFonts w:cstheme="minorHAnsi"/>
              <w:u w:val="single"/>
            </w:rPr>
            <w:t>:</w:t>
          </w:r>
          <w:r w:rsidR="0069267A" w:rsidRPr="00563B6A">
            <w:rPr>
              <w:rFonts w:cstheme="minorHAnsi"/>
              <w:u w:val="single"/>
            </w:rPr>
            <w:t xml:space="preserve"> </w:t>
          </w:r>
        </w:p>
        <w:p w14:paraId="558BA704" w14:textId="77777777" w:rsidR="004773DF" w:rsidRPr="00563B6A" w:rsidRDefault="004773DF" w:rsidP="0069267A">
          <w:pPr>
            <w:spacing w:after="0" w:line="240" w:lineRule="auto"/>
            <w:rPr>
              <w:rFonts w:cstheme="minorHAnsi"/>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936"/>
            <w:gridCol w:w="850"/>
            <w:gridCol w:w="992"/>
            <w:gridCol w:w="1418"/>
            <w:gridCol w:w="1407"/>
          </w:tblGrid>
          <w:tr w:rsidR="005034FD" w:rsidRPr="00563B6A" w14:paraId="721E77D7" w14:textId="3C1804CD" w:rsidTr="002A56DB">
            <w:trPr>
              <w:cantSplit/>
              <w:trHeight w:val="491"/>
              <w:tblHeader/>
            </w:trPr>
            <w:tc>
              <w:tcPr>
                <w:tcW w:w="480" w:type="dxa"/>
                <w:shd w:val="clear" w:color="auto" w:fill="E6E6E6"/>
                <w:vAlign w:val="center"/>
              </w:tcPr>
              <w:p w14:paraId="39D78EB0" w14:textId="77777777" w:rsidR="005034FD" w:rsidRPr="00563B6A" w:rsidRDefault="005034FD" w:rsidP="002409E5">
                <w:pPr>
                  <w:spacing w:after="0" w:line="240" w:lineRule="auto"/>
                  <w:jc w:val="center"/>
                  <w:rPr>
                    <w:rFonts w:cstheme="minorHAnsi"/>
                    <w:bCs/>
                  </w:rPr>
                </w:pPr>
                <w:r w:rsidRPr="00563B6A">
                  <w:rPr>
                    <w:rFonts w:cstheme="minorHAnsi"/>
                    <w:bCs/>
                  </w:rPr>
                  <w:t>Eil. Nr.</w:t>
                </w:r>
              </w:p>
            </w:tc>
            <w:tc>
              <w:tcPr>
                <w:tcW w:w="4936" w:type="dxa"/>
                <w:shd w:val="clear" w:color="auto" w:fill="E6E6E6"/>
                <w:vAlign w:val="center"/>
              </w:tcPr>
              <w:p w14:paraId="1D89C91D" w14:textId="7E98F3BA" w:rsidR="005034FD" w:rsidRPr="00563B6A" w:rsidRDefault="00814956" w:rsidP="002409E5">
                <w:pPr>
                  <w:spacing w:after="0" w:line="240" w:lineRule="auto"/>
                  <w:jc w:val="center"/>
                  <w:rPr>
                    <w:rFonts w:cstheme="minorHAnsi"/>
                    <w:bCs/>
                  </w:rPr>
                </w:pPr>
                <w:r w:rsidRPr="00563B6A">
                  <w:rPr>
                    <w:rFonts w:cstheme="minorHAnsi"/>
                    <w:bCs/>
                  </w:rPr>
                  <w:t>Paslaugos</w:t>
                </w:r>
                <w:r w:rsidR="006672D4" w:rsidRPr="00563B6A">
                  <w:rPr>
                    <w:rFonts w:cstheme="minorHAnsi"/>
                    <w:bCs/>
                  </w:rPr>
                  <w:t xml:space="preserve"> </w:t>
                </w:r>
                <w:r w:rsidR="005034FD" w:rsidRPr="00563B6A">
                  <w:rPr>
                    <w:rFonts w:cstheme="minorHAnsi"/>
                    <w:bCs/>
                  </w:rPr>
                  <w:t>aprašymas</w:t>
                </w:r>
              </w:p>
            </w:tc>
            <w:tc>
              <w:tcPr>
                <w:tcW w:w="850" w:type="dxa"/>
                <w:shd w:val="clear" w:color="auto" w:fill="E6E6E6"/>
                <w:vAlign w:val="center"/>
              </w:tcPr>
              <w:p w14:paraId="1860D932" w14:textId="75B31F14" w:rsidR="005034FD" w:rsidRPr="00563B6A" w:rsidRDefault="005034FD" w:rsidP="002409E5">
                <w:pPr>
                  <w:spacing w:after="0" w:line="240" w:lineRule="auto"/>
                  <w:jc w:val="center"/>
                  <w:rPr>
                    <w:rFonts w:cstheme="minorHAnsi"/>
                    <w:bCs/>
                  </w:rPr>
                </w:pPr>
                <w:r w:rsidRPr="00563B6A">
                  <w:rPr>
                    <w:rFonts w:cstheme="minorHAnsi"/>
                    <w:bCs/>
                  </w:rPr>
                  <w:t>Mato vnt.</w:t>
                </w:r>
              </w:p>
            </w:tc>
            <w:tc>
              <w:tcPr>
                <w:tcW w:w="992" w:type="dxa"/>
                <w:shd w:val="clear" w:color="auto" w:fill="E6E6E6"/>
                <w:vAlign w:val="center"/>
              </w:tcPr>
              <w:p w14:paraId="49F5197A" w14:textId="62654ED2" w:rsidR="005034FD" w:rsidRPr="00563B6A" w:rsidRDefault="005034FD" w:rsidP="002409E5">
                <w:pPr>
                  <w:spacing w:after="0" w:line="240" w:lineRule="auto"/>
                  <w:jc w:val="center"/>
                  <w:rPr>
                    <w:rFonts w:cstheme="minorHAnsi"/>
                    <w:bCs/>
                  </w:rPr>
                </w:pPr>
                <w:r w:rsidRPr="00563B6A">
                  <w:rPr>
                    <w:rFonts w:cstheme="minorHAnsi"/>
                    <w:bCs/>
                  </w:rPr>
                  <w:t xml:space="preserve">Kiekis </w:t>
                </w:r>
              </w:p>
            </w:tc>
            <w:tc>
              <w:tcPr>
                <w:tcW w:w="1418" w:type="dxa"/>
                <w:shd w:val="clear" w:color="auto" w:fill="E6E6E6"/>
                <w:vAlign w:val="center"/>
              </w:tcPr>
              <w:p w14:paraId="5B694F92" w14:textId="7AD33D58" w:rsidR="005034FD" w:rsidRPr="00563B6A" w:rsidRDefault="005034FD" w:rsidP="002409E5">
                <w:pPr>
                  <w:spacing w:after="0" w:line="240" w:lineRule="auto"/>
                  <w:jc w:val="center"/>
                  <w:rPr>
                    <w:rFonts w:cstheme="minorHAnsi"/>
                    <w:bCs/>
                  </w:rPr>
                </w:pPr>
                <w:r w:rsidRPr="00563B6A">
                  <w:rPr>
                    <w:rFonts w:cstheme="minorHAnsi"/>
                    <w:bCs/>
                    <w:spacing w:val="2"/>
                  </w:rPr>
                  <w:t>kaina</w:t>
                </w:r>
                <w:r w:rsidRPr="00563B6A">
                  <w:rPr>
                    <w:rFonts w:cstheme="minorHAnsi"/>
                    <w:bCs/>
                  </w:rPr>
                  <w:t xml:space="preserve"> (EUR be PVM)</w:t>
                </w:r>
              </w:p>
            </w:tc>
            <w:tc>
              <w:tcPr>
                <w:tcW w:w="1407" w:type="dxa"/>
                <w:shd w:val="clear" w:color="auto" w:fill="E6E6E6"/>
              </w:tcPr>
              <w:p w14:paraId="007CF430" w14:textId="37520527" w:rsidR="005034FD" w:rsidRPr="00563B6A" w:rsidRDefault="005034FD" w:rsidP="002409E5">
                <w:pPr>
                  <w:spacing w:after="0" w:line="240" w:lineRule="auto"/>
                  <w:jc w:val="center"/>
                  <w:rPr>
                    <w:rFonts w:cstheme="minorHAnsi"/>
                    <w:bCs/>
                  </w:rPr>
                </w:pPr>
                <w:r w:rsidRPr="00563B6A">
                  <w:rPr>
                    <w:rFonts w:cstheme="minorHAnsi"/>
                    <w:bCs/>
                    <w:spacing w:val="2"/>
                  </w:rPr>
                  <w:t>kaina</w:t>
                </w:r>
                <w:r w:rsidRPr="00563B6A">
                  <w:rPr>
                    <w:rFonts w:cstheme="minorHAnsi"/>
                    <w:bCs/>
                  </w:rPr>
                  <w:t xml:space="preserve"> (EUR su PVM)</w:t>
                </w:r>
              </w:p>
            </w:tc>
          </w:tr>
          <w:tr w:rsidR="005034FD" w:rsidRPr="00563B6A" w14:paraId="64603F21" w14:textId="54B07309" w:rsidTr="002A56DB">
            <w:trPr>
              <w:cantSplit/>
              <w:trHeight w:val="226"/>
              <w:tblHeader/>
            </w:trPr>
            <w:tc>
              <w:tcPr>
                <w:tcW w:w="480" w:type="dxa"/>
                <w:shd w:val="clear" w:color="auto" w:fill="FFFFFF" w:themeFill="background1"/>
                <w:vAlign w:val="center"/>
              </w:tcPr>
              <w:p w14:paraId="15E87136" w14:textId="77777777" w:rsidR="005034FD" w:rsidRPr="00563B6A" w:rsidRDefault="005034FD" w:rsidP="002409E5">
                <w:pPr>
                  <w:spacing w:after="0" w:line="240" w:lineRule="auto"/>
                  <w:jc w:val="center"/>
                  <w:rPr>
                    <w:rFonts w:cstheme="minorHAnsi"/>
                    <w:bCs/>
                  </w:rPr>
                </w:pPr>
                <w:r w:rsidRPr="00563B6A">
                  <w:rPr>
                    <w:rFonts w:cstheme="minorHAnsi"/>
                    <w:bCs/>
                  </w:rPr>
                  <w:t>A</w:t>
                </w:r>
              </w:p>
            </w:tc>
            <w:tc>
              <w:tcPr>
                <w:tcW w:w="4936" w:type="dxa"/>
                <w:shd w:val="clear" w:color="auto" w:fill="FFFFFF" w:themeFill="background1"/>
                <w:vAlign w:val="center"/>
              </w:tcPr>
              <w:p w14:paraId="114BF312" w14:textId="77777777" w:rsidR="005034FD" w:rsidRPr="00563B6A" w:rsidRDefault="005034FD" w:rsidP="002409E5">
                <w:pPr>
                  <w:spacing w:after="0" w:line="240" w:lineRule="auto"/>
                  <w:jc w:val="center"/>
                  <w:rPr>
                    <w:rFonts w:cstheme="minorHAnsi"/>
                    <w:bCs/>
                  </w:rPr>
                </w:pPr>
                <w:r w:rsidRPr="00563B6A">
                  <w:rPr>
                    <w:rFonts w:cstheme="minorHAnsi"/>
                    <w:bCs/>
                  </w:rPr>
                  <w:t>B</w:t>
                </w:r>
              </w:p>
            </w:tc>
            <w:tc>
              <w:tcPr>
                <w:tcW w:w="850" w:type="dxa"/>
                <w:shd w:val="clear" w:color="auto" w:fill="FFFFFF" w:themeFill="background1"/>
                <w:vAlign w:val="center"/>
              </w:tcPr>
              <w:p w14:paraId="7C2031D3" w14:textId="73BC4371" w:rsidR="005034FD" w:rsidRPr="00563B6A" w:rsidRDefault="005034FD" w:rsidP="002409E5">
                <w:pPr>
                  <w:spacing w:after="0" w:line="240" w:lineRule="auto"/>
                  <w:jc w:val="center"/>
                  <w:rPr>
                    <w:rFonts w:cstheme="minorHAnsi"/>
                    <w:bCs/>
                  </w:rPr>
                </w:pPr>
                <w:r w:rsidRPr="00563B6A">
                  <w:rPr>
                    <w:rFonts w:cstheme="minorHAnsi"/>
                    <w:bCs/>
                  </w:rPr>
                  <w:t>C</w:t>
                </w:r>
              </w:p>
            </w:tc>
            <w:tc>
              <w:tcPr>
                <w:tcW w:w="992" w:type="dxa"/>
                <w:shd w:val="clear" w:color="auto" w:fill="FFFFFF" w:themeFill="background1"/>
                <w:vAlign w:val="center"/>
              </w:tcPr>
              <w:p w14:paraId="29B8B3D6" w14:textId="3E480DEA" w:rsidR="005034FD" w:rsidRPr="00563B6A" w:rsidRDefault="005034FD" w:rsidP="002409E5">
                <w:pPr>
                  <w:spacing w:after="0" w:line="240" w:lineRule="auto"/>
                  <w:jc w:val="center"/>
                  <w:rPr>
                    <w:rFonts w:cstheme="minorHAnsi"/>
                    <w:bCs/>
                  </w:rPr>
                </w:pPr>
                <w:r w:rsidRPr="00563B6A">
                  <w:rPr>
                    <w:rFonts w:cstheme="minorHAnsi"/>
                    <w:bCs/>
                  </w:rPr>
                  <w:t>D</w:t>
                </w:r>
              </w:p>
            </w:tc>
            <w:tc>
              <w:tcPr>
                <w:tcW w:w="1418" w:type="dxa"/>
                <w:shd w:val="clear" w:color="auto" w:fill="FFFFFF" w:themeFill="background1"/>
                <w:vAlign w:val="center"/>
              </w:tcPr>
              <w:p w14:paraId="4C93FD10" w14:textId="77777777" w:rsidR="005034FD" w:rsidRPr="00563B6A" w:rsidRDefault="005034FD" w:rsidP="002409E5">
                <w:pPr>
                  <w:spacing w:after="0" w:line="240" w:lineRule="auto"/>
                  <w:jc w:val="center"/>
                  <w:rPr>
                    <w:rFonts w:cstheme="minorHAnsi"/>
                    <w:bCs/>
                  </w:rPr>
                </w:pPr>
                <w:r w:rsidRPr="00563B6A">
                  <w:rPr>
                    <w:rFonts w:cstheme="minorHAnsi"/>
                    <w:bCs/>
                  </w:rPr>
                  <w:t>E</w:t>
                </w:r>
              </w:p>
            </w:tc>
            <w:tc>
              <w:tcPr>
                <w:tcW w:w="1407" w:type="dxa"/>
                <w:shd w:val="clear" w:color="auto" w:fill="FFFFFF" w:themeFill="background1"/>
              </w:tcPr>
              <w:p w14:paraId="1039F072" w14:textId="7848D060" w:rsidR="005034FD" w:rsidRPr="00563B6A" w:rsidRDefault="00EF491C" w:rsidP="002409E5">
                <w:pPr>
                  <w:spacing w:after="0" w:line="240" w:lineRule="auto"/>
                  <w:jc w:val="center"/>
                  <w:rPr>
                    <w:rFonts w:cstheme="minorHAnsi"/>
                    <w:bCs/>
                  </w:rPr>
                </w:pPr>
                <w:r w:rsidRPr="00563B6A">
                  <w:rPr>
                    <w:rFonts w:cstheme="minorHAnsi"/>
                    <w:bCs/>
                  </w:rPr>
                  <w:t>F</w:t>
                </w:r>
              </w:p>
            </w:tc>
          </w:tr>
          <w:tr w:rsidR="00374451" w:rsidRPr="00563B6A" w14:paraId="69403EE2" w14:textId="77777777" w:rsidTr="002A56DB">
            <w:trPr>
              <w:cantSplit/>
              <w:trHeight w:val="226"/>
              <w:tblHeader/>
            </w:trPr>
            <w:tc>
              <w:tcPr>
                <w:tcW w:w="480" w:type="dxa"/>
                <w:shd w:val="clear" w:color="auto" w:fill="FFFFFF" w:themeFill="background1"/>
                <w:vAlign w:val="center"/>
              </w:tcPr>
              <w:p w14:paraId="4CDD5F98" w14:textId="128FAC94" w:rsidR="00374451" w:rsidRPr="00563B6A" w:rsidRDefault="0029524F" w:rsidP="002409E5">
                <w:pPr>
                  <w:spacing w:after="0" w:line="240" w:lineRule="auto"/>
                  <w:jc w:val="center"/>
                  <w:rPr>
                    <w:rFonts w:cstheme="minorHAnsi"/>
                    <w:bCs/>
                  </w:rPr>
                </w:pPr>
                <w:r w:rsidRPr="00563B6A">
                  <w:rPr>
                    <w:rFonts w:cstheme="minorHAnsi"/>
                    <w:bCs/>
                  </w:rPr>
                  <w:t>1</w:t>
                </w:r>
              </w:p>
            </w:tc>
            <w:tc>
              <w:tcPr>
                <w:tcW w:w="4936" w:type="dxa"/>
                <w:shd w:val="clear" w:color="auto" w:fill="FFFFFF" w:themeFill="background1"/>
                <w:vAlign w:val="center"/>
              </w:tcPr>
              <w:p w14:paraId="63A92A80" w14:textId="67109F05" w:rsidR="00374451" w:rsidRPr="00563B6A" w:rsidRDefault="0029524F" w:rsidP="002409E5">
                <w:pPr>
                  <w:spacing w:after="0" w:line="240" w:lineRule="auto"/>
                  <w:jc w:val="center"/>
                  <w:rPr>
                    <w:rFonts w:cstheme="minorHAnsi"/>
                    <w:b/>
                  </w:rPr>
                </w:pPr>
                <w:r w:rsidRPr="00563B6A">
                  <w:rPr>
                    <w:rFonts w:cstheme="minorHAnsi"/>
                    <w:b/>
                  </w:rPr>
                  <w:t>Techninio darbo projekto parengimas</w:t>
                </w:r>
              </w:p>
            </w:tc>
            <w:tc>
              <w:tcPr>
                <w:tcW w:w="850" w:type="dxa"/>
                <w:shd w:val="clear" w:color="auto" w:fill="FFFFFF" w:themeFill="background1"/>
                <w:vAlign w:val="center"/>
              </w:tcPr>
              <w:p w14:paraId="6BD059FF" w14:textId="03B17A55" w:rsidR="00374451" w:rsidRPr="00563B6A" w:rsidRDefault="0029524F" w:rsidP="002409E5">
                <w:pPr>
                  <w:spacing w:after="0" w:line="240" w:lineRule="auto"/>
                  <w:jc w:val="center"/>
                  <w:rPr>
                    <w:rFonts w:cstheme="minorHAnsi"/>
                    <w:bCs/>
                  </w:rPr>
                </w:pPr>
                <w:r w:rsidRPr="00563B6A">
                  <w:rPr>
                    <w:rFonts w:cstheme="minorHAnsi"/>
                    <w:bCs/>
                  </w:rPr>
                  <w:t>1</w:t>
                </w:r>
              </w:p>
            </w:tc>
            <w:tc>
              <w:tcPr>
                <w:tcW w:w="992" w:type="dxa"/>
                <w:shd w:val="clear" w:color="auto" w:fill="FFFFFF" w:themeFill="background1"/>
                <w:vAlign w:val="center"/>
              </w:tcPr>
              <w:p w14:paraId="33198240" w14:textId="4AAEB77D" w:rsidR="00374451" w:rsidRPr="00563B6A" w:rsidRDefault="0029524F" w:rsidP="002409E5">
                <w:pPr>
                  <w:spacing w:after="0" w:line="240" w:lineRule="auto"/>
                  <w:jc w:val="center"/>
                  <w:rPr>
                    <w:rFonts w:cstheme="minorHAnsi"/>
                    <w:bCs/>
                  </w:rPr>
                </w:pPr>
                <w:r w:rsidRPr="00563B6A">
                  <w:rPr>
                    <w:rFonts w:cstheme="minorHAnsi"/>
                    <w:bCs/>
                  </w:rPr>
                  <w:t>1</w:t>
                </w:r>
              </w:p>
            </w:tc>
            <w:tc>
              <w:tcPr>
                <w:tcW w:w="1418" w:type="dxa"/>
                <w:shd w:val="clear" w:color="auto" w:fill="FFFFFF" w:themeFill="background1"/>
                <w:vAlign w:val="center"/>
              </w:tcPr>
              <w:p w14:paraId="74A69967" w14:textId="77777777" w:rsidR="00374451" w:rsidRPr="00563B6A" w:rsidRDefault="00374451" w:rsidP="002409E5">
                <w:pPr>
                  <w:spacing w:after="0" w:line="240" w:lineRule="auto"/>
                  <w:jc w:val="center"/>
                  <w:rPr>
                    <w:rFonts w:cstheme="minorHAnsi"/>
                    <w:bCs/>
                  </w:rPr>
                </w:pPr>
              </w:p>
            </w:tc>
            <w:tc>
              <w:tcPr>
                <w:tcW w:w="1407" w:type="dxa"/>
                <w:shd w:val="clear" w:color="auto" w:fill="FFFFFF" w:themeFill="background1"/>
              </w:tcPr>
              <w:p w14:paraId="3658018D" w14:textId="77777777" w:rsidR="00374451" w:rsidRPr="00563B6A" w:rsidRDefault="00374451" w:rsidP="002409E5">
                <w:pPr>
                  <w:spacing w:after="0" w:line="240" w:lineRule="auto"/>
                  <w:jc w:val="center"/>
                  <w:rPr>
                    <w:rFonts w:cstheme="minorHAnsi"/>
                    <w:bCs/>
                  </w:rPr>
                </w:pPr>
              </w:p>
            </w:tc>
          </w:tr>
          <w:tr w:rsidR="0029524F" w:rsidRPr="00563B6A" w14:paraId="7BB97E68" w14:textId="77777777" w:rsidTr="002A56DB">
            <w:trPr>
              <w:cantSplit/>
              <w:trHeight w:val="226"/>
              <w:tblHeader/>
            </w:trPr>
            <w:tc>
              <w:tcPr>
                <w:tcW w:w="480" w:type="dxa"/>
                <w:shd w:val="clear" w:color="auto" w:fill="FFFFFF" w:themeFill="background1"/>
                <w:vAlign w:val="center"/>
              </w:tcPr>
              <w:p w14:paraId="24DF4206" w14:textId="16334AFA" w:rsidR="0029524F" w:rsidRPr="00563B6A" w:rsidRDefault="0029524F" w:rsidP="0029524F">
                <w:pPr>
                  <w:spacing w:after="0" w:line="240" w:lineRule="auto"/>
                  <w:jc w:val="center"/>
                  <w:rPr>
                    <w:rFonts w:cstheme="minorHAnsi"/>
                    <w:bCs/>
                  </w:rPr>
                </w:pPr>
                <w:r w:rsidRPr="00563B6A">
                  <w:rPr>
                    <w:rFonts w:cstheme="minorHAnsi"/>
                    <w:bCs/>
                  </w:rPr>
                  <w:t>2</w:t>
                </w:r>
              </w:p>
            </w:tc>
            <w:tc>
              <w:tcPr>
                <w:tcW w:w="4936" w:type="dxa"/>
                <w:shd w:val="clear" w:color="auto" w:fill="FFFFFF" w:themeFill="background1"/>
                <w:vAlign w:val="center"/>
              </w:tcPr>
              <w:p w14:paraId="23F49EF9" w14:textId="1E1F30DE" w:rsidR="0029524F" w:rsidRPr="00563B6A" w:rsidRDefault="0029524F" w:rsidP="0029524F">
                <w:pPr>
                  <w:spacing w:after="0" w:line="240" w:lineRule="auto"/>
                  <w:jc w:val="center"/>
                  <w:rPr>
                    <w:rFonts w:cstheme="minorHAnsi"/>
                    <w:b/>
                  </w:rPr>
                </w:pPr>
                <w:r w:rsidRPr="00563B6A">
                  <w:rPr>
                    <w:rFonts w:cstheme="minorHAnsi"/>
                    <w:b/>
                  </w:rPr>
                  <w:t>Projekto vykdymo priežiūra</w:t>
                </w:r>
              </w:p>
            </w:tc>
            <w:tc>
              <w:tcPr>
                <w:tcW w:w="850" w:type="dxa"/>
                <w:shd w:val="clear" w:color="auto" w:fill="FFFFFF" w:themeFill="background1"/>
                <w:vAlign w:val="center"/>
              </w:tcPr>
              <w:p w14:paraId="7A83722C" w14:textId="4C75B0A5" w:rsidR="0029524F" w:rsidRPr="00563B6A" w:rsidRDefault="0029524F" w:rsidP="0029524F">
                <w:pPr>
                  <w:spacing w:after="0" w:line="240" w:lineRule="auto"/>
                  <w:jc w:val="center"/>
                  <w:rPr>
                    <w:rFonts w:cstheme="minorHAnsi"/>
                    <w:bCs/>
                  </w:rPr>
                </w:pPr>
                <w:r w:rsidRPr="00563B6A">
                  <w:rPr>
                    <w:rFonts w:cstheme="minorHAnsi"/>
                    <w:bCs/>
                  </w:rPr>
                  <w:t>1</w:t>
                </w:r>
              </w:p>
            </w:tc>
            <w:tc>
              <w:tcPr>
                <w:tcW w:w="992" w:type="dxa"/>
                <w:shd w:val="clear" w:color="auto" w:fill="FFFFFF" w:themeFill="background1"/>
                <w:vAlign w:val="center"/>
              </w:tcPr>
              <w:p w14:paraId="1FBFF946" w14:textId="5A068A99" w:rsidR="0029524F" w:rsidRPr="00563B6A" w:rsidRDefault="0029524F" w:rsidP="0029524F">
                <w:pPr>
                  <w:spacing w:after="0" w:line="240" w:lineRule="auto"/>
                  <w:jc w:val="center"/>
                  <w:rPr>
                    <w:rFonts w:cstheme="minorHAnsi"/>
                    <w:bCs/>
                  </w:rPr>
                </w:pPr>
                <w:r w:rsidRPr="00563B6A">
                  <w:rPr>
                    <w:rFonts w:cstheme="minorHAnsi"/>
                    <w:bCs/>
                  </w:rPr>
                  <w:t>1</w:t>
                </w:r>
              </w:p>
            </w:tc>
            <w:tc>
              <w:tcPr>
                <w:tcW w:w="1418" w:type="dxa"/>
                <w:shd w:val="clear" w:color="auto" w:fill="FFFFFF" w:themeFill="background1"/>
                <w:vAlign w:val="center"/>
              </w:tcPr>
              <w:p w14:paraId="22CAAC80" w14:textId="77777777" w:rsidR="0029524F" w:rsidRPr="00563B6A" w:rsidRDefault="0029524F" w:rsidP="0029524F">
                <w:pPr>
                  <w:spacing w:after="0" w:line="240" w:lineRule="auto"/>
                  <w:jc w:val="center"/>
                  <w:rPr>
                    <w:rFonts w:cstheme="minorHAnsi"/>
                    <w:bCs/>
                  </w:rPr>
                </w:pPr>
              </w:p>
            </w:tc>
            <w:tc>
              <w:tcPr>
                <w:tcW w:w="1407" w:type="dxa"/>
                <w:shd w:val="clear" w:color="auto" w:fill="FFFFFF" w:themeFill="background1"/>
              </w:tcPr>
              <w:p w14:paraId="54487B92" w14:textId="77777777" w:rsidR="0029524F" w:rsidRPr="00563B6A" w:rsidRDefault="0029524F" w:rsidP="0029524F">
                <w:pPr>
                  <w:spacing w:after="0" w:line="240" w:lineRule="auto"/>
                  <w:jc w:val="center"/>
                  <w:rPr>
                    <w:rFonts w:cstheme="minorHAnsi"/>
                    <w:bCs/>
                  </w:rPr>
                </w:pPr>
              </w:p>
            </w:tc>
          </w:tr>
          <w:tr w:rsidR="0029524F" w:rsidRPr="00563B6A" w14:paraId="0E169622" w14:textId="77777777" w:rsidTr="0012465D">
            <w:trPr>
              <w:cantSplit/>
              <w:trHeight w:val="226"/>
              <w:tblHeader/>
            </w:trPr>
            <w:tc>
              <w:tcPr>
                <w:tcW w:w="7258" w:type="dxa"/>
                <w:gridSpan w:val="4"/>
                <w:shd w:val="clear" w:color="auto" w:fill="FFFFFF" w:themeFill="background1"/>
                <w:vAlign w:val="center"/>
              </w:tcPr>
              <w:p w14:paraId="1E66D36E" w14:textId="2A7FB9B9" w:rsidR="0029524F" w:rsidRPr="00563B6A" w:rsidRDefault="0029524F" w:rsidP="0029524F">
                <w:pPr>
                  <w:spacing w:after="0" w:line="240" w:lineRule="auto"/>
                  <w:jc w:val="right"/>
                  <w:rPr>
                    <w:rFonts w:cstheme="minorHAnsi"/>
                    <w:bCs/>
                  </w:rPr>
                </w:pPr>
                <w:r w:rsidRPr="00563B6A">
                  <w:rPr>
                    <w:rFonts w:cstheme="minorHAnsi"/>
                    <w:bCs/>
                  </w:rPr>
                  <w:t>VISO:</w:t>
                </w:r>
              </w:p>
            </w:tc>
            <w:tc>
              <w:tcPr>
                <w:tcW w:w="1418" w:type="dxa"/>
                <w:shd w:val="clear" w:color="auto" w:fill="FFFFFF" w:themeFill="background1"/>
                <w:vAlign w:val="center"/>
              </w:tcPr>
              <w:p w14:paraId="69C9DF20" w14:textId="77777777" w:rsidR="0029524F" w:rsidRPr="00563B6A" w:rsidRDefault="0029524F" w:rsidP="0029524F">
                <w:pPr>
                  <w:spacing w:after="0" w:line="240" w:lineRule="auto"/>
                  <w:jc w:val="center"/>
                  <w:rPr>
                    <w:rFonts w:cstheme="minorHAnsi"/>
                    <w:bCs/>
                  </w:rPr>
                </w:pPr>
              </w:p>
            </w:tc>
            <w:tc>
              <w:tcPr>
                <w:tcW w:w="1407" w:type="dxa"/>
                <w:shd w:val="clear" w:color="auto" w:fill="FFFFFF" w:themeFill="background1"/>
              </w:tcPr>
              <w:p w14:paraId="0081C95D" w14:textId="77777777" w:rsidR="0029524F" w:rsidRPr="00563B6A" w:rsidRDefault="0029524F" w:rsidP="0029524F">
                <w:pPr>
                  <w:spacing w:after="0" w:line="240" w:lineRule="auto"/>
                  <w:jc w:val="center"/>
                  <w:rPr>
                    <w:rFonts w:cstheme="minorHAnsi"/>
                    <w:bCs/>
                  </w:rPr>
                </w:pPr>
              </w:p>
            </w:tc>
          </w:tr>
        </w:tbl>
        <w:p w14:paraId="7533AEDF" w14:textId="01773347" w:rsidR="0029524F" w:rsidRPr="00563B6A" w:rsidRDefault="0029524F" w:rsidP="00362432">
          <w:pPr>
            <w:spacing w:after="0" w:line="240" w:lineRule="auto"/>
            <w:jc w:val="both"/>
            <w:rPr>
              <w:rFonts w:cstheme="minorHAnsi"/>
              <w:b/>
            </w:rPr>
          </w:pPr>
        </w:p>
        <w:p w14:paraId="387536F1" w14:textId="77777777" w:rsidR="0029524F" w:rsidRPr="00563B6A" w:rsidRDefault="0029524F" w:rsidP="0029524F">
          <w:pPr>
            <w:widowControl w:val="0"/>
            <w:jc w:val="both"/>
            <w:rPr>
              <w:rFonts w:eastAsia="Calibri" w:cstheme="minorHAnsi"/>
            </w:rPr>
          </w:pPr>
          <w:r w:rsidRPr="00563B6A">
            <w:rPr>
              <w:rFonts w:eastAsia="Calibri" w:cstheme="minorHAnsi"/>
            </w:rPr>
            <w:t>Jei „PVM“ laukas nepildomas, nurodomos priežastys, dėl kurių PVM nemokamas: ______________________________________________________________________________</w:t>
          </w:r>
        </w:p>
        <w:p w14:paraId="03C9856F" w14:textId="77777777" w:rsidR="0029524F" w:rsidRPr="00563B6A" w:rsidRDefault="0029524F" w:rsidP="0029524F">
          <w:pPr>
            <w:widowControl w:val="0"/>
            <w:jc w:val="both"/>
            <w:rPr>
              <w:rFonts w:cstheme="minorHAnsi"/>
            </w:rPr>
          </w:pPr>
          <w:r w:rsidRPr="00563B6A">
            <w:rPr>
              <w:rFonts w:eastAsia="Calibri" w:cstheme="minorHAnsi"/>
            </w:rPr>
            <w:t xml:space="preserve">Pagalbinę informaciją, kaip turėtų būti vertinami tiekėjų pasiūlymai, kai  perkančioji organizacija yra PVM mokėtoja ir (ar) tiekėjams taikomi skirtingi </w:t>
          </w:r>
          <w:r w:rsidRPr="00563B6A">
            <w:rPr>
              <w:rFonts w:cstheme="minorHAnsi"/>
            </w:rPr>
            <w:t xml:space="preserve">Lietuvos Respublikos pridėtinės vertės mokesčio įstatymo reikalavimai, rasite </w:t>
          </w:r>
          <w:hyperlink r:id="rId25" w:history="1">
            <w:r w:rsidRPr="00563B6A">
              <w:rPr>
                <w:rStyle w:val="Hipersaitas"/>
                <w:rFonts w:cstheme="minorHAnsi"/>
              </w:rPr>
              <w:t>ČIA</w:t>
            </w:r>
          </w:hyperlink>
          <w:r w:rsidRPr="00563B6A">
            <w:rPr>
              <w:rFonts w:cstheme="minorHAnsi"/>
            </w:rPr>
            <w:t>.</w:t>
          </w:r>
        </w:p>
        <w:p w14:paraId="10FD3FA8" w14:textId="77777777" w:rsidR="0029524F" w:rsidRPr="00B760D2" w:rsidRDefault="0029524F" w:rsidP="00362432">
          <w:pPr>
            <w:spacing w:after="0" w:line="240" w:lineRule="auto"/>
            <w:jc w:val="both"/>
            <w:rPr>
              <w:rFonts w:cstheme="minorHAnsi"/>
              <w:b/>
            </w:rPr>
          </w:pPr>
        </w:p>
        <w:p w14:paraId="5D1CB941" w14:textId="2807428F" w:rsidR="0029524F" w:rsidRPr="00B760D2" w:rsidRDefault="00B60A01" w:rsidP="00362432">
          <w:pPr>
            <w:spacing w:after="0" w:line="240" w:lineRule="auto"/>
            <w:jc w:val="both"/>
            <w:rPr>
              <w:rFonts w:cstheme="minorHAnsi"/>
              <w:b/>
            </w:rPr>
          </w:pPr>
          <w:r w:rsidRPr="00B760D2">
            <w:rPr>
              <w:rFonts w:cstheme="minorHAnsi"/>
              <w:b/>
            </w:rPr>
            <w:t xml:space="preserve">VII. </w:t>
          </w:r>
          <w:r w:rsidR="0029524F" w:rsidRPr="00B760D2">
            <w:rPr>
              <w:rFonts w:cstheme="minorHAnsi"/>
              <w:b/>
            </w:rPr>
            <w:t>Pasiūlymo informacija kainos ir kokybės vertinimui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2807"/>
            <w:gridCol w:w="3543"/>
          </w:tblGrid>
          <w:tr w:rsidR="0029524F" w:rsidRPr="00563B6A" w14:paraId="6D4EB475" w14:textId="77777777" w:rsidTr="0029524F">
            <w:tc>
              <w:tcPr>
                <w:tcW w:w="3714" w:type="dxa"/>
                <w:shd w:val="clear" w:color="auto" w:fill="D9D9D9" w:themeFill="background1" w:themeFillShade="D9"/>
                <w:vAlign w:val="center"/>
              </w:tcPr>
              <w:p w14:paraId="714D4E30" w14:textId="77777777" w:rsidR="0029524F" w:rsidRPr="00563B6A" w:rsidRDefault="0029524F" w:rsidP="00840E3A">
                <w:pPr>
                  <w:jc w:val="center"/>
                  <w:rPr>
                    <w:rFonts w:cstheme="minorHAnsi"/>
                    <w:b/>
                    <w:iCs/>
                    <w:sz w:val="22"/>
                    <w:szCs w:val="22"/>
                  </w:rPr>
                </w:pPr>
                <w:r w:rsidRPr="00563B6A">
                  <w:rPr>
                    <w:rFonts w:cstheme="minorHAnsi"/>
                    <w:b/>
                    <w:iCs/>
                    <w:sz w:val="22"/>
                    <w:szCs w:val="22"/>
                  </w:rPr>
                  <w:t>Kokybės (kiekybės) kriterijai</w:t>
                </w:r>
              </w:p>
            </w:tc>
            <w:tc>
              <w:tcPr>
                <w:tcW w:w="2807" w:type="dxa"/>
                <w:shd w:val="clear" w:color="auto" w:fill="D9D9D9" w:themeFill="background1" w:themeFillShade="D9"/>
              </w:tcPr>
              <w:p w14:paraId="3DBD7B6D" w14:textId="77777777" w:rsidR="0029524F" w:rsidRPr="00563B6A" w:rsidRDefault="0029524F" w:rsidP="00840E3A">
                <w:pPr>
                  <w:jc w:val="center"/>
                  <w:rPr>
                    <w:rFonts w:cstheme="minorHAnsi"/>
                    <w:b/>
                    <w:iCs/>
                    <w:sz w:val="22"/>
                    <w:szCs w:val="22"/>
                  </w:rPr>
                </w:pPr>
                <w:r w:rsidRPr="00563B6A">
                  <w:rPr>
                    <w:rFonts w:cstheme="minorHAnsi"/>
                    <w:b/>
                    <w:iCs/>
                    <w:sz w:val="22"/>
                    <w:szCs w:val="22"/>
                  </w:rPr>
                  <w:t>Siūlomas projekto vadovas</w:t>
                </w:r>
              </w:p>
            </w:tc>
            <w:tc>
              <w:tcPr>
                <w:tcW w:w="3543" w:type="dxa"/>
                <w:shd w:val="clear" w:color="auto" w:fill="D9D9D9" w:themeFill="background1" w:themeFillShade="D9"/>
                <w:vAlign w:val="center"/>
              </w:tcPr>
              <w:p w14:paraId="2934E555" w14:textId="77777777" w:rsidR="0029524F" w:rsidRPr="00563B6A" w:rsidRDefault="0029524F" w:rsidP="00840E3A">
                <w:pPr>
                  <w:jc w:val="center"/>
                  <w:rPr>
                    <w:rFonts w:cstheme="minorHAnsi"/>
                    <w:b/>
                    <w:iCs/>
                    <w:sz w:val="22"/>
                    <w:szCs w:val="22"/>
                  </w:rPr>
                </w:pPr>
                <w:r w:rsidRPr="00563B6A">
                  <w:rPr>
                    <w:rFonts w:cstheme="minorHAnsi"/>
                    <w:b/>
                    <w:iCs/>
                    <w:sz w:val="22"/>
                    <w:szCs w:val="22"/>
                  </w:rPr>
                  <w:t>Siūlomų kriterijų aprašymas (rodiklių reikšmės)</w:t>
                </w:r>
              </w:p>
            </w:tc>
          </w:tr>
          <w:tr w:rsidR="0029524F" w:rsidRPr="00563B6A" w14:paraId="69D177D8" w14:textId="77777777" w:rsidTr="0029524F">
            <w:tc>
              <w:tcPr>
                <w:tcW w:w="3714" w:type="dxa"/>
              </w:tcPr>
              <w:p w14:paraId="7F6DF0C0" w14:textId="39912F95" w:rsidR="0029524F" w:rsidRPr="00563B6A" w:rsidRDefault="0029524F" w:rsidP="00840E3A">
                <w:pPr>
                  <w:jc w:val="both"/>
                  <w:rPr>
                    <w:rFonts w:cstheme="minorHAnsi"/>
                    <w:b/>
                  </w:rPr>
                </w:pPr>
                <w:r w:rsidRPr="00563B6A">
                  <w:rPr>
                    <w:rFonts w:cstheme="minorHAnsi"/>
                    <w:b/>
                  </w:rPr>
                  <w:lastRenderedPageBreak/>
                  <w:t>T</w:t>
                </w:r>
                <w:r w:rsidRPr="00563B6A">
                  <w:rPr>
                    <w:rFonts w:cstheme="minorHAnsi"/>
                  </w:rPr>
                  <w:t>– Ypatingo statinio projekto vadovo patirtis</w:t>
                </w:r>
              </w:p>
            </w:tc>
            <w:tc>
              <w:tcPr>
                <w:tcW w:w="2807" w:type="dxa"/>
              </w:tcPr>
              <w:p w14:paraId="37B9E685" w14:textId="77777777" w:rsidR="0029524F" w:rsidRPr="00563B6A" w:rsidRDefault="0029524F" w:rsidP="00840E3A">
                <w:pPr>
                  <w:jc w:val="both"/>
                  <w:rPr>
                    <w:rFonts w:cstheme="minorHAnsi"/>
                    <w:i/>
                  </w:rPr>
                </w:pPr>
                <w:r w:rsidRPr="00563B6A">
                  <w:rPr>
                    <w:rFonts w:cstheme="minorHAnsi"/>
                    <w:i/>
                  </w:rPr>
                  <w:t>vardas, pavardė</w:t>
                </w:r>
              </w:p>
            </w:tc>
            <w:tc>
              <w:tcPr>
                <w:tcW w:w="3543" w:type="dxa"/>
                <w:vAlign w:val="center"/>
              </w:tcPr>
              <w:p w14:paraId="71CD3E07" w14:textId="7885757E" w:rsidR="0029524F" w:rsidRPr="00563B6A" w:rsidRDefault="0029524F" w:rsidP="00840E3A">
                <w:pPr>
                  <w:jc w:val="both"/>
                  <w:rPr>
                    <w:rFonts w:cstheme="minorHAnsi"/>
                    <w:i/>
                  </w:rPr>
                </w:pPr>
                <w:r w:rsidRPr="00563B6A">
                  <w:rPr>
                    <w:rFonts w:cstheme="minorHAnsi"/>
                    <w:i/>
                  </w:rPr>
                  <w:t>_______________ (</w:t>
                </w:r>
                <w:r w:rsidRPr="00563B6A">
                  <w:rPr>
                    <w:rFonts w:eastAsia="Cambria" w:cstheme="minorHAnsi"/>
                    <w:i/>
                  </w:rPr>
                  <w:t>skaičiais ir žodžiais)</w:t>
                </w:r>
                <w:r w:rsidRPr="00563B6A">
                  <w:rPr>
                    <w:rFonts w:cstheme="minorHAnsi"/>
                  </w:rPr>
                  <w:t xml:space="preserve"> projekto vadovo per pastaruosius 5 metus iki pasiūlymo pateikimo termino pabaigos pilnai įvykdytų (užbaigtų) </w:t>
                </w:r>
                <w:r w:rsidRPr="0008740A">
                  <w:rPr>
                    <w:rFonts w:cstheme="minorHAnsi"/>
                  </w:rPr>
                  <w:t>gydymo paskirties</w:t>
                </w:r>
                <w:r w:rsidRPr="00563B6A">
                  <w:rPr>
                    <w:rFonts w:cstheme="minorHAnsi"/>
                  </w:rPr>
                  <w:t xml:space="preserve"> pastatų projektavimo sutarčių. Įvykdytas (užbaigtas) projektas turi turėti </w:t>
                </w:r>
                <w:r w:rsidR="00EF491C" w:rsidRPr="00563B6A">
                  <w:rPr>
                    <w:rFonts w:cstheme="minorHAnsi"/>
                  </w:rPr>
                  <w:t xml:space="preserve">teigiamą bendrosios ekspertizės išvadą ir  </w:t>
                </w:r>
                <w:r w:rsidRPr="00563B6A">
                  <w:rPr>
                    <w:rFonts w:cstheme="minorHAnsi"/>
                  </w:rPr>
                  <w:t>statybą leidžiantį dokumentą</w:t>
                </w:r>
              </w:p>
            </w:tc>
          </w:tr>
        </w:tbl>
        <w:p w14:paraId="60A150FB" w14:textId="467C3EB1" w:rsidR="0069267A" w:rsidRPr="00563B6A" w:rsidRDefault="0069267A" w:rsidP="00362432">
          <w:pPr>
            <w:spacing w:after="0" w:line="240" w:lineRule="auto"/>
            <w:jc w:val="both"/>
            <w:rPr>
              <w:rFonts w:cstheme="minorHAnsi"/>
              <w:b/>
            </w:rPr>
          </w:pPr>
          <w:r w:rsidRPr="00563B6A">
            <w:rPr>
              <w:rFonts w:cstheme="minorHAnsi"/>
              <w:b/>
            </w:rPr>
            <w:t xml:space="preserve">Pastabos: </w:t>
          </w:r>
        </w:p>
        <w:p w14:paraId="24C9D48E" w14:textId="77777777" w:rsidR="0069267A" w:rsidRPr="00563B6A"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cstheme="minorHAnsi"/>
            </w:rPr>
          </w:pPr>
          <w:r w:rsidRPr="00563B6A">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A8D51CD" w:rsidR="0069267A" w:rsidRPr="00563B6A" w:rsidRDefault="0069267A">
          <w:pPr>
            <w:pStyle w:val="Sraopastraipa"/>
            <w:widowControl w:val="0"/>
            <w:numPr>
              <w:ilvl w:val="0"/>
              <w:numId w:val="23"/>
            </w:numPr>
            <w:tabs>
              <w:tab w:val="left" w:pos="284"/>
            </w:tabs>
            <w:autoSpaceDE w:val="0"/>
            <w:autoSpaceDN w:val="0"/>
            <w:adjustRightInd w:val="0"/>
            <w:spacing w:after="0" w:line="240" w:lineRule="auto"/>
            <w:jc w:val="both"/>
            <w:rPr>
              <w:rFonts w:cstheme="minorHAnsi"/>
            </w:rPr>
          </w:pPr>
          <w:r w:rsidRPr="00563B6A">
            <w:rPr>
              <w:rFonts w:cstheme="minorHAnsi"/>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w:t>
          </w:r>
          <w:r w:rsidR="0029524F" w:rsidRPr="00563B6A">
            <w:rPr>
              <w:rFonts w:cstheme="minorHAnsi"/>
            </w:rPr>
            <w:t>ne</w:t>
          </w:r>
          <w:r w:rsidRPr="00563B6A">
            <w:rPr>
              <w:rFonts w:cstheme="minorHAnsi"/>
            </w:rPr>
            <w:t>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563B6A" w:rsidRDefault="0069267A">
          <w:pPr>
            <w:pStyle w:val="Sraopastraipa"/>
            <w:widowControl w:val="0"/>
            <w:numPr>
              <w:ilvl w:val="0"/>
              <w:numId w:val="23"/>
            </w:numPr>
            <w:tabs>
              <w:tab w:val="left" w:pos="284"/>
            </w:tabs>
            <w:autoSpaceDE w:val="0"/>
            <w:autoSpaceDN w:val="0"/>
            <w:adjustRightInd w:val="0"/>
            <w:spacing w:after="0" w:line="240" w:lineRule="auto"/>
            <w:jc w:val="both"/>
            <w:rPr>
              <w:rFonts w:cstheme="minorHAnsi"/>
            </w:rPr>
          </w:pPr>
          <w:r w:rsidRPr="00563B6A">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563B6A" w:rsidRDefault="0069267A" w:rsidP="0069267A">
          <w:pPr>
            <w:tabs>
              <w:tab w:val="left" w:pos="720"/>
            </w:tabs>
            <w:spacing w:after="0" w:line="240" w:lineRule="auto"/>
            <w:jc w:val="both"/>
            <w:rPr>
              <w:rFonts w:cstheme="minorHAnsi"/>
              <w:b/>
            </w:rPr>
          </w:pPr>
        </w:p>
        <w:p w14:paraId="5658ADCE" w14:textId="77777777" w:rsidR="0069267A" w:rsidRPr="00563B6A" w:rsidRDefault="0069267A" w:rsidP="0069267A">
          <w:pPr>
            <w:tabs>
              <w:tab w:val="left" w:pos="720"/>
            </w:tabs>
            <w:spacing w:after="0" w:line="240" w:lineRule="auto"/>
            <w:jc w:val="both"/>
            <w:rPr>
              <w:rFonts w:cstheme="minorHAnsi"/>
            </w:rPr>
          </w:pPr>
          <w:r w:rsidRPr="00563B6A">
            <w:rPr>
              <w:rFonts w:cstheme="minorHAnsi"/>
              <w:b/>
            </w:rPr>
            <w:t>Teikdami šį pasiūlymą, mes patvirtiname, kad</w:t>
          </w:r>
          <w:r w:rsidRPr="00563B6A">
            <w:rPr>
              <w:rFonts w:cstheme="minorHAnsi"/>
            </w:rPr>
            <w:t>:</w:t>
          </w:r>
        </w:p>
        <w:p w14:paraId="2310A2E9" w14:textId="77777777" w:rsidR="0069267A" w:rsidRPr="00563B6A" w:rsidRDefault="0069267A">
          <w:pPr>
            <w:numPr>
              <w:ilvl w:val="0"/>
              <w:numId w:val="22"/>
            </w:numPr>
            <w:tabs>
              <w:tab w:val="left" w:pos="720"/>
            </w:tabs>
            <w:spacing w:after="0" w:line="240" w:lineRule="auto"/>
            <w:jc w:val="both"/>
            <w:rPr>
              <w:rFonts w:cstheme="minorHAnsi"/>
            </w:rPr>
          </w:pPr>
          <w:r w:rsidRPr="00563B6A">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2968101" w:rsidR="0069267A" w:rsidRPr="00563B6A" w:rsidRDefault="0069267A">
          <w:pPr>
            <w:numPr>
              <w:ilvl w:val="0"/>
              <w:numId w:val="22"/>
            </w:numPr>
            <w:spacing w:after="0" w:line="240" w:lineRule="auto"/>
            <w:jc w:val="both"/>
            <w:rPr>
              <w:rFonts w:cstheme="minorHAnsi"/>
            </w:rPr>
          </w:pPr>
          <w:r w:rsidRPr="00563B6A">
            <w:rPr>
              <w:rFonts w:cstheme="minorHAnsi"/>
            </w:rPr>
            <w:t xml:space="preserve">Į mūsų siūlomą kainą įskaičiuotos visos </w:t>
          </w:r>
          <w:r w:rsidR="00F10B02" w:rsidRPr="00563B6A">
            <w:rPr>
              <w:rFonts w:cstheme="minorHAnsi"/>
            </w:rPr>
            <w:t xml:space="preserve">paslaugų </w:t>
          </w:r>
          <w:r w:rsidRPr="00563B6A">
            <w:rPr>
              <w:rFonts w:cstheme="minorHAnsi"/>
            </w:rPr>
            <w:t>vykdymo išlaidos ir visi mokesčiai, ir mes prisiimame riziką už visas išlaidas, kurias, teikdami pasiūlymą ir laikydamiesi pirkimo dokumentuose nustatytų reikalavimų, privalėjome įskaičiuoti į pasiūlymo kainą;</w:t>
          </w:r>
        </w:p>
        <w:p w14:paraId="3DB9C98F" w14:textId="718CA8F2" w:rsidR="0069267A" w:rsidRPr="00563B6A" w:rsidRDefault="0069267A">
          <w:pPr>
            <w:numPr>
              <w:ilvl w:val="0"/>
              <w:numId w:val="22"/>
            </w:numPr>
            <w:spacing w:after="0" w:line="240" w:lineRule="auto"/>
            <w:jc w:val="both"/>
            <w:rPr>
              <w:rFonts w:cstheme="minorHAnsi"/>
            </w:rPr>
          </w:pPr>
          <w:r w:rsidRPr="00563B6A">
            <w:rPr>
              <w:rFonts w:cstheme="minorHAnsi"/>
            </w:rPr>
            <w:t xml:space="preserve">Pateikdami pasiūlymą, mes įsivertinome visas </w:t>
          </w:r>
          <w:r w:rsidR="00F10B02" w:rsidRPr="00563B6A">
            <w:rPr>
              <w:rFonts w:cstheme="minorHAnsi"/>
            </w:rPr>
            <w:t>paslaugų</w:t>
          </w:r>
          <w:r w:rsidRPr="00563B6A">
            <w:rPr>
              <w:rFonts w:cstheme="minorHAnsi"/>
            </w:rPr>
            <w:t xml:space="preserve"> apimtis bei prisiimame riziką dėl kiekių ir išlaidų dydžio svyravimo. </w:t>
          </w:r>
        </w:p>
        <w:p w14:paraId="1B764A9E" w14:textId="77777777" w:rsidR="0069267A" w:rsidRPr="00563B6A" w:rsidRDefault="0069267A">
          <w:pPr>
            <w:numPr>
              <w:ilvl w:val="0"/>
              <w:numId w:val="22"/>
            </w:numPr>
            <w:spacing w:after="0" w:line="240" w:lineRule="auto"/>
            <w:jc w:val="both"/>
            <w:rPr>
              <w:rFonts w:cstheme="minorHAnsi"/>
            </w:rPr>
          </w:pPr>
          <w:r w:rsidRPr="00563B6A">
            <w:rPr>
              <w:rFonts w:cstheme="minorHAnsi"/>
            </w:rPr>
            <w:t>Visa pasiūlyme pateikta informacija yra teisinga, atitinka tikrovę ir apima viską, ko reikia visiškam ir tinkamam sutarties įvykdymui;</w:t>
          </w:r>
        </w:p>
        <w:p w14:paraId="241956CF" w14:textId="43893813" w:rsidR="0069267A" w:rsidRPr="00563B6A" w:rsidRDefault="0069267A">
          <w:pPr>
            <w:numPr>
              <w:ilvl w:val="0"/>
              <w:numId w:val="22"/>
            </w:numPr>
            <w:spacing w:after="0" w:line="240" w:lineRule="auto"/>
            <w:jc w:val="both"/>
            <w:rPr>
              <w:rFonts w:eastAsia="Calibri" w:cstheme="minorHAnsi"/>
              <w:iCs/>
            </w:rPr>
          </w:pPr>
          <w:r w:rsidRPr="00563B6A">
            <w:rPr>
              <w:rFonts w:cstheme="minorHAnsi"/>
            </w:rPr>
            <w:t xml:space="preserve">Įvertinome pirkimo dokumentų, paslaugų suteikimui, </w:t>
          </w:r>
          <w:r w:rsidR="00F10B02" w:rsidRPr="00563B6A">
            <w:rPr>
              <w:rFonts w:cstheme="minorHAnsi"/>
            </w:rPr>
            <w:t>paslaugų</w:t>
          </w:r>
          <w:r w:rsidRPr="00563B6A">
            <w:rPr>
              <w:rFonts w:cstheme="minorHAnsi"/>
            </w:rPr>
            <w:t xml:space="preserve">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563B6A" w:rsidRDefault="0069267A">
          <w:pPr>
            <w:numPr>
              <w:ilvl w:val="0"/>
              <w:numId w:val="22"/>
            </w:numPr>
            <w:autoSpaceDN w:val="0"/>
            <w:spacing w:after="0" w:line="240" w:lineRule="auto"/>
            <w:jc w:val="both"/>
            <w:rPr>
              <w:rFonts w:cstheme="minorHAnsi"/>
              <w:bCs/>
            </w:rPr>
          </w:pPr>
          <w:r w:rsidRPr="00563B6A">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563B6A" w:rsidRDefault="0069267A" w:rsidP="0069267A">
          <w:pPr>
            <w:spacing w:after="0" w:line="240" w:lineRule="auto"/>
            <w:jc w:val="both"/>
            <w:rPr>
              <w:rFonts w:cstheme="minorHAnsi"/>
              <w:b/>
            </w:rPr>
          </w:pPr>
        </w:p>
        <w:p w14:paraId="52D5DFFC" w14:textId="729AF370" w:rsidR="0069267A" w:rsidRPr="00563B6A" w:rsidRDefault="00B60A01" w:rsidP="0069267A">
          <w:pPr>
            <w:tabs>
              <w:tab w:val="left" w:pos="720"/>
            </w:tabs>
            <w:spacing w:after="0" w:line="240" w:lineRule="auto"/>
            <w:jc w:val="both"/>
            <w:rPr>
              <w:rFonts w:cstheme="minorHAnsi"/>
            </w:rPr>
          </w:pPr>
          <w:r w:rsidRPr="00563B6A">
            <w:rPr>
              <w:rFonts w:cstheme="minorHAnsi"/>
              <w:color w:val="004E9A"/>
            </w:rPr>
            <w:t xml:space="preserve"> </w:t>
          </w:r>
          <w:r w:rsidR="0069267A" w:rsidRPr="00563B6A">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563B6A" w14:paraId="07883883" w14:textId="77777777" w:rsidTr="003D79D3">
            <w:tc>
              <w:tcPr>
                <w:tcW w:w="567" w:type="dxa"/>
                <w:shd w:val="clear" w:color="auto" w:fill="D9D9D9"/>
              </w:tcPr>
              <w:p w14:paraId="71FEAF98" w14:textId="77777777" w:rsidR="0069267A" w:rsidRPr="00563B6A" w:rsidRDefault="0069267A" w:rsidP="0069267A">
                <w:pPr>
                  <w:spacing w:after="0" w:line="240" w:lineRule="auto"/>
                  <w:jc w:val="center"/>
                  <w:rPr>
                    <w:rFonts w:cstheme="minorHAnsi"/>
                    <w:b/>
                  </w:rPr>
                </w:pPr>
                <w:r w:rsidRPr="00563B6A">
                  <w:rPr>
                    <w:rFonts w:cstheme="minorHAnsi"/>
                    <w:b/>
                  </w:rPr>
                  <w:t>Eil.Nr.</w:t>
                </w:r>
              </w:p>
            </w:tc>
            <w:tc>
              <w:tcPr>
                <w:tcW w:w="6521" w:type="dxa"/>
                <w:shd w:val="clear" w:color="auto" w:fill="D9D9D9"/>
              </w:tcPr>
              <w:p w14:paraId="5DDC897B" w14:textId="415191CB" w:rsidR="0069267A" w:rsidRPr="00563B6A" w:rsidRDefault="0069267A" w:rsidP="0006605D">
                <w:pPr>
                  <w:spacing w:after="0" w:line="240" w:lineRule="auto"/>
                  <w:jc w:val="center"/>
                  <w:rPr>
                    <w:rFonts w:cstheme="minorHAnsi"/>
                    <w:b/>
                  </w:rPr>
                </w:pPr>
                <w:r w:rsidRPr="00563B6A">
                  <w:rPr>
                    <w:rFonts w:cstheme="minorHAnsi"/>
                    <w:b/>
                  </w:rPr>
                  <w:t>Pateiktų dokumentų (failų) pavadinimas</w:t>
                </w:r>
              </w:p>
              <w:p w14:paraId="70932E90" w14:textId="77777777" w:rsidR="0069267A" w:rsidRPr="00563B6A" w:rsidRDefault="0069267A" w:rsidP="0069267A">
                <w:pPr>
                  <w:spacing w:after="0" w:line="240" w:lineRule="auto"/>
                  <w:jc w:val="center"/>
                  <w:rPr>
                    <w:rFonts w:cstheme="minorHAnsi"/>
                    <w:b/>
                  </w:rPr>
                </w:pPr>
                <w:r w:rsidRPr="00563B6A">
                  <w:rPr>
                    <w:rFonts w:cstheme="minorHAnsi"/>
                    <w:b/>
                  </w:rPr>
                  <w:t>(Tiekėjas įrašo teikiamo dokumento pavadinimą)</w:t>
                </w:r>
              </w:p>
              <w:p w14:paraId="596E4651" w14:textId="77777777" w:rsidR="0069267A" w:rsidRPr="00563B6A" w:rsidRDefault="0069267A" w:rsidP="0069267A">
                <w:pPr>
                  <w:spacing w:after="0" w:line="240" w:lineRule="auto"/>
                  <w:jc w:val="center"/>
                  <w:rPr>
                    <w:rFonts w:cstheme="minorHAnsi"/>
                    <w:b/>
                  </w:rPr>
                </w:pPr>
              </w:p>
            </w:tc>
            <w:tc>
              <w:tcPr>
                <w:tcW w:w="3118" w:type="dxa"/>
                <w:shd w:val="clear" w:color="auto" w:fill="D9D9D9"/>
              </w:tcPr>
              <w:p w14:paraId="768C82F0" w14:textId="77777777" w:rsidR="0069267A" w:rsidRPr="00563B6A" w:rsidRDefault="0069267A" w:rsidP="0069267A">
                <w:pPr>
                  <w:spacing w:after="0" w:line="240" w:lineRule="auto"/>
                  <w:jc w:val="center"/>
                  <w:rPr>
                    <w:rFonts w:cstheme="minorHAnsi"/>
                    <w:b/>
                  </w:rPr>
                </w:pPr>
                <w:r w:rsidRPr="00563B6A">
                  <w:rPr>
                    <w:rFonts w:cstheme="minorHAnsi"/>
                    <w:b/>
                  </w:rPr>
                  <w:t>Dokumento puslapių skaičius</w:t>
                </w:r>
              </w:p>
            </w:tc>
          </w:tr>
          <w:tr w:rsidR="004773DF" w:rsidRPr="00563B6A" w14:paraId="4D2C69CC" w14:textId="77777777" w:rsidTr="003D79D3">
            <w:tc>
              <w:tcPr>
                <w:tcW w:w="567" w:type="dxa"/>
              </w:tcPr>
              <w:p w14:paraId="0FECAEDE" w14:textId="77777777" w:rsidR="0069267A" w:rsidRPr="00563B6A" w:rsidRDefault="0069267A" w:rsidP="0069267A">
                <w:pPr>
                  <w:spacing w:after="0" w:line="240" w:lineRule="auto"/>
                  <w:rPr>
                    <w:rFonts w:cstheme="minorHAnsi"/>
                  </w:rPr>
                </w:pPr>
                <w:r w:rsidRPr="00563B6A">
                  <w:rPr>
                    <w:rFonts w:cstheme="minorHAnsi"/>
                  </w:rPr>
                  <w:t>1.</w:t>
                </w:r>
              </w:p>
            </w:tc>
            <w:tc>
              <w:tcPr>
                <w:tcW w:w="6521" w:type="dxa"/>
              </w:tcPr>
              <w:p w14:paraId="05FD33BF" w14:textId="77777777" w:rsidR="0069267A" w:rsidRPr="00563B6A" w:rsidRDefault="0069267A" w:rsidP="0069267A">
                <w:pPr>
                  <w:spacing w:after="0" w:line="240" w:lineRule="auto"/>
                  <w:rPr>
                    <w:rFonts w:cstheme="minorHAnsi"/>
                  </w:rPr>
                </w:pPr>
                <w:r w:rsidRPr="00563B6A">
                  <w:rPr>
                    <w:rFonts w:cstheme="minorHAnsi"/>
                  </w:rPr>
                  <w:t>[Tiekėjas įrašo teikiamo dokumento pavadinimą, pvz., EBVPD]</w:t>
                </w:r>
              </w:p>
            </w:tc>
            <w:tc>
              <w:tcPr>
                <w:tcW w:w="3118" w:type="dxa"/>
              </w:tcPr>
              <w:p w14:paraId="5DB6E999" w14:textId="77777777" w:rsidR="0069267A" w:rsidRPr="00563B6A" w:rsidRDefault="0069267A" w:rsidP="0069267A">
                <w:pPr>
                  <w:spacing w:after="0" w:line="240" w:lineRule="auto"/>
                  <w:rPr>
                    <w:rFonts w:cstheme="minorHAnsi"/>
                  </w:rPr>
                </w:pPr>
                <w:r w:rsidRPr="00563B6A">
                  <w:rPr>
                    <w:rFonts w:cstheme="minorHAnsi"/>
                  </w:rPr>
                  <w:t>...</w:t>
                </w:r>
              </w:p>
            </w:tc>
          </w:tr>
          <w:tr w:rsidR="004773DF" w:rsidRPr="00563B6A" w14:paraId="7CBAD4F4" w14:textId="77777777" w:rsidTr="003D79D3">
            <w:tc>
              <w:tcPr>
                <w:tcW w:w="567" w:type="dxa"/>
              </w:tcPr>
              <w:p w14:paraId="3BE3A16F" w14:textId="77777777" w:rsidR="0069267A" w:rsidRPr="00563B6A" w:rsidRDefault="0069267A" w:rsidP="0069267A">
                <w:pPr>
                  <w:spacing w:after="0" w:line="240" w:lineRule="auto"/>
                  <w:rPr>
                    <w:rFonts w:cstheme="minorHAnsi"/>
                  </w:rPr>
                </w:pPr>
                <w:r w:rsidRPr="00563B6A">
                  <w:rPr>
                    <w:rFonts w:cstheme="minorHAnsi"/>
                  </w:rPr>
                  <w:t>2.</w:t>
                </w:r>
              </w:p>
            </w:tc>
            <w:tc>
              <w:tcPr>
                <w:tcW w:w="6521" w:type="dxa"/>
              </w:tcPr>
              <w:p w14:paraId="26B4EF80" w14:textId="77777777" w:rsidR="0069267A" w:rsidRPr="00563B6A" w:rsidRDefault="0069267A" w:rsidP="0069267A">
                <w:pPr>
                  <w:spacing w:after="0" w:line="240" w:lineRule="auto"/>
                  <w:rPr>
                    <w:rFonts w:cstheme="minorHAnsi"/>
                  </w:rPr>
                </w:pPr>
                <w:r w:rsidRPr="00563B6A">
                  <w:rPr>
                    <w:rFonts w:eastAsia="Calibri" w:cstheme="minorHAnsi"/>
                  </w:rPr>
                  <w:t xml:space="preserve">Pvz., </w:t>
                </w:r>
                <w:r w:rsidRPr="00563B6A">
                  <w:rPr>
                    <w:rFonts w:cstheme="minorHAnsi"/>
                    <w:iCs/>
                  </w:rPr>
                  <w:t>pasiūlyme nurodytų subtiekėjų/subteikėjų/subrangovų ar ūkio subjektų ketinimų protokolai (susitarimai) ar kiti dokumentai</w:t>
                </w:r>
              </w:p>
            </w:tc>
            <w:tc>
              <w:tcPr>
                <w:tcW w:w="3118" w:type="dxa"/>
              </w:tcPr>
              <w:p w14:paraId="0654C29E" w14:textId="77777777" w:rsidR="0069267A" w:rsidRPr="00563B6A" w:rsidRDefault="0069267A" w:rsidP="0069267A">
                <w:pPr>
                  <w:spacing w:after="0" w:line="240" w:lineRule="auto"/>
                  <w:rPr>
                    <w:rFonts w:cstheme="minorHAnsi"/>
                  </w:rPr>
                </w:pPr>
              </w:p>
            </w:tc>
          </w:tr>
          <w:tr w:rsidR="008B6492" w:rsidRPr="00563B6A" w14:paraId="40DE3E90" w14:textId="77777777" w:rsidTr="003D79D3">
            <w:tc>
              <w:tcPr>
                <w:tcW w:w="567" w:type="dxa"/>
              </w:tcPr>
              <w:p w14:paraId="1E935F19" w14:textId="593B562C" w:rsidR="008B6492" w:rsidRPr="00563B6A" w:rsidRDefault="008B6492" w:rsidP="0069267A">
                <w:pPr>
                  <w:spacing w:after="0" w:line="240" w:lineRule="auto"/>
                  <w:rPr>
                    <w:rFonts w:cstheme="minorHAnsi"/>
                  </w:rPr>
                </w:pPr>
                <w:r w:rsidRPr="00563B6A">
                  <w:rPr>
                    <w:rFonts w:cstheme="minorHAnsi"/>
                  </w:rPr>
                  <w:t>3.</w:t>
                </w:r>
              </w:p>
            </w:tc>
            <w:tc>
              <w:tcPr>
                <w:tcW w:w="6521" w:type="dxa"/>
              </w:tcPr>
              <w:p w14:paraId="16B4024C" w14:textId="02391888" w:rsidR="008B6492" w:rsidRPr="00563B6A" w:rsidRDefault="008B6492" w:rsidP="0069267A">
                <w:pPr>
                  <w:spacing w:after="0" w:line="240" w:lineRule="auto"/>
                  <w:rPr>
                    <w:rFonts w:cstheme="minorHAnsi"/>
                    <w:b/>
                    <w:bCs/>
                    <w:color w:val="FF0000"/>
                  </w:rPr>
                </w:pPr>
              </w:p>
            </w:tc>
            <w:tc>
              <w:tcPr>
                <w:tcW w:w="3118" w:type="dxa"/>
              </w:tcPr>
              <w:p w14:paraId="12C8EAA4" w14:textId="77777777" w:rsidR="008B6492" w:rsidRPr="00563B6A" w:rsidRDefault="008B6492" w:rsidP="0069267A">
                <w:pPr>
                  <w:spacing w:after="0" w:line="240" w:lineRule="auto"/>
                  <w:rPr>
                    <w:rFonts w:cstheme="minorHAnsi"/>
                  </w:rPr>
                </w:pPr>
              </w:p>
            </w:tc>
          </w:tr>
          <w:tr w:rsidR="0069267A" w:rsidRPr="00563B6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563B6A" w:rsidRDefault="0069267A" w:rsidP="0069267A">
                <w:pPr>
                  <w:spacing w:after="0" w:line="240" w:lineRule="auto"/>
                  <w:rPr>
                    <w:rFonts w:cstheme="minorHAnsi"/>
                  </w:rPr>
                </w:pPr>
                <w:r w:rsidRPr="00563B6A">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563B6A" w:rsidRDefault="0069267A" w:rsidP="0069267A">
                <w:pPr>
                  <w:spacing w:after="0" w:line="240" w:lineRule="auto"/>
                  <w:rPr>
                    <w:rFonts w:cstheme="minorHAnsi"/>
                  </w:rPr>
                </w:pPr>
                <w:r w:rsidRPr="00563B6A">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563B6A" w:rsidRDefault="0069267A" w:rsidP="0069267A">
                <w:pPr>
                  <w:spacing w:after="0" w:line="240" w:lineRule="auto"/>
                  <w:rPr>
                    <w:rFonts w:cstheme="minorHAnsi"/>
                  </w:rPr>
                </w:pPr>
                <w:r w:rsidRPr="00563B6A">
                  <w:rPr>
                    <w:rFonts w:cstheme="minorHAnsi"/>
                  </w:rPr>
                  <w:t>...</w:t>
                </w:r>
              </w:p>
            </w:tc>
          </w:tr>
        </w:tbl>
        <w:p w14:paraId="5F12C0F9" w14:textId="77777777" w:rsidR="0069267A" w:rsidRPr="00563B6A" w:rsidRDefault="0069267A" w:rsidP="0069267A">
          <w:pPr>
            <w:spacing w:after="0" w:line="240" w:lineRule="auto"/>
            <w:ind w:right="-108"/>
            <w:jc w:val="both"/>
            <w:rPr>
              <w:rFonts w:cstheme="minorHAnsi"/>
            </w:rPr>
          </w:pPr>
        </w:p>
        <w:p w14:paraId="6D81F349" w14:textId="4748C31B" w:rsidR="0069267A" w:rsidRPr="00563B6A" w:rsidRDefault="00684D9F" w:rsidP="0069267A">
          <w:pPr>
            <w:spacing w:after="0" w:line="240" w:lineRule="auto"/>
            <w:jc w:val="both"/>
            <w:rPr>
              <w:rFonts w:eastAsia="Calibri" w:cstheme="minorHAnsi"/>
            </w:rPr>
          </w:pPr>
          <w:r w:rsidRPr="00563B6A">
            <w:rPr>
              <w:rFonts w:eastAsia="Calibri" w:cstheme="minorHAnsi"/>
            </w:rPr>
            <w:lastRenderedPageBreak/>
            <w:t>N</w:t>
          </w:r>
          <w:r w:rsidR="0069267A" w:rsidRPr="00563B6A">
            <w:rPr>
              <w:rFonts w:eastAsia="Calibri" w:cstheme="minorHAnsi"/>
            </w:rPr>
            <w:t>eteiksime šių pašalinimo pagrindų nebuvimą ir (arba) atitiktį kvalifikacijos reikalavimams patvirtinančių dokumentų. Su jais perkančioji organizacija gali susipažinti</w:t>
          </w:r>
          <w:r w:rsidR="0069267A" w:rsidRPr="00563B6A">
            <w:rPr>
              <w:rFonts w:eastAsia="Calibri" w:cstheme="minorHAnsi"/>
              <w:lang w:val="en-US"/>
            </w:rPr>
            <w:t>*</w:t>
          </w:r>
          <w:r w:rsidR="0069267A" w:rsidRPr="00563B6A">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563B6A" w14:paraId="28E1AA8B" w14:textId="77777777" w:rsidTr="003D79D3">
            <w:tc>
              <w:tcPr>
                <w:tcW w:w="567" w:type="dxa"/>
                <w:shd w:val="clear" w:color="auto" w:fill="D9D9D9"/>
                <w:vAlign w:val="center"/>
              </w:tcPr>
              <w:p w14:paraId="2D5F27C3"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Eil.Nr.</w:t>
                </w:r>
              </w:p>
            </w:tc>
            <w:tc>
              <w:tcPr>
                <w:tcW w:w="4678" w:type="dxa"/>
                <w:shd w:val="clear" w:color="auto" w:fill="D9D9D9"/>
                <w:vAlign w:val="center"/>
              </w:tcPr>
              <w:p w14:paraId="36854193"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Pirkimo pavadinimas</w:t>
                </w:r>
              </w:p>
            </w:tc>
            <w:tc>
              <w:tcPr>
                <w:tcW w:w="2552" w:type="dxa"/>
                <w:shd w:val="clear" w:color="auto" w:fill="D9D9D9"/>
                <w:vAlign w:val="center"/>
              </w:tcPr>
              <w:p w14:paraId="31318729"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Pirkimo numeris</w:t>
                </w:r>
              </w:p>
            </w:tc>
            <w:tc>
              <w:tcPr>
                <w:tcW w:w="2552" w:type="dxa"/>
                <w:shd w:val="clear" w:color="auto" w:fill="D9D9D9"/>
                <w:vAlign w:val="center"/>
              </w:tcPr>
              <w:p w14:paraId="541AF2CE"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Dokumento (failo) pavadinimas</w:t>
                </w:r>
              </w:p>
            </w:tc>
          </w:tr>
          <w:tr w:rsidR="004773DF" w:rsidRPr="00563B6A" w14:paraId="76CDC011" w14:textId="77777777" w:rsidTr="003D79D3">
            <w:tc>
              <w:tcPr>
                <w:tcW w:w="567" w:type="dxa"/>
              </w:tcPr>
              <w:p w14:paraId="74586AF0" w14:textId="77777777" w:rsidR="0069267A" w:rsidRPr="00563B6A" w:rsidRDefault="0069267A" w:rsidP="0069267A">
                <w:pPr>
                  <w:spacing w:after="0" w:line="240" w:lineRule="auto"/>
                  <w:rPr>
                    <w:rFonts w:eastAsia="Calibri" w:cstheme="minorHAnsi"/>
                  </w:rPr>
                </w:pPr>
                <w:r w:rsidRPr="00563B6A">
                  <w:rPr>
                    <w:rFonts w:eastAsia="Calibri" w:cstheme="minorHAnsi"/>
                  </w:rPr>
                  <w:t>1.</w:t>
                </w:r>
              </w:p>
            </w:tc>
            <w:tc>
              <w:tcPr>
                <w:tcW w:w="4678" w:type="dxa"/>
              </w:tcPr>
              <w:p w14:paraId="7F0B6E39" w14:textId="32F949A7" w:rsidR="0069267A" w:rsidRPr="00563B6A" w:rsidRDefault="0069267A" w:rsidP="0069267A">
                <w:pPr>
                  <w:spacing w:after="0" w:line="240" w:lineRule="auto"/>
                  <w:rPr>
                    <w:rFonts w:eastAsia="Calibri" w:cstheme="minorHAnsi"/>
                  </w:rPr>
                </w:pPr>
                <w:r w:rsidRPr="00563B6A">
                  <w:rPr>
                    <w:rFonts w:eastAsia="Calibri" w:cstheme="minorHAnsi"/>
                  </w:rPr>
                  <w:t>[Tiekėjas įrašo pirkimo pavadinimą]</w:t>
                </w:r>
              </w:p>
            </w:tc>
            <w:tc>
              <w:tcPr>
                <w:tcW w:w="2552" w:type="dxa"/>
              </w:tcPr>
              <w:p w14:paraId="7490766B"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Pr>
              <w:p w14:paraId="651BCE7F" w14:textId="77777777" w:rsidR="0069267A" w:rsidRPr="00563B6A" w:rsidRDefault="0069267A" w:rsidP="0069267A">
                <w:pPr>
                  <w:spacing w:after="0" w:line="240" w:lineRule="auto"/>
                  <w:rPr>
                    <w:rFonts w:eastAsia="Calibri" w:cstheme="minorHAnsi"/>
                  </w:rPr>
                </w:pPr>
              </w:p>
            </w:tc>
          </w:tr>
          <w:tr w:rsidR="004773DF" w:rsidRPr="00563B6A" w14:paraId="0493B9C1" w14:textId="77777777" w:rsidTr="003D79D3">
            <w:tc>
              <w:tcPr>
                <w:tcW w:w="567" w:type="dxa"/>
              </w:tcPr>
              <w:p w14:paraId="4E4E3586" w14:textId="77777777" w:rsidR="0069267A" w:rsidRPr="00563B6A" w:rsidRDefault="0069267A" w:rsidP="0069267A">
                <w:pPr>
                  <w:spacing w:after="0" w:line="240" w:lineRule="auto"/>
                  <w:rPr>
                    <w:rFonts w:eastAsia="Calibri" w:cstheme="minorHAnsi"/>
                  </w:rPr>
                </w:pPr>
                <w:r w:rsidRPr="00563B6A">
                  <w:rPr>
                    <w:rFonts w:eastAsia="Calibri" w:cstheme="minorHAnsi"/>
                  </w:rPr>
                  <w:t>2.</w:t>
                </w:r>
              </w:p>
            </w:tc>
            <w:tc>
              <w:tcPr>
                <w:tcW w:w="4678" w:type="dxa"/>
              </w:tcPr>
              <w:p w14:paraId="29683E82"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Pr>
              <w:p w14:paraId="1F32B920"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Pr>
              <w:p w14:paraId="77F4C76E" w14:textId="77777777" w:rsidR="0069267A" w:rsidRPr="00563B6A" w:rsidRDefault="0069267A" w:rsidP="0069267A">
                <w:pPr>
                  <w:spacing w:after="0" w:line="240" w:lineRule="auto"/>
                  <w:rPr>
                    <w:rFonts w:eastAsia="Calibri" w:cstheme="minorHAnsi"/>
                  </w:rPr>
                </w:pPr>
              </w:p>
            </w:tc>
          </w:tr>
          <w:tr w:rsidR="004773DF" w:rsidRPr="00563B6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563B6A" w:rsidRDefault="0069267A" w:rsidP="0069267A">
                <w:pPr>
                  <w:spacing w:after="0" w:line="240" w:lineRule="auto"/>
                  <w:rPr>
                    <w:rFonts w:eastAsia="Calibri" w:cstheme="minorHAnsi"/>
                  </w:rPr>
                </w:pPr>
                <w:r w:rsidRPr="00563B6A">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563B6A" w:rsidRDefault="0069267A" w:rsidP="0069267A">
                <w:pPr>
                  <w:spacing w:after="0" w:line="240" w:lineRule="auto"/>
                  <w:rPr>
                    <w:rFonts w:eastAsia="Calibri" w:cstheme="minorHAnsi"/>
                  </w:rPr>
                </w:pPr>
              </w:p>
            </w:tc>
          </w:tr>
        </w:tbl>
        <w:p w14:paraId="11633FB4" w14:textId="224E858B" w:rsidR="0069267A" w:rsidRPr="00563B6A" w:rsidRDefault="0069267A" w:rsidP="0069267A">
          <w:pPr>
            <w:spacing w:after="0" w:line="240" w:lineRule="auto"/>
            <w:jc w:val="both"/>
            <w:rPr>
              <w:rFonts w:eastAsia="Calibri" w:cstheme="minorHAnsi"/>
            </w:rPr>
          </w:pPr>
          <w:r w:rsidRPr="00563B6A">
            <w:rPr>
              <w:rFonts w:eastAsia="Calibri" w:cstheme="minorHAnsi"/>
            </w:rPr>
            <w:t>*Pildoma</w:t>
          </w:r>
          <w:r w:rsidR="00684D9F" w:rsidRPr="00563B6A">
            <w:rPr>
              <w:rFonts w:eastAsia="Calibri" w:cstheme="minorHAnsi"/>
            </w:rPr>
            <w:t xml:space="preserve"> ir nurodyti šaltinį</w:t>
          </w:r>
          <w:r w:rsidRPr="00563B6A">
            <w:rPr>
              <w:rFonts w:eastAsia="Calibri" w:cstheme="minorHAnsi"/>
            </w:rPr>
            <w:t xml:space="preserve">, jei perkančioji organizacija </w:t>
          </w:r>
          <w:r w:rsidR="00684D9F" w:rsidRPr="00563B6A">
            <w:rPr>
              <w:rFonts w:eastAsia="Calibri" w:cstheme="minorHAnsi"/>
            </w:rPr>
            <w:t xml:space="preserve">gali turėti </w:t>
          </w:r>
          <w:r w:rsidRPr="00563B6A">
            <w:rPr>
              <w:rFonts w:eastAsia="Calibri" w:cstheme="minorHAnsi"/>
            </w:rPr>
            <w:t>atitinkamus dokumentus iš kitų pirkimo procedūrų.</w:t>
          </w:r>
        </w:p>
        <w:p w14:paraId="278F909E" w14:textId="77777777" w:rsidR="0069267A" w:rsidRPr="00563B6A" w:rsidRDefault="0069267A" w:rsidP="0069267A">
          <w:pPr>
            <w:spacing w:after="0" w:line="240" w:lineRule="auto"/>
            <w:ind w:right="-108"/>
            <w:jc w:val="both"/>
            <w:rPr>
              <w:rFonts w:cstheme="minorHAnsi"/>
            </w:rPr>
          </w:pPr>
        </w:p>
        <w:p w14:paraId="49ABC807" w14:textId="77777777" w:rsidR="0069267A" w:rsidRPr="00563B6A" w:rsidRDefault="0069267A" w:rsidP="0069267A">
          <w:pPr>
            <w:spacing w:after="0" w:line="240" w:lineRule="auto"/>
            <w:ind w:right="-108"/>
            <w:jc w:val="both"/>
            <w:rPr>
              <w:rFonts w:cstheme="minorHAnsi"/>
            </w:rPr>
          </w:pPr>
          <w:r w:rsidRPr="00563B6A">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563B6A" w14:paraId="22E1F679" w14:textId="77777777" w:rsidTr="003D79D3">
            <w:tc>
              <w:tcPr>
                <w:tcW w:w="567" w:type="dxa"/>
                <w:shd w:val="clear" w:color="auto" w:fill="D9D9D9"/>
                <w:vAlign w:val="center"/>
              </w:tcPr>
              <w:p w14:paraId="5E258B15"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563B6A" w:rsidRDefault="0069267A" w:rsidP="0069267A">
                <w:pPr>
                  <w:spacing w:after="0" w:line="240" w:lineRule="auto"/>
                  <w:ind w:right="-108"/>
                  <w:jc w:val="center"/>
                  <w:rPr>
                    <w:rFonts w:eastAsia="Calibri" w:cstheme="minorHAnsi"/>
                    <w:b/>
                  </w:rPr>
                </w:pPr>
                <w:r w:rsidRPr="00563B6A">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563B6A" w:rsidRDefault="0069267A" w:rsidP="0069267A">
                <w:pPr>
                  <w:spacing w:after="0" w:line="240" w:lineRule="auto"/>
                  <w:ind w:right="-108"/>
                  <w:jc w:val="center"/>
                  <w:rPr>
                    <w:rFonts w:eastAsia="Calibri" w:cstheme="minorHAnsi"/>
                    <w:b/>
                  </w:rPr>
                </w:pPr>
                <w:r w:rsidRPr="00563B6A">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563B6A" w:rsidRDefault="0069267A" w:rsidP="0069267A">
                <w:pPr>
                  <w:spacing w:after="0" w:line="240" w:lineRule="auto"/>
                  <w:ind w:right="-108"/>
                  <w:jc w:val="center"/>
                  <w:rPr>
                    <w:rFonts w:eastAsia="Calibri" w:cstheme="minorHAnsi"/>
                    <w:b/>
                    <w:bCs/>
                  </w:rPr>
                </w:pPr>
                <w:r w:rsidRPr="00563B6A">
                  <w:rPr>
                    <w:rFonts w:eastAsia="Calibri" w:cstheme="minorHAnsi"/>
                    <w:b/>
                    <w:bCs/>
                  </w:rPr>
                  <w:t>Konfidencialumo pagrindimas (kokiu pagrindu informacija laikoma konfidencialia)</w:t>
                </w:r>
              </w:p>
            </w:tc>
          </w:tr>
          <w:tr w:rsidR="004773DF" w:rsidRPr="00563B6A" w14:paraId="02EDE59D" w14:textId="77777777" w:rsidTr="003D79D3">
            <w:tc>
              <w:tcPr>
                <w:tcW w:w="567" w:type="dxa"/>
              </w:tcPr>
              <w:p w14:paraId="51B93DD9" w14:textId="77777777" w:rsidR="0069267A" w:rsidRPr="00563B6A" w:rsidRDefault="0069267A" w:rsidP="0069267A">
                <w:pPr>
                  <w:spacing w:after="0" w:line="240" w:lineRule="auto"/>
                  <w:rPr>
                    <w:rFonts w:eastAsia="Calibri" w:cstheme="minorHAnsi"/>
                  </w:rPr>
                </w:pPr>
                <w:r w:rsidRPr="00563B6A">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563B6A" w:rsidRDefault="0069267A" w:rsidP="0069267A">
                <w:pPr>
                  <w:spacing w:after="0" w:line="240" w:lineRule="auto"/>
                  <w:ind w:right="-108"/>
                  <w:jc w:val="both"/>
                  <w:rPr>
                    <w:rFonts w:eastAsia="Calibri" w:cstheme="minorHAnsi"/>
                  </w:rPr>
                </w:pPr>
                <w:r w:rsidRPr="00563B6A">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563B6A" w:rsidRDefault="0069267A" w:rsidP="0069267A">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563B6A" w:rsidRDefault="0069267A" w:rsidP="0069267A">
                <w:pPr>
                  <w:spacing w:after="0" w:line="240" w:lineRule="auto"/>
                  <w:ind w:right="-108"/>
                  <w:jc w:val="both"/>
                  <w:rPr>
                    <w:rFonts w:eastAsia="Calibri" w:cstheme="minorHAnsi"/>
                  </w:rPr>
                </w:pPr>
              </w:p>
            </w:tc>
          </w:tr>
          <w:tr w:rsidR="004773DF" w:rsidRPr="00563B6A" w14:paraId="6A5BFF3A" w14:textId="77777777" w:rsidTr="003D79D3">
            <w:tc>
              <w:tcPr>
                <w:tcW w:w="567" w:type="dxa"/>
              </w:tcPr>
              <w:p w14:paraId="7B8E6AC3" w14:textId="77777777" w:rsidR="0069267A" w:rsidRPr="00563B6A" w:rsidRDefault="0069267A" w:rsidP="0069267A">
                <w:pPr>
                  <w:spacing w:after="0" w:line="240" w:lineRule="auto"/>
                  <w:rPr>
                    <w:rFonts w:eastAsia="Calibri" w:cstheme="minorHAnsi"/>
                  </w:rPr>
                </w:pPr>
                <w:r w:rsidRPr="00563B6A">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563B6A" w:rsidRDefault="0069267A" w:rsidP="0069267A">
                <w:pPr>
                  <w:spacing w:after="0" w:line="240" w:lineRule="auto"/>
                  <w:ind w:right="-108"/>
                  <w:jc w:val="both"/>
                  <w:rPr>
                    <w:rFonts w:eastAsia="Calibri" w:cstheme="minorHAnsi"/>
                  </w:rPr>
                </w:pPr>
                <w:r w:rsidRPr="00563B6A">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563B6A" w:rsidRDefault="0069267A" w:rsidP="0069267A">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563B6A" w:rsidRDefault="0069267A" w:rsidP="0069267A">
                <w:pPr>
                  <w:spacing w:after="0" w:line="240" w:lineRule="auto"/>
                  <w:ind w:right="-108"/>
                  <w:jc w:val="both"/>
                  <w:rPr>
                    <w:rFonts w:eastAsia="Calibri" w:cstheme="minorHAnsi"/>
                  </w:rPr>
                </w:pPr>
              </w:p>
            </w:tc>
          </w:tr>
          <w:tr w:rsidR="004773DF" w:rsidRPr="00563B6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563B6A" w:rsidRDefault="0069267A" w:rsidP="0069267A">
                <w:pPr>
                  <w:spacing w:after="0" w:line="240" w:lineRule="auto"/>
                  <w:rPr>
                    <w:rFonts w:eastAsia="Calibri" w:cstheme="minorHAnsi"/>
                  </w:rPr>
                </w:pPr>
                <w:r w:rsidRPr="00563B6A">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563B6A" w:rsidRDefault="0069267A" w:rsidP="0069267A">
                <w:pPr>
                  <w:spacing w:after="0" w:line="240" w:lineRule="auto"/>
                  <w:ind w:right="-108"/>
                  <w:jc w:val="both"/>
                  <w:rPr>
                    <w:rFonts w:eastAsia="Calibri" w:cstheme="minorHAnsi"/>
                  </w:rPr>
                </w:pPr>
                <w:r w:rsidRPr="00563B6A">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563B6A" w:rsidRDefault="0069267A" w:rsidP="0069267A">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563B6A" w:rsidRDefault="0069267A" w:rsidP="0069267A">
                <w:pPr>
                  <w:spacing w:after="0" w:line="240" w:lineRule="auto"/>
                  <w:ind w:right="-108"/>
                  <w:jc w:val="both"/>
                  <w:rPr>
                    <w:rFonts w:eastAsia="Calibri" w:cstheme="minorHAnsi"/>
                  </w:rPr>
                </w:pPr>
              </w:p>
            </w:tc>
          </w:tr>
        </w:tbl>
        <w:p w14:paraId="57081642" w14:textId="77777777" w:rsidR="0069267A" w:rsidRPr="00563B6A" w:rsidRDefault="0069267A" w:rsidP="0069267A">
          <w:pPr>
            <w:spacing w:after="0" w:line="240" w:lineRule="auto"/>
            <w:ind w:left="220"/>
            <w:jc w:val="both"/>
            <w:rPr>
              <w:rFonts w:eastAsia="Calibri" w:cstheme="minorHAnsi"/>
            </w:rPr>
          </w:pPr>
          <w:r w:rsidRPr="00563B6A">
            <w:rPr>
              <w:rFonts w:eastAsia="Calibri" w:cstheme="minorHAnsi"/>
              <w:bCs/>
            </w:rPr>
            <w:t xml:space="preserve">**Pildyti tuomet, jei bus pateikta konfidenciali informacija. </w:t>
          </w:r>
          <w:r w:rsidRPr="00563B6A">
            <w:rPr>
              <w:rFonts w:eastAsia="Calibri" w:cstheme="minorHAnsi"/>
            </w:rPr>
            <w:t>Tiekėjui nenurodžius, kokia informacija yra konfidenciali, laikoma, kad konfidencialios informacijos pasiūlyme nėra.</w:t>
          </w:r>
        </w:p>
        <w:p w14:paraId="6C4AC075" w14:textId="77777777" w:rsidR="0069267A" w:rsidRPr="00563B6A" w:rsidRDefault="0069267A" w:rsidP="0069267A">
          <w:pPr>
            <w:spacing w:after="0" w:line="240" w:lineRule="auto"/>
            <w:jc w:val="both"/>
            <w:rPr>
              <w:rFonts w:cstheme="minorHAnsi"/>
            </w:rPr>
          </w:pPr>
        </w:p>
        <w:p w14:paraId="0AC64A95" w14:textId="11D8BD61" w:rsidR="0069267A" w:rsidRPr="00563B6A" w:rsidRDefault="0069267A" w:rsidP="0069267A">
          <w:pPr>
            <w:spacing w:after="0" w:line="240" w:lineRule="auto"/>
            <w:jc w:val="both"/>
            <w:rPr>
              <w:rFonts w:cstheme="minorHAnsi"/>
            </w:rPr>
          </w:pPr>
          <w:r w:rsidRPr="00563B6A">
            <w:rPr>
              <w:rFonts w:cstheme="minorHAnsi"/>
            </w:rPr>
            <w:t>Pasiūlymas galioja</w:t>
          </w:r>
          <w:r w:rsidR="0007046B" w:rsidRPr="00563B6A">
            <w:rPr>
              <w:rFonts w:cstheme="minorHAnsi"/>
              <w:color w:val="388600"/>
            </w:rPr>
            <w:t xml:space="preserve">: </w:t>
          </w:r>
          <w:r w:rsidRPr="00563B6A">
            <w:rPr>
              <w:rFonts w:cstheme="minorHAnsi"/>
              <w:color w:val="388600"/>
            </w:rPr>
            <w:t xml:space="preserve">__ </w:t>
          </w:r>
          <w:r w:rsidRPr="00563B6A">
            <w:rPr>
              <w:rFonts w:cstheme="minorHAnsi"/>
            </w:rPr>
            <w:t xml:space="preserve">(žr. </w:t>
          </w:r>
          <w:r w:rsidRPr="00563B6A">
            <w:rPr>
              <w:rFonts w:cstheme="minorHAnsi"/>
              <w:bCs/>
              <w:iCs/>
            </w:rPr>
            <w:t>pirkimo sąlygų skyriuje „III. Terminai“</w:t>
          </w:r>
          <w:r w:rsidRPr="00563B6A">
            <w:rPr>
              <w:rFonts w:cstheme="minorHAnsi"/>
            </w:rPr>
            <w:t xml:space="preserve">) </w:t>
          </w:r>
        </w:p>
        <w:p w14:paraId="7427F631" w14:textId="77777777" w:rsidR="0069267A" w:rsidRPr="00563B6A" w:rsidRDefault="0069267A" w:rsidP="0069267A">
          <w:pPr>
            <w:spacing w:after="0" w:line="240" w:lineRule="auto"/>
            <w:jc w:val="center"/>
            <w:rPr>
              <w:rFonts w:cstheme="minorHAnsi"/>
            </w:rPr>
          </w:pPr>
          <w:r w:rsidRPr="00563B6A">
            <w:rPr>
              <w:rFonts w:cstheme="minorHAnsi"/>
            </w:rPr>
            <w:t>_____________________________________________________________</w:t>
          </w:r>
        </w:p>
        <w:p w14:paraId="3C1C9B41" w14:textId="77777777" w:rsidR="0069267A" w:rsidRPr="005A68E2" w:rsidRDefault="0069267A" w:rsidP="0069267A">
          <w:pPr>
            <w:spacing w:after="0" w:line="240" w:lineRule="auto"/>
            <w:jc w:val="center"/>
            <w:rPr>
              <w:rFonts w:cstheme="minorHAnsi"/>
            </w:rPr>
            <w:sectPr w:rsidR="0069267A" w:rsidRPr="005A68E2" w:rsidSect="00AE022B">
              <w:type w:val="continuous"/>
              <w:pgSz w:w="11906" w:h="16838" w:code="9"/>
              <w:pgMar w:top="680" w:right="567" w:bottom="567" w:left="1134" w:header="709" w:footer="709" w:gutter="0"/>
              <w:cols w:space="708"/>
              <w:titlePg/>
              <w:docGrid w:linePitch="360"/>
            </w:sectPr>
          </w:pPr>
          <w:r w:rsidRPr="005A68E2">
            <w:rPr>
              <w:rFonts w:cstheme="minorHAnsi"/>
            </w:rPr>
            <w:t>(Tiekėjo arba jo įgalioto asmens vardas, pavardė, parašas)</w:t>
          </w:r>
        </w:p>
        <w:p w14:paraId="444EBBCA" w14:textId="4A3701EB" w:rsidR="00055394" w:rsidRPr="005A68E2" w:rsidRDefault="00055394" w:rsidP="00055394">
          <w:pPr>
            <w:jc w:val="center"/>
            <w:rPr>
              <w:rFonts w:cstheme="minorHAnsi"/>
            </w:rPr>
          </w:pPr>
          <w:bookmarkStart w:id="78" w:name="_Hlk187825404"/>
          <w:bookmarkStart w:id="79" w:name="_Ref39484039"/>
          <w:bookmarkStart w:id="80" w:name="_Ref40278562"/>
          <w:r w:rsidRPr="005A68E2">
            <w:rPr>
              <w:rFonts w:cstheme="minorHAnsi"/>
            </w:rPr>
            <w:t>[Jeigu norima įkelti pasirašytą .adoc dokumentą, tiekėjas pirma turi šį dokumentą suspausti (į .zip ar kitus palaikomus formatus) ir tada prisegti CVP IS]</w:t>
          </w:r>
        </w:p>
        <w:bookmarkEnd w:id="78"/>
        <w:p w14:paraId="55D863B5" w14:textId="77777777" w:rsidR="00055394" w:rsidRPr="00563B6A" w:rsidRDefault="00055394">
          <w:pPr>
            <w:rPr>
              <w:rFonts w:eastAsia="Calibri" w:cstheme="minorHAnsi"/>
            </w:rPr>
            <w:sectPr w:rsidR="00055394" w:rsidRPr="00563B6A" w:rsidSect="00AE022B">
              <w:type w:val="continuous"/>
              <w:pgSz w:w="11906" w:h="16838" w:code="9"/>
              <w:pgMar w:top="1134" w:right="567" w:bottom="1134" w:left="1701" w:header="720" w:footer="720" w:gutter="0"/>
              <w:pgNumType w:start="22"/>
              <w:cols w:space="720"/>
              <w:titlePg/>
              <w:docGrid w:linePitch="360"/>
            </w:sectPr>
          </w:pPr>
        </w:p>
        <w:p w14:paraId="3D8CCDF3" w14:textId="01FF31F4" w:rsidR="008D704D" w:rsidRPr="00563B6A" w:rsidRDefault="19CE6D45" w:rsidP="2EC07C42">
          <w:pPr>
            <w:pStyle w:val="Antrat2"/>
            <w:ind w:left="5103"/>
            <w:jc w:val="both"/>
            <w:rPr>
              <w:rFonts w:asciiTheme="minorHAnsi" w:eastAsia="Calibri" w:hAnsiTheme="minorHAnsi" w:cstheme="minorHAnsi"/>
              <w:color w:val="auto"/>
              <w:sz w:val="21"/>
              <w:szCs w:val="21"/>
            </w:rPr>
          </w:pPr>
          <w:bookmarkStart w:id="81" w:name="_Toc823329191"/>
          <w:r w:rsidRPr="00563B6A">
            <w:rPr>
              <w:rFonts w:asciiTheme="minorHAnsi" w:eastAsia="Calibri" w:hAnsiTheme="minorHAnsi" w:cstheme="minorHAnsi"/>
              <w:color w:val="auto"/>
              <w:sz w:val="21"/>
              <w:szCs w:val="21"/>
            </w:rPr>
            <w:lastRenderedPageBreak/>
            <w:t xml:space="preserve">Pirkimo sąlygų </w:t>
          </w:r>
          <w:r w:rsidR="74A9627B" w:rsidRPr="00563B6A">
            <w:rPr>
              <w:rFonts w:asciiTheme="minorHAnsi" w:eastAsia="Calibri" w:hAnsiTheme="minorHAnsi" w:cstheme="minorHAnsi"/>
              <w:color w:val="auto"/>
              <w:sz w:val="21"/>
              <w:szCs w:val="21"/>
            </w:rPr>
            <w:t>7</w:t>
          </w:r>
          <w:r w:rsidRPr="00563B6A">
            <w:rPr>
              <w:rFonts w:asciiTheme="minorHAnsi" w:eastAsia="Calibri" w:hAnsiTheme="minorHAnsi" w:cstheme="minorHAnsi"/>
              <w:color w:val="auto"/>
              <w:sz w:val="21"/>
              <w:szCs w:val="21"/>
            </w:rPr>
            <w:t xml:space="preserve"> priedas „Pasiūlymų vertinimo kriterijai ir sąlygos“</w:t>
          </w:r>
          <w:bookmarkEnd w:id="79"/>
          <w:bookmarkEnd w:id="80"/>
          <w:bookmarkEnd w:id="81"/>
        </w:p>
        <w:p w14:paraId="6A0BFF9D" w14:textId="77777777" w:rsidR="00FE3D7C" w:rsidRPr="000B1907" w:rsidRDefault="00FE3D7C" w:rsidP="00FE3D7C">
          <w:pPr>
            <w:jc w:val="center"/>
            <w:rPr>
              <w:rFonts w:cstheme="minorHAnsi"/>
              <w:b/>
            </w:rPr>
          </w:pPr>
        </w:p>
        <w:p w14:paraId="5D3ED609" w14:textId="627F213F" w:rsidR="00203725" w:rsidRPr="000B1907" w:rsidRDefault="00FE3D7C" w:rsidP="002058A4">
          <w:pPr>
            <w:pStyle w:val="Paantrat"/>
            <w:jc w:val="center"/>
            <w:rPr>
              <w:rFonts w:cstheme="minorHAnsi"/>
              <w:b/>
              <w:bCs/>
              <w:color w:val="auto"/>
              <w:sz w:val="21"/>
              <w:szCs w:val="21"/>
            </w:rPr>
          </w:pPr>
          <w:r w:rsidRPr="000B1907">
            <w:rPr>
              <w:rFonts w:cstheme="minorHAnsi"/>
              <w:b/>
              <w:bCs/>
              <w:color w:val="auto"/>
              <w:sz w:val="21"/>
              <w:szCs w:val="21"/>
            </w:rPr>
            <w:t>PASIŪLYMŲ VERTINIMO KRITERIJAI</w:t>
          </w:r>
          <w:r w:rsidR="00031A62" w:rsidRPr="000B1907">
            <w:rPr>
              <w:rFonts w:cstheme="minorHAnsi"/>
              <w:b/>
              <w:bCs/>
              <w:color w:val="auto"/>
              <w:sz w:val="21"/>
              <w:szCs w:val="21"/>
            </w:rPr>
            <w:t xml:space="preserve"> ir Sąlygos</w:t>
          </w:r>
        </w:p>
        <w:p w14:paraId="60965F8C" w14:textId="18655254" w:rsidR="000749FA" w:rsidRPr="000B1907" w:rsidRDefault="007C6E9C" w:rsidP="00757671">
          <w:pPr>
            <w:pStyle w:val="Sraopastraipa"/>
            <w:numPr>
              <w:ilvl w:val="0"/>
              <w:numId w:val="33"/>
            </w:numPr>
            <w:suppressAutoHyphens/>
            <w:spacing w:after="0" w:line="240" w:lineRule="auto"/>
            <w:jc w:val="both"/>
            <w:rPr>
              <w:rFonts w:eastAsia="Calibri" w:cstheme="minorHAnsi"/>
            </w:rPr>
          </w:pPr>
          <w:r w:rsidRPr="000B1907">
            <w:rPr>
              <w:rFonts w:eastAsia="Calibri" w:cstheme="minorHAnsi"/>
              <w:color w:val="000000" w:themeColor="text1"/>
            </w:rPr>
            <w:t>Šiame pirkime ekonomiškai naudingiausias pasiūlymas bus išrenkamas pagal kainos ir kokybės santykį</w:t>
          </w:r>
          <w:r w:rsidR="000749FA" w:rsidRPr="000B1907">
            <w:rPr>
              <w:rFonts w:eastAsia="Calibri" w:cstheme="minorHAnsi"/>
              <w:color w:val="000000" w:themeColor="text1"/>
            </w:rPr>
            <w:t xml:space="preserve">, </w:t>
          </w:r>
          <w:r w:rsidR="000749FA" w:rsidRPr="000B1907">
            <w:rPr>
              <w:rFonts w:cstheme="minorHAnsi"/>
              <w:color w:val="000000" w:themeColor="text1"/>
            </w:rPr>
            <w:t xml:space="preserve">kuomet </w:t>
          </w:r>
          <w:r w:rsidR="000749FA" w:rsidRPr="000B1907">
            <w:rPr>
              <w:rFonts w:eastAsia="Times New Roman" w:cstheme="minorHAnsi"/>
              <w:color w:val="000000" w:themeColor="text1"/>
            </w:rPr>
            <w:t>ekonomiškai naudingiausio pasiūlymo</w:t>
          </w:r>
          <w:r w:rsidR="000749FA" w:rsidRPr="000B1907" w:rsidDel="00D71AEA">
            <w:rPr>
              <w:rFonts w:cstheme="minorHAnsi"/>
              <w:color w:val="000000" w:themeColor="text1"/>
            </w:rPr>
            <w:t xml:space="preserve"> </w:t>
          </w:r>
          <w:r w:rsidR="000749FA" w:rsidRPr="000B1907">
            <w:rPr>
              <w:rFonts w:cstheme="minorHAnsi"/>
              <w:color w:val="000000" w:themeColor="text1"/>
            </w:rPr>
            <w:t xml:space="preserve">vertinimo kriterijams </w:t>
          </w:r>
          <w:r w:rsidR="006C6E06" w:rsidRPr="000B1907">
            <w:rPr>
              <w:rFonts w:cstheme="minorHAnsi"/>
              <w:color w:val="000000" w:themeColor="text1"/>
            </w:rPr>
            <w:t xml:space="preserve">Perkančioji organizacija </w:t>
          </w:r>
          <w:r w:rsidR="000749FA" w:rsidRPr="000B1907">
            <w:rPr>
              <w:rFonts w:cstheme="minorHAnsi"/>
              <w:color w:val="000000" w:themeColor="text1"/>
            </w:rPr>
            <w:t xml:space="preserve"> suteikia vertę eurais ir laimėtoju išrenkamas tas pasiūlymas, kurio ekonomiškai naudingiausio pasiūlymo reikšmė eurais yra mažiausia</w:t>
          </w:r>
          <w:r w:rsidRPr="000B1907">
            <w:rPr>
              <w:rFonts w:eastAsia="Calibri" w:cstheme="minorHAnsi"/>
              <w:color w:val="000000" w:themeColor="text1"/>
            </w:rPr>
            <w:t>.</w:t>
          </w:r>
          <w:r w:rsidRPr="000B1907">
            <w:rPr>
              <w:rFonts w:eastAsia="Calibri" w:cstheme="minorHAnsi"/>
            </w:rPr>
            <w:t xml:space="preserve"> </w:t>
          </w:r>
        </w:p>
        <w:p w14:paraId="68EA64B0" w14:textId="525EFABF" w:rsidR="000749FA" w:rsidRPr="000B1907" w:rsidRDefault="000749FA" w:rsidP="000749FA">
          <w:pPr>
            <w:pStyle w:val="Sraopastraipa"/>
            <w:numPr>
              <w:ilvl w:val="0"/>
              <w:numId w:val="33"/>
            </w:numPr>
            <w:ind w:right="191"/>
            <w:jc w:val="both"/>
            <w:rPr>
              <w:rFonts w:cstheme="minorHAnsi"/>
            </w:rPr>
          </w:pPr>
          <w:r w:rsidRPr="000B1907">
            <w:rPr>
              <w:rFonts w:eastAsia="Calibri" w:cstheme="minorHAnsi"/>
            </w:rPr>
            <w:t>Skaičiuojant vertinamo tiekėjo pasiūlymo ekonominį naudingumą (S), įrašoma tiekėjo pasiūlyme nurodyta bendra pasiūlymo kaina (C) eurais be PVM, iš kurios atimam</w:t>
          </w:r>
          <w:r w:rsidR="00AE022B" w:rsidRPr="000B1907">
            <w:rPr>
              <w:rFonts w:eastAsia="Calibri" w:cstheme="minorHAnsi"/>
            </w:rPr>
            <w:t>as</w:t>
          </w:r>
          <w:r w:rsidRPr="000B1907">
            <w:rPr>
              <w:rFonts w:eastAsia="Calibri" w:cstheme="minorHAnsi"/>
            </w:rPr>
            <w:t xml:space="preserve"> kokybinis kriterijus, kuris išreikštas pinigine verte eurais (T)</w:t>
          </w:r>
          <w:r w:rsidRPr="000B1907">
            <w:rPr>
              <w:rFonts w:cstheme="minorHAnsi"/>
            </w:rPr>
            <w:t>:</w:t>
          </w:r>
        </w:p>
        <w:p w14:paraId="0325A4DC" w14:textId="7057DC22" w:rsidR="000749FA" w:rsidRPr="000B1907" w:rsidRDefault="000749FA" w:rsidP="000749FA">
          <w:pPr>
            <w:pStyle w:val="Sraopastraipa"/>
            <w:spacing w:after="0" w:line="240" w:lineRule="auto"/>
            <w:jc w:val="center"/>
            <w:rPr>
              <w:rFonts w:eastAsia="Calibri" w:cstheme="minorHAnsi"/>
            </w:rPr>
          </w:pPr>
          <m:oMath>
            <m:r>
              <w:rPr>
                <w:rFonts w:ascii="Cambria Math" w:hAnsi="Cambria Math" w:cstheme="minorHAnsi"/>
              </w:rPr>
              <m:t>S=C-</m:t>
            </m:r>
          </m:oMath>
          <w:r w:rsidR="005B5DE4" w:rsidRPr="000B1907">
            <w:rPr>
              <w:rFonts w:eastAsia="Calibri" w:cstheme="minorHAnsi"/>
            </w:rPr>
            <w:t>T</w:t>
          </w:r>
        </w:p>
        <w:p w14:paraId="79A6BD31" w14:textId="77777777" w:rsidR="000749FA" w:rsidRPr="000B1907" w:rsidRDefault="000749FA" w:rsidP="000749FA">
          <w:pPr>
            <w:pStyle w:val="Sraopastraipa"/>
            <w:spacing w:after="0" w:line="240" w:lineRule="auto"/>
            <w:jc w:val="center"/>
            <w:rPr>
              <w:rFonts w:eastAsia="Calibri" w:cstheme="minorHAnsi"/>
            </w:rPr>
          </w:pPr>
        </w:p>
        <w:p w14:paraId="1A3BDCBD" w14:textId="2B1EF112" w:rsidR="003B4733" w:rsidRPr="000B1907" w:rsidRDefault="003B4733" w:rsidP="00757671">
          <w:pPr>
            <w:pStyle w:val="Sraopastraipa"/>
            <w:numPr>
              <w:ilvl w:val="0"/>
              <w:numId w:val="33"/>
            </w:numPr>
            <w:suppressAutoHyphens/>
            <w:spacing w:after="0" w:line="240" w:lineRule="auto"/>
            <w:jc w:val="both"/>
            <w:rPr>
              <w:rFonts w:eastAsia="Calibri" w:cstheme="minorHAnsi"/>
            </w:rPr>
          </w:pPr>
          <w:r w:rsidRPr="000B1907">
            <w:rPr>
              <w:rFonts w:eastAsia="Calibri" w:cstheme="minorHAnsi"/>
            </w:rPr>
            <w:t>Kiekvieno pasiūlymo ekonominis naudingumas (S) skaičiuojamas atskirai, tarpusavyje tiekėjų pasiūlymai nelyginami.</w:t>
          </w:r>
        </w:p>
        <w:p w14:paraId="428CA73D" w14:textId="6964BD17" w:rsidR="009D2B6F" w:rsidRPr="000B1907" w:rsidRDefault="003B4733" w:rsidP="005711C9">
          <w:pPr>
            <w:pStyle w:val="Sraopastraipa"/>
            <w:numPr>
              <w:ilvl w:val="0"/>
              <w:numId w:val="33"/>
            </w:numPr>
            <w:suppressAutoHyphens/>
            <w:spacing w:after="0" w:line="240" w:lineRule="auto"/>
            <w:jc w:val="both"/>
            <w:rPr>
              <w:rFonts w:eastAsia="Calibri" w:cstheme="minorHAnsi"/>
            </w:rPr>
          </w:pPr>
          <w:r w:rsidRPr="000B1907">
            <w:rPr>
              <w:rFonts w:eastAsia="Calibri" w:cstheme="minorHAnsi"/>
            </w:rPr>
            <w:t>Ekonomiškai naudingiausiu pasiūlymu laikomas tas pasiūlymas, kurio S reikšmė yra mažiausia. Pasiūlymų eilė sudaroma ekonominio naudingumo kriterijų reikšmingumo mažėjimo tvarka.</w:t>
          </w:r>
          <w:r w:rsidR="004F283D" w:rsidRPr="000B1907">
            <w:rPr>
              <w:rFonts w:eastAsia="Calibri" w:cstheme="minorHAnsi"/>
            </w:rPr>
            <w:t xml:space="preserve"> Piniginė vertė skaičiuojama dviejų skaitmenų po kablelio tikslumu.</w:t>
          </w:r>
        </w:p>
        <w:p w14:paraId="63E8D428" w14:textId="77777777" w:rsidR="009D2B6F" w:rsidRPr="000B1907" w:rsidRDefault="009D2B6F" w:rsidP="000749FA">
          <w:pPr>
            <w:suppressAutoHyphens/>
            <w:spacing w:after="0" w:line="240" w:lineRule="auto"/>
            <w:jc w:val="both"/>
            <w:rPr>
              <w:rFonts w:eastAsia="Calibri" w:cstheme="minorHAnsi"/>
            </w:rPr>
          </w:pPr>
        </w:p>
        <w:tbl>
          <w:tblPr>
            <w:tblStyle w:val="Lentelstinklelis"/>
            <w:tblW w:w="9715" w:type="dxa"/>
            <w:tblInd w:w="0" w:type="dxa"/>
            <w:tblLook w:val="04A0" w:firstRow="1" w:lastRow="0" w:firstColumn="1" w:lastColumn="0" w:noHBand="0" w:noVBand="1"/>
          </w:tblPr>
          <w:tblGrid>
            <w:gridCol w:w="1807"/>
            <w:gridCol w:w="7908"/>
          </w:tblGrid>
          <w:tr w:rsidR="009D2B6F" w:rsidRPr="000B1907" w14:paraId="3BC28910" w14:textId="77777777" w:rsidTr="00AE022B">
            <w:trPr>
              <w:trHeight w:val="1139"/>
            </w:trPr>
            <w:tc>
              <w:tcPr>
                <w:tcW w:w="1807" w:type="dxa"/>
              </w:tcPr>
              <w:p w14:paraId="44AF9FBB" w14:textId="77777777" w:rsidR="009D2B6F" w:rsidRPr="000B1907" w:rsidRDefault="009D2B6F" w:rsidP="009D2B6F">
                <w:pPr>
                  <w:suppressAutoHyphens/>
                  <w:jc w:val="both"/>
                  <w:rPr>
                    <w:rFonts w:asciiTheme="minorHAnsi" w:eastAsia="Calibri" w:cstheme="minorHAnsi"/>
                    <w:b/>
                    <w:bCs/>
                    <w:sz w:val="21"/>
                    <w:szCs w:val="21"/>
                  </w:rPr>
                </w:pPr>
              </w:p>
              <w:p w14:paraId="208FA4DF" w14:textId="77777777" w:rsidR="009D2B6F" w:rsidRPr="000B1907" w:rsidRDefault="009D2B6F" w:rsidP="009D2B6F">
                <w:pPr>
                  <w:suppressAutoHyphens/>
                  <w:jc w:val="both"/>
                  <w:rPr>
                    <w:rFonts w:asciiTheme="minorHAnsi" w:eastAsia="Calibri" w:cstheme="minorHAnsi"/>
                    <w:b/>
                    <w:bCs/>
                    <w:sz w:val="21"/>
                    <w:szCs w:val="21"/>
                  </w:rPr>
                </w:pPr>
              </w:p>
              <w:p w14:paraId="41B4D3FB" w14:textId="77777777" w:rsidR="009D2B6F" w:rsidRPr="000B1907" w:rsidRDefault="009D2B6F" w:rsidP="009D2B6F">
                <w:pPr>
                  <w:suppressAutoHyphens/>
                  <w:jc w:val="both"/>
                  <w:rPr>
                    <w:rFonts w:asciiTheme="minorHAnsi" w:eastAsia="Calibri" w:cstheme="minorHAnsi"/>
                    <w:b/>
                    <w:bCs/>
                    <w:sz w:val="21"/>
                    <w:szCs w:val="21"/>
                  </w:rPr>
                </w:pPr>
              </w:p>
              <w:p w14:paraId="51351D46" w14:textId="77777777" w:rsidR="009D2B6F" w:rsidRPr="000B1907" w:rsidRDefault="009D2B6F" w:rsidP="009D2B6F">
                <w:pPr>
                  <w:suppressAutoHyphens/>
                  <w:jc w:val="both"/>
                  <w:rPr>
                    <w:rFonts w:asciiTheme="minorHAnsi" w:eastAsia="Calibri" w:cstheme="minorHAnsi"/>
                    <w:b/>
                    <w:bCs/>
                    <w:sz w:val="21"/>
                    <w:szCs w:val="21"/>
                  </w:rPr>
                </w:pPr>
              </w:p>
              <w:p w14:paraId="7DB0DF24" w14:textId="77777777" w:rsidR="009D2B6F" w:rsidRPr="000B1907" w:rsidRDefault="009D2B6F" w:rsidP="009D2B6F">
                <w:pPr>
                  <w:suppressAutoHyphens/>
                  <w:jc w:val="both"/>
                  <w:rPr>
                    <w:rFonts w:asciiTheme="minorHAnsi" w:eastAsia="Calibri" w:cstheme="minorHAnsi"/>
                    <w:b/>
                    <w:bCs/>
                    <w:sz w:val="21"/>
                    <w:szCs w:val="21"/>
                  </w:rPr>
                </w:pPr>
              </w:p>
              <w:p w14:paraId="056D6AAF" w14:textId="77777777" w:rsidR="009D2B6F" w:rsidRPr="000B1907" w:rsidRDefault="009D2B6F" w:rsidP="009D2B6F">
                <w:pPr>
                  <w:suppressAutoHyphens/>
                  <w:jc w:val="both"/>
                  <w:rPr>
                    <w:rFonts w:asciiTheme="minorHAnsi" w:eastAsia="Calibri" w:cstheme="minorHAnsi"/>
                    <w:b/>
                    <w:bCs/>
                    <w:sz w:val="21"/>
                    <w:szCs w:val="21"/>
                  </w:rPr>
                </w:pPr>
              </w:p>
              <w:p w14:paraId="15F0F563" w14:textId="77777777" w:rsidR="009D2B6F" w:rsidRPr="000B1907" w:rsidRDefault="009D2B6F" w:rsidP="009D2B6F">
                <w:pPr>
                  <w:suppressAutoHyphens/>
                  <w:jc w:val="both"/>
                  <w:rPr>
                    <w:rFonts w:asciiTheme="minorHAnsi" w:eastAsia="Calibri" w:cstheme="minorHAnsi"/>
                    <w:sz w:val="21"/>
                    <w:szCs w:val="21"/>
                  </w:rPr>
                </w:pPr>
              </w:p>
              <w:p w14:paraId="5802A57D" w14:textId="77777777" w:rsidR="009D2B6F" w:rsidRPr="000B1907" w:rsidRDefault="009D2B6F" w:rsidP="009D2B6F">
                <w:pPr>
                  <w:suppressAutoHyphens/>
                  <w:jc w:val="both"/>
                  <w:rPr>
                    <w:rFonts w:asciiTheme="minorHAnsi" w:eastAsia="Calibri" w:cstheme="minorHAnsi"/>
                    <w:sz w:val="21"/>
                    <w:szCs w:val="21"/>
                  </w:rPr>
                </w:pPr>
              </w:p>
              <w:p w14:paraId="78939408" w14:textId="0AC5F7F9" w:rsidR="009D2B6F" w:rsidRPr="000B1907" w:rsidRDefault="00E020AD"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K</w:t>
                </w:r>
                <w:r w:rsidR="00AE022B" w:rsidRPr="000B1907">
                  <w:rPr>
                    <w:rFonts w:asciiTheme="minorHAnsi" w:eastAsia="Calibri" w:cstheme="minorHAnsi"/>
                    <w:sz w:val="21"/>
                    <w:szCs w:val="21"/>
                  </w:rPr>
                  <w:t xml:space="preserve">riterijaus </w:t>
                </w:r>
                <w:r w:rsidR="00331505" w:rsidRPr="000B1907">
                  <w:rPr>
                    <w:rFonts w:asciiTheme="minorHAnsi" w:eastAsia="Times New Roman" w:cstheme="minorHAnsi"/>
                    <w:i/>
                    <w:color w:val="000000"/>
                    <w:sz w:val="21"/>
                    <w:szCs w:val="21"/>
                  </w:rPr>
                  <w:t xml:space="preserve">Ypatingojo statinio projekto vadovo patirtis (T) </w:t>
                </w:r>
                <w:r w:rsidR="00AE022B" w:rsidRPr="000B1907">
                  <w:rPr>
                    <w:rFonts w:asciiTheme="minorHAnsi" w:eastAsia="Calibri" w:cstheme="minorHAnsi"/>
                    <w:sz w:val="21"/>
                    <w:szCs w:val="21"/>
                  </w:rPr>
                  <w:t>reikšmė</w:t>
                </w:r>
              </w:p>
              <w:p w14:paraId="50A2FF20" w14:textId="1DFA7CB1" w:rsidR="009D2B6F" w:rsidRPr="000B1907" w:rsidRDefault="00AE022B"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(piniginė vertė eurais</w:t>
                </w:r>
                <w:r w:rsidR="00E020AD" w:rsidRPr="000B1907">
                  <w:rPr>
                    <w:rFonts w:asciiTheme="minorHAnsi" w:cstheme="minorHAnsi"/>
                    <w:sz w:val="21"/>
                    <w:szCs w:val="21"/>
                  </w:rPr>
                  <w:t xml:space="preserve"> </w:t>
                </w:r>
                <w:r w:rsidR="00E020AD" w:rsidRPr="000B1907">
                  <w:rPr>
                    <w:rFonts w:asciiTheme="minorHAnsi" w:eastAsia="Calibri" w:cstheme="minorHAnsi"/>
                    <w:sz w:val="21"/>
                    <w:szCs w:val="21"/>
                  </w:rPr>
                  <w:t>kuri taikoma už nustatytą kriterijų</w:t>
                </w:r>
                <w:r w:rsidRPr="000B1907">
                  <w:rPr>
                    <w:rFonts w:asciiTheme="minorHAnsi" w:eastAsia="Calibri" w:cstheme="minorHAnsi"/>
                    <w:sz w:val="21"/>
                    <w:szCs w:val="21"/>
                  </w:rPr>
                  <w:t>)</w:t>
                </w:r>
              </w:p>
              <w:p w14:paraId="18225129" w14:textId="77777777" w:rsidR="009D2B6F" w:rsidRPr="000B1907" w:rsidRDefault="009D2B6F" w:rsidP="009D2B6F">
                <w:pPr>
                  <w:suppressAutoHyphens/>
                  <w:jc w:val="both"/>
                  <w:rPr>
                    <w:rFonts w:asciiTheme="minorHAnsi" w:eastAsia="Calibri" w:cstheme="minorHAnsi"/>
                    <w:sz w:val="21"/>
                    <w:szCs w:val="21"/>
                  </w:rPr>
                </w:pPr>
              </w:p>
              <w:p w14:paraId="73F0489F" w14:textId="77777777" w:rsidR="009D2B6F" w:rsidRPr="000B1907" w:rsidRDefault="009D2B6F" w:rsidP="00E020AD">
                <w:pPr>
                  <w:suppressAutoHyphens/>
                  <w:jc w:val="both"/>
                  <w:rPr>
                    <w:rFonts w:asciiTheme="minorHAnsi" w:eastAsia="Calibri" w:cstheme="minorHAnsi"/>
                    <w:b/>
                    <w:bCs/>
                    <w:sz w:val="21"/>
                    <w:szCs w:val="21"/>
                  </w:rPr>
                </w:pPr>
              </w:p>
            </w:tc>
            <w:tc>
              <w:tcPr>
                <w:tcW w:w="7908" w:type="dxa"/>
                <w:hideMark/>
              </w:tcPr>
              <w:p w14:paraId="12BDCF9A" w14:textId="5985005F" w:rsidR="009D2B6F" w:rsidRPr="000B1907" w:rsidRDefault="00AE022B" w:rsidP="00AE022B">
                <w:pPr>
                  <w:suppressAutoHyphens/>
                  <w:jc w:val="both"/>
                  <w:rPr>
                    <w:rFonts w:asciiTheme="minorHAnsi" w:eastAsia="Calibri" w:cstheme="minorHAnsi"/>
                    <w:sz w:val="21"/>
                    <w:szCs w:val="21"/>
                  </w:rPr>
                </w:pPr>
                <w:r w:rsidRPr="000B1907">
                  <w:rPr>
                    <w:rFonts w:asciiTheme="minorHAnsi" w:eastAsia="Times New Roman" w:cstheme="minorHAnsi"/>
                    <w:iCs/>
                    <w:color w:val="000000"/>
                    <w:sz w:val="21"/>
                    <w:szCs w:val="21"/>
                  </w:rPr>
                  <w:t>Kriterijus</w:t>
                </w:r>
                <w:r w:rsidRPr="000B1907">
                  <w:rPr>
                    <w:rFonts w:asciiTheme="minorHAnsi" w:eastAsia="Times New Roman" w:cstheme="minorHAnsi"/>
                    <w:i/>
                    <w:color w:val="000000"/>
                    <w:sz w:val="21"/>
                    <w:szCs w:val="21"/>
                  </w:rPr>
                  <w:t xml:space="preserve"> Ypatingojo statinio projekto vadovo patirtis (T) </w:t>
                </w:r>
                <w:r w:rsidRPr="000B1907">
                  <w:rPr>
                    <w:rFonts w:asciiTheme="minorHAnsi" w:eastAsia="Calibri" w:cstheme="minorHAnsi"/>
                    <w:sz w:val="21"/>
                    <w:szCs w:val="21"/>
                  </w:rPr>
                  <w:t xml:space="preserve">- </w:t>
                </w:r>
                <w:r w:rsidRPr="000B1907">
                  <w:rPr>
                    <w:rFonts w:asciiTheme="minorHAnsi" w:eastAsia="Times New Roman" w:cstheme="minorHAnsi"/>
                    <w:bCs/>
                    <w:sz w:val="21"/>
                    <w:szCs w:val="21"/>
                  </w:rPr>
                  <w:t>vertinama s</w:t>
                </w:r>
                <w:r w:rsidRPr="000B1907">
                  <w:rPr>
                    <w:rFonts w:asciiTheme="minorHAnsi" w:eastAsia="Times New Roman" w:cstheme="minorHAnsi"/>
                    <w:sz w:val="21"/>
                    <w:szCs w:val="21"/>
                  </w:rPr>
                  <w:t>iūlomo ypatingojo statinio projekto vadovo patirtis per pastaruosius 5 metus iki pasiūlymų pateikimo termino pabaigos.</w:t>
                </w:r>
              </w:p>
              <w:p w14:paraId="16D20A15" w14:textId="5F154368" w:rsidR="009D2B6F" w:rsidRPr="000B1907" w:rsidRDefault="009D2B6F" w:rsidP="009D2B6F">
                <w:pPr>
                  <w:suppressAutoHyphens/>
                  <w:jc w:val="both"/>
                  <w:rPr>
                    <w:rFonts w:asciiTheme="minorHAnsi" w:eastAsia="Calibri" w:cstheme="minorHAnsi"/>
                    <w:sz w:val="21"/>
                    <w:szCs w:val="21"/>
                  </w:rPr>
                </w:pPr>
              </w:p>
              <w:p w14:paraId="40A45AD2" w14:textId="23F0A849" w:rsidR="009D2B6F" w:rsidRPr="000B1907" w:rsidRDefault="009D2B6F" w:rsidP="009D2B6F">
                <w:pPr>
                  <w:suppressAutoHyphens/>
                  <w:jc w:val="both"/>
                  <w:rPr>
                    <w:rFonts w:asciiTheme="minorHAnsi" w:eastAsia="Calibri" w:cstheme="minorHAnsi"/>
                    <w:sz w:val="21"/>
                    <w:szCs w:val="21"/>
                  </w:rPr>
                </w:pPr>
                <w:r w:rsidRPr="000B1907">
                  <w:rPr>
                    <w:rFonts w:asciiTheme="minorHAnsi" w:eastAsia="Calibri" w:cstheme="minorHAnsi"/>
                    <w:sz w:val="21"/>
                    <w:szCs w:val="21"/>
                    <w:u w:val="single"/>
                  </w:rPr>
                  <w:t xml:space="preserve">Vertinama ypatingojo statinio projekto vadovo patirtis baigtuose </w:t>
                </w:r>
                <w:r w:rsidR="00EC6BB6" w:rsidRPr="000B1907">
                  <w:rPr>
                    <w:rFonts w:asciiTheme="minorHAnsi" w:eastAsia="Calibri" w:cstheme="minorHAnsi"/>
                    <w:sz w:val="21"/>
                    <w:szCs w:val="21"/>
                    <w:u w:val="single"/>
                  </w:rPr>
                  <w:t xml:space="preserve">projektuose </w:t>
                </w:r>
                <w:r w:rsidRPr="000B1907">
                  <w:rPr>
                    <w:rFonts w:asciiTheme="minorHAnsi" w:eastAsia="Calibri" w:cstheme="minorHAnsi"/>
                    <w:sz w:val="21"/>
                    <w:szCs w:val="21"/>
                    <w:u w:val="single"/>
                  </w:rPr>
                  <w:t>(</w:t>
                </w:r>
                <w:r w:rsidR="00EC6BB6" w:rsidRPr="000B1907">
                  <w:rPr>
                    <w:rFonts w:asciiTheme="minorHAnsi" w:eastAsia="Calibri" w:cstheme="minorHAnsi"/>
                    <w:sz w:val="21"/>
                    <w:szCs w:val="21"/>
                    <w:u w:val="single"/>
                  </w:rPr>
                  <w:t>projekt</w:t>
                </w:r>
                <w:r w:rsidR="00846630" w:rsidRPr="000B1907">
                  <w:rPr>
                    <w:rFonts w:asciiTheme="minorHAnsi" w:eastAsia="Calibri" w:cstheme="minorHAnsi"/>
                    <w:sz w:val="21"/>
                    <w:szCs w:val="21"/>
                    <w:u w:val="single"/>
                  </w:rPr>
                  <w:t>ų</w:t>
                </w:r>
                <w:r w:rsidR="00EC6BB6" w:rsidRPr="000B1907">
                  <w:rPr>
                    <w:rFonts w:asciiTheme="minorHAnsi" w:eastAsia="Calibri" w:cstheme="minorHAnsi"/>
                    <w:sz w:val="21"/>
                    <w:szCs w:val="21"/>
                    <w:u w:val="single"/>
                  </w:rPr>
                  <w:t xml:space="preserve"> </w:t>
                </w:r>
                <w:r w:rsidRPr="000B1907">
                  <w:rPr>
                    <w:rFonts w:asciiTheme="minorHAnsi" w:eastAsia="Calibri" w:cstheme="minorHAnsi"/>
                    <w:sz w:val="21"/>
                    <w:szCs w:val="21"/>
                    <w:u w:val="single"/>
                  </w:rPr>
                  <w:t>skaičius)</w:t>
                </w:r>
                <w:r w:rsidRPr="000B1907">
                  <w:rPr>
                    <w:rFonts w:asciiTheme="minorHAnsi" w:eastAsia="Calibri" w:cstheme="minorHAnsi"/>
                    <w:sz w:val="21"/>
                    <w:szCs w:val="21"/>
                  </w:rPr>
                  <w:t xml:space="preserve">, taikant </w:t>
                </w:r>
                <w:r w:rsidR="00AE022B" w:rsidRPr="000B1907">
                  <w:rPr>
                    <w:rFonts w:asciiTheme="minorHAnsi" w:eastAsia="Calibri" w:cstheme="minorHAnsi"/>
                    <w:sz w:val="21"/>
                    <w:szCs w:val="21"/>
                  </w:rPr>
                  <w:t xml:space="preserve">kriterijaus reikšmę </w:t>
                </w:r>
                <w:r w:rsidRPr="000B1907">
                  <w:rPr>
                    <w:rFonts w:asciiTheme="minorHAnsi" w:eastAsia="Calibri" w:cstheme="minorHAnsi"/>
                    <w:sz w:val="21"/>
                    <w:szCs w:val="21"/>
                  </w:rPr>
                  <w:t>(pinigine verte eurais)</w:t>
                </w:r>
                <w:r w:rsidR="00AE022B" w:rsidRPr="000B1907">
                  <w:rPr>
                    <w:rFonts w:asciiTheme="minorHAnsi" w:eastAsia="Calibri" w:cstheme="minorHAnsi"/>
                    <w:sz w:val="21"/>
                    <w:szCs w:val="21"/>
                  </w:rPr>
                  <w:t>.</w:t>
                </w:r>
              </w:p>
              <w:p w14:paraId="7C3CFA16" w14:textId="77777777" w:rsidR="009D2B6F" w:rsidRPr="000B1907" w:rsidRDefault="009D2B6F" w:rsidP="009D2B6F">
                <w:pPr>
                  <w:suppressAutoHyphens/>
                  <w:jc w:val="both"/>
                  <w:rPr>
                    <w:rFonts w:asciiTheme="minorHAnsi" w:eastAsia="Calibri" w:cstheme="minorHAnsi"/>
                    <w:sz w:val="21"/>
                    <w:szCs w:val="21"/>
                    <w:u w:val="single"/>
                  </w:rPr>
                </w:pPr>
              </w:p>
              <w:p w14:paraId="4A5308FD" w14:textId="6274AF71" w:rsidR="009D2B6F" w:rsidRPr="000B1907" w:rsidRDefault="009D2B6F" w:rsidP="009D2B6F">
                <w:pPr>
                  <w:suppressAutoHyphens/>
                  <w:jc w:val="both"/>
                  <w:rPr>
                    <w:rFonts w:asciiTheme="minorHAnsi" w:eastAsia="Calibri" w:cstheme="minorHAnsi"/>
                    <w:sz w:val="21"/>
                    <w:szCs w:val="21"/>
                    <w:u w:val="single"/>
                  </w:rPr>
                </w:pPr>
                <w:r w:rsidRPr="000B1907">
                  <w:rPr>
                    <w:rFonts w:asciiTheme="minorHAnsi" w:eastAsia="Calibri" w:cstheme="minorHAnsi"/>
                    <w:sz w:val="21"/>
                    <w:szCs w:val="21"/>
                    <w:u w:val="single"/>
                  </w:rPr>
                  <w:t xml:space="preserve">Vertinami </w:t>
                </w:r>
                <w:r w:rsidR="00331505" w:rsidRPr="000B1907">
                  <w:rPr>
                    <w:rFonts w:asciiTheme="minorHAnsi" w:eastAsia="Calibri" w:cstheme="minorHAnsi"/>
                    <w:sz w:val="21"/>
                    <w:szCs w:val="21"/>
                    <w:u w:val="single"/>
                  </w:rPr>
                  <w:t xml:space="preserve">tik šie </w:t>
                </w:r>
                <w:r w:rsidR="00CE6082" w:rsidRPr="000B1907">
                  <w:rPr>
                    <w:rFonts w:asciiTheme="minorHAnsi" w:eastAsia="Calibri" w:cstheme="minorHAnsi"/>
                    <w:sz w:val="21"/>
                    <w:szCs w:val="21"/>
                    <w:u w:val="single"/>
                  </w:rPr>
                  <w:t xml:space="preserve">baigti </w:t>
                </w:r>
                <w:r w:rsidR="00EC6BB6" w:rsidRPr="000B1907">
                  <w:rPr>
                    <w:rFonts w:asciiTheme="minorHAnsi" w:eastAsia="Calibri" w:cstheme="minorHAnsi"/>
                    <w:sz w:val="21"/>
                    <w:szCs w:val="21"/>
                    <w:u w:val="single"/>
                  </w:rPr>
                  <w:t>projektai</w:t>
                </w:r>
                <w:r w:rsidRPr="000B1907">
                  <w:rPr>
                    <w:rFonts w:asciiTheme="minorHAnsi" w:eastAsia="Calibri" w:cstheme="minorHAnsi"/>
                    <w:sz w:val="21"/>
                    <w:szCs w:val="21"/>
                    <w:u w:val="single"/>
                  </w:rPr>
                  <w:t>, kuriuose:</w:t>
                </w:r>
              </w:p>
              <w:p w14:paraId="6E8CBA6F" w14:textId="37B738E9"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 xml:space="preserve">per pastaruosius </w:t>
                </w:r>
                <w:r w:rsidR="006C6E06" w:rsidRPr="000B1907">
                  <w:rPr>
                    <w:rFonts w:asciiTheme="minorHAnsi" w:eastAsia="Calibri" w:cstheme="minorHAnsi"/>
                    <w:sz w:val="21"/>
                    <w:szCs w:val="21"/>
                  </w:rPr>
                  <w:t>5</w:t>
                </w:r>
                <w:r w:rsidRPr="000B1907">
                  <w:rPr>
                    <w:rFonts w:asciiTheme="minorHAnsi" w:eastAsia="Calibri" w:cstheme="minorHAnsi"/>
                    <w:sz w:val="21"/>
                    <w:szCs w:val="21"/>
                  </w:rPr>
                  <w:t xml:space="preserve"> metus iki pasiūlymų pateikimo termino </w:t>
                </w:r>
                <w:r w:rsidR="003C1A0F" w:rsidRPr="000B1907">
                  <w:rPr>
                    <w:rFonts w:asciiTheme="minorHAnsi" w:eastAsia="Calibri" w:cstheme="minorHAnsi"/>
                    <w:sz w:val="21"/>
                    <w:szCs w:val="21"/>
                  </w:rPr>
                  <w:t xml:space="preserve">nurodyto CVP IS pirkimo skelbime </w:t>
                </w:r>
                <w:r w:rsidRPr="000B1907">
                  <w:rPr>
                    <w:rFonts w:asciiTheme="minorHAnsi" w:eastAsia="Calibri" w:cstheme="minorHAnsi"/>
                    <w:sz w:val="21"/>
                    <w:szCs w:val="21"/>
                  </w:rPr>
                  <w:t xml:space="preserve">siūlomas specialistas </w:t>
                </w:r>
                <w:r w:rsidR="00A5798F" w:rsidRPr="000B1907">
                  <w:rPr>
                    <w:rFonts w:asciiTheme="minorHAnsi" w:eastAsia="Calibri" w:cstheme="minorHAnsi"/>
                    <w:sz w:val="21"/>
                    <w:szCs w:val="21"/>
                  </w:rPr>
                  <w:t xml:space="preserve">vykdė </w:t>
                </w:r>
                <w:r w:rsidR="00846630" w:rsidRPr="000B1907">
                  <w:rPr>
                    <w:rFonts w:asciiTheme="minorHAnsi" w:eastAsia="Calibri" w:cstheme="minorHAnsi"/>
                    <w:sz w:val="21"/>
                    <w:szCs w:val="21"/>
                  </w:rPr>
                  <w:t xml:space="preserve">viso </w:t>
                </w:r>
                <w:r w:rsidRPr="000B1907">
                  <w:rPr>
                    <w:rFonts w:asciiTheme="minorHAnsi" w:eastAsia="Calibri" w:cstheme="minorHAnsi"/>
                    <w:sz w:val="21"/>
                    <w:szCs w:val="21"/>
                  </w:rPr>
                  <w:t>projekto vadovo pareigas</w:t>
                </w:r>
                <w:r w:rsidR="008F3354" w:rsidRPr="000B1907">
                  <w:rPr>
                    <w:rFonts w:asciiTheme="minorHAnsi" w:eastAsia="Calibri" w:cstheme="minorHAnsi"/>
                    <w:sz w:val="21"/>
                    <w:szCs w:val="21"/>
                  </w:rPr>
                  <w:t xml:space="preserve"> (taip kaip numatyta STR 1.04.04:2017 „Statinio projektavimas, projekto ekspertizė“ 1 priede)</w:t>
                </w:r>
                <w:r w:rsidRPr="000B1907">
                  <w:rPr>
                    <w:rFonts w:asciiTheme="minorHAnsi" w:eastAsia="Calibri" w:cstheme="minorHAnsi"/>
                    <w:sz w:val="21"/>
                    <w:szCs w:val="21"/>
                  </w:rPr>
                  <w:t xml:space="preserve">. Projektas gali būti pradėtas rengti ir baigtas rengti per paskutinius </w:t>
                </w:r>
                <w:r w:rsidR="006C6E06" w:rsidRPr="000B1907">
                  <w:rPr>
                    <w:rFonts w:asciiTheme="minorHAnsi" w:eastAsia="Calibri" w:cstheme="minorHAnsi"/>
                    <w:sz w:val="21"/>
                    <w:szCs w:val="21"/>
                  </w:rPr>
                  <w:t xml:space="preserve">5 </w:t>
                </w:r>
                <w:r w:rsidRPr="000B1907">
                  <w:rPr>
                    <w:rFonts w:asciiTheme="minorHAnsi" w:eastAsia="Calibri" w:cstheme="minorHAnsi"/>
                    <w:sz w:val="21"/>
                    <w:szCs w:val="21"/>
                  </w:rPr>
                  <w:t xml:space="preserve">metus iki pasiūlymų pateikimo termino pabaigos arba gali būti pradėtas rengti anksčiau nei per paskutinius </w:t>
                </w:r>
                <w:r w:rsidR="006C6E06" w:rsidRPr="000B1907">
                  <w:rPr>
                    <w:rFonts w:asciiTheme="minorHAnsi" w:eastAsia="Calibri" w:cstheme="minorHAnsi"/>
                    <w:sz w:val="21"/>
                    <w:szCs w:val="21"/>
                  </w:rPr>
                  <w:t>5</w:t>
                </w:r>
                <w:r w:rsidRPr="000B1907">
                  <w:rPr>
                    <w:rFonts w:asciiTheme="minorHAnsi" w:eastAsia="Calibri" w:cstheme="minorHAnsi"/>
                    <w:sz w:val="21"/>
                    <w:szCs w:val="21"/>
                  </w:rPr>
                  <w:t xml:space="preserve"> metus iki pasiūlymų pateikimo termino pabaigos, tačiau pabaigtas rengti per paskutinius </w:t>
                </w:r>
                <w:r w:rsidR="006C6E06" w:rsidRPr="000B1907">
                  <w:rPr>
                    <w:rFonts w:asciiTheme="minorHAnsi" w:eastAsia="Calibri" w:cstheme="minorHAnsi"/>
                    <w:sz w:val="21"/>
                    <w:szCs w:val="21"/>
                  </w:rPr>
                  <w:t>5</w:t>
                </w:r>
                <w:r w:rsidRPr="000B1907">
                  <w:rPr>
                    <w:rFonts w:asciiTheme="minorHAnsi" w:eastAsia="Calibri" w:cstheme="minorHAnsi"/>
                    <w:sz w:val="21"/>
                    <w:szCs w:val="21"/>
                  </w:rPr>
                  <w:t xml:space="preserve"> metus iki pasiūlymų pateikimo termino pabaigos</w:t>
                </w:r>
                <w:r w:rsidR="00CE6082" w:rsidRPr="000B1907">
                  <w:rPr>
                    <w:rFonts w:asciiTheme="minorHAnsi" w:eastAsia="Calibri" w:cstheme="minorHAnsi"/>
                    <w:sz w:val="21"/>
                    <w:szCs w:val="21"/>
                  </w:rPr>
                  <w:t>;</w:t>
                </w:r>
              </w:p>
              <w:p w14:paraId="27D91D13" w14:textId="6AAD2F77"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statinio kategorija: ypatingasis</w:t>
                </w:r>
                <w:r w:rsidR="00CE6082" w:rsidRPr="000B1907">
                  <w:rPr>
                    <w:rFonts w:asciiTheme="minorHAnsi" w:eastAsia="Calibri" w:cstheme="minorHAnsi"/>
                    <w:sz w:val="21"/>
                    <w:szCs w:val="21"/>
                  </w:rPr>
                  <w:t>;</w:t>
                </w:r>
              </w:p>
              <w:p w14:paraId="4F3D3958" w14:textId="29B4B610"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 xml:space="preserve">statinio paskirtis: </w:t>
                </w:r>
                <w:r w:rsidR="006C6E06" w:rsidRPr="000B1907">
                  <w:rPr>
                    <w:rFonts w:asciiTheme="minorHAnsi" w:cstheme="minorHAnsi"/>
                    <w:sz w:val="21"/>
                    <w:szCs w:val="21"/>
                    <w:u w:val="single"/>
                  </w:rPr>
                  <w:t>gydymo paskirties pastatai</w:t>
                </w:r>
                <w:r w:rsidR="00CE6082" w:rsidRPr="000B1907">
                  <w:rPr>
                    <w:rFonts w:asciiTheme="minorHAnsi" w:cstheme="minorHAnsi"/>
                    <w:sz w:val="21"/>
                    <w:szCs w:val="21"/>
                    <w:u w:val="single"/>
                  </w:rPr>
                  <w:t>;</w:t>
                </w:r>
              </w:p>
              <w:p w14:paraId="7ACDBDD5" w14:textId="5A3692FF"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statybos rūšis: nauja statyba ir (ar) rekonstravimas</w:t>
                </w:r>
                <w:r w:rsidR="006C6E06" w:rsidRPr="000B1907">
                  <w:rPr>
                    <w:rFonts w:asciiTheme="minorHAnsi" w:eastAsia="Calibri" w:cstheme="minorHAnsi"/>
                    <w:sz w:val="21"/>
                    <w:szCs w:val="21"/>
                  </w:rPr>
                  <w:t>, ir (ar) kapitalinis remontas</w:t>
                </w:r>
                <w:r w:rsidR="00CE6082" w:rsidRPr="000B1907">
                  <w:rPr>
                    <w:rFonts w:asciiTheme="minorHAnsi" w:eastAsia="Calibri" w:cstheme="minorHAnsi"/>
                    <w:sz w:val="21"/>
                    <w:szCs w:val="21"/>
                  </w:rPr>
                  <w:t>;</w:t>
                </w:r>
              </w:p>
              <w:p w14:paraId="41F87E8D" w14:textId="5A6079C6"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projekto etapas: techninis ir (ar) techninis darbo projektas.</w:t>
                </w:r>
              </w:p>
              <w:p w14:paraId="751BCFE5" w14:textId="422C8B41" w:rsidR="009D2B6F" w:rsidRPr="000B1907" w:rsidRDefault="009D2B6F" w:rsidP="009D2B6F">
                <w:pPr>
                  <w:suppressAutoHyphens/>
                  <w:jc w:val="both"/>
                  <w:rPr>
                    <w:rFonts w:asciiTheme="minorHAnsi" w:eastAsia="Calibri" w:cstheme="minorHAnsi"/>
                    <w:sz w:val="21"/>
                    <w:szCs w:val="21"/>
                  </w:rPr>
                </w:pPr>
              </w:p>
              <w:p w14:paraId="47037AE1" w14:textId="22E9760F" w:rsidR="009D2B6F" w:rsidRPr="000B1907" w:rsidRDefault="00030AC4"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w:t>
                </w:r>
                <w:r w:rsidR="009D2B6F" w:rsidRPr="000B1907">
                  <w:rPr>
                    <w:rFonts w:asciiTheme="minorHAnsi" w:eastAsia="Calibri" w:cstheme="minorHAnsi"/>
                    <w:sz w:val="21"/>
                    <w:szCs w:val="21"/>
                  </w:rPr>
                  <w:t xml:space="preserve">Baigtu techniniu projektu ir (ar) techniniu darbo projektu laikomas </w:t>
                </w:r>
                <w:r w:rsidR="009D2B6F" w:rsidRPr="0008740A">
                  <w:rPr>
                    <w:rFonts w:asciiTheme="minorHAnsi" w:eastAsia="Calibri" w:cstheme="minorHAnsi"/>
                    <w:sz w:val="21"/>
                    <w:szCs w:val="21"/>
                  </w:rPr>
                  <w:t>projektas, kuriam yra gauta</w:t>
                </w:r>
                <w:r w:rsidR="00F05A07" w:rsidRPr="0008740A">
                  <w:rPr>
                    <w:rFonts w:asciiTheme="minorHAnsi" w:eastAsia="Calibri" w:cstheme="minorHAnsi"/>
                    <w:sz w:val="21"/>
                    <w:szCs w:val="21"/>
                  </w:rPr>
                  <w:t xml:space="preserve"> teigiama</w:t>
                </w:r>
                <w:r w:rsidR="009D2B6F" w:rsidRPr="0008740A">
                  <w:rPr>
                    <w:rFonts w:asciiTheme="minorHAnsi" w:eastAsia="Calibri" w:cstheme="minorHAnsi"/>
                    <w:sz w:val="21"/>
                    <w:szCs w:val="21"/>
                  </w:rPr>
                  <w:t xml:space="preserve"> </w:t>
                </w:r>
                <w:r w:rsidR="00EC6BB6" w:rsidRPr="0008740A">
                  <w:rPr>
                    <w:rFonts w:asciiTheme="minorHAnsi" w:eastAsia="Calibri" w:cstheme="minorHAnsi"/>
                    <w:sz w:val="21"/>
                    <w:szCs w:val="21"/>
                  </w:rPr>
                  <w:t>bendrosios ekspertizės išvada</w:t>
                </w:r>
                <w:r w:rsidR="00EC6BB6" w:rsidRPr="0008740A" w:rsidDel="00EC6BB6">
                  <w:rPr>
                    <w:rFonts w:asciiTheme="minorHAnsi" w:eastAsia="Calibri" w:cstheme="minorHAnsi"/>
                    <w:sz w:val="21"/>
                    <w:szCs w:val="21"/>
                  </w:rPr>
                  <w:t xml:space="preserve"> </w:t>
                </w:r>
                <w:r w:rsidR="009D2B6F" w:rsidRPr="0008740A">
                  <w:rPr>
                    <w:rFonts w:asciiTheme="minorHAnsi" w:eastAsia="Calibri" w:cstheme="minorHAnsi"/>
                    <w:sz w:val="21"/>
                    <w:szCs w:val="21"/>
                  </w:rPr>
                  <w:t>ir statybą leidžiantis dokumentas.</w:t>
                </w:r>
              </w:p>
              <w:p w14:paraId="6B8DD8C9" w14:textId="77777777" w:rsidR="009D2B6F" w:rsidRPr="000B1907" w:rsidRDefault="009D2B6F" w:rsidP="009D2B6F">
                <w:pPr>
                  <w:suppressAutoHyphens/>
                  <w:jc w:val="both"/>
                  <w:rPr>
                    <w:rFonts w:asciiTheme="minorHAnsi" w:eastAsia="Calibri" w:cstheme="minorHAnsi"/>
                    <w:sz w:val="21"/>
                    <w:szCs w:val="21"/>
                  </w:rPr>
                </w:pPr>
              </w:p>
            </w:tc>
          </w:tr>
          <w:tr w:rsidR="009D2B6F" w:rsidRPr="000B1907" w14:paraId="444F552C" w14:textId="77777777" w:rsidTr="00064FBC">
            <w:trPr>
              <w:trHeight w:val="611"/>
            </w:trPr>
            <w:tc>
              <w:tcPr>
                <w:tcW w:w="1807" w:type="dxa"/>
              </w:tcPr>
              <w:p w14:paraId="3110EFF9" w14:textId="1230B5CC"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0</w:t>
                </w:r>
              </w:p>
            </w:tc>
            <w:tc>
              <w:tcPr>
                <w:tcW w:w="7908" w:type="dxa"/>
                <w:hideMark/>
              </w:tcPr>
              <w:p w14:paraId="71D2F008" w14:textId="04D5E306" w:rsidR="009D2B6F" w:rsidRPr="000B1907" w:rsidRDefault="00587408" w:rsidP="009D2B6F">
                <w:pPr>
                  <w:suppressAutoHyphens/>
                  <w:jc w:val="both"/>
                  <w:rPr>
                    <w:rFonts w:asciiTheme="minorHAnsi" w:eastAsia="Calibri" w:cstheme="minorHAnsi"/>
                    <w:sz w:val="21"/>
                    <w:szCs w:val="21"/>
                  </w:rPr>
                </w:pPr>
                <w:r w:rsidRPr="000B1907">
                  <w:rPr>
                    <w:rFonts w:asciiTheme="minorHAnsi" w:cstheme="minorHAnsi"/>
                    <w:sz w:val="21"/>
                    <w:szCs w:val="21"/>
                  </w:rPr>
                  <w:t>jei statinio projekto vadovas neturi statinio projekto vadovo patirties baigtame projekte atitinkamoje srityje.</w:t>
                </w:r>
              </w:p>
            </w:tc>
          </w:tr>
          <w:tr w:rsidR="009D2B6F" w:rsidRPr="000B1907" w14:paraId="3A102F53" w14:textId="77777777" w:rsidTr="00064FBC">
            <w:trPr>
              <w:trHeight w:val="620"/>
            </w:trPr>
            <w:tc>
              <w:tcPr>
                <w:tcW w:w="1807" w:type="dxa"/>
              </w:tcPr>
              <w:p w14:paraId="328352F9" w14:textId="4A554015"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10 000</w:t>
                </w:r>
              </w:p>
            </w:tc>
            <w:tc>
              <w:tcPr>
                <w:tcW w:w="7908" w:type="dxa"/>
                <w:hideMark/>
              </w:tcPr>
              <w:p w14:paraId="7312FA10" w14:textId="7979C8CC"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1 (viename) baigtame </w:t>
                </w:r>
                <w:r w:rsidR="00F05A07" w:rsidRPr="000B1907">
                  <w:rPr>
                    <w:rFonts w:asciiTheme="minorHAnsi" w:eastAsia="Calibri" w:cstheme="minorHAnsi"/>
                    <w:b/>
                    <w:sz w:val="21"/>
                    <w:szCs w:val="21"/>
                  </w:rPr>
                  <w:t>projekte</w:t>
                </w:r>
                <w:r w:rsidR="00F05A07" w:rsidRPr="000B1907">
                  <w:rPr>
                    <w:rFonts w:asciiTheme="minorHAnsi" w:eastAsia="Calibri" w:cstheme="minorHAnsi"/>
                    <w:sz w:val="21"/>
                    <w:szCs w:val="21"/>
                  </w:rPr>
                  <w:t xml:space="preserve"> </w:t>
                </w:r>
                <w:r w:rsidRPr="000B1907">
                  <w:rPr>
                    <w:rFonts w:asciiTheme="minorHAnsi" w:eastAsia="Calibri" w:cstheme="minorHAnsi"/>
                    <w:sz w:val="21"/>
                    <w:szCs w:val="21"/>
                  </w:rPr>
                  <w:t>atitinkamoje srityje.</w:t>
                </w:r>
              </w:p>
            </w:tc>
          </w:tr>
          <w:tr w:rsidR="009D2B6F" w:rsidRPr="000B1907" w14:paraId="6F3F860C" w14:textId="77777777" w:rsidTr="00064FBC">
            <w:trPr>
              <w:trHeight w:val="611"/>
            </w:trPr>
            <w:tc>
              <w:tcPr>
                <w:tcW w:w="1807" w:type="dxa"/>
              </w:tcPr>
              <w:p w14:paraId="19F45234" w14:textId="438854F9"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20 000</w:t>
                </w:r>
              </w:p>
            </w:tc>
            <w:tc>
              <w:tcPr>
                <w:tcW w:w="7908" w:type="dxa"/>
                <w:hideMark/>
              </w:tcPr>
              <w:p w14:paraId="4D026091" w14:textId="697C617E"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2 (dviejuose) baigtuose </w:t>
                </w:r>
                <w:r w:rsidR="00F05A07" w:rsidRPr="000B1907">
                  <w:rPr>
                    <w:rFonts w:asciiTheme="minorHAnsi" w:eastAsia="Calibri" w:cstheme="minorHAnsi"/>
                    <w:b/>
                    <w:sz w:val="21"/>
                    <w:szCs w:val="21"/>
                  </w:rPr>
                  <w:t>projektuose</w:t>
                </w:r>
                <w:r w:rsidR="00F05A07" w:rsidRPr="000B1907">
                  <w:rPr>
                    <w:rFonts w:asciiTheme="minorHAnsi" w:eastAsia="Calibri" w:cstheme="minorHAnsi"/>
                    <w:sz w:val="21"/>
                    <w:szCs w:val="21"/>
                  </w:rPr>
                  <w:t xml:space="preserve"> </w:t>
                </w:r>
                <w:r w:rsidRPr="000B1907">
                  <w:rPr>
                    <w:rFonts w:asciiTheme="minorHAnsi" w:eastAsia="Calibri" w:cstheme="minorHAnsi"/>
                    <w:sz w:val="21"/>
                    <w:szCs w:val="21"/>
                  </w:rPr>
                  <w:t>atitinkamoje srityje.</w:t>
                </w:r>
              </w:p>
            </w:tc>
          </w:tr>
          <w:tr w:rsidR="009D2B6F" w:rsidRPr="000B1907" w14:paraId="51FEF1B3" w14:textId="77777777" w:rsidTr="00064FBC">
            <w:trPr>
              <w:trHeight w:val="620"/>
            </w:trPr>
            <w:tc>
              <w:tcPr>
                <w:tcW w:w="1807" w:type="dxa"/>
              </w:tcPr>
              <w:p w14:paraId="73065F5C" w14:textId="6030AB26"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30 000</w:t>
                </w:r>
              </w:p>
            </w:tc>
            <w:tc>
              <w:tcPr>
                <w:tcW w:w="7908" w:type="dxa"/>
                <w:hideMark/>
              </w:tcPr>
              <w:p w14:paraId="568546EE" w14:textId="3216E0AC"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3 (trijuose) baigtuose </w:t>
                </w:r>
                <w:r w:rsidR="00F05A07" w:rsidRPr="000B1907">
                  <w:rPr>
                    <w:rFonts w:asciiTheme="minorHAnsi" w:eastAsia="Calibri" w:cstheme="minorHAnsi"/>
                    <w:b/>
                    <w:sz w:val="21"/>
                    <w:szCs w:val="21"/>
                  </w:rPr>
                  <w:t>projektuose</w:t>
                </w:r>
                <w:r w:rsidRPr="000B1907">
                  <w:rPr>
                    <w:rFonts w:asciiTheme="minorHAnsi" w:eastAsia="Calibri" w:cstheme="minorHAnsi"/>
                    <w:sz w:val="21"/>
                    <w:szCs w:val="21"/>
                  </w:rPr>
                  <w:t xml:space="preserve"> atitinkamoje srityje.</w:t>
                </w:r>
              </w:p>
            </w:tc>
          </w:tr>
          <w:tr w:rsidR="009D2B6F" w:rsidRPr="000B1907" w14:paraId="54889D7B" w14:textId="77777777" w:rsidTr="00064FBC">
            <w:trPr>
              <w:trHeight w:val="548"/>
            </w:trPr>
            <w:tc>
              <w:tcPr>
                <w:tcW w:w="1807" w:type="dxa"/>
              </w:tcPr>
              <w:p w14:paraId="3C8B46AE" w14:textId="4622B0B6"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lastRenderedPageBreak/>
                  <w:t>40 000</w:t>
                </w:r>
              </w:p>
            </w:tc>
            <w:tc>
              <w:tcPr>
                <w:tcW w:w="7908" w:type="dxa"/>
                <w:hideMark/>
              </w:tcPr>
              <w:p w14:paraId="46235535" w14:textId="7BB7D2BF"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4 (keturiuose) </w:t>
                </w:r>
                <w:r w:rsidR="00F05A07" w:rsidRPr="000B1907">
                  <w:rPr>
                    <w:rFonts w:asciiTheme="minorHAnsi" w:eastAsia="Calibri" w:cstheme="minorHAnsi"/>
                    <w:b/>
                    <w:sz w:val="21"/>
                    <w:szCs w:val="21"/>
                  </w:rPr>
                  <w:t>projektuose</w:t>
                </w:r>
                <w:r w:rsidRPr="000B1907">
                  <w:rPr>
                    <w:rFonts w:asciiTheme="minorHAnsi" w:eastAsia="Calibri" w:cstheme="minorHAnsi"/>
                    <w:b/>
                    <w:sz w:val="21"/>
                    <w:szCs w:val="21"/>
                  </w:rPr>
                  <w:t xml:space="preserve"> </w:t>
                </w:r>
                <w:r w:rsidRPr="000B1907">
                  <w:rPr>
                    <w:rFonts w:asciiTheme="minorHAnsi" w:eastAsia="Calibri" w:cstheme="minorHAnsi"/>
                    <w:sz w:val="21"/>
                    <w:szCs w:val="21"/>
                  </w:rPr>
                  <w:t>atitinkamoje srityje.</w:t>
                </w:r>
              </w:p>
            </w:tc>
          </w:tr>
          <w:tr w:rsidR="009D2B6F" w:rsidRPr="000B1907" w14:paraId="37F24088" w14:textId="77777777" w:rsidTr="00064FBC">
            <w:trPr>
              <w:trHeight w:val="611"/>
            </w:trPr>
            <w:tc>
              <w:tcPr>
                <w:tcW w:w="1807" w:type="dxa"/>
              </w:tcPr>
              <w:p w14:paraId="180E5F9D" w14:textId="3BE22323"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50 000</w:t>
                </w:r>
              </w:p>
            </w:tc>
            <w:tc>
              <w:tcPr>
                <w:tcW w:w="7908" w:type="dxa"/>
              </w:tcPr>
              <w:p w14:paraId="7A76BB09" w14:textId="3755662E" w:rsidR="009D2B6F" w:rsidRPr="000B1907" w:rsidRDefault="009D2B6F"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5 (penkiuose) </w:t>
                </w:r>
                <w:r w:rsidR="00F05A07" w:rsidRPr="000B1907">
                  <w:rPr>
                    <w:rFonts w:asciiTheme="minorHAnsi" w:eastAsia="Calibri" w:cstheme="minorHAnsi"/>
                    <w:b/>
                    <w:sz w:val="21"/>
                    <w:szCs w:val="21"/>
                  </w:rPr>
                  <w:t>projektuose</w:t>
                </w:r>
                <w:r w:rsidRPr="000B1907">
                  <w:rPr>
                    <w:rFonts w:asciiTheme="minorHAnsi" w:eastAsia="Calibri" w:cstheme="minorHAnsi"/>
                    <w:b/>
                    <w:sz w:val="21"/>
                    <w:szCs w:val="21"/>
                  </w:rPr>
                  <w:t xml:space="preserve"> </w:t>
                </w:r>
                <w:r w:rsidRPr="000B1907">
                  <w:rPr>
                    <w:rFonts w:asciiTheme="minorHAnsi" w:eastAsia="Calibri" w:cstheme="minorHAnsi"/>
                    <w:sz w:val="21"/>
                    <w:szCs w:val="21"/>
                  </w:rPr>
                  <w:t>atitinkamoje srityje.</w:t>
                </w:r>
              </w:p>
            </w:tc>
          </w:tr>
        </w:tbl>
        <w:p w14:paraId="42191A5F" w14:textId="77777777" w:rsidR="009D2B6F" w:rsidRPr="000B1907" w:rsidRDefault="009D2B6F" w:rsidP="000749FA">
          <w:pPr>
            <w:suppressAutoHyphens/>
            <w:spacing w:after="0" w:line="240" w:lineRule="auto"/>
            <w:jc w:val="both"/>
            <w:rPr>
              <w:rFonts w:eastAsia="Calibri" w:cstheme="minorHAnsi"/>
            </w:rPr>
          </w:pPr>
        </w:p>
        <w:p w14:paraId="12E19ACB" w14:textId="623DB732" w:rsidR="00331505" w:rsidRPr="000B1907" w:rsidRDefault="00030AC4" w:rsidP="00331505">
          <w:pPr>
            <w:pStyle w:val="Sraopastraipa"/>
            <w:numPr>
              <w:ilvl w:val="0"/>
              <w:numId w:val="33"/>
            </w:numPr>
            <w:jc w:val="both"/>
            <w:rPr>
              <w:rFonts w:cstheme="minorHAnsi"/>
            </w:rPr>
          </w:pPr>
          <w:r w:rsidRPr="000B1907">
            <w:rPr>
              <w:rFonts w:cstheme="minorHAnsi"/>
            </w:rPr>
            <w:t xml:space="preserve">Kiekvienas </w:t>
          </w:r>
          <w:r w:rsidR="00F05A07" w:rsidRPr="000B1907">
            <w:rPr>
              <w:rFonts w:cstheme="minorHAnsi"/>
            </w:rPr>
            <w:t>projektas</w:t>
          </w:r>
          <w:r w:rsidRPr="000B1907">
            <w:rPr>
              <w:rFonts w:cstheme="minorHAnsi"/>
            </w:rPr>
            <w:t xml:space="preserve">, kuriam vadovo siūlomas projekto vadovas ir kuriam buvo </w:t>
          </w:r>
          <w:r w:rsidR="00F05A07" w:rsidRPr="000B1907">
            <w:rPr>
              <w:rFonts w:eastAsia="Calibri" w:cstheme="minorHAnsi"/>
            </w:rPr>
            <w:t xml:space="preserve">gauta teigiama bendrosios ekspertizės išvada, </w:t>
          </w:r>
          <w:r w:rsidRPr="000B1907">
            <w:rPr>
              <w:rFonts w:cstheme="minorHAnsi"/>
            </w:rPr>
            <w:t>išduotas statybos leidimas, yra vertas 1 bal</w:t>
          </w:r>
          <w:r w:rsidR="00331505" w:rsidRPr="000B1907">
            <w:rPr>
              <w:rFonts w:cstheme="minorHAnsi"/>
            </w:rPr>
            <w:t>o</w:t>
          </w:r>
          <w:r w:rsidRPr="000B1907">
            <w:rPr>
              <w:rFonts w:cstheme="minorHAnsi"/>
            </w:rPr>
            <w:t>. Maksimali galima surinkti balų suma – 5 balai.</w:t>
          </w:r>
          <w:r w:rsidR="00331505" w:rsidRPr="000B1907">
            <w:rPr>
              <w:rFonts w:cstheme="minorHAnsi"/>
            </w:rPr>
            <w:t xml:space="preserve"> Jei tiekėjas nurodys daugiau kaip 5 objektus, skaičiuojant šio kriterijaus reikšmę bus vertinama, kad tiekėjas pasiūlė maksimalų reikalavimus atitinkančių objektų skaičių (5).</w:t>
          </w:r>
        </w:p>
        <w:p w14:paraId="58B6FD49" w14:textId="11428FA4" w:rsidR="00587408" w:rsidRPr="000B1907" w:rsidRDefault="00587408" w:rsidP="00587408">
          <w:pPr>
            <w:pStyle w:val="Sraopastraipa"/>
            <w:numPr>
              <w:ilvl w:val="0"/>
              <w:numId w:val="33"/>
            </w:numPr>
            <w:suppressAutoHyphens/>
            <w:spacing w:after="0" w:line="240" w:lineRule="auto"/>
            <w:jc w:val="both"/>
            <w:rPr>
              <w:rFonts w:eastAsia="Calibri" w:cstheme="minorHAnsi"/>
            </w:rPr>
          </w:pPr>
          <w:r w:rsidRPr="000B1907">
            <w:rPr>
              <w:rFonts w:cstheme="minorHAnsi"/>
            </w:rPr>
            <w:t xml:space="preserve">Tiekėjas, siekiantis gauti ekonominio naudingumo balus pagal kriterijų T, </w:t>
          </w:r>
          <w:r w:rsidRPr="0008740A">
            <w:rPr>
              <w:rFonts w:cstheme="minorHAnsi"/>
              <w:b/>
              <w:u w:val="single"/>
            </w:rPr>
            <w:t>su pasiūlymu pateikia</w:t>
          </w:r>
          <w:r w:rsidRPr="000B1907">
            <w:rPr>
              <w:rFonts w:cstheme="minorHAnsi"/>
            </w:rPr>
            <w:t xml:space="preserve"> </w:t>
          </w:r>
          <w:r w:rsidRPr="000B1907">
            <w:rPr>
              <w:rFonts w:cstheme="minorHAnsi"/>
              <w:b/>
            </w:rPr>
            <w:t>(</w:t>
          </w:r>
          <w:r w:rsidRPr="000B1907">
            <w:rPr>
              <w:rFonts w:cstheme="minorHAnsi"/>
              <w:b/>
              <w:u w:val="single"/>
            </w:rPr>
            <w:t>n</w:t>
          </w:r>
          <w:r w:rsidRPr="000B1907">
            <w:rPr>
              <w:rFonts w:cstheme="minorHAnsi"/>
              <w:b/>
              <w:spacing w:val="-2"/>
              <w:u w:val="single"/>
            </w:rPr>
            <w:t>epateikus šių dokumentų kartu su pasiūlymu ar pateikus juos nepilna sudėtimi bus skiriama 0 balų</w:t>
          </w:r>
          <w:r w:rsidRPr="000B1907">
            <w:rPr>
              <w:rFonts w:cstheme="minorHAnsi"/>
              <w:spacing w:val="-2"/>
              <w:u w:val="single"/>
            </w:rPr>
            <w:t>)</w:t>
          </w:r>
          <w:r w:rsidRPr="000B1907">
            <w:rPr>
              <w:rFonts w:cstheme="minorHAnsi"/>
              <w:spacing w:val="-2"/>
            </w:rPr>
            <w:t>:</w:t>
          </w:r>
        </w:p>
        <w:p w14:paraId="7F1FC2DD" w14:textId="11721892" w:rsidR="00587408" w:rsidRPr="000B1907" w:rsidRDefault="00E65F41" w:rsidP="00587408">
          <w:pPr>
            <w:pStyle w:val="Sraopastraipa"/>
            <w:numPr>
              <w:ilvl w:val="1"/>
              <w:numId w:val="33"/>
            </w:numPr>
            <w:suppressAutoHyphens/>
            <w:spacing w:after="0" w:line="240" w:lineRule="auto"/>
            <w:jc w:val="both"/>
            <w:rPr>
              <w:rFonts w:eastAsia="Calibri" w:cstheme="minorHAnsi"/>
            </w:rPr>
          </w:pPr>
          <w:r w:rsidRPr="000B1907">
            <w:rPr>
              <w:rFonts w:cstheme="minorHAnsi"/>
              <w:spacing w:val="-2"/>
            </w:rPr>
            <w:t xml:space="preserve">ypatingųjų </w:t>
          </w:r>
          <w:r w:rsidR="00587408" w:rsidRPr="000B1907">
            <w:rPr>
              <w:rFonts w:cstheme="minorHAnsi"/>
              <w:spacing w:val="-2"/>
            </w:rPr>
            <w:t xml:space="preserve">statinių gydymo paskirties pastatų, </w:t>
          </w:r>
          <w:r w:rsidR="00587408" w:rsidRPr="000B1907">
            <w:rPr>
              <w:rFonts w:cstheme="minorHAnsi"/>
            </w:rPr>
            <w:t xml:space="preserve">kuriuose siūlomas specialistas vykdė statinio projekto vadovo funkcijas sąrašą užpildytą pagal pirkimo sąlygų </w:t>
          </w:r>
          <w:r w:rsidR="00F05A07" w:rsidRPr="000B1907">
            <w:rPr>
              <w:rFonts w:cstheme="minorHAnsi"/>
              <w:b/>
            </w:rPr>
            <w:t xml:space="preserve">8 </w:t>
          </w:r>
          <w:r w:rsidR="00587408" w:rsidRPr="000B1907">
            <w:rPr>
              <w:rFonts w:cstheme="minorHAnsi"/>
              <w:b/>
            </w:rPr>
            <w:t>priedą</w:t>
          </w:r>
          <w:r w:rsidR="00587408" w:rsidRPr="000B1907">
            <w:rPr>
              <w:rFonts w:cstheme="minorHAnsi"/>
            </w:rPr>
            <w:t>, kuriame būtų nurodytas konkretus objektas, paslaugų teikimo terminas, užsakovas, statybos leidimo data ir numeris;</w:t>
          </w:r>
        </w:p>
        <w:p w14:paraId="3611489D" w14:textId="04DB4A09" w:rsidR="00587408" w:rsidRPr="000B1907" w:rsidRDefault="00E65F41" w:rsidP="00587408">
          <w:pPr>
            <w:pStyle w:val="Sraopastraipa"/>
            <w:numPr>
              <w:ilvl w:val="1"/>
              <w:numId w:val="33"/>
            </w:numPr>
            <w:suppressAutoHyphens/>
            <w:spacing w:after="0" w:line="240" w:lineRule="auto"/>
            <w:jc w:val="both"/>
            <w:rPr>
              <w:rFonts w:eastAsia="Calibri" w:cstheme="minorHAnsi"/>
            </w:rPr>
          </w:pPr>
          <w:r w:rsidRPr="000B1907">
            <w:rPr>
              <w:rFonts w:eastAsia="Calibri" w:cstheme="minorHAnsi"/>
            </w:rPr>
            <w:t xml:space="preserve">paskyrimo </w:t>
          </w:r>
          <w:r w:rsidR="00CE6082" w:rsidRPr="000B1907">
            <w:rPr>
              <w:rFonts w:eastAsia="Calibri" w:cstheme="minorHAnsi"/>
            </w:rPr>
            <w:t>(pasamdymo) vadovauti konkrečiam projektui dokumentas ar kiti lygiaverčiai dokumentai, įrodantys, kad siūlomas specialistas tikrai ėjo nurodytas pareigas sąraše nurodytuose objektuose</w:t>
          </w:r>
          <w:r w:rsidR="00CE6082" w:rsidRPr="000B1907">
            <w:rPr>
              <w:rFonts w:cstheme="minorHAnsi"/>
            </w:rPr>
            <w:t>;</w:t>
          </w:r>
        </w:p>
        <w:p w14:paraId="26B6845E" w14:textId="26E5373E" w:rsidR="00CE6082" w:rsidRPr="000B1907" w:rsidRDefault="00E65F41" w:rsidP="00587408">
          <w:pPr>
            <w:pStyle w:val="Sraopastraipa"/>
            <w:numPr>
              <w:ilvl w:val="1"/>
              <w:numId w:val="33"/>
            </w:numPr>
            <w:suppressAutoHyphens/>
            <w:spacing w:after="0" w:line="240" w:lineRule="auto"/>
            <w:jc w:val="both"/>
            <w:rPr>
              <w:rFonts w:eastAsia="Calibri" w:cstheme="minorHAnsi"/>
            </w:rPr>
          </w:pPr>
          <w:r w:rsidRPr="000B1907">
            <w:rPr>
              <w:rFonts w:eastAsia="Calibri" w:cstheme="minorHAnsi"/>
            </w:rPr>
            <w:t>sąraše nurodytų projektų įvykdymo pagrindimo dokumentai (teigiamos bendrosios ekspertizės išvados kopija);</w:t>
          </w:r>
        </w:p>
        <w:p w14:paraId="4A98D356" w14:textId="47B17FA5" w:rsidR="009D2B6F" w:rsidRPr="000B1907" w:rsidRDefault="00030AC4" w:rsidP="00587408">
          <w:pPr>
            <w:pStyle w:val="Sraopastraipa"/>
            <w:numPr>
              <w:ilvl w:val="0"/>
              <w:numId w:val="33"/>
            </w:numPr>
            <w:suppressAutoHyphens/>
            <w:spacing w:after="0" w:line="240" w:lineRule="auto"/>
            <w:jc w:val="both"/>
            <w:rPr>
              <w:rFonts w:eastAsia="Calibri" w:cstheme="minorHAnsi"/>
            </w:rPr>
          </w:pPr>
          <w:r w:rsidRPr="000B1907">
            <w:rPr>
              <w:rFonts w:cstheme="minorHAnsi"/>
            </w:rPr>
            <w:t xml:space="preserve">Kadangi projekto vadovo patirtis yra ekonominio naudingumo vertinimo kriterijus ir pirkimo dokumentuose </w:t>
          </w:r>
          <w:r w:rsidRPr="000B1907">
            <w:rPr>
              <w:rFonts w:cstheme="minorHAnsi"/>
              <w:b/>
              <w:u w:val="single"/>
            </w:rPr>
            <w:t>tiekėjo pateiktų dokumentų tikslinimas nėra galimas</w:t>
          </w:r>
          <w:r w:rsidRPr="000B1907">
            <w:rPr>
              <w:rFonts w:cstheme="minorHAnsi"/>
            </w:rPr>
            <w:t xml:space="preserve">, kriterijų vertinimas bus atliekamas pagal tiekėjų pasiūlymuose pateiktą informaciją ir ją patvirtinančius dokumentus. </w:t>
          </w:r>
          <w:r w:rsidRPr="000B1907">
            <w:rPr>
              <w:rFonts w:cstheme="minorHAnsi"/>
              <w:b/>
              <w:bCs/>
              <w:u w:val="single"/>
            </w:rPr>
            <w:t xml:space="preserve">Nepateikus kartu su pasiūlymu reikalaujamų patvirtinančių dokumentų </w:t>
          </w:r>
          <w:r w:rsidR="00E838C6" w:rsidRPr="000B1907">
            <w:rPr>
              <w:rFonts w:cstheme="minorHAnsi"/>
              <w:b/>
              <w:bCs/>
              <w:u w:val="single"/>
            </w:rPr>
            <w:t xml:space="preserve">(6.1.-6.3. punktai) </w:t>
          </w:r>
          <w:r w:rsidRPr="000B1907">
            <w:rPr>
              <w:rFonts w:cstheme="minorHAnsi"/>
              <w:b/>
              <w:bCs/>
              <w:u w:val="single"/>
            </w:rPr>
            <w:t>balai nebus skiriami</w:t>
          </w:r>
          <w:r w:rsidRPr="000B1907">
            <w:rPr>
              <w:rFonts w:cstheme="minorHAnsi"/>
            </w:rPr>
            <w:t>.</w:t>
          </w:r>
        </w:p>
        <w:p w14:paraId="2D4EA227" w14:textId="01127416" w:rsidR="00030AC4" w:rsidRPr="000B1907" w:rsidRDefault="00331505" w:rsidP="00587408">
          <w:pPr>
            <w:pStyle w:val="Sraopastraipa"/>
            <w:numPr>
              <w:ilvl w:val="0"/>
              <w:numId w:val="33"/>
            </w:numPr>
            <w:suppressAutoHyphens/>
            <w:spacing w:after="0" w:line="240" w:lineRule="auto"/>
            <w:jc w:val="both"/>
            <w:rPr>
              <w:rFonts w:eastAsia="Calibri" w:cstheme="minorHAnsi"/>
            </w:rPr>
          </w:pPr>
          <w:r w:rsidRPr="000B1907">
            <w:rPr>
              <w:rFonts w:cstheme="minorHAnsi"/>
            </w:rPr>
            <w:t>T</w:t>
          </w:r>
          <w:r w:rsidR="000F004F" w:rsidRPr="000B1907">
            <w:rPr>
              <w:rFonts w:cstheme="minorHAnsi"/>
              <w:vertAlign w:val="subscript"/>
            </w:rPr>
            <w:t xml:space="preserve"> </w:t>
          </w:r>
          <w:r w:rsidR="00E838C6" w:rsidRPr="000B1907">
            <w:rPr>
              <w:rFonts w:cstheme="minorHAnsi"/>
              <w:vertAlign w:val="subscript"/>
            </w:rPr>
            <w:t xml:space="preserve"> </w:t>
          </w:r>
          <w:r w:rsidRPr="000B1907">
            <w:rPr>
              <w:rFonts w:cstheme="minorHAnsi"/>
            </w:rPr>
            <w:t>kriterijaus</w:t>
          </w:r>
          <w:r w:rsidRPr="000B1907">
            <w:rPr>
              <w:rFonts w:cstheme="minorHAnsi"/>
              <w:vertAlign w:val="subscript"/>
            </w:rPr>
            <w:t xml:space="preserve"> </w:t>
          </w:r>
          <w:r w:rsidRPr="000B1907">
            <w:rPr>
              <w:rFonts w:cstheme="minorHAnsi"/>
            </w:rPr>
            <w:t xml:space="preserve">balai bus prilyginami 0 arba, jei tik dalis pateiktų dokumentų atitiks reikalavimus, balai bus suteikiami tik už tinkamai įrodytą patirties dalį. </w:t>
          </w:r>
        </w:p>
        <w:p w14:paraId="040FB65E" w14:textId="550F5269" w:rsidR="003B484A" w:rsidRPr="000B1907" w:rsidRDefault="009B6F95" w:rsidP="003B762B">
          <w:pPr>
            <w:jc w:val="center"/>
            <w:rPr>
              <w:rFonts w:cstheme="minorHAnsi"/>
            </w:rPr>
          </w:pPr>
          <w:r w:rsidRPr="000B1907">
            <w:rPr>
              <w:rFonts w:cstheme="minorHAnsi"/>
            </w:rPr>
            <w:t>__________</w:t>
          </w:r>
        </w:p>
        <w:p w14:paraId="47D96707" w14:textId="77777777" w:rsidR="003B484A" w:rsidRPr="000B1907" w:rsidRDefault="003B484A">
          <w:pPr>
            <w:rPr>
              <w:rFonts w:cstheme="minorHAnsi"/>
              <w:highlight w:val="yellow"/>
            </w:rPr>
          </w:pPr>
          <w:r w:rsidRPr="000B1907">
            <w:rPr>
              <w:rFonts w:cstheme="minorHAnsi"/>
              <w:highlight w:val="yellow"/>
            </w:rPr>
            <w:br w:type="page"/>
          </w:r>
        </w:p>
        <w:p w14:paraId="7A524C0F" w14:textId="6BB3F0FE" w:rsidR="003B484A" w:rsidRPr="00563B6A" w:rsidRDefault="2F9B289E" w:rsidP="2EC07C42">
          <w:pPr>
            <w:pStyle w:val="Antrat2"/>
            <w:ind w:left="5103"/>
            <w:jc w:val="both"/>
            <w:rPr>
              <w:rFonts w:asciiTheme="minorHAnsi" w:eastAsia="Calibri" w:hAnsiTheme="minorHAnsi" w:cstheme="minorHAnsi"/>
              <w:color w:val="auto"/>
              <w:sz w:val="21"/>
              <w:szCs w:val="21"/>
            </w:rPr>
          </w:pPr>
          <w:bookmarkStart w:id="82" w:name="_Toc1447101165"/>
          <w:r w:rsidRPr="00563B6A">
            <w:rPr>
              <w:rFonts w:asciiTheme="minorHAnsi" w:eastAsia="Calibri" w:hAnsiTheme="minorHAnsi" w:cstheme="minorHAnsi"/>
              <w:color w:val="auto"/>
              <w:sz w:val="21"/>
              <w:szCs w:val="21"/>
            </w:rPr>
            <w:lastRenderedPageBreak/>
            <w:t>Pirkimo sąlygų 8 priedas „</w:t>
          </w:r>
          <w:r w:rsidR="002B3C4C" w:rsidRPr="00563B6A">
            <w:rPr>
              <w:rFonts w:asciiTheme="minorHAnsi" w:eastAsia="Calibri" w:hAnsiTheme="minorHAnsi" w:cstheme="minorHAnsi"/>
              <w:color w:val="auto"/>
              <w:sz w:val="21"/>
              <w:szCs w:val="21"/>
            </w:rPr>
            <w:t xml:space="preserve">Informacija apie </w:t>
          </w:r>
          <w:bookmarkEnd w:id="82"/>
          <w:r w:rsidR="002B3C4C" w:rsidRPr="00563B6A">
            <w:rPr>
              <w:rFonts w:asciiTheme="minorHAnsi" w:eastAsia="Calibri" w:hAnsiTheme="minorHAnsi" w:cstheme="minorHAnsi"/>
              <w:color w:val="auto"/>
              <w:sz w:val="21"/>
              <w:szCs w:val="21"/>
            </w:rPr>
            <w:t>siūlomo vadovo patirtį“</w:t>
          </w:r>
        </w:p>
        <w:p w14:paraId="57077B3A" w14:textId="77777777" w:rsidR="00AE422D" w:rsidRPr="00563B6A" w:rsidRDefault="00AE422D" w:rsidP="003B762B">
          <w:pPr>
            <w:jc w:val="center"/>
            <w:rPr>
              <w:rFonts w:cstheme="minorHAnsi"/>
              <w:b/>
              <w:bCs/>
              <w:smallCaps/>
              <w:sz w:val="22"/>
              <w:szCs w:val="22"/>
            </w:rPr>
          </w:pPr>
        </w:p>
        <w:p w14:paraId="04A03A70" w14:textId="77777777" w:rsidR="00374451" w:rsidRPr="00563B6A" w:rsidRDefault="00374451" w:rsidP="00374451">
          <w:pPr>
            <w:keepNext/>
            <w:tabs>
              <w:tab w:val="left" w:pos="5174"/>
            </w:tabs>
            <w:spacing w:after="0"/>
            <w:jc w:val="right"/>
            <w:outlineLvl w:val="0"/>
            <w:rPr>
              <w:rFonts w:cstheme="minorHAnsi"/>
              <w:b/>
              <w:sz w:val="22"/>
              <w:szCs w:val="22"/>
            </w:rPr>
          </w:pPr>
        </w:p>
        <w:p w14:paraId="11EE92F6" w14:textId="77777777" w:rsidR="00374451" w:rsidRPr="00563B6A" w:rsidRDefault="00374451" w:rsidP="00374451">
          <w:pPr>
            <w:keepNext/>
            <w:tabs>
              <w:tab w:val="left" w:pos="5174"/>
            </w:tabs>
            <w:spacing w:after="0"/>
            <w:jc w:val="center"/>
            <w:outlineLvl w:val="0"/>
            <w:rPr>
              <w:rFonts w:cstheme="minorHAnsi"/>
              <w:b/>
              <w:sz w:val="22"/>
              <w:szCs w:val="22"/>
              <w:lang w:eastAsia="x-none"/>
            </w:rPr>
          </w:pPr>
          <w:r w:rsidRPr="00563B6A">
            <w:rPr>
              <w:rFonts w:cstheme="minorHAnsi"/>
              <w:b/>
              <w:sz w:val="22"/>
              <w:szCs w:val="22"/>
            </w:rPr>
            <w:t>INFORMACIJA APIE SIŪLOMO STATINIO PROJEKTO VADOVO PATIRTĮ</w:t>
          </w:r>
        </w:p>
        <w:p w14:paraId="0888AAA8" w14:textId="77777777" w:rsidR="00374451" w:rsidRPr="00563B6A" w:rsidRDefault="00374451" w:rsidP="00374451">
          <w:pPr>
            <w:keepNext/>
            <w:spacing w:after="0"/>
            <w:jc w:val="right"/>
            <w:rPr>
              <w:rFonts w:cstheme="minorHAnsi"/>
              <w:sz w:val="22"/>
              <w:szCs w:val="22"/>
            </w:rPr>
          </w:pPr>
        </w:p>
        <w:p w14:paraId="7E07A6D9" w14:textId="77777777" w:rsidR="00374451" w:rsidRPr="00563B6A" w:rsidRDefault="00374451" w:rsidP="00374451">
          <w:pPr>
            <w:keepNext/>
            <w:spacing w:after="0"/>
            <w:jc w:val="right"/>
            <w:rPr>
              <w:rFonts w:cstheme="minorHAnsi"/>
              <w:b/>
              <w:sz w:val="22"/>
              <w:szCs w:val="22"/>
            </w:rPr>
          </w:pPr>
        </w:p>
        <w:p w14:paraId="0698DF67" w14:textId="77777777" w:rsidR="00374451" w:rsidRPr="00563B6A" w:rsidRDefault="00374451" w:rsidP="00374451">
          <w:pPr>
            <w:spacing w:after="0"/>
            <w:rPr>
              <w:rFonts w:cstheme="minorHAnsi"/>
              <w:b/>
              <w:bCs/>
              <w:sz w:val="22"/>
              <w:szCs w:val="22"/>
            </w:rPr>
          </w:pPr>
        </w:p>
        <w:p w14:paraId="31BF1C9B" w14:textId="77777777" w:rsidR="00374451" w:rsidRPr="00563B6A" w:rsidRDefault="00374451" w:rsidP="00374451">
          <w:pPr>
            <w:spacing w:after="0"/>
            <w:rPr>
              <w:rFonts w:cstheme="minorHAnsi"/>
              <w:bCs/>
              <w:sz w:val="22"/>
              <w:szCs w:val="22"/>
              <w:vertAlign w:val="subscript"/>
            </w:rPr>
          </w:pPr>
          <w:r w:rsidRPr="00563B6A">
            <w:rPr>
              <w:rFonts w:cstheme="minorHAnsi"/>
              <w:b/>
              <w:bCs/>
              <w:sz w:val="22"/>
              <w:szCs w:val="22"/>
            </w:rPr>
            <w:t xml:space="preserve">Siūlomas projekto vadovas  </w:t>
          </w:r>
          <w:r w:rsidRPr="00563B6A">
            <w:rPr>
              <w:rFonts w:cstheme="minorHAnsi"/>
              <w:bCs/>
              <w:sz w:val="22"/>
              <w:szCs w:val="22"/>
            </w:rPr>
            <w:t>–  ______________________________________</w:t>
          </w:r>
        </w:p>
        <w:p w14:paraId="0BB923E7" w14:textId="77777777" w:rsidR="00374451" w:rsidRPr="00563B6A" w:rsidRDefault="00374451" w:rsidP="00374451">
          <w:pPr>
            <w:spacing w:after="0"/>
            <w:rPr>
              <w:rFonts w:cstheme="minorHAnsi"/>
              <w:sz w:val="22"/>
              <w:szCs w:val="22"/>
              <w:vertAlign w:val="superscript"/>
            </w:rPr>
          </w:pPr>
          <w:r w:rsidRPr="00563B6A">
            <w:rPr>
              <w:rFonts w:cstheme="minorHAnsi"/>
              <w:sz w:val="22"/>
              <w:szCs w:val="22"/>
              <w:vertAlign w:val="subscript"/>
            </w:rPr>
            <w:t xml:space="preserve">                                                                                                                </w:t>
          </w:r>
          <w:r w:rsidRPr="00563B6A">
            <w:rPr>
              <w:rFonts w:cstheme="minorHAnsi"/>
              <w:sz w:val="22"/>
              <w:szCs w:val="22"/>
              <w:vertAlign w:val="subscript"/>
            </w:rPr>
            <w:tab/>
          </w:r>
          <w:r w:rsidRPr="00563B6A">
            <w:rPr>
              <w:rFonts w:cstheme="minorHAnsi"/>
              <w:sz w:val="22"/>
              <w:szCs w:val="22"/>
              <w:vertAlign w:val="superscript"/>
            </w:rPr>
            <w:t xml:space="preserve">      (Vardas ir pavardė)</w:t>
          </w:r>
        </w:p>
        <w:p w14:paraId="58A3143B" w14:textId="77777777" w:rsidR="00374451" w:rsidRPr="00563B6A" w:rsidRDefault="00374451" w:rsidP="00374451">
          <w:pPr>
            <w:rPr>
              <w:rFonts w:cstheme="minorHAnsi"/>
              <w:b/>
              <w:bCs/>
              <w:sz w:val="22"/>
              <w:szCs w:val="22"/>
            </w:rPr>
          </w:pPr>
          <w:r w:rsidRPr="00563B6A">
            <w:rPr>
              <w:rFonts w:cstheme="minorHAnsi"/>
              <w:b/>
              <w:bCs/>
              <w:sz w:val="22"/>
              <w:szCs w:val="22"/>
            </w:rPr>
            <w:tab/>
          </w:r>
        </w:p>
        <w:tbl>
          <w:tblPr>
            <w:tblW w:w="10065" w:type="dxa"/>
            <w:tblInd w:w="-147" w:type="dxa"/>
            <w:tblLayout w:type="fixed"/>
            <w:tblCellMar>
              <w:left w:w="70" w:type="dxa"/>
              <w:right w:w="70" w:type="dxa"/>
            </w:tblCellMar>
            <w:tblLook w:val="04A0" w:firstRow="1" w:lastRow="0" w:firstColumn="1" w:lastColumn="0" w:noHBand="0" w:noVBand="1"/>
          </w:tblPr>
          <w:tblGrid>
            <w:gridCol w:w="435"/>
            <w:gridCol w:w="2407"/>
            <w:gridCol w:w="1530"/>
            <w:gridCol w:w="1800"/>
            <w:gridCol w:w="3893"/>
          </w:tblGrid>
          <w:tr w:rsidR="00563B6A" w:rsidRPr="00563B6A" w14:paraId="58497EF2" w14:textId="77777777" w:rsidTr="00563B6A">
            <w:trPr>
              <w:cantSplit/>
            </w:trPr>
            <w:tc>
              <w:tcPr>
                <w:tcW w:w="435" w:type="dxa"/>
                <w:tcBorders>
                  <w:top w:val="single" w:sz="4" w:space="0" w:color="000000"/>
                  <w:left w:val="single" w:sz="4" w:space="0" w:color="000000"/>
                  <w:bottom w:val="single" w:sz="4" w:space="0" w:color="000000"/>
                </w:tcBorders>
              </w:tcPr>
              <w:p w14:paraId="034C07EF" w14:textId="77777777" w:rsidR="00374451" w:rsidRPr="00563B6A" w:rsidRDefault="00374451" w:rsidP="00840E3A">
                <w:pPr>
                  <w:spacing w:after="0"/>
                  <w:jc w:val="center"/>
                  <w:rPr>
                    <w:rFonts w:cstheme="minorHAnsi"/>
                    <w:b/>
                    <w:sz w:val="22"/>
                    <w:szCs w:val="22"/>
                  </w:rPr>
                </w:pPr>
                <w:r w:rsidRPr="00563B6A">
                  <w:rPr>
                    <w:rFonts w:cstheme="minorHAnsi"/>
                    <w:b/>
                    <w:sz w:val="22"/>
                    <w:szCs w:val="22"/>
                  </w:rPr>
                  <w:t>Eil. Nr.</w:t>
                </w:r>
              </w:p>
            </w:tc>
            <w:tc>
              <w:tcPr>
                <w:tcW w:w="2407" w:type="dxa"/>
                <w:tcBorders>
                  <w:top w:val="single" w:sz="4" w:space="0" w:color="000000"/>
                  <w:left w:val="single" w:sz="4" w:space="0" w:color="000000"/>
                  <w:bottom w:val="single" w:sz="4" w:space="0" w:color="000000"/>
                  <w:right w:val="single" w:sz="4" w:space="0" w:color="000000"/>
                </w:tcBorders>
              </w:tcPr>
              <w:p w14:paraId="16D90FE7" w14:textId="2194837E" w:rsidR="00374451" w:rsidRPr="00563B6A" w:rsidRDefault="00374451" w:rsidP="00840E3A">
                <w:pPr>
                  <w:spacing w:after="0"/>
                  <w:jc w:val="center"/>
                  <w:rPr>
                    <w:rFonts w:cstheme="minorHAnsi"/>
                    <w:b/>
                    <w:sz w:val="22"/>
                    <w:szCs w:val="22"/>
                  </w:rPr>
                </w:pPr>
                <w:r w:rsidRPr="00563B6A">
                  <w:rPr>
                    <w:rFonts w:cstheme="minorHAnsi"/>
                    <w:b/>
                    <w:sz w:val="22"/>
                    <w:szCs w:val="22"/>
                  </w:rPr>
                  <w:t>Sutarties objektas</w:t>
                </w:r>
                <w:r w:rsidR="00F05A07" w:rsidRPr="00563B6A">
                  <w:rPr>
                    <w:rFonts w:cstheme="minorHAnsi"/>
                    <w:b/>
                    <w:sz w:val="22"/>
                    <w:szCs w:val="22"/>
                  </w:rPr>
                  <w:t xml:space="preserve"> </w:t>
                </w:r>
                <w:r w:rsidR="00F05A07" w:rsidRPr="00563B6A">
                  <w:rPr>
                    <w:rFonts w:cstheme="minorHAnsi"/>
                    <w:bCs/>
                    <w:sz w:val="22"/>
                    <w:szCs w:val="22"/>
                  </w:rPr>
                  <w:t>(</w:t>
                </w:r>
                <w:r w:rsidR="00F05A07" w:rsidRPr="00563B6A">
                  <w:rPr>
                    <w:rFonts w:cstheme="minorHAnsi"/>
                    <w:bCs/>
                    <w:sz w:val="20"/>
                    <w:szCs w:val="20"/>
                  </w:rPr>
                  <w:t>projekto pavadinimas,</w:t>
                </w:r>
                <w:r w:rsidR="00F05A07" w:rsidRPr="00563B6A">
                  <w:rPr>
                    <w:rFonts w:cstheme="minorHAnsi"/>
                    <w:b/>
                    <w:sz w:val="20"/>
                    <w:szCs w:val="20"/>
                  </w:rPr>
                  <w:t xml:space="preserve"> </w:t>
                </w:r>
                <w:r w:rsidR="00E65F41" w:rsidRPr="00563B6A">
                  <w:rPr>
                    <w:rFonts w:cstheme="minorHAnsi"/>
                    <w:bCs/>
                    <w:color w:val="000000" w:themeColor="text1"/>
                    <w:sz w:val="20"/>
                    <w:szCs w:val="20"/>
                  </w:rPr>
                  <w:t>projekto etapas, objekto</w:t>
                </w:r>
                <w:r w:rsidR="00E65F41" w:rsidRPr="00563B6A">
                  <w:rPr>
                    <w:rFonts w:cstheme="minorHAnsi"/>
                    <w:bCs/>
                    <w:sz w:val="20"/>
                    <w:szCs w:val="20"/>
                  </w:rPr>
                  <w:t xml:space="preserve"> </w:t>
                </w:r>
                <w:r w:rsidR="00F05A07" w:rsidRPr="00563B6A">
                  <w:rPr>
                    <w:rFonts w:cstheme="minorHAnsi"/>
                    <w:bCs/>
                    <w:sz w:val="20"/>
                    <w:szCs w:val="20"/>
                  </w:rPr>
                  <w:t>adresas,</w:t>
                </w:r>
                <w:r w:rsidR="00F05A07" w:rsidRPr="00563B6A">
                  <w:rPr>
                    <w:rFonts w:cstheme="minorHAnsi"/>
                    <w:bCs/>
                    <w:color w:val="000000" w:themeColor="text1"/>
                    <w:sz w:val="20"/>
                    <w:szCs w:val="20"/>
                  </w:rPr>
                  <w:t xml:space="preserve"> statinio kategorija, statinio grupė</w:t>
                </w:r>
                <w:r w:rsidR="00E65F41" w:rsidRPr="00563B6A">
                  <w:rPr>
                    <w:rFonts w:cstheme="minorHAnsi"/>
                    <w:bCs/>
                    <w:color w:val="000000" w:themeColor="text1"/>
                    <w:sz w:val="20"/>
                    <w:szCs w:val="20"/>
                  </w:rPr>
                  <w:t>, statybos rūšis</w:t>
                </w:r>
                <w:r w:rsidRPr="00563B6A">
                  <w:rPr>
                    <w:rFonts w:cstheme="minorHAnsi"/>
                    <w:bCs/>
                    <w:sz w:val="20"/>
                    <w:szCs w:val="20"/>
                  </w:rPr>
                  <w:t>)</w:t>
                </w:r>
              </w:p>
            </w:tc>
            <w:tc>
              <w:tcPr>
                <w:tcW w:w="1530" w:type="dxa"/>
                <w:tcBorders>
                  <w:top w:val="single" w:sz="4" w:space="0" w:color="000000"/>
                  <w:left w:val="single" w:sz="4" w:space="0" w:color="000000"/>
                  <w:bottom w:val="single" w:sz="4" w:space="0" w:color="000000"/>
                </w:tcBorders>
              </w:tcPr>
              <w:p w14:paraId="2043CD9D" w14:textId="77777777" w:rsidR="00374451" w:rsidRPr="00563B6A" w:rsidRDefault="00374451" w:rsidP="00840E3A">
                <w:pPr>
                  <w:spacing w:after="0"/>
                  <w:jc w:val="center"/>
                  <w:rPr>
                    <w:rFonts w:cstheme="minorHAnsi"/>
                    <w:b/>
                    <w:sz w:val="22"/>
                    <w:szCs w:val="22"/>
                  </w:rPr>
                </w:pPr>
                <w:r w:rsidRPr="00563B6A">
                  <w:rPr>
                    <w:rFonts w:cstheme="minorHAnsi"/>
                    <w:b/>
                    <w:sz w:val="22"/>
                    <w:szCs w:val="22"/>
                  </w:rPr>
                  <w:t>Paslaugos suteikimo data (nuo–iki)</w:t>
                </w:r>
              </w:p>
            </w:tc>
            <w:tc>
              <w:tcPr>
                <w:tcW w:w="1800" w:type="dxa"/>
                <w:tcBorders>
                  <w:top w:val="single" w:sz="4" w:space="0" w:color="000000"/>
                  <w:left w:val="single" w:sz="4" w:space="0" w:color="000000"/>
                  <w:bottom w:val="single" w:sz="4" w:space="0" w:color="000000"/>
                </w:tcBorders>
              </w:tcPr>
              <w:p w14:paraId="6433CF75" w14:textId="77777777" w:rsidR="00374451" w:rsidRPr="00563B6A" w:rsidRDefault="00374451" w:rsidP="00840E3A">
                <w:pPr>
                  <w:spacing w:after="0"/>
                  <w:jc w:val="center"/>
                  <w:rPr>
                    <w:rFonts w:cstheme="minorHAnsi"/>
                    <w:b/>
                    <w:sz w:val="22"/>
                    <w:szCs w:val="22"/>
                  </w:rPr>
                </w:pPr>
                <w:r w:rsidRPr="00563B6A">
                  <w:rPr>
                    <w:rFonts w:cstheme="minorHAnsi"/>
                    <w:b/>
                    <w:sz w:val="22"/>
                    <w:szCs w:val="22"/>
                  </w:rPr>
                  <w:t>Užsakovo (paslaugų gavėjo) pavadinimas, kontaktiniai duomenys</w:t>
                </w:r>
              </w:p>
            </w:tc>
            <w:tc>
              <w:tcPr>
                <w:tcW w:w="3893" w:type="dxa"/>
                <w:tcBorders>
                  <w:top w:val="single" w:sz="4" w:space="0" w:color="000000"/>
                  <w:left w:val="single" w:sz="4" w:space="0" w:color="000000"/>
                  <w:bottom w:val="single" w:sz="4" w:space="0" w:color="000000"/>
                  <w:right w:val="single" w:sz="4" w:space="0" w:color="000000"/>
                </w:tcBorders>
              </w:tcPr>
              <w:p w14:paraId="32AAAA06" w14:textId="1A40C144" w:rsidR="00374451" w:rsidRPr="00563B6A" w:rsidRDefault="00563B6A" w:rsidP="00840E3A">
                <w:pPr>
                  <w:spacing w:after="0"/>
                  <w:jc w:val="center"/>
                  <w:rPr>
                    <w:rFonts w:cstheme="minorHAnsi"/>
                    <w:b/>
                    <w:sz w:val="22"/>
                    <w:szCs w:val="22"/>
                  </w:rPr>
                </w:pPr>
                <w:r w:rsidRPr="00563B6A">
                  <w:rPr>
                    <w:rFonts w:cstheme="minorHAnsi"/>
                    <w:b/>
                    <w:sz w:val="22"/>
                    <w:szCs w:val="22"/>
                  </w:rPr>
                  <w:t>Teigiamos bendrosios ekspertizės išvados data, s</w:t>
                </w:r>
                <w:r w:rsidR="00374451" w:rsidRPr="00563B6A">
                  <w:rPr>
                    <w:rFonts w:cstheme="minorHAnsi"/>
                    <w:b/>
                    <w:sz w:val="22"/>
                    <w:szCs w:val="22"/>
                  </w:rPr>
                  <w:t>tatybos leidimo data ir numeris</w:t>
                </w:r>
              </w:p>
            </w:tc>
          </w:tr>
          <w:tr w:rsidR="00563B6A" w:rsidRPr="00563B6A" w14:paraId="56EB047A" w14:textId="77777777" w:rsidTr="00563B6A">
            <w:trPr>
              <w:cantSplit/>
            </w:trPr>
            <w:tc>
              <w:tcPr>
                <w:tcW w:w="435" w:type="dxa"/>
                <w:tcBorders>
                  <w:top w:val="single" w:sz="4" w:space="0" w:color="000000"/>
                  <w:left w:val="single" w:sz="4" w:space="0" w:color="000000"/>
                  <w:bottom w:val="single" w:sz="4" w:space="0" w:color="000000"/>
                </w:tcBorders>
              </w:tcPr>
              <w:p w14:paraId="1697F0CB" w14:textId="77777777" w:rsidR="00374451" w:rsidRPr="00563B6A" w:rsidRDefault="00374451" w:rsidP="00840E3A">
                <w:pPr>
                  <w:spacing w:after="0"/>
                  <w:rPr>
                    <w:rFonts w:cstheme="minorHAnsi"/>
                    <w:b/>
                    <w: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5DFD5E48"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5C16D562"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7304F9A6"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20EA4879" w14:textId="77777777" w:rsidR="00374451" w:rsidRPr="00563B6A" w:rsidRDefault="00374451" w:rsidP="00840E3A">
                <w:pPr>
                  <w:spacing w:after="0"/>
                  <w:rPr>
                    <w:rFonts w:cstheme="minorHAnsi"/>
                    <w:sz w:val="22"/>
                    <w:szCs w:val="22"/>
                  </w:rPr>
                </w:pPr>
              </w:p>
            </w:tc>
          </w:tr>
          <w:tr w:rsidR="00563B6A" w:rsidRPr="00563B6A" w14:paraId="66FC6679" w14:textId="77777777" w:rsidTr="00563B6A">
            <w:trPr>
              <w:cantSplit/>
            </w:trPr>
            <w:tc>
              <w:tcPr>
                <w:tcW w:w="435" w:type="dxa"/>
                <w:tcBorders>
                  <w:top w:val="single" w:sz="4" w:space="0" w:color="000000"/>
                  <w:left w:val="single" w:sz="4" w:space="0" w:color="000000"/>
                  <w:bottom w:val="single" w:sz="4" w:space="0" w:color="000000"/>
                </w:tcBorders>
              </w:tcPr>
              <w:p w14:paraId="111790D8"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501C5DBF"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6B4559D3"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5E93F401"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6D04AA0B" w14:textId="77777777" w:rsidR="00374451" w:rsidRPr="00563B6A" w:rsidRDefault="00374451" w:rsidP="00840E3A">
                <w:pPr>
                  <w:spacing w:after="0"/>
                  <w:rPr>
                    <w:rFonts w:cstheme="minorHAnsi"/>
                    <w:sz w:val="22"/>
                    <w:szCs w:val="22"/>
                  </w:rPr>
                </w:pPr>
              </w:p>
            </w:tc>
          </w:tr>
          <w:tr w:rsidR="00563B6A" w:rsidRPr="00563B6A" w14:paraId="0D5D0215" w14:textId="77777777" w:rsidTr="00563B6A">
            <w:trPr>
              <w:cantSplit/>
            </w:trPr>
            <w:tc>
              <w:tcPr>
                <w:tcW w:w="435" w:type="dxa"/>
                <w:tcBorders>
                  <w:top w:val="single" w:sz="4" w:space="0" w:color="000000"/>
                  <w:left w:val="single" w:sz="4" w:space="0" w:color="000000"/>
                  <w:bottom w:val="single" w:sz="4" w:space="0" w:color="000000"/>
                </w:tcBorders>
              </w:tcPr>
              <w:p w14:paraId="7BF4212C"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5FA9806E"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04B0E816"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11C44B98"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3294B127" w14:textId="77777777" w:rsidR="00374451" w:rsidRPr="00563B6A" w:rsidRDefault="00374451" w:rsidP="00840E3A">
                <w:pPr>
                  <w:spacing w:after="0"/>
                  <w:rPr>
                    <w:rFonts w:cstheme="minorHAnsi"/>
                    <w:sz w:val="22"/>
                    <w:szCs w:val="22"/>
                  </w:rPr>
                </w:pPr>
              </w:p>
            </w:tc>
          </w:tr>
          <w:tr w:rsidR="00563B6A" w:rsidRPr="00563B6A" w14:paraId="41BCBFAA" w14:textId="77777777" w:rsidTr="00563B6A">
            <w:trPr>
              <w:cantSplit/>
            </w:trPr>
            <w:tc>
              <w:tcPr>
                <w:tcW w:w="435" w:type="dxa"/>
                <w:tcBorders>
                  <w:top w:val="single" w:sz="4" w:space="0" w:color="000000"/>
                  <w:left w:val="single" w:sz="4" w:space="0" w:color="000000"/>
                  <w:bottom w:val="single" w:sz="4" w:space="0" w:color="000000"/>
                </w:tcBorders>
              </w:tcPr>
              <w:p w14:paraId="44259C19"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71E234F5"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0E169EF5"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14DCCB8A"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757918E3" w14:textId="77777777" w:rsidR="00374451" w:rsidRPr="00563B6A" w:rsidRDefault="00374451" w:rsidP="00840E3A">
                <w:pPr>
                  <w:spacing w:after="0"/>
                  <w:rPr>
                    <w:rFonts w:cstheme="minorHAnsi"/>
                    <w:sz w:val="22"/>
                    <w:szCs w:val="22"/>
                  </w:rPr>
                </w:pPr>
              </w:p>
            </w:tc>
          </w:tr>
          <w:tr w:rsidR="00563B6A" w:rsidRPr="00563B6A" w14:paraId="5C402C48" w14:textId="77777777" w:rsidTr="00563B6A">
            <w:trPr>
              <w:cantSplit/>
            </w:trPr>
            <w:tc>
              <w:tcPr>
                <w:tcW w:w="435" w:type="dxa"/>
                <w:tcBorders>
                  <w:top w:val="single" w:sz="4" w:space="0" w:color="000000"/>
                  <w:left w:val="single" w:sz="4" w:space="0" w:color="000000"/>
                  <w:bottom w:val="single" w:sz="4" w:space="0" w:color="000000"/>
                </w:tcBorders>
              </w:tcPr>
              <w:p w14:paraId="0111B8B3"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1FE759A3"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096674F2"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3AA125C5"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5332BB16" w14:textId="77777777" w:rsidR="00374451" w:rsidRPr="00563B6A" w:rsidRDefault="00374451" w:rsidP="00840E3A">
                <w:pPr>
                  <w:spacing w:after="0"/>
                  <w:rPr>
                    <w:rFonts w:cstheme="minorHAnsi"/>
                    <w:sz w:val="22"/>
                    <w:szCs w:val="22"/>
                  </w:rPr>
                </w:pPr>
              </w:p>
            </w:tc>
          </w:tr>
          <w:tr w:rsidR="00563B6A" w:rsidRPr="00563B6A" w14:paraId="4A0A1164" w14:textId="77777777" w:rsidTr="00563B6A">
            <w:trPr>
              <w:cantSplit/>
            </w:trPr>
            <w:tc>
              <w:tcPr>
                <w:tcW w:w="435" w:type="dxa"/>
                <w:tcBorders>
                  <w:top w:val="single" w:sz="4" w:space="0" w:color="000000"/>
                  <w:left w:val="single" w:sz="4" w:space="0" w:color="000000"/>
                  <w:bottom w:val="single" w:sz="4" w:space="0" w:color="000000"/>
                </w:tcBorders>
              </w:tcPr>
              <w:p w14:paraId="24EFB893"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1B88A0E4"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63911B39"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50CE5616"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16C977EA" w14:textId="77777777" w:rsidR="00374451" w:rsidRPr="00563B6A" w:rsidRDefault="00374451" w:rsidP="00840E3A">
                <w:pPr>
                  <w:spacing w:after="0"/>
                  <w:rPr>
                    <w:rFonts w:cstheme="minorHAnsi"/>
                    <w:sz w:val="22"/>
                    <w:szCs w:val="22"/>
                  </w:rPr>
                </w:pPr>
              </w:p>
            </w:tc>
          </w:tr>
        </w:tbl>
        <w:p w14:paraId="7F4A0ACE" w14:textId="77777777" w:rsidR="00374451" w:rsidRPr="00563B6A" w:rsidRDefault="00374451" w:rsidP="00374451">
          <w:pPr>
            <w:rPr>
              <w:rFonts w:cstheme="minorHAnsi"/>
              <w:sz w:val="22"/>
              <w:szCs w:val="22"/>
            </w:rPr>
          </w:pPr>
        </w:p>
        <w:p w14:paraId="568D8D1A" w14:textId="77777777" w:rsidR="00374451" w:rsidRPr="00563B6A" w:rsidRDefault="00374451" w:rsidP="00374451">
          <w:pPr>
            <w:rPr>
              <w:rFonts w:cstheme="minorHAnsi"/>
              <w:sz w:val="22"/>
              <w:szCs w:val="22"/>
            </w:rPr>
          </w:pPr>
        </w:p>
        <w:p w14:paraId="0F6AF97D" w14:textId="77777777" w:rsidR="00374451" w:rsidRPr="00563B6A" w:rsidRDefault="00374451" w:rsidP="00374451">
          <w:pPr>
            <w:rPr>
              <w:rFonts w:cstheme="minorHAnsi"/>
              <w:sz w:val="22"/>
              <w:szCs w:val="22"/>
            </w:rPr>
          </w:pPr>
        </w:p>
        <w:tbl>
          <w:tblPr>
            <w:tblW w:w="10031" w:type="dxa"/>
            <w:tblInd w:w="-142" w:type="dxa"/>
            <w:tblLayout w:type="fixed"/>
            <w:tblLook w:val="04A0" w:firstRow="1" w:lastRow="0" w:firstColumn="1" w:lastColumn="0" w:noHBand="0" w:noVBand="1"/>
          </w:tblPr>
          <w:tblGrid>
            <w:gridCol w:w="3791"/>
            <w:gridCol w:w="605"/>
            <w:gridCol w:w="1980"/>
            <w:gridCol w:w="701"/>
            <w:gridCol w:w="2954"/>
          </w:tblGrid>
          <w:tr w:rsidR="00374451" w:rsidRPr="00563B6A" w14:paraId="723C79B7" w14:textId="77777777" w:rsidTr="00840E3A">
            <w:trPr>
              <w:trHeight w:val="285"/>
            </w:trPr>
            <w:tc>
              <w:tcPr>
                <w:tcW w:w="3791" w:type="dxa"/>
                <w:tcBorders>
                  <w:bottom w:val="single" w:sz="4" w:space="0" w:color="000000"/>
                </w:tcBorders>
              </w:tcPr>
              <w:p w14:paraId="15F1D820" w14:textId="77777777" w:rsidR="00374451" w:rsidRPr="00563B6A" w:rsidRDefault="00374451" w:rsidP="00840E3A">
                <w:pPr>
                  <w:rPr>
                    <w:rFonts w:cstheme="minorHAnsi"/>
                    <w:sz w:val="22"/>
                    <w:szCs w:val="22"/>
                  </w:rPr>
                </w:pPr>
              </w:p>
            </w:tc>
            <w:tc>
              <w:tcPr>
                <w:tcW w:w="605" w:type="dxa"/>
              </w:tcPr>
              <w:p w14:paraId="79FD0170" w14:textId="77777777" w:rsidR="00374451" w:rsidRPr="00563B6A" w:rsidRDefault="00374451" w:rsidP="00840E3A">
                <w:pPr>
                  <w:rPr>
                    <w:rFonts w:cstheme="minorHAnsi"/>
                    <w:sz w:val="22"/>
                    <w:szCs w:val="22"/>
                  </w:rPr>
                </w:pPr>
              </w:p>
            </w:tc>
            <w:tc>
              <w:tcPr>
                <w:tcW w:w="1980" w:type="dxa"/>
                <w:tcBorders>
                  <w:bottom w:val="single" w:sz="4" w:space="0" w:color="000000"/>
                </w:tcBorders>
              </w:tcPr>
              <w:p w14:paraId="7A2D2044" w14:textId="77777777" w:rsidR="00374451" w:rsidRPr="00563B6A" w:rsidRDefault="00374451" w:rsidP="00840E3A">
                <w:pPr>
                  <w:rPr>
                    <w:rFonts w:cstheme="minorHAnsi"/>
                    <w:sz w:val="22"/>
                    <w:szCs w:val="22"/>
                  </w:rPr>
                </w:pPr>
              </w:p>
            </w:tc>
            <w:tc>
              <w:tcPr>
                <w:tcW w:w="701" w:type="dxa"/>
              </w:tcPr>
              <w:p w14:paraId="303BD733" w14:textId="77777777" w:rsidR="00374451" w:rsidRPr="00563B6A" w:rsidRDefault="00374451" w:rsidP="00840E3A">
                <w:pPr>
                  <w:rPr>
                    <w:rFonts w:cstheme="minorHAnsi"/>
                    <w:sz w:val="22"/>
                    <w:szCs w:val="22"/>
                  </w:rPr>
                </w:pPr>
              </w:p>
            </w:tc>
            <w:tc>
              <w:tcPr>
                <w:tcW w:w="2954" w:type="dxa"/>
                <w:tcBorders>
                  <w:bottom w:val="single" w:sz="4" w:space="0" w:color="000000"/>
                </w:tcBorders>
              </w:tcPr>
              <w:p w14:paraId="02BB9B2B" w14:textId="77777777" w:rsidR="00374451" w:rsidRPr="00563B6A" w:rsidRDefault="00374451" w:rsidP="00840E3A">
                <w:pPr>
                  <w:rPr>
                    <w:rFonts w:cstheme="minorHAnsi"/>
                    <w:sz w:val="22"/>
                    <w:szCs w:val="22"/>
                  </w:rPr>
                </w:pPr>
              </w:p>
            </w:tc>
          </w:tr>
          <w:tr w:rsidR="00374451" w:rsidRPr="00563B6A" w14:paraId="3102408E" w14:textId="77777777" w:rsidTr="00840E3A">
            <w:trPr>
              <w:trHeight w:val="186"/>
            </w:trPr>
            <w:tc>
              <w:tcPr>
                <w:tcW w:w="3791" w:type="dxa"/>
                <w:tcBorders>
                  <w:top w:val="single" w:sz="4" w:space="0" w:color="000000"/>
                </w:tcBorders>
              </w:tcPr>
              <w:p w14:paraId="15164B0F" w14:textId="77777777" w:rsidR="00374451" w:rsidRPr="00563B6A" w:rsidRDefault="00374451" w:rsidP="00840E3A">
                <w:pPr>
                  <w:rPr>
                    <w:rFonts w:cstheme="minorHAnsi"/>
                    <w:sz w:val="22"/>
                    <w:szCs w:val="22"/>
                  </w:rPr>
                </w:pPr>
                <w:r w:rsidRPr="00563B6A">
                  <w:rPr>
                    <w:rFonts w:cstheme="minorHAnsi"/>
                    <w:sz w:val="22"/>
                    <w:szCs w:val="22"/>
                  </w:rPr>
                  <w:t>(Tiekėjo arba jo įgalioto asmens pareigų pavadinimas)</w:t>
                </w:r>
              </w:p>
            </w:tc>
            <w:tc>
              <w:tcPr>
                <w:tcW w:w="605" w:type="dxa"/>
              </w:tcPr>
              <w:p w14:paraId="134A464F" w14:textId="77777777" w:rsidR="00374451" w:rsidRPr="00563B6A" w:rsidRDefault="00374451" w:rsidP="00840E3A">
                <w:pPr>
                  <w:rPr>
                    <w:rFonts w:cstheme="minorHAnsi"/>
                    <w:sz w:val="22"/>
                    <w:szCs w:val="22"/>
                  </w:rPr>
                </w:pPr>
              </w:p>
            </w:tc>
            <w:tc>
              <w:tcPr>
                <w:tcW w:w="1980" w:type="dxa"/>
                <w:tcBorders>
                  <w:top w:val="single" w:sz="4" w:space="0" w:color="000000"/>
                </w:tcBorders>
              </w:tcPr>
              <w:p w14:paraId="2377FF98" w14:textId="77777777" w:rsidR="00374451" w:rsidRPr="00563B6A" w:rsidRDefault="00374451" w:rsidP="00840E3A">
                <w:pPr>
                  <w:rPr>
                    <w:rFonts w:cstheme="minorHAnsi"/>
                    <w:sz w:val="22"/>
                    <w:szCs w:val="22"/>
                  </w:rPr>
                </w:pPr>
                <w:r w:rsidRPr="00563B6A">
                  <w:rPr>
                    <w:rFonts w:cstheme="minorHAnsi"/>
                    <w:sz w:val="22"/>
                    <w:szCs w:val="22"/>
                  </w:rPr>
                  <w:t>(Parašas)</w:t>
                </w:r>
              </w:p>
            </w:tc>
            <w:tc>
              <w:tcPr>
                <w:tcW w:w="701" w:type="dxa"/>
              </w:tcPr>
              <w:p w14:paraId="4D953B37" w14:textId="77777777" w:rsidR="00374451" w:rsidRPr="00563B6A" w:rsidRDefault="00374451" w:rsidP="00840E3A">
                <w:pPr>
                  <w:rPr>
                    <w:rFonts w:cstheme="minorHAnsi"/>
                    <w:sz w:val="22"/>
                    <w:szCs w:val="22"/>
                  </w:rPr>
                </w:pPr>
              </w:p>
            </w:tc>
            <w:tc>
              <w:tcPr>
                <w:tcW w:w="2954" w:type="dxa"/>
                <w:tcBorders>
                  <w:top w:val="single" w:sz="4" w:space="0" w:color="000000"/>
                </w:tcBorders>
              </w:tcPr>
              <w:p w14:paraId="710D9461" w14:textId="77777777" w:rsidR="00374451" w:rsidRPr="00563B6A" w:rsidRDefault="00374451" w:rsidP="00840E3A">
                <w:pPr>
                  <w:rPr>
                    <w:rFonts w:cstheme="minorHAnsi"/>
                    <w:sz w:val="22"/>
                    <w:szCs w:val="22"/>
                  </w:rPr>
                </w:pPr>
                <w:r w:rsidRPr="00563B6A">
                  <w:rPr>
                    <w:rFonts w:cstheme="minorHAnsi"/>
                    <w:sz w:val="22"/>
                    <w:szCs w:val="22"/>
                  </w:rPr>
                  <w:t>(Vardas ir pavardė)</w:t>
                </w:r>
              </w:p>
            </w:tc>
          </w:tr>
        </w:tbl>
        <w:p w14:paraId="3E73500B" w14:textId="77777777" w:rsidR="00374451" w:rsidRPr="00563B6A" w:rsidRDefault="00374451" w:rsidP="00374451">
          <w:pPr>
            <w:keepNext/>
            <w:spacing w:after="0"/>
            <w:jc w:val="right"/>
            <w:rPr>
              <w:rFonts w:cstheme="minorHAnsi"/>
              <w:b/>
              <w:sz w:val="22"/>
              <w:szCs w:val="22"/>
            </w:rPr>
          </w:pPr>
        </w:p>
        <w:p w14:paraId="19FF68CD" w14:textId="77777777" w:rsidR="00CA1914" w:rsidRPr="00563B6A" w:rsidRDefault="00CA1914" w:rsidP="003B762B">
          <w:pPr>
            <w:jc w:val="center"/>
            <w:rPr>
              <w:rFonts w:cstheme="minorHAnsi"/>
              <w:b/>
              <w:bCs/>
              <w:smallCaps/>
              <w:sz w:val="22"/>
              <w:szCs w:val="22"/>
            </w:rPr>
          </w:pPr>
        </w:p>
        <w:p w14:paraId="4E393F83" w14:textId="34C72690" w:rsidR="00B90E92" w:rsidRPr="00563B6A" w:rsidRDefault="00B90E92">
          <w:pPr>
            <w:rPr>
              <w:rFonts w:cstheme="minorHAnsi"/>
              <w:b/>
              <w:bCs/>
              <w:smallCaps/>
              <w:sz w:val="22"/>
              <w:szCs w:val="22"/>
            </w:rPr>
          </w:pPr>
          <w:r w:rsidRPr="00563B6A">
            <w:rPr>
              <w:rFonts w:cstheme="minorHAnsi"/>
              <w:b/>
              <w:bCs/>
              <w:smallCaps/>
              <w:sz w:val="22"/>
              <w:szCs w:val="22"/>
            </w:rPr>
            <w:br w:type="page"/>
          </w:r>
        </w:p>
        <w:p w14:paraId="571F23B9" w14:textId="77777777" w:rsidR="00EB3877" w:rsidRPr="00563B6A" w:rsidRDefault="00EB3877" w:rsidP="003B762B">
          <w:pPr>
            <w:jc w:val="center"/>
            <w:rPr>
              <w:rFonts w:cstheme="minorHAnsi"/>
              <w:b/>
              <w:bCs/>
              <w:smallCaps/>
              <w:sz w:val="22"/>
              <w:szCs w:val="22"/>
            </w:rPr>
          </w:pPr>
        </w:p>
        <w:p w14:paraId="7B086C72" w14:textId="77777777" w:rsidR="00EB3877" w:rsidRPr="00563B6A" w:rsidRDefault="00EB3877" w:rsidP="00EB3877">
          <w:pPr>
            <w:spacing w:after="0" w:line="240" w:lineRule="auto"/>
            <w:jc w:val="center"/>
            <w:rPr>
              <w:rFonts w:cstheme="minorHAnsi"/>
              <w:b/>
              <w:bCs/>
              <w:smallCaps/>
              <w:sz w:val="22"/>
              <w:szCs w:val="22"/>
            </w:rPr>
          </w:pPr>
        </w:p>
        <w:p w14:paraId="6BE4914E" w14:textId="0BAD0069" w:rsidR="00EB3877" w:rsidRPr="00563B6A" w:rsidRDefault="7136FC9F" w:rsidP="2EC07C42">
          <w:pPr>
            <w:pStyle w:val="Antrat2"/>
            <w:spacing w:before="0"/>
            <w:ind w:left="5103"/>
            <w:rPr>
              <w:rFonts w:asciiTheme="minorHAnsi" w:hAnsiTheme="minorHAnsi" w:cstheme="minorHAnsi"/>
              <w:color w:val="auto"/>
              <w:sz w:val="21"/>
              <w:szCs w:val="21"/>
            </w:rPr>
          </w:pPr>
          <w:bookmarkStart w:id="83" w:name="_Toc126333946"/>
          <w:bookmarkStart w:id="84" w:name="_Toc752326083"/>
          <w:r w:rsidRPr="00563B6A">
            <w:rPr>
              <w:rFonts w:asciiTheme="minorHAnsi" w:hAnsiTheme="minorHAnsi" w:cstheme="minorHAnsi"/>
              <w:color w:val="auto"/>
              <w:sz w:val="21"/>
              <w:szCs w:val="21"/>
            </w:rPr>
            <w:t>Pirkimo sąlygų 9 priedas „Tiekėjo deklaracija dėl atitikties Reglamento nuostatoms juridiniam asmeniui“</w:t>
          </w:r>
          <w:bookmarkEnd w:id="83"/>
          <w:bookmarkEnd w:id="84"/>
        </w:p>
        <w:p w14:paraId="3AA7597E" w14:textId="77777777" w:rsidR="00EB3877" w:rsidRPr="00563B6A" w:rsidRDefault="00EB3877" w:rsidP="00EB3877">
          <w:pPr>
            <w:spacing w:after="0" w:line="240" w:lineRule="auto"/>
            <w:rPr>
              <w:rFonts w:cstheme="minorHAnsi"/>
            </w:rPr>
          </w:pPr>
        </w:p>
        <w:p w14:paraId="41210FDD" w14:textId="77777777" w:rsidR="00EB3877" w:rsidRPr="00563B6A" w:rsidRDefault="00EB3877" w:rsidP="00EB3877">
          <w:pPr>
            <w:spacing w:after="0" w:line="240" w:lineRule="auto"/>
            <w:jc w:val="center"/>
            <w:rPr>
              <w:rFonts w:cstheme="minorHAnsi"/>
            </w:rPr>
          </w:pPr>
          <w:r w:rsidRPr="00563B6A">
            <w:rPr>
              <w:rFonts w:cstheme="minorHAnsi"/>
            </w:rPr>
            <w:t>Herbas arba prekių ženklas</w:t>
          </w:r>
        </w:p>
        <w:p w14:paraId="2C6A6A00" w14:textId="77777777" w:rsidR="00EB3877" w:rsidRPr="00563B6A" w:rsidRDefault="00EB3877" w:rsidP="00EB3877">
          <w:pPr>
            <w:spacing w:after="0" w:line="240" w:lineRule="auto"/>
            <w:jc w:val="center"/>
            <w:rPr>
              <w:rFonts w:cstheme="minorHAnsi"/>
              <w:sz w:val="20"/>
              <w:szCs w:val="20"/>
            </w:rPr>
          </w:pPr>
          <w:r w:rsidRPr="00563B6A">
            <w:rPr>
              <w:rFonts w:cstheme="minorHAnsi"/>
              <w:sz w:val="20"/>
              <w:szCs w:val="20"/>
            </w:rPr>
            <w:t>(Tiekėjo pavadinimas)</w:t>
          </w:r>
        </w:p>
        <w:p w14:paraId="09715E3E"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563B6A" w:rsidRDefault="00EB3877" w:rsidP="00EB3877">
          <w:pPr>
            <w:spacing w:after="0" w:line="240" w:lineRule="auto"/>
            <w:jc w:val="both"/>
            <w:rPr>
              <w:rFonts w:cstheme="minorHAnsi"/>
              <w:sz w:val="20"/>
              <w:szCs w:val="20"/>
            </w:rPr>
          </w:pPr>
        </w:p>
        <w:p w14:paraId="71D9A02E" w14:textId="77777777" w:rsidR="00EB3877" w:rsidRPr="00563B6A" w:rsidRDefault="00EB3877" w:rsidP="00EB3877">
          <w:pPr>
            <w:spacing w:after="0" w:line="240" w:lineRule="auto"/>
            <w:jc w:val="center"/>
            <w:rPr>
              <w:rFonts w:cstheme="minorHAnsi"/>
              <w:sz w:val="24"/>
              <w:szCs w:val="24"/>
            </w:rPr>
          </w:pPr>
          <w:r w:rsidRPr="00563B6A">
            <w:rPr>
              <w:rFonts w:cstheme="minorHAnsi"/>
            </w:rPr>
            <w:t>__________________________</w:t>
          </w:r>
        </w:p>
        <w:p w14:paraId="44E3054A" w14:textId="77777777" w:rsidR="00EB3877" w:rsidRPr="00563B6A" w:rsidRDefault="00EB3877" w:rsidP="00EB3877">
          <w:pPr>
            <w:tabs>
              <w:tab w:val="center" w:pos="2520"/>
            </w:tabs>
            <w:spacing w:after="0" w:line="240" w:lineRule="auto"/>
            <w:jc w:val="center"/>
            <w:rPr>
              <w:rFonts w:cstheme="minorHAnsi"/>
              <w:i/>
              <w:iCs/>
              <w:sz w:val="20"/>
              <w:szCs w:val="20"/>
            </w:rPr>
          </w:pPr>
          <w:r w:rsidRPr="00563B6A">
            <w:rPr>
              <w:rFonts w:cstheme="minorHAnsi"/>
              <w:i/>
              <w:iCs/>
              <w:sz w:val="20"/>
              <w:szCs w:val="20"/>
            </w:rPr>
            <w:t>(Adresatas (perkančioji organizacija))</w:t>
          </w:r>
        </w:p>
        <w:p w14:paraId="544EB608" w14:textId="77777777" w:rsidR="00EB3877" w:rsidRPr="00563B6A" w:rsidRDefault="00EB3877" w:rsidP="00EB3877">
          <w:pPr>
            <w:spacing w:after="0" w:line="240" w:lineRule="auto"/>
            <w:jc w:val="center"/>
            <w:rPr>
              <w:rFonts w:cstheme="minorHAnsi"/>
              <w:b/>
              <w:sz w:val="24"/>
              <w:szCs w:val="24"/>
            </w:rPr>
          </w:pPr>
        </w:p>
        <w:p w14:paraId="6AAA3C0D" w14:textId="77777777" w:rsidR="00EB3877" w:rsidRPr="00563B6A" w:rsidRDefault="00EB3877" w:rsidP="00EB3877">
          <w:pPr>
            <w:autoSpaceDE w:val="0"/>
            <w:autoSpaceDN w:val="0"/>
            <w:adjustRightInd w:val="0"/>
            <w:spacing w:after="0" w:line="240" w:lineRule="auto"/>
            <w:jc w:val="center"/>
            <w:rPr>
              <w:rFonts w:cstheme="minorHAnsi"/>
            </w:rPr>
          </w:pPr>
          <w:r w:rsidRPr="00563B6A">
            <w:rPr>
              <w:rFonts w:cstheme="minorHAnsi"/>
              <w:b/>
              <w:bCs/>
            </w:rPr>
            <w:t>TIEKĖJO DEKLARACIJA</w:t>
          </w:r>
        </w:p>
        <w:p w14:paraId="1FCEB530" w14:textId="77777777" w:rsidR="00EB3877" w:rsidRPr="00563B6A" w:rsidRDefault="00EB3877" w:rsidP="00EB3877">
          <w:pPr>
            <w:shd w:val="clear" w:color="auto" w:fill="FFFFFF"/>
            <w:spacing w:after="0" w:line="240" w:lineRule="auto"/>
            <w:jc w:val="center"/>
            <w:rPr>
              <w:rFonts w:cstheme="minorHAnsi"/>
              <w:b/>
              <w:bCs/>
            </w:rPr>
          </w:pPr>
          <w:r w:rsidRPr="00563B6A">
            <w:rPr>
              <w:rFonts w:cstheme="minorHAnsi"/>
            </w:rPr>
            <w:t>_____________</w:t>
          </w:r>
          <w:r w:rsidRPr="00563B6A">
            <w:rPr>
              <w:rFonts w:cstheme="minorHAnsi"/>
              <w:b/>
              <w:bCs/>
            </w:rPr>
            <w:t xml:space="preserve"> </w:t>
          </w:r>
          <w:r w:rsidRPr="00563B6A">
            <w:rPr>
              <w:rFonts w:cstheme="minorHAnsi"/>
            </w:rPr>
            <w:t>Nr.______</w:t>
          </w:r>
        </w:p>
        <w:p w14:paraId="5809AC95" w14:textId="369A2C70" w:rsidR="00EB3877" w:rsidRPr="00563B6A" w:rsidRDefault="00E6648F" w:rsidP="00EB3877">
          <w:pPr>
            <w:shd w:val="clear" w:color="auto" w:fill="FFFFFF"/>
            <w:spacing w:after="0" w:line="240" w:lineRule="auto"/>
            <w:ind w:firstLine="3969"/>
            <w:rPr>
              <w:rFonts w:cstheme="minorHAnsi"/>
              <w:bCs/>
              <w:i/>
              <w:iCs/>
              <w:color w:val="000000"/>
              <w:sz w:val="20"/>
              <w:szCs w:val="20"/>
            </w:rPr>
          </w:pPr>
          <w:r w:rsidRPr="00563B6A">
            <w:rPr>
              <w:rFonts w:cstheme="minorHAnsi"/>
              <w:bCs/>
              <w:i/>
              <w:iCs/>
              <w:color w:val="000000"/>
              <w:sz w:val="20"/>
              <w:szCs w:val="20"/>
            </w:rPr>
            <w:t xml:space="preserve">   </w:t>
          </w:r>
          <w:r w:rsidR="00EB3877" w:rsidRPr="00563B6A">
            <w:rPr>
              <w:rFonts w:cstheme="minorHAnsi"/>
              <w:bCs/>
              <w:i/>
              <w:iCs/>
              <w:color w:val="000000"/>
              <w:sz w:val="20"/>
              <w:szCs w:val="20"/>
            </w:rPr>
            <w:t>(Data)</w:t>
          </w:r>
        </w:p>
        <w:p w14:paraId="062EA82C" w14:textId="77777777" w:rsidR="00EB3877" w:rsidRPr="00563B6A" w:rsidRDefault="00EB3877" w:rsidP="00EB3877">
          <w:pPr>
            <w:shd w:val="clear" w:color="auto" w:fill="FFFFFF"/>
            <w:spacing w:after="0" w:line="240" w:lineRule="auto"/>
            <w:ind w:firstLine="3969"/>
            <w:rPr>
              <w:rFonts w:cstheme="minorHAnsi"/>
              <w:bCs/>
              <w:color w:val="000000"/>
              <w:sz w:val="20"/>
              <w:szCs w:val="20"/>
            </w:rPr>
          </w:pPr>
        </w:p>
        <w:p w14:paraId="46F663DF" w14:textId="77777777" w:rsidR="00EB3877" w:rsidRPr="00563B6A" w:rsidRDefault="00EB3877" w:rsidP="00EB3877">
          <w:pPr>
            <w:shd w:val="clear" w:color="auto" w:fill="FFFFFF"/>
            <w:spacing w:after="0" w:line="240" w:lineRule="auto"/>
            <w:jc w:val="center"/>
            <w:rPr>
              <w:rFonts w:cstheme="minorHAnsi"/>
              <w:bCs/>
              <w:color w:val="000000"/>
              <w:sz w:val="24"/>
              <w:szCs w:val="24"/>
            </w:rPr>
          </w:pPr>
          <w:r w:rsidRPr="00563B6A">
            <w:rPr>
              <w:rFonts w:cstheme="minorHAnsi"/>
              <w:bCs/>
              <w:color w:val="000000"/>
            </w:rPr>
            <w:t>_____________</w:t>
          </w:r>
        </w:p>
        <w:p w14:paraId="75622B37" w14:textId="77777777" w:rsidR="00EB3877" w:rsidRPr="00563B6A" w:rsidRDefault="00EB3877" w:rsidP="00EB3877">
          <w:pPr>
            <w:shd w:val="clear" w:color="auto" w:fill="FFFFFF"/>
            <w:spacing w:after="0" w:line="240" w:lineRule="auto"/>
            <w:jc w:val="center"/>
            <w:rPr>
              <w:rFonts w:cstheme="minorHAnsi"/>
              <w:bCs/>
              <w:i/>
              <w:iCs/>
              <w:color w:val="000000"/>
              <w:sz w:val="20"/>
              <w:szCs w:val="20"/>
            </w:rPr>
          </w:pPr>
          <w:r w:rsidRPr="00563B6A">
            <w:rPr>
              <w:rFonts w:cstheme="minorHAnsi"/>
              <w:bCs/>
              <w:i/>
              <w:iCs/>
              <w:color w:val="000000"/>
              <w:sz w:val="20"/>
              <w:szCs w:val="20"/>
            </w:rPr>
            <w:t>(Sudarymo vieta)</w:t>
          </w:r>
        </w:p>
        <w:p w14:paraId="5220C894" w14:textId="77777777" w:rsidR="00EB3877" w:rsidRPr="00563B6A" w:rsidRDefault="00EB3877" w:rsidP="00EB3877">
          <w:pPr>
            <w:shd w:val="clear" w:color="auto" w:fill="FFFFFF"/>
            <w:spacing w:after="0" w:line="240" w:lineRule="auto"/>
            <w:jc w:val="center"/>
            <w:rPr>
              <w:rFonts w:cstheme="minorHAnsi"/>
              <w:bCs/>
              <w:color w:val="000000"/>
              <w:sz w:val="20"/>
              <w:szCs w:val="20"/>
            </w:rPr>
          </w:pPr>
        </w:p>
        <w:p w14:paraId="4EBBA94F" w14:textId="77777777" w:rsidR="00EB3877" w:rsidRPr="00563B6A" w:rsidRDefault="00EB3877" w:rsidP="00EB3877">
          <w:pPr>
            <w:tabs>
              <w:tab w:val="left" w:pos="851"/>
            </w:tabs>
            <w:snapToGrid w:val="0"/>
            <w:spacing w:after="0" w:line="240" w:lineRule="auto"/>
            <w:ind w:right="-1"/>
            <w:jc w:val="both"/>
            <w:rPr>
              <w:rFonts w:cstheme="minorHAnsi"/>
              <w:spacing w:val="-2"/>
            </w:rPr>
          </w:pPr>
          <w:r w:rsidRPr="00563B6A">
            <w:rPr>
              <w:rFonts w:cstheme="minorHAnsi"/>
              <w:spacing w:val="-2"/>
            </w:rPr>
            <w:t>Aš, ______________________________________________________________________</w:t>
          </w:r>
          <w:r w:rsidRPr="00563B6A">
            <w:rPr>
              <w:rFonts w:cstheme="minorHAnsi"/>
              <w:spacing w:val="-2"/>
            </w:rPr>
            <w:softHyphen/>
          </w:r>
          <w:r w:rsidRPr="00563B6A">
            <w:rPr>
              <w:rFonts w:cstheme="minorHAnsi"/>
              <w:spacing w:val="-2"/>
            </w:rPr>
            <w:softHyphen/>
          </w:r>
          <w:r w:rsidRPr="00563B6A">
            <w:rPr>
              <w:rFonts w:cstheme="minorHAnsi"/>
              <w:spacing w:val="-2"/>
            </w:rPr>
            <w:softHyphen/>
          </w:r>
          <w:r w:rsidRPr="00563B6A">
            <w:rPr>
              <w:rFonts w:cstheme="minorHAnsi"/>
              <w:spacing w:val="-2"/>
            </w:rPr>
            <w:softHyphen/>
            <w:t>____________________ ,</w:t>
          </w:r>
        </w:p>
        <w:p w14:paraId="105B29D9" w14:textId="5F258951" w:rsidR="00EB3877" w:rsidRPr="00563B6A" w:rsidRDefault="00EB3877" w:rsidP="00EB3877">
          <w:pPr>
            <w:tabs>
              <w:tab w:val="left" w:pos="851"/>
            </w:tabs>
            <w:snapToGrid w:val="0"/>
            <w:spacing w:after="0" w:line="240" w:lineRule="auto"/>
            <w:ind w:right="-1"/>
            <w:jc w:val="both"/>
            <w:rPr>
              <w:rFonts w:cstheme="minorHAnsi"/>
              <w:i/>
              <w:iCs/>
              <w:spacing w:val="-2"/>
              <w:sz w:val="20"/>
              <w:szCs w:val="20"/>
            </w:rPr>
          </w:pPr>
          <w:r w:rsidRPr="00563B6A">
            <w:rPr>
              <w:rFonts w:cstheme="minorHAnsi"/>
              <w:spacing w:val="-2"/>
            </w:rPr>
            <w:tab/>
          </w:r>
          <w:r w:rsidRPr="00563B6A">
            <w:rPr>
              <w:rFonts w:cstheme="minorHAnsi"/>
              <w:spacing w:val="-2"/>
            </w:rPr>
            <w:tab/>
          </w:r>
          <w:r w:rsidR="00E6648F" w:rsidRPr="00563B6A">
            <w:rPr>
              <w:rFonts w:cstheme="minorHAnsi"/>
              <w:spacing w:val="-2"/>
              <w:sz w:val="20"/>
              <w:szCs w:val="20"/>
            </w:rPr>
            <w:t xml:space="preserve">    </w:t>
          </w:r>
          <w:r w:rsidRPr="00563B6A">
            <w:rPr>
              <w:rFonts w:cstheme="minorHAnsi"/>
              <w:spacing w:val="-2"/>
              <w:sz w:val="20"/>
              <w:szCs w:val="20"/>
            </w:rPr>
            <w:t xml:space="preserve"> </w:t>
          </w:r>
          <w:r w:rsidRPr="00563B6A">
            <w:rPr>
              <w:rFonts w:cstheme="minorHAnsi"/>
              <w:i/>
              <w:iCs/>
              <w:spacing w:val="-2"/>
              <w:sz w:val="20"/>
              <w:szCs w:val="20"/>
            </w:rPr>
            <w:t>(Tiekėjo vadovo ar jo įgalioto asmens pareigų pavadinimas, vardas ir pavardė)</w:t>
          </w:r>
        </w:p>
        <w:p w14:paraId="14611DC3" w14:textId="77777777" w:rsidR="00EB3877" w:rsidRPr="00563B6A" w:rsidRDefault="00EB3877" w:rsidP="00EB3877">
          <w:pPr>
            <w:snapToGrid w:val="0"/>
            <w:spacing w:after="0" w:line="240" w:lineRule="auto"/>
            <w:jc w:val="both"/>
            <w:rPr>
              <w:rFonts w:cstheme="minorHAnsi"/>
              <w:spacing w:val="-2"/>
            </w:rPr>
          </w:pPr>
        </w:p>
        <w:p w14:paraId="6CBF7098" w14:textId="77777777" w:rsidR="00EB3877" w:rsidRPr="00563B6A" w:rsidRDefault="00EB3877" w:rsidP="00EB3877">
          <w:pPr>
            <w:snapToGrid w:val="0"/>
            <w:spacing w:after="0" w:line="240" w:lineRule="auto"/>
            <w:jc w:val="both"/>
            <w:rPr>
              <w:rFonts w:cstheme="minorHAnsi"/>
              <w:spacing w:val="-2"/>
            </w:rPr>
          </w:pPr>
          <w:r w:rsidRPr="00563B6A">
            <w:rPr>
              <w:rFonts w:cstheme="minorHAnsi"/>
              <w:spacing w:val="-2"/>
            </w:rPr>
            <w:t>tvirtinu, kad mano vadovaujamas (-a) (atstovaujamas (-a))_______________________________________________ ,</w:t>
          </w:r>
        </w:p>
        <w:p w14:paraId="074F5E40" w14:textId="1948190F" w:rsidR="00EB3877" w:rsidRPr="00563B6A" w:rsidRDefault="00E6648F" w:rsidP="00EB3877">
          <w:pPr>
            <w:snapToGrid w:val="0"/>
            <w:spacing w:after="0" w:line="240" w:lineRule="auto"/>
            <w:jc w:val="both"/>
            <w:rPr>
              <w:rFonts w:cstheme="minorHAnsi"/>
              <w:i/>
              <w:iCs/>
              <w:spacing w:val="-2"/>
              <w:sz w:val="20"/>
              <w:szCs w:val="20"/>
            </w:rPr>
          </w:pPr>
          <w:r w:rsidRPr="00563B6A">
            <w:rPr>
              <w:rFonts w:cstheme="minorHAnsi"/>
              <w:spacing w:val="-2"/>
              <w:sz w:val="20"/>
              <w:szCs w:val="20"/>
            </w:rPr>
            <w:t xml:space="preserve">                                 </w:t>
          </w:r>
          <w:r w:rsidR="00982741" w:rsidRPr="00563B6A">
            <w:rPr>
              <w:rFonts w:cstheme="minorHAnsi"/>
              <w:spacing w:val="-2"/>
              <w:sz w:val="20"/>
              <w:szCs w:val="20"/>
            </w:rPr>
            <w:t xml:space="preserve"> </w:t>
          </w:r>
          <w:r w:rsidR="00EB3877" w:rsidRPr="00563B6A">
            <w:rPr>
              <w:rFonts w:cstheme="minorHAnsi"/>
              <w:i/>
              <w:iCs/>
              <w:spacing w:val="-2"/>
              <w:sz w:val="20"/>
              <w:szCs w:val="20"/>
            </w:rPr>
            <w:t>(Tiekėjo pavadinimas)</w:t>
          </w:r>
        </w:p>
        <w:p w14:paraId="0ADF6770" w14:textId="77777777" w:rsidR="00EB3877" w:rsidRPr="00563B6A" w:rsidRDefault="00EB3877" w:rsidP="00EB3877">
          <w:pPr>
            <w:snapToGrid w:val="0"/>
            <w:spacing w:after="0" w:line="240" w:lineRule="auto"/>
            <w:ind w:right="-1"/>
            <w:jc w:val="both"/>
            <w:rPr>
              <w:rFonts w:cstheme="minorHAnsi"/>
              <w:spacing w:val="-2"/>
            </w:rPr>
          </w:pPr>
        </w:p>
        <w:p w14:paraId="378FF148" w14:textId="45E49856" w:rsidR="00EB3877" w:rsidRPr="00563B6A" w:rsidRDefault="00EB3877" w:rsidP="00EB3877">
          <w:pPr>
            <w:snapToGrid w:val="0"/>
            <w:spacing w:after="0" w:line="240" w:lineRule="auto"/>
            <w:jc w:val="both"/>
            <w:rPr>
              <w:rFonts w:cstheme="minorHAnsi"/>
              <w:spacing w:val="-2"/>
              <w:sz w:val="24"/>
              <w:szCs w:val="24"/>
            </w:rPr>
          </w:pPr>
          <w:r w:rsidRPr="00563B6A">
            <w:rPr>
              <w:rFonts w:cstheme="minorHAnsi"/>
              <w:spacing w:val="-2"/>
            </w:rPr>
            <w:t xml:space="preserve">dalyvaujantis (-i) </w:t>
          </w:r>
          <w:r w:rsidR="00773754" w:rsidRPr="00563B6A">
            <w:rPr>
              <w:rFonts w:cstheme="minorHAnsi"/>
              <w:spacing w:val="-2"/>
            </w:rPr>
            <w:t>Klaipėdos rajono savivaldybės administracijos</w:t>
          </w:r>
          <w:r w:rsidRPr="00563B6A">
            <w:rPr>
              <w:rFonts w:cstheme="minorHAnsi"/>
              <w:spacing w:val="-2"/>
            </w:rPr>
            <w:t>___________________________________________</w:t>
          </w:r>
        </w:p>
        <w:p w14:paraId="28281679" w14:textId="77777777" w:rsidR="00EB3877" w:rsidRPr="00563B6A" w:rsidRDefault="00EB3877" w:rsidP="00EB3877">
          <w:pPr>
            <w:snapToGrid w:val="0"/>
            <w:spacing w:after="0" w:line="240" w:lineRule="auto"/>
            <w:ind w:firstLine="1296"/>
            <w:jc w:val="center"/>
            <w:rPr>
              <w:rFonts w:cstheme="minorHAnsi"/>
              <w:i/>
              <w:iCs/>
              <w:spacing w:val="-2"/>
              <w:sz w:val="20"/>
              <w:szCs w:val="20"/>
            </w:rPr>
          </w:pPr>
          <w:r w:rsidRPr="00563B6A">
            <w:rPr>
              <w:rFonts w:cstheme="minorHAnsi"/>
              <w:i/>
              <w:iCs/>
              <w:spacing w:val="-2"/>
              <w:sz w:val="20"/>
              <w:szCs w:val="20"/>
            </w:rPr>
            <w:t>(perkančiosios organizacijos pavadinimas)</w:t>
          </w:r>
        </w:p>
        <w:p w14:paraId="24F2E618" w14:textId="77777777" w:rsidR="00EB3877" w:rsidRPr="00563B6A" w:rsidRDefault="00EB3877" w:rsidP="00EB3877">
          <w:pPr>
            <w:snapToGrid w:val="0"/>
            <w:spacing w:after="0" w:line="240" w:lineRule="auto"/>
            <w:ind w:right="-1"/>
            <w:jc w:val="both"/>
            <w:rPr>
              <w:rFonts w:cstheme="minorHAnsi"/>
              <w:spacing w:val="-2"/>
            </w:rPr>
          </w:pPr>
        </w:p>
        <w:p w14:paraId="1571DACC" w14:textId="77777777" w:rsidR="00EB3877" w:rsidRPr="00563B6A" w:rsidRDefault="00EB3877" w:rsidP="00EB3877">
          <w:pPr>
            <w:snapToGrid w:val="0"/>
            <w:spacing w:after="0" w:line="240" w:lineRule="auto"/>
            <w:jc w:val="both"/>
            <w:rPr>
              <w:rFonts w:cstheme="minorHAnsi"/>
              <w:spacing w:val="-2"/>
              <w:sz w:val="24"/>
              <w:szCs w:val="24"/>
            </w:rPr>
          </w:pPr>
          <w:r w:rsidRPr="00563B6A">
            <w:rPr>
              <w:rFonts w:cstheme="minorHAnsi"/>
              <w:spacing w:val="-2"/>
            </w:rPr>
            <w:t>atliekamame ___________________________________________________________________________________</w:t>
          </w:r>
        </w:p>
        <w:p w14:paraId="4BE380CD" w14:textId="77777777" w:rsidR="00EB3877" w:rsidRPr="00563B6A" w:rsidRDefault="00EB3877" w:rsidP="00EB3877">
          <w:pPr>
            <w:snapToGrid w:val="0"/>
            <w:spacing w:after="0" w:line="240" w:lineRule="auto"/>
            <w:ind w:left="1296" w:firstLine="1296"/>
            <w:jc w:val="both"/>
            <w:rPr>
              <w:rFonts w:cstheme="minorHAnsi"/>
              <w:i/>
              <w:iCs/>
              <w:spacing w:val="-2"/>
              <w:sz w:val="20"/>
              <w:szCs w:val="20"/>
            </w:rPr>
          </w:pPr>
          <w:r w:rsidRPr="00563B6A">
            <w:rPr>
              <w:rFonts w:cstheme="minorHAnsi"/>
              <w:i/>
              <w:iCs/>
              <w:spacing w:val="-2"/>
              <w:sz w:val="20"/>
              <w:szCs w:val="20"/>
            </w:rPr>
            <w:t>(Pirkimo objekto pavadinimas, pirkimo numeris)</w:t>
          </w:r>
        </w:p>
        <w:p w14:paraId="71D11741" w14:textId="77777777" w:rsidR="00EB3877" w:rsidRPr="00563B6A" w:rsidRDefault="00EB3877" w:rsidP="00EB3877">
          <w:pPr>
            <w:snapToGrid w:val="0"/>
            <w:spacing w:after="0" w:line="240" w:lineRule="auto"/>
            <w:ind w:right="-1"/>
            <w:jc w:val="both"/>
            <w:rPr>
              <w:rFonts w:cstheme="minorHAnsi"/>
              <w:spacing w:val="-2"/>
            </w:rPr>
          </w:pPr>
        </w:p>
        <w:p w14:paraId="7D761032" w14:textId="3F449F9E" w:rsidR="00EB3877" w:rsidRPr="00563B6A" w:rsidRDefault="00EB3877" w:rsidP="00EB3877">
          <w:pPr>
            <w:snapToGrid w:val="0"/>
            <w:spacing w:after="0" w:line="240" w:lineRule="auto"/>
            <w:jc w:val="both"/>
            <w:rPr>
              <w:rFonts w:cstheme="minorHAnsi"/>
              <w:spacing w:val="-2"/>
            </w:rPr>
          </w:pPr>
          <w:r w:rsidRPr="00563B6A">
            <w:rPr>
              <w:rFonts w:cstheme="minorHAnsi"/>
              <w:spacing w:val="-2"/>
            </w:rPr>
            <w:t>skelbtame ____________________________________________________________________________________ ,</w:t>
          </w:r>
        </w:p>
        <w:p w14:paraId="35584A79" w14:textId="33BA8BC8" w:rsidR="00EB3877" w:rsidRPr="00563B6A" w:rsidRDefault="00E6648F" w:rsidP="00EB3877">
          <w:pPr>
            <w:snapToGrid w:val="0"/>
            <w:spacing w:after="0" w:line="240" w:lineRule="auto"/>
            <w:jc w:val="center"/>
            <w:rPr>
              <w:rFonts w:cstheme="minorHAnsi"/>
              <w:i/>
              <w:iCs/>
              <w:spacing w:val="-2"/>
              <w:sz w:val="20"/>
              <w:szCs w:val="20"/>
            </w:rPr>
          </w:pPr>
          <w:r w:rsidRPr="00563B6A">
            <w:rPr>
              <w:rFonts w:cstheme="minorHAnsi"/>
              <w:i/>
              <w:iCs/>
              <w:spacing w:val="-2"/>
              <w:sz w:val="20"/>
              <w:szCs w:val="20"/>
            </w:rPr>
            <w:t xml:space="preserve">  </w:t>
          </w:r>
          <w:r w:rsidR="00EB3877" w:rsidRPr="00563B6A">
            <w:rPr>
              <w:rFonts w:cstheme="minorHAnsi"/>
              <w:i/>
              <w:iCs/>
              <w:spacing w:val="-2"/>
              <w:sz w:val="20"/>
              <w:szCs w:val="20"/>
            </w:rPr>
            <w:t>(Skelbimo data)</w:t>
          </w:r>
        </w:p>
        <w:p w14:paraId="172DC49F" w14:textId="77777777" w:rsidR="00EB3877" w:rsidRPr="00563B6A" w:rsidRDefault="00EB3877" w:rsidP="00EB3877">
          <w:pPr>
            <w:spacing w:after="0" w:line="240" w:lineRule="auto"/>
            <w:jc w:val="both"/>
            <w:rPr>
              <w:rFonts w:cstheme="minorHAnsi"/>
              <w:sz w:val="24"/>
              <w:szCs w:val="24"/>
            </w:rPr>
          </w:pPr>
        </w:p>
        <w:p w14:paraId="51DCD83C"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nėra įtakojama Rusijos, kaip nurodyta </w:t>
          </w:r>
          <w:r w:rsidRPr="00563B6A">
            <w:rPr>
              <w:rFonts w:cstheme="minorHAnsi"/>
              <w:b/>
              <w:bCs/>
              <w:sz w:val="20"/>
              <w:szCs w:val="20"/>
            </w:rPr>
            <w:t>Tarybos reglamento</w:t>
          </w:r>
          <w:r w:rsidRPr="00563B6A">
            <w:rPr>
              <w:rFonts w:cstheme="minorHAnsi"/>
              <w:sz w:val="20"/>
              <w:szCs w:val="20"/>
            </w:rPr>
            <w:t xml:space="preserve"> </w:t>
          </w:r>
          <w:r w:rsidRPr="00563B6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63B6A">
            <w:rPr>
              <w:rFonts w:cstheme="minorHAnsi"/>
              <w:sz w:val="20"/>
              <w:szCs w:val="20"/>
            </w:rPr>
            <w:t>5k straipsnyje nustatytuose apribojimuose. Visų pirma pareiškiu, kad:</w:t>
          </w:r>
        </w:p>
        <w:p w14:paraId="206052C9"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(a) mano atstovaujama įmonė (ir nė viena iš bendrovių, kurios yra mūsų konsorciumo nariais) nėra įsteigta Rusijoje;</w:t>
          </w:r>
        </w:p>
        <w:p w14:paraId="2A54AC75"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(b) mano atstovaujama įmonė (ir nė viena iš įmonių, kurios yra mūsų konsorciumo nariais) nėra juridinis asmuo, subjektas ar įstaiga, </w:t>
          </w:r>
          <w:r w:rsidRPr="00563B6A">
            <w:rPr>
              <w:rFonts w:cstheme="minorHAnsi"/>
              <w:color w:val="333333"/>
              <w:sz w:val="20"/>
              <w:szCs w:val="20"/>
              <w:shd w:val="clear" w:color="auto" w:fill="FFFFFF"/>
            </w:rPr>
            <w:t>kuriuose daugiau kaip 50 % nuosavybės teisių tiesiogiai ar netiesiogiai priklauso šios deklaracijos a) punkte nurodytam subjektui</w:t>
          </w:r>
          <w:r w:rsidRPr="00563B6A">
            <w:rPr>
              <w:rFonts w:cstheme="minorHAnsi"/>
              <w:sz w:val="20"/>
              <w:szCs w:val="20"/>
            </w:rPr>
            <w:t xml:space="preserve">; </w:t>
          </w:r>
        </w:p>
        <w:p w14:paraId="0D68CA44" w14:textId="77777777" w:rsidR="00EB3877" w:rsidRPr="00563B6A" w:rsidRDefault="00EB3877" w:rsidP="00EB3877">
          <w:pPr>
            <w:spacing w:after="0" w:line="240" w:lineRule="auto"/>
            <w:jc w:val="both"/>
            <w:rPr>
              <w:rFonts w:cstheme="minorHAnsi"/>
              <w:sz w:val="20"/>
              <w:szCs w:val="20"/>
              <w:shd w:val="clear" w:color="auto" w:fill="FFFFFF"/>
            </w:rPr>
          </w:pPr>
          <w:r w:rsidRPr="00563B6A">
            <w:rPr>
              <w:rFonts w:cstheme="minorHAnsi"/>
              <w:sz w:val="20"/>
              <w:szCs w:val="20"/>
            </w:rPr>
            <w:t xml:space="preserve">(c) nei aš, nei mano atstovaujama bendrovė nesame </w:t>
          </w:r>
          <w:r w:rsidRPr="00563B6A">
            <w:rPr>
              <w:rFonts w:cstheme="minorHAnsi"/>
              <w:sz w:val="20"/>
              <w:szCs w:val="20"/>
              <w:shd w:val="clear" w:color="auto" w:fill="FFFFFF"/>
            </w:rPr>
            <w:t>fiziniu ar juridiniu asmeniu, subjektu ar organizacija, veikiančia šios deklaracijos a) arba b) punkte nurodyto subjekto vardu ar jo nurodymu;</w:t>
          </w:r>
        </w:p>
        <w:p w14:paraId="08244A4E"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d) sutartis nebus paskirta vykdyti </w:t>
          </w:r>
          <w:r w:rsidRPr="00563B6A">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75925CF9" w14:textId="0CFC1F2C" w:rsidR="00EB3877" w:rsidRPr="00563B6A" w:rsidRDefault="00EB3877" w:rsidP="00EB3877">
          <w:pPr>
            <w:spacing w:after="0" w:line="240" w:lineRule="auto"/>
            <w:rPr>
              <w:rFonts w:cstheme="minorHAnsi"/>
              <w:sz w:val="20"/>
              <w:szCs w:val="20"/>
            </w:rPr>
          </w:pPr>
        </w:p>
        <w:p w14:paraId="0B05C5A7" w14:textId="44369CAC" w:rsidR="00EB3877" w:rsidRPr="00563B6A" w:rsidRDefault="7136FC9F" w:rsidP="2EC07C42">
          <w:pPr>
            <w:pStyle w:val="Antrat2"/>
            <w:spacing w:before="0"/>
            <w:ind w:left="5103"/>
            <w:rPr>
              <w:rFonts w:asciiTheme="minorHAnsi" w:hAnsiTheme="minorHAnsi" w:cstheme="minorHAnsi"/>
              <w:color w:val="auto"/>
              <w:sz w:val="21"/>
              <w:szCs w:val="21"/>
            </w:rPr>
          </w:pPr>
          <w:bookmarkStart w:id="85" w:name="_Toc126333947"/>
          <w:bookmarkStart w:id="86" w:name="_Toc1053685055"/>
          <w:r w:rsidRPr="00563B6A">
            <w:rPr>
              <w:rFonts w:asciiTheme="minorHAnsi" w:hAnsiTheme="minorHAnsi" w:cstheme="minorHAnsi"/>
              <w:color w:val="auto"/>
              <w:sz w:val="21"/>
              <w:szCs w:val="21"/>
            </w:rPr>
            <w:t>Pirkimo sąlygų 9 priedo „Tiekėjo deklaracija dėl atitikties Reglamento nuostatoms fiziniam asmeniui“</w:t>
          </w:r>
          <w:bookmarkEnd w:id="85"/>
          <w:r w:rsidR="696C2B5F" w:rsidRPr="00563B6A">
            <w:rPr>
              <w:rFonts w:asciiTheme="minorHAnsi" w:hAnsiTheme="minorHAnsi" w:cstheme="minorHAnsi"/>
              <w:color w:val="auto"/>
              <w:sz w:val="21"/>
              <w:szCs w:val="21"/>
            </w:rPr>
            <w:t xml:space="preserve"> tęsinys</w:t>
          </w:r>
          <w:bookmarkEnd w:id="86"/>
        </w:p>
        <w:p w14:paraId="777C619E" w14:textId="77777777" w:rsidR="00EB3877" w:rsidRDefault="00EB3877" w:rsidP="00EB3877">
          <w:pPr>
            <w:spacing w:after="0" w:line="240" w:lineRule="auto"/>
            <w:rPr>
              <w:rFonts w:cstheme="minorHAnsi"/>
              <w:sz w:val="20"/>
              <w:szCs w:val="20"/>
            </w:rPr>
          </w:pPr>
        </w:p>
        <w:p w14:paraId="49D10FC0" w14:textId="77777777" w:rsidR="000B1907" w:rsidRDefault="000B1907" w:rsidP="00EB3877">
          <w:pPr>
            <w:spacing w:after="0" w:line="240" w:lineRule="auto"/>
            <w:rPr>
              <w:rFonts w:cstheme="minorHAnsi"/>
              <w:sz w:val="20"/>
              <w:szCs w:val="20"/>
            </w:rPr>
          </w:pPr>
        </w:p>
        <w:p w14:paraId="27BA5E02" w14:textId="77777777" w:rsidR="000B1907" w:rsidRPr="00563B6A" w:rsidRDefault="000B1907" w:rsidP="00EB3877">
          <w:pPr>
            <w:spacing w:after="0" w:line="240" w:lineRule="auto"/>
            <w:rPr>
              <w:rFonts w:cstheme="minorHAnsi"/>
              <w:sz w:val="20"/>
              <w:szCs w:val="20"/>
            </w:rPr>
          </w:pPr>
        </w:p>
        <w:p w14:paraId="79B9F550" w14:textId="77777777" w:rsidR="00EB3877" w:rsidRPr="00563B6A" w:rsidRDefault="00EB3877" w:rsidP="00EB3877">
          <w:pPr>
            <w:spacing w:after="0" w:line="240" w:lineRule="auto"/>
            <w:rPr>
              <w:rFonts w:cstheme="minorHAnsi"/>
            </w:rPr>
          </w:pPr>
        </w:p>
        <w:p w14:paraId="6E04F545" w14:textId="77777777" w:rsidR="00EB3877" w:rsidRPr="00563B6A" w:rsidRDefault="00EB3877" w:rsidP="00EB3877">
          <w:pPr>
            <w:spacing w:after="0" w:line="240" w:lineRule="auto"/>
            <w:jc w:val="center"/>
            <w:rPr>
              <w:rFonts w:cstheme="minorHAnsi"/>
              <w:sz w:val="20"/>
              <w:szCs w:val="20"/>
            </w:rPr>
          </w:pPr>
          <w:r w:rsidRPr="00563B6A">
            <w:rPr>
              <w:rFonts w:cstheme="minorHAnsi"/>
              <w:sz w:val="20"/>
              <w:szCs w:val="20"/>
            </w:rPr>
            <w:lastRenderedPageBreak/>
            <w:t>(Tiekėjo pavadinimas)</w:t>
          </w:r>
        </w:p>
        <w:p w14:paraId="4F4257F8"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(Fizinio asmens vardas, pavardė, kontaktinė informacija, registro, kuriame kaupiami ir saugomi duomenys apie tiekėją, pavadinimas)</w:t>
          </w:r>
        </w:p>
        <w:p w14:paraId="3F35A155" w14:textId="77777777" w:rsidR="00EB3877" w:rsidRPr="00563B6A" w:rsidRDefault="00EB3877" w:rsidP="00EB3877">
          <w:pPr>
            <w:spacing w:after="0" w:line="240" w:lineRule="auto"/>
            <w:jc w:val="both"/>
            <w:rPr>
              <w:rFonts w:cstheme="minorHAnsi"/>
              <w:sz w:val="20"/>
              <w:szCs w:val="20"/>
            </w:rPr>
          </w:pPr>
        </w:p>
        <w:p w14:paraId="077B045D" w14:textId="77777777" w:rsidR="00EB3877" w:rsidRPr="00563B6A" w:rsidRDefault="00EB3877" w:rsidP="00EB3877">
          <w:pPr>
            <w:spacing w:after="0" w:line="240" w:lineRule="auto"/>
            <w:jc w:val="center"/>
            <w:rPr>
              <w:rFonts w:cstheme="minorHAnsi"/>
              <w:sz w:val="24"/>
              <w:szCs w:val="24"/>
            </w:rPr>
          </w:pPr>
          <w:r w:rsidRPr="00563B6A">
            <w:rPr>
              <w:rFonts w:cstheme="minorHAnsi"/>
            </w:rPr>
            <w:t>__________________________</w:t>
          </w:r>
        </w:p>
        <w:p w14:paraId="15630608" w14:textId="77777777" w:rsidR="00EB3877" w:rsidRPr="00563B6A" w:rsidRDefault="00EB3877" w:rsidP="00EB3877">
          <w:pPr>
            <w:tabs>
              <w:tab w:val="center" w:pos="2520"/>
            </w:tabs>
            <w:spacing w:after="0" w:line="240" w:lineRule="auto"/>
            <w:jc w:val="center"/>
            <w:rPr>
              <w:rFonts w:cstheme="minorHAnsi"/>
              <w:i/>
              <w:iCs/>
              <w:sz w:val="20"/>
              <w:szCs w:val="20"/>
            </w:rPr>
          </w:pPr>
          <w:r w:rsidRPr="00563B6A">
            <w:rPr>
              <w:rFonts w:cstheme="minorHAnsi"/>
              <w:i/>
              <w:iCs/>
              <w:sz w:val="20"/>
              <w:szCs w:val="20"/>
            </w:rPr>
            <w:t>(Adresatas (perkančioji organizacija))</w:t>
          </w:r>
        </w:p>
        <w:p w14:paraId="12EB14C2" w14:textId="77777777" w:rsidR="00EB3877" w:rsidRPr="00563B6A" w:rsidRDefault="00EB3877" w:rsidP="00EB3877">
          <w:pPr>
            <w:spacing w:after="0" w:line="240" w:lineRule="auto"/>
            <w:jc w:val="center"/>
            <w:rPr>
              <w:rFonts w:cstheme="minorHAnsi"/>
              <w:b/>
              <w:sz w:val="24"/>
              <w:szCs w:val="24"/>
            </w:rPr>
          </w:pPr>
        </w:p>
        <w:p w14:paraId="5F8824A0" w14:textId="77777777" w:rsidR="00EB3877" w:rsidRPr="00563B6A" w:rsidRDefault="00EB3877" w:rsidP="00EB3877">
          <w:pPr>
            <w:autoSpaceDE w:val="0"/>
            <w:autoSpaceDN w:val="0"/>
            <w:adjustRightInd w:val="0"/>
            <w:spacing w:after="0" w:line="240" w:lineRule="auto"/>
            <w:jc w:val="center"/>
            <w:rPr>
              <w:rFonts w:cstheme="minorHAnsi"/>
            </w:rPr>
          </w:pPr>
          <w:r w:rsidRPr="00563B6A">
            <w:rPr>
              <w:rFonts w:cstheme="minorHAnsi"/>
              <w:b/>
              <w:bCs/>
            </w:rPr>
            <w:t>TIEKĖJO DEKLARACIJA</w:t>
          </w:r>
        </w:p>
        <w:p w14:paraId="04F1F947" w14:textId="77777777" w:rsidR="00EB3877" w:rsidRPr="00563B6A" w:rsidRDefault="00EB3877" w:rsidP="00EB3877">
          <w:pPr>
            <w:shd w:val="clear" w:color="auto" w:fill="FFFFFF"/>
            <w:spacing w:after="0" w:line="240" w:lineRule="auto"/>
            <w:jc w:val="center"/>
            <w:rPr>
              <w:rFonts w:cstheme="minorHAnsi"/>
              <w:b/>
              <w:bCs/>
            </w:rPr>
          </w:pPr>
          <w:r w:rsidRPr="00563B6A">
            <w:rPr>
              <w:rFonts w:cstheme="minorHAnsi"/>
            </w:rPr>
            <w:t>_____________</w:t>
          </w:r>
          <w:r w:rsidRPr="00563B6A">
            <w:rPr>
              <w:rFonts w:cstheme="minorHAnsi"/>
              <w:b/>
              <w:bCs/>
            </w:rPr>
            <w:t xml:space="preserve"> </w:t>
          </w:r>
          <w:r w:rsidRPr="00563B6A">
            <w:rPr>
              <w:rFonts w:cstheme="minorHAnsi"/>
            </w:rPr>
            <w:t>Nr.______</w:t>
          </w:r>
        </w:p>
        <w:p w14:paraId="51F4C287" w14:textId="77727725" w:rsidR="00EB3877" w:rsidRPr="00563B6A" w:rsidRDefault="00E6648F" w:rsidP="00EB3877">
          <w:pPr>
            <w:shd w:val="clear" w:color="auto" w:fill="FFFFFF"/>
            <w:spacing w:after="0" w:line="240" w:lineRule="auto"/>
            <w:ind w:firstLine="3969"/>
            <w:rPr>
              <w:rFonts w:cstheme="minorHAnsi"/>
              <w:bCs/>
              <w:i/>
              <w:iCs/>
              <w:color w:val="000000"/>
              <w:sz w:val="20"/>
              <w:szCs w:val="20"/>
            </w:rPr>
          </w:pPr>
          <w:r w:rsidRPr="00563B6A">
            <w:rPr>
              <w:rFonts w:cstheme="minorHAnsi"/>
              <w:bCs/>
              <w:i/>
              <w:iCs/>
              <w:color w:val="000000"/>
              <w:sz w:val="20"/>
              <w:szCs w:val="20"/>
            </w:rPr>
            <w:t xml:space="preserve">   </w:t>
          </w:r>
          <w:r w:rsidR="00EB3877" w:rsidRPr="00563B6A">
            <w:rPr>
              <w:rFonts w:cstheme="minorHAnsi"/>
              <w:bCs/>
              <w:i/>
              <w:iCs/>
              <w:color w:val="000000"/>
              <w:sz w:val="20"/>
              <w:szCs w:val="20"/>
            </w:rPr>
            <w:t>(Data)</w:t>
          </w:r>
        </w:p>
        <w:p w14:paraId="35D7958D" w14:textId="77777777" w:rsidR="00EB3877" w:rsidRPr="00563B6A" w:rsidRDefault="00EB3877" w:rsidP="00EB3877">
          <w:pPr>
            <w:shd w:val="clear" w:color="auto" w:fill="FFFFFF"/>
            <w:spacing w:after="0" w:line="240" w:lineRule="auto"/>
            <w:ind w:firstLine="3969"/>
            <w:rPr>
              <w:rFonts w:cstheme="minorHAnsi"/>
              <w:bCs/>
              <w:color w:val="000000"/>
              <w:sz w:val="20"/>
              <w:szCs w:val="20"/>
            </w:rPr>
          </w:pPr>
        </w:p>
        <w:p w14:paraId="2A911A44" w14:textId="77777777" w:rsidR="00EB3877" w:rsidRPr="00563B6A" w:rsidRDefault="00EB3877" w:rsidP="00EB3877">
          <w:pPr>
            <w:shd w:val="clear" w:color="auto" w:fill="FFFFFF"/>
            <w:spacing w:after="0" w:line="240" w:lineRule="auto"/>
            <w:jc w:val="center"/>
            <w:rPr>
              <w:rFonts w:cstheme="minorHAnsi"/>
              <w:bCs/>
              <w:color w:val="000000"/>
              <w:sz w:val="24"/>
              <w:szCs w:val="24"/>
            </w:rPr>
          </w:pPr>
          <w:r w:rsidRPr="00563B6A">
            <w:rPr>
              <w:rFonts w:cstheme="minorHAnsi"/>
              <w:bCs/>
              <w:color w:val="000000"/>
            </w:rPr>
            <w:t>_____________</w:t>
          </w:r>
        </w:p>
        <w:p w14:paraId="1BA96697" w14:textId="77777777" w:rsidR="00EB3877" w:rsidRPr="00563B6A" w:rsidRDefault="00EB3877" w:rsidP="00EB3877">
          <w:pPr>
            <w:shd w:val="clear" w:color="auto" w:fill="FFFFFF"/>
            <w:spacing w:after="0" w:line="240" w:lineRule="auto"/>
            <w:jc w:val="center"/>
            <w:rPr>
              <w:rFonts w:cstheme="minorHAnsi"/>
              <w:bCs/>
              <w:i/>
              <w:iCs/>
              <w:color w:val="000000"/>
              <w:sz w:val="20"/>
              <w:szCs w:val="20"/>
            </w:rPr>
          </w:pPr>
          <w:r w:rsidRPr="00563B6A">
            <w:rPr>
              <w:rFonts w:cstheme="minorHAnsi"/>
              <w:bCs/>
              <w:i/>
              <w:iCs/>
              <w:color w:val="000000"/>
              <w:sz w:val="20"/>
              <w:szCs w:val="20"/>
            </w:rPr>
            <w:t>(Sudarymo vieta)</w:t>
          </w:r>
        </w:p>
        <w:p w14:paraId="4CD1780F" w14:textId="77777777" w:rsidR="00EB3877" w:rsidRPr="00563B6A" w:rsidRDefault="00EB3877" w:rsidP="00EB3877">
          <w:pPr>
            <w:shd w:val="clear" w:color="auto" w:fill="FFFFFF"/>
            <w:spacing w:after="0" w:line="240" w:lineRule="auto"/>
            <w:jc w:val="center"/>
            <w:rPr>
              <w:rFonts w:cstheme="minorHAnsi"/>
              <w:bCs/>
              <w:color w:val="000000"/>
              <w:sz w:val="20"/>
              <w:szCs w:val="20"/>
            </w:rPr>
          </w:pPr>
        </w:p>
        <w:p w14:paraId="1AF7C30D" w14:textId="77777777" w:rsidR="00EB3877" w:rsidRPr="00563B6A" w:rsidRDefault="00EB3877" w:rsidP="00EB3877">
          <w:pPr>
            <w:tabs>
              <w:tab w:val="left" w:pos="851"/>
            </w:tabs>
            <w:snapToGrid w:val="0"/>
            <w:spacing w:after="0" w:line="240" w:lineRule="auto"/>
            <w:ind w:right="-1"/>
            <w:jc w:val="both"/>
            <w:rPr>
              <w:rFonts w:cstheme="minorHAnsi"/>
              <w:spacing w:val="-2"/>
            </w:rPr>
          </w:pPr>
          <w:r w:rsidRPr="00563B6A">
            <w:rPr>
              <w:rFonts w:cstheme="minorHAnsi"/>
              <w:spacing w:val="-2"/>
            </w:rPr>
            <w:t>Aš, ____________________________________________________________________________________________ ,</w:t>
          </w:r>
        </w:p>
        <w:p w14:paraId="2E0276E8" w14:textId="77777777" w:rsidR="00EB3877" w:rsidRPr="00563B6A" w:rsidRDefault="00EB3877" w:rsidP="00EB3877">
          <w:pPr>
            <w:tabs>
              <w:tab w:val="left" w:pos="851"/>
            </w:tabs>
            <w:snapToGrid w:val="0"/>
            <w:spacing w:after="0" w:line="240" w:lineRule="auto"/>
            <w:ind w:right="-1"/>
            <w:jc w:val="center"/>
            <w:rPr>
              <w:rFonts w:cstheme="minorHAnsi"/>
              <w:i/>
              <w:iCs/>
              <w:spacing w:val="-2"/>
              <w:sz w:val="20"/>
              <w:szCs w:val="20"/>
            </w:rPr>
          </w:pPr>
          <w:r w:rsidRPr="00563B6A">
            <w:rPr>
              <w:rFonts w:cstheme="minorHAnsi"/>
              <w:i/>
              <w:iCs/>
              <w:spacing w:val="-2"/>
              <w:sz w:val="20"/>
              <w:szCs w:val="20"/>
            </w:rPr>
            <w:t>(Tiekėjo vardas ir pavardė)</w:t>
          </w:r>
        </w:p>
        <w:p w14:paraId="2F986A10" w14:textId="07504BEA" w:rsidR="00EB3877" w:rsidRPr="00563B6A" w:rsidRDefault="00EB3877" w:rsidP="00EB3877">
          <w:pPr>
            <w:snapToGrid w:val="0"/>
            <w:spacing w:after="0" w:line="240" w:lineRule="auto"/>
            <w:rPr>
              <w:rFonts w:cstheme="minorHAnsi"/>
              <w:spacing w:val="-2"/>
            </w:rPr>
          </w:pPr>
          <w:r w:rsidRPr="00563B6A">
            <w:rPr>
              <w:rFonts w:cstheme="minorHAnsi"/>
              <w:spacing w:val="-2"/>
            </w:rPr>
            <w:t xml:space="preserve">tvirtinu, kad dalyvaudamas (-a) </w:t>
          </w:r>
          <w:r w:rsidR="00773754" w:rsidRPr="00563B6A">
            <w:rPr>
              <w:rFonts w:cstheme="minorHAnsi"/>
              <w:spacing w:val="-2"/>
            </w:rPr>
            <w:t xml:space="preserve">Klaipėdos rajono savivaldybės administracijos </w:t>
          </w:r>
          <w:r w:rsidRPr="00563B6A">
            <w:rPr>
              <w:rFonts w:cstheme="minorHAnsi"/>
              <w:spacing w:val="-2"/>
            </w:rPr>
            <w:t>_____________________________________________________________________________________________</w:t>
          </w:r>
        </w:p>
        <w:p w14:paraId="0529C21B" w14:textId="77777777" w:rsidR="00EB3877" w:rsidRPr="00563B6A" w:rsidRDefault="00EB3877" w:rsidP="00EB3877">
          <w:pPr>
            <w:snapToGrid w:val="0"/>
            <w:spacing w:after="0" w:line="240" w:lineRule="auto"/>
            <w:ind w:firstLine="1296"/>
            <w:jc w:val="center"/>
            <w:rPr>
              <w:rFonts w:cstheme="minorHAnsi"/>
              <w:i/>
              <w:iCs/>
              <w:spacing w:val="-2"/>
              <w:sz w:val="20"/>
              <w:szCs w:val="20"/>
            </w:rPr>
          </w:pPr>
          <w:r w:rsidRPr="00563B6A">
            <w:rPr>
              <w:rFonts w:cstheme="minorHAnsi"/>
              <w:i/>
              <w:iCs/>
              <w:spacing w:val="-2"/>
              <w:sz w:val="20"/>
              <w:szCs w:val="20"/>
            </w:rPr>
            <w:t>(Perkančiosios organizacijos pavadinimas)</w:t>
          </w:r>
        </w:p>
        <w:p w14:paraId="2E083491" w14:textId="77777777" w:rsidR="00EB3877" w:rsidRPr="00563B6A" w:rsidRDefault="00EB3877" w:rsidP="00EB3877">
          <w:pPr>
            <w:snapToGrid w:val="0"/>
            <w:spacing w:after="0" w:line="240" w:lineRule="auto"/>
            <w:ind w:right="-1"/>
            <w:jc w:val="both"/>
            <w:rPr>
              <w:rFonts w:cstheme="minorHAnsi"/>
              <w:spacing w:val="-2"/>
            </w:rPr>
          </w:pPr>
        </w:p>
        <w:p w14:paraId="0BD55F58" w14:textId="77777777" w:rsidR="00EB3877" w:rsidRPr="00563B6A" w:rsidRDefault="00EB3877" w:rsidP="00EB3877">
          <w:pPr>
            <w:snapToGrid w:val="0"/>
            <w:spacing w:after="0" w:line="240" w:lineRule="auto"/>
            <w:jc w:val="both"/>
            <w:rPr>
              <w:rFonts w:cstheme="minorHAnsi"/>
              <w:spacing w:val="-2"/>
              <w:sz w:val="24"/>
              <w:szCs w:val="24"/>
            </w:rPr>
          </w:pPr>
          <w:r w:rsidRPr="00563B6A">
            <w:rPr>
              <w:rFonts w:cstheme="minorHAnsi"/>
              <w:spacing w:val="-2"/>
            </w:rPr>
            <w:t>atliekamame ___________________________________________________________________________________</w:t>
          </w:r>
        </w:p>
        <w:p w14:paraId="13B75D15" w14:textId="77777777" w:rsidR="00EB3877" w:rsidRPr="00563B6A" w:rsidRDefault="00EB3877" w:rsidP="00EB3877">
          <w:pPr>
            <w:snapToGrid w:val="0"/>
            <w:spacing w:after="0" w:line="240" w:lineRule="auto"/>
            <w:ind w:left="1296" w:firstLine="1296"/>
            <w:jc w:val="both"/>
            <w:rPr>
              <w:rFonts w:cstheme="minorHAnsi"/>
              <w:i/>
              <w:iCs/>
              <w:spacing w:val="-2"/>
              <w:sz w:val="20"/>
              <w:szCs w:val="20"/>
            </w:rPr>
          </w:pPr>
          <w:r w:rsidRPr="00563B6A">
            <w:rPr>
              <w:rFonts w:cstheme="minorHAnsi"/>
              <w:i/>
              <w:iCs/>
              <w:spacing w:val="-2"/>
              <w:sz w:val="20"/>
              <w:szCs w:val="20"/>
            </w:rPr>
            <w:t>(Pirkimo objekto pavadinimas, pirkimo numeris)</w:t>
          </w:r>
        </w:p>
        <w:p w14:paraId="7C7AA540" w14:textId="77777777" w:rsidR="00EB3877" w:rsidRPr="00563B6A" w:rsidRDefault="00EB3877" w:rsidP="00EB3877">
          <w:pPr>
            <w:snapToGrid w:val="0"/>
            <w:spacing w:after="0" w:line="240" w:lineRule="auto"/>
            <w:ind w:right="-1"/>
            <w:jc w:val="both"/>
            <w:rPr>
              <w:rFonts w:cstheme="minorHAnsi"/>
              <w:spacing w:val="-2"/>
            </w:rPr>
          </w:pPr>
        </w:p>
        <w:p w14:paraId="0822720D" w14:textId="46AC58EC" w:rsidR="00EB3877" w:rsidRPr="00563B6A" w:rsidRDefault="00EB3877" w:rsidP="00EB3877">
          <w:pPr>
            <w:snapToGrid w:val="0"/>
            <w:spacing w:after="0" w:line="240" w:lineRule="auto"/>
            <w:jc w:val="both"/>
            <w:rPr>
              <w:rFonts w:cstheme="minorHAnsi"/>
              <w:spacing w:val="-2"/>
            </w:rPr>
          </w:pPr>
          <w:r w:rsidRPr="00563B6A">
            <w:rPr>
              <w:rFonts w:cstheme="minorHAnsi"/>
              <w:spacing w:val="-2"/>
            </w:rPr>
            <w:t>skelbtame ____________________________________________________________________________________ ,</w:t>
          </w:r>
        </w:p>
        <w:p w14:paraId="2C7E227B" w14:textId="74C795CF" w:rsidR="00EB3877" w:rsidRPr="00563B6A" w:rsidRDefault="00E6648F" w:rsidP="00EB3877">
          <w:pPr>
            <w:snapToGrid w:val="0"/>
            <w:spacing w:after="0" w:line="240" w:lineRule="auto"/>
            <w:jc w:val="center"/>
            <w:rPr>
              <w:rFonts w:cstheme="minorHAnsi"/>
              <w:i/>
              <w:iCs/>
              <w:spacing w:val="-2"/>
              <w:sz w:val="20"/>
              <w:szCs w:val="20"/>
            </w:rPr>
          </w:pPr>
          <w:r w:rsidRPr="00563B6A">
            <w:rPr>
              <w:rFonts w:cstheme="minorHAnsi"/>
              <w:i/>
              <w:iCs/>
              <w:spacing w:val="-2"/>
              <w:sz w:val="20"/>
              <w:szCs w:val="20"/>
            </w:rPr>
            <w:t xml:space="preserve">  </w:t>
          </w:r>
          <w:r w:rsidR="00EB3877" w:rsidRPr="00563B6A">
            <w:rPr>
              <w:rFonts w:cstheme="minorHAnsi"/>
              <w:i/>
              <w:iCs/>
              <w:spacing w:val="-2"/>
              <w:sz w:val="20"/>
              <w:szCs w:val="20"/>
            </w:rPr>
            <w:t>(Skelbimo data)</w:t>
          </w:r>
        </w:p>
        <w:p w14:paraId="7DFDA6A4" w14:textId="77777777" w:rsidR="00EB3877" w:rsidRPr="00563B6A" w:rsidRDefault="00EB3877" w:rsidP="00EB3877">
          <w:pPr>
            <w:spacing w:after="0" w:line="240" w:lineRule="auto"/>
            <w:jc w:val="both"/>
            <w:rPr>
              <w:rFonts w:cstheme="minorHAnsi"/>
              <w:sz w:val="24"/>
              <w:szCs w:val="24"/>
            </w:rPr>
          </w:pPr>
        </w:p>
        <w:p w14:paraId="06EED93E"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nesu įtakojamas (-a) Rusijos, kaip nurodyta </w:t>
          </w:r>
          <w:r w:rsidRPr="00563B6A">
            <w:rPr>
              <w:rFonts w:cstheme="minorHAnsi"/>
              <w:b/>
              <w:bCs/>
              <w:sz w:val="20"/>
              <w:szCs w:val="20"/>
            </w:rPr>
            <w:t>Tarybos reglamento</w:t>
          </w:r>
          <w:r w:rsidRPr="00563B6A">
            <w:rPr>
              <w:rFonts w:cstheme="minorHAnsi"/>
              <w:sz w:val="20"/>
              <w:szCs w:val="20"/>
            </w:rPr>
            <w:t xml:space="preserve"> </w:t>
          </w:r>
          <w:r w:rsidRPr="00563B6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63B6A">
            <w:rPr>
              <w:rFonts w:cstheme="minorHAnsi"/>
              <w:sz w:val="20"/>
              <w:szCs w:val="20"/>
            </w:rPr>
            <w:t>5k straipsnyje nustatytuose apribojimuose. Visų pirma pareiškiu, kad:</w:t>
          </w:r>
        </w:p>
        <w:p w14:paraId="1410D626"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(a) nesu Rusijos pilietis (-ė) ar įsisteigęs Rusijoje;</w:t>
          </w:r>
        </w:p>
        <w:p w14:paraId="64F4333D"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(b) neveikiu </w:t>
          </w:r>
          <w:r w:rsidRPr="00563B6A">
            <w:rPr>
              <w:rFonts w:cstheme="minorHAnsi"/>
              <w:sz w:val="20"/>
              <w:szCs w:val="20"/>
              <w:shd w:val="clear" w:color="auto" w:fill="FFFFFF"/>
            </w:rPr>
            <w:t>šios deklaracijos a) punkte nurodyto subjekto vardu ar jo nurodymu;</w:t>
          </w:r>
        </w:p>
        <w:p w14:paraId="075E9749"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d) sutartis nebus paskirta vykdyti </w:t>
          </w:r>
          <w:r w:rsidRPr="00563B6A">
            <w:rPr>
              <w:rFonts w:cstheme="minorHAnsi"/>
              <w:sz w:val="20"/>
              <w:szCs w:val="20"/>
              <w:shd w:val="clear" w:color="auto" w:fill="FFFFFF"/>
            </w:rPr>
            <w:t>subrangovui (-ams), ar kitam (-iems) subjektui (-tams), kurių pajėgumais remiamasi, kurie priskirtini šios deklaracijos a) arba b) punktuose nurodytiems subjektams.</w:t>
          </w:r>
        </w:p>
        <w:p w14:paraId="2C3130BF" w14:textId="77777777" w:rsidR="000558C8" w:rsidRPr="00563B6A" w:rsidRDefault="000558C8">
          <w:pPr>
            <w:rPr>
              <w:rFonts w:cstheme="minorHAnsi"/>
            </w:rPr>
          </w:pPr>
          <w:r w:rsidRPr="00563B6A">
            <w:rPr>
              <w:rFonts w:cstheme="minorHAnsi"/>
            </w:rPr>
            <w:br w:type="page"/>
          </w:r>
        </w:p>
        <w:p w14:paraId="7627E673" w14:textId="28A17E59" w:rsidR="000558C8" w:rsidRPr="00563B6A" w:rsidRDefault="000558C8" w:rsidP="000558C8">
          <w:pPr>
            <w:pStyle w:val="Antrat2"/>
            <w:spacing w:before="0"/>
            <w:ind w:left="5103"/>
            <w:jc w:val="right"/>
            <w:rPr>
              <w:rFonts w:asciiTheme="minorHAnsi" w:eastAsia="Calibri" w:hAnsiTheme="minorHAnsi" w:cstheme="minorHAnsi"/>
              <w:color w:val="auto"/>
              <w:sz w:val="21"/>
              <w:szCs w:val="21"/>
            </w:rPr>
          </w:pPr>
          <w:r w:rsidRPr="00563B6A">
            <w:rPr>
              <w:rFonts w:asciiTheme="minorHAnsi" w:eastAsia="Calibri" w:hAnsiTheme="minorHAnsi" w:cstheme="minorHAnsi"/>
              <w:color w:val="auto"/>
              <w:sz w:val="21"/>
              <w:szCs w:val="21"/>
            </w:rPr>
            <w:lastRenderedPageBreak/>
            <w:t>Pirkimo sąlygų 10 priedas „Sutarties projektas“</w:t>
          </w:r>
        </w:p>
        <w:p w14:paraId="73C0CC86" w14:textId="77777777" w:rsidR="000558C8" w:rsidRPr="00563B6A" w:rsidRDefault="000558C8" w:rsidP="000558C8">
          <w:pPr>
            <w:spacing w:after="0" w:line="240" w:lineRule="auto"/>
            <w:jc w:val="center"/>
            <w:rPr>
              <w:rFonts w:cstheme="minorHAnsi"/>
              <w:b/>
              <w:bCs/>
            </w:rPr>
          </w:pPr>
        </w:p>
        <w:p w14:paraId="46732F89" w14:textId="0C0B2B89" w:rsidR="000558C8" w:rsidRPr="00563B6A" w:rsidRDefault="000558C8" w:rsidP="000558C8">
          <w:pPr>
            <w:pStyle w:val="Paantrat"/>
            <w:spacing w:after="0" w:line="240" w:lineRule="auto"/>
            <w:jc w:val="center"/>
            <w:rPr>
              <w:rFonts w:cstheme="minorHAnsi"/>
              <w:b/>
              <w:bCs/>
              <w:color w:val="auto"/>
              <w:sz w:val="24"/>
              <w:szCs w:val="24"/>
            </w:rPr>
          </w:pPr>
          <w:r w:rsidRPr="00563B6A">
            <w:rPr>
              <w:rFonts w:cstheme="minorHAnsi"/>
              <w:b/>
              <w:bCs/>
              <w:color w:val="auto"/>
              <w:sz w:val="24"/>
              <w:szCs w:val="24"/>
            </w:rPr>
            <w:t>SUTARTIES PROJEKTAS</w:t>
          </w:r>
        </w:p>
        <w:p w14:paraId="4BF3622D" w14:textId="77777777" w:rsidR="000558C8" w:rsidRPr="00563B6A" w:rsidRDefault="000558C8" w:rsidP="000558C8">
          <w:pPr>
            <w:spacing w:after="0" w:line="240" w:lineRule="auto"/>
            <w:rPr>
              <w:rFonts w:cstheme="minorHAnsi"/>
            </w:rPr>
          </w:pPr>
          <w:r w:rsidRPr="00563B6A">
            <w:rPr>
              <w:rFonts w:cstheme="minorHAnsi"/>
            </w:rPr>
            <w:t xml:space="preserve">Pateikiama/pridedama CVP IS atskiru failu. </w:t>
          </w:r>
        </w:p>
        <w:p w14:paraId="530A3628" w14:textId="77777777" w:rsidR="000558C8" w:rsidRPr="00563B6A" w:rsidRDefault="000558C8" w:rsidP="000558C8">
          <w:pPr>
            <w:spacing w:after="0" w:line="240" w:lineRule="auto"/>
            <w:rPr>
              <w:rFonts w:cstheme="minorHAnsi"/>
              <w:b/>
              <w:bCs/>
              <w:smallCaps/>
              <w:sz w:val="22"/>
              <w:szCs w:val="22"/>
            </w:rPr>
          </w:pPr>
          <w:r w:rsidRPr="00563B6A">
            <w:rPr>
              <w:rFonts w:cstheme="minorHAnsi"/>
              <w:b/>
              <w:bCs/>
              <w:smallCaps/>
              <w:sz w:val="22"/>
              <w:szCs w:val="22"/>
            </w:rPr>
            <w:br w:type="page"/>
          </w:r>
        </w:p>
        <w:p w14:paraId="6A4BEDEA" w14:textId="035487A9" w:rsidR="00C22F9E" w:rsidRPr="00563B6A" w:rsidRDefault="00C22F9E" w:rsidP="00C22F9E">
          <w:pPr>
            <w:shd w:val="clear" w:color="auto" w:fill="FFFFFF"/>
            <w:spacing w:line="240" w:lineRule="auto"/>
            <w:jc w:val="right"/>
            <w:rPr>
              <w:rFonts w:cstheme="minorHAnsi"/>
              <w:sz w:val="22"/>
            </w:rPr>
          </w:pPr>
          <w:r w:rsidRPr="00563B6A">
            <w:rPr>
              <w:rFonts w:cstheme="minorHAnsi"/>
            </w:rPr>
            <w:lastRenderedPageBreak/>
            <w:t>Pirkimo sąlygų 11 priedas „Tiekėjo įvykdytų projektavimo sutarčių sąrašas“</w:t>
          </w:r>
        </w:p>
        <w:p w14:paraId="7DF31993" w14:textId="77777777" w:rsidR="00C22F9E" w:rsidRPr="00563B6A" w:rsidRDefault="00C22F9E" w:rsidP="00C22F9E">
          <w:pPr>
            <w:spacing w:after="0" w:line="240" w:lineRule="auto"/>
            <w:rPr>
              <w:rFonts w:eastAsia="Times New Roman" w:cstheme="minorHAnsi"/>
              <w:sz w:val="22"/>
            </w:rPr>
          </w:pPr>
        </w:p>
        <w:p w14:paraId="722907FF" w14:textId="77777777" w:rsidR="00C22F9E" w:rsidRPr="00563B6A" w:rsidRDefault="00C22F9E" w:rsidP="00C22F9E">
          <w:pPr>
            <w:spacing w:after="0" w:line="240" w:lineRule="auto"/>
            <w:jc w:val="center"/>
            <w:rPr>
              <w:rFonts w:eastAsia="Times New Roman" w:cstheme="minorHAnsi"/>
              <w:b/>
              <w:sz w:val="22"/>
            </w:rPr>
          </w:pPr>
          <w:r w:rsidRPr="00563B6A">
            <w:rPr>
              <w:rFonts w:eastAsia="Times New Roman" w:cstheme="minorHAnsi"/>
              <w:b/>
              <w:sz w:val="22"/>
            </w:rPr>
            <w:t>TIEKĖJO ĮVYKDYTŲ PROJEKTAVIMO SUTARČIŲ SĄRAŠAS</w:t>
          </w:r>
        </w:p>
        <w:p w14:paraId="2B24BB8C" w14:textId="77777777" w:rsidR="00C22F9E" w:rsidRPr="00563B6A" w:rsidRDefault="00C22F9E" w:rsidP="00C22F9E">
          <w:pPr>
            <w:spacing w:after="0" w:line="240" w:lineRule="auto"/>
            <w:jc w:val="center"/>
            <w:rPr>
              <w:rFonts w:eastAsia="Times New Roman" w:cstheme="minorHAnsi"/>
              <w:sz w:val="22"/>
            </w:rPr>
          </w:pPr>
        </w:p>
        <w:p w14:paraId="3B3BB1B7" w14:textId="77777777" w:rsidR="00C22F9E" w:rsidRPr="00563B6A" w:rsidRDefault="00C22F9E" w:rsidP="00C22F9E">
          <w:pPr>
            <w:spacing w:after="0" w:line="240" w:lineRule="auto"/>
            <w:jc w:val="center"/>
            <w:rPr>
              <w:rFonts w:eastAsia="Times New Roman" w:cstheme="minorHAnsi"/>
              <w:sz w:val="22"/>
            </w:rPr>
          </w:pPr>
        </w:p>
        <w:p w14:paraId="7C1D9ABC" w14:textId="77777777" w:rsidR="00C22F9E" w:rsidRPr="00563B6A" w:rsidRDefault="00C22F9E" w:rsidP="00C22F9E">
          <w:pPr>
            <w:spacing w:after="0" w:line="240" w:lineRule="auto"/>
            <w:jc w:val="center"/>
            <w:rPr>
              <w:rFonts w:eastAsia="Times New Roman" w:cstheme="minorHAnsi"/>
              <w:sz w:val="22"/>
            </w:rPr>
          </w:pPr>
        </w:p>
        <w:p w14:paraId="16C615A9" w14:textId="77777777" w:rsidR="00C22F9E" w:rsidRPr="00563B6A" w:rsidRDefault="00C22F9E" w:rsidP="00C22F9E">
          <w:pPr>
            <w:spacing w:after="0" w:line="240" w:lineRule="auto"/>
            <w:jc w:val="center"/>
            <w:rPr>
              <w:rFonts w:eastAsia="Times New Roman" w:cstheme="minorHAnsi"/>
              <w:sz w:val="22"/>
            </w:rPr>
          </w:pPr>
        </w:p>
        <w:p w14:paraId="4839B582" w14:textId="77777777" w:rsidR="00C22F9E" w:rsidRPr="00563B6A" w:rsidRDefault="00C22F9E" w:rsidP="00C22F9E">
          <w:pPr>
            <w:spacing w:after="0" w:line="240" w:lineRule="auto"/>
            <w:jc w:val="both"/>
            <w:rPr>
              <w:rFonts w:eastAsia="Times New Roman" w:cstheme="minorHAnsi"/>
              <w:sz w:val="22"/>
            </w:rPr>
          </w:pPr>
          <w:r w:rsidRPr="00563B6A">
            <w:rPr>
              <w:rFonts w:eastAsia="Times New Roman" w:cstheme="minorHAnsi"/>
              <w:sz w:val="22"/>
            </w:rPr>
            <w:t xml:space="preserve">Tiekėjo________________ per paskutinius 5 metus (arba per laiką nuo tiekėjo įregistravimo dienos, jeigu tiekėjas vykdė veiklą mažiau nei 5 metus) įvykdytų sutarčių </w:t>
          </w:r>
          <w:r w:rsidRPr="00563B6A">
            <w:rPr>
              <w:rFonts w:eastAsiaTheme="minorHAnsi" w:cstheme="minorHAnsi"/>
              <w:sz w:val="22"/>
            </w:rPr>
            <w:t>ypatingo statinio negyvenamųjų pastatų (visuomeninės paskirties pastatų) rekonstravimo/ remonto/ naujos statybos techninio projekto ar techninio darbo projekto</w:t>
          </w:r>
          <w:r w:rsidRPr="00563B6A">
            <w:rPr>
              <w:rFonts w:cstheme="minorHAnsi"/>
              <w:sz w:val="22"/>
            </w:rPr>
            <w:t xml:space="preserve"> parengimo</w:t>
          </w:r>
          <w:r w:rsidRPr="00563B6A">
            <w:rPr>
              <w:rFonts w:eastAsia="Times New Roman" w:cstheme="minorHAnsi"/>
              <w:sz w:val="22"/>
            </w:rPr>
            <w:t xml:space="preserve"> sutarčių sąrašas. </w:t>
          </w:r>
        </w:p>
        <w:p w14:paraId="68F51025" w14:textId="77777777" w:rsidR="00C22F9E" w:rsidRPr="00563B6A" w:rsidRDefault="00C22F9E" w:rsidP="00C22F9E">
          <w:pPr>
            <w:spacing w:after="0" w:line="240" w:lineRule="auto"/>
            <w:jc w:val="both"/>
            <w:rPr>
              <w:rFonts w:eastAsia="Times New Roman" w:cstheme="minorHAnsi"/>
              <w:sz w:val="22"/>
            </w:rPr>
          </w:pPr>
        </w:p>
        <w:p w14:paraId="1C794611" w14:textId="1E46116A"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 xml:space="preserve">Informacija apie Tiekėjo įvykdytas sutartis, kurių </w:t>
          </w:r>
          <w:r w:rsidR="00AA7634" w:rsidRPr="00563B6A">
            <w:rPr>
              <w:rFonts w:eastAsia="Times New Roman" w:cstheme="minorHAnsi"/>
              <w:sz w:val="22"/>
            </w:rPr>
            <w:t xml:space="preserve">bendra </w:t>
          </w:r>
          <w:r w:rsidRPr="00563B6A">
            <w:rPr>
              <w:rFonts w:eastAsia="Times New Roman" w:cstheme="minorHAnsi"/>
              <w:sz w:val="22"/>
            </w:rPr>
            <w:t xml:space="preserve">vertė būtų ne mažesnė kaip </w:t>
          </w:r>
          <w:r w:rsidR="00AA7634" w:rsidRPr="00563B6A">
            <w:rPr>
              <w:rFonts w:eastAsia="Times New Roman" w:cstheme="minorHAnsi"/>
              <w:sz w:val="22"/>
            </w:rPr>
            <w:t>120000</w:t>
          </w:r>
          <w:r w:rsidRPr="00563B6A">
            <w:rPr>
              <w:rFonts w:eastAsia="Times New Roman" w:cstheme="minorHAnsi"/>
              <w:sz w:val="22"/>
            </w:rPr>
            <w:t xml:space="preserve"> Eur be PVM:</w:t>
          </w:r>
        </w:p>
        <w:tbl>
          <w:tblPr>
            <w:tblStyle w:val="TableGrid1"/>
            <w:tblW w:w="9634" w:type="dxa"/>
            <w:tblInd w:w="0" w:type="dxa"/>
            <w:tblLook w:val="04A0" w:firstRow="1" w:lastRow="0" w:firstColumn="1" w:lastColumn="0" w:noHBand="0" w:noVBand="1"/>
          </w:tblPr>
          <w:tblGrid>
            <w:gridCol w:w="562"/>
            <w:gridCol w:w="1669"/>
            <w:gridCol w:w="1733"/>
            <w:gridCol w:w="1510"/>
            <w:gridCol w:w="1123"/>
            <w:gridCol w:w="3037"/>
          </w:tblGrid>
          <w:tr w:rsidR="00C22F9E" w:rsidRPr="00563B6A" w14:paraId="77ADCA53" w14:textId="77777777" w:rsidTr="00840E3A">
            <w:tc>
              <w:tcPr>
                <w:tcW w:w="562" w:type="dxa"/>
                <w:vAlign w:val="center"/>
              </w:tcPr>
              <w:p w14:paraId="7381BFDB"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Eil. Nr.</w:t>
                </w:r>
              </w:p>
            </w:tc>
            <w:tc>
              <w:tcPr>
                <w:tcW w:w="1669" w:type="dxa"/>
                <w:vAlign w:val="center"/>
              </w:tcPr>
              <w:p w14:paraId="53AA31EA"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Projekto pavadinimas, įvardinant statinio rūšį pagal naudojimo paskirtį</w:t>
                </w:r>
              </w:p>
            </w:tc>
            <w:tc>
              <w:tcPr>
                <w:tcW w:w="1733" w:type="dxa"/>
                <w:vAlign w:val="center"/>
              </w:tcPr>
              <w:p w14:paraId="4349B380"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Užsakovo kontaktai, informacijai apie sutartį</w:t>
                </w:r>
              </w:p>
            </w:tc>
            <w:tc>
              <w:tcPr>
                <w:tcW w:w="1510" w:type="dxa"/>
                <w:vAlign w:val="center"/>
              </w:tcPr>
              <w:p w14:paraId="7D781900"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Įvykdytos sutarties per nurodytą laikotarpį vertė</w:t>
                </w:r>
              </w:p>
            </w:tc>
            <w:tc>
              <w:tcPr>
                <w:tcW w:w="1123" w:type="dxa"/>
                <w:vAlign w:val="center"/>
              </w:tcPr>
              <w:p w14:paraId="03641D99"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Įvykdytos sutarties tikslios galiojimo datos (pradžia - pabaiga)</w:t>
                </w:r>
              </w:p>
            </w:tc>
            <w:tc>
              <w:tcPr>
                <w:tcW w:w="3037" w:type="dxa"/>
                <w:vAlign w:val="center"/>
              </w:tcPr>
              <w:p w14:paraId="32D02F27" w14:textId="77777777" w:rsidR="00C22F9E" w:rsidRPr="00563B6A" w:rsidRDefault="00C22F9E" w:rsidP="00840E3A">
                <w:pPr>
                  <w:jc w:val="both"/>
                  <w:rPr>
                    <w:rFonts w:asciiTheme="minorHAnsi" w:hAnsiTheme="minorHAnsi" w:cstheme="minorHAnsi"/>
                    <w:sz w:val="22"/>
                    <w:lang w:eastAsia="lt-LT"/>
                  </w:rPr>
                </w:pPr>
                <w:r w:rsidRPr="00563B6A">
                  <w:rPr>
                    <w:rFonts w:asciiTheme="minorHAnsi" w:hAnsiTheme="minorHAnsi" w:cstheme="minorHAnsi"/>
                    <w:sz w:val="22"/>
                  </w:rPr>
                  <w:t>Patvirtinimas apie tinkamai parengtą projektą, teigiamos bendrosios ekspertizės išvados, s</w:t>
                </w:r>
                <w:r w:rsidRPr="00563B6A">
                  <w:rPr>
                    <w:rFonts w:asciiTheme="minorHAnsi" w:hAnsiTheme="minorHAnsi" w:cstheme="minorHAnsi"/>
                    <w:sz w:val="22"/>
                    <w:lang w:eastAsia="lt-LT"/>
                  </w:rPr>
                  <w:t>tatybą leidžiančio dokumento išdavimo data ir numeris</w:t>
                </w:r>
              </w:p>
            </w:tc>
          </w:tr>
          <w:tr w:rsidR="00C22F9E" w:rsidRPr="00563B6A" w14:paraId="37BC2D04" w14:textId="77777777" w:rsidTr="00840E3A">
            <w:tc>
              <w:tcPr>
                <w:tcW w:w="562" w:type="dxa"/>
              </w:tcPr>
              <w:p w14:paraId="6137C637" w14:textId="77777777" w:rsidR="00C22F9E" w:rsidRPr="00563B6A" w:rsidRDefault="00C22F9E" w:rsidP="00840E3A">
                <w:pPr>
                  <w:rPr>
                    <w:rFonts w:asciiTheme="minorHAnsi" w:hAnsiTheme="minorHAnsi" w:cstheme="minorHAnsi"/>
                    <w:sz w:val="22"/>
                    <w:lang w:eastAsia="lt-LT"/>
                  </w:rPr>
                </w:pPr>
                <w:r w:rsidRPr="00563B6A">
                  <w:rPr>
                    <w:rFonts w:asciiTheme="minorHAnsi" w:hAnsiTheme="minorHAnsi" w:cstheme="minorHAnsi"/>
                    <w:sz w:val="22"/>
                    <w:lang w:eastAsia="lt-LT"/>
                  </w:rPr>
                  <w:t>1.</w:t>
                </w:r>
              </w:p>
            </w:tc>
            <w:tc>
              <w:tcPr>
                <w:tcW w:w="1669" w:type="dxa"/>
              </w:tcPr>
              <w:p w14:paraId="33BC13C2" w14:textId="77777777" w:rsidR="00C22F9E" w:rsidRPr="00563B6A" w:rsidRDefault="00C22F9E" w:rsidP="00840E3A">
                <w:pPr>
                  <w:rPr>
                    <w:rFonts w:asciiTheme="minorHAnsi" w:hAnsiTheme="minorHAnsi" w:cstheme="minorHAnsi"/>
                    <w:sz w:val="22"/>
                    <w:lang w:eastAsia="lt-LT"/>
                  </w:rPr>
                </w:pPr>
              </w:p>
            </w:tc>
            <w:tc>
              <w:tcPr>
                <w:tcW w:w="1733" w:type="dxa"/>
              </w:tcPr>
              <w:p w14:paraId="514EC2E8" w14:textId="77777777" w:rsidR="00C22F9E" w:rsidRPr="00563B6A" w:rsidRDefault="00C22F9E" w:rsidP="00840E3A">
                <w:pPr>
                  <w:rPr>
                    <w:rFonts w:asciiTheme="minorHAnsi" w:hAnsiTheme="minorHAnsi" w:cstheme="minorHAnsi"/>
                    <w:sz w:val="22"/>
                    <w:lang w:eastAsia="lt-LT"/>
                  </w:rPr>
                </w:pPr>
              </w:p>
            </w:tc>
            <w:tc>
              <w:tcPr>
                <w:tcW w:w="1510" w:type="dxa"/>
              </w:tcPr>
              <w:p w14:paraId="5598186B" w14:textId="77777777" w:rsidR="00C22F9E" w:rsidRPr="00563B6A" w:rsidRDefault="00C22F9E" w:rsidP="00840E3A">
                <w:pPr>
                  <w:rPr>
                    <w:rFonts w:asciiTheme="minorHAnsi" w:hAnsiTheme="minorHAnsi" w:cstheme="minorHAnsi"/>
                    <w:sz w:val="22"/>
                    <w:lang w:eastAsia="lt-LT"/>
                  </w:rPr>
                </w:pPr>
              </w:p>
            </w:tc>
            <w:tc>
              <w:tcPr>
                <w:tcW w:w="1123" w:type="dxa"/>
              </w:tcPr>
              <w:p w14:paraId="46EDAE6B" w14:textId="77777777" w:rsidR="00C22F9E" w:rsidRPr="00563B6A" w:rsidRDefault="00C22F9E" w:rsidP="00840E3A">
                <w:pPr>
                  <w:rPr>
                    <w:rFonts w:asciiTheme="minorHAnsi" w:hAnsiTheme="minorHAnsi" w:cstheme="minorHAnsi"/>
                    <w:sz w:val="22"/>
                    <w:lang w:eastAsia="lt-LT"/>
                  </w:rPr>
                </w:pPr>
              </w:p>
            </w:tc>
            <w:tc>
              <w:tcPr>
                <w:tcW w:w="3037" w:type="dxa"/>
              </w:tcPr>
              <w:p w14:paraId="274907C7" w14:textId="77777777" w:rsidR="00C22F9E" w:rsidRPr="00563B6A" w:rsidRDefault="00C22F9E" w:rsidP="00840E3A">
                <w:pPr>
                  <w:rPr>
                    <w:rFonts w:asciiTheme="minorHAnsi" w:hAnsiTheme="minorHAnsi" w:cstheme="minorHAnsi"/>
                    <w:sz w:val="22"/>
                    <w:lang w:eastAsia="lt-LT"/>
                  </w:rPr>
                </w:pPr>
              </w:p>
            </w:tc>
          </w:tr>
          <w:tr w:rsidR="00C22F9E" w:rsidRPr="00563B6A" w14:paraId="6F200C13" w14:textId="77777777" w:rsidTr="00840E3A">
            <w:tc>
              <w:tcPr>
                <w:tcW w:w="562" w:type="dxa"/>
              </w:tcPr>
              <w:p w14:paraId="4917D67B" w14:textId="77777777" w:rsidR="00C22F9E" w:rsidRPr="00563B6A" w:rsidRDefault="00C22F9E" w:rsidP="00840E3A">
                <w:pPr>
                  <w:rPr>
                    <w:rFonts w:asciiTheme="minorHAnsi" w:hAnsiTheme="minorHAnsi" w:cstheme="minorHAnsi"/>
                    <w:sz w:val="22"/>
                    <w:lang w:eastAsia="lt-LT"/>
                  </w:rPr>
                </w:pPr>
                <w:r w:rsidRPr="00563B6A">
                  <w:rPr>
                    <w:rFonts w:asciiTheme="minorHAnsi" w:hAnsiTheme="minorHAnsi" w:cstheme="minorHAnsi"/>
                    <w:sz w:val="22"/>
                    <w:lang w:eastAsia="lt-LT"/>
                  </w:rPr>
                  <w:t>...</w:t>
                </w:r>
              </w:p>
            </w:tc>
            <w:tc>
              <w:tcPr>
                <w:tcW w:w="1669" w:type="dxa"/>
              </w:tcPr>
              <w:p w14:paraId="328C1955" w14:textId="77777777" w:rsidR="00C22F9E" w:rsidRPr="00563B6A" w:rsidRDefault="00C22F9E" w:rsidP="00840E3A">
                <w:pPr>
                  <w:rPr>
                    <w:rFonts w:asciiTheme="minorHAnsi" w:hAnsiTheme="minorHAnsi" w:cstheme="minorHAnsi"/>
                    <w:sz w:val="22"/>
                    <w:lang w:eastAsia="lt-LT"/>
                  </w:rPr>
                </w:pPr>
              </w:p>
            </w:tc>
            <w:tc>
              <w:tcPr>
                <w:tcW w:w="1733" w:type="dxa"/>
              </w:tcPr>
              <w:p w14:paraId="43B493E4" w14:textId="77777777" w:rsidR="00C22F9E" w:rsidRPr="00563B6A" w:rsidRDefault="00C22F9E" w:rsidP="00840E3A">
                <w:pPr>
                  <w:rPr>
                    <w:rFonts w:asciiTheme="minorHAnsi" w:hAnsiTheme="minorHAnsi" w:cstheme="minorHAnsi"/>
                    <w:sz w:val="22"/>
                    <w:lang w:eastAsia="lt-LT"/>
                  </w:rPr>
                </w:pPr>
              </w:p>
            </w:tc>
            <w:tc>
              <w:tcPr>
                <w:tcW w:w="1510" w:type="dxa"/>
              </w:tcPr>
              <w:p w14:paraId="019A6CA5" w14:textId="77777777" w:rsidR="00C22F9E" w:rsidRPr="00563B6A" w:rsidRDefault="00C22F9E" w:rsidP="00840E3A">
                <w:pPr>
                  <w:rPr>
                    <w:rFonts w:asciiTheme="minorHAnsi" w:hAnsiTheme="minorHAnsi" w:cstheme="minorHAnsi"/>
                    <w:sz w:val="22"/>
                    <w:lang w:eastAsia="lt-LT"/>
                  </w:rPr>
                </w:pPr>
              </w:p>
            </w:tc>
            <w:tc>
              <w:tcPr>
                <w:tcW w:w="1123" w:type="dxa"/>
              </w:tcPr>
              <w:p w14:paraId="1C46AF1D" w14:textId="77777777" w:rsidR="00C22F9E" w:rsidRPr="00563B6A" w:rsidRDefault="00C22F9E" w:rsidP="00840E3A">
                <w:pPr>
                  <w:rPr>
                    <w:rFonts w:asciiTheme="minorHAnsi" w:hAnsiTheme="minorHAnsi" w:cstheme="minorHAnsi"/>
                    <w:sz w:val="22"/>
                    <w:lang w:eastAsia="lt-LT"/>
                  </w:rPr>
                </w:pPr>
              </w:p>
            </w:tc>
            <w:tc>
              <w:tcPr>
                <w:tcW w:w="3037" w:type="dxa"/>
              </w:tcPr>
              <w:p w14:paraId="5EB8B5B7" w14:textId="77777777" w:rsidR="00C22F9E" w:rsidRPr="00563B6A" w:rsidRDefault="00C22F9E" w:rsidP="00840E3A">
                <w:pPr>
                  <w:rPr>
                    <w:rFonts w:asciiTheme="minorHAnsi" w:hAnsiTheme="minorHAnsi" w:cstheme="minorHAnsi"/>
                    <w:sz w:val="22"/>
                    <w:lang w:eastAsia="lt-LT"/>
                  </w:rPr>
                </w:pPr>
              </w:p>
            </w:tc>
          </w:tr>
          <w:tr w:rsidR="00C22F9E" w:rsidRPr="00563B6A" w14:paraId="40C0D9D4" w14:textId="77777777" w:rsidTr="00840E3A">
            <w:tc>
              <w:tcPr>
                <w:tcW w:w="562" w:type="dxa"/>
              </w:tcPr>
              <w:p w14:paraId="3B7C2E49" w14:textId="77777777" w:rsidR="00C22F9E" w:rsidRPr="00563B6A" w:rsidRDefault="00C22F9E" w:rsidP="00840E3A">
                <w:pPr>
                  <w:rPr>
                    <w:rFonts w:asciiTheme="minorHAnsi" w:hAnsiTheme="minorHAnsi" w:cstheme="minorHAnsi"/>
                    <w:sz w:val="22"/>
                    <w:lang w:eastAsia="lt-LT"/>
                  </w:rPr>
                </w:pPr>
              </w:p>
            </w:tc>
            <w:tc>
              <w:tcPr>
                <w:tcW w:w="1669" w:type="dxa"/>
              </w:tcPr>
              <w:p w14:paraId="26088A40" w14:textId="77777777" w:rsidR="00C22F9E" w:rsidRPr="00563B6A" w:rsidRDefault="00C22F9E" w:rsidP="00840E3A">
                <w:pPr>
                  <w:rPr>
                    <w:rFonts w:asciiTheme="minorHAnsi" w:hAnsiTheme="minorHAnsi" w:cstheme="minorHAnsi"/>
                    <w:sz w:val="22"/>
                    <w:lang w:eastAsia="lt-LT"/>
                  </w:rPr>
                </w:pPr>
              </w:p>
            </w:tc>
            <w:tc>
              <w:tcPr>
                <w:tcW w:w="1733" w:type="dxa"/>
              </w:tcPr>
              <w:p w14:paraId="30AC8A06" w14:textId="77777777" w:rsidR="00C22F9E" w:rsidRPr="00563B6A" w:rsidRDefault="00C22F9E" w:rsidP="00840E3A">
                <w:pPr>
                  <w:rPr>
                    <w:rFonts w:asciiTheme="minorHAnsi" w:hAnsiTheme="minorHAnsi" w:cstheme="minorHAnsi"/>
                    <w:sz w:val="22"/>
                    <w:lang w:eastAsia="lt-LT"/>
                  </w:rPr>
                </w:pPr>
              </w:p>
            </w:tc>
            <w:tc>
              <w:tcPr>
                <w:tcW w:w="1510" w:type="dxa"/>
              </w:tcPr>
              <w:p w14:paraId="6637DAAC" w14:textId="77777777" w:rsidR="00C22F9E" w:rsidRPr="00563B6A" w:rsidRDefault="00C22F9E" w:rsidP="00840E3A">
                <w:pPr>
                  <w:rPr>
                    <w:rFonts w:asciiTheme="minorHAnsi" w:hAnsiTheme="minorHAnsi" w:cstheme="minorHAnsi"/>
                    <w:sz w:val="22"/>
                    <w:lang w:eastAsia="lt-LT"/>
                  </w:rPr>
                </w:pPr>
              </w:p>
            </w:tc>
            <w:tc>
              <w:tcPr>
                <w:tcW w:w="1123" w:type="dxa"/>
              </w:tcPr>
              <w:p w14:paraId="07CCF82A" w14:textId="77777777" w:rsidR="00C22F9E" w:rsidRPr="00563B6A" w:rsidRDefault="00C22F9E" w:rsidP="00840E3A">
                <w:pPr>
                  <w:rPr>
                    <w:rFonts w:asciiTheme="minorHAnsi" w:hAnsiTheme="minorHAnsi" w:cstheme="minorHAnsi"/>
                    <w:sz w:val="22"/>
                    <w:lang w:eastAsia="lt-LT"/>
                  </w:rPr>
                </w:pPr>
              </w:p>
            </w:tc>
            <w:tc>
              <w:tcPr>
                <w:tcW w:w="3037" w:type="dxa"/>
              </w:tcPr>
              <w:p w14:paraId="5D592A83" w14:textId="77777777" w:rsidR="00C22F9E" w:rsidRPr="00563B6A" w:rsidRDefault="00C22F9E" w:rsidP="00840E3A">
                <w:pPr>
                  <w:rPr>
                    <w:rFonts w:asciiTheme="minorHAnsi" w:hAnsiTheme="minorHAnsi" w:cstheme="minorHAnsi"/>
                    <w:sz w:val="22"/>
                    <w:lang w:eastAsia="lt-LT"/>
                  </w:rPr>
                </w:pPr>
              </w:p>
            </w:tc>
          </w:tr>
          <w:tr w:rsidR="00C22F9E" w:rsidRPr="00563B6A" w14:paraId="1969AB4A" w14:textId="77777777" w:rsidTr="00840E3A">
            <w:tc>
              <w:tcPr>
                <w:tcW w:w="562" w:type="dxa"/>
              </w:tcPr>
              <w:p w14:paraId="4171659E" w14:textId="77777777" w:rsidR="00C22F9E" w:rsidRPr="00563B6A" w:rsidRDefault="00C22F9E" w:rsidP="00840E3A">
                <w:pPr>
                  <w:rPr>
                    <w:rFonts w:asciiTheme="minorHAnsi" w:hAnsiTheme="minorHAnsi" w:cstheme="minorHAnsi"/>
                    <w:sz w:val="22"/>
                    <w:lang w:eastAsia="lt-LT"/>
                  </w:rPr>
                </w:pPr>
              </w:p>
            </w:tc>
            <w:tc>
              <w:tcPr>
                <w:tcW w:w="1669" w:type="dxa"/>
              </w:tcPr>
              <w:p w14:paraId="365442CE" w14:textId="77777777" w:rsidR="00C22F9E" w:rsidRPr="00563B6A" w:rsidRDefault="00C22F9E" w:rsidP="00840E3A">
                <w:pPr>
                  <w:rPr>
                    <w:rFonts w:asciiTheme="minorHAnsi" w:hAnsiTheme="minorHAnsi" w:cstheme="minorHAnsi"/>
                    <w:sz w:val="22"/>
                    <w:lang w:eastAsia="lt-LT"/>
                  </w:rPr>
                </w:pPr>
              </w:p>
            </w:tc>
            <w:tc>
              <w:tcPr>
                <w:tcW w:w="1733" w:type="dxa"/>
              </w:tcPr>
              <w:p w14:paraId="59939B99" w14:textId="77777777" w:rsidR="00C22F9E" w:rsidRPr="00563B6A" w:rsidRDefault="00C22F9E" w:rsidP="00840E3A">
                <w:pPr>
                  <w:rPr>
                    <w:rFonts w:asciiTheme="minorHAnsi" w:hAnsiTheme="minorHAnsi" w:cstheme="minorHAnsi"/>
                    <w:sz w:val="22"/>
                    <w:lang w:eastAsia="lt-LT"/>
                  </w:rPr>
                </w:pPr>
              </w:p>
            </w:tc>
            <w:tc>
              <w:tcPr>
                <w:tcW w:w="1510" w:type="dxa"/>
              </w:tcPr>
              <w:p w14:paraId="0EC5105B" w14:textId="77777777" w:rsidR="00C22F9E" w:rsidRPr="00563B6A" w:rsidRDefault="00C22F9E" w:rsidP="00840E3A">
                <w:pPr>
                  <w:rPr>
                    <w:rFonts w:asciiTheme="minorHAnsi" w:hAnsiTheme="minorHAnsi" w:cstheme="minorHAnsi"/>
                    <w:sz w:val="22"/>
                    <w:lang w:eastAsia="lt-LT"/>
                  </w:rPr>
                </w:pPr>
              </w:p>
            </w:tc>
            <w:tc>
              <w:tcPr>
                <w:tcW w:w="1123" w:type="dxa"/>
              </w:tcPr>
              <w:p w14:paraId="39112962" w14:textId="77777777" w:rsidR="00C22F9E" w:rsidRPr="00563B6A" w:rsidRDefault="00C22F9E" w:rsidP="00840E3A">
                <w:pPr>
                  <w:rPr>
                    <w:rFonts w:asciiTheme="minorHAnsi" w:hAnsiTheme="minorHAnsi" w:cstheme="minorHAnsi"/>
                    <w:sz w:val="22"/>
                    <w:lang w:eastAsia="lt-LT"/>
                  </w:rPr>
                </w:pPr>
              </w:p>
            </w:tc>
            <w:tc>
              <w:tcPr>
                <w:tcW w:w="3037" w:type="dxa"/>
              </w:tcPr>
              <w:p w14:paraId="626D6286" w14:textId="77777777" w:rsidR="00C22F9E" w:rsidRPr="00563B6A" w:rsidRDefault="00C22F9E" w:rsidP="00840E3A">
                <w:pPr>
                  <w:rPr>
                    <w:rFonts w:asciiTheme="minorHAnsi" w:hAnsiTheme="minorHAnsi" w:cstheme="minorHAnsi"/>
                    <w:sz w:val="22"/>
                    <w:lang w:eastAsia="lt-LT"/>
                  </w:rPr>
                </w:pPr>
              </w:p>
            </w:tc>
          </w:tr>
        </w:tbl>
        <w:p w14:paraId="05DCEBFC" w14:textId="77777777" w:rsidR="00C22F9E" w:rsidRPr="00563B6A" w:rsidRDefault="00C22F9E" w:rsidP="00C22F9E">
          <w:pPr>
            <w:spacing w:after="0" w:line="240" w:lineRule="auto"/>
            <w:rPr>
              <w:rFonts w:eastAsia="Times New Roman" w:cstheme="minorHAnsi"/>
              <w:sz w:val="22"/>
            </w:rPr>
          </w:pPr>
        </w:p>
        <w:p w14:paraId="0755DB92"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____________________</w:t>
          </w:r>
        </w:p>
        <w:p w14:paraId="03D52C49"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(Tiekėjo pavadinimas)</w:t>
          </w:r>
        </w:p>
        <w:p w14:paraId="2410A17F" w14:textId="77777777" w:rsidR="00C22F9E" w:rsidRPr="00563B6A" w:rsidRDefault="00C22F9E" w:rsidP="00C22F9E">
          <w:pPr>
            <w:spacing w:after="0" w:line="240" w:lineRule="auto"/>
            <w:rPr>
              <w:rFonts w:eastAsia="Times New Roman" w:cstheme="minorHAnsi"/>
              <w:sz w:val="22"/>
            </w:rPr>
          </w:pPr>
        </w:p>
        <w:p w14:paraId="2D1048B9"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____________________                               ___________                  ________________________</w:t>
          </w:r>
        </w:p>
        <w:p w14:paraId="64C2B4E6"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(Tiekėjo atstovo pareigos)                                (parašas)                                  (Vardas, Pavardė)</w:t>
          </w:r>
        </w:p>
        <w:p w14:paraId="1CA2D7A3" w14:textId="77777777" w:rsidR="00C22F9E" w:rsidRPr="00563B6A" w:rsidRDefault="00C22F9E" w:rsidP="00C22F9E">
          <w:pPr>
            <w:spacing w:after="0" w:line="240" w:lineRule="auto"/>
            <w:rPr>
              <w:rFonts w:eastAsia="Times New Roman" w:cstheme="minorHAnsi"/>
              <w:sz w:val="22"/>
            </w:rPr>
          </w:pPr>
        </w:p>
        <w:p w14:paraId="2E375A43" w14:textId="77777777" w:rsidR="00C22F9E" w:rsidRPr="00563B6A" w:rsidRDefault="00C22F9E" w:rsidP="00C22F9E">
          <w:pPr>
            <w:rPr>
              <w:rFonts w:cstheme="minorHAnsi"/>
            </w:rPr>
          </w:pPr>
        </w:p>
        <w:p w14:paraId="575D957F" w14:textId="77777777" w:rsidR="00EA3570" w:rsidRPr="00563B6A" w:rsidRDefault="00EA3570">
          <w:pPr>
            <w:rPr>
              <w:rFonts w:cstheme="minorHAnsi"/>
            </w:rPr>
            <w:sectPr w:rsidR="00EA3570" w:rsidRPr="00563B6A" w:rsidSect="00AE022B">
              <w:pgSz w:w="11906" w:h="16838" w:code="9"/>
              <w:pgMar w:top="1134" w:right="567" w:bottom="1134" w:left="1701" w:header="720" w:footer="720" w:gutter="0"/>
              <w:pgNumType w:start="22"/>
              <w:cols w:space="720"/>
              <w:titlePg/>
              <w:docGrid w:linePitch="360"/>
            </w:sectPr>
          </w:pPr>
        </w:p>
        <w:p w14:paraId="1E897243" w14:textId="28F4B3A4" w:rsidR="00EA3570" w:rsidRPr="00563B6A" w:rsidRDefault="00CF011B" w:rsidP="00CF011B">
          <w:pPr>
            <w:jc w:val="right"/>
            <w:rPr>
              <w:rFonts w:cstheme="minorHAnsi"/>
              <w:sz w:val="22"/>
              <w:szCs w:val="22"/>
            </w:rPr>
          </w:pPr>
          <w:r w:rsidRPr="00563B6A">
            <w:rPr>
              <w:rFonts w:cstheme="minorHAnsi"/>
            </w:rPr>
            <w:lastRenderedPageBreak/>
            <w:t>Pirkimo sąlygų 12 priedas „Siūlomų specialistų sąrašas“</w:t>
          </w:r>
        </w:p>
        <w:p w14:paraId="19F12CC3" w14:textId="77777777" w:rsidR="00EA3570" w:rsidRPr="00563B6A" w:rsidRDefault="00EA3570" w:rsidP="00EA3570">
          <w:pPr>
            <w:jc w:val="center"/>
            <w:rPr>
              <w:rFonts w:cstheme="minorHAnsi"/>
              <w:b/>
              <w:caps/>
              <w:sz w:val="22"/>
              <w:szCs w:val="22"/>
            </w:rPr>
          </w:pPr>
          <w:r w:rsidRPr="00563B6A">
            <w:rPr>
              <w:rFonts w:cstheme="minorHAnsi"/>
              <w:b/>
              <w:caps/>
              <w:sz w:val="22"/>
              <w:szCs w:val="22"/>
            </w:rPr>
            <w:t>TeIkėjo vadovaujančių darbuotojų (specialistų) ir asmenų, atsakingų už sutarties vykdymą sąrašas</w:t>
          </w:r>
          <w:r w:rsidRPr="00563B6A">
            <w:rPr>
              <w:rStyle w:val="Puslapioinaosnuoroda"/>
              <w:rFonts w:cstheme="minorHAnsi"/>
              <w:b/>
              <w:bCs/>
              <w:sz w:val="22"/>
              <w:szCs w:val="22"/>
            </w:rPr>
            <w:footnoteReference w:id="10"/>
          </w:r>
        </w:p>
        <w:p w14:paraId="544F0610" w14:textId="77777777" w:rsidR="00EA3570" w:rsidRPr="00563B6A" w:rsidRDefault="00EA3570" w:rsidP="00EA3570">
          <w:pPr>
            <w:jc w:val="center"/>
            <w:rPr>
              <w:rFonts w:cstheme="minorHAnsi"/>
              <w:b/>
              <w:caps/>
              <w:sz w:val="22"/>
              <w:szCs w:val="2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701"/>
            <w:gridCol w:w="2410"/>
            <w:gridCol w:w="1984"/>
            <w:gridCol w:w="2268"/>
            <w:gridCol w:w="3544"/>
          </w:tblGrid>
          <w:tr w:rsidR="00EA3570" w:rsidRPr="00563B6A" w14:paraId="40361FD5" w14:textId="77777777" w:rsidTr="00EA3570">
            <w:tc>
              <w:tcPr>
                <w:tcW w:w="562" w:type="dxa"/>
              </w:tcPr>
              <w:p w14:paraId="76A869C1" w14:textId="77777777" w:rsidR="00EA3570" w:rsidRPr="00563B6A" w:rsidRDefault="00EA3570" w:rsidP="00840E3A">
                <w:pPr>
                  <w:jc w:val="center"/>
                  <w:rPr>
                    <w:rFonts w:cstheme="minorHAnsi"/>
                    <w:b/>
                    <w:bCs/>
                    <w:sz w:val="22"/>
                    <w:szCs w:val="22"/>
                  </w:rPr>
                </w:pPr>
                <w:r w:rsidRPr="00563B6A">
                  <w:rPr>
                    <w:rFonts w:cstheme="minorHAnsi"/>
                    <w:b/>
                    <w:bCs/>
                    <w:sz w:val="22"/>
                    <w:szCs w:val="22"/>
                  </w:rPr>
                  <w:t>Eil.</w:t>
                </w:r>
              </w:p>
              <w:p w14:paraId="35EDF811" w14:textId="77777777" w:rsidR="00EA3570" w:rsidRPr="00563B6A" w:rsidRDefault="00EA3570" w:rsidP="00840E3A">
                <w:pPr>
                  <w:jc w:val="center"/>
                  <w:rPr>
                    <w:rFonts w:cstheme="minorHAnsi"/>
                    <w:sz w:val="22"/>
                    <w:szCs w:val="22"/>
                  </w:rPr>
                </w:pPr>
                <w:r w:rsidRPr="00563B6A">
                  <w:rPr>
                    <w:rFonts w:cstheme="minorHAnsi"/>
                    <w:b/>
                    <w:bCs/>
                    <w:sz w:val="22"/>
                    <w:szCs w:val="22"/>
                  </w:rPr>
                  <w:t>Nr.</w:t>
                </w:r>
              </w:p>
            </w:tc>
            <w:tc>
              <w:tcPr>
                <w:tcW w:w="1843" w:type="dxa"/>
              </w:tcPr>
              <w:p w14:paraId="05526DD6" w14:textId="77777777" w:rsidR="00EA3570" w:rsidRPr="00563B6A" w:rsidRDefault="00EA3570" w:rsidP="00840E3A">
                <w:pPr>
                  <w:jc w:val="center"/>
                  <w:rPr>
                    <w:rFonts w:cstheme="minorHAnsi"/>
                    <w:b/>
                    <w:bCs/>
                    <w:sz w:val="22"/>
                    <w:szCs w:val="22"/>
                  </w:rPr>
                </w:pPr>
                <w:r w:rsidRPr="00563B6A">
                  <w:rPr>
                    <w:rFonts w:cstheme="minorHAnsi"/>
                    <w:b/>
                    <w:bCs/>
                    <w:caps/>
                    <w:sz w:val="22"/>
                    <w:szCs w:val="22"/>
                  </w:rPr>
                  <w:t>V</w:t>
                </w:r>
                <w:r w:rsidRPr="00563B6A">
                  <w:rPr>
                    <w:rFonts w:cstheme="minorHAnsi"/>
                    <w:b/>
                    <w:bCs/>
                    <w:sz w:val="22"/>
                    <w:szCs w:val="22"/>
                  </w:rPr>
                  <w:t>ardas, pavardė</w:t>
                </w:r>
              </w:p>
            </w:tc>
            <w:tc>
              <w:tcPr>
                <w:tcW w:w="1701" w:type="dxa"/>
              </w:tcPr>
              <w:p w14:paraId="464C4D0F" w14:textId="77777777" w:rsidR="00EA3570" w:rsidRPr="00563B6A" w:rsidRDefault="00EA3570" w:rsidP="00840E3A">
                <w:pPr>
                  <w:jc w:val="center"/>
                  <w:rPr>
                    <w:rFonts w:cstheme="minorHAnsi"/>
                    <w:b/>
                    <w:bCs/>
                    <w:sz w:val="22"/>
                    <w:szCs w:val="22"/>
                  </w:rPr>
                </w:pPr>
                <w:r w:rsidRPr="00563B6A">
                  <w:rPr>
                    <w:rFonts w:cstheme="minorHAnsi"/>
                    <w:b/>
                    <w:bCs/>
                    <w:sz w:val="22"/>
                    <w:szCs w:val="22"/>
                  </w:rPr>
                  <w:t>Specialisto esama (-os) darbovietė (-ės)</w:t>
                </w:r>
              </w:p>
            </w:tc>
            <w:tc>
              <w:tcPr>
                <w:tcW w:w="2410" w:type="dxa"/>
              </w:tcPr>
              <w:p w14:paraId="783519A1" w14:textId="77777777" w:rsidR="00EA3570" w:rsidRPr="00563B6A" w:rsidRDefault="00EA3570" w:rsidP="00840E3A">
                <w:pPr>
                  <w:jc w:val="center"/>
                  <w:rPr>
                    <w:rFonts w:cstheme="minorHAnsi"/>
                    <w:b/>
                    <w:bCs/>
                    <w:sz w:val="22"/>
                    <w:szCs w:val="22"/>
                  </w:rPr>
                </w:pPr>
                <w:r w:rsidRPr="00563B6A">
                  <w:rPr>
                    <w:rFonts w:cstheme="minorHAnsi"/>
                    <w:b/>
                    <w:bCs/>
                    <w:sz w:val="22"/>
                    <w:szCs w:val="22"/>
                  </w:rPr>
                  <w:t>Kvalifikacijos atestatą išdavusi institucija,</w:t>
                </w:r>
              </w:p>
              <w:p w14:paraId="282525E2" w14:textId="77777777" w:rsidR="00EA3570" w:rsidRPr="00563B6A" w:rsidRDefault="00EA3570" w:rsidP="00840E3A">
                <w:pPr>
                  <w:jc w:val="center"/>
                  <w:rPr>
                    <w:rFonts w:cstheme="minorHAnsi"/>
                    <w:b/>
                    <w:bCs/>
                    <w:sz w:val="22"/>
                    <w:szCs w:val="22"/>
                  </w:rPr>
                </w:pPr>
                <w:r w:rsidRPr="00563B6A">
                  <w:rPr>
                    <w:rFonts w:cstheme="minorHAnsi"/>
                    <w:b/>
                    <w:bCs/>
                    <w:sz w:val="22"/>
                    <w:szCs w:val="22"/>
                  </w:rPr>
                  <w:t>kvalifikacijos atestato / teisės pripažinimo pažymos Nr. ir galiojimo terminas</w:t>
                </w:r>
              </w:p>
            </w:tc>
            <w:tc>
              <w:tcPr>
                <w:tcW w:w="1984" w:type="dxa"/>
              </w:tcPr>
              <w:p w14:paraId="342B1443" w14:textId="77777777" w:rsidR="00EA3570" w:rsidRPr="00563B6A" w:rsidRDefault="00EA3570" w:rsidP="00840E3A">
                <w:pPr>
                  <w:jc w:val="center"/>
                  <w:rPr>
                    <w:rFonts w:cstheme="minorHAnsi"/>
                    <w:b/>
                    <w:bCs/>
                    <w:sz w:val="22"/>
                    <w:szCs w:val="22"/>
                  </w:rPr>
                </w:pPr>
                <w:r w:rsidRPr="00563B6A">
                  <w:rPr>
                    <w:rFonts w:cstheme="minorHAnsi"/>
                    <w:b/>
                    <w:bCs/>
                    <w:sz w:val="22"/>
                    <w:szCs w:val="22"/>
                  </w:rPr>
                  <w:t>Specialisto pareigos, kurioms laimėjimo atveju bus skiriamas Sutarties vykdymui</w:t>
                </w:r>
              </w:p>
            </w:tc>
            <w:tc>
              <w:tcPr>
                <w:tcW w:w="2268" w:type="dxa"/>
              </w:tcPr>
              <w:p w14:paraId="73B51AEA" w14:textId="77777777" w:rsidR="00EA3570" w:rsidRPr="00563B6A" w:rsidRDefault="00EA3570" w:rsidP="00840E3A">
                <w:pPr>
                  <w:tabs>
                    <w:tab w:val="num" w:pos="3065"/>
                  </w:tabs>
                  <w:contextualSpacing/>
                  <w:jc w:val="center"/>
                  <w:rPr>
                    <w:rFonts w:cstheme="minorHAnsi"/>
                    <w:b/>
                    <w:bCs/>
                    <w:sz w:val="22"/>
                    <w:szCs w:val="22"/>
                  </w:rPr>
                </w:pPr>
                <w:r w:rsidRPr="00563B6A">
                  <w:rPr>
                    <w:rFonts w:cstheme="minorHAnsi"/>
                    <w:b/>
                    <w:bCs/>
                    <w:sz w:val="22"/>
                    <w:szCs w:val="22"/>
                  </w:rPr>
                  <w:t>Specialisto kvalifikacija</w:t>
                </w:r>
              </w:p>
              <w:p w14:paraId="05D67547" w14:textId="022EBDBE" w:rsidR="00EA3570" w:rsidRPr="00563B6A" w:rsidRDefault="00EA3570" w:rsidP="00840E3A">
                <w:pPr>
                  <w:jc w:val="center"/>
                  <w:rPr>
                    <w:rFonts w:cstheme="minorHAnsi"/>
                    <w:sz w:val="22"/>
                    <w:szCs w:val="22"/>
                  </w:rPr>
                </w:pPr>
                <w:r w:rsidRPr="00563B6A">
                  <w:rPr>
                    <w:rFonts w:cstheme="minorHAnsi"/>
                    <w:sz w:val="22"/>
                    <w:szCs w:val="22"/>
                  </w:rPr>
                  <w:t>(</w:t>
                </w:r>
                <w:r w:rsidRPr="00563B6A">
                  <w:rPr>
                    <w:rFonts w:cstheme="minorHAnsi"/>
                    <w:i/>
                    <w:sz w:val="20"/>
                    <w:szCs w:val="20"/>
                  </w:rPr>
                  <w:t xml:space="preserve">nurodomas punktas, kurį atitinka siūlomo specialisto kvalifikacija pagal Konkurso sąlygų </w:t>
                </w:r>
                <w:r w:rsidR="00CC5CC0" w:rsidRPr="00563B6A">
                  <w:rPr>
                    <w:rFonts w:cstheme="minorHAnsi"/>
                    <w:i/>
                    <w:sz w:val="20"/>
                    <w:szCs w:val="20"/>
                  </w:rPr>
                  <w:t>4</w:t>
                </w:r>
                <w:r w:rsidRPr="00563B6A">
                  <w:rPr>
                    <w:rFonts w:cstheme="minorHAnsi"/>
                    <w:i/>
                    <w:sz w:val="20"/>
                    <w:szCs w:val="20"/>
                  </w:rPr>
                  <w:t xml:space="preserve"> priedą</w:t>
                </w:r>
                <w:r w:rsidRPr="00563B6A">
                  <w:rPr>
                    <w:rFonts w:cstheme="minorHAnsi"/>
                    <w:sz w:val="22"/>
                    <w:szCs w:val="22"/>
                  </w:rPr>
                  <w:t>)</w:t>
                </w:r>
              </w:p>
            </w:tc>
            <w:tc>
              <w:tcPr>
                <w:tcW w:w="3544" w:type="dxa"/>
              </w:tcPr>
              <w:p w14:paraId="0F5DD86C" w14:textId="77777777" w:rsidR="00EA3570" w:rsidRPr="00563B6A" w:rsidRDefault="00EA3570" w:rsidP="00840E3A">
                <w:pPr>
                  <w:tabs>
                    <w:tab w:val="num" w:pos="3065"/>
                  </w:tabs>
                  <w:spacing w:before="60" w:after="60"/>
                  <w:ind w:right="-1"/>
                  <w:jc w:val="center"/>
                  <w:rPr>
                    <w:rFonts w:cstheme="minorHAnsi"/>
                    <w:b/>
                    <w:bCs/>
                    <w:iCs/>
                    <w:sz w:val="22"/>
                    <w:szCs w:val="22"/>
                  </w:rPr>
                </w:pPr>
                <w:r w:rsidRPr="00563B6A">
                  <w:rPr>
                    <w:rFonts w:cstheme="minorHAnsi"/>
                    <w:b/>
                    <w:bCs/>
                    <w:iCs/>
                    <w:sz w:val="22"/>
                    <w:szCs w:val="22"/>
                  </w:rPr>
                  <w:t xml:space="preserve">Pasitelkimo pagrindas </w:t>
                </w:r>
                <w:r w:rsidRPr="00563B6A">
                  <w:rPr>
                    <w:rStyle w:val="Puslapioinaosnuoroda"/>
                    <w:rFonts w:cstheme="minorHAnsi"/>
                    <w:b/>
                    <w:bCs/>
                    <w:iCs/>
                    <w:sz w:val="22"/>
                    <w:szCs w:val="22"/>
                  </w:rPr>
                  <w:footnoteReference w:id="11"/>
                </w:r>
              </w:p>
              <w:p w14:paraId="1E44607B" w14:textId="77777777" w:rsidR="00EA3570" w:rsidRPr="00563B6A" w:rsidRDefault="00EA3570" w:rsidP="00840E3A">
                <w:pPr>
                  <w:jc w:val="center"/>
                  <w:rPr>
                    <w:rFonts w:cstheme="minorHAnsi"/>
                    <w:b/>
                    <w:bCs/>
                    <w:sz w:val="22"/>
                    <w:szCs w:val="22"/>
                  </w:rPr>
                </w:pPr>
              </w:p>
            </w:tc>
          </w:tr>
          <w:tr w:rsidR="00EA3570" w:rsidRPr="00563B6A" w14:paraId="112F730F" w14:textId="77777777" w:rsidTr="00EA3570">
            <w:tc>
              <w:tcPr>
                <w:tcW w:w="562" w:type="dxa"/>
              </w:tcPr>
              <w:p w14:paraId="776FFD5A" w14:textId="77777777" w:rsidR="00EA3570" w:rsidRPr="00563B6A" w:rsidRDefault="00EA3570" w:rsidP="00840E3A">
                <w:pPr>
                  <w:jc w:val="center"/>
                  <w:rPr>
                    <w:rFonts w:cstheme="minorHAnsi"/>
                    <w:caps/>
                    <w:sz w:val="22"/>
                    <w:szCs w:val="22"/>
                  </w:rPr>
                </w:pPr>
                <w:r w:rsidRPr="00563B6A">
                  <w:rPr>
                    <w:rFonts w:cstheme="minorHAnsi"/>
                    <w:caps/>
                    <w:sz w:val="22"/>
                    <w:szCs w:val="22"/>
                  </w:rPr>
                  <w:t>1.</w:t>
                </w:r>
              </w:p>
            </w:tc>
            <w:tc>
              <w:tcPr>
                <w:tcW w:w="1843" w:type="dxa"/>
              </w:tcPr>
              <w:p w14:paraId="1E5750C5" w14:textId="77777777" w:rsidR="00EA3570" w:rsidRPr="00563B6A" w:rsidRDefault="00EA3570" w:rsidP="00840E3A">
                <w:pPr>
                  <w:jc w:val="center"/>
                  <w:rPr>
                    <w:rFonts w:cstheme="minorHAnsi"/>
                    <w:caps/>
                    <w:sz w:val="22"/>
                    <w:szCs w:val="22"/>
                  </w:rPr>
                </w:pPr>
              </w:p>
            </w:tc>
            <w:tc>
              <w:tcPr>
                <w:tcW w:w="1701" w:type="dxa"/>
              </w:tcPr>
              <w:p w14:paraId="16C25EC6" w14:textId="77777777" w:rsidR="00EA3570" w:rsidRPr="00563B6A" w:rsidRDefault="00EA3570" w:rsidP="00840E3A">
                <w:pPr>
                  <w:jc w:val="center"/>
                  <w:rPr>
                    <w:rFonts w:cstheme="minorHAnsi"/>
                    <w:caps/>
                    <w:sz w:val="22"/>
                    <w:szCs w:val="22"/>
                  </w:rPr>
                </w:pPr>
              </w:p>
            </w:tc>
            <w:tc>
              <w:tcPr>
                <w:tcW w:w="2410" w:type="dxa"/>
              </w:tcPr>
              <w:p w14:paraId="39BA972A" w14:textId="77777777" w:rsidR="00EA3570" w:rsidRPr="00563B6A" w:rsidRDefault="00EA3570" w:rsidP="00840E3A">
                <w:pPr>
                  <w:jc w:val="center"/>
                  <w:rPr>
                    <w:rFonts w:cstheme="minorHAnsi"/>
                    <w:caps/>
                    <w:sz w:val="22"/>
                    <w:szCs w:val="22"/>
                  </w:rPr>
                </w:pPr>
              </w:p>
            </w:tc>
            <w:tc>
              <w:tcPr>
                <w:tcW w:w="1984" w:type="dxa"/>
              </w:tcPr>
              <w:p w14:paraId="4645F9CE" w14:textId="77777777" w:rsidR="00EA3570" w:rsidRPr="00563B6A" w:rsidRDefault="00EA3570" w:rsidP="00840E3A">
                <w:pPr>
                  <w:jc w:val="center"/>
                  <w:rPr>
                    <w:rFonts w:cstheme="minorHAnsi"/>
                    <w:caps/>
                    <w:sz w:val="22"/>
                    <w:szCs w:val="22"/>
                  </w:rPr>
                </w:pPr>
              </w:p>
            </w:tc>
            <w:tc>
              <w:tcPr>
                <w:tcW w:w="2268" w:type="dxa"/>
              </w:tcPr>
              <w:p w14:paraId="058D1B9F" w14:textId="77777777" w:rsidR="00EA3570" w:rsidRPr="00563B6A" w:rsidRDefault="00EA3570" w:rsidP="00840E3A">
                <w:pPr>
                  <w:jc w:val="center"/>
                  <w:rPr>
                    <w:rFonts w:cstheme="minorHAnsi"/>
                    <w:caps/>
                    <w:sz w:val="22"/>
                    <w:szCs w:val="22"/>
                  </w:rPr>
                </w:pPr>
              </w:p>
            </w:tc>
            <w:tc>
              <w:tcPr>
                <w:tcW w:w="3544" w:type="dxa"/>
              </w:tcPr>
              <w:p w14:paraId="116956B1" w14:textId="77777777" w:rsidR="00EA3570" w:rsidRPr="00563B6A" w:rsidRDefault="00EA3570" w:rsidP="00840E3A">
                <w:pPr>
                  <w:jc w:val="center"/>
                  <w:rPr>
                    <w:rFonts w:cstheme="minorHAnsi"/>
                    <w:caps/>
                    <w:sz w:val="22"/>
                    <w:szCs w:val="22"/>
                  </w:rPr>
                </w:pPr>
              </w:p>
            </w:tc>
          </w:tr>
          <w:tr w:rsidR="00EA3570" w:rsidRPr="00563B6A" w14:paraId="12349AE3" w14:textId="77777777" w:rsidTr="00EA3570">
            <w:tc>
              <w:tcPr>
                <w:tcW w:w="562" w:type="dxa"/>
              </w:tcPr>
              <w:p w14:paraId="645DC71C" w14:textId="77777777" w:rsidR="00EA3570" w:rsidRPr="00563B6A" w:rsidRDefault="00EA3570" w:rsidP="00840E3A">
                <w:pPr>
                  <w:jc w:val="center"/>
                  <w:rPr>
                    <w:rFonts w:cstheme="minorHAnsi"/>
                    <w:caps/>
                    <w:sz w:val="22"/>
                    <w:szCs w:val="22"/>
                  </w:rPr>
                </w:pPr>
                <w:r w:rsidRPr="00563B6A">
                  <w:rPr>
                    <w:rFonts w:cstheme="minorHAnsi"/>
                    <w:caps/>
                    <w:sz w:val="22"/>
                    <w:szCs w:val="22"/>
                  </w:rPr>
                  <w:t>2.</w:t>
                </w:r>
              </w:p>
            </w:tc>
            <w:tc>
              <w:tcPr>
                <w:tcW w:w="1843" w:type="dxa"/>
              </w:tcPr>
              <w:p w14:paraId="7CAC7401" w14:textId="77777777" w:rsidR="00EA3570" w:rsidRPr="00563B6A" w:rsidRDefault="00EA3570" w:rsidP="00840E3A">
                <w:pPr>
                  <w:jc w:val="center"/>
                  <w:rPr>
                    <w:rFonts w:cstheme="minorHAnsi"/>
                    <w:caps/>
                    <w:sz w:val="22"/>
                    <w:szCs w:val="22"/>
                  </w:rPr>
                </w:pPr>
              </w:p>
            </w:tc>
            <w:tc>
              <w:tcPr>
                <w:tcW w:w="1701" w:type="dxa"/>
              </w:tcPr>
              <w:p w14:paraId="7EEB4DB6" w14:textId="77777777" w:rsidR="00EA3570" w:rsidRPr="00563B6A" w:rsidRDefault="00EA3570" w:rsidP="00840E3A">
                <w:pPr>
                  <w:jc w:val="center"/>
                  <w:rPr>
                    <w:rFonts w:cstheme="minorHAnsi"/>
                    <w:caps/>
                    <w:sz w:val="22"/>
                    <w:szCs w:val="22"/>
                  </w:rPr>
                </w:pPr>
              </w:p>
            </w:tc>
            <w:tc>
              <w:tcPr>
                <w:tcW w:w="2410" w:type="dxa"/>
              </w:tcPr>
              <w:p w14:paraId="241128FE" w14:textId="77777777" w:rsidR="00EA3570" w:rsidRPr="00563B6A" w:rsidRDefault="00EA3570" w:rsidP="00840E3A">
                <w:pPr>
                  <w:jc w:val="center"/>
                  <w:rPr>
                    <w:rFonts w:cstheme="minorHAnsi"/>
                    <w:caps/>
                    <w:sz w:val="22"/>
                    <w:szCs w:val="22"/>
                  </w:rPr>
                </w:pPr>
              </w:p>
            </w:tc>
            <w:tc>
              <w:tcPr>
                <w:tcW w:w="1984" w:type="dxa"/>
              </w:tcPr>
              <w:p w14:paraId="415E6513" w14:textId="77777777" w:rsidR="00EA3570" w:rsidRPr="00563B6A" w:rsidRDefault="00EA3570" w:rsidP="00840E3A">
                <w:pPr>
                  <w:jc w:val="center"/>
                  <w:rPr>
                    <w:rFonts w:cstheme="minorHAnsi"/>
                    <w:caps/>
                    <w:sz w:val="22"/>
                    <w:szCs w:val="22"/>
                  </w:rPr>
                </w:pPr>
              </w:p>
            </w:tc>
            <w:tc>
              <w:tcPr>
                <w:tcW w:w="2268" w:type="dxa"/>
              </w:tcPr>
              <w:p w14:paraId="5D586AB5" w14:textId="77777777" w:rsidR="00EA3570" w:rsidRPr="00563B6A" w:rsidRDefault="00EA3570" w:rsidP="00840E3A">
                <w:pPr>
                  <w:jc w:val="center"/>
                  <w:rPr>
                    <w:rFonts w:cstheme="minorHAnsi"/>
                    <w:caps/>
                    <w:sz w:val="22"/>
                    <w:szCs w:val="22"/>
                  </w:rPr>
                </w:pPr>
              </w:p>
            </w:tc>
            <w:tc>
              <w:tcPr>
                <w:tcW w:w="3544" w:type="dxa"/>
              </w:tcPr>
              <w:p w14:paraId="240295AC" w14:textId="77777777" w:rsidR="00EA3570" w:rsidRPr="00563B6A" w:rsidRDefault="00EA3570" w:rsidP="00840E3A">
                <w:pPr>
                  <w:jc w:val="center"/>
                  <w:rPr>
                    <w:rFonts w:cstheme="minorHAnsi"/>
                    <w:caps/>
                    <w:sz w:val="22"/>
                    <w:szCs w:val="22"/>
                  </w:rPr>
                </w:pPr>
              </w:p>
            </w:tc>
          </w:tr>
        </w:tbl>
        <w:p w14:paraId="60B75992" w14:textId="77777777" w:rsidR="00EA3570" w:rsidRPr="00563B6A" w:rsidRDefault="00EA3570" w:rsidP="00EA3570">
          <w:pPr>
            <w:jc w:val="center"/>
            <w:rPr>
              <w:rFonts w:cstheme="minorHAnsi"/>
              <w:caps/>
              <w:sz w:val="22"/>
              <w:szCs w:val="22"/>
            </w:rPr>
          </w:pPr>
        </w:p>
        <w:p w14:paraId="4E4FF130" w14:textId="2E38FC5F" w:rsidR="000558C8" w:rsidRPr="00563B6A" w:rsidRDefault="00000000" w:rsidP="00EB3877">
          <w:pPr>
            <w:rPr>
              <w:rFonts w:cstheme="minorHAnsi"/>
            </w:rPr>
          </w:pPr>
        </w:p>
      </w:sdtContent>
    </w:sdt>
    <w:p w14:paraId="4CADB59C" w14:textId="77777777" w:rsidR="000558C8" w:rsidRPr="00563B6A" w:rsidRDefault="000558C8">
      <w:pPr>
        <w:rPr>
          <w:rFonts w:cstheme="minorHAnsi"/>
        </w:rPr>
      </w:pPr>
      <w:r w:rsidRPr="00563B6A">
        <w:rPr>
          <w:rFonts w:cstheme="minorHAnsi"/>
        </w:rPr>
        <w:br w:type="page"/>
      </w:r>
    </w:p>
    <w:sectPr w:rsidR="000558C8" w:rsidRPr="00563B6A" w:rsidSect="00AE022B">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FE47" w14:textId="77777777" w:rsidR="00577073" w:rsidRDefault="00577073" w:rsidP="00D05666">
      <w:r>
        <w:separator/>
      </w:r>
    </w:p>
  </w:endnote>
  <w:endnote w:type="continuationSeparator" w:id="0">
    <w:p w14:paraId="0315C51C" w14:textId="77777777" w:rsidR="00577073" w:rsidRDefault="00577073" w:rsidP="00D05666">
      <w:r>
        <w:continuationSeparator/>
      </w:r>
    </w:p>
  </w:endnote>
  <w:endnote w:type="continuationNotice" w:id="1">
    <w:p w14:paraId="6A656046" w14:textId="77777777" w:rsidR="00577073" w:rsidRDefault="00577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282" w14:textId="77777777" w:rsidR="00577073" w:rsidRDefault="00577073" w:rsidP="00D05666">
      <w:r>
        <w:separator/>
      </w:r>
    </w:p>
  </w:footnote>
  <w:footnote w:type="continuationSeparator" w:id="0">
    <w:p w14:paraId="0869422E" w14:textId="77777777" w:rsidR="00577073" w:rsidRDefault="00577073" w:rsidP="00D05666">
      <w:r>
        <w:continuationSeparator/>
      </w:r>
    </w:p>
  </w:footnote>
  <w:footnote w:type="continuationNotice" w:id="1">
    <w:p w14:paraId="6A5473C2" w14:textId="77777777" w:rsidR="00577073" w:rsidRDefault="00577073">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57707491" w:rsidR="00515CBD" w:rsidRPr="00E6648F" w:rsidRDefault="00515CBD" w:rsidP="00E6648F">
      <w:pPr>
        <w:pStyle w:val="Puslapioinaostekstas"/>
        <w:tabs>
          <w:tab w:val="left" w:pos="9639"/>
        </w:tabs>
        <w:spacing w:after="0" w:line="240" w:lineRule="auto"/>
        <w:ind w:right="193"/>
        <w:jc w:val="both"/>
        <w:rPr>
          <w:sz w:val="18"/>
          <w:szCs w:val="18"/>
        </w:rPr>
      </w:pPr>
      <w:r w:rsidRPr="00E6648F">
        <w:rPr>
          <w:rStyle w:val="Puslapioinaosnuoroda"/>
          <w:sz w:val="18"/>
          <w:szCs w:val="18"/>
        </w:rPr>
        <w:footnoteRef/>
      </w:r>
      <w:r w:rsidRPr="00E6648F">
        <w:rPr>
          <w:sz w:val="18"/>
          <w:szCs w:val="18"/>
        </w:rPr>
        <w:t xml:space="preserve"> </w:t>
      </w:r>
      <w:r w:rsidRPr="00E6648F">
        <w:rPr>
          <w:rFonts w:cstheme="minorHAnsi"/>
          <w:sz w:val="18"/>
          <w:szCs w:val="18"/>
        </w:rPr>
        <w:t>Perkančioj organizacija, nustačiusi kvalifikacijos reikalavimus, turi pateikti informaciją kaip numatyta</w:t>
      </w:r>
      <w:r w:rsidR="00E6648F">
        <w:rPr>
          <w:rFonts w:cstheme="minorHAnsi"/>
          <w:sz w:val="18"/>
          <w:szCs w:val="18"/>
        </w:rPr>
        <w:t xml:space="preserve"> </w:t>
      </w:r>
      <w:r w:rsidRPr="00E6648F">
        <w:rPr>
          <w:rFonts w:eastAsia="Arial" w:cstheme="minorHAnsi"/>
          <w:sz w:val="18"/>
          <w:szCs w:val="18"/>
        </w:rPr>
        <w:t>Tiekėjo kvalifikacijos reikalavimų nustatymo metodikos 8 punkte.</w:t>
      </w:r>
    </w:p>
    <w:p w14:paraId="01156A87" w14:textId="6F24D728" w:rsidR="00515CBD" w:rsidRDefault="00515CBD">
      <w:pPr>
        <w:pStyle w:val="Puslapioinaostekstas"/>
      </w:pPr>
    </w:p>
  </w:footnote>
  <w:footnote w:id="7">
    <w:p w14:paraId="277D7099" w14:textId="6D9FC668" w:rsidR="00806080" w:rsidRPr="00806080" w:rsidRDefault="00806080" w:rsidP="00806080">
      <w:pPr>
        <w:pStyle w:val="Puslapioinaostekstas"/>
        <w:jc w:val="both"/>
        <w:rPr>
          <w:sz w:val="18"/>
          <w:szCs w:val="18"/>
        </w:rPr>
      </w:pPr>
      <w:r w:rsidRPr="00806080">
        <w:rPr>
          <w:rStyle w:val="Puslapioinaosnuoroda"/>
          <w:sz w:val="18"/>
          <w:szCs w:val="18"/>
        </w:rPr>
        <w:footnoteRef/>
      </w:r>
      <w:r w:rsidRPr="00806080">
        <w:rPr>
          <w:sz w:val="18"/>
          <w:szCs w:val="18"/>
        </w:rPr>
        <w:t xml:space="preserve"> </w:t>
      </w:r>
      <w:r w:rsidRPr="00806080">
        <w:rPr>
          <w:sz w:val="18"/>
          <w:szCs w:val="18"/>
        </w:rPr>
        <w:t>Į nurodytų specialistų pareigas gali būti siūlomas ir vienas asmuo, jeigu jis atitinka visus atitinkamam specialistui nustatytus reikalavimus. Tiekėjas turi pasiūlyti kvalifikuotus specialistus, turinčius būtinas žinias bei patirtį, reikalingą paslaugų tinkamam suteikimui.</w:t>
      </w:r>
    </w:p>
  </w:footnote>
  <w:footnote w:id="8">
    <w:p w14:paraId="14F03B3D" w14:textId="6FD1D68C" w:rsidR="00E6648F" w:rsidRPr="00E6648F" w:rsidRDefault="00E6648F" w:rsidP="00E6648F">
      <w:pPr>
        <w:pStyle w:val="Puslapioinaostekstas"/>
        <w:jc w:val="both"/>
        <w:rPr>
          <w:sz w:val="18"/>
          <w:szCs w:val="18"/>
        </w:rPr>
      </w:pPr>
      <w:r w:rsidRPr="00E6648F">
        <w:rPr>
          <w:rStyle w:val="Puslapioinaosnuoroda"/>
          <w:sz w:val="18"/>
          <w:szCs w:val="18"/>
        </w:rPr>
        <w:footnoteRef/>
      </w:r>
      <w:r w:rsidRPr="00E6648F">
        <w:rPr>
          <w:sz w:val="18"/>
          <w:szCs w:val="18"/>
        </w:rPr>
        <w:t xml:space="preserve"> </w:t>
      </w:r>
      <w:r w:rsidRPr="00E6648F">
        <w:rPr>
          <w:sz w:val="18"/>
          <w:szCs w:val="18"/>
        </w:rPr>
        <w:t xml:space="preserve">VšĮ „Statybos sektoriaus vystymo agentūra“ (toliau – </w:t>
      </w:r>
      <w:r w:rsidRPr="00E6648F">
        <w:rPr>
          <w:iCs/>
          <w:sz w:val="18"/>
          <w:szCs w:val="18"/>
        </w:rPr>
        <w:t xml:space="preserve">SSVA) (iki 2022-04-30 SPSC) </w:t>
      </w:r>
      <w:hyperlink r:id="rId1" w:history="1">
        <w:r w:rsidRPr="00E6648F">
          <w:rPr>
            <w:rStyle w:val="Hipersaitas"/>
            <w:iCs/>
            <w:sz w:val="18"/>
            <w:szCs w:val="18"/>
          </w:rPr>
          <w:t>https://www.ssva.lt/cms/</w:t>
        </w:r>
      </w:hyperlink>
    </w:p>
  </w:footnote>
  <w:footnote w:id="9">
    <w:p w14:paraId="2ED16D5B" w14:textId="7343E814" w:rsidR="00E6648F" w:rsidRPr="00E6648F" w:rsidRDefault="00E6648F" w:rsidP="00E6648F">
      <w:pPr>
        <w:pStyle w:val="Puslapioinaostekstas"/>
        <w:jc w:val="both"/>
        <w:rPr>
          <w:sz w:val="18"/>
          <w:szCs w:val="18"/>
        </w:rPr>
      </w:pPr>
      <w:r w:rsidRPr="00E6648F">
        <w:rPr>
          <w:rStyle w:val="Puslapioinaosnuoroda"/>
          <w:sz w:val="18"/>
          <w:szCs w:val="18"/>
        </w:rPr>
        <w:footnoteRef/>
      </w:r>
      <w:r w:rsidRPr="00E6648F">
        <w:rPr>
          <w:sz w:val="18"/>
          <w:szCs w:val="18"/>
        </w:rPr>
        <w:t xml:space="preserve"> </w:t>
      </w:r>
      <w:r w:rsidRPr="00E6648F">
        <w:rPr>
          <w:sz w:val="18"/>
          <w:szCs w:val="18"/>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Pastaba: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footnote>
  <w:footnote w:id="10">
    <w:p w14:paraId="74F41C63" w14:textId="77777777" w:rsidR="00EA3570" w:rsidRPr="00EA3570" w:rsidRDefault="00EA3570" w:rsidP="00EA3570">
      <w:pPr>
        <w:jc w:val="both"/>
        <w:rPr>
          <w:rFonts w:cstheme="minorHAnsi"/>
          <w:sz w:val="18"/>
          <w:szCs w:val="18"/>
        </w:rPr>
      </w:pPr>
      <w:r w:rsidRPr="00EA3570">
        <w:rPr>
          <w:rStyle w:val="Puslapioinaosnuoroda"/>
          <w:rFonts w:cstheme="minorHAnsi"/>
          <w:sz w:val="18"/>
          <w:szCs w:val="18"/>
        </w:rPr>
        <w:footnoteRef/>
      </w:r>
      <w:r w:rsidRPr="00EA3570">
        <w:rPr>
          <w:rFonts w:cstheme="minorHAnsi"/>
          <w:sz w:val="18"/>
          <w:szCs w:val="18"/>
        </w:rPr>
        <w:t xml:space="preserve"> </w:t>
      </w:r>
      <w:r w:rsidRPr="00EA3570">
        <w:rPr>
          <w:rFonts w:cstheme="minorHAnsi"/>
          <w:sz w:val="18"/>
          <w:szCs w:val="18"/>
        </w:rPr>
        <w:t>Jeigu Tiekėjas ketina siūlyti specialistus, kurie nėra jo arba jo subrangovo darbuotojai ir nebus jų įdarbinti, tie tretieji asmenys turėtų būti traktuojami kaip Subtiekėjai.</w:t>
      </w:r>
    </w:p>
  </w:footnote>
  <w:footnote w:id="11">
    <w:p w14:paraId="53F206D0" w14:textId="064A1476" w:rsidR="00EA3570" w:rsidRPr="00EA3570" w:rsidRDefault="00EA3570" w:rsidP="00EA3570">
      <w:pPr>
        <w:rPr>
          <w:rFonts w:cstheme="minorHAnsi"/>
          <w:caps/>
          <w:sz w:val="18"/>
          <w:szCs w:val="18"/>
        </w:rPr>
      </w:pPr>
      <w:r w:rsidRPr="00EA3570">
        <w:rPr>
          <w:rStyle w:val="Puslapioinaosnuoroda"/>
          <w:rFonts w:cstheme="minorHAnsi"/>
          <w:sz w:val="18"/>
          <w:szCs w:val="18"/>
        </w:rPr>
        <w:footnoteRef/>
      </w:r>
      <w:r w:rsidRPr="00EA3570">
        <w:rPr>
          <w:rFonts w:cstheme="minorHAnsi"/>
          <w:sz w:val="18"/>
          <w:szCs w:val="18"/>
        </w:rPr>
        <w:t xml:space="preserve"> </w:t>
      </w:r>
      <w:r w:rsidRPr="00EA3570">
        <w:rPr>
          <w:rFonts w:cstheme="minorHAnsi"/>
          <w:sz w:val="18"/>
          <w:szCs w:val="18"/>
        </w:rPr>
        <w:t>Tiekėjo (subtiekėjo, veiklos partnerio) darbuotojas / Asmuo bus įdarbintas tiekėjo (subtiekėjo, veiklos partnerio) laimėjimo atveju (kvazisubtiekėjas) / Subtiekėjas</w:t>
      </w:r>
      <w:r>
        <w:rPr>
          <w:rFonts w:cstheme="minorHAnsi"/>
          <w:sz w:val="18"/>
          <w:szCs w:val="18"/>
        </w:rPr>
        <w:t>.</w:t>
      </w:r>
    </w:p>
    <w:p w14:paraId="06FC355A" w14:textId="77777777" w:rsidR="00EA3570" w:rsidRPr="00EA3570" w:rsidRDefault="00EA3570" w:rsidP="00EA3570">
      <w:pPr>
        <w:pStyle w:val="Puslapioinaostekstas"/>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2786"/>
    <w:multiLevelType w:val="hybridMultilevel"/>
    <w:tmpl w:val="EAC4151E"/>
    <w:lvl w:ilvl="0" w:tplc="6E485732">
      <w:start w:val="1"/>
      <w:numFmt w:val="decimal"/>
      <w:lvlText w:val="%1."/>
      <w:lvlJc w:val="left"/>
      <w:pPr>
        <w:ind w:left="1020" w:hanging="360"/>
      </w:pPr>
    </w:lvl>
    <w:lvl w:ilvl="1" w:tplc="7898C7D0">
      <w:start w:val="1"/>
      <w:numFmt w:val="decimal"/>
      <w:lvlText w:val="%2."/>
      <w:lvlJc w:val="left"/>
      <w:pPr>
        <w:ind w:left="1020" w:hanging="360"/>
      </w:pPr>
    </w:lvl>
    <w:lvl w:ilvl="2" w:tplc="09A08B62">
      <w:start w:val="1"/>
      <w:numFmt w:val="decimal"/>
      <w:lvlText w:val="%3."/>
      <w:lvlJc w:val="left"/>
      <w:pPr>
        <w:ind w:left="1020" w:hanging="360"/>
      </w:pPr>
    </w:lvl>
    <w:lvl w:ilvl="3" w:tplc="D778D1AA">
      <w:start w:val="1"/>
      <w:numFmt w:val="decimal"/>
      <w:lvlText w:val="%4."/>
      <w:lvlJc w:val="left"/>
      <w:pPr>
        <w:ind w:left="1020" w:hanging="360"/>
      </w:pPr>
    </w:lvl>
    <w:lvl w:ilvl="4" w:tplc="0FF6CFFA">
      <w:start w:val="1"/>
      <w:numFmt w:val="decimal"/>
      <w:lvlText w:val="%5."/>
      <w:lvlJc w:val="left"/>
      <w:pPr>
        <w:ind w:left="1020" w:hanging="360"/>
      </w:pPr>
    </w:lvl>
    <w:lvl w:ilvl="5" w:tplc="490A5FCE">
      <w:start w:val="1"/>
      <w:numFmt w:val="decimal"/>
      <w:lvlText w:val="%6."/>
      <w:lvlJc w:val="left"/>
      <w:pPr>
        <w:ind w:left="1020" w:hanging="360"/>
      </w:pPr>
    </w:lvl>
    <w:lvl w:ilvl="6" w:tplc="D262955E">
      <w:start w:val="1"/>
      <w:numFmt w:val="decimal"/>
      <w:lvlText w:val="%7."/>
      <w:lvlJc w:val="left"/>
      <w:pPr>
        <w:ind w:left="1020" w:hanging="360"/>
      </w:pPr>
    </w:lvl>
    <w:lvl w:ilvl="7" w:tplc="C5D86824">
      <w:start w:val="1"/>
      <w:numFmt w:val="decimal"/>
      <w:lvlText w:val="%8."/>
      <w:lvlJc w:val="left"/>
      <w:pPr>
        <w:ind w:left="1020" w:hanging="360"/>
      </w:pPr>
    </w:lvl>
    <w:lvl w:ilvl="8" w:tplc="B5E80204">
      <w:start w:val="1"/>
      <w:numFmt w:val="decimal"/>
      <w:lvlText w:val="%9."/>
      <w:lvlJc w:val="left"/>
      <w:pPr>
        <w:ind w:left="1020" w:hanging="36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F936AD"/>
    <w:multiLevelType w:val="multilevel"/>
    <w:tmpl w:val="7BEC688C"/>
    <w:lvl w:ilvl="0">
      <w:start w:val="1"/>
      <w:numFmt w:val="decimal"/>
      <w:suff w:val="space"/>
      <w:lvlText w:val="%1."/>
      <w:lvlJc w:val="left"/>
      <w:pPr>
        <w:tabs>
          <w:tab w:val="num" w:pos="0"/>
        </w:tabs>
        <w:ind w:left="1070" w:hanging="360"/>
      </w:pPr>
      <w:rPr>
        <w:b w:val="0"/>
        <w:i w:val="0"/>
        <w:color w:val="auto"/>
        <w:sz w:val="21"/>
        <w:szCs w:val="21"/>
      </w:rPr>
    </w:lvl>
    <w:lvl w:ilvl="1">
      <w:start w:val="1"/>
      <w:numFmt w:val="decimal"/>
      <w:suff w:val="space"/>
      <w:lvlText w:val="%1.%2."/>
      <w:lvlJc w:val="left"/>
      <w:pPr>
        <w:tabs>
          <w:tab w:val="num" w:pos="0"/>
        </w:tabs>
        <w:ind w:left="1425" w:hanging="432"/>
      </w:pPr>
      <w:rPr>
        <w:b w:val="0"/>
        <w:i w:val="0"/>
        <w:iCs w:val="0"/>
        <w:color w:val="auto"/>
      </w:rPr>
    </w:lvl>
    <w:lvl w:ilvl="2">
      <w:start w:val="1"/>
      <w:numFmt w:val="decimal"/>
      <w:suff w:val="space"/>
      <w:lvlText w:val="%1.%2.%3."/>
      <w:lvlJc w:val="left"/>
      <w:pPr>
        <w:tabs>
          <w:tab w:val="num" w:pos="0"/>
        </w:tabs>
        <w:ind w:left="1355" w:hanging="504"/>
      </w:pPr>
      <w:rPr>
        <w:color w:val="000000" w:themeColor="text1"/>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multilevel"/>
    <w:tmpl w:val="3724B3D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abstractNum w:abstractNumId="24" w15:restartNumberingAfterBreak="0">
    <w:nsid w:val="589F1F62"/>
    <w:multiLevelType w:val="hybridMultilevel"/>
    <w:tmpl w:val="4C6413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810"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21BA2C9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851A90"/>
    <w:multiLevelType w:val="multilevel"/>
    <w:tmpl w:val="3724B3D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num w:numId="1" w16cid:durableId="1275287208">
    <w:abstractNumId w:val="21"/>
  </w:num>
  <w:num w:numId="2" w16cid:durableId="329673064">
    <w:abstractNumId w:val="9"/>
  </w:num>
  <w:num w:numId="3" w16cid:durableId="1927765243">
    <w:abstractNumId w:val="7"/>
  </w:num>
  <w:num w:numId="4" w16cid:durableId="207184103">
    <w:abstractNumId w:val="2"/>
  </w:num>
  <w:num w:numId="5" w16cid:durableId="1528367431">
    <w:abstractNumId w:val="27"/>
  </w:num>
  <w:num w:numId="6" w16cid:durableId="1865055254">
    <w:abstractNumId w:val="34"/>
  </w:num>
  <w:num w:numId="7" w16cid:durableId="1484615006">
    <w:abstractNumId w:val="31"/>
  </w:num>
  <w:num w:numId="8" w16cid:durableId="607934237">
    <w:abstractNumId w:val="22"/>
  </w:num>
  <w:num w:numId="9" w16cid:durableId="408162091">
    <w:abstractNumId w:val="38"/>
  </w:num>
  <w:num w:numId="10" w16cid:durableId="12269543">
    <w:abstractNumId w:val="36"/>
  </w:num>
  <w:num w:numId="11" w16cid:durableId="749809940">
    <w:abstractNumId w:val="1"/>
  </w:num>
  <w:num w:numId="12" w16cid:durableId="412043720">
    <w:abstractNumId w:val="37"/>
  </w:num>
  <w:num w:numId="13" w16cid:durableId="1996449446">
    <w:abstractNumId w:val="35"/>
  </w:num>
  <w:num w:numId="14" w16cid:durableId="1864435576">
    <w:abstractNumId w:val="33"/>
  </w:num>
  <w:num w:numId="15" w16cid:durableId="1428577194">
    <w:abstractNumId w:val="10"/>
  </w:num>
  <w:num w:numId="16" w16cid:durableId="1416827284">
    <w:abstractNumId w:val="30"/>
  </w:num>
  <w:num w:numId="17" w16cid:durableId="106436718">
    <w:abstractNumId w:val="26"/>
  </w:num>
  <w:num w:numId="18" w16cid:durableId="1736465449">
    <w:abstractNumId w:val="20"/>
  </w:num>
  <w:num w:numId="19" w16cid:durableId="1664626999">
    <w:abstractNumId w:val="29"/>
  </w:num>
  <w:num w:numId="20" w16cid:durableId="1125659087">
    <w:abstractNumId w:val="32"/>
  </w:num>
  <w:num w:numId="21" w16cid:durableId="217136743">
    <w:abstractNumId w:val="0"/>
  </w:num>
  <w:num w:numId="22" w16cid:durableId="116877555">
    <w:abstractNumId w:val="25"/>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7"/>
  </w:num>
  <w:num w:numId="29" w16cid:durableId="1071738426">
    <w:abstractNumId w:val="8"/>
  </w:num>
  <w:num w:numId="30" w16cid:durableId="248776203">
    <w:abstractNumId w:val="13"/>
  </w:num>
  <w:num w:numId="31" w16cid:durableId="538467746">
    <w:abstractNumId w:val="19"/>
  </w:num>
  <w:num w:numId="32" w16cid:durableId="1103570358">
    <w:abstractNumId w:val="18"/>
  </w:num>
  <w:num w:numId="33" w16cid:durableId="63383137">
    <w:abstractNumId w:val="23"/>
  </w:num>
  <w:num w:numId="34" w16cid:durableId="1333295571">
    <w:abstractNumId w:val="12"/>
  </w:num>
  <w:num w:numId="35" w16cid:durableId="1501390017">
    <w:abstractNumId w:val="11"/>
  </w:num>
  <w:num w:numId="36" w16cid:durableId="1767312472">
    <w:abstractNumId w:val="28"/>
  </w:num>
  <w:num w:numId="37" w16cid:durableId="1227763752">
    <w:abstractNumId w:val="13"/>
  </w:num>
  <w:num w:numId="38" w16cid:durableId="1592545541">
    <w:abstractNumId w:val="16"/>
  </w:num>
  <w:num w:numId="39" w16cid:durableId="1921793868">
    <w:abstractNumId w:val="24"/>
  </w:num>
  <w:num w:numId="40" w16cid:durableId="796142714">
    <w:abstractNumId w:val="39"/>
  </w:num>
  <w:num w:numId="41" w16cid:durableId="177131569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1"/>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AC4"/>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58C8"/>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4FBC"/>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9FA"/>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18B4"/>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40A"/>
    <w:rsid w:val="000876C6"/>
    <w:rsid w:val="00087EFE"/>
    <w:rsid w:val="00090235"/>
    <w:rsid w:val="000903D5"/>
    <w:rsid w:val="000904B3"/>
    <w:rsid w:val="00090916"/>
    <w:rsid w:val="00090F9B"/>
    <w:rsid w:val="00091346"/>
    <w:rsid w:val="000917E8"/>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4F64"/>
    <w:rsid w:val="000A5738"/>
    <w:rsid w:val="000A5FB1"/>
    <w:rsid w:val="000A6BBE"/>
    <w:rsid w:val="000A76C1"/>
    <w:rsid w:val="000A7BF8"/>
    <w:rsid w:val="000A7E99"/>
    <w:rsid w:val="000B049C"/>
    <w:rsid w:val="000B0CED"/>
    <w:rsid w:val="000B1907"/>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1FE5"/>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B63"/>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857"/>
    <w:rsid w:val="000E3E3A"/>
    <w:rsid w:val="000E430C"/>
    <w:rsid w:val="000E458D"/>
    <w:rsid w:val="000E4BE5"/>
    <w:rsid w:val="000E5999"/>
    <w:rsid w:val="000E6130"/>
    <w:rsid w:val="000E6657"/>
    <w:rsid w:val="000E6FEF"/>
    <w:rsid w:val="000E7154"/>
    <w:rsid w:val="000E799D"/>
    <w:rsid w:val="000E7CF8"/>
    <w:rsid w:val="000F004F"/>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2A6"/>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DFC"/>
    <w:rsid w:val="001C762B"/>
    <w:rsid w:val="001C7F48"/>
    <w:rsid w:val="001D02AB"/>
    <w:rsid w:val="001D2623"/>
    <w:rsid w:val="001D2CB6"/>
    <w:rsid w:val="001D37D8"/>
    <w:rsid w:val="001D3EA2"/>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095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F2"/>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DEA"/>
    <w:rsid w:val="00220F95"/>
    <w:rsid w:val="002211A8"/>
    <w:rsid w:val="00221235"/>
    <w:rsid w:val="00221CC0"/>
    <w:rsid w:val="00221CCF"/>
    <w:rsid w:val="0022234B"/>
    <w:rsid w:val="00222D5C"/>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B57"/>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A27"/>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24F"/>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C4C"/>
    <w:rsid w:val="002B3F04"/>
    <w:rsid w:val="002B42DA"/>
    <w:rsid w:val="002B49CA"/>
    <w:rsid w:val="002B4DFD"/>
    <w:rsid w:val="002B6251"/>
    <w:rsid w:val="002B654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1F09"/>
    <w:rsid w:val="002D236C"/>
    <w:rsid w:val="002D28EF"/>
    <w:rsid w:val="002D2D0D"/>
    <w:rsid w:val="002D3712"/>
    <w:rsid w:val="002D470F"/>
    <w:rsid w:val="002D48BB"/>
    <w:rsid w:val="002D51D8"/>
    <w:rsid w:val="002D54D5"/>
    <w:rsid w:val="002D5ABC"/>
    <w:rsid w:val="002D601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505"/>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67551"/>
    <w:rsid w:val="00370489"/>
    <w:rsid w:val="00370682"/>
    <w:rsid w:val="003713E4"/>
    <w:rsid w:val="00371433"/>
    <w:rsid w:val="00373245"/>
    <w:rsid w:val="00373C97"/>
    <w:rsid w:val="003741D5"/>
    <w:rsid w:val="00374451"/>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928"/>
    <w:rsid w:val="00391FE7"/>
    <w:rsid w:val="003924B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12"/>
    <w:rsid w:val="003A683D"/>
    <w:rsid w:val="003A6BC4"/>
    <w:rsid w:val="003B03D1"/>
    <w:rsid w:val="003B0F1F"/>
    <w:rsid w:val="003B12DE"/>
    <w:rsid w:val="003B160F"/>
    <w:rsid w:val="003B3624"/>
    <w:rsid w:val="003B3660"/>
    <w:rsid w:val="003B386F"/>
    <w:rsid w:val="003B39F9"/>
    <w:rsid w:val="003B4138"/>
    <w:rsid w:val="003B4733"/>
    <w:rsid w:val="003B484A"/>
    <w:rsid w:val="003B513D"/>
    <w:rsid w:val="003B6924"/>
    <w:rsid w:val="003B6D08"/>
    <w:rsid w:val="003B73B7"/>
    <w:rsid w:val="003B762B"/>
    <w:rsid w:val="003B7634"/>
    <w:rsid w:val="003B78AD"/>
    <w:rsid w:val="003C018A"/>
    <w:rsid w:val="003C07A3"/>
    <w:rsid w:val="003C126F"/>
    <w:rsid w:val="003C165F"/>
    <w:rsid w:val="003C1A0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FA"/>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6D"/>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207"/>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63E"/>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068"/>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80A"/>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8DA"/>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29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C3"/>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283D"/>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6A"/>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073"/>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408"/>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68E2"/>
    <w:rsid w:val="005A74E8"/>
    <w:rsid w:val="005B0449"/>
    <w:rsid w:val="005B0749"/>
    <w:rsid w:val="005B07D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4F1A"/>
    <w:rsid w:val="005B537C"/>
    <w:rsid w:val="005B5793"/>
    <w:rsid w:val="005B5DE4"/>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BB"/>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5FB"/>
    <w:rsid w:val="0061785B"/>
    <w:rsid w:val="006207BC"/>
    <w:rsid w:val="00621335"/>
    <w:rsid w:val="0062150E"/>
    <w:rsid w:val="00623F37"/>
    <w:rsid w:val="00623F56"/>
    <w:rsid w:val="006242E9"/>
    <w:rsid w:val="006250F6"/>
    <w:rsid w:val="006258F1"/>
    <w:rsid w:val="00625A82"/>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1A"/>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8DC"/>
    <w:rsid w:val="00642069"/>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025"/>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0D35"/>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6E06"/>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077"/>
    <w:rsid w:val="0070681D"/>
    <w:rsid w:val="00706B43"/>
    <w:rsid w:val="00706BD5"/>
    <w:rsid w:val="00706F4D"/>
    <w:rsid w:val="00706F5E"/>
    <w:rsid w:val="00707712"/>
    <w:rsid w:val="007101B7"/>
    <w:rsid w:val="00710F05"/>
    <w:rsid w:val="0071155E"/>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30"/>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DC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6E9C"/>
    <w:rsid w:val="007C7A8A"/>
    <w:rsid w:val="007C7D60"/>
    <w:rsid w:val="007C7EB1"/>
    <w:rsid w:val="007D0225"/>
    <w:rsid w:val="007D0617"/>
    <w:rsid w:val="007D0F6B"/>
    <w:rsid w:val="007D1221"/>
    <w:rsid w:val="007D1BAE"/>
    <w:rsid w:val="007D26B1"/>
    <w:rsid w:val="007D4176"/>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EB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080"/>
    <w:rsid w:val="00806116"/>
    <w:rsid w:val="008061B0"/>
    <w:rsid w:val="00806360"/>
    <w:rsid w:val="00807B75"/>
    <w:rsid w:val="00810237"/>
    <w:rsid w:val="00810AF3"/>
    <w:rsid w:val="00812C23"/>
    <w:rsid w:val="00813105"/>
    <w:rsid w:val="00813F28"/>
    <w:rsid w:val="0081425E"/>
    <w:rsid w:val="008142E7"/>
    <w:rsid w:val="00814415"/>
    <w:rsid w:val="00814604"/>
    <w:rsid w:val="00814956"/>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6EF2"/>
    <w:rsid w:val="00837056"/>
    <w:rsid w:val="008409D4"/>
    <w:rsid w:val="00840BEE"/>
    <w:rsid w:val="0084131B"/>
    <w:rsid w:val="0084174D"/>
    <w:rsid w:val="008417FF"/>
    <w:rsid w:val="00841A95"/>
    <w:rsid w:val="00841D69"/>
    <w:rsid w:val="00841F69"/>
    <w:rsid w:val="008429BA"/>
    <w:rsid w:val="00845944"/>
    <w:rsid w:val="00845AD5"/>
    <w:rsid w:val="00846630"/>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3F40"/>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9F"/>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354"/>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28B"/>
    <w:rsid w:val="00902466"/>
    <w:rsid w:val="009025EC"/>
    <w:rsid w:val="009032BE"/>
    <w:rsid w:val="009034DF"/>
    <w:rsid w:val="00903F2F"/>
    <w:rsid w:val="009043AE"/>
    <w:rsid w:val="009043C1"/>
    <w:rsid w:val="00904BC4"/>
    <w:rsid w:val="00905703"/>
    <w:rsid w:val="00905C8B"/>
    <w:rsid w:val="009079D3"/>
    <w:rsid w:val="0091054F"/>
    <w:rsid w:val="00910C39"/>
    <w:rsid w:val="00911B90"/>
    <w:rsid w:val="00911C54"/>
    <w:rsid w:val="009122A7"/>
    <w:rsid w:val="00912795"/>
    <w:rsid w:val="00912B0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94"/>
    <w:rsid w:val="00934599"/>
    <w:rsid w:val="00935371"/>
    <w:rsid w:val="00935826"/>
    <w:rsid w:val="00935B77"/>
    <w:rsid w:val="0093767A"/>
    <w:rsid w:val="0093773C"/>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41"/>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B6F"/>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1AF0"/>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1F0"/>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0816"/>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5798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2E7"/>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083"/>
    <w:rsid w:val="00AA7141"/>
    <w:rsid w:val="00AA7634"/>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4AF"/>
    <w:rsid w:val="00AD56F4"/>
    <w:rsid w:val="00AD57B1"/>
    <w:rsid w:val="00AD5BC5"/>
    <w:rsid w:val="00AD5DD1"/>
    <w:rsid w:val="00AD6119"/>
    <w:rsid w:val="00AD639D"/>
    <w:rsid w:val="00AD6A9B"/>
    <w:rsid w:val="00AD7D83"/>
    <w:rsid w:val="00AE022B"/>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067"/>
    <w:rsid w:val="00AF42F9"/>
    <w:rsid w:val="00AF4EF5"/>
    <w:rsid w:val="00AF551E"/>
    <w:rsid w:val="00AF57E9"/>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076B2"/>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7EE"/>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D2"/>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0E9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42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4863"/>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A36"/>
    <w:rsid w:val="00C06CA3"/>
    <w:rsid w:val="00C06F50"/>
    <w:rsid w:val="00C07161"/>
    <w:rsid w:val="00C075EF"/>
    <w:rsid w:val="00C07985"/>
    <w:rsid w:val="00C07B07"/>
    <w:rsid w:val="00C07BC6"/>
    <w:rsid w:val="00C07F25"/>
    <w:rsid w:val="00C10509"/>
    <w:rsid w:val="00C1117B"/>
    <w:rsid w:val="00C114E1"/>
    <w:rsid w:val="00C1157A"/>
    <w:rsid w:val="00C11745"/>
    <w:rsid w:val="00C11848"/>
    <w:rsid w:val="00C11B4C"/>
    <w:rsid w:val="00C11BF4"/>
    <w:rsid w:val="00C11C9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9E"/>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116"/>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5CC0"/>
    <w:rsid w:val="00CC620F"/>
    <w:rsid w:val="00CC70B1"/>
    <w:rsid w:val="00CC718A"/>
    <w:rsid w:val="00CC7433"/>
    <w:rsid w:val="00CC7915"/>
    <w:rsid w:val="00CC7BF3"/>
    <w:rsid w:val="00CC7C6B"/>
    <w:rsid w:val="00CD03A8"/>
    <w:rsid w:val="00CD03AD"/>
    <w:rsid w:val="00CD0794"/>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1F7E"/>
    <w:rsid w:val="00CE2489"/>
    <w:rsid w:val="00CE275A"/>
    <w:rsid w:val="00CE28F2"/>
    <w:rsid w:val="00CE2A25"/>
    <w:rsid w:val="00CE3247"/>
    <w:rsid w:val="00CE399B"/>
    <w:rsid w:val="00CE3BB2"/>
    <w:rsid w:val="00CE498D"/>
    <w:rsid w:val="00CE4FFA"/>
    <w:rsid w:val="00CE540C"/>
    <w:rsid w:val="00CE5A18"/>
    <w:rsid w:val="00CE6082"/>
    <w:rsid w:val="00CE6713"/>
    <w:rsid w:val="00CE6800"/>
    <w:rsid w:val="00CE7209"/>
    <w:rsid w:val="00CE75F2"/>
    <w:rsid w:val="00CE7939"/>
    <w:rsid w:val="00CE7FDF"/>
    <w:rsid w:val="00CF011B"/>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117"/>
    <w:rsid w:val="00D202BA"/>
    <w:rsid w:val="00D20649"/>
    <w:rsid w:val="00D20656"/>
    <w:rsid w:val="00D20B5F"/>
    <w:rsid w:val="00D220E7"/>
    <w:rsid w:val="00D22226"/>
    <w:rsid w:val="00D232F1"/>
    <w:rsid w:val="00D23433"/>
    <w:rsid w:val="00D23724"/>
    <w:rsid w:val="00D23CC8"/>
    <w:rsid w:val="00D247A7"/>
    <w:rsid w:val="00D2482D"/>
    <w:rsid w:val="00D24970"/>
    <w:rsid w:val="00D24EF8"/>
    <w:rsid w:val="00D25088"/>
    <w:rsid w:val="00D25103"/>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353"/>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45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4E65"/>
    <w:rsid w:val="00D95547"/>
    <w:rsid w:val="00D9599F"/>
    <w:rsid w:val="00D959F6"/>
    <w:rsid w:val="00D95F57"/>
    <w:rsid w:val="00D96083"/>
    <w:rsid w:val="00D9669E"/>
    <w:rsid w:val="00D96A3A"/>
    <w:rsid w:val="00D974EE"/>
    <w:rsid w:val="00D9783B"/>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5C72"/>
    <w:rsid w:val="00DB5DD1"/>
    <w:rsid w:val="00DB60DC"/>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8B3"/>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6F92"/>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0AD"/>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1766E"/>
    <w:rsid w:val="00E20832"/>
    <w:rsid w:val="00E20941"/>
    <w:rsid w:val="00E20B63"/>
    <w:rsid w:val="00E21018"/>
    <w:rsid w:val="00E213D4"/>
    <w:rsid w:val="00E217CA"/>
    <w:rsid w:val="00E2216E"/>
    <w:rsid w:val="00E2272C"/>
    <w:rsid w:val="00E22FEC"/>
    <w:rsid w:val="00E23403"/>
    <w:rsid w:val="00E23C06"/>
    <w:rsid w:val="00E249BA"/>
    <w:rsid w:val="00E24B5E"/>
    <w:rsid w:val="00E24BA1"/>
    <w:rsid w:val="00E24C1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19F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5F41"/>
    <w:rsid w:val="00E660CD"/>
    <w:rsid w:val="00E66292"/>
    <w:rsid w:val="00E6648F"/>
    <w:rsid w:val="00E668C5"/>
    <w:rsid w:val="00E670F8"/>
    <w:rsid w:val="00E70410"/>
    <w:rsid w:val="00E7043E"/>
    <w:rsid w:val="00E729B9"/>
    <w:rsid w:val="00E72B47"/>
    <w:rsid w:val="00E7357A"/>
    <w:rsid w:val="00E75068"/>
    <w:rsid w:val="00E752EC"/>
    <w:rsid w:val="00E76292"/>
    <w:rsid w:val="00E76434"/>
    <w:rsid w:val="00E76886"/>
    <w:rsid w:val="00E76A3A"/>
    <w:rsid w:val="00E77D11"/>
    <w:rsid w:val="00E80EDE"/>
    <w:rsid w:val="00E81505"/>
    <w:rsid w:val="00E81709"/>
    <w:rsid w:val="00E81834"/>
    <w:rsid w:val="00E81CD8"/>
    <w:rsid w:val="00E81D97"/>
    <w:rsid w:val="00E81E81"/>
    <w:rsid w:val="00E8279E"/>
    <w:rsid w:val="00E83154"/>
    <w:rsid w:val="00E83222"/>
    <w:rsid w:val="00E838C6"/>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57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6BB6"/>
    <w:rsid w:val="00EC76CF"/>
    <w:rsid w:val="00EC77B6"/>
    <w:rsid w:val="00EC7B86"/>
    <w:rsid w:val="00ED045B"/>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22F"/>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B56"/>
    <w:rsid w:val="00EF2C7C"/>
    <w:rsid w:val="00EF393F"/>
    <w:rsid w:val="00EF4075"/>
    <w:rsid w:val="00EF491C"/>
    <w:rsid w:val="00EF5623"/>
    <w:rsid w:val="00EF577C"/>
    <w:rsid w:val="00EF595E"/>
    <w:rsid w:val="00EF5E21"/>
    <w:rsid w:val="00EF6136"/>
    <w:rsid w:val="00EF6436"/>
    <w:rsid w:val="00EF67DA"/>
    <w:rsid w:val="00EF7124"/>
    <w:rsid w:val="00EF7150"/>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07"/>
    <w:rsid w:val="00F05F84"/>
    <w:rsid w:val="00F065D6"/>
    <w:rsid w:val="00F06B11"/>
    <w:rsid w:val="00F07198"/>
    <w:rsid w:val="00F07575"/>
    <w:rsid w:val="00F0779F"/>
    <w:rsid w:val="00F10B02"/>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B42"/>
    <w:rsid w:val="00F32DE5"/>
    <w:rsid w:val="00F332DC"/>
    <w:rsid w:val="00F334E6"/>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5F84"/>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5A"/>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D12"/>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FDA"/>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11">
    <w:name w:val="Lentelės tinklelis11"/>
    <w:basedOn w:val="prastojilentel"/>
    <w:rsid w:val="007C6E9C"/>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arturas.bogdanovas@gs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is.klaipedos-r.lt/"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55005</Words>
  <Characters>31354</Characters>
  <Application>Microsoft Office Word</Application>
  <DocSecurity>0</DocSecurity>
  <Lines>261</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27</cp:revision>
  <dcterms:created xsi:type="dcterms:W3CDTF">2025-11-19T23:23:00Z</dcterms:created>
  <dcterms:modified xsi:type="dcterms:W3CDTF">2025-12-30T08:48:00Z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