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AB3C33" w:rsidRDefault="0034466E" w:rsidP="00194B51">
      <w:pPr>
        <w:pStyle w:val="FreeForm"/>
        <w:tabs>
          <w:tab w:val="left" w:pos="567"/>
          <w:tab w:val="left" w:pos="709"/>
        </w:tabs>
        <w:spacing w:line="312" w:lineRule="auto"/>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PATVIRTINTA:</w:t>
      </w:r>
    </w:p>
    <w:p w14:paraId="32BC04AD" w14:textId="77777777" w:rsidR="006B51E6" w:rsidRPr="00AB3C33" w:rsidRDefault="0034466E" w:rsidP="0047726A">
      <w:pPr>
        <w:pStyle w:val="FreeForm"/>
        <w:spacing w:line="312" w:lineRule="auto"/>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Viešojo pirkimo komisijos</w:t>
      </w:r>
    </w:p>
    <w:p w14:paraId="720C385C" w14:textId="5B6AA283" w:rsidR="006B51E6" w:rsidRDefault="0034466E" w:rsidP="0047726A">
      <w:pPr>
        <w:pStyle w:val="FreeForm"/>
        <w:spacing w:line="312" w:lineRule="auto"/>
        <w:jc w:val="right"/>
        <w:rPr>
          <w:rFonts w:ascii="Times New Roman" w:hAnsi="Times New Roman"/>
          <w:sz w:val="22"/>
          <w:szCs w:val="22"/>
          <w:lang w:val="lt-LT"/>
        </w:rPr>
      </w:pPr>
      <w:r w:rsidRPr="00AB3C33">
        <w:rPr>
          <w:rFonts w:ascii="Times New Roman" w:hAnsi="Times New Roman"/>
          <w:sz w:val="22"/>
          <w:szCs w:val="22"/>
          <w:lang w:val="lt-LT"/>
        </w:rPr>
        <w:t>202</w:t>
      </w:r>
      <w:r w:rsidR="00F8489D">
        <w:rPr>
          <w:rFonts w:ascii="Times New Roman" w:hAnsi="Times New Roman"/>
          <w:sz w:val="22"/>
          <w:szCs w:val="22"/>
          <w:lang w:val="lt-LT"/>
        </w:rPr>
        <w:t>4</w:t>
      </w:r>
      <w:r w:rsidRPr="00AB3C33">
        <w:rPr>
          <w:rFonts w:ascii="Times New Roman" w:hAnsi="Times New Roman"/>
          <w:sz w:val="22"/>
          <w:szCs w:val="22"/>
          <w:lang w:val="lt-LT"/>
        </w:rPr>
        <w:t xml:space="preserve"> m.</w:t>
      </w:r>
      <w:r w:rsidR="00860721">
        <w:rPr>
          <w:rFonts w:ascii="Times New Roman" w:hAnsi="Times New Roman"/>
          <w:sz w:val="22"/>
          <w:szCs w:val="22"/>
          <w:lang w:val="lt-LT"/>
        </w:rPr>
        <w:t xml:space="preserve"> </w:t>
      </w:r>
      <w:r w:rsidR="00262F89">
        <w:rPr>
          <w:rFonts w:ascii="Times New Roman" w:hAnsi="Times New Roman"/>
          <w:sz w:val="22"/>
          <w:szCs w:val="22"/>
          <w:lang w:val="lt-LT"/>
        </w:rPr>
        <w:t xml:space="preserve">gruodžio </w:t>
      </w:r>
      <w:r w:rsidR="007D52C8">
        <w:rPr>
          <w:rFonts w:ascii="Times New Roman" w:hAnsi="Times New Roman"/>
          <w:sz w:val="22"/>
          <w:szCs w:val="22"/>
          <w:lang w:val="lt-LT"/>
        </w:rPr>
        <w:softHyphen/>
      </w:r>
      <w:r w:rsidR="007D52C8">
        <w:rPr>
          <w:rFonts w:ascii="Times New Roman" w:hAnsi="Times New Roman"/>
          <w:sz w:val="22"/>
          <w:szCs w:val="22"/>
          <w:lang w:val="lt-LT"/>
        </w:rPr>
        <w:softHyphen/>
      </w:r>
      <w:r w:rsidR="007D52C8">
        <w:rPr>
          <w:rFonts w:ascii="Times New Roman" w:hAnsi="Times New Roman"/>
          <w:sz w:val="22"/>
          <w:szCs w:val="22"/>
          <w:lang w:val="lt-LT"/>
        </w:rPr>
        <w:softHyphen/>
      </w:r>
      <w:r w:rsidR="007D52C8">
        <w:rPr>
          <w:rFonts w:ascii="Times New Roman" w:hAnsi="Times New Roman"/>
          <w:sz w:val="22"/>
          <w:szCs w:val="22"/>
          <w:lang w:val="lt-LT"/>
        </w:rPr>
        <w:softHyphen/>
      </w:r>
      <w:r w:rsidR="007D52C8">
        <w:rPr>
          <w:rFonts w:ascii="Times New Roman" w:hAnsi="Times New Roman"/>
          <w:sz w:val="22"/>
          <w:szCs w:val="22"/>
          <w:lang w:val="lt-LT"/>
        </w:rPr>
        <w:softHyphen/>
      </w:r>
      <w:r w:rsidR="00E230F0">
        <w:rPr>
          <w:rFonts w:ascii="Times New Roman" w:hAnsi="Times New Roman"/>
          <w:sz w:val="22"/>
          <w:szCs w:val="22"/>
          <w:lang w:val="lt-LT"/>
        </w:rPr>
        <w:t>23</w:t>
      </w:r>
      <w:bookmarkStart w:id="0" w:name="_GoBack"/>
      <w:bookmarkEnd w:id="0"/>
      <w:r w:rsidR="00262F89">
        <w:rPr>
          <w:rFonts w:ascii="Times New Roman" w:hAnsi="Times New Roman"/>
          <w:sz w:val="22"/>
          <w:szCs w:val="22"/>
          <w:lang w:val="lt-LT"/>
        </w:rPr>
        <w:t xml:space="preserve"> </w:t>
      </w:r>
      <w:r w:rsidRPr="00AB3C33">
        <w:rPr>
          <w:rFonts w:ascii="Times New Roman" w:hAnsi="Times New Roman"/>
          <w:sz w:val="22"/>
          <w:szCs w:val="22"/>
          <w:lang w:val="lt-LT"/>
        </w:rPr>
        <w:t xml:space="preserve"> 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152C7AB1" w14:textId="5AC73238" w:rsidR="00271DC0" w:rsidRPr="0030042F" w:rsidRDefault="0008413E" w:rsidP="00271DC0">
      <w:pPr>
        <w:pStyle w:val="Heading"/>
        <w:jc w:val="center"/>
        <w:rPr>
          <w:rFonts w:eastAsia="Times New Roman" w:cs="Times New Roman"/>
          <w:b w:val="0"/>
          <w:bCs w:val="0"/>
          <w:color w:val="auto"/>
          <w:spacing w:val="0"/>
          <w:sz w:val="24"/>
          <w:szCs w:val="24"/>
          <w:lang w:val="lt-LT"/>
        </w:rPr>
      </w:pPr>
      <w:r>
        <w:rPr>
          <w:color w:val="auto"/>
          <w:sz w:val="24"/>
          <w:szCs w:val="24"/>
          <w:lang w:val="lt-LT"/>
        </w:rPr>
        <w:t>CHIRURGINIAI APKLOTAI</w:t>
      </w:r>
      <w:r w:rsidR="00271DC0">
        <w:rPr>
          <w:color w:val="auto"/>
          <w:sz w:val="24"/>
          <w:szCs w:val="24"/>
          <w:lang w:val="lt-LT"/>
        </w:rPr>
        <w:t xml:space="preserve"> </w:t>
      </w:r>
      <w:r w:rsidR="00271DC0" w:rsidRPr="00041859">
        <w:rPr>
          <w:color w:val="auto"/>
          <w:sz w:val="24"/>
          <w:szCs w:val="24"/>
          <w:lang w:val="lt-LT"/>
        </w:rPr>
        <w:t xml:space="preserve"> (Nr. </w:t>
      </w:r>
      <w:r w:rsidR="00271DC0">
        <w:rPr>
          <w:color w:val="auto"/>
          <w:sz w:val="24"/>
          <w:szCs w:val="24"/>
          <w:lang w:val="lt-LT"/>
        </w:rPr>
        <w:t>9</w:t>
      </w:r>
      <w:r w:rsidR="007D52C8">
        <w:rPr>
          <w:color w:val="auto"/>
          <w:sz w:val="24"/>
          <w:szCs w:val="24"/>
          <w:lang w:val="lt-LT"/>
        </w:rPr>
        <w:t>0</w:t>
      </w:r>
      <w:r>
        <w:rPr>
          <w:color w:val="auto"/>
          <w:sz w:val="24"/>
          <w:szCs w:val="24"/>
          <w:lang w:val="lt-LT"/>
        </w:rPr>
        <w:t>83-5</w:t>
      </w:r>
      <w:r w:rsidR="00271DC0">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6CD92192" w14:textId="2055EC62" w:rsidR="00400EED" w:rsidRPr="00194B51" w:rsidRDefault="0034466E" w:rsidP="00400EED">
      <w:pPr>
        <w:pStyle w:val="Body2"/>
        <w:rPr>
          <w:b/>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16A594F1" w:rsidR="006B51E6" w:rsidRPr="003307CD" w:rsidRDefault="0034466E">
      <w:pPr>
        <w:pStyle w:val="Body2"/>
        <w:rPr>
          <w:lang w:val="lt-LT"/>
        </w:rPr>
      </w:pPr>
      <w:r w:rsidRPr="003307CD">
        <w:rPr>
          <w:lang w:val="lt-LT"/>
        </w:rPr>
        <w:tab/>
      </w:r>
      <w:r w:rsidRPr="003307CD">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hyperlink r:id="rId9" w:history="1">
        <w:r w:rsidR="00011D13" w:rsidRPr="00ED4A07">
          <w:rPr>
            <w:rStyle w:val="Hyperlink"/>
            <w:color w:val="2C4583" w:themeColor="accent6" w:themeShade="80"/>
            <w:lang w:val="lt-LT"/>
          </w:rPr>
          <w:t>https://viesiejipirkimai.lt</w:t>
        </w:r>
      </w:hyperlink>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3307CD" w:rsidRDefault="0034466E">
      <w:pPr>
        <w:pStyle w:val="Body2"/>
        <w:rPr>
          <w:color w:val="367DA2"/>
          <w:lang w:val="lt-LT"/>
        </w:rPr>
      </w:pPr>
      <w:r w:rsidRPr="003307CD">
        <w:rPr>
          <w:color w:val="367DA2"/>
          <w:lang w:val="lt-LT"/>
        </w:rPr>
        <w:tab/>
      </w:r>
      <w:r w:rsidRPr="003307CD">
        <w:rPr>
          <w:color w:val="auto"/>
          <w:lang w:val="lt-LT"/>
        </w:rPr>
        <w:t>1.4. Išankstinis skelbimas apie pirkimą nebuvo skelbtas.</w:t>
      </w:r>
      <w:r w:rsidRPr="003307CD">
        <w:rPr>
          <w:color w:val="367DA2"/>
          <w:lang w:val="lt-LT"/>
        </w:rPr>
        <w:t xml:space="preserve">  </w:t>
      </w:r>
    </w:p>
    <w:p w14:paraId="51F29138" w14:textId="77777777" w:rsidR="00136B88" w:rsidRPr="003307CD" w:rsidRDefault="0034466E" w:rsidP="00136B88">
      <w:pPr>
        <w:pStyle w:val="Body2"/>
        <w:rPr>
          <w:lang w:val="lt-LT"/>
        </w:rPr>
      </w:pPr>
      <w:r w:rsidRPr="003307CD">
        <w:rPr>
          <w:lang w:val="lt-LT"/>
        </w:rPr>
        <w:tab/>
      </w:r>
      <w:r w:rsidRPr="003307CD">
        <w:rPr>
          <w:rFonts w:eastAsia="Arial Unicode MS" w:cs="Arial Unicode MS"/>
          <w:lang w:val="lt-LT"/>
        </w:rPr>
        <w:t xml:space="preserve">1.5. </w:t>
      </w:r>
      <w:r w:rsidR="00136B88" w:rsidRPr="003307CD">
        <w:rPr>
          <w:rFonts w:eastAsia="Arial Unicode MS" w:cs="Arial Unicode MS"/>
          <w:lang w:val="lt-LT"/>
        </w:rPr>
        <w:t>Pirkimo dokumentų sudedamoji dalis yra skelbimas apie pirkimą</w:t>
      </w:r>
      <w:r w:rsidR="00136B88">
        <w:rPr>
          <w:rFonts w:eastAsia="Arial Unicode MS" w:cs="Arial Unicode MS"/>
          <w:lang w:val="lt-LT"/>
        </w:rPr>
        <w:t>, todėl</w:t>
      </w:r>
      <w:r w:rsidR="00136B88" w:rsidRPr="003307CD">
        <w:rPr>
          <w:rFonts w:eastAsia="Arial Unicode MS" w:cs="Arial Unicode MS"/>
          <w:lang w:val="lt-LT"/>
        </w:rPr>
        <w:t xml:space="preserve"> </w:t>
      </w:r>
      <w:r w:rsidR="00136B88">
        <w:rPr>
          <w:rFonts w:eastAsia="Arial Unicode MS" w:cs="Arial Unicode MS"/>
          <w:lang w:val="lt-LT"/>
        </w:rPr>
        <w:t>p</w:t>
      </w:r>
      <w:r w:rsidR="00136B88" w:rsidRPr="003307CD">
        <w:rPr>
          <w:rFonts w:eastAsia="Arial Unicode MS" w:cs="Arial Unicode MS"/>
          <w:lang w:val="lt-LT"/>
        </w:rPr>
        <w:t xml:space="preserve">erkančioji organizacija </w:t>
      </w:r>
      <w:r w:rsidR="00136B88">
        <w:rPr>
          <w:rFonts w:eastAsia="Arial Unicode MS" w:cs="Arial Unicode MS"/>
          <w:lang w:val="lt-LT"/>
        </w:rPr>
        <w:t xml:space="preserve">didžiosios dalies </w:t>
      </w:r>
      <w:r w:rsidR="00136B88" w:rsidRPr="003307CD">
        <w:rPr>
          <w:rFonts w:eastAsia="Arial Unicode MS" w:cs="Arial Unicode MS"/>
          <w:lang w:val="lt-LT"/>
        </w:rPr>
        <w:t>skelbime esančios informacijos šiame dokumente pakartotinai neteikia.</w:t>
      </w:r>
    </w:p>
    <w:p w14:paraId="5D18B6D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5234E4D7" w:rsidR="006B51E6" w:rsidRPr="00A26FB3" w:rsidRDefault="0034466E">
      <w:pPr>
        <w:pStyle w:val="Body2"/>
        <w:rPr>
          <w:lang w:val="lt-LT"/>
        </w:rPr>
      </w:pPr>
      <w:r w:rsidRPr="003307CD">
        <w:rPr>
          <w:rFonts w:eastAsia="Arial Unicode MS" w:cs="Arial Unicode MS"/>
          <w:lang w:val="lt-LT"/>
        </w:rPr>
        <w:tab/>
        <w:t xml:space="preserve">1.7. </w:t>
      </w:r>
      <w:r w:rsidR="003307CD" w:rsidRPr="00017F66">
        <w:rPr>
          <w:rFonts w:eastAsia="Arial Unicode MS" w:cs="Arial Unicode MS"/>
          <w:lang w:val="lt-LT"/>
        </w:rPr>
        <w:t xml:space="preserve">Tiesioginį ryšį su tiekėjais įgaliota palaikyti perkančiosios organizacijos </w:t>
      </w:r>
      <w:r w:rsidR="003307CD">
        <w:rPr>
          <w:color w:val="auto"/>
          <w:lang w:val="lt-LT"/>
        </w:rPr>
        <w:t xml:space="preserve">atstovė </w:t>
      </w:r>
      <w:r w:rsidR="00136B88">
        <w:rPr>
          <w:color w:val="auto"/>
          <w:lang w:val="lt-LT"/>
        </w:rPr>
        <w:t>vyr</w:t>
      </w:r>
      <w:r w:rsidR="006A14A5">
        <w:rPr>
          <w:color w:val="auto"/>
          <w:lang w:val="lt-LT"/>
        </w:rPr>
        <w:t xml:space="preserve">iausioji </w:t>
      </w:r>
      <w:r w:rsidR="00136B88">
        <w:rPr>
          <w:color w:val="auto"/>
          <w:lang w:val="lt-LT"/>
        </w:rPr>
        <w:t xml:space="preserve"> </w:t>
      </w:r>
      <w:r w:rsidR="003307CD" w:rsidRPr="002B5A44">
        <w:rPr>
          <w:color w:val="auto"/>
          <w:lang w:val="lt-LT"/>
        </w:rPr>
        <w:t>specialistė</w:t>
      </w:r>
      <w:r w:rsidR="003307CD">
        <w:rPr>
          <w:color w:val="auto"/>
          <w:lang w:val="lt-LT"/>
        </w:rPr>
        <w:t xml:space="preserve"> J</w:t>
      </w:r>
      <w:r w:rsidR="00EC4E66">
        <w:rPr>
          <w:color w:val="auto"/>
          <w:lang w:val="lt-LT"/>
        </w:rPr>
        <w:t>olanta Pukelienė</w:t>
      </w:r>
      <w:r w:rsidR="003307CD" w:rsidRPr="00A57C9F">
        <w:rPr>
          <w:lang w:val="lt-LT"/>
        </w:rPr>
        <w:t xml:space="preserve">, tel. </w:t>
      </w:r>
      <w:r w:rsidR="003307CD" w:rsidRPr="00544CD9">
        <w:rPr>
          <w:color w:val="auto"/>
          <w:lang w:val="lt-LT"/>
        </w:rPr>
        <w:t>+370 5 2</w:t>
      </w:r>
      <w:r w:rsidR="00EC4E66">
        <w:rPr>
          <w:color w:val="auto"/>
          <w:lang w:val="lt-LT"/>
        </w:rPr>
        <w:t>04</w:t>
      </w:r>
      <w:r w:rsidR="003307CD" w:rsidRPr="00544CD9">
        <w:rPr>
          <w:color w:val="auto"/>
          <w:lang w:val="lt-LT"/>
        </w:rPr>
        <w:t xml:space="preserve"> </w:t>
      </w:r>
      <w:r w:rsidR="00EC4E66">
        <w:rPr>
          <w:color w:val="auto"/>
          <w:lang w:val="lt-LT"/>
        </w:rPr>
        <w:t>0823</w:t>
      </w:r>
      <w:r w:rsidR="003307CD" w:rsidRPr="00A57C9F">
        <w:rPr>
          <w:lang w:val="lt-LT"/>
        </w:rPr>
        <w:t xml:space="preserve">, el. p. </w:t>
      </w:r>
      <w:r w:rsidR="000F655D">
        <w:rPr>
          <w:lang w:val="lt-LT"/>
        </w:rPr>
        <w:t xml:space="preserve"> </w:t>
      </w:r>
      <w:hyperlink r:id="rId10" w:history="1">
        <w:r w:rsidR="00194B51" w:rsidRPr="00AA5A63">
          <w:rPr>
            <w:rStyle w:val="Hyperlink"/>
            <w:lang w:val="lt-LT"/>
          </w:rPr>
          <w:t>jolanta.pukeliene</w:t>
        </w:r>
        <w:r w:rsidR="00194B51" w:rsidRPr="00A26FB3">
          <w:rPr>
            <w:rStyle w:val="Hyperlink"/>
            <w:lang w:val="lt-LT"/>
          </w:rPr>
          <w:t>@rvul.lt</w:t>
        </w:r>
      </w:hyperlink>
      <w:r w:rsidR="00194B51" w:rsidRPr="00A26FB3">
        <w:rPr>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Pr="003307CD" w:rsidRDefault="00262F89" w:rsidP="00262F89">
      <w:pPr>
        <w:pStyle w:val="Heading"/>
        <w:tabs>
          <w:tab w:val="left" w:pos="709"/>
        </w:tabs>
        <w:rPr>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051A2309" w14:textId="2DD40CB6" w:rsidR="00400EED" w:rsidRPr="003307CD" w:rsidRDefault="0034466E" w:rsidP="00400EED">
      <w:pPr>
        <w:pStyle w:val="Body2"/>
        <w:ind w:firstLine="709"/>
        <w:rPr>
          <w:color w:val="auto"/>
          <w:lang w:val="lt-LT"/>
        </w:rPr>
      </w:pPr>
      <w:r w:rsidRPr="003307CD">
        <w:rPr>
          <w:color w:val="auto"/>
          <w:lang w:val="lt-LT"/>
        </w:rPr>
        <w:t xml:space="preserve">2.1. Šio pirkimo objektas </w:t>
      </w:r>
      <w:r w:rsidR="00400EED">
        <w:rPr>
          <w:color w:val="auto"/>
          <w:lang w:val="lt-LT"/>
        </w:rPr>
        <w:t>y</w:t>
      </w:r>
      <w:r w:rsidRPr="003307CD">
        <w:rPr>
          <w:color w:val="auto"/>
          <w:lang w:val="lt-LT"/>
        </w:rPr>
        <w:t>ra nurodyt</w:t>
      </w:r>
      <w:r w:rsidR="00400EED">
        <w:rPr>
          <w:color w:val="auto"/>
          <w:lang w:val="lt-LT"/>
        </w:rPr>
        <w:t>as</w:t>
      </w:r>
      <w:r w:rsidRPr="003307CD">
        <w:rPr>
          <w:color w:val="auto"/>
          <w:lang w:val="lt-LT"/>
        </w:rPr>
        <w:t xml:space="preserve"> pirkimo sąlygų techninėje specifikacijoje, kuri pateikiama  pirkimo sąlygų priede</w:t>
      </w:r>
      <w:r w:rsidR="009B10D6">
        <w:rPr>
          <w:color w:val="auto"/>
          <w:lang w:val="lt-LT"/>
        </w:rPr>
        <w:t xml:space="preserve"> Nr.1</w:t>
      </w:r>
      <w:r w:rsidRPr="003307CD">
        <w:rPr>
          <w:color w:val="auto"/>
          <w:lang w:val="lt-LT"/>
        </w:rPr>
        <w:t xml:space="preserve">. </w:t>
      </w:r>
      <w:r w:rsidR="00400EED" w:rsidRPr="0005450E">
        <w:rPr>
          <w:color w:val="auto"/>
          <w:lang w:val="lt-LT"/>
        </w:rPr>
        <w:t xml:space="preserve">Perkančioji organizacija, esant poreikiui, gali pagal šio pirkimo sutartį įsigyti pirkimo sąlygose nenurodytų, tačiau su pirkimo objektu susijusių prekių, neviršijant 10% </w:t>
      </w:r>
      <w:r w:rsidR="007D52C8" w:rsidRPr="00B85011">
        <w:rPr>
          <w:color w:val="auto"/>
          <w:lang w:val="lt-LT"/>
        </w:rPr>
        <w:t>pradinės pirkimo sutarties vertės</w:t>
      </w:r>
      <w:r w:rsidR="00400EED" w:rsidRPr="00B85011">
        <w:rPr>
          <w:color w:val="auto"/>
          <w:lang w:val="lt-LT"/>
        </w:rPr>
        <w:t>, vadovaujantis pirkimo sutartyje nustatyta tvarka.</w:t>
      </w:r>
      <w:r w:rsidR="00400EED" w:rsidRPr="003307CD">
        <w:rPr>
          <w:color w:val="auto"/>
          <w:lang w:val="lt-LT"/>
        </w:rPr>
        <w:tab/>
      </w:r>
    </w:p>
    <w:p w14:paraId="49A2483C" w14:textId="1989340C" w:rsidR="007D52C8" w:rsidRPr="003307CD" w:rsidRDefault="00400EED" w:rsidP="00FD26F7">
      <w:pPr>
        <w:pStyle w:val="Body2"/>
        <w:tabs>
          <w:tab w:val="left" w:pos="709"/>
        </w:tabs>
        <w:rPr>
          <w:color w:val="367DA2"/>
          <w:lang w:val="lt-LT"/>
        </w:rPr>
      </w:pPr>
      <w:r w:rsidRPr="00F61B06">
        <w:rPr>
          <w:color w:val="auto"/>
          <w:lang w:val="lt-LT"/>
        </w:rPr>
        <w:tab/>
      </w:r>
      <w:r w:rsidRPr="0044172C">
        <w:rPr>
          <w:color w:val="auto"/>
          <w:lang w:val="lt-LT"/>
        </w:rPr>
        <w:t>2.</w:t>
      </w:r>
      <w:r w:rsidR="007D52C8">
        <w:rPr>
          <w:color w:val="auto"/>
          <w:lang w:val="lt-LT"/>
        </w:rPr>
        <w:t>2</w:t>
      </w:r>
      <w:r w:rsidRPr="0044172C">
        <w:rPr>
          <w:color w:val="auto"/>
          <w:lang w:val="lt-LT"/>
        </w:rPr>
        <w:t xml:space="preserve">. </w:t>
      </w:r>
      <w:r w:rsidR="007D52C8" w:rsidRPr="00820148">
        <w:rPr>
          <w:color w:val="auto"/>
          <w:lang w:val="lt-LT"/>
        </w:rPr>
        <w:t>Pirkimas yra skaidomas į pirkimo dalis. Pasiūlymai</w:t>
      </w:r>
      <w:r w:rsidR="007D52C8" w:rsidRPr="003307CD">
        <w:rPr>
          <w:color w:val="auto"/>
          <w:lang w:val="lt-LT"/>
        </w:rPr>
        <w:t xml:space="preserve"> gali būti teikiami vienai</w:t>
      </w:r>
      <w:r w:rsidR="007D52C8">
        <w:rPr>
          <w:color w:val="auto"/>
          <w:lang w:val="lt-LT"/>
        </w:rPr>
        <w:t>, kelioms</w:t>
      </w:r>
      <w:r w:rsidR="007D52C8" w:rsidRPr="003307CD">
        <w:rPr>
          <w:color w:val="auto"/>
          <w:lang w:val="lt-LT"/>
        </w:rPr>
        <w:t xml:space="preserve"> arba </w:t>
      </w:r>
      <w:r w:rsidR="007D52C8">
        <w:rPr>
          <w:color w:val="auto"/>
          <w:lang w:val="lt-LT"/>
        </w:rPr>
        <w:t>visoms</w:t>
      </w:r>
      <w:r w:rsidR="007D52C8" w:rsidRPr="003307CD">
        <w:rPr>
          <w:color w:val="auto"/>
          <w:lang w:val="lt-LT"/>
        </w:rPr>
        <w:t xml:space="preserve"> pirkimo dalims. Kiekvienai pirkimo daliai bus sudaroma atskira pirkimo sutartis arba viena bendra sutartis vieno tiekėjo laimėtoms pirkimo dalims. Pirkimo dalys nurodytos pirkimo sąlygų priede </w:t>
      </w:r>
      <w:r w:rsidR="00FD26F7">
        <w:rPr>
          <w:color w:val="auto"/>
          <w:lang w:val="lt-LT"/>
        </w:rPr>
        <w:t xml:space="preserve">Nr.1 </w:t>
      </w:r>
      <w:r w:rsidR="007D52C8" w:rsidRPr="003307CD">
        <w:rPr>
          <w:color w:val="auto"/>
          <w:lang w:val="lt-LT"/>
        </w:rPr>
        <w:t xml:space="preserve">pateiktoje pasiūlymo pateikimo formoje. </w:t>
      </w:r>
    </w:p>
    <w:p w14:paraId="0DCA1772" w14:textId="5FBC4564" w:rsidR="006B51E6" w:rsidRPr="003307CD" w:rsidRDefault="0034466E" w:rsidP="00A62D91">
      <w:pPr>
        <w:pStyle w:val="Body2"/>
        <w:tabs>
          <w:tab w:val="left" w:pos="709"/>
        </w:tabs>
        <w:rPr>
          <w:lang w:val="lt-LT"/>
        </w:rPr>
      </w:pPr>
      <w:r w:rsidRPr="00DE006E">
        <w:rPr>
          <w:rFonts w:eastAsia="Arial Unicode MS" w:cs="Arial Unicode MS"/>
          <w:lang w:val="lt-LT"/>
        </w:rPr>
        <w:tab/>
        <w:t>2.</w:t>
      </w:r>
      <w:r w:rsidR="00A9269A">
        <w:rPr>
          <w:rFonts w:eastAsia="Arial Unicode MS" w:cs="Arial Unicode MS"/>
          <w:lang w:val="lt-LT"/>
        </w:rPr>
        <w:t>3</w:t>
      </w:r>
      <w:r w:rsidRPr="00DE006E">
        <w:rPr>
          <w:rFonts w:eastAsia="Arial Unicode MS" w:cs="Arial Unicode MS"/>
          <w:lang w:val="lt-LT"/>
        </w:rPr>
        <w:t xml:space="preserve">. </w:t>
      </w:r>
      <w:r w:rsidR="003307CD" w:rsidRPr="00DE006E">
        <w:rPr>
          <w:rFonts w:eastAsia="Arial Unicode MS" w:cs="Arial Unicode MS"/>
          <w:lang w:val="lt-LT"/>
        </w:rPr>
        <w:t>P</w:t>
      </w:r>
      <w:r w:rsidRPr="00DE006E">
        <w:rPr>
          <w:rFonts w:eastAsia="Arial Unicode MS" w:cs="Arial Unicode MS"/>
          <w:lang w:val="lt-LT"/>
        </w:rPr>
        <w:t xml:space="preserve">asiūlymas turi būti pateiktas visai pirkimo sąlygų techninėje specifikacijoje nurodytai </w:t>
      </w:r>
      <w:r w:rsidR="00EA71C8">
        <w:rPr>
          <w:rFonts w:eastAsia="Arial Unicode MS" w:cs="Arial Unicode MS"/>
          <w:lang w:val="lt-LT"/>
        </w:rPr>
        <w:t xml:space="preserve">atitinkamos pirkimo dalies </w:t>
      </w:r>
      <w:r w:rsidRPr="00DE006E">
        <w:rPr>
          <w:rFonts w:eastAsia="Arial Unicode MS" w:cs="Arial Unicode MS"/>
          <w:lang w:val="lt-LT"/>
        </w:rPr>
        <w:t xml:space="preserve">apimčiai, neskaidant </w:t>
      </w:r>
      <w:r w:rsidR="00400EED">
        <w:rPr>
          <w:rFonts w:eastAsia="Arial Unicode MS" w:cs="Arial Unicode MS"/>
          <w:lang w:val="lt-LT"/>
        </w:rPr>
        <w:t xml:space="preserve"> </w:t>
      </w:r>
      <w:r w:rsidRPr="00DE006E">
        <w:rPr>
          <w:rFonts w:eastAsia="Arial Unicode MS" w:cs="Arial Unicode MS"/>
          <w:lang w:val="lt-LT"/>
        </w:rPr>
        <w:t>jos smulkiau.</w:t>
      </w:r>
    </w:p>
    <w:p w14:paraId="1CF223E4" w14:textId="4644F1B0" w:rsidR="006B51E6" w:rsidRDefault="0034466E" w:rsidP="00400EED">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w:t>
      </w:r>
      <w:r w:rsidR="00A9269A">
        <w:rPr>
          <w:rFonts w:eastAsia="Arial Unicode MS" w:cs="Arial Unicode MS"/>
          <w:lang w:val="lt-LT"/>
        </w:rPr>
        <w:t>4</w:t>
      </w:r>
      <w:r w:rsidRPr="00EC2530">
        <w:rPr>
          <w:rFonts w:eastAsia="Arial Unicode MS" w:cs="Arial Unicode MS"/>
          <w:lang w:val="lt-LT"/>
        </w:rPr>
        <w:t xml:space="preserve">. Reikalavimai pirkimo objektui nurodyti pirkimo sąlygų priede </w:t>
      </w:r>
      <w:r w:rsidR="009B10D6">
        <w:rPr>
          <w:rFonts w:eastAsia="Arial Unicode MS" w:cs="Arial Unicode MS"/>
          <w:lang w:val="lt-LT"/>
        </w:rPr>
        <w:t xml:space="preserve">Nr.1 </w:t>
      </w:r>
      <w:r w:rsidRPr="00EC2530">
        <w:rPr>
          <w:rFonts w:eastAsia="Arial Unicode MS" w:cs="Arial Unicode MS"/>
          <w:lang w:val="lt-LT"/>
        </w:rPr>
        <w:t>„Techninė specifikacija</w:t>
      </w:r>
      <w:r w:rsidR="0097400B" w:rsidRPr="00EC2530">
        <w:rPr>
          <w:rFonts w:eastAsia="Arial Unicode MS" w:cs="Arial Unicode MS"/>
          <w:lang w:val="lt-LT"/>
        </w:rPr>
        <w:t xml:space="preserve"> ir pasiūlymo kaina</w:t>
      </w:r>
      <w:r w:rsidRPr="00EC2530">
        <w:rPr>
          <w:rFonts w:eastAsia="Arial Unicode MS" w:cs="Arial Unicode MS"/>
          <w:lang w:val="lt-LT"/>
        </w:rPr>
        <w:t>“</w:t>
      </w:r>
      <w:r w:rsidR="00A9269A">
        <w:rPr>
          <w:rFonts w:eastAsia="Arial Unicode MS" w:cs="Arial Unicode MS"/>
          <w:lang w:val="lt-LT"/>
        </w:rPr>
        <w:t xml:space="preserve"> ir  </w:t>
      </w:r>
      <w:r w:rsidR="009B10D6">
        <w:rPr>
          <w:rFonts w:eastAsia="Arial Unicode MS" w:cs="Arial Unicode MS"/>
          <w:lang w:val="lt-LT"/>
        </w:rPr>
        <w:t xml:space="preserve">priede Nr.2 </w:t>
      </w:r>
      <w:r w:rsidRPr="00EC2530">
        <w:rPr>
          <w:rFonts w:eastAsia="Arial Unicode MS" w:cs="Arial Unicode MS"/>
          <w:lang w:val="lt-LT"/>
        </w:rPr>
        <w:t>„Viešojo pirkimo sutarties projektas“</w:t>
      </w:r>
      <w:r w:rsidRPr="00EC2530">
        <w:rPr>
          <w:rFonts w:eastAsia="Arial Unicode MS" w:cs="Arial Unicode MS"/>
          <w:i/>
          <w:lang w:val="lt-LT"/>
        </w:rPr>
        <w:t>.</w:t>
      </w:r>
      <w:r w:rsidRPr="00EC2530">
        <w:rPr>
          <w:rFonts w:eastAsia="Arial Unicode MS" w:cs="Arial Unicode MS"/>
          <w:lang w:val="lt-LT"/>
        </w:rPr>
        <w:t xml:space="preserve"> 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Pr>
          <w:rFonts w:eastAsia="Arial Unicode MS" w:cs="Arial Unicode MS"/>
          <w:lang w:val="lt-LT"/>
        </w:rPr>
        <w:t xml:space="preserve"> Lygiavertiškumo įrodymas yra tiekėjo pareiga. </w:t>
      </w:r>
    </w:p>
    <w:p w14:paraId="33F6758D" w14:textId="4157AC4B" w:rsidR="005F4F43" w:rsidRPr="004B7844" w:rsidRDefault="00400EED" w:rsidP="00D81EBA">
      <w:pPr>
        <w:pStyle w:val="Body2"/>
        <w:tabs>
          <w:tab w:val="left" w:pos="709"/>
        </w:tabs>
        <w:rPr>
          <w:lang w:val="lt-LT"/>
        </w:rPr>
      </w:pPr>
      <w:r>
        <w:rPr>
          <w:rFonts w:eastAsia="Arial Unicode MS" w:cs="Arial Unicode MS"/>
          <w:lang w:val="lt-LT"/>
        </w:rPr>
        <w:t xml:space="preserve">             </w:t>
      </w:r>
      <w:r w:rsidR="005F4F43" w:rsidRPr="004B7844">
        <w:rPr>
          <w:lang w:val="lt-LT"/>
        </w:rPr>
        <w:t>2.</w:t>
      </w:r>
      <w:r w:rsidR="00D81EBA">
        <w:rPr>
          <w:lang w:val="lt-LT"/>
        </w:rPr>
        <w:t>5</w:t>
      </w:r>
      <w:r w:rsidR="005F4F43" w:rsidRPr="004B7844">
        <w:rPr>
          <w:lang w:val="lt-LT"/>
        </w:rPr>
        <w:t>. Perkančioji organizacija neatlieka pirkimo naudodamasi centralizuotų pirkimų katalogu, nes tokių prekių kataloge nėra.</w:t>
      </w:r>
    </w:p>
    <w:p w14:paraId="1057B381" w14:textId="61822EDC" w:rsidR="006B51E6" w:rsidRDefault="004B7844" w:rsidP="00AE1DC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4B7844">
        <w:rPr>
          <w:sz w:val="22"/>
          <w:szCs w:val="22"/>
          <w:lang w:val="lt-LT"/>
        </w:rPr>
        <w:lastRenderedPageBreak/>
        <w:t xml:space="preserve"> </w:t>
      </w:r>
      <w:r>
        <w:rPr>
          <w:sz w:val="22"/>
          <w:szCs w:val="22"/>
          <w:lang w:val="lt-LT"/>
        </w:rPr>
        <w:t xml:space="preserve"> </w:t>
      </w:r>
      <w:r w:rsidR="0034466E" w:rsidRPr="004B7844">
        <w:rPr>
          <w:sz w:val="22"/>
          <w:szCs w:val="22"/>
          <w:lang w:val="lt-LT"/>
        </w:rPr>
        <w:t>2.</w:t>
      </w:r>
      <w:r w:rsidR="00D81EBA">
        <w:rPr>
          <w:sz w:val="22"/>
          <w:szCs w:val="22"/>
          <w:lang w:val="lt-LT"/>
        </w:rPr>
        <w:t>6</w:t>
      </w:r>
      <w:r w:rsidR="0034466E" w:rsidRPr="004B7844">
        <w:rPr>
          <w:sz w:val="22"/>
          <w:szCs w:val="22"/>
          <w:lang w:val="lt-LT"/>
        </w:rPr>
        <w:t>. </w:t>
      </w:r>
      <w:r w:rsidR="003307CD" w:rsidRPr="004B7844">
        <w:rPr>
          <w:sz w:val="22"/>
          <w:szCs w:val="22"/>
          <w:lang w:val="lt-LT"/>
        </w:rPr>
        <w:t>Tiekėjo įsipareigojimų įvykdymo vieta yra Šiltnamių g. 29, 04130 Vilnius</w:t>
      </w:r>
      <w:r w:rsidR="00EC4E66" w:rsidRPr="004B7844">
        <w:rPr>
          <w:sz w:val="22"/>
          <w:szCs w:val="22"/>
          <w:lang w:val="lt-LT"/>
        </w:rPr>
        <w:t>, perkančiosios organizacijos atstovo nurodyta patalpa</w:t>
      </w:r>
      <w:r w:rsidR="003307CD" w:rsidRPr="004B7844">
        <w:rPr>
          <w:sz w:val="22"/>
          <w:szCs w:val="22"/>
          <w:lang w:val="lt-LT"/>
        </w:rPr>
        <w:t>.</w:t>
      </w:r>
    </w:p>
    <w:p w14:paraId="42E844BA" w14:textId="77777777" w:rsidR="009C7640" w:rsidRPr="004B7844" w:rsidRDefault="009C7640" w:rsidP="000D206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p>
    <w:p w14:paraId="44DA9F15" w14:textId="7450EDB8" w:rsidR="006B51E6" w:rsidRPr="00177962" w:rsidRDefault="0034466E" w:rsidP="00177962">
      <w:pPr>
        <w:pStyle w:val="Body2"/>
        <w:rPr>
          <w:b/>
          <w:lang w:val="lt-LT"/>
        </w:rPr>
      </w:pPr>
      <w:r w:rsidRPr="003307CD">
        <w:rPr>
          <w:color w:val="C13B2B"/>
          <w:lang w:val="lt-LT"/>
        </w:rPr>
        <w:tab/>
      </w: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79BB2E89" w:rsidR="00FC0593" w:rsidRPr="003307CD" w:rsidRDefault="0034466E" w:rsidP="00FC0593">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194B51" w:rsidRPr="00503CAD">
        <w:rPr>
          <w:rStyle w:val="Link"/>
          <w:rFonts w:eastAsia="Arial Unicode MS" w:cs="Arial Unicode MS"/>
          <w:color w:val="2C4583" w:themeColor="accent6" w:themeShade="80"/>
          <w:lang w:val="lt-LT"/>
        </w:rPr>
        <w:fldChar w:fldCharType="begin"/>
      </w:r>
      <w:r w:rsidR="00194B51" w:rsidRPr="00503CAD">
        <w:rPr>
          <w:rStyle w:val="Link"/>
          <w:rFonts w:eastAsia="Arial Unicode MS" w:cs="Arial Unicode MS"/>
          <w:color w:val="2C4583" w:themeColor="accent6" w:themeShade="80"/>
          <w:lang w:val="lt-LT"/>
        </w:rPr>
        <w:instrText xml:space="preserve"> HYPERLINK "https://ebvpd.eviesiejipirkimai.lt/espd-web/" </w:instrText>
      </w:r>
      <w:r w:rsidR="00194B51" w:rsidRPr="00503CAD">
        <w:rPr>
          <w:rStyle w:val="Link"/>
          <w:rFonts w:eastAsia="Arial Unicode MS" w:cs="Arial Unicode MS"/>
          <w:color w:val="2C4583" w:themeColor="accent6" w:themeShade="80"/>
          <w:lang w:val="lt-LT"/>
        </w:rPr>
        <w:fldChar w:fldCharType="separate"/>
      </w:r>
      <w:r w:rsidR="00194B51" w:rsidRPr="00503CAD">
        <w:rPr>
          <w:rStyle w:val="Hyperlink"/>
          <w:rFonts w:eastAsia="Arial Unicode MS" w:cs="Arial Unicode MS"/>
          <w:color w:val="2C4583" w:themeColor="accent6" w:themeShade="80"/>
          <w:lang w:val="lt-LT"/>
        </w:rPr>
        <w:t>https://ebvpd.eviesiejipirkimai.lt/espd-web/</w:t>
      </w:r>
      <w:r w:rsidR="00194B51" w:rsidRPr="00503CAD">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1">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A4C8B35" w14:textId="77777777" w:rsidR="00D81EBA" w:rsidRDefault="00D81EBA"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p>
    <w:p w14:paraId="45854F90" w14:textId="77777777" w:rsidR="00D81EBA" w:rsidRDefault="00D81EBA"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p>
    <w:p w14:paraId="46DC4989" w14:textId="77777777" w:rsidR="00C567F5" w:rsidRDefault="00C567F5"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p>
    <w:p w14:paraId="42B55AFC" w14:textId="123872D8" w:rsidR="00FC0593" w:rsidRDefault="00FC05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rFonts w:eastAsia="Times New Roman"/>
          <w:sz w:val="22"/>
          <w:szCs w:val="22"/>
          <w:lang w:val="lt-LT"/>
        </w:rPr>
        <w:lastRenderedPageBreak/>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207" w:type="dxa"/>
        <w:tblInd w:w="-34" w:type="dxa"/>
        <w:tblLayout w:type="fixed"/>
        <w:tblCellMar>
          <w:left w:w="10" w:type="dxa"/>
          <w:right w:w="10" w:type="dxa"/>
        </w:tblCellMar>
        <w:tblLook w:val="04A0" w:firstRow="1" w:lastRow="0" w:firstColumn="1" w:lastColumn="0" w:noHBand="0" w:noVBand="1"/>
      </w:tblPr>
      <w:tblGrid>
        <w:gridCol w:w="34"/>
        <w:gridCol w:w="817"/>
        <w:gridCol w:w="3686"/>
        <w:gridCol w:w="2410"/>
        <w:gridCol w:w="3260"/>
      </w:tblGrid>
      <w:tr w:rsidR="008F26C1" w:rsidRPr="00915F57" w14:paraId="47ADAD89" w14:textId="77777777" w:rsidTr="00341CA9">
        <w:trPr>
          <w:gridBefore w:val="1"/>
          <w:wBefore w:w="34" w:type="dxa"/>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E230F0" w14:paraId="6491FE11" w14:textId="77777777" w:rsidTr="00341CA9">
        <w:trPr>
          <w:gridBefore w:val="1"/>
          <w:wBefore w:w="34" w:type="dxa"/>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 xml:space="preserve">tos dienos, kai tiekėjas perkančiosios organizacijos prašymu turės pateikti pašalinimo pagrindų nebuvimą patvirtinančius </w:t>
            </w:r>
            <w:r w:rsidRPr="00166D93">
              <w:rPr>
                <w:rFonts w:ascii="Times New Roman" w:eastAsia="Times New Roman" w:hAnsi="Times New Roman" w:cs="Times New Roman"/>
                <w:i/>
                <w:iCs/>
                <w:sz w:val="22"/>
                <w:szCs w:val="22"/>
              </w:rPr>
              <w:t>dok</w:t>
            </w:r>
            <w:r w:rsidRPr="00166D93">
              <w:rPr>
                <w:rFonts w:ascii="Times New Roman" w:eastAsia="Times New Roman" w:hAnsi="Times New Roman" w:cs="Times New Roman"/>
                <w:i/>
                <w:sz w:val="22"/>
                <w:szCs w:val="22"/>
              </w:rPr>
              <w:t>umentus</w:t>
            </w:r>
            <w:r w:rsidRPr="00166D93">
              <w:rPr>
                <w:rFonts w:ascii="Times New Roman" w:hAnsi="Times New Roman" w:cs="Times New Roman"/>
                <w:i/>
                <w:sz w:val="22"/>
                <w:szCs w:val="22"/>
              </w:rPr>
              <w:t>.</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8F26C1" w:rsidRPr="00E230F0" w14:paraId="2C53CDBE" w14:textId="77777777" w:rsidTr="00341CA9">
        <w:trPr>
          <w:gridBefore w:val="1"/>
          <w:wBefore w:w="34" w:type="dxa"/>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xml:space="preserve">) tiekėjo, kuris yra fizinis asmuo, per pastaruosius 5 metus buvo priimtas ir įsiteisėjęs apkaltinamasis teismo nuosprendis ir šis asmuo turi </w:t>
            </w:r>
            <w:r w:rsidRPr="00565C4C">
              <w:rPr>
                <w:rFonts w:ascii="Times New Roman" w:hAnsi="Times New Roman" w:cs="Times New Roman"/>
                <w:bCs/>
                <w:sz w:val="22"/>
                <w:szCs w:val="22"/>
                <w:lang w:eastAsia="en-US"/>
              </w:rPr>
              <w:lastRenderedPageBreak/>
              <w:t>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 xml:space="preserve">arba valstybės įmonės Registrų centro Lietuvos Respublikos Vyriausybės nustatyta tvarka išduoto dokumento, patvirtinančio jungtinius kompetentingų institucijų tvarkomus </w:t>
            </w:r>
            <w:r w:rsidRPr="00915F57">
              <w:rPr>
                <w:rFonts w:ascii="Times New Roman" w:hAnsi="Times New Roman" w:cs="Times New Roman"/>
                <w:sz w:val="22"/>
                <w:szCs w:val="22"/>
              </w:rPr>
              <w:lastRenderedPageBreak/>
              <w:t>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166D93"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 xml:space="preserve">organizacijos prašymu turės pateikti pašalinimo pagrindų nebuvimą patvirtinančius </w:t>
            </w:r>
            <w:r w:rsidRPr="00166D93">
              <w:rPr>
                <w:rFonts w:ascii="Times New Roman" w:eastAsia="Times New Roman" w:hAnsi="Times New Roman" w:cs="Times New Roman"/>
                <w:i/>
                <w:iCs/>
                <w:sz w:val="22"/>
                <w:szCs w:val="22"/>
              </w:rPr>
              <w:t>dok</w:t>
            </w:r>
            <w:r w:rsidRPr="00166D93">
              <w:rPr>
                <w:rFonts w:ascii="Times New Roman" w:eastAsia="Times New Roman" w:hAnsi="Times New Roman" w:cs="Times New Roman"/>
                <w:i/>
                <w:sz w:val="22"/>
                <w:szCs w:val="22"/>
              </w:rPr>
              <w:t>umentus</w:t>
            </w:r>
            <w:r w:rsidRPr="00166D93">
              <w:rPr>
                <w:rFonts w:ascii="Times New Roman" w:hAnsi="Times New Roman" w:cs="Times New Roman"/>
                <w:i/>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915F57">
              <w:rPr>
                <w:rFonts w:ascii="Times New Roman" w:hAnsi="Times New Roman" w:cs="Times New Roman"/>
                <w:sz w:val="22"/>
                <w:szCs w:val="22"/>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 xml:space="preserve">tos dienos, kai tiekėjas perkančiosios organizacijos prašymu turės pateikti pašalinimo pagrindų nebuvimą patvirtinančius </w:t>
            </w:r>
            <w:r w:rsidRPr="00166D93">
              <w:rPr>
                <w:rFonts w:ascii="Times New Roman" w:eastAsia="Times New Roman" w:hAnsi="Times New Roman" w:cs="Times New Roman"/>
                <w:i/>
                <w:iCs/>
                <w:sz w:val="22"/>
                <w:szCs w:val="22"/>
              </w:rPr>
              <w:t>dok</w:t>
            </w:r>
            <w:r w:rsidRPr="00166D93">
              <w:rPr>
                <w:rFonts w:ascii="Times New Roman" w:eastAsia="Times New Roman" w:hAnsi="Times New Roman" w:cs="Times New Roman"/>
                <w:i/>
                <w:sz w:val="22"/>
                <w:szCs w:val="22"/>
              </w:rPr>
              <w:t>umentus</w:t>
            </w:r>
            <w:r w:rsidRPr="00166D93">
              <w:rPr>
                <w:rFonts w:ascii="Times New Roman" w:hAnsi="Times New Roman" w:cs="Times New Roman"/>
                <w:i/>
                <w:sz w:val="22"/>
                <w:szCs w:val="22"/>
              </w:rPr>
              <w:t>.</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0E8B7BC2" w14:textId="77777777" w:rsidR="008F26C1" w:rsidRDefault="008F26C1" w:rsidP="00341CA9">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C27D75" w14:textId="7F4ED698" w:rsidR="00341CA9" w:rsidRPr="00915F57" w:rsidRDefault="00341CA9" w:rsidP="00341CA9">
            <w:pPr>
              <w:pStyle w:val="NoSpacing"/>
              <w:jc w:val="both"/>
              <w:rPr>
                <w:rFonts w:ascii="Times New Roman" w:hAnsi="Times New Roman" w:cs="Times New Roman"/>
                <w:b/>
                <w:bCs/>
                <w:sz w:val="22"/>
                <w:szCs w:val="22"/>
              </w:rPr>
            </w:pPr>
          </w:p>
        </w:tc>
      </w:tr>
      <w:bookmarkEnd w:id="1"/>
      <w:tr w:rsidR="008F26C1" w:rsidRPr="00915F57" w14:paraId="66066DEE" w14:textId="77777777" w:rsidTr="00341CA9">
        <w:trPr>
          <w:gridBefore w:val="1"/>
          <w:wBefore w:w="34" w:type="dxa"/>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7E85A129" w14:textId="77777777" w:rsidR="008F26C1" w:rsidRPr="00915F57" w:rsidRDefault="008F26C1" w:rsidP="00941760">
            <w:pPr>
              <w:pStyle w:val="NoSpacing"/>
              <w:rPr>
                <w:rFonts w:ascii="Times New Roman" w:hAnsi="Times New Roman" w:cs="Times New Roman"/>
                <w:bCs/>
                <w:iCs/>
                <w:sz w:val="22"/>
                <w:szCs w:val="22"/>
                <w:lang w:eastAsia="en-US"/>
              </w:rPr>
            </w:pP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341CA9">
        <w:trPr>
          <w:gridBefore w:val="1"/>
          <w:wBefore w:w="34" w:type="dxa"/>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341CA9">
        <w:trPr>
          <w:gridBefore w:val="1"/>
          <w:wBefore w:w="34" w:type="dxa"/>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E230F0" w14:paraId="1478ECED" w14:textId="77777777" w:rsidTr="00341CA9">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95438F" w14:textId="77777777" w:rsidR="008F26C1"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w:t>
            </w:r>
            <w:r w:rsidRPr="00915F57">
              <w:rPr>
                <w:rFonts w:ascii="Times New Roman" w:hAnsi="Times New Roman" w:cs="Times New Roman"/>
                <w:bCs/>
                <w:sz w:val="22"/>
                <w:szCs w:val="22"/>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7CC0BF5C" w14:textId="77777777" w:rsidR="00712BD0" w:rsidRPr="00915F57" w:rsidRDefault="00712BD0" w:rsidP="009E4C2D">
            <w:pPr>
              <w:pStyle w:val="NoSpacing"/>
              <w:jc w:val="both"/>
              <w:rPr>
                <w:rFonts w:ascii="Times New Roman" w:hAnsi="Times New Roman" w:cs="Times New Roman"/>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7A3883" w:rsidP="00F605BA">
            <w:pPr>
              <w:pStyle w:val="NoSpacing"/>
              <w:rPr>
                <w:rFonts w:ascii="Times New Roman" w:hAnsi="Times New Roman" w:cs="Times New Roman"/>
                <w:b/>
                <w:bCs/>
                <w:sz w:val="22"/>
                <w:szCs w:val="22"/>
              </w:rPr>
            </w:pPr>
            <w:hyperlink r:id="rId12"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341CA9">
        <w:trPr>
          <w:gridBefore w:val="1"/>
          <w:wBefore w:w="34" w:type="dxa"/>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E230F0" w14:paraId="7BB2E945" w14:textId="77777777" w:rsidTr="00341CA9">
        <w:trPr>
          <w:gridBefore w:val="1"/>
          <w:wBefore w:w="34" w:type="dxa"/>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 xml:space="preserve">Šiuo pagrindu tiekėjas taip pat pašalinamas iš pirkimo procedūros, </w:t>
            </w:r>
            <w:r w:rsidRPr="00915F57">
              <w:rPr>
                <w:sz w:val="22"/>
                <w:szCs w:val="22"/>
                <w:lang w:val="lt-LT"/>
              </w:rPr>
              <w:lastRenderedPageBreak/>
              <w:t>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7A3883" w:rsidP="00F605BA">
            <w:pPr>
              <w:pStyle w:val="NoSpacing"/>
              <w:jc w:val="both"/>
              <w:rPr>
                <w:rFonts w:ascii="Times New Roman" w:hAnsi="Times New Roman" w:cs="Times New Roman"/>
                <w:color w:val="002060"/>
                <w:sz w:val="22"/>
                <w:szCs w:val="22"/>
              </w:rPr>
            </w:pPr>
            <w:hyperlink r:id="rId13"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7A3883" w:rsidP="00941760">
            <w:pPr>
              <w:pStyle w:val="NoSpacing"/>
              <w:rPr>
                <w:rFonts w:ascii="Times New Roman" w:hAnsi="Times New Roman" w:cs="Times New Roman"/>
                <w:color w:val="002060"/>
                <w:sz w:val="22"/>
                <w:szCs w:val="22"/>
              </w:rPr>
            </w:pPr>
            <w:hyperlink r:id="rId14"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E230F0" w14:paraId="4FABF6BF" w14:textId="77777777" w:rsidTr="00341CA9">
        <w:trPr>
          <w:gridBefore w:val="1"/>
          <w:wBefore w:w="34" w:type="dxa"/>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7A3883" w:rsidP="00941760">
            <w:pPr>
              <w:pStyle w:val="NoSpacing"/>
              <w:rPr>
                <w:rStyle w:val="Hyperlink"/>
                <w:rFonts w:ascii="Times New Roman" w:hAnsi="Times New Roman" w:cs="Times New Roman"/>
                <w:color w:val="002060"/>
                <w:sz w:val="22"/>
                <w:szCs w:val="22"/>
              </w:rPr>
            </w:pPr>
            <w:hyperlink r:id="rId15"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7A3883" w:rsidP="00A6300F">
            <w:pPr>
              <w:pStyle w:val="NoSpacing"/>
              <w:jc w:val="both"/>
              <w:rPr>
                <w:rFonts w:ascii="Times New Roman" w:hAnsi="Times New Roman" w:cs="Times New Roman"/>
                <w:b/>
                <w:bCs/>
                <w:iCs/>
                <w:sz w:val="22"/>
                <w:szCs w:val="22"/>
              </w:rPr>
            </w:pPr>
            <w:hyperlink r:id="rId16"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E230F0" w14:paraId="70BCF8E3" w14:textId="77777777" w:rsidTr="00341CA9">
        <w:trPr>
          <w:gridBefore w:val="1"/>
          <w:wBefore w:w="34" w:type="dxa"/>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"https://www.vmi.lt/evmi/mokesciu-moketoju-informacija" \h </w:instrText>
            </w:r>
            <w:r w:rsidRPr="00E45F32">
              <w:fldChar w:fldCharType="separate"/>
            </w:r>
            <w:r w:rsidRPr="00E45F32">
              <w:rPr>
                <w:rStyle w:val="Hyperlink"/>
                <w:rFonts w:ascii="Times New Roman" w:hAnsi="Times New Roman" w:cs="Times New Roman"/>
                <w:color w:val="002060"/>
                <w:sz w:val="22"/>
                <w:szCs w:val="22"/>
              </w:rPr>
              <w:t>https://www.vmi.lt/evmi/mokesciu-moketoju-informacija</w:t>
            </w:r>
            <w:r w:rsidRPr="00E45F32">
              <w:rPr>
                <w:rStyle w:val="Hyperlink"/>
                <w:rFonts w:ascii="Times New Roman" w:hAnsi="Times New Roman" w:cs="Times New Roman"/>
                <w:color w:val="002060"/>
                <w:sz w:val="22"/>
                <w:szCs w:val="22"/>
              </w:rPr>
              <w:fldChar w:fldCharType="end"/>
            </w:r>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341CA9">
        <w:trPr>
          <w:gridBefore w:val="1"/>
          <w:wBefore w:w="34" w:type="dxa"/>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 xml:space="preserve">yra padaręs draudimo sudaryti draudžiamus susitarimus, įtvirtinto Lietuvos Respublikos konkurencijos įstatyme ar panašaus pobūdžio kitos valstybės teisės akte, pažeidimą ir nuo </w:t>
            </w:r>
            <w:r w:rsidRPr="00915F57">
              <w:rPr>
                <w:rFonts w:ascii="Times New Roman" w:hAnsi="Times New Roman" w:cs="Times New Roman"/>
                <w:color w:val="000000" w:themeColor="text1"/>
                <w:sz w:val="22"/>
                <w:szCs w:val="22"/>
              </w:rPr>
              <w:lastRenderedPageBreak/>
              <w:t>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w:t>
            </w:r>
            <w:r w:rsidRPr="00941760">
              <w:rPr>
                <w:bCs/>
                <w:sz w:val="22"/>
                <w:szCs w:val="22"/>
                <w:lang w:val="lt-LT"/>
              </w:rPr>
              <w:lastRenderedPageBreak/>
              <w:t xml:space="preserve">atsižvelgiama į nacionalinėje duomenų bazėje adresu: </w:t>
            </w:r>
          </w:p>
          <w:p w14:paraId="1A591994" w14:textId="77777777" w:rsidR="008F26C1" w:rsidRPr="00915F57" w:rsidRDefault="007A3883" w:rsidP="009E4C2D">
            <w:pPr>
              <w:rPr>
                <w:bCs/>
                <w:iCs/>
                <w:sz w:val="22"/>
                <w:szCs w:val="22"/>
              </w:rPr>
            </w:pPr>
            <w:hyperlink r:id="rId17"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B77AC5" w:rsidRDefault="00FC0593" w:rsidP="00FC0593">
      <w:pPr>
        <w:pStyle w:val="Body2"/>
        <w:rPr>
          <w:rFonts w:eastAsia="Arial Unicode MS"/>
          <w:lang w:val="lt-LT"/>
        </w:rPr>
      </w:pP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Default="00FC0593" w:rsidP="00FC0593">
      <w:pPr>
        <w:pStyle w:val="Body2"/>
        <w:rPr>
          <w:color w:val="587B3C"/>
          <w:lang w:val="lt-LT"/>
        </w:rPr>
      </w:pPr>
      <w:r w:rsidRPr="003307CD">
        <w:rPr>
          <w:color w:val="587B3C"/>
          <w:lang w:val="lt-LT"/>
        </w:rPr>
        <w:tab/>
      </w:r>
    </w:p>
    <w:p w14:paraId="186CD320" w14:textId="2D83389F" w:rsidR="00FC0593" w:rsidRPr="003307CD" w:rsidRDefault="00FC0593" w:rsidP="00FC0593">
      <w:pPr>
        <w:pStyle w:val="Body2"/>
        <w:tabs>
          <w:tab w:val="left" w:pos="567"/>
          <w:tab w:val="left" w:pos="709"/>
        </w:tabs>
        <w:rPr>
          <w:color w:val="367DA2"/>
          <w:lang w:val="lt-LT"/>
        </w:rPr>
      </w:pPr>
      <w:r>
        <w:rPr>
          <w:color w:val="auto"/>
          <w:lang w:val="lt-LT"/>
        </w:rPr>
        <w:t xml:space="preserve">            </w:t>
      </w:r>
      <w:r w:rsidR="002B416D">
        <w:rPr>
          <w:color w:val="auto"/>
          <w:lang w:val="lt-LT"/>
        </w:rPr>
        <w:t xml:space="preserve"> </w:t>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1E200993" w:rsidR="00FC0593" w:rsidRPr="003307CD" w:rsidRDefault="00FC0593" w:rsidP="00FC0593">
      <w:pPr>
        <w:pStyle w:val="Body2"/>
        <w:rPr>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0486E374" w14:textId="77777777" w:rsidR="00FC0593" w:rsidRDefault="00FC0593" w:rsidP="002A0F66">
      <w:pPr>
        <w:pStyle w:val="Body2"/>
        <w:tabs>
          <w:tab w:val="left" w:pos="709"/>
          <w:tab w:val="left" w:pos="851"/>
        </w:tabs>
        <w:rPr>
          <w:rFonts w:eastAsia="Arial Unicode MS" w:cs="Arial Unicode MS"/>
          <w:lang w:val="lt-LT"/>
        </w:rPr>
      </w:pPr>
      <w:r w:rsidRPr="003307CD">
        <w:rPr>
          <w:lang w:val="lt-LT"/>
        </w:rPr>
        <w:tab/>
      </w:r>
      <w:r w:rsidRPr="003307CD">
        <w:rPr>
          <w:rFonts w:eastAsia="Arial Unicode MS" w:cs="Arial Unicode MS"/>
          <w:lang w:val="lt-LT"/>
        </w:rPr>
        <w:t>3.</w:t>
      </w:r>
      <w:r>
        <w:rPr>
          <w:rFonts w:eastAsia="Arial Unicode MS" w:cs="Arial Unicode MS"/>
          <w:lang w:val="lt-LT"/>
        </w:rPr>
        <w:t>14</w:t>
      </w:r>
      <w:r w:rsidRPr="003307CD">
        <w:rPr>
          <w:rFonts w:eastAsia="Arial Unicode MS" w:cs="Arial Unicode MS"/>
          <w:lang w:val="lt-LT"/>
        </w:rPr>
        <w:t>. Tiekėjo pasiūlymas atmetamas, jeigu apie nustatytų reikalavimų atitikimą jis pateikė melagingą informaciją, kurią perkančioji organizacija gali įrodyti bet kokiomis teisėtomis priemonėmis.</w:t>
      </w:r>
    </w:p>
    <w:p w14:paraId="65B0F811" w14:textId="77777777" w:rsidR="007C0B5F" w:rsidRPr="003307CD" w:rsidRDefault="007C0B5F" w:rsidP="00FC0593">
      <w:pPr>
        <w:pStyle w:val="Body2"/>
        <w:rPr>
          <w:lang w:val="lt-LT"/>
        </w:rPr>
      </w:pP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lastRenderedPageBreak/>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341CA9">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09"/>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Default="00085461" w:rsidP="00085461">
      <w:pPr>
        <w:pStyle w:val="Body2"/>
        <w:ind w:firstLine="720"/>
        <w:rPr>
          <w:rFonts w:eastAsia="Calibri"/>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18"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lastRenderedPageBreak/>
        <w:t xml:space="preserve">             5.10.1. Jungtinės veiklos sutarties kopija (jeigu pasiūlymą teikia ūkio subjektų grupė);</w:t>
      </w:r>
    </w:p>
    <w:p w14:paraId="56BF9533" w14:textId="276669D2" w:rsidR="00824852" w:rsidRDefault="00824852" w:rsidP="00341CA9">
      <w:pPr>
        <w:pStyle w:val="Body2"/>
        <w:tabs>
          <w:tab w:val="left" w:pos="709"/>
        </w:tabs>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10456E44" w:rsidR="00824852" w:rsidRDefault="00824852" w:rsidP="00824852">
      <w:pPr>
        <w:pStyle w:val="Body2"/>
        <w:rPr>
          <w:color w:val="auto"/>
          <w:lang w:val="lt-LT"/>
        </w:rPr>
      </w:pPr>
      <w:r>
        <w:rPr>
          <w:color w:val="auto"/>
          <w:lang w:val="lt-LT"/>
        </w:rPr>
        <w:t xml:space="preserve">             5.10.3. Užpildytas Europos bendrasis viešųjų pirkimų dokumentas (EBVPD) parengtas pagal pirkimo sąlygų priedą</w:t>
      </w:r>
      <w:r w:rsidR="00A6300F">
        <w:rPr>
          <w:color w:val="auto"/>
          <w:lang w:val="lt-LT"/>
        </w:rPr>
        <w:t xml:space="preserve"> Nr.</w:t>
      </w:r>
      <w:r w:rsidR="00321112">
        <w:rPr>
          <w:color w:val="auto"/>
          <w:lang w:val="lt-LT"/>
        </w:rPr>
        <w:t>3</w:t>
      </w:r>
      <w:r>
        <w:rPr>
          <w:color w:val="auto"/>
          <w:lang w:val="lt-LT"/>
        </w:rPr>
        <w:t>;</w:t>
      </w:r>
    </w:p>
    <w:p w14:paraId="3EC1488B" w14:textId="752C2EE7" w:rsidR="00085461" w:rsidRPr="00C30C8B" w:rsidRDefault="00085461" w:rsidP="00085461">
      <w:pPr>
        <w:pStyle w:val="Body2"/>
        <w:rPr>
          <w:rFonts w:eastAsia="Arial Unicode MS"/>
          <w:lang w:val="lt-LT"/>
        </w:rPr>
      </w:pPr>
      <w:r>
        <w:rPr>
          <w:color w:val="auto"/>
          <w:lang w:val="lt-LT"/>
        </w:rPr>
        <w:t xml:space="preserve">             </w:t>
      </w:r>
      <w:r w:rsidRPr="00C30C8B">
        <w:rPr>
          <w:color w:val="auto"/>
          <w:lang w:val="lt-LT"/>
        </w:rPr>
        <w:t xml:space="preserve">5.10.4. </w:t>
      </w:r>
      <w:r w:rsidR="00C72245" w:rsidRPr="00C30C8B">
        <w:rPr>
          <w:color w:val="auto"/>
          <w:lang w:val="lt-LT"/>
        </w:rPr>
        <w:t xml:space="preserve">Užpildyta </w:t>
      </w:r>
      <w:r w:rsidR="00C72245">
        <w:rPr>
          <w:color w:val="auto"/>
          <w:lang w:val="lt-LT"/>
        </w:rPr>
        <w:t>„Tiekėjo/subtiekėjo deklaracija dėl sankcijų“</w:t>
      </w:r>
      <w:r w:rsidR="00A6300F">
        <w:rPr>
          <w:color w:val="auto"/>
          <w:lang w:val="lt-LT"/>
        </w:rPr>
        <w:t xml:space="preserve"> pagal pirkimo sąlygų priedą Nr.</w:t>
      </w:r>
      <w:r w:rsidR="00321112">
        <w:rPr>
          <w:color w:val="auto"/>
          <w:lang w:val="lt-LT"/>
        </w:rPr>
        <w:t>4</w:t>
      </w:r>
      <w:r w:rsidR="00C72245" w:rsidRPr="00C30C8B">
        <w:rPr>
          <w:rFonts w:eastAsia="Arial Unicode MS"/>
          <w:lang w:val="lt-LT"/>
        </w:rPr>
        <w:t>.</w:t>
      </w:r>
    </w:p>
    <w:p w14:paraId="357401E6" w14:textId="7B4CF11F" w:rsidR="00824852" w:rsidRPr="00B2656D" w:rsidRDefault="00824852" w:rsidP="00DE2E5F">
      <w:pPr>
        <w:pStyle w:val="Body2"/>
        <w:tabs>
          <w:tab w:val="left" w:pos="709"/>
        </w:tabs>
        <w:rPr>
          <w:color w:val="auto"/>
          <w:lang w:val="lt-LT"/>
        </w:rPr>
      </w:pPr>
      <w:r>
        <w:rPr>
          <w:color w:val="auto"/>
          <w:lang w:val="lt-LT"/>
        </w:rPr>
        <w:t xml:space="preserve">             5.10.</w:t>
      </w:r>
      <w:r w:rsidR="00085461">
        <w:rPr>
          <w:color w:val="auto"/>
          <w:lang w:val="lt-LT"/>
        </w:rPr>
        <w:t>5</w:t>
      </w:r>
      <w:r>
        <w:rPr>
          <w:color w:val="auto"/>
          <w:lang w:val="lt-LT"/>
        </w:rPr>
        <w:t>. Dokumentai, pagrindžiantys siūlomo pirkimo objekto atitikimą pirkimo dokumentų techninei specifikacijai</w:t>
      </w:r>
      <w:r w:rsidR="00085461">
        <w:rPr>
          <w:color w:val="auto"/>
          <w:lang w:val="lt-LT"/>
        </w:rPr>
        <w:t>.</w:t>
      </w:r>
      <w:r>
        <w:rPr>
          <w:color w:val="auto"/>
          <w:lang w:val="lt-LT"/>
        </w:rPr>
        <w:t xml:space="preserve"> </w:t>
      </w:r>
    </w:p>
    <w:p w14:paraId="55EA370B" w14:textId="675E23E7"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EA169A">
        <w:rPr>
          <w:rFonts w:eastAsia="Arial Unicode MS"/>
          <w:color w:val="auto"/>
          <w:lang w:val="lt-LT"/>
        </w:rPr>
        <w:t>,</w:t>
      </w:r>
      <w:r w:rsidRPr="0076421B">
        <w:rPr>
          <w:rFonts w:eastAsia="Arial Unicode MS"/>
          <w:color w:val="auto"/>
          <w:lang w:val="lt-LT"/>
        </w:rPr>
        <w:t xml:space="preserve"> dokumentų</w:t>
      </w:r>
      <w:r w:rsidR="00EA169A">
        <w:rPr>
          <w:rFonts w:eastAsia="Arial Unicode MS"/>
          <w:color w:val="auto"/>
          <w:lang w:val="lt-LT"/>
        </w:rPr>
        <w:t>, pirkimo objekto pavyzdžių (jei prašoma) visuma</w:t>
      </w:r>
      <w:r w:rsidRPr="0076421B">
        <w:rPr>
          <w:rFonts w:eastAsia="Arial Unicode MS"/>
          <w:color w:val="auto"/>
          <w:lang w:val="lt-LT"/>
        </w:rPr>
        <w:t>.</w:t>
      </w:r>
    </w:p>
    <w:p w14:paraId="79D92F31" w14:textId="07FCB312"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Pr>
          <w:sz w:val="22"/>
          <w:szCs w:val="22"/>
          <w:lang w:val="lt-LT"/>
        </w:rPr>
        <w:t xml:space="preserve">užpildytą </w:t>
      </w:r>
      <w:r w:rsidR="0076421B" w:rsidRPr="00E92BED">
        <w:rPr>
          <w:sz w:val="22"/>
          <w:szCs w:val="22"/>
          <w:lang w:val="lt-LT"/>
        </w:rPr>
        <w:t>pasiūlymo formą</w:t>
      </w:r>
      <w:r w:rsidR="0076421B" w:rsidRPr="0076421B">
        <w:rPr>
          <w:sz w:val="22"/>
          <w:szCs w:val="22"/>
          <w:lang w:val="lt-LT"/>
        </w:rPr>
        <w:t xml:space="preserve"> </w:t>
      </w:r>
      <w:r w:rsidR="00B2656D" w:rsidRPr="0076421B">
        <w:rPr>
          <w:sz w:val="22"/>
          <w:szCs w:val="22"/>
          <w:lang w:val="lt-LT"/>
        </w:rPr>
        <w:t>pasirašyti</w:t>
      </w:r>
      <w:r w:rsidR="0033606B" w:rsidRPr="0076421B">
        <w:rPr>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9"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3307CD">
        <w:rPr>
          <w:rFonts w:eastAsia="Arial Unicode MS" w:cs="Arial Unicode MS"/>
          <w:lang w:val="lt-LT"/>
        </w:rPr>
        <w:lastRenderedPageBreak/>
        <w:t>perkančioji organizacija tiekėjo pasiūlymą atmeta kaip neatitinkantį pirkimo dokumentuose nustatytų reikalavimų (tiekėjas nepateikė pasiūlymo kainos).</w:t>
      </w:r>
    </w:p>
    <w:p w14:paraId="3218A676" w14:textId="20A137CA" w:rsidR="000F7E11" w:rsidRDefault="0034466E">
      <w:pPr>
        <w:pStyle w:val="Heading"/>
        <w:rPr>
          <w:color w:val="auto"/>
          <w:lang w:val="lt-LT"/>
        </w:rPr>
      </w:pPr>
      <w:r w:rsidRPr="00F44727">
        <w:rPr>
          <w:color w:val="auto"/>
          <w:lang w:val="lt-LT"/>
        </w:rPr>
        <w:tab/>
      </w:r>
      <w:r w:rsidR="00A473B9">
        <w:rPr>
          <w:color w:val="auto"/>
          <w:lang w:val="lt-LT"/>
        </w:rPr>
        <w:t xml:space="preserve">            </w:t>
      </w:r>
    </w:p>
    <w:p w14:paraId="0461ADFF" w14:textId="5E943838" w:rsidR="006B51E6" w:rsidRPr="00F44727" w:rsidRDefault="000F7E11">
      <w:pPr>
        <w:pStyle w:val="Heading"/>
        <w:rPr>
          <w:color w:val="auto"/>
          <w:lang w:val="lt-LT"/>
        </w:rPr>
      </w:pPr>
      <w:r>
        <w:rPr>
          <w:color w:val="auto"/>
          <w:lang w:val="lt-LT"/>
        </w:rPr>
        <w:t xml:space="preserve">            </w:t>
      </w:r>
      <w:r w:rsidR="0034466E"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3C11F7A4" w14:textId="59A1BD2A" w:rsidR="00927F64" w:rsidRPr="008F42F7" w:rsidRDefault="0034466E" w:rsidP="00927F64">
      <w:pPr>
        <w:pStyle w:val="Body2"/>
        <w:rPr>
          <w:color w:val="367DA2"/>
          <w:lang w:val="lt-LT"/>
        </w:rPr>
      </w:pPr>
      <w:r w:rsidRPr="00824852">
        <w:rPr>
          <w:rFonts w:eastAsia="Arial Unicode MS" w:cs="Arial Unicode MS"/>
          <w:color w:val="367DA2"/>
          <w:lang w:val="lt-LT"/>
        </w:rPr>
        <w:tab/>
      </w:r>
      <w:r w:rsidR="00927F64" w:rsidRPr="007176AC">
        <w:rPr>
          <w:rFonts w:eastAsia="Arial Unicode MS" w:cs="Arial Unicode MS"/>
          <w:color w:val="auto"/>
          <w:lang w:val="lt-LT"/>
        </w:rPr>
        <w:t>8</w:t>
      </w:r>
      <w:r w:rsidR="00927F64" w:rsidRPr="007B7E36">
        <w:rPr>
          <w:rFonts w:eastAsia="Arial Unicode MS" w:cs="Arial Unicode MS"/>
          <w:color w:val="auto"/>
          <w:lang w:val="lt-LT"/>
        </w:rPr>
        <w:t xml:space="preserve">.1. Perkančiajai organizacijai paprašius, Tiekėjas neatlygintinai turi perkančiajai organizacijai per </w:t>
      </w:r>
      <w:r w:rsidR="00C6405B">
        <w:rPr>
          <w:rFonts w:eastAsia="Arial Unicode MS" w:cs="Arial Unicode MS"/>
          <w:color w:val="auto"/>
          <w:lang w:val="lt-LT"/>
        </w:rPr>
        <w:t>10</w:t>
      </w:r>
      <w:r w:rsidR="00927F64" w:rsidRPr="007B7E36">
        <w:rPr>
          <w:rFonts w:eastAsia="Arial Unicode MS" w:cs="Arial Unicode MS"/>
          <w:color w:val="auto"/>
          <w:lang w:val="lt-LT"/>
        </w:rPr>
        <w:t xml:space="preserve"> darbo dien</w:t>
      </w:r>
      <w:r w:rsidR="00C6405B">
        <w:rPr>
          <w:rFonts w:eastAsia="Arial Unicode MS" w:cs="Arial Unicode MS"/>
          <w:color w:val="auto"/>
          <w:lang w:val="lt-LT"/>
        </w:rPr>
        <w:t>ų</w:t>
      </w:r>
      <w:r w:rsidR="00927F64" w:rsidRPr="007B7E36">
        <w:rPr>
          <w:rFonts w:eastAsia="Arial Unicode MS" w:cs="Arial Unicode MS"/>
          <w:color w:val="auto"/>
          <w:lang w:val="lt-LT"/>
        </w:rPr>
        <w:t xml:space="preserve"> nuo prašymo pateikimo</w:t>
      </w:r>
      <w:r w:rsidR="00927F64">
        <w:rPr>
          <w:rFonts w:eastAsia="Arial Unicode MS" w:cs="Arial Unicode MS"/>
          <w:color w:val="auto"/>
          <w:lang w:val="lt-LT"/>
        </w:rPr>
        <w:t xml:space="preserve"> CVP IS priemonėmis</w:t>
      </w:r>
      <w:r w:rsidR="00927F64" w:rsidRPr="007B7E36">
        <w:rPr>
          <w:rFonts w:eastAsia="Arial Unicode MS" w:cs="Arial Unicode MS"/>
          <w:color w:val="auto"/>
          <w:lang w:val="lt-LT"/>
        </w:rPr>
        <w:t xml:space="preserve"> dienos pristatyti siūlomų prekių</w:t>
      </w:r>
      <w:r w:rsidR="00927F64">
        <w:rPr>
          <w:rFonts w:eastAsia="Arial Unicode MS" w:cs="Arial Unicode MS"/>
          <w:color w:val="auto"/>
          <w:lang w:val="lt-LT"/>
        </w:rPr>
        <w:t xml:space="preserve"> </w:t>
      </w:r>
      <w:r w:rsidR="00927F64" w:rsidRPr="007B7E36">
        <w:rPr>
          <w:rFonts w:eastAsia="Arial Unicode MS" w:cs="Arial Unicode MS"/>
          <w:color w:val="auto"/>
          <w:lang w:val="lt-LT"/>
        </w:rPr>
        <w:t>pavyzdžius įvertinimui nustatyta tvarka:</w:t>
      </w:r>
    </w:p>
    <w:p w14:paraId="18561C82" w14:textId="77777777" w:rsidR="00927F64" w:rsidRPr="00CC27A7" w:rsidRDefault="00927F64" w:rsidP="00927F64">
      <w:pPr>
        <w:pStyle w:val="Body2"/>
        <w:rPr>
          <w:color w:val="auto"/>
          <w:lang w:val="lt-LT"/>
        </w:rPr>
      </w:pPr>
      <w:r w:rsidRPr="008F42F7">
        <w:rPr>
          <w:color w:val="367DA2"/>
          <w:lang w:val="lt-LT"/>
        </w:rPr>
        <w:tab/>
      </w:r>
      <w:r w:rsidRPr="00CC27A7">
        <w:rPr>
          <w:rFonts w:eastAsia="Arial Unicode MS" w:cs="Arial Unicode MS"/>
          <w:color w:val="auto"/>
          <w:lang w:val="lt-LT"/>
        </w:rPr>
        <w:t>8.1.1. Jei prekės susideda iš komplektuojančių dalių, visos dalys pristačius prekės pavyzdžius turi būti surinktos taip, kad prekę galima būtų naudoti pagal paskirtį.</w:t>
      </w:r>
    </w:p>
    <w:p w14:paraId="3A90571B" w14:textId="77777777" w:rsidR="00927F64" w:rsidRDefault="00927F64" w:rsidP="00927F64">
      <w:pPr>
        <w:pStyle w:val="Body2"/>
        <w:tabs>
          <w:tab w:val="left" w:pos="709"/>
        </w:tabs>
        <w:rPr>
          <w:rFonts w:eastAsia="Arial Unicode MS" w:cs="Arial Unicode MS"/>
          <w:color w:val="auto"/>
          <w:lang w:val="lt-LT"/>
        </w:rPr>
      </w:pPr>
      <w:r w:rsidRPr="00CC27A7">
        <w:rPr>
          <w:rFonts w:eastAsia="Arial Unicode MS" w:cs="Arial Unicode MS"/>
          <w:color w:val="auto"/>
          <w:lang w:val="lt-LT"/>
        </w:rPr>
        <w:tab/>
        <w:t>8.1.</w:t>
      </w:r>
      <w:r>
        <w:rPr>
          <w:rFonts w:eastAsia="Arial Unicode MS" w:cs="Arial Unicode MS"/>
          <w:color w:val="auto"/>
          <w:lang w:val="lt-LT"/>
        </w:rPr>
        <w:t>2</w:t>
      </w:r>
      <w:r w:rsidRPr="00CC27A7">
        <w:rPr>
          <w:rFonts w:eastAsia="Arial Unicode MS" w:cs="Arial Unicode MS"/>
          <w:color w:val="auto"/>
          <w:lang w:val="lt-LT"/>
        </w:rPr>
        <w:t>. Prekių pavyzdžių pateikimo ir atsiėmimo išlaidas dengia tiekėjai. Perkančioji organizacija neprisiima prekių pavyzdžių atsitiktinio sugadinimo ar sunaikinimo išlaidų.</w:t>
      </w:r>
    </w:p>
    <w:p w14:paraId="4E6A8345" w14:textId="77777777" w:rsidR="00927F64" w:rsidRDefault="00927F64" w:rsidP="00927F64">
      <w:pPr>
        <w:pStyle w:val="Body2"/>
        <w:rPr>
          <w:rFonts w:eastAsia="Arial Unicode MS" w:cs="Arial Unicode MS"/>
          <w:color w:val="auto"/>
          <w:lang w:val="lt-LT"/>
        </w:rPr>
      </w:pPr>
      <w:r>
        <w:rPr>
          <w:rFonts w:eastAsia="Arial Unicode MS" w:cs="Arial Unicode MS"/>
          <w:color w:val="auto"/>
          <w:lang w:val="lt-LT"/>
        </w:rPr>
        <w:t xml:space="preserve">             </w:t>
      </w:r>
      <w:r w:rsidRPr="00CC27A7">
        <w:rPr>
          <w:rFonts w:eastAsia="Arial Unicode MS" w:cs="Arial Unicode MS"/>
          <w:color w:val="auto"/>
          <w:lang w:val="lt-LT"/>
        </w:rPr>
        <w:t>8.1.</w:t>
      </w:r>
      <w:r>
        <w:rPr>
          <w:rFonts w:eastAsia="Arial Unicode MS" w:cs="Arial Unicode MS"/>
          <w:color w:val="auto"/>
          <w:lang w:val="lt-LT"/>
        </w:rPr>
        <w:t>3</w:t>
      </w:r>
      <w:r w:rsidRPr="00CC27A7">
        <w:rPr>
          <w:rFonts w:eastAsia="Arial Unicode MS" w:cs="Arial Unicode MS"/>
          <w:color w:val="auto"/>
          <w:lang w:val="lt-LT"/>
        </w:rPr>
        <w:t>. Prekių, kurios nėra vienkartinio naudojimo, pavyzdžiai gr</w:t>
      </w:r>
      <w:r>
        <w:rPr>
          <w:rFonts w:eastAsia="Arial Unicode MS" w:cs="Arial Unicode MS"/>
          <w:color w:val="auto"/>
          <w:lang w:val="lt-LT"/>
        </w:rPr>
        <w:t>ą</w:t>
      </w:r>
      <w:r w:rsidRPr="00CC27A7">
        <w:rPr>
          <w:rFonts w:eastAsia="Arial Unicode MS" w:cs="Arial Unicode MS"/>
          <w:color w:val="auto"/>
          <w:lang w:val="lt-LT"/>
        </w:rPr>
        <w:t>žinami tiekėjams pasibaigus pirkimui</w:t>
      </w:r>
      <w:r>
        <w:rPr>
          <w:rFonts w:eastAsia="Arial Unicode MS" w:cs="Arial Unicode MS"/>
          <w:color w:val="auto"/>
          <w:lang w:val="lt-LT"/>
        </w:rPr>
        <w:t xml:space="preserve"> ir gavus tiekėjo prašymą</w:t>
      </w:r>
      <w:r w:rsidRPr="00CC27A7">
        <w:rPr>
          <w:rFonts w:eastAsia="Arial Unicode MS" w:cs="Arial Unicode MS"/>
          <w:color w:val="auto"/>
          <w:lang w:val="lt-LT"/>
        </w:rPr>
        <w:t>.</w:t>
      </w:r>
      <w:r>
        <w:rPr>
          <w:rFonts w:eastAsia="Arial Unicode MS" w:cs="Arial Unicode MS"/>
          <w:color w:val="auto"/>
          <w:lang w:val="lt-LT"/>
        </w:rPr>
        <w:t xml:space="preserve"> Prašymą grąžinti daugkartinio naudojimo prekės pavyzdį tiekėjas turi pateikti ne vėliau kaip per </w:t>
      </w:r>
      <w:r w:rsidRPr="00CB200B">
        <w:rPr>
          <w:rFonts w:eastAsia="Arial Unicode MS" w:cs="Arial Unicode MS"/>
          <w:color w:val="auto"/>
          <w:lang w:val="lt-LT"/>
        </w:rPr>
        <w:t>30</w:t>
      </w:r>
      <w:r>
        <w:rPr>
          <w:rFonts w:eastAsia="Arial Unicode MS" w:cs="Arial Unicode MS"/>
          <w:color w:val="auto"/>
          <w:lang w:val="lt-LT"/>
        </w:rPr>
        <w:t xml:space="preserve"> dienų nuo pirkimo pabaigos.</w:t>
      </w:r>
      <w:r w:rsidRPr="00CB200B">
        <w:rPr>
          <w:rFonts w:eastAsia="Arial Unicode MS" w:cs="Arial Unicode MS"/>
          <w:color w:val="auto"/>
          <w:lang w:val="lt-LT"/>
        </w:rPr>
        <w:t xml:space="preserve"> </w:t>
      </w:r>
      <w:r>
        <w:rPr>
          <w:rFonts w:eastAsia="Arial Unicode MS" w:cs="Arial Unicode MS"/>
          <w:color w:val="auto"/>
          <w:lang w:val="lt-LT"/>
        </w:rPr>
        <w:t>Vėliau pateikti prašymai dėl prekių pavyzdžių grąžinimo nenagrinėjami, prekių pavyzdžiai negrąžinami.</w:t>
      </w:r>
      <w:r w:rsidRPr="00824852">
        <w:rPr>
          <w:rFonts w:eastAsia="Arial Unicode MS" w:cs="Arial Unicode MS"/>
          <w:color w:val="auto"/>
          <w:lang w:val="lt-LT"/>
        </w:rPr>
        <w:t xml:space="preserve"> </w:t>
      </w:r>
    </w:p>
    <w:p w14:paraId="362A0348" w14:textId="28B2A041" w:rsidR="006B51E6" w:rsidRPr="003307CD" w:rsidRDefault="0017092C">
      <w:pPr>
        <w:pStyle w:val="Body2"/>
        <w:rPr>
          <w:color w:val="C13B2B"/>
          <w:lang w:val="lt-LT"/>
        </w:rPr>
      </w:pPr>
      <w:r w:rsidRPr="00824852">
        <w:rPr>
          <w:color w:val="367DA2"/>
          <w:lang w:val="lt-LT"/>
        </w:rPr>
        <w:tab/>
      </w:r>
      <w:r w:rsidR="0034466E" w:rsidRPr="003307CD">
        <w:rPr>
          <w:color w:val="C13B2B"/>
          <w:lang w:val="lt-LT"/>
        </w:rPr>
        <w:tab/>
      </w: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77777777" w:rsidR="00A0030C" w:rsidRPr="00A0030C" w:rsidRDefault="00A0030C"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A0030C">
        <w:rPr>
          <w:sz w:val="22"/>
          <w:szCs w:val="22"/>
          <w:lang w:val="lt-LT"/>
        </w:rPr>
        <w:lastRenderedPageBreak/>
        <w:t xml:space="preserve">   9.9. </w:t>
      </w:r>
      <w:r w:rsidRPr="00A0030C">
        <w:rPr>
          <w:iCs/>
          <w:sz w:val="22"/>
          <w:szCs w:val="22"/>
          <w:lang w:val="lt-LT"/>
        </w:rPr>
        <w:t>Tarptautinių pirkimų atveju negali būti daromi tokie esminiai pirkimo sąlygų pakeitimai, </w:t>
      </w:r>
      <w:r w:rsidRPr="00A0030C">
        <w:rPr>
          <w:bCs/>
          <w:sz w:val="22"/>
          <w:szCs w:val="22"/>
          <w:lang w:val="lt-LT"/>
        </w:rPr>
        <w:t>dėl kurių</w:t>
      </w:r>
      <w:r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0F408CE7" w:rsidR="006B51E6" w:rsidRPr="00314A93" w:rsidRDefault="00CD477A" w:rsidP="00CD477A">
      <w:pPr>
        <w:pStyle w:val="Heading"/>
        <w:tabs>
          <w:tab w:val="left" w:pos="709"/>
        </w:tabs>
        <w:rPr>
          <w:color w:val="auto"/>
          <w:lang w:val="lt-LT"/>
        </w:rPr>
      </w:pPr>
      <w:r>
        <w:rPr>
          <w:lang w:val="lt-LT"/>
        </w:rPr>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47855917" w14:textId="2F5A8D93" w:rsidR="006B51E6" w:rsidRPr="003307CD" w:rsidRDefault="0034466E">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sidR="00FC0593">
        <w:rPr>
          <w:color w:val="auto"/>
          <w:lang w:val="lt-LT"/>
        </w:rPr>
        <w:t>9</w:t>
      </w:r>
      <w:r w:rsidRPr="006C2D83">
        <w:rPr>
          <w:color w:val="auto"/>
          <w:lang w:val="lt-LT"/>
        </w:rPr>
        <w:t xml:space="preserve"> punkte nurodytus dokumentus</w:t>
      </w:r>
      <w:r w:rsidR="006C2D83">
        <w:rPr>
          <w:color w:val="auto"/>
          <w:lang w:val="lt-LT"/>
        </w:rPr>
        <w:t xml:space="preserve">, </w:t>
      </w:r>
      <w:r w:rsidRPr="006C2D83">
        <w:rPr>
          <w:color w:val="auto"/>
          <w:lang w:val="lt-LT"/>
        </w:rPr>
        <w:t>patvirtinančius tiekėjo pašalinimo pagrindų nebuvimą.</w:t>
      </w:r>
      <w:r w:rsidR="006C2D83" w:rsidRPr="006C2D83">
        <w:rPr>
          <w:color w:val="auto"/>
          <w:lang w:val="lt-LT"/>
        </w:rPr>
        <w:t xml:space="preserve"> </w:t>
      </w:r>
      <w:r w:rsidRPr="006C2D83">
        <w:rPr>
          <w:color w:val="auto"/>
          <w:lang w:val="lt-LT"/>
        </w:rPr>
        <w:t>Gavusi dokumentus, Komisija patikrina, ar nėra tiekėjo pašalinimo pagrindų</w:t>
      </w:r>
      <w:r w:rsidR="006C2D83" w:rsidRPr="006C2D83">
        <w:rPr>
          <w:color w:val="auto"/>
          <w:lang w:val="lt-LT"/>
        </w:rPr>
        <w:t>.</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xml:space="preserve">. Iškilus klausimams dėl pasiūlymų turinio ir pirkimo komisijai paprašius raštu CVP IS priemonėmis, tiekėjai privalo pateikti raštu CVP IS priemonėmis papildomus paaiškinimus nekeisdami </w:t>
      </w:r>
      <w:r w:rsidRPr="003307CD">
        <w:rPr>
          <w:rFonts w:eastAsia="Arial Unicode MS" w:cs="Arial Unicode MS"/>
          <w:lang w:val="lt-LT"/>
        </w:rPr>
        <w:lastRenderedPageBreak/>
        <w:t>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Pr="003307CD" w:rsidRDefault="0034466E">
      <w:pPr>
        <w:pStyle w:val="Body2"/>
        <w:rPr>
          <w:lang w:val="lt-LT"/>
        </w:rPr>
      </w:pPr>
      <w:r w:rsidRPr="003307CD">
        <w:rPr>
          <w:lang w:val="lt-LT"/>
        </w:rPr>
        <w:tab/>
      </w:r>
      <w:r w:rsidRPr="0017092C">
        <w:rPr>
          <w:rFonts w:eastAsia="Arial Unicode MS" w:cs="Arial Unicode MS"/>
          <w:color w:val="auto"/>
          <w:lang w:val="lt-LT"/>
        </w:rPr>
        <w:t>12.1. Elektroninis aukcionas nerengiamas.</w:t>
      </w:r>
    </w:p>
    <w:p w14:paraId="5AF2A396" w14:textId="319F2203" w:rsidR="006B51E6" w:rsidRPr="0017092C" w:rsidRDefault="006B51E6">
      <w:pPr>
        <w:pStyle w:val="Body2"/>
        <w:rPr>
          <w:color w:val="367DA2"/>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1B495524"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0291860E"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0E01218E"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nustačius, kad buvo pateikti netikslūs, neišsamūs ar klaidingi dokumentai ar duomenys, ar jų trūksta, tiekėjas per perkančiosios organizacijos nustatytą terminą nepatikslino, nepapildė, nepaaiškimo informacijos</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Pr="0075383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77777777" w:rsidR="006B51E6" w:rsidRPr="00215FC5" w:rsidRDefault="0034466E">
      <w:pPr>
        <w:pStyle w:val="Body2"/>
        <w:rPr>
          <w:lang w:val="lt-LT"/>
        </w:rPr>
      </w:pPr>
      <w:r w:rsidRPr="00215FC5">
        <w:rPr>
          <w:rFonts w:eastAsia="Arial Unicode MS" w:cs="Arial Unicode MS"/>
          <w:lang w:val="lt-LT"/>
        </w:rPr>
        <w:lastRenderedPageBreak/>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505DBB53" w14:textId="521CEC1E" w:rsidR="00EC5E49" w:rsidRPr="0017092C" w:rsidRDefault="0034466E" w:rsidP="00B631F4">
      <w:pPr>
        <w:pStyle w:val="Body2"/>
        <w:tabs>
          <w:tab w:val="left" w:pos="709"/>
          <w:tab w:val="left" w:pos="851"/>
        </w:tabs>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w:t>
      </w:r>
      <w:r w:rsidR="00F3717B">
        <w:rPr>
          <w:rFonts w:eastAsia="Arial Unicode MS" w:cs="Arial Unicode MS"/>
          <w:b/>
          <w:color w:val="auto"/>
          <w:lang w:val="lt-LT"/>
        </w:rPr>
        <w:t>ą.</w:t>
      </w:r>
      <w:r w:rsidR="00EC5E49" w:rsidRPr="00FE6A22">
        <w:rPr>
          <w:rFonts w:eastAsia="Arial Unicode MS" w:cs="Arial Unicode MS"/>
          <w:b/>
          <w:color w:val="auto"/>
          <w:lang w:val="lt-LT"/>
        </w:rPr>
        <w:t xml:space="preserve"> </w:t>
      </w:r>
      <w:r w:rsidR="00EC5E49" w:rsidRPr="00F47278">
        <w:rPr>
          <w:rFonts w:eastAsia="Arial Unicode MS" w:cs="Arial Unicode MS"/>
          <w:color w:val="auto"/>
          <w:lang w:val="lt-LT"/>
        </w:rPr>
        <w:t xml:space="preserve">Ekonomiškai naudingiausiu pasiūlymu laikomas </w:t>
      </w:r>
      <w:r w:rsidR="002715FB">
        <w:rPr>
          <w:rFonts w:eastAsia="Arial Unicode MS" w:cs="Arial Unicode MS"/>
          <w:color w:val="auto"/>
          <w:lang w:val="lt-LT"/>
        </w:rPr>
        <w:t>mažiausios kainos</w:t>
      </w:r>
      <w:r w:rsidR="00EC5E49" w:rsidRPr="00F47278">
        <w:rPr>
          <w:rFonts w:eastAsia="Arial Unicode MS" w:cs="Arial Unicode MS"/>
          <w:color w:val="auto"/>
          <w:lang w:val="lt-LT"/>
        </w:rPr>
        <w:t xml:space="preserve"> pasiūlymas.</w:t>
      </w:r>
      <w:r w:rsidR="00EC5E49">
        <w:rPr>
          <w:rFonts w:eastAsia="Arial Unicode MS" w:cs="Arial Unicode MS"/>
          <w:b/>
          <w:color w:val="auto"/>
          <w:lang w:val="lt-LT"/>
        </w:rPr>
        <w:t xml:space="preserve"> </w:t>
      </w:r>
    </w:p>
    <w:p w14:paraId="5D9E8D24" w14:textId="77777777" w:rsidR="00B2592A" w:rsidRPr="003307CD" w:rsidRDefault="0034466E" w:rsidP="00B2592A">
      <w:pPr>
        <w:pStyle w:val="Body2"/>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Pr="003307CD" w:rsidRDefault="00B2592A" w:rsidP="00B2592A">
      <w:pPr>
        <w:pStyle w:val="Body2"/>
        <w:rPr>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5FC15AAA" w14:textId="77777777" w:rsidR="006B51E6" w:rsidRPr="00947A6A" w:rsidRDefault="0034466E">
      <w:pPr>
        <w:pStyle w:val="Heading"/>
        <w:rPr>
          <w:color w:val="auto"/>
          <w:lang w:val="lt-LT"/>
        </w:rPr>
      </w:pPr>
      <w:r w:rsidRPr="003307CD">
        <w:rPr>
          <w:lang w:val="lt-LT"/>
        </w:rPr>
        <w:tab/>
      </w:r>
      <w:r w:rsidRPr="00947A6A">
        <w:rPr>
          <w:color w:val="auto"/>
          <w:lang w:val="lt-LT"/>
        </w:rPr>
        <w:t>18. PIRKIMO SĄLYGŲ PRIEDAI</w:t>
      </w:r>
    </w:p>
    <w:p w14:paraId="17C02598" w14:textId="77777777" w:rsidR="006B51E6" w:rsidRPr="00947A6A" w:rsidRDefault="006B51E6">
      <w:pPr>
        <w:pStyle w:val="Body2"/>
        <w:rPr>
          <w:color w:val="auto"/>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4498082C" w14:textId="20FA7879" w:rsidR="004D6356" w:rsidRPr="00F55A5D" w:rsidRDefault="004D6356" w:rsidP="0017092C">
      <w:pPr>
        <w:pStyle w:val="Body2"/>
        <w:rPr>
          <w:rFonts w:eastAsia="Arial Unicode MS" w:cs="Arial Unicode MS"/>
          <w:color w:val="auto"/>
          <w:lang w:val="lt-LT"/>
        </w:rPr>
      </w:pPr>
      <w:r>
        <w:rPr>
          <w:rFonts w:eastAsia="Arial Unicode MS" w:cs="Arial Unicode MS"/>
          <w:color w:val="auto"/>
          <w:lang w:val="lt-LT"/>
        </w:rPr>
        <w:t xml:space="preserve">             18.1.3. Priedas Nr.3</w:t>
      </w:r>
      <w:r w:rsidR="00B631F4">
        <w:rPr>
          <w:rFonts w:eastAsia="Arial Unicode MS" w:cs="Arial Unicode MS"/>
          <w:color w:val="auto"/>
          <w:lang w:val="lt-LT"/>
        </w:rPr>
        <w:t xml:space="preserve"> - </w:t>
      </w:r>
      <w:r>
        <w:rPr>
          <w:rFonts w:eastAsia="Arial Unicode MS" w:cs="Arial Unicode MS"/>
          <w:color w:val="auto"/>
          <w:lang w:val="lt-LT"/>
        </w:rPr>
        <w:t xml:space="preserve"> </w:t>
      </w:r>
      <w:r w:rsidR="00B631F4" w:rsidRPr="00F55A5D">
        <w:rPr>
          <w:rFonts w:eastAsia="Arial Unicode MS" w:cs="Arial Unicode MS"/>
          <w:color w:val="auto"/>
          <w:lang w:val="lt-LT"/>
        </w:rPr>
        <w:t>Europos bendrasis viešųjų pirkimų dokumentas (EBVPD).</w:t>
      </w:r>
    </w:p>
    <w:p w14:paraId="22396624" w14:textId="2857E6AE" w:rsidR="006B51E6" w:rsidRPr="00F55A5D" w:rsidRDefault="00D90920">
      <w:pPr>
        <w:pStyle w:val="Body2"/>
        <w:rPr>
          <w:color w:val="auto"/>
          <w:lang w:val="lt-LT"/>
        </w:rPr>
      </w:pPr>
      <w:r w:rsidRPr="00F55A5D">
        <w:rPr>
          <w:rFonts w:eastAsia="Arial Unicode MS" w:cs="Arial Unicode MS"/>
          <w:color w:val="auto"/>
          <w:lang w:val="lt-LT"/>
        </w:rPr>
        <w:t xml:space="preserve">             </w:t>
      </w:r>
      <w:r w:rsidR="0017092C" w:rsidRPr="00F55A5D">
        <w:rPr>
          <w:color w:val="auto"/>
          <w:lang w:val="lt-LT"/>
        </w:rPr>
        <w:tab/>
      </w:r>
      <w:r w:rsidR="0017092C" w:rsidRPr="00F55A5D">
        <w:rPr>
          <w:rFonts w:eastAsia="Arial Unicode MS" w:cs="Arial Unicode MS"/>
          <w:color w:val="auto"/>
          <w:lang w:val="lt-LT"/>
        </w:rPr>
        <w:t>18.1.</w:t>
      </w:r>
      <w:r w:rsidR="00B631F4">
        <w:rPr>
          <w:rFonts w:eastAsia="Arial Unicode MS" w:cs="Arial Unicode MS"/>
          <w:color w:val="auto"/>
          <w:lang w:val="lt-LT"/>
        </w:rPr>
        <w:t>4</w:t>
      </w:r>
      <w:r w:rsidR="0017092C" w:rsidRPr="00F55A5D">
        <w:rPr>
          <w:rFonts w:eastAsia="Arial Unicode MS" w:cs="Arial Unicode MS"/>
          <w:color w:val="auto"/>
          <w:lang w:val="lt-LT"/>
        </w:rPr>
        <w:t xml:space="preserve">. </w:t>
      </w:r>
      <w:r w:rsidR="00111648">
        <w:rPr>
          <w:rFonts w:eastAsia="Arial Unicode MS" w:cs="Arial Unicode MS"/>
          <w:color w:val="auto"/>
          <w:lang w:val="lt-LT"/>
        </w:rPr>
        <w:t>Priedas Nr.</w:t>
      </w:r>
      <w:r w:rsidR="004D6356">
        <w:rPr>
          <w:rFonts w:eastAsia="Arial Unicode MS" w:cs="Arial Unicode MS"/>
          <w:color w:val="auto"/>
          <w:lang w:val="lt-LT"/>
        </w:rPr>
        <w:t>4</w:t>
      </w:r>
      <w:r w:rsidR="00111648">
        <w:rPr>
          <w:rFonts w:eastAsia="Arial Unicode MS" w:cs="Arial Unicode MS"/>
          <w:color w:val="auto"/>
          <w:lang w:val="lt-LT"/>
        </w:rPr>
        <w:t xml:space="preserve"> - </w:t>
      </w:r>
      <w:r w:rsidR="00B631F4">
        <w:rPr>
          <w:rFonts w:eastAsia="Arial Unicode MS" w:cs="Arial Unicode MS"/>
          <w:color w:val="auto"/>
          <w:lang w:val="lt-LT"/>
        </w:rPr>
        <w:t>T</w:t>
      </w:r>
      <w:r w:rsidR="00B631F4" w:rsidRPr="00F55A5D">
        <w:rPr>
          <w:rFonts w:eastAsia="Arial Unicode MS" w:cs="Arial Unicode MS"/>
          <w:color w:val="auto"/>
          <w:lang w:val="lt-LT"/>
        </w:rPr>
        <w:t>iekėjo</w:t>
      </w:r>
      <w:r w:rsidR="00B631F4">
        <w:rPr>
          <w:rFonts w:eastAsia="Arial Unicode MS" w:cs="Arial Unicode MS"/>
          <w:color w:val="auto"/>
          <w:lang w:val="lt-LT"/>
        </w:rPr>
        <w:t xml:space="preserve">/subtiekėjo </w:t>
      </w:r>
      <w:r w:rsidR="00B631F4" w:rsidRPr="00F55A5D">
        <w:rPr>
          <w:rFonts w:eastAsia="Arial Unicode MS" w:cs="Arial Unicode MS"/>
          <w:color w:val="auto"/>
          <w:lang w:val="lt-LT"/>
        </w:rPr>
        <w:t xml:space="preserve">deklaracija </w:t>
      </w:r>
      <w:r w:rsidR="00B631F4">
        <w:rPr>
          <w:rFonts w:eastAsia="Arial Unicode MS" w:cs="Arial Unicode MS"/>
          <w:lang w:val="lt-LT"/>
        </w:rPr>
        <w:t>dėl sankcijų.</w:t>
      </w:r>
    </w:p>
    <w:p w14:paraId="4AC06BF5" w14:textId="6804F7FE" w:rsidR="00D061A1" w:rsidRDefault="0034466E" w:rsidP="0017092C">
      <w:pPr>
        <w:pStyle w:val="Body2"/>
        <w:rPr>
          <w:rFonts w:eastAsia="Arial Unicode MS" w:cs="Arial Unicode MS"/>
          <w:lang w:val="lt-LT"/>
        </w:rPr>
      </w:pPr>
      <w:r w:rsidRPr="00F55A5D">
        <w:rPr>
          <w:color w:val="auto"/>
          <w:lang w:val="lt-LT"/>
        </w:rPr>
        <w:tab/>
      </w:r>
    </w:p>
    <w:p w14:paraId="6DD7F52C" w14:textId="77777777" w:rsidR="00D061A1" w:rsidRPr="003307CD" w:rsidRDefault="00D061A1" w:rsidP="00D061A1">
      <w:pPr>
        <w:pStyle w:val="Body2"/>
        <w:jc w:val="center"/>
        <w:rPr>
          <w:lang w:val="lt-LT"/>
        </w:rPr>
      </w:pPr>
      <w:r>
        <w:rPr>
          <w:lang w:val="lt-LT"/>
        </w:rPr>
        <w:t>___________________________</w:t>
      </w:r>
    </w:p>
    <w:sectPr w:rsidR="00D061A1" w:rsidRPr="003307CD" w:rsidSect="00C567F5">
      <w:headerReference w:type="default" r:id="rId20"/>
      <w:pgSz w:w="11900" w:h="16840"/>
      <w:pgMar w:top="1134" w:right="1200" w:bottom="1135"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1CC8D" w14:textId="77777777" w:rsidR="007A3883" w:rsidRDefault="007A3883">
      <w:r>
        <w:separator/>
      </w:r>
    </w:p>
  </w:endnote>
  <w:endnote w:type="continuationSeparator" w:id="0">
    <w:p w14:paraId="079F5B7C" w14:textId="77777777" w:rsidR="007A3883" w:rsidRDefault="007A3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235CC" w14:textId="77777777" w:rsidR="007A3883" w:rsidRDefault="007A3883">
      <w:r>
        <w:separator/>
      </w:r>
    </w:p>
  </w:footnote>
  <w:footnote w:type="continuationSeparator" w:id="0">
    <w:p w14:paraId="42290FF3" w14:textId="77777777" w:rsidR="007A3883" w:rsidRDefault="007A3883">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566661"/>
      <w:docPartObj>
        <w:docPartGallery w:val="Page Numbers (Top of Page)"/>
        <w:docPartUnique/>
      </w:docPartObj>
    </w:sdtPr>
    <w:sdtEndPr/>
    <w:sdtContent>
      <w:p w14:paraId="68D2399A" w14:textId="58891CA6" w:rsidR="001A4A43" w:rsidRDefault="001A4A43">
        <w:pPr>
          <w:pStyle w:val="Header"/>
          <w:jc w:val="center"/>
        </w:pPr>
        <w:r>
          <w:fldChar w:fldCharType="begin"/>
        </w:r>
        <w:r>
          <w:instrText>PAGE   \* MERGEFORMAT</w:instrText>
        </w:r>
        <w:r>
          <w:fldChar w:fldCharType="separate"/>
        </w:r>
        <w:r w:rsidR="00E230F0" w:rsidRPr="00E230F0">
          <w:rPr>
            <w:noProof/>
            <w:lang w:val="lt-LT"/>
          </w:rPr>
          <w:t>17</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D13"/>
    <w:rsid w:val="000400AF"/>
    <w:rsid w:val="00040DB2"/>
    <w:rsid w:val="00041859"/>
    <w:rsid w:val="0004769C"/>
    <w:rsid w:val="0005786B"/>
    <w:rsid w:val="0008413E"/>
    <w:rsid w:val="00085461"/>
    <w:rsid w:val="00096DD3"/>
    <w:rsid w:val="000B1BB2"/>
    <w:rsid w:val="000D206A"/>
    <w:rsid w:val="000E0E94"/>
    <w:rsid w:val="000F0CA1"/>
    <w:rsid w:val="000F63B8"/>
    <w:rsid w:val="000F655D"/>
    <w:rsid w:val="000F7E11"/>
    <w:rsid w:val="00101B19"/>
    <w:rsid w:val="00111648"/>
    <w:rsid w:val="001121A6"/>
    <w:rsid w:val="001231AA"/>
    <w:rsid w:val="00126FC1"/>
    <w:rsid w:val="00136B88"/>
    <w:rsid w:val="0014538B"/>
    <w:rsid w:val="001534A9"/>
    <w:rsid w:val="00162225"/>
    <w:rsid w:val="00166D93"/>
    <w:rsid w:val="0017092C"/>
    <w:rsid w:val="0017489D"/>
    <w:rsid w:val="00177962"/>
    <w:rsid w:val="00177A43"/>
    <w:rsid w:val="001933EA"/>
    <w:rsid w:val="00194B51"/>
    <w:rsid w:val="001A065F"/>
    <w:rsid w:val="001A4A43"/>
    <w:rsid w:val="001C2D07"/>
    <w:rsid w:val="001C400B"/>
    <w:rsid w:val="001C424C"/>
    <w:rsid w:val="00214766"/>
    <w:rsid w:val="00215FC5"/>
    <w:rsid w:val="002175FB"/>
    <w:rsid w:val="00262CFC"/>
    <w:rsid w:val="00262F89"/>
    <w:rsid w:val="002715FB"/>
    <w:rsid w:val="00271DC0"/>
    <w:rsid w:val="00275141"/>
    <w:rsid w:val="0028702B"/>
    <w:rsid w:val="002A0F66"/>
    <w:rsid w:val="002A597E"/>
    <w:rsid w:val="002A6E68"/>
    <w:rsid w:val="002B2324"/>
    <w:rsid w:val="002B416D"/>
    <w:rsid w:val="002C3588"/>
    <w:rsid w:val="002D65BF"/>
    <w:rsid w:val="002E6961"/>
    <w:rsid w:val="002F3D2E"/>
    <w:rsid w:val="0030042F"/>
    <w:rsid w:val="00314A93"/>
    <w:rsid w:val="0031517A"/>
    <w:rsid w:val="00321112"/>
    <w:rsid w:val="003307CD"/>
    <w:rsid w:val="0033606B"/>
    <w:rsid w:val="00341CA9"/>
    <w:rsid w:val="0034466E"/>
    <w:rsid w:val="00364129"/>
    <w:rsid w:val="00370E46"/>
    <w:rsid w:val="00371838"/>
    <w:rsid w:val="00394DEC"/>
    <w:rsid w:val="003B4149"/>
    <w:rsid w:val="003C4068"/>
    <w:rsid w:val="003C6C95"/>
    <w:rsid w:val="003F00DB"/>
    <w:rsid w:val="003F146F"/>
    <w:rsid w:val="00400E27"/>
    <w:rsid w:val="00400EED"/>
    <w:rsid w:val="00413EDD"/>
    <w:rsid w:val="00426C17"/>
    <w:rsid w:val="00440AB9"/>
    <w:rsid w:val="00450B36"/>
    <w:rsid w:val="00456FC2"/>
    <w:rsid w:val="00461DDD"/>
    <w:rsid w:val="00470A94"/>
    <w:rsid w:val="00470FC9"/>
    <w:rsid w:val="0047726A"/>
    <w:rsid w:val="00480045"/>
    <w:rsid w:val="00483C55"/>
    <w:rsid w:val="00484DDD"/>
    <w:rsid w:val="00486B5C"/>
    <w:rsid w:val="004A67D6"/>
    <w:rsid w:val="004B0F5D"/>
    <w:rsid w:val="004B7844"/>
    <w:rsid w:val="004C4408"/>
    <w:rsid w:val="004C50AE"/>
    <w:rsid w:val="004D6356"/>
    <w:rsid w:val="004D7FED"/>
    <w:rsid w:val="004E1A33"/>
    <w:rsid w:val="004E4F0E"/>
    <w:rsid w:val="004E6F4F"/>
    <w:rsid w:val="00503CAD"/>
    <w:rsid w:val="0050496B"/>
    <w:rsid w:val="00506CEE"/>
    <w:rsid w:val="005217C6"/>
    <w:rsid w:val="00530DD2"/>
    <w:rsid w:val="00537D98"/>
    <w:rsid w:val="005441AF"/>
    <w:rsid w:val="005448BB"/>
    <w:rsid w:val="005709B5"/>
    <w:rsid w:val="00580BBC"/>
    <w:rsid w:val="00595B05"/>
    <w:rsid w:val="005A3080"/>
    <w:rsid w:val="005A581A"/>
    <w:rsid w:val="005B1E7A"/>
    <w:rsid w:val="005B58D2"/>
    <w:rsid w:val="005C16F3"/>
    <w:rsid w:val="005E4DDE"/>
    <w:rsid w:val="005F038D"/>
    <w:rsid w:val="005F4F43"/>
    <w:rsid w:val="00610983"/>
    <w:rsid w:val="006121C4"/>
    <w:rsid w:val="00617464"/>
    <w:rsid w:val="00624AD2"/>
    <w:rsid w:val="00644D4A"/>
    <w:rsid w:val="006523C0"/>
    <w:rsid w:val="00656FD5"/>
    <w:rsid w:val="0066598D"/>
    <w:rsid w:val="006722BA"/>
    <w:rsid w:val="006738C2"/>
    <w:rsid w:val="0068483D"/>
    <w:rsid w:val="006A14A5"/>
    <w:rsid w:val="006A7716"/>
    <w:rsid w:val="006B51E6"/>
    <w:rsid w:val="006C2D83"/>
    <w:rsid w:val="006C4839"/>
    <w:rsid w:val="006D2D6D"/>
    <w:rsid w:val="006D73A6"/>
    <w:rsid w:val="006D73CD"/>
    <w:rsid w:val="006E210E"/>
    <w:rsid w:val="006E596D"/>
    <w:rsid w:val="006F120A"/>
    <w:rsid w:val="007000FA"/>
    <w:rsid w:val="00712BD0"/>
    <w:rsid w:val="0072049A"/>
    <w:rsid w:val="00732311"/>
    <w:rsid w:val="007338BA"/>
    <w:rsid w:val="00746E20"/>
    <w:rsid w:val="00750B52"/>
    <w:rsid w:val="0076421B"/>
    <w:rsid w:val="00764BA3"/>
    <w:rsid w:val="007715F1"/>
    <w:rsid w:val="00784477"/>
    <w:rsid w:val="007A10C5"/>
    <w:rsid w:val="007A3883"/>
    <w:rsid w:val="007B7E36"/>
    <w:rsid w:val="007C0B5F"/>
    <w:rsid w:val="007D52C8"/>
    <w:rsid w:val="007F5888"/>
    <w:rsid w:val="0081078E"/>
    <w:rsid w:val="00824852"/>
    <w:rsid w:val="00824DDB"/>
    <w:rsid w:val="008364D0"/>
    <w:rsid w:val="0084729F"/>
    <w:rsid w:val="0085198A"/>
    <w:rsid w:val="008565BC"/>
    <w:rsid w:val="00860721"/>
    <w:rsid w:val="00880295"/>
    <w:rsid w:val="00896499"/>
    <w:rsid w:val="008B6542"/>
    <w:rsid w:val="008C1727"/>
    <w:rsid w:val="008D4106"/>
    <w:rsid w:val="008E559F"/>
    <w:rsid w:val="008F1C56"/>
    <w:rsid w:val="008F21F8"/>
    <w:rsid w:val="008F26C1"/>
    <w:rsid w:val="008F4421"/>
    <w:rsid w:val="00906EAC"/>
    <w:rsid w:val="00911746"/>
    <w:rsid w:val="00914667"/>
    <w:rsid w:val="00915B09"/>
    <w:rsid w:val="00924EDA"/>
    <w:rsid w:val="00927F64"/>
    <w:rsid w:val="009337A9"/>
    <w:rsid w:val="00941653"/>
    <w:rsid w:val="00941760"/>
    <w:rsid w:val="0094308B"/>
    <w:rsid w:val="00947A6A"/>
    <w:rsid w:val="00950B2F"/>
    <w:rsid w:val="00960ADA"/>
    <w:rsid w:val="00963BA9"/>
    <w:rsid w:val="0097400B"/>
    <w:rsid w:val="00975A89"/>
    <w:rsid w:val="009770DF"/>
    <w:rsid w:val="0098427B"/>
    <w:rsid w:val="00986A36"/>
    <w:rsid w:val="009A7D8D"/>
    <w:rsid w:val="009B10D6"/>
    <w:rsid w:val="009B1765"/>
    <w:rsid w:val="009C0C80"/>
    <w:rsid w:val="009C7640"/>
    <w:rsid w:val="009E2B62"/>
    <w:rsid w:val="00A0030C"/>
    <w:rsid w:val="00A0110B"/>
    <w:rsid w:val="00A116C1"/>
    <w:rsid w:val="00A23FEB"/>
    <w:rsid w:val="00A26FB3"/>
    <w:rsid w:val="00A3796C"/>
    <w:rsid w:val="00A4712F"/>
    <w:rsid w:val="00A473B9"/>
    <w:rsid w:val="00A6291E"/>
    <w:rsid w:val="00A62D91"/>
    <w:rsid w:val="00A6300F"/>
    <w:rsid w:val="00A64593"/>
    <w:rsid w:val="00A705E0"/>
    <w:rsid w:val="00A85EE1"/>
    <w:rsid w:val="00A9269A"/>
    <w:rsid w:val="00A9599D"/>
    <w:rsid w:val="00A97FCB"/>
    <w:rsid w:val="00AB114B"/>
    <w:rsid w:val="00AB138E"/>
    <w:rsid w:val="00AB3767"/>
    <w:rsid w:val="00AB3C33"/>
    <w:rsid w:val="00AD2E97"/>
    <w:rsid w:val="00AD7FCC"/>
    <w:rsid w:val="00AE1DC0"/>
    <w:rsid w:val="00AF0685"/>
    <w:rsid w:val="00AF3184"/>
    <w:rsid w:val="00AF549C"/>
    <w:rsid w:val="00B146BB"/>
    <w:rsid w:val="00B15A4B"/>
    <w:rsid w:val="00B17E7A"/>
    <w:rsid w:val="00B2592A"/>
    <w:rsid w:val="00B2656D"/>
    <w:rsid w:val="00B27115"/>
    <w:rsid w:val="00B4298F"/>
    <w:rsid w:val="00B432CC"/>
    <w:rsid w:val="00B5600D"/>
    <w:rsid w:val="00B56FE2"/>
    <w:rsid w:val="00B56FE5"/>
    <w:rsid w:val="00B578C3"/>
    <w:rsid w:val="00B631F4"/>
    <w:rsid w:val="00B659A6"/>
    <w:rsid w:val="00B66C11"/>
    <w:rsid w:val="00B703D1"/>
    <w:rsid w:val="00B705E7"/>
    <w:rsid w:val="00B80771"/>
    <w:rsid w:val="00B81443"/>
    <w:rsid w:val="00B85011"/>
    <w:rsid w:val="00B9148F"/>
    <w:rsid w:val="00BB2470"/>
    <w:rsid w:val="00BB48D2"/>
    <w:rsid w:val="00BB4E5B"/>
    <w:rsid w:val="00BB5EB4"/>
    <w:rsid w:val="00BC3FB0"/>
    <w:rsid w:val="00BC6B02"/>
    <w:rsid w:val="00BF6475"/>
    <w:rsid w:val="00C0536F"/>
    <w:rsid w:val="00C1303A"/>
    <w:rsid w:val="00C331F8"/>
    <w:rsid w:val="00C4035E"/>
    <w:rsid w:val="00C567F5"/>
    <w:rsid w:val="00C6182B"/>
    <w:rsid w:val="00C6405B"/>
    <w:rsid w:val="00C72245"/>
    <w:rsid w:val="00C843A8"/>
    <w:rsid w:val="00C912AA"/>
    <w:rsid w:val="00C9557A"/>
    <w:rsid w:val="00CA3A2C"/>
    <w:rsid w:val="00CA6814"/>
    <w:rsid w:val="00CB2798"/>
    <w:rsid w:val="00CC2B37"/>
    <w:rsid w:val="00CC610D"/>
    <w:rsid w:val="00CD477A"/>
    <w:rsid w:val="00D061A1"/>
    <w:rsid w:val="00D25E2D"/>
    <w:rsid w:val="00D31B0C"/>
    <w:rsid w:val="00D4351F"/>
    <w:rsid w:val="00D80C23"/>
    <w:rsid w:val="00D81EBA"/>
    <w:rsid w:val="00D90920"/>
    <w:rsid w:val="00D90F0C"/>
    <w:rsid w:val="00D96C87"/>
    <w:rsid w:val="00DB2664"/>
    <w:rsid w:val="00DC6093"/>
    <w:rsid w:val="00DC70C6"/>
    <w:rsid w:val="00DC7521"/>
    <w:rsid w:val="00DD10DA"/>
    <w:rsid w:val="00DD294B"/>
    <w:rsid w:val="00DE006E"/>
    <w:rsid w:val="00DE12BD"/>
    <w:rsid w:val="00DE2E5F"/>
    <w:rsid w:val="00DF6FB1"/>
    <w:rsid w:val="00E03036"/>
    <w:rsid w:val="00E230F0"/>
    <w:rsid w:val="00E23ADC"/>
    <w:rsid w:val="00E45591"/>
    <w:rsid w:val="00E45F32"/>
    <w:rsid w:val="00E62FC5"/>
    <w:rsid w:val="00E92BED"/>
    <w:rsid w:val="00EA169A"/>
    <w:rsid w:val="00EA71C8"/>
    <w:rsid w:val="00EB41A8"/>
    <w:rsid w:val="00EB4BEF"/>
    <w:rsid w:val="00EC1476"/>
    <w:rsid w:val="00EC2530"/>
    <w:rsid w:val="00EC32D5"/>
    <w:rsid w:val="00EC3D06"/>
    <w:rsid w:val="00EC4E66"/>
    <w:rsid w:val="00EC5E49"/>
    <w:rsid w:val="00ED232D"/>
    <w:rsid w:val="00ED4A07"/>
    <w:rsid w:val="00EE6840"/>
    <w:rsid w:val="00F00132"/>
    <w:rsid w:val="00F2485F"/>
    <w:rsid w:val="00F3717B"/>
    <w:rsid w:val="00F375CF"/>
    <w:rsid w:val="00F44727"/>
    <w:rsid w:val="00F44B4D"/>
    <w:rsid w:val="00F45B91"/>
    <w:rsid w:val="00F45EFA"/>
    <w:rsid w:val="00F50337"/>
    <w:rsid w:val="00F5111D"/>
    <w:rsid w:val="00F55A5D"/>
    <w:rsid w:val="00F605BA"/>
    <w:rsid w:val="00F77DB8"/>
    <w:rsid w:val="00F8489D"/>
    <w:rsid w:val="00F961DE"/>
    <w:rsid w:val="00FA4DF1"/>
    <w:rsid w:val="00FB2B7C"/>
    <w:rsid w:val="00FC0593"/>
    <w:rsid w:val="00FD0DA3"/>
    <w:rsid w:val="00FD26F7"/>
    <w:rsid w:val="00FE53BB"/>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tools/ecertis/" TargetMode="External"/><Relationship Id="rId5" Type="http://schemas.openxmlformats.org/officeDocument/2006/relationships/settings" Target="settings.xml"/><Relationship Id="rId15" Type="http://schemas.openxmlformats.org/officeDocument/2006/relationships/hyperlink" Target="https://www.registrucentras.lt/jar/p/index.php" TargetMode="External"/><Relationship Id="rId10" Type="http://schemas.openxmlformats.org/officeDocument/2006/relationships/hyperlink" Target="mailto:jolanta.pukeliene@rvul.lt" TargetMode="External"/><Relationship Id="rId19" Type="http://schemas.openxmlformats.org/officeDocument/2006/relationships/hyperlink" Target="https://vpt.lrv.lt/uploads/vpt/documents/files/uzssisfravimo%20instrukcija(1).pdf"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A13A1-CAE9-4DD9-A4D0-46B3E62B0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36361</Words>
  <Characters>20726</Characters>
  <Application>Microsoft Office Word</Application>
  <DocSecurity>0</DocSecurity>
  <Lines>172</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5</cp:revision>
  <dcterms:created xsi:type="dcterms:W3CDTF">2024-12-23T06:39:00Z</dcterms:created>
  <dcterms:modified xsi:type="dcterms:W3CDTF">2024-12-23T15:16:00Z</dcterms:modified>
</cp:coreProperties>
</file>