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124185" w14:textId="2C4D67A2" w:rsidR="00027B83" w:rsidRDefault="00027B83" w:rsidP="00C74FA2">
      <w:pPr>
        <w:tabs>
          <w:tab w:val="left" w:pos="7692"/>
        </w:tabs>
        <w:textAlignment w:val="center"/>
        <w:rPr>
          <w:szCs w:val="24"/>
        </w:rPr>
      </w:pPr>
    </w:p>
    <w:p w14:paraId="5F9F24C0" w14:textId="77777777" w:rsidR="00C74FA2" w:rsidRDefault="00C74FA2">
      <w:pPr>
        <w:tabs>
          <w:tab w:val="left" w:pos="5400"/>
        </w:tabs>
        <w:textAlignment w:val="center"/>
        <w:rPr>
          <w:szCs w:val="24"/>
        </w:rPr>
      </w:pPr>
    </w:p>
    <w:p w14:paraId="1623E55B" w14:textId="77777777" w:rsidR="00C74FA2" w:rsidRDefault="00C74FA2">
      <w:pPr>
        <w:tabs>
          <w:tab w:val="left" w:pos="5400"/>
        </w:tabs>
        <w:textAlignment w:val="center"/>
        <w:rPr>
          <w:szCs w:val="24"/>
        </w:rPr>
      </w:pPr>
    </w:p>
    <w:p w14:paraId="34683A73"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405AF235" w14:textId="77777777" w:rsidR="00027B83" w:rsidRDefault="00027B83">
      <w:pPr>
        <w:widowControl w:val="0"/>
        <w:pBdr>
          <w:top w:val="nil"/>
          <w:left w:val="nil"/>
          <w:bottom w:val="nil"/>
          <w:right w:val="nil"/>
          <w:between w:val="nil"/>
        </w:pBdr>
        <w:tabs>
          <w:tab w:val="left" w:pos="567"/>
          <w:tab w:val="left" w:pos="851"/>
        </w:tabs>
        <w:jc w:val="center"/>
        <w:rPr>
          <w:caps/>
          <w:szCs w:val="24"/>
        </w:rPr>
      </w:pPr>
    </w:p>
    <w:p w14:paraId="7C0AA98D"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06BD45D9" w14:textId="77777777">
        <w:tc>
          <w:tcPr>
            <w:tcW w:w="2448" w:type="dxa"/>
          </w:tcPr>
          <w:p w14:paraId="40177F4F" w14:textId="77777777" w:rsidR="00027B83" w:rsidRDefault="000B0897">
            <w:pPr>
              <w:jc w:val="both"/>
              <w:rPr>
                <w:b/>
                <w:kern w:val="2"/>
                <w:szCs w:val="24"/>
              </w:rPr>
            </w:pPr>
            <w:r>
              <w:rPr>
                <w:b/>
                <w:kern w:val="2"/>
                <w:szCs w:val="24"/>
              </w:rPr>
              <w:t>Sutarties pavadinimas</w:t>
            </w:r>
          </w:p>
        </w:tc>
        <w:tc>
          <w:tcPr>
            <w:tcW w:w="7110" w:type="dxa"/>
            <w:gridSpan w:val="3"/>
          </w:tcPr>
          <w:p w14:paraId="607BC18E" w14:textId="28D58433" w:rsidR="00027B83" w:rsidRDefault="007733D3">
            <w:pPr>
              <w:jc w:val="both"/>
              <w:rPr>
                <w:kern w:val="2"/>
                <w:szCs w:val="24"/>
              </w:rPr>
            </w:pPr>
            <w:r>
              <w:rPr>
                <w:kern w:val="2"/>
                <w:szCs w:val="24"/>
              </w:rPr>
              <w:t>T</w:t>
            </w:r>
            <w:r w:rsidRPr="007733D3">
              <w:rPr>
                <w:kern w:val="2"/>
                <w:szCs w:val="24"/>
              </w:rPr>
              <w:t>arnybinių kelionių organizavimo paslaug</w:t>
            </w:r>
            <w:r>
              <w:rPr>
                <w:kern w:val="2"/>
                <w:szCs w:val="24"/>
              </w:rPr>
              <w:t>o</w:t>
            </w:r>
            <w:r w:rsidRPr="007733D3">
              <w:rPr>
                <w:kern w:val="2"/>
                <w:szCs w:val="24"/>
              </w:rPr>
              <w:t>s</w:t>
            </w:r>
          </w:p>
        </w:tc>
      </w:tr>
      <w:tr w:rsidR="00027B83" w14:paraId="2F08ABA7" w14:textId="77777777">
        <w:tc>
          <w:tcPr>
            <w:tcW w:w="2448" w:type="dxa"/>
          </w:tcPr>
          <w:p w14:paraId="262D4078" w14:textId="77777777" w:rsidR="00027B83" w:rsidRDefault="000B0897">
            <w:pPr>
              <w:jc w:val="both"/>
              <w:rPr>
                <w:b/>
                <w:kern w:val="2"/>
                <w:szCs w:val="24"/>
              </w:rPr>
            </w:pPr>
            <w:r>
              <w:rPr>
                <w:b/>
                <w:kern w:val="2"/>
                <w:szCs w:val="24"/>
              </w:rPr>
              <w:t>Sutarties data</w:t>
            </w:r>
          </w:p>
        </w:tc>
        <w:tc>
          <w:tcPr>
            <w:tcW w:w="2177" w:type="dxa"/>
          </w:tcPr>
          <w:p w14:paraId="310EFCA2" w14:textId="198FB320" w:rsidR="00027B83" w:rsidRDefault="00531920">
            <w:pPr>
              <w:jc w:val="both"/>
              <w:rPr>
                <w:kern w:val="2"/>
                <w:szCs w:val="24"/>
              </w:rPr>
            </w:pPr>
            <w:r w:rsidRPr="0028440E">
              <w:rPr>
                <w:color w:val="5B9BD5" w:themeColor="accent5"/>
                <w:kern w:val="2"/>
                <w:szCs w:val="24"/>
              </w:rPr>
              <w:t>(nurodyti)</w:t>
            </w:r>
          </w:p>
        </w:tc>
        <w:tc>
          <w:tcPr>
            <w:tcW w:w="2362" w:type="dxa"/>
          </w:tcPr>
          <w:p w14:paraId="26FE9FCE" w14:textId="77777777" w:rsidR="00027B83" w:rsidRDefault="000B0897">
            <w:pPr>
              <w:jc w:val="both"/>
              <w:rPr>
                <w:b/>
                <w:kern w:val="2"/>
                <w:szCs w:val="24"/>
              </w:rPr>
            </w:pPr>
            <w:r>
              <w:rPr>
                <w:b/>
                <w:kern w:val="2"/>
                <w:szCs w:val="24"/>
              </w:rPr>
              <w:t>Sutarties numeris</w:t>
            </w:r>
          </w:p>
        </w:tc>
        <w:tc>
          <w:tcPr>
            <w:tcW w:w="2571" w:type="dxa"/>
          </w:tcPr>
          <w:p w14:paraId="11456A38" w14:textId="517F35C9" w:rsidR="00027B83" w:rsidRDefault="00531920">
            <w:pPr>
              <w:jc w:val="both"/>
              <w:rPr>
                <w:kern w:val="2"/>
                <w:szCs w:val="24"/>
              </w:rPr>
            </w:pPr>
            <w:r w:rsidRPr="0028440E">
              <w:rPr>
                <w:color w:val="5B9BD5" w:themeColor="accent5"/>
                <w:kern w:val="2"/>
                <w:szCs w:val="24"/>
              </w:rPr>
              <w:t>(nurodyti)</w:t>
            </w:r>
          </w:p>
        </w:tc>
      </w:tr>
    </w:tbl>
    <w:p w14:paraId="7AAE002E"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2A8CDD09" w14:textId="77777777">
        <w:tc>
          <w:tcPr>
            <w:tcW w:w="9558" w:type="dxa"/>
            <w:gridSpan w:val="3"/>
          </w:tcPr>
          <w:p w14:paraId="0049CEBD" w14:textId="77777777" w:rsidR="00027B83" w:rsidRDefault="000B0897">
            <w:pPr>
              <w:jc w:val="center"/>
              <w:rPr>
                <w:b/>
                <w:kern w:val="2"/>
                <w:szCs w:val="24"/>
              </w:rPr>
            </w:pPr>
            <w:r>
              <w:rPr>
                <w:b/>
                <w:kern w:val="2"/>
                <w:szCs w:val="24"/>
              </w:rPr>
              <w:t>1. SUTARTIES ŠALYS</w:t>
            </w:r>
          </w:p>
        </w:tc>
      </w:tr>
      <w:tr w:rsidR="008C6BE7" w14:paraId="7A216576" w14:textId="77777777">
        <w:tc>
          <w:tcPr>
            <w:tcW w:w="2808" w:type="dxa"/>
            <w:vMerge w:val="restart"/>
          </w:tcPr>
          <w:p w14:paraId="79087AD5" w14:textId="77777777" w:rsidR="008C6BE7" w:rsidRDefault="008C6BE7" w:rsidP="008C6BE7">
            <w:pPr>
              <w:jc w:val="center"/>
              <w:rPr>
                <w:b/>
                <w:kern w:val="2"/>
                <w:szCs w:val="24"/>
              </w:rPr>
            </w:pPr>
          </w:p>
          <w:p w14:paraId="555D406D" w14:textId="77777777" w:rsidR="008C6BE7" w:rsidRDefault="008C6BE7" w:rsidP="008C6BE7">
            <w:pPr>
              <w:jc w:val="center"/>
              <w:rPr>
                <w:b/>
                <w:kern w:val="2"/>
                <w:szCs w:val="24"/>
              </w:rPr>
            </w:pPr>
          </w:p>
          <w:p w14:paraId="757D89F5" w14:textId="77777777" w:rsidR="008C6BE7" w:rsidRDefault="008C6BE7" w:rsidP="008C6BE7">
            <w:pPr>
              <w:jc w:val="center"/>
              <w:rPr>
                <w:b/>
                <w:kern w:val="2"/>
                <w:szCs w:val="24"/>
              </w:rPr>
            </w:pPr>
          </w:p>
          <w:p w14:paraId="6C227F93" w14:textId="77777777" w:rsidR="008C6BE7" w:rsidRDefault="008C6BE7" w:rsidP="008C6BE7">
            <w:pPr>
              <w:rPr>
                <w:b/>
                <w:kern w:val="2"/>
                <w:szCs w:val="24"/>
              </w:rPr>
            </w:pPr>
          </w:p>
          <w:p w14:paraId="0285291C" w14:textId="77777777" w:rsidR="008C6BE7" w:rsidRDefault="008C6BE7" w:rsidP="008C6BE7">
            <w:pPr>
              <w:rPr>
                <w:b/>
                <w:kern w:val="2"/>
                <w:szCs w:val="24"/>
              </w:rPr>
            </w:pPr>
            <w:r>
              <w:rPr>
                <w:b/>
                <w:kern w:val="2"/>
                <w:szCs w:val="24"/>
              </w:rPr>
              <w:t>1.1. Pirkėjas</w:t>
            </w:r>
          </w:p>
        </w:tc>
        <w:tc>
          <w:tcPr>
            <w:tcW w:w="3240" w:type="dxa"/>
          </w:tcPr>
          <w:p w14:paraId="4986D0A4" w14:textId="77777777" w:rsidR="008C6BE7" w:rsidRDefault="008C6BE7" w:rsidP="008C6BE7">
            <w:pPr>
              <w:rPr>
                <w:kern w:val="2"/>
                <w:szCs w:val="24"/>
              </w:rPr>
            </w:pPr>
            <w:r>
              <w:rPr>
                <w:kern w:val="2"/>
                <w:szCs w:val="24"/>
              </w:rPr>
              <w:t>1.1.1. Pavadinimas</w:t>
            </w:r>
          </w:p>
        </w:tc>
        <w:tc>
          <w:tcPr>
            <w:tcW w:w="3510" w:type="dxa"/>
          </w:tcPr>
          <w:p w14:paraId="53FF09A2" w14:textId="51B8A9A9" w:rsidR="008C6BE7" w:rsidRPr="008C6BE7" w:rsidRDefault="008C6BE7" w:rsidP="008C6BE7">
            <w:pPr>
              <w:jc w:val="center"/>
              <w:rPr>
                <w:kern w:val="2"/>
                <w:szCs w:val="24"/>
              </w:rPr>
            </w:pPr>
            <w:r w:rsidRPr="008C6BE7">
              <w:rPr>
                <w:kern w:val="2"/>
                <w:szCs w:val="24"/>
              </w:rPr>
              <w:t>Lietuvos Respublikos sveikatos apsaugos ministerija</w:t>
            </w:r>
          </w:p>
        </w:tc>
      </w:tr>
      <w:tr w:rsidR="008C6BE7" w14:paraId="46894EEE" w14:textId="77777777">
        <w:tc>
          <w:tcPr>
            <w:tcW w:w="2808" w:type="dxa"/>
            <w:vMerge/>
          </w:tcPr>
          <w:p w14:paraId="6E3E695C" w14:textId="77777777" w:rsidR="008C6BE7" w:rsidRDefault="008C6BE7" w:rsidP="008C6BE7">
            <w:pPr>
              <w:rPr>
                <w:kern w:val="2"/>
                <w:szCs w:val="24"/>
              </w:rPr>
            </w:pPr>
          </w:p>
        </w:tc>
        <w:tc>
          <w:tcPr>
            <w:tcW w:w="3240" w:type="dxa"/>
          </w:tcPr>
          <w:p w14:paraId="6B5CD43F" w14:textId="77777777" w:rsidR="008C6BE7" w:rsidRDefault="008C6BE7" w:rsidP="008C6BE7">
            <w:pPr>
              <w:rPr>
                <w:kern w:val="2"/>
                <w:szCs w:val="24"/>
              </w:rPr>
            </w:pPr>
            <w:r>
              <w:rPr>
                <w:kern w:val="2"/>
                <w:szCs w:val="24"/>
              </w:rPr>
              <w:t>1.1.2. Juridinio asmens kodas</w:t>
            </w:r>
          </w:p>
        </w:tc>
        <w:tc>
          <w:tcPr>
            <w:tcW w:w="3510" w:type="dxa"/>
          </w:tcPr>
          <w:p w14:paraId="63476F65" w14:textId="3451A8B7" w:rsidR="008C6BE7" w:rsidRPr="008C6BE7" w:rsidRDefault="008C6BE7" w:rsidP="008C6BE7">
            <w:pPr>
              <w:jc w:val="center"/>
              <w:rPr>
                <w:kern w:val="2"/>
                <w:szCs w:val="24"/>
              </w:rPr>
            </w:pPr>
            <w:r w:rsidRPr="008C6BE7">
              <w:rPr>
                <w:kern w:val="2"/>
                <w:szCs w:val="24"/>
              </w:rPr>
              <w:t>188603472</w:t>
            </w:r>
          </w:p>
        </w:tc>
      </w:tr>
      <w:tr w:rsidR="008C6BE7" w14:paraId="356739C7" w14:textId="77777777">
        <w:tc>
          <w:tcPr>
            <w:tcW w:w="2808" w:type="dxa"/>
            <w:vMerge/>
          </w:tcPr>
          <w:p w14:paraId="1CA5E71D" w14:textId="77777777" w:rsidR="008C6BE7" w:rsidRDefault="008C6BE7" w:rsidP="008C6BE7">
            <w:pPr>
              <w:rPr>
                <w:kern w:val="2"/>
                <w:szCs w:val="24"/>
              </w:rPr>
            </w:pPr>
          </w:p>
        </w:tc>
        <w:tc>
          <w:tcPr>
            <w:tcW w:w="3240" w:type="dxa"/>
          </w:tcPr>
          <w:p w14:paraId="23A01788" w14:textId="77777777" w:rsidR="008C6BE7" w:rsidRDefault="008C6BE7" w:rsidP="008C6BE7">
            <w:pPr>
              <w:rPr>
                <w:kern w:val="2"/>
                <w:szCs w:val="24"/>
              </w:rPr>
            </w:pPr>
            <w:r>
              <w:rPr>
                <w:kern w:val="2"/>
                <w:szCs w:val="24"/>
              </w:rPr>
              <w:t>1.1.3. Adresas</w:t>
            </w:r>
          </w:p>
        </w:tc>
        <w:tc>
          <w:tcPr>
            <w:tcW w:w="3510" w:type="dxa"/>
          </w:tcPr>
          <w:p w14:paraId="4FB387A2" w14:textId="3BC232AC" w:rsidR="008C6BE7" w:rsidRPr="008C6BE7" w:rsidRDefault="008C6BE7" w:rsidP="008C6BE7">
            <w:pPr>
              <w:jc w:val="center"/>
              <w:rPr>
                <w:kern w:val="2"/>
                <w:szCs w:val="24"/>
              </w:rPr>
            </w:pPr>
            <w:r w:rsidRPr="008C6BE7">
              <w:rPr>
                <w:kern w:val="2"/>
                <w:szCs w:val="24"/>
              </w:rPr>
              <w:t>Vilniaus g. 33, Vilnius</w:t>
            </w:r>
          </w:p>
        </w:tc>
      </w:tr>
      <w:tr w:rsidR="008C6BE7" w14:paraId="00E15A94" w14:textId="77777777">
        <w:tc>
          <w:tcPr>
            <w:tcW w:w="2808" w:type="dxa"/>
            <w:vMerge/>
          </w:tcPr>
          <w:p w14:paraId="54205EA9" w14:textId="77777777" w:rsidR="008C6BE7" w:rsidRDefault="008C6BE7" w:rsidP="008C6BE7">
            <w:pPr>
              <w:rPr>
                <w:kern w:val="2"/>
                <w:szCs w:val="24"/>
              </w:rPr>
            </w:pPr>
          </w:p>
        </w:tc>
        <w:tc>
          <w:tcPr>
            <w:tcW w:w="3240" w:type="dxa"/>
          </w:tcPr>
          <w:p w14:paraId="78DC4B4A" w14:textId="77777777" w:rsidR="008C6BE7" w:rsidRDefault="008C6BE7" w:rsidP="008C6BE7">
            <w:pPr>
              <w:rPr>
                <w:kern w:val="2"/>
                <w:szCs w:val="24"/>
              </w:rPr>
            </w:pPr>
            <w:r>
              <w:rPr>
                <w:kern w:val="2"/>
                <w:szCs w:val="24"/>
              </w:rPr>
              <w:t>1.1.4. PVM mokėtojo kodas</w:t>
            </w:r>
          </w:p>
        </w:tc>
        <w:tc>
          <w:tcPr>
            <w:tcW w:w="3510" w:type="dxa"/>
          </w:tcPr>
          <w:p w14:paraId="3641442E" w14:textId="77777777" w:rsidR="008C6BE7" w:rsidRPr="008C6BE7" w:rsidRDefault="008C6BE7" w:rsidP="008C6BE7">
            <w:pPr>
              <w:jc w:val="center"/>
              <w:rPr>
                <w:kern w:val="2"/>
                <w:szCs w:val="24"/>
              </w:rPr>
            </w:pPr>
          </w:p>
        </w:tc>
      </w:tr>
      <w:tr w:rsidR="008C6BE7" w14:paraId="164424F3" w14:textId="77777777">
        <w:tc>
          <w:tcPr>
            <w:tcW w:w="2808" w:type="dxa"/>
            <w:vMerge/>
          </w:tcPr>
          <w:p w14:paraId="605C8647" w14:textId="77777777" w:rsidR="008C6BE7" w:rsidRDefault="008C6BE7" w:rsidP="008C6BE7">
            <w:pPr>
              <w:rPr>
                <w:kern w:val="2"/>
                <w:szCs w:val="24"/>
              </w:rPr>
            </w:pPr>
          </w:p>
        </w:tc>
        <w:tc>
          <w:tcPr>
            <w:tcW w:w="3240" w:type="dxa"/>
          </w:tcPr>
          <w:p w14:paraId="58983992" w14:textId="77777777" w:rsidR="008C6BE7" w:rsidRDefault="008C6BE7" w:rsidP="008C6BE7">
            <w:pPr>
              <w:rPr>
                <w:kern w:val="2"/>
                <w:szCs w:val="24"/>
              </w:rPr>
            </w:pPr>
            <w:r>
              <w:rPr>
                <w:kern w:val="2"/>
                <w:szCs w:val="24"/>
              </w:rPr>
              <w:t>1.1.5. Atsiskaitomoji sąskaita</w:t>
            </w:r>
          </w:p>
        </w:tc>
        <w:tc>
          <w:tcPr>
            <w:tcW w:w="3510" w:type="dxa"/>
          </w:tcPr>
          <w:p w14:paraId="62E56AEE" w14:textId="241EC12F" w:rsidR="008C6BE7" w:rsidRPr="008C6BE7" w:rsidRDefault="008C6BE7" w:rsidP="008C6BE7">
            <w:pPr>
              <w:jc w:val="center"/>
              <w:rPr>
                <w:kern w:val="2"/>
                <w:szCs w:val="24"/>
              </w:rPr>
            </w:pPr>
            <w:r w:rsidRPr="008C6BE7">
              <w:rPr>
                <w:kern w:val="2"/>
                <w:szCs w:val="24"/>
              </w:rPr>
              <w:t>LT14 4040 0636 1000 0487</w:t>
            </w:r>
          </w:p>
        </w:tc>
      </w:tr>
      <w:tr w:rsidR="008C6BE7" w14:paraId="6B7E848E" w14:textId="77777777">
        <w:tc>
          <w:tcPr>
            <w:tcW w:w="2808" w:type="dxa"/>
            <w:vMerge/>
          </w:tcPr>
          <w:p w14:paraId="4F4A34C0" w14:textId="77777777" w:rsidR="008C6BE7" w:rsidRDefault="008C6BE7" w:rsidP="008C6BE7">
            <w:pPr>
              <w:rPr>
                <w:kern w:val="2"/>
                <w:szCs w:val="24"/>
              </w:rPr>
            </w:pPr>
          </w:p>
        </w:tc>
        <w:tc>
          <w:tcPr>
            <w:tcW w:w="3240" w:type="dxa"/>
          </w:tcPr>
          <w:p w14:paraId="6CD6859C" w14:textId="77777777" w:rsidR="008C6BE7" w:rsidRDefault="008C6BE7" w:rsidP="008C6BE7">
            <w:pPr>
              <w:rPr>
                <w:kern w:val="2"/>
                <w:szCs w:val="24"/>
              </w:rPr>
            </w:pPr>
            <w:r>
              <w:rPr>
                <w:kern w:val="2"/>
                <w:szCs w:val="24"/>
              </w:rPr>
              <w:t>1.1.6. Bankas, banko kodas</w:t>
            </w:r>
          </w:p>
        </w:tc>
        <w:tc>
          <w:tcPr>
            <w:tcW w:w="3510" w:type="dxa"/>
          </w:tcPr>
          <w:p w14:paraId="7CD0A608" w14:textId="4AE5F39A" w:rsidR="008C6BE7" w:rsidRPr="008C6BE7" w:rsidRDefault="008C6BE7" w:rsidP="008C6BE7">
            <w:pPr>
              <w:jc w:val="center"/>
              <w:rPr>
                <w:kern w:val="2"/>
                <w:szCs w:val="24"/>
              </w:rPr>
            </w:pPr>
            <w:r w:rsidRPr="008C6BE7">
              <w:rPr>
                <w:kern w:val="2"/>
                <w:szCs w:val="24"/>
              </w:rPr>
              <w:t>Lietuvos Respublikos finansų ministerija</w:t>
            </w:r>
          </w:p>
        </w:tc>
      </w:tr>
      <w:tr w:rsidR="008C6BE7" w14:paraId="3C8A477F" w14:textId="77777777">
        <w:tc>
          <w:tcPr>
            <w:tcW w:w="2808" w:type="dxa"/>
            <w:vMerge/>
          </w:tcPr>
          <w:p w14:paraId="6FB01AF8" w14:textId="77777777" w:rsidR="008C6BE7" w:rsidRDefault="008C6BE7" w:rsidP="008C6BE7">
            <w:pPr>
              <w:rPr>
                <w:kern w:val="2"/>
                <w:szCs w:val="24"/>
              </w:rPr>
            </w:pPr>
          </w:p>
        </w:tc>
        <w:tc>
          <w:tcPr>
            <w:tcW w:w="3240" w:type="dxa"/>
          </w:tcPr>
          <w:p w14:paraId="52077EC6" w14:textId="77777777" w:rsidR="008C6BE7" w:rsidRDefault="008C6BE7" w:rsidP="008C6BE7">
            <w:pPr>
              <w:rPr>
                <w:kern w:val="2"/>
                <w:szCs w:val="24"/>
              </w:rPr>
            </w:pPr>
            <w:r>
              <w:rPr>
                <w:kern w:val="2"/>
                <w:szCs w:val="24"/>
              </w:rPr>
              <w:t>1.1.7. Telefonas</w:t>
            </w:r>
          </w:p>
        </w:tc>
        <w:tc>
          <w:tcPr>
            <w:tcW w:w="3510" w:type="dxa"/>
          </w:tcPr>
          <w:p w14:paraId="04975451" w14:textId="72BF3861" w:rsidR="008C6BE7" w:rsidRPr="008C6BE7" w:rsidRDefault="008C6BE7" w:rsidP="008C6BE7">
            <w:pPr>
              <w:jc w:val="center"/>
              <w:rPr>
                <w:kern w:val="2"/>
                <w:szCs w:val="24"/>
              </w:rPr>
            </w:pPr>
            <w:r w:rsidRPr="008C6BE7">
              <w:rPr>
                <w:kern w:val="2"/>
                <w:szCs w:val="24"/>
              </w:rPr>
              <w:t>(0 5) 266 1400</w:t>
            </w:r>
          </w:p>
        </w:tc>
      </w:tr>
      <w:tr w:rsidR="008C6BE7" w14:paraId="7B8191B7" w14:textId="77777777">
        <w:tc>
          <w:tcPr>
            <w:tcW w:w="2808" w:type="dxa"/>
            <w:vMerge/>
          </w:tcPr>
          <w:p w14:paraId="1FE5A316" w14:textId="77777777" w:rsidR="008C6BE7" w:rsidRDefault="008C6BE7" w:rsidP="008C6BE7">
            <w:pPr>
              <w:rPr>
                <w:kern w:val="2"/>
                <w:szCs w:val="24"/>
              </w:rPr>
            </w:pPr>
          </w:p>
        </w:tc>
        <w:tc>
          <w:tcPr>
            <w:tcW w:w="3240" w:type="dxa"/>
          </w:tcPr>
          <w:p w14:paraId="47AE5590" w14:textId="77777777" w:rsidR="008C6BE7" w:rsidRDefault="008C6BE7" w:rsidP="008C6BE7">
            <w:pPr>
              <w:rPr>
                <w:kern w:val="2"/>
                <w:szCs w:val="24"/>
              </w:rPr>
            </w:pPr>
            <w:r>
              <w:rPr>
                <w:kern w:val="2"/>
                <w:szCs w:val="24"/>
              </w:rPr>
              <w:t>1.1.8. El. paštas</w:t>
            </w:r>
          </w:p>
        </w:tc>
        <w:tc>
          <w:tcPr>
            <w:tcW w:w="3510" w:type="dxa"/>
          </w:tcPr>
          <w:p w14:paraId="06155599" w14:textId="2CE2CE7C" w:rsidR="008C6BE7" w:rsidRPr="008C6BE7" w:rsidRDefault="008C6BE7" w:rsidP="008C6BE7">
            <w:pPr>
              <w:jc w:val="center"/>
              <w:rPr>
                <w:kern w:val="2"/>
                <w:szCs w:val="24"/>
              </w:rPr>
            </w:pPr>
            <w:r w:rsidRPr="008C6BE7">
              <w:rPr>
                <w:kern w:val="2"/>
                <w:szCs w:val="24"/>
              </w:rPr>
              <w:t>ministerija@sam.lt</w:t>
            </w:r>
          </w:p>
        </w:tc>
      </w:tr>
      <w:tr w:rsidR="008C6BE7" w14:paraId="1959C3F5" w14:textId="77777777">
        <w:tc>
          <w:tcPr>
            <w:tcW w:w="2808" w:type="dxa"/>
            <w:vMerge/>
          </w:tcPr>
          <w:p w14:paraId="34C01018" w14:textId="77777777" w:rsidR="008C6BE7" w:rsidRDefault="008C6BE7" w:rsidP="008C6BE7">
            <w:pPr>
              <w:rPr>
                <w:kern w:val="2"/>
                <w:szCs w:val="24"/>
              </w:rPr>
            </w:pPr>
          </w:p>
        </w:tc>
        <w:tc>
          <w:tcPr>
            <w:tcW w:w="3240" w:type="dxa"/>
          </w:tcPr>
          <w:p w14:paraId="473630E0" w14:textId="77777777" w:rsidR="008C6BE7" w:rsidRDefault="008C6BE7" w:rsidP="008C6BE7">
            <w:pPr>
              <w:rPr>
                <w:kern w:val="2"/>
                <w:szCs w:val="24"/>
              </w:rPr>
            </w:pPr>
            <w:r>
              <w:rPr>
                <w:kern w:val="2"/>
                <w:szCs w:val="24"/>
              </w:rPr>
              <w:t>1.1.9. Šalies atstovas</w:t>
            </w:r>
          </w:p>
        </w:tc>
        <w:tc>
          <w:tcPr>
            <w:tcW w:w="3510" w:type="dxa"/>
          </w:tcPr>
          <w:p w14:paraId="04FDD825" w14:textId="012A56D0" w:rsidR="008C6BE7" w:rsidRPr="008C6BE7" w:rsidRDefault="0028440E" w:rsidP="008C6BE7">
            <w:pPr>
              <w:jc w:val="center"/>
              <w:rPr>
                <w:kern w:val="2"/>
                <w:szCs w:val="24"/>
              </w:rPr>
            </w:pPr>
            <w:r w:rsidRPr="0028440E">
              <w:rPr>
                <w:color w:val="5B9BD5" w:themeColor="accent5"/>
                <w:kern w:val="2"/>
                <w:szCs w:val="24"/>
              </w:rPr>
              <w:t>(nurodyti)</w:t>
            </w:r>
          </w:p>
        </w:tc>
      </w:tr>
      <w:tr w:rsidR="0028440E" w14:paraId="475D93E9" w14:textId="77777777">
        <w:tc>
          <w:tcPr>
            <w:tcW w:w="2808" w:type="dxa"/>
            <w:vMerge/>
          </w:tcPr>
          <w:p w14:paraId="23BF508B" w14:textId="77777777" w:rsidR="0028440E" w:rsidRDefault="0028440E" w:rsidP="0028440E">
            <w:pPr>
              <w:rPr>
                <w:kern w:val="2"/>
                <w:szCs w:val="24"/>
              </w:rPr>
            </w:pPr>
          </w:p>
        </w:tc>
        <w:tc>
          <w:tcPr>
            <w:tcW w:w="3240" w:type="dxa"/>
          </w:tcPr>
          <w:p w14:paraId="7D81A35C" w14:textId="77777777" w:rsidR="0028440E" w:rsidRDefault="0028440E" w:rsidP="0028440E">
            <w:pPr>
              <w:rPr>
                <w:kern w:val="2"/>
                <w:szCs w:val="24"/>
              </w:rPr>
            </w:pPr>
            <w:r>
              <w:rPr>
                <w:kern w:val="2"/>
                <w:szCs w:val="24"/>
              </w:rPr>
              <w:t>1.1.10. Atstovavimo pagrindas</w:t>
            </w:r>
          </w:p>
        </w:tc>
        <w:tc>
          <w:tcPr>
            <w:tcW w:w="3510" w:type="dxa"/>
          </w:tcPr>
          <w:p w14:paraId="7164E978" w14:textId="1DF88F18" w:rsidR="0028440E" w:rsidRDefault="0028440E" w:rsidP="0028440E">
            <w:pPr>
              <w:jc w:val="center"/>
              <w:rPr>
                <w:kern w:val="2"/>
                <w:szCs w:val="24"/>
              </w:rPr>
            </w:pPr>
            <w:r w:rsidRPr="0071555D">
              <w:rPr>
                <w:color w:val="5B9BD5" w:themeColor="accent5"/>
                <w:kern w:val="2"/>
                <w:szCs w:val="24"/>
              </w:rPr>
              <w:t>(nurodyti)</w:t>
            </w:r>
          </w:p>
        </w:tc>
      </w:tr>
      <w:tr w:rsidR="0028440E" w14:paraId="208DA5AB" w14:textId="77777777">
        <w:tc>
          <w:tcPr>
            <w:tcW w:w="2808" w:type="dxa"/>
            <w:vMerge w:val="restart"/>
          </w:tcPr>
          <w:p w14:paraId="6C001A19" w14:textId="77777777" w:rsidR="0028440E" w:rsidRDefault="0028440E" w:rsidP="0028440E">
            <w:pPr>
              <w:rPr>
                <w:b/>
                <w:kern w:val="2"/>
                <w:szCs w:val="24"/>
              </w:rPr>
            </w:pPr>
          </w:p>
          <w:p w14:paraId="5AF623B9" w14:textId="77777777" w:rsidR="0028440E" w:rsidRDefault="0028440E" w:rsidP="0028440E">
            <w:pPr>
              <w:rPr>
                <w:b/>
                <w:kern w:val="2"/>
                <w:szCs w:val="24"/>
              </w:rPr>
            </w:pPr>
          </w:p>
          <w:p w14:paraId="2FC546C0" w14:textId="77777777" w:rsidR="0028440E" w:rsidRDefault="0028440E" w:rsidP="0028440E">
            <w:pPr>
              <w:rPr>
                <w:b/>
                <w:kern w:val="2"/>
                <w:szCs w:val="24"/>
              </w:rPr>
            </w:pPr>
          </w:p>
          <w:p w14:paraId="450B9242" w14:textId="38FFF61E" w:rsidR="0028440E" w:rsidRDefault="0028440E" w:rsidP="0028440E">
            <w:pPr>
              <w:rPr>
                <w:b/>
                <w:kern w:val="2"/>
                <w:szCs w:val="24"/>
              </w:rPr>
            </w:pPr>
            <w:r>
              <w:rPr>
                <w:b/>
                <w:kern w:val="2"/>
                <w:szCs w:val="24"/>
              </w:rPr>
              <w:t>1.2. Tiekėjas</w:t>
            </w:r>
          </w:p>
        </w:tc>
        <w:tc>
          <w:tcPr>
            <w:tcW w:w="3240" w:type="dxa"/>
          </w:tcPr>
          <w:p w14:paraId="67F6D24E" w14:textId="77777777" w:rsidR="0028440E" w:rsidRDefault="0028440E" w:rsidP="0028440E">
            <w:pPr>
              <w:rPr>
                <w:kern w:val="2"/>
                <w:szCs w:val="24"/>
              </w:rPr>
            </w:pPr>
            <w:r>
              <w:rPr>
                <w:kern w:val="2"/>
                <w:szCs w:val="24"/>
              </w:rPr>
              <w:t>1.2.1. Pavadinimas</w:t>
            </w:r>
          </w:p>
        </w:tc>
        <w:tc>
          <w:tcPr>
            <w:tcW w:w="3510" w:type="dxa"/>
          </w:tcPr>
          <w:p w14:paraId="02EEDC7F" w14:textId="6396530C" w:rsidR="0028440E" w:rsidRDefault="0028440E" w:rsidP="0028440E">
            <w:pPr>
              <w:jc w:val="center"/>
              <w:rPr>
                <w:kern w:val="2"/>
                <w:szCs w:val="24"/>
              </w:rPr>
            </w:pPr>
            <w:r w:rsidRPr="0071555D">
              <w:rPr>
                <w:color w:val="5B9BD5" w:themeColor="accent5"/>
                <w:kern w:val="2"/>
                <w:szCs w:val="24"/>
              </w:rPr>
              <w:t>(nurodyti)</w:t>
            </w:r>
          </w:p>
        </w:tc>
      </w:tr>
      <w:tr w:rsidR="0028440E" w14:paraId="3EAB2D74" w14:textId="77777777">
        <w:tc>
          <w:tcPr>
            <w:tcW w:w="2808" w:type="dxa"/>
            <w:vMerge/>
          </w:tcPr>
          <w:p w14:paraId="75194712" w14:textId="77777777" w:rsidR="0028440E" w:rsidRDefault="0028440E" w:rsidP="0028440E">
            <w:pPr>
              <w:rPr>
                <w:b/>
                <w:kern w:val="2"/>
                <w:szCs w:val="24"/>
              </w:rPr>
            </w:pPr>
          </w:p>
        </w:tc>
        <w:tc>
          <w:tcPr>
            <w:tcW w:w="3240" w:type="dxa"/>
          </w:tcPr>
          <w:p w14:paraId="65C865FD" w14:textId="77777777" w:rsidR="0028440E" w:rsidRDefault="0028440E" w:rsidP="0028440E">
            <w:pPr>
              <w:rPr>
                <w:kern w:val="2"/>
                <w:szCs w:val="24"/>
              </w:rPr>
            </w:pPr>
            <w:r>
              <w:rPr>
                <w:kern w:val="2"/>
                <w:szCs w:val="24"/>
              </w:rPr>
              <w:t>1.2.2. Juridinio asmens kodas</w:t>
            </w:r>
          </w:p>
        </w:tc>
        <w:tc>
          <w:tcPr>
            <w:tcW w:w="3510" w:type="dxa"/>
          </w:tcPr>
          <w:p w14:paraId="53FD7CD7" w14:textId="18FCF091" w:rsidR="0028440E" w:rsidRDefault="0028440E" w:rsidP="0028440E">
            <w:pPr>
              <w:jc w:val="center"/>
              <w:rPr>
                <w:kern w:val="2"/>
                <w:szCs w:val="24"/>
              </w:rPr>
            </w:pPr>
            <w:r w:rsidRPr="0071555D">
              <w:rPr>
                <w:color w:val="5B9BD5" w:themeColor="accent5"/>
                <w:kern w:val="2"/>
                <w:szCs w:val="24"/>
              </w:rPr>
              <w:t>(nurodyti)</w:t>
            </w:r>
          </w:p>
        </w:tc>
      </w:tr>
      <w:tr w:rsidR="0028440E" w14:paraId="666244A6" w14:textId="77777777">
        <w:tc>
          <w:tcPr>
            <w:tcW w:w="2808" w:type="dxa"/>
            <w:vMerge/>
          </w:tcPr>
          <w:p w14:paraId="47FBA3D1" w14:textId="77777777" w:rsidR="0028440E" w:rsidRDefault="0028440E" w:rsidP="0028440E">
            <w:pPr>
              <w:rPr>
                <w:b/>
                <w:kern w:val="2"/>
                <w:szCs w:val="24"/>
              </w:rPr>
            </w:pPr>
          </w:p>
        </w:tc>
        <w:tc>
          <w:tcPr>
            <w:tcW w:w="3240" w:type="dxa"/>
          </w:tcPr>
          <w:p w14:paraId="1BC85940" w14:textId="77777777" w:rsidR="0028440E" w:rsidRDefault="0028440E" w:rsidP="0028440E">
            <w:pPr>
              <w:rPr>
                <w:kern w:val="2"/>
                <w:szCs w:val="24"/>
              </w:rPr>
            </w:pPr>
            <w:r>
              <w:rPr>
                <w:kern w:val="2"/>
                <w:szCs w:val="24"/>
              </w:rPr>
              <w:t>1.2.3. Adresas</w:t>
            </w:r>
          </w:p>
        </w:tc>
        <w:tc>
          <w:tcPr>
            <w:tcW w:w="3510" w:type="dxa"/>
          </w:tcPr>
          <w:p w14:paraId="7014BB4C" w14:textId="3AA5B228" w:rsidR="0028440E" w:rsidRDefault="0028440E" w:rsidP="0028440E">
            <w:pPr>
              <w:jc w:val="center"/>
              <w:rPr>
                <w:kern w:val="2"/>
                <w:szCs w:val="24"/>
              </w:rPr>
            </w:pPr>
            <w:r w:rsidRPr="0071555D">
              <w:rPr>
                <w:color w:val="5B9BD5" w:themeColor="accent5"/>
                <w:kern w:val="2"/>
                <w:szCs w:val="24"/>
              </w:rPr>
              <w:t>(nurodyti)</w:t>
            </w:r>
          </w:p>
        </w:tc>
      </w:tr>
      <w:tr w:rsidR="0028440E" w14:paraId="29C53A2D" w14:textId="77777777">
        <w:tc>
          <w:tcPr>
            <w:tcW w:w="2808" w:type="dxa"/>
            <w:vMerge/>
          </w:tcPr>
          <w:p w14:paraId="62F07FD3" w14:textId="77777777" w:rsidR="0028440E" w:rsidRDefault="0028440E" w:rsidP="0028440E">
            <w:pPr>
              <w:rPr>
                <w:b/>
                <w:kern w:val="2"/>
                <w:szCs w:val="24"/>
              </w:rPr>
            </w:pPr>
          </w:p>
        </w:tc>
        <w:tc>
          <w:tcPr>
            <w:tcW w:w="3240" w:type="dxa"/>
          </w:tcPr>
          <w:p w14:paraId="3F64B498" w14:textId="77777777" w:rsidR="0028440E" w:rsidRDefault="0028440E" w:rsidP="0028440E">
            <w:pPr>
              <w:rPr>
                <w:kern w:val="2"/>
                <w:szCs w:val="24"/>
              </w:rPr>
            </w:pPr>
            <w:r>
              <w:rPr>
                <w:kern w:val="2"/>
                <w:szCs w:val="24"/>
              </w:rPr>
              <w:t>1.2.4. PVM mokėtojo kodas</w:t>
            </w:r>
          </w:p>
        </w:tc>
        <w:tc>
          <w:tcPr>
            <w:tcW w:w="3510" w:type="dxa"/>
          </w:tcPr>
          <w:p w14:paraId="1570F720" w14:textId="01B08D50" w:rsidR="0028440E" w:rsidRDefault="0028440E" w:rsidP="0028440E">
            <w:pPr>
              <w:jc w:val="center"/>
              <w:rPr>
                <w:kern w:val="2"/>
                <w:szCs w:val="24"/>
              </w:rPr>
            </w:pPr>
            <w:r w:rsidRPr="0071555D">
              <w:rPr>
                <w:color w:val="5B9BD5" w:themeColor="accent5"/>
                <w:kern w:val="2"/>
                <w:szCs w:val="24"/>
              </w:rPr>
              <w:t>(nurodyti)</w:t>
            </w:r>
          </w:p>
        </w:tc>
      </w:tr>
      <w:tr w:rsidR="0028440E" w14:paraId="5B9A0B4B" w14:textId="77777777">
        <w:tc>
          <w:tcPr>
            <w:tcW w:w="2808" w:type="dxa"/>
            <w:vMerge/>
          </w:tcPr>
          <w:p w14:paraId="0E55A8FE" w14:textId="77777777" w:rsidR="0028440E" w:rsidRDefault="0028440E" w:rsidP="0028440E">
            <w:pPr>
              <w:rPr>
                <w:b/>
                <w:kern w:val="2"/>
                <w:szCs w:val="24"/>
              </w:rPr>
            </w:pPr>
          </w:p>
        </w:tc>
        <w:tc>
          <w:tcPr>
            <w:tcW w:w="3240" w:type="dxa"/>
          </w:tcPr>
          <w:p w14:paraId="0740C72F" w14:textId="77777777" w:rsidR="0028440E" w:rsidRDefault="0028440E" w:rsidP="0028440E">
            <w:pPr>
              <w:rPr>
                <w:kern w:val="2"/>
                <w:szCs w:val="24"/>
              </w:rPr>
            </w:pPr>
            <w:r>
              <w:rPr>
                <w:kern w:val="2"/>
                <w:szCs w:val="24"/>
              </w:rPr>
              <w:t>1.2.5. Atsiskaitomoji sąskaita</w:t>
            </w:r>
          </w:p>
        </w:tc>
        <w:tc>
          <w:tcPr>
            <w:tcW w:w="3510" w:type="dxa"/>
          </w:tcPr>
          <w:p w14:paraId="5B25FE4F" w14:textId="6D29F54D" w:rsidR="0028440E" w:rsidRDefault="0028440E" w:rsidP="0028440E">
            <w:pPr>
              <w:jc w:val="center"/>
              <w:rPr>
                <w:kern w:val="2"/>
                <w:szCs w:val="24"/>
              </w:rPr>
            </w:pPr>
            <w:r w:rsidRPr="0071555D">
              <w:rPr>
                <w:color w:val="5B9BD5" w:themeColor="accent5"/>
                <w:kern w:val="2"/>
                <w:szCs w:val="24"/>
              </w:rPr>
              <w:t>(nurodyti)</w:t>
            </w:r>
          </w:p>
        </w:tc>
      </w:tr>
      <w:tr w:rsidR="0028440E" w14:paraId="0D812494" w14:textId="77777777">
        <w:tc>
          <w:tcPr>
            <w:tcW w:w="2808" w:type="dxa"/>
            <w:vMerge/>
          </w:tcPr>
          <w:p w14:paraId="3FB019FB" w14:textId="77777777" w:rsidR="0028440E" w:rsidRDefault="0028440E" w:rsidP="0028440E">
            <w:pPr>
              <w:rPr>
                <w:b/>
                <w:kern w:val="2"/>
                <w:szCs w:val="24"/>
              </w:rPr>
            </w:pPr>
          </w:p>
        </w:tc>
        <w:tc>
          <w:tcPr>
            <w:tcW w:w="3240" w:type="dxa"/>
          </w:tcPr>
          <w:p w14:paraId="61E194F0" w14:textId="77777777" w:rsidR="0028440E" w:rsidRDefault="0028440E" w:rsidP="0028440E">
            <w:pPr>
              <w:rPr>
                <w:kern w:val="2"/>
                <w:szCs w:val="24"/>
              </w:rPr>
            </w:pPr>
            <w:r>
              <w:rPr>
                <w:kern w:val="2"/>
                <w:szCs w:val="24"/>
              </w:rPr>
              <w:t>1.2.6. Bankas, banko kodas</w:t>
            </w:r>
          </w:p>
        </w:tc>
        <w:tc>
          <w:tcPr>
            <w:tcW w:w="3510" w:type="dxa"/>
          </w:tcPr>
          <w:p w14:paraId="261BA477" w14:textId="7DB47080" w:rsidR="0028440E" w:rsidRDefault="0028440E" w:rsidP="0028440E">
            <w:pPr>
              <w:jc w:val="center"/>
              <w:rPr>
                <w:kern w:val="2"/>
                <w:szCs w:val="24"/>
              </w:rPr>
            </w:pPr>
            <w:r w:rsidRPr="0071555D">
              <w:rPr>
                <w:color w:val="5B9BD5" w:themeColor="accent5"/>
                <w:kern w:val="2"/>
                <w:szCs w:val="24"/>
              </w:rPr>
              <w:t>(nurodyti)</w:t>
            </w:r>
          </w:p>
        </w:tc>
      </w:tr>
      <w:tr w:rsidR="0028440E" w14:paraId="3A61E74A" w14:textId="77777777">
        <w:tc>
          <w:tcPr>
            <w:tcW w:w="2808" w:type="dxa"/>
            <w:vMerge/>
          </w:tcPr>
          <w:p w14:paraId="2E64EFD9" w14:textId="77777777" w:rsidR="0028440E" w:rsidRDefault="0028440E" w:rsidP="0028440E">
            <w:pPr>
              <w:rPr>
                <w:b/>
                <w:kern w:val="2"/>
                <w:szCs w:val="24"/>
              </w:rPr>
            </w:pPr>
          </w:p>
        </w:tc>
        <w:tc>
          <w:tcPr>
            <w:tcW w:w="3240" w:type="dxa"/>
          </w:tcPr>
          <w:p w14:paraId="71522681" w14:textId="77777777" w:rsidR="0028440E" w:rsidRDefault="0028440E" w:rsidP="0028440E">
            <w:pPr>
              <w:rPr>
                <w:kern w:val="2"/>
                <w:szCs w:val="24"/>
              </w:rPr>
            </w:pPr>
            <w:r>
              <w:rPr>
                <w:kern w:val="2"/>
                <w:szCs w:val="24"/>
              </w:rPr>
              <w:t>1.2.7. Telefonas</w:t>
            </w:r>
          </w:p>
        </w:tc>
        <w:tc>
          <w:tcPr>
            <w:tcW w:w="3510" w:type="dxa"/>
          </w:tcPr>
          <w:p w14:paraId="779C186C" w14:textId="0E4CD411" w:rsidR="0028440E" w:rsidRDefault="0028440E" w:rsidP="0028440E">
            <w:pPr>
              <w:jc w:val="center"/>
              <w:rPr>
                <w:kern w:val="2"/>
                <w:szCs w:val="24"/>
              </w:rPr>
            </w:pPr>
            <w:r w:rsidRPr="0071555D">
              <w:rPr>
                <w:color w:val="5B9BD5" w:themeColor="accent5"/>
                <w:kern w:val="2"/>
                <w:szCs w:val="24"/>
              </w:rPr>
              <w:t>(nurodyti)</w:t>
            </w:r>
          </w:p>
        </w:tc>
      </w:tr>
      <w:tr w:rsidR="0028440E" w14:paraId="4A6AF2AD" w14:textId="77777777">
        <w:tc>
          <w:tcPr>
            <w:tcW w:w="2808" w:type="dxa"/>
            <w:vMerge/>
          </w:tcPr>
          <w:p w14:paraId="58F2C5B1" w14:textId="77777777" w:rsidR="0028440E" w:rsidRDefault="0028440E" w:rsidP="0028440E">
            <w:pPr>
              <w:rPr>
                <w:b/>
                <w:kern w:val="2"/>
                <w:szCs w:val="24"/>
              </w:rPr>
            </w:pPr>
          </w:p>
        </w:tc>
        <w:tc>
          <w:tcPr>
            <w:tcW w:w="3240" w:type="dxa"/>
          </w:tcPr>
          <w:p w14:paraId="7496FFE6" w14:textId="77777777" w:rsidR="0028440E" w:rsidRDefault="0028440E" w:rsidP="0028440E">
            <w:pPr>
              <w:rPr>
                <w:kern w:val="2"/>
                <w:szCs w:val="24"/>
              </w:rPr>
            </w:pPr>
            <w:r>
              <w:rPr>
                <w:kern w:val="2"/>
                <w:szCs w:val="24"/>
              </w:rPr>
              <w:t>1.2.8. El. paštas</w:t>
            </w:r>
          </w:p>
        </w:tc>
        <w:tc>
          <w:tcPr>
            <w:tcW w:w="3510" w:type="dxa"/>
          </w:tcPr>
          <w:p w14:paraId="5FE40A45" w14:textId="34704381" w:rsidR="0028440E" w:rsidRDefault="0028440E" w:rsidP="0028440E">
            <w:pPr>
              <w:jc w:val="center"/>
              <w:rPr>
                <w:kern w:val="2"/>
                <w:szCs w:val="24"/>
              </w:rPr>
            </w:pPr>
            <w:r w:rsidRPr="0071555D">
              <w:rPr>
                <w:color w:val="5B9BD5" w:themeColor="accent5"/>
                <w:kern w:val="2"/>
                <w:szCs w:val="24"/>
              </w:rPr>
              <w:t>(nurodyti)</w:t>
            </w:r>
          </w:p>
        </w:tc>
      </w:tr>
      <w:tr w:rsidR="0028440E" w14:paraId="67CA8A8E" w14:textId="77777777">
        <w:tc>
          <w:tcPr>
            <w:tcW w:w="2808" w:type="dxa"/>
            <w:vMerge/>
          </w:tcPr>
          <w:p w14:paraId="03ECA91F" w14:textId="77777777" w:rsidR="0028440E" w:rsidRDefault="0028440E" w:rsidP="0028440E">
            <w:pPr>
              <w:rPr>
                <w:b/>
                <w:kern w:val="2"/>
                <w:szCs w:val="24"/>
              </w:rPr>
            </w:pPr>
          </w:p>
        </w:tc>
        <w:tc>
          <w:tcPr>
            <w:tcW w:w="3240" w:type="dxa"/>
          </w:tcPr>
          <w:p w14:paraId="2920CEAC" w14:textId="77777777" w:rsidR="0028440E" w:rsidRDefault="0028440E" w:rsidP="0028440E">
            <w:pPr>
              <w:rPr>
                <w:kern w:val="2"/>
                <w:szCs w:val="24"/>
              </w:rPr>
            </w:pPr>
            <w:r>
              <w:rPr>
                <w:kern w:val="2"/>
                <w:szCs w:val="24"/>
              </w:rPr>
              <w:t>1.2.9. Šalies atstovas</w:t>
            </w:r>
          </w:p>
        </w:tc>
        <w:tc>
          <w:tcPr>
            <w:tcW w:w="3510" w:type="dxa"/>
          </w:tcPr>
          <w:p w14:paraId="6AA5701A" w14:textId="51DA6F99" w:rsidR="0028440E" w:rsidRDefault="0028440E" w:rsidP="0028440E">
            <w:pPr>
              <w:jc w:val="center"/>
              <w:rPr>
                <w:kern w:val="2"/>
                <w:szCs w:val="24"/>
              </w:rPr>
            </w:pPr>
            <w:r w:rsidRPr="0071555D">
              <w:rPr>
                <w:color w:val="5B9BD5" w:themeColor="accent5"/>
                <w:kern w:val="2"/>
                <w:szCs w:val="24"/>
              </w:rPr>
              <w:t>(nurodyti)</w:t>
            </w:r>
          </w:p>
        </w:tc>
      </w:tr>
      <w:tr w:rsidR="0028440E" w14:paraId="21B1C29D" w14:textId="77777777">
        <w:tc>
          <w:tcPr>
            <w:tcW w:w="2808" w:type="dxa"/>
            <w:vMerge/>
          </w:tcPr>
          <w:p w14:paraId="6032661D" w14:textId="77777777" w:rsidR="0028440E" w:rsidRDefault="0028440E" w:rsidP="0028440E">
            <w:pPr>
              <w:rPr>
                <w:b/>
                <w:kern w:val="2"/>
                <w:szCs w:val="24"/>
              </w:rPr>
            </w:pPr>
          </w:p>
        </w:tc>
        <w:tc>
          <w:tcPr>
            <w:tcW w:w="3240" w:type="dxa"/>
          </w:tcPr>
          <w:p w14:paraId="08846265" w14:textId="77777777" w:rsidR="0028440E" w:rsidRDefault="0028440E" w:rsidP="0028440E">
            <w:pPr>
              <w:rPr>
                <w:kern w:val="2"/>
                <w:szCs w:val="24"/>
              </w:rPr>
            </w:pPr>
            <w:r>
              <w:rPr>
                <w:kern w:val="2"/>
                <w:szCs w:val="24"/>
              </w:rPr>
              <w:t>1.2.10. Atstovavimo pagrindas</w:t>
            </w:r>
          </w:p>
        </w:tc>
        <w:tc>
          <w:tcPr>
            <w:tcW w:w="3510" w:type="dxa"/>
          </w:tcPr>
          <w:p w14:paraId="59BF79D5" w14:textId="43F82237" w:rsidR="0028440E" w:rsidRDefault="0028440E" w:rsidP="0028440E">
            <w:pPr>
              <w:jc w:val="center"/>
              <w:rPr>
                <w:kern w:val="2"/>
                <w:szCs w:val="24"/>
              </w:rPr>
            </w:pPr>
            <w:r w:rsidRPr="0071555D">
              <w:rPr>
                <w:color w:val="5B9BD5" w:themeColor="accent5"/>
                <w:kern w:val="2"/>
                <w:szCs w:val="24"/>
              </w:rPr>
              <w:t>(nurodyti)</w:t>
            </w:r>
          </w:p>
        </w:tc>
      </w:tr>
    </w:tbl>
    <w:p w14:paraId="3B83B988"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65ACB567" w14:textId="77777777">
        <w:trPr>
          <w:trHeight w:val="300"/>
        </w:trPr>
        <w:tc>
          <w:tcPr>
            <w:tcW w:w="9535" w:type="dxa"/>
            <w:gridSpan w:val="4"/>
          </w:tcPr>
          <w:p w14:paraId="47716E99" w14:textId="77777777" w:rsidR="00027B83" w:rsidRDefault="000B0897">
            <w:pPr>
              <w:jc w:val="center"/>
              <w:rPr>
                <w:b/>
                <w:kern w:val="2"/>
                <w:szCs w:val="24"/>
              </w:rPr>
            </w:pPr>
            <w:r>
              <w:rPr>
                <w:b/>
                <w:kern w:val="2"/>
                <w:szCs w:val="24"/>
              </w:rPr>
              <w:t>2. ATSAKINGI ASMENYS</w:t>
            </w:r>
          </w:p>
        </w:tc>
      </w:tr>
      <w:tr w:rsidR="00027B83" w14:paraId="15A7C904" w14:textId="77777777">
        <w:trPr>
          <w:trHeight w:val="300"/>
        </w:trPr>
        <w:tc>
          <w:tcPr>
            <w:tcW w:w="3094" w:type="dxa"/>
            <w:gridSpan w:val="2"/>
          </w:tcPr>
          <w:p w14:paraId="2DB817BF"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0A73C060"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7B08F743" w14:textId="77777777">
        <w:trPr>
          <w:trHeight w:val="300"/>
        </w:trPr>
        <w:tc>
          <w:tcPr>
            <w:tcW w:w="3094" w:type="dxa"/>
            <w:gridSpan w:val="2"/>
          </w:tcPr>
          <w:p w14:paraId="60D76363" w14:textId="77777777" w:rsidR="00027B83" w:rsidRDefault="000B0897">
            <w:pPr>
              <w:rPr>
                <w:b/>
                <w:kern w:val="2"/>
                <w:szCs w:val="24"/>
              </w:rPr>
            </w:pPr>
            <w:r>
              <w:rPr>
                <w:b/>
                <w:kern w:val="2"/>
                <w:szCs w:val="24"/>
              </w:rPr>
              <w:t>2.2. Tiekėjo kontaktiniai asmenys, atsakingi už Sutarties vykdymą</w:t>
            </w:r>
          </w:p>
        </w:tc>
        <w:tc>
          <w:tcPr>
            <w:tcW w:w="6441" w:type="dxa"/>
            <w:gridSpan w:val="2"/>
          </w:tcPr>
          <w:p w14:paraId="420CAB00"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5F38F90D" w14:textId="77777777">
        <w:trPr>
          <w:trHeight w:val="300"/>
        </w:trPr>
        <w:tc>
          <w:tcPr>
            <w:tcW w:w="9535" w:type="dxa"/>
            <w:gridSpan w:val="4"/>
          </w:tcPr>
          <w:p w14:paraId="2202C47F" w14:textId="77777777" w:rsidR="00027B83" w:rsidRDefault="000B0897">
            <w:pPr>
              <w:jc w:val="center"/>
              <w:rPr>
                <w:b/>
                <w:kern w:val="2"/>
                <w:szCs w:val="24"/>
              </w:rPr>
            </w:pPr>
            <w:r>
              <w:rPr>
                <w:b/>
                <w:kern w:val="2"/>
                <w:szCs w:val="24"/>
              </w:rPr>
              <w:t>3. SUTARTIES DALYKAS</w:t>
            </w:r>
          </w:p>
        </w:tc>
      </w:tr>
      <w:tr w:rsidR="00027B83" w14:paraId="0382195F" w14:textId="77777777">
        <w:trPr>
          <w:trHeight w:val="300"/>
        </w:trPr>
        <w:tc>
          <w:tcPr>
            <w:tcW w:w="3094" w:type="dxa"/>
            <w:gridSpan w:val="2"/>
          </w:tcPr>
          <w:p w14:paraId="27B75B6A" w14:textId="77777777" w:rsidR="00027B83" w:rsidRDefault="000B0897">
            <w:pPr>
              <w:rPr>
                <w:b/>
                <w:kern w:val="2"/>
                <w:szCs w:val="24"/>
              </w:rPr>
            </w:pPr>
            <w:r>
              <w:rPr>
                <w:b/>
                <w:kern w:val="2"/>
                <w:szCs w:val="24"/>
              </w:rPr>
              <w:lastRenderedPageBreak/>
              <w:t>3.1. Sutarties dalykas</w:t>
            </w:r>
          </w:p>
        </w:tc>
        <w:tc>
          <w:tcPr>
            <w:tcW w:w="6441" w:type="dxa"/>
            <w:gridSpan w:val="2"/>
          </w:tcPr>
          <w:p w14:paraId="403AB65E" w14:textId="66116AB4" w:rsidR="00027B83" w:rsidRDefault="000B0897" w:rsidP="00217A8B">
            <w:pPr>
              <w:jc w:val="both"/>
              <w:rPr>
                <w:color w:val="000000"/>
                <w:kern w:val="2"/>
                <w:szCs w:val="24"/>
              </w:rPr>
            </w:pPr>
            <w:r>
              <w:rPr>
                <w:kern w:val="2"/>
                <w:szCs w:val="24"/>
              </w:rPr>
              <w:t xml:space="preserve">Tiekėjas įsipareigoja Sutartyje numatytomis sąlygomis suteikti Pirkėjui </w:t>
            </w:r>
            <w:r w:rsidR="007733D3" w:rsidRPr="007733D3">
              <w:rPr>
                <w:kern w:val="2"/>
                <w:szCs w:val="24"/>
              </w:rPr>
              <w:t>tarnybinių kelionių organizavimo paslaugas</w:t>
            </w:r>
            <w:r w:rsidR="007733D3">
              <w:rPr>
                <w:kern w:val="2"/>
                <w:szCs w:val="24"/>
              </w:rPr>
              <w:t xml:space="preserve"> </w:t>
            </w:r>
            <w:r>
              <w:rPr>
                <w:color w:val="000000"/>
                <w:kern w:val="2"/>
                <w:szCs w:val="24"/>
              </w:rPr>
              <w:t>(toliau – Paslaugos).</w:t>
            </w:r>
          </w:p>
          <w:p w14:paraId="27730B38" w14:textId="73EB04BC" w:rsidR="00027B83" w:rsidRDefault="000B0897" w:rsidP="00217A8B">
            <w:pPr>
              <w:jc w:val="both"/>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w:t>
            </w:r>
            <w:r w:rsidRPr="00225069">
              <w:rPr>
                <w:color w:val="000000"/>
                <w:kern w:val="2"/>
                <w:szCs w:val="24"/>
              </w:rPr>
              <w:t>[</w:t>
            </w:r>
            <w:r w:rsidR="00225069" w:rsidRPr="00225069">
              <w:rPr>
                <w:color w:val="000000"/>
                <w:kern w:val="2"/>
                <w:szCs w:val="24"/>
              </w:rPr>
              <w:t>1</w:t>
            </w:r>
            <w:r w:rsidRPr="00225069">
              <w:rPr>
                <w:color w:val="000000"/>
                <w:kern w:val="2"/>
                <w:szCs w:val="24"/>
              </w:rPr>
              <w:t>] „Techninė specifikacija“ (toliau – Techninė specifikacija) ir Sutarties priede Nr. [</w:t>
            </w:r>
            <w:r w:rsidR="00225069" w:rsidRPr="00225069">
              <w:rPr>
                <w:color w:val="000000"/>
                <w:kern w:val="2"/>
                <w:szCs w:val="24"/>
              </w:rPr>
              <w:t>2</w:t>
            </w:r>
            <w:r w:rsidRPr="00225069">
              <w:rPr>
                <w:color w:val="000000"/>
                <w:kern w:val="2"/>
                <w:szCs w:val="24"/>
              </w:rPr>
              <w:t>] „Pas</w:t>
            </w:r>
            <w:r w:rsidR="001E413C">
              <w:rPr>
                <w:color w:val="000000"/>
                <w:kern w:val="2"/>
                <w:szCs w:val="24"/>
              </w:rPr>
              <w:t>laugų įkainiai</w:t>
            </w:r>
            <w:r w:rsidRPr="00225069">
              <w:rPr>
                <w:color w:val="000000"/>
                <w:kern w:val="2"/>
                <w:szCs w:val="24"/>
              </w:rPr>
              <w:t>“.</w:t>
            </w:r>
          </w:p>
        </w:tc>
      </w:tr>
      <w:tr w:rsidR="00027B83" w14:paraId="20C46499" w14:textId="77777777">
        <w:trPr>
          <w:trHeight w:val="300"/>
        </w:trPr>
        <w:tc>
          <w:tcPr>
            <w:tcW w:w="3094" w:type="dxa"/>
            <w:gridSpan w:val="2"/>
          </w:tcPr>
          <w:p w14:paraId="31140391" w14:textId="77777777" w:rsidR="00027B83" w:rsidRDefault="000B0897">
            <w:pPr>
              <w:rPr>
                <w:b/>
                <w:kern w:val="2"/>
                <w:szCs w:val="24"/>
              </w:rPr>
            </w:pPr>
            <w:r>
              <w:rPr>
                <w:b/>
                <w:kern w:val="2"/>
                <w:szCs w:val="24"/>
              </w:rPr>
              <w:t>3.2. Pirkimo pavadinimas ir numeris</w:t>
            </w:r>
          </w:p>
        </w:tc>
        <w:tc>
          <w:tcPr>
            <w:tcW w:w="6441" w:type="dxa"/>
            <w:gridSpan w:val="2"/>
          </w:tcPr>
          <w:p w14:paraId="67D99209" w14:textId="266508E6" w:rsidR="00027B83" w:rsidRDefault="00225069">
            <w:pPr>
              <w:rPr>
                <w:kern w:val="2"/>
                <w:szCs w:val="24"/>
              </w:rPr>
            </w:pPr>
            <w:r>
              <w:rPr>
                <w:kern w:val="2"/>
                <w:szCs w:val="24"/>
              </w:rPr>
              <w:t xml:space="preserve"> </w:t>
            </w:r>
            <w:r w:rsidR="002A635C">
              <w:rPr>
                <w:kern w:val="2"/>
                <w:szCs w:val="24"/>
              </w:rPr>
              <w:t>T</w:t>
            </w:r>
            <w:r w:rsidR="002A635C" w:rsidRPr="002A635C">
              <w:rPr>
                <w:kern w:val="2"/>
                <w:szCs w:val="24"/>
              </w:rPr>
              <w:t xml:space="preserve">arnybinių kelionių organizavimo </w:t>
            </w:r>
            <w:r>
              <w:rPr>
                <w:kern w:val="2"/>
                <w:szCs w:val="24"/>
              </w:rPr>
              <w:t xml:space="preserve">paslaugos </w:t>
            </w:r>
            <w:r w:rsidRPr="003C13AA">
              <w:rPr>
                <w:color w:val="4472C4" w:themeColor="accent1"/>
                <w:kern w:val="2"/>
                <w:szCs w:val="24"/>
              </w:rPr>
              <w:t>(pirkimo Nr....)</w:t>
            </w:r>
          </w:p>
        </w:tc>
      </w:tr>
      <w:tr w:rsidR="00027B83" w14:paraId="5A252299" w14:textId="77777777">
        <w:trPr>
          <w:trHeight w:val="300"/>
        </w:trPr>
        <w:tc>
          <w:tcPr>
            <w:tcW w:w="3094" w:type="dxa"/>
            <w:gridSpan w:val="2"/>
          </w:tcPr>
          <w:p w14:paraId="295408B1"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14:paraId="12762990" w14:textId="021E72D1" w:rsidR="00027B83" w:rsidRDefault="000B0897">
            <w:pPr>
              <w:rPr>
                <w:kern w:val="2"/>
                <w:szCs w:val="24"/>
              </w:rPr>
            </w:pPr>
            <w:r>
              <w:rPr>
                <w:kern w:val="2"/>
                <w:szCs w:val="24"/>
              </w:rPr>
              <w:t>Netaikoma</w:t>
            </w:r>
            <w:r w:rsidR="0007785A">
              <w:rPr>
                <w:kern w:val="2"/>
                <w:szCs w:val="24"/>
              </w:rPr>
              <w:t>.</w:t>
            </w:r>
          </w:p>
        </w:tc>
      </w:tr>
      <w:tr w:rsidR="00027B83" w14:paraId="56639858" w14:textId="77777777">
        <w:trPr>
          <w:trHeight w:val="300"/>
        </w:trPr>
        <w:tc>
          <w:tcPr>
            <w:tcW w:w="9535" w:type="dxa"/>
            <w:gridSpan w:val="4"/>
          </w:tcPr>
          <w:p w14:paraId="5DAD24A4"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5CC6782A" w14:textId="77777777" w:rsidTr="00542F21">
        <w:trPr>
          <w:trHeight w:val="2834"/>
        </w:trPr>
        <w:tc>
          <w:tcPr>
            <w:tcW w:w="3094" w:type="dxa"/>
            <w:gridSpan w:val="2"/>
          </w:tcPr>
          <w:p w14:paraId="1680BB6E" w14:textId="7A1EA5E2" w:rsidR="00027B83" w:rsidRDefault="0073617F">
            <w:pPr>
              <w:rPr>
                <w:b/>
                <w:kern w:val="2"/>
                <w:szCs w:val="24"/>
              </w:rPr>
            </w:pPr>
            <w:r w:rsidRPr="0073617F">
              <w:rPr>
                <w:b/>
                <w:kern w:val="2"/>
                <w:szCs w:val="24"/>
              </w:rPr>
              <w:t>4.1. Paslaugų suteikimo termina</w:t>
            </w:r>
            <w:r w:rsidR="005F461D">
              <w:rPr>
                <w:b/>
                <w:kern w:val="2"/>
                <w:szCs w:val="24"/>
              </w:rPr>
              <w:t>s.</w:t>
            </w:r>
          </w:p>
          <w:p w14:paraId="6BC959D5" w14:textId="77777777" w:rsidR="00027B83" w:rsidRDefault="00027B83">
            <w:pPr>
              <w:rPr>
                <w:b/>
                <w:color w:val="FF0000"/>
                <w:kern w:val="2"/>
                <w:szCs w:val="24"/>
              </w:rPr>
            </w:pPr>
          </w:p>
        </w:tc>
        <w:tc>
          <w:tcPr>
            <w:tcW w:w="6441" w:type="dxa"/>
            <w:gridSpan w:val="2"/>
          </w:tcPr>
          <w:p w14:paraId="36B51A80" w14:textId="07E09D03" w:rsidR="00027B83" w:rsidRDefault="00FB7EF9" w:rsidP="00217A8B">
            <w:pPr>
              <w:jc w:val="both"/>
              <w:rPr>
                <w:color w:val="4472C4"/>
                <w:szCs w:val="24"/>
              </w:rPr>
            </w:pPr>
            <w:r w:rsidRPr="00FB7EF9">
              <w:rPr>
                <w:szCs w:val="24"/>
              </w:rPr>
              <w:t>Tiekėjas Paslaugas įsipareigoja teikti</w:t>
            </w:r>
            <w:r w:rsidR="005F461D">
              <w:rPr>
                <w:szCs w:val="24"/>
              </w:rPr>
              <w:t xml:space="preserve"> Paslaugas </w:t>
            </w:r>
            <w:r w:rsidR="005F461D" w:rsidRPr="003D34F0">
              <w:rPr>
                <w:szCs w:val="24"/>
              </w:rPr>
              <w:t xml:space="preserve">36 </w:t>
            </w:r>
            <w:r w:rsidR="005F461D">
              <w:rPr>
                <w:szCs w:val="24"/>
              </w:rPr>
              <w:t>m</w:t>
            </w:r>
            <w:r w:rsidR="00204176">
              <w:rPr>
                <w:szCs w:val="24"/>
              </w:rPr>
              <w:t>ė</w:t>
            </w:r>
            <w:r w:rsidR="005F461D">
              <w:rPr>
                <w:szCs w:val="24"/>
              </w:rPr>
              <w:t>n</w:t>
            </w:r>
            <w:r w:rsidR="00204176">
              <w:rPr>
                <w:szCs w:val="24"/>
              </w:rPr>
              <w:t>e</w:t>
            </w:r>
            <w:r w:rsidR="005F461D">
              <w:rPr>
                <w:szCs w:val="24"/>
              </w:rPr>
              <w:t>sius</w:t>
            </w:r>
            <w:r w:rsidRPr="00FB7EF9">
              <w:rPr>
                <w:szCs w:val="24"/>
              </w:rPr>
              <w:t xml:space="preserve"> </w:t>
            </w:r>
            <w:r w:rsidR="00204176">
              <w:rPr>
                <w:szCs w:val="24"/>
              </w:rPr>
              <w:t>nuo</w:t>
            </w:r>
            <w:r w:rsidRPr="00FB7EF9">
              <w:rPr>
                <w:szCs w:val="24"/>
              </w:rPr>
              <w:t xml:space="preserve"> Sutarties įsigaliojimo dienos</w:t>
            </w:r>
            <w:r w:rsidR="005F461D">
              <w:rPr>
                <w:szCs w:val="24"/>
              </w:rPr>
              <w:t xml:space="preserve">. Detalūs su teikiamomis Paslaugomis susiję terminai nurodyti </w:t>
            </w:r>
            <w:r w:rsidR="00204176">
              <w:rPr>
                <w:szCs w:val="24"/>
              </w:rPr>
              <w:t xml:space="preserve">Techninėje specifikacijoje. </w:t>
            </w:r>
          </w:p>
        </w:tc>
      </w:tr>
      <w:tr w:rsidR="007A75C6" w14:paraId="445BEF51" w14:textId="77777777">
        <w:trPr>
          <w:trHeight w:val="300"/>
        </w:trPr>
        <w:tc>
          <w:tcPr>
            <w:tcW w:w="3094" w:type="dxa"/>
            <w:gridSpan w:val="2"/>
          </w:tcPr>
          <w:p w14:paraId="0CD01515" w14:textId="580AC43E" w:rsidR="007A75C6" w:rsidRDefault="007A75C6" w:rsidP="007A75C6">
            <w:pPr>
              <w:rPr>
                <w:b/>
                <w:kern w:val="2"/>
                <w:szCs w:val="24"/>
              </w:rPr>
            </w:pPr>
            <w:r>
              <w:rPr>
                <w:b/>
                <w:kern w:val="2"/>
                <w:szCs w:val="24"/>
              </w:rPr>
              <w:t>4.2. Paslaugų / jų dalies / etapo / periodo suteikimo termino pratęsimas</w:t>
            </w:r>
          </w:p>
        </w:tc>
        <w:tc>
          <w:tcPr>
            <w:tcW w:w="6441" w:type="dxa"/>
            <w:gridSpan w:val="2"/>
          </w:tcPr>
          <w:p w14:paraId="6DCF4A22" w14:textId="38146975" w:rsidR="007A75C6" w:rsidRDefault="00787726" w:rsidP="007A75C6">
            <w:pPr>
              <w:rPr>
                <w:szCs w:val="24"/>
              </w:rPr>
            </w:pPr>
            <w:r>
              <w:rPr>
                <w:szCs w:val="24"/>
              </w:rPr>
              <w:t>Netaikoma</w:t>
            </w:r>
            <w:r w:rsidR="0007785A">
              <w:rPr>
                <w:szCs w:val="24"/>
              </w:rPr>
              <w:t>.</w:t>
            </w:r>
          </w:p>
        </w:tc>
      </w:tr>
      <w:tr w:rsidR="00027B83" w14:paraId="1B23F72E" w14:textId="77777777">
        <w:trPr>
          <w:trHeight w:val="300"/>
        </w:trPr>
        <w:tc>
          <w:tcPr>
            <w:tcW w:w="3094" w:type="dxa"/>
            <w:gridSpan w:val="2"/>
          </w:tcPr>
          <w:p w14:paraId="15F8BEBC" w14:textId="77777777" w:rsidR="00027B83" w:rsidRDefault="000B0897">
            <w:pPr>
              <w:rPr>
                <w:b/>
                <w:kern w:val="2"/>
                <w:szCs w:val="24"/>
              </w:rPr>
            </w:pPr>
            <w:r>
              <w:rPr>
                <w:b/>
                <w:kern w:val="2"/>
                <w:szCs w:val="24"/>
              </w:rPr>
              <w:t>4.3. Užsakymų teikimo tvarka</w:t>
            </w:r>
          </w:p>
        </w:tc>
        <w:tc>
          <w:tcPr>
            <w:tcW w:w="6441" w:type="dxa"/>
            <w:gridSpan w:val="2"/>
          </w:tcPr>
          <w:p w14:paraId="02B9F0A4" w14:textId="73631D12" w:rsidR="00027B83" w:rsidRDefault="009D53A2">
            <w:pPr>
              <w:rPr>
                <w:szCs w:val="24"/>
              </w:rPr>
            </w:pPr>
            <w:r>
              <w:rPr>
                <w:szCs w:val="24"/>
              </w:rPr>
              <w:t xml:space="preserve">Užsakymų teikimo tvarka nurodyta Techninėje specifikacijoje. </w:t>
            </w:r>
          </w:p>
          <w:p w14:paraId="15D80427" w14:textId="3A4C5FAF" w:rsidR="00027B83" w:rsidRDefault="00027B83">
            <w:pPr>
              <w:rPr>
                <w:szCs w:val="24"/>
              </w:rPr>
            </w:pPr>
          </w:p>
        </w:tc>
      </w:tr>
      <w:tr w:rsidR="00027B83" w14:paraId="63190814" w14:textId="77777777">
        <w:trPr>
          <w:trHeight w:val="3341"/>
        </w:trPr>
        <w:tc>
          <w:tcPr>
            <w:tcW w:w="3094" w:type="dxa"/>
            <w:gridSpan w:val="2"/>
            <w:tcBorders>
              <w:top w:val="single" w:sz="4" w:space="0" w:color="auto"/>
              <w:left w:val="single" w:sz="4" w:space="0" w:color="auto"/>
              <w:bottom w:val="single" w:sz="4" w:space="0" w:color="auto"/>
              <w:right w:val="single" w:sz="4" w:space="0" w:color="auto"/>
            </w:tcBorders>
          </w:tcPr>
          <w:p w14:paraId="4DCE5D3A" w14:textId="77777777" w:rsidR="00027B83" w:rsidRDefault="000B0897">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00DB58C9" w14:textId="77D65E11" w:rsidR="00027B83" w:rsidRDefault="000B0897">
            <w:pPr>
              <w:rPr>
                <w:kern w:val="2"/>
                <w:szCs w:val="24"/>
              </w:rPr>
            </w:pPr>
            <w:r>
              <w:rPr>
                <w:kern w:val="2"/>
                <w:szCs w:val="24"/>
              </w:rPr>
              <w:t>Netaikoma</w:t>
            </w:r>
            <w:r w:rsidR="0007785A">
              <w:rPr>
                <w:kern w:val="2"/>
                <w:szCs w:val="24"/>
              </w:rPr>
              <w:t>.</w:t>
            </w:r>
          </w:p>
          <w:p w14:paraId="26E2BA7D" w14:textId="5985A9F7" w:rsidR="00027B83" w:rsidRDefault="00027B83">
            <w:pPr>
              <w:rPr>
                <w:szCs w:val="24"/>
              </w:rPr>
            </w:pPr>
          </w:p>
        </w:tc>
      </w:tr>
      <w:tr w:rsidR="00027B83" w14:paraId="6A12AB7F" w14:textId="77777777">
        <w:trPr>
          <w:trHeight w:val="300"/>
        </w:trPr>
        <w:tc>
          <w:tcPr>
            <w:tcW w:w="3094" w:type="dxa"/>
            <w:gridSpan w:val="2"/>
          </w:tcPr>
          <w:p w14:paraId="5257C9B8" w14:textId="77777777" w:rsidR="00027B83" w:rsidRDefault="000B0897">
            <w:pPr>
              <w:rPr>
                <w:b/>
                <w:kern w:val="2"/>
                <w:szCs w:val="24"/>
              </w:rPr>
            </w:pPr>
            <w:r>
              <w:rPr>
                <w:b/>
                <w:kern w:val="2"/>
                <w:szCs w:val="24"/>
              </w:rPr>
              <w:t>4.5. Pateikiami dokumentai</w:t>
            </w:r>
          </w:p>
        </w:tc>
        <w:tc>
          <w:tcPr>
            <w:tcW w:w="6441" w:type="dxa"/>
            <w:gridSpan w:val="2"/>
          </w:tcPr>
          <w:p w14:paraId="549C2C42" w14:textId="77777777" w:rsidR="00A55166" w:rsidRPr="00A55166" w:rsidRDefault="00A55166" w:rsidP="00217A8B">
            <w:pPr>
              <w:jc w:val="both"/>
              <w:rPr>
                <w:szCs w:val="24"/>
              </w:rPr>
            </w:pPr>
            <w:r w:rsidRPr="00A55166">
              <w:rPr>
                <w:szCs w:val="24"/>
              </w:rPr>
              <w:t xml:space="preserve">Turi būti pateikiami šie dokumentai: sąskaita faktūra. Ji teikiama tik elektroniniu būdu naudojantis Sąskaitų administravimo bendrąja informacine sistema (SABIS). </w:t>
            </w:r>
          </w:p>
          <w:p w14:paraId="065AAFC8" w14:textId="77777777" w:rsidR="00A55166" w:rsidRPr="00A55166" w:rsidRDefault="00A55166" w:rsidP="00217A8B">
            <w:pPr>
              <w:jc w:val="both"/>
              <w:rPr>
                <w:szCs w:val="24"/>
              </w:rPr>
            </w:pPr>
            <w:r w:rsidRPr="00A55166">
              <w:rPr>
                <w:szCs w:val="24"/>
              </w:rPr>
              <w:t>Tiekėjui nepateikus nurodyto dokumento, laikoma, kad Paslaugos neatitinka Sutartyje nustatytų reikalavimų.</w:t>
            </w:r>
          </w:p>
          <w:p w14:paraId="0CE28B9D" w14:textId="48DF5E6F" w:rsidR="00027B83" w:rsidRDefault="00A55166" w:rsidP="00217A8B">
            <w:pPr>
              <w:jc w:val="both"/>
              <w:rPr>
                <w:szCs w:val="24"/>
              </w:rPr>
            </w:pPr>
            <w:r w:rsidRPr="00A55166">
              <w:rPr>
                <w:szCs w:val="24"/>
              </w:rPr>
              <w:t>Paslaugų perdavimo–priėmimo aktu laikoma sąskaita faktūra</w:t>
            </w:r>
            <w:r>
              <w:rPr>
                <w:szCs w:val="24"/>
              </w:rPr>
              <w:t>.</w:t>
            </w:r>
          </w:p>
        </w:tc>
      </w:tr>
      <w:tr w:rsidR="00027B83" w14:paraId="5BCB922D" w14:textId="77777777">
        <w:trPr>
          <w:trHeight w:val="300"/>
        </w:trPr>
        <w:tc>
          <w:tcPr>
            <w:tcW w:w="9535" w:type="dxa"/>
            <w:gridSpan w:val="4"/>
          </w:tcPr>
          <w:p w14:paraId="694A2072" w14:textId="77777777" w:rsidR="00027B83" w:rsidRDefault="000B0897">
            <w:pPr>
              <w:jc w:val="center"/>
              <w:rPr>
                <w:b/>
                <w:kern w:val="2"/>
                <w:szCs w:val="24"/>
              </w:rPr>
            </w:pPr>
            <w:r>
              <w:rPr>
                <w:b/>
                <w:kern w:val="2"/>
                <w:szCs w:val="24"/>
              </w:rPr>
              <w:lastRenderedPageBreak/>
              <w:t>5. SUTARTIES KAINA IR ATSISKAITYMO TVARKA</w:t>
            </w:r>
          </w:p>
        </w:tc>
      </w:tr>
      <w:tr w:rsidR="00027B83" w14:paraId="52F3204D" w14:textId="77777777">
        <w:trPr>
          <w:trHeight w:val="300"/>
        </w:trPr>
        <w:tc>
          <w:tcPr>
            <w:tcW w:w="3094" w:type="dxa"/>
            <w:gridSpan w:val="2"/>
          </w:tcPr>
          <w:p w14:paraId="2BB39D3E" w14:textId="77777777" w:rsidR="00027B83" w:rsidRDefault="000B0897">
            <w:pPr>
              <w:rPr>
                <w:b/>
                <w:kern w:val="2"/>
                <w:szCs w:val="24"/>
              </w:rPr>
            </w:pPr>
            <w:r>
              <w:rPr>
                <w:b/>
                <w:kern w:val="2"/>
                <w:szCs w:val="24"/>
              </w:rPr>
              <w:t>5.1. Sutarčiai taikomas kainos apskaičiavimo būdas</w:t>
            </w:r>
          </w:p>
        </w:tc>
        <w:tc>
          <w:tcPr>
            <w:tcW w:w="6441" w:type="dxa"/>
            <w:gridSpan w:val="2"/>
          </w:tcPr>
          <w:p w14:paraId="7469A568" w14:textId="2BAAE8C7" w:rsidR="0098539D" w:rsidRPr="00CE5FF0" w:rsidRDefault="0098539D" w:rsidP="00217A8B">
            <w:pPr>
              <w:jc w:val="both"/>
              <w:rPr>
                <w:kern w:val="2"/>
                <w:szCs w:val="24"/>
              </w:rPr>
            </w:pPr>
            <w:r w:rsidRPr="003D34F0">
              <w:rPr>
                <w:kern w:val="2"/>
                <w:szCs w:val="24"/>
              </w:rPr>
              <w:t xml:space="preserve">5.1.1. </w:t>
            </w:r>
            <w:r w:rsidRPr="00CE5FF0">
              <w:rPr>
                <w:kern w:val="2"/>
                <w:szCs w:val="24"/>
              </w:rPr>
              <w:t>Vadovaujantis Kainodaros taisyklių nustatymo metodikos, patvirtintos 2017 m. birželio 28 d. Viešųjų pirkimų tarnybos direktoriaus įsakymu Nr. 1S-95 „Dėl kainodaros taisyklių nustatymo metodikos patvirtinimo“ taikoma</w:t>
            </w:r>
            <w:r w:rsidR="008A6AD4">
              <w:t xml:space="preserve"> </w:t>
            </w:r>
            <w:r w:rsidR="008A6AD4" w:rsidRPr="008A6AD4">
              <w:rPr>
                <w:kern w:val="2"/>
                <w:szCs w:val="24"/>
              </w:rPr>
              <w:t>Sutarties įvykdymo išlaidų atlyginimo kainodara</w:t>
            </w:r>
            <w:r w:rsidRPr="00CE5FF0">
              <w:rPr>
                <w:kern w:val="2"/>
                <w:szCs w:val="24"/>
              </w:rPr>
              <w:t>.</w:t>
            </w:r>
          </w:p>
          <w:p w14:paraId="33789828" w14:textId="61F42F13" w:rsidR="00027B83" w:rsidRPr="00CE5FF0" w:rsidRDefault="00FD2706" w:rsidP="00217A8B">
            <w:pPr>
              <w:jc w:val="both"/>
              <w:rPr>
                <w:kern w:val="2"/>
                <w:szCs w:val="24"/>
              </w:rPr>
            </w:pPr>
            <w:r w:rsidRPr="00CE5FF0">
              <w:rPr>
                <w:kern w:val="2"/>
                <w:szCs w:val="24"/>
              </w:rPr>
              <w:t xml:space="preserve">5.1.2. </w:t>
            </w:r>
            <w:r w:rsidR="0098539D" w:rsidRPr="00CE5FF0">
              <w:rPr>
                <w:kern w:val="2"/>
                <w:szCs w:val="24"/>
              </w:rPr>
              <w:t>Už Paslaugų organizavimą bus taikomas fiksuoto įkainio Sutarties kainos apskaičiavimo būdas, atsižvelgiant į 2 pried</w:t>
            </w:r>
            <w:r w:rsidR="00093BD0">
              <w:rPr>
                <w:kern w:val="2"/>
                <w:szCs w:val="24"/>
              </w:rPr>
              <w:t>e</w:t>
            </w:r>
            <w:r w:rsidR="0098539D" w:rsidRPr="00CE5FF0">
              <w:rPr>
                <w:kern w:val="2"/>
                <w:szCs w:val="24"/>
              </w:rPr>
              <w:t xml:space="preserve"> nurodytus fiksuotus aptarnavimo mokesčius. Į Paslaugų aptarnavimo mokesčius yra įskaičiuotos visos su Paslaugų teikimu susijusios išlaidos, visi Tiekėjui priklausantys mokėti mokesčiai ir kitos išlaidos (taip pat ir sąskaitų faktūrų teikimo naudojantis Sąskaitų administravimo bendrąja informacine sistema „SABIS“ išlaidos)</w:t>
            </w:r>
            <w:r w:rsidR="00A54FD6" w:rsidRPr="00CE5FF0">
              <w:rPr>
                <w:kern w:val="2"/>
                <w:szCs w:val="24"/>
              </w:rPr>
              <w:t>, kurios negalės būti priskiriamos faktiškai patiriamų išlaidų daliai.</w:t>
            </w:r>
          </w:p>
          <w:p w14:paraId="22A8EEB1" w14:textId="77777777" w:rsidR="00607E87" w:rsidRPr="00CE5FF0" w:rsidRDefault="00607E87" w:rsidP="00217A8B">
            <w:pPr>
              <w:jc w:val="both"/>
              <w:rPr>
                <w:kern w:val="2"/>
                <w:szCs w:val="24"/>
              </w:rPr>
            </w:pPr>
            <w:r w:rsidRPr="00CE5FF0">
              <w:rPr>
                <w:kern w:val="2"/>
                <w:szCs w:val="24"/>
              </w:rPr>
              <w:t>5.1.3. Sutarties vykdymo išlaidų atlyginimo kainodara taikoma už faktiškai patiriamas išlaidas, kurios bus tiesiogiai susijusios su Sutarties vykdymu ir kurias Tiekėjas patirs iš trečiųjų asmenų (išlaidų už aviabilietus, autobusų, traukinių, keltų bilietus, viešbučio kambario nuomą, vizą ir pan.). Faktinėmis išlaidomis laikomos galutiniams Paslaugas teikiantiems asmenims mokamos kainos, nepaisant to, kad Tiekėjas už Paslaugų pardavimą iš aviakompanijų, viešbučių ir kt. gali gauti komisinius mokesčius</w:t>
            </w:r>
            <w:r w:rsidR="00B511BF" w:rsidRPr="00CE5FF0">
              <w:rPr>
                <w:kern w:val="2"/>
                <w:szCs w:val="24"/>
              </w:rPr>
              <w:t>.</w:t>
            </w:r>
          </w:p>
          <w:p w14:paraId="5DCAC21D" w14:textId="6CD595B7" w:rsidR="005B6201" w:rsidRPr="00CE5FF0" w:rsidRDefault="00FF507D" w:rsidP="00217A8B">
            <w:pPr>
              <w:jc w:val="both"/>
              <w:rPr>
                <w:kern w:val="2"/>
                <w:szCs w:val="24"/>
              </w:rPr>
            </w:pPr>
            <w:r w:rsidRPr="00CE5FF0">
              <w:rPr>
                <w:kern w:val="2"/>
                <w:szCs w:val="24"/>
              </w:rPr>
              <w:t>5.1.4.</w:t>
            </w:r>
            <w:r w:rsidRPr="00CE5FF0">
              <w:t xml:space="preserve"> </w:t>
            </w:r>
            <w:r w:rsidRPr="00CE5FF0">
              <w:rPr>
                <w:kern w:val="2"/>
                <w:szCs w:val="24"/>
              </w:rPr>
              <w:t>Kartu su sąskaita faktūra Tiekėjas Pirkėjui pareikalavus privalo pateikti Tiekėjo iš trečiųjų asmenų patirtas išlaidas patvirtinančius dokumentus. Dokumentais, patvirtinančiais išlaidas</w:t>
            </w:r>
            <w:r w:rsidR="00A26127">
              <w:rPr>
                <w:kern w:val="2"/>
                <w:szCs w:val="24"/>
              </w:rPr>
              <w:t>,</w:t>
            </w:r>
            <w:r w:rsidRPr="00CE5FF0">
              <w:rPr>
                <w:kern w:val="2"/>
                <w:szCs w:val="24"/>
              </w:rPr>
              <w:t xml:space="preserve"> susijusias su aviabilietų įsigijimu, turi būti originalių IATA patvirtintos aviabilietų pardavimo ataskaitų (anglų k. Billing settlement plan, toliau – aviabilietų ataskaitos) kopijos, kurios gali būti pateikiamos kaip momentines ekrano kopijos (anglų k. print screen). Tuo atveju, jei aviabilietų ataskaitų pateikti nėra galimybės, pavyzdžiui, perkant aviabilietus iš aviakompanijų, kurios nėra IATA narės, esant Sutarties 1 priede Techninėje specifikacijoje nurodytais atvejais, Tiekėjas turės pateikti aviabilietų įsigijimo dokumentų kopijas arba momentines ekrano kopijas (anglų k. print screen</w:t>
            </w:r>
            <w:r w:rsidR="00EF3152" w:rsidRPr="00CE5FF0">
              <w:rPr>
                <w:kern w:val="2"/>
                <w:szCs w:val="24"/>
              </w:rPr>
              <w:t>).</w:t>
            </w:r>
          </w:p>
          <w:p w14:paraId="688703FB" w14:textId="77777777" w:rsidR="00070E77" w:rsidRPr="00CE5FF0" w:rsidRDefault="00070E77" w:rsidP="00217A8B">
            <w:pPr>
              <w:jc w:val="both"/>
              <w:rPr>
                <w:kern w:val="2"/>
                <w:szCs w:val="24"/>
              </w:rPr>
            </w:pPr>
            <w:r w:rsidRPr="00CE5FF0">
              <w:rPr>
                <w:kern w:val="2"/>
                <w:szCs w:val="24"/>
              </w:rPr>
              <w:t>5.1.5. Apgyvendinimo viešbutyje organizavimo paslaugos įsigijimo atveju, Tiekėjo su viešbučio kambario nuoma susijusias patirtas išlaidas patvirtinantis dokumentas galėtų būti viešbučio, apgyvendinimo platformos arba įmonės, teikiančios apgyvendinimo įstaigų (viešbučių, motelių ir panašiai) užsakymo paslaugas savo internetinėje svetainėje (pavyzdžiui, Booking.com, Tripadvisor.com ir panašiai), Tiekėjui išrašyta sąskaita faktūra, kurioje aiškiai matytųsi išlaidos, patirtos vykdant Pirkėjo užsakymą.</w:t>
            </w:r>
          </w:p>
          <w:p w14:paraId="1199C3A4" w14:textId="56AA1371" w:rsidR="00070E77" w:rsidRPr="00CE5FF0" w:rsidRDefault="00070E77" w:rsidP="00217A8B">
            <w:pPr>
              <w:jc w:val="both"/>
              <w:rPr>
                <w:kern w:val="2"/>
                <w:szCs w:val="24"/>
              </w:rPr>
            </w:pPr>
            <w:r w:rsidRPr="00CE5FF0">
              <w:rPr>
                <w:kern w:val="2"/>
                <w:szCs w:val="24"/>
              </w:rPr>
              <w:t xml:space="preserve">Tiekėjui perkant autobusų, traukinių bilietus, išlaidas pagrindžiantis dokumentas galėtų būti pats bilietas, kai jame </w:t>
            </w:r>
            <w:r w:rsidRPr="00CE5FF0">
              <w:rPr>
                <w:kern w:val="2"/>
                <w:szCs w:val="24"/>
              </w:rPr>
              <w:lastRenderedPageBreak/>
              <w:t xml:space="preserve">nurodoma jo kaina. Pirkėjui priimtinais išlaidas patvirtinančiais dokumentais galės būti ir kiti neredaguojamo formato dokumentai (netiks persiųsti laiškai ir kiti redaguojami dokumentai), kuriuose aiškiai matytųsi Tiekėjo patirtos išlaidos. </w:t>
            </w:r>
            <w:r w:rsidRPr="00CE5FF0">
              <w:rPr>
                <w:b/>
                <w:bCs/>
                <w:kern w:val="2"/>
                <w:szCs w:val="24"/>
              </w:rPr>
              <w:t>Pirkėjas turi teisę bet kada paprašyti Tiekėjo parodyti originalius, iš trečiųjų asmenų patirtas išlaidas patvirtinančius dokumentus</w:t>
            </w:r>
            <w:r w:rsidR="00CE5FF0" w:rsidRPr="00CE5FF0">
              <w:rPr>
                <w:b/>
                <w:bCs/>
                <w:kern w:val="2"/>
                <w:szCs w:val="24"/>
              </w:rPr>
              <w:t>.</w:t>
            </w:r>
          </w:p>
        </w:tc>
      </w:tr>
      <w:tr w:rsidR="00027B83" w14:paraId="3843FD4C" w14:textId="77777777">
        <w:trPr>
          <w:trHeight w:val="300"/>
        </w:trPr>
        <w:tc>
          <w:tcPr>
            <w:tcW w:w="3094" w:type="dxa"/>
            <w:gridSpan w:val="2"/>
          </w:tcPr>
          <w:p w14:paraId="542B0CE1" w14:textId="07C3331B" w:rsidR="00027B83" w:rsidRDefault="000B0897">
            <w:pPr>
              <w:rPr>
                <w:b/>
                <w:kern w:val="2"/>
                <w:szCs w:val="24"/>
              </w:rPr>
            </w:pPr>
            <w:r>
              <w:rPr>
                <w:b/>
                <w:kern w:val="2"/>
                <w:szCs w:val="24"/>
              </w:rPr>
              <w:lastRenderedPageBreak/>
              <w:t xml:space="preserve">5.2. </w:t>
            </w:r>
            <w:r w:rsidR="005725CE" w:rsidRPr="005725CE">
              <w:rPr>
                <w:b/>
                <w:kern w:val="2"/>
                <w:szCs w:val="24"/>
              </w:rPr>
              <w:t xml:space="preserve">Pradinės Sutarties vertė ir Sutarties kaina, </w:t>
            </w:r>
            <w:r w:rsidR="00AD6291">
              <w:rPr>
                <w:b/>
                <w:kern w:val="2"/>
                <w:szCs w:val="24"/>
              </w:rPr>
              <w:t xml:space="preserve">kai </w:t>
            </w:r>
            <w:r w:rsidR="00AD6291" w:rsidRPr="00AD6291">
              <w:rPr>
                <w:b/>
                <w:kern w:val="2"/>
                <w:szCs w:val="24"/>
              </w:rPr>
              <w:t>taikoma Sutarties įvykdymo išlaidų atlyginimo kainodara</w:t>
            </w:r>
          </w:p>
          <w:p w14:paraId="1299E497" w14:textId="77777777" w:rsidR="00027B83" w:rsidRDefault="00027B83">
            <w:pPr>
              <w:rPr>
                <w:b/>
                <w:kern w:val="2"/>
                <w:szCs w:val="24"/>
              </w:rPr>
            </w:pPr>
          </w:p>
          <w:p w14:paraId="34E327F5" w14:textId="77777777" w:rsidR="00027B83" w:rsidRDefault="00027B83">
            <w:pPr>
              <w:rPr>
                <w:b/>
                <w:kern w:val="2"/>
                <w:szCs w:val="24"/>
              </w:rPr>
            </w:pPr>
          </w:p>
          <w:p w14:paraId="0980B733" w14:textId="77777777" w:rsidR="00027B83" w:rsidRDefault="00027B83">
            <w:pPr>
              <w:rPr>
                <w:b/>
                <w:kern w:val="2"/>
                <w:szCs w:val="24"/>
              </w:rPr>
            </w:pPr>
          </w:p>
          <w:p w14:paraId="2A00E729" w14:textId="6E4BDB19" w:rsidR="00027B83" w:rsidRDefault="00027B83">
            <w:pPr>
              <w:jc w:val="both"/>
              <w:rPr>
                <w:b/>
                <w:color w:val="FF0000"/>
                <w:kern w:val="2"/>
                <w:szCs w:val="24"/>
              </w:rPr>
            </w:pPr>
          </w:p>
          <w:p w14:paraId="7FB0DC3E" w14:textId="77777777" w:rsidR="00027B83" w:rsidRDefault="00027B83">
            <w:pPr>
              <w:rPr>
                <w:b/>
                <w:kern w:val="2"/>
                <w:szCs w:val="24"/>
              </w:rPr>
            </w:pPr>
          </w:p>
        </w:tc>
        <w:tc>
          <w:tcPr>
            <w:tcW w:w="6441" w:type="dxa"/>
            <w:gridSpan w:val="2"/>
          </w:tcPr>
          <w:p w14:paraId="649D631E" w14:textId="06A4DEC3" w:rsidR="000C4639" w:rsidRPr="000C4639" w:rsidRDefault="008E2813" w:rsidP="00217A8B">
            <w:pPr>
              <w:jc w:val="both"/>
              <w:rPr>
                <w:kern w:val="2"/>
                <w:szCs w:val="24"/>
              </w:rPr>
            </w:pPr>
            <w:r>
              <w:rPr>
                <w:kern w:val="2"/>
                <w:szCs w:val="24"/>
              </w:rPr>
              <w:t>5.2.1.</w:t>
            </w:r>
            <w:r w:rsidR="0058611D">
              <w:rPr>
                <w:kern w:val="2"/>
                <w:szCs w:val="24"/>
              </w:rPr>
              <w:t xml:space="preserve"> </w:t>
            </w:r>
            <w:r w:rsidR="000C4639" w:rsidRPr="000C4639">
              <w:rPr>
                <w:kern w:val="2"/>
                <w:szCs w:val="24"/>
              </w:rPr>
              <w:t xml:space="preserve">Pradinės Sutarties vertė yra </w:t>
            </w:r>
            <w:r w:rsidR="00FE5C32" w:rsidRPr="00FE5C32">
              <w:rPr>
                <w:kern w:val="2"/>
                <w:szCs w:val="24"/>
              </w:rPr>
              <w:t>685 950,41</w:t>
            </w:r>
            <w:r w:rsidR="00031533">
              <w:rPr>
                <w:kern w:val="2"/>
                <w:szCs w:val="24"/>
              </w:rPr>
              <w:t xml:space="preserve"> </w:t>
            </w:r>
            <w:r w:rsidR="000C4639" w:rsidRPr="000C4639">
              <w:rPr>
                <w:kern w:val="2"/>
                <w:szCs w:val="24"/>
              </w:rPr>
              <w:t>Eur (</w:t>
            </w:r>
            <w:r w:rsidR="00FE5C32">
              <w:rPr>
                <w:kern w:val="2"/>
                <w:szCs w:val="24"/>
              </w:rPr>
              <w:t>šeši</w:t>
            </w:r>
            <w:r w:rsidR="000C4639" w:rsidRPr="000C4639">
              <w:rPr>
                <w:kern w:val="2"/>
                <w:szCs w:val="24"/>
              </w:rPr>
              <w:t xml:space="preserve"> šimtai </w:t>
            </w:r>
            <w:r w:rsidR="00FE5C32">
              <w:rPr>
                <w:kern w:val="2"/>
                <w:szCs w:val="24"/>
              </w:rPr>
              <w:t>aš</w:t>
            </w:r>
            <w:r w:rsidR="00FB3D2F">
              <w:rPr>
                <w:kern w:val="2"/>
                <w:szCs w:val="24"/>
              </w:rPr>
              <w:t xml:space="preserve">tuoniasdešimt penki </w:t>
            </w:r>
            <w:r w:rsidR="000C4639" w:rsidRPr="000C4639">
              <w:rPr>
                <w:kern w:val="2"/>
                <w:szCs w:val="24"/>
              </w:rPr>
              <w:t>tūkstanči</w:t>
            </w:r>
            <w:r w:rsidR="00FB3D2F">
              <w:rPr>
                <w:kern w:val="2"/>
                <w:szCs w:val="24"/>
              </w:rPr>
              <w:t>ai devyni šimtai penkiasdešimt</w:t>
            </w:r>
            <w:r w:rsidR="000C4639" w:rsidRPr="000C4639">
              <w:rPr>
                <w:kern w:val="2"/>
                <w:szCs w:val="24"/>
              </w:rPr>
              <w:t xml:space="preserve"> eurų ir </w:t>
            </w:r>
            <w:r w:rsidR="004F2E4B">
              <w:rPr>
                <w:kern w:val="2"/>
                <w:szCs w:val="24"/>
              </w:rPr>
              <w:t>41</w:t>
            </w:r>
            <w:r w:rsidR="000C4639" w:rsidRPr="000C4639">
              <w:rPr>
                <w:kern w:val="2"/>
                <w:szCs w:val="24"/>
              </w:rPr>
              <w:t xml:space="preserve"> ct) be PVM.</w:t>
            </w:r>
          </w:p>
          <w:p w14:paraId="04F06000" w14:textId="71250C57" w:rsidR="000C4639" w:rsidRPr="000C4639" w:rsidRDefault="000C4639" w:rsidP="00217A8B">
            <w:pPr>
              <w:jc w:val="both"/>
              <w:rPr>
                <w:kern w:val="2"/>
                <w:szCs w:val="24"/>
              </w:rPr>
            </w:pPr>
            <w:r w:rsidRPr="000C4639">
              <w:rPr>
                <w:kern w:val="2"/>
                <w:szCs w:val="24"/>
              </w:rPr>
              <w:t xml:space="preserve">PVM sudaro </w:t>
            </w:r>
            <w:r w:rsidR="002F6821">
              <w:rPr>
                <w:kern w:val="2"/>
                <w:szCs w:val="24"/>
              </w:rPr>
              <w:t>1</w:t>
            </w:r>
            <w:r w:rsidR="0079587F">
              <w:rPr>
                <w:kern w:val="2"/>
                <w:szCs w:val="24"/>
              </w:rPr>
              <w:t>4</w:t>
            </w:r>
            <w:r w:rsidR="002F6821" w:rsidRPr="0079587F">
              <w:rPr>
                <w:kern w:val="2"/>
                <w:szCs w:val="24"/>
              </w:rPr>
              <w:t>4</w:t>
            </w:r>
            <w:r w:rsidR="004A1365">
              <w:rPr>
                <w:kern w:val="2"/>
                <w:szCs w:val="24"/>
              </w:rPr>
              <w:t xml:space="preserve"> 049,59</w:t>
            </w:r>
            <w:r w:rsidRPr="000C4639">
              <w:rPr>
                <w:kern w:val="2"/>
                <w:szCs w:val="24"/>
              </w:rPr>
              <w:t xml:space="preserve"> Eur (</w:t>
            </w:r>
            <w:r w:rsidR="004A1365">
              <w:rPr>
                <w:kern w:val="2"/>
                <w:szCs w:val="24"/>
              </w:rPr>
              <w:t xml:space="preserve">šimtas </w:t>
            </w:r>
            <w:r w:rsidR="00DA48C4">
              <w:rPr>
                <w:kern w:val="2"/>
                <w:szCs w:val="24"/>
              </w:rPr>
              <w:t xml:space="preserve">keturiasdešimt </w:t>
            </w:r>
            <w:r w:rsidR="003A168D">
              <w:rPr>
                <w:kern w:val="2"/>
                <w:szCs w:val="24"/>
              </w:rPr>
              <w:t xml:space="preserve">keturi </w:t>
            </w:r>
            <w:r w:rsidR="004A1365">
              <w:rPr>
                <w:kern w:val="2"/>
                <w:szCs w:val="24"/>
              </w:rPr>
              <w:t xml:space="preserve"> </w:t>
            </w:r>
            <w:r w:rsidRPr="000C4639">
              <w:rPr>
                <w:kern w:val="2"/>
                <w:szCs w:val="24"/>
              </w:rPr>
              <w:t>tūkstanči</w:t>
            </w:r>
            <w:r w:rsidR="003A168D">
              <w:rPr>
                <w:kern w:val="2"/>
                <w:szCs w:val="24"/>
              </w:rPr>
              <w:t>ai</w:t>
            </w:r>
            <w:r w:rsidR="004A1365">
              <w:rPr>
                <w:kern w:val="2"/>
                <w:szCs w:val="24"/>
              </w:rPr>
              <w:t xml:space="preserve"> keturiasdešimt </w:t>
            </w:r>
            <w:r w:rsidR="00A81896">
              <w:rPr>
                <w:kern w:val="2"/>
                <w:szCs w:val="24"/>
              </w:rPr>
              <w:t>devyni eurai</w:t>
            </w:r>
            <w:r w:rsidRPr="000C4639">
              <w:rPr>
                <w:kern w:val="2"/>
                <w:szCs w:val="24"/>
              </w:rPr>
              <w:t xml:space="preserve"> ir </w:t>
            </w:r>
            <w:r w:rsidR="00A81896">
              <w:rPr>
                <w:kern w:val="2"/>
                <w:szCs w:val="24"/>
              </w:rPr>
              <w:t>59</w:t>
            </w:r>
            <w:r w:rsidRPr="000C4639">
              <w:rPr>
                <w:kern w:val="2"/>
                <w:szCs w:val="24"/>
              </w:rPr>
              <w:t xml:space="preserve"> ct).</w:t>
            </w:r>
          </w:p>
          <w:p w14:paraId="149F9B45" w14:textId="4B5429D6" w:rsidR="000C4639" w:rsidRPr="000C4639" w:rsidRDefault="000C4639" w:rsidP="00217A8B">
            <w:pPr>
              <w:jc w:val="both"/>
              <w:rPr>
                <w:kern w:val="2"/>
                <w:szCs w:val="24"/>
              </w:rPr>
            </w:pPr>
            <w:r w:rsidRPr="000C4639">
              <w:rPr>
                <w:kern w:val="2"/>
                <w:szCs w:val="24"/>
              </w:rPr>
              <w:t xml:space="preserve">Sutarties kaina yra </w:t>
            </w:r>
            <w:r w:rsidR="004F2E4B">
              <w:rPr>
                <w:kern w:val="2"/>
                <w:szCs w:val="24"/>
              </w:rPr>
              <w:t>8</w:t>
            </w:r>
            <w:r w:rsidR="00ED6302">
              <w:rPr>
                <w:kern w:val="2"/>
                <w:szCs w:val="24"/>
              </w:rPr>
              <w:t>3</w:t>
            </w:r>
            <w:r w:rsidR="004F2E4B">
              <w:rPr>
                <w:kern w:val="2"/>
                <w:szCs w:val="24"/>
              </w:rPr>
              <w:t>0</w:t>
            </w:r>
            <w:r w:rsidRPr="000C4639">
              <w:rPr>
                <w:kern w:val="2"/>
                <w:szCs w:val="24"/>
              </w:rPr>
              <w:t> 000,00 Eur (</w:t>
            </w:r>
            <w:r w:rsidR="004F2E4B">
              <w:rPr>
                <w:kern w:val="2"/>
                <w:szCs w:val="24"/>
              </w:rPr>
              <w:t>aštuoni</w:t>
            </w:r>
            <w:r w:rsidRPr="000C4639">
              <w:rPr>
                <w:kern w:val="2"/>
                <w:szCs w:val="24"/>
              </w:rPr>
              <w:t xml:space="preserve"> šimtai </w:t>
            </w:r>
            <w:r w:rsidR="00DF1DCD">
              <w:rPr>
                <w:kern w:val="2"/>
                <w:szCs w:val="24"/>
              </w:rPr>
              <w:t xml:space="preserve">trisdešimt </w:t>
            </w:r>
            <w:r w:rsidRPr="000C4639">
              <w:rPr>
                <w:kern w:val="2"/>
                <w:szCs w:val="24"/>
              </w:rPr>
              <w:t>tūkstanči</w:t>
            </w:r>
            <w:r w:rsidR="004F2E4B">
              <w:rPr>
                <w:kern w:val="2"/>
                <w:szCs w:val="24"/>
              </w:rPr>
              <w:t>ų</w:t>
            </w:r>
            <w:r w:rsidRPr="000C4639">
              <w:rPr>
                <w:kern w:val="2"/>
                <w:szCs w:val="24"/>
              </w:rPr>
              <w:t xml:space="preserve"> eurų ir 00 ct) su PVM.</w:t>
            </w:r>
          </w:p>
          <w:p w14:paraId="76C32A8B" w14:textId="6C78CD6A" w:rsidR="00027B83" w:rsidRDefault="008E2813" w:rsidP="00217A8B">
            <w:pPr>
              <w:jc w:val="both"/>
              <w:rPr>
                <w:color w:val="FF0000"/>
                <w:kern w:val="2"/>
                <w:szCs w:val="24"/>
              </w:rPr>
            </w:pPr>
            <w:r>
              <w:rPr>
                <w:kern w:val="2"/>
                <w:szCs w:val="24"/>
              </w:rPr>
              <w:t xml:space="preserve">5.2.2. </w:t>
            </w:r>
            <w:r w:rsidR="000C4639" w:rsidRPr="000C4639">
              <w:rPr>
                <w:kern w:val="2"/>
                <w:szCs w:val="24"/>
              </w:rPr>
              <w:t xml:space="preserve">Šioje Sutartyje Pradinės Sutarties vertė yra lygi </w:t>
            </w:r>
            <w:r w:rsidR="000C4639" w:rsidRPr="000C4639">
              <w:rPr>
                <w:b/>
                <w:kern w:val="2"/>
                <w:szCs w:val="24"/>
              </w:rPr>
              <w:t>maksimaliai pirkimui skirtai lėšų sumai</w:t>
            </w:r>
            <w:r w:rsidR="000C4639" w:rsidRPr="000C4639">
              <w:rPr>
                <w:kern w:val="2"/>
                <w:szCs w:val="24"/>
              </w:rPr>
              <w:t xml:space="preserve"> </w:t>
            </w:r>
            <w:r w:rsidR="000C4639" w:rsidRPr="000C4639">
              <w:rPr>
                <w:b/>
                <w:kern w:val="2"/>
                <w:szCs w:val="24"/>
              </w:rPr>
              <w:t>be PVM</w:t>
            </w:r>
            <w:r w:rsidR="000C4639" w:rsidRPr="000C4639">
              <w:rPr>
                <w:kern w:val="2"/>
                <w:szCs w:val="24"/>
              </w:rPr>
              <w:t xml:space="preserve"> pirkimo dokumentuose ir Sutartyje nurodytų Paslaugų įsigijimui</w:t>
            </w:r>
            <w:r>
              <w:rPr>
                <w:kern w:val="2"/>
                <w:szCs w:val="24"/>
              </w:rPr>
              <w:t>.</w:t>
            </w:r>
          </w:p>
        </w:tc>
      </w:tr>
      <w:tr w:rsidR="00027B83" w14:paraId="267D47BF" w14:textId="77777777">
        <w:trPr>
          <w:trHeight w:val="300"/>
        </w:trPr>
        <w:tc>
          <w:tcPr>
            <w:tcW w:w="3094" w:type="dxa"/>
            <w:gridSpan w:val="2"/>
          </w:tcPr>
          <w:p w14:paraId="46985E13" w14:textId="77777777" w:rsidR="00027B83" w:rsidRDefault="000B0897">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p w14:paraId="5E5DEA20" w14:textId="77777777" w:rsidR="00027B83" w:rsidRDefault="00027B83">
            <w:pPr>
              <w:rPr>
                <w:b/>
                <w:kern w:val="2"/>
                <w:szCs w:val="24"/>
              </w:rPr>
            </w:pPr>
          </w:p>
          <w:p w14:paraId="53EBA4B1" w14:textId="77777777" w:rsidR="00027B83" w:rsidRDefault="00027B83">
            <w:pPr>
              <w:rPr>
                <w:kern w:val="2"/>
                <w:szCs w:val="24"/>
              </w:rPr>
            </w:pPr>
          </w:p>
        </w:tc>
        <w:tc>
          <w:tcPr>
            <w:tcW w:w="6441" w:type="dxa"/>
            <w:gridSpan w:val="2"/>
          </w:tcPr>
          <w:p w14:paraId="35A9E16C" w14:textId="77777777" w:rsidR="00027B83" w:rsidRPr="00A80C5C" w:rsidRDefault="000B0897">
            <w:pPr>
              <w:rPr>
                <w:szCs w:val="24"/>
              </w:rPr>
            </w:pPr>
            <w:r w:rsidRPr="00A80C5C">
              <w:rPr>
                <w:kern w:val="2"/>
                <w:szCs w:val="24"/>
              </w:rPr>
              <w:t>Sutarties kaina / įkainiai bus perskaičiuojami:</w:t>
            </w:r>
          </w:p>
          <w:p w14:paraId="5139C732" w14:textId="43A4E7A9" w:rsidR="00027B83" w:rsidRPr="00A80C5C" w:rsidRDefault="000B0897">
            <w:pPr>
              <w:rPr>
                <w:kern w:val="2"/>
                <w:szCs w:val="24"/>
              </w:rPr>
            </w:pPr>
            <w:r w:rsidRPr="00A80C5C">
              <w:rPr>
                <w:kern w:val="2"/>
                <w:szCs w:val="24"/>
              </w:rPr>
              <w:t>dėl PVM tarifo pasikeitimo;</w:t>
            </w:r>
          </w:p>
          <w:p w14:paraId="60BA4D26" w14:textId="601A6331" w:rsidR="00027B83" w:rsidRPr="00A80C5C" w:rsidRDefault="000B0897">
            <w:pPr>
              <w:rPr>
                <w:kern w:val="2"/>
                <w:szCs w:val="24"/>
              </w:rPr>
            </w:pPr>
            <w:r w:rsidRPr="00A80C5C">
              <w:rPr>
                <w:kern w:val="2"/>
                <w:szCs w:val="24"/>
              </w:rPr>
              <w:t>dėl kainų lygio pokyčio</w:t>
            </w:r>
            <w:r w:rsidR="00A80C5C">
              <w:rPr>
                <w:kern w:val="2"/>
                <w:szCs w:val="24"/>
              </w:rPr>
              <w:t>.</w:t>
            </w:r>
          </w:p>
          <w:p w14:paraId="662EA503" w14:textId="28581636" w:rsidR="00027B83" w:rsidRDefault="00027B83">
            <w:pPr>
              <w:rPr>
                <w:color w:val="FF0000"/>
                <w:kern w:val="2"/>
                <w:szCs w:val="24"/>
              </w:rPr>
            </w:pPr>
          </w:p>
        </w:tc>
      </w:tr>
      <w:tr w:rsidR="00027B83" w14:paraId="493E8FAB" w14:textId="77777777">
        <w:trPr>
          <w:trHeight w:val="300"/>
        </w:trPr>
        <w:tc>
          <w:tcPr>
            <w:tcW w:w="3094" w:type="dxa"/>
            <w:gridSpan w:val="2"/>
          </w:tcPr>
          <w:p w14:paraId="2F363431" w14:textId="77777777" w:rsidR="00027B83" w:rsidRDefault="000B0897">
            <w:pPr>
              <w:rPr>
                <w:b/>
                <w:kern w:val="2"/>
                <w:szCs w:val="24"/>
              </w:rPr>
            </w:pPr>
            <w:r>
              <w:rPr>
                <w:b/>
                <w:kern w:val="2"/>
                <w:szCs w:val="24"/>
              </w:rPr>
              <w:t>5.3.1. Sutarties kainos / įkainių peržiūra dėl PVM tarifo pasikeitimo</w:t>
            </w:r>
          </w:p>
        </w:tc>
        <w:tc>
          <w:tcPr>
            <w:tcW w:w="6441" w:type="dxa"/>
            <w:gridSpan w:val="2"/>
          </w:tcPr>
          <w:p w14:paraId="4D7D126B" w14:textId="780E729D" w:rsidR="00027B83" w:rsidRDefault="000B0897" w:rsidP="00217A8B">
            <w:pPr>
              <w:jc w:val="both"/>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Sutarties kaina perskaičiuojami nekeičiant P</w:t>
            </w:r>
            <w:r>
              <w:rPr>
                <w:szCs w:val="24"/>
              </w:rPr>
              <w:t>aslaugų</w:t>
            </w:r>
            <w:r>
              <w:rPr>
                <w:kern w:val="2"/>
                <w:szCs w:val="24"/>
              </w:rPr>
              <w:t xml:space="preserve"> kain</w:t>
            </w:r>
            <w:r w:rsidR="0025189F">
              <w:rPr>
                <w:kern w:val="2"/>
                <w:szCs w:val="24"/>
              </w:rPr>
              <w:t>os</w:t>
            </w:r>
            <w:r>
              <w:rPr>
                <w:kern w:val="2"/>
                <w:szCs w:val="24"/>
              </w:rPr>
              <w:t xml:space="preserve"> be PVM.</w:t>
            </w:r>
          </w:p>
          <w:p w14:paraId="52386BCF" w14:textId="77777777" w:rsidR="00027B83" w:rsidRDefault="00027B83" w:rsidP="00217A8B">
            <w:pPr>
              <w:jc w:val="both"/>
              <w:rPr>
                <w:kern w:val="2"/>
                <w:szCs w:val="24"/>
              </w:rPr>
            </w:pPr>
          </w:p>
          <w:p w14:paraId="598CD557" w14:textId="08701B8D" w:rsidR="00027B83" w:rsidRPr="00D200B7" w:rsidRDefault="000B0897" w:rsidP="00217A8B">
            <w:pPr>
              <w:jc w:val="both"/>
              <w:rPr>
                <w:kern w:val="2"/>
                <w:szCs w:val="24"/>
              </w:rPr>
            </w:pPr>
            <w:r>
              <w:rPr>
                <w:kern w:val="2"/>
                <w:szCs w:val="24"/>
              </w:rPr>
              <w:t xml:space="preserve">Perskaičiavimas įforminamas Susitarimu ne vėliau kaip per </w:t>
            </w:r>
            <w:r w:rsidR="0034092B" w:rsidRPr="0034092B">
              <w:rPr>
                <w:kern w:val="2"/>
                <w:szCs w:val="24"/>
              </w:rPr>
              <w:t xml:space="preserve">14 </w:t>
            </w:r>
            <w:r w:rsidR="0034092B">
              <w:rPr>
                <w:kern w:val="2"/>
                <w:szCs w:val="24"/>
              </w:rPr>
              <w:t>dienų</w:t>
            </w:r>
            <w:r w:rsidRPr="0034092B">
              <w:rPr>
                <w:kern w:val="2"/>
                <w:szCs w:val="24"/>
              </w:rPr>
              <w:t xml:space="preserve"> </w:t>
            </w:r>
            <w:r>
              <w:rPr>
                <w:kern w:val="2"/>
                <w:szCs w:val="24"/>
              </w:rPr>
              <w:t>nuo PVM mokėjimą reglamentuojančių teisės aktų pasikeitimo, kuris tampa neatskiriama Sutarties dalimi. Perskaičiuota (-as) Sutarties kaina taikoma (-i) už tą P</w:t>
            </w:r>
            <w:r>
              <w:rPr>
                <w:szCs w:val="24"/>
              </w:rPr>
              <w:t>aslaugų</w:t>
            </w:r>
            <w:r>
              <w:rPr>
                <w:kern w:val="2"/>
                <w:szCs w:val="24"/>
              </w:rPr>
              <w:t xml:space="preserve"> dalį, kurios bus teikiamos </w:t>
            </w:r>
            <w:r w:rsidRPr="00D200B7">
              <w:rPr>
                <w:kern w:val="2"/>
                <w:szCs w:val="24"/>
              </w:rPr>
              <w:t>nuo Šalių pasirašyto Susitarimo įsigaliojimo dieno</w:t>
            </w:r>
            <w:r w:rsidR="00D200B7" w:rsidRPr="00D200B7">
              <w:rPr>
                <w:kern w:val="2"/>
                <w:szCs w:val="24"/>
              </w:rPr>
              <w:t>s.</w:t>
            </w:r>
          </w:p>
          <w:p w14:paraId="20571E9F" w14:textId="7EF3BB2A" w:rsidR="00027B83" w:rsidRDefault="00027B83" w:rsidP="00217A8B">
            <w:pPr>
              <w:jc w:val="both"/>
              <w:rPr>
                <w:szCs w:val="24"/>
              </w:rPr>
            </w:pPr>
          </w:p>
        </w:tc>
      </w:tr>
      <w:tr w:rsidR="00027B83" w14:paraId="664B1697" w14:textId="77777777">
        <w:trPr>
          <w:trHeight w:val="300"/>
        </w:trPr>
        <w:tc>
          <w:tcPr>
            <w:tcW w:w="3094" w:type="dxa"/>
            <w:gridSpan w:val="2"/>
          </w:tcPr>
          <w:p w14:paraId="001A6369" w14:textId="77777777" w:rsidR="00027B83" w:rsidRDefault="000B0897">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0F646B7E" w14:textId="72B27606" w:rsidR="00027B83" w:rsidRDefault="000B0897" w:rsidP="00217A8B">
            <w:pPr>
              <w:jc w:val="both"/>
              <w:rPr>
                <w:kern w:val="2"/>
                <w:szCs w:val="24"/>
              </w:rPr>
            </w:pPr>
            <w:r>
              <w:rPr>
                <w:kern w:val="2"/>
                <w:szCs w:val="24"/>
              </w:rPr>
              <w:t>Netaikoma</w:t>
            </w:r>
            <w:r w:rsidR="0007785A">
              <w:rPr>
                <w:kern w:val="2"/>
                <w:szCs w:val="24"/>
              </w:rPr>
              <w:t>.</w:t>
            </w:r>
          </w:p>
          <w:p w14:paraId="5772B308" w14:textId="0DC63DF5" w:rsidR="00027B83" w:rsidRDefault="00027B83" w:rsidP="00217A8B">
            <w:pPr>
              <w:jc w:val="both"/>
              <w:rPr>
                <w:szCs w:val="24"/>
              </w:rPr>
            </w:pPr>
          </w:p>
        </w:tc>
      </w:tr>
      <w:tr w:rsidR="00C92314" w14:paraId="022882B0" w14:textId="77777777">
        <w:trPr>
          <w:trHeight w:val="300"/>
        </w:trPr>
        <w:tc>
          <w:tcPr>
            <w:tcW w:w="3094" w:type="dxa"/>
            <w:gridSpan w:val="2"/>
          </w:tcPr>
          <w:p w14:paraId="6060A47B" w14:textId="7CE0D2FA" w:rsidR="00C92314" w:rsidRDefault="00C92314" w:rsidP="00C92314">
            <w:pPr>
              <w:rPr>
                <w:bCs/>
                <w:kern w:val="2"/>
                <w:szCs w:val="24"/>
              </w:rPr>
            </w:pPr>
            <w:r>
              <w:rPr>
                <w:b/>
                <w:kern w:val="2"/>
                <w:szCs w:val="24"/>
              </w:rPr>
              <w:t>5.3.3. Sutarties kainos / įkainių peržiūra dėl kainų lygio pokyčio</w:t>
            </w:r>
          </w:p>
          <w:p w14:paraId="7692EB0E" w14:textId="77777777" w:rsidR="00C92314" w:rsidRDefault="00C92314" w:rsidP="00C92314">
            <w:pPr>
              <w:rPr>
                <w:kern w:val="2"/>
                <w:szCs w:val="24"/>
              </w:rPr>
            </w:pPr>
          </w:p>
          <w:p w14:paraId="34D2BE09" w14:textId="16A0431A" w:rsidR="00C92314" w:rsidRDefault="00C92314" w:rsidP="00C92314">
            <w:pPr>
              <w:rPr>
                <w:b/>
                <w:kern w:val="2"/>
                <w:szCs w:val="24"/>
              </w:rPr>
            </w:pPr>
          </w:p>
        </w:tc>
        <w:tc>
          <w:tcPr>
            <w:tcW w:w="6441" w:type="dxa"/>
            <w:gridSpan w:val="2"/>
          </w:tcPr>
          <w:p w14:paraId="624BB6FE" w14:textId="77777777" w:rsidR="0000101D" w:rsidRPr="00164632" w:rsidRDefault="0000101D" w:rsidP="00217A8B">
            <w:pPr>
              <w:jc w:val="both"/>
              <w:rPr>
                <w:kern w:val="2"/>
                <w:szCs w:val="24"/>
              </w:rPr>
            </w:pPr>
            <w:r w:rsidRPr="00164632">
              <w:rPr>
                <w:kern w:val="2"/>
                <w:szCs w:val="24"/>
              </w:rPr>
              <w:t>5.3.3.1. Bet kuri Sutarties Šalis Sutarties galiojimo metu turi teisę inicijuoti Sutarties kainos/įkainių peržiūrą (keitimą) ne anksčiau kaip po 12 mėn.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 Sutarties kainos/įkainių peržiūra atliekama ne dažniau kaip kas 12 mėnesių.</w:t>
            </w:r>
          </w:p>
          <w:p w14:paraId="0DB81202" w14:textId="77777777" w:rsidR="0000101D" w:rsidRPr="00164632" w:rsidRDefault="0000101D" w:rsidP="00217A8B">
            <w:pPr>
              <w:jc w:val="both"/>
              <w:rPr>
                <w:kern w:val="2"/>
                <w:szCs w:val="24"/>
              </w:rPr>
            </w:pPr>
            <w:r w:rsidRPr="00164632">
              <w:rPr>
                <w:kern w:val="2"/>
                <w:szCs w:val="24"/>
              </w:rPr>
              <w:lastRenderedPageBreak/>
              <w:t>5.3.3.2. Sutarties kaina/įkainiai peržiūrimi tik tai Sutarties daliai, kuri nėra išpirkta, t. y. Paslaugoms, kurios nėra priimtos ir apmokėtos. Vėlesnė Sutarties kainos/įkainių peržiūra negali apimti laikotarpio, už kurį jau buvo atlikta peržiūra.</w:t>
            </w:r>
          </w:p>
          <w:p w14:paraId="69978122" w14:textId="77777777" w:rsidR="0000101D" w:rsidRPr="00164632" w:rsidRDefault="0000101D" w:rsidP="00217A8B">
            <w:pPr>
              <w:jc w:val="both"/>
              <w:rPr>
                <w:kern w:val="2"/>
                <w:szCs w:val="24"/>
              </w:rPr>
            </w:pPr>
            <w:r w:rsidRPr="00164632">
              <w:rPr>
                <w:kern w:val="2"/>
                <w:szCs w:val="24"/>
              </w:rPr>
              <w:t>5.3.3.3. Jeigu Paslaugų teikimas vėluoja dėl Tiekėjo kaltės, uždelstų suteikti Paslaugų kaina/įkainiai nėra perskaičiuojami dėl kainų lygio kilimo (gali būti mažinami, tačiau negali būti didinami).</w:t>
            </w:r>
          </w:p>
          <w:p w14:paraId="7441EE35" w14:textId="77777777" w:rsidR="0000101D" w:rsidRPr="00164632" w:rsidRDefault="0000101D" w:rsidP="00217A8B">
            <w:pPr>
              <w:jc w:val="both"/>
              <w:rPr>
                <w:kern w:val="2"/>
                <w:szCs w:val="24"/>
              </w:rPr>
            </w:pPr>
            <w:r w:rsidRPr="00164632">
              <w:rPr>
                <w:kern w:val="2"/>
                <w:szCs w:val="24"/>
              </w:rPr>
              <w:t xml:space="preserve">5.3.3.4. Atlikdamos Sutarties kainos/įkainių peržiūrą Šalys vadovaujasi Valstybės duomenų agentūros viešai Oficialiosios statistikos portale paskelbtais Rodiklių duomenų bazės duomenimis arba kitų oficialių šaltinių duomenimis. </w:t>
            </w:r>
          </w:p>
          <w:p w14:paraId="2FD9A074" w14:textId="368B3BEC" w:rsidR="00A458A0" w:rsidRPr="00164632" w:rsidRDefault="0000101D" w:rsidP="00217A8B">
            <w:pPr>
              <w:jc w:val="both"/>
              <w:rPr>
                <w:kern w:val="2"/>
                <w:szCs w:val="24"/>
              </w:rPr>
            </w:pPr>
            <w:r w:rsidRPr="00164632">
              <w:rPr>
                <w:kern w:val="2"/>
                <w:szCs w:val="24"/>
              </w:rPr>
              <w:t>5.3.3.5. Šalys privalo Susitarime nurodyti vartojimo prekių ir paslaugų indekso reikšmę laikotarpio pradžioje ir jo nustatymo datą, indekso reikšmę laikotarpio pabaigoje ir jo nustatymo datą, kainų pokytį (k),</w:t>
            </w:r>
            <w:r w:rsidR="00A458A0" w:rsidRPr="00164632">
              <w:t xml:space="preserve"> </w:t>
            </w:r>
            <w:r w:rsidR="00A458A0" w:rsidRPr="00164632">
              <w:rPr>
                <w:kern w:val="2"/>
                <w:szCs w:val="24"/>
              </w:rPr>
              <w:t>perskaičiuotą Sutarties kainą/įkainius, perskaičiuotą Pradinės Sutarties vertę.</w:t>
            </w:r>
          </w:p>
          <w:p w14:paraId="4AED4367" w14:textId="77777777" w:rsidR="00A458A0" w:rsidRPr="00164632" w:rsidRDefault="00A458A0" w:rsidP="00217A8B">
            <w:pPr>
              <w:jc w:val="both"/>
              <w:rPr>
                <w:kern w:val="2"/>
                <w:szCs w:val="24"/>
              </w:rPr>
            </w:pPr>
            <w:r w:rsidRPr="00164632">
              <w:rPr>
                <w:kern w:val="2"/>
                <w:szCs w:val="24"/>
              </w:rPr>
              <w:t>5.3.3.6. Nauja Sutarties kaina/įkainiai apskaičiuojami pagal žemiau pateiktą formulę:</w:t>
            </w:r>
          </w:p>
          <w:p w14:paraId="0B3FA847" w14:textId="77777777" w:rsidR="00A458A0" w:rsidRPr="00164632" w:rsidRDefault="00A458A0" w:rsidP="00217A8B">
            <w:pPr>
              <w:jc w:val="both"/>
              <w:rPr>
                <w:kern w:val="2"/>
                <w:szCs w:val="24"/>
              </w:rPr>
            </w:pPr>
          </w:p>
          <w:p w14:paraId="242767D0" w14:textId="06493AF7" w:rsidR="00A458A0" w:rsidRPr="00164632" w:rsidRDefault="00A458A0" w:rsidP="00217A8B">
            <w:pPr>
              <w:jc w:val="both"/>
              <w:rPr>
                <w:kern w:val="2"/>
                <w:szCs w:val="24"/>
              </w:rPr>
            </w:pPr>
            <w:r w:rsidRPr="00164632">
              <w:rPr>
                <w:kern w:val="2"/>
                <w:szCs w:val="24"/>
              </w:rPr>
              <w:t xml:space="preserve"> </w:t>
            </w:r>
            <w:r w:rsidR="00000000">
              <w:rPr>
                <w:rFonts w:ascii="Arial" w:hAnsi="Arial" w:cs="Arial"/>
                <w:sz w:val="20"/>
                <w:lang w:eastAsia="lt-LT"/>
              </w:rPr>
              <w:pict w14:anchorId="409098F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8.3pt;height:25.65pt" equationxml="&lt;">
                  <v:imagedata r:id="rId10" o:title=""/>
                </v:shape>
              </w:pict>
            </w:r>
            <w:r w:rsidRPr="00164632">
              <w:rPr>
                <w:kern w:val="2"/>
                <w:szCs w:val="24"/>
              </w:rPr>
              <w:t>, kur a – kaina/įkainis (Eur be PVM) (jei peržiūra jau buvo atlikta, tai po paskutinio perskaičiavimo)</w:t>
            </w:r>
          </w:p>
          <w:p w14:paraId="16C65CFF" w14:textId="21783177" w:rsidR="00A458A0" w:rsidRPr="00164632" w:rsidRDefault="009C7B09" w:rsidP="00217A8B">
            <w:pPr>
              <w:jc w:val="both"/>
              <w:rPr>
                <w:kern w:val="2"/>
                <w:szCs w:val="24"/>
              </w:rPr>
            </w:pPr>
            <w:r w:rsidRPr="0061429C">
              <w:rPr>
                <w:kern w:val="2"/>
                <w:szCs w:val="24"/>
              </w:rPr>
              <w:t>a</w:t>
            </w:r>
            <w:r w:rsidRPr="0061429C">
              <w:rPr>
                <w:kern w:val="2"/>
                <w:szCs w:val="24"/>
                <w:vertAlign w:val="subscript"/>
              </w:rPr>
              <w:t>1</w:t>
            </w:r>
            <w:r w:rsidR="00A458A0" w:rsidRPr="00164632">
              <w:rPr>
                <w:kern w:val="2"/>
                <w:szCs w:val="24"/>
              </w:rPr>
              <w:t xml:space="preserve"> – perskaičiuota (pakeista) kaina/įkainis (Eur be PVM)</w:t>
            </w:r>
          </w:p>
          <w:p w14:paraId="52EA7296" w14:textId="77777777" w:rsidR="00A458A0" w:rsidRPr="00164632" w:rsidRDefault="00A458A0" w:rsidP="00217A8B">
            <w:pPr>
              <w:jc w:val="both"/>
              <w:rPr>
                <w:kern w:val="2"/>
                <w:szCs w:val="24"/>
              </w:rPr>
            </w:pPr>
            <w:r w:rsidRPr="00164632">
              <w:rPr>
                <w:kern w:val="2"/>
                <w:szCs w:val="24"/>
              </w:rPr>
              <w:t>k – pagal vartotojų kainų indeksą (perskaičiuojant naudojamas bendras „Vartojimo prekių ir paslaugų“ indeksas) apskaičiuotas Vartojimo prekių ir paslaugų kainų pokytis (padidėjimas arba sumažėjimas) (%). „k“ reikšmė skaičiuojama pagal formulę:</w:t>
            </w:r>
          </w:p>
          <w:p w14:paraId="073AB711" w14:textId="5A970418" w:rsidR="00A458A0" w:rsidRPr="00164632" w:rsidRDefault="00000000" w:rsidP="00217A8B">
            <w:pPr>
              <w:jc w:val="both"/>
              <w:rPr>
                <w:kern w:val="2"/>
                <w:szCs w:val="24"/>
              </w:rPr>
            </w:pPr>
            <w:r>
              <w:pict w14:anchorId="76F2C5B1">
                <v:shape id="_x0000_i1026" type="#_x0000_t75" style="width:132.1pt;height:28.8pt" equationxml="&lt;">
                  <v:imagedata r:id="rId11" o:title=""/>
                </v:shape>
              </w:pict>
            </w:r>
            <w:r w:rsidR="00A458A0" w:rsidRPr="00164632">
              <w:rPr>
                <w:kern w:val="2"/>
                <w:szCs w:val="24"/>
              </w:rPr>
              <w:t xml:space="preserve"> , (proc.) kur</w:t>
            </w:r>
          </w:p>
          <w:p w14:paraId="728DC118" w14:textId="66894952" w:rsidR="00A458A0" w:rsidRPr="00164632" w:rsidRDefault="00A458A0" w:rsidP="00217A8B">
            <w:pPr>
              <w:jc w:val="both"/>
              <w:rPr>
                <w:kern w:val="2"/>
                <w:szCs w:val="24"/>
              </w:rPr>
            </w:pPr>
            <w:r w:rsidRPr="00164632">
              <w:rPr>
                <w:kern w:val="2"/>
                <w:szCs w:val="24"/>
              </w:rPr>
              <w:t xml:space="preserve"> </w:t>
            </w:r>
            <w:r w:rsidR="00DB7D31" w:rsidRPr="00DB7D31">
              <w:rPr>
                <w:kern w:val="2"/>
                <w:szCs w:val="24"/>
              </w:rPr>
              <w:t>Ind</w:t>
            </w:r>
            <w:r w:rsidR="00DB7D31" w:rsidRPr="00DB7D31">
              <w:rPr>
                <w:kern w:val="2"/>
                <w:szCs w:val="24"/>
                <w:vertAlign w:val="subscript"/>
              </w:rPr>
              <w:t>naujausias</w:t>
            </w:r>
            <w:r w:rsidR="00DB7D31" w:rsidRPr="00DB7D31">
              <w:rPr>
                <w:kern w:val="2"/>
                <w:szCs w:val="24"/>
              </w:rPr>
              <w:t xml:space="preserve"> </w:t>
            </w:r>
            <w:r w:rsidRPr="00164632">
              <w:rPr>
                <w:kern w:val="2"/>
                <w:szCs w:val="24"/>
              </w:rPr>
              <w:t>– kreipimosi dėl kainos/įkainių peržiūros išsiuntimo kitai Šaliai dieną paskelbtas naujausias vartojimo prekių ir paslaugų indeksas (perskaičiuojant naudojamas bendras „Vartojimo prekių ir paslaugų“ indeksas).</w:t>
            </w:r>
          </w:p>
          <w:p w14:paraId="43359F38" w14:textId="29DA4D81" w:rsidR="00A458A0" w:rsidRPr="00164632" w:rsidRDefault="00E2603A" w:rsidP="00217A8B">
            <w:pPr>
              <w:jc w:val="both"/>
              <w:rPr>
                <w:kern w:val="2"/>
                <w:szCs w:val="24"/>
              </w:rPr>
            </w:pPr>
            <w:r w:rsidRPr="00E2603A">
              <w:rPr>
                <w:rFonts w:ascii="Arial" w:hAnsi="Arial" w:cs="Arial"/>
                <w:kern w:val="2"/>
                <w:sz w:val="20"/>
              </w:rPr>
              <w:t>Ind</w:t>
            </w:r>
            <w:r w:rsidRPr="00E2603A">
              <w:rPr>
                <w:rFonts w:ascii="Arial" w:hAnsi="Arial" w:cs="Arial"/>
                <w:kern w:val="2"/>
                <w:sz w:val="20"/>
                <w:vertAlign w:val="subscript"/>
              </w:rPr>
              <w:t>pradžia</w:t>
            </w:r>
            <w:r w:rsidRPr="00164632">
              <w:rPr>
                <w:kern w:val="2"/>
                <w:szCs w:val="24"/>
              </w:rPr>
              <w:t xml:space="preserve"> </w:t>
            </w:r>
            <w:r w:rsidR="00A458A0" w:rsidRPr="00164632">
              <w:rPr>
                <w:kern w:val="2"/>
                <w:szCs w:val="24"/>
              </w:rPr>
              <w:t>– laikotarpio pradžios datos (mėnesio) vartojimo prekių ir paslaugų indeksas (perskaičiuojant naudojamas bendras „Vartojimo prekių ir paslaugų“ indeksas). Pirmojo perskaičiavimo atveju laikotarpio pradžia (mėnuo) yra paskutinės Sutarties įsigaliojimo dienos mėnuo. Antrojo ir vėlesnių perskaičiavimų atveju laikotarpio pradžia (mėnuo) yra paskutinio perskaičiavimo metu naudotos paskelbto atitinkamo indekso reikšmės mėnuo.</w:t>
            </w:r>
          </w:p>
          <w:p w14:paraId="7B29F797" w14:textId="397D45E5" w:rsidR="00A458A0" w:rsidRPr="00164632" w:rsidRDefault="00A458A0" w:rsidP="00217A8B">
            <w:pPr>
              <w:jc w:val="both"/>
              <w:rPr>
                <w:kern w:val="2"/>
                <w:szCs w:val="24"/>
              </w:rPr>
            </w:pPr>
            <w:r w:rsidRPr="00164632">
              <w:rPr>
                <w:kern w:val="2"/>
                <w:szCs w:val="24"/>
              </w:rPr>
              <w:t>5.3.3.7. Skaičiavimams indeksų reikšmės imamos keturių skaitmenų po kablelio tikslumu. Apskaičiuotas pokytis (k) tolimesniems skaičiavimams naudojamas suapvalinus iki vieno skaitmens po kablelio, o apskaičiuotas įkainis „</w:t>
            </w:r>
            <w:r w:rsidR="00CC6B52" w:rsidRPr="0061429C">
              <w:rPr>
                <w:bCs/>
                <w:kern w:val="2"/>
                <w:szCs w:val="24"/>
                <w:shd w:val="clear" w:color="auto" w:fill="FFFFFF"/>
              </w:rPr>
              <w:t>a</w:t>
            </w:r>
            <w:r w:rsidR="00CC6B52" w:rsidRPr="0061429C">
              <w:rPr>
                <w:bCs/>
                <w:kern w:val="2"/>
                <w:szCs w:val="24"/>
                <w:shd w:val="clear" w:color="auto" w:fill="FFFFFF"/>
                <w:vertAlign w:val="subscript"/>
              </w:rPr>
              <w:t>1</w:t>
            </w:r>
            <w:r w:rsidRPr="00164632">
              <w:rPr>
                <w:kern w:val="2"/>
                <w:szCs w:val="24"/>
              </w:rPr>
              <w:t>“ suapvalinamas iki dviejų skaitmenų po kablelio.</w:t>
            </w:r>
          </w:p>
          <w:p w14:paraId="496A1BEC" w14:textId="77777777" w:rsidR="00C92314" w:rsidRPr="00164632" w:rsidRDefault="00A458A0" w:rsidP="00217A8B">
            <w:pPr>
              <w:jc w:val="both"/>
              <w:rPr>
                <w:kern w:val="2"/>
                <w:szCs w:val="24"/>
              </w:rPr>
            </w:pPr>
            <w:r w:rsidRPr="00164632">
              <w:rPr>
                <w:kern w:val="2"/>
                <w:szCs w:val="24"/>
              </w:rPr>
              <w:lastRenderedPageBreak/>
              <w:t>5.3.3.8. Šalis, siekianti Sutarties kainos/įkainių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kitus oficialius šaltinių duomenis, kita svarbi informacija. Prašyme Šalis neturi teisės nurodyti kito indekso ar prašyti perskaičiavimo pagal kitą indeksą nei nurodytas šioje procedūroje</w:t>
            </w:r>
            <w:r w:rsidR="003C668D" w:rsidRPr="00164632">
              <w:rPr>
                <w:kern w:val="2"/>
                <w:szCs w:val="24"/>
              </w:rPr>
              <w:t>.</w:t>
            </w:r>
          </w:p>
          <w:p w14:paraId="727D2F77" w14:textId="77777777" w:rsidR="003C668D" w:rsidRPr="00164632" w:rsidRDefault="003C668D" w:rsidP="00217A8B">
            <w:pPr>
              <w:jc w:val="both"/>
              <w:rPr>
                <w:kern w:val="2"/>
                <w:szCs w:val="24"/>
              </w:rPr>
            </w:pPr>
            <w:r w:rsidRPr="00164632">
              <w:rPr>
                <w:kern w:val="2"/>
                <w:szCs w:val="24"/>
              </w:rPr>
              <w:t>5.3.3.9. Susitarimas turi būti sudarytas per 30 d. nuo Šalies pateikto tinkamo prašymo perskaičiuoti Sutarties kainą/įkainius gavimo dienos.</w:t>
            </w:r>
          </w:p>
          <w:p w14:paraId="38752C12" w14:textId="55F20228" w:rsidR="003C668D" w:rsidRPr="00C92314" w:rsidRDefault="003C668D" w:rsidP="00217A8B">
            <w:pPr>
              <w:jc w:val="both"/>
              <w:rPr>
                <w:color w:val="4472C4"/>
                <w:kern w:val="2"/>
                <w:szCs w:val="24"/>
              </w:rPr>
            </w:pPr>
            <w:r w:rsidRPr="00164632">
              <w:rPr>
                <w:kern w:val="2"/>
                <w:szCs w:val="24"/>
              </w:rPr>
              <w:t>5.3.3.10. Susitarimu Šalys neturi teisės keisti procedūroje nurodytos tvarkos ar kitų Sutarties nuostatų, išskyrus, jei keitimas atliekamas pagal VPĮ nuostatas.</w:t>
            </w:r>
          </w:p>
        </w:tc>
      </w:tr>
      <w:tr w:rsidR="00C92314" w14:paraId="6D143C7C" w14:textId="77777777">
        <w:trPr>
          <w:trHeight w:val="300"/>
        </w:trPr>
        <w:tc>
          <w:tcPr>
            <w:tcW w:w="3094" w:type="dxa"/>
            <w:gridSpan w:val="2"/>
          </w:tcPr>
          <w:p w14:paraId="672A4CBD" w14:textId="77777777" w:rsidR="00C92314" w:rsidRDefault="00C92314" w:rsidP="00C92314">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5CCECE58" w14:textId="78766FF8" w:rsidR="00C92314" w:rsidRDefault="00C92314" w:rsidP="00C92314">
            <w:pPr>
              <w:rPr>
                <w:kern w:val="2"/>
                <w:szCs w:val="24"/>
              </w:rPr>
            </w:pPr>
            <w:r>
              <w:rPr>
                <w:kern w:val="2"/>
                <w:szCs w:val="24"/>
              </w:rPr>
              <w:t>Netaikoma</w:t>
            </w:r>
            <w:r w:rsidR="0007785A">
              <w:rPr>
                <w:kern w:val="2"/>
                <w:szCs w:val="24"/>
              </w:rPr>
              <w:t>.</w:t>
            </w:r>
          </w:p>
          <w:p w14:paraId="61574C3A" w14:textId="640EC88E" w:rsidR="00C92314" w:rsidRDefault="00C92314" w:rsidP="00C92314">
            <w:pPr>
              <w:rPr>
                <w:szCs w:val="24"/>
              </w:rPr>
            </w:pPr>
          </w:p>
        </w:tc>
      </w:tr>
      <w:tr w:rsidR="00C92314" w14:paraId="22049506" w14:textId="77777777">
        <w:trPr>
          <w:trHeight w:val="300"/>
        </w:trPr>
        <w:tc>
          <w:tcPr>
            <w:tcW w:w="3094" w:type="dxa"/>
            <w:gridSpan w:val="2"/>
          </w:tcPr>
          <w:p w14:paraId="3C616512" w14:textId="77777777" w:rsidR="00C92314" w:rsidRDefault="00C92314" w:rsidP="00C92314">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7F6F3F79" w14:textId="2C8153BE" w:rsidR="00C92314" w:rsidRDefault="00C92314" w:rsidP="00C92314">
            <w:pPr>
              <w:rPr>
                <w:kern w:val="2"/>
                <w:szCs w:val="24"/>
              </w:rPr>
            </w:pPr>
            <w:r>
              <w:rPr>
                <w:kern w:val="2"/>
                <w:szCs w:val="24"/>
              </w:rPr>
              <w:t>Netaikoma</w:t>
            </w:r>
            <w:r w:rsidR="0007785A">
              <w:rPr>
                <w:kern w:val="2"/>
                <w:szCs w:val="24"/>
              </w:rPr>
              <w:t>.</w:t>
            </w:r>
          </w:p>
          <w:p w14:paraId="327A89C8" w14:textId="7971E797" w:rsidR="00C92314" w:rsidRDefault="00C92314" w:rsidP="00C92314">
            <w:pPr>
              <w:rPr>
                <w:szCs w:val="24"/>
              </w:rPr>
            </w:pPr>
          </w:p>
        </w:tc>
      </w:tr>
      <w:tr w:rsidR="00C92314" w14:paraId="64F75697" w14:textId="77777777">
        <w:trPr>
          <w:trHeight w:val="300"/>
        </w:trPr>
        <w:tc>
          <w:tcPr>
            <w:tcW w:w="3094" w:type="dxa"/>
            <w:gridSpan w:val="2"/>
          </w:tcPr>
          <w:p w14:paraId="24D5D914" w14:textId="77777777" w:rsidR="00C92314" w:rsidRDefault="00C92314" w:rsidP="00C92314">
            <w:pPr>
              <w:rPr>
                <w:b/>
                <w:kern w:val="2"/>
                <w:szCs w:val="24"/>
              </w:rPr>
            </w:pPr>
            <w:r>
              <w:rPr>
                <w:b/>
                <w:kern w:val="2"/>
                <w:szCs w:val="24"/>
              </w:rPr>
              <w:t>5.5. Atsiskaitymo su Tiekėju terminas ir tvarka</w:t>
            </w:r>
          </w:p>
        </w:tc>
        <w:tc>
          <w:tcPr>
            <w:tcW w:w="6441" w:type="dxa"/>
            <w:gridSpan w:val="2"/>
          </w:tcPr>
          <w:p w14:paraId="05DB6ACB" w14:textId="77777777" w:rsidR="009A4690" w:rsidRPr="009A4690" w:rsidRDefault="009A4690" w:rsidP="009A4690">
            <w:pPr>
              <w:rPr>
                <w:kern w:val="2"/>
                <w:szCs w:val="24"/>
                <w:shd w:val="clear" w:color="auto" w:fill="FFFFFF"/>
              </w:rPr>
            </w:pPr>
            <w:r w:rsidRPr="009A4690">
              <w:rPr>
                <w:kern w:val="2"/>
                <w:szCs w:val="24"/>
                <w:shd w:val="clear" w:color="auto" w:fill="FFFFFF"/>
              </w:rPr>
              <w:t>5.5.1. Pirkėjas atsiskaito su Tiekėju ne vėliau kaip per 30 kalendorinių dienų nuo Sąskaitos gavimo dienos.</w:t>
            </w:r>
          </w:p>
          <w:p w14:paraId="4D9C9E99" w14:textId="77777777" w:rsidR="009A4690" w:rsidRPr="009A4690" w:rsidRDefault="009A4690" w:rsidP="009A4690">
            <w:pPr>
              <w:rPr>
                <w:kern w:val="2"/>
                <w:szCs w:val="24"/>
                <w:shd w:val="clear" w:color="auto" w:fill="FFFFFF"/>
              </w:rPr>
            </w:pPr>
          </w:p>
          <w:p w14:paraId="2E393D74" w14:textId="79083A6D" w:rsidR="00C92314" w:rsidRDefault="009A4690" w:rsidP="009A4690">
            <w:pPr>
              <w:rPr>
                <w:color w:val="4472C4"/>
                <w:kern w:val="2"/>
                <w:szCs w:val="24"/>
                <w:shd w:val="clear" w:color="auto" w:fill="FFFFFF"/>
              </w:rPr>
            </w:pPr>
            <w:r w:rsidRPr="009A4690">
              <w:rPr>
                <w:kern w:val="2"/>
                <w:szCs w:val="24"/>
                <w:shd w:val="clear" w:color="auto" w:fill="FFFFFF"/>
              </w:rPr>
              <w:t>5.5.2.</w:t>
            </w:r>
            <w:r w:rsidR="00716CBE" w:rsidRPr="00716CBE">
              <w:rPr>
                <w:color w:val="000000"/>
                <w:kern w:val="2"/>
                <w:szCs w:val="24"/>
                <w:shd w:val="clear" w:color="auto" w:fill="FFFFFF"/>
              </w:rPr>
              <w:t xml:space="preserve"> </w:t>
            </w:r>
            <w:r w:rsidR="00716CBE" w:rsidRPr="00716CBE">
              <w:rPr>
                <w:kern w:val="2"/>
                <w:szCs w:val="24"/>
                <w:shd w:val="clear" w:color="auto" w:fill="FFFFFF"/>
              </w:rPr>
              <w:t>Apmokėjimo sąlygos: įvykdžius Užsakymą, mokama už konkretų kiekį pagal nustatytus įkainius ir už faktiškai patirtas išlaidas iš trečiųjų asmenų</w:t>
            </w:r>
            <w:r w:rsidRPr="009A4690">
              <w:rPr>
                <w:kern w:val="2"/>
                <w:szCs w:val="24"/>
                <w:shd w:val="clear" w:color="auto" w:fill="FFFFFF"/>
              </w:rPr>
              <w:t>.</w:t>
            </w:r>
          </w:p>
        </w:tc>
      </w:tr>
      <w:tr w:rsidR="00C92314" w14:paraId="65C41120" w14:textId="77777777">
        <w:trPr>
          <w:trHeight w:val="300"/>
        </w:trPr>
        <w:tc>
          <w:tcPr>
            <w:tcW w:w="3094" w:type="dxa"/>
            <w:gridSpan w:val="2"/>
          </w:tcPr>
          <w:p w14:paraId="7FC1DBAF" w14:textId="7C3CF058" w:rsidR="00C92314" w:rsidRDefault="00C92314" w:rsidP="00C92314">
            <w:pPr>
              <w:rPr>
                <w:b/>
                <w:kern w:val="2"/>
                <w:szCs w:val="24"/>
              </w:rPr>
            </w:pPr>
            <w:r>
              <w:rPr>
                <w:b/>
                <w:kern w:val="2"/>
                <w:szCs w:val="24"/>
              </w:rPr>
              <w:t>5.6. Avansas</w:t>
            </w:r>
          </w:p>
        </w:tc>
        <w:tc>
          <w:tcPr>
            <w:tcW w:w="6441" w:type="dxa"/>
            <w:gridSpan w:val="2"/>
          </w:tcPr>
          <w:p w14:paraId="712CB482" w14:textId="7ECD7EAB" w:rsidR="00C92314" w:rsidRDefault="00C92314" w:rsidP="00C92314">
            <w:pPr>
              <w:rPr>
                <w:kern w:val="2"/>
                <w:szCs w:val="24"/>
              </w:rPr>
            </w:pPr>
            <w:r>
              <w:rPr>
                <w:kern w:val="2"/>
                <w:szCs w:val="24"/>
              </w:rPr>
              <w:t>Netaikoma</w:t>
            </w:r>
            <w:r w:rsidR="0007785A">
              <w:rPr>
                <w:kern w:val="2"/>
                <w:szCs w:val="24"/>
              </w:rPr>
              <w:t>.</w:t>
            </w:r>
          </w:p>
          <w:p w14:paraId="382B074E" w14:textId="41B8F01A" w:rsidR="00C92314" w:rsidRDefault="00C92314" w:rsidP="00C92314">
            <w:pPr>
              <w:spacing w:line="259" w:lineRule="auto"/>
              <w:rPr>
                <w:color w:val="000000"/>
                <w:kern w:val="2"/>
                <w:szCs w:val="24"/>
                <w:shd w:val="clear" w:color="auto" w:fill="FFFFFF"/>
              </w:rPr>
            </w:pPr>
          </w:p>
        </w:tc>
      </w:tr>
      <w:tr w:rsidR="00C92314" w14:paraId="19884362" w14:textId="77777777">
        <w:trPr>
          <w:trHeight w:val="300"/>
        </w:trPr>
        <w:tc>
          <w:tcPr>
            <w:tcW w:w="3094" w:type="dxa"/>
            <w:gridSpan w:val="2"/>
          </w:tcPr>
          <w:p w14:paraId="2DD1F801" w14:textId="646FE729" w:rsidR="00C92314" w:rsidRDefault="00C92314" w:rsidP="00C92314">
            <w:pPr>
              <w:rPr>
                <w:b/>
                <w:kern w:val="2"/>
                <w:szCs w:val="24"/>
              </w:rPr>
            </w:pPr>
            <w:r>
              <w:rPr>
                <w:b/>
                <w:kern w:val="2"/>
                <w:szCs w:val="24"/>
              </w:rPr>
              <w:t>5.7. Avanso užtikrinimas</w:t>
            </w:r>
          </w:p>
        </w:tc>
        <w:tc>
          <w:tcPr>
            <w:tcW w:w="6441" w:type="dxa"/>
            <w:gridSpan w:val="2"/>
          </w:tcPr>
          <w:p w14:paraId="1A0A2AD8" w14:textId="1C18CF18" w:rsidR="00C92314" w:rsidRDefault="00C92314" w:rsidP="00C92314">
            <w:pPr>
              <w:rPr>
                <w:kern w:val="2"/>
                <w:szCs w:val="24"/>
              </w:rPr>
            </w:pPr>
            <w:r>
              <w:rPr>
                <w:kern w:val="2"/>
                <w:szCs w:val="24"/>
              </w:rPr>
              <w:t>Netaikoma</w:t>
            </w:r>
            <w:r w:rsidR="0007785A">
              <w:rPr>
                <w:kern w:val="2"/>
                <w:szCs w:val="24"/>
              </w:rPr>
              <w:t>.</w:t>
            </w:r>
          </w:p>
          <w:p w14:paraId="3258F3A8" w14:textId="7A1651EB" w:rsidR="00C92314" w:rsidRDefault="00C92314" w:rsidP="00C92314">
            <w:pPr>
              <w:rPr>
                <w:kern w:val="2"/>
                <w:szCs w:val="24"/>
              </w:rPr>
            </w:pPr>
          </w:p>
        </w:tc>
      </w:tr>
      <w:tr w:rsidR="00C92314" w14:paraId="29366B46" w14:textId="77777777">
        <w:trPr>
          <w:trHeight w:val="300"/>
        </w:trPr>
        <w:tc>
          <w:tcPr>
            <w:tcW w:w="9535" w:type="dxa"/>
            <w:gridSpan w:val="4"/>
          </w:tcPr>
          <w:p w14:paraId="1B8DC7CB" w14:textId="77777777" w:rsidR="00C92314" w:rsidRDefault="00C92314" w:rsidP="00C92314">
            <w:pPr>
              <w:jc w:val="center"/>
              <w:rPr>
                <w:b/>
                <w:kern w:val="2"/>
                <w:szCs w:val="24"/>
              </w:rPr>
            </w:pPr>
            <w:r>
              <w:rPr>
                <w:b/>
                <w:kern w:val="2"/>
                <w:szCs w:val="24"/>
              </w:rPr>
              <w:t>6. PASLAUGŲ KOKYBĖ IR GARANTINIAI ĮSIPAREIGOJIMAI</w:t>
            </w:r>
          </w:p>
        </w:tc>
      </w:tr>
      <w:tr w:rsidR="00C92314" w14:paraId="3D56CB1B" w14:textId="77777777">
        <w:trPr>
          <w:trHeight w:val="300"/>
        </w:trPr>
        <w:tc>
          <w:tcPr>
            <w:tcW w:w="3094" w:type="dxa"/>
            <w:gridSpan w:val="2"/>
          </w:tcPr>
          <w:p w14:paraId="27BE1C92" w14:textId="0DC47AF5" w:rsidR="00C92314" w:rsidRDefault="00C92314" w:rsidP="00C92314">
            <w:pPr>
              <w:rPr>
                <w:b/>
                <w:kern w:val="2"/>
                <w:szCs w:val="24"/>
              </w:rPr>
            </w:pPr>
            <w:r>
              <w:rPr>
                <w:b/>
                <w:kern w:val="2"/>
                <w:szCs w:val="24"/>
              </w:rPr>
              <w:t>6.1. Garantinis terminas</w:t>
            </w:r>
          </w:p>
        </w:tc>
        <w:tc>
          <w:tcPr>
            <w:tcW w:w="6441" w:type="dxa"/>
            <w:gridSpan w:val="2"/>
          </w:tcPr>
          <w:p w14:paraId="34445672" w14:textId="77777777" w:rsidR="00C92314" w:rsidRDefault="00C92314" w:rsidP="00C92314">
            <w:pPr>
              <w:rPr>
                <w:kern w:val="2"/>
                <w:szCs w:val="24"/>
              </w:rPr>
            </w:pPr>
            <w:r>
              <w:rPr>
                <w:kern w:val="2"/>
                <w:szCs w:val="24"/>
              </w:rPr>
              <w:t>Netaikoma</w:t>
            </w:r>
          </w:p>
          <w:p w14:paraId="3CB514FA" w14:textId="77777777" w:rsidR="00C92314" w:rsidRDefault="00C92314" w:rsidP="00C92314">
            <w:pPr>
              <w:rPr>
                <w:kern w:val="2"/>
                <w:szCs w:val="24"/>
              </w:rPr>
            </w:pPr>
          </w:p>
          <w:p w14:paraId="606FD54D" w14:textId="63861131" w:rsidR="00C92314" w:rsidRDefault="00C92314" w:rsidP="00C92314">
            <w:pPr>
              <w:rPr>
                <w:szCs w:val="24"/>
              </w:rPr>
            </w:pPr>
          </w:p>
        </w:tc>
      </w:tr>
      <w:tr w:rsidR="00C92314" w14:paraId="1619DC5D" w14:textId="77777777">
        <w:trPr>
          <w:trHeight w:val="300"/>
        </w:trPr>
        <w:tc>
          <w:tcPr>
            <w:tcW w:w="3094" w:type="dxa"/>
            <w:gridSpan w:val="2"/>
          </w:tcPr>
          <w:p w14:paraId="45BAA65F" w14:textId="5ED03B61" w:rsidR="00C92314" w:rsidRDefault="00C92314" w:rsidP="00C92314">
            <w:pPr>
              <w:rPr>
                <w:b/>
                <w:kern w:val="2"/>
                <w:szCs w:val="24"/>
              </w:rPr>
            </w:pPr>
            <w:r>
              <w:rPr>
                <w:b/>
                <w:szCs w:val="24"/>
              </w:rPr>
              <w:t>6.2. Terminas Paslaugų trūkumams pašalinti</w:t>
            </w:r>
          </w:p>
        </w:tc>
        <w:tc>
          <w:tcPr>
            <w:tcW w:w="6441" w:type="dxa"/>
            <w:gridSpan w:val="2"/>
          </w:tcPr>
          <w:p w14:paraId="74636042" w14:textId="3FFB7C2E" w:rsidR="009B27B6" w:rsidRPr="0094132A" w:rsidRDefault="009B27B6" w:rsidP="00ED6302">
            <w:pPr>
              <w:tabs>
                <w:tab w:val="left" w:pos="900"/>
                <w:tab w:val="left" w:pos="990"/>
              </w:tabs>
              <w:suppressAutoHyphens/>
              <w:autoSpaceDN w:val="0"/>
              <w:jc w:val="both"/>
              <w:textAlignment w:val="baseline"/>
              <w:rPr>
                <w:szCs w:val="24"/>
              </w:rPr>
            </w:pPr>
            <w:r>
              <w:rPr>
                <w:szCs w:val="24"/>
                <w:lang w:eastAsia="lt-LT"/>
              </w:rPr>
              <w:t xml:space="preserve">6.2.1. </w:t>
            </w:r>
            <w:r w:rsidRPr="0094132A">
              <w:rPr>
                <w:szCs w:val="24"/>
                <w:lang w:eastAsia="lt-LT"/>
              </w:rPr>
              <w:t xml:space="preserve">Jeigu suteiktos Paslaugos neatitinka Sutartyje nustatytų kokybės reikalavimų, </w:t>
            </w:r>
            <w:r>
              <w:rPr>
                <w:szCs w:val="24"/>
                <w:lang w:eastAsia="lt-LT"/>
              </w:rPr>
              <w:t>Pirkėjas</w:t>
            </w:r>
            <w:r w:rsidRPr="0094132A">
              <w:rPr>
                <w:szCs w:val="24"/>
                <w:lang w:eastAsia="lt-LT"/>
              </w:rPr>
              <w:t xml:space="preserve"> turi teisę per 10 darbo dienų raštu pareikšti </w:t>
            </w:r>
            <w:r>
              <w:rPr>
                <w:szCs w:val="24"/>
                <w:lang w:eastAsia="lt-LT"/>
              </w:rPr>
              <w:t>Tiekėjui</w:t>
            </w:r>
            <w:r w:rsidRPr="0094132A">
              <w:rPr>
                <w:szCs w:val="24"/>
                <w:lang w:eastAsia="lt-LT"/>
              </w:rPr>
              <w:t xml:space="preserve"> pretenziją, nurodant trūkumus ir savo pasirinkimu pareikalauti, kad:</w:t>
            </w:r>
          </w:p>
          <w:p w14:paraId="2370B6B2" w14:textId="77777777" w:rsidR="009B27B6" w:rsidRPr="002D53DB" w:rsidRDefault="009B27B6" w:rsidP="00ED6302">
            <w:pPr>
              <w:tabs>
                <w:tab w:val="left" w:pos="900"/>
                <w:tab w:val="left" w:pos="990"/>
                <w:tab w:val="left" w:pos="1080"/>
              </w:tabs>
              <w:jc w:val="both"/>
              <w:rPr>
                <w:szCs w:val="24"/>
              </w:rPr>
            </w:pPr>
            <w:bookmarkStart w:id="0" w:name="_Hlk107920891"/>
            <w:r>
              <w:rPr>
                <w:szCs w:val="24"/>
              </w:rPr>
              <w:t>6.2.1.1. Tiekėjas</w:t>
            </w:r>
            <w:r w:rsidRPr="002D53DB">
              <w:rPr>
                <w:szCs w:val="24"/>
              </w:rPr>
              <w:t xml:space="preserve"> atlygintų </w:t>
            </w:r>
            <w:r>
              <w:rPr>
                <w:szCs w:val="24"/>
              </w:rPr>
              <w:t>Pirkėjo</w:t>
            </w:r>
            <w:r w:rsidRPr="002D53DB">
              <w:rPr>
                <w:szCs w:val="24"/>
              </w:rPr>
              <w:t xml:space="preserve"> patirtas išlaidas Paslaugų (ar Paslaugų dalies) trūkumams ištaisyti arba pašalinti;</w:t>
            </w:r>
          </w:p>
          <w:bookmarkEnd w:id="0"/>
          <w:p w14:paraId="361D81BD" w14:textId="77777777" w:rsidR="009B27B6" w:rsidRPr="005E5614" w:rsidRDefault="009B27B6" w:rsidP="00ED6302">
            <w:pPr>
              <w:tabs>
                <w:tab w:val="left" w:pos="900"/>
                <w:tab w:val="left" w:pos="990"/>
                <w:tab w:val="left" w:pos="1080"/>
              </w:tabs>
              <w:suppressAutoHyphens/>
              <w:autoSpaceDN w:val="0"/>
              <w:jc w:val="both"/>
              <w:textAlignment w:val="baseline"/>
              <w:rPr>
                <w:szCs w:val="24"/>
              </w:rPr>
            </w:pPr>
            <w:r>
              <w:rPr>
                <w:szCs w:val="24"/>
                <w:lang w:eastAsia="lt-LT"/>
              </w:rPr>
              <w:t>6.2.1.2. Tiekėjas</w:t>
            </w:r>
            <w:r w:rsidRPr="002D53DB">
              <w:rPr>
                <w:szCs w:val="24"/>
                <w:lang w:eastAsia="lt-LT"/>
              </w:rPr>
              <w:t xml:space="preserve"> </w:t>
            </w:r>
            <w:r w:rsidRPr="005E5614">
              <w:rPr>
                <w:szCs w:val="24"/>
                <w:lang w:eastAsia="lt-LT"/>
              </w:rPr>
              <w:t xml:space="preserve">grąžintų už kokybės reikalavimų neatitinkančias Paslaugas </w:t>
            </w:r>
            <w:r w:rsidRPr="005E5614">
              <w:rPr>
                <w:szCs w:val="24"/>
              </w:rPr>
              <w:t xml:space="preserve">(ar Paslaugų dalį) </w:t>
            </w:r>
            <w:r w:rsidRPr="005E5614">
              <w:rPr>
                <w:szCs w:val="24"/>
                <w:lang w:eastAsia="lt-LT"/>
              </w:rPr>
              <w:t>sumokėtas sumas.</w:t>
            </w:r>
          </w:p>
          <w:p w14:paraId="497DD908" w14:textId="77777777" w:rsidR="00C92314" w:rsidRDefault="009B27B6" w:rsidP="00217A8B">
            <w:pPr>
              <w:jc w:val="both"/>
              <w:rPr>
                <w:szCs w:val="24"/>
              </w:rPr>
            </w:pPr>
            <w:r w:rsidRPr="005E5614">
              <w:rPr>
                <w:szCs w:val="24"/>
              </w:rPr>
              <w:t>6.2.2. Jeigu Tiekėjas nepašalina</w:t>
            </w:r>
            <w:r w:rsidRPr="005C69F4">
              <w:rPr>
                <w:szCs w:val="24"/>
              </w:rPr>
              <w:t xml:space="preserve"> trūkumų, </w:t>
            </w:r>
            <w:r>
              <w:rPr>
                <w:szCs w:val="24"/>
              </w:rPr>
              <w:t>Pirkėjas</w:t>
            </w:r>
            <w:r w:rsidRPr="005C69F4">
              <w:rPr>
                <w:szCs w:val="24"/>
              </w:rPr>
              <w:t xml:space="preserve"> turi teisę reikalauti proporcingai sumažinti Paslaugų kainą ar mokėtinas </w:t>
            </w:r>
            <w:r w:rsidRPr="005C69F4">
              <w:rPr>
                <w:szCs w:val="24"/>
              </w:rPr>
              <w:lastRenderedPageBreak/>
              <w:t xml:space="preserve">sumas ir mokėti tik už tas Paslaugas </w:t>
            </w:r>
            <w:r>
              <w:rPr>
                <w:szCs w:val="24"/>
              </w:rPr>
              <w:t>(Paslaugų</w:t>
            </w:r>
            <w:r w:rsidRPr="005C69F4">
              <w:rPr>
                <w:szCs w:val="24"/>
              </w:rPr>
              <w:t xml:space="preserve"> dalį</w:t>
            </w:r>
            <w:r>
              <w:rPr>
                <w:szCs w:val="24"/>
              </w:rPr>
              <w:t>)</w:t>
            </w:r>
            <w:r w:rsidRPr="005C69F4">
              <w:rPr>
                <w:szCs w:val="24"/>
              </w:rPr>
              <w:t>, kurios atitinka Sutartyje nustatytus reikalavimus</w:t>
            </w:r>
            <w:r w:rsidR="00CD29A0">
              <w:rPr>
                <w:szCs w:val="24"/>
              </w:rPr>
              <w:t>.</w:t>
            </w:r>
          </w:p>
          <w:p w14:paraId="4A64BFAB" w14:textId="60C2A6B5" w:rsidR="000B0566" w:rsidRDefault="004172A7" w:rsidP="00217A8B">
            <w:pPr>
              <w:jc w:val="both"/>
              <w:rPr>
                <w:kern w:val="2"/>
                <w:szCs w:val="24"/>
              </w:rPr>
            </w:pPr>
            <w:r>
              <w:rPr>
                <w:kern w:val="2"/>
                <w:szCs w:val="24"/>
              </w:rPr>
              <w:t xml:space="preserve">6.2.3. </w:t>
            </w:r>
            <w:r w:rsidR="000B0566" w:rsidRPr="000B0566">
              <w:rPr>
                <w:kern w:val="2"/>
                <w:szCs w:val="24"/>
              </w:rPr>
              <w:t>Nustačius Paslaugų trūkumų, Tiekėjas turi pašalinti Paslaugų trūkumus ne vėliau kaip per rašytinėje pretenzijoje Pirkėjo nurodytą</w:t>
            </w:r>
            <w:r w:rsidR="00E3269E">
              <w:rPr>
                <w:kern w:val="2"/>
                <w:szCs w:val="24"/>
              </w:rPr>
              <w:t xml:space="preserve"> protingą</w:t>
            </w:r>
            <w:r w:rsidR="000B0566" w:rsidRPr="000B0566">
              <w:rPr>
                <w:kern w:val="2"/>
                <w:szCs w:val="24"/>
              </w:rPr>
              <w:t xml:space="preserve"> terminą</w:t>
            </w:r>
            <w:r>
              <w:rPr>
                <w:kern w:val="2"/>
                <w:szCs w:val="24"/>
              </w:rPr>
              <w:t>.</w:t>
            </w:r>
          </w:p>
        </w:tc>
      </w:tr>
      <w:tr w:rsidR="00C92314" w14:paraId="37AEF7C6" w14:textId="77777777">
        <w:trPr>
          <w:trHeight w:val="300"/>
        </w:trPr>
        <w:tc>
          <w:tcPr>
            <w:tcW w:w="3094" w:type="dxa"/>
            <w:gridSpan w:val="2"/>
          </w:tcPr>
          <w:p w14:paraId="79279C12" w14:textId="746DE322" w:rsidR="00C92314" w:rsidRDefault="00C92314" w:rsidP="00C92314">
            <w:pPr>
              <w:rPr>
                <w:b/>
                <w:szCs w:val="24"/>
              </w:rPr>
            </w:pPr>
            <w:r>
              <w:rPr>
                <w:b/>
                <w:szCs w:val="24"/>
              </w:rPr>
              <w:lastRenderedPageBreak/>
              <w:t>6.3. Kokybinių kriterijų įgyvendinimo ir tikrinimo tvarka</w:t>
            </w:r>
          </w:p>
        </w:tc>
        <w:tc>
          <w:tcPr>
            <w:tcW w:w="6441" w:type="dxa"/>
            <w:gridSpan w:val="2"/>
          </w:tcPr>
          <w:p w14:paraId="449C3520" w14:textId="79EDC72A" w:rsidR="00C92314" w:rsidRDefault="001544F6" w:rsidP="00217A8B">
            <w:pPr>
              <w:jc w:val="both"/>
              <w:rPr>
                <w:kern w:val="2"/>
                <w:szCs w:val="24"/>
              </w:rPr>
            </w:pPr>
            <w:r w:rsidRPr="0061429C">
              <w:rPr>
                <w:kern w:val="2"/>
                <w:szCs w:val="24"/>
              </w:rPr>
              <w:t>Kokybinių kriterijų įgyvendinimas bus tikrinamas pagal poreikį (pvz.</w:t>
            </w:r>
            <w:r w:rsidR="001C75BC">
              <w:rPr>
                <w:kern w:val="2"/>
                <w:szCs w:val="24"/>
              </w:rPr>
              <w:t>,</w:t>
            </w:r>
            <w:r w:rsidRPr="0061429C">
              <w:rPr>
                <w:kern w:val="2"/>
                <w:szCs w:val="24"/>
              </w:rPr>
              <w:t xml:space="preserve"> keičiant Sutartyje numatytus </w:t>
            </w:r>
            <w:r>
              <w:rPr>
                <w:kern w:val="2"/>
                <w:szCs w:val="24"/>
              </w:rPr>
              <w:t xml:space="preserve">Paslaugų teikimui pasitelkiamus </w:t>
            </w:r>
            <w:r w:rsidRPr="0061429C">
              <w:rPr>
                <w:kern w:val="2"/>
                <w:szCs w:val="24"/>
              </w:rPr>
              <w:t>specialistus kitais</w:t>
            </w:r>
            <w:r>
              <w:rPr>
                <w:kern w:val="2"/>
                <w:szCs w:val="24"/>
              </w:rPr>
              <w:t>)</w:t>
            </w:r>
            <w:r w:rsidRPr="0061429C">
              <w:rPr>
                <w:kern w:val="2"/>
                <w:szCs w:val="24"/>
              </w:rPr>
              <w:t>, Pirkėjui raštu nurodant  kokius dokumentus Tiekėjas turės pateikti Pirkėjui ir per kiek laiko Tiekėjas turės pateikti Pirkėjo prašomus dokumentus, pagrindžiančius Kokybinių kriterijų įgyvendinimo užtikrinimą</w:t>
            </w:r>
            <w:r>
              <w:rPr>
                <w:kern w:val="2"/>
                <w:szCs w:val="24"/>
              </w:rPr>
              <w:t>.</w:t>
            </w:r>
          </w:p>
        </w:tc>
      </w:tr>
      <w:tr w:rsidR="00C92314" w14:paraId="759FE80C" w14:textId="77777777">
        <w:trPr>
          <w:trHeight w:val="300"/>
        </w:trPr>
        <w:tc>
          <w:tcPr>
            <w:tcW w:w="9535" w:type="dxa"/>
            <w:gridSpan w:val="4"/>
          </w:tcPr>
          <w:p w14:paraId="4E643707" w14:textId="77777777" w:rsidR="00C92314" w:rsidRDefault="00C92314" w:rsidP="00C92314">
            <w:pPr>
              <w:jc w:val="center"/>
              <w:rPr>
                <w:b/>
                <w:kern w:val="2"/>
                <w:szCs w:val="24"/>
              </w:rPr>
            </w:pPr>
            <w:r>
              <w:rPr>
                <w:b/>
                <w:kern w:val="2"/>
                <w:szCs w:val="24"/>
              </w:rPr>
              <w:t>7. SUTARTIES VYKDYMUI PASITELKIAMI SUBTIEKĖJAI IR (AR) SPECIALISTAI</w:t>
            </w:r>
          </w:p>
        </w:tc>
      </w:tr>
      <w:tr w:rsidR="00C92314" w14:paraId="1A744996" w14:textId="77777777">
        <w:trPr>
          <w:trHeight w:val="300"/>
        </w:trPr>
        <w:tc>
          <w:tcPr>
            <w:tcW w:w="3094" w:type="dxa"/>
            <w:gridSpan w:val="2"/>
          </w:tcPr>
          <w:p w14:paraId="129612C4" w14:textId="77777777" w:rsidR="00C92314" w:rsidRDefault="00C92314" w:rsidP="00C92314">
            <w:pPr>
              <w:rPr>
                <w:b/>
                <w:bCs/>
                <w:kern w:val="2"/>
                <w:szCs w:val="24"/>
              </w:rPr>
            </w:pPr>
            <w:r>
              <w:rPr>
                <w:b/>
                <w:bCs/>
                <w:kern w:val="2"/>
                <w:szCs w:val="24"/>
              </w:rPr>
              <w:t>7.1. Sutarties vykdymui pasitelkiami subtiekėjai ir (ar) specialistai</w:t>
            </w:r>
          </w:p>
        </w:tc>
        <w:tc>
          <w:tcPr>
            <w:tcW w:w="6441" w:type="dxa"/>
            <w:gridSpan w:val="2"/>
          </w:tcPr>
          <w:p w14:paraId="225AAD2A" w14:textId="77777777" w:rsidR="00C92314" w:rsidRDefault="00C92314" w:rsidP="00C92314">
            <w:pPr>
              <w:rPr>
                <w:kern w:val="2"/>
                <w:szCs w:val="24"/>
              </w:rPr>
            </w:pPr>
            <w:r>
              <w:rPr>
                <w:kern w:val="2"/>
                <w:szCs w:val="24"/>
              </w:rPr>
              <w:t>Sutarties vykdymui subtiekėjai ir (ar) specialistai nepasitelkiami.</w:t>
            </w:r>
          </w:p>
          <w:p w14:paraId="0BB1F46F" w14:textId="77777777" w:rsidR="00C92314" w:rsidRDefault="00C92314" w:rsidP="00C92314">
            <w:pPr>
              <w:rPr>
                <w:kern w:val="2"/>
                <w:szCs w:val="24"/>
              </w:rPr>
            </w:pPr>
          </w:p>
          <w:p w14:paraId="44FB0770" w14:textId="77777777" w:rsidR="00C92314" w:rsidRDefault="00C92314" w:rsidP="00C92314">
            <w:pPr>
              <w:rPr>
                <w:color w:val="FF0000"/>
                <w:kern w:val="2"/>
                <w:szCs w:val="24"/>
              </w:rPr>
            </w:pPr>
            <w:r>
              <w:rPr>
                <w:color w:val="FF0000"/>
                <w:kern w:val="2"/>
                <w:szCs w:val="24"/>
              </w:rPr>
              <w:t>arba</w:t>
            </w:r>
          </w:p>
          <w:p w14:paraId="6D59279B" w14:textId="77777777" w:rsidR="00C92314" w:rsidRDefault="00C92314" w:rsidP="00C92314">
            <w:pPr>
              <w:rPr>
                <w:kern w:val="2"/>
                <w:szCs w:val="24"/>
              </w:rPr>
            </w:pPr>
          </w:p>
          <w:p w14:paraId="10514FEF" w14:textId="77777777" w:rsidR="00C92314" w:rsidRDefault="00C92314" w:rsidP="00C92314">
            <w:pPr>
              <w:rPr>
                <w:b/>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C92314" w14:paraId="4677BEA7" w14:textId="77777777">
        <w:trPr>
          <w:trHeight w:val="300"/>
        </w:trPr>
        <w:tc>
          <w:tcPr>
            <w:tcW w:w="9535" w:type="dxa"/>
            <w:gridSpan w:val="4"/>
          </w:tcPr>
          <w:p w14:paraId="7A37B716" w14:textId="77777777" w:rsidR="00C92314" w:rsidRPr="00754ECC" w:rsidRDefault="00C92314" w:rsidP="00C92314">
            <w:pPr>
              <w:jc w:val="center"/>
              <w:rPr>
                <w:b/>
                <w:kern w:val="2"/>
                <w:szCs w:val="24"/>
              </w:rPr>
            </w:pPr>
            <w:r w:rsidRPr="00754ECC">
              <w:rPr>
                <w:b/>
                <w:kern w:val="2"/>
                <w:szCs w:val="24"/>
              </w:rPr>
              <w:t>8. PRIEVOLIŲ PAGAL SUTARTĮ ĮVYKDYMO UŽTIKRINIMAS</w:t>
            </w:r>
          </w:p>
        </w:tc>
      </w:tr>
      <w:tr w:rsidR="00C92314" w14:paraId="4155B16E" w14:textId="77777777">
        <w:trPr>
          <w:trHeight w:val="300"/>
        </w:trPr>
        <w:tc>
          <w:tcPr>
            <w:tcW w:w="3094" w:type="dxa"/>
            <w:gridSpan w:val="2"/>
          </w:tcPr>
          <w:p w14:paraId="7AD9E9A7" w14:textId="77777777" w:rsidR="00C92314" w:rsidRPr="00754ECC" w:rsidRDefault="00C92314" w:rsidP="00C92314">
            <w:pPr>
              <w:rPr>
                <w:b/>
                <w:kern w:val="2"/>
                <w:szCs w:val="24"/>
              </w:rPr>
            </w:pPr>
            <w:r w:rsidRPr="00754ECC">
              <w:rPr>
                <w:b/>
                <w:kern w:val="2"/>
                <w:szCs w:val="24"/>
              </w:rPr>
              <w:t>8.1. Prievolių pagal Sutartį įvykdymo užtikrinimas</w:t>
            </w:r>
          </w:p>
        </w:tc>
        <w:tc>
          <w:tcPr>
            <w:tcW w:w="6441" w:type="dxa"/>
            <w:gridSpan w:val="2"/>
          </w:tcPr>
          <w:p w14:paraId="2D80CD6E" w14:textId="63653E97" w:rsidR="00C92314" w:rsidRPr="00754ECC" w:rsidRDefault="00274285" w:rsidP="00C92314">
            <w:pPr>
              <w:rPr>
                <w:kern w:val="2"/>
                <w:szCs w:val="24"/>
              </w:rPr>
            </w:pPr>
            <w:r w:rsidRPr="00754ECC">
              <w:rPr>
                <w:kern w:val="2"/>
                <w:szCs w:val="24"/>
              </w:rPr>
              <w:t>Prievolių pagal Sutartį įvykdymas užtikrinamas netesybomis (delspinigiais, bauda).</w:t>
            </w:r>
          </w:p>
        </w:tc>
      </w:tr>
      <w:tr w:rsidR="00C92314" w14:paraId="25D80381" w14:textId="77777777">
        <w:trPr>
          <w:trHeight w:val="300"/>
        </w:trPr>
        <w:tc>
          <w:tcPr>
            <w:tcW w:w="3094" w:type="dxa"/>
            <w:gridSpan w:val="2"/>
          </w:tcPr>
          <w:p w14:paraId="0F8492D8" w14:textId="65641063" w:rsidR="00C92314" w:rsidRDefault="00C92314" w:rsidP="00C92314">
            <w:pPr>
              <w:rPr>
                <w:b/>
                <w:kern w:val="2"/>
                <w:szCs w:val="24"/>
              </w:rPr>
            </w:pPr>
            <w:r>
              <w:rPr>
                <w:b/>
                <w:kern w:val="2"/>
                <w:szCs w:val="24"/>
              </w:rPr>
              <w:t>8.2 Sutarties įvykdymo užtikrinimo galiojimo terminas</w:t>
            </w:r>
          </w:p>
        </w:tc>
        <w:tc>
          <w:tcPr>
            <w:tcW w:w="6441" w:type="dxa"/>
            <w:gridSpan w:val="2"/>
          </w:tcPr>
          <w:p w14:paraId="6A3C4961" w14:textId="39E776D8" w:rsidR="00C92314" w:rsidRDefault="00792848" w:rsidP="00FE0E77">
            <w:pPr>
              <w:rPr>
                <w:kern w:val="2"/>
                <w:szCs w:val="24"/>
              </w:rPr>
            </w:pPr>
            <w:r>
              <w:rPr>
                <w:bCs/>
                <w:kern w:val="2"/>
                <w:szCs w:val="24"/>
              </w:rPr>
              <w:t>Netaikoma.</w:t>
            </w:r>
          </w:p>
        </w:tc>
      </w:tr>
      <w:tr w:rsidR="00C92314" w14:paraId="2A4E7446" w14:textId="77777777">
        <w:trPr>
          <w:trHeight w:val="300"/>
        </w:trPr>
        <w:tc>
          <w:tcPr>
            <w:tcW w:w="3094" w:type="dxa"/>
            <w:gridSpan w:val="2"/>
          </w:tcPr>
          <w:p w14:paraId="6B0B299A" w14:textId="77777777" w:rsidR="00C92314" w:rsidRDefault="00C92314" w:rsidP="00C92314">
            <w:pPr>
              <w:rPr>
                <w:b/>
                <w:kern w:val="2"/>
                <w:szCs w:val="24"/>
              </w:rPr>
            </w:pPr>
            <w:r>
              <w:rPr>
                <w:b/>
                <w:kern w:val="2"/>
                <w:szCs w:val="24"/>
              </w:rPr>
              <w:t>8.3. Sutarties įvykdymo užtikrinimo pateikimas</w:t>
            </w:r>
          </w:p>
        </w:tc>
        <w:tc>
          <w:tcPr>
            <w:tcW w:w="6441" w:type="dxa"/>
            <w:gridSpan w:val="2"/>
          </w:tcPr>
          <w:p w14:paraId="47D3FAEF" w14:textId="1B79B1BA" w:rsidR="00C92314" w:rsidRPr="008901C4" w:rsidRDefault="00792848" w:rsidP="0050298D">
            <w:pPr>
              <w:rPr>
                <w:szCs w:val="24"/>
                <w:lang w:val="en-US"/>
              </w:rPr>
            </w:pPr>
            <w:r>
              <w:rPr>
                <w:szCs w:val="24"/>
              </w:rPr>
              <w:t>Netaikoma.</w:t>
            </w:r>
          </w:p>
        </w:tc>
      </w:tr>
      <w:tr w:rsidR="00C92314" w14:paraId="15859C99" w14:textId="77777777">
        <w:trPr>
          <w:trHeight w:val="300"/>
        </w:trPr>
        <w:tc>
          <w:tcPr>
            <w:tcW w:w="9535" w:type="dxa"/>
            <w:gridSpan w:val="4"/>
          </w:tcPr>
          <w:p w14:paraId="1ECF65EB" w14:textId="77777777" w:rsidR="00C92314" w:rsidRDefault="00C92314" w:rsidP="00C92314">
            <w:pPr>
              <w:jc w:val="center"/>
              <w:rPr>
                <w:b/>
                <w:kern w:val="2"/>
                <w:szCs w:val="24"/>
              </w:rPr>
            </w:pPr>
            <w:r>
              <w:rPr>
                <w:b/>
                <w:kern w:val="2"/>
                <w:szCs w:val="24"/>
              </w:rPr>
              <w:t>9. ŠALIŲ ATSAKOMYBĖ</w:t>
            </w:r>
          </w:p>
        </w:tc>
      </w:tr>
      <w:tr w:rsidR="00C92314" w14:paraId="751AAE6F" w14:textId="77777777">
        <w:trPr>
          <w:trHeight w:val="300"/>
        </w:trPr>
        <w:tc>
          <w:tcPr>
            <w:tcW w:w="3094" w:type="dxa"/>
            <w:gridSpan w:val="2"/>
          </w:tcPr>
          <w:p w14:paraId="41D56436" w14:textId="067E4BE6" w:rsidR="00C92314" w:rsidRDefault="00C92314" w:rsidP="00C92314">
            <w:pPr>
              <w:rPr>
                <w:b/>
                <w:kern w:val="2"/>
                <w:szCs w:val="24"/>
              </w:rPr>
            </w:pPr>
            <w:r>
              <w:rPr>
                <w:b/>
                <w:kern w:val="2"/>
                <w:szCs w:val="24"/>
              </w:rPr>
              <w:t>9.1. Pirkėjui taikomos netesybos už mokėjimų pagal Sutartį vėlavimą</w:t>
            </w:r>
          </w:p>
        </w:tc>
        <w:tc>
          <w:tcPr>
            <w:tcW w:w="6441" w:type="dxa"/>
            <w:gridSpan w:val="2"/>
          </w:tcPr>
          <w:p w14:paraId="070C11FC" w14:textId="3D3A17F4" w:rsidR="00C92314" w:rsidRDefault="0064337A" w:rsidP="00217A8B">
            <w:pPr>
              <w:spacing w:line="259" w:lineRule="auto"/>
              <w:jc w:val="both"/>
              <w:rPr>
                <w:color w:val="000000"/>
                <w:kern w:val="2"/>
                <w:szCs w:val="24"/>
              </w:rPr>
            </w:pPr>
            <w:r w:rsidRPr="0064337A">
              <w:rPr>
                <w:color w:val="000000"/>
                <w:kern w:val="2"/>
                <w:szCs w:val="24"/>
              </w:rPr>
              <w:t>Jei Pirkėjas, gavęs tinkamai pateiktą ir užpildytą Sąskaitą faktūrą, uždelsia atsiskaityti už tinkamai Tiekėjo suteiktas kokybiškas Paslaugas per Sutartyje nurodytą terminą, Tiekėjas nuo kitos nei nustatytas terminas dienos skaičiuoja Pirkėjui 0,02 procento dydžio delspinigius nuo neapmokėtos sumos be PVM už kiekvieną vėlavimo dieną.</w:t>
            </w:r>
          </w:p>
        </w:tc>
      </w:tr>
      <w:tr w:rsidR="00C92314" w14:paraId="2C60DAC2" w14:textId="77777777">
        <w:trPr>
          <w:trHeight w:val="300"/>
        </w:trPr>
        <w:tc>
          <w:tcPr>
            <w:tcW w:w="3094" w:type="dxa"/>
            <w:gridSpan w:val="2"/>
          </w:tcPr>
          <w:p w14:paraId="1BA2D9E1" w14:textId="425BB12B" w:rsidR="00C92314" w:rsidRDefault="00C92314" w:rsidP="00C92314">
            <w:pPr>
              <w:rPr>
                <w:b/>
                <w:kern w:val="2"/>
                <w:szCs w:val="24"/>
              </w:rPr>
            </w:pPr>
            <w:r>
              <w:rPr>
                <w:b/>
                <w:szCs w:val="24"/>
              </w:rPr>
              <w:t>9.2. Tiekėjui taikomos netesybos</w:t>
            </w:r>
          </w:p>
        </w:tc>
        <w:tc>
          <w:tcPr>
            <w:tcW w:w="6441" w:type="dxa"/>
            <w:gridSpan w:val="2"/>
          </w:tcPr>
          <w:p w14:paraId="4F2188CF" w14:textId="7FC71E9F" w:rsidR="008901C4" w:rsidRDefault="008901C4" w:rsidP="00217A8B">
            <w:pPr>
              <w:jc w:val="both"/>
              <w:rPr>
                <w:bCs/>
                <w:kern w:val="2"/>
                <w:szCs w:val="24"/>
              </w:rPr>
            </w:pPr>
            <w:r>
              <w:rPr>
                <w:bCs/>
                <w:kern w:val="2"/>
                <w:szCs w:val="24"/>
              </w:rPr>
              <w:t>9.2.1.</w:t>
            </w:r>
            <w:r w:rsidR="00354500">
              <w:t xml:space="preserve"> </w:t>
            </w:r>
            <w:r w:rsidR="00354500" w:rsidRPr="00354500">
              <w:rPr>
                <w:bCs/>
                <w:kern w:val="2"/>
                <w:szCs w:val="24"/>
              </w:rPr>
              <w:t xml:space="preserve">Paslaugų teikėjas, nepateikęs bilietų ar pavėlavęs juos pateikti, netinkamai ar ne laiku suteikęs ar nesuteikęs kitų </w:t>
            </w:r>
            <w:r w:rsidR="004928FD">
              <w:rPr>
                <w:bCs/>
                <w:kern w:val="2"/>
                <w:szCs w:val="24"/>
              </w:rPr>
              <w:t>S</w:t>
            </w:r>
            <w:r w:rsidR="00354500" w:rsidRPr="00354500">
              <w:rPr>
                <w:bCs/>
                <w:kern w:val="2"/>
                <w:szCs w:val="24"/>
              </w:rPr>
              <w:t>utartyje nurodytų Paslaugų, sumoka Užsakovui 200 (dviejų šimtų) eurų dydžio baudą už kiekvieną tokį atvejį ne vėliau kaip per 7 darbo dienas nuo Užsakovo pareikalavimo dienos. Užsakovas turi teisę išskaičiuoti baudą iš Paslaugų teikėjui mokėtinų sumų. Baudos sumokėjimas neturi būti siejamas su visišku Užsakovo patirtų tiesioginių nuostolių atlyginimu ir neatleidžia Paslaugų teikėjo nuo pareigos juos visiškai atlyginti</w:t>
            </w:r>
            <w:r w:rsidR="00A66F72">
              <w:rPr>
                <w:bCs/>
                <w:kern w:val="2"/>
                <w:szCs w:val="24"/>
              </w:rPr>
              <w:t>.</w:t>
            </w:r>
          </w:p>
          <w:p w14:paraId="74A1C991" w14:textId="086D895C" w:rsidR="00A66F72" w:rsidRDefault="00A66F72" w:rsidP="00217A8B">
            <w:pPr>
              <w:jc w:val="both"/>
              <w:rPr>
                <w:bCs/>
                <w:kern w:val="2"/>
                <w:szCs w:val="24"/>
              </w:rPr>
            </w:pPr>
            <w:r>
              <w:rPr>
                <w:bCs/>
                <w:kern w:val="2"/>
                <w:szCs w:val="24"/>
              </w:rPr>
              <w:t xml:space="preserve">9.2.2. </w:t>
            </w:r>
            <w:r w:rsidR="00DC7BD1" w:rsidRPr="00DC7BD1">
              <w:rPr>
                <w:bCs/>
                <w:kern w:val="2"/>
                <w:szCs w:val="24"/>
              </w:rPr>
              <w:t xml:space="preserve">Jeigu Užsakovas, pasinaudodamas viešai prieinama informacija, per </w:t>
            </w:r>
            <w:r w:rsidR="001B406D">
              <w:rPr>
                <w:bCs/>
                <w:kern w:val="2"/>
                <w:szCs w:val="24"/>
              </w:rPr>
              <w:t>3</w:t>
            </w:r>
            <w:r w:rsidR="00DC7BD1" w:rsidRPr="00DC7BD1">
              <w:rPr>
                <w:bCs/>
                <w:kern w:val="2"/>
                <w:szCs w:val="24"/>
              </w:rPr>
              <w:t xml:space="preserve"> darbo valand</w:t>
            </w:r>
            <w:r w:rsidR="001B406D">
              <w:rPr>
                <w:bCs/>
                <w:kern w:val="2"/>
                <w:szCs w:val="24"/>
              </w:rPr>
              <w:t>as</w:t>
            </w:r>
            <w:r w:rsidR="00DC7BD1" w:rsidRPr="00DC7BD1">
              <w:rPr>
                <w:bCs/>
                <w:kern w:val="2"/>
                <w:szCs w:val="24"/>
              </w:rPr>
              <w:t xml:space="preserve"> nuo Paslaugų teikėjo pasiūlymo pateikimo nustatys, kad rinkoje yra pigesnių, nei pateikė Paslaugų teikėjas, transporto bilietų ar viešbučių, atitinkančių </w:t>
            </w:r>
            <w:r w:rsidR="00DC7BD1" w:rsidRPr="00DC7BD1">
              <w:rPr>
                <w:bCs/>
                <w:kern w:val="2"/>
                <w:szCs w:val="24"/>
              </w:rPr>
              <w:lastRenderedPageBreak/>
              <w:t>techninės specifikacijos reikalavimus, Užsakovas turi teisę pareikalauti, kad  ti</w:t>
            </w:r>
            <w:r w:rsidR="00225B1C">
              <w:rPr>
                <w:bCs/>
                <w:kern w:val="2"/>
                <w:szCs w:val="24"/>
              </w:rPr>
              <w:t>e</w:t>
            </w:r>
            <w:r w:rsidR="00DC7BD1" w:rsidRPr="00DC7BD1">
              <w:rPr>
                <w:bCs/>
                <w:kern w:val="2"/>
                <w:szCs w:val="24"/>
              </w:rPr>
              <w:t xml:space="preserve">kėjas pakartotinai pateiktų pasiūlymą, įtraukdamas Užsakovo nurodytas kainas. Paslaugų teikėjui per </w:t>
            </w:r>
            <w:r w:rsidR="0049207A">
              <w:rPr>
                <w:bCs/>
                <w:kern w:val="2"/>
                <w:szCs w:val="24"/>
              </w:rPr>
              <w:t>3</w:t>
            </w:r>
            <w:r w:rsidR="00DC7BD1" w:rsidRPr="00DC7BD1">
              <w:rPr>
                <w:bCs/>
                <w:kern w:val="2"/>
                <w:szCs w:val="24"/>
              </w:rPr>
              <w:t xml:space="preserve"> darbo valand</w:t>
            </w:r>
            <w:r w:rsidR="0049207A">
              <w:rPr>
                <w:bCs/>
                <w:kern w:val="2"/>
                <w:szCs w:val="24"/>
              </w:rPr>
              <w:t>as</w:t>
            </w:r>
            <w:r w:rsidR="00DC7BD1" w:rsidRPr="00DC7BD1">
              <w:rPr>
                <w:bCs/>
                <w:kern w:val="2"/>
                <w:szCs w:val="24"/>
              </w:rPr>
              <w:t xml:space="preserve"> nepateikus pakartotino pasiūlymo su Užsakovo nurodytomis kainomis, Užsakovas  taiko 100  (šimto) eurų dydžio baudą</w:t>
            </w:r>
            <w:r w:rsidR="00240AC7">
              <w:rPr>
                <w:bCs/>
                <w:kern w:val="2"/>
                <w:szCs w:val="24"/>
              </w:rPr>
              <w:t xml:space="preserve"> už kiekvieną tokį atvejį</w:t>
            </w:r>
            <w:r w:rsidR="00DC7BD1" w:rsidRPr="00DC7BD1">
              <w:rPr>
                <w:bCs/>
                <w:kern w:val="2"/>
                <w:szCs w:val="24"/>
              </w:rPr>
              <w:t>, išskyrus atvejus, kai ti</w:t>
            </w:r>
            <w:r w:rsidR="008C20AA">
              <w:rPr>
                <w:bCs/>
                <w:kern w:val="2"/>
                <w:szCs w:val="24"/>
              </w:rPr>
              <w:t>e</w:t>
            </w:r>
            <w:r w:rsidR="00DC7BD1" w:rsidRPr="00DC7BD1">
              <w:rPr>
                <w:bCs/>
                <w:kern w:val="2"/>
                <w:szCs w:val="24"/>
              </w:rPr>
              <w:t>kėjas pateikia kainos pagrįstumo įrodymus, pagrindžiančius, kad  negali pasiūlyti mažesnės nei pateiktame pasiūlyme kainos</w:t>
            </w:r>
            <w:r w:rsidR="00240AC7">
              <w:rPr>
                <w:bCs/>
                <w:kern w:val="2"/>
                <w:szCs w:val="24"/>
              </w:rPr>
              <w:t>.</w:t>
            </w:r>
          </w:p>
          <w:p w14:paraId="41B3B75F" w14:textId="5A6745DA" w:rsidR="004926CE" w:rsidRDefault="004926CE" w:rsidP="00217A8B">
            <w:pPr>
              <w:jc w:val="both"/>
              <w:rPr>
                <w:bCs/>
                <w:kern w:val="2"/>
                <w:szCs w:val="24"/>
              </w:rPr>
            </w:pPr>
            <w:r>
              <w:rPr>
                <w:bCs/>
                <w:kern w:val="2"/>
                <w:szCs w:val="24"/>
              </w:rPr>
              <w:t xml:space="preserve">9.2.3. </w:t>
            </w:r>
            <w:r w:rsidRPr="004926CE">
              <w:rPr>
                <w:bCs/>
                <w:kern w:val="2"/>
                <w:szCs w:val="24"/>
              </w:rPr>
              <w:t xml:space="preserve">Jei </w:t>
            </w:r>
            <w:r>
              <w:rPr>
                <w:bCs/>
                <w:kern w:val="2"/>
                <w:szCs w:val="24"/>
              </w:rPr>
              <w:t>Užsakovas</w:t>
            </w:r>
            <w:r w:rsidRPr="004926CE">
              <w:rPr>
                <w:bCs/>
                <w:kern w:val="2"/>
                <w:szCs w:val="24"/>
              </w:rPr>
              <w:t xml:space="preserve"> dėl </w:t>
            </w:r>
            <w:r w:rsidR="00E339A4">
              <w:rPr>
                <w:bCs/>
                <w:kern w:val="2"/>
                <w:szCs w:val="24"/>
              </w:rPr>
              <w:t>ti</w:t>
            </w:r>
            <w:r w:rsidRPr="004926CE">
              <w:rPr>
                <w:bCs/>
                <w:kern w:val="2"/>
                <w:szCs w:val="24"/>
              </w:rPr>
              <w:t>ekėjo netinkamo įsipareigojimų vykdymo yra priversta</w:t>
            </w:r>
            <w:r>
              <w:rPr>
                <w:bCs/>
                <w:kern w:val="2"/>
                <w:szCs w:val="24"/>
              </w:rPr>
              <w:t>s</w:t>
            </w:r>
            <w:r w:rsidRPr="004926CE">
              <w:rPr>
                <w:bCs/>
                <w:kern w:val="2"/>
                <w:szCs w:val="24"/>
              </w:rPr>
              <w:t xml:space="preserve"> pirkti brangesnes paslaugas iš kito tiekėjo, Tiekėjas atlygina </w:t>
            </w:r>
            <w:r w:rsidR="00E339A4">
              <w:rPr>
                <w:bCs/>
                <w:kern w:val="2"/>
                <w:szCs w:val="24"/>
              </w:rPr>
              <w:t>Užsakovui</w:t>
            </w:r>
            <w:r w:rsidRPr="004926CE">
              <w:rPr>
                <w:bCs/>
                <w:kern w:val="2"/>
                <w:szCs w:val="24"/>
              </w:rPr>
              <w:t xml:space="preserve"> skirtumą tarp Tiekėjo siūlomos kainos ir faktinių išlaidų</w:t>
            </w:r>
            <w:r w:rsidR="00E339A4">
              <w:rPr>
                <w:bCs/>
                <w:kern w:val="2"/>
                <w:szCs w:val="24"/>
              </w:rPr>
              <w:t>.</w:t>
            </w:r>
          </w:p>
          <w:p w14:paraId="02D5F009" w14:textId="58176528" w:rsidR="00C92314" w:rsidRDefault="00C67F2C" w:rsidP="00217A8B">
            <w:pPr>
              <w:jc w:val="both"/>
              <w:rPr>
                <w:bCs/>
                <w:kern w:val="2"/>
                <w:szCs w:val="24"/>
              </w:rPr>
            </w:pPr>
            <w:r w:rsidRPr="00C67F2C">
              <w:rPr>
                <w:bCs/>
                <w:kern w:val="2"/>
                <w:szCs w:val="24"/>
              </w:rPr>
              <w:t>9.2.</w:t>
            </w:r>
            <w:r w:rsidR="00E339A4">
              <w:rPr>
                <w:bCs/>
                <w:kern w:val="2"/>
                <w:szCs w:val="24"/>
              </w:rPr>
              <w:t>4</w:t>
            </w:r>
            <w:r w:rsidRPr="00C67F2C">
              <w:rPr>
                <w:bCs/>
                <w:kern w:val="2"/>
                <w:szCs w:val="24"/>
              </w:rPr>
              <w:t>. Tiekėjas privalo sumokėti Pirkėjui netesybas per 10 darbo dienų nuo Pirkėjo pareikalavimo, jeigu netesybų suma nėra išskaitoma iš Tiekėjui mokėtinos sumos.</w:t>
            </w:r>
          </w:p>
          <w:p w14:paraId="0E6DFBC8" w14:textId="3CC0E517" w:rsidR="004926CE" w:rsidRDefault="004926CE" w:rsidP="00217A8B">
            <w:pPr>
              <w:jc w:val="both"/>
              <w:rPr>
                <w:b/>
                <w:kern w:val="2"/>
                <w:szCs w:val="24"/>
              </w:rPr>
            </w:pPr>
          </w:p>
        </w:tc>
      </w:tr>
      <w:tr w:rsidR="00C92314" w14:paraId="681F27EE" w14:textId="77777777">
        <w:trPr>
          <w:trHeight w:val="300"/>
        </w:trPr>
        <w:tc>
          <w:tcPr>
            <w:tcW w:w="3094" w:type="dxa"/>
            <w:gridSpan w:val="2"/>
          </w:tcPr>
          <w:p w14:paraId="1AB519AC" w14:textId="7CBD3645" w:rsidR="00C92314" w:rsidRDefault="00C92314" w:rsidP="00C92314">
            <w:pPr>
              <w:rPr>
                <w:b/>
                <w:kern w:val="2"/>
                <w:szCs w:val="24"/>
              </w:rPr>
            </w:pPr>
            <w:r>
              <w:rPr>
                <w:b/>
                <w:kern w:val="2"/>
                <w:szCs w:val="24"/>
              </w:rPr>
              <w:lastRenderedPageBreak/>
              <w:t>9.3. Tiekėjui / Pirkėjui taikoma bauda nutraukus Sutartį dėl esminio Sutarties pažeidimo ar nepagrįstai nutraukus Sutarties vykdymą ne Sutartyje nustatyta tvarka</w:t>
            </w:r>
          </w:p>
        </w:tc>
        <w:tc>
          <w:tcPr>
            <w:tcW w:w="6441" w:type="dxa"/>
            <w:gridSpan w:val="2"/>
          </w:tcPr>
          <w:p w14:paraId="7CBFE0C7" w14:textId="7FE88D0C" w:rsidR="00C92314" w:rsidRDefault="00F154BA" w:rsidP="00217A8B">
            <w:pPr>
              <w:jc w:val="both"/>
              <w:rPr>
                <w:kern w:val="2"/>
                <w:szCs w:val="24"/>
              </w:rPr>
            </w:pPr>
            <w:r w:rsidRPr="00F154BA">
              <w:rPr>
                <w:kern w:val="2"/>
                <w:szCs w:val="24"/>
              </w:rPr>
              <w:t>Nutraukus Sutartį dėl esminio Sutarties pažeidimo, nustatyto Sutarties Specialiosiose sąlygose,</w:t>
            </w:r>
            <w:r w:rsidR="00ED1AED">
              <w:rPr>
                <w:kern w:val="2"/>
                <w:szCs w:val="24"/>
              </w:rPr>
              <w:t xml:space="preserve"> arba n</w:t>
            </w:r>
            <w:r w:rsidR="00ED1AED" w:rsidRPr="0061429C">
              <w:rPr>
                <w:bCs/>
                <w:szCs w:val="24"/>
              </w:rPr>
              <w:t xml:space="preserve">epagrįstai nutraukus Sutarties vykdymą ne Sutartyje nustatyta tvarka, </w:t>
            </w:r>
            <w:r w:rsidRPr="00F154BA">
              <w:rPr>
                <w:kern w:val="2"/>
                <w:szCs w:val="24"/>
              </w:rPr>
              <w:t xml:space="preserve">mokama </w:t>
            </w:r>
            <w:r w:rsidR="00ED1AED">
              <w:rPr>
                <w:kern w:val="2"/>
                <w:szCs w:val="24"/>
              </w:rPr>
              <w:t>8000</w:t>
            </w:r>
            <w:r w:rsidR="004D4E06">
              <w:rPr>
                <w:kern w:val="2"/>
                <w:szCs w:val="24"/>
              </w:rPr>
              <w:t>,00</w:t>
            </w:r>
            <w:r w:rsidR="00ED1AED">
              <w:rPr>
                <w:kern w:val="2"/>
                <w:szCs w:val="24"/>
              </w:rPr>
              <w:t xml:space="preserve"> (aštuonių tūkstančių)</w:t>
            </w:r>
            <w:r w:rsidR="004D4E06">
              <w:rPr>
                <w:kern w:val="2"/>
                <w:szCs w:val="24"/>
              </w:rPr>
              <w:t xml:space="preserve"> eurų bauda.</w:t>
            </w:r>
          </w:p>
        </w:tc>
      </w:tr>
      <w:tr w:rsidR="00C92314" w14:paraId="3A1BC4FA" w14:textId="77777777">
        <w:trPr>
          <w:trHeight w:val="300"/>
        </w:trPr>
        <w:tc>
          <w:tcPr>
            <w:tcW w:w="3094" w:type="dxa"/>
            <w:gridSpan w:val="2"/>
          </w:tcPr>
          <w:p w14:paraId="0E4BB632" w14:textId="0AF19C99" w:rsidR="00C92314" w:rsidRDefault="00C92314" w:rsidP="00C92314">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5B5CEC8F" w14:textId="76D5C8EF" w:rsidR="00311BF3" w:rsidRDefault="00311BF3" w:rsidP="00217A8B">
            <w:pPr>
              <w:jc w:val="both"/>
              <w:rPr>
                <w:bCs/>
                <w:color w:val="000000"/>
                <w:kern w:val="2"/>
                <w:szCs w:val="24"/>
              </w:rPr>
            </w:pPr>
            <w:r>
              <w:rPr>
                <w:bCs/>
                <w:color w:val="000000"/>
                <w:kern w:val="2"/>
                <w:szCs w:val="24"/>
              </w:rPr>
              <w:t xml:space="preserve">Užsakovui nustačius, kad </w:t>
            </w:r>
            <w:r w:rsidR="005863B8">
              <w:rPr>
                <w:bCs/>
                <w:color w:val="000000"/>
                <w:kern w:val="2"/>
                <w:szCs w:val="24"/>
              </w:rPr>
              <w:t>Tiekėjas nesilaiko Bendrųjų sąlygų 3.2 p. nustatyt</w:t>
            </w:r>
            <w:r w:rsidR="000D1499">
              <w:rPr>
                <w:bCs/>
                <w:color w:val="000000"/>
                <w:kern w:val="2"/>
                <w:szCs w:val="24"/>
              </w:rPr>
              <w:t>ų reikalavimų</w:t>
            </w:r>
            <w:r w:rsidR="009873BA">
              <w:rPr>
                <w:bCs/>
                <w:color w:val="000000"/>
                <w:kern w:val="2"/>
                <w:szCs w:val="24"/>
              </w:rPr>
              <w:t xml:space="preserve"> / </w:t>
            </w:r>
            <w:r w:rsidR="00760957">
              <w:rPr>
                <w:bCs/>
                <w:color w:val="000000"/>
                <w:kern w:val="2"/>
                <w:szCs w:val="24"/>
              </w:rPr>
              <w:t>tvarkos</w:t>
            </w:r>
            <w:r w:rsidR="000D1499">
              <w:rPr>
                <w:bCs/>
                <w:color w:val="000000"/>
                <w:kern w:val="2"/>
                <w:szCs w:val="24"/>
              </w:rPr>
              <w:t>, už kiekvieną</w:t>
            </w:r>
            <w:r w:rsidR="009873BA">
              <w:rPr>
                <w:bCs/>
                <w:color w:val="000000"/>
                <w:kern w:val="2"/>
                <w:szCs w:val="24"/>
              </w:rPr>
              <w:t xml:space="preserve"> tokį</w:t>
            </w:r>
            <w:r w:rsidR="000D1499">
              <w:rPr>
                <w:bCs/>
                <w:color w:val="000000"/>
                <w:kern w:val="2"/>
                <w:szCs w:val="24"/>
              </w:rPr>
              <w:t xml:space="preserve"> nesilaikymo atvejį Tiekėjui taikoma </w:t>
            </w:r>
            <w:r w:rsidR="00A9649C">
              <w:rPr>
                <w:bCs/>
                <w:color w:val="000000"/>
                <w:kern w:val="2"/>
                <w:szCs w:val="24"/>
              </w:rPr>
              <w:t>5</w:t>
            </w:r>
            <w:r w:rsidR="000D1499">
              <w:rPr>
                <w:bCs/>
                <w:color w:val="000000"/>
                <w:kern w:val="2"/>
                <w:szCs w:val="24"/>
              </w:rPr>
              <w:t>00,00 (</w:t>
            </w:r>
            <w:r w:rsidR="00FC2EE0">
              <w:rPr>
                <w:bCs/>
                <w:color w:val="000000"/>
                <w:kern w:val="2"/>
                <w:szCs w:val="24"/>
              </w:rPr>
              <w:t xml:space="preserve">penkių </w:t>
            </w:r>
            <w:r w:rsidR="000D1499">
              <w:rPr>
                <w:bCs/>
                <w:color w:val="000000"/>
                <w:kern w:val="2"/>
                <w:szCs w:val="24"/>
              </w:rPr>
              <w:t xml:space="preserve">šimtų) eurų bauda. </w:t>
            </w:r>
            <w:r w:rsidR="005D2395">
              <w:rPr>
                <w:bCs/>
                <w:color w:val="000000"/>
                <w:kern w:val="2"/>
                <w:szCs w:val="24"/>
              </w:rPr>
              <w:t xml:space="preserve">Tiekėjui nepašalinus nustatytų aplinkybių per </w:t>
            </w:r>
            <w:r w:rsidR="00A9649C">
              <w:rPr>
                <w:bCs/>
                <w:color w:val="000000"/>
                <w:kern w:val="2"/>
                <w:szCs w:val="24"/>
              </w:rPr>
              <w:t>10 darbo dienų,</w:t>
            </w:r>
            <w:r w:rsidR="00AA3575">
              <w:rPr>
                <w:bCs/>
                <w:color w:val="000000"/>
                <w:kern w:val="2"/>
                <w:szCs w:val="24"/>
              </w:rPr>
              <w:t xml:space="preserve"> nurodytas atvejis bus laikoma</w:t>
            </w:r>
            <w:r w:rsidR="00760957">
              <w:rPr>
                <w:bCs/>
                <w:color w:val="000000"/>
                <w:kern w:val="2"/>
                <w:szCs w:val="24"/>
              </w:rPr>
              <w:t>s</w:t>
            </w:r>
            <w:r w:rsidR="00AA3575">
              <w:rPr>
                <w:bCs/>
                <w:color w:val="000000"/>
                <w:kern w:val="2"/>
                <w:szCs w:val="24"/>
              </w:rPr>
              <w:t xml:space="preserve"> esminiu Sutarties pažeidimu.</w:t>
            </w:r>
            <w:r w:rsidR="00A9649C">
              <w:rPr>
                <w:bCs/>
                <w:color w:val="000000"/>
                <w:kern w:val="2"/>
                <w:szCs w:val="24"/>
              </w:rPr>
              <w:t xml:space="preserve"> </w:t>
            </w:r>
          </w:p>
          <w:p w14:paraId="663FD6AE" w14:textId="3F9001F5" w:rsidR="00C92314" w:rsidRDefault="00C92314" w:rsidP="00217A8B">
            <w:pPr>
              <w:jc w:val="both"/>
              <w:rPr>
                <w:kern w:val="2"/>
                <w:szCs w:val="24"/>
              </w:rPr>
            </w:pPr>
          </w:p>
        </w:tc>
      </w:tr>
      <w:tr w:rsidR="00C92314" w14:paraId="02A0AD2F" w14:textId="77777777">
        <w:trPr>
          <w:trHeight w:val="300"/>
        </w:trPr>
        <w:tc>
          <w:tcPr>
            <w:tcW w:w="3094" w:type="dxa"/>
            <w:gridSpan w:val="2"/>
          </w:tcPr>
          <w:p w14:paraId="566076A6" w14:textId="1092562B" w:rsidR="00C92314" w:rsidRDefault="00C92314" w:rsidP="00C92314">
            <w:pPr>
              <w:rPr>
                <w:b/>
                <w:kern w:val="2"/>
                <w:szCs w:val="24"/>
              </w:rPr>
            </w:pPr>
            <w:r>
              <w:rPr>
                <w:b/>
                <w:kern w:val="2"/>
                <w:szCs w:val="24"/>
              </w:rPr>
              <w:t>9.5. Tiekėjui taikomos baudos dėl aplinkosauginių ir (arba) socialinių kriterijų nesilaikymo</w:t>
            </w:r>
          </w:p>
        </w:tc>
        <w:tc>
          <w:tcPr>
            <w:tcW w:w="6441" w:type="dxa"/>
            <w:gridSpan w:val="2"/>
          </w:tcPr>
          <w:p w14:paraId="748DE540" w14:textId="7DD87434" w:rsidR="00C92314" w:rsidRDefault="0017024B" w:rsidP="00217A8B">
            <w:pPr>
              <w:jc w:val="both"/>
              <w:rPr>
                <w:color w:val="4472C4"/>
                <w:kern w:val="2"/>
                <w:szCs w:val="24"/>
              </w:rPr>
            </w:pPr>
            <w:r w:rsidRPr="0017024B">
              <w:rPr>
                <w:kern w:val="2"/>
                <w:szCs w:val="24"/>
              </w:rPr>
              <w:t xml:space="preserve">Tiekėjui nesilaikant Specialiųjų </w:t>
            </w:r>
            <w:r w:rsidRPr="00C05121">
              <w:rPr>
                <w:kern w:val="2"/>
                <w:szCs w:val="24"/>
              </w:rPr>
              <w:t>sąlygų 13.1.</w:t>
            </w:r>
            <w:r w:rsidR="00C12EFA">
              <w:rPr>
                <w:kern w:val="2"/>
                <w:szCs w:val="24"/>
              </w:rPr>
              <w:t xml:space="preserve"> </w:t>
            </w:r>
            <w:r w:rsidRPr="00C05121">
              <w:rPr>
                <w:kern w:val="2"/>
                <w:szCs w:val="24"/>
              </w:rPr>
              <w:t>p.</w:t>
            </w:r>
            <w:r w:rsidRPr="0017024B">
              <w:rPr>
                <w:kern w:val="2"/>
                <w:szCs w:val="24"/>
              </w:rPr>
              <w:t xml:space="preserve"> nurodytų reikalavimų, Tiekėjas už kiekvieną netinkamą nustatyto reikalavimo nesilaikymo atvejį, moka Pirkėjui </w:t>
            </w:r>
            <w:r w:rsidR="00E11BD3">
              <w:rPr>
                <w:kern w:val="2"/>
                <w:szCs w:val="24"/>
              </w:rPr>
              <w:t>50</w:t>
            </w:r>
            <w:r w:rsidR="00DF7E6E">
              <w:rPr>
                <w:kern w:val="2"/>
                <w:szCs w:val="24"/>
              </w:rPr>
              <w:t>,00</w:t>
            </w:r>
            <w:r w:rsidR="008C6018">
              <w:rPr>
                <w:kern w:val="2"/>
                <w:szCs w:val="24"/>
              </w:rPr>
              <w:t xml:space="preserve"> (penkiasdešimties)</w:t>
            </w:r>
            <w:r w:rsidRPr="0017024B">
              <w:rPr>
                <w:kern w:val="2"/>
                <w:szCs w:val="24"/>
              </w:rPr>
              <w:t xml:space="preserve"> </w:t>
            </w:r>
            <w:r w:rsidR="008C6018">
              <w:rPr>
                <w:kern w:val="2"/>
                <w:szCs w:val="24"/>
              </w:rPr>
              <w:t>eurų</w:t>
            </w:r>
            <w:r w:rsidRPr="0017024B">
              <w:rPr>
                <w:kern w:val="2"/>
                <w:szCs w:val="24"/>
              </w:rPr>
              <w:t xml:space="preserve"> baudą.</w:t>
            </w:r>
          </w:p>
        </w:tc>
      </w:tr>
      <w:tr w:rsidR="00C92314" w14:paraId="7439E02A" w14:textId="77777777">
        <w:trPr>
          <w:trHeight w:val="300"/>
        </w:trPr>
        <w:tc>
          <w:tcPr>
            <w:tcW w:w="3094" w:type="dxa"/>
            <w:gridSpan w:val="2"/>
          </w:tcPr>
          <w:p w14:paraId="69208AF6" w14:textId="7EE0BDAD" w:rsidR="00C92314" w:rsidRDefault="00C92314" w:rsidP="00C92314">
            <w:pPr>
              <w:rPr>
                <w:b/>
                <w:kern w:val="2"/>
                <w:szCs w:val="24"/>
              </w:rPr>
            </w:pPr>
            <w:r>
              <w:rPr>
                <w:b/>
                <w:kern w:val="2"/>
                <w:szCs w:val="24"/>
              </w:rPr>
              <w:t>9.6. Tiekėjui / Pirkėjui taikoma bauda dėl konfidencialumo reikalavimų nesilaikymo</w:t>
            </w:r>
          </w:p>
        </w:tc>
        <w:tc>
          <w:tcPr>
            <w:tcW w:w="6441" w:type="dxa"/>
            <w:gridSpan w:val="2"/>
          </w:tcPr>
          <w:p w14:paraId="30A99159" w14:textId="4F145239" w:rsidR="00C92314" w:rsidRDefault="00DF7E6E" w:rsidP="00EB7990">
            <w:pPr>
              <w:rPr>
                <w:color w:val="4472C4"/>
                <w:kern w:val="2"/>
                <w:szCs w:val="24"/>
              </w:rPr>
            </w:pPr>
            <w:r w:rsidRPr="00DF7E6E">
              <w:rPr>
                <w:kern w:val="2"/>
                <w:szCs w:val="24"/>
              </w:rPr>
              <w:t>500,00 (penkių šimtų) eurų bauda už kiekvieną nustatytą atvejį.</w:t>
            </w:r>
          </w:p>
        </w:tc>
      </w:tr>
      <w:tr w:rsidR="00C92314" w14:paraId="1E6BA83A" w14:textId="77777777">
        <w:trPr>
          <w:trHeight w:val="300"/>
        </w:trPr>
        <w:tc>
          <w:tcPr>
            <w:tcW w:w="3094" w:type="dxa"/>
            <w:gridSpan w:val="2"/>
          </w:tcPr>
          <w:p w14:paraId="6B59AD7B" w14:textId="3DB423A4" w:rsidR="00C92314" w:rsidRDefault="00C92314" w:rsidP="00C92314">
            <w:pPr>
              <w:rPr>
                <w:b/>
                <w:kern w:val="2"/>
                <w:szCs w:val="24"/>
              </w:rPr>
            </w:pPr>
            <w:r>
              <w:rPr>
                <w:b/>
              </w:rPr>
              <w:t>9.7. Tiekėjui taikomos netesybos dėl pirkimo dokumentuose nustatytų Kokybinių kriterijų nepasiekimo Sutarties vykdymo metu</w:t>
            </w:r>
          </w:p>
        </w:tc>
        <w:tc>
          <w:tcPr>
            <w:tcW w:w="6441" w:type="dxa"/>
            <w:gridSpan w:val="2"/>
          </w:tcPr>
          <w:p w14:paraId="0E23429C" w14:textId="60F33614" w:rsidR="00DB1281" w:rsidRPr="00DB1281" w:rsidRDefault="00DB1281" w:rsidP="00DB1281">
            <w:pPr>
              <w:rPr>
                <w:bCs/>
                <w:kern w:val="2"/>
                <w:szCs w:val="24"/>
              </w:rPr>
            </w:pPr>
            <w:r w:rsidRPr="00DB1281">
              <w:rPr>
                <w:bCs/>
                <w:kern w:val="2"/>
                <w:szCs w:val="24"/>
              </w:rPr>
              <w:t>Netaikoma</w:t>
            </w:r>
            <w:r w:rsidR="0007785A">
              <w:rPr>
                <w:bCs/>
                <w:kern w:val="2"/>
                <w:szCs w:val="24"/>
              </w:rPr>
              <w:t>.</w:t>
            </w:r>
          </w:p>
          <w:p w14:paraId="31D0481F" w14:textId="5F3821B6" w:rsidR="00C92314" w:rsidRDefault="00C92314" w:rsidP="00C92314">
            <w:pPr>
              <w:rPr>
                <w:color w:val="4472C4"/>
                <w:kern w:val="2"/>
                <w:szCs w:val="24"/>
              </w:rPr>
            </w:pPr>
          </w:p>
        </w:tc>
      </w:tr>
      <w:tr w:rsidR="00C92314" w14:paraId="2E410A63" w14:textId="77777777">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2321802E" w14:textId="5A2E29E9" w:rsidR="00C92314" w:rsidRDefault="00C92314" w:rsidP="00C92314">
            <w:pPr>
              <w:rPr>
                <w:b/>
                <w:kern w:val="2"/>
                <w:szCs w:val="24"/>
              </w:rPr>
            </w:pPr>
            <w:r>
              <w:rPr>
                <w:b/>
                <w:kern w:val="2"/>
                <w:szCs w:val="24"/>
              </w:rPr>
              <w:lastRenderedPageBreak/>
              <w:t xml:space="preserve">9.8. Tiekėjui taikomos netesybos dėl Sutarties įvykdymo užtikrinimo </w:t>
            </w:r>
            <w:r>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0FC6812C" w14:textId="6D6E7C7F" w:rsidR="00C92314" w:rsidRDefault="00C92314" w:rsidP="00C92314">
            <w:pPr>
              <w:rPr>
                <w:bCs/>
                <w:kern w:val="2"/>
                <w:szCs w:val="24"/>
              </w:rPr>
            </w:pPr>
            <w:r>
              <w:rPr>
                <w:bCs/>
                <w:kern w:val="2"/>
                <w:szCs w:val="24"/>
              </w:rPr>
              <w:t>Netaikoma</w:t>
            </w:r>
            <w:r w:rsidR="0007785A">
              <w:rPr>
                <w:bCs/>
                <w:kern w:val="2"/>
                <w:szCs w:val="24"/>
              </w:rPr>
              <w:t>.</w:t>
            </w:r>
          </w:p>
          <w:p w14:paraId="5AD4BC1A" w14:textId="1B7CB1CE" w:rsidR="00C92314" w:rsidRDefault="00C92314" w:rsidP="00C92314">
            <w:pPr>
              <w:rPr>
                <w:color w:val="4472C4"/>
                <w:kern w:val="2"/>
                <w:szCs w:val="24"/>
              </w:rPr>
            </w:pPr>
          </w:p>
        </w:tc>
      </w:tr>
      <w:tr w:rsidR="00C92314" w14:paraId="126A6D36" w14:textId="77777777">
        <w:trPr>
          <w:trHeight w:val="300"/>
        </w:trPr>
        <w:tc>
          <w:tcPr>
            <w:tcW w:w="3094" w:type="dxa"/>
            <w:gridSpan w:val="2"/>
          </w:tcPr>
          <w:p w14:paraId="10384E36" w14:textId="4FFA607E" w:rsidR="00C92314" w:rsidRDefault="00C92314" w:rsidP="00C92314">
            <w:pPr>
              <w:rPr>
                <w:b/>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441" w:type="dxa"/>
            <w:gridSpan w:val="2"/>
          </w:tcPr>
          <w:p w14:paraId="3293B58C" w14:textId="4BA99F9D" w:rsidR="00C92314" w:rsidRDefault="00C62C43" w:rsidP="00C92314">
            <w:pPr>
              <w:rPr>
                <w:bCs/>
                <w:szCs w:val="24"/>
              </w:rPr>
            </w:pPr>
            <w:r>
              <w:rPr>
                <w:bCs/>
                <w:kern w:val="2"/>
                <w:szCs w:val="24"/>
              </w:rPr>
              <w:t xml:space="preserve">Netaikoma. </w:t>
            </w:r>
          </w:p>
          <w:p w14:paraId="39D0982B" w14:textId="77777777" w:rsidR="00C92314" w:rsidRDefault="00C92314" w:rsidP="00C92314">
            <w:pPr>
              <w:rPr>
                <w:color w:val="4472C4"/>
                <w:kern w:val="2"/>
                <w:szCs w:val="24"/>
              </w:rPr>
            </w:pPr>
          </w:p>
        </w:tc>
      </w:tr>
      <w:tr w:rsidR="00C92314" w14:paraId="77AEF0AE" w14:textId="77777777">
        <w:trPr>
          <w:trHeight w:val="300"/>
        </w:trPr>
        <w:tc>
          <w:tcPr>
            <w:tcW w:w="3094" w:type="dxa"/>
            <w:gridSpan w:val="2"/>
          </w:tcPr>
          <w:p w14:paraId="17EC5DF4" w14:textId="49390910" w:rsidR="00C92314" w:rsidRDefault="00C92314" w:rsidP="00C92314">
            <w:pPr>
              <w:rPr>
                <w:b/>
                <w:kern w:val="2"/>
                <w:szCs w:val="24"/>
                <w:lang w:val="en-US"/>
              </w:rPr>
            </w:pPr>
            <w:r>
              <w:rPr>
                <w:b/>
                <w:kern w:val="2"/>
                <w:szCs w:val="24"/>
                <w:lang w:val="en-US"/>
              </w:rPr>
              <w:t xml:space="preserve">9.10. </w:t>
            </w:r>
            <w:r>
              <w:rPr>
                <w:b/>
                <w:kern w:val="2"/>
                <w:szCs w:val="24"/>
              </w:rPr>
              <w:t>Kitos netesybos</w:t>
            </w:r>
          </w:p>
        </w:tc>
        <w:tc>
          <w:tcPr>
            <w:tcW w:w="6441" w:type="dxa"/>
            <w:gridSpan w:val="2"/>
          </w:tcPr>
          <w:p w14:paraId="61DD08FE" w14:textId="4E061942" w:rsidR="00C92314" w:rsidRPr="00C0026D" w:rsidRDefault="00C0026D" w:rsidP="00C92314">
            <w:pPr>
              <w:rPr>
                <w:bCs/>
                <w:color w:val="4472C4"/>
                <w:kern w:val="2"/>
                <w:szCs w:val="24"/>
              </w:rPr>
            </w:pPr>
            <w:r w:rsidRPr="00C0026D">
              <w:rPr>
                <w:bCs/>
                <w:kern w:val="2"/>
                <w:szCs w:val="24"/>
              </w:rPr>
              <w:t>Netaikoma</w:t>
            </w:r>
          </w:p>
        </w:tc>
      </w:tr>
      <w:tr w:rsidR="00C92314" w14:paraId="7412B22E" w14:textId="77777777">
        <w:trPr>
          <w:trHeight w:val="300"/>
        </w:trPr>
        <w:tc>
          <w:tcPr>
            <w:tcW w:w="9535" w:type="dxa"/>
            <w:gridSpan w:val="4"/>
          </w:tcPr>
          <w:p w14:paraId="0D543F72" w14:textId="77777777" w:rsidR="00C92314" w:rsidRDefault="00C92314" w:rsidP="00C92314">
            <w:pPr>
              <w:jc w:val="center"/>
              <w:rPr>
                <w:color w:val="4472C4"/>
                <w:kern w:val="2"/>
                <w:szCs w:val="24"/>
              </w:rPr>
            </w:pPr>
            <w:r>
              <w:rPr>
                <w:b/>
                <w:kern w:val="2"/>
                <w:szCs w:val="24"/>
              </w:rPr>
              <w:t>10. ESMINĖS SUTARTIES SĄLYGOS</w:t>
            </w:r>
          </w:p>
        </w:tc>
      </w:tr>
      <w:tr w:rsidR="00C92314" w14:paraId="4A74E676" w14:textId="77777777">
        <w:trPr>
          <w:trHeight w:val="300"/>
        </w:trPr>
        <w:tc>
          <w:tcPr>
            <w:tcW w:w="3094" w:type="dxa"/>
            <w:gridSpan w:val="2"/>
          </w:tcPr>
          <w:p w14:paraId="0C4A90A4" w14:textId="48800356" w:rsidR="00C92314" w:rsidRDefault="00C92314" w:rsidP="00C92314">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71A15A04" w14:textId="77777777" w:rsidR="00FA535C" w:rsidRPr="00FA535C" w:rsidRDefault="00FA535C" w:rsidP="00FA535C">
            <w:pPr>
              <w:rPr>
                <w:kern w:val="2"/>
                <w:szCs w:val="24"/>
              </w:rPr>
            </w:pPr>
            <w:r w:rsidRPr="00FA535C">
              <w:rPr>
                <w:kern w:val="2"/>
                <w:szCs w:val="24"/>
              </w:rPr>
              <w:t>10.1.1.  Sutarties kaina;</w:t>
            </w:r>
          </w:p>
          <w:p w14:paraId="4F69622D" w14:textId="494A87D2" w:rsidR="00BE4FA1" w:rsidRPr="00FA535C" w:rsidRDefault="00FA535C" w:rsidP="00FA535C">
            <w:pPr>
              <w:rPr>
                <w:kern w:val="2"/>
                <w:szCs w:val="24"/>
              </w:rPr>
            </w:pPr>
            <w:r w:rsidRPr="00FA535C">
              <w:rPr>
                <w:kern w:val="2"/>
                <w:szCs w:val="24"/>
              </w:rPr>
              <w:t>10.1.2. Techninėje specifikacijoje bei</w:t>
            </w:r>
            <w:r w:rsidR="009A2392">
              <w:t xml:space="preserve"> </w:t>
            </w:r>
            <w:r w:rsidR="009A2392" w:rsidRPr="009A2392">
              <w:rPr>
                <w:kern w:val="2"/>
                <w:szCs w:val="24"/>
              </w:rPr>
              <w:t>viešinimo plane</w:t>
            </w:r>
            <w:r w:rsidRPr="00FA535C">
              <w:rPr>
                <w:kern w:val="2"/>
                <w:szCs w:val="24"/>
              </w:rPr>
              <w:t xml:space="preserve"> nurodyti </w:t>
            </w:r>
            <w:r w:rsidR="00A26511">
              <w:rPr>
                <w:kern w:val="2"/>
                <w:szCs w:val="24"/>
              </w:rPr>
              <w:t>P</w:t>
            </w:r>
            <w:r w:rsidRPr="00FA535C">
              <w:rPr>
                <w:kern w:val="2"/>
                <w:szCs w:val="24"/>
              </w:rPr>
              <w:t xml:space="preserve">aslaugų suteikimo terminai. </w:t>
            </w:r>
          </w:p>
          <w:p w14:paraId="6E16FE92" w14:textId="2DE85924" w:rsidR="00FA535C" w:rsidRPr="00FA535C" w:rsidRDefault="00FA535C" w:rsidP="00FA535C">
            <w:pPr>
              <w:rPr>
                <w:kern w:val="2"/>
                <w:szCs w:val="24"/>
              </w:rPr>
            </w:pPr>
            <w:r w:rsidRPr="00FA535C">
              <w:rPr>
                <w:kern w:val="2"/>
                <w:szCs w:val="24"/>
              </w:rPr>
              <w:t>10.1.3. Paslaug</w:t>
            </w:r>
            <w:r w:rsidR="00715CF3">
              <w:rPr>
                <w:kern w:val="2"/>
                <w:szCs w:val="24"/>
              </w:rPr>
              <w:t xml:space="preserve">ų teikimas </w:t>
            </w:r>
            <w:r w:rsidRPr="00FA535C">
              <w:rPr>
                <w:kern w:val="2"/>
                <w:szCs w:val="24"/>
              </w:rPr>
              <w:t>laik</w:t>
            </w:r>
            <w:r w:rsidR="00715CF3">
              <w:rPr>
                <w:kern w:val="2"/>
                <w:szCs w:val="24"/>
              </w:rPr>
              <w:t>antis Sutartyje bei</w:t>
            </w:r>
            <w:r w:rsidRPr="00FA535C">
              <w:rPr>
                <w:kern w:val="2"/>
                <w:szCs w:val="24"/>
              </w:rPr>
              <w:t xml:space="preserve"> Techninėje specifikacijoje numatytų reikalavimų</w:t>
            </w:r>
            <w:r w:rsidR="008322E8">
              <w:rPr>
                <w:kern w:val="2"/>
                <w:szCs w:val="24"/>
              </w:rPr>
              <w:t>.</w:t>
            </w:r>
          </w:p>
          <w:p w14:paraId="03311530" w14:textId="54B5EC59" w:rsidR="00FA535C" w:rsidRPr="00FA535C" w:rsidRDefault="00FA535C" w:rsidP="00FA535C">
            <w:pPr>
              <w:rPr>
                <w:kern w:val="2"/>
                <w:szCs w:val="24"/>
              </w:rPr>
            </w:pPr>
            <w:r w:rsidRPr="00FA535C">
              <w:rPr>
                <w:kern w:val="2"/>
                <w:szCs w:val="24"/>
              </w:rPr>
              <w:t xml:space="preserve">10.1.4. Nustatytų trūkumų ištaisymas laiku. </w:t>
            </w:r>
          </w:p>
          <w:p w14:paraId="1B76929F" w14:textId="77777777" w:rsidR="00C92314" w:rsidRDefault="00FA535C" w:rsidP="00181228">
            <w:pPr>
              <w:rPr>
                <w:kern w:val="2"/>
                <w:szCs w:val="24"/>
              </w:rPr>
            </w:pPr>
            <w:r w:rsidRPr="00FA535C">
              <w:rPr>
                <w:kern w:val="2"/>
                <w:szCs w:val="24"/>
              </w:rPr>
              <w:t>10.1.5. Tiekėjas naujų specialistų/subtiekėjų pasitelkimo tvarkos</w:t>
            </w:r>
            <w:r w:rsidR="00181228">
              <w:rPr>
                <w:kern w:val="2"/>
                <w:szCs w:val="24"/>
              </w:rPr>
              <w:t xml:space="preserve"> laikymasis.</w:t>
            </w:r>
          </w:p>
          <w:p w14:paraId="236ACFB1" w14:textId="37915830" w:rsidR="00083B61" w:rsidRDefault="00083B61" w:rsidP="00181228">
            <w:pPr>
              <w:rPr>
                <w:kern w:val="2"/>
                <w:szCs w:val="24"/>
              </w:rPr>
            </w:pPr>
            <w:r w:rsidRPr="00083B61">
              <w:rPr>
                <w:kern w:val="2"/>
                <w:szCs w:val="24"/>
              </w:rPr>
              <w:t>10.1.6. Tiekėjo kvalifikacijos atitikimas viso Sutarties galiojimo metu.</w:t>
            </w:r>
          </w:p>
          <w:p w14:paraId="1AD3CD3A" w14:textId="388B6B0D" w:rsidR="00083B61" w:rsidRPr="00D43C06" w:rsidRDefault="00083B61" w:rsidP="00181228">
            <w:pPr>
              <w:rPr>
                <w:kern w:val="2"/>
                <w:szCs w:val="24"/>
              </w:rPr>
            </w:pPr>
            <w:r w:rsidRPr="00083B61">
              <w:rPr>
                <w:kern w:val="2"/>
                <w:szCs w:val="24"/>
              </w:rPr>
              <w:t xml:space="preserve">10.1.7. Sutarties nuostatų, reglamentuojančių </w:t>
            </w:r>
            <w:r w:rsidR="00A20BAE" w:rsidRPr="00A20BAE">
              <w:rPr>
                <w:kern w:val="2"/>
                <w:szCs w:val="24"/>
              </w:rPr>
              <w:t>konkurenciją, intelektinės nuosavybės ar konfidencialios informacijos</w:t>
            </w:r>
            <w:r w:rsidRPr="00083B61">
              <w:rPr>
                <w:kern w:val="2"/>
                <w:szCs w:val="24"/>
              </w:rPr>
              <w:t xml:space="preserve"> valdymą, laikymasis.</w:t>
            </w:r>
          </w:p>
        </w:tc>
      </w:tr>
      <w:tr w:rsidR="00C92314" w14:paraId="68A8F8F5" w14:textId="77777777">
        <w:trPr>
          <w:trHeight w:val="300"/>
        </w:trPr>
        <w:tc>
          <w:tcPr>
            <w:tcW w:w="3094" w:type="dxa"/>
            <w:gridSpan w:val="2"/>
          </w:tcPr>
          <w:p w14:paraId="458F7686" w14:textId="28A3D4D6" w:rsidR="00C92314" w:rsidRPr="003D34F0" w:rsidRDefault="00C92314" w:rsidP="00C92314">
            <w:pPr>
              <w:rPr>
                <w:b/>
                <w:kern w:val="2"/>
                <w:szCs w:val="24"/>
              </w:rPr>
            </w:pPr>
            <w:r>
              <w:rPr>
                <w:b/>
                <w:bCs/>
              </w:rPr>
              <w:t>10.2. Dideli arba nuolatiniai esminės Sutarties sąlygos vykdymo trūkumai</w:t>
            </w:r>
          </w:p>
        </w:tc>
        <w:tc>
          <w:tcPr>
            <w:tcW w:w="6441" w:type="dxa"/>
            <w:gridSpan w:val="2"/>
          </w:tcPr>
          <w:p w14:paraId="65C8068E" w14:textId="5F2205C9" w:rsidR="004C70AA" w:rsidRDefault="00294E45" w:rsidP="00C92314">
            <w:pPr>
              <w:spacing w:line="276" w:lineRule="auto"/>
              <w:jc w:val="both"/>
              <w:textAlignment w:val="baseline"/>
              <w:rPr>
                <w:rFonts w:eastAsia="Arial"/>
              </w:rPr>
            </w:pPr>
            <w:r>
              <w:rPr>
                <w:rFonts w:eastAsia="Arial"/>
              </w:rPr>
              <w:t xml:space="preserve">10.2.1. </w:t>
            </w:r>
            <w:r w:rsidR="00275DE0" w:rsidRPr="00275DE0">
              <w:rPr>
                <w:rFonts w:eastAsia="Arial"/>
              </w:rPr>
              <w:t xml:space="preserve">Techninėje specifikacijoje nurodyti </w:t>
            </w:r>
            <w:r w:rsidR="00570A01">
              <w:rPr>
                <w:rFonts w:eastAsia="Arial"/>
              </w:rPr>
              <w:t xml:space="preserve">su </w:t>
            </w:r>
            <w:r w:rsidR="00E423F1">
              <w:rPr>
                <w:rFonts w:eastAsia="Arial"/>
              </w:rPr>
              <w:t>P</w:t>
            </w:r>
            <w:r w:rsidR="00275DE0" w:rsidRPr="00275DE0">
              <w:rPr>
                <w:rFonts w:eastAsia="Arial"/>
              </w:rPr>
              <w:t>aslaugų teikim</w:t>
            </w:r>
            <w:r w:rsidR="00570A01">
              <w:rPr>
                <w:rFonts w:eastAsia="Arial"/>
              </w:rPr>
              <w:t>u susiję</w:t>
            </w:r>
            <w:r w:rsidR="00275DE0" w:rsidRPr="00275DE0">
              <w:rPr>
                <w:rFonts w:eastAsia="Arial"/>
              </w:rPr>
              <w:t xml:space="preserve"> terminai. </w:t>
            </w:r>
            <w:r w:rsidR="00993753" w:rsidRPr="00993753">
              <w:rPr>
                <w:rFonts w:eastAsia="Arial"/>
              </w:rPr>
              <w:t xml:space="preserve">Jei tiekėjas </w:t>
            </w:r>
            <w:r w:rsidR="009E5836">
              <w:rPr>
                <w:rFonts w:eastAsia="Arial"/>
              </w:rPr>
              <w:t>iki</w:t>
            </w:r>
            <w:r w:rsidR="00993753">
              <w:rPr>
                <w:rFonts w:eastAsia="Arial"/>
              </w:rPr>
              <w:t xml:space="preserve"> </w:t>
            </w:r>
            <w:r w:rsidR="00F00A7C">
              <w:rPr>
                <w:rFonts w:eastAsia="Arial"/>
              </w:rPr>
              <w:t>4</w:t>
            </w:r>
            <w:r w:rsidR="0038270C">
              <w:rPr>
                <w:rFonts w:eastAsia="Arial"/>
              </w:rPr>
              <w:t xml:space="preserve"> kart</w:t>
            </w:r>
            <w:r w:rsidR="009E5836">
              <w:rPr>
                <w:rFonts w:eastAsia="Arial"/>
              </w:rPr>
              <w:t>ų imtinai</w:t>
            </w:r>
            <w:r w:rsidR="00993753" w:rsidRPr="00993753">
              <w:rPr>
                <w:rFonts w:eastAsia="Arial"/>
              </w:rPr>
              <w:t xml:space="preserve"> ši</w:t>
            </w:r>
            <w:r w:rsidR="0038270C">
              <w:rPr>
                <w:rFonts w:eastAsia="Arial"/>
              </w:rPr>
              <w:t>uos</w:t>
            </w:r>
            <w:r w:rsidR="00993753" w:rsidRPr="00993753">
              <w:rPr>
                <w:rFonts w:eastAsia="Arial"/>
              </w:rPr>
              <w:t xml:space="preserve"> termin</w:t>
            </w:r>
            <w:r w:rsidR="0038270C">
              <w:rPr>
                <w:rFonts w:eastAsia="Arial"/>
              </w:rPr>
              <w:t xml:space="preserve">us </w:t>
            </w:r>
            <w:r w:rsidR="00993753" w:rsidRPr="00993753">
              <w:rPr>
                <w:rFonts w:eastAsia="Arial"/>
              </w:rPr>
              <w:t xml:space="preserve">pažeidžia, </w:t>
            </w:r>
            <w:r w:rsidR="00573601">
              <w:rPr>
                <w:rFonts w:eastAsia="Arial"/>
              </w:rPr>
              <w:t xml:space="preserve">bus laikoma </w:t>
            </w:r>
            <w:r w:rsidR="00104535" w:rsidRPr="00104535">
              <w:rPr>
                <w:rFonts w:eastAsia="Arial"/>
              </w:rPr>
              <w:t>dideliu ar nuolatiniu</w:t>
            </w:r>
            <w:r w:rsidR="00D041FD">
              <w:t xml:space="preserve"> </w:t>
            </w:r>
            <w:r w:rsidR="00D041FD" w:rsidRPr="00D041FD">
              <w:rPr>
                <w:rFonts w:eastAsia="Arial"/>
              </w:rPr>
              <w:t>esminės Sutarties sąlygos vykdymo trūkumu</w:t>
            </w:r>
            <w:r w:rsidR="00D041FD">
              <w:rPr>
                <w:rFonts w:eastAsia="Arial"/>
              </w:rPr>
              <w:t>.</w:t>
            </w:r>
          </w:p>
          <w:p w14:paraId="5F1045D5" w14:textId="22AF7AA6" w:rsidR="004C70AA" w:rsidRDefault="00294E45" w:rsidP="00C92314">
            <w:pPr>
              <w:spacing w:line="276" w:lineRule="auto"/>
              <w:jc w:val="both"/>
              <w:textAlignment w:val="baseline"/>
              <w:rPr>
                <w:rFonts w:eastAsia="Arial"/>
              </w:rPr>
            </w:pPr>
            <w:r>
              <w:rPr>
                <w:rFonts w:eastAsia="Arial"/>
              </w:rPr>
              <w:t xml:space="preserve">10.2.2. </w:t>
            </w:r>
            <w:r w:rsidR="00D041FD" w:rsidRPr="00D041FD">
              <w:rPr>
                <w:rFonts w:eastAsia="Arial"/>
              </w:rPr>
              <w:t xml:space="preserve">Jei Pirkėjas </w:t>
            </w:r>
            <w:r w:rsidR="00634720">
              <w:rPr>
                <w:rFonts w:eastAsia="Arial"/>
              </w:rPr>
              <w:t xml:space="preserve">iki </w:t>
            </w:r>
            <w:r w:rsidR="00F00A7C">
              <w:rPr>
                <w:rFonts w:eastAsia="Arial"/>
              </w:rPr>
              <w:t>4</w:t>
            </w:r>
            <w:r w:rsidR="00634720">
              <w:rPr>
                <w:rFonts w:eastAsia="Arial"/>
              </w:rPr>
              <w:t xml:space="preserve"> kartų imtinai </w:t>
            </w:r>
            <w:r w:rsidR="00D041FD" w:rsidRPr="00D041FD">
              <w:rPr>
                <w:rFonts w:eastAsia="Arial"/>
              </w:rPr>
              <w:t>nustato, kad Tiekėjas teikia Paslaugas, nesilaikydamas Techninėje specifikacijoje numatytų reikalavimų, arba kad Paslaugos teikiamos nekokybiškai</w:t>
            </w:r>
            <w:r w:rsidR="00BB203B">
              <w:rPr>
                <w:rFonts w:eastAsia="Arial"/>
              </w:rPr>
              <w:t>.</w:t>
            </w:r>
          </w:p>
          <w:p w14:paraId="2BC2BBBD" w14:textId="401DB81E" w:rsidR="00C92314" w:rsidRPr="00294E45" w:rsidRDefault="00294E45" w:rsidP="00294E45">
            <w:pPr>
              <w:spacing w:line="276" w:lineRule="auto"/>
              <w:jc w:val="both"/>
              <w:textAlignment w:val="baseline"/>
              <w:rPr>
                <w:rFonts w:eastAsia="Arial"/>
              </w:rPr>
            </w:pPr>
            <w:r>
              <w:rPr>
                <w:rFonts w:eastAsia="Arial"/>
              </w:rPr>
              <w:t xml:space="preserve">10.2.3. </w:t>
            </w:r>
            <w:r w:rsidR="00D041FD" w:rsidRPr="00D041FD">
              <w:rPr>
                <w:rFonts w:eastAsia="Arial"/>
              </w:rPr>
              <w:t xml:space="preserve">Nustatytų trūkumų ištaisymas laiku. Jei Tiekėjas </w:t>
            </w:r>
            <w:r>
              <w:rPr>
                <w:rFonts w:eastAsia="Arial"/>
              </w:rPr>
              <w:t xml:space="preserve">bent </w:t>
            </w:r>
            <w:r w:rsidR="006B535A">
              <w:rPr>
                <w:rFonts w:eastAsia="Arial"/>
              </w:rPr>
              <w:t>2</w:t>
            </w:r>
            <w:r w:rsidR="00D041FD" w:rsidRPr="00D041FD">
              <w:rPr>
                <w:rFonts w:eastAsia="Arial"/>
              </w:rPr>
              <w:t xml:space="preserve"> kartus pažeidži</w:t>
            </w:r>
            <w:r w:rsidR="00FE62D0">
              <w:rPr>
                <w:rFonts w:eastAsia="Arial"/>
              </w:rPr>
              <w:t xml:space="preserve">a </w:t>
            </w:r>
            <w:r w:rsidR="00FE62D0" w:rsidRPr="000B0566">
              <w:rPr>
                <w:kern w:val="2"/>
                <w:szCs w:val="24"/>
              </w:rPr>
              <w:t>rašytinėje pretenzijoje Pirkėjo nurodytą</w:t>
            </w:r>
            <w:r w:rsidR="00FE62D0">
              <w:rPr>
                <w:kern w:val="2"/>
                <w:szCs w:val="24"/>
              </w:rPr>
              <w:t xml:space="preserve"> protingą</w:t>
            </w:r>
            <w:r w:rsidR="00FE62D0" w:rsidRPr="000B0566">
              <w:rPr>
                <w:kern w:val="2"/>
                <w:szCs w:val="24"/>
              </w:rPr>
              <w:t xml:space="preserve"> </w:t>
            </w:r>
            <w:r w:rsidR="00D041FD" w:rsidRPr="00D041FD">
              <w:rPr>
                <w:rFonts w:eastAsia="Arial"/>
              </w:rPr>
              <w:t>nustatytą trūkumų ištaisymo terminą</w:t>
            </w:r>
            <w:r>
              <w:rPr>
                <w:rFonts w:eastAsia="Arial"/>
              </w:rPr>
              <w:t>.</w:t>
            </w:r>
          </w:p>
        </w:tc>
      </w:tr>
      <w:tr w:rsidR="00C92314" w14:paraId="5D5614C8" w14:textId="77777777">
        <w:trPr>
          <w:trHeight w:val="300"/>
        </w:trPr>
        <w:tc>
          <w:tcPr>
            <w:tcW w:w="9535" w:type="dxa"/>
            <w:gridSpan w:val="4"/>
          </w:tcPr>
          <w:p w14:paraId="01BA2625" w14:textId="77777777" w:rsidR="00C92314" w:rsidRDefault="00C92314" w:rsidP="00C92314">
            <w:pPr>
              <w:jc w:val="center"/>
              <w:rPr>
                <w:b/>
                <w:kern w:val="2"/>
                <w:szCs w:val="24"/>
              </w:rPr>
            </w:pPr>
            <w:r>
              <w:rPr>
                <w:b/>
                <w:kern w:val="2"/>
                <w:szCs w:val="24"/>
              </w:rPr>
              <w:t>11. SUTARTIES GALIOJIMAS IR KEITIMAS</w:t>
            </w:r>
          </w:p>
        </w:tc>
      </w:tr>
      <w:tr w:rsidR="00C92314" w14:paraId="01B4A21F" w14:textId="77777777">
        <w:trPr>
          <w:trHeight w:val="300"/>
        </w:trPr>
        <w:tc>
          <w:tcPr>
            <w:tcW w:w="3094" w:type="dxa"/>
            <w:gridSpan w:val="2"/>
          </w:tcPr>
          <w:p w14:paraId="4A683777" w14:textId="77777777" w:rsidR="00C92314" w:rsidRDefault="00C92314" w:rsidP="00C92314">
            <w:pPr>
              <w:rPr>
                <w:b/>
                <w:kern w:val="2"/>
                <w:szCs w:val="24"/>
              </w:rPr>
            </w:pPr>
            <w:r>
              <w:rPr>
                <w:b/>
                <w:szCs w:val="24"/>
              </w:rPr>
              <w:t>11.1. Sutarties sudarymas ir įsigaliojimas</w:t>
            </w:r>
          </w:p>
        </w:tc>
        <w:tc>
          <w:tcPr>
            <w:tcW w:w="6441" w:type="dxa"/>
            <w:gridSpan w:val="2"/>
          </w:tcPr>
          <w:p w14:paraId="6A6371C6" w14:textId="77777777" w:rsidR="00C92314" w:rsidRDefault="00C92314" w:rsidP="00217A8B">
            <w:pPr>
              <w:jc w:val="both"/>
              <w:rPr>
                <w:kern w:val="2"/>
                <w:szCs w:val="24"/>
              </w:rPr>
            </w:pPr>
            <w:r>
              <w:rPr>
                <w:kern w:val="2"/>
                <w:szCs w:val="24"/>
              </w:rPr>
              <w:t>Ši Sutartis laikoma sudaryta ir įsigalioja nuo Sutarties pasirašymo dienos (antrosios Šalies pasirašymo dieną).</w:t>
            </w:r>
          </w:p>
          <w:p w14:paraId="7396F7FD" w14:textId="720149E8" w:rsidR="00C92314" w:rsidRPr="00D43C06" w:rsidRDefault="00C92314" w:rsidP="00217A8B">
            <w:pPr>
              <w:jc w:val="both"/>
              <w:rPr>
                <w:color w:val="000000"/>
                <w:kern w:val="2"/>
                <w:szCs w:val="24"/>
              </w:rPr>
            </w:pPr>
            <w:r>
              <w:rPr>
                <w:color w:val="000000"/>
                <w:kern w:val="2"/>
                <w:szCs w:val="24"/>
              </w:rPr>
              <w:t>Sutartis galioja iki visiško prievolių įvykdymo</w:t>
            </w:r>
            <w:r w:rsidR="00005D87">
              <w:t xml:space="preserve"> </w:t>
            </w:r>
            <w:r w:rsidR="00005D87" w:rsidRPr="00005D87">
              <w:rPr>
                <w:color w:val="000000"/>
                <w:kern w:val="2"/>
                <w:szCs w:val="24"/>
              </w:rPr>
              <w:t xml:space="preserve">arba kol nutraukiama teisės aktų ar šioje </w:t>
            </w:r>
            <w:r w:rsidR="00BA61D3">
              <w:rPr>
                <w:color w:val="000000"/>
                <w:kern w:val="2"/>
                <w:szCs w:val="24"/>
              </w:rPr>
              <w:t>S</w:t>
            </w:r>
            <w:r w:rsidR="00005D87" w:rsidRPr="00005D87">
              <w:rPr>
                <w:color w:val="000000"/>
                <w:kern w:val="2"/>
                <w:szCs w:val="24"/>
              </w:rPr>
              <w:t>utartyje numatytais atvejais</w:t>
            </w:r>
            <w:r w:rsidR="00BA61D3">
              <w:rPr>
                <w:color w:val="000000"/>
                <w:kern w:val="2"/>
                <w:szCs w:val="24"/>
              </w:rPr>
              <w:t xml:space="preserve">. Paslaugos turi būti teikiamos – 36 mėnesius nuo Sutarties įsigaliojimo dienios. </w:t>
            </w:r>
          </w:p>
        </w:tc>
      </w:tr>
      <w:tr w:rsidR="00C92314" w14:paraId="0D3292E1" w14:textId="77777777">
        <w:trPr>
          <w:trHeight w:val="300"/>
        </w:trPr>
        <w:tc>
          <w:tcPr>
            <w:tcW w:w="3094" w:type="dxa"/>
            <w:gridSpan w:val="2"/>
          </w:tcPr>
          <w:p w14:paraId="09BC2075" w14:textId="316E2550" w:rsidR="00C92314" w:rsidRDefault="00C92314" w:rsidP="00C92314">
            <w:pPr>
              <w:rPr>
                <w:b/>
                <w:kern w:val="2"/>
                <w:szCs w:val="24"/>
              </w:rPr>
            </w:pPr>
            <w:r>
              <w:rPr>
                <w:b/>
                <w:kern w:val="2"/>
                <w:szCs w:val="24"/>
              </w:rPr>
              <w:lastRenderedPageBreak/>
              <w:t>11.2. Sutarties galiojimo termino pratęsimas</w:t>
            </w:r>
          </w:p>
        </w:tc>
        <w:tc>
          <w:tcPr>
            <w:tcW w:w="6441" w:type="dxa"/>
            <w:gridSpan w:val="2"/>
          </w:tcPr>
          <w:p w14:paraId="782060E8" w14:textId="61498234" w:rsidR="00C92314" w:rsidRPr="0083093B" w:rsidRDefault="00C92314" w:rsidP="00C92314">
            <w:pPr>
              <w:rPr>
                <w:kern w:val="2"/>
                <w:szCs w:val="24"/>
              </w:rPr>
            </w:pPr>
            <w:r>
              <w:rPr>
                <w:kern w:val="2"/>
                <w:szCs w:val="24"/>
              </w:rPr>
              <w:t>Netaikoma</w:t>
            </w:r>
          </w:p>
        </w:tc>
      </w:tr>
      <w:tr w:rsidR="00C92314" w14:paraId="7FE809EC" w14:textId="77777777">
        <w:trPr>
          <w:trHeight w:val="300"/>
        </w:trPr>
        <w:tc>
          <w:tcPr>
            <w:tcW w:w="9535" w:type="dxa"/>
            <w:gridSpan w:val="4"/>
          </w:tcPr>
          <w:p w14:paraId="6839791C" w14:textId="77777777" w:rsidR="00C92314" w:rsidRDefault="00C92314" w:rsidP="00C92314">
            <w:pPr>
              <w:jc w:val="center"/>
              <w:rPr>
                <w:b/>
                <w:kern w:val="2"/>
                <w:szCs w:val="24"/>
              </w:rPr>
            </w:pPr>
            <w:r>
              <w:rPr>
                <w:b/>
                <w:kern w:val="2"/>
                <w:szCs w:val="24"/>
              </w:rPr>
              <w:t>12. SUTARTIES NUTRAUKIMAS</w:t>
            </w:r>
          </w:p>
        </w:tc>
      </w:tr>
      <w:tr w:rsidR="00C92314" w14:paraId="519D54A3"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03D1B260" w14:textId="77777777" w:rsidR="00C92314" w:rsidRDefault="00C92314" w:rsidP="00C92314">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1EB4C84C" w14:textId="77777777" w:rsidR="00C92314" w:rsidRDefault="00C92314" w:rsidP="00C92314">
            <w:pPr>
              <w:rPr>
                <w:kern w:val="2"/>
                <w:szCs w:val="24"/>
              </w:rPr>
            </w:pPr>
            <w:r>
              <w:rPr>
                <w:kern w:val="2"/>
                <w:szCs w:val="24"/>
              </w:rPr>
              <w:t>Sutartis gali būti nutraukiama rašytiniu Šalių susitarimu arba vienašališkai, Bendrosiose sąlygose nustatyta tvarka.</w:t>
            </w:r>
          </w:p>
          <w:p w14:paraId="251C8169" w14:textId="07F8CAE4" w:rsidR="00C92314" w:rsidRDefault="00C92314" w:rsidP="00C92314">
            <w:pPr>
              <w:rPr>
                <w:color w:val="4472C4"/>
                <w:kern w:val="2"/>
                <w:szCs w:val="24"/>
              </w:rPr>
            </w:pPr>
          </w:p>
        </w:tc>
      </w:tr>
      <w:tr w:rsidR="00C92314" w14:paraId="57B2F7FC"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1BC4D399" w14:textId="4C16CD48" w:rsidR="00C92314" w:rsidRDefault="00C92314" w:rsidP="00C92314">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37F46BDC" w14:textId="1FE95C0F" w:rsidR="000C1F0C" w:rsidRPr="00D43C06" w:rsidRDefault="000C1F0C" w:rsidP="00217A8B">
            <w:pPr>
              <w:jc w:val="both"/>
              <w:rPr>
                <w:kern w:val="2"/>
                <w:szCs w:val="24"/>
              </w:rPr>
            </w:pPr>
            <w:r w:rsidRPr="00D43C06">
              <w:rPr>
                <w:kern w:val="2"/>
                <w:szCs w:val="24"/>
              </w:rPr>
              <w:t>1</w:t>
            </w:r>
            <w:r w:rsidR="00C76CC0" w:rsidRPr="00D43C06">
              <w:rPr>
                <w:kern w:val="2"/>
                <w:szCs w:val="24"/>
              </w:rPr>
              <w:t>2</w:t>
            </w:r>
            <w:r w:rsidRPr="00D43C06">
              <w:rPr>
                <w:kern w:val="2"/>
                <w:szCs w:val="24"/>
              </w:rPr>
              <w:t>.</w:t>
            </w:r>
            <w:r w:rsidR="00C76CC0" w:rsidRPr="00D43C06">
              <w:rPr>
                <w:kern w:val="2"/>
                <w:szCs w:val="24"/>
              </w:rPr>
              <w:t>2</w:t>
            </w:r>
            <w:r w:rsidRPr="00D43C06">
              <w:rPr>
                <w:kern w:val="2"/>
                <w:szCs w:val="24"/>
              </w:rPr>
              <w:t xml:space="preserve">.1.  </w:t>
            </w:r>
            <w:r w:rsidR="00D84F4A" w:rsidRPr="00D43C06">
              <w:rPr>
                <w:kern w:val="2"/>
                <w:szCs w:val="24"/>
              </w:rPr>
              <w:t>Jeigu Tiekėjas nevykdo prisiimtų įsipareigojimų už Sutartyje nustatytą Sutarties kainą / įkainius</w:t>
            </w:r>
            <w:r w:rsidR="00E076F0" w:rsidRPr="00D43C06">
              <w:rPr>
                <w:kern w:val="2"/>
                <w:szCs w:val="24"/>
              </w:rPr>
              <w:t>.</w:t>
            </w:r>
          </w:p>
          <w:p w14:paraId="36DA9616" w14:textId="128E6187" w:rsidR="000C1F0C" w:rsidRPr="00D43C06" w:rsidRDefault="000C1F0C" w:rsidP="00217A8B">
            <w:pPr>
              <w:jc w:val="both"/>
              <w:rPr>
                <w:kern w:val="2"/>
                <w:szCs w:val="24"/>
              </w:rPr>
            </w:pPr>
            <w:r w:rsidRPr="00D43C06">
              <w:rPr>
                <w:kern w:val="2"/>
                <w:szCs w:val="24"/>
              </w:rPr>
              <w:t>1</w:t>
            </w:r>
            <w:r w:rsidR="00C76CC0" w:rsidRPr="00D43C06">
              <w:rPr>
                <w:kern w:val="2"/>
                <w:szCs w:val="24"/>
              </w:rPr>
              <w:t>2</w:t>
            </w:r>
            <w:r w:rsidRPr="00D43C06">
              <w:rPr>
                <w:kern w:val="2"/>
                <w:szCs w:val="24"/>
              </w:rPr>
              <w:t>.</w:t>
            </w:r>
            <w:r w:rsidR="00C76CC0" w:rsidRPr="00D43C06">
              <w:rPr>
                <w:kern w:val="2"/>
                <w:szCs w:val="24"/>
              </w:rPr>
              <w:t>2</w:t>
            </w:r>
            <w:r w:rsidRPr="00D43C06">
              <w:rPr>
                <w:kern w:val="2"/>
                <w:szCs w:val="24"/>
              </w:rPr>
              <w:t xml:space="preserve">.2. Techninėje specifikacijoje nurodyti </w:t>
            </w:r>
            <w:r w:rsidR="00BD5301">
              <w:rPr>
                <w:kern w:val="2"/>
                <w:szCs w:val="24"/>
              </w:rPr>
              <w:t>P</w:t>
            </w:r>
            <w:r w:rsidRPr="00D43C06">
              <w:rPr>
                <w:kern w:val="2"/>
                <w:szCs w:val="24"/>
              </w:rPr>
              <w:t xml:space="preserve">aslaugų suteikimo terminai. Jei </w:t>
            </w:r>
            <w:r w:rsidR="0021557B">
              <w:rPr>
                <w:kern w:val="2"/>
                <w:szCs w:val="24"/>
              </w:rPr>
              <w:t>T</w:t>
            </w:r>
            <w:r w:rsidRPr="00D43C06">
              <w:rPr>
                <w:kern w:val="2"/>
                <w:szCs w:val="24"/>
              </w:rPr>
              <w:t xml:space="preserve">iekėjas bent </w:t>
            </w:r>
            <w:r w:rsidR="006B535A">
              <w:rPr>
                <w:kern w:val="2"/>
                <w:szCs w:val="24"/>
              </w:rPr>
              <w:t>5</w:t>
            </w:r>
            <w:r w:rsidR="0021557B">
              <w:rPr>
                <w:kern w:val="2"/>
                <w:szCs w:val="24"/>
              </w:rPr>
              <w:t xml:space="preserve"> kartus</w:t>
            </w:r>
            <w:r w:rsidRPr="00D43C06">
              <w:rPr>
                <w:kern w:val="2"/>
                <w:szCs w:val="24"/>
              </w:rPr>
              <w:t xml:space="preserve"> ši</w:t>
            </w:r>
            <w:r w:rsidR="0021557B">
              <w:rPr>
                <w:kern w:val="2"/>
                <w:szCs w:val="24"/>
              </w:rPr>
              <w:t>uos</w:t>
            </w:r>
            <w:r w:rsidRPr="00D43C06">
              <w:rPr>
                <w:kern w:val="2"/>
                <w:szCs w:val="24"/>
              </w:rPr>
              <w:t xml:space="preserve"> termin</w:t>
            </w:r>
            <w:r w:rsidR="0021557B">
              <w:rPr>
                <w:kern w:val="2"/>
                <w:szCs w:val="24"/>
              </w:rPr>
              <w:t>us</w:t>
            </w:r>
            <w:r w:rsidRPr="00D43C06">
              <w:rPr>
                <w:kern w:val="2"/>
                <w:szCs w:val="24"/>
              </w:rPr>
              <w:t xml:space="preserve"> pažeidžia</w:t>
            </w:r>
            <w:r w:rsidR="002A3A30" w:rsidRPr="00D43C06">
              <w:rPr>
                <w:kern w:val="2"/>
                <w:szCs w:val="24"/>
              </w:rPr>
              <w:t>.</w:t>
            </w:r>
            <w:r w:rsidRPr="00D43C06">
              <w:rPr>
                <w:kern w:val="2"/>
                <w:szCs w:val="24"/>
              </w:rPr>
              <w:t xml:space="preserve"> </w:t>
            </w:r>
          </w:p>
          <w:p w14:paraId="7ABCA88C" w14:textId="6781E29B" w:rsidR="000C1F0C" w:rsidRPr="00D43C06" w:rsidRDefault="000C1F0C" w:rsidP="00217A8B">
            <w:pPr>
              <w:jc w:val="both"/>
              <w:rPr>
                <w:kern w:val="2"/>
                <w:szCs w:val="24"/>
              </w:rPr>
            </w:pPr>
            <w:r w:rsidRPr="00D43C06">
              <w:rPr>
                <w:kern w:val="2"/>
                <w:szCs w:val="24"/>
              </w:rPr>
              <w:t>1</w:t>
            </w:r>
            <w:r w:rsidR="00A92D1F" w:rsidRPr="00D43C06">
              <w:rPr>
                <w:kern w:val="2"/>
                <w:szCs w:val="24"/>
              </w:rPr>
              <w:t>2</w:t>
            </w:r>
            <w:r w:rsidRPr="00D43C06">
              <w:rPr>
                <w:kern w:val="2"/>
                <w:szCs w:val="24"/>
              </w:rPr>
              <w:t>.</w:t>
            </w:r>
            <w:r w:rsidR="00A92D1F" w:rsidRPr="00D43C06">
              <w:rPr>
                <w:kern w:val="2"/>
                <w:szCs w:val="24"/>
              </w:rPr>
              <w:t>2</w:t>
            </w:r>
            <w:r w:rsidRPr="00D43C06">
              <w:rPr>
                <w:kern w:val="2"/>
                <w:szCs w:val="24"/>
              </w:rPr>
              <w:t>.</w:t>
            </w:r>
            <w:r w:rsidR="00227F32">
              <w:rPr>
                <w:kern w:val="2"/>
                <w:szCs w:val="24"/>
              </w:rPr>
              <w:t>3</w:t>
            </w:r>
            <w:r w:rsidRPr="00D43C06">
              <w:rPr>
                <w:kern w:val="2"/>
                <w:szCs w:val="24"/>
              </w:rPr>
              <w:t xml:space="preserve">. Jei Pirkėjas </w:t>
            </w:r>
            <w:r w:rsidR="006B535A">
              <w:rPr>
                <w:kern w:val="2"/>
                <w:szCs w:val="24"/>
              </w:rPr>
              <w:t>5</w:t>
            </w:r>
            <w:r w:rsidR="004852A8">
              <w:rPr>
                <w:kern w:val="2"/>
                <w:szCs w:val="24"/>
              </w:rPr>
              <w:t xml:space="preserve"> ar daugiau kartų </w:t>
            </w:r>
            <w:r w:rsidRPr="00D43C06">
              <w:rPr>
                <w:kern w:val="2"/>
                <w:szCs w:val="24"/>
              </w:rPr>
              <w:t>nustato, kad Tiekėjas teikia Paslaugas, nesilaikydamas Techninėje specifikacijoje numatytų reikalavimų, arba kad Paslaugos teikiamos nekokybiškai</w:t>
            </w:r>
            <w:r w:rsidR="004669E5" w:rsidRPr="00D43C06">
              <w:rPr>
                <w:kern w:val="2"/>
                <w:szCs w:val="24"/>
              </w:rPr>
              <w:t>.</w:t>
            </w:r>
          </w:p>
          <w:p w14:paraId="329B0BE8" w14:textId="68AF74C2" w:rsidR="000C1F0C" w:rsidRPr="00D43C06" w:rsidRDefault="000C1F0C" w:rsidP="00217A8B">
            <w:pPr>
              <w:jc w:val="both"/>
              <w:rPr>
                <w:kern w:val="2"/>
                <w:szCs w:val="24"/>
              </w:rPr>
            </w:pPr>
            <w:r w:rsidRPr="00D43C06">
              <w:rPr>
                <w:kern w:val="2"/>
                <w:szCs w:val="24"/>
              </w:rPr>
              <w:t>1</w:t>
            </w:r>
            <w:r w:rsidR="00A92D1F" w:rsidRPr="00D43C06">
              <w:rPr>
                <w:kern w:val="2"/>
                <w:szCs w:val="24"/>
              </w:rPr>
              <w:t>2</w:t>
            </w:r>
            <w:r w:rsidRPr="00D43C06">
              <w:rPr>
                <w:kern w:val="2"/>
                <w:szCs w:val="24"/>
              </w:rPr>
              <w:t>.</w:t>
            </w:r>
            <w:r w:rsidR="00A92D1F" w:rsidRPr="00D43C06">
              <w:rPr>
                <w:kern w:val="2"/>
                <w:szCs w:val="24"/>
              </w:rPr>
              <w:t>2</w:t>
            </w:r>
            <w:r w:rsidRPr="00D43C06">
              <w:rPr>
                <w:kern w:val="2"/>
                <w:szCs w:val="24"/>
              </w:rPr>
              <w:t>.</w:t>
            </w:r>
            <w:r w:rsidR="0080117F">
              <w:rPr>
                <w:kern w:val="2"/>
                <w:szCs w:val="24"/>
              </w:rPr>
              <w:t>4</w:t>
            </w:r>
            <w:r w:rsidRPr="00D43C06">
              <w:rPr>
                <w:kern w:val="2"/>
                <w:szCs w:val="24"/>
              </w:rPr>
              <w:t xml:space="preserve">. Nustatytų trūkumų ištaisymas laiku. Jei Tiekėjas </w:t>
            </w:r>
            <w:r w:rsidR="006B535A">
              <w:rPr>
                <w:kern w:val="2"/>
                <w:szCs w:val="24"/>
              </w:rPr>
              <w:t>bent</w:t>
            </w:r>
            <w:r w:rsidRPr="00D43C06">
              <w:rPr>
                <w:kern w:val="2"/>
                <w:szCs w:val="24"/>
              </w:rPr>
              <w:t xml:space="preserve"> </w:t>
            </w:r>
            <w:r w:rsidR="006549B1">
              <w:rPr>
                <w:kern w:val="2"/>
                <w:szCs w:val="24"/>
              </w:rPr>
              <w:t>3</w:t>
            </w:r>
            <w:r w:rsidRPr="00D43C06">
              <w:rPr>
                <w:kern w:val="2"/>
                <w:szCs w:val="24"/>
              </w:rPr>
              <w:t xml:space="preserve"> kartus pažeidžia Sutarties specialiosiose sąlygose 6.2</w:t>
            </w:r>
            <w:r w:rsidR="004854F6">
              <w:rPr>
                <w:kern w:val="2"/>
                <w:szCs w:val="24"/>
              </w:rPr>
              <w:t>.3</w:t>
            </w:r>
            <w:r w:rsidRPr="00D43C06">
              <w:rPr>
                <w:kern w:val="2"/>
                <w:szCs w:val="24"/>
              </w:rPr>
              <w:t xml:space="preserve"> p. nustatytą trūkumų ištaisymo terminą.</w:t>
            </w:r>
          </w:p>
          <w:p w14:paraId="176B32A8" w14:textId="7A5712DC" w:rsidR="007D6503" w:rsidRPr="00D43C06" w:rsidRDefault="007D6503" w:rsidP="00217A8B">
            <w:pPr>
              <w:jc w:val="both"/>
              <w:rPr>
                <w:kern w:val="2"/>
                <w:szCs w:val="24"/>
              </w:rPr>
            </w:pPr>
            <w:r w:rsidRPr="00D43C06">
              <w:rPr>
                <w:kern w:val="2"/>
                <w:szCs w:val="24"/>
              </w:rPr>
              <w:t>12.2.</w:t>
            </w:r>
            <w:r w:rsidR="0080117F">
              <w:rPr>
                <w:kern w:val="2"/>
                <w:szCs w:val="24"/>
              </w:rPr>
              <w:t>5</w:t>
            </w:r>
            <w:r w:rsidRPr="00D43C06">
              <w:rPr>
                <w:kern w:val="2"/>
                <w:szCs w:val="24"/>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01247F4E" w14:textId="115301ED" w:rsidR="000C1F0C" w:rsidRPr="00D43C06" w:rsidRDefault="000C1F0C" w:rsidP="00217A8B">
            <w:pPr>
              <w:jc w:val="both"/>
              <w:rPr>
                <w:kern w:val="2"/>
                <w:szCs w:val="24"/>
              </w:rPr>
            </w:pPr>
            <w:r w:rsidRPr="00D43C06">
              <w:rPr>
                <w:kern w:val="2"/>
                <w:szCs w:val="24"/>
              </w:rPr>
              <w:t>1</w:t>
            </w:r>
            <w:r w:rsidR="00914991" w:rsidRPr="00D43C06">
              <w:rPr>
                <w:kern w:val="2"/>
                <w:szCs w:val="24"/>
              </w:rPr>
              <w:t>2</w:t>
            </w:r>
            <w:r w:rsidRPr="00D43C06">
              <w:rPr>
                <w:kern w:val="2"/>
                <w:szCs w:val="24"/>
              </w:rPr>
              <w:t>.</w:t>
            </w:r>
            <w:r w:rsidR="00914991" w:rsidRPr="00D43C06">
              <w:rPr>
                <w:kern w:val="2"/>
                <w:szCs w:val="24"/>
              </w:rPr>
              <w:t>2</w:t>
            </w:r>
            <w:r w:rsidRPr="00D43C06">
              <w:rPr>
                <w:kern w:val="2"/>
                <w:szCs w:val="24"/>
              </w:rPr>
              <w:t>.</w:t>
            </w:r>
            <w:r w:rsidR="0080117F">
              <w:rPr>
                <w:kern w:val="2"/>
                <w:szCs w:val="24"/>
              </w:rPr>
              <w:t>6</w:t>
            </w:r>
            <w:r w:rsidRPr="00D43C06">
              <w:rPr>
                <w:kern w:val="2"/>
                <w:szCs w:val="24"/>
              </w:rPr>
              <w:t>.</w:t>
            </w:r>
            <w:r w:rsidR="000D3B00" w:rsidRPr="00D43C06">
              <w:t xml:space="preserve"> </w:t>
            </w:r>
            <w:r w:rsidR="000D3B00" w:rsidRPr="00D43C06">
              <w:rPr>
                <w:kern w:val="2"/>
                <w:szCs w:val="24"/>
              </w:rPr>
              <w:t>Tiekėjas pažeidžia Bendrųjų sąlygų nuostatas dėl Sutarties vykdymui pasitelkiamų naujų subtiekėjų ir (ar) specialistų / esamų subtiekėjų ir (ar) specialistų keitimo</w:t>
            </w:r>
            <w:r w:rsidRPr="00D43C06">
              <w:rPr>
                <w:kern w:val="2"/>
                <w:szCs w:val="24"/>
              </w:rPr>
              <w:t>.</w:t>
            </w:r>
          </w:p>
          <w:p w14:paraId="0B019B64" w14:textId="450A1974" w:rsidR="00C92314" w:rsidRPr="006503EE" w:rsidRDefault="00E75447" w:rsidP="00217A8B">
            <w:pPr>
              <w:jc w:val="both"/>
              <w:rPr>
                <w:color w:val="4472C4"/>
                <w:kern w:val="2"/>
                <w:szCs w:val="24"/>
              </w:rPr>
            </w:pPr>
            <w:r w:rsidRPr="00D43C06">
              <w:rPr>
                <w:kern w:val="2"/>
                <w:szCs w:val="24"/>
              </w:rPr>
              <w:t>1</w:t>
            </w:r>
            <w:r w:rsidR="00914991" w:rsidRPr="00D43C06">
              <w:rPr>
                <w:kern w:val="2"/>
                <w:szCs w:val="24"/>
              </w:rPr>
              <w:t>2</w:t>
            </w:r>
            <w:r w:rsidRPr="00D43C06">
              <w:rPr>
                <w:kern w:val="2"/>
                <w:szCs w:val="24"/>
              </w:rPr>
              <w:t>.</w:t>
            </w:r>
            <w:r w:rsidR="00914991" w:rsidRPr="00D43C06">
              <w:rPr>
                <w:kern w:val="2"/>
                <w:szCs w:val="24"/>
              </w:rPr>
              <w:t>2</w:t>
            </w:r>
            <w:r w:rsidRPr="00D43C06">
              <w:rPr>
                <w:kern w:val="2"/>
                <w:szCs w:val="24"/>
              </w:rPr>
              <w:t>.</w:t>
            </w:r>
            <w:r w:rsidR="0080117F">
              <w:rPr>
                <w:kern w:val="2"/>
                <w:szCs w:val="24"/>
              </w:rPr>
              <w:t>7</w:t>
            </w:r>
            <w:r w:rsidRPr="00D43C06">
              <w:rPr>
                <w:kern w:val="2"/>
                <w:szCs w:val="24"/>
              </w:rPr>
              <w:t>.</w:t>
            </w:r>
            <w:r w:rsidR="005405E0">
              <w:rPr>
                <w:kern w:val="2"/>
                <w:szCs w:val="24"/>
              </w:rPr>
              <w:t xml:space="preserve"> </w:t>
            </w:r>
            <w:r w:rsidR="005405E0" w:rsidRPr="005405E0">
              <w:rPr>
                <w:kern w:val="2"/>
                <w:szCs w:val="24"/>
              </w:rPr>
              <w:t>Tiekėjas pažeidžia šios Sutarties nuostatas, reglamentuojančias konkurenciją, intelektinės nuosavybės ar konfidencialios informacijos valdymą</w:t>
            </w:r>
            <w:r w:rsidR="00F33491" w:rsidRPr="00D43C06">
              <w:rPr>
                <w:kern w:val="2"/>
                <w:szCs w:val="24"/>
              </w:rPr>
              <w:t>.</w:t>
            </w:r>
          </w:p>
        </w:tc>
      </w:tr>
      <w:tr w:rsidR="00C92314" w14:paraId="46270E91" w14:textId="77777777">
        <w:trPr>
          <w:trHeight w:val="300"/>
        </w:trPr>
        <w:tc>
          <w:tcPr>
            <w:tcW w:w="9535" w:type="dxa"/>
            <w:gridSpan w:val="4"/>
          </w:tcPr>
          <w:p w14:paraId="07E06248" w14:textId="3EE563EC" w:rsidR="00C92314" w:rsidRDefault="00C92314" w:rsidP="00C92314">
            <w:pPr>
              <w:jc w:val="center"/>
              <w:rPr>
                <w:kern w:val="2"/>
                <w:szCs w:val="24"/>
              </w:rPr>
            </w:pPr>
            <w:r>
              <w:rPr>
                <w:b/>
                <w:kern w:val="2"/>
                <w:szCs w:val="24"/>
              </w:rPr>
              <w:t xml:space="preserve">13. APLINKOS APSAUGOS IR SOCIALINIAI KRITERIJAI </w:t>
            </w:r>
          </w:p>
        </w:tc>
      </w:tr>
      <w:tr w:rsidR="00C92314" w14:paraId="18AE2F61" w14:textId="77777777">
        <w:trPr>
          <w:trHeight w:val="300"/>
        </w:trPr>
        <w:tc>
          <w:tcPr>
            <w:tcW w:w="3058" w:type="dxa"/>
          </w:tcPr>
          <w:p w14:paraId="6366A32C" w14:textId="77777777" w:rsidR="00C92314" w:rsidRDefault="00C92314" w:rsidP="00C92314">
            <w:pPr>
              <w:rPr>
                <w:b/>
                <w:kern w:val="2"/>
                <w:szCs w:val="24"/>
              </w:rPr>
            </w:pPr>
            <w:r>
              <w:rPr>
                <w:b/>
                <w:kern w:val="2"/>
                <w:szCs w:val="24"/>
              </w:rPr>
              <w:t xml:space="preserve">13.1. Su perkamomis paslaugomis susiję  aplinkos apsaugos kriterijai </w:t>
            </w:r>
          </w:p>
        </w:tc>
        <w:tc>
          <w:tcPr>
            <w:tcW w:w="6477" w:type="dxa"/>
            <w:gridSpan w:val="3"/>
          </w:tcPr>
          <w:p w14:paraId="266670A2" w14:textId="34F20E92" w:rsidR="003558EB" w:rsidRDefault="003558EB" w:rsidP="00217A8B">
            <w:pPr>
              <w:jc w:val="both"/>
              <w:rPr>
                <w:kern w:val="2"/>
                <w:szCs w:val="24"/>
              </w:rPr>
            </w:pPr>
            <w:r>
              <w:rPr>
                <w:kern w:val="2"/>
                <w:szCs w:val="24"/>
              </w:rPr>
              <w:t>13.1.1. Teikėjas įsipareigoja:</w:t>
            </w:r>
          </w:p>
          <w:p w14:paraId="2EB9D54C" w14:textId="028A82FF" w:rsidR="00BD586D" w:rsidRDefault="005E75D9" w:rsidP="00ED6302">
            <w:pPr>
              <w:jc w:val="both"/>
              <w:rPr>
                <w:kern w:val="2"/>
                <w:szCs w:val="24"/>
              </w:rPr>
            </w:pPr>
            <w:r w:rsidRPr="005E75D9">
              <w:rPr>
                <w:kern w:val="2"/>
                <w:szCs w:val="24"/>
              </w:rPr>
              <w:t>13.1.</w:t>
            </w:r>
            <w:r w:rsidR="003558EB">
              <w:rPr>
                <w:kern w:val="2"/>
                <w:szCs w:val="24"/>
              </w:rPr>
              <w:t>1.</w:t>
            </w:r>
            <w:r w:rsidR="00BD586D">
              <w:rPr>
                <w:kern w:val="2"/>
                <w:szCs w:val="24"/>
              </w:rPr>
              <w:t>1</w:t>
            </w:r>
            <w:r w:rsidRPr="005E75D9">
              <w:rPr>
                <w:kern w:val="2"/>
                <w:szCs w:val="24"/>
              </w:rPr>
              <w:t>.</w:t>
            </w:r>
            <w:r w:rsidR="00E337E6" w:rsidRPr="00E337E6">
              <w:rPr>
                <w:rFonts w:eastAsia="Calibri"/>
                <w:szCs w:val="24"/>
              </w:rPr>
              <w:t xml:space="preserve"> </w:t>
            </w:r>
            <w:r w:rsidR="00E337E6" w:rsidRPr="00E337E6">
              <w:rPr>
                <w:kern w:val="2"/>
                <w:szCs w:val="24"/>
              </w:rPr>
              <w:t>Atsisakyti nebūtino dokumentų kopijavimo ir spausdinimo, rengiama dokumentacija Užsakovui turi būti pateikiama tik elektroniniu formatu, o dokumentacija turi būti pasirašoma elektroniniu parašu. Prireikus spausdinti, naudoti perdirbą popierių, kuris atitinka žaliojo pirkimo reikalavimus, patvirtintus Lietuvos Respublikos aplinkos ministro 2011 m. birželio 28 d. įsakymu Nr. D1-508 „Dėl Aplinkos apsaugos kriterijų taikymo, vykdant žaliuosius pirkimus, tvarkos aprašo patvirtinimo</w:t>
            </w:r>
            <w:r w:rsidR="00F22207">
              <w:rPr>
                <w:kern w:val="2"/>
                <w:szCs w:val="24"/>
              </w:rPr>
              <w:t>.</w:t>
            </w:r>
          </w:p>
          <w:p w14:paraId="6848B822" w14:textId="16D02204" w:rsidR="005E75D9" w:rsidRDefault="00BD586D" w:rsidP="00ED6302">
            <w:pPr>
              <w:jc w:val="both"/>
              <w:rPr>
                <w:kern w:val="2"/>
                <w:szCs w:val="24"/>
              </w:rPr>
            </w:pPr>
            <w:r>
              <w:rPr>
                <w:kern w:val="2"/>
                <w:szCs w:val="24"/>
              </w:rPr>
              <w:t xml:space="preserve">13.1.1.2. </w:t>
            </w:r>
            <w:r w:rsidR="005E75D9" w:rsidRPr="005E75D9">
              <w:rPr>
                <w:kern w:val="2"/>
                <w:szCs w:val="24"/>
              </w:rPr>
              <w:t xml:space="preserve"> </w:t>
            </w:r>
            <w:r>
              <w:t>siekti, kad Paslaug</w:t>
            </w:r>
            <w:r w:rsidR="00DF034F">
              <w:t>oms</w:t>
            </w:r>
            <w:r>
              <w:t xml:space="preserve"> suteikti būtų neteršiama aplinka ir nekeliamas pavojus sveikatai ir taip būtų laikomasi Lietuvos Respublikos aplinkos ministro 2011 m. birželio 28 d. įsakymo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 4.4.3 punkte nustatyto aplinkosauginio principo;</w:t>
            </w:r>
          </w:p>
          <w:p w14:paraId="3F14B69B" w14:textId="6E60B09C" w:rsidR="00C92314" w:rsidRDefault="005E75D9" w:rsidP="00217A8B">
            <w:pPr>
              <w:jc w:val="both"/>
              <w:rPr>
                <w:kern w:val="2"/>
                <w:szCs w:val="24"/>
              </w:rPr>
            </w:pPr>
            <w:r w:rsidRPr="005E75D9">
              <w:rPr>
                <w:kern w:val="2"/>
                <w:szCs w:val="24"/>
              </w:rPr>
              <w:lastRenderedPageBreak/>
              <w:t>13.1.</w:t>
            </w:r>
            <w:r w:rsidR="006A3FAB">
              <w:rPr>
                <w:kern w:val="2"/>
                <w:szCs w:val="24"/>
              </w:rPr>
              <w:t>2</w:t>
            </w:r>
            <w:r w:rsidRPr="005E75D9">
              <w:rPr>
                <w:kern w:val="2"/>
                <w:szCs w:val="24"/>
              </w:rPr>
              <w:t>. Nustačius, kad Tiekėjas šiame papunktyje nustatyto kriterijaus (-jų) nesilaiko, Tiekėjui taikoma Specialiųjų sąlygų 9.5 p. nurodyto dydžio bauda.</w:t>
            </w:r>
          </w:p>
        </w:tc>
      </w:tr>
      <w:tr w:rsidR="00C92314" w14:paraId="71B127CD" w14:textId="77777777">
        <w:trPr>
          <w:trHeight w:val="300"/>
        </w:trPr>
        <w:tc>
          <w:tcPr>
            <w:tcW w:w="3058" w:type="dxa"/>
          </w:tcPr>
          <w:p w14:paraId="6D5C5242" w14:textId="77777777" w:rsidR="00C92314" w:rsidRDefault="00C92314" w:rsidP="00C92314">
            <w:pPr>
              <w:rPr>
                <w:b/>
                <w:kern w:val="2"/>
                <w:szCs w:val="24"/>
              </w:rPr>
            </w:pPr>
            <w:r>
              <w:rPr>
                <w:b/>
                <w:kern w:val="2"/>
                <w:szCs w:val="24"/>
              </w:rPr>
              <w:lastRenderedPageBreak/>
              <w:t>13.2. Su perkamomis Paslaugomis susiję socialiniai kriterijai</w:t>
            </w:r>
          </w:p>
        </w:tc>
        <w:tc>
          <w:tcPr>
            <w:tcW w:w="6477" w:type="dxa"/>
            <w:gridSpan w:val="3"/>
          </w:tcPr>
          <w:p w14:paraId="7170065E" w14:textId="73670FF2" w:rsidR="00C92314" w:rsidRPr="00C05121" w:rsidRDefault="00C92314" w:rsidP="00C92314">
            <w:pPr>
              <w:rPr>
                <w:color w:val="000000"/>
                <w:kern w:val="2"/>
                <w:szCs w:val="24"/>
                <w:shd w:val="clear" w:color="auto" w:fill="FFFFFF"/>
              </w:rPr>
            </w:pPr>
            <w:r>
              <w:rPr>
                <w:color w:val="000000"/>
                <w:kern w:val="2"/>
                <w:szCs w:val="24"/>
                <w:shd w:val="clear" w:color="auto" w:fill="FFFFFF"/>
              </w:rPr>
              <w:t>Netaikoma</w:t>
            </w:r>
            <w:r w:rsidR="00C05121">
              <w:rPr>
                <w:color w:val="000000"/>
                <w:kern w:val="2"/>
                <w:szCs w:val="24"/>
                <w:shd w:val="clear" w:color="auto" w:fill="FFFFFF"/>
              </w:rPr>
              <w:t>.</w:t>
            </w:r>
          </w:p>
        </w:tc>
      </w:tr>
      <w:tr w:rsidR="00C92314" w14:paraId="0E3437C2" w14:textId="77777777">
        <w:trPr>
          <w:trHeight w:val="300"/>
        </w:trPr>
        <w:tc>
          <w:tcPr>
            <w:tcW w:w="9535" w:type="dxa"/>
            <w:gridSpan w:val="4"/>
          </w:tcPr>
          <w:p w14:paraId="3450D3CB" w14:textId="77777777" w:rsidR="00C92314" w:rsidRDefault="00C92314" w:rsidP="00C92314">
            <w:pPr>
              <w:jc w:val="center"/>
              <w:rPr>
                <w:b/>
                <w:kern w:val="2"/>
                <w:szCs w:val="24"/>
              </w:rPr>
            </w:pPr>
            <w:r>
              <w:rPr>
                <w:b/>
                <w:kern w:val="2"/>
                <w:szCs w:val="24"/>
              </w:rPr>
              <w:t xml:space="preserve">14. BENDRŲJŲ SĄLYGŲ PAKEITIMAI IR PAPILDYMAI </w:t>
            </w:r>
          </w:p>
          <w:p w14:paraId="1BD9D104" w14:textId="5FE806D8" w:rsidR="00C92314" w:rsidRDefault="00C92314" w:rsidP="00C92314">
            <w:pPr>
              <w:jc w:val="center"/>
              <w:rPr>
                <w:kern w:val="2"/>
                <w:szCs w:val="24"/>
              </w:rPr>
            </w:pPr>
          </w:p>
        </w:tc>
      </w:tr>
      <w:tr w:rsidR="00C92314" w14:paraId="00CDF661" w14:textId="77777777">
        <w:trPr>
          <w:trHeight w:val="300"/>
        </w:trPr>
        <w:tc>
          <w:tcPr>
            <w:tcW w:w="3058" w:type="dxa"/>
          </w:tcPr>
          <w:p w14:paraId="044BD4E3" w14:textId="77777777" w:rsidR="00C92314" w:rsidRDefault="00C92314" w:rsidP="00C92314">
            <w:pPr>
              <w:rPr>
                <w:b/>
                <w:kern w:val="2"/>
                <w:szCs w:val="24"/>
              </w:rPr>
            </w:pPr>
            <w:r>
              <w:rPr>
                <w:b/>
                <w:kern w:val="2"/>
                <w:szCs w:val="24"/>
              </w:rPr>
              <w:t xml:space="preserve">14.1. </w:t>
            </w:r>
          </w:p>
        </w:tc>
        <w:tc>
          <w:tcPr>
            <w:tcW w:w="6477" w:type="dxa"/>
            <w:gridSpan w:val="3"/>
          </w:tcPr>
          <w:p w14:paraId="71F9375E" w14:textId="42D93D30" w:rsidR="00C92314" w:rsidRDefault="000105EA" w:rsidP="00C92314">
            <w:pPr>
              <w:rPr>
                <w:kern w:val="2"/>
                <w:szCs w:val="24"/>
              </w:rPr>
            </w:pPr>
            <w:r w:rsidRPr="002320A0">
              <w:rPr>
                <w:kern w:val="2"/>
                <w:szCs w:val="24"/>
              </w:rPr>
              <w:t>Netaikoma.</w:t>
            </w:r>
          </w:p>
        </w:tc>
      </w:tr>
      <w:tr w:rsidR="00C92314" w14:paraId="7ED2EDF1" w14:textId="77777777">
        <w:trPr>
          <w:trHeight w:val="300"/>
        </w:trPr>
        <w:tc>
          <w:tcPr>
            <w:tcW w:w="9535" w:type="dxa"/>
            <w:gridSpan w:val="4"/>
          </w:tcPr>
          <w:p w14:paraId="689031C9" w14:textId="77777777" w:rsidR="00C92314" w:rsidRDefault="00C92314" w:rsidP="00C92314">
            <w:pPr>
              <w:jc w:val="center"/>
              <w:rPr>
                <w:b/>
                <w:kern w:val="2"/>
                <w:szCs w:val="24"/>
              </w:rPr>
            </w:pPr>
            <w:r>
              <w:rPr>
                <w:b/>
                <w:kern w:val="2"/>
                <w:szCs w:val="24"/>
              </w:rPr>
              <w:t>15. SUTARTIES PRIEDAI</w:t>
            </w:r>
          </w:p>
        </w:tc>
      </w:tr>
      <w:tr w:rsidR="00C92314" w14:paraId="43B17553" w14:textId="77777777">
        <w:trPr>
          <w:trHeight w:val="300"/>
        </w:trPr>
        <w:tc>
          <w:tcPr>
            <w:tcW w:w="3058" w:type="dxa"/>
          </w:tcPr>
          <w:p w14:paraId="7CFF3567" w14:textId="77777777" w:rsidR="00C92314" w:rsidRDefault="00C92314" w:rsidP="00C92314">
            <w:pPr>
              <w:jc w:val="center"/>
              <w:rPr>
                <w:b/>
                <w:kern w:val="2"/>
                <w:szCs w:val="24"/>
              </w:rPr>
            </w:pPr>
            <w:r>
              <w:rPr>
                <w:b/>
                <w:kern w:val="2"/>
                <w:szCs w:val="24"/>
              </w:rPr>
              <w:t>15.1. Priedas Nr. 1</w:t>
            </w:r>
          </w:p>
        </w:tc>
        <w:tc>
          <w:tcPr>
            <w:tcW w:w="6477" w:type="dxa"/>
            <w:gridSpan w:val="3"/>
          </w:tcPr>
          <w:p w14:paraId="65B09E30" w14:textId="5C3BF442" w:rsidR="00C92314" w:rsidRPr="002320A0" w:rsidRDefault="002320A0" w:rsidP="002320A0">
            <w:pPr>
              <w:rPr>
                <w:bCs/>
                <w:kern w:val="2"/>
                <w:szCs w:val="24"/>
              </w:rPr>
            </w:pPr>
            <w:r w:rsidRPr="002320A0">
              <w:rPr>
                <w:bCs/>
                <w:kern w:val="2"/>
                <w:szCs w:val="24"/>
              </w:rPr>
              <w:t>Techninė specifikacija</w:t>
            </w:r>
          </w:p>
        </w:tc>
      </w:tr>
      <w:tr w:rsidR="00C92314" w14:paraId="2CC1D4F0" w14:textId="77777777">
        <w:trPr>
          <w:trHeight w:val="300"/>
        </w:trPr>
        <w:tc>
          <w:tcPr>
            <w:tcW w:w="3058" w:type="dxa"/>
          </w:tcPr>
          <w:p w14:paraId="09EEBB7C" w14:textId="77777777" w:rsidR="00C92314" w:rsidRDefault="00C92314" w:rsidP="00C92314">
            <w:pPr>
              <w:jc w:val="center"/>
              <w:rPr>
                <w:b/>
                <w:kern w:val="2"/>
                <w:szCs w:val="24"/>
              </w:rPr>
            </w:pPr>
            <w:r>
              <w:rPr>
                <w:b/>
                <w:kern w:val="2"/>
                <w:szCs w:val="24"/>
              </w:rPr>
              <w:t>15.2. Priedas Nr. 2</w:t>
            </w:r>
          </w:p>
        </w:tc>
        <w:tc>
          <w:tcPr>
            <w:tcW w:w="6477" w:type="dxa"/>
            <w:gridSpan w:val="3"/>
          </w:tcPr>
          <w:p w14:paraId="269B3EB8" w14:textId="0A3E622F" w:rsidR="00C92314" w:rsidRPr="002320A0" w:rsidRDefault="002320A0" w:rsidP="002320A0">
            <w:pPr>
              <w:rPr>
                <w:bCs/>
                <w:kern w:val="2"/>
                <w:szCs w:val="24"/>
              </w:rPr>
            </w:pPr>
            <w:r w:rsidRPr="002320A0">
              <w:rPr>
                <w:bCs/>
                <w:kern w:val="2"/>
                <w:szCs w:val="24"/>
              </w:rPr>
              <w:t>Pas</w:t>
            </w:r>
            <w:r w:rsidR="00DA0696">
              <w:rPr>
                <w:bCs/>
                <w:kern w:val="2"/>
                <w:szCs w:val="24"/>
              </w:rPr>
              <w:t>laugų įkainiai.</w:t>
            </w:r>
          </w:p>
        </w:tc>
      </w:tr>
      <w:tr w:rsidR="00C92314" w14:paraId="278F6726" w14:textId="77777777">
        <w:tc>
          <w:tcPr>
            <w:tcW w:w="9535" w:type="dxa"/>
            <w:gridSpan w:val="4"/>
          </w:tcPr>
          <w:p w14:paraId="306ED934" w14:textId="77777777" w:rsidR="00C92314" w:rsidRDefault="00C92314" w:rsidP="00C92314">
            <w:pPr>
              <w:jc w:val="center"/>
              <w:rPr>
                <w:b/>
                <w:kern w:val="2"/>
                <w:szCs w:val="24"/>
              </w:rPr>
            </w:pPr>
            <w:r>
              <w:rPr>
                <w:b/>
                <w:kern w:val="2"/>
                <w:szCs w:val="24"/>
              </w:rPr>
              <w:t>16. ŠALIŲ ATSTOVŲ PARAŠAI</w:t>
            </w:r>
          </w:p>
        </w:tc>
      </w:tr>
      <w:tr w:rsidR="00C92314" w14:paraId="1A4801F8" w14:textId="77777777">
        <w:tc>
          <w:tcPr>
            <w:tcW w:w="5224" w:type="dxa"/>
            <w:gridSpan w:val="3"/>
          </w:tcPr>
          <w:p w14:paraId="4374ECAE" w14:textId="77777777" w:rsidR="00C92314" w:rsidRDefault="00C92314" w:rsidP="00C92314">
            <w:pPr>
              <w:jc w:val="center"/>
              <w:rPr>
                <w:b/>
                <w:kern w:val="2"/>
                <w:szCs w:val="24"/>
              </w:rPr>
            </w:pPr>
            <w:r>
              <w:rPr>
                <w:b/>
                <w:kern w:val="2"/>
                <w:szCs w:val="24"/>
              </w:rPr>
              <w:t>PIRKĖJAS</w:t>
            </w:r>
          </w:p>
        </w:tc>
        <w:tc>
          <w:tcPr>
            <w:tcW w:w="4311" w:type="dxa"/>
          </w:tcPr>
          <w:p w14:paraId="77A89ACF" w14:textId="77777777" w:rsidR="00C92314" w:rsidRDefault="00C92314" w:rsidP="00C92314">
            <w:pPr>
              <w:jc w:val="center"/>
              <w:rPr>
                <w:b/>
                <w:kern w:val="2"/>
                <w:szCs w:val="24"/>
              </w:rPr>
            </w:pPr>
            <w:r>
              <w:rPr>
                <w:b/>
                <w:kern w:val="2"/>
                <w:szCs w:val="24"/>
              </w:rPr>
              <w:t>TIEKĖJAS</w:t>
            </w:r>
          </w:p>
        </w:tc>
      </w:tr>
      <w:tr w:rsidR="00C92314" w14:paraId="21CAB534" w14:textId="77777777">
        <w:tc>
          <w:tcPr>
            <w:tcW w:w="5224" w:type="dxa"/>
            <w:gridSpan w:val="3"/>
          </w:tcPr>
          <w:p w14:paraId="578049DB" w14:textId="77777777" w:rsidR="00C92314" w:rsidRDefault="00C92314" w:rsidP="00C92314">
            <w:pPr>
              <w:jc w:val="center"/>
              <w:rPr>
                <w:color w:val="4472C4"/>
                <w:kern w:val="2"/>
                <w:szCs w:val="24"/>
              </w:rPr>
            </w:pPr>
            <w:r>
              <w:rPr>
                <w:color w:val="4472C4"/>
                <w:kern w:val="2"/>
                <w:szCs w:val="24"/>
              </w:rPr>
              <w:t>(nurodomos atstovo pareigos, vardas, pavardė)</w:t>
            </w:r>
          </w:p>
        </w:tc>
        <w:tc>
          <w:tcPr>
            <w:tcW w:w="4311" w:type="dxa"/>
          </w:tcPr>
          <w:p w14:paraId="6F9E2A53" w14:textId="77777777" w:rsidR="00C92314" w:rsidRDefault="00C92314" w:rsidP="00C92314">
            <w:pPr>
              <w:jc w:val="center"/>
              <w:rPr>
                <w:b/>
                <w:kern w:val="2"/>
                <w:szCs w:val="24"/>
              </w:rPr>
            </w:pPr>
            <w:r>
              <w:rPr>
                <w:color w:val="4472C4"/>
                <w:kern w:val="2"/>
                <w:szCs w:val="24"/>
              </w:rPr>
              <w:t>(nurodomos atstovo pareigos, vardas, pavardė)</w:t>
            </w:r>
          </w:p>
        </w:tc>
      </w:tr>
      <w:tr w:rsidR="00C92314" w14:paraId="0C834F1B" w14:textId="77777777">
        <w:tc>
          <w:tcPr>
            <w:tcW w:w="5224" w:type="dxa"/>
            <w:gridSpan w:val="3"/>
          </w:tcPr>
          <w:p w14:paraId="789659E3" w14:textId="77777777" w:rsidR="00C92314" w:rsidRDefault="00C92314" w:rsidP="00C92314">
            <w:pPr>
              <w:jc w:val="center"/>
              <w:rPr>
                <w:b/>
                <w:color w:val="4472C4"/>
                <w:kern w:val="2"/>
                <w:szCs w:val="24"/>
              </w:rPr>
            </w:pPr>
          </w:p>
          <w:p w14:paraId="3B035D0A" w14:textId="77777777" w:rsidR="00C92314" w:rsidRDefault="00C92314" w:rsidP="00C92314">
            <w:pPr>
              <w:jc w:val="center"/>
              <w:rPr>
                <w:b/>
                <w:color w:val="4472C4"/>
                <w:kern w:val="2"/>
                <w:szCs w:val="24"/>
              </w:rPr>
            </w:pPr>
            <w:r>
              <w:rPr>
                <w:b/>
                <w:color w:val="4472C4"/>
                <w:kern w:val="2"/>
                <w:szCs w:val="24"/>
              </w:rPr>
              <w:t>(parašas)</w:t>
            </w:r>
          </w:p>
          <w:p w14:paraId="0B1520FA" w14:textId="77777777" w:rsidR="00C92314" w:rsidRDefault="00C92314" w:rsidP="00C92314">
            <w:pPr>
              <w:jc w:val="center"/>
              <w:rPr>
                <w:b/>
                <w:color w:val="4472C4"/>
                <w:kern w:val="2"/>
                <w:szCs w:val="24"/>
              </w:rPr>
            </w:pPr>
          </w:p>
          <w:p w14:paraId="449ED037" w14:textId="77777777" w:rsidR="00C92314" w:rsidRDefault="00C92314" w:rsidP="00C92314">
            <w:pPr>
              <w:jc w:val="center"/>
              <w:rPr>
                <w:b/>
                <w:color w:val="4472C4"/>
                <w:kern w:val="2"/>
                <w:szCs w:val="24"/>
              </w:rPr>
            </w:pPr>
          </w:p>
        </w:tc>
        <w:tc>
          <w:tcPr>
            <w:tcW w:w="4311" w:type="dxa"/>
          </w:tcPr>
          <w:p w14:paraId="1BA6AD11" w14:textId="77777777" w:rsidR="00C92314" w:rsidRDefault="00C92314" w:rsidP="00C92314">
            <w:pPr>
              <w:jc w:val="center"/>
              <w:rPr>
                <w:b/>
                <w:color w:val="4472C4"/>
                <w:kern w:val="2"/>
                <w:szCs w:val="24"/>
              </w:rPr>
            </w:pPr>
          </w:p>
          <w:p w14:paraId="644A2BE8" w14:textId="77777777" w:rsidR="00C92314" w:rsidRDefault="00C92314" w:rsidP="00C92314">
            <w:pPr>
              <w:jc w:val="center"/>
              <w:rPr>
                <w:b/>
                <w:color w:val="4472C4"/>
                <w:kern w:val="2"/>
                <w:szCs w:val="24"/>
              </w:rPr>
            </w:pPr>
            <w:r>
              <w:rPr>
                <w:b/>
                <w:color w:val="4472C4"/>
                <w:kern w:val="2"/>
                <w:szCs w:val="24"/>
              </w:rPr>
              <w:t>(parašas)</w:t>
            </w:r>
          </w:p>
        </w:tc>
      </w:tr>
    </w:tbl>
    <w:p w14:paraId="247E80E6" w14:textId="77777777" w:rsidR="00027B83" w:rsidRDefault="00027B83">
      <w:pPr>
        <w:rPr>
          <w:szCs w:val="24"/>
        </w:rPr>
      </w:pPr>
    </w:p>
    <w:p w14:paraId="2423B2FA" w14:textId="77777777" w:rsidR="00027B83" w:rsidRDefault="00027B83">
      <w:pPr>
        <w:rPr>
          <w:szCs w:val="24"/>
        </w:rPr>
      </w:pPr>
    </w:p>
    <w:p w14:paraId="0895D5E0" w14:textId="77777777" w:rsidR="00027B83" w:rsidRDefault="000B0897">
      <w:pPr>
        <w:tabs>
          <w:tab w:val="left" w:pos="5400"/>
        </w:tabs>
        <w:jc w:val="center"/>
        <w:textAlignment w:val="center"/>
      </w:pPr>
      <w:r>
        <w:rPr>
          <w:b/>
          <w:bCs/>
        </w:rPr>
        <w:t>______________</w:t>
      </w:r>
    </w:p>
    <w:sectPr w:rsidR="00027B83">
      <w:headerReference w:type="default" r:id="rId12"/>
      <w:footerReference w:type="default" r:id="rId13"/>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46B35D" w14:textId="77777777" w:rsidR="00D7595B" w:rsidRDefault="00D7595B">
      <w:pPr>
        <w:rPr>
          <w:sz w:val="20"/>
        </w:rPr>
      </w:pPr>
      <w:r>
        <w:rPr>
          <w:sz w:val="20"/>
        </w:rPr>
        <w:separator/>
      </w:r>
    </w:p>
  </w:endnote>
  <w:endnote w:type="continuationSeparator" w:id="0">
    <w:p w14:paraId="01490AE0" w14:textId="77777777" w:rsidR="00D7595B" w:rsidRDefault="00D7595B">
      <w:pPr>
        <w:rPr>
          <w:sz w:val="20"/>
        </w:rPr>
      </w:pPr>
      <w:r>
        <w:rPr>
          <w:sz w:val="20"/>
        </w:rPr>
        <w:continuationSeparator/>
      </w:r>
    </w:p>
  </w:endnote>
  <w:endnote w:type="continuationNotice" w:id="1">
    <w:p w14:paraId="3E5344EB" w14:textId="77777777" w:rsidR="00D7595B" w:rsidRDefault="00D7595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8A552"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7BC598" w14:textId="77777777" w:rsidR="00D7595B" w:rsidRDefault="00D7595B">
      <w:pPr>
        <w:rPr>
          <w:sz w:val="20"/>
        </w:rPr>
      </w:pPr>
      <w:r>
        <w:rPr>
          <w:sz w:val="20"/>
        </w:rPr>
        <w:separator/>
      </w:r>
    </w:p>
  </w:footnote>
  <w:footnote w:type="continuationSeparator" w:id="0">
    <w:p w14:paraId="526265A7" w14:textId="77777777" w:rsidR="00D7595B" w:rsidRDefault="00D7595B">
      <w:pPr>
        <w:rPr>
          <w:sz w:val="20"/>
        </w:rPr>
      </w:pPr>
      <w:r>
        <w:rPr>
          <w:sz w:val="20"/>
        </w:rPr>
        <w:continuationSeparator/>
      </w:r>
    </w:p>
  </w:footnote>
  <w:footnote w:type="continuationNotice" w:id="1">
    <w:p w14:paraId="46DAEF8D" w14:textId="77777777" w:rsidR="00D7595B" w:rsidRDefault="00D7595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BAEB7"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18CA756E"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101D"/>
    <w:rsid w:val="00005D87"/>
    <w:rsid w:val="000105EA"/>
    <w:rsid w:val="00020FF8"/>
    <w:rsid w:val="00023559"/>
    <w:rsid w:val="00027B83"/>
    <w:rsid w:val="00031533"/>
    <w:rsid w:val="000448B8"/>
    <w:rsid w:val="00066C5C"/>
    <w:rsid w:val="00070E77"/>
    <w:rsid w:val="00074EFE"/>
    <w:rsid w:val="0007785A"/>
    <w:rsid w:val="00083B61"/>
    <w:rsid w:val="00090AF1"/>
    <w:rsid w:val="00093BD0"/>
    <w:rsid w:val="000A6F71"/>
    <w:rsid w:val="000B0566"/>
    <w:rsid w:val="000B0897"/>
    <w:rsid w:val="000C1F0C"/>
    <w:rsid w:val="000C4639"/>
    <w:rsid w:val="000D1499"/>
    <w:rsid w:val="000D3B00"/>
    <w:rsid w:val="000E5932"/>
    <w:rsid w:val="00104535"/>
    <w:rsid w:val="00107143"/>
    <w:rsid w:val="00117019"/>
    <w:rsid w:val="00117B0A"/>
    <w:rsid w:val="001544F6"/>
    <w:rsid w:val="00154543"/>
    <w:rsid w:val="00164632"/>
    <w:rsid w:val="00165269"/>
    <w:rsid w:val="0017024B"/>
    <w:rsid w:val="00173BD1"/>
    <w:rsid w:val="00181228"/>
    <w:rsid w:val="0018361E"/>
    <w:rsid w:val="001922F1"/>
    <w:rsid w:val="001A02BD"/>
    <w:rsid w:val="001B406D"/>
    <w:rsid w:val="001C75BC"/>
    <w:rsid w:val="001E2B52"/>
    <w:rsid w:val="001E413C"/>
    <w:rsid w:val="001E47CC"/>
    <w:rsid w:val="00204176"/>
    <w:rsid w:val="00204B92"/>
    <w:rsid w:val="002134DD"/>
    <w:rsid w:val="0021557B"/>
    <w:rsid w:val="002164FF"/>
    <w:rsid w:val="00217A8B"/>
    <w:rsid w:val="0022179D"/>
    <w:rsid w:val="00225069"/>
    <w:rsid w:val="0022522F"/>
    <w:rsid w:val="00225B1C"/>
    <w:rsid w:val="00227F32"/>
    <w:rsid w:val="00230656"/>
    <w:rsid w:val="002320A0"/>
    <w:rsid w:val="0023496E"/>
    <w:rsid w:val="00236280"/>
    <w:rsid w:val="00240AC7"/>
    <w:rsid w:val="002411CD"/>
    <w:rsid w:val="0025189F"/>
    <w:rsid w:val="00257CE4"/>
    <w:rsid w:val="00274285"/>
    <w:rsid w:val="00275DE0"/>
    <w:rsid w:val="0028440E"/>
    <w:rsid w:val="00294E45"/>
    <w:rsid w:val="002A3A30"/>
    <w:rsid w:val="002A635C"/>
    <w:rsid w:val="002B1201"/>
    <w:rsid w:val="002B1EF0"/>
    <w:rsid w:val="002B211E"/>
    <w:rsid w:val="002E268E"/>
    <w:rsid w:val="002F6821"/>
    <w:rsid w:val="003074BA"/>
    <w:rsid w:val="00311BF3"/>
    <w:rsid w:val="0034092B"/>
    <w:rsid w:val="003517DF"/>
    <w:rsid w:val="00354500"/>
    <w:rsid w:val="003558EB"/>
    <w:rsid w:val="003651C2"/>
    <w:rsid w:val="0038270C"/>
    <w:rsid w:val="003A168D"/>
    <w:rsid w:val="003C0A4F"/>
    <w:rsid w:val="003C13AA"/>
    <w:rsid w:val="003C668D"/>
    <w:rsid w:val="003D34F0"/>
    <w:rsid w:val="00402199"/>
    <w:rsid w:val="00403FC7"/>
    <w:rsid w:val="004172A7"/>
    <w:rsid w:val="0042015D"/>
    <w:rsid w:val="0042452C"/>
    <w:rsid w:val="00427951"/>
    <w:rsid w:val="0044295A"/>
    <w:rsid w:val="00457662"/>
    <w:rsid w:val="00462547"/>
    <w:rsid w:val="00465961"/>
    <w:rsid w:val="004669E5"/>
    <w:rsid w:val="004852A8"/>
    <w:rsid w:val="004854F6"/>
    <w:rsid w:val="00486772"/>
    <w:rsid w:val="0049207A"/>
    <w:rsid w:val="004926CE"/>
    <w:rsid w:val="004928FD"/>
    <w:rsid w:val="004A1365"/>
    <w:rsid w:val="004B038D"/>
    <w:rsid w:val="004C70AA"/>
    <w:rsid w:val="004D4E06"/>
    <w:rsid w:val="004D4E27"/>
    <w:rsid w:val="004F2E4B"/>
    <w:rsid w:val="0050298D"/>
    <w:rsid w:val="005060AF"/>
    <w:rsid w:val="00531920"/>
    <w:rsid w:val="00533E00"/>
    <w:rsid w:val="00536D63"/>
    <w:rsid w:val="005405E0"/>
    <w:rsid w:val="00542F21"/>
    <w:rsid w:val="00545279"/>
    <w:rsid w:val="005560C1"/>
    <w:rsid w:val="0056187C"/>
    <w:rsid w:val="00570A01"/>
    <w:rsid w:val="005725CE"/>
    <w:rsid w:val="00573601"/>
    <w:rsid w:val="0058611D"/>
    <w:rsid w:val="005863B8"/>
    <w:rsid w:val="00595F56"/>
    <w:rsid w:val="005A37C2"/>
    <w:rsid w:val="005B09FE"/>
    <w:rsid w:val="005B6201"/>
    <w:rsid w:val="005C19D2"/>
    <w:rsid w:val="005C2FE6"/>
    <w:rsid w:val="005C5D3F"/>
    <w:rsid w:val="005D2395"/>
    <w:rsid w:val="005E75D9"/>
    <w:rsid w:val="005F461D"/>
    <w:rsid w:val="005F5838"/>
    <w:rsid w:val="00600F18"/>
    <w:rsid w:val="00607E87"/>
    <w:rsid w:val="00610D9B"/>
    <w:rsid w:val="00634720"/>
    <w:rsid w:val="00635C58"/>
    <w:rsid w:val="0064337A"/>
    <w:rsid w:val="006503EE"/>
    <w:rsid w:val="006549B1"/>
    <w:rsid w:val="006A3FAB"/>
    <w:rsid w:val="006A5F7F"/>
    <w:rsid w:val="006B535A"/>
    <w:rsid w:val="006C79AA"/>
    <w:rsid w:val="006F0803"/>
    <w:rsid w:val="006F46B2"/>
    <w:rsid w:val="006F5143"/>
    <w:rsid w:val="007052AE"/>
    <w:rsid w:val="0070727F"/>
    <w:rsid w:val="007105B7"/>
    <w:rsid w:val="00715CF3"/>
    <w:rsid w:val="00716CBE"/>
    <w:rsid w:val="00732EFD"/>
    <w:rsid w:val="0073617F"/>
    <w:rsid w:val="00741F77"/>
    <w:rsid w:val="00745D97"/>
    <w:rsid w:val="00754ECC"/>
    <w:rsid w:val="00760957"/>
    <w:rsid w:val="007613AA"/>
    <w:rsid w:val="007621BC"/>
    <w:rsid w:val="00771DB2"/>
    <w:rsid w:val="007733D3"/>
    <w:rsid w:val="00774A4C"/>
    <w:rsid w:val="00787726"/>
    <w:rsid w:val="007912E8"/>
    <w:rsid w:val="00791396"/>
    <w:rsid w:val="00792848"/>
    <w:rsid w:val="0079587F"/>
    <w:rsid w:val="007A75C6"/>
    <w:rsid w:val="007B3F7E"/>
    <w:rsid w:val="007C35A5"/>
    <w:rsid w:val="007D30E3"/>
    <w:rsid w:val="007D6503"/>
    <w:rsid w:val="007E40A7"/>
    <w:rsid w:val="0080117F"/>
    <w:rsid w:val="0080210F"/>
    <w:rsid w:val="0080253A"/>
    <w:rsid w:val="00802A37"/>
    <w:rsid w:val="00805366"/>
    <w:rsid w:val="0083093B"/>
    <w:rsid w:val="0083118A"/>
    <w:rsid w:val="008322E8"/>
    <w:rsid w:val="008446AC"/>
    <w:rsid w:val="008471EA"/>
    <w:rsid w:val="00847EE5"/>
    <w:rsid w:val="008901C4"/>
    <w:rsid w:val="008A6AD4"/>
    <w:rsid w:val="008A7468"/>
    <w:rsid w:val="008C20AA"/>
    <w:rsid w:val="008C6018"/>
    <w:rsid w:val="008C6043"/>
    <w:rsid w:val="008C6BE7"/>
    <w:rsid w:val="008E2813"/>
    <w:rsid w:val="008F78FE"/>
    <w:rsid w:val="00914991"/>
    <w:rsid w:val="009419CE"/>
    <w:rsid w:val="00951D02"/>
    <w:rsid w:val="00953F21"/>
    <w:rsid w:val="009728BC"/>
    <w:rsid w:val="0098539D"/>
    <w:rsid w:val="009873BA"/>
    <w:rsid w:val="00993753"/>
    <w:rsid w:val="009A2392"/>
    <w:rsid w:val="009A4690"/>
    <w:rsid w:val="009B27B6"/>
    <w:rsid w:val="009B3188"/>
    <w:rsid w:val="009C4449"/>
    <w:rsid w:val="009C7B09"/>
    <w:rsid w:val="009D53A2"/>
    <w:rsid w:val="009E5836"/>
    <w:rsid w:val="00A166B3"/>
    <w:rsid w:val="00A20BAE"/>
    <w:rsid w:val="00A26127"/>
    <w:rsid w:val="00A26511"/>
    <w:rsid w:val="00A458A0"/>
    <w:rsid w:val="00A54FD6"/>
    <w:rsid w:val="00A55166"/>
    <w:rsid w:val="00A66F72"/>
    <w:rsid w:val="00A80C5C"/>
    <w:rsid w:val="00A81896"/>
    <w:rsid w:val="00A87C07"/>
    <w:rsid w:val="00A91C43"/>
    <w:rsid w:val="00A92D1F"/>
    <w:rsid w:val="00A9649C"/>
    <w:rsid w:val="00A9679C"/>
    <w:rsid w:val="00AA3575"/>
    <w:rsid w:val="00AA626C"/>
    <w:rsid w:val="00AD11C5"/>
    <w:rsid w:val="00AD1210"/>
    <w:rsid w:val="00AD49AD"/>
    <w:rsid w:val="00AD6291"/>
    <w:rsid w:val="00AE0D7D"/>
    <w:rsid w:val="00AE1958"/>
    <w:rsid w:val="00AE2315"/>
    <w:rsid w:val="00B13E58"/>
    <w:rsid w:val="00B14DFD"/>
    <w:rsid w:val="00B1520E"/>
    <w:rsid w:val="00B22EDE"/>
    <w:rsid w:val="00B46887"/>
    <w:rsid w:val="00B46F6F"/>
    <w:rsid w:val="00B511BF"/>
    <w:rsid w:val="00B70BEE"/>
    <w:rsid w:val="00B731C8"/>
    <w:rsid w:val="00B752AC"/>
    <w:rsid w:val="00B82372"/>
    <w:rsid w:val="00B86240"/>
    <w:rsid w:val="00BA61D3"/>
    <w:rsid w:val="00BB203B"/>
    <w:rsid w:val="00BB4CCE"/>
    <w:rsid w:val="00BD5301"/>
    <w:rsid w:val="00BD586D"/>
    <w:rsid w:val="00BE4FA1"/>
    <w:rsid w:val="00BF5428"/>
    <w:rsid w:val="00C0026D"/>
    <w:rsid w:val="00C009D0"/>
    <w:rsid w:val="00C05121"/>
    <w:rsid w:val="00C0629A"/>
    <w:rsid w:val="00C10C15"/>
    <w:rsid w:val="00C12EFA"/>
    <w:rsid w:val="00C23990"/>
    <w:rsid w:val="00C42986"/>
    <w:rsid w:val="00C62C43"/>
    <w:rsid w:val="00C6509C"/>
    <w:rsid w:val="00C67F2C"/>
    <w:rsid w:val="00C74283"/>
    <w:rsid w:val="00C74FA2"/>
    <w:rsid w:val="00C76CC0"/>
    <w:rsid w:val="00C911C6"/>
    <w:rsid w:val="00C92314"/>
    <w:rsid w:val="00C9638F"/>
    <w:rsid w:val="00CB47A7"/>
    <w:rsid w:val="00CC6B52"/>
    <w:rsid w:val="00CD29A0"/>
    <w:rsid w:val="00CE5D43"/>
    <w:rsid w:val="00CE5FF0"/>
    <w:rsid w:val="00D041FD"/>
    <w:rsid w:val="00D200B7"/>
    <w:rsid w:val="00D2773C"/>
    <w:rsid w:val="00D43C06"/>
    <w:rsid w:val="00D6028F"/>
    <w:rsid w:val="00D66E86"/>
    <w:rsid w:val="00D7595B"/>
    <w:rsid w:val="00D84F4A"/>
    <w:rsid w:val="00DA0696"/>
    <w:rsid w:val="00DA48C4"/>
    <w:rsid w:val="00DA4E0C"/>
    <w:rsid w:val="00DB1281"/>
    <w:rsid w:val="00DB3D3D"/>
    <w:rsid w:val="00DB4101"/>
    <w:rsid w:val="00DB7D31"/>
    <w:rsid w:val="00DC7BD1"/>
    <w:rsid w:val="00DD0CE1"/>
    <w:rsid w:val="00DE6348"/>
    <w:rsid w:val="00DF034F"/>
    <w:rsid w:val="00DF1DCD"/>
    <w:rsid w:val="00DF3387"/>
    <w:rsid w:val="00DF7E6E"/>
    <w:rsid w:val="00E076F0"/>
    <w:rsid w:val="00E11BD3"/>
    <w:rsid w:val="00E12FD8"/>
    <w:rsid w:val="00E23920"/>
    <w:rsid w:val="00E252BE"/>
    <w:rsid w:val="00E2603A"/>
    <w:rsid w:val="00E3269E"/>
    <w:rsid w:val="00E337E6"/>
    <w:rsid w:val="00E339A4"/>
    <w:rsid w:val="00E423F1"/>
    <w:rsid w:val="00E75447"/>
    <w:rsid w:val="00E8243C"/>
    <w:rsid w:val="00E83489"/>
    <w:rsid w:val="00E86AB1"/>
    <w:rsid w:val="00E86D0E"/>
    <w:rsid w:val="00E944F6"/>
    <w:rsid w:val="00EB07CF"/>
    <w:rsid w:val="00EB2ED2"/>
    <w:rsid w:val="00EB429D"/>
    <w:rsid w:val="00EB7990"/>
    <w:rsid w:val="00ED1AED"/>
    <w:rsid w:val="00ED6302"/>
    <w:rsid w:val="00EF3152"/>
    <w:rsid w:val="00F00A7C"/>
    <w:rsid w:val="00F014A4"/>
    <w:rsid w:val="00F0439D"/>
    <w:rsid w:val="00F150E0"/>
    <w:rsid w:val="00F154BA"/>
    <w:rsid w:val="00F22207"/>
    <w:rsid w:val="00F33491"/>
    <w:rsid w:val="00F60BD9"/>
    <w:rsid w:val="00FA535C"/>
    <w:rsid w:val="00FB3D2F"/>
    <w:rsid w:val="00FB7EF9"/>
    <w:rsid w:val="00FC2EE0"/>
    <w:rsid w:val="00FD2706"/>
    <w:rsid w:val="00FE0E77"/>
    <w:rsid w:val="00FE5C32"/>
    <w:rsid w:val="00FE62D0"/>
    <w:rsid w:val="00FF507D"/>
    <w:rsid w:val="00FF6E02"/>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0BE0B"/>
  <w15:docId w15:val="{800A0379-FA42-4388-B88A-861DD7C325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Antrats">
    <w:name w:val="header"/>
    <w:basedOn w:val="prastasis"/>
    <w:link w:val="AntratsDiagrama"/>
    <w:unhideWhenUsed/>
    <w:rsid w:val="007A75C6"/>
    <w:pPr>
      <w:tabs>
        <w:tab w:val="center" w:pos="4513"/>
        <w:tab w:val="right" w:pos="9026"/>
      </w:tabs>
    </w:pPr>
  </w:style>
  <w:style w:type="character" w:customStyle="1" w:styleId="AntratsDiagrama">
    <w:name w:val="Antraštės Diagrama"/>
    <w:basedOn w:val="Numatytasispastraiposriftas"/>
    <w:link w:val="Antrats"/>
    <w:rsid w:val="007A75C6"/>
  </w:style>
  <w:style w:type="paragraph" w:styleId="Porat">
    <w:name w:val="footer"/>
    <w:basedOn w:val="prastasis"/>
    <w:link w:val="PoratDiagrama"/>
    <w:unhideWhenUsed/>
    <w:rsid w:val="007A75C6"/>
    <w:pPr>
      <w:tabs>
        <w:tab w:val="center" w:pos="4513"/>
        <w:tab w:val="right" w:pos="9026"/>
      </w:tabs>
    </w:pPr>
  </w:style>
  <w:style w:type="character" w:customStyle="1" w:styleId="PoratDiagrama">
    <w:name w:val="Poraštė Diagrama"/>
    <w:basedOn w:val="Numatytasispastraiposriftas"/>
    <w:link w:val="Porat"/>
    <w:rsid w:val="007A75C6"/>
  </w:style>
  <w:style w:type="paragraph" w:customStyle="1" w:styleId="paragraph">
    <w:name w:val="paragraph"/>
    <w:basedOn w:val="prastasis"/>
    <w:rsid w:val="00C74FA2"/>
    <w:pPr>
      <w:spacing w:before="100" w:beforeAutospacing="1" w:after="100" w:afterAutospacing="1"/>
    </w:pPr>
    <w:rPr>
      <w:szCs w:val="24"/>
      <w:lang w:val="en-US"/>
    </w:rPr>
  </w:style>
  <w:style w:type="character" w:customStyle="1" w:styleId="normaltextrun">
    <w:name w:val="normaltextrun"/>
    <w:basedOn w:val="Numatytasispastraiposriftas"/>
    <w:rsid w:val="00C74FA2"/>
  </w:style>
  <w:style w:type="character" w:customStyle="1" w:styleId="eop">
    <w:name w:val="eop"/>
    <w:basedOn w:val="Numatytasispastraiposriftas"/>
    <w:rsid w:val="00C74FA2"/>
  </w:style>
  <w:style w:type="paragraph" w:styleId="Pataisymai">
    <w:name w:val="Revision"/>
    <w:hidden/>
    <w:semiHidden/>
    <w:rsid w:val="00600F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D6A6237D-7B25-4652-BA23-8F0569496A9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34CE5239-9496-4B9D-B5B8-D2EAC250F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14645</Words>
  <Characters>8349</Characters>
  <Application>Microsoft Office Word</Application>
  <DocSecurity>0</DocSecurity>
  <Lines>69</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22949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Jūratė Jakutienė</cp:lastModifiedBy>
  <cp:revision>5</cp:revision>
  <dcterms:created xsi:type="dcterms:W3CDTF">2025-12-30T12:24:00Z</dcterms:created>
  <dcterms:modified xsi:type="dcterms:W3CDTF">2025-12-30T12:33:00Z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