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726D" w14:textId="18D93A1C" w:rsidR="001F684D" w:rsidRPr="00B662FE" w:rsidRDefault="00EB6EF5" w:rsidP="002B3603">
      <w:pPr>
        <w:jc w:val="right"/>
        <w:rPr>
          <w:rFonts w:ascii="Times New Roman" w:hAnsi="Times New Roman" w:cs="Times New Roman"/>
          <w:noProof w:val="0"/>
        </w:rPr>
      </w:pPr>
      <w:r w:rsidRPr="00B662FE">
        <w:rPr>
          <w:rFonts w:ascii="Times New Roman" w:hAnsi="Times New Roman" w:cs="Times New Roman"/>
          <w:noProof w:val="0"/>
        </w:rPr>
        <w:t>TSD-</w:t>
      </w:r>
      <w:r w:rsidR="009B44DF" w:rsidRPr="009B44DF">
        <w:rPr>
          <w:rFonts w:ascii="Times New Roman" w:hAnsi="Times New Roman" w:cs="Times New Roman"/>
          <w:noProof w:val="0"/>
        </w:rPr>
        <w:t>1077</w:t>
      </w:r>
      <w:r w:rsidRPr="00B662FE">
        <w:rPr>
          <w:rFonts w:ascii="Times New Roman" w:hAnsi="Times New Roman" w:cs="Times New Roman"/>
          <w:noProof w:val="0"/>
        </w:rPr>
        <w:t xml:space="preserve">, </w:t>
      </w:r>
      <w:r w:rsidR="002B3603" w:rsidRPr="00B662FE">
        <w:rPr>
          <w:rFonts w:ascii="Times New Roman" w:hAnsi="Times New Roman" w:cs="Times New Roman"/>
          <w:noProof w:val="0"/>
        </w:rPr>
        <w:t>VPP-</w:t>
      </w:r>
      <w:r w:rsidR="004F0FA9" w:rsidRPr="00B662FE">
        <w:rPr>
          <w:rFonts w:ascii="Times New Roman" w:hAnsi="Times New Roman" w:cs="Times New Roman"/>
          <w:noProof w:val="0"/>
        </w:rPr>
        <w:t>6253, VPP-6460 ir VPP-6135</w:t>
      </w:r>
    </w:p>
    <w:p w14:paraId="50528F49" w14:textId="2C8FFC79" w:rsidR="002B3603" w:rsidRPr="00B662FE" w:rsidRDefault="004F0FA9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  <w:r w:rsidRPr="00B662FE">
        <w:rPr>
          <w:rFonts w:ascii="Times New Roman" w:hAnsi="Times New Roman" w:cs="Times New Roman"/>
          <w:b/>
          <w:noProof w:val="0"/>
        </w:rPr>
        <w:t xml:space="preserve">Vaško modeliavimo peiliukų, </w:t>
      </w:r>
      <w:r w:rsidR="00FF47AC" w:rsidRPr="00B662FE">
        <w:rPr>
          <w:rFonts w:ascii="Times New Roman" w:hAnsi="Times New Roman" w:cs="Times New Roman"/>
          <w:b/>
          <w:noProof w:val="0"/>
        </w:rPr>
        <w:t>osciliuojan</w:t>
      </w:r>
      <w:r w:rsidR="00FF47AC">
        <w:rPr>
          <w:rFonts w:ascii="Times New Roman" w:hAnsi="Times New Roman" w:cs="Times New Roman"/>
          <w:b/>
          <w:noProof w:val="0"/>
        </w:rPr>
        <w:t>čio</w:t>
      </w:r>
      <w:r w:rsidR="002952A9">
        <w:rPr>
          <w:rFonts w:ascii="Times New Roman" w:hAnsi="Times New Roman" w:cs="Times New Roman"/>
          <w:b/>
          <w:noProof w:val="0"/>
        </w:rPr>
        <w:t xml:space="preserve"> judesio kampinio antgalio ir</w:t>
      </w:r>
      <w:r w:rsidRPr="00B662FE">
        <w:rPr>
          <w:rFonts w:ascii="Times New Roman" w:hAnsi="Times New Roman" w:cs="Times New Roman"/>
          <w:b/>
          <w:noProof w:val="0"/>
        </w:rPr>
        <w:t xml:space="preserve"> </w:t>
      </w:r>
      <w:proofErr w:type="spellStart"/>
      <w:r w:rsidR="00C35B21">
        <w:rPr>
          <w:rFonts w:ascii="Times New Roman" w:hAnsi="Times New Roman" w:cs="Times New Roman"/>
          <w:b/>
          <w:noProof w:val="0"/>
        </w:rPr>
        <w:t>intensive</w:t>
      </w:r>
      <w:proofErr w:type="spellEnd"/>
      <w:r w:rsidR="00C35B21">
        <w:rPr>
          <w:rFonts w:ascii="Times New Roman" w:hAnsi="Times New Roman" w:cs="Times New Roman"/>
          <w:b/>
          <w:noProof w:val="0"/>
        </w:rPr>
        <w:t xml:space="preserve"> </w:t>
      </w:r>
      <w:r w:rsidRPr="00B662FE">
        <w:rPr>
          <w:rFonts w:ascii="Times New Roman" w:hAnsi="Times New Roman" w:cs="Times New Roman"/>
          <w:b/>
          <w:noProof w:val="0"/>
        </w:rPr>
        <w:t>dildžių komplekto bei detalių odontologijos įrenginio turbinai t</w:t>
      </w:r>
      <w:r w:rsidR="002B3603" w:rsidRPr="00B662FE">
        <w:rPr>
          <w:rFonts w:ascii="Times New Roman" w:hAnsi="Times New Roman" w:cs="Times New Roman"/>
          <w:b/>
          <w:noProof w:val="0"/>
        </w:rPr>
        <w:t>echninė specifikacija</w:t>
      </w:r>
    </w:p>
    <w:p w14:paraId="1EDDE538" w14:textId="77777777" w:rsidR="004F0FA9" w:rsidRPr="00B662FE" w:rsidRDefault="004F0FA9" w:rsidP="00B13827">
      <w:pPr>
        <w:spacing w:after="0"/>
        <w:jc w:val="center"/>
        <w:rPr>
          <w:rFonts w:ascii="Times New Roman" w:hAnsi="Times New Roman" w:cs="Times New Roman"/>
          <w:b/>
          <w:noProof w:val="0"/>
        </w:rPr>
      </w:pPr>
    </w:p>
    <w:p w14:paraId="21320963" w14:textId="230A9E9B" w:rsidR="004F0FA9" w:rsidRPr="00B662FE" w:rsidRDefault="004F0FA9" w:rsidP="004F0FA9">
      <w:pPr>
        <w:spacing w:after="0"/>
        <w:rPr>
          <w:rFonts w:ascii="Times New Roman" w:hAnsi="Times New Roman" w:cs="Times New Roman"/>
          <w:b/>
          <w:noProof w:val="0"/>
        </w:rPr>
      </w:pPr>
      <w:r w:rsidRPr="00B662FE">
        <w:rPr>
          <w:rFonts w:ascii="Times New Roman" w:hAnsi="Times New Roman" w:cs="Times New Roman"/>
          <w:b/>
          <w:noProof w:val="0"/>
        </w:rPr>
        <w:t>1 pirkimo dalis. Vaško modeliavimo peiliukai</w:t>
      </w:r>
      <w:r w:rsidR="00E02C35" w:rsidRPr="00B662FE">
        <w:rPr>
          <w:rFonts w:ascii="Times New Roman" w:hAnsi="Times New Roman" w:cs="Times New Roman"/>
          <w:b/>
          <w:noProof w:val="0"/>
        </w:rPr>
        <w:t>, kiekis 10 vnt.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0"/>
        <w:gridCol w:w="2108"/>
        <w:gridCol w:w="4090"/>
        <w:gridCol w:w="3377"/>
      </w:tblGrid>
      <w:tr w:rsidR="00B662FE" w:rsidRPr="00B662FE" w14:paraId="2D15D850" w14:textId="77777777" w:rsidTr="007749E0">
        <w:tc>
          <w:tcPr>
            <w:tcW w:w="304" w:type="pct"/>
            <w:vAlign w:val="center"/>
          </w:tcPr>
          <w:p w14:paraId="2528D6F0" w14:textId="6CBEE8C6" w:rsidR="00E02C35" w:rsidRPr="00B662FE" w:rsidRDefault="00E02C35" w:rsidP="00E02C35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>Eil. Nr.</w:t>
            </w:r>
          </w:p>
        </w:tc>
        <w:tc>
          <w:tcPr>
            <w:tcW w:w="1034" w:type="pct"/>
            <w:vAlign w:val="center"/>
          </w:tcPr>
          <w:p w14:paraId="09925B2B" w14:textId="38F35D5C" w:rsidR="00E02C35" w:rsidRPr="00B662FE" w:rsidRDefault="00E02C35" w:rsidP="00E02C35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>Pavadinimas (specifikacija)</w:t>
            </w:r>
          </w:p>
        </w:tc>
        <w:tc>
          <w:tcPr>
            <w:tcW w:w="2006" w:type="pct"/>
            <w:vAlign w:val="center"/>
          </w:tcPr>
          <w:p w14:paraId="3F816A68" w14:textId="6B51666A" w:rsidR="00E02C35" w:rsidRPr="00B662FE" w:rsidRDefault="00E02C35" w:rsidP="00E02C35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center"/>
              <w:rPr>
                <w:sz w:val="22"/>
                <w:szCs w:val="22"/>
              </w:rPr>
            </w:pPr>
            <w:r w:rsidRPr="00B662FE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1657" w:type="pct"/>
            <w:vAlign w:val="center"/>
          </w:tcPr>
          <w:p w14:paraId="62DC00C1" w14:textId="2CD2E21A" w:rsidR="00E02C35" w:rsidRPr="00B662FE" w:rsidRDefault="00E02C35" w:rsidP="00E02C35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B662FE" w:rsidRPr="00B662FE" w14:paraId="570FE7EC" w14:textId="77777777" w:rsidTr="007749E0">
        <w:tc>
          <w:tcPr>
            <w:tcW w:w="304" w:type="pct"/>
          </w:tcPr>
          <w:p w14:paraId="79F9F8DF" w14:textId="7E33A6C5" w:rsidR="00E02C35" w:rsidRPr="00B662FE" w:rsidRDefault="00B8289F" w:rsidP="00B8289F">
            <w:pPr>
              <w:pStyle w:val="Bodytext61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034" w:type="pct"/>
          </w:tcPr>
          <w:p w14:paraId="05CD8CF5" w14:textId="19EBA422" w:rsidR="00E02C35" w:rsidRPr="00B662FE" w:rsidRDefault="00E02C35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>Paskirtis</w:t>
            </w:r>
          </w:p>
        </w:tc>
        <w:tc>
          <w:tcPr>
            <w:tcW w:w="2006" w:type="pct"/>
          </w:tcPr>
          <w:p w14:paraId="39A555EA" w14:textId="44935534" w:rsidR="00E02C35" w:rsidRPr="00B662FE" w:rsidRDefault="00F9448B" w:rsidP="00F9448B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>Elektriniai vaško modeliavimo peiliukai (</w:t>
            </w:r>
            <w:proofErr w:type="spellStart"/>
            <w:r w:rsidRPr="00B662FE">
              <w:rPr>
                <w:sz w:val="22"/>
                <w:szCs w:val="22"/>
              </w:rPr>
              <w:t>t</w:t>
            </w:r>
            <w:r w:rsidR="00E02C35" w:rsidRPr="00B662FE">
              <w:rPr>
                <w:sz w:val="22"/>
                <w:szCs w:val="22"/>
              </w:rPr>
              <w:t>ermomatai</w:t>
            </w:r>
            <w:proofErr w:type="spellEnd"/>
            <w:r w:rsidRPr="00B662FE">
              <w:rPr>
                <w:sz w:val="22"/>
                <w:szCs w:val="22"/>
              </w:rPr>
              <w:t>),</w:t>
            </w:r>
            <w:r w:rsidR="00E02C35" w:rsidRPr="00B662FE">
              <w:rPr>
                <w:sz w:val="22"/>
                <w:szCs w:val="22"/>
              </w:rPr>
              <w:t xml:space="preserve"> skirti vaško modeliavimui dantų technikų laboratorijoje</w:t>
            </w:r>
          </w:p>
        </w:tc>
        <w:tc>
          <w:tcPr>
            <w:tcW w:w="1657" w:type="pct"/>
          </w:tcPr>
          <w:p w14:paraId="16DDD3B8" w14:textId="4FBAB3AE" w:rsidR="00C9357B" w:rsidRPr="00B662FE" w:rsidRDefault="00C9357B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566982EA" w14:textId="77777777" w:rsidTr="007749E0">
        <w:tc>
          <w:tcPr>
            <w:tcW w:w="304" w:type="pct"/>
          </w:tcPr>
          <w:p w14:paraId="36626249" w14:textId="5D5048E6" w:rsidR="00E02C35" w:rsidRPr="00B662FE" w:rsidRDefault="00B8289F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1034" w:type="pct"/>
          </w:tcPr>
          <w:p w14:paraId="4D8174AA" w14:textId="127ADF43" w:rsidR="00E02C35" w:rsidRPr="00B662FE" w:rsidRDefault="00E02C35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 xml:space="preserve">Didžiausia </w:t>
            </w:r>
            <w:r w:rsidR="00C9357B" w:rsidRPr="00B662FE">
              <w:rPr>
                <w:b w:val="0"/>
                <w:sz w:val="22"/>
                <w:szCs w:val="22"/>
              </w:rPr>
              <w:t xml:space="preserve">modeliavimo rankenų </w:t>
            </w:r>
            <w:r w:rsidRPr="00B662FE">
              <w:rPr>
                <w:b w:val="0"/>
                <w:sz w:val="22"/>
                <w:szCs w:val="22"/>
              </w:rPr>
              <w:t xml:space="preserve">temperatūra  </w:t>
            </w:r>
          </w:p>
        </w:tc>
        <w:tc>
          <w:tcPr>
            <w:tcW w:w="2006" w:type="pct"/>
          </w:tcPr>
          <w:p w14:paraId="222E344F" w14:textId="42B5ED9A" w:rsidR="00E02C35" w:rsidRPr="00B662FE" w:rsidRDefault="00E02C35" w:rsidP="00162576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>≥  120 °C</w:t>
            </w:r>
          </w:p>
        </w:tc>
        <w:tc>
          <w:tcPr>
            <w:tcW w:w="1657" w:type="pct"/>
          </w:tcPr>
          <w:p w14:paraId="61996FF9" w14:textId="42A4DD67" w:rsidR="00162576" w:rsidRPr="00B662FE" w:rsidRDefault="00162576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7E7C466A" w14:textId="77777777" w:rsidTr="007749E0">
        <w:tc>
          <w:tcPr>
            <w:tcW w:w="304" w:type="pct"/>
          </w:tcPr>
          <w:p w14:paraId="6F4B23F8" w14:textId="4406F7E8" w:rsidR="00E02C35" w:rsidRPr="00B662FE" w:rsidRDefault="00B8289F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1034" w:type="pct"/>
          </w:tcPr>
          <w:p w14:paraId="28D03495" w14:textId="51012831" w:rsidR="00E02C35" w:rsidRPr="00B662FE" w:rsidRDefault="00F9448B" w:rsidP="00F9448B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 xml:space="preserve">Prijungiamų </w:t>
            </w:r>
            <w:r w:rsidR="00C9357B" w:rsidRPr="00B662FE">
              <w:rPr>
                <w:b w:val="0"/>
                <w:sz w:val="22"/>
                <w:szCs w:val="22"/>
              </w:rPr>
              <w:t xml:space="preserve">modeliavimo rankenų </w:t>
            </w:r>
            <w:r w:rsidR="00E02C35" w:rsidRPr="00B662FE">
              <w:rPr>
                <w:b w:val="0"/>
                <w:sz w:val="22"/>
                <w:szCs w:val="22"/>
              </w:rPr>
              <w:t xml:space="preserve">skaičius   </w:t>
            </w:r>
          </w:p>
        </w:tc>
        <w:tc>
          <w:tcPr>
            <w:tcW w:w="2006" w:type="pct"/>
          </w:tcPr>
          <w:p w14:paraId="567E0F58" w14:textId="09585D1F" w:rsidR="00E02C35" w:rsidRPr="00B662FE" w:rsidRDefault="00DE0B71" w:rsidP="00E02C35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 xml:space="preserve">Prie aparato galima prijungti </w:t>
            </w:r>
            <w:r w:rsidR="00E02C35" w:rsidRPr="00B662FE">
              <w:rPr>
                <w:sz w:val="22"/>
                <w:szCs w:val="22"/>
              </w:rPr>
              <w:t>≥ 2</w:t>
            </w:r>
            <w:r w:rsidRPr="00B662FE">
              <w:rPr>
                <w:sz w:val="22"/>
                <w:szCs w:val="22"/>
              </w:rPr>
              <w:t xml:space="preserve"> modeliavimo rankenas</w:t>
            </w:r>
          </w:p>
        </w:tc>
        <w:tc>
          <w:tcPr>
            <w:tcW w:w="1657" w:type="pct"/>
          </w:tcPr>
          <w:p w14:paraId="3D1F8D4B" w14:textId="77777777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51E0EC9B" w14:textId="77777777" w:rsidTr="007749E0">
        <w:tc>
          <w:tcPr>
            <w:tcW w:w="304" w:type="pct"/>
          </w:tcPr>
          <w:p w14:paraId="6337F922" w14:textId="60B3ADD1" w:rsidR="00F9448B" w:rsidRPr="00B662FE" w:rsidRDefault="00B8289F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034" w:type="pct"/>
          </w:tcPr>
          <w:p w14:paraId="755D74F9" w14:textId="00F09334" w:rsidR="00F9448B" w:rsidRPr="00B662FE" w:rsidRDefault="00C9357B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 xml:space="preserve">Modeliavimo rankenų </w:t>
            </w:r>
            <w:r w:rsidR="00A62BB4" w:rsidRPr="00B662FE">
              <w:rPr>
                <w:b w:val="0"/>
                <w:sz w:val="22"/>
                <w:szCs w:val="22"/>
              </w:rPr>
              <w:t>laikymo vieta</w:t>
            </w:r>
          </w:p>
        </w:tc>
        <w:tc>
          <w:tcPr>
            <w:tcW w:w="2006" w:type="pct"/>
          </w:tcPr>
          <w:p w14:paraId="1D5D7CAE" w14:textId="67E4FCDB" w:rsidR="00F9448B" w:rsidRPr="00B662FE" w:rsidRDefault="00CF6058" w:rsidP="0098159C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Aparato korpuse suformuotos </w:t>
            </w:r>
            <w:r w:rsidR="00F9448B" w:rsidRPr="00B662FE">
              <w:rPr>
                <w:sz w:val="22"/>
                <w:szCs w:val="22"/>
              </w:rPr>
              <w:t xml:space="preserve">vietos </w:t>
            </w:r>
            <w:r w:rsidR="00A62BB4" w:rsidRPr="00B662FE">
              <w:rPr>
                <w:sz w:val="22"/>
                <w:szCs w:val="22"/>
              </w:rPr>
              <w:t xml:space="preserve">modeliavimo rankenoms </w:t>
            </w:r>
            <w:r w:rsidR="00F9448B" w:rsidRPr="00B662FE">
              <w:rPr>
                <w:sz w:val="22"/>
                <w:szCs w:val="22"/>
              </w:rPr>
              <w:t>įstatyti</w:t>
            </w:r>
            <w:r>
              <w:rPr>
                <w:sz w:val="22"/>
                <w:szCs w:val="22"/>
              </w:rPr>
              <w:t xml:space="preserve"> /</w:t>
            </w:r>
            <w:r w:rsidR="00A62BB4" w:rsidRPr="00B662FE">
              <w:rPr>
                <w:sz w:val="22"/>
                <w:szCs w:val="22"/>
              </w:rPr>
              <w:t xml:space="preserve"> </w:t>
            </w:r>
            <w:r w:rsidR="00F9448B" w:rsidRPr="00B662FE">
              <w:rPr>
                <w:sz w:val="22"/>
                <w:szCs w:val="22"/>
              </w:rPr>
              <w:t>padėti</w:t>
            </w:r>
            <w:r>
              <w:rPr>
                <w:sz w:val="22"/>
                <w:szCs w:val="22"/>
              </w:rPr>
              <w:t xml:space="preserve"> arba </w:t>
            </w:r>
            <w:r w:rsidR="0098159C">
              <w:rPr>
                <w:sz w:val="22"/>
                <w:szCs w:val="22"/>
              </w:rPr>
              <w:t>kartu su aparatu yra komplektuojami atskiri stovai</w:t>
            </w:r>
          </w:p>
        </w:tc>
        <w:tc>
          <w:tcPr>
            <w:tcW w:w="1657" w:type="pct"/>
          </w:tcPr>
          <w:p w14:paraId="2684DB61" w14:textId="77777777" w:rsidR="00F9448B" w:rsidRPr="00B662FE" w:rsidRDefault="00F9448B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4ADCABFD" w14:textId="77777777" w:rsidTr="007749E0">
        <w:tc>
          <w:tcPr>
            <w:tcW w:w="304" w:type="pct"/>
          </w:tcPr>
          <w:p w14:paraId="64F302E8" w14:textId="30271C15" w:rsidR="00E02C35" w:rsidRPr="00B662FE" w:rsidRDefault="00B8289F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</w:t>
            </w:r>
          </w:p>
        </w:tc>
        <w:tc>
          <w:tcPr>
            <w:tcW w:w="1034" w:type="pct"/>
          </w:tcPr>
          <w:p w14:paraId="00A65E5A" w14:textId="432D0570" w:rsidR="00E02C35" w:rsidRPr="00B662FE" w:rsidRDefault="00C9357B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 xml:space="preserve">Modeliavimo rankenų </w:t>
            </w:r>
            <w:r w:rsidR="00E02C35" w:rsidRPr="00B662FE">
              <w:rPr>
                <w:b w:val="0"/>
                <w:sz w:val="22"/>
                <w:szCs w:val="22"/>
              </w:rPr>
              <w:t>temperatūros nustatymas</w:t>
            </w:r>
          </w:p>
        </w:tc>
        <w:tc>
          <w:tcPr>
            <w:tcW w:w="2006" w:type="pct"/>
          </w:tcPr>
          <w:p w14:paraId="097E5055" w14:textId="142A6A23" w:rsidR="00E02C35" w:rsidRPr="00B662FE" w:rsidRDefault="0098159C" w:rsidP="00E02C35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Temperatūra nustatoma rankiniu būdu – </w:t>
            </w:r>
            <w:r w:rsidR="00B07A3D" w:rsidRPr="00B662FE">
              <w:rPr>
                <w:sz w:val="22"/>
                <w:szCs w:val="22"/>
              </w:rPr>
              <w:t>mygtukų paspaudimu</w:t>
            </w:r>
          </w:p>
          <w:p w14:paraId="1D047974" w14:textId="4D9403F8" w:rsidR="00E02C35" w:rsidRPr="00B662FE" w:rsidRDefault="00E02C35" w:rsidP="00E02C35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</w:p>
        </w:tc>
        <w:tc>
          <w:tcPr>
            <w:tcW w:w="1657" w:type="pct"/>
          </w:tcPr>
          <w:p w14:paraId="4FB416D4" w14:textId="49CE93AE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6D928550" w14:textId="77777777" w:rsidTr="007749E0">
        <w:tc>
          <w:tcPr>
            <w:tcW w:w="304" w:type="pct"/>
          </w:tcPr>
          <w:p w14:paraId="3B625206" w14:textId="6057C137" w:rsidR="00E02C35" w:rsidRPr="00B662FE" w:rsidRDefault="00B8289F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034" w:type="pct"/>
          </w:tcPr>
          <w:p w14:paraId="0EBEF51C" w14:textId="19740796" w:rsidR="00E02C35" w:rsidRPr="00B662FE" w:rsidRDefault="00C9357B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>Modeliavimo rankenų</w:t>
            </w:r>
            <w:r w:rsidR="00E02C35" w:rsidRPr="00B662FE">
              <w:rPr>
                <w:b w:val="0"/>
                <w:sz w:val="22"/>
                <w:szCs w:val="22"/>
              </w:rPr>
              <w:t xml:space="preserve"> temperatūros stebėjimas</w:t>
            </w:r>
          </w:p>
        </w:tc>
        <w:tc>
          <w:tcPr>
            <w:tcW w:w="2006" w:type="pct"/>
          </w:tcPr>
          <w:p w14:paraId="5AF6E8D5" w14:textId="5D31DE69" w:rsidR="00E02C35" w:rsidRPr="00B662FE" w:rsidRDefault="00F7170F" w:rsidP="00F7170F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 xml:space="preserve">LED </w:t>
            </w:r>
            <w:r w:rsidR="00CF6058">
              <w:rPr>
                <w:sz w:val="22"/>
                <w:szCs w:val="22"/>
              </w:rPr>
              <w:t>(</w:t>
            </w:r>
            <w:r w:rsidRPr="00B662FE">
              <w:rPr>
                <w:sz w:val="22"/>
                <w:szCs w:val="22"/>
              </w:rPr>
              <w:t xml:space="preserve">arba lygiavertis) </w:t>
            </w:r>
            <w:r w:rsidR="00E02C35" w:rsidRPr="00B662FE">
              <w:rPr>
                <w:sz w:val="22"/>
                <w:szCs w:val="22"/>
              </w:rPr>
              <w:t xml:space="preserve">indikatorius   </w:t>
            </w:r>
          </w:p>
        </w:tc>
        <w:tc>
          <w:tcPr>
            <w:tcW w:w="1657" w:type="pct"/>
          </w:tcPr>
          <w:p w14:paraId="4D4F12D6" w14:textId="77777777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6122A4A7" w14:textId="77777777" w:rsidTr="007749E0">
        <w:tc>
          <w:tcPr>
            <w:tcW w:w="304" w:type="pct"/>
          </w:tcPr>
          <w:p w14:paraId="44DBAA71" w14:textId="02E2141A" w:rsidR="00F9448B" w:rsidRPr="00B662FE" w:rsidRDefault="00B8289F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7.</w:t>
            </w:r>
          </w:p>
        </w:tc>
        <w:tc>
          <w:tcPr>
            <w:tcW w:w="1034" w:type="pct"/>
          </w:tcPr>
          <w:p w14:paraId="3A268007" w14:textId="6469CADC" w:rsidR="00F9448B" w:rsidRPr="00B662FE" w:rsidRDefault="00F9448B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>Išoriniai matmenys</w:t>
            </w:r>
          </w:p>
        </w:tc>
        <w:tc>
          <w:tcPr>
            <w:tcW w:w="2006" w:type="pct"/>
          </w:tcPr>
          <w:p w14:paraId="3A5CD758" w14:textId="6D552809" w:rsidR="00F9448B" w:rsidRPr="00B662FE" w:rsidRDefault="00DB20A7" w:rsidP="00E02C35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>Plotis:</w:t>
            </w:r>
            <w:r w:rsidR="00C9357B" w:rsidRPr="00B662FE">
              <w:rPr>
                <w:sz w:val="22"/>
                <w:szCs w:val="22"/>
              </w:rPr>
              <w:t xml:space="preserve"> 150</w:t>
            </w:r>
            <w:r w:rsidRPr="00B662FE">
              <w:rPr>
                <w:sz w:val="22"/>
                <w:szCs w:val="22"/>
              </w:rPr>
              <w:t xml:space="preserve"> –</w:t>
            </w:r>
            <w:r w:rsidR="00C9357B" w:rsidRPr="00B662FE">
              <w:rPr>
                <w:sz w:val="22"/>
                <w:szCs w:val="22"/>
              </w:rPr>
              <w:t xml:space="preserve"> 200</w:t>
            </w:r>
            <w:r w:rsidRPr="00B662FE">
              <w:rPr>
                <w:sz w:val="22"/>
                <w:szCs w:val="22"/>
              </w:rPr>
              <w:t xml:space="preserve"> mm</w:t>
            </w:r>
            <w:r w:rsidR="00B662FE">
              <w:rPr>
                <w:sz w:val="22"/>
                <w:szCs w:val="22"/>
              </w:rPr>
              <w:t>;</w:t>
            </w:r>
          </w:p>
          <w:p w14:paraId="4C2DF317" w14:textId="5238D9D2" w:rsidR="00DB20A7" w:rsidRPr="00B662FE" w:rsidRDefault="00DB20A7" w:rsidP="00E02C35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>Gylis</w:t>
            </w:r>
            <w:r w:rsidR="00C9357B" w:rsidRPr="00B662FE">
              <w:rPr>
                <w:sz w:val="22"/>
                <w:szCs w:val="22"/>
              </w:rPr>
              <w:t xml:space="preserve"> (ilgis)</w:t>
            </w:r>
            <w:r w:rsidRPr="00B662FE">
              <w:rPr>
                <w:sz w:val="22"/>
                <w:szCs w:val="22"/>
              </w:rPr>
              <w:t xml:space="preserve">: </w:t>
            </w:r>
            <w:r w:rsidR="00914833">
              <w:rPr>
                <w:sz w:val="22"/>
                <w:szCs w:val="22"/>
              </w:rPr>
              <w:t>95</w:t>
            </w:r>
            <w:r w:rsidRPr="00B662FE">
              <w:rPr>
                <w:sz w:val="22"/>
                <w:szCs w:val="22"/>
              </w:rPr>
              <w:t xml:space="preserve"> –</w:t>
            </w:r>
            <w:r w:rsidR="00C9357B" w:rsidRPr="00B662FE">
              <w:rPr>
                <w:sz w:val="22"/>
                <w:szCs w:val="22"/>
              </w:rPr>
              <w:t xml:space="preserve"> 140</w:t>
            </w:r>
            <w:r w:rsidRPr="00B662FE">
              <w:rPr>
                <w:sz w:val="22"/>
                <w:szCs w:val="22"/>
              </w:rPr>
              <w:t xml:space="preserve"> mm</w:t>
            </w:r>
            <w:r w:rsidR="00B662FE">
              <w:rPr>
                <w:sz w:val="22"/>
                <w:szCs w:val="22"/>
              </w:rPr>
              <w:t>;</w:t>
            </w:r>
          </w:p>
          <w:p w14:paraId="720A5140" w14:textId="1EE9F0F7" w:rsidR="00DB20A7" w:rsidRPr="00B662FE" w:rsidRDefault="00DB20A7" w:rsidP="00C9357B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 xml:space="preserve">Aukštis: </w:t>
            </w:r>
            <w:r w:rsidR="00C9357B" w:rsidRPr="00B662FE">
              <w:rPr>
                <w:sz w:val="22"/>
                <w:szCs w:val="22"/>
              </w:rPr>
              <w:t>60</w:t>
            </w:r>
            <w:r w:rsidRPr="00B662FE">
              <w:rPr>
                <w:sz w:val="22"/>
                <w:szCs w:val="22"/>
              </w:rPr>
              <w:t xml:space="preserve"> – 70 mm</w:t>
            </w:r>
            <w:r w:rsidR="00B662FE">
              <w:rPr>
                <w:sz w:val="22"/>
                <w:szCs w:val="22"/>
              </w:rPr>
              <w:t>.</w:t>
            </w:r>
          </w:p>
        </w:tc>
        <w:tc>
          <w:tcPr>
            <w:tcW w:w="1657" w:type="pct"/>
          </w:tcPr>
          <w:p w14:paraId="10DBF3BF" w14:textId="15045D32" w:rsidR="00F9448B" w:rsidRPr="00B662FE" w:rsidRDefault="00F9448B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18AE4109" w14:textId="77777777" w:rsidTr="007749E0">
        <w:tc>
          <w:tcPr>
            <w:tcW w:w="304" w:type="pct"/>
          </w:tcPr>
          <w:p w14:paraId="3BF6CD89" w14:textId="7C32FC41" w:rsidR="00F9448B" w:rsidRPr="00B662FE" w:rsidRDefault="00B8289F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</w:t>
            </w:r>
          </w:p>
        </w:tc>
        <w:tc>
          <w:tcPr>
            <w:tcW w:w="1034" w:type="pct"/>
          </w:tcPr>
          <w:p w14:paraId="0637D4D8" w14:textId="7CCCD54B" w:rsidR="00F9448B" w:rsidRPr="00B662FE" w:rsidRDefault="00F9448B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>Svoris</w:t>
            </w:r>
          </w:p>
        </w:tc>
        <w:tc>
          <w:tcPr>
            <w:tcW w:w="2006" w:type="pct"/>
          </w:tcPr>
          <w:p w14:paraId="26ED0E4E" w14:textId="404EDB17" w:rsidR="00F9448B" w:rsidRPr="00B662FE" w:rsidRDefault="003B1B02" w:rsidP="00E02C35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Nedaugiau negu</w:t>
            </w:r>
            <w:r w:rsidR="00C9357B" w:rsidRPr="00B662FE">
              <w:rPr>
                <w:sz w:val="22"/>
                <w:szCs w:val="22"/>
              </w:rPr>
              <w:t xml:space="preserve"> 0,6</w:t>
            </w:r>
            <w:r w:rsidR="00F9448B" w:rsidRPr="00B662FE">
              <w:rPr>
                <w:sz w:val="22"/>
                <w:szCs w:val="22"/>
              </w:rPr>
              <w:t xml:space="preserve"> kg</w:t>
            </w:r>
          </w:p>
        </w:tc>
        <w:tc>
          <w:tcPr>
            <w:tcW w:w="1657" w:type="pct"/>
          </w:tcPr>
          <w:p w14:paraId="6F4A83C6" w14:textId="1DB82976" w:rsidR="00F9448B" w:rsidRPr="00B662FE" w:rsidRDefault="00F9448B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3DA284DE" w14:textId="77777777" w:rsidTr="007749E0">
        <w:tc>
          <w:tcPr>
            <w:tcW w:w="304" w:type="pct"/>
          </w:tcPr>
          <w:p w14:paraId="3FD9E3E1" w14:textId="7DD5D126" w:rsidR="00F9448B" w:rsidRPr="00B662FE" w:rsidRDefault="00B8289F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034" w:type="pct"/>
          </w:tcPr>
          <w:p w14:paraId="250807FB" w14:textId="3E1FD00C" w:rsidR="00F9448B" w:rsidRPr="00B662FE" w:rsidRDefault="00F9448B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>Komplektacija</w:t>
            </w:r>
          </w:p>
        </w:tc>
        <w:tc>
          <w:tcPr>
            <w:tcW w:w="2006" w:type="pct"/>
          </w:tcPr>
          <w:p w14:paraId="2956A2B5" w14:textId="5F000A78" w:rsidR="00F9448B" w:rsidRPr="00B662FE" w:rsidRDefault="0098159C" w:rsidP="00E02C35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 pagrindinio aparato</w:t>
            </w:r>
            <w:r w:rsidR="00F9448B" w:rsidRPr="00B662FE">
              <w:rPr>
                <w:sz w:val="22"/>
                <w:szCs w:val="22"/>
              </w:rPr>
              <w:t xml:space="preserve"> komplekt</w:t>
            </w:r>
            <w:r>
              <w:rPr>
                <w:sz w:val="22"/>
                <w:szCs w:val="22"/>
              </w:rPr>
              <w:t>aciją įeina</w:t>
            </w:r>
            <w:r w:rsidR="00F9448B" w:rsidRPr="00B662FE">
              <w:rPr>
                <w:sz w:val="22"/>
                <w:szCs w:val="22"/>
              </w:rPr>
              <w:t>:</w:t>
            </w:r>
          </w:p>
          <w:p w14:paraId="32533F37" w14:textId="179926EE" w:rsidR="00F9448B" w:rsidRPr="00B662FE" w:rsidRDefault="00F9448B" w:rsidP="00C9357B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 xml:space="preserve">≥ 2 vnt. </w:t>
            </w:r>
            <w:r w:rsidR="00C9357B" w:rsidRPr="00B662FE">
              <w:rPr>
                <w:sz w:val="22"/>
                <w:szCs w:val="22"/>
              </w:rPr>
              <w:t>modeliavimo ranken</w:t>
            </w:r>
            <w:r w:rsidR="0098159C">
              <w:rPr>
                <w:sz w:val="22"/>
                <w:szCs w:val="22"/>
              </w:rPr>
              <w:t>os</w:t>
            </w:r>
            <w:r w:rsidRPr="00B662FE">
              <w:rPr>
                <w:sz w:val="22"/>
                <w:szCs w:val="22"/>
              </w:rPr>
              <w:t>;</w:t>
            </w:r>
          </w:p>
          <w:p w14:paraId="4026E879" w14:textId="1F409915" w:rsidR="00F9448B" w:rsidRPr="00B662FE" w:rsidRDefault="00F7170F" w:rsidP="0098159C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98159C">
              <w:rPr>
                <w:sz w:val="22"/>
                <w:szCs w:val="22"/>
              </w:rPr>
              <w:t xml:space="preserve">Keičiamų </w:t>
            </w:r>
            <w:r w:rsidR="0098159C" w:rsidRPr="0098159C">
              <w:rPr>
                <w:sz w:val="22"/>
                <w:szCs w:val="22"/>
              </w:rPr>
              <w:t xml:space="preserve">vaško modeliavimo </w:t>
            </w:r>
            <w:proofErr w:type="spellStart"/>
            <w:r w:rsidR="0098159C" w:rsidRPr="0098159C">
              <w:rPr>
                <w:sz w:val="22"/>
                <w:szCs w:val="22"/>
              </w:rPr>
              <w:t>antgaliukų</w:t>
            </w:r>
            <w:proofErr w:type="spellEnd"/>
            <w:r w:rsidR="00F9448B" w:rsidRPr="0098159C">
              <w:rPr>
                <w:sz w:val="22"/>
                <w:szCs w:val="22"/>
              </w:rPr>
              <w:t xml:space="preserve"> rinkinys, į kurį įeina ≥</w:t>
            </w:r>
            <w:r w:rsidR="0098159C">
              <w:rPr>
                <w:sz w:val="22"/>
                <w:szCs w:val="22"/>
              </w:rPr>
              <w:t xml:space="preserve"> 4</w:t>
            </w:r>
            <w:r w:rsidR="00F9448B" w:rsidRPr="0098159C">
              <w:rPr>
                <w:sz w:val="22"/>
                <w:szCs w:val="22"/>
              </w:rPr>
              <w:t xml:space="preserve"> skirtingi </w:t>
            </w:r>
            <w:proofErr w:type="spellStart"/>
            <w:r w:rsidR="00F9448B" w:rsidRPr="0098159C">
              <w:rPr>
                <w:sz w:val="22"/>
                <w:szCs w:val="22"/>
              </w:rPr>
              <w:t>antgaliukai</w:t>
            </w:r>
            <w:proofErr w:type="spellEnd"/>
            <w:r w:rsidR="00F9448B" w:rsidRPr="0098159C">
              <w:rPr>
                <w:sz w:val="22"/>
                <w:szCs w:val="22"/>
              </w:rPr>
              <w:t>.</w:t>
            </w:r>
          </w:p>
        </w:tc>
        <w:tc>
          <w:tcPr>
            <w:tcW w:w="1657" w:type="pct"/>
          </w:tcPr>
          <w:p w14:paraId="2FB13DF4" w14:textId="77777777" w:rsidR="00F9448B" w:rsidRPr="00B662FE" w:rsidRDefault="00F9448B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3E5BBF9C" w14:textId="77777777" w:rsidTr="007749E0">
        <w:tc>
          <w:tcPr>
            <w:tcW w:w="304" w:type="pct"/>
          </w:tcPr>
          <w:p w14:paraId="5ACABBB5" w14:textId="2AEF5A7E" w:rsidR="00E02C35" w:rsidRPr="00B662FE" w:rsidRDefault="00B8289F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034" w:type="pct"/>
          </w:tcPr>
          <w:p w14:paraId="204168D9" w14:textId="45F172B7" w:rsidR="00E02C35" w:rsidRPr="00B662FE" w:rsidRDefault="00E02C35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006" w:type="pct"/>
          </w:tcPr>
          <w:p w14:paraId="08600B7A" w14:textId="77777777" w:rsidR="00E02C35" w:rsidRPr="00B662FE" w:rsidRDefault="00E02C35" w:rsidP="00E02C35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B662FE">
              <w:rPr>
                <w:bCs/>
                <w:sz w:val="22"/>
                <w:szCs w:val="22"/>
              </w:rPr>
              <w:t>Iš 230V/50Hz elektros tinklo</w:t>
            </w:r>
          </w:p>
        </w:tc>
        <w:tc>
          <w:tcPr>
            <w:tcW w:w="1657" w:type="pct"/>
          </w:tcPr>
          <w:p w14:paraId="67A4F519" w14:textId="77777777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3D9216FA" w14:textId="77777777" w:rsidTr="007749E0">
        <w:tc>
          <w:tcPr>
            <w:tcW w:w="304" w:type="pct"/>
          </w:tcPr>
          <w:p w14:paraId="642266A3" w14:textId="2A020199" w:rsidR="00E02C35" w:rsidRPr="00B662FE" w:rsidRDefault="00B8289F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034" w:type="pct"/>
          </w:tcPr>
          <w:p w14:paraId="60D2A35B" w14:textId="2E8FF7CE" w:rsidR="00E02C35" w:rsidRPr="00B662FE" w:rsidRDefault="00E02C35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>Garantinis terminas</w:t>
            </w:r>
          </w:p>
        </w:tc>
        <w:tc>
          <w:tcPr>
            <w:tcW w:w="2006" w:type="pct"/>
          </w:tcPr>
          <w:p w14:paraId="0BD1B22E" w14:textId="135890CF" w:rsidR="00E02C35" w:rsidRPr="00B662FE" w:rsidRDefault="00E02C35" w:rsidP="00E02C35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>≥</w:t>
            </w:r>
            <w:r w:rsidR="00C216E4">
              <w:rPr>
                <w:bCs/>
                <w:sz w:val="22"/>
                <w:szCs w:val="22"/>
              </w:rPr>
              <w:t xml:space="preserve"> 12 mėnesių</w:t>
            </w:r>
          </w:p>
        </w:tc>
        <w:tc>
          <w:tcPr>
            <w:tcW w:w="1657" w:type="pct"/>
          </w:tcPr>
          <w:p w14:paraId="06AD3334" w14:textId="77777777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65193627" w14:textId="77777777" w:rsidTr="007749E0">
        <w:tc>
          <w:tcPr>
            <w:tcW w:w="304" w:type="pct"/>
          </w:tcPr>
          <w:p w14:paraId="1F7F1FBC" w14:textId="585C4DF5" w:rsidR="00E02C35" w:rsidRPr="00B662FE" w:rsidRDefault="00B8289F" w:rsidP="00B8289F">
            <w:pPr>
              <w:pStyle w:val="Bodytext61"/>
              <w:shd w:val="clear" w:color="auto" w:fill="auto"/>
              <w:spacing w:line="240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034" w:type="pct"/>
          </w:tcPr>
          <w:p w14:paraId="28883A6E" w14:textId="16C85C06" w:rsidR="00E02C35" w:rsidRPr="00B662FE" w:rsidRDefault="00E02C35" w:rsidP="00E02C35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B662FE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006" w:type="pct"/>
          </w:tcPr>
          <w:p w14:paraId="0D365DFD" w14:textId="77777777" w:rsidR="00E02C35" w:rsidRPr="00B662FE" w:rsidRDefault="00E02C35" w:rsidP="002952A9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rPr>
                <w:bCs/>
                <w:sz w:val="22"/>
                <w:szCs w:val="22"/>
              </w:rPr>
            </w:pPr>
            <w:r w:rsidRPr="00B662FE">
              <w:rPr>
                <w:sz w:val="22"/>
                <w:szCs w:val="22"/>
              </w:rPr>
              <w:t>Būtinas (</w:t>
            </w:r>
            <w:r w:rsidRPr="00B662FE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B662FE">
              <w:rPr>
                <w:sz w:val="22"/>
                <w:szCs w:val="22"/>
              </w:rPr>
              <w:t>)</w:t>
            </w:r>
          </w:p>
        </w:tc>
        <w:tc>
          <w:tcPr>
            <w:tcW w:w="1657" w:type="pct"/>
          </w:tcPr>
          <w:p w14:paraId="79C06615" w14:textId="77777777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192B3193" w14:textId="77777777" w:rsidTr="007749E0">
        <w:tc>
          <w:tcPr>
            <w:tcW w:w="304" w:type="pct"/>
          </w:tcPr>
          <w:p w14:paraId="3FCCF7BB" w14:textId="24B297E8" w:rsidR="00E02C35" w:rsidRPr="00B662FE" w:rsidRDefault="00B8289F" w:rsidP="00B8289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13.</w:t>
            </w:r>
          </w:p>
        </w:tc>
        <w:tc>
          <w:tcPr>
            <w:tcW w:w="1034" w:type="pct"/>
          </w:tcPr>
          <w:p w14:paraId="133F6032" w14:textId="6AF122B2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Įrangos pristatymas ir instaliavimas</w:t>
            </w:r>
          </w:p>
          <w:p w14:paraId="015A1278" w14:textId="77777777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6" w:type="pct"/>
          </w:tcPr>
          <w:p w14:paraId="778330D3" w14:textId="77777777" w:rsidR="00E02C35" w:rsidRPr="00B662FE" w:rsidRDefault="00E02C35" w:rsidP="002952A9">
            <w:pPr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B662FE"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B662FE">
              <w:rPr>
                <w:rFonts w:ascii="Times New Roman" w:hAnsi="Times New Roman" w:cs="Times New Roman"/>
                <w:noProof w:val="0"/>
              </w:rPr>
              <w:t>įskaičiuotos į pasiūlymo kainą</w:t>
            </w:r>
          </w:p>
        </w:tc>
        <w:tc>
          <w:tcPr>
            <w:tcW w:w="1657" w:type="pct"/>
          </w:tcPr>
          <w:p w14:paraId="7EF5076F" w14:textId="77777777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117F890B" w14:textId="77777777" w:rsidTr="007749E0">
        <w:tc>
          <w:tcPr>
            <w:tcW w:w="304" w:type="pct"/>
          </w:tcPr>
          <w:p w14:paraId="3DF62923" w14:textId="3A68266C" w:rsidR="00E02C35" w:rsidRPr="00B662FE" w:rsidRDefault="00B8289F" w:rsidP="00B8289F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14.</w:t>
            </w:r>
          </w:p>
        </w:tc>
        <w:tc>
          <w:tcPr>
            <w:tcW w:w="1034" w:type="pct"/>
          </w:tcPr>
          <w:p w14:paraId="29199ECF" w14:textId="35489E85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Vartotojų apmokymas</w:t>
            </w:r>
          </w:p>
        </w:tc>
        <w:tc>
          <w:tcPr>
            <w:tcW w:w="2006" w:type="pct"/>
          </w:tcPr>
          <w:p w14:paraId="56EE2CD6" w14:textId="77777777" w:rsidR="00E02C35" w:rsidRPr="00B662FE" w:rsidRDefault="00E02C35" w:rsidP="002952A9">
            <w:pPr>
              <w:rPr>
                <w:rFonts w:ascii="Times New Roman" w:eastAsia="SimSun" w:hAnsi="Times New Roman" w:cs="Times New Roman"/>
                <w:noProof w:val="0"/>
                <w:kern w:val="1"/>
                <w:lang w:eastAsia="hi-IN" w:bidi="hi-IN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Vartotojų apmokymas naudoti įrangą įskaičiuotas į pasiūlymo kainą</w:t>
            </w:r>
          </w:p>
        </w:tc>
        <w:tc>
          <w:tcPr>
            <w:tcW w:w="1657" w:type="pct"/>
          </w:tcPr>
          <w:p w14:paraId="0A3AEC15" w14:textId="77777777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48064126" w14:textId="77777777" w:rsidTr="007749E0">
        <w:tc>
          <w:tcPr>
            <w:tcW w:w="304" w:type="pct"/>
          </w:tcPr>
          <w:p w14:paraId="179C9B9C" w14:textId="01276E49" w:rsidR="00E02C35" w:rsidRPr="00B662FE" w:rsidRDefault="00B8289F" w:rsidP="00B8289F">
            <w:pPr>
              <w:ind w:right="127"/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15.</w:t>
            </w:r>
          </w:p>
        </w:tc>
        <w:tc>
          <w:tcPr>
            <w:tcW w:w="1034" w:type="pct"/>
          </w:tcPr>
          <w:p w14:paraId="6D02BF36" w14:textId="2794EEDF" w:rsidR="00E02C35" w:rsidRPr="00B662FE" w:rsidRDefault="00E02C35" w:rsidP="00E02C35">
            <w:pPr>
              <w:ind w:right="127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Kartu su įranga pateikiama dokumentacija</w:t>
            </w:r>
          </w:p>
        </w:tc>
        <w:tc>
          <w:tcPr>
            <w:tcW w:w="2006" w:type="pct"/>
          </w:tcPr>
          <w:p w14:paraId="1D6E6EC2" w14:textId="77777777" w:rsidR="00E02C35" w:rsidRPr="00B662FE" w:rsidRDefault="00E02C35" w:rsidP="002952A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Naudojimo instrukcija lietuvių ir anglų kalba;</w:t>
            </w:r>
          </w:p>
          <w:p w14:paraId="04F557CA" w14:textId="25DE1843" w:rsidR="00E02C35" w:rsidRPr="00B662FE" w:rsidRDefault="00E02C35" w:rsidP="002952A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Serviso dokumentacija lietuvių arba anglų kalba.</w:t>
            </w:r>
          </w:p>
        </w:tc>
        <w:tc>
          <w:tcPr>
            <w:tcW w:w="1657" w:type="pct"/>
          </w:tcPr>
          <w:p w14:paraId="53358A44" w14:textId="77777777" w:rsidR="00E02C35" w:rsidRPr="00B662FE" w:rsidRDefault="00E02C35" w:rsidP="00E02C35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231F6652" w14:textId="77777777" w:rsidR="00140847" w:rsidRPr="00B662FE" w:rsidRDefault="00140847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76A42AF1" w14:textId="06A50F2A" w:rsidR="004F0FA9" w:rsidRPr="00B662FE" w:rsidRDefault="004F0FA9" w:rsidP="004F0FA9">
      <w:pPr>
        <w:spacing w:after="0"/>
        <w:rPr>
          <w:rFonts w:ascii="Times New Roman" w:hAnsi="Times New Roman" w:cs="Times New Roman"/>
          <w:b/>
          <w:noProof w:val="0"/>
        </w:rPr>
      </w:pPr>
      <w:r w:rsidRPr="00B662FE">
        <w:rPr>
          <w:rFonts w:ascii="Times New Roman" w:hAnsi="Times New Roman" w:cs="Times New Roman"/>
          <w:b/>
          <w:noProof w:val="0"/>
        </w:rPr>
        <w:t>2 pirkimo dalis. Osciliuojančio judesio kampinio antgalio ir dildžių komplektas</w:t>
      </w:r>
      <w:r w:rsidR="008C4228" w:rsidRPr="00B662FE">
        <w:rPr>
          <w:rFonts w:ascii="Times New Roman" w:hAnsi="Times New Roman" w:cs="Times New Roman"/>
          <w:b/>
          <w:noProof w:val="0"/>
        </w:rPr>
        <w:t>, kiekis 1 komplektas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6"/>
        <w:gridCol w:w="2066"/>
        <w:gridCol w:w="4078"/>
        <w:gridCol w:w="3395"/>
      </w:tblGrid>
      <w:tr w:rsidR="00B662FE" w:rsidRPr="00B662FE" w14:paraId="3E32180B" w14:textId="77777777" w:rsidTr="00140847">
        <w:tc>
          <w:tcPr>
            <w:tcW w:w="322" w:type="pct"/>
          </w:tcPr>
          <w:p w14:paraId="2D432095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0345B924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1013" w:type="pct"/>
          </w:tcPr>
          <w:p w14:paraId="24DC58B8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34445EFE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2000" w:type="pct"/>
            <w:vAlign w:val="center"/>
          </w:tcPr>
          <w:p w14:paraId="3DFD0014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665" w:type="pct"/>
            <w:vAlign w:val="center"/>
          </w:tcPr>
          <w:p w14:paraId="2DF8D5E2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B662FE" w:rsidRPr="00B662FE" w14:paraId="6C7A9E32" w14:textId="77777777" w:rsidTr="00140847">
        <w:tc>
          <w:tcPr>
            <w:tcW w:w="322" w:type="pct"/>
          </w:tcPr>
          <w:p w14:paraId="22D128C7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1013" w:type="pct"/>
          </w:tcPr>
          <w:p w14:paraId="6E598A05" w14:textId="32B68FBA" w:rsidR="00D35D38" w:rsidRPr="00B662FE" w:rsidRDefault="0075559B" w:rsidP="006C4BD0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Paskirtis</w:t>
            </w:r>
          </w:p>
        </w:tc>
        <w:tc>
          <w:tcPr>
            <w:tcW w:w="2000" w:type="pct"/>
          </w:tcPr>
          <w:p w14:paraId="7EC72E30" w14:textId="356165EC" w:rsidR="008C4228" w:rsidRPr="00B662FE" w:rsidRDefault="0075559B" w:rsidP="008C4228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Kampinis antgalis pritaikytas naudoti (p</w:t>
            </w:r>
            <w:r w:rsidR="008C4228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riklausomai nuo naudojamų dil</w:t>
            </w:r>
            <w:r w:rsidR="00092469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</w:t>
            </w:r>
            <w:r w:rsidR="008C4228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žių</w:t>
            </w: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 tokiose odontologijos procedūrose kaip:</w:t>
            </w:r>
          </w:p>
          <w:p w14:paraId="3A43D0B6" w14:textId="7F999150" w:rsidR="008C4228" w:rsidRPr="00B662FE" w:rsidRDefault="008C4228" w:rsidP="0075559B">
            <w:pPr>
              <w:pStyle w:val="ListParagraph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galutinis ertmių paruošimas;</w:t>
            </w:r>
          </w:p>
          <w:p w14:paraId="56AAB7E6" w14:textId="2BCAD59F" w:rsidR="008C4228" w:rsidRPr="00B662FE" w:rsidRDefault="008C4228" w:rsidP="0075559B">
            <w:pPr>
              <w:pStyle w:val="ListParagraph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proofErr w:type="spellStart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nuožulnos</w:t>
            </w:r>
            <w:proofErr w:type="spellEnd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kūrimas kompozitiniams užpildams ir įklotams / užklotams;</w:t>
            </w:r>
          </w:p>
          <w:p w14:paraId="6E5DCDF7" w14:textId="41F4B125" w:rsidR="008C4228" w:rsidRPr="00B662FE" w:rsidRDefault="008C4228" w:rsidP="0075559B">
            <w:pPr>
              <w:pStyle w:val="ListParagraph"/>
              <w:numPr>
                <w:ilvl w:val="0"/>
                <w:numId w:val="28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krašto užbaigimas ruošiant </w:t>
            </w:r>
            <w:r w:rsidR="0075559B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protezavimui / karūnėlėms</w:t>
            </w: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;</w:t>
            </w:r>
          </w:p>
          <w:p w14:paraId="1B9CFBEA" w14:textId="21A54060" w:rsidR="00D35D38" w:rsidRPr="00B662FE" w:rsidRDefault="008C4228" w:rsidP="0075559B">
            <w:pPr>
              <w:pStyle w:val="ListParagraph"/>
              <w:numPr>
                <w:ilvl w:val="0"/>
                <w:numId w:val="28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proksimalinių</w:t>
            </w:r>
            <w:proofErr w:type="spellEnd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plombų pavirši</w:t>
            </w:r>
            <w:r w:rsidR="0075559B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ų ir karūnėlių kraštų šalinimas.</w:t>
            </w:r>
          </w:p>
        </w:tc>
        <w:tc>
          <w:tcPr>
            <w:tcW w:w="1665" w:type="pct"/>
          </w:tcPr>
          <w:p w14:paraId="7078FC79" w14:textId="5D4E587B" w:rsidR="009C65B9" w:rsidRPr="00B662FE" w:rsidRDefault="009C65B9" w:rsidP="0075559B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6C80E85A" w14:textId="77777777" w:rsidTr="00140847">
        <w:tc>
          <w:tcPr>
            <w:tcW w:w="322" w:type="pct"/>
          </w:tcPr>
          <w:p w14:paraId="3AFBC076" w14:textId="7C274858" w:rsidR="00D35D38" w:rsidRPr="00B662FE" w:rsidRDefault="009C65B9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2.</w:t>
            </w:r>
          </w:p>
        </w:tc>
        <w:tc>
          <w:tcPr>
            <w:tcW w:w="1013" w:type="pct"/>
          </w:tcPr>
          <w:p w14:paraId="671351FF" w14:textId="30712D26" w:rsidR="00D35D38" w:rsidRPr="00B662FE" w:rsidRDefault="008C4228" w:rsidP="008C4228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Didžiausias pavaros apsukų skaičius</w:t>
            </w:r>
          </w:p>
        </w:tc>
        <w:tc>
          <w:tcPr>
            <w:tcW w:w="2000" w:type="pct"/>
          </w:tcPr>
          <w:p w14:paraId="6B3D8963" w14:textId="764DA993" w:rsidR="00D35D38" w:rsidRPr="00B662FE" w:rsidRDefault="008C4228" w:rsidP="008C4228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≥ 40 000 aps./min.</w:t>
            </w:r>
          </w:p>
        </w:tc>
        <w:tc>
          <w:tcPr>
            <w:tcW w:w="1665" w:type="pct"/>
          </w:tcPr>
          <w:p w14:paraId="32CC8E6E" w14:textId="0C899ABF" w:rsidR="00D35D38" w:rsidRPr="00B662FE" w:rsidRDefault="00D35D38" w:rsidP="006C4BD0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44291070" w14:textId="77777777" w:rsidTr="00140847">
        <w:tc>
          <w:tcPr>
            <w:tcW w:w="322" w:type="pct"/>
          </w:tcPr>
          <w:p w14:paraId="318E3875" w14:textId="3F185006" w:rsidR="008C4228" w:rsidRPr="00B662FE" w:rsidRDefault="009C65B9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3.</w:t>
            </w:r>
          </w:p>
        </w:tc>
        <w:tc>
          <w:tcPr>
            <w:tcW w:w="1013" w:type="pct"/>
          </w:tcPr>
          <w:p w14:paraId="3818BB65" w14:textId="272C4C16" w:rsidR="008C4228" w:rsidRPr="00B662FE" w:rsidRDefault="008C4228" w:rsidP="006C4BD0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Sūkių perdavimo santykis</w:t>
            </w:r>
          </w:p>
        </w:tc>
        <w:tc>
          <w:tcPr>
            <w:tcW w:w="2000" w:type="pct"/>
          </w:tcPr>
          <w:p w14:paraId="27D9DD55" w14:textId="64A51AC2" w:rsidR="008C4228" w:rsidRPr="00B662FE" w:rsidRDefault="008C4228" w:rsidP="008C4228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2,7:1</w:t>
            </w:r>
          </w:p>
        </w:tc>
        <w:tc>
          <w:tcPr>
            <w:tcW w:w="1665" w:type="pct"/>
          </w:tcPr>
          <w:p w14:paraId="6C0CDA8C" w14:textId="16024098" w:rsidR="008C4228" w:rsidRPr="00B662FE" w:rsidRDefault="008C4228" w:rsidP="006C4BD0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4019BFC9" w14:textId="77777777" w:rsidTr="00140847">
        <w:tc>
          <w:tcPr>
            <w:tcW w:w="322" w:type="pct"/>
          </w:tcPr>
          <w:p w14:paraId="129D0864" w14:textId="081C622C" w:rsidR="00DB6075" w:rsidRPr="00B662FE" w:rsidRDefault="00786F39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4</w:t>
            </w:r>
            <w:r w:rsidR="00DB6075" w:rsidRPr="00B662F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1013" w:type="pct"/>
          </w:tcPr>
          <w:p w14:paraId="2D5796C2" w14:textId="6CF00025" w:rsidR="00DB6075" w:rsidRPr="00B662FE" w:rsidRDefault="009C65B9" w:rsidP="009C65B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Sukuriamo judesio veikimo principas</w:t>
            </w:r>
          </w:p>
        </w:tc>
        <w:tc>
          <w:tcPr>
            <w:tcW w:w="2000" w:type="pct"/>
          </w:tcPr>
          <w:p w14:paraId="143F4D52" w14:textId="0B393E0F" w:rsidR="00DB6075" w:rsidRPr="00B662FE" w:rsidRDefault="00786F39" w:rsidP="00786F39">
            <w:pPr>
              <w:spacing w:before="20" w:after="2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Sukamasis judesys antgalio viduje paverčiamas slopintu ašiniu / linijiniu judesiu</w:t>
            </w:r>
          </w:p>
        </w:tc>
        <w:tc>
          <w:tcPr>
            <w:tcW w:w="1665" w:type="pct"/>
          </w:tcPr>
          <w:p w14:paraId="5B860925" w14:textId="6F74CB53" w:rsidR="00DB6075" w:rsidRPr="00B662FE" w:rsidRDefault="00DB6075" w:rsidP="006C4BD0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3D313A90" w14:textId="77777777" w:rsidTr="00140847">
        <w:tc>
          <w:tcPr>
            <w:tcW w:w="322" w:type="pct"/>
          </w:tcPr>
          <w:p w14:paraId="5B18008E" w14:textId="3DFFBBE3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lastRenderedPageBreak/>
              <w:t>5.</w:t>
            </w:r>
          </w:p>
        </w:tc>
        <w:tc>
          <w:tcPr>
            <w:tcW w:w="1013" w:type="pct"/>
          </w:tcPr>
          <w:p w14:paraId="42DA2D30" w14:textId="193CA262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Judesio eiga</w:t>
            </w:r>
          </w:p>
        </w:tc>
        <w:tc>
          <w:tcPr>
            <w:tcW w:w="2000" w:type="pct"/>
          </w:tcPr>
          <w:p w14:paraId="47046FF7" w14:textId="462E52A8" w:rsidR="00786F39" w:rsidRPr="00B662FE" w:rsidRDefault="00786F39" w:rsidP="00786F39">
            <w:pPr>
              <w:spacing w:before="20" w:after="2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≥ 0,8 mm</w:t>
            </w:r>
          </w:p>
        </w:tc>
        <w:tc>
          <w:tcPr>
            <w:tcW w:w="1665" w:type="pct"/>
          </w:tcPr>
          <w:p w14:paraId="1048354B" w14:textId="6EA9339F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0501217A" w14:textId="77777777" w:rsidTr="00140847">
        <w:tc>
          <w:tcPr>
            <w:tcW w:w="322" w:type="pct"/>
          </w:tcPr>
          <w:p w14:paraId="110DE00C" w14:textId="0461B3F1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6.</w:t>
            </w:r>
          </w:p>
        </w:tc>
        <w:tc>
          <w:tcPr>
            <w:tcW w:w="1013" w:type="pct"/>
          </w:tcPr>
          <w:p w14:paraId="5C58E24E" w14:textId="466DA232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Ženklinimas</w:t>
            </w:r>
          </w:p>
        </w:tc>
        <w:tc>
          <w:tcPr>
            <w:tcW w:w="2000" w:type="pct"/>
          </w:tcPr>
          <w:p w14:paraId="58EEC225" w14:textId="1FE97444" w:rsidR="00786F39" w:rsidRPr="00B662FE" w:rsidRDefault="00786F39" w:rsidP="00786F39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 geltonas žiedas</w:t>
            </w:r>
          </w:p>
        </w:tc>
        <w:tc>
          <w:tcPr>
            <w:tcW w:w="1665" w:type="pct"/>
          </w:tcPr>
          <w:p w14:paraId="5A9AF04A" w14:textId="6C2E605B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662EA993" w14:textId="77777777" w:rsidTr="00140847">
        <w:tc>
          <w:tcPr>
            <w:tcW w:w="322" w:type="pct"/>
          </w:tcPr>
          <w:p w14:paraId="5E317914" w14:textId="0488C21B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7.</w:t>
            </w:r>
          </w:p>
        </w:tc>
        <w:tc>
          <w:tcPr>
            <w:tcW w:w="1013" w:type="pct"/>
          </w:tcPr>
          <w:p w14:paraId="2AFEDFA4" w14:textId="6A08282F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Fiksavimo padėtys</w:t>
            </w:r>
          </w:p>
        </w:tc>
        <w:tc>
          <w:tcPr>
            <w:tcW w:w="2000" w:type="pct"/>
          </w:tcPr>
          <w:p w14:paraId="0ED65539" w14:textId="12D4378A" w:rsidR="00786F39" w:rsidRPr="00B662FE" w:rsidRDefault="00786F39" w:rsidP="00786F39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≥ 36</w:t>
            </w:r>
          </w:p>
        </w:tc>
        <w:tc>
          <w:tcPr>
            <w:tcW w:w="1665" w:type="pct"/>
          </w:tcPr>
          <w:p w14:paraId="4F90197D" w14:textId="4A337E2A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642371E7" w14:textId="77777777" w:rsidTr="00140847">
        <w:tc>
          <w:tcPr>
            <w:tcW w:w="322" w:type="pct"/>
          </w:tcPr>
          <w:p w14:paraId="4DD6C818" w14:textId="1F2C4A75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8.</w:t>
            </w:r>
          </w:p>
        </w:tc>
        <w:tc>
          <w:tcPr>
            <w:tcW w:w="1013" w:type="pct"/>
          </w:tcPr>
          <w:p w14:paraId="43C71829" w14:textId="3712F4BF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Slopinimas</w:t>
            </w:r>
          </w:p>
        </w:tc>
        <w:tc>
          <w:tcPr>
            <w:tcW w:w="2000" w:type="pct"/>
          </w:tcPr>
          <w:p w14:paraId="3CB1A6F3" w14:textId="77777777" w:rsidR="00786F39" w:rsidRPr="00B662FE" w:rsidRDefault="00786F39" w:rsidP="00786F39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Be smūgių amortizatoriaus dėl</w:t>
            </w:r>
          </w:p>
          <w:p w14:paraId="47F6B5C2" w14:textId="065E86E2" w:rsidR="00786F39" w:rsidRPr="00B662FE" w:rsidRDefault="00786F39" w:rsidP="00786F39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spyruoklių</w:t>
            </w:r>
          </w:p>
        </w:tc>
        <w:tc>
          <w:tcPr>
            <w:tcW w:w="1665" w:type="pct"/>
          </w:tcPr>
          <w:p w14:paraId="5EA7BDA6" w14:textId="347BFBE2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75226E50" w14:textId="77777777" w:rsidTr="00140847">
        <w:tc>
          <w:tcPr>
            <w:tcW w:w="322" w:type="pct"/>
          </w:tcPr>
          <w:p w14:paraId="26F678B4" w14:textId="5629A2E7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9.</w:t>
            </w:r>
          </w:p>
        </w:tc>
        <w:tc>
          <w:tcPr>
            <w:tcW w:w="1013" w:type="pct"/>
          </w:tcPr>
          <w:p w14:paraId="58816635" w14:textId="138039EE" w:rsidR="00786F39" w:rsidRPr="00B662FE" w:rsidRDefault="00786F39" w:rsidP="00140847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Purškiamo vandens slėgis</w:t>
            </w:r>
          </w:p>
        </w:tc>
        <w:tc>
          <w:tcPr>
            <w:tcW w:w="2000" w:type="pct"/>
          </w:tcPr>
          <w:p w14:paraId="773AF0C4" w14:textId="4E8F8FF2" w:rsidR="00786F39" w:rsidRPr="00B662FE" w:rsidRDefault="00140847" w:rsidP="00140847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 xml:space="preserve">Nesiauresniame </w:t>
            </w:r>
            <w:r w:rsidR="00092469" w:rsidRPr="00B662FE">
              <w:rPr>
                <w:rFonts w:ascii="Times New Roman" w:hAnsi="Times New Roman" w:cs="Times New Roman"/>
                <w:noProof w:val="0"/>
              </w:rPr>
              <w:t>diapazone</w:t>
            </w:r>
            <w:r w:rsidRPr="00B662FE">
              <w:rPr>
                <w:rFonts w:ascii="Times New Roman" w:hAnsi="Times New Roman" w:cs="Times New Roman"/>
                <w:noProof w:val="0"/>
              </w:rPr>
              <w:t xml:space="preserve"> negu n</w:t>
            </w:r>
            <w:r w:rsidR="00786F39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uo 0,8 iki 2,0 bar (nuo 12 iki 29 </w:t>
            </w:r>
            <w:proofErr w:type="spellStart"/>
            <w:r w:rsidR="00786F39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psi</w:t>
            </w:r>
            <w:proofErr w:type="spellEnd"/>
            <w:r w:rsidR="00786F39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)</w:t>
            </w:r>
          </w:p>
        </w:tc>
        <w:tc>
          <w:tcPr>
            <w:tcW w:w="1665" w:type="pct"/>
          </w:tcPr>
          <w:p w14:paraId="2B339686" w14:textId="137AD2CA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6629BDE5" w14:textId="77777777" w:rsidTr="00140847">
        <w:tc>
          <w:tcPr>
            <w:tcW w:w="322" w:type="pct"/>
          </w:tcPr>
          <w:p w14:paraId="6D80FE4B" w14:textId="251F6DCE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10.</w:t>
            </w:r>
          </w:p>
        </w:tc>
        <w:tc>
          <w:tcPr>
            <w:tcW w:w="1013" w:type="pct"/>
          </w:tcPr>
          <w:p w14:paraId="08A86F26" w14:textId="777B50BF" w:rsidR="00786F39" w:rsidRPr="00B662FE" w:rsidRDefault="00140847" w:rsidP="00140847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Purškiamo oro slėgis</w:t>
            </w:r>
          </w:p>
        </w:tc>
        <w:tc>
          <w:tcPr>
            <w:tcW w:w="2000" w:type="pct"/>
          </w:tcPr>
          <w:p w14:paraId="40BCA77F" w14:textId="24937707" w:rsidR="00786F39" w:rsidRPr="00B662FE" w:rsidRDefault="00140847" w:rsidP="00140847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 xml:space="preserve">Nesiauresniame </w:t>
            </w:r>
            <w:r w:rsidR="00092469" w:rsidRPr="00B662FE">
              <w:rPr>
                <w:rFonts w:ascii="Times New Roman" w:hAnsi="Times New Roman" w:cs="Times New Roman"/>
                <w:noProof w:val="0"/>
              </w:rPr>
              <w:t>diapazone</w:t>
            </w:r>
            <w:r w:rsidRPr="00B662FE">
              <w:rPr>
                <w:rFonts w:ascii="Times New Roman" w:hAnsi="Times New Roman" w:cs="Times New Roman"/>
                <w:noProof w:val="0"/>
              </w:rPr>
              <w:t xml:space="preserve"> negu n</w:t>
            </w:r>
            <w:r w:rsidR="00786F39" w:rsidRPr="00B662FE">
              <w:rPr>
                <w:rFonts w:ascii="Times New Roman" w:hAnsi="Times New Roman" w:cs="Times New Roman"/>
                <w:noProof w:val="0"/>
              </w:rPr>
              <w:t xml:space="preserve">uo 1,0 iki 2,0 bar (nuo 15 iki 29 </w:t>
            </w:r>
            <w:proofErr w:type="spellStart"/>
            <w:r w:rsidR="00786F39" w:rsidRPr="00B662FE">
              <w:rPr>
                <w:rFonts w:ascii="Times New Roman" w:hAnsi="Times New Roman" w:cs="Times New Roman"/>
                <w:noProof w:val="0"/>
              </w:rPr>
              <w:t>psi</w:t>
            </w:r>
            <w:proofErr w:type="spellEnd"/>
            <w:r w:rsidR="00786F39" w:rsidRPr="00B662FE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665" w:type="pct"/>
          </w:tcPr>
          <w:p w14:paraId="207290CD" w14:textId="69F54002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211B26B1" w14:textId="77777777" w:rsidTr="00140847">
        <w:tc>
          <w:tcPr>
            <w:tcW w:w="322" w:type="pct"/>
          </w:tcPr>
          <w:p w14:paraId="64923489" w14:textId="4E6C7BFD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11.</w:t>
            </w:r>
          </w:p>
        </w:tc>
        <w:tc>
          <w:tcPr>
            <w:tcW w:w="1013" w:type="pct"/>
          </w:tcPr>
          <w:p w14:paraId="57F656FE" w14:textId="494118E3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Purškiamo oro debitas</w:t>
            </w:r>
          </w:p>
        </w:tc>
        <w:tc>
          <w:tcPr>
            <w:tcW w:w="2000" w:type="pct"/>
          </w:tcPr>
          <w:p w14:paraId="20742558" w14:textId="60792BC7" w:rsidR="00786F39" w:rsidRPr="00B662FE" w:rsidRDefault="00786F39" w:rsidP="00786F39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 xml:space="preserve">≥ 1,5 </w:t>
            </w:r>
            <w:proofErr w:type="spellStart"/>
            <w:r w:rsidRPr="00B662FE">
              <w:rPr>
                <w:rFonts w:ascii="Times New Roman" w:hAnsi="Times New Roman" w:cs="Times New Roman"/>
                <w:noProof w:val="0"/>
              </w:rPr>
              <w:t>Nl</w:t>
            </w:r>
            <w:proofErr w:type="spellEnd"/>
            <w:r w:rsidRPr="00B662FE">
              <w:rPr>
                <w:rFonts w:ascii="Times New Roman" w:hAnsi="Times New Roman" w:cs="Times New Roman"/>
                <w:noProof w:val="0"/>
              </w:rPr>
              <w:t>/min. (esant 2 bar)</w:t>
            </w:r>
          </w:p>
        </w:tc>
        <w:tc>
          <w:tcPr>
            <w:tcW w:w="1665" w:type="pct"/>
          </w:tcPr>
          <w:p w14:paraId="22C956FF" w14:textId="00A58883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12E0F5CE" w14:textId="77777777" w:rsidTr="00140847">
        <w:tc>
          <w:tcPr>
            <w:tcW w:w="322" w:type="pct"/>
          </w:tcPr>
          <w:p w14:paraId="36146CA1" w14:textId="02481B6B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12.</w:t>
            </w:r>
          </w:p>
        </w:tc>
        <w:tc>
          <w:tcPr>
            <w:tcW w:w="1013" w:type="pct"/>
          </w:tcPr>
          <w:p w14:paraId="48984025" w14:textId="53E5D1EB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Purškiamo vandens debitas</w:t>
            </w:r>
          </w:p>
        </w:tc>
        <w:tc>
          <w:tcPr>
            <w:tcW w:w="2000" w:type="pct"/>
          </w:tcPr>
          <w:p w14:paraId="13E19540" w14:textId="6D84C1DF" w:rsidR="00786F39" w:rsidRPr="00B662FE" w:rsidRDefault="00786F39" w:rsidP="00786F39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≥ 50 ml/min. (esant 2 bar)</w:t>
            </w:r>
          </w:p>
        </w:tc>
        <w:tc>
          <w:tcPr>
            <w:tcW w:w="1665" w:type="pct"/>
          </w:tcPr>
          <w:p w14:paraId="50276881" w14:textId="6972BFC3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7EE014EF" w14:textId="77777777" w:rsidTr="00140847">
        <w:tc>
          <w:tcPr>
            <w:tcW w:w="322" w:type="pct"/>
          </w:tcPr>
          <w:p w14:paraId="0A5966C6" w14:textId="21872E34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13.</w:t>
            </w:r>
          </w:p>
        </w:tc>
        <w:tc>
          <w:tcPr>
            <w:tcW w:w="1013" w:type="pct"/>
          </w:tcPr>
          <w:p w14:paraId="22C85DF9" w14:textId="73A9C3BF" w:rsidR="00786F39" w:rsidRPr="00B662FE" w:rsidRDefault="00786F39" w:rsidP="00140847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Aušinimo oro kiekis</w:t>
            </w:r>
          </w:p>
        </w:tc>
        <w:tc>
          <w:tcPr>
            <w:tcW w:w="2000" w:type="pct"/>
          </w:tcPr>
          <w:p w14:paraId="7BC9DB17" w14:textId="59AE3ACC" w:rsidR="00786F39" w:rsidRPr="00B662FE" w:rsidRDefault="00140847" w:rsidP="00786F39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 xml:space="preserve">Nesiauresniame </w:t>
            </w:r>
            <w:r w:rsidR="00092469" w:rsidRPr="00B662FE">
              <w:rPr>
                <w:rFonts w:ascii="Times New Roman" w:hAnsi="Times New Roman" w:cs="Times New Roman"/>
                <w:noProof w:val="0"/>
              </w:rPr>
              <w:t>diapazone</w:t>
            </w:r>
            <w:r w:rsidRPr="00B662FE">
              <w:rPr>
                <w:rFonts w:ascii="Times New Roman" w:hAnsi="Times New Roman" w:cs="Times New Roman"/>
                <w:noProof w:val="0"/>
              </w:rPr>
              <w:t xml:space="preserve"> negu nuo</w:t>
            </w:r>
            <w:r w:rsidR="00786F39" w:rsidRPr="00B662FE">
              <w:rPr>
                <w:rFonts w:ascii="Times New Roman" w:hAnsi="Times New Roman" w:cs="Times New Roman"/>
                <w:noProof w:val="0"/>
              </w:rPr>
              <w:t xml:space="preserve"> 5,5 iki 9,5 </w:t>
            </w:r>
            <w:proofErr w:type="spellStart"/>
            <w:r w:rsidR="00786F39" w:rsidRPr="00B662FE">
              <w:rPr>
                <w:rFonts w:ascii="Times New Roman" w:hAnsi="Times New Roman" w:cs="Times New Roman"/>
                <w:noProof w:val="0"/>
              </w:rPr>
              <w:t>Nl</w:t>
            </w:r>
            <w:proofErr w:type="spellEnd"/>
            <w:r w:rsidR="00786F39" w:rsidRPr="00B662FE">
              <w:rPr>
                <w:rFonts w:ascii="Times New Roman" w:hAnsi="Times New Roman" w:cs="Times New Roman"/>
                <w:noProof w:val="0"/>
              </w:rPr>
              <w:t>/min.</w:t>
            </w:r>
          </w:p>
        </w:tc>
        <w:tc>
          <w:tcPr>
            <w:tcW w:w="1665" w:type="pct"/>
          </w:tcPr>
          <w:p w14:paraId="09E7060F" w14:textId="72338231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221DE7B4" w14:textId="77777777" w:rsidTr="00140847">
        <w:tc>
          <w:tcPr>
            <w:tcW w:w="322" w:type="pct"/>
          </w:tcPr>
          <w:p w14:paraId="681E8B11" w14:textId="63A619E1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14.</w:t>
            </w:r>
          </w:p>
        </w:tc>
        <w:tc>
          <w:tcPr>
            <w:tcW w:w="1013" w:type="pct"/>
          </w:tcPr>
          <w:p w14:paraId="76CA09A7" w14:textId="0D650AEF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Jungtis</w:t>
            </w:r>
          </w:p>
        </w:tc>
        <w:tc>
          <w:tcPr>
            <w:tcW w:w="2000" w:type="pct"/>
          </w:tcPr>
          <w:p w14:paraId="3FE13CE3" w14:textId="0AB3446C" w:rsidR="00786F39" w:rsidRPr="00B662FE" w:rsidRDefault="00786F39" w:rsidP="00786F39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Gali būti jungiamas prie visų „INTRA (LUX)“ </w:t>
            </w:r>
            <w:proofErr w:type="spellStart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mikrovariklių</w:t>
            </w:r>
            <w:proofErr w:type="spellEnd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ir </w:t>
            </w:r>
            <w:proofErr w:type="spellStart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mikrovariklių</w:t>
            </w:r>
            <w:proofErr w:type="spellEnd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su jungtimi pagal DIN EN ISO 3964</w:t>
            </w:r>
            <w:r w:rsidR="00140847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(arba </w:t>
            </w: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lygiaverčių)</w:t>
            </w:r>
          </w:p>
        </w:tc>
        <w:tc>
          <w:tcPr>
            <w:tcW w:w="1665" w:type="pct"/>
          </w:tcPr>
          <w:p w14:paraId="3EE995A0" w14:textId="3D167BC0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14163923" w14:textId="77777777" w:rsidTr="00140847">
        <w:tc>
          <w:tcPr>
            <w:tcW w:w="322" w:type="pct"/>
          </w:tcPr>
          <w:p w14:paraId="1B2ADF3C" w14:textId="38D7BDE0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15.</w:t>
            </w:r>
          </w:p>
        </w:tc>
        <w:tc>
          <w:tcPr>
            <w:tcW w:w="1013" w:type="pct"/>
          </w:tcPr>
          <w:p w14:paraId="56C2C907" w14:textId="676F4292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Suderinamumas</w:t>
            </w:r>
          </w:p>
        </w:tc>
        <w:tc>
          <w:tcPr>
            <w:tcW w:w="2000" w:type="pct"/>
          </w:tcPr>
          <w:p w14:paraId="09A6EF48" w14:textId="3259C6A3" w:rsidR="00786F39" w:rsidRPr="00B662FE" w:rsidRDefault="00786F39" w:rsidP="00786F39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Skirtas „</w:t>
            </w:r>
            <w:proofErr w:type="spellStart"/>
            <w:r w:rsidRPr="00B662FE">
              <w:rPr>
                <w:rFonts w:ascii="Times New Roman" w:hAnsi="Times New Roman" w:cs="Times New Roman"/>
                <w:noProof w:val="0"/>
              </w:rPr>
              <w:t>Intensiv</w:t>
            </w:r>
            <w:proofErr w:type="spellEnd"/>
            <w:r w:rsidRPr="00B662FE">
              <w:rPr>
                <w:rFonts w:ascii="Times New Roman" w:hAnsi="Times New Roman" w:cs="Times New Roman"/>
                <w:noProof w:val="0"/>
              </w:rPr>
              <w:t>“ dildėms</w:t>
            </w:r>
          </w:p>
        </w:tc>
        <w:tc>
          <w:tcPr>
            <w:tcW w:w="1665" w:type="pct"/>
          </w:tcPr>
          <w:p w14:paraId="6436598C" w14:textId="22964899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73263A40" w14:textId="77777777" w:rsidTr="00140847">
        <w:tc>
          <w:tcPr>
            <w:tcW w:w="322" w:type="pct"/>
          </w:tcPr>
          <w:p w14:paraId="4973DA85" w14:textId="07A8A269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16.</w:t>
            </w:r>
          </w:p>
        </w:tc>
        <w:tc>
          <w:tcPr>
            <w:tcW w:w="1013" w:type="pct"/>
          </w:tcPr>
          <w:p w14:paraId="7C930A69" w14:textId="0C1287FE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Dildžių komple</w:t>
            </w:r>
            <w:r w:rsidR="00092469">
              <w:rPr>
                <w:rFonts w:ascii="Times New Roman" w:hAnsi="Times New Roman" w:cs="Times New Roman"/>
                <w:noProof w:val="0"/>
              </w:rPr>
              <w:t>k</w:t>
            </w:r>
            <w:r w:rsidRPr="00B662FE">
              <w:rPr>
                <w:rFonts w:ascii="Times New Roman" w:hAnsi="Times New Roman" w:cs="Times New Roman"/>
                <w:noProof w:val="0"/>
              </w:rPr>
              <w:t>tas</w:t>
            </w:r>
          </w:p>
        </w:tc>
        <w:tc>
          <w:tcPr>
            <w:tcW w:w="2000" w:type="pct"/>
          </w:tcPr>
          <w:p w14:paraId="30036624" w14:textId="2EB85621" w:rsidR="00786F39" w:rsidRPr="00B662FE" w:rsidRDefault="00786F39" w:rsidP="00786F39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Kartu su kampiniu antgaliu pridedamas „</w:t>
            </w:r>
            <w:proofErr w:type="spellStart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Intensiv</w:t>
            </w:r>
            <w:proofErr w:type="spellEnd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“ dildžių komplektas</w:t>
            </w:r>
          </w:p>
        </w:tc>
        <w:tc>
          <w:tcPr>
            <w:tcW w:w="1665" w:type="pct"/>
          </w:tcPr>
          <w:p w14:paraId="0D7240A2" w14:textId="380B5E76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44439B30" w14:textId="77777777" w:rsidTr="00140847">
        <w:tc>
          <w:tcPr>
            <w:tcW w:w="322" w:type="pct"/>
          </w:tcPr>
          <w:p w14:paraId="3F0698A5" w14:textId="0D8A0F11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16.1.</w:t>
            </w:r>
          </w:p>
        </w:tc>
        <w:tc>
          <w:tcPr>
            <w:tcW w:w="1013" w:type="pct"/>
          </w:tcPr>
          <w:p w14:paraId="7B1ABBD1" w14:textId="281C2B24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Kūginės formavimo ir paruošimo dildės</w:t>
            </w:r>
          </w:p>
        </w:tc>
        <w:tc>
          <w:tcPr>
            <w:tcW w:w="2000" w:type="pct"/>
          </w:tcPr>
          <w:p w14:paraId="25EDF844" w14:textId="5E51986D" w:rsidR="00786F39" w:rsidRPr="00B662FE" w:rsidRDefault="00786F39" w:rsidP="00786F39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2 vnt. „</w:t>
            </w:r>
            <w:proofErr w:type="spellStart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Bevelshape</w:t>
            </w:r>
            <w:proofErr w:type="spellEnd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“:</w:t>
            </w:r>
          </w:p>
          <w:p w14:paraId="355A19C7" w14:textId="0AB306B1" w:rsidR="00786F39" w:rsidRPr="00B662FE" w:rsidRDefault="00786F39" w:rsidP="00786F39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1 vnt. 40 µm šiurkštumo;</w:t>
            </w:r>
          </w:p>
          <w:p w14:paraId="5C9BAF4C" w14:textId="25745F16" w:rsidR="00786F39" w:rsidRPr="00B662FE" w:rsidRDefault="00786F39" w:rsidP="00786F39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1 vnt. 15 µm šiurkštumo;</w:t>
            </w:r>
          </w:p>
          <w:p w14:paraId="61E5A082" w14:textId="0C1E4DF5" w:rsidR="00786F39" w:rsidRPr="00B662FE" w:rsidRDefault="00786F39" w:rsidP="00140847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Darbinė dalis dengta deimantine (arba lygiaverte) danga.</w:t>
            </w:r>
          </w:p>
          <w:p w14:paraId="4BA444E0" w14:textId="765F3F44" w:rsidR="00786F39" w:rsidRPr="00B662FE" w:rsidRDefault="00786F39" w:rsidP="00786F39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(</w:t>
            </w:r>
            <w:r w:rsidRPr="00B662FE">
              <w:rPr>
                <w:rFonts w:ascii="Times New Roman" w:hAnsi="Times New Roman" w:cs="Times New Roman"/>
                <w:i/>
                <w:noProof w:val="0"/>
              </w:rPr>
              <w:t>firmos „</w:t>
            </w:r>
            <w:proofErr w:type="spellStart"/>
            <w:r w:rsidRPr="00B662FE">
              <w:rPr>
                <w:rFonts w:ascii="Times New Roman" w:hAnsi="Times New Roman" w:cs="Times New Roman"/>
                <w:i/>
                <w:noProof w:val="0"/>
              </w:rPr>
              <w:t>Intensiv</w:t>
            </w:r>
            <w:proofErr w:type="spellEnd"/>
            <w:r w:rsidRPr="00B662FE">
              <w:rPr>
                <w:rFonts w:ascii="Times New Roman" w:hAnsi="Times New Roman" w:cs="Times New Roman"/>
                <w:i/>
                <w:noProof w:val="0"/>
              </w:rPr>
              <w:t>“ dildžių kodai BS40 ir BS15 arba lygiaverčiai</w:t>
            </w:r>
            <w:r w:rsidRPr="00B662FE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665" w:type="pct"/>
          </w:tcPr>
          <w:p w14:paraId="77F31A44" w14:textId="77777777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0DDD2B81" w14:textId="77777777" w:rsidTr="00140847">
        <w:tc>
          <w:tcPr>
            <w:tcW w:w="322" w:type="pct"/>
          </w:tcPr>
          <w:p w14:paraId="18B40E35" w14:textId="6D666DAA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16.2.</w:t>
            </w:r>
          </w:p>
        </w:tc>
        <w:tc>
          <w:tcPr>
            <w:tcW w:w="1013" w:type="pct"/>
          </w:tcPr>
          <w:p w14:paraId="4E91C179" w14:textId="11CD1E54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proofErr w:type="spellStart"/>
            <w:r w:rsidRPr="00B662FE">
              <w:rPr>
                <w:rFonts w:ascii="Times New Roman" w:hAnsi="Times New Roman" w:cs="Times New Roman"/>
                <w:noProof w:val="0"/>
              </w:rPr>
              <w:t>Proksimalinių</w:t>
            </w:r>
            <w:proofErr w:type="spellEnd"/>
            <w:r w:rsidRPr="00B662FE">
              <w:rPr>
                <w:rFonts w:ascii="Times New Roman" w:hAnsi="Times New Roman" w:cs="Times New Roman"/>
                <w:noProof w:val="0"/>
              </w:rPr>
              <w:t xml:space="preserve"> paviršių šlifavimo dildės</w:t>
            </w:r>
          </w:p>
        </w:tc>
        <w:tc>
          <w:tcPr>
            <w:tcW w:w="2000" w:type="pct"/>
          </w:tcPr>
          <w:p w14:paraId="3DDA3405" w14:textId="6600D4C4" w:rsidR="00786F39" w:rsidRPr="00B662FE" w:rsidRDefault="00786F39" w:rsidP="00786F39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4 vnt. „</w:t>
            </w:r>
            <w:proofErr w:type="spellStart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Proxoshape</w:t>
            </w:r>
            <w:proofErr w:type="spellEnd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“:</w:t>
            </w:r>
          </w:p>
          <w:p w14:paraId="770A68AC" w14:textId="26E22CC0" w:rsidR="00786F39" w:rsidRPr="00B662FE" w:rsidRDefault="00786F39" w:rsidP="00786F39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≥ 1 vnt. 90 µm šiurkštumo, </w:t>
            </w:r>
            <w:r w:rsidR="00140847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8,5 mm darbinio ilgio</w:t>
            </w: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;</w:t>
            </w:r>
          </w:p>
          <w:p w14:paraId="655E8BEA" w14:textId="0DB92960" w:rsidR="00786F39" w:rsidRPr="00B662FE" w:rsidRDefault="00786F39" w:rsidP="00786F39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1 vnt. 40 µm šiurkštum</w:t>
            </w:r>
            <w:r w:rsidR="00140847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o, 8,5 mm darbinio ilgio</w:t>
            </w: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;</w:t>
            </w:r>
          </w:p>
          <w:p w14:paraId="772A6C8B" w14:textId="14D84006" w:rsidR="00786F39" w:rsidRPr="00B662FE" w:rsidRDefault="00786F39" w:rsidP="00786F39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1 vnt. 15 µm šiurkštumo, 8,5 mm darbini</w:t>
            </w:r>
            <w:r w:rsidR="00140847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o ilgio</w:t>
            </w: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;</w:t>
            </w:r>
          </w:p>
          <w:p w14:paraId="3192F6D9" w14:textId="248DD4EA" w:rsidR="00786F39" w:rsidRPr="00B662FE" w:rsidRDefault="00786F39" w:rsidP="00786F39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1 vnt. 90 µm šiurkštum</w:t>
            </w:r>
            <w:r w:rsidR="00140847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o, 11 mm darbinio</w:t>
            </w: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 xml:space="preserve"> il</w:t>
            </w:r>
            <w:r w:rsidR="00140847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gio</w:t>
            </w: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;</w:t>
            </w:r>
          </w:p>
          <w:p w14:paraId="5173F7CF" w14:textId="342C94E0" w:rsidR="00786F39" w:rsidRPr="00B662FE" w:rsidRDefault="00786F39" w:rsidP="00140847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Darbinė dalis dengta deimantine (arba lygiaverte) danga.</w:t>
            </w:r>
          </w:p>
          <w:p w14:paraId="48B81DF7" w14:textId="456668E3" w:rsidR="00786F39" w:rsidRPr="00B662FE" w:rsidRDefault="00786F39" w:rsidP="00786F39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(</w:t>
            </w:r>
            <w:r w:rsidRPr="00B662FE">
              <w:rPr>
                <w:rFonts w:ascii="Times New Roman" w:hAnsi="Times New Roman" w:cs="Times New Roman"/>
                <w:i/>
                <w:noProof w:val="0"/>
              </w:rPr>
              <w:t>firmos „</w:t>
            </w:r>
            <w:proofErr w:type="spellStart"/>
            <w:r w:rsidRPr="00B662FE">
              <w:rPr>
                <w:rFonts w:ascii="Times New Roman" w:hAnsi="Times New Roman" w:cs="Times New Roman"/>
                <w:i/>
                <w:noProof w:val="0"/>
              </w:rPr>
              <w:t>Intensiv</w:t>
            </w:r>
            <w:proofErr w:type="spellEnd"/>
            <w:r w:rsidRPr="00B662FE">
              <w:rPr>
                <w:rFonts w:ascii="Times New Roman" w:hAnsi="Times New Roman" w:cs="Times New Roman"/>
                <w:i/>
                <w:noProof w:val="0"/>
              </w:rPr>
              <w:t>“ dildžių kodai PS1, PS2, PS3 ir PS1L arba lygiaverčiai</w:t>
            </w:r>
            <w:r w:rsidRPr="00B662FE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665" w:type="pct"/>
          </w:tcPr>
          <w:p w14:paraId="5A6272DB" w14:textId="77777777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753644ED" w14:textId="77777777" w:rsidTr="00140847">
        <w:tc>
          <w:tcPr>
            <w:tcW w:w="322" w:type="pct"/>
          </w:tcPr>
          <w:p w14:paraId="6DEDA5B4" w14:textId="772E4AD9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lastRenderedPageBreak/>
              <w:t>16.3.</w:t>
            </w:r>
          </w:p>
        </w:tc>
        <w:tc>
          <w:tcPr>
            <w:tcW w:w="1013" w:type="pct"/>
          </w:tcPr>
          <w:p w14:paraId="50FAD6D0" w14:textId="22718CD0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Darbui su šaknų paviršiumi pritaikytos dildės</w:t>
            </w:r>
          </w:p>
        </w:tc>
        <w:tc>
          <w:tcPr>
            <w:tcW w:w="2000" w:type="pct"/>
          </w:tcPr>
          <w:p w14:paraId="33BB0D02" w14:textId="4FC2E3BD" w:rsidR="00786F39" w:rsidRPr="00B662FE" w:rsidRDefault="00786F39" w:rsidP="00786F39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2 vnt. „</w:t>
            </w:r>
            <w:proofErr w:type="spellStart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Rootshape</w:t>
            </w:r>
            <w:proofErr w:type="spellEnd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“:</w:t>
            </w:r>
          </w:p>
          <w:p w14:paraId="29EEDD3F" w14:textId="252DD434" w:rsidR="00786F39" w:rsidRPr="00B662FE" w:rsidRDefault="00786F39" w:rsidP="00786F3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1 vnt. 40 µm šiurkštum</w:t>
            </w:r>
            <w:r w:rsidR="00140847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o, 16 mm darbinio ilgio</w:t>
            </w: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;</w:t>
            </w:r>
          </w:p>
          <w:p w14:paraId="45345F15" w14:textId="3F910616" w:rsidR="00786F39" w:rsidRPr="00B662FE" w:rsidRDefault="00786F39" w:rsidP="00786F3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1 vnt. 15 µm šiurkštumo, 16 mm darbini</w:t>
            </w:r>
            <w:r w:rsidR="00140847"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o ilgio</w:t>
            </w: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;</w:t>
            </w:r>
          </w:p>
          <w:p w14:paraId="05DE10CC" w14:textId="64A0007A" w:rsidR="00786F39" w:rsidRPr="00B662FE" w:rsidRDefault="00786F39" w:rsidP="00786F39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Lankstūs;</w:t>
            </w:r>
          </w:p>
          <w:p w14:paraId="1D1276D5" w14:textId="74FB35F3" w:rsidR="00786F39" w:rsidRPr="00B662FE" w:rsidRDefault="00786F39" w:rsidP="00140847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Darbinė dalis dengta deimantine (arba lygiaverte) danga.</w:t>
            </w:r>
          </w:p>
          <w:p w14:paraId="420FBD1C" w14:textId="50FC7463" w:rsidR="00786F39" w:rsidRPr="00B662FE" w:rsidRDefault="00786F39" w:rsidP="00786F39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(</w:t>
            </w:r>
            <w:r w:rsidRPr="00B662FE">
              <w:rPr>
                <w:rFonts w:ascii="Times New Roman" w:hAnsi="Times New Roman" w:cs="Times New Roman"/>
                <w:i/>
                <w:noProof w:val="0"/>
              </w:rPr>
              <w:t>firmos „</w:t>
            </w:r>
            <w:proofErr w:type="spellStart"/>
            <w:r w:rsidRPr="00B662FE">
              <w:rPr>
                <w:rFonts w:ascii="Times New Roman" w:hAnsi="Times New Roman" w:cs="Times New Roman"/>
                <w:i/>
                <w:noProof w:val="0"/>
              </w:rPr>
              <w:t>Intensiv</w:t>
            </w:r>
            <w:proofErr w:type="spellEnd"/>
            <w:r w:rsidRPr="00B662FE">
              <w:rPr>
                <w:rFonts w:ascii="Times New Roman" w:hAnsi="Times New Roman" w:cs="Times New Roman"/>
                <w:i/>
                <w:noProof w:val="0"/>
              </w:rPr>
              <w:t>“ dildžių kodai RS40L ir RS15L arba lygiaverčiai</w:t>
            </w:r>
            <w:r w:rsidRPr="00B662FE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665" w:type="pct"/>
          </w:tcPr>
          <w:p w14:paraId="70D6A2F3" w14:textId="7A6BD2DF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004587AC" w14:textId="77777777" w:rsidTr="00140847">
        <w:tc>
          <w:tcPr>
            <w:tcW w:w="322" w:type="pct"/>
          </w:tcPr>
          <w:p w14:paraId="3DD07EE4" w14:textId="42235C40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16.4.</w:t>
            </w:r>
          </w:p>
        </w:tc>
        <w:tc>
          <w:tcPr>
            <w:tcW w:w="1013" w:type="pct"/>
          </w:tcPr>
          <w:p w14:paraId="02A0BBC3" w14:textId="1BC69DE5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Ertmių formavimo ir paruošimo dildės</w:t>
            </w:r>
          </w:p>
        </w:tc>
        <w:tc>
          <w:tcPr>
            <w:tcW w:w="2000" w:type="pct"/>
          </w:tcPr>
          <w:p w14:paraId="0AAD329C" w14:textId="7FE65BED" w:rsidR="00786F39" w:rsidRPr="00B662FE" w:rsidRDefault="00786F39" w:rsidP="00786F39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2 vnt. „</w:t>
            </w:r>
            <w:proofErr w:type="spellStart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Cavishape</w:t>
            </w:r>
            <w:proofErr w:type="spellEnd"/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“:</w:t>
            </w:r>
          </w:p>
          <w:p w14:paraId="317B4079" w14:textId="04697A56" w:rsidR="00786F39" w:rsidRPr="00B662FE" w:rsidRDefault="00786F39" w:rsidP="00786F3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1 vnt. 40 µm šiurkštumo, 1 mm skersmens;</w:t>
            </w:r>
          </w:p>
          <w:p w14:paraId="60652577" w14:textId="1D0A9BF7" w:rsidR="00786F39" w:rsidRPr="00B662FE" w:rsidRDefault="00786F39" w:rsidP="00786F3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≥ 1 vnt. 25 µm šiurkštumo, 1 mm skersmens;</w:t>
            </w:r>
          </w:p>
          <w:p w14:paraId="70169C45" w14:textId="77777777" w:rsidR="00786F39" w:rsidRPr="00B662FE" w:rsidRDefault="00786F39" w:rsidP="00786F39">
            <w:pPr>
              <w:pStyle w:val="ListParagraph"/>
              <w:numPr>
                <w:ilvl w:val="0"/>
                <w:numId w:val="24"/>
              </w:num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Lankstūs;</w:t>
            </w:r>
          </w:p>
          <w:p w14:paraId="4B7DA6C9" w14:textId="55B378DD" w:rsidR="00786F39" w:rsidRPr="00B662FE" w:rsidRDefault="00786F39" w:rsidP="00140847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160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  <w:lang w:eastAsia="lt-LT"/>
              </w:rPr>
              <w:t>Darbinė dalis dengta deimantine (arba lygiaverte) danga.</w:t>
            </w:r>
          </w:p>
          <w:p w14:paraId="6B4FCD87" w14:textId="059A32C5" w:rsidR="00786F39" w:rsidRPr="00B662FE" w:rsidRDefault="00786F39" w:rsidP="00786F39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(</w:t>
            </w:r>
            <w:r w:rsidRPr="00B662FE">
              <w:rPr>
                <w:rFonts w:ascii="Times New Roman" w:hAnsi="Times New Roman" w:cs="Times New Roman"/>
                <w:i/>
                <w:noProof w:val="0"/>
              </w:rPr>
              <w:t>firmos „</w:t>
            </w:r>
            <w:proofErr w:type="spellStart"/>
            <w:r w:rsidRPr="00B662FE">
              <w:rPr>
                <w:rFonts w:ascii="Times New Roman" w:hAnsi="Times New Roman" w:cs="Times New Roman"/>
                <w:i/>
                <w:noProof w:val="0"/>
              </w:rPr>
              <w:t>Intensiv</w:t>
            </w:r>
            <w:proofErr w:type="spellEnd"/>
            <w:r w:rsidRPr="00B662FE">
              <w:rPr>
                <w:rFonts w:ascii="Times New Roman" w:hAnsi="Times New Roman" w:cs="Times New Roman"/>
                <w:i/>
                <w:noProof w:val="0"/>
              </w:rPr>
              <w:t>“ dildžių kodai CS040 ir CS025 arba lygiaverčiai</w:t>
            </w:r>
            <w:r w:rsidRPr="00B662FE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665" w:type="pct"/>
          </w:tcPr>
          <w:p w14:paraId="6F8C9BE5" w14:textId="1585A52F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5D3671B3" w14:textId="77777777" w:rsidTr="00140847">
        <w:tc>
          <w:tcPr>
            <w:tcW w:w="322" w:type="pct"/>
          </w:tcPr>
          <w:p w14:paraId="0BFBBF1D" w14:textId="789B765A" w:rsidR="00786F39" w:rsidRPr="00B662FE" w:rsidRDefault="00786F39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17.</w:t>
            </w:r>
          </w:p>
        </w:tc>
        <w:tc>
          <w:tcPr>
            <w:tcW w:w="1013" w:type="pct"/>
          </w:tcPr>
          <w:p w14:paraId="53DF7022" w14:textId="1C576BA6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2000" w:type="pct"/>
          </w:tcPr>
          <w:p w14:paraId="3DDDB5D2" w14:textId="60C98F2D" w:rsidR="00786F39" w:rsidRPr="00B662FE" w:rsidRDefault="00786F39" w:rsidP="002952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lang w:eastAsia="lt-LT"/>
              </w:rPr>
            </w:pPr>
            <w:r w:rsidRPr="00B662FE">
              <w:rPr>
                <w:rFonts w:ascii="Times New Roman" w:eastAsia="Times New Roman" w:hAnsi="Times New Roman" w:cs="Times New Roman"/>
                <w:noProof w:val="0"/>
              </w:rPr>
              <w:t>Būtinas (</w:t>
            </w:r>
            <w:r w:rsidRPr="00B662FE">
              <w:rPr>
                <w:rFonts w:ascii="Times New Roman" w:eastAsia="Times New Roman" w:hAnsi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B662FE">
              <w:rPr>
                <w:rFonts w:ascii="Times New Roman" w:eastAsia="Times New Roman" w:hAnsi="Times New Roman" w:cs="Times New Roman"/>
                <w:noProof w:val="0"/>
              </w:rPr>
              <w:t>)</w:t>
            </w:r>
          </w:p>
        </w:tc>
        <w:tc>
          <w:tcPr>
            <w:tcW w:w="1665" w:type="pct"/>
          </w:tcPr>
          <w:p w14:paraId="7D952196" w14:textId="77777777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24C8EAB3" w14:textId="77777777" w:rsidTr="00140847">
        <w:tc>
          <w:tcPr>
            <w:tcW w:w="322" w:type="pct"/>
          </w:tcPr>
          <w:p w14:paraId="4BA5C176" w14:textId="7EDD5A59" w:rsidR="00786F39" w:rsidRPr="00B662FE" w:rsidRDefault="00140847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18.</w:t>
            </w:r>
          </w:p>
        </w:tc>
        <w:tc>
          <w:tcPr>
            <w:tcW w:w="1013" w:type="pct"/>
          </w:tcPr>
          <w:p w14:paraId="30FBAF86" w14:textId="54742CF5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2000" w:type="pct"/>
          </w:tcPr>
          <w:p w14:paraId="5F3900F7" w14:textId="029F8A16" w:rsidR="00786F39" w:rsidRPr="00B662FE" w:rsidRDefault="00786F39" w:rsidP="002952A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≥ 24 mėnesiai*;</w:t>
            </w:r>
          </w:p>
          <w:p w14:paraId="36844223" w14:textId="7F481BE0" w:rsidR="00786F39" w:rsidRPr="00B662FE" w:rsidRDefault="00786F39" w:rsidP="002952A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Garantiniu metu antgalis gali būti keičiami į naują arba garantinio remonto metu suteikiamas pakaitinis.</w:t>
            </w:r>
          </w:p>
          <w:p w14:paraId="4289717C" w14:textId="3DF7D39F" w:rsidR="00786F39" w:rsidRPr="00B662FE" w:rsidRDefault="00786F39" w:rsidP="002952A9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*Ši garantija netaikoma natūraliam nusidėvėjimui, t.</w:t>
            </w:r>
            <w:r w:rsidR="00092469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662FE">
              <w:rPr>
                <w:rFonts w:ascii="Times New Roman" w:hAnsi="Times New Roman" w:cs="Times New Roman"/>
                <w:noProof w:val="0"/>
              </w:rPr>
              <w:t>y., kai instrumento arba frezos darbinis paviršius sudilo dėl intensyvaus naudojimo, arba prekė yra vienkartinio naudojimo.</w:t>
            </w:r>
          </w:p>
        </w:tc>
        <w:tc>
          <w:tcPr>
            <w:tcW w:w="1665" w:type="pct"/>
          </w:tcPr>
          <w:p w14:paraId="2DD378AA" w14:textId="431EAC67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662FE" w:rsidRPr="00B662FE" w14:paraId="79C77BD9" w14:textId="77777777" w:rsidTr="00140847">
        <w:tc>
          <w:tcPr>
            <w:tcW w:w="322" w:type="pct"/>
          </w:tcPr>
          <w:p w14:paraId="38D36373" w14:textId="5B0843A6" w:rsidR="00786F39" w:rsidRPr="00B662FE" w:rsidRDefault="00140847" w:rsidP="00786F39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19.</w:t>
            </w:r>
          </w:p>
        </w:tc>
        <w:tc>
          <w:tcPr>
            <w:tcW w:w="1013" w:type="pct"/>
          </w:tcPr>
          <w:p w14:paraId="209B0CFE" w14:textId="175840EC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Įrangos pristatymas</w:t>
            </w:r>
          </w:p>
        </w:tc>
        <w:tc>
          <w:tcPr>
            <w:tcW w:w="2000" w:type="pct"/>
          </w:tcPr>
          <w:p w14:paraId="774E3A6C" w14:textId="2FBF5149" w:rsidR="00786F39" w:rsidRPr="00B662FE" w:rsidRDefault="00786F39" w:rsidP="00786F39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 xml:space="preserve">Į pasiūlymo kainą priskaičiuotos pristatymo išlaidos. </w:t>
            </w:r>
          </w:p>
        </w:tc>
        <w:tc>
          <w:tcPr>
            <w:tcW w:w="1665" w:type="pct"/>
          </w:tcPr>
          <w:p w14:paraId="0F242C63" w14:textId="77777777" w:rsidR="00786F39" w:rsidRPr="00B662FE" w:rsidRDefault="00786F39" w:rsidP="00786F39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</w:tbl>
    <w:p w14:paraId="693E0BAC" w14:textId="77777777" w:rsidR="00F841CC" w:rsidRPr="00B662FE" w:rsidRDefault="00F841CC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144CE178" w14:textId="77777777" w:rsidR="00F841CC" w:rsidRPr="00B662FE" w:rsidRDefault="00F841CC" w:rsidP="008D6DDC">
      <w:pPr>
        <w:spacing w:after="0"/>
        <w:rPr>
          <w:rFonts w:ascii="Times New Roman" w:hAnsi="Times New Roman" w:cs="Times New Roman"/>
          <w:b/>
          <w:noProof w:val="0"/>
        </w:rPr>
      </w:pPr>
      <w:r w:rsidRPr="00B662FE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058FDE11" w14:textId="606AC82B" w:rsidR="00F841CC" w:rsidRPr="00B662FE" w:rsidRDefault="00F841CC" w:rsidP="00F841C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noProof w:val="0"/>
        </w:rPr>
      </w:pPr>
      <w:r w:rsidRPr="00B662FE">
        <w:rPr>
          <w:rFonts w:ascii="Times New Roman" w:hAnsi="Times New Roman" w:cs="Times New Roman"/>
          <w:noProof w:val="0"/>
        </w:rPr>
        <w:t xml:space="preserve">Perkamas tarpusavyje techniškai derinamų osciliuojančio judesio kampinio antgalio ir dildžių komplekto rinkinys, todėl šis pirkimas į atskiras pirkimo dalis neskaidomas. </w:t>
      </w:r>
    </w:p>
    <w:p w14:paraId="64728518" w14:textId="77777777" w:rsidR="00F841CC" w:rsidRPr="00B662FE" w:rsidRDefault="00F841CC" w:rsidP="00F841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B662FE">
        <w:rPr>
          <w:rFonts w:ascii="Times New Roman" w:hAnsi="Times New Roman" w:cs="Times New Roman"/>
          <w:noProof w:val="0"/>
        </w:rPr>
        <w:lastRenderedPageBreak/>
        <w:t>Lentelėje pateikti firmų pavadinimai ir kataloginiai numeriai jokios komercinės reikšmės neturi, o tik nurodo technines prekių charakteristikas aprašančius informacijos šaltinius. Gali būti siūlomos nurodyto gamintojo, konkrečiais kataloginiais numeriais įvardintos prekės arba joms lygiavertės (ne blogesnių techninių charakteristikų) kitų firmų prekės.</w:t>
      </w:r>
    </w:p>
    <w:p w14:paraId="1868D505" w14:textId="77777777" w:rsidR="00F841CC" w:rsidRPr="00B662FE" w:rsidRDefault="00F841CC" w:rsidP="00F841C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B662FE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397999A6" w14:textId="77777777" w:rsidR="00DB6075" w:rsidRPr="00B662FE" w:rsidRDefault="00DB6075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33B4F2A0" w14:textId="2F02933F" w:rsidR="00D35D38" w:rsidRPr="00B662FE" w:rsidRDefault="00D35D38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2C306373" w14:textId="6D2F66E6" w:rsidR="00D35D38" w:rsidRPr="00B662FE" w:rsidRDefault="00A96BB1" w:rsidP="00710694">
      <w:pPr>
        <w:spacing w:after="0"/>
        <w:rPr>
          <w:rFonts w:ascii="Times New Roman" w:hAnsi="Times New Roman" w:cs="Times New Roman"/>
          <w:b/>
          <w:noProof w:val="0"/>
        </w:rPr>
      </w:pPr>
      <w:r w:rsidRPr="00B662FE">
        <w:rPr>
          <w:rFonts w:ascii="Times New Roman" w:hAnsi="Times New Roman" w:cs="Times New Roman"/>
          <w:b/>
          <w:noProof w:val="0"/>
        </w:rPr>
        <w:t>3</w:t>
      </w:r>
      <w:r w:rsidR="00D35D38" w:rsidRPr="00B662FE">
        <w:rPr>
          <w:rFonts w:ascii="Times New Roman" w:hAnsi="Times New Roman" w:cs="Times New Roman"/>
          <w:b/>
          <w:noProof w:val="0"/>
        </w:rPr>
        <w:t xml:space="preserve"> pirkimo dalis. </w:t>
      </w:r>
      <w:r w:rsidR="001E5E5F" w:rsidRPr="001E5E5F">
        <w:rPr>
          <w:rFonts w:ascii="Times New Roman" w:hAnsi="Times New Roman" w:cs="Times New Roman"/>
          <w:b/>
          <w:noProof w:val="0"/>
        </w:rPr>
        <w:t>Detalės odontologijos įrenginio turbinai</w:t>
      </w:r>
      <w:r w:rsidR="00710694" w:rsidRPr="00B662FE">
        <w:rPr>
          <w:rFonts w:ascii="Times New Roman" w:hAnsi="Times New Roman" w:cs="Times New Roman"/>
          <w:b/>
          <w:noProof w:val="0"/>
        </w:rPr>
        <w:t>, kiekis 4 vnt.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"/>
        <w:gridCol w:w="1986"/>
        <w:gridCol w:w="4111"/>
        <w:gridCol w:w="3395"/>
      </w:tblGrid>
      <w:tr w:rsidR="00B662FE" w:rsidRPr="00B662FE" w14:paraId="7E4BB705" w14:textId="77777777" w:rsidTr="00914833">
        <w:tc>
          <w:tcPr>
            <w:tcW w:w="345" w:type="pct"/>
          </w:tcPr>
          <w:p w14:paraId="186E0C11" w14:textId="60148F0C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50D1A85A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974" w:type="pct"/>
          </w:tcPr>
          <w:p w14:paraId="1634616C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728A2A6C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2016" w:type="pct"/>
            <w:vAlign w:val="center"/>
          </w:tcPr>
          <w:p w14:paraId="398A684C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665" w:type="pct"/>
            <w:vAlign w:val="center"/>
          </w:tcPr>
          <w:p w14:paraId="0DCFF737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B662FE" w:rsidRPr="00B662FE" w14:paraId="39ED4B94" w14:textId="77777777" w:rsidTr="00914833">
        <w:tc>
          <w:tcPr>
            <w:tcW w:w="345" w:type="pct"/>
          </w:tcPr>
          <w:p w14:paraId="39B923F1" w14:textId="77777777" w:rsidR="00D35D38" w:rsidRPr="00B662FE" w:rsidRDefault="00D35D38" w:rsidP="006C4BD0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974" w:type="pct"/>
          </w:tcPr>
          <w:p w14:paraId="047C3624" w14:textId="5FDFF361" w:rsidR="00D35D38" w:rsidRPr="00B662FE" w:rsidRDefault="006F3F0C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Rotorius turbininiam antgaliui</w:t>
            </w:r>
          </w:p>
        </w:tc>
        <w:tc>
          <w:tcPr>
            <w:tcW w:w="2016" w:type="pct"/>
          </w:tcPr>
          <w:p w14:paraId="7A4C0480" w14:textId="4E540625" w:rsidR="00B662FE" w:rsidRPr="00B662FE" w:rsidRDefault="00D35D38" w:rsidP="00B662FE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 xml:space="preserve">Siūlomas </w:t>
            </w:r>
            <w:r w:rsidR="009B4684" w:rsidRPr="00B662FE">
              <w:rPr>
                <w:rFonts w:ascii="Times New Roman" w:hAnsi="Times New Roman" w:cs="Times New Roman"/>
                <w:noProof w:val="0"/>
              </w:rPr>
              <w:t xml:space="preserve">rotorius </w:t>
            </w:r>
            <w:r w:rsidRPr="00B662FE">
              <w:rPr>
                <w:rFonts w:ascii="Times New Roman" w:hAnsi="Times New Roman" w:cs="Times New Roman"/>
                <w:noProof w:val="0"/>
              </w:rPr>
              <w:t>turi būti techniškai suderinamas su LSMU ligoninėje Kauno klinikose naudojamu gamintojo „</w:t>
            </w:r>
            <w:proofErr w:type="spellStart"/>
            <w:r w:rsidR="006F3F0C" w:rsidRPr="00B662FE">
              <w:rPr>
                <w:rFonts w:ascii="Times New Roman" w:hAnsi="Times New Roman" w:cs="Times New Roman"/>
                <w:noProof w:val="0"/>
              </w:rPr>
              <w:t>Castellini</w:t>
            </w:r>
            <w:proofErr w:type="spellEnd"/>
            <w:r w:rsidRPr="00B662FE">
              <w:rPr>
                <w:rFonts w:ascii="Times New Roman" w:hAnsi="Times New Roman" w:cs="Times New Roman"/>
                <w:noProof w:val="0"/>
              </w:rPr>
              <w:t xml:space="preserve">“ </w:t>
            </w:r>
            <w:r w:rsidR="009B4684" w:rsidRPr="00B662FE">
              <w:rPr>
                <w:rFonts w:ascii="Times New Roman" w:hAnsi="Times New Roman" w:cs="Times New Roman"/>
                <w:noProof w:val="0"/>
              </w:rPr>
              <w:t>turbininiu antgaliu</w:t>
            </w:r>
            <w:r w:rsidRPr="00B662FE">
              <w:rPr>
                <w:rFonts w:ascii="Times New Roman" w:hAnsi="Times New Roman" w:cs="Times New Roman"/>
                <w:noProof w:val="0"/>
              </w:rPr>
              <w:t xml:space="preserve"> „</w:t>
            </w:r>
            <w:proofErr w:type="spellStart"/>
            <w:r w:rsidR="00B70A85" w:rsidRPr="00B662FE">
              <w:rPr>
                <w:rFonts w:ascii="Times New Roman" w:hAnsi="Times New Roman" w:cs="Times New Roman"/>
                <w:noProof w:val="0"/>
              </w:rPr>
              <w:t>Evo</w:t>
            </w:r>
            <w:proofErr w:type="spellEnd"/>
            <w:r w:rsidR="00B70A85" w:rsidRPr="00B662FE">
              <w:rPr>
                <w:rFonts w:ascii="Times New Roman" w:hAnsi="Times New Roman" w:cs="Times New Roman"/>
                <w:noProof w:val="0"/>
              </w:rPr>
              <w:t> </w:t>
            </w:r>
            <w:r w:rsidR="006F3F0C" w:rsidRPr="00B662FE">
              <w:rPr>
                <w:rFonts w:ascii="Times New Roman" w:hAnsi="Times New Roman" w:cs="Times New Roman"/>
                <w:noProof w:val="0"/>
              </w:rPr>
              <w:t>4L</w:t>
            </w:r>
            <w:r w:rsidR="00B70A85" w:rsidRPr="00B662FE">
              <w:rPr>
                <w:rFonts w:ascii="Times New Roman" w:hAnsi="Times New Roman" w:cs="Times New Roman"/>
                <w:noProof w:val="0"/>
              </w:rPr>
              <w:t> </w:t>
            </w:r>
            <w:r w:rsidR="006F3F0C" w:rsidRPr="00B662FE">
              <w:rPr>
                <w:rFonts w:ascii="Times New Roman" w:hAnsi="Times New Roman" w:cs="Times New Roman"/>
                <w:noProof w:val="0"/>
              </w:rPr>
              <w:t>K“</w:t>
            </w:r>
            <w:r w:rsidR="00B70A85" w:rsidRPr="00B662FE">
              <w:rPr>
                <w:rFonts w:ascii="Times New Roman" w:hAnsi="Times New Roman" w:cs="Times New Roman"/>
                <w:noProof w:val="0"/>
              </w:rPr>
              <w:t>.</w:t>
            </w:r>
          </w:p>
          <w:p w14:paraId="1F9DCA80" w14:textId="0207A4DB" w:rsidR="00D35D38" w:rsidRPr="00B662FE" w:rsidRDefault="00D35D38" w:rsidP="00B662FE">
            <w:pPr>
              <w:spacing w:before="24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(</w:t>
            </w:r>
            <w:r w:rsidRPr="00B662FE">
              <w:rPr>
                <w:rFonts w:ascii="Times New Roman" w:hAnsi="Times New Roman" w:cs="Times New Roman"/>
                <w:i/>
                <w:noProof w:val="0"/>
              </w:rPr>
              <w:t xml:space="preserve">firmos </w:t>
            </w:r>
            <w:r w:rsidR="00696C4C" w:rsidRPr="00B662FE">
              <w:rPr>
                <w:rFonts w:ascii="Times New Roman" w:hAnsi="Times New Roman" w:cs="Times New Roman"/>
                <w:i/>
                <w:noProof w:val="0"/>
              </w:rPr>
              <w:t>„</w:t>
            </w:r>
            <w:proofErr w:type="spellStart"/>
            <w:r w:rsidR="00696C4C" w:rsidRPr="00B662FE">
              <w:rPr>
                <w:rFonts w:ascii="Times New Roman" w:hAnsi="Times New Roman" w:cs="Times New Roman"/>
                <w:i/>
                <w:noProof w:val="0"/>
              </w:rPr>
              <w:t>Castellini</w:t>
            </w:r>
            <w:proofErr w:type="spellEnd"/>
            <w:r w:rsidR="00696C4C" w:rsidRPr="00B662FE">
              <w:rPr>
                <w:rFonts w:ascii="Times New Roman" w:hAnsi="Times New Roman" w:cs="Times New Roman"/>
                <w:i/>
                <w:noProof w:val="0"/>
              </w:rPr>
              <w:t xml:space="preserve">“ </w:t>
            </w:r>
            <w:r w:rsidR="00B70A85" w:rsidRPr="00B662FE">
              <w:rPr>
                <w:rFonts w:ascii="Times New Roman" w:hAnsi="Times New Roman" w:cs="Times New Roman"/>
                <w:i/>
                <w:noProof w:val="0"/>
              </w:rPr>
              <w:t>rotoriaus</w:t>
            </w:r>
            <w:r w:rsidRPr="00B662FE">
              <w:rPr>
                <w:rFonts w:ascii="Times New Roman" w:hAnsi="Times New Roman" w:cs="Times New Roman"/>
                <w:i/>
                <w:noProof w:val="0"/>
              </w:rPr>
              <w:t xml:space="preserve"> kodas </w:t>
            </w:r>
            <w:r w:rsidR="009B4684" w:rsidRPr="00B662FE">
              <w:rPr>
                <w:rFonts w:ascii="Times New Roman" w:hAnsi="Times New Roman" w:cs="Times New Roman"/>
                <w:i/>
                <w:noProof w:val="0"/>
              </w:rPr>
              <w:t>95529230</w:t>
            </w:r>
            <w:r w:rsidRPr="00B662FE">
              <w:rPr>
                <w:rFonts w:ascii="Times New Roman" w:hAnsi="Times New Roman" w:cs="Times New Roman"/>
                <w:i/>
                <w:noProof w:val="0"/>
              </w:rPr>
              <w:t xml:space="preserve"> arba lygiavertis</w:t>
            </w:r>
            <w:r w:rsidRPr="00B662FE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665" w:type="pct"/>
          </w:tcPr>
          <w:p w14:paraId="036E4F85" w14:textId="77777777" w:rsidR="00D35D38" w:rsidRPr="00B662FE" w:rsidRDefault="00D35D38" w:rsidP="006C4BD0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B662FE" w:rsidRPr="00B662FE" w14:paraId="25999D3A" w14:textId="77777777" w:rsidTr="00914833">
        <w:tc>
          <w:tcPr>
            <w:tcW w:w="345" w:type="pct"/>
          </w:tcPr>
          <w:p w14:paraId="0FA69A5B" w14:textId="4B704786" w:rsidR="00696C4C" w:rsidRPr="00B662FE" w:rsidRDefault="00914833" w:rsidP="00696C4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</w:t>
            </w:r>
            <w:r w:rsidR="00B12F50" w:rsidRPr="00B662F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4" w:type="pct"/>
          </w:tcPr>
          <w:p w14:paraId="057C3C53" w14:textId="242C278B" w:rsidR="00696C4C" w:rsidRPr="00B662FE" w:rsidRDefault="00696C4C" w:rsidP="00696C4C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2016" w:type="pct"/>
          </w:tcPr>
          <w:p w14:paraId="0A22F686" w14:textId="13277029" w:rsidR="00696C4C" w:rsidRPr="00B662FE" w:rsidRDefault="00696C4C" w:rsidP="00696C4C">
            <w:pPr>
              <w:jc w:val="both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≥ 12 mėnesių</w:t>
            </w:r>
          </w:p>
        </w:tc>
        <w:tc>
          <w:tcPr>
            <w:tcW w:w="1665" w:type="pct"/>
          </w:tcPr>
          <w:p w14:paraId="7A583942" w14:textId="77777777" w:rsidR="00696C4C" w:rsidRPr="00B662FE" w:rsidRDefault="00696C4C" w:rsidP="00696C4C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B662FE" w:rsidRPr="00B662FE" w14:paraId="1B45779C" w14:textId="77777777" w:rsidTr="00914833">
        <w:tc>
          <w:tcPr>
            <w:tcW w:w="345" w:type="pct"/>
          </w:tcPr>
          <w:p w14:paraId="108380E9" w14:textId="4C911CDB" w:rsidR="00696C4C" w:rsidRPr="00B662FE" w:rsidRDefault="00914833" w:rsidP="00696C4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3</w:t>
            </w:r>
            <w:r w:rsidR="00B12F50" w:rsidRPr="00B662F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4" w:type="pct"/>
          </w:tcPr>
          <w:p w14:paraId="1FF528FD" w14:textId="24D85A8D" w:rsidR="00696C4C" w:rsidRPr="00B662FE" w:rsidRDefault="00696C4C" w:rsidP="00696C4C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Įrangos pristatymas</w:t>
            </w:r>
          </w:p>
        </w:tc>
        <w:tc>
          <w:tcPr>
            <w:tcW w:w="2016" w:type="pct"/>
          </w:tcPr>
          <w:p w14:paraId="1B322A2F" w14:textId="6320D006" w:rsidR="00696C4C" w:rsidRPr="00B662FE" w:rsidRDefault="00696C4C" w:rsidP="00696C4C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Į pasiūlymo kainą pris</w:t>
            </w:r>
            <w:r w:rsidR="00B662FE" w:rsidRPr="00B662FE">
              <w:rPr>
                <w:rFonts w:ascii="Times New Roman" w:hAnsi="Times New Roman" w:cs="Times New Roman"/>
                <w:noProof w:val="0"/>
              </w:rPr>
              <w:t>kaičiuotos pristatymo išlaidos</w:t>
            </w:r>
          </w:p>
        </w:tc>
        <w:tc>
          <w:tcPr>
            <w:tcW w:w="1665" w:type="pct"/>
          </w:tcPr>
          <w:p w14:paraId="6E89105B" w14:textId="77777777" w:rsidR="00696C4C" w:rsidRPr="00B662FE" w:rsidRDefault="00696C4C" w:rsidP="00696C4C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</w:tbl>
    <w:p w14:paraId="30F3EA3E" w14:textId="1901594F" w:rsidR="00D35D38" w:rsidRPr="00B662FE" w:rsidRDefault="00D35D38" w:rsidP="004F0FA9">
      <w:pPr>
        <w:spacing w:after="0"/>
        <w:rPr>
          <w:rFonts w:ascii="Times New Roman" w:hAnsi="Times New Roman" w:cs="Times New Roman"/>
          <w:b/>
          <w:noProof w:val="0"/>
        </w:rPr>
      </w:pPr>
    </w:p>
    <w:p w14:paraId="1EB3993B" w14:textId="77777777" w:rsidR="00D35D38" w:rsidRPr="00B662FE" w:rsidRDefault="00D35D38" w:rsidP="008D6DDC">
      <w:pPr>
        <w:spacing w:after="0"/>
        <w:rPr>
          <w:rFonts w:ascii="Times New Roman" w:hAnsi="Times New Roman" w:cs="Times New Roman"/>
          <w:b/>
          <w:noProof w:val="0"/>
        </w:rPr>
      </w:pPr>
      <w:r w:rsidRPr="00B662FE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6B0A2574" w14:textId="77777777" w:rsidR="00D35D38" w:rsidRPr="00B662FE" w:rsidRDefault="00D35D38" w:rsidP="00D35D3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B662FE">
        <w:rPr>
          <w:rFonts w:ascii="Times New Roman" w:hAnsi="Times New Roman" w:cs="Times New Roman"/>
          <w:noProof w:val="0"/>
        </w:rPr>
        <w:t>Lentelėje pateikti firmų pavadinimai ir kataloginiai numeriai jokios komercinės reikšmės neturi, o tik nurodo technines prekių charakteristikas aprašančius informacijos šaltinius. Gali būti siūlomos nurodyto gamintojo, konkrečiais kataloginiais numeriais įvardintos prekės arba joms lygiavertės (ne blogesnių techninių charakteristikų) kitų firmų prekės.</w:t>
      </w:r>
    </w:p>
    <w:p w14:paraId="7F4BB5BE" w14:textId="77777777" w:rsidR="00D35D38" w:rsidRPr="00B662FE" w:rsidRDefault="00D35D38" w:rsidP="00D35D3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B662FE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0815E0A4" w14:textId="77777777" w:rsidR="00710694" w:rsidRPr="00B662FE" w:rsidRDefault="00710694" w:rsidP="008D6DDC">
      <w:pPr>
        <w:spacing w:after="0"/>
        <w:rPr>
          <w:rFonts w:ascii="Times New Roman" w:hAnsi="Times New Roman" w:cs="Times New Roman"/>
          <w:b/>
          <w:noProof w:val="0"/>
        </w:rPr>
      </w:pPr>
    </w:p>
    <w:p w14:paraId="4A57AB79" w14:textId="009DA319" w:rsidR="00710694" w:rsidRPr="00B662FE" w:rsidRDefault="00710694" w:rsidP="00710694">
      <w:pPr>
        <w:spacing w:after="0"/>
        <w:rPr>
          <w:rFonts w:ascii="Times New Roman" w:hAnsi="Times New Roman" w:cs="Times New Roman"/>
          <w:b/>
          <w:noProof w:val="0"/>
        </w:rPr>
      </w:pPr>
      <w:r w:rsidRPr="00B662FE">
        <w:rPr>
          <w:rFonts w:ascii="Times New Roman" w:hAnsi="Times New Roman" w:cs="Times New Roman"/>
          <w:b/>
          <w:noProof w:val="0"/>
        </w:rPr>
        <w:t xml:space="preserve">4 pirkimo dalis. </w:t>
      </w:r>
      <w:r w:rsidR="001E5E5F">
        <w:rPr>
          <w:rFonts w:ascii="Times New Roman" w:hAnsi="Times New Roman" w:cs="Times New Roman"/>
          <w:b/>
          <w:noProof w:val="0"/>
        </w:rPr>
        <w:t>Detalės odontologijos įrenginio turbinai</w:t>
      </w:r>
      <w:r w:rsidRPr="00B662FE">
        <w:rPr>
          <w:rFonts w:ascii="Times New Roman" w:hAnsi="Times New Roman" w:cs="Times New Roman"/>
          <w:b/>
          <w:noProof w:val="0"/>
        </w:rPr>
        <w:t>, kiekis 3 vnt.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"/>
        <w:gridCol w:w="1986"/>
        <w:gridCol w:w="4111"/>
        <w:gridCol w:w="3395"/>
      </w:tblGrid>
      <w:tr w:rsidR="00B662FE" w:rsidRPr="00B662FE" w14:paraId="114B0E05" w14:textId="77777777" w:rsidTr="00914833">
        <w:tc>
          <w:tcPr>
            <w:tcW w:w="345" w:type="pct"/>
          </w:tcPr>
          <w:p w14:paraId="205A2E21" w14:textId="77777777" w:rsidR="00710694" w:rsidRPr="00B662FE" w:rsidRDefault="00710694" w:rsidP="006E65DD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Eil.</w:t>
            </w:r>
          </w:p>
          <w:p w14:paraId="3EA8746A" w14:textId="77777777" w:rsidR="00710694" w:rsidRPr="00B662FE" w:rsidRDefault="00710694" w:rsidP="006E65DD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Nr.</w:t>
            </w:r>
          </w:p>
        </w:tc>
        <w:tc>
          <w:tcPr>
            <w:tcW w:w="974" w:type="pct"/>
          </w:tcPr>
          <w:p w14:paraId="5F86EAD6" w14:textId="77777777" w:rsidR="00710694" w:rsidRPr="00B662FE" w:rsidRDefault="00710694" w:rsidP="006E65DD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Pavadinimas</w:t>
            </w:r>
          </w:p>
          <w:p w14:paraId="55EBF5E6" w14:textId="77777777" w:rsidR="00710694" w:rsidRPr="00B662FE" w:rsidRDefault="00710694" w:rsidP="006E65DD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(specifikacija)</w:t>
            </w:r>
          </w:p>
        </w:tc>
        <w:tc>
          <w:tcPr>
            <w:tcW w:w="2016" w:type="pct"/>
            <w:vAlign w:val="center"/>
          </w:tcPr>
          <w:p w14:paraId="58455072" w14:textId="77777777" w:rsidR="00710694" w:rsidRPr="00B662FE" w:rsidRDefault="00710694" w:rsidP="006E65DD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Reikalaujamos parametrų reikšmės</w:t>
            </w:r>
          </w:p>
        </w:tc>
        <w:tc>
          <w:tcPr>
            <w:tcW w:w="1665" w:type="pct"/>
            <w:vAlign w:val="center"/>
          </w:tcPr>
          <w:p w14:paraId="762C01B9" w14:textId="77777777" w:rsidR="00710694" w:rsidRPr="00B662FE" w:rsidRDefault="00710694" w:rsidP="006E65DD">
            <w:pPr>
              <w:jc w:val="center"/>
              <w:rPr>
                <w:rFonts w:ascii="Times New Roman" w:hAnsi="Times New Roman" w:cs="Times New Roman"/>
                <w:b/>
                <w:noProof w:val="0"/>
              </w:rPr>
            </w:pPr>
            <w:r w:rsidRPr="00B662FE">
              <w:rPr>
                <w:rFonts w:ascii="Times New Roman" w:hAnsi="Times New Roman" w:cs="Times New Roman"/>
                <w:b/>
                <w:noProof w:val="0"/>
              </w:rPr>
              <w:t>Siūlomos parametrų reikšmės</w:t>
            </w:r>
          </w:p>
        </w:tc>
      </w:tr>
      <w:tr w:rsidR="00B662FE" w:rsidRPr="00B662FE" w14:paraId="04E14B8D" w14:textId="77777777" w:rsidTr="00914833">
        <w:tc>
          <w:tcPr>
            <w:tcW w:w="345" w:type="pct"/>
          </w:tcPr>
          <w:p w14:paraId="07659A61" w14:textId="77777777" w:rsidR="00710694" w:rsidRPr="00B662FE" w:rsidRDefault="00710694" w:rsidP="006E65DD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1.</w:t>
            </w:r>
          </w:p>
        </w:tc>
        <w:tc>
          <w:tcPr>
            <w:tcW w:w="974" w:type="pct"/>
          </w:tcPr>
          <w:p w14:paraId="6B33F04B" w14:textId="1B6A6C9D" w:rsidR="00710694" w:rsidRPr="00B662FE" w:rsidRDefault="00710694" w:rsidP="006F3F0C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 xml:space="preserve">Turbininio antgalio (su šviesolaidžiu) </w:t>
            </w:r>
            <w:r w:rsidRPr="00B662FE">
              <w:rPr>
                <w:rFonts w:ascii="Times New Roman" w:hAnsi="Times New Roman" w:cs="Times New Roman"/>
                <w:noProof w:val="0"/>
              </w:rPr>
              <w:lastRenderedPageBreak/>
              <w:t>žarna pr</w:t>
            </w:r>
            <w:r w:rsidR="006F3F0C" w:rsidRPr="00B662FE">
              <w:rPr>
                <w:rFonts w:ascii="Times New Roman" w:hAnsi="Times New Roman" w:cs="Times New Roman"/>
                <w:noProof w:val="0"/>
              </w:rPr>
              <w:t>ie odontologijos įrangos</w:t>
            </w:r>
          </w:p>
        </w:tc>
        <w:tc>
          <w:tcPr>
            <w:tcW w:w="2016" w:type="pct"/>
          </w:tcPr>
          <w:p w14:paraId="4A53B8AF" w14:textId="60807A04" w:rsidR="00710694" w:rsidRPr="00B662FE" w:rsidRDefault="00710694" w:rsidP="00B662FE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lastRenderedPageBreak/>
              <w:t>Siūlom</w:t>
            </w:r>
            <w:r w:rsidR="009B4684" w:rsidRPr="00B662FE">
              <w:rPr>
                <w:rFonts w:ascii="Times New Roman" w:hAnsi="Times New Roman" w:cs="Times New Roman"/>
                <w:noProof w:val="0"/>
              </w:rPr>
              <w:t>a žarna</w:t>
            </w:r>
            <w:r w:rsidRPr="00B662FE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696C4C" w:rsidRPr="00B662FE">
              <w:rPr>
                <w:rFonts w:ascii="Times New Roman" w:hAnsi="Times New Roman" w:cs="Times New Roman"/>
                <w:noProof w:val="0"/>
              </w:rPr>
              <w:t>turi būti techniškai suderinama</w:t>
            </w:r>
            <w:r w:rsidRPr="00B662FE">
              <w:rPr>
                <w:rFonts w:ascii="Times New Roman" w:hAnsi="Times New Roman" w:cs="Times New Roman"/>
                <w:noProof w:val="0"/>
              </w:rPr>
              <w:t xml:space="preserve"> su LSMU ligoninėje Kauno klinikose naudojamu gamintojo </w:t>
            </w:r>
            <w:r w:rsidR="006F3F0C" w:rsidRPr="00B662FE">
              <w:rPr>
                <w:rFonts w:ascii="Times New Roman" w:hAnsi="Times New Roman" w:cs="Times New Roman"/>
                <w:noProof w:val="0"/>
              </w:rPr>
              <w:lastRenderedPageBreak/>
              <w:t>„</w:t>
            </w:r>
            <w:proofErr w:type="spellStart"/>
            <w:r w:rsidR="006F3F0C" w:rsidRPr="00B662FE">
              <w:rPr>
                <w:rFonts w:ascii="Times New Roman" w:hAnsi="Times New Roman" w:cs="Times New Roman"/>
                <w:noProof w:val="0"/>
              </w:rPr>
              <w:t>Castellini</w:t>
            </w:r>
            <w:proofErr w:type="spellEnd"/>
            <w:r w:rsidR="006F3F0C" w:rsidRPr="00B662FE">
              <w:rPr>
                <w:rFonts w:ascii="Times New Roman" w:hAnsi="Times New Roman" w:cs="Times New Roman"/>
                <w:noProof w:val="0"/>
              </w:rPr>
              <w:t xml:space="preserve">“ </w:t>
            </w:r>
            <w:r w:rsidRPr="00B662FE">
              <w:rPr>
                <w:rFonts w:ascii="Times New Roman" w:hAnsi="Times New Roman" w:cs="Times New Roman"/>
                <w:noProof w:val="0"/>
              </w:rPr>
              <w:t>odontologijos įrenginiu „</w:t>
            </w:r>
            <w:r w:rsidR="006F3F0C" w:rsidRPr="00B662FE">
              <w:rPr>
                <w:rFonts w:ascii="Times New Roman" w:hAnsi="Times New Roman" w:cs="Times New Roman"/>
                <w:noProof w:val="0"/>
              </w:rPr>
              <w:t xml:space="preserve">Puma </w:t>
            </w:r>
            <w:proofErr w:type="spellStart"/>
            <w:r w:rsidR="006F3F0C" w:rsidRPr="00B662FE">
              <w:rPr>
                <w:rFonts w:ascii="Times New Roman" w:hAnsi="Times New Roman" w:cs="Times New Roman"/>
                <w:noProof w:val="0"/>
              </w:rPr>
              <w:t>Eli</w:t>
            </w:r>
            <w:proofErr w:type="spellEnd"/>
            <w:r w:rsidR="00B70A85" w:rsidRPr="00B662FE">
              <w:rPr>
                <w:rFonts w:ascii="Times New Roman" w:hAnsi="Times New Roman" w:cs="Times New Roman"/>
                <w:noProof w:val="0"/>
              </w:rPr>
              <w:t>“.</w:t>
            </w:r>
          </w:p>
          <w:p w14:paraId="08E0DD68" w14:textId="04BD55D7" w:rsidR="00710694" w:rsidRPr="00B662FE" w:rsidRDefault="00710694" w:rsidP="00B662FE">
            <w:pPr>
              <w:spacing w:before="24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(</w:t>
            </w:r>
            <w:r w:rsidRPr="00B662FE">
              <w:rPr>
                <w:rFonts w:ascii="Times New Roman" w:hAnsi="Times New Roman" w:cs="Times New Roman"/>
                <w:i/>
                <w:noProof w:val="0"/>
              </w:rPr>
              <w:t xml:space="preserve">firmos </w:t>
            </w:r>
            <w:r w:rsidR="00696C4C" w:rsidRPr="00B662FE">
              <w:rPr>
                <w:rFonts w:ascii="Times New Roman" w:hAnsi="Times New Roman" w:cs="Times New Roman"/>
                <w:i/>
                <w:noProof w:val="0"/>
              </w:rPr>
              <w:t>„</w:t>
            </w:r>
            <w:proofErr w:type="spellStart"/>
            <w:r w:rsidR="00696C4C" w:rsidRPr="00B662FE">
              <w:rPr>
                <w:rFonts w:ascii="Times New Roman" w:hAnsi="Times New Roman" w:cs="Times New Roman"/>
                <w:i/>
                <w:noProof w:val="0"/>
              </w:rPr>
              <w:t>Castellini</w:t>
            </w:r>
            <w:proofErr w:type="spellEnd"/>
            <w:r w:rsidR="00696C4C" w:rsidRPr="00B662FE">
              <w:rPr>
                <w:rFonts w:ascii="Times New Roman" w:hAnsi="Times New Roman" w:cs="Times New Roman"/>
                <w:i/>
                <w:noProof w:val="0"/>
              </w:rPr>
              <w:t>“</w:t>
            </w:r>
            <w:r w:rsidR="00696C4C" w:rsidRPr="00B662FE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="00B70A85" w:rsidRPr="00B662FE">
              <w:rPr>
                <w:rFonts w:ascii="Times New Roman" w:hAnsi="Times New Roman" w:cs="Times New Roman"/>
                <w:i/>
                <w:noProof w:val="0"/>
              </w:rPr>
              <w:t>turbininio antgalio žarnos su šviesolaidžiu</w:t>
            </w:r>
            <w:r w:rsidRPr="00B662FE">
              <w:rPr>
                <w:rFonts w:ascii="Times New Roman" w:hAnsi="Times New Roman" w:cs="Times New Roman"/>
                <w:i/>
                <w:noProof w:val="0"/>
              </w:rPr>
              <w:t xml:space="preserve"> kodas </w:t>
            </w:r>
            <w:r w:rsidR="009B4684" w:rsidRPr="00B662FE">
              <w:rPr>
                <w:rFonts w:ascii="Times New Roman" w:hAnsi="Times New Roman" w:cs="Times New Roman"/>
                <w:i/>
                <w:noProof w:val="0"/>
              </w:rPr>
              <w:t>95520366</w:t>
            </w:r>
            <w:r w:rsidRPr="00B662FE">
              <w:rPr>
                <w:rFonts w:ascii="Times New Roman" w:hAnsi="Times New Roman" w:cs="Times New Roman"/>
                <w:i/>
                <w:noProof w:val="0"/>
              </w:rPr>
              <w:t xml:space="preserve"> arba lygiavertis</w:t>
            </w:r>
            <w:r w:rsidRPr="00B662FE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1665" w:type="pct"/>
          </w:tcPr>
          <w:p w14:paraId="359A8B5D" w14:textId="77777777" w:rsidR="00710694" w:rsidRPr="00B662FE" w:rsidRDefault="00710694" w:rsidP="006E65DD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B662FE" w:rsidRPr="00B662FE" w14:paraId="7B2E5BF3" w14:textId="77777777" w:rsidTr="00914833">
        <w:tc>
          <w:tcPr>
            <w:tcW w:w="345" w:type="pct"/>
          </w:tcPr>
          <w:p w14:paraId="7010ECA3" w14:textId="687ED565" w:rsidR="00696C4C" w:rsidRPr="00B662FE" w:rsidRDefault="00914833" w:rsidP="00696C4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</w:t>
            </w:r>
            <w:r w:rsidR="00B12F50" w:rsidRPr="00B662F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4" w:type="pct"/>
          </w:tcPr>
          <w:p w14:paraId="54532346" w14:textId="1D34486B" w:rsidR="00696C4C" w:rsidRPr="00B662FE" w:rsidRDefault="00696C4C" w:rsidP="00696C4C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Garantinis laikotarpis</w:t>
            </w:r>
          </w:p>
        </w:tc>
        <w:tc>
          <w:tcPr>
            <w:tcW w:w="2016" w:type="pct"/>
          </w:tcPr>
          <w:p w14:paraId="147D0A3A" w14:textId="7722C1F3" w:rsidR="00696C4C" w:rsidRPr="00B662FE" w:rsidRDefault="00696C4C" w:rsidP="00696C4C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≥ 12 mėnesių</w:t>
            </w:r>
          </w:p>
        </w:tc>
        <w:tc>
          <w:tcPr>
            <w:tcW w:w="1665" w:type="pct"/>
          </w:tcPr>
          <w:p w14:paraId="1BFE05B9" w14:textId="77777777" w:rsidR="00696C4C" w:rsidRPr="00B662FE" w:rsidRDefault="00696C4C" w:rsidP="00696C4C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  <w:tr w:rsidR="00B662FE" w:rsidRPr="00B662FE" w14:paraId="583C9442" w14:textId="77777777" w:rsidTr="00914833">
        <w:tc>
          <w:tcPr>
            <w:tcW w:w="345" w:type="pct"/>
          </w:tcPr>
          <w:p w14:paraId="0063CAA1" w14:textId="364D7349" w:rsidR="00696C4C" w:rsidRPr="00B662FE" w:rsidRDefault="00914833" w:rsidP="00696C4C">
            <w:pPr>
              <w:jc w:val="center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3</w:t>
            </w:r>
            <w:r w:rsidR="00B12F50" w:rsidRPr="00B662FE"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974" w:type="pct"/>
          </w:tcPr>
          <w:p w14:paraId="0F612B7A" w14:textId="63F5C45A" w:rsidR="00696C4C" w:rsidRPr="00B662FE" w:rsidRDefault="00696C4C" w:rsidP="00696C4C">
            <w:pPr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Įrangos pristatymas</w:t>
            </w:r>
          </w:p>
        </w:tc>
        <w:tc>
          <w:tcPr>
            <w:tcW w:w="2016" w:type="pct"/>
          </w:tcPr>
          <w:p w14:paraId="1DCDA883" w14:textId="2D4509A0" w:rsidR="00696C4C" w:rsidRPr="00B662FE" w:rsidRDefault="00696C4C" w:rsidP="00696C4C">
            <w:pPr>
              <w:spacing w:before="20" w:after="20"/>
              <w:rPr>
                <w:rFonts w:ascii="Times New Roman" w:hAnsi="Times New Roman" w:cs="Times New Roman"/>
                <w:noProof w:val="0"/>
              </w:rPr>
            </w:pPr>
            <w:r w:rsidRPr="00B662FE">
              <w:rPr>
                <w:rFonts w:ascii="Times New Roman" w:hAnsi="Times New Roman" w:cs="Times New Roman"/>
                <w:noProof w:val="0"/>
              </w:rPr>
              <w:t>Į pasiūlymo kainą pris</w:t>
            </w:r>
            <w:r w:rsidR="00B662FE" w:rsidRPr="00B662FE">
              <w:rPr>
                <w:rFonts w:ascii="Times New Roman" w:hAnsi="Times New Roman" w:cs="Times New Roman"/>
                <w:noProof w:val="0"/>
              </w:rPr>
              <w:t>kaičiuotos pristatymo išlaidos</w:t>
            </w:r>
          </w:p>
        </w:tc>
        <w:tc>
          <w:tcPr>
            <w:tcW w:w="1665" w:type="pct"/>
          </w:tcPr>
          <w:p w14:paraId="75C66C7B" w14:textId="77777777" w:rsidR="00696C4C" w:rsidRPr="00B662FE" w:rsidRDefault="00696C4C" w:rsidP="00696C4C">
            <w:pPr>
              <w:rPr>
                <w:rFonts w:ascii="Times New Roman" w:hAnsi="Times New Roman" w:cs="Times New Roman"/>
                <w:b/>
                <w:noProof w:val="0"/>
              </w:rPr>
            </w:pPr>
          </w:p>
        </w:tc>
      </w:tr>
    </w:tbl>
    <w:p w14:paraId="521C0EC1" w14:textId="77777777" w:rsidR="00710694" w:rsidRPr="00B662FE" w:rsidRDefault="00710694" w:rsidP="00710694">
      <w:pPr>
        <w:spacing w:after="0"/>
        <w:rPr>
          <w:rFonts w:ascii="Times New Roman" w:hAnsi="Times New Roman" w:cs="Times New Roman"/>
          <w:b/>
          <w:noProof w:val="0"/>
        </w:rPr>
      </w:pPr>
    </w:p>
    <w:p w14:paraId="196ED43D" w14:textId="77777777" w:rsidR="00710694" w:rsidRPr="00B662FE" w:rsidRDefault="00710694" w:rsidP="008D6DDC">
      <w:pPr>
        <w:spacing w:after="0"/>
        <w:rPr>
          <w:rFonts w:ascii="Times New Roman" w:hAnsi="Times New Roman" w:cs="Times New Roman"/>
          <w:b/>
          <w:noProof w:val="0"/>
        </w:rPr>
      </w:pPr>
      <w:r w:rsidRPr="00B662FE">
        <w:rPr>
          <w:rFonts w:ascii="Times New Roman" w:hAnsi="Times New Roman" w:cs="Times New Roman"/>
          <w:b/>
          <w:noProof w:val="0"/>
        </w:rPr>
        <w:t xml:space="preserve">Pastabos, papildomi reikalavimai: </w:t>
      </w:r>
    </w:p>
    <w:p w14:paraId="4BD0DEA2" w14:textId="77777777" w:rsidR="00710694" w:rsidRPr="00B662FE" w:rsidRDefault="00710694" w:rsidP="00710694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B662FE">
        <w:rPr>
          <w:rFonts w:ascii="Times New Roman" w:hAnsi="Times New Roman" w:cs="Times New Roman"/>
          <w:noProof w:val="0"/>
        </w:rPr>
        <w:t>Lentelėje pateikti firmų pavadinimai ir kataloginiai numeriai jokios komercinės reikšmės neturi, o tik nurodo technines prekių charakteristikas aprašančius informacijos šaltinius. Gali būti siūlomos nurodyto gamintojo, konkrečiais kataloginiais numeriais įvardintos prekės arba joms lygiavertės (ne blogesnių techninių charakteristikų) kitų firmų prekės.</w:t>
      </w:r>
    </w:p>
    <w:p w14:paraId="065CD191" w14:textId="2062ECB9" w:rsidR="004F0FA9" w:rsidRDefault="00710694" w:rsidP="00B1217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r w:rsidRPr="00B662FE">
        <w:rPr>
          <w:rFonts w:ascii="Times New Roman" w:hAnsi="Times New Roman" w:cs="Times New Roman"/>
          <w:noProof w:val="0"/>
        </w:rPr>
        <w:t>Viešojo pirkimo komisijai pareikalavus, turi būti pateikti siūlomų prekių pavyzdžiai.</w:t>
      </w:r>
    </w:p>
    <w:p w14:paraId="0E203B45" w14:textId="010A57A5" w:rsidR="008D6DDC" w:rsidRDefault="008D6DDC" w:rsidP="008D6DDC">
      <w:pPr>
        <w:spacing w:after="0" w:line="240" w:lineRule="auto"/>
        <w:jc w:val="both"/>
        <w:rPr>
          <w:rFonts w:ascii="Times New Roman" w:hAnsi="Times New Roman" w:cs="Times New Roman"/>
          <w:noProof w:val="0"/>
        </w:rPr>
      </w:pPr>
      <w:bookmarkStart w:id="0" w:name="_GoBack"/>
      <w:bookmarkEnd w:id="0"/>
    </w:p>
    <w:sectPr w:rsidR="008D6DDC" w:rsidSect="002B3603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45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B344EC"/>
    <w:multiLevelType w:val="hybridMultilevel"/>
    <w:tmpl w:val="796C90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071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2D1BFB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F17E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064437"/>
    <w:multiLevelType w:val="hybridMultilevel"/>
    <w:tmpl w:val="5BD42F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2318E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68645E"/>
    <w:multiLevelType w:val="hybridMultilevel"/>
    <w:tmpl w:val="CE0E9A00"/>
    <w:lvl w:ilvl="0" w:tplc="2FC4C3D2">
      <w:numFmt w:val="bullet"/>
      <w:lvlText w:val="–"/>
      <w:lvlJc w:val="left"/>
      <w:pPr>
        <w:ind w:left="195" w:hanging="195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D12C4"/>
    <w:multiLevelType w:val="hybridMultilevel"/>
    <w:tmpl w:val="CC264B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795E72"/>
    <w:multiLevelType w:val="hybridMultilevel"/>
    <w:tmpl w:val="0CE4E6F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26473"/>
    <w:multiLevelType w:val="hybridMultilevel"/>
    <w:tmpl w:val="B970777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FE6B42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B27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365EE9"/>
    <w:multiLevelType w:val="hybridMultilevel"/>
    <w:tmpl w:val="D6C288D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3106D"/>
    <w:multiLevelType w:val="hybridMultilevel"/>
    <w:tmpl w:val="BC7C97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544084"/>
    <w:multiLevelType w:val="hybridMultilevel"/>
    <w:tmpl w:val="8FD435FA"/>
    <w:lvl w:ilvl="0" w:tplc="04270001">
      <w:start w:val="1"/>
      <w:numFmt w:val="bullet"/>
      <w:lvlText w:val=""/>
      <w:lvlJc w:val="left"/>
      <w:pPr>
        <w:ind w:left="195" w:hanging="195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437744"/>
    <w:multiLevelType w:val="hybridMultilevel"/>
    <w:tmpl w:val="99000C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1032D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A6678E"/>
    <w:multiLevelType w:val="hybridMultilevel"/>
    <w:tmpl w:val="F294D2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DB4E94"/>
    <w:multiLevelType w:val="hybridMultilevel"/>
    <w:tmpl w:val="A360199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52FA28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4E7EB1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6A0F41"/>
    <w:multiLevelType w:val="hybridMultilevel"/>
    <w:tmpl w:val="C5E6C2E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C7654B"/>
    <w:multiLevelType w:val="hybridMultilevel"/>
    <w:tmpl w:val="796C90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7F7567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010726E"/>
    <w:multiLevelType w:val="hybridMultilevel"/>
    <w:tmpl w:val="55B698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D46FAB"/>
    <w:multiLevelType w:val="hybridMultilevel"/>
    <w:tmpl w:val="6CBAA89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221A51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BAB2EAB"/>
    <w:multiLevelType w:val="hybridMultilevel"/>
    <w:tmpl w:val="2146FC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E42844"/>
    <w:multiLevelType w:val="hybridMultilevel"/>
    <w:tmpl w:val="E238196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5"/>
  </w:num>
  <w:num w:numId="5">
    <w:abstractNumId w:val="12"/>
  </w:num>
  <w:num w:numId="6">
    <w:abstractNumId w:val="19"/>
  </w:num>
  <w:num w:numId="7">
    <w:abstractNumId w:val="29"/>
  </w:num>
  <w:num w:numId="8">
    <w:abstractNumId w:val="26"/>
  </w:num>
  <w:num w:numId="9">
    <w:abstractNumId w:val="17"/>
  </w:num>
  <w:num w:numId="10">
    <w:abstractNumId w:val="10"/>
  </w:num>
  <w:num w:numId="11">
    <w:abstractNumId w:val="21"/>
  </w:num>
  <w:num w:numId="12">
    <w:abstractNumId w:val="27"/>
  </w:num>
  <w:num w:numId="13">
    <w:abstractNumId w:val="13"/>
  </w:num>
  <w:num w:numId="14">
    <w:abstractNumId w:val="24"/>
  </w:num>
  <w:num w:numId="15">
    <w:abstractNumId w:val="14"/>
  </w:num>
  <w:num w:numId="16">
    <w:abstractNumId w:val="15"/>
  </w:num>
  <w:num w:numId="17">
    <w:abstractNumId w:val="6"/>
  </w:num>
  <w:num w:numId="18">
    <w:abstractNumId w:val="28"/>
  </w:num>
  <w:num w:numId="19">
    <w:abstractNumId w:val="20"/>
  </w:num>
  <w:num w:numId="20">
    <w:abstractNumId w:val="22"/>
  </w:num>
  <w:num w:numId="21">
    <w:abstractNumId w:val="18"/>
  </w:num>
  <w:num w:numId="22">
    <w:abstractNumId w:val="0"/>
  </w:num>
  <w:num w:numId="23">
    <w:abstractNumId w:val="2"/>
  </w:num>
  <w:num w:numId="24">
    <w:abstractNumId w:val="4"/>
  </w:num>
  <w:num w:numId="25">
    <w:abstractNumId w:val="11"/>
  </w:num>
  <w:num w:numId="26">
    <w:abstractNumId w:val="5"/>
  </w:num>
  <w:num w:numId="27">
    <w:abstractNumId w:val="7"/>
  </w:num>
  <w:num w:numId="28">
    <w:abstractNumId w:val="16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1F"/>
    <w:rsid w:val="00001C54"/>
    <w:rsid w:val="0000549A"/>
    <w:rsid w:val="00032F63"/>
    <w:rsid w:val="00064120"/>
    <w:rsid w:val="0006729A"/>
    <w:rsid w:val="00086007"/>
    <w:rsid w:val="00090353"/>
    <w:rsid w:val="00092469"/>
    <w:rsid w:val="000C6571"/>
    <w:rsid w:val="000E65C7"/>
    <w:rsid w:val="000F4FBE"/>
    <w:rsid w:val="00134AA5"/>
    <w:rsid w:val="001378C7"/>
    <w:rsid w:val="00140847"/>
    <w:rsid w:val="00162576"/>
    <w:rsid w:val="001D6EB5"/>
    <w:rsid w:val="001E5E5F"/>
    <w:rsid w:val="001F684D"/>
    <w:rsid w:val="00203470"/>
    <w:rsid w:val="00215056"/>
    <w:rsid w:val="00241C48"/>
    <w:rsid w:val="00263ED1"/>
    <w:rsid w:val="002952A9"/>
    <w:rsid w:val="002B3603"/>
    <w:rsid w:val="002D40B1"/>
    <w:rsid w:val="002F30D7"/>
    <w:rsid w:val="0031794F"/>
    <w:rsid w:val="00327E5D"/>
    <w:rsid w:val="00335DA2"/>
    <w:rsid w:val="00353214"/>
    <w:rsid w:val="0035388D"/>
    <w:rsid w:val="00371A29"/>
    <w:rsid w:val="00373BB4"/>
    <w:rsid w:val="00385B87"/>
    <w:rsid w:val="003B1B02"/>
    <w:rsid w:val="003F3DFE"/>
    <w:rsid w:val="00433CBF"/>
    <w:rsid w:val="004850CF"/>
    <w:rsid w:val="004F0FA9"/>
    <w:rsid w:val="0053089B"/>
    <w:rsid w:val="00542443"/>
    <w:rsid w:val="005739B7"/>
    <w:rsid w:val="0058054E"/>
    <w:rsid w:val="005855C4"/>
    <w:rsid w:val="00597D0C"/>
    <w:rsid w:val="005D6DFA"/>
    <w:rsid w:val="00625470"/>
    <w:rsid w:val="00691CF7"/>
    <w:rsid w:val="00696C4C"/>
    <w:rsid w:val="006A44A8"/>
    <w:rsid w:val="006B48BF"/>
    <w:rsid w:val="006B775A"/>
    <w:rsid w:val="006C4BD0"/>
    <w:rsid w:val="006E26CE"/>
    <w:rsid w:val="006F3F0C"/>
    <w:rsid w:val="00710694"/>
    <w:rsid w:val="00753D74"/>
    <w:rsid w:val="0075559B"/>
    <w:rsid w:val="00763E38"/>
    <w:rsid w:val="007708DB"/>
    <w:rsid w:val="007749E0"/>
    <w:rsid w:val="00786F39"/>
    <w:rsid w:val="0079461F"/>
    <w:rsid w:val="007B3A48"/>
    <w:rsid w:val="007C19CB"/>
    <w:rsid w:val="007D0740"/>
    <w:rsid w:val="007F4516"/>
    <w:rsid w:val="008A27C2"/>
    <w:rsid w:val="008B607E"/>
    <w:rsid w:val="008C4228"/>
    <w:rsid w:val="008D6DDC"/>
    <w:rsid w:val="008D70BC"/>
    <w:rsid w:val="00914833"/>
    <w:rsid w:val="00932C19"/>
    <w:rsid w:val="0098159C"/>
    <w:rsid w:val="009A4771"/>
    <w:rsid w:val="009B44DF"/>
    <w:rsid w:val="009B4684"/>
    <w:rsid w:val="009C48D9"/>
    <w:rsid w:val="009C65B9"/>
    <w:rsid w:val="00A06ACB"/>
    <w:rsid w:val="00A36FB0"/>
    <w:rsid w:val="00A40C81"/>
    <w:rsid w:val="00A62BB4"/>
    <w:rsid w:val="00A64172"/>
    <w:rsid w:val="00A70466"/>
    <w:rsid w:val="00A96899"/>
    <w:rsid w:val="00A96BB1"/>
    <w:rsid w:val="00AC1587"/>
    <w:rsid w:val="00AC2886"/>
    <w:rsid w:val="00B07A3D"/>
    <w:rsid w:val="00B12F50"/>
    <w:rsid w:val="00B13827"/>
    <w:rsid w:val="00B37165"/>
    <w:rsid w:val="00B662FE"/>
    <w:rsid w:val="00B70A85"/>
    <w:rsid w:val="00B8289F"/>
    <w:rsid w:val="00BB02AC"/>
    <w:rsid w:val="00BB7A3F"/>
    <w:rsid w:val="00BE27B9"/>
    <w:rsid w:val="00BF122F"/>
    <w:rsid w:val="00BF2E53"/>
    <w:rsid w:val="00C216E4"/>
    <w:rsid w:val="00C35B21"/>
    <w:rsid w:val="00C9357B"/>
    <w:rsid w:val="00CF6058"/>
    <w:rsid w:val="00D35D38"/>
    <w:rsid w:val="00D61F95"/>
    <w:rsid w:val="00D81905"/>
    <w:rsid w:val="00D953EF"/>
    <w:rsid w:val="00DB20A7"/>
    <w:rsid w:val="00DB6075"/>
    <w:rsid w:val="00DC2D5E"/>
    <w:rsid w:val="00DE0B71"/>
    <w:rsid w:val="00E02C35"/>
    <w:rsid w:val="00E628DA"/>
    <w:rsid w:val="00E70596"/>
    <w:rsid w:val="00E802AC"/>
    <w:rsid w:val="00EB6EF5"/>
    <w:rsid w:val="00F23930"/>
    <w:rsid w:val="00F7170F"/>
    <w:rsid w:val="00F841CC"/>
    <w:rsid w:val="00F9448B"/>
    <w:rsid w:val="00FD1C43"/>
    <w:rsid w:val="00FE1B3B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8A27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uiPriority w:val="22"/>
    <w:qFormat/>
    <w:rsid w:val="00327E5D"/>
    <w:rPr>
      <w:b/>
      <w:bCs/>
    </w:rPr>
  </w:style>
  <w:style w:type="character" w:styleId="Hyperlink">
    <w:name w:val="Hyperlink"/>
    <w:basedOn w:val="DefaultParagraphFont"/>
    <w:uiPriority w:val="99"/>
    <w:unhideWhenUsed/>
    <w:rsid w:val="009C48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Normal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Normal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02C3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7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ED5FE-C015-4839-893E-E52128575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79CF9-5907-4646-9E16-48E5FDAA0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1300E-00C7-4BF6-8848-DCD2BFFE17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2024-10-25T20:02:00Z</cp:lastPrinted>
  <dcterms:created xsi:type="dcterms:W3CDTF">2024-10-25T20:03:00Z</dcterms:created>
  <dcterms:modified xsi:type="dcterms:W3CDTF">2024-10-25T20:03:00Z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